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530C" w14:textId="26DFBC64" w:rsidR="000323E1" w:rsidRDefault="000323E1">
      <w:pPr>
        <w:pStyle w:val="Textoindependiente"/>
        <w:ind w:left="0"/>
        <w:rPr>
          <w:rFonts w:ascii="Times New Roman"/>
        </w:rPr>
      </w:pPr>
    </w:p>
    <w:p w14:paraId="5657AF3A" w14:textId="77777777" w:rsidR="000323E1" w:rsidRDefault="000323E1">
      <w:pPr>
        <w:pStyle w:val="Textoindependiente"/>
        <w:ind w:left="0"/>
        <w:rPr>
          <w:rFonts w:ascii="Times New Roman"/>
        </w:rPr>
      </w:pPr>
    </w:p>
    <w:p w14:paraId="7CEA22ED" w14:textId="77777777" w:rsidR="000323E1" w:rsidRDefault="000323E1">
      <w:pPr>
        <w:pStyle w:val="Textoindependiente"/>
        <w:ind w:left="0"/>
        <w:rPr>
          <w:rFonts w:ascii="Times New Roman"/>
        </w:rPr>
      </w:pPr>
    </w:p>
    <w:p w14:paraId="3D4ADCA7" w14:textId="77777777" w:rsidR="000323E1" w:rsidRDefault="000323E1">
      <w:pPr>
        <w:pStyle w:val="Textoindependiente"/>
        <w:ind w:left="0"/>
        <w:rPr>
          <w:rFonts w:ascii="Times New Roman"/>
        </w:rPr>
      </w:pPr>
    </w:p>
    <w:p w14:paraId="7BFFC490" w14:textId="77777777" w:rsidR="000323E1" w:rsidRDefault="000323E1">
      <w:pPr>
        <w:pStyle w:val="Textoindependiente"/>
        <w:ind w:left="0"/>
        <w:rPr>
          <w:rFonts w:ascii="Times New Roman"/>
        </w:rPr>
      </w:pPr>
    </w:p>
    <w:p w14:paraId="1E24B69C" w14:textId="77777777" w:rsidR="000323E1" w:rsidRDefault="000323E1">
      <w:pPr>
        <w:pStyle w:val="Textoindependiente"/>
        <w:spacing w:before="75"/>
        <w:ind w:left="0"/>
        <w:rPr>
          <w:rFonts w:ascii="Times New Roman"/>
        </w:rPr>
      </w:pPr>
    </w:p>
    <w:p w14:paraId="017E408A" w14:textId="77777777" w:rsidR="000323E1" w:rsidRDefault="00C4276C">
      <w:pPr>
        <w:pStyle w:val="Textoindependiente"/>
        <w:ind w:left="6563"/>
      </w:pPr>
      <w:r>
        <w:t>Bogotá</w:t>
      </w:r>
      <w:r>
        <w:rPr>
          <w:spacing w:val="-7"/>
        </w:rPr>
        <w:t xml:space="preserve"> </w:t>
      </w:r>
      <w:r>
        <w:t>D.</w:t>
      </w:r>
      <w:r>
        <w:rPr>
          <w:spacing w:val="1"/>
        </w:rPr>
        <w:t xml:space="preserve"> </w:t>
      </w:r>
      <w:r>
        <w:t>C,</w:t>
      </w:r>
      <w:r>
        <w:rPr>
          <w:spacing w:val="-1"/>
        </w:rPr>
        <w:t xml:space="preserve"> </w:t>
      </w:r>
      <w:r>
        <w:t>marzo</w:t>
      </w:r>
      <w:r>
        <w:rPr>
          <w:spacing w:val="-3"/>
        </w:rPr>
        <w:t xml:space="preserve"> </w:t>
      </w:r>
      <w:r>
        <w:t>de</w:t>
      </w:r>
      <w:r>
        <w:rPr>
          <w:spacing w:val="-5"/>
        </w:rPr>
        <w:t xml:space="preserve"> </w:t>
      </w:r>
      <w:r>
        <w:rPr>
          <w:spacing w:val="-4"/>
        </w:rPr>
        <w:t>2025</w:t>
      </w:r>
    </w:p>
    <w:p w14:paraId="637E94A5" w14:textId="77777777" w:rsidR="000323E1" w:rsidRDefault="00C4276C">
      <w:pPr>
        <w:pStyle w:val="Textoindependiente"/>
        <w:spacing w:before="177"/>
      </w:pPr>
      <w:r>
        <w:rPr>
          <w:spacing w:val="-2"/>
        </w:rPr>
        <w:t>Doctor</w:t>
      </w:r>
    </w:p>
    <w:p w14:paraId="0A1965B9" w14:textId="77777777" w:rsidR="000323E1" w:rsidRDefault="000323E1">
      <w:pPr>
        <w:pStyle w:val="Textoindependiente"/>
        <w:spacing w:before="179"/>
        <w:ind w:left="0"/>
      </w:pPr>
    </w:p>
    <w:p w14:paraId="0B6018BE" w14:textId="77777777" w:rsidR="000323E1" w:rsidRDefault="00C4276C">
      <w:pPr>
        <w:pStyle w:val="Ttulo1"/>
      </w:pPr>
      <w:r>
        <w:t>JAIME</w:t>
      </w:r>
      <w:r>
        <w:rPr>
          <w:spacing w:val="-8"/>
        </w:rPr>
        <w:t xml:space="preserve"> </w:t>
      </w:r>
      <w:r>
        <w:t>LUIS</w:t>
      </w:r>
      <w:r>
        <w:rPr>
          <w:spacing w:val="-8"/>
        </w:rPr>
        <w:t xml:space="preserve"> </w:t>
      </w:r>
      <w:r>
        <w:t>LACOUTURE</w:t>
      </w:r>
      <w:r>
        <w:rPr>
          <w:spacing w:val="-7"/>
        </w:rPr>
        <w:t xml:space="preserve"> </w:t>
      </w:r>
      <w:r>
        <w:rPr>
          <w:spacing w:val="-2"/>
        </w:rPr>
        <w:t>PEÑALOZA</w:t>
      </w:r>
    </w:p>
    <w:p w14:paraId="00A1DCC9" w14:textId="77777777" w:rsidR="000323E1" w:rsidRDefault="00C4276C">
      <w:pPr>
        <w:pStyle w:val="Textoindependiente"/>
        <w:spacing w:before="4" w:line="237" w:lineRule="auto"/>
        <w:ind w:right="4557"/>
      </w:pPr>
      <w:r>
        <w:t>Secretario</w:t>
      </w:r>
      <w:r>
        <w:rPr>
          <w:spacing w:val="-18"/>
        </w:rPr>
        <w:t xml:space="preserve"> </w:t>
      </w:r>
      <w:r>
        <w:t>General</w:t>
      </w:r>
      <w:r>
        <w:rPr>
          <w:spacing w:val="-18"/>
        </w:rPr>
        <w:t xml:space="preserve"> </w:t>
      </w:r>
      <w:r>
        <w:t>Cámara</w:t>
      </w:r>
      <w:r>
        <w:rPr>
          <w:spacing w:val="-17"/>
        </w:rPr>
        <w:t xml:space="preserve"> </w:t>
      </w:r>
      <w:r>
        <w:t>de</w:t>
      </w:r>
      <w:r>
        <w:rPr>
          <w:spacing w:val="-18"/>
        </w:rPr>
        <w:t xml:space="preserve"> </w:t>
      </w:r>
      <w:r>
        <w:t xml:space="preserve">Representantes </w:t>
      </w:r>
      <w:r>
        <w:rPr>
          <w:spacing w:val="-2"/>
        </w:rPr>
        <w:t>Ciudad</w:t>
      </w:r>
    </w:p>
    <w:p w14:paraId="5C9FC17E" w14:textId="77777777" w:rsidR="000323E1" w:rsidRDefault="000323E1">
      <w:pPr>
        <w:pStyle w:val="Textoindependiente"/>
        <w:ind w:left="0"/>
      </w:pPr>
    </w:p>
    <w:p w14:paraId="77CEDAA2" w14:textId="77777777" w:rsidR="000323E1" w:rsidRDefault="000323E1">
      <w:pPr>
        <w:pStyle w:val="Textoindependiente"/>
        <w:spacing w:before="1"/>
        <w:ind w:left="0"/>
      </w:pPr>
    </w:p>
    <w:p w14:paraId="55A678AE" w14:textId="77777777" w:rsidR="000323E1" w:rsidRDefault="00C4276C">
      <w:pPr>
        <w:spacing w:line="276" w:lineRule="auto"/>
        <w:ind w:left="2561" w:right="1232"/>
        <w:jc w:val="both"/>
        <w:rPr>
          <w:i/>
          <w:sz w:val="20"/>
        </w:rPr>
      </w:pPr>
      <w:r>
        <w:rPr>
          <w:b/>
          <w:sz w:val="20"/>
        </w:rPr>
        <w:t xml:space="preserve">Asunto: </w:t>
      </w:r>
      <w:r>
        <w:rPr>
          <w:sz w:val="20"/>
        </w:rPr>
        <w:t xml:space="preserve">Radicación Proyecto de Ley </w:t>
      </w:r>
      <w:r>
        <w:rPr>
          <w:i/>
          <w:sz w:val="20"/>
        </w:rPr>
        <w:t>“Por la cual se establece un subsidio al cargo medio de transporte del Gas Licuado de Petróleo (GLP) distribuido hacia el</w:t>
      </w:r>
      <w:r>
        <w:rPr>
          <w:i/>
          <w:spacing w:val="-1"/>
          <w:sz w:val="20"/>
        </w:rPr>
        <w:t xml:space="preserve"> </w:t>
      </w:r>
      <w:r>
        <w:rPr>
          <w:i/>
          <w:sz w:val="20"/>
        </w:rPr>
        <w:t>Departamento</w:t>
      </w:r>
      <w:r>
        <w:rPr>
          <w:i/>
          <w:spacing w:val="-2"/>
          <w:sz w:val="20"/>
        </w:rPr>
        <w:t xml:space="preserve"> </w:t>
      </w:r>
      <w:r>
        <w:rPr>
          <w:i/>
          <w:sz w:val="20"/>
        </w:rPr>
        <w:t>Archipiélago de San</w:t>
      </w:r>
      <w:r>
        <w:rPr>
          <w:i/>
          <w:spacing w:val="-1"/>
          <w:sz w:val="20"/>
        </w:rPr>
        <w:t xml:space="preserve"> </w:t>
      </w:r>
      <w:r>
        <w:rPr>
          <w:i/>
          <w:sz w:val="20"/>
        </w:rPr>
        <w:t>Andrés, Providencia y Santa Catalina y se dictan</w:t>
      </w:r>
      <w:r>
        <w:rPr>
          <w:i/>
          <w:spacing w:val="-1"/>
          <w:sz w:val="20"/>
        </w:rPr>
        <w:t xml:space="preserve"> </w:t>
      </w:r>
      <w:r>
        <w:rPr>
          <w:i/>
          <w:sz w:val="20"/>
        </w:rPr>
        <w:t xml:space="preserve">otras </w:t>
      </w:r>
      <w:r>
        <w:rPr>
          <w:i/>
          <w:spacing w:val="-2"/>
          <w:sz w:val="20"/>
        </w:rPr>
        <w:t>disposiciones.”</w:t>
      </w:r>
    </w:p>
    <w:p w14:paraId="6E70808D" w14:textId="77777777" w:rsidR="000323E1" w:rsidRDefault="00C4276C">
      <w:pPr>
        <w:pStyle w:val="Textoindependiente"/>
        <w:spacing w:before="163"/>
      </w:pPr>
      <w:r>
        <w:t>Respetado</w:t>
      </w:r>
      <w:r>
        <w:rPr>
          <w:spacing w:val="-6"/>
        </w:rPr>
        <w:t xml:space="preserve"> </w:t>
      </w:r>
      <w:r>
        <w:t>doctor</w:t>
      </w:r>
      <w:r>
        <w:rPr>
          <w:spacing w:val="-5"/>
        </w:rPr>
        <w:t xml:space="preserve"> </w:t>
      </w:r>
      <w:r>
        <w:rPr>
          <w:spacing w:val="-2"/>
        </w:rPr>
        <w:t>Lacouture,</w:t>
      </w:r>
    </w:p>
    <w:p w14:paraId="6D009D27" w14:textId="77777777" w:rsidR="000323E1" w:rsidRDefault="000323E1">
      <w:pPr>
        <w:pStyle w:val="Textoindependiente"/>
        <w:spacing w:before="79"/>
        <w:ind w:left="0"/>
      </w:pPr>
    </w:p>
    <w:p w14:paraId="4B99CBCA" w14:textId="77777777" w:rsidR="000323E1" w:rsidRDefault="00C4276C">
      <w:pPr>
        <w:spacing w:line="276" w:lineRule="auto"/>
        <w:ind w:left="260" w:right="1226"/>
        <w:jc w:val="both"/>
        <w:rPr>
          <w:i/>
          <w:sz w:val="20"/>
        </w:rPr>
      </w:pPr>
      <w:r>
        <w:rPr>
          <w:sz w:val="20"/>
        </w:rPr>
        <w:t>E</w:t>
      </w:r>
      <w:r>
        <w:rPr>
          <w:sz w:val="20"/>
        </w:rPr>
        <w:t>n ejercicio de la facultad prevista en el artículo 150 de la Constitución Política y</w:t>
      </w:r>
      <w:r>
        <w:rPr>
          <w:spacing w:val="-4"/>
          <w:sz w:val="20"/>
        </w:rPr>
        <w:t xml:space="preserve"> </w:t>
      </w:r>
      <w:r>
        <w:rPr>
          <w:sz w:val="20"/>
        </w:rPr>
        <w:t>en concordancia</w:t>
      </w:r>
      <w:r>
        <w:rPr>
          <w:spacing w:val="-1"/>
          <w:sz w:val="20"/>
        </w:rPr>
        <w:t xml:space="preserve"> </w:t>
      </w:r>
      <w:r>
        <w:rPr>
          <w:sz w:val="20"/>
        </w:rPr>
        <w:t>con</w:t>
      </w:r>
      <w:r>
        <w:rPr>
          <w:spacing w:val="-4"/>
          <w:sz w:val="20"/>
        </w:rPr>
        <w:t xml:space="preserve"> </w:t>
      </w:r>
      <w:r>
        <w:rPr>
          <w:sz w:val="20"/>
        </w:rPr>
        <w:t>el</w:t>
      </w:r>
      <w:r>
        <w:rPr>
          <w:spacing w:val="-2"/>
          <w:sz w:val="20"/>
        </w:rPr>
        <w:t xml:space="preserve"> </w:t>
      </w:r>
      <w:r>
        <w:rPr>
          <w:sz w:val="20"/>
        </w:rPr>
        <w:t>artículo</w:t>
      </w:r>
      <w:r>
        <w:rPr>
          <w:spacing w:val="-4"/>
          <w:sz w:val="20"/>
        </w:rPr>
        <w:t xml:space="preserve"> </w:t>
      </w:r>
      <w:r>
        <w:rPr>
          <w:sz w:val="20"/>
        </w:rPr>
        <w:t>140</w:t>
      </w:r>
      <w:r>
        <w:rPr>
          <w:spacing w:val="-5"/>
          <w:sz w:val="20"/>
        </w:rPr>
        <w:t xml:space="preserve"> </w:t>
      </w:r>
      <w:r>
        <w:rPr>
          <w:sz w:val="20"/>
        </w:rPr>
        <w:t>de</w:t>
      </w:r>
      <w:r>
        <w:rPr>
          <w:spacing w:val="-2"/>
          <w:sz w:val="20"/>
        </w:rPr>
        <w:t xml:space="preserve"> </w:t>
      </w:r>
      <w:r>
        <w:rPr>
          <w:sz w:val="20"/>
        </w:rPr>
        <w:t>la</w:t>
      </w:r>
      <w:r>
        <w:rPr>
          <w:spacing w:val="-3"/>
          <w:sz w:val="20"/>
        </w:rPr>
        <w:t xml:space="preserve"> </w:t>
      </w:r>
      <w:r>
        <w:rPr>
          <w:sz w:val="20"/>
        </w:rPr>
        <w:t>Ley</w:t>
      </w:r>
      <w:r>
        <w:rPr>
          <w:spacing w:val="-1"/>
          <w:sz w:val="20"/>
        </w:rPr>
        <w:t xml:space="preserve"> </w:t>
      </w:r>
      <w:r>
        <w:rPr>
          <w:sz w:val="20"/>
        </w:rPr>
        <w:t>5</w:t>
      </w:r>
      <w:r>
        <w:rPr>
          <w:spacing w:val="-5"/>
          <w:sz w:val="20"/>
        </w:rPr>
        <w:t xml:space="preserve"> </w:t>
      </w:r>
      <w:r>
        <w:rPr>
          <w:sz w:val="20"/>
        </w:rPr>
        <w:t>de</w:t>
      </w:r>
      <w:r>
        <w:rPr>
          <w:spacing w:val="-2"/>
          <w:sz w:val="20"/>
        </w:rPr>
        <w:t xml:space="preserve"> </w:t>
      </w:r>
      <w:r>
        <w:rPr>
          <w:sz w:val="20"/>
        </w:rPr>
        <w:t>1992, nos</w:t>
      </w:r>
      <w:r>
        <w:rPr>
          <w:spacing w:val="-2"/>
          <w:sz w:val="20"/>
        </w:rPr>
        <w:t xml:space="preserve"> </w:t>
      </w:r>
      <w:r>
        <w:rPr>
          <w:sz w:val="20"/>
        </w:rPr>
        <w:t>permitimos radicar ante la Secretaría</w:t>
      </w:r>
      <w:r>
        <w:rPr>
          <w:spacing w:val="-5"/>
          <w:sz w:val="20"/>
        </w:rPr>
        <w:t xml:space="preserve"> </w:t>
      </w:r>
      <w:r>
        <w:rPr>
          <w:sz w:val="20"/>
        </w:rPr>
        <w:t>General</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Cámara</w:t>
      </w:r>
      <w:r>
        <w:rPr>
          <w:spacing w:val="-5"/>
          <w:sz w:val="20"/>
        </w:rPr>
        <w:t xml:space="preserve"> </w:t>
      </w:r>
      <w:r>
        <w:rPr>
          <w:sz w:val="20"/>
        </w:rPr>
        <w:t>de</w:t>
      </w:r>
      <w:r>
        <w:rPr>
          <w:spacing w:val="-4"/>
          <w:sz w:val="20"/>
        </w:rPr>
        <w:t xml:space="preserve"> </w:t>
      </w:r>
      <w:r>
        <w:rPr>
          <w:sz w:val="20"/>
        </w:rPr>
        <w:t>Representantes</w:t>
      </w:r>
      <w:r>
        <w:rPr>
          <w:spacing w:val="-4"/>
          <w:sz w:val="20"/>
        </w:rPr>
        <w:t xml:space="preserve"> </w:t>
      </w:r>
      <w:r>
        <w:rPr>
          <w:sz w:val="20"/>
        </w:rPr>
        <w:t>el</w:t>
      </w:r>
      <w:r>
        <w:rPr>
          <w:spacing w:val="-4"/>
          <w:sz w:val="20"/>
        </w:rPr>
        <w:t xml:space="preserve"> </w:t>
      </w:r>
      <w:r>
        <w:rPr>
          <w:sz w:val="20"/>
        </w:rPr>
        <w:t>proyecto</w:t>
      </w:r>
      <w:r>
        <w:rPr>
          <w:spacing w:val="-6"/>
          <w:sz w:val="20"/>
        </w:rPr>
        <w:t xml:space="preserve"> </w:t>
      </w:r>
      <w:r>
        <w:rPr>
          <w:sz w:val="20"/>
        </w:rPr>
        <w:t>de</w:t>
      </w:r>
      <w:r>
        <w:rPr>
          <w:spacing w:val="-4"/>
          <w:sz w:val="20"/>
        </w:rPr>
        <w:t xml:space="preserve"> </w:t>
      </w:r>
      <w:r>
        <w:rPr>
          <w:sz w:val="20"/>
        </w:rPr>
        <w:t>ley</w:t>
      </w:r>
      <w:r>
        <w:rPr>
          <w:spacing w:val="-1"/>
          <w:sz w:val="20"/>
        </w:rPr>
        <w:t xml:space="preserve"> </w:t>
      </w:r>
      <w:r>
        <w:rPr>
          <w:i/>
          <w:sz w:val="20"/>
        </w:rPr>
        <w:t>“Por</w:t>
      </w:r>
      <w:r>
        <w:rPr>
          <w:i/>
          <w:spacing w:val="-5"/>
          <w:sz w:val="20"/>
        </w:rPr>
        <w:t xml:space="preserve"> </w:t>
      </w:r>
      <w:r>
        <w:rPr>
          <w:i/>
          <w:sz w:val="20"/>
        </w:rPr>
        <w:t>la</w:t>
      </w:r>
      <w:r>
        <w:rPr>
          <w:i/>
          <w:spacing w:val="-4"/>
          <w:sz w:val="20"/>
        </w:rPr>
        <w:t xml:space="preserve"> </w:t>
      </w:r>
      <w:r>
        <w:rPr>
          <w:i/>
          <w:sz w:val="20"/>
        </w:rPr>
        <w:t>cual</w:t>
      </w:r>
      <w:r>
        <w:rPr>
          <w:i/>
          <w:spacing w:val="-4"/>
          <w:sz w:val="20"/>
        </w:rPr>
        <w:t xml:space="preserve"> </w:t>
      </w:r>
      <w:r>
        <w:rPr>
          <w:i/>
          <w:sz w:val="20"/>
        </w:rPr>
        <w:t>se establece</w:t>
      </w:r>
      <w:r>
        <w:rPr>
          <w:i/>
          <w:spacing w:val="-7"/>
          <w:sz w:val="20"/>
        </w:rPr>
        <w:t xml:space="preserve"> </w:t>
      </w:r>
      <w:r>
        <w:rPr>
          <w:i/>
          <w:sz w:val="20"/>
        </w:rPr>
        <w:t>un</w:t>
      </w:r>
      <w:r>
        <w:rPr>
          <w:i/>
          <w:spacing w:val="-8"/>
          <w:sz w:val="20"/>
        </w:rPr>
        <w:t xml:space="preserve"> </w:t>
      </w:r>
      <w:r>
        <w:rPr>
          <w:i/>
          <w:sz w:val="20"/>
        </w:rPr>
        <w:t>subsidio</w:t>
      </w:r>
      <w:r>
        <w:rPr>
          <w:i/>
          <w:spacing w:val="-8"/>
          <w:sz w:val="20"/>
        </w:rPr>
        <w:t xml:space="preserve"> </w:t>
      </w:r>
      <w:r>
        <w:rPr>
          <w:i/>
          <w:sz w:val="20"/>
        </w:rPr>
        <w:t>al</w:t>
      </w:r>
      <w:r>
        <w:rPr>
          <w:i/>
          <w:spacing w:val="-7"/>
          <w:sz w:val="20"/>
        </w:rPr>
        <w:t xml:space="preserve"> </w:t>
      </w:r>
      <w:r>
        <w:rPr>
          <w:i/>
          <w:sz w:val="20"/>
        </w:rPr>
        <w:t>cargo</w:t>
      </w:r>
      <w:r>
        <w:rPr>
          <w:i/>
          <w:spacing w:val="-8"/>
          <w:sz w:val="20"/>
        </w:rPr>
        <w:t xml:space="preserve"> </w:t>
      </w:r>
      <w:r>
        <w:rPr>
          <w:i/>
          <w:sz w:val="20"/>
        </w:rPr>
        <w:t>medio</w:t>
      </w:r>
      <w:r>
        <w:rPr>
          <w:i/>
          <w:spacing w:val="-8"/>
          <w:sz w:val="20"/>
        </w:rPr>
        <w:t xml:space="preserve"> </w:t>
      </w:r>
      <w:r>
        <w:rPr>
          <w:i/>
          <w:sz w:val="20"/>
        </w:rPr>
        <w:t>de</w:t>
      </w:r>
      <w:r>
        <w:rPr>
          <w:i/>
          <w:spacing w:val="-7"/>
          <w:sz w:val="20"/>
        </w:rPr>
        <w:t xml:space="preserve"> </w:t>
      </w:r>
      <w:r>
        <w:rPr>
          <w:i/>
          <w:sz w:val="20"/>
        </w:rPr>
        <w:t>transporte</w:t>
      </w:r>
      <w:r>
        <w:rPr>
          <w:i/>
          <w:spacing w:val="-7"/>
          <w:sz w:val="20"/>
        </w:rPr>
        <w:t xml:space="preserve"> </w:t>
      </w:r>
      <w:r>
        <w:rPr>
          <w:i/>
          <w:sz w:val="20"/>
        </w:rPr>
        <w:t>del</w:t>
      </w:r>
      <w:r>
        <w:rPr>
          <w:i/>
          <w:spacing w:val="-7"/>
          <w:sz w:val="20"/>
        </w:rPr>
        <w:t xml:space="preserve"> </w:t>
      </w:r>
      <w:r>
        <w:rPr>
          <w:i/>
          <w:sz w:val="20"/>
        </w:rPr>
        <w:t>Gas</w:t>
      </w:r>
      <w:r>
        <w:rPr>
          <w:i/>
          <w:spacing w:val="-7"/>
          <w:sz w:val="20"/>
        </w:rPr>
        <w:t xml:space="preserve"> </w:t>
      </w:r>
      <w:r>
        <w:rPr>
          <w:i/>
          <w:sz w:val="20"/>
        </w:rPr>
        <w:t>Licuado</w:t>
      </w:r>
      <w:r>
        <w:rPr>
          <w:i/>
          <w:spacing w:val="-8"/>
          <w:sz w:val="20"/>
        </w:rPr>
        <w:t xml:space="preserve"> </w:t>
      </w:r>
      <w:r>
        <w:rPr>
          <w:i/>
          <w:sz w:val="20"/>
        </w:rPr>
        <w:t>de Petróleo</w:t>
      </w:r>
      <w:r>
        <w:rPr>
          <w:i/>
          <w:spacing w:val="-8"/>
          <w:sz w:val="20"/>
        </w:rPr>
        <w:t xml:space="preserve"> </w:t>
      </w:r>
      <w:r>
        <w:rPr>
          <w:i/>
          <w:sz w:val="20"/>
        </w:rPr>
        <w:t>(GLP) distribuido hacia el Departamento Archipiélago de San Andrés, Providencia y Santa Catalina y se dictan otras disposiciones”.</w:t>
      </w:r>
    </w:p>
    <w:p w14:paraId="662BF081" w14:textId="77777777" w:rsidR="000323E1" w:rsidRDefault="000323E1">
      <w:pPr>
        <w:pStyle w:val="Textoindependiente"/>
        <w:spacing w:before="160"/>
        <w:ind w:left="0"/>
        <w:rPr>
          <w:i/>
        </w:rPr>
      </w:pPr>
    </w:p>
    <w:p w14:paraId="3EB662D3" w14:textId="77777777" w:rsidR="000323E1" w:rsidRDefault="00C4276C">
      <w:pPr>
        <w:pStyle w:val="Textoindependiente"/>
      </w:pPr>
      <w:r>
        <w:rPr>
          <w:spacing w:val="-2"/>
        </w:rPr>
        <w:t>Atentamente,</w:t>
      </w:r>
    </w:p>
    <w:p w14:paraId="75FA09F2" w14:textId="77777777" w:rsidR="000323E1" w:rsidRDefault="000323E1">
      <w:pPr>
        <w:pStyle w:val="Textoindependiente"/>
        <w:spacing w:before="240"/>
        <w:ind w:left="0"/>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4417"/>
      </w:tblGrid>
      <w:tr w:rsidR="000323E1" w14:paraId="332D9282" w14:textId="77777777">
        <w:trPr>
          <w:trHeight w:val="1345"/>
        </w:trPr>
        <w:tc>
          <w:tcPr>
            <w:tcW w:w="4417" w:type="dxa"/>
          </w:tcPr>
          <w:p w14:paraId="145C8C31" w14:textId="77777777" w:rsidR="000323E1" w:rsidRDefault="000323E1">
            <w:pPr>
              <w:pStyle w:val="TableParagraph"/>
              <w:ind w:left="0"/>
            </w:pPr>
          </w:p>
          <w:p w14:paraId="3D7AF045" w14:textId="77777777" w:rsidR="000323E1" w:rsidRDefault="000323E1">
            <w:pPr>
              <w:pStyle w:val="TableParagraph"/>
              <w:ind w:left="0"/>
            </w:pPr>
          </w:p>
          <w:p w14:paraId="306050F2" w14:textId="77777777" w:rsidR="000323E1" w:rsidRDefault="000323E1">
            <w:pPr>
              <w:pStyle w:val="TableParagraph"/>
              <w:spacing w:before="3"/>
              <w:ind w:left="0"/>
            </w:pPr>
          </w:p>
          <w:p w14:paraId="7A0E317F" w14:textId="77777777" w:rsidR="000323E1" w:rsidRDefault="00C4276C">
            <w:pPr>
              <w:pStyle w:val="TableParagraph"/>
              <w:ind w:left="910"/>
              <w:rPr>
                <w:rFonts w:ascii="Calibri" w:hAnsi="Calibri"/>
                <w:b/>
              </w:rPr>
            </w:pPr>
            <w:r>
              <w:rPr>
                <w:rFonts w:ascii="Calibri" w:hAnsi="Calibri"/>
                <w:b/>
              </w:rPr>
              <w:t>JORGE</w:t>
            </w:r>
            <w:r>
              <w:rPr>
                <w:rFonts w:ascii="Calibri" w:hAnsi="Calibri"/>
                <w:b/>
                <w:spacing w:val="-13"/>
              </w:rPr>
              <w:t xml:space="preserve"> </w:t>
            </w:r>
            <w:r>
              <w:rPr>
                <w:rFonts w:ascii="Calibri" w:hAnsi="Calibri"/>
                <w:b/>
              </w:rPr>
              <w:t>MÉNDEZ</w:t>
            </w:r>
            <w:r>
              <w:rPr>
                <w:rFonts w:ascii="Calibri" w:hAnsi="Calibri"/>
                <w:b/>
                <w:spacing w:val="-11"/>
              </w:rPr>
              <w:t xml:space="preserve"> </w:t>
            </w:r>
            <w:r>
              <w:rPr>
                <w:rFonts w:ascii="Calibri" w:hAnsi="Calibri"/>
                <w:b/>
                <w:spacing w:val="-2"/>
              </w:rPr>
              <w:t>HERNÁNDEZ</w:t>
            </w:r>
          </w:p>
          <w:p w14:paraId="0D8DD052" w14:textId="77777777" w:rsidR="000323E1" w:rsidRDefault="00C4276C">
            <w:pPr>
              <w:pStyle w:val="TableParagraph"/>
              <w:spacing w:before="2" w:line="249" w:lineRule="exact"/>
              <w:ind w:left="1015"/>
              <w:rPr>
                <w:rFonts w:ascii="Calibri" w:hAnsi="Calibri"/>
              </w:rPr>
            </w:pPr>
            <w:r>
              <w:rPr>
                <w:rFonts w:ascii="Calibri" w:hAnsi="Calibri"/>
              </w:rPr>
              <w:t>Representante</w:t>
            </w:r>
            <w:r>
              <w:rPr>
                <w:rFonts w:ascii="Calibri" w:hAnsi="Calibri"/>
                <w:spacing w:val="-6"/>
              </w:rPr>
              <w:t xml:space="preserve"> </w:t>
            </w:r>
            <w:r>
              <w:rPr>
                <w:rFonts w:ascii="Calibri" w:hAnsi="Calibri"/>
              </w:rPr>
              <w:t>a</w:t>
            </w:r>
            <w:r>
              <w:rPr>
                <w:rFonts w:ascii="Calibri" w:hAnsi="Calibri"/>
                <w:spacing w:val="-7"/>
              </w:rPr>
              <w:t xml:space="preserve"> </w:t>
            </w:r>
            <w:r>
              <w:rPr>
                <w:rFonts w:ascii="Calibri" w:hAnsi="Calibri"/>
              </w:rPr>
              <w:t>la</w:t>
            </w:r>
            <w:r>
              <w:rPr>
                <w:rFonts w:ascii="Calibri" w:hAnsi="Calibri"/>
                <w:spacing w:val="-11"/>
              </w:rPr>
              <w:t xml:space="preserve"> </w:t>
            </w:r>
            <w:r>
              <w:rPr>
                <w:rFonts w:ascii="Calibri" w:hAnsi="Calibri"/>
                <w:spacing w:val="-2"/>
              </w:rPr>
              <w:t>Cámara</w:t>
            </w:r>
          </w:p>
        </w:tc>
        <w:tc>
          <w:tcPr>
            <w:tcW w:w="4417" w:type="dxa"/>
          </w:tcPr>
          <w:p w14:paraId="147DA4F2" w14:textId="77777777" w:rsidR="000323E1" w:rsidRDefault="000323E1">
            <w:pPr>
              <w:pStyle w:val="TableParagraph"/>
              <w:ind w:left="0"/>
              <w:rPr>
                <w:rFonts w:ascii="Times New Roman"/>
                <w:sz w:val="20"/>
              </w:rPr>
            </w:pPr>
          </w:p>
        </w:tc>
      </w:tr>
      <w:tr w:rsidR="000323E1" w14:paraId="37B4D7D1" w14:textId="77777777">
        <w:trPr>
          <w:trHeight w:val="1290"/>
        </w:trPr>
        <w:tc>
          <w:tcPr>
            <w:tcW w:w="4417" w:type="dxa"/>
          </w:tcPr>
          <w:p w14:paraId="765A60B6" w14:textId="77777777" w:rsidR="000323E1" w:rsidRDefault="000323E1">
            <w:pPr>
              <w:pStyle w:val="TableParagraph"/>
              <w:ind w:left="0"/>
              <w:rPr>
                <w:rFonts w:ascii="Times New Roman"/>
                <w:sz w:val="20"/>
              </w:rPr>
            </w:pPr>
          </w:p>
        </w:tc>
        <w:tc>
          <w:tcPr>
            <w:tcW w:w="4417" w:type="dxa"/>
          </w:tcPr>
          <w:p w14:paraId="043D1E02" w14:textId="77777777" w:rsidR="000323E1" w:rsidRDefault="000323E1">
            <w:pPr>
              <w:pStyle w:val="TableParagraph"/>
              <w:ind w:left="0"/>
              <w:rPr>
                <w:rFonts w:ascii="Times New Roman"/>
                <w:sz w:val="20"/>
              </w:rPr>
            </w:pPr>
          </w:p>
        </w:tc>
      </w:tr>
    </w:tbl>
    <w:p w14:paraId="2FC84365" w14:textId="77777777" w:rsidR="000323E1" w:rsidRDefault="000323E1">
      <w:pPr>
        <w:pStyle w:val="TableParagraph"/>
        <w:rPr>
          <w:rFonts w:ascii="Times New Roman"/>
          <w:sz w:val="20"/>
        </w:rPr>
        <w:sectPr w:rsidR="000323E1">
          <w:headerReference w:type="default" r:id="rId7"/>
          <w:type w:val="continuous"/>
          <w:pgSz w:w="12240" w:h="15840"/>
          <w:pgMar w:top="1820" w:right="720" w:bottom="280" w:left="1440" w:header="720" w:footer="720" w:gutter="0"/>
          <w:cols w:space="720"/>
        </w:sectPr>
      </w:pPr>
    </w:p>
    <w:p w14:paraId="30CE44B2" w14:textId="27DD7ED3" w:rsidR="000323E1" w:rsidRDefault="000323E1">
      <w:pPr>
        <w:pStyle w:val="Textoindependiente"/>
        <w:spacing w:before="7"/>
        <w:ind w:left="0"/>
        <w:rPr>
          <w:sz w:val="13"/>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4417"/>
      </w:tblGrid>
      <w:tr w:rsidR="000323E1" w14:paraId="2789152F" w14:textId="77777777">
        <w:trPr>
          <w:trHeight w:val="1290"/>
        </w:trPr>
        <w:tc>
          <w:tcPr>
            <w:tcW w:w="4417" w:type="dxa"/>
          </w:tcPr>
          <w:p w14:paraId="742E33AF" w14:textId="77777777" w:rsidR="000323E1" w:rsidRDefault="000323E1">
            <w:pPr>
              <w:pStyle w:val="TableParagraph"/>
              <w:ind w:left="0"/>
              <w:rPr>
                <w:rFonts w:ascii="Times New Roman"/>
                <w:sz w:val="2"/>
              </w:rPr>
            </w:pPr>
          </w:p>
        </w:tc>
        <w:tc>
          <w:tcPr>
            <w:tcW w:w="4417" w:type="dxa"/>
          </w:tcPr>
          <w:p w14:paraId="2B81A44E" w14:textId="77777777" w:rsidR="000323E1" w:rsidRDefault="000323E1">
            <w:pPr>
              <w:pStyle w:val="TableParagraph"/>
              <w:ind w:left="0"/>
              <w:rPr>
                <w:rFonts w:ascii="Times New Roman"/>
                <w:sz w:val="2"/>
              </w:rPr>
            </w:pPr>
          </w:p>
        </w:tc>
      </w:tr>
      <w:tr w:rsidR="000323E1" w14:paraId="2ABF6226" w14:textId="77777777">
        <w:trPr>
          <w:trHeight w:val="1295"/>
        </w:trPr>
        <w:tc>
          <w:tcPr>
            <w:tcW w:w="4417" w:type="dxa"/>
          </w:tcPr>
          <w:p w14:paraId="50FE858A" w14:textId="77777777" w:rsidR="000323E1" w:rsidRDefault="000323E1">
            <w:pPr>
              <w:pStyle w:val="TableParagraph"/>
              <w:ind w:left="0"/>
              <w:rPr>
                <w:rFonts w:ascii="Times New Roman"/>
                <w:sz w:val="2"/>
              </w:rPr>
            </w:pPr>
          </w:p>
        </w:tc>
        <w:tc>
          <w:tcPr>
            <w:tcW w:w="4417" w:type="dxa"/>
          </w:tcPr>
          <w:p w14:paraId="4F55D453" w14:textId="77777777" w:rsidR="000323E1" w:rsidRDefault="000323E1">
            <w:pPr>
              <w:pStyle w:val="TableParagraph"/>
              <w:ind w:left="0"/>
              <w:rPr>
                <w:rFonts w:ascii="Times New Roman"/>
                <w:sz w:val="2"/>
              </w:rPr>
            </w:pPr>
          </w:p>
        </w:tc>
      </w:tr>
      <w:tr w:rsidR="000323E1" w14:paraId="4862781B" w14:textId="77777777">
        <w:trPr>
          <w:trHeight w:val="1290"/>
        </w:trPr>
        <w:tc>
          <w:tcPr>
            <w:tcW w:w="4417" w:type="dxa"/>
          </w:tcPr>
          <w:p w14:paraId="0B251829" w14:textId="77777777" w:rsidR="000323E1" w:rsidRDefault="000323E1">
            <w:pPr>
              <w:pStyle w:val="TableParagraph"/>
              <w:ind w:left="0"/>
              <w:rPr>
                <w:rFonts w:ascii="Times New Roman"/>
                <w:sz w:val="2"/>
              </w:rPr>
            </w:pPr>
          </w:p>
        </w:tc>
        <w:tc>
          <w:tcPr>
            <w:tcW w:w="4417" w:type="dxa"/>
          </w:tcPr>
          <w:p w14:paraId="291C93E5" w14:textId="77777777" w:rsidR="000323E1" w:rsidRDefault="000323E1">
            <w:pPr>
              <w:pStyle w:val="TableParagraph"/>
              <w:ind w:left="0"/>
              <w:rPr>
                <w:rFonts w:ascii="Times New Roman"/>
                <w:sz w:val="2"/>
              </w:rPr>
            </w:pPr>
          </w:p>
        </w:tc>
      </w:tr>
      <w:tr w:rsidR="000323E1" w14:paraId="09A3EF9A" w14:textId="77777777">
        <w:trPr>
          <w:trHeight w:val="1295"/>
        </w:trPr>
        <w:tc>
          <w:tcPr>
            <w:tcW w:w="4417" w:type="dxa"/>
          </w:tcPr>
          <w:p w14:paraId="04A67B54" w14:textId="77777777" w:rsidR="000323E1" w:rsidRDefault="000323E1">
            <w:pPr>
              <w:pStyle w:val="TableParagraph"/>
              <w:ind w:left="0"/>
              <w:rPr>
                <w:rFonts w:ascii="Times New Roman"/>
                <w:sz w:val="2"/>
              </w:rPr>
            </w:pPr>
          </w:p>
        </w:tc>
        <w:tc>
          <w:tcPr>
            <w:tcW w:w="4417" w:type="dxa"/>
          </w:tcPr>
          <w:p w14:paraId="01D5FEFD" w14:textId="77777777" w:rsidR="000323E1" w:rsidRDefault="000323E1">
            <w:pPr>
              <w:pStyle w:val="TableParagraph"/>
              <w:ind w:left="0"/>
              <w:rPr>
                <w:rFonts w:ascii="Times New Roman"/>
                <w:sz w:val="2"/>
              </w:rPr>
            </w:pPr>
          </w:p>
        </w:tc>
      </w:tr>
      <w:tr w:rsidR="000323E1" w14:paraId="3BA831F2" w14:textId="77777777">
        <w:trPr>
          <w:trHeight w:val="1290"/>
        </w:trPr>
        <w:tc>
          <w:tcPr>
            <w:tcW w:w="4417" w:type="dxa"/>
          </w:tcPr>
          <w:p w14:paraId="712BA98E" w14:textId="77777777" w:rsidR="000323E1" w:rsidRDefault="000323E1">
            <w:pPr>
              <w:pStyle w:val="TableParagraph"/>
              <w:ind w:left="0"/>
              <w:rPr>
                <w:rFonts w:ascii="Times New Roman"/>
                <w:sz w:val="2"/>
              </w:rPr>
            </w:pPr>
          </w:p>
        </w:tc>
        <w:tc>
          <w:tcPr>
            <w:tcW w:w="4417" w:type="dxa"/>
          </w:tcPr>
          <w:p w14:paraId="3314AFC7" w14:textId="77777777" w:rsidR="000323E1" w:rsidRDefault="000323E1">
            <w:pPr>
              <w:pStyle w:val="TableParagraph"/>
              <w:ind w:left="0"/>
              <w:rPr>
                <w:rFonts w:ascii="Times New Roman"/>
                <w:sz w:val="2"/>
              </w:rPr>
            </w:pPr>
          </w:p>
        </w:tc>
      </w:tr>
      <w:tr w:rsidR="000323E1" w14:paraId="4E57E394" w14:textId="77777777">
        <w:trPr>
          <w:trHeight w:val="1295"/>
        </w:trPr>
        <w:tc>
          <w:tcPr>
            <w:tcW w:w="4417" w:type="dxa"/>
          </w:tcPr>
          <w:p w14:paraId="3E90E3C9" w14:textId="77777777" w:rsidR="000323E1" w:rsidRDefault="000323E1">
            <w:pPr>
              <w:pStyle w:val="TableParagraph"/>
              <w:ind w:left="0"/>
              <w:rPr>
                <w:rFonts w:ascii="Times New Roman"/>
                <w:sz w:val="2"/>
              </w:rPr>
            </w:pPr>
          </w:p>
        </w:tc>
        <w:tc>
          <w:tcPr>
            <w:tcW w:w="4417" w:type="dxa"/>
          </w:tcPr>
          <w:p w14:paraId="577F6BD0" w14:textId="77777777" w:rsidR="000323E1" w:rsidRDefault="000323E1">
            <w:pPr>
              <w:pStyle w:val="TableParagraph"/>
              <w:ind w:left="0"/>
              <w:rPr>
                <w:rFonts w:ascii="Times New Roman"/>
                <w:sz w:val="2"/>
              </w:rPr>
            </w:pPr>
          </w:p>
        </w:tc>
      </w:tr>
      <w:tr w:rsidR="000323E1" w14:paraId="78F2B761" w14:textId="77777777">
        <w:trPr>
          <w:trHeight w:val="1290"/>
        </w:trPr>
        <w:tc>
          <w:tcPr>
            <w:tcW w:w="4417" w:type="dxa"/>
          </w:tcPr>
          <w:p w14:paraId="1CC27684" w14:textId="77777777" w:rsidR="000323E1" w:rsidRDefault="000323E1">
            <w:pPr>
              <w:pStyle w:val="TableParagraph"/>
              <w:ind w:left="0"/>
              <w:rPr>
                <w:rFonts w:ascii="Times New Roman"/>
                <w:sz w:val="2"/>
              </w:rPr>
            </w:pPr>
          </w:p>
        </w:tc>
        <w:tc>
          <w:tcPr>
            <w:tcW w:w="4417" w:type="dxa"/>
          </w:tcPr>
          <w:p w14:paraId="6B495FF2" w14:textId="77777777" w:rsidR="000323E1" w:rsidRDefault="000323E1">
            <w:pPr>
              <w:pStyle w:val="TableParagraph"/>
              <w:ind w:left="0"/>
              <w:rPr>
                <w:rFonts w:ascii="Times New Roman"/>
                <w:sz w:val="2"/>
              </w:rPr>
            </w:pPr>
          </w:p>
        </w:tc>
      </w:tr>
      <w:tr w:rsidR="000323E1" w14:paraId="1DE40E5E" w14:textId="77777777">
        <w:trPr>
          <w:trHeight w:val="1295"/>
        </w:trPr>
        <w:tc>
          <w:tcPr>
            <w:tcW w:w="4417" w:type="dxa"/>
          </w:tcPr>
          <w:p w14:paraId="1271F6CF" w14:textId="77777777" w:rsidR="000323E1" w:rsidRDefault="000323E1">
            <w:pPr>
              <w:pStyle w:val="TableParagraph"/>
              <w:ind w:left="0"/>
              <w:rPr>
                <w:rFonts w:ascii="Times New Roman"/>
                <w:sz w:val="2"/>
              </w:rPr>
            </w:pPr>
          </w:p>
        </w:tc>
        <w:tc>
          <w:tcPr>
            <w:tcW w:w="4417" w:type="dxa"/>
          </w:tcPr>
          <w:p w14:paraId="39160C56" w14:textId="77777777" w:rsidR="000323E1" w:rsidRDefault="000323E1">
            <w:pPr>
              <w:pStyle w:val="TableParagraph"/>
              <w:ind w:left="0"/>
              <w:rPr>
                <w:rFonts w:ascii="Times New Roman"/>
                <w:sz w:val="2"/>
              </w:rPr>
            </w:pPr>
          </w:p>
        </w:tc>
      </w:tr>
    </w:tbl>
    <w:p w14:paraId="5107FECB" w14:textId="77777777" w:rsidR="000323E1" w:rsidRDefault="000323E1">
      <w:pPr>
        <w:pStyle w:val="TableParagraph"/>
        <w:rPr>
          <w:rFonts w:ascii="Times New Roman"/>
          <w:sz w:val="2"/>
        </w:rPr>
        <w:sectPr w:rsidR="000323E1">
          <w:pgSz w:w="12240" w:h="15840"/>
          <w:pgMar w:top="1820" w:right="720" w:bottom="280" w:left="1440" w:header="720" w:footer="720" w:gutter="0"/>
          <w:cols w:space="720"/>
        </w:sectPr>
      </w:pPr>
    </w:p>
    <w:p w14:paraId="3AC698FF" w14:textId="7757375F" w:rsidR="000323E1" w:rsidRDefault="00C4276C">
      <w:pPr>
        <w:pStyle w:val="Ttulo1"/>
        <w:tabs>
          <w:tab w:val="left" w:pos="2967"/>
        </w:tabs>
        <w:spacing w:before="164"/>
        <w:ind w:left="0" w:right="722"/>
        <w:jc w:val="center"/>
      </w:pPr>
      <w:bookmarkStart w:id="0" w:name="PROYECTO_DE_LEY_N______DE_2025_CÁMARA"/>
      <w:bookmarkEnd w:id="0"/>
      <w:r>
        <w:lastRenderedPageBreak/>
        <w:t xml:space="preserve">PROYECTO DE LEY N° </w:t>
      </w:r>
      <w:r>
        <w:rPr>
          <w:u w:val="single"/>
        </w:rPr>
        <w:tab/>
      </w:r>
      <w:r>
        <w:t>DE</w:t>
      </w:r>
      <w:r>
        <w:rPr>
          <w:spacing w:val="-6"/>
        </w:rPr>
        <w:t xml:space="preserve"> </w:t>
      </w:r>
      <w:r>
        <w:t>2025</w:t>
      </w:r>
      <w:r>
        <w:rPr>
          <w:spacing w:val="-4"/>
        </w:rPr>
        <w:t xml:space="preserve"> </w:t>
      </w:r>
      <w:r>
        <w:rPr>
          <w:spacing w:val="-2"/>
        </w:rPr>
        <w:t>CÁMARA</w:t>
      </w:r>
    </w:p>
    <w:p w14:paraId="6FE85403" w14:textId="77777777" w:rsidR="000323E1" w:rsidRDefault="000323E1">
      <w:pPr>
        <w:pStyle w:val="Textoindependiente"/>
        <w:spacing w:before="59"/>
        <w:ind w:left="0"/>
        <w:rPr>
          <w:b/>
        </w:rPr>
      </w:pPr>
    </w:p>
    <w:p w14:paraId="3EEBEE14" w14:textId="77777777" w:rsidR="000323E1" w:rsidRDefault="00C4276C">
      <w:pPr>
        <w:pStyle w:val="Textoindependiente"/>
        <w:ind w:left="8" w:right="724"/>
        <w:jc w:val="center"/>
      </w:pPr>
      <w:r>
        <w:t>“Por</w:t>
      </w:r>
      <w:r>
        <w:rPr>
          <w:spacing w:val="-3"/>
        </w:rPr>
        <w:t xml:space="preserve"> </w:t>
      </w:r>
      <w:r>
        <w:t>la</w:t>
      </w:r>
      <w:r>
        <w:rPr>
          <w:spacing w:val="-2"/>
        </w:rPr>
        <w:t xml:space="preserve"> </w:t>
      </w:r>
      <w:r>
        <w:t>cual</w:t>
      </w:r>
      <w:r>
        <w:rPr>
          <w:spacing w:val="-3"/>
        </w:rPr>
        <w:t xml:space="preserve"> </w:t>
      </w:r>
      <w:r>
        <w:t>se</w:t>
      </w:r>
      <w:r>
        <w:rPr>
          <w:spacing w:val="-2"/>
        </w:rPr>
        <w:t xml:space="preserve"> </w:t>
      </w:r>
      <w:r>
        <w:t>establece</w:t>
      </w:r>
      <w:r>
        <w:rPr>
          <w:spacing w:val="-2"/>
        </w:rPr>
        <w:t xml:space="preserve"> </w:t>
      </w:r>
      <w:r>
        <w:t>un</w:t>
      </w:r>
      <w:r>
        <w:rPr>
          <w:spacing w:val="-4"/>
        </w:rPr>
        <w:t xml:space="preserve"> </w:t>
      </w:r>
      <w:r>
        <w:t>subsidio</w:t>
      </w:r>
      <w:r>
        <w:rPr>
          <w:spacing w:val="-3"/>
        </w:rPr>
        <w:t xml:space="preserve"> </w:t>
      </w:r>
      <w:r>
        <w:t>al</w:t>
      </w:r>
      <w:r>
        <w:rPr>
          <w:spacing w:val="-3"/>
        </w:rPr>
        <w:t xml:space="preserve"> </w:t>
      </w:r>
      <w:r>
        <w:t>cargo</w:t>
      </w:r>
      <w:r>
        <w:rPr>
          <w:spacing w:val="-4"/>
        </w:rPr>
        <w:t xml:space="preserve"> </w:t>
      </w:r>
      <w:r>
        <w:t>medio</w:t>
      </w:r>
      <w:r>
        <w:rPr>
          <w:spacing w:val="-3"/>
        </w:rPr>
        <w:t xml:space="preserve"> </w:t>
      </w:r>
      <w:r>
        <w:t>de</w:t>
      </w:r>
      <w:r>
        <w:rPr>
          <w:spacing w:val="-2"/>
        </w:rPr>
        <w:t xml:space="preserve"> </w:t>
      </w:r>
      <w:r>
        <w:t>transporte</w:t>
      </w:r>
      <w:r>
        <w:rPr>
          <w:spacing w:val="-2"/>
        </w:rPr>
        <w:t xml:space="preserve"> </w:t>
      </w:r>
      <w:r>
        <w:t>del</w:t>
      </w:r>
      <w:r>
        <w:rPr>
          <w:spacing w:val="-3"/>
        </w:rPr>
        <w:t xml:space="preserve"> </w:t>
      </w:r>
      <w:r>
        <w:t>Gas</w:t>
      </w:r>
      <w:r>
        <w:rPr>
          <w:spacing w:val="-2"/>
        </w:rPr>
        <w:t xml:space="preserve"> </w:t>
      </w:r>
      <w:r>
        <w:t>Licuado</w:t>
      </w:r>
      <w:r>
        <w:rPr>
          <w:spacing w:val="-4"/>
        </w:rPr>
        <w:t xml:space="preserve"> </w:t>
      </w:r>
      <w:r>
        <w:t>de Petróleo (GLP) distribuido hacia el Departamento Archipiélago de San Andrés,</w:t>
      </w:r>
    </w:p>
    <w:p w14:paraId="7C1939D2" w14:textId="77777777" w:rsidR="000323E1" w:rsidRDefault="00C4276C">
      <w:pPr>
        <w:pStyle w:val="Textoindependiente"/>
        <w:spacing w:before="4"/>
        <w:ind w:left="0" w:right="716"/>
        <w:jc w:val="center"/>
      </w:pPr>
      <w:r>
        <w:t>Providencia</w:t>
      </w:r>
      <w:r>
        <w:rPr>
          <w:spacing w:val="-2"/>
        </w:rPr>
        <w:t xml:space="preserve"> </w:t>
      </w:r>
      <w:r>
        <w:t>y</w:t>
      </w:r>
      <w:r>
        <w:rPr>
          <w:spacing w:val="-1"/>
        </w:rPr>
        <w:t xml:space="preserve"> </w:t>
      </w:r>
      <w:r>
        <w:t>Santa</w:t>
      </w:r>
      <w:r>
        <w:rPr>
          <w:spacing w:val="-2"/>
        </w:rPr>
        <w:t xml:space="preserve"> </w:t>
      </w:r>
      <w:r>
        <w:t>Catalina</w:t>
      </w:r>
      <w:r>
        <w:rPr>
          <w:spacing w:val="-2"/>
        </w:rPr>
        <w:t xml:space="preserve"> </w:t>
      </w:r>
      <w:r>
        <w:t>y</w:t>
      </w:r>
      <w:r>
        <w:rPr>
          <w:spacing w:val="-1"/>
        </w:rPr>
        <w:t xml:space="preserve"> </w:t>
      </w:r>
      <w:r>
        <w:t>se</w:t>
      </w:r>
      <w:r>
        <w:rPr>
          <w:spacing w:val="-1"/>
        </w:rPr>
        <w:t xml:space="preserve"> </w:t>
      </w:r>
      <w:r>
        <w:t>dictan</w:t>
      </w:r>
      <w:r>
        <w:rPr>
          <w:spacing w:val="-4"/>
        </w:rPr>
        <w:t xml:space="preserve"> </w:t>
      </w:r>
      <w:r>
        <w:t>otras</w:t>
      </w:r>
      <w:r>
        <w:rPr>
          <w:spacing w:val="-1"/>
        </w:rPr>
        <w:t xml:space="preserve"> </w:t>
      </w:r>
      <w:r>
        <w:rPr>
          <w:spacing w:val="-2"/>
        </w:rPr>
        <w:t>disposiciones.”</w:t>
      </w:r>
    </w:p>
    <w:p w14:paraId="6ECC3535" w14:textId="77777777" w:rsidR="000323E1" w:rsidRDefault="000323E1">
      <w:pPr>
        <w:pStyle w:val="Textoindependiente"/>
        <w:ind w:left="0"/>
      </w:pPr>
    </w:p>
    <w:p w14:paraId="2B221F47" w14:textId="77777777" w:rsidR="000323E1" w:rsidRDefault="000323E1">
      <w:pPr>
        <w:pStyle w:val="Textoindependiente"/>
        <w:ind w:left="0"/>
      </w:pPr>
    </w:p>
    <w:p w14:paraId="5716A55B" w14:textId="77777777" w:rsidR="000323E1" w:rsidRDefault="000323E1">
      <w:pPr>
        <w:pStyle w:val="Textoindependiente"/>
        <w:spacing w:before="74"/>
        <w:ind w:left="0"/>
      </w:pPr>
    </w:p>
    <w:p w14:paraId="1AD2879A" w14:textId="77777777" w:rsidR="000323E1" w:rsidRDefault="00C4276C">
      <w:pPr>
        <w:pStyle w:val="Ttulo1"/>
        <w:ind w:left="0" w:right="722"/>
        <w:jc w:val="center"/>
      </w:pPr>
      <w:r>
        <w:t>EL CONGRESO</w:t>
      </w:r>
      <w:r>
        <w:rPr>
          <w:spacing w:val="-2"/>
        </w:rPr>
        <w:t xml:space="preserve"> </w:t>
      </w:r>
      <w:r>
        <w:t>DE</w:t>
      </w:r>
      <w:r>
        <w:rPr>
          <w:spacing w:val="-3"/>
        </w:rPr>
        <w:t xml:space="preserve"> </w:t>
      </w:r>
      <w:r>
        <w:t>LA</w:t>
      </w:r>
      <w:r>
        <w:rPr>
          <w:spacing w:val="-2"/>
        </w:rPr>
        <w:t xml:space="preserve"> </w:t>
      </w:r>
      <w:r>
        <w:t>REPÚBLICA</w:t>
      </w:r>
      <w:r>
        <w:rPr>
          <w:spacing w:val="-1"/>
        </w:rPr>
        <w:t xml:space="preserve"> </w:t>
      </w:r>
      <w:r>
        <w:t>DE</w:t>
      </w:r>
      <w:r>
        <w:rPr>
          <w:spacing w:val="-3"/>
        </w:rPr>
        <w:t xml:space="preserve"> </w:t>
      </w:r>
      <w:r>
        <w:rPr>
          <w:spacing w:val="-2"/>
        </w:rPr>
        <w:t>COLOMBIA</w:t>
      </w:r>
    </w:p>
    <w:p w14:paraId="19A8D5DF" w14:textId="77777777" w:rsidR="000323E1" w:rsidRDefault="000323E1">
      <w:pPr>
        <w:pStyle w:val="Textoindependiente"/>
        <w:ind w:left="0"/>
        <w:rPr>
          <w:b/>
        </w:rPr>
      </w:pPr>
    </w:p>
    <w:p w14:paraId="7D2184F4" w14:textId="77777777" w:rsidR="000323E1" w:rsidRDefault="000323E1">
      <w:pPr>
        <w:pStyle w:val="Textoindependiente"/>
        <w:ind w:left="0"/>
        <w:rPr>
          <w:b/>
        </w:rPr>
      </w:pPr>
    </w:p>
    <w:p w14:paraId="09F686A5" w14:textId="77777777" w:rsidR="000323E1" w:rsidRDefault="000323E1">
      <w:pPr>
        <w:pStyle w:val="Textoindependiente"/>
        <w:spacing w:before="72"/>
        <w:ind w:left="0"/>
        <w:rPr>
          <w:b/>
        </w:rPr>
      </w:pPr>
    </w:p>
    <w:p w14:paraId="5198211C" w14:textId="77777777" w:rsidR="000323E1" w:rsidRDefault="00C4276C">
      <w:pPr>
        <w:ind w:right="722"/>
        <w:jc w:val="center"/>
        <w:rPr>
          <w:b/>
          <w:sz w:val="20"/>
        </w:rPr>
      </w:pPr>
      <w:r>
        <w:rPr>
          <w:b/>
          <w:spacing w:val="-2"/>
          <w:sz w:val="20"/>
        </w:rPr>
        <w:t>DECRETA:</w:t>
      </w:r>
    </w:p>
    <w:p w14:paraId="543B1FB7" w14:textId="77777777" w:rsidR="000323E1" w:rsidRDefault="000323E1">
      <w:pPr>
        <w:pStyle w:val="Textoindependiente"/>
        <w:ind w:left="0"/>
        <w:rPr>
          <w:b/>
        </w:rPr>
      </w:pPr>
    </w:p>
    <w:p w14:paraId="7B3C8293" w14:textId="77777777" w:rsidR="000323E1" w:rsidRDefault="000323E1">
      <w:pPr>
        <w:pStyle w:val="Textoindependiente"/>
        <w:spacing w:before="36"/>
        <w:ind w:left="0"/>
        <w:rPr>
          <w:b/>
        </w:rPr>
      </w:pPr>
    </w:p>
    <w:p w14:paraId="5B6A2C19" w14:textId="77777777" w:rsidR="000323E1" w:rsidRDefault="00C4276C">
      <w:pPr>
        <w:pStyle w:val="Textoindependiente"/>
        <w:spacing w:before="1"/>
        <w:ind w:right="978"/>
        <w:jc w:val="both"/>
      </w:pPr>
      <w:r>
        <w:rPr>
          <w:b/>
        </w:rPr>
        <w:t>Artículo 1</w:t>
      </w:r>
      <w:r>
        <w:t xml:space="preserve">. </w:t>
      </w:r>
      <w:r>
        <w:rPr>
          <w:b/>
        </w:rPr>
        <w:t>Objeto</w:t>
      </w:r>
      <w:r>
        <w:t>. La presente ley tiene por objeto establecer un subsidio al cargo medio</w:t>
      </w:r>
      <w:r>
        <w:rPr>
          <w:spacing w:val="-4"/>
        </w:rPr>
        <w:t xml:space="preserve"> </w:t>
      </w:r>
      <w:r>
        <w:t>de</w:t>
      </w:r>
      <w:r>
        <w:rPr>
          <w:spacing w:val="-2"/>
        </w:rPr>
        <w:t xml:space="preserve"> </w:t>
      </w:r>
      <w:r>
        <w:t>transporte</w:t>
      </w:r>
      <w:r>
        <w:rPr>
          <w:spacing w:val="-2"/>
        </w:rPr>
        <w:t xml:space="preserve"> </w:t>
      </w:r>
      <w:r>
        <w:t>del</w:t>
      </w:r>
      <w:r>
        <w:rPr>
          <w:spacing w:val="-3"/>
        </w:rPr>
        <w:t xml:space="preserve"> </w:t>
      </w:r>
      <w:r>
        <w:t>Gas Licuado de</w:t>
      </w:r>
      <w:r>
        <w:rPr>
          <w:spacing w:val="-2"/>
        </w:rPr>
        <w:t xml:space="preserve"> </w:t>
      </w:r>
      <w:r>
        <w:t>Petróleo (GLP)</w:t>
      </w:r>
      <w:r>
        <w:rPr>
          <w:spacing w:val="-4"/>
        </w:rPr>
        <w:t xml:space="preserve"> </w:t>
      </w:r>
      <w:r>
        <w:t>distribuido por</w:t>
      </w:r>
      <w:r>
        <w:rPr>
          <w:spacing w:val="-3"/>
        </w:rPr>
        <w:t xml:space="preserve"> </w:t>
      </w:r>
      <w:r>
        <w:t>cilindros hacia el Departamento Archipiélago de San Andrés, Providencia y Santa Catalina.</w:t>
      </w:r>
    </w:p>
    <w:p w14:paraId="132AAE1A" w14:textId="77777777" w:rsidR="000323E1" w:rsidRDefault="000323E1">
      <w:pPr>
        <w:pStyle w:val="Textoindependiente"/>
        <w:ind w:left="0"/>
      </w:pPr>
    </w:p>
    <w:p w14:paraId="6765C7F3" w14:textId="77777777" w:rsidR="000323E1" w:rsidRDefault="000323E1">
      <w:pPr>
        <w:pStyle w:val="Textoindependiente"/>
        <w:ind w:left="0"/>
      </w:pPr>
    </w:p>
    <w:p w14:paraId="46B4B16F" w14:textId="77777777" w:rsidR="000323E1" w:rsidRDefault="000323E1">
      <w:pPr>
        <w:pStyle w:val="Textoindependiente"/>
        <w:spacing w:before="71"/>
        <w:ind w:left="0"/>
      </w:pPr>
    </w:p>
    <w:p w14:paraId="1D07C857" w14:textId="77777777" w:rsidR="000323E1" w:rsidRDefault="00C4276C">
      <w:pPr>
        <w:pStyle w:val="Textoindependiente"/>
        <w:spacing w:before="1" w:line="259" w:lineRule="auto"/>
        <w:ind w:right="976"/>
        <w:jc w:val="both"/>
      </w:pPr>
      <w:r>
        <w:rPr>
          <w:b/>
        </w:rPr>
        <w:t>Artículo</w:t>
      </w:r>
      <w:r>
        <w:rPr>
          <w:b/>
          <w:spacing w:val="-4"/>
        </w:rPr>
        <w:t xml:space="preserve"> </w:t>
      </w:r>
      <w:r>
        <w:rPr>
          <w:b/>
        </w:rPr>
        <w:t>2.</w:t>
      </w:r>
      <w:r>
        <w:rPr>
          <w:b/>
          <w:spacing w:val="-4"/>
        </w:rPr>
        <w:t xml:space="preserve"> </w:t>
      </w:r>
      <w:r>
        <w:rPr>
          <w:b/>
        </w:rPr>
        <w:t>Subsidio</w:t>
      </w:r>
      <w:r>
        <w:t>.</w:t>
      </w:r>
      <w:r>
        <w:rPr>
          <w:spacing w:val="-6"/>
        </w:rPr>
        <w:t xml:space="preserve"> </w:t>
      </w:r>
      <w:r>
        <w:t>El</w:t>
      </w:r>
      <w:r>
        <w:rPr>
          <w:spacing w:val="-4"/>
        </w:rPr>
        <w:t xml:space="preserve"> </w:t>
      </w:r>
      <w:r>
        <w:t>Gobierno</w:t>
      </w:r>
      <w:r>
        <w:rPr>
          <w:spacing w:val="-5"/>
        </w:rPr>
        <w:t xml:space="preserve"> </w:t>
      </w:r>
      <w:r>
        <w:t>Nacional</w:t>
      </w:r>
      <w:r>
        <w:rPr>
          <w:spacing w:val="-4"/>
        </w:rPr>
        <w:t xml:space="preserve"> </w:t>
      </w:r>
      <w:r>
        <w:t>subsidiará</w:t>
      </w:r>
      <w:r>
        <w:rPr>
          <w:spacing w:val="-4"/>
        </w:rPr>
        <w:t xml:space="preserve"> </w:t>
      </w:r>
      <w:r>
        <w:t>el</w:t>
      </w:r>
      <w:r>
        <w:rPr>
          <w:spacing w:val="-4"/>
        </w:rPr>
        <w:t xml:space="preserve"> </w:t>
      </w:r>
      <w:r>
        <w:t>cargo</w:t>
      </w:r>
      <w:r>
        <w:rPr>
          <w:spacing w:val="-5"/>
        </w:rPr>
        <w:t xml:space="preserve"> </w:t>
      </w:r>
      <w:r>
        <w:t>medio</w:t>
      </w:r>
      <w:r>
        <w:rPr>
          <w:spacing w:val="-5"/>
        </w:rPr>
        <w:t xml:space="preserve"> </w:t>
      </w:r>
      <w:r>
        <w:t>de</w:t>
      </w:r>
      <w:r>
        <w:rPr>
          <w:spacing w:val="-8"/>
        </w:rPr>
        <w:t xml:space="preserve"> </w:t>
      </w:r>
      <w:r>
        <w:t>transporte</w:t>
      </w:r>
      <w:r>
        <w:rPr>
          <w:spacing w:val="-3"/>
        </w:rPr>
        <w:t xml:space="preserve"> </w:t>
      </w:r>
      <w:r>
        <w:t>del Gas Licuado de Petróleo (GLP) distribuido hacia el Departamento Archipiélago</w:t>
      </w:r>
      <w:r>
        <w:t xml:space="preserve"> de San Andrés, Providencia y Santa Catalina.</w:t>
      </w:r>
    </w:p>
    <w:p w14:paraId="4E9D835A" w14:textId="77777777" w:rsidR="000323E1" w:rsidRDefault="00C4276C">
      <w:pPr>
        <w:pStyle w:val="Textoindependiente"/>
        <w:spacing w:before="157" w:line="259" w:lineRule="auto"/>
        <w:ind w:right="978"/>
        <w:jc w:val="both"/>
      </w:pPr>
      <w:r>
        <w:rPr>
          <w:b/>
        </w:rPr>
        <w:t>Artículo</w:t>
      </w:r>
      <w:r>
        <w:rPr>
          <w:b/>
          <w:spacing w:val="-11"/>
        </w:rPr>
        <w:t xml:space="preserve"> </w:t>
      </w:r>
      <w:r>
        <w:rPr>
          <w:b/>
        </w:rPr>
        <w:t>3.</w:t>
      </w:r>
      <w:r>
        <w:rPr>
          <w:b/>
          <w:spacing w:val="-15"/>
        </w:rPr>
        <w:t xml:space="preserve"> </w:t>
      </w:r>
      <w:r>
        <w:rPr>
          <w:b/>
        </w:rPr>
        <w:t>Determinación</w:t>
      </w:r>
      <w:r>
        <w:rPr>
          <w:b/>
          <w:spacing w:val="-12"/>
        </w:rPr>
        <w:t xml:space="preserve"> </w:t>
      </w:r>
      <w:r>
        <w:rPr>
          <w:b/>
        </w:rPr>
        <w:t>del</w:t>
      </w:r>
      <w:r>
        <w:rPr>
          <w:b/>
          <w:spacing w:val="-12"/>
        </w:rPr>
        <w:t xml:space="preserve"> </w:t>
      </w:r>
      <w:r>
        <w:rPr>
          <w:b/>
        </w:rPr>
        <w:t>Monto</w:t>
      </w:r>
      <w:r>
        <w:rPr>
          <w:b/>
          <w:spacing w:val="-11"/>
        </w:rPr>
        <w:t xml:space="preserve"> </w:t>
      </w:r>
      <w:r>
        <w:rPr>
          <w:b/>
        </w:rPr>
        <w:t>del</w:t>
      </w:r>
      <w:r>
        <w:rPr>
          <w:b/>
          <w:spacing w:val="-12"/>
        </w:rPr>
        <w:t xml:space="preserve"> </w:t>
      </w:r>
      <w:r>
        <w:rPr>
          <w:b/>
        </w:rPr>
        <w:t>Subsidio</w:t>
      </w:r>
      <w:r>
        <w:t>.</w:t>
      </w:r>
      <w:r>
        <w:rPr>
          <w:spacing w:val="-14"/>
        </w:rPr>
        <w:t xml:space="preserve"> </w:t>
      </w:r>
      <w:r>
        <w:t>El</w:t>
      </w:r>
      <w:r>
        <w:rPr>
          <w:spacing w:val="-16"/>
        </w:rPr>
        <w:t xml:space="preserve"> </w:t>
      </w:r>
      <w:r>
        <w:t>Gobierno</w:t>
      </w:r>
      <w:r>
        <w:rPr>
          <w:spacing w:val="-17"/>
        </w:rPr>
        <w:t xml:space="preserve"> </w:t>
      </w:r>
      <w:r>
        <w:t>Nacional</w:t>
      </w:r>
      <w:r>
        <w:rPr>
          <w:spacing w:val="-16"/>
        </w:rPr>
        <w:t xml:space="preserve"> </w:t>
      </w:r>
      <w:r>
        <w:t xml:space="preserve">establecerá anualmente en el proyecto del Presupuesto General de la Nación que presente al Congreso de la República, el monto del subsidio </w:t>
      </w:r>
      <w:r>
        <w:t>al cargo medio de transporte del Gas Licuado de Petróleo (GLP) distribuido por cilindros hacia el Departamento Archipiélago de San Andrés, Providencia y Santa Catalina.</w:t>
      </w:r>
    </w:p>
    <w:p w14:paraId="0BC4F40E" w14:textId="77777777" w:rsidR="000323E1" w:rsidRDefault="00C4276C">
      <w:pPr>
        <w:spacing w:before="163" w:line="256" w:lineRule="auto"/>
        <w:ind w:left="260" w:right="974"/>
        <w:jc w:val="both"/>
        <w:rPr>
          <w:sz w:val="20"/>
        </w:rPr>
      </w:pPr>
      <w:r>
        <w:rPr>
          <w:b/>
          <w:sz w:val="20"/>
        </w:rPr>
        <w:t>Artículo</w:t>
      </w:r>
      <w:r>
        <w:rPr>
          <w:b/>
          <w:spacing w:val="-4"/>
          <w:sz w:val="20"/>
        </w:rPr>
        <w:t xml:space="preserve"> </w:t>
      </w:r>
      <w:r>
        <w:rPr>
          <w:b/>
          <w:sz w:val="20"/>
        </w:rPr>
        <w:t>4.</w:t>
      </w:r>
      <w:r>
        <w:rPr>
          <w:b/>
          <w:spacing w:val="-9"/>
          <w:sz w:val="20"/>
        </w:rPr>
        <w:t xml:space="preserve"> </w:t>
      </w:r>
      <w:r>
        <w:rPr>
          <w:b/>
          <w:sz w:val="20"/>
        </w:rPr>
        <w:t>Vigencia</w:t>
      </w:r>
      <w:r>
        <w:rPr>
          <w:b/>
          <w:spacing w:val="-6"/>
          <w:sz w:val="20"/>
        </w:rPr>
        <w:t xml:space="preserve"> </w:t>
      </w:r>
      <w:r>
        <w:rPr>
          <w:b/>
          <w:sz w:val="20"/>
        </w:rPr>
        <w:t>y</w:t>
      </w:r>
      <w:r>
        <w:rPr>
          <w:b/>
          <w:spacing w:val="-7"/>
          <w:sz w:val="20"/>
        </w:rPr>
        <w:t xml:space="preserve"> </w:t>
      </w:r>
      <w:r>
        <w:rPr>
          <w:b/>
          <w:sz w:val="20"/>
        </w:rPr>
        <w:t>Derogatorias</w:t>
      </w:r>
      <w:r>
        <w:rPr>
          <w:sz w:val="20"/>
        </w:rPr>
        <w:t>.</w:t>
      </w:r>
      <w:r>
        <w:rPr>
          <w:spacing w:val="-7"/>
          <w:sz w:val="20"/>
        </w:rPr>
        <w:t xml:space="preserve"> </w:t>
      </w:r>
      <w:r>
        <w:rPr>
          <w:sz w:val="20"/>
        </w:rPr>
        <w:t>La</w:t>
      </w:r>
      <w:r>
        <w:rPr>
          <w:spacing w:val="-9"/>
          <w:sz w:val="20"/>
        </w:rPr>
        <w:t xml:space="preserve"> </w:t>
      </w:r>
      <w:r>
        <w:rPr>
          <w:sz w:val="20"/>
        </w:rPr>
        <w:t>presente</w:t>
      </w:r>
      <w:r>
        <w:rPr>
          <w:spacing w:val="-8"/>
          <w:sz w:val="20"/>
        </w:rPr>
        <w:t xml:space="preserve"> </w:t>
      </w:r>
      <w:r>
        <w:rPr>
          <w:sz w:val="20"/>
        </w:rPr>
        <w:t>ley</w:t>
      </w:r>
      <w:r>
        <w:rPr>
          <w:spacing w:val="-7"/>
          <w:sz w:val="20"/>
        </w:rPr>
        <w:t xml:space="preserve"> </w:t>
      </w:r>
      <w:r>
        <w:rPr>
          <w:sz w:val="20"/>
        </w:rPr>
        <w:t>rige</w:t>
      </w:r>
      <w:r>
        <w:rPr>
          <w:spacing w:val="-8"/>
          <w:sz w:val="20"/>
        </w:rPr>
        <w:t xml:space="preserve"> </w:t>
      </w:r>
      <w:r>
        <w:rPr>
          <w:sz w:val="20"/>
        </w:rPr>
        <w:t>a</w:t>
      </w:r>
      <w:r>
        <w:rPr>
          <w:spacing w:val="-9"/>
          <w:sz w:val="20"/>
        </w:rPr>
        <w:t xml:space="preserve"> </w:t>
      </w:r>
      <w:r>
        <w:rPr>
          <w:sz w:val="20"/>
        </w:rPr>
        <w:t>partir</w:t>
      </w:r>
      <w:r>
        <w:rPr>
          <w:spacing w:val="-9"/>
          <w:sz w:val="20"/>
        </w:rPr>
        <w:t xml:space="preserve"> </w:t>
      </w:r>
      <w:r>
        <w:rPr>
          <w:sz w:val="20"/>
        </w:rPr>
        <w:t>de</w:t>
      </w:r>
      <w:r>
        <w:rPr>
          <w:spacing w:val="-8"/>
          <w:sz w:val="20"/>
        </w:rPr>
        <w:t xml:space="preserve"> </w:t>
      </w:r>
      <w:r>
        <w:rPr>
          <w:sz w:val="20"/>
        </w:rPr>
        <w:t>su</w:t>
      </w:r>
      <w:r>
        <w:rPr>
          <w:spacing w:val="-10"/>
          <w:sz w:val="20"/>
        </w:rPr>
        <w:t xml:space="preserve"> </w:t>
      </w:r>
      <w:r>
        <w:rPr>
          <w:sz w:val="20"/>
        </w:rPr>
        <w:t>promulgación y deroga todas las disposiciones que le sean contrarias.</w:t>
      </w:r>
    </w:p>
    <w:p w14:paraId="1DD38731" w14:textId="77777777" w:rsidR="000323E1" w:rsidRDefault="000323E1">
      <w:pPr>
        <w:spacing w:line="256" w:lineRule="auto"/>
        <w:jc w:val="both"/>
        <w:rPr>
          <w:sz w:val="20"/>
        </w:rPr>
        <w:sectPr w:rsidR="000323E1">
          <w:pgSz w:w="12240" w:h="15840"/>
          <w:pgMar w:top="1820" w:right="720" w:bottom="280" w:left="1440" w:header="720" w:footer="720" w:gutter="0"/>
          <w:cols w:space="720"/>
        </w:sectPr>
      </w:pPr>
    </w:p>
    <w:p w14:paraId="56F62EED" w14:textId="67F425BB" w:rsidR="000323E1" w:rsidRDefault="00C4276C">
      <w:pPr>
        <w:pStyle w:val="Ttulo1"/>
        <w:spacing w:before="164"/>
        <w:ind w:left="3202"/>
      </w:pPr>
      <w:r>
        <w:lastRenderedPageBreak/>
        <w:t>EXPOSICIÓN</w:t>
      </w:r>
      <w:r>
        <w:rPr>
          <w:spacing w:val="-4"/>
        </w:rPr>
        <w:t xml:space="preserve"> </w:t>
      </w:r>
      <w:r>
        <w:t>DE</w:t>
      </w:r>
      <w:r>
        <w:rPr>
          <w:spacing w:val="-4"/>
        </w:rPr>
        <w:t xml:space="preserve"> </w:t>
      </w:r>
      <w:r>
        <w:rPr>
          <w:spacing w:val="-2"/>
        </w:rPr>
        <w:t>MOTIVOS</w:t>
      </w:r>
    </w:p>
    <w:p w14:paraId="3D7328EB" w14:textId="77777777" w:rsidR="000323E1" w:rsidRDefault="000323E1">
      <w:pPr>
        <w:pStyle w:val="Textoindependiente"/>
        <w:ind w:left="0"/>
        <w:rPr>
          <w:b/>
        </w:rPr>
      </w:pPr>
    </w:p>
    <w:p w14:paraId="05F58BA7" w14:textId="77777777" w:rsidR="000323E1" w:rsidRDefault="000323E1">
      <w:pPr>
        <w:pStyle w:val="Textoindependiente"/>
        <w:spacing w:before="116"/>
        <w:ind w:left="0"/>
        <w:rPr>
          <w:b/>
        </w:rPr>
      </w:pPr>
    </w:p>
    <w:p w14:paraId="37FB35B3" w14:textId="77777777" w:rsidR="000323E1" w:rsidRDefault="00C4276C">
      <w:pPr>
        <w:ind w:left="260"/>
        <w:rPr>
          <w:b/>
          <w:sz w:val="20"/>
        </w:rPr>
      </w:pPr>
      <w:r>
        <w:rPr>
          <w:b/>
          <w:spacing w:val="-2"/>
          <w:sz w:val="20"/>
        </w:rPr>
        <w:t>OBJETO</w:t>
      </w:r>
    </w:p>
    <w:p w14:paraId="3B47D810" w14:textId="77777777" w:rsidR="000323E1" w:rsidRDefault="00C4276C">
      <w:pPr>
        <w:pStyle w:val="Textoindependiente"/>
        <w:spacing w:before="177" w:line="259" w:lineRule="auto"/>
        <w:ind w:right="979"/>
        <w:jc w:val="both"/>
      </w:pPr>
      <w:r>
        <w:t xml:space="preserve">El objeto de esta iniciativa es garantizar la estabilidad en el abastecimiento y la asequibilidad del Gas Licuado de Petróleo (GLP) distribuido </w:t>
      </w:r>
      <w:r>
        <w:t xml:space="preserve">por cilindros hacia el Departamento Archipiélago de San Andrés, Providencia y Santa Catalina, mediante la creación de un subsidio que cubra total o parcialmente el costo del transporte de dicho </w:t>
      </w:r>
      <w:r>
        <w:rPr>
          <w:spacing w:val="-2"/>
        </w:rPr>
        <w:t>combustible.</w:t>
      </w:r>
    </w:p>
    <w:p w14:paraId="4E38B4F4" w14:textId="77777777" w:rsidR="000323E1" w:rsidRDefault="00C4276C">
      <w:pPr>
        <w:pStyle w:val="Textoindependiente"/>
        <w:spacing w:before="163" w:line="259" w:lineRule="auto"/>
        <w:ind w:right="980"/>
        <w:jc w:val="both"/>
      </w:pPr>
      <w:r>
        <w:t>Este</w:t>
      </w:r>
      <w:r>
        <w:rPr>
          <w:spacing w:val="-3"/>
        </w:rPr>
        <w:t xml:space="preserve"> </w:t>
      </w:r>
      <w:r>
        <w:t>subsidio</w:t>
      </w:r>
      <w:r>
        <w:rPr>
          <w:spacing w:val="-4"/>
        </w:rPr>
        <w:t xml:space="preserve"> </w:t>
      </w:r>
      <w:r>
        <w:t>tiene</w:t>
      </w:r>
      <w:r>
        <w:rPr>
          <w:spacing w:val="-3"/>
        </w:rPr>
        <w:t xml:space="preserve"> </w:t>
      </w:r>
      <w:r>
        <w:t>como</w:t>
      </w:r>
      <w:r>
        <w:rPr>
          <w:spacing w:val="-4"/>
        </w:rPr>
        <w:t xml:space="preserve"> </w:t>
      </w:r>
      <w:r>
        <w:t>propósito</w:t>
      </w:r>
      <w:r>
        <w:rPr>
          <w:spacing w:val="-5"/>
        </w:rPr>
        <w:t xml:space="preserve"> </w:t>
      </w:r>
      <w:r>
        <w:t>evitar</w:t>
      </w:r>
      <w:r>
        <w:rPr>
          <w:spacing w:val="-4"/>
        </w:rPr>
        <w:t xml:space="preserve"> </w:t>
      </w:r>
      <w:r>
        <w:t>que</w:t>
      </w:r>
      <w:r>
        <w:rPr>
          <w:spacing w:val="-3"/>
        </w:rPr>
        <w:t xml:space="preserve"> </w:t>
      </w:r>
      <w:r>
        <w:t>los</w:t>
      </w:r>
      <w:r>
        <w:rPr>
          <w:spacing w:val="-8"/>
        </w:rPr>
        <w:t xml:space="preserve"> </w:t>
      </w:r>
      <w:r>
        <w:t>costos</w:t>
      </w:r>
      <w:r>
        <w:rPr>
          <w:spacing w:val="-3"/>
        </w:rPr>
        <w:t xml:space="preserve"> </w:t>
      </w:r>
      <w:r>
        <w:t>del</w:t>
      </w:r>
      <w:r>
        <w:rPr>
          <w:spacing w:val="-4"/>
        </w:rPr>
        <w:t xml:space="preserve"> </w:t>
      </w:r>
      <w:r>
        <w:t>transporte</w:t>
      </w:r>
      <w:r>
        <w:rPr>
          <w:spacing w:val="-3"/>
        </w:rPr>
        <w:t xml:space="preserve"> </w:t>
      </w:r>
      <w:r>
        <w:t>del</w:t>
      </w:r>
      <w:r>
        <w:rPr>
          <w:spacing w:val="-8"/>
        </w:rPr>
        <w:t xml:space="preserve"> </w:t>
      </w:r>
      <w:r>
        <w:t>GLP</w:t>
      </w:r>
      <w:r>
        <w:rPr>
          <w:spacing w:val="-4"/>
        </w:rPr>
        <w:t xml:space="preserve"> </w:t>
      </w:r>
      <w:r>
        <w:t>desde</w:t>
      </w:r>
      <w:r>
        <w:rPr>
          <w:spacing w:val="-7"/>
        </w:rPr>
        <w:t xml:space="preserve"> </w:t>
      </w:r>
      <w:r>
        <w:t>el continente impacten negativamente el precio final pagado por los consumidores, asegurando equidad territorial en el acceso a este servicio esencial.</w:t>
      </w:r>
    </w:p>
    <w:p w14:paraId="7082D7FE" w14:textId="77777777" w:rsidR="000323E1" w:rsidRDefault="00C4276C">
      <w:pPr>
        <w:pStyle w:val="Ttulo1"/>
        <w:spacing w:before="158"/>
      </w:pPr>
      <w:r>
        <w:rPr>
          <w:spacing w:val="-2"/>
        </w:rPr>
        <w:t>ANTECEDENTES</w:t>
      </w:r>
    </w:p>
    <w:p w14:paraId="66A525EE" w14:textId="77777777" w:rsidR="000323E1" w:rsidRDefault="00C4276C">
      <w:pPr>
        <w:pStyle w:val="Textoindependiente"/>
        <w:spacing w:before="182" w:line="259" w:lineRule="auto"/>
        <w:ind w:right="979"/>
        <w:jc w:val="both"/>
      </w:pPr>
      <w:r>
        <w:t>El literal D del artículo 74.1 de la Ley 142 de 1994 establece que corresponde a la Comisión de Regulación de Energía y Gas (CREG) regular las tarifas para la comercialización y distribución del Gas Licuado de Petróleo (GLP). En cumplimiento de este mandat</w:t>
      </w:r>
      <w:r>
        <w:t>o legal, la CREG expidió la Resolución 111 de 1996, "por la cual se establecen los criterios y metodologías para definir el régimen tarifario de comercialización y distribución del GLP y se dictan otras disposiciones".</w:t>
      </w:r>
    </w:p>
    <w:p w14:paraId="68AD02A3" w14:textId="77777777" w:rsidR="000323E1" w:rsidRDefault="00C4276C">
      <w:pPr>
        <w:pStyle w:val="Textoindependiente"/>
        <w:spacing w:before="156" w:line="259" w:lineRule="auto"/>
        <w:ind w:right="974"/>
        <w:jc w:val="both"/>
      </w:pPr>
      <w:r>
        <w:t>Dicha resolución estableció las fórmu</w:t>
      </w:r>
      <w:r>
        <w:t>las tarifarias para determinar el ingreso máximo del gran comercializador, entre ellas la fórmula del Ingreso Máximo por Transporte ($/galón). Esta última es especialmente relevante</w:t>
      </w:r>
      <w:r>
        <w:rPr>
          <w:spacing w:val="-2"/>
        </w:rPr>
        <w:t xml:space="preserve"> </w:t>
      </w:r>
      <w:r>
        <w:t>para el análisis de la iniciativa, dado que afecta directamente el régimen</w:t>
      </w:r>
      <w:r>
        <w:t xml:space="preserve"> tarifario de distribución del GLP.</w:t>
      </w:r>
    </w:p>
    <w:p w14:paraId="504B05A0" w14:textId="77777777" w:rsidR="000323E1" w:rsidRDefault="00C4276C">
      <w:pPr>
        <w:pStyle w:val="Textoindependiente"/>
        <w:spacing w:before="160" w:line="259" w:lineRule="auto"/>
        <w:ind w:right="979"/>
        <w:jc w:val="both"/>
      </w:pPr>
      <w:r>
        <w:t>En la fórmula del Ingreso Máximo por Transporte se incluyen variables tales como el Cargo Estampilla por Transporte ($/galón) definido por la CREG y el Cargo Estampilla correspondiente al semestre inmediatamente anterior</w:t>
      </w:r>
      <w:r>
        <w:t>. Este cargo</w:t>
      </w:r>
      <w:r>
        <w:rPr>
          <w:spacing w:val="-1"/>
        </w:rPr>
        <w:t xml:space="preserve"> </w:t>
      </w:r>
      <w:r>
        <w:t>tiene un</w:t>
      </w:r>
      <w:r>
        <w:rPr>
          <w:spacing w:val="-1"/>
        </w:rPr>
        <w:t xml:space="preserve"> </w:t>
      </w:r>
      <w:r>
        <w:t>papel clave, ya</w:t>
      </w:r>
      <w:r>
        <w:rPr>
          <w:spacing w:val="-15"/>
        </w:rPr>
        <w:t xml:space="preserve"> </w:t>
      </w:r>
      <w:r>
        <w:t>que</w:t>
      </w:r>
      <w:r>
        <w:rPr>
          <w:spacing w:val="-13"/>
        </w:rPr>
        <w:t xml:space="preserve"> </w:t>
      </w:r>
      <w:r>
        <w:t>influye</w:t>
      </w:r>
      <w:r>
        <w:rPr>
          <w:spacing w:val="-13"/>
        </w:rPr>
        <w:t xml:space="preserve"> </w:t>
      </w:r>
      <w:r>
        <w:t>directamente</w:t>
      </w:r>
      <w:r>
        <w:rPr>
          <w:spacing w:val="-18"/>
        </w:rPr>
        <w:t xml:space="preserve"> </w:t>
      </w:r>
      <w:r>
        <w:t>en</w:t>
      </w:r>
      <w:r>
        <w:rPr>
          <w:spacing w:val="-14"/>
        </w:rPr>
        <w:t xml:space="preserve"> </w:t>
      </w:r>
      <w:r>
        <w:t>el</w:t>
      </w:r>
      <w:r>
        <w:rPr>
          <w:spacing w:val="-14"/>
        </w:rPr>
        <w:t xml:space="preserve"> </w:t>
      </w:r>
      <w:r>
        <w:t>valor</w:t>
      </w:r>
      <w:r>
        <w:rPr>
          <w:spacing w:val="-14"/>
        </w:rPr>
        <w:t xml:space="preserve"> </w:t>
      </w:r>
      <w:r>
        <w:t>promedio</w:t>
      </w:r>
      <w:r>
        <w:rPr>
          <w:spacing w:val="-18"/>
        </w:rPr>
        <w:t xml:space="preserve"> </w:t>
      </w:r>
      <w:r>
        <w:t>mensual</w:t>
      </w:r>
      <w:r>
        <w:rPr>
          <w:spacing w:val="-13"/>
        </w:rPr>
        <w:t xml:space="preserve"> </w:t>
      </w:r>
      <w:r>
        <w:t>del</w:t>
      </w:r>
      <w:r>
        <w:rPr>
          <w:spacing w:val="-14"/>
        </w:rPr>
        <w:t xml:space="preserve"> </w:t>
      </w:r>
      <w:r>
        <w:t>transporte</w:t>
      </w:r>
      <w:r>
        <w:rPr>
          <w:spacing w:val="-13"/>
        </w:rPr>
        <w:t xml:space="preserve"> </w:t>
      </w:r>
      <w:r>
        <w:t>por</w:t>
      </w:r>
      <w:r>
        <w:rPr>
          <w:spacing w:val="-14"/>
        </w:rPr>
        <w:t xml:space="preserve"> </w:t>
      </w:r>
      <w:r>
        <w:t>galón</w:t>
      </w:r>
      <w:r>
        <w:rPr>
          <w:spacing w:val="-15"/>
        </w:rPr>
        <w:t xml:space="preserve"> </w:t>
      </w:r>
      <w:r>
        <w:t>entre Barrancabermeja y Mamonal. Esto se debe a que el ingreso máximo por transporte resulta de la suma del Cargo Estampilla por Transporte</w:t>
      </w:r>
      <w:r>
        <w:t xml:space="preserve"> y el cargo por transporte correspondiente a los tramos recorridos.</w:t>
      </w:r>
    </w:p>
    <w:p w14:paraId="69239FDE" w14:textId="77777777" w:rsidR="000323E1" w:rsidRDefault="00C4276C">
      <w:pPr>
        <w:pStyle w:val="Textoindependiente"/>
        <w:spacing w:before="158" w:line="259" w:lineRule="auto"/>
        <w:ind w:right="970"/>
        <w:jc w:val="both"/>
      </w:pPr>
      <w:r>
        <w:t>Este</w:t>
      </w:r>
      <w:r>
        <w:rPr>
          <w:spacing w:val="-12"/>
        </w:rPr>
        <w:t xml:space="preserve"> </w:t>
      </w:r>
      <w:r>
        <w:t>valor</w:t>
      </w:r>
      <w:r>
        <w:rPr>
          <w:spacing w:val="-13"/>
        </w:rPr>
        <w:t xml:space="preserve"> </w:t>
      </w:r>
      <w:r>
        <w:t>promedio</w:t>
      </w:r>
      <w:r>
        <w:rPr>
          <w:spacing w:val="-14"/>
        </w:rPr>
        <w:t xml:space="preserve"> </w:t>
      </w:r>
      <w:r>
        <w:t>mensual</w:t>
      </w:r>
      <w:r>
        <w:rPr>
          <w:spacing w:val="-13"/>
        </w:rPr>
        <w:t xml:space="preserve"> </w:t>
      </w:r>
      <w:r>
        <w:t>de</w:t>
      </w:r>
      <w:r>
        <w:rPr>
          <w:spacing w:val="-12"/>
        </w:rPr>
        <w:t xml:space="preserve"> </w:t>
      </w:r>
      <w:r>
        <w:t>transporte</w:t>
      </w:r>
      <w:r>
        <w:rPr>
          <w:spacing w:val="-12"/>
        </w:rPr>
        <w:t xml:space="preserve"> </w:t>
      </w:r>
      <w:r>
        <w:t>por</w:t>
      </w:r>
      <w:r>
        <w:rPr>
          <w:spacing w:val="-13"/>
        </w:rPr>
        <w:t xml:space="preserve"> </w:t>
      </w:r>
      <w:r>
        <w:t>galón</w:t>
      </w:r>
      <w:r>
        <w:rPr>
          <w:spacing w:val="-14"/>
        </w:rPr>
        <w:t xml:space="preserve"> </w:t>
      </w:r>
      <w:r>
        <w:t>entre</w:t>
      </w:r>
      <w:r>
        <w:rPr>
          <w:spacing w:val="-12"/>
        </w:rPr>
        <w:t xml:space="preserve"> </w:t>
      </w:r>
      <w:r>
        <w:t>Barrancabermeja</w:t>
      </w:r>
      <w:r>
        <w:rPr>
          <w:spacing w:val="-13"/>
        </w:rPr>
        <w:t xml:space="preserve"> </w:t>
      </w:r>
      <w:r>
        <w:t>y</w:t>
      </w:r>
      <w:r>
        <w:rPr>
          <w:spacing w:val="-11"/>
        </w:rPr>
        <w:t xml:space="preserve"> </w:t>
      </w:r>
      <w:r>
        <w:t>Mamonal se adiciona al costo cuando el GLP es importado y se sustrae cuando es exportado. En los</w:t>
      </w:r>
      <w:r>
        <w:rPr>
          <w:spacing w:val="-8"/>
        </w:rPr>
        <w:t xml:space="preserve"> </w:t>
      </w:r>
      <w:r>
        <w:t>casos</w:t>
      </w:r>
      <w:r>
        <w:rPr>
          <w:spacing w:val="-8"/>
        </w:rPr>
        <w:t xml:space="preserve"> </w:t>
      </w:r>
      <w:r>
        <w:t>en</w:t>
      </w:r>
      <w:r>
        <w:rPr>
          <w:spacing w:val="-10"/>
        </w:rPr>
        <w:t xml:space="preserve"> </w:t>
      </w:r>
      <w:r>
        <w:t>los</w:t>
      </w:r>
      <w:r>
        <w:rPr>
          <w:spacing w:val="-8"/>
        </w:rPr>
        <w:t xml:space="preserve"> </w:t>
      </w:r>
      <w:r>
        <w:t>qu</w:t>
      </w:r>
      <w:r>
        <w:t>e</w:t>
      </w:r>
      <w:r>
        <w:rPr>
          <w:spacing w:val="-8"/>
        </w:rPr>
        <w:t xml:space="preserve"> </w:t>
      </w:r>
      <w:r>
        <w:t>no</w:t>
      </w:r>
      <w:r>
        <w:rPr>
          <w:spacing w:val="-10"/>
        </w:rPr>
        <w:t xml:space="preserve"> </w:t>
      </w:r>
      <w:r>
        <w:t>se</w:t>
      </w:r>
      <w:r>
        <w:rPr>
          <w:spacing w:val="-13"/>
        </w:rPr>
        <w:t xml:space="preserve"> </w:t>
      </w:r>
      <w:r>
        <w:t>importe</w:t>
      </w:r>
      <w:r>
        <w:rPr>
          <w:spacing w:val="-8"/>
        </w:rPr>
        <w:t xml:space="preserve"> </w:t>
      </w:r>
      <w:r>
        <w:t>ni</w:t>
      </w:r>
      <w:r>
        <w:rPr>
          <w:spacing w:val="-9"/>
        </w:rPr>
        <w:t xml:space="preserve"> </w:t>
      </w:r>
      <w:r>
        <w:t>exporte,</w:t>
      </w:r>
      <w:r>
        <w:rPr>
          <w:spacing w:val="-12"/>
        </w:rPr>
        <w:t xml:space="preserve"> </w:t>
      </w:r>
      <w:r>
        <w:t>se</w:t>
      </w:r>
      <w:r>
        <w:rPr>
          <w:spacing w:val="-8"/>
        </w:rPr>
        <w:t xml:space="preserve"> </w:t>
      </w:r>
      <w:r>
        <w:t>aplica</w:t>
      </w:r>
      <w:r>
        <w:rPr>
          <w:spacing w:val="-9"/>
        </w:rPr>
        <w:t xml:space="preserve"> </w:t>
      </w:r>
      <w:r>
        <w:t>la</w:t>
      </w:r>
      <w:r>
        <w:rPr>
          <w:spacing w:val="-8"/>
        </w:rPr>
        <w:t xml:space="preserve"> </w:t>
      </w:r>
      <w:r>
        <w:t>regla</w:t>
      </w:r>
      <w:r>
        <w:rPr>
          <w:spacing w:val="-8"/>
        </w:rPr>
        <w:t xml:space="preserve"> </w:t>
      </w:r>
      <w:r>
        <w:t>de</w:t>
      </w:r>
      <w:r>
        <w:rPr>
          <w:spacing w:val="-8"/>
        </w:rPr>
        <w:t xml:space="preserve"> </w:t>
      </w:r>
      <w:r>
        <w:t>exportación,</w:t>
      </w:r>
      <w:r>
        <w:rPr>
          <w:spacing w:val="-7"/>
        </w:rPr>
        <w:t xml:space="preserve"> </w:t>
      </w:r>
      <w:r>
        <w:t>es</w:t>
      </w:r>
      <w:r>
        <w:rPr>
          <w:spacing w:val="-8"/>
        </w:rPr>
        <w:t xml:space="preserve"> </w:t>
      </w:r>
      <w:r>
        <w:t>decir, también se sustrae.</w:t>
      </w:r>
    </w:p>
    <w:p w14:paraId="16B8F233" w14:textId="77777777" w:rsidR="000323E1" w:rsidRDefault="00C4276C">
      <w:pPr>
        <w:pStyle w:val="Textoindependiente"/>
        <w:spacing w:before="160" w:line="259" w:lineRule="auto"/>
        <w:ind w:right="977"/>
        <w:jc w:val="both"/>
      </w:pPr>
      <w:r>
        <w:t>Posteriormente, luego de analizar observaciones sobre la Resolución 111 de 1996, la CREG</w:t>
      </w:r>
      <w:r>
        <w:rPr>
          <w:spacing w:val="-17"/>
        </w:rPr>
        <w:t xml:space="preserve"> </w:t>
      </w:r>
      <w:r>
        <w:t>expidió</w:t>
      </w:r>
      <w:r>
        <w:rPr>
          <w:spacing w:val="-17"/>
        </w:rPr>
        <w:t xml:space="preserve"> </w:t>
      </w:r>
      <w:r>
        <w:t>la</w:t>
      </w:r>
      <w:r>
        <w:rPr>
          <w:spacing w:val="-18"/>
        </w:rPr>
        <w:t xml:space="preserve"> </w:t>
      </w:r>
      <w:r>
        <w:t>Resolución</w:t>
      </w:r>
      <w:r>
        <w:rPr>
          <w:spacing w:val="-16"/>
        </w:rPr>
        <w:t xml:space="preserve"> </w:t>
      </w:r>
      <w:r>
        <w:t>084</w:t>
      </w:r>
      <w:r>
        <w:rPr>
          <w:spacing w:val="-18"/>
        </w:rPr>
        <w:t xml:space="preserve"> </w:t>
      </w:r>
      <w:r>
        <w:t>de</w:t>
      </w:r>
      <w:r>
        <w:rPr>
          <w:spacing w:val="-14"/>
        </w:rPr>
        <w:t xml:space="preserve"> </w:t>
      </w:r>
      <w:r>
        <w:t>1997,</w:t>
      </w:r>
      <w:r>
        <w:rPr>
          <w:spacing w:val="-14"/>
        </w:rPr>
        <w:t xml:space="preserve"> </w:t>
      </w:r>
      <w:r>
        <w:t>estableciendo</w:t>
      </w:r>
      <w:r>
        <w:rPr>
          <w:spacing w:val="-17"/>
        </w:rPr>
        <w:t xml:space="preserve"> </w:t>
      </w:r>
      <w:r>
        <w:t>nuevas</w:t>
      </w:r>
      <w:r>
        <w:rPr>
          <w:spacing w:val="-15"/>
        </w:rPr>
        <w:t xml:space="preserve"> </w:t>
      </w:r>
      <w:r>
        <w:t>fórmulas</w:t>
      </w:r>
      <w:r>
        <w:rPr>
          <w:spacing w:val="-15"/>
        </w:rPr>
        <w:t xml:space="preserve"> </w:t>
      </w:r>
      <w:r>
        <w:t>tarifarias.</w:t>
      </w:r>
      <w:r>
        <w:rPr>
          <w:spacing w:val="-14"/>
        </w:rPr>
        <w:t xml:space="preserve"> </w:t>
      </w:r>
      <w:r>
        <w:t>Entre estas</w:t>
      </w:r>
      <w:r>
        <w:rPr>
          <w:spacing w:val="45"/>
        </w:rPr>
        <w:t xml:space="preserve"> </w:t>
      </w:r>
      <w:r>
        <w:t>modificaciones,</w:t>
      </w:r>
      <w:r>
        <w:rPr>
          <w:spacing w:val="49"/>
        </w:rPr>
        <w:t xml:space="preserve"> </w:t>
      </w:r>
      <w:r>
        <w:t>se</w:t>
      </w:r>
      <w:r>
        <w:rPr>
          <w:spacing w:val="47"/>
        </w:rPr>
        <w:t xml:space="preserve"> </w:t>
      </w:r>
      <w:r>
        <w:t>determinó</w:t>
      </w:r>
      <w:r>
        <w:rPr>
          <w:spacing w:val="45"/>
        </w:rPr>
        <w:t xml:space="preserve"> </w:t>
      </w:r>
      <w:r>
        <w:t>la</w:t>
      </w:r>
      <w:r>
        <w:rPr>
          <w:spacing w:val="47"/>
        </w:rPr>
        <w:t xml:space="preserve"> </w:t>
      </w:r>
      <w:r>
        <w:t>fórmula</w:t>
      </w:r>
      <w:r>
        <w:rPr>
          <w:spacing w:val="47"/>
        </w:rPr>
        <w:t xml:space="preserve"> </w:t>
      </w:r>
      <w:r>
        <w:t>tarifaria</w:t>
      </w:r>
      <w:r>
        <w:rPr>
          <w:spacing w:val="47"/>
        </w:rPr>
        <w:t xml:space="preserve"> </w:t>
      </w:r>
      <w:r>
        <w:t>para</w:t>
      </w:r>
      <w:r>
        <w:rPr>
          <w:spacing w:val="46"/>
        </w:rPr>
        <w:t xml:space="preserve"> </w:t>
      </w:r>
      <w:r>
        <w:t>el</w:t>
      </w:r>
      <w:r>
        <w:rPr>
          <w:spacing w:val="47"/>
        </w:rPr>
        <w:t xml:space="preserve"> </w:t>
      </w:r>
      <w:r>
        <w:t>ingreso</w:t>
      </w:r>
      <w:r>
        <w:rPr>
          <w:spacing w:val="45"/>
        </w:rPr>
        <w:t xml:space="preserve"> </w:t>
      </w:r>
      <w:r>
        <w:t>máximo</w:t>
      </w:r>
      <w:r>
        <w:rPr>
          <w:spacing w:val="46"/>
        </w:rPr>
        <w:t xml:space="preserve"> </w:t>
      </w:r>
      <w:r>
        <w:rPr>
          <w:spacing w:val="-5"/>
        </w:rPr>
        <w:t>del</w:t>
      </w:r>
    </w:p>
    <w:p w14:paraId="50304D3E"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68101EA2" w14:textId="1C585845" w:rsidR="000323E1" w:rsidRDefault="00C4276C">
      <w:pPr>
        <w:pStyle w:val="Textoindependiente"/>
        <w:spacing w:before="164" w:line="256" w:lineRule="auto"/>
        <w:ind w:right="990"/>
        <w:jc w:val="both"/>
      </w:pPr>
      <w:r>
        <w:lastRenderedPageBreak/>
        <w:t>transporte</w:t>
      </w:r>
      <w:r>
        <w:rPr>
          <w:spacing w:val="-3"/>
        </w:rPr>
        <w:t xml:space="preserve"> </w:t>
      </w:r>
      <w:r>
        <w:t>por</w:t>
      </w:r>
      <w:r>
        <w:rPr>
          <w:spacing w:val="-4"/>
        </w:rPr>
        <w:t xml:space="preserve"> </w:t>
      </w:r>
      <w:r>
        <w:t>ductos</w:t>
      </w:r>
      <w:r>
        <w:rPr>
          <w:spacing w:val="-3"/>
        </w:rPr>
        <w:t xml:space="preserve"> </w:t>
      </w:r>
      <w:r>
        <w:t>y,</w:t>
      </w:r>
      <w:r>
        <w:rPr>
          <w:spacing w:val="-1"/>
        </w:rPr>
        <w:t xml:space="preserve"> </w:t>
      </w:r>
      <w:r>
        <w:t>con</w:t>
      </w:r>
      <w:r>
        <w:rPr>
          <w:spacing w:val="-5"/>
        </w:rPr>
        <w:t xml:space="preserve"> </w:t>
      </w:r>
      <w:r>
        <w:t>especial</w:t>
      </w:r>
      <w:r>
        <w:rPr>
          <w:spacing w:val="-3"/>
        </w:rPr>
        <w:t xml:space="preserve"> </w:t>
      </w:r>
      <w:r>
        <w:t>relevancia,</w:t>
      </w:r>
      <w:r>
        <w:rPr>
          <w:spacing w:val="-1"/>
        </w:rPr>
        <w:t xml:space="preserve"> </w:t>
      </w:r>
      <w:r>
        <w:t>se</w:t>
      </w:r>
      <w:r>
        <w:rPr>
          <w:spacing w:val="-2"/>
        </w:rPr>
        <w:t xml:space="preserve"> </w:t>
      </w:r>
      <w:r>
        <w:t>dispuso</w:t>
      </w:r>
      <w:r>
        <w:rPr>
          <w:spacing w:val="-5"/>
        </w:rPr>
        <w:t xml:space="preserve"> </w:t>
      </w:r>
      <w:r>
        <w:t>que Ecopetrol</w:t>
      </w:r>
      <w:r>
        <w:rPr>
          <w:spacing w:val="-4"/>
        </w:rPr>
        <w:t xml:space="preserve"> </w:t>
      </w:r>
      <w:r>
        <w:t>asumiera</w:t>
      </w:r>
      <w:r>
        <w:rPr>
          <w:spacing w:val="-4"/>
        </w:rPr>
        <w:t xml:space="preserve"> </w:t>
      </w:r>
      <w:r>
        <w:t>los costos del transporte de GLP hacia las zonas fronterizas.</w:t>
      </w:r>
    </w:p>
    <w:p w14:paraId="4D742842" w14:textId="77777777" w:rsidR="000323E1" w:rsidRDefault="00C4276C">
      <w:pPr>
        <w:pStyle w:val="Textoindependiente"/>
        <w:spacing w:before="165" w:line="259" w:lineRule="auto"/>
        <w:ind w:right="980"/>
        <w:jc w:val="both"/>
      </w:pPr>
      <w:r>
        <w:t>Ecopetrol manifestó su desacuerdo con varios puntos de esta resolución mediante un recurso de reposición. En particular, solicitaba eliminar el factor “Tc” de la fórmula tarifaria del ingreso máximo del gran comercializador, reconocer al país y a Ecopetrol</w:t>
      </w:r>
      <w:r>
        <w:t xml:space="preserve"> como importadores, y establecer que el Cargo Estampilla "E0" fuera de ochenta y un pesos por galón.</w:t>
      </w:r>
    </w:p>
    <w:p w14:paraId="7C394C08" w14:textId="77777777" w:rsidR="000323E1" w:rsidRDefault="00C4276C">
      <w:pPr>
        <w:pStyle w:val="Textoindependiente"/>
        <w:spacing w:before="159" w:line="259" w:lineRule="auto"/>
        <w:ind w:right="979"/>
        <w:jc w:val="both"/>
      </w:pPr>
      <w:r>
        <w:t>La CREG resolvió este</w:t>
      </w:r>
      <w:r>
        <w:rPr>
          <w:spacing w:val="-3"/>
        </w:rPr>
        <w:t xml:space="preserve"> </w:t>
      </w:r>
      <w:r>
        <w:t>recurso con</w:t>
      </w:r>
      <w:r>
        <w:rPr>
          <w:spacing w:val="-1"/>
        </w:rPr>
        <w:t xml:space="preserve"> </w:t>
      </w:r>
      <w:r>
        <w:t>la Resolución</w:t>
      </w:r>
      <w:r>
        <w:rPr>
          <w:spacing w:val="-1"/>
        </w:rPr>
        <w:t xml:space="preserve"> </w:t>
      </w:r>
      <w:r>
        <w:t>144</w:t>
      </w:r>
      <w:r>
        <w:rPr>
          <w:spacing w:val="-1"/>
        </w:rPr>
        <w:t xml:space="preserve"> </w:t>
      </w:r>
      <w:r>
        <w:t xml:space="preserve">de 1997, modificando el artículo 4 de la Resolución 084 de 1997 y ajustando así la fórmula del ingreso </w:t>
      </w:r>
      <w:r>
        <w:t>máximo por transporte por ductos ($/galón).</w:t>
      </w:r>
    </w:p>
    <w:p w14:paraId="3D26C9DD" w14:textId="77777777" w:rsidR="000323E1" w:rsidRDefault="00C4276C">
      <w:pPr>
        <w:pStyle w:val="Textoindependiente"/>
        <w:spacing w:before="162" w:line="259" w:lineRule="auto"/>
        <w:ind w:right="984"/>
        <w:jc w:val="both"/>
      </w:pPr>
      <w:r>
        <w:t>Tres años después, la CREG encontró que el Cargo Estampilla “E0” estaba siendo aplicado erróneamente en la definición del Cargo Base por Transporte. Por lo tanto, amparada en el artículo 142 de 1994, expidió la R</w:t>
      </w:r>
      <w:r>
        <w:t>esolución 052 de 2000, corrigiendo dicho error mediante la modificación del artículo 2 de la Resolución 035 de 1998, en relación con el Cargo Estampilla Base por Transporte ($/galón).</w:t>
      </w:r>
    </w:p>
    <w:p w14:paraId="141AFFF9" w14:textId="77777777" w:rsidR="000323E1" w:rsidRDefault="00C4276C">
      <w:pPr>
        <w:pStyle w:val="Textoindependiente"/>
        <w:spacing w:before="158" w:line="259" w:lineRule="auto"/>
        <w:ind w:right="978"/>
        <w:jc w:val="both"/>
      </w:pPr>
      <w:r>
        <w:t>Finalmente, mediante la Resolución 050 de 2009, la CREG introdujo un cambio significativo, consistente en determinar que el cargo por transporte definido se remuneraría en</w:t>
      </w:r>
      <w:r>
        <w:rPr>
          <w:spacing w:val="-1"/>
        </w:rPr>
        <w:t xml:space="preserve"> </w:t>
      </w:r>
      <w:r>
        <w:t>función</w:t>
      </w:r>
      <w:r>
        <w:rPr>
          <w:spacing w:val="-1"/>
        </w:rPr>
        <w:t xml:space="preserve"> </w:t>
      </w:r>
      <w:r>
        <w:t>de un</w:t>
      </w:r>
      <w:r>
        <w:rPr>
          <w:spacing w:val="-1"/>
        </w:rPr>
        <w:t xml:space="preserve"> </w:t>
      </w:r>
      <w:r>
        <w:t>porcentaje de la demanda del mercado de</w:t>
      </w:r>
      <w:r>
        <w:rPr>
          <w:spacing w:val="-3"/>
        </w:rPr>
        <w:t xml:space="preserve"> </w:t>
      </w:r>
      <w:r>
        <w:t>San</w:t>
      </w:r>
      <w:r>
        <w:rPr>
          <w:spacing w:val="-1"/>
        </w:rPr>
        <w:t xml:space="preserve"> </w:t>
      </w:r>
      <w:r>
        <w:t xml:space="preserve">Andrés, y el resto con la </w:t>
      </w:r>
      <w:r>
        <w:t>demanda del continente.</w:t>
      </w:r>
    </w:p>
    <w:p w14:paraId="6ADAC161"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6539A2D8" w14:textId="043F00AC" w:rsidR="000323E1" w:rsidRDefault="000323E1">
      <w:pPr>
        <w:pStyle w:val="Textoindependiente"/>
        <w:spacing w:before="7"/>
        <w:ind w:left="0"/>
        <w:rPr>
          <w:sz w:val="13"/>
        </w:rPr>
      </w:pPr>
    </w:p>
    <w:p w14:paraId="6F291501" w14:textId="77777777" w:rsidR="000323E1" w:rsidRDefault="00C4276C">
      <w:pPr>
        <w:pStyle w:val="Textoindependiente"/>
        <w:ind w:left="261"/>
      </w:pPr>
      <w:r>
        <w:rPr>
          <w:noProof/>
        </w:rPr>
        <w:drawing>
          <wp:inline distT="0" distB="0" distL="0" distR="0" wp14:anchorId="6F548466" wp14:editId="186841E8">
            <wp:extent cx="5619749" cy="418147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5619749" cy="4181475"/>
                    </a:xfrm>
                    <a:prstGeom prst="rect">
                      <a:avLst/>
                    </a:prstGeom>
                  </pic:spPr>
                </pic:pic>
              </a:graphicData>
            </a:graphic>
          </wp:inline>
        </w:drawing>
      </w:r>
    </w:p>
    <w:p w14:paraId="1617ADB8" w14:textId="77777777" w:rsidR="000323E1" w:rsidRDefault="00C4276C">
      <w:pPr>
        <w:pStyle w:val="Textoindependiente"/>
        <w:spacing w:before="182" w:line="259" w:lineRule="auto"/>
        <w:ind w:right="970"/>
        <w:jc w:val="both"/>
      </w:pPr>
      <w:r>
        <w:t>El 7 de abril de 2011, la Comisión de Regulación de Energía y Gas (CREG) aprobó las variables necesarias para calcular el Cargo Medio de Transporte del Gas Licuado de Petróleo (GLP) hacia el Archipiélago de San Andrés,</w:t>
      </w:r>
      <w:r>
        <w:t xml:space="preserve"> Providencia y Santa Catalina. Esta aprobación generó modificaciones reflejadas en la Resolución 049 de 2011, que incorporó nuevos valores base para la estimación de cargos. Entre los conceptos añadidos figuran los gastos Anuales de Operación y Mantenimien</w:t>
      </w:r>
      <w:r>
        <w:t>to (AOM), la depreciación anual, el factor ALFA, la demanda específica de San Andrés (DA SA), la demanda del continente y el porcentaje del Cargo Unitario de Transporte San Andrés (CUTSA) destinado a remunerar la demanda del Archipiélago.</w:t>
      </w:r>
    </w:p>
    <w:p w14:paraId="2570241E" w14:textId="77777777" w:rsidR="000323E1" w:rsidRDefault="00C4276C">
      <w:pPr>
        <w:pStyle w:val="Textoindependiente"/>
        <w:spacing w:before="157" w:line="259" w:lineRule="auto"/>
        <w:ind w:right="977"/>
        <w:jc w:val="both"/>
      </w:pPr>
      <w:r>
        <w:t>Posteriormente, l</w:t>
      </w:r>
      <w:r>
        <w:t>a empresa transportadora Provigas S.A. E.S.P. solicitó a la CREG realizar una revisión para establecer parámetros que corrigieran las condiciones adversas que impactaban el desarrollo del transporte. Provigas argumentó que la fórmula tarifaria vigente desd</w:t>
      </w:r>
      <w:r>
        <w:t>e 2009 impedía ajustar adecuadamente la demanda mensual de GLP transportado, generando un desfase financiero que ponía en riesgo tanto la estabilidad económica de la empresa como la continuidad del servicio.</w:t>
      </w:r>
    </w:p>
    <w:p w14:paraId="5A26562F"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0BC52743" w14:textId="00098368" w:rsidR="000323E1" w:rsidRDefault="00C4276C">
      <w:pPr>
        <w:pStyle w:val="Textoindependiente"/>
        <w:spacing w:before="164" w:line="259" w:lineRule="auto"/>
        <w:ind w:right="974"/>
        <w:jc w:val="both"/>
      </w:pPr>
      <w:r>
        <w:lastRenderedPageBreak/>
        <w:t>En respuesta a las observaciones pres</w:t>
      </w:r>
      <w:r>
        <w:t>entadas por Provigas, la CREG realizó diversas modificaciones</w:t>
      </w:r>
      <w:r>
        <w:rPr>
          <w:spacing w:val="-8"/>
        </w:rPr>
        <w:t xml:space="preserve"> </w:t>
      </w:r>
      <w:r>
        <w:t>a</w:t>
      </w:r>
      <w:r>
        <w:rPr>
          <w:spacing w:val="-9"/>
        </w:rPr>
        <w:t xml:space="preserve"> </w:t>
      </w:r>
      <w:r>
        <w:t>través</w:t>
      </w:r>
      <w:r>
        <w:rPr>
          <w:spacing w:val="-8"/>
        </w:rPr>
        <w:t xml:space="preserve"> </w:t>
      </w:r>
      <w:r>
        <w:t>de</w:t>
      </w:r>
      <w:r>
        <w:rPr>
          <w:spacing w:val="-8"/>
        </w:rPr>
        <w:t xml:space="preserve"> </w:t>
      </w:r>
      <w:r>
        <w:t>la</w:t>
      </w:r>
      <w:r>
        <w:rPr>
          <w:spacing w:val="-8"/>
        </w:rPr>
        <w:t xml:space="preserve"> </w:t>
      </w:r>
      <w:r>
        <w:t>Resolución</w:t>
      </w:r>
      <w:r>
        <w:rPr>
          <w:spacing w:val="-10"/>
        </w:rPr>
        <w:t xml:space="preserve"> </w:t>
      </w:r>
      <w:r>
        <w:t>176</w:t>
      </w:r>
      <w:r>
        <w:rPr>
          <w:spacing w:val="-11"/>
        </w:rPr>
        <w:t xml:space="preserve"> </w:t>
      </w:r>
      <w:r>
        <w:t>de</w:t>
      </w:r>
      <w:r>
        <w:rPr>
          <w:spacing w:val="-8"/>
        </w:rPr>
        <w:t xml:space="preserve"> </w:t>
      </w:r>
      <w:r>
        <w:t>2011.</w:t>
      </w:r>
      <w:r>
        <w:rPr>
          <w:spacing w:val="-7"/>
        </w:rPr>
        <w:t xml:space="preserve"> </w:t>
      </w:r>
      <w:r>
        <w:t>Estas</w:t>
      </w:r>
      <w:r>
        <w:rPr>
          <w:spacing w:val="-8"/>
        </w:rPr>
        <w:t xml:space="preserve"> </w:t>
      </w:r>
      <w:r>
        <w:t>modificaciones</w:t>
      </w:r>
      <w:r>
        <w:rPr>
          <w:spacing w:val="-8"/>
        </w:rPr>
        <w:t xml:space="preserve"> </w:t>
      </w:r>
      <w:r>
        <w:t>ajustaron</w:t>
      </w:r>
      <w:r>
        <w:rPr>
          <w:spacing w:val="-10"/>
        </w:rPr>
        <w:t xml:space="preserve"> </w:t>
      </w:r>
      <w:r>
        <w:t>la metodología</w:t>
      </w:r>
      <w:r>
        <w:rPr>
          <w:spacing w:val="-10"/>
        </w:rPr>
        <w:t xml:space="preserve"> </w:t>
      </w:r>
      <w:r>
        <w:t>para</w:t>
      </w:r>
      <w:r>
        <w:rPr>
          <w:spacing w:val="-10"/>
        </w:rPr>
        <w:t xml:space="preserve"> </w:t>
      </w:r>
      <w:r>
        <w:t>calcular</w:t>
      </w:r>
      <w:r>
        <w:rPr>
          <w:spacing w:val="-10"/>
        </w:rPr>
        <w:t xml:space="preserve"> </w:t>
      </w:r>
      <w:r>
        <w:t>el</w:t>
      </w:r>
      <w:r>
        <w:rPr>
          <w:spacing w:val="-10"/>
        </w:rPr>
        <w:t xml:space="preserve"> </w:t>
      </w:r>
      <w:r>
        <w:t>cargo</w:t>
      </w:r>
      <w:r>
        <w:rPr>
          <w:spacing w:val="-11"/>
        </w:rPr>
        <w:t xml:space="preserve"> </w:t>
      </w:r>
      <w:r>
        <w:t>medio</w:t>
      </w:r>
      <w:r>
        <w:rPr>
          <w:spacing w:val="-11"/>
        </w:rPr>
        <w:t xml:space="preserve"> </w:t>
      </w:r>
      <w:r>
        <w:t>de</w:t>
      </w:r>
      <w:r>
        <w:rPr>
          <w:spacing w:val="-9"/>
        </w:rPr>
        <w:t xml:space="preserve"> </w:t>
      </w:r>
      <w:r>
        <w:t>transporte,</w:t>
      </w:r>
      <w:r>
        <w:rPr>
          <w:spacing w:val="-8"/>
        </w:rPr>
        <w:t xml:space="preserve"> </w:t>
      </w:r>
      <w:r>
        <w:t>introduciendo</w:t>
      </w:r>
      <w:r>
        <w:rPr>
          <w:spacing w:val="-11"/>
        </w:rPr>
        <w:t xml:space="preserve"> </w:t>
      </w:r>
      <w:r>
        <w:t>una</w:t>
      </w:r>
      <w:r>
        <w:rPr>
          <w:spacing w:val="-10"/>
        </w:rPr>
        <w:t xml:space="preserve"> </w:t>
      </w:r>
      <w:r>
        <w:t>actualización mensual</w:t>
      </w:r>
      <w:r>
        <w:rPr>
          <w:spacing w:val="-18"/>
        </w:rPr>
        <w:t xml:space="preserve"> </w:t>
      </w:r>
      <w:r>
        <w:t>basada</w:t>
      </w:r>
      <w:r>
        <w:rPr>
          <w:spacing w:val="-17"/>
        </w:rPr>
        <w:t xml:space="preserve"> </w:t>
      </w:r>
      <w:r>
        <w:t>en</w:t>
      </w:r>
      <w:r>
        <w:rPr>
          <w:spacing w:val="-18"/>
        </w:rPr>
        <w:t xml:space="preserve"> </w:t>
      </w:r>
      <w:r>
        <w:t>la</w:t>
      </w:r>
      <w:r>
        <w:rPr>
          <w:spacing w:val="-12"/>
        </w:rPr>
        <w:t xml:space="preserve"> </w:t>
      </w:r>
      <w:r>
        <w:t>demanda</w:t>
      </w:r>
      <w:r>
        <w:rPr>
          <w:spacing w:val="-17"/>
        </w:rPr>
        <w:t xml:space="preserve"> </w:t>
      </w:r>
      <w:r>
        <w:t>real</w:t>
      </w:r>
      <w:r>
        <w:rPr>
          <w:spacing w:val="-13"/>
        </w:rPr>
        <w:t xml:space="preserve"> </w:t>
      </w:r>
      <w:r>
        <w:t>del</w:t>
      </w:r>
      <w:r>
        <w:rPr>
          <w:spacing w:val="-17"/>
        </w:rPr>
        <w:t xml:space="preserve"> </w:t>
      </w:r>
      <w:r>
        <w:t>Archipiélago</w:t>
      </w:r>
      <w:r>
        <w:rPr>
          <w:spacing w:val="-18"/>
        </w:rPr>
        <w:t xml:space="preserve"> </w:t>
      </w:r>
      <w:r>
        <w:t>y</w:t>
      </w:r>
      <w:r>
        <w:rPr>
          <w:spacing w:val="-15"/>
        </w:rPr>
        <w:t xml:space="preserve"> </w:t>
      </w:r>
      <w:r>
        <w:t>del</w:t>
      </w:r>
      <w:r>
        <w:rPr>
          <w:spacing w:val="-17"/>
        </w:rPr>
        <w:t xml:space="preserve"> </w:t>
      </w:r>
      <w:r>
        <w:t>continente.</w:t>
      </w:r>
      <w:r>
        <w:rPr>
          <w:spacing w:val="-15"/>
        </w:rPr>
        <w:t xml:space="preserve"> </w:t>
      </w:r>
      <w:r>
        <w:t>Asimismo,</w:t>
      </w:r>
      <w:r>
        <w:rPr>
          <w:spacing w:val="-15"/>
        </w:rPr>
        <w:t xml:space="preserve"> </w:t>
      </w:r>
      <w:r>
        <w:t>corrigió el rezago en el recaudo de la estampilla aplicada al continente, estableciendo que la estampilla se calcularía en función de la demanda efectiva del mes inmediatamente anterior</w:t>
      </w:r>
      <w:r>
        <w:rPr>
          <w:spacing w:val="-5"/>
        </w:rPr>
        <w:t xml:space="preserve"> </w:t>
      </w:r>
      <w:r>
        <w:t>(m-1),</w:t>
      </w:r>
      <w:r>
        <w:rPr>
          <w:spacing w:val="1"/>
        </w:rPr>
        <w:t xml:space="preserve"> </w:t>
      </w:r>
      <w:r>
        <w:t>en</w:t>
      </w:r>
      <w:r>
        <w:rPr>
          <w:spacing w:val="-3"/>
        </w:rPr>
        <w:t xml:space="preserve"> </w:t>
      </w:r>
      <w:r>
        <w:t>lu</w:t>
      </w:r>
      <w:r>
        <w:t>gar</w:t>
      </w:r>
      <w:r>
        <w:rPr>
          <w:spacing w:val="3"/>
        </w:rPr>
        <w:t xml:space="preserve"> </w:t>
      </w:r>
      <w:r>
        <w:t>de</w:t>
      </w:r>
      <w:r>
        <w:rPr>
          <w:spacing w:val="-1"/>
        </w:rPr>
        <w:t xml:space="preserve"> </w:t>
      </w:r>
      <w:r>
        <w:t>utilizar</w:t>
      </w:r>
      <w:r>
        <w:rPr>
          <w:spacing w:val="-2"/>
        </w:rPr>
        <w:t xml:space="preserve"> </w:t>
      </w:r>
      <w:r>
        <w:t>promedios</w:t>
      </w:r>
      <w:r>
        <w:rPr>
          <w:spacing w:val="-1"/>
        </w:rPr>
        <w:t xml:space="preserve"> </w:t>
      </w:r>
      <w:r>
        <w:t>históricos.</w:t>
      </w:r>
      <w:r>
        <w:rPr>
          <w:spacing w:val="1"/>
        </w:rPr>
        <w:t xml:space="preserve"> </w:t>
      </w:r>
      <w:r>
        <w:t>Finalmente,</w:t>
      </w:r>
      <w:r>
        <w:rPr>
          <w:spacing w:val="1"/>
        </w:rPr>
        <w:t xml:space="preserve"> </w:t>
      </w:r>
      <w:r>
        <w:t>eliminó</w:t>
      </w:r>
      <w:r>
        <w:rPr>
          <w:spacing w:val="-3"/>
        </w:rPr>
        <w:t xml:space="preserve"> </w:t>
      </w:r>
      <w:r>
        <w:t>el</w:t>
      </w:r>
      <w:r>
        <w:rPr>
          <w:spacing w:val="-1"/>
        </w:rPr>
        <w:t xml:space="preserve"> </w:t>
      </w:r>
      <w:r>
        <w:rPr>
          <w:spacing w:val="-2"/>
        </w:rPr>
        <w:t>artículo</w:t>
      </w:r>
    </w:p>
    <w:p w14:paraId="257FF52E" w14:textId="77777777" w:rsidR="000323E1" w:rsidRDefault="00C4276C">
      <w:pPr>
        <w:pStyle w:val="Textoindependiente"/>
        <w:spacing w:line="261" w:lineRule="auto"/>
        <w:ind w:right="984"/>
        <w:jc w:val="both"/>
      </w:pPr>
      <w:r>
        <w:t>11 de la Resolución 050 de 2009, que limitaba la actualización del cargo medio de transporte basándose en una demanda fija.</w:t>
      </w:r>
    </w:p>
    <w:p w14:paraId="38EDB642" w14:textId="77777777" w:rsidR="000323E1" w:rsidRDefault="000323E1">
      <w:pPr>
        <w:pStyle w:val="Textoindependiente"/>
        <w:ind w:left="0"/>
      </w:pPr>
    </w:p>
    <w:p w14:paraId="1275E5EF" w14:textId="77777777" w:rsidR="000323E1" w:rsidRDefault="00C4276C">
      <w:pPr>
        <w:pStyle w:val="Textoindependiente"/>
        <w:spacing w:before="68"/>
        <w:ind w:left="0"/>
      </w:pPr>
      <w:r>
        <w:rPr>
          <w:noProof/>
        </w:rPr>
        <w:drawing>
          <wp:anchor distT="0" distB="0" distL="0" distR="0" simplePos="0" relativeHeight="487590912" behindDoc="1" locked="0" layoutInCell="1" allowOverlap="1" wp14:anchorId="1039D45B" wp14:editId="159458AA">
            <wp:simplePos x="0" y="0"/>
            <wp:positionH relativeFrom="page">
              <wp:posOffset>1657350</wp:posOffset>
            </wp:positionH>
            <wp:positionV relativeFrom="paragraph">
              <wp:posOffset>213021</wp:posOffset>
            </wp:positionV>
            <wp:extent cx="4458843" cy="49530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4458843" cy="4953000"/>
                    </a:xfrm>
                    <a:prstGeom prst="rect">
                      <a:avLst/>
                    </a:prstGeom>
                  </pic:spPr>
                </pic:pic>
              </a:graphicData>
            </a:graphic>
          </wp:anchor>
        </w:drawing>
      </w:r>
    </w:p>
    <w:p w14:paraId="5002C123" w14:textId="77777777" w:rsidR="000323E1" w:rsidRDefault="00C4276C">
      <w:pPr>
        <w:pStyle w:val="Textoindependiente"/>
        <w:spacing w:before="183" w:line="256" w:lineRule="auto"/>
        <w:ind w:right="984"/>
        <w:jc w:val="both"/>
      </w:pPr>
      <w:r>
        <w:t>El 11 de agosto de 2014, Provigas solicitó nuevamente una r</w:t>
      </w:r>
      <w:r>
        <w:t>evisión de la metodología tarifaria</w:t>
      </w:r>
      <w:r>
        <w:rPr>
          <w:spacing w:val="30"/>
        </w:rPr>
        <w:t xml:space="preserve"> </w:t>
      </w:r>
      <w:r>
        <w:t>para</w:t>
      </w:r>
      <w:r>
        <w:rPr>
          <w:spacing w:val="32"/>
        </w:rPr>
        <w:t xml:space="preserve"> </w:t>
      </w:r>
      <w:r>
        <w:t>la</w:t>
      </w:r>
      <w:r>
        <w:rPr>
          <w:spacing w:val="33"/>
        </w:rPr>
        <w:t xml:space="preserve"> </w:t>
      </w:r>
      <w:r>
        <w:t>remuneración</w:t>
      </w:r>
      <w:r>
        <w:rPr>
          <w:spacing w:val="30"/>
        </w:rPr>
        <w:t xml:space="preserve"> </w:t>
      </w:r>
      <w:r>
        <w:t>del</w:t>
      </w:r>
      <w:r>
        <w:rPr>
          <w:spacing w:val="33"/>
        </w:rPr>
        <w:t xml:space="preserve"> </w:t>
      </w:r>
      <w:r>
        <w:t>transporte</w:t>
      </w:r>
      <w:r>
        <w:rPr>
          <w:spacing w:val="33"/>
        </w:rPr>
        <w:t xml:space="preserve"> </w:t>
      </w:r>
      <w:r>
        <w:t>de</w:t>
      </w:r>
      <w:r>
        <w:rPr>
          <w:spacing w:val="38"/>
        </w:rPr>
        <w:t xml:space="preserve"> </w:t>
      </w:r>
      <w:r>
        <w:t>GLP</w:t>
      </w:r>
      <w:r>
        <w:rPr>
          <w:spacing w:val="32"/>
        </w:rPr>
        <w:t xml:space="preserve"> </w:t>
      </w:r>
      <w:r>
        <w:t>al</w:t>
      </w:r>
      <w:r>
        <w:rPr>
          <w:spacing w:val="32"/>
        </w:rPr>
        <w:t xml:space="preserve"> </w:t>
      </w:r>
      <w:r>
        <w:t>Archipiélago</w:t>
      </w:r>
      <w:r>
        <w:rPr>
          <w:spacing w:val="32"/>
        </w:rPr>
        <w:t xml:space="preserve"> </w:t>
      </w:r>
      <w:r>
        <w:t>de</w:t>
      </w:r>
      <w:r>
        <w:rPr>
          <w:spacing w:val="38"/>
        </w:rPr>
        <w:t xml:space="preserve"> </w:t>
      </w:r>
      <w:r>
        <w:t>San</w:t>
      </w:r>
      <w:r>
        <w:rPr>
          <w:spacing w:val="31"/>
        </w:rPr>
        <w:t xml:space="preserve"> </w:t>
      </w:r>
      <w:r>
        <w:rPr>
          <w:spacing w:val="-2"/>
        </w:rPr>
        <w:t>Andrés,</w:t>
      </w:r>
    </w:p>
    <w:p w14:paraId="14B84837" w14:textId="77777777" w:rsidR="000323E1" w:rsidRDefault="000323E1">
      <w:pPr>
        <w:pStyle w:val="Textoindependiente"/>
        <w:spacing w:line="256" w:lineRule="auto"/>
        <w:jc w:val="both"/>
        <w:sectPr w:rsidR="000323E1">
          <w:pgSz w:w="12240" w:h="15840"/>
          <w:pgMar w:top="1820" w:right="720" w:bottom="280" w:left="1440" w:header="720" w:footer="720" w:gutter="0"/>
          <w:cols w:space="720"/>
        </w:sectPr>
      </w:pPr>
    </w:p>
    <w:p w14:paraId="7CB71A0D" w14:textId="0802D3BF" w:rsidR="000323E1" w:rsidRDefault="00C4276C">
      <w:pPr>
        <w:pStyle w:val="Textoindependiente"/>
        <w:spacing w:before="164" w:line="259" w:lineRule="auto"/>
        <w:ind w:right="980"/>
        <w:jc w:val="both"/>
      </w:pPr>
      <w:r>
        <w:lastRenderedPageBreak/>
        <w:t xml:space="preserve">Providencia y Santa Catalina. Esta petición buscaba ajustar los costos asociados al transporte debido a los cambios significativos en la infraestructura de suministro, especialmente tras el cierre de la refinería de Cartagena en 2013. Este evento obligó a </w:t>
      </w:r>
      <w:r>
        <w:t>Provigas</w:t>
      </w:r>
      <w:r>
        <w:rPr>
          <w:spacing w:val="-16"/>
        </w:rPr>
        <w:t xml:space="preserve"> </w:t>
      </w:r>
      <w:r>
        <w:t>a</w:t>
      </w:r>
      <w:r>
        <w:rPr>
          <w:spacing w:val="-17"/>
        </w:rPr>
        <w:t xml:space="preserve"> </w:t>
      </w:r>
      <w:r>
        <w:t>abastecerse</w:t>
      </w:r>
      <w:r>
        <w:rPr>
          <w:spacing w:val="-16"/>
        </w:rPr>
        <w:t xml:space="preserve"> </w:t>
      </w:r>
      <w:r>
        <w:t>desde</w:t>
      </w:r>
      <w:r>
        <w:rPr>
          <w:spacing w:val="-16"/>
        </w:rPr>
        <w:t xml:space="preserve"> </w:t>
      </w:r>
      <w:r>
        <w:t>Barrancabermeja</w:t>
      </w:r>
      <w:r>
        <w:rPr>
          <w:spacing w:val="-17"/>
        </w:rPr>
        <w:t xml:space="preserve"> </w:t>
      </w:r>
      <w:r>
        <w:t>o</w:t>
      </w:r>
      <w:r>
        <w:rPr>
          <w:spacing w:val="-17"/>
        </w:rPr>
        <w:t xml:space="preserve"> </w:t>
      </w:r>
      <w:r>
        <w:t>Cusiana,</w:t>
      </w:r>
      <w:r>
        <w:rPr>
          <w:spacing w:val="-15"/>
        </w:rPr>
        <w:t xml:space="preserve"> </w:t>
      </w:r>
      <w:r>
        <w:t>incrementando</w:t>
      </w:r>
      <w:r>
        <w:rPr>
          <w:spacing w:val="-17"/>
        </w:rPr>
        <w:t xml:space="preserve"> </w:t>
      </w:r>
      <w:r>
        <w:t>notablemente los costos asociados al transporte terrestre y marítimo.</w:t>
      </w:r>
    </w:p>
    <w:p w14:paraId="176F6E25" w14:textId="77777777" w:rsidR="000323E1" w:rsidRDefault="00C4276C">
      <w:pPr>
        <w:pStyle w:val="Textoindependiente"/>
        <w:spacing w:before="158" w:line="259" w:lineRule="auto"/>
        <w:ind w:right="978"/>
        <w:jc w:val="both"/>
      </w:pPr>
      <w:r>
        <w:t>La solicitud presentada por Provigas fue resuelta mediante la Resolución 149 de 2015, en la cual la Comisión de Regu</w:t>
      </w:r>
      <w:r>
        <w:t>lación de Energía y Gas (CREG) decidió ajustar la metodología de remuneración del transporte de GLP. En esta resolución se determinó que el punto de recepción es la conexión en el punto de importación y producción del comercializador</w:t>
      </w:r>
      <w:r>
        <w:rPr>
          <w:spacing w:val="-18"/>
        </w:rPr>
        <w:t xml:space="preserve"> </w:t>
      </w:r>
      <w:r>
        <w:t>mayorista,</w:t>
      </w:r>
      <w:r>
        <w:rPr>
          <w:spacing w:val="-17"/>
        </w:rPr>
        <w:t xml:space="preserve"> </w:t>
      </w:r>
      <w:r>
        <w:t>donde</w:t>
      </w:r>
      <w:r>
        <w:rPr>
          <w:spacing w:val="-17"/>
        </w:rPr>
        <w:t xml:space="preserve"> </w:t>
      </w:r>
      <w:r>
        <w:t>se</w:t>
      </w:r>
      <w:r>
        <w:rPr>
          <w:spacing w:val="-17"/>
        </w:rPr>
        <w:t xml:space="preserve"> </w:t>
      </w:r>
      <w:r>
        <w:t>tr</w:t>
      </w:r>
      <w:r>
        <w:t>ansfiere</w:t>
      </w:r>
      <w:r>
        <w:rPr>
          <w:spacing w:val="-17"/>
        </w:rPr>
        <w:t xml:space="preserve"> </w:t>
      </w:r>
      <w:r>
        <w:t>la</w:t>
      </w:r>
      <w:r>
        <w:rPr>
          <w:spacing w:val="-14"/>
        </w:rPr>
        <w:t xml:space="preserve"> </w:t>
      </w:r>
      <w:r>
        <w:t>custodia</w:t>
      </w:r>
      <w:r>
        <w:rPr>
          <w:spacing w:val="-18"/>
        </w:rPr>
        <w:t xml:space="preserve"> </w:t>
      </w:r>
      <w:r>
        <w:t>del</w:t>
      </w:r>
      <w:r>
        <w:rPr>
          <w:spacing w:val="-18"/>
        </w:rPr>
        <w:t xml:space="preserve"> </w:t>
      </w:r>
      <w:r>
        <w:t>producto</w:t>
      </w:r>
      <w:r>
        <w:rPr>
          <w:spacing w:val="-14"/>
        </w:rPr>
        <w:t xml:space="preserve"> </w:t>
      </w:r>
      <w:r>
        <w:t>al</w:t>
      </w:r>
      <w:r>
        <w:rPr>
          <w:spacing w:val="-18"/>
        </w:rPr>
        <w:t xml:space="preserve"> </w:t>
      </w:r>
      <w:r>
        <w:t>transportador. Asimismo,</w:t>
      </w:r>
      <w:r>
        <w:rPr>
          <w:spacing w:val="-13"/>
        </w:rPr>
        <w:t xml:space="preserve"> </w:t>
      </w:r>
      <w:r>
        <w:t>se</w:t>
      </w:r>
      <w:r>
        <w:rPr>
          <w:spacing w:val="-13"/>
        </w:rPr>
        <w:t xml:space="preserve"> </w:t>
      </w:r>
      <w:r>
        <w:t>aprobaron</w:t>
      </w:r>
      <w:r>
        <w:rPr>
          <w:spacing w:val="-15"/>
        </w:rPr>
        <w:t xml:space="preserve"> </w:t>
      </w:r>
      <w:r>
        <w:t>nuevos</w:t>
      </w:r>
      <w:r>
        <w:rPr>
          <w:spacing w:val="-13"/>
        </w:rPr>
        <w:t xml:space="preserve"> </w:t>
      </w:r>
      <w:r>
        <w:t>valores</w:t>
      </w:r>
      <w:r>
        <w:rPr>
          <w:spacing w:val="-13"/>
        </w:rPr>
        <w:t xml:space="preserve"> </w:t>
      </w:r>
      <w:r>
        <w:t>base</w:t>
      </w:r>
      <w:r>
        <w:rPr>
          <w:spacing w:val="-13"/>
        </w:rPr>
        <w:t xml:space="preserve"> </w:t>
      </w:r>
      <w:r>
        <w:t>para</w:t>
      </w:r>
      <w:r>
        <w:rPr>
          <w:spacing w:val="-18"/>
        </w:rPr>
        <w:t xml:space="preserve"> </w:t>
      </w:r>
      <w:r>
        <w:t>calcular</w:t>
      </w:r>
      <w:r>
        <w:rPr>
          <w:spacing w:val="-14"/>
        </w:rPr>
        <w:t xml:space="preserve"> </w:t>
      </w:r>
      <w:r>
        <w:t>el</w:t>
      </w:r>
      <w:r>
        <w:rPr>
          <w:spacing w:val="-14"/>
        </w:rPr>
        <w:t xml:space="preserve"> </w:t>
      </w:r>
      <w:r>
        <w:t>cargo</w:t>
      </w:r>
      <w:r>
        <w:rPr>
          <w:spacing w:val="-15"/>
        </w:rPr>
        <w:t xml:space="preserve"> </w:t>
      </w:r>
      <w:r>
        <w:t>medio</w:t>
      </w:r>
      <w:r>
        <w:rPr>
          <w:spacing w:val="-15"/>
        </w:rPr>
        <w:t xml:space="preserve"> </w:t>
      </w:r>
      <w:r>
        <w:t>de</w:t>
      </w:r>
      <w:r>
        <w:rPr>
          <w:spacing w:val="-13"/>
        </w:rPr>
        <w:t xml:space="preserve"> </w:t>
      </w:r>
      <w:r>
        <w:t>transporte, mientras</w:t>
      </w:r>
      <w:r>
        <w:rPr>
          <w:spacing w:val="-12"/>
        </w:rPr>
        <w:t xml:space="preserve"> </w:t>
      </w:r>
      <w:r>
        <w:t>que</w:t>
      </w:r>
      <w:r>
        <w:rPr>
          <w:spacing w:val="-11"/>
        </w:rPr>
        <w:t xml:space="preserve"> </w:t>
      </w:r>
      <w:r>
        <w:t>se</w:t>
      </w:r>
      <w:r>
        <w:rPr>
          <w:spacing w:val="-11"/>
        </w:rPr>
        <w:t xml:space="preserve"> </w:t>
      </w:r>
      <w:r>
        <w:t>rechazó</w:t>
      </w:r>
      <w:r>
        <w:rPr>
          <w:spacing w:val="-9"/>
        </w:rPr>
        <w:t xml:space="preserve"> </w:t>
      </w:r>
      <w:r>
        <w:t>la</w:t>
      </w:r>
      <w:r>
        <w:rPr>
          <w:spacing w:val="-11"/>
        </w:rPr>
        <w:t xml:space="preserve"> </w:t>
      </w:r>
      <w:r>
        <w:t>solicitud</w:t>
      </w:r>
      <w:r>
        <w:rPr>
          <w:spacing w:val="-11"/>
        </w:rPr>
        <w:t xml:space="preserve"> </w:t>
      </w:r>
      <w:r>
        <w:t>relacionada</w:t>
      </w:r>
      <w:r>
        <w:rPr>
          <w:spacing w:val="-12"/>
        </w:rPr>
        <w:t xml:space="preserve"> </w:t>
      </w:r>
      <w:r>
        <w:t>con</w:t>
      </w:r>
      <w:r>
        <w:rPr>
          <w:spacing w:val="-13"/>
        </w:rPr>
        <w:t xml:space="preserve"> </w:t>
      </w:r>
      <w:r>
        <w:t>el</w:t>
      </w:r>
      <w:r>
        <w:rPr>
          <w:spacing w:val="-12"/>
        </w:rPr>
        <w:t xml:space="preserve"> </w:t>
      </w:r>
      <w:r>
        <w:t>reconocimiento</w:t>
      </w:r>
      <w:r>
        <w:rPr>
          <w:spacing w:val="-13"/>
        </w:rPr>
        <w:t xml:space="preserve"> </w:t>
      </w:r>
      <w:r>
        <w:t>adicional</w:t>
      </w:r>
      <w:r>
        <w:rPr>
          <w:spacing w:val="-7"/>
        </w:rPr>
        <w:t xml:space="preserve"> </w:t>
      </w:r>
      <w:r>
        <w:t>del</w:t>
      </w:r>
      <w:r>
        <w:rPr>
          <w:spacing w:val="-12"/>
        </w:rPr>
        <w:t xml:space="preserve"> </w:t>
      </w:r>
      <w:r>
        <w:t>flete marítimo,</w:t>
      </w:r>
      <w:r>
        <w:rPr>
          <w:spacing w:val="-13"/>
        </w:rPr>
        <w:t xml:space="preserve"> </w:t>
      </w:r>
      <w:r>
        <w:t>por</w:t>
      </w:r>
      <w:r>
        <w:rPr>
          <w:spacing w:val="-15"/>
        </w:rPr>
        <w:t xml:space="preserve"> </w:t>
      </w:r>
      <w:r>
        <w:t>considerarse</w:t>
      </w:r>
      <w:r>
        <w:rPr>
          <w:spacing w:val="-14"/>
        </w:rPr>
        <w:t xml:space="preserve"> </w:t>
      </w:r>
      <w:r>
        <w:t>ya</w:t>
      </w:r>
      <w:r>
        <w:rPr>
          <w:spacing w:val="-15"/>
        </w:rPr>
        <w:t xml:space="preserve"> </w:t>
      </w:r>
      <w:r>
        <w:t>incluido</w:t>
      </w:r>
      <w:r>
        <w:rPr>
          <w:spacing w:val="-15"/>
        </w:rPr>
        <w:t xml:space="preserve"> </w:t>
      </w:r>
      <w:r>
        <w:t>en</w:t>
      </w:r>
      <w:r>
        <w:rPr>
          <w:spacing w:val="-15"/>
        </w:rPr>
        <w:t xml:space="preserve"> </w:t>
      </w:r>
      <w:r>
        <w:t>la</w:t>
      </w:r>
      <w:r>
        <w:rPr>
          <w:spacing w:val="-14"/>
        </w:rPr>
        <w:t xml:space="preserve"> </w:t>
      </w:r>
      <w:r>
        <w:t>metodología</w:t>
      </w:r>
      <w:r>
        <w:rPr>
          <w:spacing w:val="-15"/>
        </w:rPr>
        <w:t xml:space="preserve"> </w:t>
      </w:r>
      <w:r>
        <w:t>existente.</w:t>
      </w:r>
      <w:r>
        <w:rPr>
          <w:spacing w:val="-13"/>
        </w:rPr>
        <w:t xml:space="preserve"> </w:t>
      </w:r>
      <w:r>
        <w:t>Finalmente,</w:t>
      </w:r>
      <w:r>
        <w:rPr>
          <w:spacing w:val="-13"/>
        </w:rPr>
        <w:t xml:space="preserve"> </w:t>
      </w:r>
      <w:r>
        <w:t>también se denegó la petición para eliminar el cobro de la estampilla realizada por Ecopetrol.</w:t>
      </w:r>
    </w:p>
    <w:p w14:paraId="28E13A04" w14:textId="77777777" w:rsidR="000323E1" w:rsidRDefault="00C4276C">
      <w:pPr>
        <w:pStyle w:val="Textoindependiente"/>
        <w:spacing w:before="158" w:line="259" w:lineRule="auto"/>
        <w:ind w:right="983"/>
        <w:jc w:val="both"/>
      </w:pPr>
      <w:r>
        <w:t>Posteriormente,</w:t>
      </w:r>
      <w:r>
        <w:rPr>
          <w:spacing w:val="-7"/>
        </w:rPr>
        <w:t xml:space="preserve"> </w:t>
      </w:r>
      <w:r>
        <w:t>las</w:t>
      </w:r>
      <w:r>
        <w:rPr>
          <w:spacing w:val="-8"/>
        </w:rPr>
        <w:t xml:space="preserve"> </w:t>
      </w:r>
      <w:r>
        <w:t>últimas</w:t>
      </w:r>
      <w:r>
        <w:rPr>
          <w:spacing w:val="-8"/>
        </w:rPr>
        <w:t xml:space="preserve"> </w:t>
      </w:r>
      <w:r>
        <w:t>resoluciones</w:t>
      </w:r>
      <w:r>
        <w:rPr>
          <w:spacing w:val="-8"/>
        </w:rPr>
        <w:t xml:space="preserve"> </w:t>
      </w:r>
      <w:r>
        <w:t>emitidas</w:t>
      </w:r>
      <w:r>
        <w:rPr>
          <w:spacing w:val="-3"/>
        </w:rPr>
        <w:t xml:space="preserve"> </w:t>
      </w:r>
      <w:r>
        <w:t>por</w:t>
      </w:r>
      <w:r>
        <w:rPr>
          <w:spacing w:val="-9"/>
        </w:rPr>
        <w:t xml:space="preserve"> </w:t>
      </w:r>
      <w:r>
        <w:t>la</w:t>
      </w:r>
      <w:r>
        <w:rPr>
          <w:spacing w:val="-8"/>
        </w:rPr>
        <w:t xml:space="preserve"> </w:t>
      </w:r>
      <w:r>
        <w:t>CREG</w:t>
      </w:r>
      <w:r>
        <w:rPr>
          <w:spacing w:val="-4"/>
        </w:rPr>
        <w:t xml:space="preserve"> </w:t>
      </w:r>
      <w:r>
        <w:t>fueron</w:t>
      </w:r>
      <w:r>
        <w:rPr>
          <w:spacing w:val="-6"/>
        </w:rPr>
        <w:t xml:space="preserve"> </w:t>
      </w:r>
      <w:r>
        <w:t>la</w:t>
      </w:r>
      <w:r>
        <w:rPr>
          <w:spacing w:val="-3"/>
        </w:rPr>
        <w:t xml:space="preserve"> </w:t>
      </w:r>
      <w:r>
        <w:t>031</w:t>
      </w:r>
      <w:r>
        <w:rPr>
          <w:spacing w:val="-11"/>
        </w:rPr>
        <w:t xml:space="preserve"> </w:t>
      </w:r>
      <w:r>
        <w:t>y</w:t>
      </w:r>
      <w:r>
        <w:rPr>
          <w:spacing w:val="-7"/>
        </w:rPr>
        <w:t xml:space="preserve"> </w:t>
      </w:r>
      <w:r>
        <w:t>la</w:t>
      </w:r>
      <w:r>
        <w:rPr>
          <w:spacing w:val="-3"/>
        </w:rPr>
        <w:t xml:space="preserve"> </w:t>
      </w:r>
      <w:r>
        <w:t>074</w:t>
      </w:r>
      <w:r>
        <w:rPr>
          <w:spacing w:val="-11"/>
        </w:rPr>
        <w:t xml:space="preserve"> </w:t>
      </w:r>
      <w:r>
        <w:t>de 2016. L</w:t>
      </w:r>
      <w:r>
        <w:t>a Resolución 031 de 2016 estableció una medida transitoria para ajustar la remuneración del transporte del GLP hacia el Archipiélago, al identificar que la metodología vigente desde la Resolución 050 de 2009 no reflejaba adecuadamente las variaciones reale</w:t>
      </w:r>
      <w:r>
        <w:t>s de la demanda, generando distorsiones tarifarias y afectando la recuperación</w:t>
      </w:r>
      <w:r>
        <w:rPr>
          <w:spacing w:val="-1"/>
        </w:rPr>
        <w:t xml:space="preserve"> </w:t>
      </w:r>
      <w:r>
        <w:t>efectiva</w:t>
      </w:r>
      <w:r>
        <w:rPr>
          <w:spacing w:val="3"/>
        </w:rPr>
        <w:t xml:space="preserve"> </w:t>
      </w:r>
      <w:r>
        <w:t>de</w:t>
      </w:r>
      <w:r>
        <w:rPr>
          <w:spacing w:val="4"/>
        </w:rPr>
        <w:t xml:space="preserve"> </w:t>
      </w:r>
      <w:r>
        <w:t>costos.</w:t>
      </w:r>
      <w:r>
        <w:rPr>
          <w:spacing w:val="6"/>
        </w:rPr>
        <w:t xml:space="preserve"> </w:t>
      </w:r>
      <w:r>
        <w:t>Además,</w:t>
      </w:r>
      <w:r>
        <w:rPr>
          <w:spacing w:val="5"/>
        </w:rPr>
        <w:t xml:space="preserve"> </w:t>
      </w:r>
      <w:r>
        <w:t>la</w:t>
      </w:r>
      <w:r>
        <w:rPr>
          <w:spacing w:val="3"/>
        </w:rPr>
        <w:t xml:space="preserve"> </w:t>
      </w:r>
      <w:r>
        <w:t>CREG</w:t>
      </w:r>
      <w:r>
        <w:rPr>
          <w:spacing w:val="4"/>
        </w:rPr>
        <w:t xml:space="preserve"> </w:t>
      </w:r>
      <w:r>
        <w:t>revocó</w:t>
      </w:r>
      <w:r>
        <w:rPr>
          <w:spacing w:val="2"/>
        </w:rPr>
        <w:t xml:space="preserve"> </w:t>
      </w:r>
      <w:r>
        <w:t>el</w:t>
      </w:r>
      <w:r>
        <w:rPr>
          <w:spacing w:val="3"/>
        </w:rPr>
        <w:t xml:space="preserve"> </w:t>
      </w:r>
      <w:r>
        <w:t>artículo</w:t>
      </w:r>
      <w:r>
        <w:rPr>
          <w:spacing w:val="8"/>
        </w:rPr>
        <w:t xml:space="preserve"> </w:t>
      </w:r>
      <w:r>
        <w:t>1</w:t>
      </w:r>
      <w:r>
        <w:rPr>
          <w:spacing w:val="1"/>
        </w:rPr>
        <w:t xml:space="preserve"> </w:t>
      </w:r>
      <w:r>
        <w:t>de</w:t>
      </w:r>
      <w:r>
        <w:rPr>
          <w:spacing w:val="4"/>
        </w:rPr>
        <w:t xml:space="preserve"> </w:t>
      </w:r>
      <w:r>
        <w:t>la</w:t>
      </w:r>
      <w:r>
        <w:rPr>
          <w:spacing w:val="4"/>
        </w:rPr>
        <w:t xml:space="preserve"> </w:t>
      </w:r>
      <w:r>
        <w:rPr>
          <w:spacing w:val="-2"/>
        </w:rPr>
        <w:t>Resolución</w:t>
      </w:r>
    </w:p>
    <w:p w14:paraId="637B643F" w14:textId="77777777" w:rsidR="000323E1" w:rsidRDefault="00C4276C">
      <w:pPr>
        <w:pStyle w:val="Textoindependiente"/>
        <w:spacing w:before="1" w:line="261" w:lineRule="auto"/>
        <w:ind w:right="985"/>
        <w:jc w:val="both"/>
      </w:pPr>
      <w:r>
        <w:t xml:space="preserve">176 de 2011 por considerarlo contrario al interés general, generando así un vacío </w:t>
      </w:r>
      <w:r>
        <w:rPr>
          <w:spacing w:val="-2"/>
        </w:rPr>
        <w:t>normativo.</w:t>
      </w:r>
    </w:p>
    <w:p w14:paraId="0FC1B8F4" w14:textId="77777777" w:rsidR="000323E1" w:rsidRDefault="00C4276C">
      <w:pPr>
        <w:pStyle w:val="Textoindependiente"/>
        <w:spacing w:before="155" w:line="259" w:lineRule="auto"/>
        <w:ind w:right="978"/>
        <w:jc w:val="both"/>
      </w:pPr>
      <w:r>
        <w:t>Frente a esta situación, se concluyó que el método anterior, basado en demandas históricas</w:t>
      </w:r>
      <w:r>
        <w:rPr>
          <w:spacing w:val="-7"/>
        </w:rPr>
        <w:t xml:space="preserve"> </w:t>
      </w:r>
      <w:r>
        <w:t>desactualizadas,</w:t>
      </w:r>
      <w:r>
        <w:rPr>
          <w:spacing w:val="-6"/>
        </w:rPr>
        <w:t xml:space="preserve"> </w:t>
      </w:r>
      <w:r>
        <w:t>causaba</w:t>
      </w:r>
      <w:r>
        <w:rPr>
          <w:spacing w:val="-8"/>
        </w:rPr>
        <w:t xml:space="preserve"> </w:t>
      </w:r>
      <w:r>
        <w:t>rezagos</w:t>
      </w:r>
      <w:r>
        <w:rPr>
          <w:spacing w:val="-7"/>
        </w:rPr>
        <w:t xml:space="preserve"> </w:t>
      </w:r>
      <w:r>
        <w:t>y</w:t>
      </w:r>
      <w:r>
        <w:rPr>
          <w:spacing w:val="-6"/>
        </w:rPr>
        <w:t xml:space="preserve"> </w:t>
      </w:r>
      <w:r>
        <w:t>desequilibrios</w:t>
      </w:r>
      <w:r>
        <w:rPr>
          <w:spacing w:val="-7"/>
        </w:rPr>
        <w:t xml:space="preserve"> </w:t>
      </w:r>
      <w:r>
        <w:t>en</w:t>
      </w:r>
      <w:r>
        <w:rPr>
          <w:spacing w:val="-9"/>
        </w:rPr>
        <w:t xml:space="preserve"> </w:t>
      </w:r>
      <w:r>
        <w:t>la</w:t>
      </w:r>
      <w:r>
        <w:rPr>
          <w:spacing w:val="-3"/>
        </w:rPr>
        <w:t xml:space="preserve"> </w:t>
      </w:r>
      <w:r>
        <w:t>distribución</w:t>
      </w:r>
      <w:r>
        <w:rPr>
          <w:spacing w:val="-5"/>
        </w:rPr>
        <w:t xml:space="preserve"> </w:t>
      </w:r>
      <w:r>
        <w:t>de</w:t>
      </w:r>
      <w:r>
        <w:rPr>
          <w:spacing w:val="-7"/>
        </w:rPr>
        <w:t xml:space="preserve"> </w:t>
      </w:r>
      <w:r>
        <w:t>costos entre el Archipiélago y el continente, haciendo necesario ajustar la fórmula tarifaria.</w:t>
      </w:r>
    </w:p>
    <w:p w14:paraId="15E129FB" w14:textId="77777777" w:rsidR="000323E1" w:rsidRDefault="00C4276C">
      <w:pPr>
        <w:pStyle w:val="Textoindependiente"/>
        <w:spacing w:before="163" w:line="259" w:lineRule="auto"/>
        <w:ind w:right="980"/>
        <w:jc w:val="both"/>
      </w:pPr>
      <w:r>
        <w:t>La nueva metodología redefine el cargo medio de</w:t>
      </w:r>
      <w:r>
        <w:rPr>
          <w:spacing w:val="-3"/>
        </w:rPr>
        <w:t xml:space="preserve"> </w:t>
      </w:r>
      <w:r>
        <w:t>transporte dividiendo su financiación entre la demanda del Archipiélago y la demanda continental. Esto permite un</w:t>
      </w:r>
      <w:r>
        <w:t>a recuperación más equitativa y eficiente de costos. Además, el cargo estampilla se calculará con datos reales y observados, evitando así distorsiones y garantizando que los ingresos obtenidos cubran efectivamente los costos del servicio prestado.</w:t>
      </w:r>
    </w:p>
    <w:p w14:paraId="7A1444A4"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769A4C33" w14:textId="6F820B3F" w:rsidR="000323E1" w:rsidRDefault="000323E1">
      <w:pPr>
        <w:pStyle w:val="Textoindependiente"/>
        <w:spacing w:before="7"/>
        <w:ind w:left="0"/>
        <w:rPr>
          <w:sz w:val="13"/>
        </w:rPr>
      </w:pPr>
    </w:p>
    <w:p w14:paraId="186A2DDA" w14:textId="77777777" w:rsidR="000323E1" w:rsidRDefault="00C4276C">
      <w:pPr>
        <w:pStyle w:val="Textoindependiente"/>
        <w:ind w:left="261"/>
      </w:pPr>
      <w:r>
        <w:rPr>
          <w:noProof/>
        </w:rPr>
        <w:drawing>
          <wp:inline distT="0" distB="0" distL="0" distR="0" wp14:anchorId="0A51D92E" wp14:editId="01056BC4">
            <wp:extent cx="4524709" cy="488937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524709" cy="4889373"/>
                    </a:xfrm>
                    <a:prstGeom prst="rect">
                      <a:avLst/>
                    </a:prstGeom>
                  </pic:spPr>
                </pic:pic>
              </a:graphicData>
            </a:graphic>
          </wp:inline>
        </w:drawing>
      </w:r>
    </w:p>
    <w:p w14:paraId="3C6DB845" w14:textId="77777777" w:rsidR="000323E1" w:rsidRDefault="00C4276C">
      <w:pPr>
        <w:pStyle w:val="Textoindependiente"/>
        <w:spacing w:before="212" w:line="259" w:lineRule="auto"/>
        <w:ind w:right="975"/>
        <w:jc w:val="both"/>
      </w:pPr>
      <w:r>
        <w:t>Finalmente, la 074 de 2016 responde a la solicitud de revisión tarifaria presentada por la empresa PROVIGAS S.A. E.S.P., en relación con los cargos aprobados mediante la Resolución CREG 049 de 2011, modificada por la Resolución CREG 149 de 20</w:t>
      </w:r>
      <w:r>
        <w:t>15. La solicitud</w:t>
      </w:r>
      <w:r>
        <w:rPr>
          <w:spacing w:val="-9"/>
        </w:rPr>
        <w:t xml:space="preserve"> </w:t>
      </w:r>
      <w:r>
        <w:t>surge</w:t>
      </w:r>
      <w:r>
        <w:rPr>
          <w:spacing w:val="-9"/>
        </w:rPr>
        <w:t xml:space="preserve"> </w:t>
      </w:r>
      <w:r>
        <w:t>porque</w:t>
      </w:r>
      <w:r>
        <w:rPr>
          <w:spacing w:val="-9"/>
        </w:rPr>
        <w:t xml:space="preserve"> </w:t>
      </w:r>
      <w:r>
        <w:t>la</w:t>
      </w:r>
      <w:r>
        <w:rPr>
          <w:spacing w:val="-9"/>
        </w:rPr>
        <w:t xml:space="preserve"> </w:t>
      </w:r>
      <w:r>
        <w:t>regulación</w:t>
      </w:r>
      <w:r>
        <w:rPr>
          <w:spacing w:val="-11"/>
        </w:rPr>
        <w:t xml:space="preserve"> </w:t>
      </w:r>
      <w:r>
        <w:t>posterior,</w:t>
      </w:r>
      <w:r>
        <w:rPr>
          <w:spacing w:val="-11"/>
        </w:rPr>
        <w:t xml:space="preserve"> </w:t>
      </w:r>
      <w:r>
        <w:t>en</w:t>
      </w:r>
      <w:r>
        <w:rPr>
          <w:spacing w:val="-11"/>
        </w:rPr>
        <w:t xml:space="preserve"> </w:t>
      </w:r>
      <w:r>
        <w:t>especial</w:t>
      </w:r>
      <w:r>
        <w:rPr>
          <w:spacing w:val="-9"/>
        </w:rPr>
        <w:t xml:space="preserve"> </w:t>
      </w:r>
      <w:r>
        <w:t>la</w:t>
      </w:r>
      <w:r>
        <w:rPr>
          <w:spacing w:val="-9"/>
        </w:rPr>
        <w:t xml:space="preserve"> </w:t>
      </w:r>
      <w:r>
        <w:t>Resolución</w:t>
      </w:r>
      <w:r>
        <w:rPr>
          <w:spacing w:val="-11"/>
        </w:rPr>
        <w:t xml:space="preserve"> </w:t>
      </w:r>
      <w:r>
        <w:t>180395</w:t>
      </w:r>
      <w:r>
        <w:rPr>
          <w:spacing w:val="-12"/>
        </w:rPr>
        <w:t xml:space="preserve"> </w:t>
      </w:r>
      <w:r>
        <w:t>de</w:t>
      </w:r>
      <w:r>
        <w:rPr>
          <w:spacing w:val="-9"/>
        </w:rPr>
        <w:t xml:space="preserve"> </w:t>
      </w:r>
      <w:r>
        <w:t>2010 del Ministerio de Minas y Energía, impuso nuevas exigencias sobre el almacenamiento de GLP en el Archipiélago de San Andrés, Providencia y Santa Catalina, sin que estas fueran reflejadas en los cargos aprobados previamente. PROVIGAS argumentó que la f</w:t>
      </w:r>
      <w:r>
        <w:t>alta</w:t>
      </w:r>
      <w:r>
        <w:rPr>
          <w:spacing w:val="-7"/>
        </w:rPr>
        <w:t xml:space="preserve"> </w:t>
      </w:r>
      <w:r>
        <w:t>de</w:t>
      </w:r>
      <w:r>
        <w:rPr>
          <w:spacing w:val="-6"/>
        </w:rPr>
        <w:t xml:space="preserve"> </w:t>
      </w:r>
      <w:r>
        <w:t>reconocimiento</w:t>
      </w:r>
      <w:r>
        <w:rPr>
          <w:spacing w:val="-8"/>
        </w:rPr>
        <w:t xml:space="preserve"> </w:t>
      </w:r>
      <w:r>
        <w:t>de</w:t>
      </w:r>
      <w:r>
        <w:rPr>
          <w:spacing w:val="-6"/>
        </w:rPr>
        <w:t xml:space="preserve"> </w:t>
      </w:r>
      <w:r>
        <w:t>estos</w:t>
      </w:r>
      <w:r>
        <w:rPr>
          <w:spacing w:val="-6"/>
        </w:rPr>
        <w:t xml:space="preserve"> </w:t>
      </w:r>
      <w:r>
        <w:t>costos</w:t>
      </w:r>
      <w:r>
        <w:rPr>
          <w:spacing w:val="-6"/>
        </w:rPr>
        <w:t xml:space="preserve"> </w:t>
      </w:r>
      <w:r>
        <w:t>ponía</w:t>
      </w:r>
      <w:r>
        <w:rPr>
          <w:spacing w:val="-6"/>
        </w:rPr>
        <w:t xml:space="preserve"> </w:t>
      </w:r>
      <w:r>
        <w:t>en</w:t>
      </w:r>
      <w:r>
        <w:rPr>
          <w:spacing w:val="-8"/>
        </w:rPr>
        <w:t xml:space="preserve"> </w:t>
      </w:r>
      <w:r>
        <w:t>riesgo</w:t>
      </w:r>
      <w:r>
        <w:rPr>
          <w:spacing w:val="-8"/>
        </w:rPr>
        <w:t xml:space="preserve"> </w:t>
      </w:r>
      <w:r>
        <w:t>la</w:t>
      </w:r>
      <w:r>
        <w:rPr>
          <w:spacing w:val="-6"/>
        </w:rPr>
        <w:t xml:space="preserve"> </w:t>
      </w:r>
      <w:r>
        <w:t>sostenibilidad</w:t>
      </w:r>
      <w:r>
        <w:rPr>
          <w:spacing w:val="-7"/>
        </w:rPr>
        <w:t xml:space="preserve"> </w:t>
      </w:r>
      <w:r>
        <w:t>financiera</w:t>
      </w:r>
      <w:r>
        <w:rPr>
          <w:spacing w:val="-7"/>
        </w:rPr>
        <w:t xml:space="preserve"> </w:t>
      </w:r>
      <w:r>
        <w:t>de</w:t>
      </w:r>
      <w:r>
        <w:rPr>
          <w:spacing w:val="-6"/>
        </w:rPr>
        <w:t xml:space="preserve"> </w:t>
      </w:r>
      <w:r>
        <w:t>la empresa y la prestación del servicio en la región.</w:t>
      </w:r>
    </w:p>
    <w:p w14:paraId="5843121F" w14:textId="77777777" w:rsidR="000323E1" w:rsidRDefault="00C4276C">
      <w:pPr>
        <w:pStyle w:val="Textoindependiente"/>
        <w:spacing w:before="158" w:line="259" w:lineRule="auto"/>
        <w:ind w:right="976"/>
        <w:jc w:val="both"/>
      </w:pPr>
      <w:r>
        <w:t>En respuesta, la CREG inició una actuación administrativa para analizar la solicitud, incluyendo visitas a las inst</w:t>
      </w:r>
      <w:r>
        <w:t>alaciones de PROVIGAS y requerimientos de información adicional</w:t>
      </w:r>
      <w:r>
        <w:rPr>
          <w:spacing w:val="-4"/>
        </w:rPr>
        <w:t xml:space="preserve"> </w:t>
      </w:r>
      <w:r>
        <w:t>sobre</w:t>
      </w:r>
      <w:r>
        <w:rPr>
          <w:spacing w:val="-3"/>
        </w:rPr>
        <w:t xml:space="preserve"> </w:t>
      </w:r>
      <w:r>
        <w:t>los</w:t>
      </w:r>
      <w:r>
        <w:rPr>
          <w:spacing w:val="2"/>
        </w:rPr>
        <w:t xml:space="preserve"> </w:t>
      </w:r>
      <w:r>
        <w:t>costos</w:t>
      </w:r>
      <w:r>
        <w:rPr>
          <w:spacing w:val="-2"/>
        </w:rPr>
        <w:t xml:space="preserve"> </w:t>
      </w:r>
      <w:r>
        <w:t>de</w:t>
      </w:r>
      <w:r>
        <w:rPr>
          <w:spacing w:val="-3"/>
        </w:rPr>
        <w:t xml:space="preserve"> </w:t>
      </w:r>
      <w:r>
        <w:t>inversión,</w:t>
      </w:r>
      <w:r>
        <w:rPr>
          <w:spacing w:val="-1"/>
        </w:rPr>
        <w:t xml:space="preserve"> </w:t>
      </w:r>
      <w:r>
        <w:t>operación</w:t>
      </w:r>
      <w:r>
        <w:rPr>
          <w:spacing w:val="-1"/>
        </w:rPr>
        <w:t xml:space="preserve"> </w:t>
      </w:r>
      <w:r>
        <w:t>y</w:t>
      </w:r>
      <w:r>
        <w:rPr>
          <w:spacing w:val="-1"/>
        </w:rPr>
        <w:t xml:space="preserve"> </w:t>
      </w:r>
      <w:r>
        <w:t>mantenimiento.</w:t>
      </w:r>
      <w:r>
        <w:rPr>
          <w:spacing w:val="-1"/>
        </w:rPr>
        <w:t xml:space="preserve"> </w:t>
      </w:r>
      <w:r>
        <w:t>Se</w:t>
      </w:r>
      <w:r>
        <w:rPr>
          <w:spacing w:val="-3"/>
        </w:rPr>
        <w:t xml:space="preserve"> </w:t>
      </w:r>
      <w:r>
        <w:t>identificó</w:t>
      </w:r>
      <w:r>
        <w:rPr>
          <w:spacing w:val="-5"/>
        </w:rPr>
        <w:t xml:space="preserve"> </w:t>
      </w:r>
      <w:r>
        <w:t>que</w:t>
      </w:r>
      <w:r>
        <w:rPr>
          <w:spacing w:val="3"/>
        </w:rPr>
        <w:t xml:space="preserve"> </w:t>
      </w:r>
      <w:r>
        <w:rPr>
          <w:spacing w:val="-5"/>
        </w:rPr>
        <w:t>la</w:t>
      </w:r>
    </w:p>
    <w:p w14:paraId="201B0E0C"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48F6B395" w14:textId="6AF6549B" w:rsidR="000323E1" w:rsidRDefault="00C4276C">
      <w:pPr>
        <w:pStyle w:val="Textoindependiente"/>
        <w:spacing w:before="164" w:line="259" w:lineRule="auto"/>
        <w:ind w:right="979"/>
        <w:jc w:val="both"/>
      </w:pPr>
      <w:r>
        <w:lastRenderedPageBreak/>
        <w:t>empresa había realizado inversiones necesarias para cumplir con</w:t>
      </w:r>
      <w:r>
        <w:rPr>
          <w:spacing w:val="-1"/>
        </w:rPr>
        <w:t xml:space="preserve"> </w:t>
      </w:r>
      <w:r>
        <w:t>el reglamento técnico de almacenamiento, lo</w:t>
      </w:r>
      <w:r>
        <w:rPr>
          <w:spacing w:val="-1"/>
        </w:rPr>
        <w:t xml:space="preserve"> </w:t>
      </w:r>
      <w:r>
        <w:t>que justificaba una actualización</w:t>
      </w:r>
      <w:r>
        <w:rPr>
          <w:spacing w:val="-2"/>
        </w:rPr>
        <w:t xml:space="preserve"> </w:t>
      </w:r>
      <w:r>
        <w:t>de los cargos. Se constató</w:t>
      </w:r>
      <w:r>
        <w:rPr>
          <w:spacing w:val="-1"/>
        </w:rPr>
        <w:t xml:space="preserve"> </w:t>
      </w:r>
      <w:r>
        <w:t>que las tarifas establecidas en la Resolución CREG 049 de 2011 no cubrían totalmente lo</w:t>
      </w:r>
      <w:r>
        <w:t>s costos en los que había incurrido PROVIGAS, generando un desbalance financiero que afectaba la prestación del servicio.</w:t>
      </w:r>
    </w:p>
    <w:p w14:paraId="3B543113" w14:textId="77777777" w:rsidR="000323E1" w:rsidRDefault="00C4276C">
      <w:pPr>
        <w:pStyle w:val="Textoindependiente"/>
        <w:spacing w:before="158" w:line="259" w:lineRule="auto"/>
        <w:ind w:right="971"/>
        <w:jc w:val="both"/>
      </w:pPr>
      <w:r>
        <w:t>Con base en este análisis, la CREG modificó el Artículo 2 de la Resolución CREG 049 de 2011,</w:t>
      </w:r>
      <w:r>
        <w:rPr>
          <w:spacing w:val="-5"/>
        </w:rPr>
        <w:t xml:space="preserve"> </w:t>
      </w:r>
      <w:r>
        <w:t>ajustando</w:t>
      </w:r>
      <w:r>
        <w:rPr>
          <w:spacing w:val="-8"/>
        </w:rPr>
        <w:t xml:space="preserve"> </w:t>
      </w:r>
      <w:r>
        <w:t>los</w:t>
      </w:r>
      <w:r>
        <w:rPr>
          <w:spacing w:val="-1"/>
        </w:rPr>
        <w:t xml:space="preserve"> </w:t>
      </w:r>
      <w:r>
        <w:t>valores</w:t>
      </w:r>
      <w:r>
        <w:rPr>
          <w:spacing w:val="-6"/>
        </w:rPr>
        <w:t xml:space="preserve"> </w:t>
      </w:r>
      <w:r>
        <w:t>base</w:t>
      </w:r>
      <w:r>
        <w:rPr>
          <w:spacing w:val="-6"/>
        </w:rPr>
        <w:t xml:space="preserve"> </w:t>
      </w:r>
      <w:r>
        <w:t>para</w:t>
      </w:r>
      <w:r>
        <w:rPr>
          <w:spacing w:val="-7"/>
        </w:rPr>
        <w:t xml:space="preserve"> </w:t>
      </w:r>
      <w:r>
        <w:t>la</w:t>
      </w:r>
      <w:r>
        <w:rPr>
          <w:spacing w:val="-6"/>
        </w:rPr>
        <w:t xml:space="preserve"> </w:t>
      </w:r>
      <w:r>
        <w:t>estimación</w:t>
      </w:r>
      <w:r>
        <w:rPr>
          <w:spacing w:val="-8"/>
        </w:rPr>
        <w:t xml:space="preserve"> </w:t>
      </w:r>
      <w:r>
        <w:t>del</w:t>
      </w:r>
      <w:r>
        <w:rPr>
          <w:spacing w:val="-7"/>
        </w:rPr>
        <w:t xml:space="preserve"> </w:t>
      </w:r>
      <w:r>
        <w:t>cargo</w:t>
      </w:r>
      <w:r>
        <w:rPr>
          <w:spacing w:val="-8"/>
        </w:rPr>
        <w:t xml:space="preserve"> </w:t>
      </w:r>
      <w:r>
        <w:t>medio</w:t>
      </w:r>
      <w:r>
        <w:rPr>
          <w:spacing w:val="-8"/>
        </w:rPr>
        <w:t xml:space="preserve"> </w:t>
      </w:r>
      <w:r>
        <w:t>de</w:t>
      </w:r>
      <w:r>
        <w:rPr>
          <w:spacing w:val="-1"/>
        </w:rPr>
        <w:t xml:space="preserve"> </w:t>
      </w:r>
      <w:r>
        <w:t>transporte</w:t>
      </w:r>
      <w:r>
        <w:rPr>
          <w:spacing w:val="-6"/>
        </w:rPr>
        <w:t xml:space="preserve"> </w:t>
      </w:r>
      <w:r>
        <w:t>y</w:t>
      </w:r>
      <w:r>
        <w:rPr>
          <w:spacing w:val="-5"/>
        </w:rPr>
        <w:t xml:space="preserve"> </w:t>
      </w:r>
      <w:r>
        <w:t>los cargos a pagar por la demanda del Archipiélago y del continente. Además, se modificó el Anexo 1 de la Resolución 049 de 2011, incorporando los costos adicionales de inversión y depreciación reconocidos, así co</w:t>
      </w:r>
      <w:r>
        <w:t>mo los gastos de administración, operación y mantenimiento (AOM) ajustados a la nueva realidad de la prestación del servicio.</w:t>
      </w:r>
    </w:p>
    <w:p w14:paraId="27EB667E" w14:textId="77777777" w:rsidR="000323E1" w:rsidRDefault="000323E1">
      <w:pPr>
        <w:pStyle w:val="Textoindependiente"/>
        <w:ind w:left="0"/>
      </w:pPr>
    </w:p>
    <w:p w14:paraId="0CC7B948" w14:textId="77777777" w:rsidR="000323E1" w:rsidRDefault="000323E1">
      <w:pPr>
        <w:pStyle w:val="Textoindependiente"/>
        <w:spacing w:before="100"/>
        <w:ind w:left="0"/>
      </w:pPr>
    </w:p>
    <w:p w14:paraId="651BB9E6" w14:textId="77777777" w:rsidR="000323E1" w:rsidRDefault="00C4276C">
      <w:pPr>
        <w:pStyle w:val="Ttulo1"/>
        <w:jc w:val="both"/>
      </w:pPr>
      <w:r>
        <w:t>JUSTIFICACIÓN</w:t>
      </w:r>
      <w:r>
        <w:rPr>
          <w:spacing w:val="-1"/>
        </w:rPr>
        <w:t xml:space="preserve"> </w:t>
      </w:r>
      <w:r>
        <w:t>DE</w:t>
      </w:r>
      <w:r>
        <w:rPr>
          <w:spacing w:val="-3"/>
        </w:rPr>
        <w:t xml:space="preserve"> </w:t>
      </w:r>
      <w:r>
        <w:t xml:space="preserve">LA </w:t>
      </w:r>
      <w:r>
        <w:rPr>
          <w:spacing w:val="-2"/>
        </w:rPr>
        <w:t>INICIATIVA</w:t>
      </w:r>
    </w:p>
    <w:p w14:paraId="73B795FA" w14:textId="77777777" w:rsidR="000323E1" w:rsidRDefault="00C4276C">
      <w:pPr>
        <w:pStyle w:val="Ttulo2"/>
        <w:spacing w:before="177"/>
        <w:ind w:left="981"/>
      </w:pPr>
      <w:r>
        <w:t>Fundamentos</w:t>
      </w:r>
      <w:r>
        <w:rPr>
          <w:spacing w:val="-2"/>
        </w:rPr>
        <w:t xml:space="preserve"> constitucionales</w:t>
      </w:r>
    </w:p>
    <w:p w14:paraId="65018776" w14:textId="77777777" w:rsidR="000323E1" w:rsidRDefault="00C4276C">
      <w:pPr>
        <w:pStyle w:val="Textoindependiente"/>
        <w:spacing w:before="177" w:line="259" w:lineRule="auto"/>
        <w:ind w:right="978"/>
        <w:jc w:val="both"/>
      </w:pPr>
      <w:r>
        <w:t>La Constitución Política de Colombia establece el principio de Estad</w:t>
      </w:r>
      <w:r>
        <w:t>o Social de Derecho lo que implica que el Estado debe garantizar el bienestar de todos sus ciudadanos mediante políticas públicas que promuevan la equidad y la justicia social. En este sentido, el acceso a servicios esenciales como el Gas Licuado de Petról</w:t>
      </w:r>
      <w:r>
        <w:t>eo (GLP) en el Archipiélago de San Andrés, Providencia y Santa Catalina se encuentra gravemente afectado por los elevados costos de transporte, generando por la diferencia en el transporte de GLP frente a otras regiones del país.</w:t>
      </w:r>
    </w:p>
    <w:p w14:paraId="06B6AC96" w14:textId="77777777" w:rsidR="000323E1" w:rsidRDefault="00C4276C">
      <w:pPr>
        <w:pStyle w:val="Textoindependiente"/>
        <w:spacing w:before="163" w:line="259" w:lineRule="auto"/>
        <w:ind w:right="969"/>
        <w:jc w:val="both"/>
      </w:pPr>
      <w:r>
        <w:t>En</w:t>
      </w:r>
      <w:r>
        <w:rPr>
          <w:spacing w:val="-4"/>
        </w:rPr>
        <w:t xml:space="preserve"> </w:t>
      </w:r>
      <w:r>
        <w:t>virtud</w:t>
      </w:r>
      <w:r>
        <w:rPr>
          <w:spacing w:val="-2"/>
        </w:rPr>
        <w:t xml:space="preserve"> </w:t>
      </w:r>
      <w:r>
        <w:t>del</w:t>
      </w:r>
      <w:r>
        <w:rPr>
          <w:spacing w:val="-3"/>
        </w:rPr>
        <w:t xml:space="preserve"> </w:t>
      </w:r>
      <w:r>
        <w:t>Artículo</w:t>
      </w:r>
      <w:r>
        <w:rPr>
          <w:spacing w:val="-3"/>
        </w:rPr>
        <w:t xml:space="preserve"> </w:t>
      </w:r>
      <w:r>
        <w:t>365</w:t>
      </w:r>
      <w:r>
        <w:t>, el</w:t>
      </w:r>
      <w:r>
        <w:rPr>
          <w:spacing w:val="-2"/>
        </w:rPr>
        <w:t xml:space="preserve"> </w:t>
      </w:r>
      <w:r>
        <w:t>Estado</w:t>
      </w:r>
      <w:r>
        <w:rPr>
          <w:spacing w:val="-4"/>
        </w:rPr>
        <w:t xml:space="preserve"> </w:t>
      </w:r>
      <w:r>
        <w:t>tiene</w:t>
      </w:r>
      <w:r>
        <w:rPr>
          <w:spacing w:val="-2"/>
        </w:rPr>
        <w:t xml:space="preserve"> </w:t>
      </w:r>
      <w:r>
        <w:t>la</w:t>
      </w:r>
      <w:r>
        <w:rPr>
          <w:spacing w:val="-2"/>
        </w:rPr>
        <w:t xml:space="preserve"> </w:t>
      </w:r>
      <w:r>
        <w:t>responsabilidad</w:t>
      </w:r>
      <w:r>
        <w:rPr>
          <w:spacing w:val="-2"/>
        </w:rPr>
        <w:t xml:space="preserve"> </w:t>
      </w:r>
      <w:r>
        <w:t>de</w:t>
      </w:r>
      <w:r>
        <w:rPr>
          <w:spacing w:val="-2"/>
        </w:rPr>
        <w:t xml:space="preserve"> </w:t>
      </w:r>
      <w:r>
        <w:t>garantizar</w:t>
      </w:r>
      <w:r>
        <w:rPr>
          <w:spacing w:val="-2"/>
        </w:rPr>
        <w:t xml:space="preserve"> </w:t>
      </w:r>
      <w:r>
        <w:t>la</w:t>
      </w:r>
      <w:r>
        <w:rPr>
          <w:spacing w:val="-2"/>
        </w:rPr>
        <w:t xml:space="preserve"> </w:t>
      </w:r>
      <w:r>
        <w:t>prestación eficiente y equitativa de los servicios públicos, lo que justifica la intervención mediante un esquema de subsidios que aseguren continuidad, asequibilidad y accesibilidad del GLP en esta zon</w:t>
      </w:r>
      <w:r>
        <w:t>a insular.</w:t>
      </w:r>
    </w:p>
    <w:p w14:paraId="2907AD7E" w14:textId="77777777" w:rsidR="000323E1" w:rsidRDefault="00C4276C">
      <w:pPr>
        <w:pStyle w:val="Textoindependiente"/>
        <w:spacing w:before="160" w:line="259" w:lineRule="auto"/>
        <w:ind w:right="979"/>
        <w:jc w:val="both"/>
      </w:pPr>
      <w:r>
        <w:t>Asimismo, el Artículo 13 consagra el principio de igualdad y ordena al Estado adoptar medidas afirmativas para proteger a poblaciones en condición de vulnerabilidad o desventaja</w:t>
      </w:r>
      <w:r>
        <w:rPr>
          <w:spacing w:val="-8"/>
        </w:rPr>
        <w:t xml:space="preserve"> </w:t>
      </w:r>
      <w:r>
        <w:t>estructural.</w:t>
      </w:r>
      <w:r>
        <w:rPr>
          <w:spacing w:val="-6"/>
        </w:rPr>
        <w:t xml:space="preserve"> </w:t>
      </w:r>
      <w:r>
        <w:t>El</w:t>
      </w:r>
      <w:r>
        <w:rPr>
          <w:spacing w:val="-8"/>
        </w:rPr>
        <w:t xml:space="preserve"> </w:t>
      </w:r>
      <w:r>
        <w:t>alto</w:t>
      </w:r>
      <w:r>
        <w:rPr>
          <w:spacing w:val="-9"/>
        </w:rPr>
        <w:t xml:space="preserve"> </w:t>
      </w:r>
      <w:r>
        <w:t>costo</w:t>
      </w:r>
      <w:r>
        <w:rPr>
          <w:spacing w:val="-9"/>
        </w:rPr>
        <w:t xml:space="preserve"> </w:t>
      </w:r>
      <w:r>
        <w:t>del</w:t>
      </w:r>
      <w:r>
        <w:rPr>
          <w:spacing w:val="-8"/>
        </w:rPr>
        <w:t xml:space="preserve"> </w:t>
      </w:r>
      <w:r>
        <w:t>transporte</w:t>
      </w:r>
      <w:r>
        <w:rPr>
          <w:spacing w:val="-11"/>
        </w:rPr>
        <w:t xml:space="preserve"> </w:t>
      </w:r>
      <w:r>
        <w:t>de</w:t>
      </w:r>
      <w:r>
        <w:rPr>
          <w:spacing w:val="-7"/>
        </w:rPr>
        <w:t xml:space="preserve"> </w:t>
      </w:r>
      <w:r>
        <w:t>GLP</w:t>
      </w:r>
      <w:r>
        <w:rPr>
          <w:spacing w:val="-8"/>
        </w:rPr>
        <w:t xml:space="preserve"> </w:t>
      </w:r>
      <w:r>
        <w:t>en</w:t>
      </w:r>
      <w:r>
        <w:rPr>
          <w:spacing w:val="-9"/>
        </w:rPr>
        <w:t xml:space="preserve"> </w:t>
      </w:r>
      <w:r>
        <w:t>el</w:t>
      </w:r>
      <w:r>
        <w:rPr>
          <w:spacing w:val="-8"/>
        </w:rPr>
        <w:t xml:space="preserve"> </w:t>
      </w:r>
      <w:r>
        <w:t>Archipiélago</w:t>
      </w:r>
      <w:r>
        <w:rPr>
          <w:spacing w:val="-9"/>
        </w:rPr>
        <w:t xml:space="preserve"> </w:t>
      </w:r>
      <w:r>
        <w:t>representa un factor de discriminación territorial, ya que impide que los habitantes accedan en condiciones</w:t>
      </w:r>
      <w:r>
        <w:rPr>
          <w:spacing w:val="-7"/>
        </w:rPr>
        <w:t xml:space="preserve"> </w:t>
      </w:r>
      <w:r>
        <w:t>justas</w:t>
      </w:r>
      <w:r>
        <w:rPr>
          <w:spacing w:val="-7"/>
        </w:rPr>
        <w:t xml:space="preserve"> </w:t>
      </w:r>
      <w:r>
        <w:t>a</w:t>
      </w:r>
      <w:r>
        <w:rPr>
          <w:spacing w:val="-8"/>
        </w:rPr>
        <w:t xml:space="preserve"> </w:t>
      </w:r>
      <w:r>
        <w:t>este</w:t>
      </w:r>
      <w:r>
        <w:rPr>
          <w:spacing w:val="-7"/>
        </w:rPr>
        <w:t xml:space="preserve"> </w:t>
      </w:r>
      <w:r>
        <w:t>recurso</w:t>
      </w:r>
      <w:r>
        <w:rPr>
          <w:spacing w:val="-4"/>
        </w:rPr>
        <w:t xml:space="preserve"> </w:t>
      </w:r>
      <w:r>
        <w:t>fundamental</w:t>
      </w:r>
      <w:r>
        <w:rPr>
          <w:spacing w:val="-8"/>
        </w:rPr>
        <w:t xml:space="preserve"> </w:t>
      </w:r>
      <w:r>
        <w:t>para</w:t>
      </w:r>
      <w:r>
        <w:rPr>
          <w:spacing w:val="-8"/>
        </w:rPr>
        <w:t xml:space="preserve"> </w:t>
      </w:r>
      <w:r>
        <w:t>la</w:t>
      </w:r>
      <w:r>
        <w:rPr>
          <w:spacing w:val="-7"/>
        </w:rPr>
        <w:t xml:space="preserve"> </w:t>
      </w:r>
      <w:r>
        <w:t>vida</w:t>
      </w:r>
      <w:r>
        <w:rPr>
          <w:spacing w:val="-8"/>
        </w:rPr>
        <w:t xml:space="preserve"> </w:t>
      </w:r>
      <w:r>
        <w:t>cotidiana.</w:t>
      </w:r>
      <w:r>
        <w:rPr>
          <w:spacing w:val="-6"/>
        </w:rPr>
        <w:t xml:space="preserve"> </w:t>
      </w:r>
      <w:r>
        <w:t>La</w:t>
      </w:r>
      <w:r>
        <w:rPr>
          <w:spacing w:val="-3"/>
        </w:rPr>
        <w:t xml:space="preserve"> </w:t>
      </w:r>
      <w:r>
        <w:t>adopción</w:t>
      </w:r>
      <w:r>
        <w:rPr>
          <w:spacing w:val="-5"/>
        </w:rPr>
        <w:t xml:space="preserve"> </w:t>
      </w:r>
      <w:r>
        <w:t>de</w:t>
      </w:r>
      <w:r>
        <w:rPr>
          <w:spacing w:val="-1"/>
        </w:rPr>
        <w:t xml:space="preserve"> </w:t>
      </w:r>
      <w:r>
        <w:t>un subsidio a la tarifa de transporte del GLP permitiría corregir esta desigualdad, asegurando que la población del Archipiélago reciba un trato equitativo y no quede en desventaja respecto a los ciudadanos del continente.</w:t>
      </w:r>
    </w:p>
    <w:p w14:paraId="26977AB0" w14:textId="77777777" w:rsidR="000323E1" w:rsidRDefault="000323E1">
      <w:pPr>
        <w:pStyle w:val="Textoindependiente"/>
        <w:spacing w:before="38"/>
        <w:ind w:left="0"/>
      </w:pPr>
    </w:p>
    <w:p w14:paraId="1C4A8975" w14:textId="77777777" w:rsidR="000323E1" w:rsidRDefault="00C4276C">
      <w:pPr>
        <w:pStyle w:val="Textoindependiente"/>
        <w:ind w:right="970"/>
        <w:jc w:val="both"/>
      </w:pPr>
      <w:r>
        <w:t xml:space="preserve">En este punto, se debe recordar </w:t>
      </w:r>
      <w:r>
        <w:t>que la creación de impuestos, tasas y contribuciones tienen</w:t>
      </w:r>
      <w:r>
        <w:rPr>
          <w:spacing w:val="-4"/>
        </w:rPr>
        <w:t xml:space="preserve"> </w:t>
      </w:r>
      <w:r>
        <w:t>reserva</w:t>
      </w:r>
      <w:r>
        <w:rPr>
          <w:spacing w:val="-2"/>
        </w:rPr>
        <w:t xml:space="preserve"> </w:t>
      </w:r>
      <w:r>
        <w:t>de</w:t>
      </w:r>
      <w:r>
        <w:rPr>
          <w:spacing w:val="-2"/>
        </w:rPr>
        <w:t xml:space="preserve"> </w:t>
      </w:r>
      <w:r>
        <w:t>ley</w:t>
      </w:r>
      <w:r>
        <w:rPr>
          <w:spacing w:val="-1"/>
        </w:rPr>
        <w:t xml:space="preserve"> </w:t>
      </w:r>
      <w:r>
        <w:t>y</w:t>
      </w:r>
      <w:r>
        <w:rPr>
          <w:spacing w:val="-1"/>
        </w:rPr>
        <w:t xml:space="preserve"> </w:t>
      </w:r>
      <w:r>
        <w:t>el</w:t>
      </w:r>
      <w:r>
        <w:rPr>
          <w:spacing w:val="-2"/>
        </w:rPr>
        <w:t xml:space="preserve"> </w:t>
      </w:r>
      <w:r>
        <w:t>competente</w:t>
      </w:r>
      <w:r>
        <w:rPr>
          <w:spacing w:val="-2"/>
        </w:rPr>
        <w:t xml:space="preserve"> </w:t>
      </w:r>
      <w:r>
        <w:t>para</w:t>
      </w:r>
      <w:r>
        <w:rPr>
          <w:spacing w:val="-2"/>
        </w:rPr>
        <w:t xml:space="preserve"> </w:t>
      </w:r>
      <w:r>
        <w:t>crearlos</w:t>
      </w:r>
      <w:r>
        <w:rPr>
          <w:spacing w:val="-2"/>
        </w:rPr>
        <w:t xml:space="preserve"> </w:t>
      </w:r>
      <w:r>
        <w:t>es</w:t>
      </w:r>
      <w:r>
        <w:rPr>
          <w:spacing w:val="-1"/>
        </w:rPr>
        <w:t xml:space="preserve"> </w:t>
      </w:r>
      <w:r>
        <w:t>el</w:t>
      </w:r>
      <w:r>
        <w:rPr>
          <w:spacing w:val="-2"/>
        </w:rPr>
        <w:t xml:space="preserve"> </w:t>
      </w:r>
      <w:r>
        <w:t>Congreso</w:t>
      </w:r>
      <w:r>
        <w:rPr>
          <w:spacing w:val="-4"/>
        </w:rPr>
        <w:t xml:space="preserve"> </w:t>
      </w:r>
      <w:r>
        <w:t>de</w:t>
      </w:r>
      <w:r>
        <w:rPr>
          <w:spacing w:val="-2"/>
        </w:rPr>
        <w:t xml:space="preserve"> </w:t>
      </w:r>
      <w:r>
        <w:t>la</w:t>
      </w:r>
      <w:r>
        <w:rPr>
          <w:spacing w:val="-2"/>
        </w:rPr>
        <w:t xml:space="preserve"> </w:t>
      </w:r>
      <w:r>
        <w:t>República.</w:t>
      </w:r>
      <w:r>
        <w:rPr>
          <w:spacing w:val="-1"/>
        </w:rPr>
        <w:t xml:space="preserve"> </w:t>
      </w:r>
      <w:r>
        <w:t>Las estampillas se consideran impuestos al no tener una contraprestación el sujeto pasivo, por lo tanto, deben ser crea</w:t>
      </w:r>
      <w:r>
        <w:t>das como se describió. Sin embargo, como se vislumbra la estampilla de compensación de transporte de GLP hacia el Archipiélago, fue creada por</w:t>
      </w:r>
    </w:p>
    <w:p w14:paraId="728806F9" w14:textId="77777777" w:rsidR="000323E1" w:rsidRDefault="000323E1">
      <w:pPr>
        <w:pStyle w:val="Textoindependiente"/>
        <w:jc w:val="both"/>
        <w:sectPr w:rsidR="000323E1">
          <w:pgSz w:w="12240" w:h="15840"/>
          <w:pgMar w:top="1820" w:right="720" w:bottom="280" w:left="1440" w:header="720" w:footer="720" w:gutter="0"/>
          <w:cols w:space="720"/>
        </w:sectPr>
      </w:pPr>
    </w:p>
    <w:p w14:paraId="67806482" w14:textId="0718BB84" w:rsidR="000323E1" w:rsidRDefault="00C4276C">
      <w:pPr>
        <w:pStyle w:val="Textoindependiente"/>
        <w:spacing w:before="169" w:line="242" w:lineRule="auto"/>
        <w:ind w:right="987"/>
        <w:jc w:val="both"/>
      </w:pPr>
      <w:r>
        <w:lastRenderedPageBreak/>
        <w:t>la CREG, desatendiendo el mandato constitucional dispuesto en</w:t>
      </w:r>
      <w:r>
        <w:rPr>
          <w:spacing w:val="-1"/>
        </w:rPr>
        <w:t xml:space="preserve"> </w:t>
      </w:r>
      <w:r>
        <w:t>los artículos 338 y 150 numeral 12 de la</w:t>
      </w:r>
      <w:r>
        <w:t xml:space="preserve"> Constitución Nacional.</w:t>
      </w:r>
    </w:p>
    <w:p w14:paraId="439CB85A" w14:textId="77777777" w:rsidR="000323E1" w:rsidRDefault="000323E1">
      <w:pPr>
        <w:pStyle w:val="Textoindependiente"/>
        <w:spacing w:before="26"/>
        <w:ind w:left="0"/>
      </w:pPr>
    </w:p>
    <w:p w14:paraId="6E592876" w14:textId="77777777" w:rsidR="000323E1" w:rsidRDefault="00C4276C">
      <w:pPr>
        <w:pStyle w:val="Ttulo2"/>
        <w:jc w:val="both"/>
      </w:pPr>
      <w:r>
        <w:t>Fundamentos</w:t>
      </w:r>
      <w:r>
        <w:rPr>
          <w:spacing w:val="-2"/>
        </w:rPr>
        <w:t xml:space="preserve"> sociales</w:t>
      </w:r>
    </w:p>
    <w:p w14:paraId="6D7239EA" w14:textId="77777777" w:rsidR="000323E1" w:rsidRDefault="000323E1">
      <w:pPr>
        <w:pStyle w:val="Textoindependiente"/>
        <w:spacing w:before="58"/>
        <w:ind w:left="0"/>
        <w:rPr>
          <w:b/>
        </w:rPr>
      </w:pPr>
    </w:p>
    <w:p w14:paraId="5224BA5F" w14:textId="77777777" w:rsidR="000323E1" w:rsidRDefault="00C4276C">
      <w:pPr>
        <w:pStyle w:val="Textoindependiente"/>
        <w:ind w:right="972"/>
        <w:jc w:val="both"/>
      </w:pPr>
      <w:r>
        <w:t>El</w:t>
      </w:r>
      <w:r>
        <w:rPr>
          <w:spacing w:val="-14"/>
        </w:rPr>
        <w:t xml:space="preserve"> </w:t>
      </w:r>
      <w:r>
        <w:t>Archipiélago</w:t>
      </w:r>
      <w:r>
        <w:rPr>
          <w:spacing w:val="-15"/>
        </w:rPr>
        <w:t xml:space="preserve"> </w:t>
      </w:r>
      <w:r>
        <w:t>de</w:t>
      </w:r>
      <w:r>
        <w:rPr>
          <w:spacing w:val="-13"/>
        </w:rPr>
        <w:t xml:space="preserve"> </w:t>
      </w:r>
      <w:r>
        <w:t>San</w:t>
      </w:r>
      <w:r>
        <w:rPr>
          <w:spacing w:val="-11"/>
        </w:rPr>
        <w:t xml:space="preserve"> </w:t>
      </w:r>
      <w:r>
        <w:t>Andrés,</w:t>
      </w:r>
      <w:r>
        <w:rPr>
          <w:spacing w:val="-12"/>
        </w:rPr>
        <w:t xml:space="preserve"> </w:t>
      </w:r>
      <w:r>
        <w:t>Providencia</w:t>
      </w:r>
      <w:r>
        <w:rPr>
          <w:spacing w:val="-13"/>
        </w:rPr>
        <w:t xml:space="preserve"> </w:t>
      </w:r>
      <w:r>
        <w:t>y</w:t>
      </w:r>
      <w:r>
        <w:rPr>
          <w:spacing w:val="-12"/>
        </w:rPr>
        <w:t xml:space="preserve"> </w:t>
      </w:r>
      <w:r>
        <w:t>Santa</w:t>
      </w:r>
      <w:r>
        <w:rPr>
          <w:spacing w:val="-10"/>
        </w:rPr>
        <w:t xml:space="preserve"> </w:t>
      </w:r>
      <w:r>
        <w:t>Catalina</w:t>
      </w:r>
      <w:r>
        <w:rPr>
          <w:spacing w:val="-14"/>
        </w:rPr>
        <w:t xml:space="preserve"> </w:t>
      </w:r>
      <w:r>
        <w:t>enfrenta</w:t>
      </w:r>
      <w:r>
        <w:rPr>
          <w:spacing w:val="-14"/>
        </w:rPr>
        <w:t xml:space="preserve"> </w:t>
      </w:r>
      <w:r>
        <w:t>una</w:t>
      </w:r>
      <w:r>
        <w:rPr>
          <w:spacing w:val="-14"/>
        </w:rPr>
        <w:t xml:space="preserve"> </w:t>
      </w:r>
      <w:r>
        <w:t>situación</w:t>
      </w:r>
      <w:r>
        <w:rPr>
          <w:spacing w:val="-11"/>
        </w:rPr>
        <w:t xml:space="preserve"> </w:t>
      </w:r>
      <w:r>
        <w:t>única dentro del territorio nacional, caracterizada por altos costos logísticos en el transporte de bienes esenciales debido a su ubicación geográfica y su dependencia del comercio marítimo. A esta problemática se suma el esquema de compensación vigente pa</w:t>
      </w:r>
      <w:r>
        <w:t>ra el transporte de GLP, regulado por las Resoluciones CREG 031 y 074 de 2016, las cuales establecen</w:t>
      </w:r>
      <w:r>
        <w:rPr>
          <w:spacing w:val="-10"/>
        </w:rPr>
        <w:t xml:space="preserve"> </w:t>
      </w:r>
      <w:r>
        <w:t>un</w:t>
      </w:r>
      <w:r>
        <w:rPr>
          <w:spacing w:val="-10"/>
        </w:rPr>
        <w:t xml:space="preserve"> </w:t>
      </w:r>
      <w:r>
        <w:t>sistema</w:t>
      </w:r>
      <w:r>
        <w:rPr>
          <w:spacing w:val="-9"/>
        </w:rPr>
        <w:t xml:space="preserve"> </w:t>
      </w:r>
      <w:r>
        <w:t>de</w:t>
      </w:r>
      <w:r>
        <w:rPr>
          <w:spacing w:val="-8"/>
        </w:rPr>
        <w:t xml:space="preserve"> </w:t>
      </w:r>
      <w:r>
        <w:t>"estampilla"</w:t>
      </w:r>
      <w:r>
        <w:rPr>
          <w:spacing w:val="-10"/>
        </w:rPr>
        <w:t xml:space="preserve"> </w:t>
      </w:r>
      <w:r>
        <w:t>que</w:t>
      </w:r>
      <w:r>
        <w:rPr>
          <w:spacing w:val="-8"/>
        </w:rPr>
        <w:t xml:space="preserve"> </w:t>
      </w:r>
      <w:r>
        <w:t>ha</w:t>
      </w:r>
      <w:r>
        <w:rPr>
          <w:spacing w:val="-9"/>
        </w:rPr>
        <w:t xml:space="preserve"> </w:t>
      </w:r>
      <w:r>
        <w:t>mostrado</w:t>
      </w:r>
      <w:r>
        <w:rPr>
          <w:spacing w:val="-5"/>
        </w:rPr>
        <w:t xml:space="preserve"> </w:t>
      </w:r>
      <w:r>
        <w:t>incrementos</w:t>
      </w:r>
      <w:r>
        <w:rPr>
          <w:spacing w:val="-8"/>
        </w:rPr>
        <w:t xml:space="preserve"> </w:t>
      </w:r>
      <w:r>
        <w:t>significativos</w:t>
      </w:r>
      <w:r>
        <w:rPr>
          <w:spacing w:val="-8"/>
        </w:rPr>
        <w:t xml:space="preserve"> </w:t>
      </w:r>
      <w:r>
        <w:t>en</w:t>
      </w:r>
      <w:r>
        <w:rPr>
          <w:spacing w:val="-7"/>
        </w:rPr>
        <w:t xml:space="preserve"> </w:t>
      </w:r>
      <w:r>
        <w:t>su valor, debido</w:t>
      </w:r>
      <w:r>
        <w:rPr>
          <w:spacing w:val="-3"/>
        </w:rPr>
        <w:t xml:space="preserve"> </w:t>
      </w:r>
      <w:r>
        <w:t>a</w:t>
      </w:r>
      <w:r>
        <w:rPr>
          <w:spacing w:val="-3"/>
        </w:rPr>
        <w:t xml:space="preserve"> </w:t>
      </w:r>
      <w:r>
        <w:t>la</w:t>
      </w:r>
      <w:r>
        <w:rPr>
          <w:spacing w:val="-2"/>
        </w:rPr>
        <w:t xml:space="preserve"> </w:t>
      </w:r>
      <w:r>
        <w:t>reducción</w:t>
      </w:r>
      <w:r>
        <w:rPr>
          <w:spacing w:val="-4"/>
        </w:rPr>
        <w:t xml:space="preserve"> </w:t>
      </w:r>
      <w:r>
        <w:t>en</w:t>
      </w:r>
      <w:r>
        <w:rPr>
          <w:spacing w:val="-4"/>
        </w:rPr>
        <w:t xml:space="preserve"> </w:t>
      </w:r>
      <w:r>
        <w:t>la</w:t>
      </w:r>
      <w:r>
        <w:rPr>
          <w:spacing w:val="-2"/>
        </w:rPr>
        <w:t xml:space="preserve"> </w:t>
      </w:r>
      <w:r>
        <w:t>capacidad</w:t>
      </w:r>
      <w:r>
        <w:rPr>
          <w:spacing w:val="-2"/>
        </w:rPr>
        <w:t xml:space="preserve"> </w:t>
      </w:r>
      <w:r>
        <w:t>de</w:t>
      </w:r>
      <w:r>
        <w:rPr>
          <w:spacing w:val="-7"/>
        </w:rPr>
        <w:t xml:space="preserve"> </w:t>
      </w:r>
      <w:r>
        <w:t>transporte</w:t>
      </w:r>
      <w:r>
        <w:rPr>
          <w:spacing w:val="-2"/>
        </w:rPr>
        <w:t xml:space="preserve"> </w:t>
      </w:r>
      <w:r>
        <w:t>por</w:t>
      </w:r>
      <w:r>
        <w:rPr>
          <w:spacing w:val="-3"/>
        </w:rPr>
        <w:t xml:space="preserve"> </w:t>
      </w:r>
      <w:r>
        <w:t>poliductos</w:t>
      </w:r>
      <w:r>
        <w:rPr>
          <w:spacing w:val="-2"/>
        </w:rPr>
        <w:t xml:space="preserve"> </w:t>
      </w:r>
      <w:r>
        <w:t>en</w:t>
      </w:r>
      <w:r>
        <w:rPr>
          <w:spacing w:val="-4"/>
        </w:rPr>
        <w:t xml:space="preserve"> </w:t>
      </w:r>
      <w:r>
        <w:t>el</w:t>
      </w:r>
      <w:r>
        <w:rPr>
          <w:spacing w:val="-2"/>
        </w:rPr>
        <w:t xml:space="preserve"> </w:t>
      </w:r>
      <w:r>
        <w:t xml:space="preserve">territorio </w:t>
      </w:r>
      <w:r>
        <w:rPr>
          <w:spacing w:val="-2"/>
        </w:rPr>
        <w:t>continental.</w:t>
      </w:r>
    </w:p>
    <w:p w14:paraId="660EABCC" w14:textId="77777777" w:rsidR="000323E1" w:rsidRDefault="000323E1">
      <w:pPr>
        <w:pStyle w:val="Textoindependiente"/>
        <w:spacing w:before="39"/>
        <w:ind w:left="0"/>
      </w:pPr>
    </w:p>
    <w:p w14:paraId="5BE1906B" w14:textId="77777777" w:rsidR="000323E1" w:rsidRDefault="00C4276C">
      <w:pPr>
        <w:pStyle w:val="Textoindependiente"/>
        <w:ind w:right="982"/>
        <w:jc w:val="both"/>
      </w:pPr>
      <w:r>
        <w:t>En este sentido, los datos más recientes indican que el valor de la estampilla ha alcanzado cifras superiores a $236,97 pesos por kilogramo de GLP en enero de 2025, generando un impacto directo en</w:t>
      </w:r>
      <w:r>
        <w:rPr>
          <w:spacing w:val="-1"/>
        </w:rPr>
        <w:t xml:space="preserve"> </w:t>
      </w:r>
      <w:r>
        <w:t>el</w:t>
      </w:r>
      <w:r>
        <w:rPr>
          <w:spacing w:val="-4"/>
        </w:rPr>
        <w:t xml:space="preserve"> </w:t>
      </w:r>
      <w:r>
        <w:t xml:space="preserve">precio final del GLP a más de </w:t>
      </w:r>
      <w:r>
        <w:t>14.000</w:t>
      </w:r>
      <w:r>
        <w:rPr>
          <w:spacing w:val="-1"/>
        </w:rPr>
        <w:t xml:space="preserve"> </w:t>
      </w:r>
      <w:r>
        <w:t>hogares en</w:t>
      </w:r>
      <w:r>
        <w:rPr>
          <w:spacing w:val="-1"/>
        </w:rPr>
        <w:t xml:space="preserve"> </w:t>
      </w:r>
      <w:r>
        <w:t xml:space="preserve">el </w:t>
      </w:r>
      <w:r>
        <w:rPr>
          <w:spacing w:val="-2"/>
        </w:rPr>
        <w:t>Archipiélago.</w:t>
      </w:r>
    </w:p>
    <w:p w14:paraId="776E3481" w14:textId="77777777" w:rsidR="000323E1" w:rsidRDefault="000323E1">
      <w:pPr>
        <w:pStyle w:val="Textoindependiente"/>
        <w:spacing w:before="39"/>
        <w:ind w:left="0"/>
      </w:pPr>
    </w:p>
    <w:p w14:paraId="59E13EAF" w14:textId="77777777" w:rsidR="000323E1" w:rsidRDefault="00C4276C">
      <w:pPr>
        <w:pStyle w:val="Textoindependiente"/>
        <w:spacing w:before="1"/>
        <w:ind w:right="976"/>
        <w:jc w:val="both"/>
      </w:pPr>
      <w:r>
        <w:t>La volatilidad de este sistema pone en riesgo la estabilidad económica de la región y requiere</w:t>
      </w:r>
      <w:r>
        <w:rPr>
          <w:spacing w:val="-8"/>
        </w:rPr>
        <w:t xml:space="preserve"> </w:t>
      </w:r>
      <w:r>
        <w:t>una</w:t>
      </w:r>
      <w:r>
        <w:rPr>
          <w:spacing w:val="-9"/>
        </w:rPr>
        <w:t xml:space="preserve"> </w:t>
      </w:r>
      <w:r>
        <w:t>intervención</w:t>
      </w:r>
      <w:r>
        <w:rPr>
          <w:spacing w:val="-5"/>
        </w:rPr>
        <w:t xml:space="preserve"> </w:t>
      </w:r>
      <w:r>
        <w:t>urgente</w:t>
      </w:r>
      <w:r>
        <w:rPr>
          <w:spacing w:val="-8"/>
        </w:rPr>
        <w:t xml:space="preserve"> </w:t>
      </w:r>
      <w:r>
        <w:t>del</w:t>
      </w:r>
      <w:r>
        <w:rPr>
          <w:spacing w:val="-9"/>
        </w:rPr>
        <w:t xml:space="preserve"> </w:t>
      </w:r>
      <w:r>
        <w:t>Estado</w:t>
      </w:r>
      <w:r>
        <w:rPr>
          <w:spacing w:val="-10"/>
        </w:rPr>
        <w:t xml:space="preserve"> </w:t>
      </w:r>
      <w:r>
        <w:t>para</w:t>
      </w:r>
      <w:r>
        <w:rPr>
          <w:spacing w:val="-4"/>
        </w:rPr>
        <w:t xml:space="preserve"> </w:t>
      </w:r>
      <w:r>
        <w:t>garantizar</w:t>
      </w:r>
      <w:r>
        <w:rPr>
          <w:spacing w:val="-9"/>
        </w:rPr>
        <w:t xml:space="preserve"> </w:t>
      </w:r>
      <w:r>
        <w:t>condiciones</w:t>
      </w:r>
      <w:r>
        <w:rPr>
          <w:spacing w:val="-8"/>
        </w:rPr>
        <w:t xml:space="preserve"> </w:t>
      </w:r>
      <w:r>
        <w:t>equitativas</w:t>
      </w:r>
      <w:r>
        <w:rPr>
          <w:spacing w:val="-8"/>
        </w:rPr>
        <w:t xml:space="preserve"> </w:t>
      </w:r>
      <w:r>
        <w:t>en el</w:t>
      </w:r>
      <w:r>
        <w:rPr>
          <w:spacing w:val="-20"/>
        </w:rPr>
        <w:t xml:space="preserve"> </w:t>
      </w:r>
      <w:r>
        <w:t>acceso,</w:t>
      </w:r>
      <w:r>
        <w:rPr>
          <w:spacing w:val="-18"/>
        </w:rPr>
        <w:t xml:space="preserve"> </w:t>
      </w:r>
      <w:r>
        <w:t>en</w:t>
      </w:r>
      <w:r>
        <w:rPr>
          <w:spacing w:val="-17"/>
        </w:rPr>
        <w:t xml:space="preserve"> </w:t>
      </w:r>
      <w:r>
        <w:t>cumplimiento</w:t>
      </w:r>
      <w:r>
        <w:rPr>
          <w:spacing w:val="-18"/>
        </w:rPr>
        <w:t xml:space="preserve"> </w:t>
      </w:r>
      <w:r>
        <w:t>de</w:t>
      </w:r>
      <w:r>
        <w:rPr>
          <w:spacing w:val="-17"/>
        </w:rPr>
        <w:t xml:space="preserve"> </w:t>
      </w:r>
      <w:r>
        <w:t>los</w:t>
      </w:r>
      <w:r>
        <w:rPr>
          <w:spacing w:val="-17"/>
        </w:rPr>
        <w:t xml:space="preserve"> </w:t>
      </w:r>
      <w:r>
        <w:t>principios</w:t>
      </w:r>
      <w:r>
        <w:rPr>
          <w:spacing w:val="-17"/>
        </w:rPr>
        <w:t xml:space="preserve"> </w:t>
      </w:r>
      <w:r>
        <w:t>de</w:t>
      </w:r>
      <w:r>
        <w:rPr>
          <w:spacing w:val="-16"/>
        </w:rPr>
        <w:t xml:space="preserve"> </w:t>
      </w:r>
      <w:r>
        <w:t>equidad</w:t>
      </w:r>
      <w:r>
        <w:rPr>
          <w:spacing w:val="-18"/>
        </w:rPr>
        <w:t xml:space="preserve"> </w:t>
      </w:r>
      <w:r>
        <w:t>territorial</w:t>
      </w:r>
      <w:r>
        <w:rPr>
          <w:spacing w:val="-17"/>
        </w:rPr>
        <w:t xml:space="preserve"> </w:t>
      </w:r>
      <w:r>
        <w:t>y</w:t>
      </w:r>
      <w:r>
        <w:rPr>
          <w:spacing w:val="-16"/>
        </w:rPr>
        <w:t xml:space="preserve"> </w:t>
      </w:r>
      <w:r>
        <w:t>desarrollo</w:t>
      </w:r>
      <w:r>
        <w:rPr>
          <w:spacing w:val="-17"/>
        </w:rPr>
        <w:t xml:space="preserve"> </w:t>
      </w:r>
      <w:r>
        <w:rPr>
          <w:spacing w:val="-2"/>
        </w:rPr>
        <w:t>sostenible.</w:t>
      </w:r>
    </w:p>
    <w:p w14:paraId="312EA94D" w14:textId="77777777" w:rsidR="000323E1" w:rsidRDefault="000323E1">
      <w:pPr>
        <w:pStyle w:val="Textoindependiente"/>
        <w:spacing w:before="37"/>
        <w:ind w:left="0"/>
      </w:pPr>
    </w:p>
    <w:p w14:paraId="6621ADC3" w14:textId="77777777" w:rsidR="000323E1" w:rsidRDefault="00C4276C">
      <w:pPr>
        <w:pStyle w:val="Textoindependiente"/>
        <w:spacing w:before="1"/>
        <w:ind w:right="975"/>
        <w:jc w:val="both"/>
      </w:pPr>
      <w:r>
        <w:t>Además, en</w:t>
      </w:r>
      <w:r>
        <w:rPr>
          <w:spacing w:val="-4"/>
        </w:rPr>
        <w:t xml:space="preserve"> </w:t>
      </w:r>
      <w:r>
        <w:t>la</w:t>
      </w:r>
      <w:r>
        <w:rPr>
          <w:spacing w:val="-2"/>
        </w:rPr>
        <w:t xml:space="preserve"> </w:t>
      </w:r>
      <w:r>
        <w:t>fecha</w:t>
      </w:r>
      <w:r>
        <w:rPr>
          <w:spacing w:val="-2"/>
        </w:rPr>
        <w:t xml:space="preserve"> </w:t>
      </w:r>
      <w:r>
        <w:t>en</w:t>
      </w:r>
      <w:r>
        <w:rPr>
          <w:spacing w:val="-4"/>
        </w:rPr>
        <w:t xml:space="preserve"> </w:t>
      </w:r>
      <w:r>
        <w:t>que</w:t>
      </w:r>
      <w:r>
        <w:rPr>
          <w:spacing w:val="-2"/>
        </w:rPr>
        <w:t xml:space="preserve"> </w:t>
      </w:r>
      <w:r>
        <w:t>se</w:t>
      </w:r>
      <w:r>
        <w:rPr>
          <w:spacing w:val="-1"/>
        </w:rPr>
        <w:t xml:space="preserve"> </w:t>
      </w:r>
      <w:r>
        <w:t>presenta</w:t>
      </w:r>
      <w:r>
        <w:rPr>
          <w:spacing w:val="-2"/>
        </w:rPr>
        <w:t xml:space="preserve"> </w:t>
      </w:r>
      <w:r>
        <w:t>este</w:t>
      </w:r>
      <w:r>
        <w:rPr>
          <w:spacing w:val="-2"/>
        </w:rPr>
        <w:t xml:space="preserve"> </w:t>
      </w:r>
      <w:r>
        <w:t>Proyecto</w:t>
      </w:r>
      <w:r>
        <w:rPr>
          <w:spacing w:val="-4"/>
        </w:rPr>
        <w:t xml:space="preserve"> </w:t>
      </w:r>
      <w:r>
        <w:t>de</w:t>
      </w:r>
      <w:r>
        <w:rPr>
          <w:spacing w:val="-2"/>
        </w:rPr>
        <w:t xml:space="preserve"> </w:t>
      </w:r>
      <w:r>
        <w:t>Ley, la</w:t>
      </w:r>
      <w:r>
        <w:rPr>
          <w:spacing w:val="-2"/>
        </w:rPr>
        <w:t xml:space="preserve"> </w:t>
      </w:r>
      <w:r>
        <w:t>regulación</w:t>
      </w:r>
      <w:r>
        <w:rPr>
          <w:spacing w:val="-4"/>
        </w:rPr>
        <w:t xml:space="preserve"> </w:t>
      </w:r>
      <w:r>
        <w:t>establecida por la CREG enfrenta un análisis riguroso de legalidad en sede del Consejo de Estado. Todas</w:t>
      </w:r>
      <w:r>
        <w:rPr>
          <w:spacing w:val="-18"/>
        </w:rPr>
        <w:t xml:space="preserve"> </w:t>
      </w:r>
      <w:r>
        <w:t>las</w:t>
      </w:r>
      <w:r>
        <w:rPr>
          <w:spacing w:val="-18"/>
        </w:rPr>
        <w:t xml:space="preserve"> </w:t>
      </w:r>
      <w:r>
        <w:t>resoluciones</w:t>
      </w:r>
      <w:r>
        <w:rPr>
          <w:spacing w:val="-17"/>
        </w:rPr>
        <w:t xml:space="preserve"> </w:t>
      </w:r>
      <w:r>
        <w:t>emitidas</w:t>
      </w:r>
      <w:r>
        <w:rPr>
          <w:spacing w:val="-18"/>
        </w:rPr>
        <w:t xml:space="preserve"> </w:t>
      </w:r>
      <w:r>
        <w:t>por</w:t>
      </w:r>
      <w:r>
        <w:rPr>
          <w:spacing w:val="-17"/>
        </w:rPr>
        <w:t xml:space="preserve"> </w:t>
      </w:r>
      <w:r>
        <w:t>la</w:t>
      </w:r>
      <w:r>
        <w:rPr>
          <w:spacing w:val="-18"/>
        </w:rPr>
        <w:t xml:space="preserve"> </w:t>
      </w:r>
      <w:r>
        <w:t>CREG</w:t>
      </w:r>
      <w:r>
        <w:rPr>
          <w:spacing w:val="-18"/>
        </w:rPr>
        <w:t xml:space="preserve"> </w:t>
      </w:r>
      <w:r>
        <w:t>para</w:t>
      </w:r>
      <w:r>
        <w:rPr>
          <w:spacing w:val="-17"/>
        </w:rPr>
        <w:t xml:space="preserve"> </w:t>
      </w:r>
      <w:r>
        <w:t>regular</w:t>
      </w:r>
      <w:r>
        <w:rPr>
          <w:spacing w:val="-18"/>
        </w:rPr>
        <w:t xml:space="preserve"> </w:t>
      </w:r>
      <w:r>
        <w:t>la</w:t>
      </w:r>
      <w:r>
        <w:rPr>
          <w:spacing w:val="-17"/>
        </w:rPr>
        <w:t xml:space="preserve"> </w:t>
      </w:r>
      <w:r>
        <w:t>comercialización</w:t>
      </w:r>
      <w:r>
        <w:rPr>
          <w:spacing w:val="-18"/>
        </w:rPr>
        <w:t xml:space="preserve"> </w:t>
      </w:r>
      <w:r>
        <w:t>y</w:t>
      </w:r>
      <w:r>
        <w:rPr>
          <w:spacing w:val="-17"/>
        </w:rPr>
        <w:t xml:space="preserve"> </w:t>
      </w:r>
      <w:r>
        <w:t>transporte del GLP hacia el territorio insular han sido demandadas en el proceso con radicación 11001032700020220002000</w:t>
      </w:r>
      <w:r>
        <w:rPr>
          <w:spacing w:val="-5"/>
        </w:rPr>
        <w:t xml:space="preserve"> </w:t>
      </w:r>
      <w:r>
        <w:t>y</w:t>
      </w:r>
      <w:r>
        <w:rPr>
          <w:spacing w:val="-4"/>
        </w:rPr>
        <w:t xml:space="preserve"> </w:t>
      </w:r>
      <w:r>
        <w:t>cuya</w:t>
      </w:r>
      <w:r>
        <w:rPr>
          <w:spacing w:val="-5"/>
        </w:rPr>
        <w:t xml:space="preserve"> </w:t>
      </w:r>
      <w:r>
        <w:t>Magistrada</w:t>
      </w:r>
      <w:r>
        <w:rPr>
          <w:spacing w:val="-6"/>
        </w:rPr>
        <w:t xml:space="preserve"> </w:t>
      </w:r>
      <w:r>
        <w:t>Ponente</w:t>
      </w:r>
      <w:r>
        <w:rPr>
          <w:spacing w:val="-5"/>
        </w:rPr>
        <w:t xml:space="preserve"> </w:t>
      </w:r>
      <w:r>
        <w:t>es</w:t>
      </w:r>
      <w:r>
        <w:rPr>
          <w:spacing w:val="-4"/>
        </w:rPr>
        <w:t xml:space="preserve"> </w:t>
      </w:r>
      <w:r>
        <w:t>la</w:t>
      </w:r>
      <w:r>
        <w:rPr>
          <w:spacing w:val="-5"/>
        </w:rPr>
        <w:t xml:space="preserve"> </w:t>
      </w:r>
      <w:r>
        <w:t>Dra. Nubia</w:t>
      </w:r>
      <w:r>
        <w:rPr>
          <w:spacing w:val="-5"/>
        </w:rPr>
        <w:t xml:space="preserve"> </w:t>
      </w:r>
      <w:r>
        <w:t>Margoth</w:t>
      </w:r>
      <w:r>
        <w:rPr>
          <w:spacing w:val="-7"/>
        </w:rPr>
        <w:t xml:space="preserve"> </w:t>
      </w:r>
      <w:r>
        <w:t xml:space="preserve">Peña </w:t>
      </w:r>
      <w:r>
        <w:rPr>
          <w:spacing w:val="-2"/>
        </w:rPr>
        <w:t>Garzón.</w:t>
      </w:r>
    </w:p>
    <w:p w14:paraId="3513F3EC" w14:textId="77777777" w:rsidR="000323E1" w:rsidRDefault="000323E1">
      <w:pPr>
        <w:pStyle w:val="Textoindependiente"/>
        <w:spacing w:before="34"/>
        <w:ind w:left="0"/>
      </w:pPr>
    </w:p>
    <w:p w14:paraId="598175A8" w14:textId="77777777" w:rsidR="000323E1" w:rsidRDefault="00C4276C">
      <w:pPr>
        <w:pStyle w:val="Textoindependiente"/>
        <w:spacing w:line="259" w:lineRule="auto"/>
        <w:ind w:right="973"/>
        <w:jc w:val="both"/>
      </w:pPr>
      <w:r>
        <w:t>Por último, se destaca que la aprobación de esta iniciativa traerá consigo múltiples beneficios</w:t>
      </w:r>
      <w:r>
        <w:rPr>
          <w:spacing w:val="-6"/>
        </w:rPr>
        <w:t xml:space="preserve"> </w:t>
      </w:r>
      <w:r>
        <w:t>para</w:t>
      </w:r>
      <w:r>
        <w:rPr>
          <w:spacing w:val="-7"/>
        </w:rPr>
        <w:t xml:space="preserve"> </w:t>
      </w:r>
      <w:r>
        <w:t>la</w:t>
      </w:r>
      <w:r>
        <w:rPr>
          <w:spacing w:val="-6"/>
        </w:rPr>
        <w:t xml:space="preserve"> </w:t>
      </w:r>
      <w:r>
        <w:t>población</w:t>
      </w:r>
      <w:r>
        <w:rPr>
          <w:spacing w:val="-8"/>
        </w:rPr>
        <w:t xml:space="preserve"> </w:t>
      </w:r>
      <w:r>
        <w:t>del</w:t>
      </w:r>
      <w:r>
        <w:rPr>
          <w:spacing w:val="-7"/>
        </w:rPr>
        <w:t xml:space="preserve"> </w:t>
      </w:r>
      <w:r>
        <w:t>Archipiélago,</w:t>
      </w:r>
      <w:r>
        <w:rPr>
          <w:spacing w:val="-5"/>
        </w:rPr>
        <w:t xml:space="preserve"> </w:t>
      </w:r>
      <w:r>
        <w:t>entre</w:t>
      </w:r>
      <w:r>
        <w:rPr>
          <w:spacing w:val="-6"/>
        </w:rPr>
        <w:t xml:space="preserve"> </w:t>
      </w:r>
      <w:r>
        <w:t>ellos,</w:t>
      </w:r>
      <w:r>
        <w:rPr>
          <w:spacing w:val="-5"/>
        </w:rPr>
        <w:t xml:space="preserve"> </w:t>
      </w:r>
      <w:r>
        <w:t>la</w:t>
      </w:r>
      <w:r>
        <w:rPr>
          <w:spacing w:val="-6"/>
        </w:rPr>
        <w:t xml:space="preserve"> </w:t>
      </w:r>
      <w:r>
        <w:t>reducción</w:t>
      </w:r>
      <w:r>
        <w:rPr>
          <w:spacing w:val="-8"/>
        </w:rPr>
        <w:t xml:space="preserve"> </w:t>
      </w:r>
      <w:r>
        <w:t>del</w:t>
      </w:r>
      <w:r>
        <w:rPr>
          <w:spacing w:val="-7"/>
        </w:rPr>
        <w:t xml:space="preserve"> </w:t>
      </w:r>
      <w:r>
        <w:t>precio</w:t>
      </w:r>
      <w:r>
        <w:rPr>
          <w:spacing w:val="-3"/>
        </w:rPr>
        <w:t xml:space="preserve"> </w:t>
      </w:r>
      <w:r>
        <w:t>del</w:t>
      </w:r>
      <w:r>
        <w:rPr>
          <w:spacing w:val="-7"/>
        </w:rPr>
        <w:t xml:space="preserve"> </w:t>
      </w:r>
      <w:r>
        <w:t>GLP y alivio en la carga económica de los hogares insulares. Además, Mayor estabili</w:t>
      </w:r>
      <w:r>
        <w:t>dad en el suministro, evitando distorsiones en el mercado derivadas de la volatilidad de la estampilla. Y finalmente la protección del poder adquisitivo de la población, especialmente de los sectores más vulnerables.</w:t>
      </w:r>
    </w:p>
    <w:p w14:paraId="568B8E77" w14:textId="77777777" w:rsidR="000323E1" w:rsidRDefault="000323E1">
      <w:pPr>
        <w:pStyle w:val="Textoindependiente"/>
        <w:ind w:left="0"/>
      </w:pPr>
    </w:p>
    <w:p w14:paraId="42E53C4E" w14:textId="77777777" w:rsidR="000323E1" w:rsidRDefault="000323E1">
      <w:pPr>
        <w:pStyle w:val="Textoindependiente"/>
        <w:spacing w:before="94"/>
        <w:ind w:left="0"/>
      </w:pPr>
    </w:p>
    <w:p w14:paraId="6F474457" w14:textId="77777777" w:rsidR="000323E1" w:rsidRDefault="00C4276C">
      <w:pPr>
        <w:pStyle w:val="Ttulo2"/>
        <w:jc w:val="both"/>
      </w:pPr>
      <w:r>
        <w:t>Acerca</w:t>
      </w:r>
      <w:r>
        <w:rPr>
          <w:spacing w:val="-3"/>
        </w:rPr>
        <w:t xml:space="preserve"> </w:t>
      </w:r>
      <w:r>
        <w:t>del</w:t>
      </w:r>
      <w:r>
        <w:rPr>
          <w:spacing w:val="-1"/>
        </w:rPr>
        <w:t xml:space="preserve"> </w:t>
      </w:r>
      <w:r>
        <w:t>precio</w:t>
      </w:r>
      <w:r>
        <w:rPr>
          <w:spacing w:val="-4"/>
        </w:rPr>
        <w:t xml:space="preserve"> </w:t>
      </w:r>
      <w:r>
        <w:t>final</w:t>
      </w:r>
      <w:r>
        <w:rPr>
          <w:spacing w:val="-1"/>
        </w:rPr>
        <w:t xml:space="preserve"> </w:t>
      </w:r>
      <w:r>
        <w:t>pagado</w:t>
      </w:r>
      <w:r>
        <w:rPr>
          <w:spacing w:val="-3"/>
        </w:rPr>
        <w:t xml:space="preserve"> </w:t>
      </w:r>
      <w:r>
        <w:t>por</w:t>
      </w:r>
      <w:r>
        <w:rPr>
          <w:spacing w:val="-6"/>
        </w:rPr>
        <w:t xml:space="preserve"> </w:t>
      </w:r>
      <w:r>
        <w:t>la</w:t>
      </w:r>
      <w:r>
        <w:rPr>
          <w:spacing w:val="-6"/>
        </w:rPr>
        <w:t xml:space="preserve"> </w:t>
      </w:r>
      <w:r>
        <w:t>población</w:t>
      </w:r>
      <w:r>
        <w:rPr>
          <w:spacing w:val="1"/>
        </w:rPr>
        <w:t xml:space="preserve"> </w:t>
      </w:r>
      <w:r>
        <w:t>del</w:t>
      </w:r>
      <w:r>
        <w:rPr>
          <w:spacing w:val="7"/>
        </w:rPr>
        <w:t xml:space="preserve"> </w:t>
      </w:r>
      <w:r>
        <w:rPr>
          <w:spacing w:val="-2"/>
        </w:rPr>
        <w:t>Archipiélago</w:t>
      </w:r>
    </w:p>
    <w:p w14:paraId="1C15ACCD" w14:textId="77777777" w:rsidR="000323E1" w:rsidRDefault="000323E1">
      <w:pPr>
        <w:pStyle w:val="Textoindependiente"/>
        <w:spacing w:before="13"/>
        <w:ind w:left="0"/>
        <w:rPr>
          <w:b/>
        </w:rPr>
      </w:pPr>
    </w:p>
    <w:p w14:paraId="0692FD3B" w14:textId="77777777" w:rsidR="000323E1" w:rsidRDefault="00C4276C">
      <w:pPr>
        <w:pStyle w:val="Textoindependiente"/>
        <w:spacing w:line="261" w:lineRule="auto"/>
        <w:ind w:right="987"/>
        <w:jc w:val="both"/>
      </w:pPr>
      <w:r>
        <w:t>Se analiza los datos publicados anualmente por la Dirección</w:t>
      </w:r>
      <w:r>
        <w:rPr>
          <w:spacing w:val="-1"/>
        </w:rPr>
        <w:t xml:space="preserve"> </w:t>
      </w:r>
      <w:r>
        <w:t>Técnica de Gestión</w:t>
      </w:r>
      <w:r>
        <w:rPr>
          <w:spacing w:val="-1"/>
        </w:rPr>
        <w:t xml:space="preserve"> </w:t>
      </w:r>
      <w:r>
        <w:t>de Gas Combustible. Los datos publicados fueron los siguientes:</w:t>
      </w:r>
    </w:p>
    <w:p w14:paraId="50098238" w14:textId="77777777" w:rsidR="000323E1" w:rsidRDefault="000323E1">
      <w:pPr>
        <w:pStyle w:val="Textoindependiente"/>
        <w:spacing w:line="261" w:lineRule="auto"/>
        <w:jc w:val="both"/>
        <w:sectPr w:rsidR="000323E1">
          <w:pgSz w:w="12240" w:h="15840"/>
          <w:pgMar w:top="1820" w:right="720" w:bottom="280" w:left="1440" w:header="720" w:footer="720" w:gutter="0"/>
          <w:cols w:space="720"/>
        </w:sectPr>
      </w:pPr>
    </w:p>
    <w:p w14:paraId="17D58A9E" w14:textId="5ADE7E82" w:rsidR="000323E1" w:rsidRDefault="000323E1">
      <w:pPr>
        <w:pStyle w:val="Textoindependiente"/>
        <w:spacing w:before="7"/>
        <w:ind w:left="0"/>
        <w:rPr>
          <w:sz w:val="13"/>
        </w:rPr>
      </w:pPr>
    </w:p>
    <w:p w14:paraId="763394EE" w14:textId="77777777" w:rsidR="000323E1" w:rsidRDefault="00C4276C">
      <w:pPr>
        <w:pStyle w:val="Textoindependiente"/>
        <w:ind w:left="261"/>
      </w:pPr>
      <w:r>
        <w:rPr>
          <w:noProof/>
        </w:rPr>
        <mc:AlternateContent>
          <mc:Choice Requires="wpg">
            <w:drawing>
              <wp:inline distT="0" distB="0" distL="0" distR="0" wp14:anchorId="480AD443" wp14:editId="627DDE49">
                <wp:extent cx="5300980" cy="6836409"/>
                <wp:effectExtent l="0" t="0" r="0" b="254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0980" cy="6836409"/>
                          <a:chOff x="0" y="0"/>
                          <a:chExt cx="5300980" cy="6836409"/>
                        </a:xfrm>
                      </wpg:grpSpPr>
                      <pic:pic xmlns:pic="http://schemas.openxmlformats.org/drawingml/2006/picture">
                        <pic:nvPicPr>
                          <pic:cNvPr id="17" name="Image 17"/>
                          <pic:cNvPicPr/>
                        </pic:nvPicPr>
                        <pic:blipFill>
                          <a:blip r:embed="rId11" cstate="print"/>
                          <a:stretch>
                            <a:fillRect/>
                          </a:stretch>
                        </pic:blipFill>
                        <pic:spPr>
                          <a:xfrm>
                            <a:off x="0" y="0"/>
                            <a:ext cx="4657725" cy="3337560"/>
                          </a:xfrm>
                          <a:prstGeom prst="rect">
                            <a:avLst/>
                          </a:prstGeom>
                        </pic:spPr>
                      </pic:pic>
                      <pic:pic xmlns:pic="http://schemas.openxmlformats.org/drawingml/2006/picture">
                        <pic:nvPicPr>
                          <pic:cNvPr id="18" name="Image 18"/>
                          <pic:cNvPicPr/>
                        </pic:nvPicPr>
                        <pic:blipFill>
                          <a:blip r:embed="rId12" cstate="print"/>
                          <a:stretch>
                            <a:fillRect/>
                          </a:stretch>
                        </pic:blipFill>
                        <pic:spPr>
                          <a:xfrm>
                            <a:off x="0" y="3349878"/>
                            <a:ext cx="5300980" cy="3486023"/>
                          </a:xfrm>
                          <a:prstGeom prst="rect">
                            <a:avLst/>
                          </a:prstGeom>
                        </pic:spPr>
                      </pic:pic>
                    </wpg:wgp>
                  </a:graphicData>
                </a:graphic>
              </wp:inline>
            </w:drawing>
          </mc:Choice>
          <mc:Fallback>
            <w:pict>
              <v:group w14:anchorId="36A73B7D" id="Group 16" o:spid="_x0000_s1026" style="width:417.4pt;height:538.3pt;mso-position-horizontal-relative:char;mso-position-vertical-relative:line" coordsize="53009,683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46577;height:3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">
                  <v:imagedata r:id="rId13" o:title=""/>
                </v:shape>
                <v:shape id="Image 18" o:spid="_x0000_s1028" type="#_x0000_t75" style="position:absolute;top:33498;width:53009;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">
                  <v:imagedata r:id="rId14" o:title=""/>
                </v:shape>
                <w10:anchorlock/>
              </v:group>
            </w:pict>
          </mc:Fallback>
        </mc:AlternateContent>
      </w:r>
    </w:p>
    <w:p w14:paraId="33E55DE1" w14:textId="77777777" w:rsidR="000323E1" w:rsidRDefault="000323E1">
      <w:pPr>
        <w:pStyle w:val="Textoindependiente"/>
        <w:sectPr w:rsidR="000323E1">
          <w:pgSz w:w="12240" w:h="15840"/>
          <w:pgMar w:top="1820" w:right="720" w:bottom="280" w:left="1440" w:header="720" w:footer="720" w:gutter="0"/>
          <w:cols w:space="720"/>
        </w:sectPr>
      </w:pPr>
    </w:p>
    <w:p w14:paraId="014F5E7A" w14:textId="24A82CFA" w:rsidR="000323E1" w:rsidRDefault="000323E1">
      <w:pPr>
        <w:pStyle w:val="Textoindependiente"/>
        <w:spacing w:before="7"/>
        <w:ind w:left="0"/>
        <w:rPr>
          <w:sz w:val="13"/>
        </w:rPr>
      </w:pPr>
    </w:p>
    <w:p w14:paraId="5CE82AB6" w14:textId="77777777" w:rsidR="000323E1" w:rsidRDefault="00C4276C">
      <w:pPr>
        <w:pStyle w:val="Textoindependiente"/>
        <w:ind w:left="261" w:right="-15"/>
      </w:pPr>
      <w:r>
        <w:rPr>
          <w:noProof/>
        </w:rPr>
        <mc:AlternateContent>
          <mc:Choice Requires="wpg">
            <w:drawing>
              <wp:inline distT="0" distB="0" distL="0" distR="0" wp14:anchorId="729759BB" wp14:editId="335A518C">
                <wp:extent cx="6212205" cy="6871334"/>
                <wp:effectExtent l="0" t="0" r="0"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205" cy="6871334"/>
                          <a:chOff x="0" y="0"/>
                          <a:chExt cx="6212205" cy="6871334"/>
                        </a:xfrm>
                      </wpg:grpSpPr>
                      <pic:pic xmlns:pic="http://schemas.openxmlformats.org/drawingml/2006/picture">
                        <pic:nvPicPr>
                          <pic:cNvPr id="21" name="Image 21"/>
                          <pic:cNvPicPr/>
                        </pic:nvPicPr>
                        <pic:blipFill>
                          <a:blip r:embed="rId15" cstate="print"/>
                          <a:stretch>
                            <a:fillRect/>
                          </a:stretch>
                        </pic:blipFill>
                        <pic:spPr>
                          <a:xfrm>
                            <a:off x="0" y="0"/>
                            <a:ext cx="5925566" cy="3826510"/>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0" y="3838702"/>
                            <a:ext cx="6211696" cy="3032125"/>
                          </a:xfrm>
                          <a:prstGeom prst="rect">
                            <a:avLst/>
                          </a:prstGeom>
                        </pic:spPr>
                      </pic:pic>
                    </wpg:wgp>
                  </a:graphicData>
                </a:graphic>
              </wp:inline>
            </w:drawing>
          </mc:Choice>
          <mc:Fallback>
            <w:pict>
              <v:group w14:anchorId="4489F498" id="Group 20" o:spid="_x0000_s1026" style="width:489.15pt;height:541.05pt;mso-position-horizontal-relative:char;mso-position-vertical-relative:line" coordsize="62122,6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">
                <v:shape id="Image 21" o:spid="_x0000_s1027" type="#_x0000_t75" style="position:absolute;width:59255;height:38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">
                  <v:imagedata r:id="rId17" o:title=""/>
                </v:shape>
                <v:shape id="Image 22" o:spid="_x0000_s1028" type="#_x0000_t75" style="position:absolute;top:38387;width:62116;height:30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">
                  <v:imagedata r:id="rId18" o:title=""/>
                </v:shape>
                <w10:anchorlock/>
              </v:group>
            </w:pict>
          </mc:Fallback>
        </mc:AlternateContent>
      </w:r>
    </w:p>
    <w:p w14:paraId="51BB7164" w14:textId="77777777" w:rsidR="000323E1" w:rsidRDefault="000323E1">
      <w:pPr>
        <w:pStyle w:val="Textoindependiente"/>
        <w:sectPr w:rsidR="000323E1">
          <w:pgSz w:w="12240" w:h="15840"/>
          <w:pgMar w:top="1820" w:right="720" w:bottom="280" w:left="1440" w:header="720" w:footer="720" w:gutter="0"/>
          <w:cols w:space="720"/>
        </w:sectPr>
      </w:pPr>
    </w:p>
    <w:p w14:paraId="1EF9F680" w14:textId="62D22DF0" w:rsidR="000323E1" w:rsidRDefault="00C4276C">
      <w:pPr>
        <w:pStyle w:val="Textoindependiente"/>
        <w:spacing w:before="164" w:line="259" w:lineRule="auto"/>
        <w:ind w:right="976"/>
        <w:jc w:val="both"/>
      </w:pPr>
      <w:r>
        <w:lastRenderedPageBreak/>
        <w:t>De las estadísticas se puede concluir en primer lugar que, se observa que entre el IV trimestre</w:t>
      </w:r>
      <w:r>
        <w:rPr>
          <w:spacing w:val="-8"/>
        </w:rPr>
        <w:t xml:space="preserve"> </w:t>
      </w:r>
      <w:r>
        <w:t>de</w:t>
      </w:r>
      <w:r>
        <w:rPr>
          <w:spacing w:val="-8"/>
        </w:rPr>
        <w:t xml:space="preserve"> </w:t>
      </w:r>
      <w:r>
        <w:t>2021</w:t>
      </w:r>
      <w:r>
        <w:rPr>
          <w:spacing w:val="-11"/>
        </w:rPr>
        <w:t xml:space="preserve"> </w:t>
      </w:r>
      <w:r>
        <w:t>y</w:t>
      </w:r>
      <w:r>
        <w:rPr>
          <w:spacing w:val="-7"/>
        </w:rPr>
        <w:t xml:space="preserve"> </w:t>
      </w:r>
      <w:r>
        <w:t>el</w:t>
      </w:r>
      <w:r>
        <w:rPr>
          <w:spacing w:val="-9"/>
        </w:rPr>
        <w:t xml:space="preserve"> </w:t>
      </w:r>
      <w:r>
        <w:t>III</w:t>
      </w:r>
      <w:r>
        <w:rPr>
          <w:spacing w:val="-13"/>
        </w:rPr>
        <w:t xml:space="preserve"> </w:t>
      </w:r>
      <w:r>
        <w:t>trimestre</w:t>
      </w:r>
      <w:r>
        <w:rPr>
          <w:spacing w:val="-13"/>
        </w:rPr>
        <w:t xml:space="preserve"> </w:t>
      </w:r>
      <w:r>
        <w:t>de</w:t>
      </w:r>
      <w:r>
        <w:rPr>
          <w:spacing w:val="-8"/>
        </w:rPr>
        <w:t xml:space="preserve"> </w:t>
      </w:r>
      <w:r>
        <w:t>2023</w:t>
      </w:r>
      <w:r>
        <w:rPr>
          <w:spacing w:val="-11"/>
        </w:rPr>
        <w:t xml:space="preserve"> </w:t>
      </w:r>
      <w:r>
        <w:t>los</w:t>
      </w:r>
      <w:r>
        <w:rPr>
          <w:spacing w:val="-8"/>
        </w:rPr>
        <w:t xml:space="preserve"> </w:t>
      </w:r>
      <w:r>
        <w:t>precios</w:t>
      </w:r>
      <w:r>
        <w:rPr>
          <w:spacing w:val="-4"/>
        </w:rPr>
        <w:t xml:space="preserve"> </w:t>
      </w:r>
      <w:r>
        <w:t>promedios</w:t>
      </w:r>
      <w:r>
        <w:rPr>
          <w:spacing w:val="-8"/>
        </w:rPr>
        <w:t xml:space="preserve"> </w:t>
      </w:r>
      <w:r>
        <w:t>de</w:t>
      </w:r>
      <w:r>
        <w:rPr>
          <w:spacing w:val="-13"/>
        </w:rPr>
        <w:t xml:space="preserve"> </w:t>
      </w:r>
      <w:r>
        <w:t>venta</w:t>
      </w:r>
      <w:r>
        <w:rPr>
          <w:spacing w:val="-9"/>
        </w:rPr>
        <w:t xml:space="preserve"> </w:t>
      </w:r>
      <w:r>
        <w:t>de</w:t>
      </w:r>
      <w:r>
        <w:rPr>
          <w:spacing w:val="-13"/>
        </w:rPr>
        <w:t xml:space="preserve"> </w:t>
      </w:r>
      <w:r>
        <w:t>GLP</w:t>
      </w:r>
      <w:r>
        <w:rPr>
          <w:spacing w:val="-9"/>
        </w:rPr>
        <w:t xml:space="preserve"> </w:t>
      </w:r>
      <w:r>
        <w:t>para la</w:t>
      </w:r>
      <w:r>
        <w:rPr>
          <w:spacing w:val="-1"/>
        </w:rPr>
        <w:t xml:space="preserve"> </w:t>
      </w:r>
      <w:r>
        <w:t>Zona</w:t>
      </w:r>
      <w:r>
        <w:rPr>
          <w:spacing w:val="-1"/>
        </w:rPr>
        <w:t xml:space="preserve"> </w:t>
      </w:r>
      <w:r>
        <w:t>Insular</w:t>
      </w:r>
      <w:r>
        <w:rPr>
          <w:spacing w:val="-1"/>
        </w:rPr>
        <w:t xml:space="preserve"> </w:t>
      </w:r>
      <w:r>
        <w:t>presentaron</w:t>
      </w:r>
      <w:r>
        <w:rPr>
          <w:spacing w:val="-3"/>
        </w:rPr>
        <w:t xml:space="preserve"> </w:t>
      </w:r>
      <w:r>
        <w:t>una</w:t>
      </w:r>
      <w:r>
        <w:rPr>
          <w:spacing w:val="-1"/>
        </w:rPr>
        <w:t xml:space="preserve"> </w:t>
      </w:r>
      <w:r>
        <w:t>tendencia</w:t>
      </w:r>
      <w:r>
        <w:rPr>
          <w:spacing w:val="-1"/>
        </w:rPr>
        <w:t xml:space="preserve"> </w:t>
      </w:r>
      <w:r>
        <w:t>marcadamente ascendente. Esta</w:t>
      </w:r>
      <w:r>
        <w:rPr>
          <w:spacing w:val="-6"/>
        </w:rPr>
        <w:t xml:space="preserve"> </w:t>
      </w:r>
      <w:r>
        <w:t>trayectori</w:t>
      </w:r>
      <w:r>
        <w:t>a al alza se vio</w:t>
      </w:r>
      <w:r>
        <w:rPr>
          <w:spacing w:val="-1"/>
        </w:rPr>
        <w:t xml:space="preserve"> </w:t>
      </w:r>
      <w:r>
        <w:t>reflejada en</w:t>
      </w:r>
      <w:r>
        <w:rPr>
          <w:spacing w:val="-2"/>
        </w:rPr>
        <w:t xml:space="preserve"> </w:t>
      </w:r>
      <w:r>
        <w:t>incrementos</w:t>
      </w:r>
      <w:r>
        <w:rPr>
          <w:spacing w:val="-4"/>
        </w:rPr>
        <w:t xml:space="preserve"> </w:t>
      </w:r>
      <w:r>
        <w:t>significativos para todas las presentaciones (30, 40 y 100 libras), aunque con variaciones diferentes según la capacidad del cilindro.</w:t>
      </w:r>
    </w:p>
    <w:p w14:paraId="767258ED" w14:textId="77777777" w:rsidR="000323E1" w:rsidRDefault="00C4276C">
      <w:pPr>
        <w:pStyle w:val="Textoindependiente"/>
        <w:spacing w:before="238" w:line="259" w:lineRule="auto"/>
        <w:ind w:right="974"/>
        <w:jc w:val="both"/>
      </w:pPr>
      <w:r>
        <w:t>En segundo lugar, destaca el incremento porcentual particularmente alto en el c</w:t>
      </w:r>
      <w:r>
        <w:t>ilindro de 40 libras durante la transición de 2021 a 2022, donde llegó a subir alrededor de un 60%. Esta variación lo llevó a posicionarse temporalmente en valores muy cercanos al cilindro de 30 libras, e incluso a superarlo en precio total, aunque mantuvo</w:t>
      </w:r>
      <w:r>
        <w:t xml:space="preserve"> en varias mediciones un costo por libra más competitivo que el de 30 libras.</w:t>
      </w:r>
    </w:p>
    <w:p w14:paraId="1BCA606E" w14:textId="77777777" w:rsidR="000323E1" w:rsidRDefault="000323E1">
      <w:pPr>
        <w:pStyle w:val="Textoindependiente"/>
        <w:ind w:left="0"/>
      </w:pPr>
    </w:p>
    <w:p w14:paraId="3DE217D4" w14:textId="77777777" w:rsidR="000323E1" w:rsidRDefault="00C4276C">
      <w:pPr>
        <w:pStyle w:val="Textoindependiente"/>
        <w:spacing w:line="259" w:lineRule="auto"/>
        <w:ind w:right="982"/>
        <w:jc w:val="both"/>
      </w:pPr>
      <w:r>
        <w:t>Posteriormente, para el III trimestre de 2023 se alcanzaron los precios máximos observados en el periodo analizado. En ese momento, el cilindro de 30 libras llegó a cerca de 74.</w:t>
      </w:r>
      <w:r>
        <w:t>468 COP, el de 40 libras a 89.043 COP y el de 100 libras a 236.298 COP, confirmando una fase de encarecimiento continuo hasta esa fecha.</w:t>
      </w:r>
    </w:p>
    <w:p w14:paraId="25B8FEE0" w14:textId="77777777" w:rsidR="000323E1" w:rsidRDefault="00C4276C">
      <w:pPr>
        <w:pStyle w:val="Textoindependiente"/>
        <w:spacing w:before="235" w:line="259" w:lineRule="auto"/>
        <w:ind w:right="975"/>
        <w:jc w:val="both"/>
      </w:pPr>
      <w:r>
        <w:t>No obstante, entre el III trimestre de 2023 y el I trimestre de 2024 se presentó un cambio</w:t>
      </w:r>
      <w:r>
        <w:rPr>
          <w:spacing w:val="-4"/>
        </w:rPr>
        <w:t xml:space="preserve"> </w:t>
      </w:r>
      <w:r>
        <w:t>abrupto</w:t>
      </w:r>
      <w:r>
        <w:rPr>
          <w:spacing w:val="-5"/>
        </w:rPr>
        <w:t xml:space="preserve"> </w:t>
      </w:r>
      <w:r>
        <w:t>en</w:t>
      </w:r>
      <w:r>
        <w:rPr>
          <w:spacing w:val="-5"/>
        </w:rPr>
        <w:t xml:space="preserve"> </w:t>
      </w:r>
      <w:r>
        <w:t>la</w:t>
      </w:r>
      <w:r>
        <w:rPr>
          <w:spacing w:val="-3"/>
        </w:rPr>
        <w:t xml:space="preserve"> </w:t>
      </w:r>
      <w:r>
        <w:t>tendencia,</w:t>
      </w:r>
      <w:r>
        <w:rPr>
          <w:spacing w:val="-1"/>
        </w:rPr>
        <w:t xml:space="preserve"> </w:t>
      </w:r>
      <w:r>
        <w:t>con</w:t>
      </w:r>
      <w:r>
        <w:rPr>
          <w:spacing w:val="-5"/>
        </w:rPr>
        <w:t xml:space="preserve"> </w:t>
      </w:r>
      <w:r>
        <w:t>una</w:t>
      </w:r>
      <w:r>
        <w:rPr>
          <w:spacing w:val="-3"/>
        </w:rPr>
        <w:t xml:space="preserve"> </w:t>
      </w:r>
      <w:r>
        <w:t>reducción</w:t>
      </w:r>
      <w:r>
        <w:rPr>
          <w:spacing w:val="-5"/>
        </w:rPr>
        <w:t xml:space="preserve"> </w:t>
      </w:r>
      <w:r>
        <w:t>de</w:t>
      </w:r>
      <w:r>
        <w:rPr>
          <w:spacing w:val="-3"/>
        </w:rPr>
        <w:t xml:space="preserve"> </w:t>
      </w:r>
      <w:r>
        <w:t>alrededor</w:t>
      </w:r>
      <w:r>
        <w:rPr>
          <w:spacing w:val="-4"/>
        </w:rPr>
        <w:t xml:space="preserve"> </w:t>
      </w:r>
      <w:r>
        <w:t>del</w:t>
      </w:r>
      <w:r>
        <w:rPr>
          <w:spacing w:val="-4"/>
        </w:rPr>
        <w:t xml:space="preserve"> </w:t>
      </w:r>
      <w:r>
        <w:t>30%</w:t>
      </w:r>
      <w:r>
        <w:rPr>
          <w:spacing w:val="-3"/>
        </w:rPr>
        <w:t xml:space="preserve"> </w:t>
      </w:r>
      <w:r>
        <w:t>en</w:t>
      </w:r>
      <w:r>
        <w:rPr>
          <w:spacing w:val="-5"/>
        </w:rPr>
        <w:t xml:space="preserve"> </w:t>
      </w:r>
      <w:r>
        <w:t>los</w:t>
      </w:r>
      <w:r>
        <w:rPr>
          <w:spacing w:val="-3"/>
        </w:rPr>
        <w:t xml:space="preserve"> </w:t>
      </w:r>
      <w:r>
        <w:t>precios de</w:t>
      </w:r>
      <w:r>
        <w:rPr>
          <w:spacing w:val="-8"/>
        </w:rPr>
        <w:t xml:space="preserve"> </w:t>
      </w:r>
      <w:r>
        <w:t>los</w:t>
      </w:r>
      <w:r>
        <w:rPr>
          <w:spacing w:val="-8"/>
        </w:rPr>
        <w:t xml:space="preserve"> </w:t>
      </w:r>
      <w:r>
        <w:t>tres</w:t>
      </w:r>
      <w:r>
        <w:rPr>
          <w:spacing w:val="-8"/>
        </w:rPr>
        <w:t xml:space="preserve"> </w:t>
      </w:r>
      <w:r>
        <w:t>tipos</w:t>
      </w:r>
      <w:r>
        <w:rPr>
          <w:spacing w:val="-8"/>
        </w:rPr>
        <w:t xml:space="preserve"> </w:t>
      </w:r>
      <w:r>
        <w:t>de</w:t>
      </w:r>
      <w:r>
        <w:rPr>
          <w:spacing w:val="-13"/>
        </w:rPr>
        <w:t xml:space="preserve"> </w:t>
      </w:r>
      <w:r>
        <w:t>cilindros.</w:t>
      </w:r>
      <w:r>
        <w:rPr>
          <w:spacing w:val="-7"/>
        </w:rPr>
        <w:t xml:space="preserve"> </w:t>
      </w:r>
      <w:r>
        <w:t>Este</w:t>
      </w:r>
      <w:r>
        <w:rPr>
          <w:spacing w:val="-8"/>
        </w:rPr>
        <w:t xml:space="preserve"> </w:t>
      </w:r>
      <w:r>
        <w:t>descenso</w:t>
      </w:r>
      <w:r>
        <w:rPr>
          <w:spacing w:val="-10"/>
        </w:rPr>
        <w:t xml:space="preserve"> </w:t>
      </w:r>
      <w:r>
        <w:t>significativo</w:t>
      </w:r>
      <w:r>
        <w:rPr>
          <w:spacing w:val="-10"/>
        </w:rPr>
        <w:t xml:space="preserve"> </w:t>
      </w:r>
      <w:r>
        <w:t>sugiere</w:t>
      </w:r>
      <w:r>
        <w:rPr>
          <w:spacing w:val="-8"/>
        </w:rPr>
        <w:t xml:space="preserve"> </w:t>
      </w:r>
      <w:r>
        <w:t>la</w:t>
      </w:r>
      <w:r>
        <w:rPr>
          <w:spacing w:val="-8"/>
        </w:rPr>
        <w:t xml:space="preserve"> </w:t>
      </w:r>
      <w:r>
        <w:t>influencia</w:t>
      </w:r>
      <w:r>
        <w:rPr>
          <w:spacing w:val="-8"/>
        </w:rPr>
        <w:t xml:space="preserve"> </w:t>
      </w:r>
      <w:r>
        <w:t>de</w:t>
      </w:r>
      <w:r>
        <w:rPr>
          <w:spacing w:val="-8"/>
        </w:rPr>
        <w:t xml:space="preserve"> </w:t>
      </w:r>
      <w:r>
        <w:t>factores externos</w:t>
      </w:r>
      <w:r>
        <w:rPr>
          <w:spacing w:val="-3"/>
        </w:rPr>
        <w:t xml:space="preserve"> </w:t>
      </w:r>
      <w:r>
        <w:t>o</w:t>
      </w:r>
      <w:r>
        <w:rPr>
          <w:spacing w:val="-5"/>
        </w:rPr>
        <w:t xml:space="preserve"> </w:t>
      </w:r>
      <w:r>
        <w:t>ajustes</w:t>
      </w:r>
      <w:r>
        <w:rPr>
          <w:spacing w:val="-3"/>
        </w:rPr>
        <w:t xml:space="preserve"> </w:t>
      </w:r>
      <w:r>
        <w:t>de</w:t>
      </w:r>
      <w:r>
        <w:rPr>
          <w:spacing w:val="-3"/>
        </w:rPr>
        <w:t xml:space="preserve"> </w:t>
      </w:r>
      <w:r>
        <w:t>mercado,</w:t>
      </w:r>
      <w:r>
        <w:rPr>
          <w:spacing w:val="-2"/>
        </w:rPr>
        <w:t xml:space="preserve"> </w:t>
      </w:r>
      <w:r>
        <w:t>tales</w:t>
      </w:r>
      <w:r>
        <w:rPr>
          <w:spacing w:val="-3"/>
        </w:rPr>
        <w:t xml:space="preserve"> </w:t>
      </w:r>
      <w:r>
        <w:t>como</w:t>
      </w:r>
      <w:r>
        <w:rPr>
          <w:spacing w:val="-4"/>
        </w:rPr>
        <w:t xml:space="preserve"> </w:t>
      </w:r>
      <w:r>
        <w:t>políticas</w:t>
      </w:r>
      <w:r>
        <w:rPr>
          <w:spacing w:val="-3"/>
        </w:rPr>
        <w:t xml:space="preserve"> </w:t>
      </w:r>
      <w:r>
        <w:t>regulatorias,</w:t>
      </w:r>
      <w:r>
        <w:rPr>
          <w:spacing w:val="-2"/>
        </w:rPr>
        <w:t xml:space="preserve"> </w:t>
      </w:r>
      <w:r>
        <w:t>subsidios,</w:t>
      </w:r>
      <w:r>
        <w:rPr>
          <w:spacing w:val="-2"/>
        </w:rPr>
        <w:t xml:space="preserve"> </w:t>
      </w:r>
      <w:r>
        <w:t xml:space="preserve">variaciones en la logística de </w:t>
      </w:r>
      <w:r>
        <w:t>transporte o cambios en los costos internacionales del combustible.</w:t>
      </w:r>
    </w:p>
    <w:p w14:paraId="4516AF91" w14:textId="77777777" w:rsidR="000323E1" w:rsidRDefault="000323E1">
      <w:pPr>
        <w:pStyle w:val="Textoindependiente"/>
        <w:ind w:left="0"/>
      </w:pPr>
    </w:p>
    <w:p w14:paraId="125A1F80" w14:textId="77777777" w:rsidR="000323E1" w:rsidRDefault="00C4276C">
      <w:pPr>
        <w:pStyle w:val="Textoindependiente"/>
        <w:spacing w:line="259" w:lineRule="auto"/>
        <w:ind w:right="971"/>
        <w:jc w:val="both"/>
      </w:pPr>
      <w:r>
        <w:t>La Asociación Colombiana de GLP – GASNOVA, publicó un informe estadístico de la estampilla</w:t>
      </w:r>
      <w:r>
        <w:rPr>
          <w:spacing w:val="-2"/>
        </w:rPr>
        <w:t xml:space="preserve"> </w:t>
      </w:r>
      <w:r>
        <w:t>en</w:t>
      </w:r>
      <w:r>
        <w:rPr>
          <w:spacing w:val="-4"/>
        </w:rPr>
        <w:t xml:space="preserve"> </w:t>
      </w:r>
      <w:r>
        <w:t>diciembre</w:t>
      </w:r>
      <w:r>
        <w:rPr>
          <w:spacing w:val="-2"/>
        </w:rPr>
        <w:t xml:space="preserve"> </w:t>
      </w:r>
      <w:r>
        <w:t>de</w:t>
      </w:r>
      <w:r>
        <w:rPr>
          <w:spacing w:val="-1"/>
        </w:rPr>
        <w:t xml:space="preserve"> </w:t>
      </w:r>
      <w:r>
        <w:t>2024. Entre</w:t>
      </w:r>
      <w:r>
        <w:rPr>
          <w:spacing w:val="-2"/>
        </w:rPr>
        <w:t xml:space="preserve"> </w:t>
      </w:r>
      <w:r>
        <w:t>sus resultados</w:t>
      </w:r>
      <w:r>
        <w:rPr>
          <w:spacing w:val="-2"/>
        </w:rPr>
        <w:t xml:space="preserve"> </w:t>
      </w:r>
      <w:r>
        <w:t>se</w:t>
      </w:r>
      <w:r>
        <w:rPr>
          <w:spacing w:val="-1"/>
        </w:rPr>
        <w:t xml:space="preserve"> </w:t>
      </w:r>
      <w:r>
        <w:t>encuentra el</w:t>
      </w:r>
      <w:r>
        <w:rPr>
          <w:spacing w:val="-2"/>
        </w:rPr>
        <w:t xml:space="preserve"> </w:t>
      </w:r>
      <w:r>
        <w:t>comportamiento mensual de la tarifa de la estampilla. El cual se refleja en la siguiente grafica.</w:t>
      </w:r>
    </w:p>
    <w:p w14:paraId="26773277"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45D7C537" w14:textId="34393617" w:rsidR="000323E1" w:rsidRDefault="000323E1">
      <w:pPr>
        <w:pStyle w:val="Textoindependiente"/>
        <w:spacing w:before="7"/>
        <w:ind w:left="0"/>
        <w:rPr>
          <w:sz w:val="13"/>
        </w:rPr>
      </w:pPr>
    </w:p>
    <w:p w14:paraId="01B59B7D" w14:textId="77777777" w:rsidR="000323E1" w:rsidRDefault="00C4276C">
      <w:pPr>
        <w:pStyle w:val="Textoindependiente"/>
        <w:ind w:left="261"/>
      </w:pPr>
      <w:r>
        <w:rPr>
          <w:noProof/>
        </w:rPr>
        <w:drawing>
          <wp:inline distT="0" distB="0" distL="0" distR="0" wp14:anchorId="6B396BC0" wp14:editId="14E78DCD">
            <wp:extent cx="5978654" cy="241172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5978654" cy="2411729"/>
                    </a:xfrm>
                    <a:prstGeom prst="rect">
                      <a:avLst/>
                    </a:prstGeom>
                  </pic:spPr>
                </pic:pic>
              </a:graphicData>
            </a:graphic>
          </wp:inline>
        </w:drawing>
      </w:r>
    </w:p>
    <w:p w14:paraId="2F1AA8FB" w14:textId="77777777" w:rsidR="000323E1" w:rsidRDefault="00C4276C">
      <w:pPr>
        <w:pStyle w:val="Textoindependiente"/>
        <w:spacing w:before="63"/>
      </w:pPr>
      <w:r>
        <w:t>Actualizado:</w:t>
      </w:r>
      <w:r>
        <w:rPr>
          <w:spacing w:val="-5"/>
        </w:rPr>
        <w:t xml:space="preserve"> </w:t>
      </w:r>
      <w:r>
        <w:t>diciembre</w:t>
      </w:r>
      <w:r>
        <w:rPr>
          <w:spacing w:val="-4"/>
        </w:rPr>
        <w:t xml:space="preserve"> 2024</w:t>
      </w:r>
    </w:p>
    <w:p w14:paraId="2CD18339" w14:textId="77777777" w:rsidR="000323E1" w:rsidRDefault="00C4276C">
      <w:pPr>
        <w:pStyle w:val="Textoindependiente"/>
        <w:spacing w:before="22"/>
      </w:pPr>
      <w:r>
        <w:t>Fuente:</w:t>
      </w:r>
      <w:r>
        <w:rPr>
          <w:spacing w:val="-5"/>
        </w:rPr>
        <w:t xml:space="preserve"> </w:t>
      </w:r>
      <w:r>
        <w:t>Provigas</w:t>
      </w:r>
      <w:r>
        <w:rPr>
          <w:spacing w:val="-2"/>
        </w:rPr>
        <w:t xml:space="preserve"> </w:t>
      </w:r>
      <w:r>
        <w:t>-</w:t>
      </w:r>
      <w:r>
        <w:rPr>
          <w:spacing w:val="-5"/>
        </w:rPr>
        <w:t xml:space="preserve"> </w:t>
      </w:r>
      <w:r>
        <w:t>Informe-Estadistico-diciembre-</w:t>
      </w:r>
      <w:r>
        <w:rPr>
          <w:spacing w:val="-2"/>
        </w:rPr>
        <w:t>2024_VF</w:t>
      </w:r>
    </w:p>
    <w:p w14:paraId="7CA3EA9C" w14:textId="77777777" w:rsidR="000323E1" w:rsidRDefault="000323E1">
      <w:pPr>
        <w:pStyle w:val="Textoindependiente"/>
        <w:spacing w:before="33"/>
        <w:ind w:left="0"/>
      </w:pPr>
    </w:p>
    <w:p w14:paraId="376C58C2" w14:textId="77777777" w:rsidR="000323E1" w:rsidRDefault="00C4276C">
      <w:pPr>
        <w:pStyle w:val="Textoindependiente"/>
        <w:spacing w:line="259" w:lineRule="auto"/>
        <w:ind w:right="969"/>
        <w:jc w:val="both"/>
      </w:pPr>
      <w:r>
        <w:t>El</w:t>
      </w:r>
      <w:r>
        <w:rPr>
          <w:spacing w:val="-14"/>
        </w:rPr>
        <w:t xml:space="preserve"> </w:t>
      </w:r>
      <w:r>
        <w:t>comportamiento</w:t>
      </w:r>
      <w:r>
        <w:rPr>
          <w:spacing w:val="-15"/>
        </w:rPr>
        <w:t xml:space="preserve"> </w:t>
      </w:r>
      <w:r>
        <w:t>de</w:t>
      </w:r>
      <w:r>
        <w:rPr>
          <w:spacing w:val="-13"/>
        </w:rPr>
        <w:t xml:space="preserve"> </w:t>
      </w:r>
      <w:r>
        <w:t>la</w:t>
      </w:r>
      <w:r>
        <w:rPr>
          <w:spacing w:val="-18"/>
        </w:rPr>
        <w:t xml:space="preserve"> </w:t>
      </w:r>
      <w:r>
        <w:t>tarifa</w:t>
      </w:r>
      <w:r>
        <w:rPr>
          <w:spacing w:val="-14"/>
        </w:rPr>
        <w:t xml:space="preserve"> </w:t>
      </w:r>
      <w:r>
        <w:t>de</w:t>
      </w:r>
      <w:r>
        <w:rPr>
          <w:spacing w:val="-18"/>
        </w:rPr>
        <w:t xml:space="preserve"> </w:t>
      </w:r>
      <w:r>
        <w:t>la</w:t>
      </w:r>
      <w:r>
        <w:rPr>
          <w:spacing w:val="-13"/>
        </w:rPr>
        <w:t xml:space="preserve"> </w:t>
      </w:r>
      <w:r>
        <w:t>Estampilla</w:t>
      </w:r>
      <w:r>
        <w:rPr>
          <w:spacing w:val="-14"/>
        </w:rPr>
        <w:t xml:space="preserve"> </w:t>
      </w:r>
      <w:r>
        <w:t>de</w:t>
      </w:r>
      <w:r>
        <w:rPr>
          <w:spacing w:val="-18"/>
        </w:rPr>
        <w:t xml:space="preserve"> </w:t>
      </w:r>
      <w:r>
        <w:t>Transporte</w:t>
      </w:r>
      <w:r>
        <w:rPr>
          <w:spacing w:val="-13"/>
        </w:rPr>
        <w:t xml:space="preserve"> </w:t>
      </w:r>
      <w:r>
        <w:t>de</w:t>
      </w:r>
      <w:r>
        <w:rPr>
          <w:spacing w:val="-13"/>
        </w:rPr>
        <w:t xml:space="preserve"> </w:t>
      </w:r>
      <w:r>
        <w:t>GLP</w:t>
      </w:r>
      <w:r>
        <w:rPr>
          <w:spacing w:val="-14"/>
        </w:rPr>
        <w:t xml:space="preserve"> </w:t>
      </w:r>
      <w:r>
        <w:t>entre</w:t>
      </w:r>
      <w:r>
        <w:rPr>
          <w:spacing w:val="-18"/>
        </w:rPr>
        <w:t xml:space="preserve"> </w:t>
      </w:r>
      <w:r>
        <w:t>junio</w:t>
      </w:r>
      <w:r>
        <w:rPr>
          <w:spacing w:val="-14"/>
        </w:rPr>
        <w:t xml:space="preserve"> </w:t>
      </w:r>
      <w:r>
        <w:t>de</w:t>
      </w:r>
      <w:r>
        <w:rPr>
          <w:spacing w:val="-13"/>
        </w:rPr>
        <w:t xml:space="preserve"> </w:t>
      </w:r>
      <w:r>
        <w:t>2020 y</w:t>
      </w:r>
      <w:r>
        <w:rPr>
          <w:spacing w:val="-11"/>
        </w:rPr>
        <w:t xml:space="preserve"> </w:t>
      </w:r>
      <w:r>
        <w:t>diciembre</w:t>
      </w:r>
      <w:r>
        <w:rPr>
          <w:spacing w:val="-12"/>
        </w:rPr>
        <w:t xml:space="preserve"> </w:t>
      </w:r>
      <w:r>
        <w:t>de</w:t>
      </w:r>
      <w:r>
        <w:rPr>
          <w:spacing w:val="-12"/>
        </w:rPr>
        <w:t xml:space="preserve"> </w:t>
      </w:r>
      <w:r>
        <w:t>2024</w:t>
      </w:r>
      <w:r>
        <w:rPr>
          <w:spacing w:val="-15"/>
        </w:rPr>
        <w:t xml:space="preserve"> </w:t>
      </w:r>
      <w:r>
        <w:t>ha</w:t>
      </w:r>
      <w:r>
        <w:rPr>
          <w:spacing w:val="-13"/>
        </w:rPr>
        <w:t xml:space="preserve"> </w:t>
      </w:r>
      <w:r>
        <w:t>sido</w:t>
      </w:r>
      <w:r>
        <w:rPr>
          <w:spacing w:val="-9"/>
        </w:rPr>
        <w:t xml:space="preserve"> </w:t>
      </w:r>
      <w:r>
        <w:t>altamente</w:t>
      </w:r>
      <w:r>
        <w:rPr>
          <w:spacing w:val="-12"/>
        </w:rPr>
        <w:t xml:space="preserve"> </w:t>
      </w:r>
      <w:r>
        <w:t>volátil,</w:t>
      </w:r>
      <w:r>
        <w:rPr>
          <w:spacing w:val="-11"/>
        </w:rPr>
        <w:t xml:space="preserve"> </w:t>
      </w:r>
      <w:r>
        <w:t>con</w:t>
      </w:r>
      <w:r>
        <w:rPr>
          <w:spacing w:val="-14"/>
        </w:rPr>
        <w:t xml:space="preserve"> </w:t>
      </w:r>
      <w:r>
        <w:t>picos</w:t>
      </w:r>
      <w:r>
        <w:rPr>
          <w:spacing w:val="-12"/>
        </w:rPr>
        <w:t xml:space="preserve"> </w:t>
      </w:r>
      <w:r>
        <w:t>significativos</w:t>
      </w:r>
      <w:r>
        <w:rPr>
          <w:spacing w:val="-12"/>
        </w:rPr>
        <w:t xml:space="preserve"> </w:t>
      </w:r>
      <w:r>
        <w:t>y</w:t>
      </w:r>
      <w:r>
        <w:rPr>
          <w:spacing w:val="-11"/>
        </w:rPr>
        <w:t xml:space="preserve"> </w:t>
      </w:r>
      <w:r>
        <w:t>caídas</w:t>
      </w:r>
      <w:r>
        <w:rPr>
          <w:spacing w:val="-12"/>
        </w:rPr>
        <w:t xml:space="preserve"> </w:t>
      </w:r>
      <w:r>
        <w:t>abruptas. Durante</w:t>
      </w:r>
      <w:r>
        <w:rPr>
          <w:spacing w:val="-18"/>
        </w:rPr>
        <w:t xml:space="preserve"> </w:t>
      </w:r>
      <w:r>
        <w:t>el</w:t>
      </w:r>
      <w:r>
        <w:rPr>
          <w:spacing w:val="-18"/>
        </w:rPr>
        <w:t xml:space="preserve"> </w:t>
      </w:r>
      <w:r>
        <w:t>primer</w:t>
      </w:r>
      <w:r>
        <w:rPr>
          <w:spacing w:val="-17"/>
        </w:rPr>
        <w:t xml:space="preserve"> </w:t>
      </w:r>
      <w:r>
        <w:t>periodo</w:t>
      </w:r>
      <w:r>
        <w:rPr>
          <w:spacing w:val="-18"/>
        </w:rPr>
        <w:t xml:space="preserve"> </w:t>
      </w:r>
      <w:r>
        <w:t>(junio</w:t>
      </w:r>
      <w:r>
        <w:rPr>
          <w:spacing w:val="-17"/>
        </w:rPr>
        <w:t xml:space="preserve"> </w:t>
      </w:r>
      <w:r>
        <w:t>2020</w:t>
      </w:r>
      <w:r>
        <w:rPr>
          <w:spacing w:val="-18"/>
        </w:rPr>
        <w:t xml:space="preserve"> </w:t>
      </w:r>
      <w:r>
        <w:t>-</w:t>
      </w:r>
      <w:r>
        <w:rPr>
          <w:spacing w:val="-18"/>
        </w:rPr>
        <w:t xml:space="preserve"> </w:t>
      </w:r>
      <w:r>
        <w:t>junio</w:t>
      </w:r>
      <w:r>
        <w:rPr>
          <w:spacing w:val="-17"/>
        </w:rPr>
        <w:t xml:space="preserve"> </w:t>
      </w:r>
      <w:r>
        <w:t>2021),</w:t>
      </w:r>
      <w:r>
        <w:rPr>
          <w:spacing w:val="-18"/>
        </w:rPr>
        <w:t xml:space="preserve"> </w:t>
      </w:r>
      <w:r>
        <w:t>la</w:t>
      </w:r>
      <w:r>
        <w:rPr>
          <w:spacing w:val="-17"/>
        </w:rPr>
        <w:t xml:space="preserve"> </w:t>
      </w:r>
      <w:r>
        <w:t>tarifa</w:t>
      </w:r>
      <w:r>
        <w:rPr>
          <w:spacing w:val="-18"/>
        </w:rPr>
        <w:t xml:space="preserve"> </w:t>
      </w:r>
      <w:r>
        <w:t>mostró</w:t>
      </w:r>
      <w:r>
        <w:rPr>
          <w:spacing w:val="-17"/>
        </w:rPr>
        <w:t xml:space="preserve"> </w:t>
      </w:r>
      <w:r>
        <w:t>variaciones</w:t>
      </w:r>
      <w:r>
        <w:rPr>
          <w:spacing w:val="-18"/>
        </w:rPr>
        <w:t xml:space="preserve"> </w:t>
      </w:r>
      <w:r>
        <w:t>bruscas, destacando un notable incremento en agosto de 2020, alcanzando $255,49/kg (+207%),</w:t>
      </w:r>
      <w:r>
        <w:rPr>
          <w:spacing w:val="-6"/>
        </w:rPr>
        <w:t xml:space="preserve"> </w:t>
      </w:r>
      <w:r>
        <w:t>seguido</w:t>
      </w:r>
      <w:r>
        <w:rPr>
          <w:spacing w:val="-4"/>
        </w:rPr>
        <w:t xml:space="preserve"> </w:t>
      </w:r>
      <w:r>
        <w:t>por</w:t>
      </w:r>
      <w:r>
        <w:rPr>
          <w:spacing w:val="-3"/>
        </w:rPr>
        <w:t xml:space="preserve"> </w:t>
      </w:r>
      <w:r>
        <w:t>una</w:t>
      </w:r>
      <w:r>
        <w:rPr>
          <w:spacing w:val="-3"/>
        </w:rPr>
        <w:t xml:space="preserve"> </w:t>
      </w:r>
      <w:r>
        <w:t>caída</w:t>
      </w:r>
      <w:r>
        <w:rPr>
          <w:spacing w:val="-8"/>
        </w:rPr>
        <w:t xml:space="preserve"> </w:t>
      </w:r>
      <w:r>
        <w:t>considerable</w:t>
      </w:r>
      <w:r>
        <w:rPr>
          <w:spacing w:val="-7"/>
        </w:rPr>
        <w:t xml:space="preserve"> </w:t>
      </w:r>
      <w:r>
        <w:t>en</w:t>
      </w:r>
      <w:r>
        <w:rPr>
          <w:spacing w:val="-5"/>
        </w:rPr>
        <w:t xml:space="preserve"> </w:t>
      </w:r>
      <w:r>
        <w:t>octubre</w:t>
      </w:r>
      <w:r>
        <w:rPr>
          <w:spacing w:val="-7"/>
        </w:rPr>
        <w:t xml:space="preserve"> </w:t>
      </w:r>
      <w:r>
        <w:t>del</w:t>
      </w:r>
      <w:r>
        <w:rPr>
          <w:spacing w:val="-8"/>
        </w:rPr>
        <w:t xml:space="preserve"> </w:t>
      </w:r>
      <w:r>
        <w:t>mismo</w:t>
      </w:r>
      <w:r>
        <w:rPr>
          <w:spacing w:val="-9"/>
        </w:rPr>
        <w:t xml:space="preserve"> </w:t>
      </w:r>
      <w:r>
        <w:t>año</w:t>
      </w:r>
      <w:r>
        <w:rPr>
          <w:spacing w:val="-4"/>
        </w:rPr>
        <w:t xml:space="preserve"> </w:t>
      </w:r>
      <w:r>
        <w:t>a</w:t>
      </w:r>
      <w:r>
        <w:rPr>
          <w:spacing w:val="-2"/>
        </w:rPr>
        <w:t xml:space="preserve"> </w:t>
      </w:r>
      <w:r>
        <w:t>$59,17/kg</w:t>
      </w:r>
      <w:r>
        <w:rPr>
          <w:spacing w:val="-7"/>
        </w:rPr>
        <w:t xml:space="preserve"> </w:t>
      </w:r>
      <w:r>
        <w:t>(- 54%).</w:t>
      </w:r>
      <w:r>
        <w:rPr>
          <w:spacing w:val="-18"/>
        </w:rPr>
        <w:t xml:space="preserve"> </w:t>
      </w:r>
      <w:r>
        <w:t>Esta</w:t>
      </w:r>
      <w:r>
        <w:rPr>
          <w:spacing w:val="-18"/>
        </w:rPr>
        <w:t xml:space="preserve"> </w:t>
      </w:r>
      <w:r>
        <w:t>fase</w:t>
      </w:r>
      <w:r>
        <w:rPr>
          <w:spacing w:val="-17"/>
        </w:rPr>
        <w:t xml:space="preserve"> </w:t>
      </w:r>
      <w:r>
        <w:t>inicial</w:t>
      </w:r>
      <w:r>
        <w:rPr>
          <w:spacing w:val="-17"/>
        </w:rPr>
        <w:t xml:space="preserve"> </w:t>
      </w:r>
      <w:r>
        <w:t>evidencia</w:t>
      </w:r>
      <w:r>
        <w:rPr>
          <w:spacing w:val="-18"/>
        </w:rPr>
        <w:t xml:space="preserve"> </w:t>
      </w:r>
      <w:r>
        <w:t>una</w:t>
      </w:r>
      <w:r>
        <w:rPr>
          <w:spacing w:val="-18"/>
        </w:rPr>
        <w:t xml:space="preserve"> </w:t>
      </w:r>
      <w:r>
        <w:t>fuerte</w:t>
      </w:r>
      <w:r>
        <w:rPr>
          <w:spacing w:val="-17"/>
        </w:rPr>
        <w:t xml:space="preserve"> </w:t>
      </w:r>
      <w:r>
        <w:t>sensibilidad</w:t>
      </w:r>
      <w:r>
        <w:rPr>
          <w:spacing w:val="-18"/>
        </w:rPr>
        <w:t xml:space="preserve"> </w:t>
      </w:r>
      <w:r>
        <w:t>de</w:t>
      </w:r>
      <w:r>
        <w:rPr>
          <w:spacing w:val="-17"/>
        </w:rPr>
        <w:t xml:space="preserve"> </w:t>
      </w:r>
      <w:r>
        <w:t>la</w:t>
      </w:r>
      <w:r>
        <w:rPr>
          <w:spacing w:val="-18"/>
        </w:rPr>
        <w:t xml:space="preserve"> </w:t>
      </w:r>
      <w:r>
        <w:t>estampilla</w:t>
      </w:r>
      <w:r>
        <w:rPr>
          <w:spacing w:val="-17"/>
        </w:rPr>
        <w:t xml:space="preserve"> </w:t>
      </w:r>
      <w:r>
        <w:t>frente</w:t>
      </w:r>
      <w:r>
        <w:rPr>
          <w:spacing w:val="-18"/>
        </w:rPr>
        <w:t xml:space="preserve"> </w:t>
      </w:r>
      <w:r>
        <w:t>a</w:t>
      </w:r>
      <w:r>
        <w:rPr>
          <w:spacing w:val="-12"/>
        </w:rPr>
        <w:t xml:space="preserve"> </w:t>
      </w:r>
      <w:r>
        <w:t>cambi</w:t>
      </w:r>
      <w:r>
        <w:t>os en la demanda y oferta del transporte de GLP, particularmente influenciada por la disponibilidad de poliductos y el costo del transporte marítimo hacia el Archipiélago de San Andrés, Providencia y Santa Catalina.</w:t>
      </w:r>
    </w:p>
    <w:p w14:paraId="5295EE81" w14:textId="77777777" w:rsidR="000323E1" w:rsidRDefault="000323E1">
      <w:pPr>
        <w:pStyle w:val="Textoindependiente"/>
        <w:spacing w:before="21"/>
        <w:ind w:left="0"/>
      </w:pPr>
    </w:p>
    <w:p w14:paraId="5CEBB782" w14:textId="77777777" w:rsidR="000323E1" w:rsidRDefault="00C4276C">
      <w:pPr>
        <w:pStyle w:val="Textoindependiente"/>
        <w:spacing w:line="259" w:lineRule="auto"/>
        <w:ind w:right="980"/>
        <w:jc w:val="both"/>
      </w:pPr>
      <w:r>
        <w:t>Entre julio de 2021 y diciembre de 2022</w:t>
      </w:r>
      <w:r>
        <w:t xml:space="preserve"> se identificó un periodo de fluctuaciones moderadas</w:t>
      </w:r>
      <w:r>
        <w:rPr>
          <w:spacing w:val="-13"/>
        </w:rPr>
        <w:t xml:space="preserve"> </w:t>
      </w:r>
      <w:r>
        <w:t>y</w:t>
      </w:r>
      <w:r>
        <w:rPr>
          <w:spacing w:val="-12"/>
        </w:rPr>
        <w:t xml:space="preserve"> </w:t>
      </w:r>
      <w:r>
        <w:t>una</w:t>
      </w:r>
      <w:r>
        <w:rPr>
          <w:spacing w:val="-9"/>
        </w:rPr>
        <w:t xml:space="preserve"> </w:t>
      </w:r>
      <w:r>
        <w:t>estabilidad</w:t>
      </w:r>
      <w:r>
        <w:rPr>
          <w:spacing w:val="-13"/>
        </w:rPr>
        <w:t xml:space="preserve"> </w:t>
      </w:r>
      <w:r>
        <w:t>relativa,</w:t>
      </w:r>
      <w:r>
        <w:rPr>
          <w:spacing w:val="-12"/>
        </w:rPr>
        <w:t xml:space="preserve"> </w:t>
      </w:r>
      <w:r>
        <w:t>aunque</w:t>
      </w:r>
      <w:r>
        <w:rPr>
          <w:spacing w:val="-13"/>
        </w:rPr>
        <w:t xml:space="preserve"> </w:t>
      </w:r>
      <w:r>
        <w:t>persistieron</w:t>
      </w:r>
      <w:r>
        <w:rPr>
          <w:spacing w:val="-15"/>
        </w:rPr>
        <w:t xml:space="preserve"> </w:t>
      </w:r>
      <w:r>
        <w:t>episodios</w:t>
      </w:r>
      <w:r>
        <w:rPr>
          <w:spacing w:val="-13"/>
        </w:rPr>
        <w:t xml:space="preserve"> </w:t>
      </w:r>
      <w:r>
        <w:t>de</w:t>
      </w:r>
      <w:r>
        <w:rPr>
          <w:spacing w:val="-13"/>
        </w:rPr>
        <w:t xml:space="preserve"> </w:t>
      </w:r>
      <w:r>
        <w:t>alta</w:t>
      </w:r>
      <w:r>
        <w:rPr>
          <w:spacing w:val="-9"/>
        </w:rPr>
        <w:t xml:space="preserve"> </w:t>
      </w:r>
      <w:r>
        <w:t>variabilidad, como el incremento registrado en enero de 2022 ($267,88/kg) seguido de una significativa disminución en marzo del mismo año ($156,69/kg, -39%). Este comportamiento sugiere que, pese a algunos ajustes metodológicos realizados por la CREG, la t</w:t>
      </w:r>
      <w:r>
        <w:t>arifa continuaba siendo sensible a factores externos como la reducción del transporte por poliductos en el continente y las decisiones regulatorias.</w:t>
      </w:r>
    </w:p>
    <w:p w14:paraId="59EBDE9A" w14:textId="77777777" w:rsidR="000323E1" w:rsidRDefault="000323E1">
      <w:pPr>
        <w:pStyle w:val="Textoindependiente"/>
        <w:spacing w:before="19"/>
        <w:ind w:left="0"/>
      </w:pPr>
    </w:p>
    <w:p w14:paraId="48C794C2" w14:textId="77777777" w:rsidR="000323E1" w:rsidRDefault="00C4276C">
      <w:pPr>
        <w:pStyle w:val="Textoindependiente"/>
        <w:spacing w:before="1" w:line="259" w:lineRule="auto"/>
        <w:ind w:right="978"/>
        <w:jc w:val="both"/>
      </w:pPr>
      <w:r>
        <w:t>Desde</w:t>
      </w:r>
      <w:r>
        <w:rPr>
          <w:spacing w:val="-18"/>
        </w:rPr>
        <w:t xml:space="preserve"> </w:t>
      </w:r>
      <w:r>
        <w:t>enero</w:t>
      </w:r>
      <w:r>
        <w:rPr>
          <w:spacing w:val="-18"/>
        </w:rPr>
        <w:t xml:space="preserve"> </w:t>
      </w:r>
      <w:r>
        <w:t>de</w:t>
      </w:r>
      <w:r>
        <w:rPr>
          <w:spacing w:val="-17"/>
        </w:rPr>
        <w:t xml:space="preserve"> </w:t>
      </w:r>
      <w:r>
        <w:t>2023</w:t>
      </w:r>
      <w:r>
        <w:rPr>
          <w:spacing w:val="-18"/>
        </w:rPr>
        <w:t xml:space="preserve"> </w:t>
      </w:r>
      <w:r>
        <w:t>hasta</w:t>
      </w:r>
      <w:r>
        <w:rPr>
          <w:spacing w:val="-17"/>
        </w:rPr>
        <w:t xml:space="preserve"> </w:t>
      </w:r>
      <w:r>
        <w:t>diciembre</w:t>
      </w:r>
      <w:r>
        <w:rPr>
          <w:spacing w:val="-18"/>
        </w:rPr>
        <w:t xml:space="preserve"> </w:t>
      </w:r>
      <w:r>
        <w:t>de</w:t>
      </w:r>
      <w:r>
        <w:rPr>
          <w:spacing w:val="-18"/>
        </w:rPr>
        <w:t xml:space="preserve"> </w:t>
      </w:r>
      <w:r>
        <w:t>2024,</w:t>
      </w:r>
      <w:r>
        <w:rPr>
          <w:spacing w:val="-17"/>
        </w:rPr>
        <w:t xml:space="preserve"> </w:t>
      </w:r>
      <w:r>
        <w:t>la</w:t>
      </w:r>
      <w:r>
        <w:rPr>
          <w:spacing w:val="-18"/>
        </w:rPr>
        <w:t xml:space="preserve"> </w:t>
      </w:r>
      <w:r>
        <w:t>tarifa</w:t>
      </w:r>
      <w:r>
        <w:rPr>
          <w:spacing w:val="-17"/>
        </w:rPr>
        <w:t xml:space="preserve"> </w:t>
      </w:r>
      <w:r>
        <w:t>ha</w:t>
      </w:r>
      <w:r>
        <w:rPr>
          <w:spacing w:val="-18"/>
        </w:rPr>
        <w:t xml:space="preserve"> </w:t>
      </w:r>
      <w:r>
        <w:t>experimentado</w:t>
      </w:r>
      <w:r>
        <w:rPr>
          <w:spacing w:val="-17"/>
        </w:rPr>
        <w:t xml:space="preserve"> </w:t>
      </w:r>
      <w:r>
        <w:t>un</w:t>
      </w:r>
      <w:r>
        <w:rPr>
          <w:spacing w:val="-18"/>
        </w:rPr>
        <w:t xml:space="preserve"> </w:t>
      </w:r>
      <w:r>
        <w:t>incremento sostenido con nuevos</w:t>
      </w:r>
      <w:r>
        <w:t xml:space="preserve"> episodios de volatilidad, resaltando picos importantes como el ocurrido en marzo de 2023 ($266,80/kg, +34%) y otro más reciente en diciembre de 2024</w:t>
      </w:r>
      <w:r>
        <w:rPr>
          <w:spacing w:val="-11"/>
        </w:rPr>
        <w:t xml:space="preserve"> </w:t>
      </w:r>
      <w:r>
        <w:t>($275,00/kg,</w:t>
      </w:r>
      <w:r>
        <w:rPr>
          <w:spacing w:val="-7"/>
        </w:rPr>
        <w:t xml:space="preserve"> </w:t>
      </w:r>
      <w:r>
        <w:t>+18%).</w:t>
      </w:r>
      <w:r>
        <w:rPr>
          <w:spacing w:val="-2"/>
        </w:rPr>
        <w:t xml:space="preserve"> </w:t>
      </w:r>
      <w:r>
        <w:t>Estos</w:t>
      </w:r>
      <w:r>
        <w:rPr>
          <w:spacing w:val="-9"/>
        </w:rPr>
        <w:t xml:space="preserve"> </w:t>
      </w:r>
      <w:r>
        <w:t>incrementos</w:t>
      </w:r>
      <w:r>
        <w:rPr>
          <w:spacing w:val="-9"/>
        </w:rPr>
        <w:t xml:space="preserve"> </w:t>
      </w:r>
      <w:r>
        <w:t>reflejan</w:t>
      </w:r>
      <w:r>
        <w:rPr>
          <w:spacing w:val="-11"/>
        </w:rPr>
        <w:t xml:space="preserve"> </w:t>
      </w:r>
      <w:r>
        <w:t>una</w:t>
      </w:r>
      <w:r>
        <w:rPr>
          <w:spacing w:val="-10"/>
        </w:rPr>
        <w:t xml:space="preserve"> </w:t>
      </w:r>
      <w:r>
        <w:t>tendencia</w:t>
      </w:r>
      <w:r>
        <w:rPr>
          <w:spacing w:val="-9"/>
        </w:rPr>
        <w:t xml:space="preserve"> </w:t>
      </w:r>
      <w:r>
        <w:t>estructural</w:t>
      </w:r>
      <w:r>
        <w:rPr>
          <w:spacing w:val="-10"/>
        </w:rPr>
        <w:t xml:space="preserve"> </w:t>
      </w:r>
      <w:r>
        <w:t>al</w:t>
      </w:r>
      <w:r>
        <w:rPr>
          <w:spacing w:val="-10"/>
        </w:rPr>
        <w:t xml:space="preserve"> </w:t>
      </w:r>
      <w:r>
        <w:t>alza en los costos de transpor</w:t>
      </w:r>
      <w:r>
        <w:t>te, posiblemente relacionada con factores como el encarecimiento del transporte marítimo, la disminución en la demanda de GLP en el continente</w:t>
      </w:r>
      <w:r>
        <w:rPr>
          <w:spacing w:val="-14"/>
        </w:rPr>
        <w:t xml:space="preserve"> </w:t>
      </w:r>
      <w:r>
        <w:t>y</w:t>
      </w:r>
      <w:r>
        <w:rPr>
          <w:spacing w:val="-11"/>
        </w:rPr>
        <w:t xml:space="preserve"> </w:t>
      </w:r>
      <w:r>
        <w:t>la</w:t>
      </w:r>
      <w:r>
        <w:rPr>
          <w:spacing w:val="-11"/>
        </w:rPr>
        <w:t xml:space="preserve"> </w:t>
      </w:r>
      <w:r>
        <w:t>menor</w:t>
      </w:r>
      <w:r>
        <w:rPr>
          <w:spacing w:val="-13"/>
        </w:rPr>
        <w:t xml:space="preserve"> </w:t>
      </w:r>
      <w:r>
        <w:t>eficiencia</w:t>
      </w:r>
      <w:r>
        <w:rPr>
          <w:spacing w:val="-11"/>
        </w:rPr>
        <w:t xml:space="preserve"> </w:t>
      </w:r>
      <w:r>
        <w:t>en</w:t>
      </w:r>
      <w:r>
        <w:rPr>
          <w:spacing w:val="-14"/>
        </w:rPr>
        <w:t xml:space="preserve"> </w:t>
      </w:r>
      <w:r>
        <w:t>la</w:t>
      </w:r>
      <w:r>
        <w:rPr>
          <w:spacing w:val="-12"/>
        </w:rPr>
        <w:t xml:space="preserve"> </w:t>
      </w:r>
      <w:r>
        <w:t>distribución</w:t>
      </w:r>
      <w:r>
        <w:rPr>
          <w:spacing w:val="-13"/>
        </w:rPr>
        <w:t xml:space="preserve"> </w:t>
      </w:r>
      <w:r>
        <w:t>del</w:t>
      </w:r>
      <w:r>
        <w:rPr>
          <w:spacing w:val="-13"/>
        </w:rPr>
        <w:t xml:space="preserve"> </w:t>
      </w:r>
      <w:r>
        <w:t>combustible.</w:t>
      </w:r>
      <w:r>
        <w:rPr>
          <w:spacing w:val="-10"/>
        </w:rPr>
        <w:t xml:space="preserve"> </w:t>
      </w:r>
      <w:r>
        <w:t>Este</w:t>
      </w:r>
      <w:r>
        <w:rPr>
          <w:spacing w:val="-12"/>
        </w:rPr>
        <w:t xml:space="preserve"> </w:t>
      </w:r>
      <w:r>
        <w:t>contexto</w:t>
      </w:r>
      <w:r>
        <w:rPr>
          <w:spacing w:val="-13"/>
        </w:rPr>
        <w:t xml:space="preserve"> </w:t>
      </w:r>
      <w:r>
        <w:rPr>
          <w:spacing w:val="-2"/>
        </w:rPr>
        <w:t>sugiere</w:t>
      </w:r>
    </w:p>
    <w:p w14:paraId="2BA2B603"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1C2D5B45" w14:textId="11DCEB66" w:rsidR="000323E1" w:rsidRDefault="00C4276C">
      <w:pPr>
        <w:pStyle w:val="Textoindependiente"/>
        <w:spacing w:before="164" w:line="259" w:lineRule="auto"/>
        <w:ind w:right="973"/>
        <w:jc w:val="both"/>
      </w:pPr>
      <w:r>
        <w:lastRenderedPageBreak/>
        <w:t>que la estampilla podría continuar incrementándose, afectando significativamente el precio</w:t>
      </w:r>
      <w:r>
        <w:rPr>
          <w:spacing w:val="-18"/>
        </w:rPr>
        <w:t xml:space="preserve"> </w:t>
      </w:r>
      <w:r>
        <w:t>final</w:t>
      </w:r>
      <w:r>
        <w:rPr>
          <w:spacing w:val="-18"/>
        </w:rPr>
        <w:t xml:space="preserve"> </w:t>
      </w:r>
      <w:r>
        <w:t>del</w:t>
      </w:r>
      <w:r>
        <w:rPr>
          <w:spacing w:val="-17"/>
        </w:rPr>
        <w:t xml:space="preserve"> </w:t>
      </w:r>
      <w:r>
        <w:t>GLP</w:t>
      </w:r>
      <w:r>
        <w:rPr>
          <w:spacing w:val="-18"/>
        </w:rPr>
        <w:t xml:space="preserve"> </w:t>
      </w:r>
      <w:r>
        <w:t>en</w:t>
      </w:r>
      <w:r>
        <w:rPr>
          <w:spacing w:val="-17"/>
        </w:rPr>
        <w:t xml:space="preserve"> </w:t>
      </w:r>
      <w:r>
        <w:t>el</w:t>
      </w:r>
      <w:r>
        <w:rPr>
          <w:spacing w:val="-18"/>
        </w:rPr>
        <w:t xml:space="preserve"> </w:t>
      </w:r>
      <w:r>
        <w:t>Archipiélago,</w:t>
      </w:r>
      <w:r>
        <w:rPr>
          <w:spacing w:val="-18"/>
        </w:rPr>
        <w:t xml:space="preserve"> </w:t>
      </w:r>
      <w:r>
        <w:t>lo</w:t>
      </w:r>
      <w:r>
        <w:rPr>
          <w:spacing w:val="-17"/>
        </w:rPr>
        <w:t xml:space="preserve"> </w:t>
      </w:r>
      <w:r>
        <w:t>cual</w:t>
      </w:r>
      <w:r>
        <w:rPr>
          <w:spacing w:val="-18"/>
        </w:rPr>
        <w:t xml:space="preserve"> </w:t>
      </w:r>
      <w:r>
        <w:t>plantea</w:t>
      </w:r>
      <w:r>
        <w:rPr>
          <w:spacing w:val="-17"/>
        </w:rPr>
        <w:t xml:space="preserve"> </w:t>
      </w:r>
      <w:r>
        <w:t>desafíos</w:t>
      </w:r>
      <w:r>
        <w:rPr>
          <w:spacing w:val="-18"/>
        </w:rPr>
        <w:t xml:space="preserve"> </w:t>
      </w:r>
      <w:r>
        <w:t>para</w:t>
      </w:r>
      <w:r>
        <w:rPr>
          <w:spacing w:val="-17"/>
        </w:rPr>
        <w:t xml:space="preserve"> </w:t>
      </w:r>
      <w:r>
        <w:t>la</w:t>
      </w:r>
      <w:r>
        <w:rPr>
          <w:spacing w:val="-18"/>
        </w:rPr>
        <w:t xml:space="preserve"> </w:t>
      </w:r>
      <w:r>
        <w:t>estabilidad</w:t>
      </w:r>
      <w:r>
        <w:rPr>
          <w:spacing w:val="-18"/>
        </w:rPr>
        <w:t xml:space="preserve"> </w:t>
      </w:r>
      <w:r>
        <w:t>tarifaria y la accesibilidad al combustible.</w:t>
      </w:r>
    </w:p>
    <w:p w14:paraId="1313392A" w14:textId="77777777" w:rsidR="000323E1" w:rsidRDefault="000323E1">
      <w:pPr>
        <w:pStyle w:val="Textoindependiente"/>
        <w:spacing w:before="20"/>
        <w:ind w:left="0"/>
      </w:pPr>
    </w:p>
    <w:p w14:paraId="6384C497" w14:textId="77777777" w:rsidR="000323E1" w:rsidRDefault="00C4276C">
      <w:pPr>
        <w:pStyle w:val="Ttulo1"/>
        <w:jc w:val="both"/>
      </w:pPr>
      <w:r>
        <w:t>ÁMBITO</w:t>
      </w:r>
      <w:r>
        <w:rPr>
          <w:spacing w:val="-3"/>
        </w:rPr>
        <w:t xml:space="preserve"> </w:t>
      </w:r>
      <w:r>
        <w:t>DE</w:t>
      </w:r>
      <w:r>
        <w:rPr>
          <w:spacing w:val="-1"/>
        </w:rPr>
        <w:t xml:space="preserve"> </w:t>
      </w:r>
      <w:r>
        <w:rPr>
          <w:spacing w:val="-2"/>
        </w:rPr>
        <w:t>APLICACIÓN</w:t>
      </w:r>
    </w:p>
    <w:p w14:paraId="7776C7DE" w14:textId="77777777" w:rsidR="000323E1" w:rsidRDefault="000323E1">
      <w:pPr>
        <w:pStyle w:val="Textoindependiente"/>
        <w:spacing w:before="39"/>
        <w:ind w:left="0"/>
        <w:rPr>
          <w:b/>
        </w:rPr>
      </w:pPr>
    </w:p>
    <w:p w14:paraId="22DE88E2" w14:textId="77777777" w:rsidR="000323E1" w:rsidRDefault="00C4276C">
      <w:pPr>
        <w:pStyle w:val="Textoindependiente"/>
        <w:spacing w:line="259" w:lineRule="auto"/>
        <w:ind w:right="979"/>
        <w:jc w:val="both"/>
      </w:pPr>
      <w:r>
        <w:t>El</w:t>
      </w:r>
      <w:r>
        <w:rPr>
          <w:spacing w:val="-9"/>
        </w:rPr>
        <w:t xml:space="preserve"> </w:t>
      </w:r>
      <w:r>
        <w:t>presente</w:t>
      </w:r>
      <w:r>
        <w:rPr>
          <w:spacing w:val="-8"/>
        </w:rPr>
        <w:t xml:space="preserve"> </w:t>
      </w:r>
      <w:r>
        <w:t>proyecto</w:t>
      </w:r>
      <w:r>
        <w:rPr>
          <w:spacing w:val="-10"/>
        </w:rPr>
        <w:t xml:space="preserve"> </w:t>
      </w:r>
      <w:r>
        <w:t>de</w:t>
      </w:r>
      <w:r>
        <w:rPr>
          <w:spacing w:val="-8"/>
        </w:rPr>
        <w:t xml:space="preserve"> </w:t>
      </w:r>
      <w:r>
        <w:t>ley</w:t>
      </w:r>
      <w:r>
        <w:rPr>
          <w:spacing w:val="-8"/>
        </w:rPr>
        <w:t xml:space="preserve"> </w:t>
      </w:r>
      <w:r>
        <w:t>se</w:t>
      </w:r>
      <w:r>
        <w:rPr>
          <w:spacing w:val="-8"/>
        </w:rPr>
        <w:t xml:space="preserve"> </w:t>
      </w:r>
      <w:r>
        <w:t>aplicará</w:t>
      </w:r>
      <w:r>
        <w:rPr>
          <w:spacing w:val="-10"/>
        </w:rPr>
        <w:t xml:space="preserve"> </w:t>
      </w:r>
      <w:r>
        <w:t>exclusivamente</w:t>
      </w:r>
      <w:r>
        <w:rPr>
          <w:spacing w:val="-8"/>
        </w:rPr>
        <w:t xml:space="preserve"> </w:t>
      </w:r>
      <w:r>
        <w:t>en</w:t>
      </w:r>
      <w:r>
        <w:rPr>
          <w:spacing w:val="-10"/>
        </w:rPr>
        <w:t xml:space="preserve"> </w:t>
      </w:r>
      <w:r>
        <w:t>el</w:t>
      </w:r>
      <w:r>
        <w:rPr>
          <w:spacing w:val="-9"/>
        </w:rPr>
        <w:t xml:space="preserve"> </w:t>
      </w:r>
      <w:r>
        <w:t>Departamento</w:t>
      </w:r>
      <w:r>
        <w:rPr>
          <w:spacing w:val="-10"/>
        </w:rPr>
        <w:t xml:space="preserve"> </w:t>
      </w:r>
      <w:r>
        <w:t xml:space="preserve">Archipiélago de San Andrés, Providencia y Santa Catalina, garantizando que los beneficios del subsidio al transporte del Gas Licuado de Petróleo (GLP) sean dirigidos a los consumidores </w:t>
      </w:r>
      <w:r>
        <w:t>de esta región insular.</w:t>
      </w:r>
    </w:p>
    <w:p w14:paraId="4E361C0B" w14:textId="77777777" w:rsidR="000323E1" w:rsidRDefault="00C4276C">
      <w:pPr>
        <w:pStyle w:val="Textoindependiente"/>
        <w:spacing w:before="160" w:line="259" w:lineRule="auto"/>
        <w:ind w:right="974"/>
        <w:jc w:val="both"/>
      </w:pPr>
      <w:r>
        <w:t>Este subsidio cubrirá los costos del transporte de GLP desde el territorio continental colombiano hasta los centros de distribución en el Archipiélago, asegurando que la reducción en los costos logísticos se refleje en el precio fin</w:t>
      </w:r>
      <w:r>
        <w:t>al pagado por los consumidores. La implementación, administración y supervisión del subsidio estará a cargo del Ministerio de</w:t>
      </w:r>
      <w:r>
        <w:rPr>
          <w:spacing w:val="-2"/>
        </w:rPr>
        <w:t xml:space="preserve"> </w:t>
      </w:r>
      <w:r>
        <w:t>Minas y</w:t>
      </w:r>
      <w:r>
        <w:rPr>
          <w:spacing w:val="-1"/>
        </w:rPr>
        <w:t xml:space="preserve"> </w:t>
      </w:r>
      <w:r>
        <w:t>Energía, en coordinación con la Comisión de Regulación de Energía y Gas (CREG) y la Superintendencia de Servicios Públicos</w:t>
      </w:r>
      <w:r>
        <w:t xml:space="preserve"> Domiciliarios.</w:t>
      </w:r>
    </w:p>
    <w:p w14:paraId="0CDEB8F3" w14:textId="77777777" w:rsidR="000323E1" w:rsidRDefault="000323E1">
      <w:pPr>
        <w:pStyle w:val="Textoindependiente"/>
        <w:ind w:left="0"/>
      </w:pPr>
    </w:p>
    <w:p w14:paraId="576A0BC8" w14:textId="77777777" w:rsidR="000323E1" w:rsidRDefault="000323E1">
      <w:pPr>
        <w:pStyle w:val="Textoindependiente"/>
        <w:spacing w:before="95"/>
        <w:ind w:left="0"/>
      </w:pPr>
    </w:p>
    <w:p w14:paraId="1A52D8C4" w14:textId="77777777" w:rsidR="000323E1" w:rsidRDefault="00C4276C">
      <w:pPr>
        <w:pStyle w:val="Ttulo1"/>
        <w:jc w:val="both"/>
      </w:pPr>
      <w:r>
        <w:t>ANÁLISIS</w:t>
      </w:r>
      <w:r>
        <w:rPr>
          <w:spacing w:val="-5"/>
        </w:rPr>
        <w:t xml:space="preserve"> </w:t>
      </w:r>
      <w:r>
        <w:t>DE</w:t>
      </w:r>
      <w:r>
        <w:rPr>
          <w:spacing w:val="-4"/>
        </w:rPr>
        <w:t xml:space="preserve"> </w:t>
      </w:r>
      <w:r>
        <w:t>IMPACTO</w:t>
      </w:r>
      <w:r>
        <w:rPr>
          <w:spacing w:val="-2"/>
        </w:rPr>
        <w:t xml:space="preserve"> FISCAL</w:t>
      </w:r>
    </w:p>
    <w:p w14:paraId="77529A43" w14:textId="77777777" w:rsidR="000323E1" w:rsidRDefault="000323E1">
      <w:pPr>
        <w:pStyle w:val="Textoindependiente"/>
        <w:spacing w:before="59"/>
        <w:ind w:left="0"/>
        <w:rPr>
          <w:b/>
        </w:rPr>
      </w:pPr>
    </w:p>
    <w:p w14:paraId="36F4EBFC" w14:textId="77777777" w:rsidR="000323E1" w:rsidRDefault="00C4276C">
      <w:pPr>
        <w:pStyle w:val="Textoindependiente"/>
        <w:ind w:right="981"/>
        <w:jc w:val="both"/>
      </w:pPr>
      <w:r>
        <w:t>El Archipiélago de San Andrés, Providencia y Santa Catalina depende del transporte marítimo de GLP para abastecer a su población. El esquema vigente de compensación de transporte está basado en</w:t>
      </w:r>
      <w:r>
        <w:rPr>
          <w:spacing w:val="-1"/>
        </w:rPr>
        <w:t xml:space="preserve"> </w:t>
      </w:r>
      <w:r>
        <w:t xml:space="preserve">la "estampilla" </w:t>
      </w:r>
      <w:r>
        <w:t>establecida en</w:t>
      </w:r>
      <w:r>
        <w:rPr>
          <w:spacing w:val="-1"/>
        </w:rPr>
        <w:t xml:space="preserve"> </w:t>
      </w:r>
      <w:r>
        <w:t>las Resoluciones CREG 031 y 074 de 2016, que ha mostrado fluctuaciones significativas debido a la reducción del transporte interno de GLP por ductos en el país. El subsidio busca:</w:t>
      </w:r>
    </w:p>
    <w:p w14:paraId="6D0DEEE5" w14:textId="77777777" w:rsidR="000323E1" w:rsidRDefault="000323E1">
      <w:pPr>
        <w:pStyle w:val="Textoindependiente"/>
        <w:ind w:left="0"/>
      </w:pPr>
    </w:p>
    <w:p w14:paraId="4A92CAEA" w14:textId="77777777" w:rsidR="000323E1" w:rsidRDefault="000323E1">
      <w:pPr>
        <w:pStyle w:val="Textoindependiente"/>
        <w:ind w:left="0"/>
      </w:pPr>
    </w:p>
    <w:p w14:paraId="7C7F596E" w14:textId="77777777" w:rsidR="000323E1" w:rsidRDefault="000323E1">
      <w:pPr>
        <w:pStyle w:val="Textoindependiente"/>
        <w:spacing w:before="76"/>
        <w:ind w:left="0"/>
      </w:pPr>
    </w:p>
    <w:p w14:paraId="3C96DCC7" w14:textId="77777777" w:rsidR="000323E1" w:rsidRDefault="00C4276C">
      <w:pPr>
        <w:pStyle w:val="Prrafodelista"/>
        <w:numPr>
          <w:ilvl w:val="0"/>
          <w:numId w:val="2"/>
        </w:numPr>
        <w:tabs>
          <w:tab w:val="left" w:pos="978"/>
        </w:tabs>
        <w:spacing w:line="242" w:lineRule="exact"/>
        <w:ind w:left="978" w:hanging="358"/>
        <w:rPr>
          <w:sz w:val="20"/>
        </w:rPr>
      </w:pPr>
      <w:r>
        <w:rPr>
          <w:sz w:val="20"/>
        </w:rPr>
        <w:t>Eliminar</w:t>
      </w:r>
      <w:r>
        <w:rPr>
          <w:spacing w:val="-3"/>
          <w:sz w:val="20"/>
        </w:rPr>
        <w:t xml:space="preserve"> </w:t>
      </w:r>
      <w:r>
        <w:rPr>
          <w:sz w:val="20"/>
        </w:rPr>
        <w:t>la</w:t>
      </w:r>
      <w:r>
        <w:rPr>
          <w:spacing w:val="-2"/>
          <w:sz w:val="20"/>
        </w:rPr>
        <w:t xml:space="preserve"> </w:t>
      </w:r>
      <w:r>
        <w:rPr>
          <w:sz w:val="20"/>
        </w:rPr>
        <w:t>carga</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estampilla</w:t>
      </w:r>
      <w:r>
        <w:rPr>
          <w:spacing w:val="-1"/>
          <w:sz w:val="20"/>
        </w:rPr>
        <w:t xml:space="preserve"> </w:t>
      </w:r>
      <w:r>
        <w:rPr>
          <w:sz w:val="20"/>
        </w:rPr>
        <w:t>sobre</w:t>
      </w:r>
      <w:r>
        <w:rPr>
          <w:spacing w:val="-2"/>
          <w:sz w:val="20"/>
        </w:rPr>
        <w:t xml:space="preserve"> </w:t>
      </w:r>
      <w:r>
        <w:rPr>
          <w:sz w:val="20"/>
        </w:rPr>
        <w:t>el</w:t>
      </w:r>
      <w:r>
        <w:rPr>
          <w:spacing w:val="-2"/>
          <w:sz w:val="20"/>
        </w:rPr>
        <w:t xml:space="preserve"> </w:t>
      </w:r>
      <w:r>
        <w:rPr>
          <w:sz w:val="20"/>
        </w:rPr>
        <w:t>consumidor</w:t>
      </w:r>
      <w:r>
        <w:rPr>
          <w:spacing w:val="-2"/>
          <w:sz w:val="20"/>
        </w:rPr>
        <w:t xml:space="preserve"> final.</w:t>
      </w:r>
    </w:p>
    <w:p w14:paraId="02A0960A" w14:textId="77777777" w:rsidR="000323E1" w:rsidRDefault="00C4276C">
      <w:pPr>
        <w:pStyle w:val="Prrafodelista"/>
        <w:numPr>
          <w:ilvl w:val="0"/>
          <w:numId w:val="2"/>
        </w:numPr>
        <w:tabs>
          <w:tab w:val="left" w:pos="978"/>
        </w:tabs>
        <w:spacing w:line="242" w:lineRule="exact"/>
        <w:ind w:left="978" w:hanging="358"/>
        <w:rPr>
          <w:sz w:val="20"/>
        </w:rPr>
      </w:pPr>
      <w:r>
        <w:rPr>
          <w:sz w:val="20"/>
        </w:rPr>
        <w:t>Garantizar</w:t>
      </w:r>
      <w:r>
        <w:rPr>
          <w:spacing w:val="-3"/>
          <w:sz w:val="20"/>
        </w:rPr>
        <w:t xml:space="preserve"> </w:t>
      </w:r>
      <w:r>
        <w:rPr>
          <w:sz w:val="20"/>
        </w:rPr>
        <w:t>estabilidad</w:t>
      </w:r>
      <w:r>
        <w:rPr>
          <w:spacing w:val="-1"/>
          <w:sz w:val="20"/>
        </w:rPr>
        <w:t xml:space="preserve"> </w:t>
      </w:r>
      <w:r>
        <w:rPr>
          <w:sz w:val="20"/>
        </w:rPr>
        <w:t>en</w:t>
      </w:r>
      <w:r>
        <w:rPr>
          <w:spacing w:val="-3"/>
          <w:sz w:val="20"/>
        </w:rPr>
        <w:t xml:space="preserve"> </w:t>
      </w:r>
      <w:r>
        <w:rPr>
          <w:sz w:val="20"/>
        </w:rPr>
        <w:t>los</w:t>
      </w:r>
      <w:r>
        <w:rPr>
          <w:spacing w:val="-1"/>
          <w:sz w:val="20"/>
        </w:rPr>
        <w:t xml:space="preserve"> </w:t>
      </w:r>
      <w:r>
        <w:rPr>
          <w:sz w:val="20"/>
        </w:rPr>
        <w:t>precios del</w:t>
      </w:r>
      <w:r>
        <w:rPr>
          <w:spacing w:val="-2"/>
          <w:sz w:val="20"/>
        </w:rPr>
        <w:t xml:space="preserve"> </w:t>
      </w:r>
      <w:r>
        <w:rPr>
          <w:sz w:val="20"/>
        </w:rPr>
        <w:t>GLP</w:t>
      </w:r>
      <w:r>
        <w:rPr>
          <w:spacing w:val="-2"/>
          <w:sz w:val="20"/>
        </w:rPr>
        <w:t xml:space="preserve"> </w:t>
      </w:r>
      <w:r>
        <w:rPr>
          <w:sz w:val="20"/>
        </w:rPr>
        <w:t>para</w:t>
      </w:r>
      <w:r>
        <w:rPr>
          <w:spacing w:val="-2"/>
          <w:sz w:val="20"/>
        </w:rPr>
        <w:t xml:space="preserve"> </w:t>
      </w:r>
      <w:r>
        <w:rPr>
          <w:sz w:val="20"/>
        </w:rPr>
        <w:t>el</w:t>
      </w:r>
      <w:r>
        <w:rPr>
          <w:spacing w:val="-1"/>
          <w:sz w:val="20"/>
        </w:rPr>
        <w:t xml:space="preserve"> </w:t>
      </w:r>
      <w:r>
        <w:rPr>
          <w:spacing w:val="-2"/>
          <w:sz w:val="20"/>
        </w:rPr>
        <w:t>Archipiélago.</w:t>
      </w:r>
    </w:p>
    <w:p w14:paraId="65A8A5A4" w14:textId="77777777" w:rsidR="000323E1" w:rsidRDefault="00C4276C">
      <w:pPr>
        <w:pStyle w:val="Prrafodelista"/>
        <w:numPr>
          <w:ilvl w:val="0"/>
          <w:numId w:val="2"/>
        </w:numPr>
        <w:tabs>
          <w:tab w:val="left" w:pos="978"/>
        </w:tabs>
        <w:spacing w:before="2"/>
        <w:ind w:left="978" w:hanging="358"/>
        <w:rPr>
          <w:sz w:val="20"/>
        </w:rPr>
      </w:pPr>
      <w:r>
        <w:rPr>
          <w:sz w:val="20"/>
        </w:rPr>
        <w:t>Asegurar</w:t>
      </w:r>
      <w:r>
        <w:rPr>
          <w:spacing w:val="-5"/>
          <w:sz w:val="20"/>
        </w:rPr>
        <w:t xml:space="preserve"> </w:t>
      </w:r>
      <w:r>
        <w:rPr>
          <w:sz w:val="20"/>
        </w:rPr>
        <w:t>la</w:t>
      </w:r>
      <w:r>
        <w:rPr>
          <w:spacing w:val="-2"/>
          <w:sz w:val="20"/>
        </w:rPr>
        <w:t xml:space="preserve"> </w:t>
      </w:r>
      <w:r>
        <w:rPr>
          <w:sz w:val="20"/>
        </w:rPr>
        <w:t>sostenibilidad</w:t>
      </w:r>
      <w:r>
        <w:rPr>
          <w:spacing w:val="-1"/>
          <w:sz w:val="20"/>
        </w:rPr>
        <w:t xml:space="preserve"> </w:t>
      </w:r>
      <w:r>
        <w:rPr>
          <w:sz w:val="20"/>
        </w:rPr>
        <w:t>del</w:t>
      </w:r>
      <w:r>
        <w:rPr>
          <w:spacing w:val="-3"/>
          <w:sz w:val="20"/>
        </w:rPr>
        <w:t xml:space="preserve"> </w:t>
      </w:r>
      <w:r>
        <w:rPr>
          <w:sz w:val="20"/>
        </w:rPr>
        <w:t>suministro</w:t>
      </w:r>
      <w:r>
        <w:rPr>
          <w:spacing w:val="-4"/>
          <w:sz w:val="20"/>
        </w:rPr>
        <w:t xml:space="preserve"> </w:t>
      </w:r>
      <w:r>
        <w:rPr>
          <w:sz w:val="20"/>
        </w:rPr>
        <w:t>ante</w:t>
      </w:r>
      <w:r>
        <w:rPr>
          <w:spacing w:val="-1"/>
          <w:sz w:val="20"/>
        </w:rPr>
        <w:t xml:space="preserve"> </w:t>
      </w:r>
      <w:r>
        <w:rPr>
          <w:sz w:val="20"/>
        </w:rPr>
        <w:t>los</w:t>
      </w:r>
      <w:r>
        <w:rPr>
          <w:spacing w:val="-2"/>
          <w:sz w:val="20"/>
        </w:rPr>
        <w:t xml:space="preserve"> </w:t>
      </w:r>
      <w:r>
        <w:rPr>
          <w:sz w:val="20"/>
        </w:rPr>
        <w:t>riesgos</w:t>
      </w:r>
      <w:r>
        <w:rPr>
          <w:spacing w:val="-1"/>
          <w:sz w:val="20"/>
        </w:rPr>
        <w:t xml:space="preserve"> </w:t>
      </w:r>
      <w:r>
        <w:rPr>
          <w:sz w:val="20"/>
        </w:rPr>
        <w:t>logísticos</w:t>
      </w:r>
      <w:r>
        <w:rPr>
          <w:spacing w:val="-2"/>
          <w:sz w:val="20"/>
        </w:rPr>
        <w:t xml:space="preserve"> </w:t>
      </w:r>
      <w:r>
        <w:rPr>
          <w:sz w:val="20"/>
        </w:rPr>
        <w:t>y</w:t>
      </w:r>
      <w:r>
        <w:rPr>
          <w:spacing w:val="-1"/>
          <w:sz w:val="20"/>
        </w:rPr>
        <w:t xml:space="preserve"> </w:t>
      </w:r>
      <w:r>
        <w:rPr>
          <w:sz w:val="20"/>
        </w:rPr>
        <w:t>de</w:t>
      </w:r>
      <w:r>
        <w:rPr>
          <w:spacing w:val="4"/>
          <w:sz w:val="20"/>
        </w:rPr>
        <w:t xml:space="preserve"> </w:t>
      </w:r>
      <w:r>
        <w:rPr>
          <w:spacing w:val="-2"/>
          <w:sz w:val="20"/>
        </w:rPr>
        <w:t>costos.</w:t>
      </w:r>
    </w:p>
    <w:p w14:paraId="11E784A3" w14:textId="77777777" w:rsidR="000323E1" w:rsidRDefault="000323E1">
      <w:pPr>
        <w:pStyle w:val="Textoindependiente"/>
        <w:ind w:left="0"/>
      </w:pPr>
    </w:p>
    <w:p w14:paraId="79D81596" w14:textId="77777777" w:rsidR="000323E1" w:rsidRDefault="000323E1">
      <w:pPr>
        <w:pStyle w:val="Textoindependiente"/>
        <w:ind w:left="0"/>
      </w:pPr>
    </w:p>
    <w:p w14:paraId="71C11A6B" w14:textId="77777777" w:rsidR="000323E1" w:rsidRDefault="000323E1">
      <w:pPr>
        <w:pStyle w:val="Textoindependiente"/>
        <w:spacing w:before="68"/>
        <w:ind w:left="0"/>
      </w:pPr>
    </w:p>
    <w:p w14:paraId="181F6FB0" w14:textId="77777777" w:rsidR="000323E1" w:rsidRDefault="00C4276C">
      <w:pPr>
        <w:pStyle w:val="Textoindependiente"/>
        <w:spacing w:line="259" w:lineRule="auto"/>
        <w:ind w:right="980"/>
        <w:jc w:val="both"/>
      </w:pPr>
      <w:r>
        <w:t>Los datos recopilados de las publicaciones Estampilla de Compensación de Transporte de GLP para los meses comprendidos entre enero de 2024 y enero de 2025 indican valores</w:t>
      </w:r>
      <w:r>
        <w:rPr>
          <w:spacing w:val="-1"/>
        </w:rPr>
        <w:t xml:space="preserve"> </w:t>
      </w:r>
      <w:r>
        <w:t>mensuales</w:t>
      </w:r>
      <w:r>
        <w:rPr>
          <w:spacing w:val="-2"/>
        </w:rPr>
        <w:t xml:space="preserve"> </w:t>
      </w:r>
      <w:r>
        <w:t>de</w:t>
      </w:r>
      <w:r>
        <w:rPr>
          <w:spacing w:val="-2"/>
        </w:rPr>
        <w:t xml:space="preserve"> </w:t>
      </w:r>
      <w:r>
        <w:t>recaudo que, al</w:t>
      </w:r>
      <w:r>
        <w:rPr>
          <w:spacing w:val="-3"/>
        </w:rPr>
        <w:t xml:space="preserve"> </w:t>
      </w:r>
      <w:r>
        <w:t>consolidarse, dan</w:t>
      </w:r>
      <w:r>
        <w:rPr>
          <w:spacing w:val="-4"/>
        </w:rPr>
        <w:t xml:space="preserve"> </w:t>
      </w:r>
      <w:r>
        <w:t>como resultado</w:t>
      </w:r>
      <w:r>
        <w:rPr>
          <w:spacing w:val="-4"/>
        </w:rPr>
        <w:t xml:space="preserve"> </w:t>
      </w:r>
      <w:r>
        <w:t>un</w:t>
      </w:r>
      <w:r>
        <w:rPr>
          <w:spacing w:val="-4"/>
        </w:rPr>
        <w:t xml:space="preserve"> </w:t>
      </w:r>
      <w:r>
        <w:t>gasto</w:t>
      </w:r>
      <w:r>
        <w:rPr>
          <w:spacing w:val="-4"/>
        </w:rPr>
        <w:t xml:space="preserve"> </w:t>
      </w:r>
      <w:r>
        <w:t>anual estimado</w:t>
      </w:r>
      <w:r>
        <w:rPr>
          <w:spacing w:val="-14"/>
        </w:rPr>
        <w:t xml:space="preserve"> </w:t>
      </w:r>
      <w:r>
        <w:t>de</w:t>
      </w:r>
      <w:r>
        <w:rPr>
          <w:spacing w:val="-13"/>
        </w:rPr>
        <w:t xml:space="preserve"> </w:t>
      </w:r>
      <w:r>
        <w:t>alrededor</w:t>
      </w:r>
      <w:r>
        <w:rPr>
          <w:spacing w:val="-14"/>
        </w:rPr>
        <w:t xml:space="preserve"> </w:t>
      </w:r>
      <w:r>
        <w:t>de</w:t>
      </w:r>
      <w:r>
        <w:rPr>
          <w:spacing w:val="-13"/>
        </w:rPr>
        <w:t xml:space="preserve"> </w:t>
      </w:r>
      <w:r>
        <w:t>$20,76</w:t>
      </w:r>
      <w:r>
        <w:rPr>
          <w:spacing w:val="-16"/>
        </w:rPr>
        <w:t xml:space="preserve"> </w:t>
      </w:r>
      <w:r>
        <w:t>mil</w:t>
      </w:r>
      <w:r>
        <w:rPr>
          <w:spacing w:val="-9"/>
        </w:rPr>
        <w:t xml:space="preserve"> </w:t>
      </w:r>
      <w:r>
        <w:t>millones</w:t>
      </w:r>
      <w:r>
        <w:rPr>
          <w:spacing w:val="-13"/>
        </w:rPr>
        <w:t xml:space="preserve"> </w:t>
      </w:r>
      <w:r>
        <w:t>de</w:t>
      </w:r>
      <w:r>
        <w:rPr>
          <w:spacing w:val="-13"/>
        </w:rPr>
        <w:t xml:space="preserve"> </w:t>
      </w:r>
      <w:r>
        <w:t>pesos.</w:t>
      </w:r>
      <w:r>
        <w:rPr>
          <w:spacing w:val="-12"/>
        </w:rPr>
        <w:t xml:space="preserve"> </w:t>
      </w:r>
      <w:r>
        <w:t>Este</w:t>
      </w:r>
      <w:r>
        <w:rPr>
          <w:spacing w:val="-13"/>
        </w:rPr>
        <w:t xml:space="preserve"> </w:t>
      </w:r>
      <w:r>
        <w:t>valor</w:t>
      </w:r>
      <w:r>
        <w:rPr>
          <w:spacing w:val="-14"/>
        </w:rPr>
        <w:t xml:space="preserve"> </w:t>
      </w:r>
      <w:r>
        <w:t>surge</w:t>
      </w:r>
      <w:r>
        <w:rPr>
          <w:spacing w:val="-13"/>
        </w:rPr>
        <w:t xml:space="preserve"> </w:t>
      </w:r>
      <w:r>
        <w:t>de</w:t>
      </w:r>
      <w:r>
        <w:rPr>
          <w:spacing w:val="-13"/>
        </w:rPr>
        <w:t xml:space="preserve"> </w:t>
      </w:r>
      <w:r>
        <w:t>la</w:t>
      </w:r>
      <w:r>
        <w:rPr>
          <w:spacing w:val="-13"/>
        </w:rPr>
        <w:t xml:space="preserve"> </w:t>
      </w:r>
      <w:r>
        <w:t>aplicación de</w:t>
      </w:r>
      <w:r>
        <w:rPr>
          <w:spacing w:val="-16"/>
        </w:rPr>
        <w:t xml:space="preserve"> </w:t>
      </w:r>
      <w:r>
        <w:t>la</w:t>
      </w:r>
      <w:r>
        <w:rPr>
          <w:spacing w:val="-14"/>
        </w:rPr>
        <w:t xml:space="preserve"> </w:t>
      </w:r>
      <w:r>
        <w:t>metodología</w:t>
      </w:r>
      <w:r>
        <w:rPr>
          <w:spacing w:val="-15"/>
        </w:rPr>
        <w:t xml:space="preserve"> </w:t>
      </w:r>
      <w:r>
        <w:t>establecida</w:t>
      </w:r>
      <w:r>
        <w:rPr>
          <w:spacing w:val="-18"/>
        </w:rPr>
        <w:t xml:space="preserve"> </w:t>
      </w:r>
      <w:r>
        <w:t>en</w:t>
      </w:r>
      <w:r>
        <w:rPr>
          <w:spacing w:val="-15"/>
        </w:rPr>
        <w:t xml:space="preserve"> </w:t>
      </w:r>
      <w:r>
        <w:t>las</w:t>
      </w:r>
      <w:r>
        <w:rPr>
          <w:spacing w:val="-14"/>
        </w:rPr>
        <w:t xml:space="preserve"> </w:t>
      </w:r>
      <w:r>
        <w:t>Resoluciones</w:t>
      </w:r>
      <w:r>
        <w:rPr>
          <w:spacing w:val="-14"/>
        </w:rPr>
        <w:t xml:space="preserve"> </w:t>
      </w:r>
      <w:r>
        <w:t>CREG</w:t>
      </w:r>
      <w:r>
        <w:rPr>
          <w:spacing w:val="-15"/>
        </w:rPr>
        <w:t xml:space="preserve"> </w:t>
      </w:r>
      <w:r>
        <w:t>074</w:t>
      </w:r>
      <w:r>
        <w:rPr>
          <w:spacing w:val="-17"/>
        </w:rPr>
        <w:t xml:space="preserve"> </w:t>
      </w:r>
      <w:r>
        <w:t>y</w:t>
      </w:r>
      <w:r>
        <w:rPr>
          <w:spacing w:val="-13"/>
        </w:rPr>
        <w:t xml:space="preserve"> </w:t>
      </w:r>
      <w:r>
        <w:t>031</w:t>
      </w:r>
      <w:r>
        <w:rPr>
          <w:spacing w:val="-17"/>
        </w:rPr>
        <w:t xml:space="preserve"> </w:t>
      </w:r>
      <w:r>
        <w:t>de</w:t>
      </w:r>
      <w:r>
        <w:rPr>
          <w:spacing w:val="-14"/>
        </w:rPr>
        <w:t xml:space="preserve"> </w:t>
      </w:r>
      <w:r>
        <w:t>2016,</w:t>
      </w:r>
      <w:r>
        <w:rPr>
          <w:spacing w:val="-13"/>
        </w:rPr>
        <w:t xml:space="preserve"> </w:t>
      </w:r>
      <w:r>
        <w:t>la</w:t>
      </w:r>
      <w:r>
        <w:rPr>
          <w:spacing w:val="-14"/>
        </w:rPr>
        <w:t xml:space="preserve"> </w:t>
      </w:r>
      <w:r>
        <w:t>cual</w:t>
      </w:r>
      <w:r>
        <w:rPr>
          <w:spacing w:val="-15"/>
        </w:rPr>
        <w:t xml:space="preserve"> </w:t>
      </w:r>
      <w:r>
        <w:t>toma en cuenta tanto la cantidad de GLP transportada hacia el Archipiélago como</w:t>
      </w:r>
      <w:r>
        <w:t xml:space="preserve"> la correspondiente</w:t>
      </w:r>
      <w:r>
        <w:rPr>
          <w:spacing w:val="-18"/>
        </w:rPr>
        <w:t xml:space="preserve"> </w:t>
      </w:r>
      <w:r>
        <w:t>a</w:t>
      </w:r>
      <w:r>
        <w:rPr>
          <w:spacing w:val="-18"/>
        </w:rPr>
        <w:t xml:space="preserve"> </w:t>
      </w:r>
      <w:r>
        <w:t>la</w:t>
      </w:r>
      <w:r>
        <w:rPr>
          <w:spacing w:val="-16"/>
        </w:rPr>
        <w:t xml:space="preserve"> </w:t>
      </w:r>
      <w:r>
        <w:t>demanda</w:t>
      </w:r>
      <w:r>
        <w:rPr>
          <w:spacing w:val="-18"/>
        </w:rPr>
        <w:t xml:space="preserve"> </w:t>
      </w:r>
      <w:r>
        <w:t>en</w:t>
      </w:r>
      <w:r>
        <w:rPr>
          <w:spacing w:val="-14"/>
        </w:rPr>
        <w:t xml:space="preserve"> </w:t>
      </w:r>
      <w:r>
        <w:t>el</w:t>
      </w:r>
      <w:r>
        <w:rPr>
          <w:spacing w:val="-18"/>
        </w:rPr>
        <w:t xml:space="preserve"> </w:t>
      </w:r>
      <w:r>
        <w:t>continente,</w:t>
      </w:r>
      <w:r>
        <w:rPr>
          <w:spacing w:val="-15"/>
        </w:rPr>
        <w:t xml:space="preserve"> </w:t>
      </w:r>
      <w:r>
        <w:t>generando</w:t>
      </w:r>
      <w:r>
        <w:rPr>
          <w:spacing w:val="-18"/>
        </w:rPr>
        <w:t xml:space="preserve"> </w:t>
      </w:r>
      <w:r>
        <w:t>una</w:t>
      </w:r>
      <w:r>
        <w:rPr>
          <w:spacing w:val="-17"/>
        </w:rPr>
        <w:t xml:space="preserve"> </w:t>
      </w:r>
      <w:r>
        <w:t>tarifa</w:t>
      </w:r>
      <w:r>
        <w:rPr>
          <w:spacing w:val="-18"/>
        </w:rPr>
        <w:t xml:space="preserve"> </w:t>
      </w:r>
      <w:r>
        <w:t>en</w:t>
      </w:r>
      <w:r>
        <w:rPr>
          <w:spacing w:val="-14"/>
        </w:rPr>
        <w:t xml:space="preserve"> </w:t>
      </w:r>
      <w:r>
        <w:t>función</w:t>
      </w:r>
      <w:r>
        <w:rPr>
          <w:spacing w:val="-18"/>
        </w:rPr>
        <w:t xml:space="preserve"> </w:t>
      </w:r>
      <w:r>
        <w:t>del</w:t>
      </w:r>
      <w:r>
        <w:rPr>
          <w:spacing w:val="-17"/>
        </w:rPr>
        <w:t xml:space="preserve"> </w:t>
      </w:r>
      <w:r>
        <w:t>peso del combustible.</w:t>
      </w:r>
    </w:p>
    <w:p w14:paraId="090C6D4F"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3CCA3648" w14:textId="633F4FC4" w:rsidR="000323E1" w:rsidRDefault="00C4276C">
      <w:pPr>
        <w:pStyle w:val="Ttulo2"/>
        <w:spacing w:before="164"/>
        <w:ind w:left="651"/>
      </w:pPr>
      <w:bookmarkStart w:id="1" w:name="Desglose_Mensual_del_Recaudo_Estimado_de"/>
      <w:bookmarkEnd w:id="1"/>
      <w:r>
        <w:lastRenderedPageBreak/>
        <w:t>Desglose</w:t>
      </w:r>
      <w:r>
        <w:rPr>
          <w:spacing w:val="-6"/>
        </w:rPr>
        <w:t xml:space="preserve"> </w:t>
      </w:r>
      <w:r>
        <w:t>Mensual</w:t>
      </w:r>
      <w:r>
        <w:rPr>
          <w:spacing w:val="-1"/>
        </w:rPr>
        <w:t xml:space="preserve"> </w:t>
      </w:r>
      <w:r>
        <w:t>del</w:t>
      </w:r>
      <w:r>
        <w:rPr>
          <w:spacing w:val="-2"/>
        </w:rPr>
        <w:t xml:space="preserve"> </w:t>
      </w:r>
      <w:r>
        <w:t>Recaudo</w:t>
      </w:r>
      <w:r>
        <w:rPr>
          <w:spacing w:val="-4"/>
        </w:rPr>
        <w:t xml:space="preserve"> </w:t>
      </w:r>
      <w:r>
        <w:t>Estimado</w:t>
      </w:r>
      <w:r>
        <w:rPr>
          <w:spacing w:val="-5"/>
        </w:rPr>
        <w:t xml:space="preserve"> </w:t>
      </w:r>
      <w:r>
        <w:t>de</w:t>
      </w:r>
      <w:r>
        <w:rPr>
          <w:spacing w:val="-5"/>
        </w:rPr>
        <w:t xml:space="preserve"> </w:t>
      </w:r>
      <w:r>
        <w:t>la</w:t>
      </w:r>
      <w:r>
        <w:rPr>
          <w:spacing w:val="-2"/>
        </w:rPr>
        <w:t xml:space="preserve"> </w:t>
      </w:r>
      <w:r>
        <w:t>Estampilla</w:t>
      </w:r>
      <w:r>
        <w:rPr>
          <w:spacing w:val="-1"/>
        </w:rPr>
        <w:t xml:space="preserve"> </w:t>
      </w:r>
      <w:r>
        <w:t>(2024</w:t>
      </w:r>
      <w:r>
        <w:rPr>
          <w:spacing w:val="4"/>
        </w:rPr>
        <w:t xml:space="preserve"> </w:t>
      </w:r>
      <w:r>
        <w:t>-</w:t>
      </w:r>
      <w:r>
        <w:rPr>
          <w:spacing w:val="-3"/>
        </w:rPr>
        <w:t xml:space="preserve"> </w:t>
      </w:r>
      <w:r>
        <w:rPr>
          <w:spacing w:val="-2"/>
        </w:rPr>
        <w:t>2025)</w:t>
      </w:r>
    </w:p>
    <w:p w14:paraId="3491460B" w14:textId="77777777" w:rsidR="000323E1" w:rsidRDefault="000323E1">
      <w:pPr>
        <w:pStyle w:val="Textoindependiente"/>
        <w:spacing w:before="8" w:after="1"/>
        <w:ind w:left="0"/>
        <w:rPr>
          <w:b/>
          <w:sz w:val="7"/>
        </w:rPr>
      </w:pPr>
    </w:p>
    <w:tbl>
      <w:tblPr>
        <w:tblStyle w:val="TableNormal"/>
        <w:tblW w:w="0" w:type="auto"/>
        <w:tblInd w:w="27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956"/>
        <w:gridCol w:w="2216"/>
        <w:gridCol w:w="2161"/>
        <w:gridCol w:w="2501"/>
      </w:tblGrid>
      <w:tr w:rsidR="000323E1" w14:paraId="14316F08" w14:textId="77777777">
        <w:trPr>
          <w:trHeight w:val="510"/>
        </w:trPr>
        <w:tc>
          <w:tcPr>
            <w:tcW w:w="1956" w:type="dxa"/>
            <w:tcBorders>
              <w:top w:val="nil"/>
              <w:left w:val="nil"/>
              <w:bottom w:val="nil"/>
              <w:right w:val="nil"/>
            </w:tcBorders>
            <w:shd w:val="clear" w:color="auto" w:fill="4AACC5"/>
          </w:tcPr>
          <w:p w14:paraId="4438DE53" w14:textId="77777777" w:rsidR="000323E1" w:rsidRDefault="00C4276C">
            <w:pPr>
              <w:pStyle w:val="TableParagraph"/>
              <w:spacing w:before="14"/>
              <w:ind w:left="115"/>
              <w:rPr>
                <w:sz w:val="20"/>
              </w:rPr>
            </w:pPr>
            <w:r>
              <w:rPr>
                <w:color w:val="FFFFFF"/>
                <w:spacing w:val="-5"/>
                <w:sz w:val="20"/>
              </w:rPr>
              <w:t>Mes</w:t>
            </w:r>
          </w:p>
        </w:tc>
        <w:tc>
          <w:tcPr>
            <w:tcW w:w="2216" w:type="dxa"/>
            <w:tcBorders>
              <w:top w:val="nil"/>
              <w:left w:val="nil"/>
              <w:bottom w:val="nil"/>
              <w:right w:val="nil"/>
            </w:tcBorders>
            <w:shd w:val="clear" w:color="auto" w:fill="4AACC5"/>
          </w:tcPr>
          <w:p w14:paraId="54B5F72F" w14:textId="77777777" w:rsidR="000323E1" w:rsidRDefault="00C4276C">
            <w:pPr>
              <w:pStyle w:val="TableParagraph"/>
              <w:spacing w:before="4" w:line="240" w:lineRule="atLeast"/>
              <w:ind w:left="895" w:right="208" w:hanging="681"/>
              <w:rPr>
                <w:sz w:val="20"/>
              </w:rPr>
            </w:pPr>
            <w:r>
              <w:rPr>
                <w:color w:val="FFFFFF"/>
                <w:sz w:val="20"/>
              </w:rPr>
              <w:t>GLP</w:t>
            </w:r>
            <w:r>
              <w:rPr>
                <w:color w:val="FFFFFF"/>
                <w:spacing w:val="-18"/>
                <w:sz w:val="20"/>
              </w:rPr>
              <w:t xml:space="preserve"> </w:t>
            </w:r>
            <w:r>
              <w:rPr>
                <w:color w:val="FFFFFF"/>
                <w:sz w:val="20"/>
              </w:rPr>
              <w:t xml:space="preserve">Transportado </w:t>
            </w:r>
            <w:r>
              <w:rPr>
                <w:color w:val="FFFFFF"/>
                <w:spacing w:val="-4"/>
                <w:sz w:val="20"/>
              </w:rPr>
              <w:t>(kg)</w:t>
            </w:r>
          </w:p>
        </w:tc>
        <w:tc>
          <w:tcPr>
            <w:tcW w:w="2161" w:type="dxa"/>
            <w:tcBorders>
              <w:top w:val="nil"/>
              <w:left w:val="nil"/>
              <w:bottom w:val="nil"/>
              <w:right w:val="nil"/>
            </w:tcBorders>
            <w:shd w:val="clear" w:color="auto" w:fill="4AACC5"/>
          </w:tcPr>
          <w:p w14:paraId="63D8A887" w14:textId="77777777" w:rsidR="000323E1" w:rsidRDefault="00C4276C">
            <w:pPr>
              <w:pStyle w:val="TableParagraph"/>
              <w:spacing w:before="4" w:line="240" w:lineRule="atLeast"/>
              <w:ind w:left="765" w:right="264" w:hanging="491"/>
              <w:rPr>
                <w:sz w:val="20"/>
              </w:rPr>
            </w:pPr>
            <w:r>
              <w:rPr>
                <w:color w:val="FFFFFF"/>
                <w:sz w:val="20"/>
              </w:rPr>
              <w:t>Valor</w:t>
            </w:r>
            <w:r>
              <w:rPr>
                <w:color w:val="FFFFFF"/>
                <w:spacing w:val="-18"/>
                <w:sz w:val="20"/>
              </w:rPr>
              <w:t xml:space="preserve"> </w:t>
            </w:r>
            <w:r>
              <w:rPr>
                <w:color w:val="FFFFFF"/>
                <w:sz w:val="20"/>
              </w:rPr>
              <w:t xml:space="preserve">Estampilla </w:t>
            </w:r>
            <w:r>
              <w:rPr>
                <w:color w:val="FFFFFF"/>
                <w:spacing w:val="-2"/>
                <w:sz w:val="20"/>
              </w:rPr>
              <w:t>($/kg)</w:t>
            </w:r>
          </w:p>
        </w:tc>
        <w:tc>
          <w:tcPr>
            <w:tcW w:w="2501" w:type="dxa"/>
            <w:tcBorders>
              <w:top w:val="nil"/>
              <w:left w:val="nil"/>
              <w:bottom w:val="nil"/>
              <w:right w:val="nil"/>
            </w:tcBorders>
            <w:shd w:val="clear" w:color="auto" w:fill="4AACC5"/>
          </w:tcPr>
          <w:p w14:paraId="09C636D0" w14:textId="77777777" w:rsidR="000323E1" w:rsidRDefault="00C4276C">
            <w:pPr>
              <w:pStyle w:val="TableParagraph"/>
              <w:spacing w:before="14"/>
              <w:ind w:left="139"/>
              <w:rPr>
                <w:sz w:val="20"/>
              </w:rPr>
            </w:pPr>
            <w:r>
              <w:rPr>
                <w:color w:val="FFFFFF"/>
                <w:sz w:val="20"/>
              </w:rPr>
              <w:t>Recaudo</w:t>
            </w:r>
            <w:r>
              <w:rPr>
                <w:color w:val="FFFFFF"/>
                <w:spacing w:val="-3"/>
                <w:sz w:val="20"/>
              </w:rPr>
              <w:t xml:space="preserve"> </w:t>
            </w:r>
            <w:r>
              <w:rPr>
                <w:color w:val="FFFFFF"/>
                <w:sz w:val="20"/>
              </w:rPr>
              <w:t>Estimado</w:t>
            </w:r>
            <w:r>
              <w:rPr>
                <w:color w:val="FFFFFF"/>
                <w:spacing w:val="-3"/>
                <w:sz w:val="20"/>
              </w:rPr>
              <w:t xml:space="preserve"> </w:t>
            </w:r>
            <w:r>
              <w:rPr>
                <w:color w:val="FFFFFF"/>
                <w:spacing w:val="-5"/>
                <w:sz w:val="20"/>
              </w:rPr>
              <w:t>($)</w:t>
            </w:r>
          </w:p>
        </w:tc>
      </w:tr>
      <w:tr w:rsidR="000323E1" w14:paraId="0B192FC4" w14:textId="77777777">
        <w:trPr>
          <w:trHeight w:val="240"/>
        </w:trPr>
        <w:tc>
          <w:tcPr>
            <w:tcW w:w="1956" w:type="dxa"/>
            <w:tcBorders>
              <w:top w:val="nil"/>
            </w:tcBorders>
            <w:shd w:val="clear" w:color="auto" w:fill="DAEDF3"/>
          </w:tcPr>
          <w:p w14:paraId="477D327D" w14:textId="77777777" w:rsidR="000323E1" w:rsidRDefault="00C4276C">
            <w:pPr>
              <w:pStyle w:val="TableParagraph"/>
              <w:spacing w:line="220" w:lineRule="exact"/>
              <w:rPr>
                <w:b/>
                <w:sz w:val="20"/>
              </w:rPr>
            </w:pPr>
            <w:r>
              <w:rPr>
                <w:b/>
                <w:sz w:val="20"/>
              </w:rPr>
              <w:t>Enero</w:t>
            </w:r>
            <w:r>
              <w:rPr>
                <w:b/>
                <w:spacing w:val="1"/>
                <w:sz w:val="20"/>
              </w:rPr>
              <w:t xml:space="preserve"> </w:t>
            </w:r>
            <w:r>
              <w:rPr>
                <w:b/>
                <w:spacing w:val="-4"/>
                <w:sz w:val="20"/>
              </w:rPr>
              <w:t>2024</w:t>
            </w:r>
          </w:p>
        </w:tc>
        <w:tc>
          <w:tcPr>
            <w:tcW w:w="2216" w:type="dxa"/>
            <w:tcBorders>
              <w:top w:val="nil"/>
            </w:tcBorders>
            <w:shd w:val="clear" w:color="auto" w:fill="DAEDF3"/>
          </w:tcPr>
          <w:p w14:paraId="2906C22C" w14:textId="77777777" w:rsidR="000323E1" w:rsidRDefault="00C4276C">
            <w:pPr>
              <w:pStyle w:val="TableParagraph"/>
              <w:spacing w:line="220" w:lineRule="exact"/>
              <w:ind w:left="105"/>
              <w:rPr>
                <w:sz w:val="20"/>
              </w:rPr>
            </w:pPr>
            <w:r>
              <w:rPr>
                <w:spacing w:val="-2"/>
                <w:sz w:val="20"/>
              </w:rPr>
              <w:t>381,479</w:t>
            </w:r>
          </w:p>
        </w:tc>
        <w:tc>
          <w:tcPr>
            <w:tcW w:w="2161" w:type="dxa"/>
            <w:tcBorders>
              <w:top w:val="nil"/>
            </w:tcBorders>
            <w:shd w:val="clear" w:color="auto" w:fill="DAEDF3"/>
          </w:tcPr>
          <w:p w14:paraId="0353E6E2" w14:textId="77777777" w:rsidR="000323E1" w:rsidRDefault="00C4276C">
            <w:pPr>
              <w:pStyle w:val="TableParagraph"/>
              <w:spacing w:line="220" w:lineRule="exact"/>
              <w:rPr>
                <w:sz w:val="20"/>
              </w:rPr>
            </w:pPr>
            <w:r>
              <w:rPr>
                <w:spacing w:val="-2"/>
                <w:sz w:val="20"/>
              </w:rPr>
              <w:t>225.46</w:t>
            </w:r>
          </w:p>
        </w:tc>
        <w:tc>
          <w:tcPr>
            <w:tcW w:w="2501" w:type="dxa"/>
            <w:tcBorders>
              <w:top w:val="nil"/>
            </w:tcBorders>
            <w:shd w:val="clear" w:color="auto" w:fill="DAEDF3"/>
          </w:tcPr>
          <w:p w14:paraId="44CD17DC" w14:textId="77777777" w:rsidR="000323E1" w:rsidRDefault="00C4276C">
            <w:pPr>
              <w:pStyle w:val="TableParagraph"/>
              <w:spacing w:line="220" w:lineRule="exact"/>
              <w:ind w:left="109"/>
              <w:rPr>
                <w:sz w:val="20"/>
              </w:rPr>
            </w:pPr>
            <w:r>
              <w:rPr>
                <w:spacing w:val="-2"/>
                <w:sz w:val="20"/>
              </w:rPr>
              <w:t>2,191,679,416.70</w:t>
            </w:r>
          </w:p>
        </w:tc>
      </w:tr>
      <w:tr w:rsidR="000323E1" w14:paraId="52F05412" w14:textId="77777777">
        <w:trPr>
          <w:trHeight w:val="245"/>
        </w:trPr>
        <w:tc>
          <w:tcPr>
            <w:tcW w:w="1956" w:type="dxa"/>
          </w:tcPr>
          <w:p w14:paraId="604A1857" w14:textId="77777777" w:rsidR="000323E1" w:rsidRDefault="00C4276C">
            <w:pPr>
              <w:pStyle w:val="TableParagraph"/>
              <w:spacing w:before="4" w:line="221" w:lineRule="exact"/>
              <w:rPr>
                <w:b/>
                <w:sz w:val="20"/>
              </w:rPr>
            </w:pPr>
            <w:r>
              <w:rPr>
                <w:b/>
                <w:sz w:val="20"/>
              </w:rPr>
              <w:t>Febrero</w:t>
            </w:r>
            <w:r>
              <w:rPr>
                <w:b/>
                <w:spacing w:val="-2"/>
                <w:sz w:val="20"/>
              </w:rPr>
              <w:t xml:space="preserve"> </w:t>
            </w:r>
            <w:r>
              <w:rPr>
                <w:b/>
                <w:spacing w:val="-4"/>
                <w:sz w:val="20"/>
              </w:rPr>
              <w:t>2024</w:t>
            </w:r>
          </w:p>
        </w:tc>
        <w:tc>
          <w:tcPr>
            <w:tcW w:w="2216" w:type="dxa"/>
          </w:tcPr>
          <w:p w14:paraId="1594ACE8" w14:textId="77777777" w:rsidR="000323E1" w:rsidRDefault="00C4276C">
            <w:pPr>
              <w:pStyle w:val="TableParagraph"/>
              <w:spacing w:before="4" w:line="221" w:lineRule="exact"/>
              <w:ind w:left="105"/>
              <w:rPr>
                <w:sz w:val="20"/>
              </w:rPr>
            </w:pPr>
            <w:r>
              <w:rPr>
                <w:spacing w:val="-2"/>
                <w:sz w:val="20"/>
              </w:rPr>
              <w:t>312,258</w:t>
            </w:r>
          </w:p>
        </w:tc>
        <w:tc>
          <w:tcPr>
            <w:tcW w:w="2161" w:type="dxa"/>
          </w:tcPr>
          <w:p w14:paraId="03B9F7F5" w14:textId="77777777" w:rsidR="000323E1" w:rsidRDefault="00C4276C">
            <w:pPr>
              <w:pStyle w:val="TableParagraph"/>
              <w:spacing w:before="4" w:line="221" w:lineRule="exact"/>
              <w:rPr>
                <w:sz w:val="20"/>
              </w:rPr>
            </w:pPr>
            <w:r>
              <w:rPr>
                <w:spacing w:val="-2"/>
                <w:sz w:val="20"/>
              </w:rPr>
              <w:t>191.88</w:t>
            </w:r>
          </w:p>
        </w:tc>
        <w:tc>
          <w:tcPr>
            <w:tcW w:w="2501" w:type="dxa"/>
          </w:tcPr>
          <w:p w14:paraId="106A23E9" w14:textId="77777777" w:rsidR="000323E1" w:rsidRDefault="00C4276C">
            <w:pPr>
              <w:pStyle w:val="TableParagraph"/>
              <w:spacing w:before="4" w:line="221" w:lineRule="exact"/>
              <w:ind w:left="109"/>
              <w:rPr>
                <w:sz w:val="20"/>
              </w:rPr>
            </w:pPr>
            <w:r>
              <w:rPr>
                <w:spacing w:val="-2"/>
                <w:sz w:val="20"/>
              </w:rPr>
              <w:t>1,804,882,385.20</w:t>
            </w:r>
          </w:p>
        </w:tc>
      </w:tr>
      <w:tr w:rsidR="000323E1" w14:paraId="68DD9DC1" w14:textId="77777777">
        <w:trPr>
          <w:trHeight w:val="245"/>
        </w:trPr>
        <w:tc>
          <w:tcPr>
            <w:tcW w:w="1956" w:type="dxa"/>
            <w:shd w:val="clear" w:color="auto" w:fill="DAEDF3"/>
          </w:tcPr>
          <w:p w14:paraId="68D619BE" w14:textId="77777777" w:rsidR="000323E1" w:rsidRDefault="00C4276C">
            <w:pPr>
              <w:pStyle w:val="TableParagraph"/>
              <w:spacing w:before="4" w:line="221" w:lineRule="exact"/>
              <w:rPr>
                <w:b/>
                <w:sz w:val="20"/>
              </w:rPr>
            </w:pPr>
            <w:r>
              <w:rPr>
                <w:b/>
                <w:sz w:val="20"/>
              </w:rPr>
              <w:t>Marzo</w:t>
            </w:r>
            <w:r>
              <w:rPr>
                <w:b/>
                <w:spacing w:val="5"/>
                <w:sz w:val="20"/>
              </w:rPr>
              <w:t xml:space="preserve"> </w:t>
            </w:r>
            <w:r>
              <w:rPr>
                <w:b/>
                <w:spacing w:val="-4"/>
                <w:sz w:val="20"/>
              </w:rPr>
              <w:t>2024</w:t>
            </w:r>
          </w:p>
        </w:tc>
        <w:tc>
          <w:tcPr>
            <w:tcW w:w="2216" w:type="dxa"/>
            <w:shd w:val="clear" w:color="auto" w:fill="DAEDF3"/>
          </w:tcPr>
          <w:p w14:paraId="78A67ABE" w14:textId="77777777" w:rsidR="000323E1" w:rsidRDefault="00C4276C">
            <w:pPr>
              <w:pStyle w:val="TableParagraph"/>
              <w:spacing w:before="4" w:line="221" w:lineRule="exact"/>
              <w:ind w:left="105"/>
              <w:rPr>
                <w:sz w:val="20"/>
              </w:rPr>
            </w:pPr>
            <w:r>
              <w:rPr>
                <w:spacing w:val="-2"/>
                <w:sz w:val="20"/>
              </w:rPr>
              <w:t>298,805</w:t>
            </w:r>
          </w:p>
        </w:tc>
        <w:tc>
          <w:tcPr>
            <w:tcW w:w="2161" w:type="dxa"/>
            <w:shd w:val="clear" w:color="auto" w:fill="DAEDF3"/>
          </w:tcPr>
          <w:p w14:paraId="25BFBA5E" w14:textId="77777777" w:rsidR="000323E1" w:rsidRDefault="00C4276C">
            <w:pPr>
              <w:pStyle w:val="TableParagraph"/>
              <w:spacing w:before="4" w:line="221" w:lineRule="exact"/>
              <w:rPr>
                <w:sz w:val="20"/>
              </w:rPr>
            </w:pPr>
            <w:r>
              <w:rPr>
                <w:spacing w:val="-2"/>
                <w:sz w:val="20"/>
              </w:rPr>
              <w:t>192.96</w:t>
            </w:r>
          </w:p>
        </w:tc>
        <w:tc>
          <w:tcPr>
            <w:tcW w:w="2501" w:type="dxa"/>
            <w:shd w:val="clear" w:color="auto" w:fill="DAEDF3"/>
          </w:tcPr>
          <w:p w14:paraId="475D7EFD" w14:textId="77777777" w:rsidR="000323E1" w:rsidRDefault="00C4276C">
            <w:pPr>
              <w:pStyle w:val="TableParagraph"/>
              <w:spacing w:before="4" w:line="221" w:lineRule="exact"/>
              <w:ind w:left="109"/>
              <w:rPr>
                <w:sz w:val="20"/>
              </w:rPr>
            </w:pPr>
            <w:r>
              <w:rPr>
                <w:spacing w:val="-2"/>
                <w:sz w:val="20"/>
              </w:rPr>
              <w:t>1,743,937,664.80</w:t>
            </w:r>
          </w:p>
        </w:tc>
      </w:tr>
      <w:tr w:rsidR="000323E1" w14:paraId="06C543EE" w14:textId="77777777">
        <w:trPr>
          <w:trHeight w:val="240"/>
        </w:trPr>
        <w:tc>
          <w:tcPr>
            <w:tcW w:w="1956" w:type="dxa"/>
          </w:tcPr>
          <w:p w14:paraId="18F9D9E5" w14:textId="77777777" w:rsidR="000323E1" w:rsidRDefault="00C4276C">
            <w:pPr>
              <w:pStyle w:val="TableParagraph"/>
              <w:spacing w:line="220" w:lineRule="exact"/>
              <w:rPr>
                <w:b/>
                <w:sz w:val="20"/>
              </w:rPr>
            </w:pPr>
            <w:r>
              <w:rPr>
                <w:b/>
                <w:sz w:val="20"/>
              </w:rPr>
              <w:t>Abril</w:t>
            </w:r>
            <w:r>
              <w:rPr>
                <w:b/>
                <w:spacing w:val="4"/>
                <w:sz w:val="20"/>
              </w:rPr>
              <w:t xml:space="preserve"> </w:t>
            </w:r>
            <w:r>
              <w:rPr>
                <w:b/>
                <w:spacing w:val="-4"/>
                <w:sz w:val="20"/>
              </w:rPr>
              <w:t>2024</w:t>
            </w:r>
          </w:p>
        </w:tc>
        <w:tc>
          <w:tcPr>
            <w:tcW w:w="2216" w:type="dxa"/>
          </w:tcPr>
          <w:p w14:paraId="4428E56E" w14:textId="77777777" w:rsidR="000323E1" w:rsidRDefault="00C4276C">
            <w:pPr>
              <w:pStyle w:val="TableParagraph"/>
              <w:spacing w:line="220" w:lineRule="exact"/>
              <w:ind w:left="105"/>
              <w:rPr>
                <w:sz w:val="20"/>
              </w:rPr>
            </w:pPr>
            <w:r>
              <w:rPr>
                <w:spacing w:val="-2"/>
                <w:sz w:val="20"/>
              </w:rPr>
              <w:t>277,491</w:t>
            </w:r>
          </w:p>
        </w:tc>
        <w:tc>
          <w:tcPr>
            <w:tcW w:w="2161" w:type="dxa"/>
          </w:tcPr>
          <w:p w14:paraId="6FF6927C" w14:textId="77777777" w:rsidR="000323E1" w:rsidRDefault="00C4276C">
            <w:pPr>
              <w:pStyle w:val="TableParagraph"/>
              <w:spacing w:line="220" w:lineRule="exact"/>
              <w:rPr>
                <w:sz w:val="20"/>
              </w:rPr>
            </w:pPr>
            <w:r>
              <w:rPr>
                <w:spacing w:val="-2"/>
                <w:sz w:val="20"/>
              </w:rPr>
              <w:t>166.23</w:t>
            </w:r>
          </w:p>
        </w:tc>
        <w:tc>
          <w:tcPr>
            <w:tcW w:w="2501" w:type="dxa"/>
          </w:tcPr>
          <w:p w14:paraId="615EA3F8" w14:textId="77777777" w:rsidR="000323E1" w:rsidRDefault="00C4276C">
            <w:pPr>
              <w:pStyle w:val="TableParagraph"/>
              <w:spacing w:line="220" w:lineRule="exact"/>
              <w:ind w:left="109"/>
              <w:rPr>
                <w:sz w:val="20"/>
              </w:rPr>
            </w:pPr>
            <w:r>
              <w:rPr>
                <w:spacing w:val="-2"/>
                <w:sz w:val="20"/>
              </w:rPr>
              <w:t>1,619,084,599.60</w:t>
            </w:r>
          </w:p>
        </w:tc>
      </w:tr>
      <w:tr w:rsidR="000323E1" w14:paraId="269C650B" w14:textId="77777777">
        <w:trPr>
          <w:trHeight w:val="245"/>
        </w:trPr>
        <w:tc>
          <w:tcPr>
            <w:tcW w:w="1956" w:type="dxa"/>
            <w:shd w:val="clear" w:color="auto" w:fill="DAEDF3"/>
          </w:tcPr>
          <w:p w14:paraId="58CBA4FA" w14:textId="77777777" w:rsidR="000323E1" w:rsidRDefault="00C4276C">
            <w:pPr>
              <w:pStyle w:val="TableParagraph"/>
              <w:spacing w:before="4" w:line="221" w:lineRule="exact"/>
              <w:rPr>
                <w:b/>
                <w:sz w:val="20"/>
              </w:rPr>
            </w:pPr>
            <w:r>
              <w:rPr>
                <w:b/>
                <w:sz w:val="20"/>
              </w:rPr>
              <w:t>Mayo</w:t>
            </w:r>
            <w:r>
              <w:rPr>
                <w:b/>
                <w:spacing w:val="2"/>
                <w:sz w:val="20"/>
              </w:rPr>
              <w:t xml:space="preserve"> </w:t>
            </w:r>
            <w:r>
              <w:rPr>
                <w:b/>
                <w:spacing w:val="-4"/>
                <w:sz w:val="20"/>
              </w:rPr>
              <w:t>2024</w:t>
            </w:r>
          </w:p>
        </w:tc>
        <w:tc>
          <w:tcPr>
            <w:tcW w:w="2216" w:type="dxa"/>
            <w:shd w:val="clear" w:color="auto" w:fill="DAEDF3"/>
          </w:tcPr>
          <w:p w14:paraId="1784E869" w14:textId="77777777" w:rsidR="000323E1" w:rsidRDefault="00C4276C">
            <w:pPr>
              <w:pStyle w:val="TableParagraph"/>
              <w:spacing w:before="4" w:line="221" w:lineRule="exact"/>
              <w:ind w:left="105"/>
              <w:rPr>
                <w:sz w:val="20"/>
              </w:rPr>
            </w:pPr>
            <w:r>
              <w:rPr>
                <w:spacing w:val="-2"/>
                <w:sz w:val="20"/>
              </w:rPr>
              <w:t>343,045</w:t>
            </w:r>
          </w:p>
        </w:tc>
        <w:tc>
          <w:tcPr>
            <w:tcW w:w="2161" w:type="dxa"/>
            <w:shd w:val="clear" w:color="auto" w:fill="DAEDF3"/>
          </w:tcPr>
          <w:p w14:paraId="60D4B299" w14:textId="77777777" w:rsidR="000323E1" w:rsidRDefault="00C4276C">
            <w:pPr>
              <w:pStyle w:val="TableParagraph"/>
              <w:spacing w:before="4" w:line="221" w:lineRule="exact"/>
              <w:rPr>
                <w:sz w:val="20"/>
              </w:rPr>
            </w:pPr>
            <w:r>
              <w:rPr>
                <w:spacing w:val="-2"/>
                <w:sz w:val="20"/>
              </w:rPr>
              <w:t>232.36</w:t>
            </w:r>
          </w:p>
        </w:tc>
        <w:tc>
          <w:tcPr>
            <w:tcW w:w="2501" w:type="dxa"/>
            <w:shd w:val="clear" w:color="auto" w:fill="DAEDF3"/>
          </w:tcPr>
          <w:p w14:paraId="5AD48919" w14:textId="77777777" w:rsidR="000323E1" w:rsidRDefault="00C4276C">
            <w:pPr>
              <w:pStyle w:val="TableParagraph"/>
              <w:spacing w:before="4" w:line="221" w:lineRule="exact"/>
              <w:ind w:left="109"/>
              <w:rPr>
                <w:sz w:val="20"/>
              </w:rPr>
            </w:pPr>
            <w:r>
              <w:rPr>
                <w:spacing w:val="-2"/>
                <w:sz w:val="20"/>
              </w:rPr>
              <w:t>2,009,138,141.70</w:t>
            </w:r>
          </w:p>
        </w:tc>
      </w:tr>
      <w:tr w:rsidR="000323E1" w14:paraId="11730CC1" w14:textId="77777777">
        <w:trPr>
          <w:trHeight w:val="240"/>
        </w:trPr>
        <w:tc>
          <w:tcPr>
            <w:tcW w:w="1956" w:type="dxa"/>
          </w:tcPr>
          <w:p w14:paraId="58DD0C1E" w14:textId="77777777" w:rsidR="000323E1" w:rsidRDefault="00C4276C">
            <w:pPr>
              <w:pStyle w:val="TableParagraph"/>
              <w:spacing w:line="220" w:lineRule="exact"/>
              <w:rPr>
                <w:b/>
                <w:sz w:val="20"/>
              </w:rPr>
            </w:pPr>
            <w:r>
              <w:rPr>
                <w:b/>
                <w:sz w:val="20"/>
              </w:rPr>
              <w:t>Junio</w:t>
            </w:r>
            <w:r>
              <w:rPr>
                <w:b/>
                <w:spacing w:val="1"/>
                <w:sz w:val="20"/>
              </w:rPr>
              <w:t xml:space="preserve"> </w:t>
            </w:r>
            <w:r>
              <w:rPr>
                <w:b/>
                <w:spacing w:val="-4"/>
                <w:sz w:val="20"/>
              </w:rPr>
              <w:t>2024</w:t>
            </w:r>
          </w:p>
        </w:tc>
        <w:tc>
          <w:tcPr>
            <w:tcW w:w="2216" w:type="dxa"/>
          </w:tcPr>
          <w:p w14:paraId="3326D2C9" w14:textId="77777777" w:rsidR="000323E1" w:rsidRDefault="00C4276C">
            <w:pPr>
              <w:pStyle w:val="TableParagraph"/>
              <w:spacing w:line="220" w:lineRule="exact"/>
              <w:ind w:left="105"/>
              <w:rPr>
                <w:sz w:val="20"/>
              </w:rPr>
            </w:pPr>
            <w:r>
              <w:rPr>
                <w:spacing w:val="-2"/>
                <w:sz w:val="20"/>
              </w:rPr>
              <w:t>275,740</w:t>
            </w:r>
          </w:p>
        </w:tc>
        <w:tc>
          <w:tcPr>
            <w:tcW w:w="2161" w:type="dxa"/>
          </w:tcPr>
          <w:p w14:paraId="73713478" w14:textId="77777777" w:rsidR="000323E1" w:rsidRDefault="00C4276C">
            <w:pPr>
              <w:pStyle w:val="TableParagraph"/>
              <w:spacing w:line="220" w:lineRule="exact"/>
              <w:rPr>
                <w:sz w:val="20"/>
              </w:rPr>
            </w:pPr>
            <w:r>
              <w:rPr>
                <w:spacing w:val="-2"/>
                <w:sz w:val="20"/>
              </w:rPr>
              <w:t>182.25</w:t>
            </w:r>
          </w:p>
        </w:tc>
        <w:tc>
          <w:tcPr>
            <w:tcW w:w="2501" w:type="dxa"/>
          </w:tcPr>
          <w:p w14:paraId="58F6DC6C" w14:textId="77777777" w:rsidR="000323E1" w:rsidRDefault="00C4276C">
            <w:pPr>
              <w:pStyle w:val="TableParagraph"/>
              <w:spacing w:line="220" w:lineRule="exact"/>
              <w:ind w:left="109"/>
              <w:rPr>
                <w:sz w:val="20"/>
              </w:rPr>
            </w:pPr>
            <w:r>
              <w:rPr>
                <w:spacing w:val="-2"/>
                <w:sz w:val="20"/>
              </w:rPr>
              <w:t>1,612,134,737.30</w:t>
            </w:r>
          </w:p>
        </w:tc>
      </w:tr>
      <w:tr w:rsidR="000323E1" w14:paraId="34E7621B" w14:textId="77777777">
        <w:trPr>
          <w:trHeight w:val="245"/>
        </w:trPr>
        <w:tc>
          <w:tcPr>
            <w:tcW w:w="1956" w:type="dxa"/>
            <w:shd w:val="clear" w:color="auto" w:fill="DAEDF3"/>
          </w:tcPr>
          <w:p w14:paraId="05BD02B6" w14:textId="77777777" w:rsidR="000323E1" w:rsidRDefault="00C4276C">
            <w:pPr>
              <w:pStyle w:val="TableParagraph"/>
              <w:spacing w:before="4" w:line="221" w:lineRule="exact"/>
              <w:rPr>
                <w:b/>
                <w:sz w:val="20"/>
              </w:rPr>
            </w:pPr>
            <w:r>
              <w:rPr>
                <w:b/>
                <w:sz w:val="20"/>
              </w:rPr>
              <w:t>Julio</w:t>
            </w:r>
            <w:r>
              <w:rPr>
                <w:b/>
                <w:spacing w:val="1"/>
                <w:sz w:val="20"/>
              </w:rPr>
              <w:t xml:space="preserve"> </w:t>
            </w:r>
            <w:r>
              <w:rPr>
                <w:b/>
                <w:spacing w:val="-4"/>
                <w:sz w:val="20"/>
              </w:rPr>
              <w:t>2024</w:t>
            </w:r>
          </w:p>
        </w:tc>
        <w:tc>
          <w:tcPr>
            <w:tcW w:w="2216" w:type="dxa"/>
            <w:shd w:val="clear" w:color="auto" w:fill="DAEDF3"/>
          </w:tcPr>
          <w:p w14:paraId="3F1DB53E" w14:textId="77777777" w:rsidR="000323E1" w:rsidRDefault="00C4276C">
            <w:pPr>
              <w:pStyle w:val="TableParagraph"/>
              <w:spacing w:before="4" w:line="221" w:lineRule="exact"/>
              <w:ind w:left="105"/>
              <w:rPr>
                <w:sz w:val="20"/>
              </w:rPr>
            </w:pPr>
            <w:r>
              <w:rPr>
                <w:spacing w:val="-2"/>
                <w:sz w:val="20"/>
              </w:rPr>
              <w:t>218,056</w:t>
            </w:r>
          </w:p>
        </w:tc>
        <w:tc>
          <w:tcPr>
            <w:tcW w:w="2161" w:type="dxa"/>
            <w:shd w:val="clear" w:color="auto" w:fill="DAEDF3"/>
          </w:tcPr>
          <w:p w14:paraId="71BEDD0B" w14:textId="77777777" w:rsidR="000323E1" w:rsidRDefault="00C4276C">
            <w:pPr>
              <w:pStyle w:val="TableParagraph"/>
              <w:spacing w:before="4" w:line="221" w:lineRule="exact"/>
              <w:rPr>
                <w:sz w:val="20"/>
              </w:rPr>
            </w:pPr>
            <w:r>
              <w:rPr>
                <w:spacing w:val="-2"/>
                <w:sz w:val="20"/>
              </w:rPr>
              <w:t>148.96</w:t>
            </w:r>
          </w:p>
        </w:tc>
        <w:tc>
          <w:tcPr>
            <w:tcW w:w="2501" w:type="dxa"/>
            <w:shd w:val="clear" w:color="auto" w:fill="DAEDF3"/>
          </w:tcPr>
          <w:p w14:paraId="4232E0D0" w14:textId="77777777" w:rsidR="000323E1" w:rsidRDefault="00C4276C">
            <w:pPr>
              <w:pStyle w:val="TableParagraph"/>
              <w:spacing w:before="4" w:line="221" w:lineRule="exact"/>
              <w:ind w:left="109"/>
              <w:rPr>
                <w:sz w:val="20"/>
              </w:rPr>
            </w:pPr>
            <w:r>
              <w:rPr>
                <w:spacing w:val="-2"/>
                <w:sz w:val="20"/>
              </w:rPr>
              <w:t>1,284,066,093.90</w:t>
            </w:r>
          </w:p>
        </w:tc>
      </w:tr>
      <w:tr w:rsidR="000323E1" w14:paraId="677AF98D" w14:textId="77777777">
        <w:trPr>
          <w:trHeight w:val="245"/>
        </w:trPr>
        <w:tc>
          <w:tcPr>
            <w:tcW w:w="1956" w:type="dxa"/>
          </w:tcPr>
          <w:p w14:paraId="2BAB77C8" w14:textId="77777777" w:rsidR="000323E1" w:rsidRDefault="00C4276C">
            <w:pPr>
              <w:pStyle w:val="TableParagraph"/>
              <w:spacing w:before="4" w:line="221" w:lineRule="exact"/>
              <w:rPr>
                <w:b/>
                <w:sz w:val="20"/>
              </w:rPr>
            </w:pPr>
            <w:r>
              <w:rPr>
                <w:b/>
                <w:sz w:val="20"/>
              </w:rPr>
              <w:t>Agosto</w:t>
            </w:r>
            <w:r>
              <w:rPr>
                <w:b/>
                <w:spacing w:val="4"/>
                <w:sz w:val="20"/>
              </w:rPr>
              <w:t xml:space="preserve"> </w:t>
            </w:r>
            <w:r>
              <w:rPr>
                <w:b/>
                <w:spacing w:val="-4"/>
                <w:sz w:val="20"/>
              </w:rPr>
              <w:t>2024</w:t>
            </w:r>
          </w:p>
        </w:tc>
        <w:tc>
          <w:tcPr>
            <w:tcW w:w="2216" w:type="dxa"/>
          </w:tcPr>
          <w:p w14:paraId="6C1F028E" w14:textId="77777777" w:rsidR="000323E1" w:rsidRDefault="00C4276C">
            <w:pPr>
              <w:pStyle w:val="TableParagraph"/>
              <w:spacing w:before="4" w:line="221" w:lineRule="exact"/>
              <w:ind w:left="105"/>
              <w:rPr>
                <w:sz w:val="20"/>
              </w:rPr>
            </w:pPr>
            <w:r>
              <w:rPr>
                <w:spacing w:val="-2"/>
                <w:sz w:val="20"/>
              </w:rPr>
              <w:t>318,588</w:t>
            </w:r>
          </w:p>
        </w:tc>
        <w:tc>
          <w:tcPr>
            <w:tcW w:w="2161" w:type="dxa"/>
          </w:tcPr>
          <w:p w14:paraId="7CB1E5B0" w14:textId="77777777" w:rsidR="000323E1" w:rsidRDefault="00C4276C">
            <w:pPr>
              <w:pStyle w:val="TableParagraph"/>
              <w:spacing w:before="4" w:line="221" w:lineRule="exact"/>
              <w:rPr>
                <w:sz w:val="20"/>
              </w:rPr>
            </w:pPr>
            <w:r>
              <w:rPr>
                <w:spacing w:val="-2"/>
                <w:sz w:val="20"/>
              </w:rPr>
              <w:t>211.19</w:t>
            </w:r>
          </w:p>
        </w:tc>
        <w:tc>
          <w:tcPr>
            <w:tcW w:w="2501" w:type="dxa"/>
          </w:tcPr>
          <w:p w14:paraId="4FC5848D" w14:textId="77777777" w:rsidR="000323E1" w:rsidRDefault="00C4276C">
            <w:pPr>
              <w:pStyle w:val="TableParagraph"/>
              <w:spacing w:before="4" w:line="221" w:lineRule="exact"/>
              <w:ind w:left="109"/>
              <w:rPr>
                <w:sz w:val="20"/>
              </w:rPr>
            </w:pPr>
            <w:r>
              <w:rPr>
                <w:spacing w:val="-2"/>
                <w:sz w:val="20"/>
              </w:rPr>
              <w:t>1,879,843,120.60</w:t>
            </w:r>
          </w:p>
        </w:tc>
      </w:tr>
      <w:tr w:rsidR="000323E1" w14:paraId="04CE079D" w14:textId="77777777">
        <w:trPr>
          <w:trHeight w:val="485"/>
        </w:trPr>
        <w:tc>
          <w:tcPr>
            <w:tcW w:w="1956" w:type="dxa"/>
            <w:shd w:val="clear" w:color="auto" w:fill="DAEDF3"/>
          </w:tcPr>
          <w:p w14:paraId="73C47860" w14:textId="77777777" w:rsidR="000323E1" w:rsidRDefault="00C4276C">
            <w:pPr>
              <w:pStyle w:val="TableParagraph"/>
              <w:spacing w:line="246" w:lineRule="exact"/>
              <w:ind w:right="184"/>
              <w:rPr>
                <w:b/>
                <w:sz w:val="20"/>
              </w:rPr>
            </w:pPr>
            <w:r>
              <w:rPr>
                <w:b/>
                <w:spacing w:val="-2"/>
                <w:sz w:val="20"/>
              </w:rPr>
              <w:t xml:space="preserve">Septiembre </w:t>
            </w:r>
            <w:r>
              <w:rPr>
                <w:b/>
                <w:spacing w:val="-4"/>
                <w:sz w:val="20"/>
              </w:rPr>
              <w:t>2024</w:t>
            </w:r>
          </w:p>
        </w:tc>
        <w:tc>
          <w:tcPr>
            <w:tcW w:w="2216" w:type="dxa"/>
            <w:shd w:val="clear" w:color="auto" w:fill="DAEDF3"/>
          </w:tcPr>
          <w:p w14:paraId="534AF921" w14:textId="77777777" w:rsidR="000323E1" w:rsidRDefault="00C4276C">
            <w:pPr>
              <w:pStyle w:val="TableParagraph"/>
              <w:spacing w:line="242" w:lineRule="exact"/>
              <w:ind w:left="105"/>
              <w:rPr>
                <w:sz w:val="20"/>
              </w:rPr>
            </w:pPr>
            <w:r>
              <w:rPr>
                <w:spacing w:val="-2"/>
                <w:sz w:val="20"/>
              </w:rPr>
              <w:t>325,666</w:t>
            </w:r>
          </w:p>
        </w:tc>
        <w:tc>
          <w:tcPr>
            <w:tcW w:w="2161" w:type="dxa"/>
            <w:shd w:val="clear" w:color="auto" w:fill="DAEDF3"/>
          </w:tcPr>
          <w:p w14:paraId="7E44435F" w14:textId="77777777" w:rsidR="000323E1" w:rsidRDefault="00C4276C">
            <w:pPr>
              <w:pStyle w:val="TableParagraph"/>
              <w:spacing w:line="242" w:lineRule="exact"/>
              <w:rPr>
                <w:sz w:val="20"/>
              </w:rPr>
            </w:pPr>
            <w:r>
              <w:rPr>
                <w:spacing w:val="-2"/>
                <w:sz w:val="20"/>
              </w:rPr>
              <w:t>215.28</w:t>
            </w:r>
          </w:p>
        </w:tc>
        <w:tc>
          <w:tcPr>
            <w:tcW w:w="2501" w:type="dxa"/>
            <w:shd w:val="clear" w:color="auto" w:fill="DAEDF3"/>
          </w:tcPr>
          <w:p w14:paraId="1BD9924B" w14:textId="77777777" w:rsidR="000323E1" w:rsidRDefault="00C4276C">
            <w:pPr>
              <w:pStyle w:val="TableParagraph"/>
              <w:spacing w:line="242" w:lineRule="exact"/>
              <w:ind w:left="109"/>
              <w:rPr>
                <w:sz w:val="20"/>
              </w:rPr>
            </w:pPr>
            <w:r>
              <w:rPr>
                <w:spacing w:val="-2"/>
                <w:sz w:val="20"/>
              </w:rPr>
              <w:t>1,905,852,792.10</w:t>
            </w:r>
          </w:p>
        </w:tc>
      </w:tr>
      <w:tr w:rsidR="000323E1" w14:paraId="09E92BF2" w14:textId="77777777">
        <w:trPr>
          <w:trHeight w:val="233"/>
        </w:trPr>
        <w:tc>
          <w:tcPr>
            <w:tcW w:w="1956" w:type="dxa"/>
          </w:tcPr>
          <w:p w14:paraId="6F06C6A2" w14:textId="77777777" w:rsidR="000323E1" w:rsidRDefault="00C4276C">
            <w:pPr>
              <w:pStyle w:val="TableParagraph"/>
              <w:spacing w:line="213" w:lineRule="exact"/>
              <w:rPr>
                <w:b/>
                <w:sz w:val="20"/>
              </w:rPr>
            </w:pPr>
            <w:r>
              <w:rPr>
                <w:b/>
                <w:sz w:val="20"/>
              </w:rPr>
              <w:t>Octubre</w:t>
            </w:r>
            <w:r>
              <w:rPr>
                <w:b/>
                <w:spacing w:val="-2"/>
                <w:sz w:val="20"/>
              </w:rPr>
              <w:t xml:space="preserve"> </w:t>
            </w:r>
            <w:r>
              <w:rPr>
                <w:b/>
                <w:spacing w:val="-4"/>
                <w:sz w:val="20"/>
              </w:rPr>
              <w:t>2024</w:t>
            </w:r>
          </w:p>
        </w:tc>
        <w:tc>
          <w:tcPr>
            <w:tcW w:w="2216" w:type="dxa"/>
          </w:tcPr>
          <w:p w14:paraId="71FF2252" w14:textId="77777777" w:rsidR="000323E1" w:rsidRDefault="00C4276C">
            <w:pPr>
              <w:pStyle w:val="TableParagraph"/>
              <w:spacing w:line="213" w:lineRule="exact"/>
              <w:ind w:left="105"/>
              <w:rPr>
                <w:sz w:val="20"/>
              </w:rPr>
            </w:pPr>
            <w:r>
              <w:rPr>
                <w:spacing w:val="-2"/>
                <w:sz w:val="20"/>
              </w:rPr>
              <w:t>255,579</w:t>
            </w:r>
          </w:p>
        </w:tc>
        <w:tc>
          <w:tcPr>
            <w:tcW w:w="2161" w:type="dxa"/>
          </w:tcPr>
          <w:p w14:paraId="63D48C2A" w14:textId="77777777" w:rsidR="000323E1" w:rsidRDefault="00C4276C">
            <w:pPr>
              <w:pStyle w:val="TableParagraph"/>
              <w:spacing w:line="213" w:lineRule="exact"/>
              <w:rPr>
                <w:sz w:val="20"/>
              </w:rPr>
            </w:pPr>
            <w:r>
              <w:rPr>
                <w:spacing w:val="-2"/>
                <w:sz w:val="20"/>
              </w:rPr>
              <w:t>194.01</w:t>
            </w:r>
          </w:p>
        </w:tc>
        <w:tc>
          <w:tcPr>
            <w:tcW w:w="2501" w:type="dxa"/>
          </w:tcPr>
          <w:p w14:paraId="6C120225" w14:textId="77777777" w:rsidR="000323E1" w:rsidRDefault="00C4276C">
            <w:pPr>
              <w:pStyle w:val="TableParagraph"/>
              <w:spacing w:line="213" w:lineRule="exact"/>
              <w:ind w:left="109"/>
              <w:rPr>
                <w:sz w:val="20"/>
              </w:rPr>
            </w:pPr>
            <w:r>
              <w:rPr>
                <w:spacing w:val="-2"/>
                <w:sz w:val="20"/>
              </w:rPr>
              <w:t>1,509,569,566.50</w:t>
            </w:r>
          </w:p>
        </w:tc>
      </w:tr>
      <w:tr w:rsidR="000323E1" w14:paraId="1398F5DA" w14:textId="77777777">
        <w:trPr>
          <w:trHeight w:val="490"/>
        </w:trPr>
        <w:tc>
          <w:tcPr>
            <w:tcW w:w="1956" w:type="dxa"/>
            <w:shd w:val="clear" w:color="auto" w:fill="DAEDF3"/>
          </w:tcPr>
          <w:p w14:paraId="5147A8F9" w14:textId="77777777" w:rsidR="000323E1" w:rsidRDefault="00C4276C">
            <w:pPr>
              <w:pStyle w:val="TableParagraph"/>
              <w:spacing w:line="240" w:lineRule="atLeast"/>
              <w:ind w:right="184"/>
              <w:rPr>
                <w:b/>
                <w:sz w:val="20"/>
              </w:rPr>
            </w:pPr>
            <w:r>
              <w:rPr>
                <w:b/>
                <w:spacing w:val="-2"/>
                <w:sz w:val="20"/>
              </w:rPr>
              <w:t xml:space="preserve">Noviembre </w:t>
            </w:r>
            <w:r>
              <w:rPr>
                <w:b/>
                <w:spacing w:val="-4"/>
                <w:sz w:val="20"/>
              </w:rPr>
              <w:t>2024</w:t>
            </w:r>
          </w:p>
        </w:tc>
        <w:tc>
          <w:tcPr>
            <w:tcW w:w="2216" w:type="dxa"/>
            <w:shd w:val="clear" w:color="auto" w:fill="DAEDF3"/>
          </w:tcPr>
          <w:p w14:paraId="452A2BED" w14:textId="77777777" w:rsidR="000323E1" w:rsidRDefault="00C4276C">
            <w:pPr>
              <w:pStyle w:val="TableParagraph"/>
              <w:spacing w:before="4"/>
              <w:ind w:left="105"/>
              <w:rPr>
                <w:sz w:val="20"/>
              </w:rPr>
            </w:pPr>
            <w:r>
              <w:rPr>
                <w:spacing w:val="-2"/>
                <w:sz w:val="20"/>
              </w:rPr>
              <w:t>328,288</w:t>
            </w:r>
          </w:p>
        </w:tc>
        <w:tc>
          <w:tcPr>
            <w:tcW w:w="2161" w:type="dxa"/>
            <w:shd w:val="clear" w:color="auto" w:fill="DAEDF3"/>
          </w:tcPr>
          <w:p w14:paraId="7DE40A45" w14:textId="77777777" w:rsidR="000323E1" w:rsidRDefault="00C4276C">
            <w:pPr>
              <w:pStyle w:val="TableParagraph"/>
              <w:spacing w:before="4"/>
              <w:rPr>
                <w:sz w:val="20"/>
              </w:rPr>
            </w:pPr>
            <w:r>
              <w:rPr>
                <w:spacing w:val="-2"/>
                <w:sz w:val="20"/>
              </w:rPr>
              <w:t>232.82</w:t>
            </w:r>
          </w:p>
        </w:tc>
        <w:tc>
          <w:tcPr>
            <w:tcW w:w="2501" w:type="dxa"/>
            <w:shd w:val="clear" w:color="auto" w:fill="DAEDF3"/>
          </w:tcPr>
          <w:p w14:paraId="306AFDD7" w14:textId="77777777" w:rsidR="000323E1" w:rsidRDefault="00C4276C">
            <w:pPr>
              <w:pStyle w:val="TableParagraph"/>
              <w:spacing w:before="4"/>
              <w:ind w:left="109"/>
              <w:rPr>
                <w:sz w:val="20"/>
              </w:rPr>
            </w:pPr>
            <w:r>
              <w:rPr>
                <w:spacing w:val="-2"/>
                <w:sz w:val="20"/>
              </w:rPr>
              <w:t>1,949,934,653.00</w:t>
            </w:r>
          </w:p>
        </w:tc>
      </w:tr>
      <w:tr w:rsidR="000323E1" w14:paraId="0FDEA34D" w14:textId="77777777">
        <w:trPr>
          <w:trHeight w:val="485"/>
        </w:trPr>
        <w:tc>
          <w:tcPr>
            <w:tcW w:w="1956" w:type="dxa"/>
          </w:tcPr>
          <w:p w14:paraId="6E1C7061" w14:textId="77777777" w:rsidR="000323E1" w:rsidRDefault="00C4276C">
            <w:pPr>
              <w:pStyle w:val="TableParagraph"/>
              <w:spacing w:line="246" w:lineRule="exact"/>
              <w:ind w:right="184"/>
              <w:rPr>
                <w:b/>
                <w:sz w:val="20"/>
              </w:rPr>
            </w:pPr>
            <w:r>
              <w:rPr>
                <w:b/>
                <w:spacing w:val="-2"/>
                <w:sz w:val="20"/>
              </w:rPr>
              <w:t xml:space="preserve">Diciembre </w:t>
            </w:r>
            <w:r>
              <w:rPr>
                <w:b/>
                <w:spacing w:val="-4"/>
                <w:sz w:val="20"/>
              </w:rPr>
              <w:t>2024</w:t>
            </w:r>
          </w:p>
        </w:tc>
        <w:tc>
          <w:tcPr>
            <w:tcW w:w="2216" w:type="dxa"/>
          </w:tcPr>
          <w:p w14:paraId="54101E51" w14:textId="77777777" w:rsidR="000323E1" w:rsidRDefault="00C4276C">
            <w:pPr>
              <w:pStyle w:val="TableParagraph"/>
              <w:spacing w:line="242" w:lineRule="exact"/>
              <w:ind w:left="105"/>
              <w:rPr>
                <w:sz w:val="20"/>
              </w:rPr>
            </w:pPr>
            <w:r>
              <w:rPr>
                <w:spacing w:val="-2"/>
                <w:sz w:val="20"/>
              </w:rPr>
              <w:t>353,303</w:t>
            </w:r>
          </w:p>
        </w:tc>
        <w:tc>
          <w:tcPr>
            <w:tcW w:w="2161" w:type="dxa"/>
          </w:tcPr>
          <w:p w14:paraId="0967E49E" w14:textId="77777777" w:rsidR="000323E1" w:rsidRDefault="00C4276C">
            <w:pPr>
              <w:pStyle w:val="TableParagraph"/>
              <w:spacing w:line="242" w:lineRule="exact"/>
              <w:rPr>
                <w:sz w:val="20"/>
              </w:rPr>
            </w:pPr>
            <w:r>
              <w:rPr>
                <w:spacing w:val="-2"/>
                <w:sz w:val="20"/>
              </w:rPr>
              <w:t>275.03</w:t>
            </w:r>
          </w:p>
        </w:tc>
        <w:tc>
          <w:tcPr>
            <w:tcW w:w="2501" w:type="dxa"/>
          </w:tcPr>
          <w:p w14:paraId="71BA370B" w14:textId="77777777" w:rsidR="000323E1" w:rsidRDefault="00C4276C">
            <w:pPr>
              <w:pStyle w:val="TableParagraph"/>
              <w:spacing w:line="242" w:lineRule="exact"/>
              <w:ind w:left="109"/>
              <w:rPr>
                <w:sz w:val="20"/>
              </w:rPr>
            </w:pPr>
            <w:r>
              <w:rPr>
                <w:spacing w:val="-2"/>
                <w:sz w:val="20"/>
              </w:rPr>
              <w:t>2,127,118,296.80</w:t>
            </w:r>
          </w:p>
        </w:tc>
      </w:tr>
      <w:tr w:rsidR="000323E1" w14:paraId="5EE2819F" w14:textId="77777777">
        <w:trPr>
          <w:trHeight w:val="238"/>
        </w:trPr>
        <w:tc>
          <w:tcPr>
            <w:tcW w:w="1956" w:type="dxa"/>
            <w:shd w:val="clear" w:color="auto" w:fill="DAEDF3"/>
          </w:tcPr>
          <w:p w14:paraId="6B2B6FA7" w14:textId="77777777" w:rsidR="000323E1" w:rsidRDefault="00C4276C">
            <w:pPr>
              <w:pStyle w:val="TableParagraph"/>
              <w:spacing w:line="218" w:lineRule="exact"/>
              <w:rPr>
                <w:b/>
                <w:sz w:val="20"/>
              </w:rPr>
            </w:pPr>
            <w:r>
              <w:rPr>
                <w:b/>
                <w:sz w:val="20"/>
              </w:rPr>
              <w:t>Enero</w:t>
            </w:r>
            <w:r>
              <w:rPr>
                <w:b/>
                <w:spacing w:val="-2"/>
                <w:sz w:val="20"/>
              </w:rPr>
              <w:t xml:space="preserve"> </w:t>
            </w:r>
            <w:r>
              <w:rPr>
                <w:b/>
                <w:spacing w:val="-4"/>
                <w:sz w:val="20"/>
              </w:rPr>
              <w:t>2025</w:t>
            </w:r>
          </w:p>
        </w:tc>
        <w:tc>
          <w:tcPr>
            <w:tcW w:w="2216" w:type="dxa"/>
            <w:shd w:val="clear" w:color="auto" w:fill="DAEDF3"/>
          </w:tcPr>
          <w:p w14:paraId="7C6739B9" w14:textId="77777777" w:rsidR="000323E1" w:rsidRDefault="00C4276C">
            <w:pPr>
              <w:pStyle w:val="TableParagraph"/>
              <w:spacing w:line="218" w:lineRule="exact"/>
              <w:ind w:left="105"/>
              <w:rPr>
                <w:sz w:val="20"/>
              </w:rPr>
            </w:pPr>
            <w:r>
              <w:rPr>
                <w:spacing w:val="-2"/>
                <w:sz w:val="20"/>
              </w:rPr>
              <w:t>317,095</w:t>
            </w:r>
          </w:p>
        </w:tc>
        <w:tc>
          <w:tcPr>
            <w:tcW w:w="2161" w:type="dxa"/>
            <w:shd w:val="clear" w:color="auto" w:fill="DAEDF3"/>
          </w:tcPr>
          <w:p w14:paraId="1F1E6951" w14:textId="77777777" w:rsidR="000323E1" w:rsidRDefault="00C4276C">
            <w:pPr>
              <w:pStyle w:val="TableParagraph"/>
              <w:spacing w:line="218" w:lineRule="exact"/>
              <w:rPr>
                <w:sz w:val="20"/>
              </w:rPr>
            </w:pPr>
            <w:r>
              <w:rPr>
                <w:spacing w:val="-2"/>
                <w:sz w:val="20"/>
              </w:rPr>
              <w:t>236.97</w:t>
            </w:r>
          </w:p>
        </w:tc>
        <w:tc>
          <w:tcPr>
            <w:tcW w:w="2501" w:type="dxa"/>
            <w:shd w:val="clear" w:color="auto" w:fill="DAEDF3"/>
          </w:tcPr>
          <w:p w14:paraId="6CBB0CAF" w14:textId="77777777" w:rsidR="000323E1" w:rsidRDefault="00C4276C">
            <w:pPr>
              <w:pStyle w:val="TableParagraph"/>
              <w:spacing w:line="218" w:lineRule="exact"/>
              <w:ind w:left="109"/>
              <w:rPr>
                <w:sz w:val="20"/>
              </w:rPr>
            </w:pPr>
            <w:r>
              <w:rPr>
                <w:spacing w:val="-2"/>
                <w:sz w:val="20"/>
              </w:rPr>
              <w:t>1,925,505,414.90</w:t>
            </w:r>
          </w:p>
        </w:tc>
      </w:tr>
      <w:tr w:rsidR="000323E1" w14:paraId="692E2323" w14:textId="77777777">
        <w:trPr>
          <w:trHeight w:val="240"/>
        </w:trPr>
        <w:tc>
          <w:tcPr>
            <w:tcW w:w="1956" w:type="dxa"/>
          </w:tcPr>
          <w:p w14:paraId="329387E8" w14:textId="77777777" w:rsidR="000323E1" w:rsidRDefault="00C4276C">
            <w:pPr>
              <w:pStyle w:val="TableParagraph"/>
              <w:spacing w:line="220" w:lineRule="exact"/>
              <w:rPr>
                <w:sz w:val="20"/>
              </w:rPr>
            </w:pPr>
            <w:r>
              <w:rPr>
                <w:sz w:val="20"/>
              </w:rPr>
              <w:t>Total</w:t>
            </w:r>
            <w:r>
              <w:rPr>
                <w:spacing w:val="-4"/>
                <w:sz w:val="20"/>
              </w:rPr>
              <w:t xml:space="preserve"> </w:t>
            </w:r>
            <w:r>
              <w:rPr>
                <w:spacing w:val="-2"/>
                <w:sz w:val="20"/>
              </w:rPr>
              <w:t>Anual</w:t>
            </w:r>
          </w:p>
        </w:tc>
        <w:tc>
          <w:tcPr>
            <w:tcW w:w="2216" w:type="dxa"/>
          </w:tcPr>
          <w:p w14:paraId="60D18C45" w14:textId="77777777" w:rsidR="000323E1" w:rsidRDefault="00C4276C">
            <w:pPr>
              <w:pStyle w:val="TableParagraph"/>
              <w:spacing w:line="220" w:lineRule="exact"/>
              <w:ind w:left="105"/>
              <w:rPr>
                <w:b/>
                <w:sz w:val="20"/>
              </w:rPr>
            </w:pPr>
            <w:r>
              <w:rPr>
                <w:b/>
                <w:spacing w:val="-2"/>
                <w:sz w:val="20"/>
              </w:rPr>
              <w:t>4,014,393</w:t>
            </w:r>
          </w:p>
        </w:tc>
        <w:tc>
          <w:tcPr>
            <w:tcW w:w="2161" w:type="dxa"/>
          </w:tcPr>
          <w:p w14:paraId="61FF2DB9" w14:textId="77777777" w:rsidR="000323E1" w:rsidRDefault="00C4276C">
            <w:pPr>
              <w:pStyle w:val="TableParagraph"/>
              <w:spacing w:line="220" w:lineRule="exact"/>
              <w:rPr>
                <w:sz w:val="20"/>
              </w:rPr>
            </w:pPr>
            <w:r>
              <w:rPr>
                <w:spacing w:val="-10"/>
                <w:sz w:val="20"/>
              </w:rPr>
              <w:t>-</w:t>
            </w:r>
          </w:p>
        </w:tc>
        <w:tc>
          <w:tcPr>
            <w:tcW w:w="2501" w:type="dxa"/>
          </w:tcPr>
          <w:p w14:paraId="1589F950" w14:textId="77777777" w:rsidR="000323E1" w:rsidRDefault="00C4276C">
            <w:pPr>
              <w:pStyle w:val="TableParagraph"/>
              <w:spacing w:line="220" w:lineRule="exact"/>
              <w:ind w:left="109"/>
              <w:rPr>
                <w:b/>
                <w:sz w:val="20"/>
              </w:rPr>
            </w:pPr>
            <w:r>
              <w:rPr>
                <w:b/>
                <w:spacing w:val="-2"/>
                <w:sz w:val="20"/>
              </w:rPr>
              <w:t>$20,758,714,786.90</w:t>
            </w:r>
          </w:p>
        </w:tc>
      </w:tr>
    </w:tbl>
    <w:p w14:paraId="2A06F4F2" w14:textId="77777777" w:rsidR="000323E1" w:rsidRDefault="000323E1">
      <w:pPr>
        <w:pStyle w:val="Textoindependiente"/>
        <w:spacing w:before="187"/>
        <w:ind w:left="0"/>
        <w:rPr>
          <w:b/>
        </w:rPr>
      </w:pPr>
    </w:p>
    <w:p w14:paraId="67EFABB9" w14:textId="77777777" w:rsidR="000323E1" w:rsidRDefault="00C4276C">
      <w:pPr>
        <w:pStyle w:val="Textoindependiente"/>
        <w:spacing w:line="256" w:lineRule="auto"/>
        <w:ind w:right="988"/>
        <w:jc w:val="both"/>
      </w:pPr>
      <w:r>
        <w:t>Es importante considerar que la metodología de cálculo de la estampilla está sujeta a variaciones en función de:</w:t>
      </w:r>
    </w:p>
    <w:p w14:paraId="709BC0CE" w14:textId="77777777" w:rsidR="000323E1" w:rsidRDefault="00C4276C">
      <w:pPr>
        <w:pStyle w:val="Prrafodelista"/>
        <w:numPr>
          <w:ilvl w:val="0"/>
          <w:numId w:val="1"/>
        </w:numPr>
        <w:tabs>
          <w:tab w:val="left" w:pos="979"/>
          <w:tab w:val="left" w:pos="981"/>
        </w:tabs>
        <w:spacing w:before="165" w:line="256" w:lineRule="auto"/>
        <w:ind w:right="974"/>
        <w:jc w:val="both"/>
        <w:rPr>
          <w:sz w:val="20"/>
        </w:rPr>
      </w:pPr>
      <w:r>
        <w:rPr>
          <w:sz w:val="20"/>
        </w:rPr>
        <w:t xml:space="preserve">Cambios en la demanda de GLP: Variaciones mensuales en la cantidad de GLP transportada, tanto en el Archipiélago como en el continente, pueden </w:t>
      </w:r>
      <w:r>
        <w:rPr>
          <w:sz w:val="20"/>
        </w:rPr>
        <w:t>modificar el valor de la estampilla.</w:t>
      </w:r>
    </w:p>
    <w:p w14:paraId="22408E8E" w14:textId="77777777" w:rsidR="000323E1" w:rsidRDefault="000323E1">
      <w:pPr>
        <w:pStyle w:val="Textoindependiente"/>
        <w:spacing w:before="22"/>
        <w:ind w:left="0"/>
      </w:pPr>
    </w:p>
    <w:p w14:paraId="21A9B0D5" w14:textId="77777777" w:rsidR="000323E1" w:rsidRDefault="00C4276C">
      <w:pPr>
        <w:pStyle w:val="Prrafodelista"/>
        <w:numPr>
          <w:ilvl w:val="0"/>
          <w:numId w:val="1"/>
        </w:numPr>
        <w:tabs>
          <w:tab w:val="left" w:pos="979"/>
          <w:tab w:val="left" w:pos="981"/>
        </w:tabs>
        <w:spacing w:line="259" w:lineRule="auto"/>
        <w:ind w:right="981"/>
        <w:jc w:val="both"/>
        <w:rPr>
          <w:sz w:val="20"/>
        </w:rPr>
      </w:pPr>
      <w:r>
        <w:rPr>
          <w:sz w:val="20"/>
        </w:rPr>
        <w:t>Tramos anulados en el transporte: El incremento en la cantidad de tramos anulados en el transporte interno de GLP por ductos ha demostrado impactar directamente en el valor de la estampilla, lo que podría aumentar la b</w:t>
      </w:r>
      <w:r>
        <w:rPr>
          <w:sz w:val="20"/>
        </w:rPr>
        <w:t xml:space="preserve">ase del </w:t>
      </w:r>
      <w:r>
        <w:rPr>
          <w:spacing w:val="-2"/>
          <w:sz w:val="20"/>
        </w:rPr>
        <w:t>subsidio.</w:t>
      </w:r>
    </w:p>
    <w:p w14:paraId="05F1ADA7" w14:textId="77777777" w:rsidR="000323E1" w:rsidRDefault="00C4276C">
      <w:pPr>
        <w:pStyle w:val="Prrafodelista"/>
        <w:numPr>
          <w:ilvl w:val="0"/>
          <w:numId w:val="1"/>
        </w:numPr>
        <w:tabs>
          <w:tab w:val="left" w:pos="979"/>
          <w:tab w:val="left" w:pos="981"/>
        </w:tabs>
        <w:spacing w:line="259" w:lineRule="auto"/>
        <w:ind w:right="986"/>
        <w:jc w:val="both"/>
        <w:rPr>
          <w:sz w:val="20"/>
        </w:rPr>
      </w:pPr>
      <w:r>
        <w:rPr>
          <w:sz w:val="20"/>
        </w:rPr>
        <w:t>Ajustes regulatorios: Posibles modificaciones en las resoluciones que regulan el transporte pueden alterar la estructura de costos, incrementando o reduciendo el monto a subsidiar.</w:t>
      </w:r>
    </w:p>
    <w:p w14:paraId="239FA414" w14:textId="77777777" w:rsidR="000323E1" w:rsidRDefault="00C4276C">
      <w:pPr>
        <w:pStyle w:val="Textoindependiente"/>
        <w:spacing w:before="163" w:line="259" w:lineRule="auto"/>
        <w:ind w:right="975"/>
        <w:jc w:val="both"/>
      </w:pPr>
      <w:r>
        <w:t>Para garantizar la viabilidad financiera del subsidio, se</w:t>
      </w:r>
      <w:r>
        <w:t xml:space="preserve"> propone que la fuente de financiación sea el Presupuesto General de la Nación. Además, se propone que el Ministerio de Minas y Energía establezca anualmente el monto del subsidio.</w:t>
      </w:r>
    </w:p>
    <w:p w14:paraId="3E6666E3"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7985E136" w14:textId="0EE3F663" w:rsidR="000323E1" w:rsidRDefault="00C4276C">
      <w:pPr>
        <w:pStyle w:val="Ttulo1"/>
        <w:spacing w:before="164" w:line="256" w:lineRule="auto"/>
        <w:ind w:right="979"/>
        <w:jc w:val="both"/>
      </w:pPr>
      <w:r>
        <w:lastRenderedPageBreak/>
        <w:t>INCERTIDUMBRE JURÍDICA, VULNERABILIDAD SOCIOECONÓMICA Y DEPENDENCIA DEL GLP EN SAN ANDRÉS</w:t>
      </w:r>
    </w:p>
    <w:p w14:paraId="201DD126" w14:textId="77777777" w:rsidR="000323E1" w:rsidRDefault="000323E1">
      <w:pPr>
        <w:pStyle w:val="Textoindependiente"/>
        <w:spacing w:before="2"/>
        <w:ind w:left="0"/>
        <w:rPr>
          <w:b/>
        </w:rPr>
      </w:pPr>
    </w:p>
    <w:p w14:paraId="32ED7473" w14:textId="77777777" w:rsidR="000323E1" w:rsidRDefault="00C4276C">
      <w:pPr>
        <w:pStyle w:val="Textoindependiente"/>
        <w:spacing w:line="259" w:lineRule="auto"/>
        <w:ind w:right="972"/>
        <w:jc w:val="both"/>
      </w:pPr>
      <w:r>
        <w:t>Actualmente se cursa una demanda con radicación No. 11001032700020220002000, cuyo</w:t>
      </w:r>
      <w:r>
        <w:rPr>
          <w:spacing w:val="-14"/>
        </w:rPr>
        <w:t xml:space="preserve"> </w:t>
      </w:r>
      <w:r>
        <w:t>objeto</w:t>
      </w:r>
      <w:r>
        <w:rPr>
          <w:spacing w:val="-14"/>
        </w:rPr>
        <w:t xml:space="preserve"> </w:t>
      </w:r>
      <w:r>
        <w:t>es</w:t>
      </w:r>
      <w:r>
        <w:rPr>
          <w:spacing w:val="-12"/>
        </w:rPr>
        <w:t xml:space="preserve"> </w:t>
      </w:r>
      <w:r>
        <w:t>impugnar</w:t>
      </w:r>
      <w:r>
        <w:rPr>
          <w:spacing w:val="-13"/>
        </w:rPr>
        <w:t xml:space="preserve"> </w:t>
      </w:r>
      <w:r>
        <w:t>la</w:t>
      </w:r>
      <w:r>
        <w:rPr>
          <w:spacing w:val="-7"/>
        </w:rPr>
        <w:t xml:space="preserve"> </w:t>
      </w:r>
      <w:r>
        <w:t>normativa</w:t>
      </w:r>
      <w:r>
        <w:rPr>
          <w:spacing w:val="-13"/>
        </w:rPr>
        <w:t xml:space="preserve"> </w:t>
      </w:r>
      <w:r>
        <w:t>que</w:t>
      </w:r>
      <w:r>
        <w:rPr>
          <w:spacing w:val="-12"/>
        </w:rPr>
        <w:t xml:space="preserve"> </w:t>
      </w:r>
      <w:r>
        <w:t>establece</w:t>
      </w:r>
      <w:r>
        <w:rPr>
          <w:spacing w:val="-12"/>
        </w:rPr>
        <w:t xml:space="preserve"> </w:t>
      </w:r>
      <w:r>
        <w:t>la</w:t>
      </w:r>
      <w:r>
        <w:rPr>
          <w:spacing w:val="-12"/>
        </w:rPr>
        <w:t xml:space="preserve"> </w:t>
      </w:r>
      <w:r>
        <w:t>estampilla</w:t>
      </w:r>
      <w:r>
        <w:rPr>
          <w:spacing w:val="-12"/>
        </w:rPr>
        <w:t xml:space="preserve"> </w:t>
      </w:r>
      <w:r>
        <w:t>de</w:t>
      </w:r>
      <w:r>
        <w:rPr>
          <w:spacing w:val="-12"/>
        </w:rPr>
        <w:t xml:space="preserve"> </w:t>
      </w:r>
      <w:r>
        <w:t>transporte</w:t>
      </w:r>
      <w:r>
        <w:rPr>
          <w:spacing w:val="-12"/>
        </w:rPr>
        <w:t xml:space="preserve"> </w:t>
      </w:r>
      <w:r>
        <w:t>del</w:t>
      </w:r>
      <w:r>
        <w:rPr>
          <w:spacing w:val="-13"/>
        </w:rPr>
        <w:t xml:space="preserve"> </w:t>
      </w:r>
      <w:r>
        <w:t xml:space="preserve">GLP. </w:t>
      </w:r>
      <w:r>
        <w:t>Aunque</w:t>
      </w:r>
      <w:r>
        <w:rPr>
          <w:spacing w:val="-4"/>
        </w:rPr>
        <w:t xml:space="preserve"> </w:t>
      </w:r>
      <w:r>
        <w:t>aún</w:t>
      </w:r>
      <w:r>
        <w:rPr>
          <w:spacing w:val="-6"/>
        </w:rPr>
        <w:t xml:space="preserve"> </w:t>
      </w:r>
      <w:r>
        <w:t>no</w:t>
      </w:r>
      <w:r>
        <w:rPr>
          <w:spacing w:val="-6"/>
        </w:rPr>
        <w:t xml:space="preserve"> </w:t>
      </w:r>
      <w:r>
        <w:t>se</w:t>
      </w:r>
      <w:r>
        <w:rPr>
          <w:spacing w:val="-3"/>
        </w:rPr>
        <w:t xml:space="preserve"> </w:t>
      </w:r>
      <w:r>
        <w:t>ha</w:t>
      </w:r>
      <w:r>
        <w:rPr>
          <w:spacing w:val="-4"/>
        </w:rPr>
        <w:t xml:space="preserve"> </w:t>
      </w:r>
      <w:r>
        <w:t>dictado</w:t>
      </w:r>
      <w:r>
        <w:rPr>
          <w:spacing w:val="-6"/>
        </w:rPr>
        <w:t xml:space="preserve"> </w:t>
      </w:r>
      <w:r>
        <w:t>una</w:t>
      </w:r>
      <w:r>
        <w:rPr>
          <w:spacing w:val="-4"/>
        </w:rPr>
        <w:t xml:space="preserve"> </w:t>
      </w:r>
      <w:r>
        <w:t>decisión</w:t>
      </w:r>
      <w:r>
        <w:rPr>
          <w:spacing w:val="-6"/>
        </w:rPr>
        <w:t xml:space="preserve"> </w:t>
      </w:r>
      <w:r>
        <w:t>que</w:t>
      </w:r>
      <w:r>
        <w:rPr>
          <w:spacing w:val="-4"/>
        </w:rPr>
        <w:t xml:space="preserve"> </w:t>
      </w:r>
      <w:r>
        <w:t>declare</w:t>
      </w:r>
      <w:r>
        <w:rPr>
          <w:spacing w:val="-4"/>
        </w:rPr>
        <w:t xml:space="preserve"> </w:t>
      </w:r>
      <w:r>
        <w:t>la</w:t>
      </w:r>
      <w:r>
        <w:rPr>
          <w:spacing w:val="-4"/>
        </w:rPr>
        <w:t xml:space="preserve"> </w:t>
      </w:r>
      <w:r>
        <w:t>nulidad</w:t>
      </w:r>
      <w:r>
        <w:rPr>
          <w:spacing w:val="-4"/>
        </w:rPr>
        <w:t xml:space="preserve"> </w:t>
      </w:r>
      <w:r>
        <w:t>de</w:t>
      </w:r>
      <w:r>
        <w:rPr>
          <w:spacing w:val="-4"/>
        </w:rPr>
        <w:t xml:space="preserve"> </w:t>
      </w:r>
      <w:r>
        <w:t>dicha</w:t>
      </w:r>
      <w:r>
        <w:rPr>
          <w:spacing w:val="-4"/>
        </w:rPr>
        <w:t xml:space="preserve"> </w:t>
      </w:r>
      <w:r>
        <w:t>resolución,</w:t>
      </w:r>
      <w:r>
        <w:rPr>
          <w:spacing w:val="-2"/>
        </w:rPr>
        <w:t xml:space="preserve"> </w:t>
      </w:r>
      <w:r>
        <w:t>la existencia de este proceso judicial genera una incertidumbre jurídica considerable, creando un ambiente de inestabilidad regulatoria que podría desencadenar modificacio</w:t>
      </w:r>
      <w:r>
        <w:t>nes abruptas en el esquema tarifario del transporte del GLP.</w:t>
      </w:r>
    </w:p>
    <w:p w14:paraId="5A992ADB" w14:textId="77777777" w:rsidR="000323E1" w:rsidRDefault="00C4276C">
      <w:pPr>
        <w:pStyle w:val="Textoindependiente"/>
        <w:spacing w:before="241" w:line="259" w:lineRule="auto"/>
        <w:ind w:right="969"/>
        <w:jc w:val="both"/>
      </w:pPr>
      <w:r>
        <w:t>Esta incertidumbre afecta de</w:t>
      </w:r>
      <w:r>
        <w:rPr>
          <w:spacing w:val="-1"/>
        </w:rPr>
        <w:t xml:space="preserve"> </w:t>
      </w:r>
      <w:r>
        <w:t>manera directa</w:t>
      </w:r>
      <w:r>
        <w:rPr>
          <w:spacing w:val="-3"/>
        </w:rPr>
        <w:t xml:space="preserve"> </w:t>
      </w:r>
      <w:r>
        <w:t>a las</w:t>
      </w:r>
      <w:r>
        <w:rPr>
          <w:spacing w:val="-2"/>
        </w:rPr>
        <w:t xml:space="preserve"> </w:t>
      </w:r>
      <w:r>
        <w:t>empresas</w:t>
      </w:r>
      <w:r>
        <w:rPr>
          <w:spacing w:val="-2"/>
        </w:rPr>
        <w:t xml:space="preserve"> </w:t>
      </w:r>
      <w:r>
        <w:t>encargadas de</w:t>
      </w:r>
      <w:r>
        <w:rPr>
          <w:spacing w:val="-2"/>
        </w:rPr>
        <w:t xml:space="preserve"> </w:t>
      </w:r>
      <w:r>
        <w:t>transportar y distribuir el GLP hacia el Archipiélago de San Andrés, Providencia y Santa Catalina, impidiendo</w:t>
      </w:r>
      <w:r>
        <w:rPr>
          <w:spacing w:val="-13"/>
        </w:rPr>
        <w:t xml:space="preserve"> </w:t>
      </w:r>
      <w:r>
        <w:t>una</w:t>
      </w:r>
      <w:r>
        <w:rPr>
          <w:spacing w:val="-12"/>
        </w:rPr>
        <w:t xml:space="preserve"> </w:t>
      </w:r>
      <w:r>
        <w:t>planific</w:t>
      </w:r>
      <w:r>
        <w:t>ación</w:t>
      </w:r>
      <w:r>
        <w:rPr>
          <w:spacing w:val="-13"/>
        </w:rPr>
        <w:t xml:space="preserve"> </w:t>
      </w:r>
      <w:r>
        <w:t>precisa</w:t>
      </w:r>
      <w:r>
        <w:rPr>
          <w:spacing w:val="-11"/>
        </w:rPr>
        <w:t xml:space="preserve"> </w:t>
      </w:r>
      <w:r>
        <w:t>de</w:t>
      </w:r>
      <w:r>
        <w:rPr>
          <w:spacing w:val="-11"/>
        </w:rPr>
        <w:t xml:space="preserve"> </w:t>
      </w:r>
      <w:r>
        <w:t>los</w:t>
      </w:r>
      <w:r>
        <w:rPr>
          <w:spacing w:val="-11"/>
        </w:rPr>
        <w:t xml:space="preserve"> </w:t>
      </w:r>
      <w:r>
        <w:t>costos</w:t>
      </w:r>
      <w:r>
        <w:rPr>
          <w:spacing w:val="-11"/>
        </w:rPr>
        <w:t xml:space="preserve"> </w:t>
      </w:r>
      <w:r>
        <w:t>futuros.</w:t>
      </w:r>
      <w:r>
        <w:rPr>
          <w:spacing w:val="-10"/>
        </w:rPr>
        <w:t xml:space="preserve"> </w:t>
      </w:r>
      <w:r>
        <w:t>La</w:t>
      </w:r>
      <w:r>
        <w:rPr>
          <w:spacing w:val="-12"/>
        </w:rPr>
        <w:t xml:space="preserve"> </w:t>
      </w:r>
      <w:r>
        <w:t>falta</w:t>
      </w:r>
      <w:r>
        <w:rPr>
          <w:spacing w:val="-12"/>
        </w:rPr>
        <w:t xml:space="preserve"> </w:t>
      </w:r>
      <w:r>
        <w:t>de</w:t>
      </w:r>
      <w:r>
        <w:rPr>
          <w:spacing w:val="-11"/>
        </w:rPr>
        <w:t xml:space="preserve"> </w:t>
      </w:r>
      <w:r>
        <w:t>claridad</w:t>
      </w:r>
      <w:r>
        <w:rPr>
          <w:spacing w:val="-7"/>
        </w:rPr>
        <w:t xml:space="preserve"> </w:t>
      </w:r>
      <w:r>
        <w:t>normativa se traduce en una potencial volatilidad en los precios, lo que podría derivar en incrementos</w:t>
      </w:r>
      <w:r>
        <w:rPr>
          <w:spacing w:val="-3"/>
        </w:rPr>
        <w:t xml:space="preserve"> </w:t>
      </w:r>
      <w:r>
        <w:t>repentinos</w:t>
      </w:r>
      <w:r>
        <w:rPr>
          <w:spacing w:val="-3"/>
        </w:rPr>
        <w:t xml:space="preserve"> </w:t>
      </w:r>
      <w:r>
        <w:t>en</w:t>
      </w:r>
      <w:r>
        <w:rPr>
          <w:spacing w:val="-5"/>
        </w:rPr>
        <w:t xml:space="preserve"> </w:t>
      </w:r>
      <w:r>
        <w:t>el</w:t>
      </w:r>
      <w:r>
        <w:rPr>
          <w:spacing w:val="-3"/>
        </w:rPr>
        <w:t xml:space="preserve"> </w:t>
      </w:r>
      <w:r>
        <w:t>valor</w:t>
      </w:r>
      <w:r>
        <w:rPr>
          <w:spacing w:val="-4"/>
        </w:rPr>
        <w:t xml:space="preserve"> </w:t>
      </w:r>
      <w:r>
        <w:t>final</w:t>
      </w:r>
      <w:r>
        <w:rPr>
          <w:spacing w:val="-4"/>
        </w:rPr>
        <w:t xml:space="preserve"> </w:t>
      </w:r>
      <w:r>
        <w:t>del</w:t>
      </w:r>
      <w:r>
        <w:rPr>
          <w:spacing w:val="-4"/>
        </w:rPr>
        <w:t xml:space="preserve"> </w:t>
      </w:r>
      <w:r>
        <w:t>combustible.</w:t>
      </w:r>
      <w:r>
        <w:rPr>
          <w:spacing w:val="-7"/>
        </w:rPr>
        <w:t xml:space="preserve"> </w:t>
      </w:r>
      <w:r>
        <w:t>Tal</w:t>
      </w:r>
      <w:r>
        <w:rPr>
          <w:spacing w:val="-4"/>
        </w:rPr>
        <w:t xml:space="preserve"> </w:t>
      </w:r>
      <w:r>
        <w:t>situación</w:t>
      </w:r>
      <w:r>
        <w:rPr>
          <w:spacing w:val="-5"/>
        </w:rPr>
        <w:t xml:space="preserve"> </w:t>
      </w:r>
      <w:r>
        <w:t>es</w:t>
      </w:r>
      <w:r>
        <w:rPr>
          <w:spacing w:val="-2"/>
        </w:rPr>
        <w:t xml:space="preserve"> </w:t>
      </w:r>
      <w:r>
        <w:t>especialmente crítica</w:t>
      </w:r>
      <w:r>
        <w:rPr>
          <w:spacing w:val="-14"/>
        </w:rPr>
        <w:t xml:space="preserve"> </w:t>
      </w:r>
      <w:r>
        <w:t>para</w:t>
      </w:r>
      <w:r>
        <w:rPr>
          <w:spacing w:val="-14"/>
        </w:rPr>
        <w:t xml:space="preserve"> </w:t>
      </w:r>
      <w:r>
        <w:t>una</w:t>
      </w:r>
      <w:r>
        <w:rPr>
          <w:spacing w:val="-14"/>
        </w:rPr>
        <w:t xml:space="preserve"> </w:t>
      </w:r>
      <w:r>
        <w:t>población</w:t>
      </w:r>
      <w:r>
        <w:rPr>
          <w:spacing w:val="-15"/>
        </w:rPr>
        <w:t xml:space="preserve"> </w:t>
      </w:r>
      <w:r>
        <w:t>que</w:t>
      </w:r>
      <w:r>
        <w:rPr>
          <w:spacing w:val="-13"/>
        </w:rPr>
        <w:t xml:space="preserve"> </w:t>
      </w:r>
      <w:r>
        <w:t>depende</w:t>
      </w:r>
      <w:r>
        <w:rPr>
          <w:spacing w:val="-13"/>
        </w:rPr>
        <w:t xml:space="preserve"> </w:t>
      </w:r>
      <w:r>
        <w:t>de</w:t>
      </w:r>
      <w:r>
        <w:rPr>
          <w:spacing w:val="-13"/>
        </w:rPr>
        <w:t xml:space="preserve"> </w:t>
      </w:r>
      <w:r>
        <w:t>este</w:t>
      </w:r>
      <w:r>
        <w:rPr>
          <w:spacing w:val="-13"/>
        </w:rPr>
        <w:t xml:space="preserve"> </w:t>
      </w:r>
      <w:r>
        <w:t>recurso</w:t>
      </w:r>
      <w:r>
        <w:rPr>
          <w:spacing w:val="-15"/>
        </w:rPr>
        <w:t xml:space="preserve"> </w:t>
      </w:r>
      <w:r>
        <w:t>esencial</w:t>
      </w:r>
      <w:r>
        <w:rPr>
          <w:spacing w:val="-13"/>
        </w:rPr>
        <w:t xml:space="preserve"> </w:t>
      </w:r>
      <w:r>
        <w:t>para</w:t>
      </w:r>
      <w:r>
        <w:rPr>
          <w:spacing w:val="-14"/>
        </w:rPr>
        <w:t xml:space="preserve"> </w:t>
      </w:r>
      <w:r>
        <w:t>activid</w:t>
      </w:r>
      <w:r>
        <w:t>ades</w:t>
      </w:r>
      <w:r>
        <w:rPr>
          <w:spacing w:val="-13"/>
        </w:rPr>
        <w:t xml:space="preserve"> </w:t>
      </w:r>
      <w:r>
        <w:t>básicas como</w:t>
      </w:r>
      <w:r>
        <w:rPr>
          <w:spacing w:val="-13"/>
        </w:rPr>
        <w:t xml:space="preserve"> </w:t>
      </w:r>
      <w:r>
        <w:t>la</w:t>
      </w:r>
      <w:r>
        <w:rPr>
          <w:spacing w:val="-11"/>
        </w:rPr>
        <w:t xml:space="preserve"> </w:t>
      </w:r>
      <w:r>
        <w:t>preparación</w:t>
      </w:r>
      <w:r>
        <w:rPr>
          <w:spacing w:val="-13"/>
        </w:rPr>
        <w:t xml:space="preserve"> </w:t>
      </w:r>
      <w:r>
        <w:t>de</w:t>
      </w:r>
      <w:r>
        <w:rPr>
          <w:spacing w:val="-11"/>
        </w:rPr>
        <w:t xml:space="preserve"> </w:t>
      </w:r>
      <w:r>
        <w:t>alimentos</w:t>
      </w:r>
      <w:r>
        <w:rPr>
          <w:spacing w:val="-6"/>
        </w:rPr>
        <w:t xml:space="preserve"> </w:t>
      </w:r>
      <w:r>
        <w:t>y</w:t>
      </w:r>
      <w:r>
        <w:rPr>
          <w:spacing w:val="-10"/>
        </w:rPr>
        <w:t xml:space="preserve"> </w:t>
      </w:r>
      <w:r>
        <w:t>el</w:t>
      </w:r>
      <w:r>
        <w:rPr>
          <w:spacing w:val="-12"/>
        </w:rPr>
        <w:t xml:space="preserve"> </w:t>
      </w:r>
      <w:r>
        <w:t>calentamiento,</w:t>
      </w:r>
      <w:r>
        <w:rPr>
          <w:spacing w:val="-10"/>
        </w:rPr>
        <w:t xml:space="preserve"> </w:t>
      </w:r>
      <w:r>
        <w:t>afectando</w:t>
      </w:r>
      <w:r>
        <w:rPr>
          <w:spacing w:val="-13"/>
        </w:rPr>
        <w:t xml:space="preserve"> </w:t>
      </w:r>
      <w:r>
        <w:t>directamente</w:t>
      </w:r>
      <w:r>
        <w:rPr>
          <w:spacing w:val="-11"/>
        </w:rPr>
        <w:t xml:space="preserve"> </w:t>
      </w:r>
      <w:r>
        <w:t>su</w:t>
      </w:r>
      <w:r>
        <w:rPr>
          <w:spacing w:val="-13"/>
        </w:rPr>
        <w:t xml:space="preserve"> </w:t>
      </w:r>
      <w:r>
        <w:t>calidad de vida.</w:t>
      </w:r>
    </w:p>
    <w:p w14:paraId="410DED8C" w14:textId="77777777" w:rsidR="000323E1" w:rsidRDefault="00C4276C">
      <w:pPr>
        <w:pStyle w:val="Textoindependiente"/>
        <w:spacing w:before="236" w:line="259" w:lineRule="auto"/>
        <w:ind w:right="978"/>
        <w:jc w:val="both"/>
      </w:pPr>
      <w:r>
        <w:t xml:space="preserve">Es importante resaltar que el Departamento no cuenta con gas natural; la única forma de abastecimiento energético para la población es a través del GLP en cilindros. Esta realidad hace que cualquier alteración en la estructura de costos del GLP impacte de </w:t>
      </w:r>
      <w:r>
        <w:t>manera</w:t>
      </w:r>
      <w:r>
        <w:rPr>
          <w:spacing w:val="-10"/>
        </w:rPr>
        <w:t xml:space="preserve"> </w:t>
      </w:r>
      <w:r>
        <w:t>directa</w:t>
      </w:r>
      <w:r>
        <w:rPr>
          <w:spacing w:val="-10"/>
        </w:rPr>
        <w:t xml:space="preserve"> </w:t>
      </w:r>
      <w:r>
        <w:t>en</w:t>
      </w:r>
      <w:r>
        <w:rPr>
          <w:spacing w:val="-11"/>
        </w:rPr>
        <w:t xml:space="preserve"> </w:t>
      </w:r>
      <w:r>
        <w:t>el</w:t>
      </w:r>
      <w:r>
        <w:rPr>
          <w:spacing w:val="-14"/>
        </w:rPr>
        <w:t xml:space="preserve"> </w:t>
      </w:r>
      <w:r>
        <w:t>bienestar</w:t>
      </w:r>
      <w:r>
        <w:rPr>
          <w:spacing w:val="-15"/>
        </w:rPr>
        <w:t xml:space="preserve"> </w:t>
      </w:r>
      <w:r>
        <w:t>de</w:t>
      </w:r>
      <w:r>
        <w:rPr>
          <w:spacing w:val="-9"/>
        </w:rPr>
        <w:t xml:space="preserve"> </w:t>
      </w:r>
      <w:r>
        <w:t>los</w:t>
      </w:r>
      <w:r>
        <w:rPr>
          <w:spacing w:val="-9"/>
        </w:rPr>
        <w:t xml:space="preserve"> </w:t>
      </w:r>
      <w:r>
        <w:t>habitantes,</w:t>
      </w:r>
      <w:r>
        <w:rPr>
          <w:spacing w:val="-8"/>
        </w:rPr>
        <w:t xml:space="preserve"> </w:t>
      </w:r>
      <w:r>
        <w:t>quienes,</w:t>
      </w:r>
      <w:r>
        <w:rPr>
          <w:spacing w:val="-8"/>
        </w:rPr>
        <w:t xml:space="preserve"> </w:t>
      </w:r>
      <w:r>
        <w:t>al</w:t>
      </w:r>
      <w:r>
        <w:rPr>
          <w:spacing w:val="-10"/>
        </w:rPr>
        <w:t xml:space="preserve"> </w:t>
      </w:r>
      <w:r>
        <w:t>no</w:t>
      </w:r>
      <w:r>
        <w:rPr>
          <w:spacing w:val="-11"/>
        </w:rPr>
        <w:t xml:space="preserve"> </w:t>
      </w:r>
      <w:r>
        <w:t>disponer</w:t>
      </w:r>
      <w:r>
        <w:rPr>
          <w:spacing w:val="-10"/>
        </w:rPr>
        <w:t xml:space="preserve"> </w:t>
      </w:r>
      <w:r>
        <w:t>de</w:t>
      </w:r>
      <w:r>
        <w:rPr>
          <w:spacing w:val="-9"/>
        </w:rPr>
        <w:t xml:space="preserve"> </w:t>
      </w:r>
      <w:r>
        <w:t>alternativas energéticas, se ven forzados a soportar el peso de incrementos tarifarios.</w:t>
      </w:r>
    </w:p>
    <w:p w14:paraId="4E5EF378" w14:textId="77777777" w:rsidR="000323E1" w:rsidRDefault="00C4276C">
      <w:pPr>
        <w:pStyle w:val="Textoindependiente"/>
        <w:spacing w:before="243" w:line="259" w:lineRule="auto"/>
        <w:ind w:right="974"/>
        <w:jc w:val="both"/>
      </w:pPr>
      <w:r>
        <w:t>La problemática se agrava en San Andrés debido a su ubicación geográfica aislada y a la dep</w:t>
      </w:r>
      <w:r>
        <w:t>endencia de</w:t>
      </w:r>
      <w:r>
        <w:rPr>
          <w:spacing w:val="-3"/>
        </w:rPr>
        <w:t xml:space="preserve"> </w:t>
      </w:r>
      <w:r>
        <w:t>un</w:t>
      </w:r>
      <w:r>
        <w:rPr>
          <w:spacing w:val="-1"/>
        </w:rPr>
        <w:t xml:space="preserve"> </w:t>
      </w:r>
      <w:r>
        <w:t>sistema logístico complejo,</w:t>
      </w:r>
      <w:r>
        <w:rPr>
          <w:spacing w:val="-2"/>
        </w:rPr>
        <w:t xml:space="preserve"> </w:t>
      </w:r>
      <w:r>
        <w:t>lo que eleva los</w:t>
      </w:r>
      <w:r>
        <w:rPr>
          <w:spacing w:val="-3"/>
        </w:rPr>
        <w:t xml:space="preserve"> </w:t>
      </w:r>
      <w:r>
        <w:t>costos intrínsecos del transporte. La población insular ya enfrenta desafíos significativos: el incremento en el precio</w:t>
      </w:r>
      <w:r>
        <w:rPr>
          <w:spacing w:val="-1"/>
        </w:rPr>
        <w:t xml:space="preserve"> </w:t>
      </w:r>
      <w:r>
        <w:t>del</w:t>
      </w:r>
      <w:r>
        <w:rPr>
          <w:spacing w:val="-1"/>
        </w:rPr>
        <w:t xml:space="preserve"> </w:t>
      </w:r>
      <w:r>
        <w:t>GLP</w:t>
      </w:r>
      <w:r>
        <w:rPr>
          <w:spacing w:val="-1"/>
        </w:rPr>
        <w:t xml:space="preserve"> </w:t>
      </w:r>
      <w:r>
        <w:t>repercute no</w:t>
      </w:r>
      <w:r>
        <w:rPr>
          <w:spacing w:val="-2"/>
        </w:rPr>
        <w:t xml:space="preserve"> </w:t>
      </w:r>
      <w:r>
        <w:t>solo</w:t>
      </w:r>
      <w:r>
        <w:rPr>
          <w:spacing w:val="-2"/>
        </w:rPr>
        <w:t xml:space="preserve"> </w:t>
      </w:r>
      <w:r>
        <w:t>en</w:t>
      </w:r>
      <w:r>
        <w:rPr>
          <w:spacing w:val="-2"/>
        </w:rPr>
        <w:t xml:space="preserve"> </w:t>
      </w:r>
      <w:r>
        <w:t>el costo</w:t>
      </w:r>
      <w:r>
        <w:rPr>
          <w:spacing w:val="-2"/>
        </w:rPr>
        <w:t xml:space="preserve"> </w:t>
      </w:r>
      <w:r>
        <w:t>del</w:t>
      </w:r>
      <w:r>
        <w:rPr>
          <w:spacing w:val="-1"/>
        </w:rPr>
        <w:t xml:space="preserve"> </w:t>
      </w:r>
      <w:r>
        <w:t>combustible, sino</w:t>
      </w:r>
      <w:r>
        <w:rPr>
          <w:spacing w:val="-2"/>
        </w:rPr>
        <w:t xml:space="preserve"> </w:t>
      </w:r>
      <w:r>
        <w:t>que también</w:t>
      </w:r>
      <w:r>
        <w:rPr>
          <w:spacing w:val="-2"/>
        </w:rPr>
        <w:t xml:space="preserve"> </w:t>
      </w:r>
      <w:r>
        <w:t>impa</w:t>
      </w:r>
      <w:r>
        <w:t>cta de forma indirecta en el precio de otros bienes y servicios, erosionando el poder adquisitivo</w:t>
      </w:r>
      <w:r>
        <w:rPr>
          <w:spacing w:val="-12"/>
        </w:rPr>
        <w:t xml:space="preserve"> </w:t>
      </w:r>
      <w:r>
        <w:t>de</w:t>
      </w:r>
      <w:r>
        <w:rPr>
          <w:spacing w:val="-10"/>
        </w:rPr>
        <w:t xml:space="preserve"> </w:t>
      </w:r>
      <w:r>
        <w:t>los</w:t>
      </w:r>
      <w:r>
        <w:rPr>
          <w:spacing w:val="-10"/>
        </w:rPr>
        <w:t xml:space="preserve"> </w:t>
      </w:r>
      <w:r>
        <w:t>hogares.</w:t>
      </w:r>
      <w:r>
        <w:rPr>
          <w:spacing w:val="-9"/>
        </w:rPr>
        <w:t xml:space="preserve"> </w:t>
      </w:r>
      <w:r>
        <w:t>Esta</w:t>
      </w:r>
      <w:r>
        <w:rPr>
          <w:spacing w:val="-11"/>
        </w:rPr>
        <w:t xml:space="preserve"> </w:t>
      </w:r>
      <w:r>
        <w:t>situación</w:t>
      </w:r>
      <w:r>
        <w:rPr>
          <w:spacing w:val="-12"/>
        </w:rPr>
        <w:t xml:space="preserve"> </w:t>
      </w:r>
      <w:r>
        <w:t>de</w:t>
      </w:r>
      <w:r>
        <w:rPr>
          <w:spacing w:val="-10"/>
        </w:rPr>
        <w:t xml:space="preserve"> </w:t>
      </w:r>
      <w:r>
        <w:t>vulnerabilidad</w:t>
      </w:r>
      <w:r>
        <w:rPr>
          <w:spacing w:val="-11"/>
        </w:rPr>
        <w:t xml:space="preserve"> </w:t>
      </w:r>
      <w:r>
        <w:t>económica</w:t>
      </w:r>
      <w:r>
        <w:rPr>
          <w:spacing w:val="-11"/>
        </w:rPr>
        <w:t xml:space="preserve"> </w:t>
      </w:r>
      <w:r>
        <w:t>se</w:t>
      </w:r>
      <w:r>
        <w:rPr>
          <w:spacing w:val="-10"/>
        </w:rPr>
        <w:t xml:space="preserve"> </w:t>
      </w:r>
      <w:r>
        <w:t>ve</w:t>
      </w:r>
      <w:r>
        <w:rPr>
          <w:spacing w:val="-10"/>
        </w:rPr>
        <w:t xml:space="preserve"> </w:t>
      </w:r>
      <w:r>
        <w:t>exacerbada por el riesgo de una eventual revisión judicial que pudiera modificar la estructur</w:t>
      </w:r>
      <w:r>
        <w:t>a de costos,</w:t>
      </w:r>
      <w:r>
        <w:rPr>
          <w:spacing w:val="-2"/>
        </w:rPr>
        <w:t xml:space="preserve"> </w:t>
      </w:r>
      <w:r>
        <w:t>generando</w:t>
      </w:r>
      <w:r>
        <w:rPr>
          <w:spacing w:val="-5"/>
        </w:rPr>
        <w:t xml:space="preserve"> </w:t>
      </w:r>
      <w:r>
        <w:t>un</w:t>
      </w:r>
      <w:r>
        <w:rPr>
          <w:spacing w:val="-6"/>
        </w:rPr>
        <w:t xml:space="preserve"> </w:t>
      </w:r>
      <w:r>
        <w:t>efecto</w:t>
      </w:r>
      <w:r>
        <w:rPr>
          <w:spacing w:val="-3"/>
        </w:rPr>
        <w:t xml:space="preserve"> </w:t>
      </w:r>
      <w:r>
        <w:t>cascada</w:t>
      </w:r>
      <w:r>
        <w:rPr>
          <w:spacing w:val="-4"/>
        </w:rPr>
        <w:t xml:space="preserve"> </w:t>
      </w:r>
      <w:r>
        <w:t>que</w:t>
      </w:r>
      <w:r>
        <w:rPr>
          <w:spacing w:val="-4"/>
        </w:rPr>
        <w:t xml:space="preserve"> </w:t>
      </w:r>
      <w:r>
        <w:t>comprometa</w:t>
      </w:r>
      <w:r>
        <w:rPr>
          <w:spacing w:val="-4"/>
        </w:rPr>
        <w:t xml:space="preserve"> </w:t>
      </w:r>
      <w:r>
        <w:t>la</w:t>
      </w:r>
      <w:r>
        <w:rPr>
          <w:spacing w:val="-5"/>
        </w:rPr>
        <w:t xml:space="preserve"> </w:t>
      </w:r>
      <w:r>
        <w:t>estabilidad</w:t>
      </w:r>
      <w:r>
        <w:rPr>
          <w:spacing w:val="-8"/>
        </w:rPr>
        <w:t xml:space="preserve"> </w:t>
      </w:r>
      <w:r>
        <w:t>económica</w:t>
      </w:r>
      <w:r>
        <w:rPr>
          <w:spacing w:val="-4"/>
        </w:rPr>
        <w:t xml:space="preserve"> </w:t>
      </w:r>
      <w:r>
        <w:t>y</w:t>
      </w:r>
      <w:r>
        <w:rPr>
          <w:spacing w:val="-4"/>
        </w:rPr>
        <w:t xml:space="preserve"> </w:t>
      </w:r>
      <w:r>
        <w:t>social de la región.</w:t>
      </w:r>
    </w:p>
    <w:p w14:paraId="2BAF13BE" w14:textId="77777777" w:rsidR="000323E1" w:rsidRDefault="00C4276C">
      <w:pPr>
        <w:pStyle w:val="Textoindependiente"/>
        <w:spacing w:before="237" w:line="259" w:lineRule="auto"/>
        <w:ind w:right="981"/>
        <w:jc w:val="both"/>
      </w:pPr>
      <w:r>
        <w:t>Adicionalmente, de acuerdo con lo establecido en la Ley 142 de 1994, los servicios públicos</w:t>
      </w:r>
      <w:r>
        <w:rPr>
          <w:spacing w:val="-7"/>
        </w:rPr>
        <w:t xml:space="preserve"> </w:t>
      </w:r>
      <w:r>
        <w:t>en</w:t>
      </w:r>
      <w:r>
        <w:rPr>
          <w:spacing w:val="-9"/>
        </w:rPr>
        <w:t xml:space="preserve"> </w:t>
      </w:r>
      <w:r>
        <w:t>Colombia</w:t>
      </w:r>
      <w:r>
        <w:rPr>
          <w:spacing w:val="-7"/>
        </w:rPr>
        <w:t xml:space="preserve"> </w:t>
      </w:r>
      <w:r>
        <w:t>están</w:t>
      </w:r>
      <w:r>
        <w:rPr>
          <w:spacing w:val="-10"/>
        </w:rPr>
        <w:t xml:space="preserve"> </w:t>
      </w:r>
      <w:r>
        <w:t>sujetos</w:t>
      </w:r>
      <w:r>
        <w:rPr>
          <w:spacing w:val="-7"/>
        </w:rPr>
        <w:t xml:space="preserve"> </w:t>
      </w:r>
      <w:r>
        <w:t>a</w:t>
      </w:r>
      <w:r>
        <w:rPr>
          <w:spacing w:val="-8"/>
        </w:rPr>
        <w:t xml:space="preserve"> </w:t>
      </w:r>
      <w:r>
        <w:t>un</w:t>
      </w:r>
      <w:r>
        <w:rPr>
          <w:spacing w:val="-9"/>
        </w:rPr>
        <w:t xml:space="preserve"> </w:t>
      </w:r>
      <w:r>
        <w:t>régimen</w:t>
      </w:r>
      <w:r>
        <w:rPr>
          <w:spacing w:val="-9"/>
        </w:rPr>
        <w:t xml:space="preserve"> </w:t>
      </w:r>
      <w:r>
        <w:t>de</w:t>
      </w:r>
      <w:r>
        <w:rPr>
          <w:spacing w:val="-7"/>
        </w:rPr>
        <w:t xml:space="preserve"> </w:t>
      </w:r>
      <w:r>
        <w:t>subsidios</w:t>
      </w:r>
      <w:r>
        <w:rPr>
          <w:spacing w:val="-7"/>
        </w:rPr>
        <w:t xml:space="preserve"> </w:t>
      </w:r>
      <w:r>
        <w:t>que</w:t>
      </w:r>
      <w:r>
        <w:rPr>
          <w:spacing w:val="-7"/>
        </w:rPr>
        <w:t xml:space="preserve"> </w:t>
      </w:r>
      <w:r>
        <w:t>busca</w:t>
      </w:r>
      <w:r>
        <w:rPr>
          <w:spacing w:val="-8"/>
        </w:rPr>
        <w:t xml:space="preserve"> </w:t>
      </w:r>
      <w:r>
        <w:t>aliviar</w:t>
      </w:r>
      <w:r>
        <w:rPr>
          <w:spacing w:val="-8"/>
        </w:rPr>
        <w:t xml:space="preserve"> </w:t>
      </w:r>
      <w:r>
        <w:t>la</w:t>
      </w:r>
      <w:r>
        <w:rPr>
          <w:spacing w:val="-7"/>
        </w:rPr>
        <w:t xml:space="preserve"> </w:t>
      </w:r>
      <w:r>
        <w:t>carga económica</w:t>
      </w:r>
      <w:r>
        <w:rPr>
          <w:spacing w:val="-9"/>
        </w:rPr>
        <w:t xml:space="preserve"> </w:t>
      </w:r>
      <w:r>
        <w:t>de</w:t>
      </w:r>
      <w:r>
        <w:rPr>
          <w:spacing w:val="-8"/>
        </w:rPr>
        <w:t xml:space="preserve"> </w:t>
      </w:r>
      <w:r>
        <w:t>los</w:t>
      </w:r>
      <w:r>
        <w:rPr>
          <w:spacing w:val="-3"/>
        </w:rPr>
        <w:t xml:space="preserve"> </w:t>
      </w:r>
      <w:r>
        <w:t>hogares</w:t>
      </w:r>
      <w:r>
        <w:rPr>
          <w:spacing w:val="-8"/>
        </w:rPr>
        <w:t xml:space="preserve"> </w:t>
      </w:r>
      <w:r>
        <w:t>de</w:t>
      </w:r>
      <w:r>
        <w:rPr>
          <w:spacing w:val="-8"/>
        </w:rPr>
        <w:t xml:space="preserve"> </w:t>
      </w:r>
      <w:r>
        <w:t>menores</w:t>
      </w:r>
      <w:r>
        <w:rPr>
          <w:spacing w:val="-8"/>
        </w:rPr>
        <w:t xml:space="preserve"> </w:t>
      </w:r>
      <w:r>
        <w:t>ingresos.</w:t>
      </w:r>
      <w:r>
        <w:rPr>
          <w:spacing w:val="-7"/>
        </w:rPr>
        <w:t xml:space="preserve"> </w:t>
      </w:r>
      <w:r>
        <w:t>Este</w:t>
      </w:r>
      <w:r>
        <w:rPr>
          <w:spacing w:val="-8"/>
        </w:rPr>
        <w:t xml:space="preserve"> </w:t>
      </w:r>
      <w:r>
        <w:t>principio</w:t>
      </w:r>
      <w:r>
        <w:rPr>
          <w:spacing w:val="-10"/>
        </w:rPr>
        <w:t xml:space="preserve"> </w:t>
      </w:r>
      <w:r>
        <w:t>resulta</w:t>
      </w:r>
      <w:r>
        <w:rPr>
          <w:spacing w:val="-9"/>
        </w:rPr>
        <w:t xml:space="preserve"> </w:t>
      </w:r>
      <w:r>
        <w:t>fundamental</w:t>
      </w:r>
      <w:r>
        <w:rPr>
          <w:spacing w:val="-4"/>
        </w:rPr>
        <w:t xml:space="preserve"> </w:t>
      </w:r>
      <w:r>
        <w:t>para</w:t>
      </w:r>
      <w:r>
        <w:t xml:space="preserve"> justificar</w:t>
      </w:r>
      <w:r>
        <w:rPr>
          <w:spacing w:val="-15"/>
        </w:rPr>
        <w:t xml:space="preserve"> </w:t>
      </w:r>
      <w:r>
        <w:t>la</w:t>
      </w:r>
      <w:r>
        <w:rPr>
          <w:spacing w:val="-14"/>
        </w:rPr>
        <w:t xml:space="preserve"> </w:t>
      </w:r>
      <w:r>
        <w:t>implementación</w:t>
      </w:r>
      <w:r>
        <w:rPr>
          <w:spacing w:val="-16"/>
        </w:rPr>
        <w:t xml:space="preserve"> </w:t>
      </w:r>
      <w:r>
        <w:t>de</w:t>
      </w:r>
      <w:r>
        <w:rPr>
          <w:spacing w:val="-14"/>
        </w:rPr>
        <w:t xml:space="preserve"> </w:t>
      </w:r>
      <w:r>
        <w:t>medidas</w:t>
      </w:r>
      <w:r>
        <w:rPr>
          <w:spacing w:val="-14"/>
        </w:rPr>
        <w:t xml:space="preserve"> </w:t>
      </w:r>
      <w:r>
        <w:t>que</w:t>
      </w:r>
      <w:r>
        <w:rPr>
          <w:spacing w:val="-14"/>
        </w:rPr>
        <w:t xml:space="preserve"> </w:t>
      </w:r>
      <w:r>
        <w:t>protejan</w:t>
      </w:r>
      <w:r>
        <w:rPr>
          <w:spacing w:val="-17"/>
        </w:rPr>
        <w:t xml:space="preserve"> </w:t>
      </w:r>
      <w:r>
        <w:t>a</w:t>
      </w:r>
      <w:r>
        <w:rPr>
          <w:spacing w:val="-15"/>
        </w:rPr>
        <w:t xml:space="preserve"> </w:t>
      </w:r>
      <w:r>
        <w:t>los</w:t>
      </w:r>
      <w:r>
        <w:rPr>
          <w:spacing w:val="-14"/>
        </w:rPr>
        <w:t xml:space="preserve"> </w:t>
      </w:r>
      <w:r>
        <w:t>consumidores,</w:t>
      </w:r>
      <w:r>
        <w:rPr>
          <w:spacing w:val="-13"/>
        </w:rPr>
        <w:t xml:space="preserve"> </w:t>
      </w:r>
      <w:r>
        <w:t>especialmente en zonas como San Andrés, donde la dependencia exclusiva del GLP convierte a la comunidad en una población particularmente vulnerable ante cualquier fluctuación en los precios derivados de cambios regulatorios o judiciales.</w:t>
      </w:r>
    </w:p>
    <w:p w14:paraId="76952EFF" w14:textId="77777777" w:rsidR="000323E1" w:rsidRDefault="000323E1">
      <w:pPr>
        <w:pStyle w:val="Textoindependiente"/>
        <w:spacing w:line="259" w:lineRule="auto"/>
        <w:jc w:val="both"/>
        <w:sectPr w:rsidR="000323E1">
          <w:pgSz w:w="12240" w:h="15840"/>
          <w:pgMar w:top="1820" w:right="720" w:bottom="280" w:left="1440" w:header="720" w:footer="720" w:gutter="0"/>
          <w:cols w:space="720"/>
        </w:sectPr>
      </w:pPr>
    </w:p>
    <w:p w14:paraId="5438D7B5" w14:textId="5A6FE1D2" w:rsidR="000323E1" w:rsidRDefault="00C4276C">
      <w:pPr>
        <w:pStyle w:val="Textoindependiente"/>
        <w:spacing w:before="164" w:line="259" w:lineRule="auto"/>
        <w:ind w:right="977"/>
        <w:jc w:val="both"/>
      </w:pPr>
      <w:r>
        <w:lastRenderedPageBreak/>
        <w:t>Ante es</w:t>
      </w:r>
      <w:r>
        <w:t>te escenario, la intervención</w:t>
      </w:r>
      <w:r>
        <w:rPr>
          <w:spacing w:val="-1"/>
        </w:rPr>
        <w:t xml:space="preserve"> </w:t>
      </w:r>
      <w:r>
        <w:t>estatal mediante la implementación</w:t>
      </w:r>
      <w:r>
        <w:rPr>
          <w:spacing w:val="-1"/>
        </w:rPr>
        <w:t xml:space="preserve"> </w:t>
      </w:r>
      <w:r>
        <w:t>de un</w:t>
      </w:r>
      <w:r>
        <w:rPr>
          <w:spacing w:val="-1"/>
        </w:rPr>
        <w:t xml:space="preserve"> </w:t>
      </w:r>
      <w:r>
        <w:t>subsidio se revela como una medida indispensable para contrarrestar los efectos adversos derivados de la incertidumbre jurídica y la volatilidad tarifaria. El subsidio funcionaría como</w:t>
      </w:r>
      <w:r>
        <w:rPr>
          <w:spacing w:val="-10"/>
        </w:rPr>
        <w:t xml:space="preserve"> </w:t>
      </w:r>
      <w:r>
        <w:t>un</w:t>
      </w:r>
      <w:r>
        <w:rPr>
          <w:spacing w:val="-10"/>
        </w:rPr>
        <w:t xml:space="preserve"> </w:t>
      </w:r>
      <w:r>
        <w:t>mecanismo</w:t>
      </w:r>
      <w:r>
        <w:rPr>
          <w:spacing w:val="-10"/>
        </w:rPr>
        <w:t xml:space="preserve"> </w:t>
      </w:r>
      <w:r>
        <w:t>de</w:t>
      </w:r>
      <w:r>
        <w:rPr>
          <w:spacing w:val="-8"/>
        </w:rPr>
        <w:t xml:space="preserve"> </w:t>
      </w:r>
      <w:r>
        <w:t>protección</w:t>
      </w:r>
      <w:r>
        <w:rPr>
          <w:spacing w:val="-10"/>
        </w:rPr>
        <w:t xml:space="preserve"> </w:t>
      </w:r>
      <w:r>
        <w:t>que</w:t>
      </w:r>
      <w:r>
        <w:rPr>
          <w:spacing w:val="-8"/>
        </w:rPr>
        <w:t xml:space="preserve"> </w:t>
      </w:r>
      <w:r>
        <w:t>aseguraría</w:t>
      </w:r>
      <w:r>
        <w:rPr>
          <w:spacing w:val="-8"/>
        </w:rPr>
        <w:t xml:space="preserve"> </w:t>
      </w:r>
      <w:r>
        <w:t>la</w:t>
      </w:r>
      <w:r>
        <w:rPr>
          <w:spacing w:val="-8"/>
        </w:rPr>
        <w:t xml:space="preserve"> </w:t>
      </w:r>
      <w:r>
        <w:t>estabilidad</w:t>
      </w:r>
      <w:r>
        <w:rPr>
          <w:spacing w:val="-8"/>
        </w:rPr>
        <w:t xml:space="preserve"> </w:t>
      </w:r>
      <w:r>
        <w:t>del</w:t>
      </w:r>
      <w:r>
        <w:rPr>
          <w:spacing w:val="-9"/>
        </w:rPr>
        <w:t xml:space="preserve"> </w:t>
      </w:r>
      <w:r>
        <w:t>precio</w:t>
      </w:r>
      <w:r>
        <w:rPr>
          <w:spacing w:val="-10"/>
        </w:rPr>
        <w:t xml:space="preserve"> </w:t>
      </w:r>
      <w:r>
        <w:t>final</w:t>
      </w:r>
      <w:r>
        <w:rPr>
          <w:spacing w:val="-9"/>
        </w:rPr>
        <w:t xml:space="preserve"> </w:t>
      </w:r>
      <w:r>
        <w:t>del</w:t>
      </w:r>
      <w:r>
        <w:rPr>
          <w:spacing w:val="-9"/>
        </w:rPr>
        <w:t xml:space="preserve"> </w:t>
      </w:r>
      <w:r>
        <w:t>GLP, mitigando</w:t>
      </w:r>
      <w:r>
        <w:rPr>
          <w:spacing w:val="-18"/>
        </w:rPr>
        <w:t xml:space="preserve"> </w:t>
      </w:r>
      <w:r>
        <w:t>el</w:t>
      </w:r>
      <w:r>
        <w:rPr>
          <w:spacing w:val="-18"/>
        </w:rPr>
        <w:t xml:space="preserve"> </w:t>
      </w:r>
      <w:r>
        <w:t>impacto</w:t>
      </w:r>
      <w:r>
        <w:rPr>
          <w:spacing w:val="-17"/>
        </w:rPr>
        <w:t xml:space="preserve"> </w:t>
      </w:r>
      <w:r>
        <w:t>de</w:t>
      </w:r>
      <w:r>
        <w:rPr>
          <w:spacing w:val="-18"/>
        </w:rPr>
        <w:t xml:space="preserve"> </w:t>
      </w:r>
      <w:r>
        <w:t>posibles</w:t>
      </w:r>
      <w:r>
        <w:rPr>
          <w:spacing w:val="-17"/>
        </w:rPr>
        <w:t xml:space="preserve"> </w:t>
      </w:r>
      <w:r>
        <w:t>ajustes</w:t>
      </w:r>
      <w:r>
        <w:rPr>
          <w:spacing w:val="-18"/>
        </w:rPr>
        <w:t xml:space="preserve"> </w:t>
      </w:r>
      <w:r>
        <w:t>regulatorios</w:t>
      </w:r>
      <w:r>
        <w:rPr>
          <w:spacing w:val="-16"/>
        </w:rPr>
        <w:t xml:space="preserve"> </w:t>
      </w:r>
      <w:r>
        <w:t>y</w:t>
      </w:r>
      <w:r>
        <w:rPr>
          <w:spacing w:val="-16"/>
        </w:rPr>
        <w:t xml:space="preserve"> </w:t>
      </w:r>
      <w:r>
        <w:t>garantizando</w:t>
      </w:r>
      <w:r>
        <w:rPr>
          <w:spacing w:val="-18"/>
        </w:rPr>
        <w:t xml:space="preserve"> </w:t>
      </w:r>
      <w:r>
        <w:t>el</w:t>
      </w:r>
      <w:r>
        <w:rPr>
          <w:spacing w:val="-13"/>
        </w:rPr>
        <w:t xml:space="preserve"> </w:t>
      </w:r>
      <w:r>
        <w:t>acceso</w:t>
      </w:r>
      <w:r>
        <w:rPr>
          <w:spacing w:val="-18"/>
        </w:rPr>
        <w:t xml:space="preserve"> </w:t>
      </w:r>
      <w:r>
        <w:t>equitativo a</w:t>
      </w:r>
      <w:r>
        <w:rPr>
          <w:spacing w:val="-10"/>
        </w:rPr>
        <w:t xml:space="preserve"> </w:t>
      </w:r>
      <w:r>
        <w:t>este</w:t>
      </w:r>
      <w:r>
        <w:rPr>
          <w:spacing w:val="-9"/>
        </w:rPr>
        <w:t xml:space="preserve"> </w:t>
      </w:r>
      <w:r>
        <w:t>recurso</w:t>
      </w:r>
      <w:r>
        <w:rPr>
          <w:spacing w:val="-10"/>
        </w:rPr>
        <w:t xml:space="preserve"> </w:t>
      </w:r>
      <w:r>
        <w:t>esencial.</w:t>
      </w:r>
      <w:r>
        <w:rPr>
          <w:spacing w:val="-8"/>
        </w:rPr>
        <w:t xml:space="preserve"> </w:t>
      </w:r>
      <w:r>
        <w:t>Al</w:t>
      </w:r>
      <w:r>
        <w:rPr>
          <w:spacing w:val="-10"/>
        </w:rPr>
        <w:t xml:space="preserve"> </w:t>
      </w:r>
      <w:r>
        <w:t>proporcionar</w:t>
      </w:r>
      <w:r>
        <w:rPr>
          <w:spacing w:val="-10"/>
        </w:rPr>
        <w:t xml:space="preserve"> </w:t>
      </w:r>
      <w:r>
        <w:t>un</w:t>
      </w:r>
      <w:r>
        <w:rPr>
          <w:spacing w:val="-10"/>
        </w:rPr>
        <w:t xml:space="preserve"> </w:t>
      </w:r>
      <w:r>
        <w:t>resguardo</w:t>
      </w:r>
      <w:r>
        <w:rPr>
          <w:spacing w:val="-10"/>
        </w:rPr>
        <w:t xml:space="preserve"> </w:t>
      </w:r>
      <w:r>
        <w:t>frente</w:t>
      </w:r>
      <w:r>
        <w:rPr>
          <w:spacing w:val="-9"/>
        </w:rPr>
        <w:t xml:space="preserve"> </w:t>
      </w:r>
      <w:r>
        <w:t>a</w:t>
      </w:r>
      <w:r>
        <w:rPr>
          <w:spacing w:val="-10"/>
        </w:rPr>
        <w:t xml:space="preserve"> </w:t>
      </w:r>
      <w:r>
        <w:t>fluctuaciones</w:t>
      </w:r>
      <w:r>
        <w:rPr>
          <w:spacing w:val="-9"/>
        </w:rPr>
        <w:t xml:space="preserve"> </w:t>
      </w:r>
      <w:r>
        <w:t>abrupt</w:t>
      </w:r>
      <w:r>
        <w:t>as en los costos, la medida no solo protege a los operadores logísticos y distribuidores, sino que también salvaguarda el bienestar de miles de hogares insulares, preservando su poder adquisitivo y promoviendo la equidad territorial.</w:t>
      </w:r>
    </w:p>
    <w:p w14:paraId="23B82A53" w14:textId="77777777" w:rsidR="000323E1" w:rsidRDefault="00C4276C">
      <w:pPr>
        <w:pStyle w:val="Textoindependiente"/>
        <w:spacing w:before="239" w:line="259" w:lineRule="auto"/>
        <w:ind w:right="973"/>
        <w:jc w:val="both"/>
      </w:pPr>
      <w:r>
        <w:t>En conclusión, la dema</w:t>
      </w:r>
      <w:r>
        <w:t>nda en curso y la incertidumbre que genera en torno a la regulación</w:t>
      </w:r>
      <w:r>
        <w:rPr>
          <w:spacing w:val="-4"/>
        </w:rPr>
        <w:t xml:space="preserve"> </w:t>
      </w:r>
      <w:r>
        <w:t>de</w:t>
      </w:r>
      <w:r>
        <w:rPr>
          <w:spacing w:val="-2"/>
        </w:rPr>
        <w:t xml:space="preserve"> </w:t>
      </w:r>
      <w:r>
        <w:t>la</w:t>
      </w:r>
      <w:r>
        <w:rPr>
          <w:spacing w:val="-2"/>
        </w:rPr>
        <w:t xml:space="preserve"> </w:t>
      </w:r>
      <w:r>
        <w:t>estampilla, sumada</w:t>
      </w:r>
      <w:r>
        <w:rPr>
          <w:spacing w:val="-2"/>
        </w:rPr>
        <w:t xml:space="preserve"> </w:t>
      </w:r>
      <w:r>
        <w:t>a</w:t>
      </w:r>
      <w:r>
        <w:rPr>
          <w:spacing w:val="-3"/>
        </w:rPr>
        <w:t xml:space="preserve"> </w:t>
      </w:r>
      <w:r>
        <w:t>la</w:t>
      </w:r>
      <w:r>
        <w:rPr>
          <w:spacing w:val="-2"/>
        </w:rPr>
        <w:t xml:space="preserve"> </w:t>
      </w:r>
      <w:r>
        <w:t>realidad</w:t>
      </w:r>
      <w:r>
        <w:rPr>
          <w:spacing w:val="-2"/>
        </w:rPr>
        <w:t xml:space="preserve"> </w:t>
      </w:r>
      <w:r>
        <w:t>de</w:t>
      </w:r>
      <w:r>
        <w:rPr>
          <w:spacing w:val="-2"/>
        </w:rPr>
        <w:t xml:space="preserve"> </w:t>
      </w:r>
      <w:r>
        <w:t>la</w:t>
      </w:r>
      <w:r>
        <w:rPr>
          <w:spacing w:val="-2"/>
        </w:rPr>
        <w:t xml:space="preserve"> </w:t>
      </w:r>
      <w:r>
        <w:t>dependencia</w:t>
      </w:r>
      <w:r>
        <w:rPr>
          <w:spacing w:val="-2"/>
        </w:rPr>
        <w:t xml:space="preserve"> </w:t>
      </w:r>
      <w:r>
        <w:t>exclusiva</w:t>
      </w:r>
      <w:r>
        <w:rPr>
          <w:spacing w:val="-2"/>
        </w:rPr>
        <w:t xml:space="preserve"> </w:t>
      </w:r>
      <w:r>
        <w:t>del</w:t>
      </w:r>
      <w:r>
        <w:rPr>
          <w:spacing w:val="-3"/>
        </w:rPr>
        <w:t xml:space="preserve"> </w:t>
      </w:r>
      <w:r>
        <w:t>GLP</w:t>
      </w:r>
      <w:r>
        <w:rPr>
          <w:spacing w:val="-3"/>
        </w:rPr>
        <w:t xml:space="preserve"> </w:t>
      </w:r>
      <w:r>
        <w:t>y al marco legal que reconoce la necesidad de subsidios para mitigar la carga económica en hogares vulnerables, constituyen riesgos reales para la estabilidad tarifaria y la economía</w:t>
      </w:r>
      <w:r>
        <w:rPr>
          <w:spacing w:val="-3"/>
        </w:rPr>
        <w:t xml:space="preserve"> </w:t>
      </w:r>
      <w:r>
        <w:t>de</w:t>
      </w:r>
      <w:r>
        <w:rPr>
          <w:spacing w:val="-3"/>
        </w:rPr>
        <w:t xml:space="preserve"> </w:t>
      </w:r>
      <w:r>
        <w:t>San</w:t>
      </w:r>
      <w:r>
        <w:rPr>
          <w:spacing w:val="-5"/>
        </w:rPr>
        <w:t xml:space="preserve"> </w:t>
      </w:r>
      <w:r>
        <w:t>Andrés.</w:t>
      </w:r>
      <w:r>
        <w:rPr>
          <w:spacing w:val="-1"/>
        </w:rPr>
        <w:t xml:space="preserve"> </w:t>
      </w:r>
      <w:r>
        <w:t>Por</w:t>
      </w:r>
      <w:r>
        <w:rPr>
          <w:spacing w:val="-4"/>
        </w:rPr>
        <w:t xml:space="preserve"> </w:t>
      </w:r>
      <w:r>
        <w:t>ello,</w:t>
      </w:r>
      <w:r>
        <w:rPr>
          <w:spacing w:val="-6"/>
        </w:rPr>
        <w:t xml:space="preserve"> </w:t>
      </w:r>
      <w:r>
        <w:t>el</w:t>
      </w:r>
      <w:r>
        <w:rPr>
          <w:spacing w:val="-3"/>
        </w:rPr>
        <w:t xml:space="preserve"> </w:t>
      </w:r>
      <w:r>
        <w:t>presente</w:t>
      </w:r>
      <w:r>
        <w:rPr>
          <w:spacing w:val="-3"/>
        </w:rPr>
        <w:t xml:space="preserve"> </w:t>
      </w:r>
      <w:r>
        <w:t>proyecto</w:t>
      </w:r>
      <w:r>
        <w:rPr>
          <w:spacing w:val="-5"/>
        </w:rPr>
        <w:t xml:space="preserve"> </w:t>
      </w:r>
      <w:r>
        <w:t>de</w:t>
      </w:r>
      <w:r>
        <w:rPr>
          <w:spacing w:val="-8"/>
        </w:rPr>
        <w:t xml:space="preserve"> </w:t>
      </w:r>
      <w:r>
        <w:t>ley</w:t>
      </w:r>
      <w:r>
        <w:rPr>
          <w:spacing w:val="-7"/>
        </w:rPr>
        <w:t xml:space="preserve"> </w:t>
      </w:r>
      <w:r>
        <w:t>se</w:t>
      </w:r>
      <w:r>
        <w:rPr>
          <w:spacing w:val="-8"/>
        </w:rPr>
        <w:t xml:space="preserve"> </w:t>
      </w:r>
      <w:r>
        <w:t>justifica</w:t>
      </w:r>
      <w:r>
        <w:rPr>
          <w:spacing w:val="-3"/>
        </w:rPr>
        <w:t xml:space="preserve"> </w:t>
      </w:r>
      <w:r>
        <w:t>no</w:t>
      </w:r>
      <w:r>
        <w:rPr>
          <w:spacing w:val="-5"/>
        </w:rPr>
        <w:t xml:space="preserve"> </w:t>
      </w:r>
      <w:r>
        <w:t>solo</w:t>
      </w:r>
      <w:r>
        <w:rPr>
          <w:spacing w:val="-4"/>
        </w:rPr>
        <w:t xml:space="preserve"> </w:t>
      </w:r>
      <w:r>
        <w:t>desde una perspectiva económica, sino también como una respuesta necesaria para proteger a una población que, por sus condiciones geográficas y socioeconómicas, merece medidas de intervención estatal que garanticen su acceso a servicios esenciales en cond</w:t>
      </w:r>
      <w:r>
        <w:t>iciones de equidad y estabilidad.</w:t>
      </w:r>
    </w:p>
    <w:sectPr w:rsidR="000323E1">
      <w:pgSz w:w="12240" w:h="15840"/>
      <w:pgMar w:top="1820" w:right="72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6070A" w14:textId="77777777" w:rsidR="00C4276C" w:rsidRDefault="00C4276C" w:rsidP="00A32B15">
      <w:r>
        <w:separator/>
      </w:r>
    </w:p>
  </w:endnote>
  <w:endnote w:type="continuationSeparator" w:id="0">
    <w:p w14:paraId="160D832E" w14:textId="77777777" w:rsidR="00C4276C" w:rsidRDefault="00C4276C" w:rsidP="00A32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5F72" w14:textId="77777777" w:rsidR="00C4276C" w:rsidRDefault="00C4276C" w:rsidP="00A32B15">
      <w:r>
        <w:separator/>
      </w:r>
    </w:p>
  </w:footnote>
  <w:footnote w:type="continuationSeparator" w:id="0">
    <w:p w14:paraId="76638731" w14:textId="77777777" w:rsidR="00C4276C" w:rsidRDefault="00C4276C" w:rsidP="00A32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0A8D" w14:textId="420F3504" w:rsidR="00A32B15" w:rsidRDefault="00A32B15">
    <w:pPr>
      <w:pStyle w:val="Encabezado"/>
    </w:pPr>
    <w:r>
      <w:rPr>
        <w:rFonts w:ascii="Times New Roman"/>
        <w:noProof/>
      </w:rPr>
      <w:drawing>
        <wp:anchor distT="0" distB="0" distL="0" distR="0" simplePos="0" relativeHeight="251659264" behindDoc="1" locked="0" layoutInCell="1" allowOverlap="1" wp14:anchorId="5C71A5FB" wp14:editId="7128B0E9">
          <wp:simplePos x="0" y="0"/>
          <wp:positionH relativeFrom="page">
            <wp:posOffset>0</wp:posOffset>
          </wp:positionH>
          <wp:positionV relativeFrom="page">
            <wp:posOffset>9525</wp:posOffset>
          </wp:positionV>
          <wp:extent cx="7770875" cy="1004252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770875" cy="1004252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54975"/>
    <w:multiLevelType w:val="hybridMultilevel"/>
    <w:tmpl w:val="BEAA3B0C"/>
    <w:lvl w:ilvl="0" w:tplc="A0349760">
      <w:start w:val="1"/>
      <w:numFmt w:val="decimal"/>
      <w:lvlText w:val="%1."/>
      <w:lvlJc w:val="left"/>
      <w:pPr>
        <w:ind w:left="981" w:hanging="360"/>
        <w:jc w:val="left"/>
      </w:pPr>
      <w:rPr>
        <w:rFonts w:ascii="Verdana" w:eastAsia="Verdana" w:hAnsi="Verdana" w:cs="Verdana" w:hint="default"/>
        <w:b w:val="0"/>
        <w:bCs w:val="0"/>
        <w:i w:val="0"/>
        <w:iCs w:val="0"/>
        <w:spacing w:val="-3"/>
        <w:w w:val="100"/>
        <w:sz w:val="20"/>
        <w:szCs w:val="20"/>
        <w:lang w:val="es-ES" w:eastAsia="en-US" w:bidi="ar-SA"/>
      </w:rPr>
    </w:lvl>
    <w:lvl w:ilvl="1" w:tplc="A9465E1A">
      <w:numFmt w:val="bullet"/>
      <w:lvlText w:val="•"/>
      <w:lvlJc w:val="left"/>
      <w:pPr>
        <w:ind w:left="1890" w:hanging="360"/>
      </w:pPr>
      <w:rPr>
        <w:rFonts w:hint="default"/>
        <w:lang w:val="es-ES" w:eastAsia="en-US" w:bidi="ar-SA"/>
      </w:rPr>
    </w:lvl>
    <w:lvl w:ilvl="2" w:tplc="62BE9FA4">
      <w:numFmt w:val="bullet"/>
      <w:lvlText w:val="•"/>
      <w:lvlJc w:val="left"/>
      <w:pPr>
        <w:ind w:left="2800" w:hanging="360"/>
      </w:pPr>
      <w:rPr>
        <w:rFonts w:hint="default"/>
        <w:lang w:val="es-ES" w:eastAsia="en-US" w:bidi="ar-SA"/>
      </w:rPr>
    </w:lvl>
    <w:lvl w:ilvl="3" w:tplc="C9160072">
      <w:numFmt w:val="bullet"/>
      <w:lvlText w:val="•"/>
      <w:lvlJc w:val="left"/>
      <w:pPr>
        <w:ind w:left="3710" w:hanging="360"/>
      </w:pPr>
      <w:rPr>
        <w:rFonts w:hint="default"/>
        <w:lang w:val="es-ES" w:eastAsia="en-US" w:bidi="ar-SA"/>
      </w:rPr>
    </w:lvl>
    <w:lvl w:ilvl="4" w:tplc="541E9B80">
      <w:numFmt w:val="bullet"/>
      <w:lvlText w:val="•"/>
      <w:lvlJc w:val="left"/>
      <w:pPr>
        <w:ind w:left="4620" w:hanging="360"/>
      </w:pPr>
      <w:rPr>
        <w:rFonts w:hint="default"/>
        <w:lang w:val="es-ES" w:eastAsia="en-US" w:bidi="ar-SA"/>
      </w:rPr>
    </w:lvl>
    <w:lvl w:ilvl="5" w:tplc="22EE52C8">
      <w:numFmt w:val="bullet"/>
      <w:lvlText w:val="•"/>
      <w:lvlJc w:val="left"/>
      <w:pPr>
        <w:ind w:left="5530" w:hanging="360"/>
      </w:pPr>
      <w:rPr>
        <w:rFonts w:hint="default"/>
        <w:lang w:val="es-ES" w:eastAsia="en-US" w:bidi="ar-SA"/>
      </w:rPr>
    </w:lvl>
    <w:lvl w:ilvl="6" w:tplc="330A86DC">
      <w:numFmt w:val="bullet"/>
      <w:lvlText w:val="•"/>
      <w:lvlJc w:val="left"/>
      <w:pPr>
        <w:ind w:left="6440" w:hanging="360"/>
      </w:pPr>
      <w:rPr>
        <w:rFonts w:hint="default"/>
        <w:lang w:val="es-ES" w:eastAsia="en-US" w:bidi="ar-SA"/>
      </w:rPr>
    </w:lvl>
    <w:lvl w:ilvl="7" w:tplc="20B40EBA">
      <w:numFmt w:val="bullet"/>
      <w:lvlText w:val="•"/>
      <w:lvlJc w:val="left"/>
      <w:pPr>
        <w:ind w:left="7350" w:hanging="360"/>
      </w:pPr>
      <w:rPr>
        <w:rFonts w:hint="default"/>
        <w:lang w:val="es-ES" w:eastAsia="en-US" w:bidi="ar-SA"/>
      </w:rPr>
    </w:lvl>
    <w:lvl w:ilvl="8" w:tplc="58F8AF7A">
      <w:numFmt w:val="bullet"/>
      <w:lvlText w:val="•"/>
      <w:lvlJc w:val="left"/>
      <w:pPr>
        <w:ind w:left="8260" w:hanging="360"/>
      </w:pPr>
      <w:rPr>
        <w:rFonts w:hint="default"/>
        <w:lang w:val="es-ES" w:eastAsia="en-US" w:bidi="ar-SA"/>
      </w:rPr>
    </w:lvl>
  </w:abstractNum>
  <w:abstractNum w:abstractNumId="1" w15:restartNumberingAfterBreak="0">
    <w:nsid w:val="23B2281B"/>
    <w:multiLevelType w:val="hybridMultilevel"/>
    <w:tmpl w:val="936ACCFA"/>
    <w:lvl w:ilvl="0" w:tplc="143A48E0">
      <w:start w:val="1"/>
      <w:numFmt w:val="decimal"/>
      <w:lvlText w:val="%1."/>
      <w:lvlJc w:val="left"/>
      <w:pPr>
        <w:ind w:left="981" w:hanging="360"/>
        <w:jc w:val="left"/>
      </w:pPr>
      <w:rPr>
        <w:rFonts w:ascii="Verdana" w:eastAsia="Verdana" w:hAnsi="Verdana" w:cs="Verdana" w:hint="default"/>
        <w:b w:val="0"/>
        <w:bCs w:val="0"/>
        <w:i w:val="0"/>
        <w:iCs w:val="0"/>
        <w:spacing w:val="-3"/>
        <w:w w:val="100"/>
        <w:sz w:val="20"/>
        <w:szCs w:val="20"/>
        <w:lang w:val="es-ES" w:eastAsia="en-US" w:bidi="ar-SA"/>
      </w:rPr>
    </w:lvl>
    <w:lvl w:ilvl="1" w:tplc="253CEB6A">
      <w:numFmt w:val="bullet"/>
      <w:lvlText w:val="•"/>
      <w:lvlJc w:val="left"/>
      <w:pPr>
        <w:ind w:left="1890" w:hanging="360"/>
      </w:pPr>
      <w:rPr>
        <w:rFonts w:hint="default"/>
        <w:lang w:val="es-ES" w:eastAsia="en-US" w:bidi="ar-SA"/>
      </w:rPr>
    </w:lvl>
    <w:lvl w:ilvl="2" w:tplc="03D41BB2">
      <w:numFmt w:val="bullet"/>
      <w:lvlText w:val="•"/>
      <w:lvlJc w:val="left"/>
      <w:pPr>
        <w:ind w:left="2800" w:hanging="360"/>
      </w:pPr>
      <w:rPr>
        <w:rFonts w:hint="default"/>
        <w:lang w:val="es-ES" w:eastAsia="en-US" w:bidi="ar-SA"/>
      </w:rPr>
    </w:lvl>
    <w:lvl w:ilvl="3" w:tplc="CD4EA63E">
      <w:numFmt w:val="bullet"/>
      <w:lvlText w:val="•"/>
      <w:lvlJc w:val="left"/>
      <w:pPr>
        <w:ind w:left="3710" w:hanging="360"/>
      </w:pPr>
      <w:rPr>
        <w:rFonts w:hint="default"/>
        <w:lang w:val="es-ES" w:eastAsia="en-US" w:bidi="ar-SA"/>
      </w:rPr>
    </w:lvl>
    <w:lvl w:ilvl="4" w:tplc="497A2BFA">
      <w:numFmt w:val="bullet"/>
      <w:lvlText w:val="•"/>
      <w:lvlJc w:val="left"/>
      <w:pPr>
        <w:ind w:left="4620" w:hanging="360"/>
      </w:pPr>
      <w:rPr>
        <w:rFonts w:hint="default"/>
        <w:lang w:val="es-ES" w:eastAsia="en-US" w:bidi="ar-SA"/>
      </w:rPr>
    </w:lvl>
    <w:lvl w:ilvl="5" w:tplc="92D0DED6">
      <w:numFmt w:val="bullet"/>
      <w:lvlText w:val="•"/>
      <w:lvlJc w:val="left"/>
      <w:pPr>
        <w:ind w:left="5530" w:hanging="360"/>
      </w:pPr>
      <w:rPr>
        <w:rFonts w:hint="default"/>
        <w:lang w:val="es-ES" w:eastAsia="en-US" w:bidi="ar-SA"/>
      </w:rPr>
    </w:lvl>
    <w:lvl w:ilvl="6" w:tplc="67DAA23C">
      <w:numFmt w:val="bullet"/>
      <w:lvlText w:val="•"/>
      <w:lvlJc w:val="left"/>
      <w:pPr>
        <w:ind w:left="6440" w:hanging="360"/>
      </w:pPr>
      <w:rPr>
        <w:rFonts w:hint="default"/>
        <w:lang w:val="es-ES" w:eastAsia="en-US" w:bidi="ar-SA"/>
      </w:rPr>
    </w:lvl>
    <w:lvl w:ilvl="7" w:tplc="4C1E8BAA">
      <w:numFmt w:val="bullet"/>
      <w:lvlText w:val="•"/>
      <w:lvlJc w:val="left"/>
      <w:pPr>
        <w:ind w:left="7350" w:hanging="360"/>
      </w:pPr>
      <w:rPr>
        <w:rFonts w:hint="default"/>
        <w:lang w:val="es-ES" w:eastAsia="en-US" w:bidi="ar-SA"/>
      </w:rPr>
    </w:lvl>
    <w:lvl w:ilvl="8" w:tplc="5C3ABA3A">
      <w:numFmt w:val="bullet"/>
      <w:lvlText w:val="•"/>
      <w:lvlJc w:val="left"/>
      <w:pPr>
        <w:ind w:left="8260" w:hanging="360"/>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323E1"/>
    <w:rsid w:val="000323E1"/>
    <w:rsid w:val="00A32B15"/>
    <w:rsid w:val="00C427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825EB"/>
  <w15:docId w15:val="{C8A31F60-FD2F-4F70-B903-C01896C11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260"/>
      <w:outlineLvl w:val="0"/>
    </w:pPr>
    <w:rPr>
      <w:b/>
      <w:bCs/>
      <w:sz w:val="20"/>
      <w:szCs w:val="20"/>
    </w:rPr>
  </w:style>
  <w:style w:type="paragraph" w:styleId="Ttulo2">
    <w:name w:val="heading 2"/>
    <w:basedOn w:val="Normal"/>
    <w:uiPriority w:val="9"/>
    <w:unhideWhenUsed/>
    <w:qFormat/>
    <w:pPr>
      <w:spacing w:before="1"/>
      <w:ind w:left="260"/>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60"/>
    </w:pPr>
    <w:rPr>
      <w:sz w:val="20"/>
      <w:szCs w:val="20"/>
    </w:rPr>
  </w:style>
  <w:style w:type="paragraph" w:styleId="Prrafodelista">
    <w:name w:val="List Paragraph"/>
    <w:basedOn w:val="Normal"/>
    <w:uiPriority w:val="1"/>
    <w:qFormat/>
    <w:pPr>
      <w:ind w:left="978" w:hanging="360"/>
    </w:pPr>
  </w:style>
  <w:style w:type="paragraph" w:customStyle="1" w:styleId="TableParagraph">
    <w:name w:val="Table Paragraph"/>
    <w:basedOn w:val="Normal"/>
    <w:uiPriority w:val="1"/>
    <w:qFormat/>
    <w:pPr>
      <w:ind w:left="110"/>
    </w:pPr>
  </w:style>
  <w:style w:type="paragraph" w:styleId="Encabezado">
    <w:name w:val="header"/>
    <w:basedOn w:val="Normal"/>
    <w:link w:val="EncabezadoCar"/>
    <w:uiPriority w:val="99"/>
    <w:unhideWhenUsed/>
    <w:rsid w:val="00A32B15"/>
    <w:pPr>
      <w:tabs>
        <w:tab w:val="center" w:pos="4419"/>
        <w:tab w:val="right" w:pos="8838"/>
      </w:tabs>
    </w:pPr>
  </w:style>
  <w:style w:type="character" w:customStyle="1" w:styleId="EncabezadoCar">
    <w:name w:val="Encabezado Car"/>
    <w:basedOn w:val="Fuentedeprrafopredeter"/>
    <w:link w:val="Encabezado"/>
    <w:uiPriority w:val="99"/>
    <w:rsid w:val="00A32B15"/>
    <w:rPr>
      <w:rFonts w:ascii="Verdana" w:eastAsia="Verdana" w:hAnsi="Verdana" w:cs="Verdana"/>
      <w:lang w:val="es-ES"/>
    </w:rPr>
  </w:style>
  <w:style w:type="paragraph" w:styleId="Piedepgina">
    <w:name w:val="footer"/>
    <w:basedOn w:val="Normal"/>
    <w:link w:val="PiedepginaCar"/>
    <w:uiPriority w:val="99"/>
    <w:unhideWhenUsed/>
    <w:rsid w:val="00A32B15"/>
    <w:pPr>
      <w:tabs>
        <w:tab w:val="center" w:pos="4419"/>
        <w:tab w:val="right" w:pos="8838"/>
      </w:tabs>
    </w:pPr>
  </w:style>
  <w:style w:type="character" w:customStyle="1" w:styleId="PiedepginaCar">
    <w:name w:val="Pie de página Car"/>
    <w:basedOn w:val="Fuentedeprrafopredeter"/>
    <w:link w:val="Piedepgina"/>
    <w:uiPriority w:val="99"/>
    <w:rsid w:val="00A32B15"/>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4494</Words>
  <Characters>24720</Characters>
  <Application>Microsoft Office Word</Application>
  <DocSecurity>0</DocSecurity>
  <Lines>206</Lines>
  <Paragraphs>58</Paragraphs>
  <ScaleCrop>false</ScaleCrop>
  <Company/>
  <LinksUpToDate>false</LinksUpToDate>
  <CharactersWithSpaces>29156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Primero Morales Jackson</dc:creator>
  <cp:lastModifiedBy>Maria Fernanda  Cruz Diaz UTL</cp:lastModifiedBy>
  <cp:revision>2</cp:revision>
  <dcterms:created xsi:type="dcterms:W3CDTF">2025-03-20T19:14:00Z</dcterms:created>
  <dcterms:modified xsi:type="dcterms:W3CDTF">2025-03-20T19:15:00Z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Microsoft Word</vt:lpwstr>
  </property>
  <property fmtid="{D5CDD505-2E9C-101B-9397-08002B2CF9AE}" pid="4" name="LastSaved">
    <vt:filetime>2025-03-20T00:00:00Z</vt:filetime>
  </property>
</Properties>
</file>