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71E98" w14:textId="77777777" w:rsidR="00E95DC4" w:rsidRDefault="00E95DC4" w:rsidP="00E95DC4">
      <w:pPr>
        <w:spacing w:after="0"/>
        <w:jc w:val="right"/>
        <w:rPr>
          <w:rFonts w:ascii="Arial Narrow" w:hAnsi="Arial Narrow"/>
          <w:sz w:val="32"/>
          <w:lang w:val="es-ES"/>
        </w:rPr>
      </w:pPr>
    </w:p>
    <w:p w14:paraId="70D9BFD0" w14:textId="77777777" w:rsidR="00E95DC4" w:rsidRDefault="00E95DC4" w:rsidP="00E95DC4">
      <w:pPr>
        <w:spacing w:after="0"/>
        <w:jc w:val="right"/>
        <w:rPr>
          <w:rFonts w:ascii="Arial Narrow" w:hAnsi="Arial Narrow"/>
          <w:sz w:val="32"/>
          <w:lang w:val="es-ES"/>
        </w:rPr>
      </w:pPr>
    </w:p>
    <w:p w14:paraId="647B1F01" w14:textId="77777777" w:rsidR="00E95DC4" w:rsidRDefault="00E95DC4" w:rsidP="00E95DC4">
      <w:pPr>
        <w:spacing w:after="0"/>
        <w:jc w:val="right"/>
        <w:rPr>
          <w:rFonts w:ascii="Arial Narrow" w:hAnsi="Arial Narrow"/>
          <w:sz w:val="32"/>
          <w:lang w:val="es-ES"/>
        </w:rPr>
      </w:pPr>
    </w:p>
    <w:p w14:paraId="36DB6657" w14:textId="6CA080D3" w:rsidR="00E95DC4" w:rsidRPr="00E95DC4" w:rsidRDefault="00E95DC4" w:rsidP="00E95DC4">
      <w:pPr>
        <w:spacing w:after="0"/>
        <w:jc w:val="right"/>
        <w:rPr>
          <w:rFonts w:ascii="Arial Narrow" w:hAnsi="Arial Narrow"/>
          <w:sz w:val="32"/>
          <w:lang w:val="es-ES"/>
        </w:rPr>
      </w:pPr>
      <w:r w:rsidRPr="00E95DC4">
        <w:rPr>
          <w:rFonts w:ascii="Arial Narrow" w:hAnsi="Arial Narrow"/>
          <w:sz w:val="32"/>
          <w:lang w:val="es-ES"/>
        </w:rPr>
        <w:t>Bogotá, abril 08 de 2019</w:t>
      </w:r>
    </w:p>
    <w:p w14:paraId="6EEB7510" w14:textId="77777777" w:rsidR="00E95DC4" w:rsidRPr="00E95DC4" w:rsidRDefault="00E95DC4" w:rsidP="00E95DC4">
      <w:pPr>
        <w:spacing w:after="0"/>
        <w:jc w:val="right"/>
        <w:rPr>
          <w:rFonts w:ascii="Arial Narrow" w:hAnsi="Arial Narrow"/>
          <w:sz w:val="32"/>
          <w:lang w:val="es-ES"/>
        </w:rPr>
      </w:pPr>
    </w:p>
    <w:p w14:paraId="7DA75E5E" w14:textId="77777777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</w:p>
    <w:p w14:paraId="746A0CF7" w14:textId="589E94A6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  <w:r w:rsidRPr="00E95DC4">
        <w:rPr>
          <w:rFonts w:ascii="Arial Narrow" w:hAnsi="Arial Narrow"/>
          <w:sz w:val="32"/>
          <w:lang w:val="es-ES"/>
        </w:rPr>
        <w:t>Señores</w:t>
      </w:r>
    </w:p>
    <w:p w14:paraId="533523C1" w14:textId="05B60174" w:rsidR="00E95DC4" w:rsidRPr="00E95DC4" w:rsidRDefault="00E95DC4" w:rsidP="00E95DC4">
      <w:pPr>
        <w:spacing w:after="0"/>
        <w:jc w:val="both"/>
        <w:rPr>
          <w:rFonts w:ascii="Arial Narrow" w:hAnsi="Arial Narrow"/>
          <w:b/>
          <w:sz w:val="32"/>
          <w:lang w:val="es-ES"/>
        </w:rPr>
      </w:pPr>
      <w:r w:rsidRPr="00E95DC4">
        <w:rPr>
          <w:rFonts w:ascii="Arial Narrow" w:hAnsi="Arial Narrow"/>
          <w:b/>
          <w:sz w:val="32"/>
          <w:lang w:val="es-ES"/>
        </w:rPr>
        <w:t>MESA DIRECTIVA</w:t>
      </w:r>
    </w:p>
    <w:p w14:paraId="32627F95" w14:textId="35B27E23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  <w:r w:rsidRPr="00E95DC4">
        <w:rPr>
          <w:rFonts w:ascii="Arial Narrow" w:hAnsi="Arial Narrow"/>
          <w:sz w:val="32"/>
          <w:lang w:val="es-ES"/>
        </w:rPr>
        <w:t>Cámara de Representantes</w:t>
      </w:r>
    </w:p>
    <w:p w14:paraId="72A0E86F" w14:textId="191ACB7B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  <w:r w:rsidRPr="00E95DC4">
        <w:rPr>
          <w:rFonts w:ascii="Arial Narrow" w:hAnsi="Arial Narrow"/>
          <w:sz w:val="32"/>
          <w:lang w:val="es-ES"/>
        </w:rPr>
        <w:t>Ciudad</w:t>
      </w:r>
    </w:p>
    <w:p w14:paraId="33FCDB04" w14:textId="066AFE2D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</w:p>
    <w:p w14:paraId="51A5B008" w14:textId="5C5EF8C6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</w:p>
    <w:p w14:paraId="427AA3EA" w14:textId="0ED228E7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  <w:r w:rsidRPr="00E95DC4">
        <w:rPr>
          <w:rFonts w:ascii="Arial Narrow" w:hAnsi="Arial Narrow"/>
          <w:b/>
          <w:sz w:val="32"/>
          <w:lang w:val="es-ES"/>
        </w:rPr>
        <w:t xml:space="preserve">Asunto: </w:t>
      </w:r>
      <w:r w:rsidRPr="00E95DC4">
        <w:rPr>
          <w:rFonts w:ascii="Arial Narrow" w:hAnsi="Arial Narrow"/>
          <w:sz w:val="32"/>
          <w:lang w:val="es-ES"/>
        </w:rPr>
        <w:t>Radicación de Proyecto de Acto Legislativo.</w:t>
      </w:r>
    </w:p>
    <w:p w14:paraId="7264538A" w14:textId="0DE5C48E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</w:p>
    <w:p w14:paraId="42B232F5" w14:textId="4959C3C2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</w:p>
    <w:p w14:paraId="13B7D2C1" w14:textId="04D4F7BF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  <w:r w:rsidRPr="00E95DC4">
        <w:rPr>
          <w:rFonts w:ascii="Arial Narrow" w:hAnsi="Arial Narrow"/>
          <w:sz w:val="32"/>
          <w:lang w:val="es-ES"/>
        </w:rPr>
        <w:t>Respetados Señores Miembros de la Mesa Directiva,</w:t>
      </w:r>
    </w:p>
    <w:p w14:paraId="79310A30" w14:textId="6960CF4B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</w:p>
    <w:p w14:paraId="41FD53D3" w14:textId="272EA316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  <w:r w:rsidRPr="00E95DC4">
        <w:rPr>
          <w:rFonts w:ascii="Arial Narrow" w:hAnsi="Arial Narrow"/>
          <w:sz w:val="32"/>
          <w:lang w:val="es-ES"/>
        </w:rPr>
        <w:t>De conformidad con lo establecido en la Ley 5 de 1992, me permito presentar para consideración de la Honorable Cámara de Representantes el siguiente Proyecto de Acto Legislativo de nuestra autoría:</w:t>
      </w:r>
    </w:p>
    <w:p w14:paraId="19DEC5FE" w14:textId="125E5D85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</w:p>
    <w:p w14:paraId="4936834B" w14:textId="16086125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  <w:r w:rsidRPr="00E95DC4">
        <w:rPr>
          <w:rFonts w:ascii="Arial Narrow" w:hAnsi="Arial Narrow"/>
          <w:sz w:val="32"/>
          <w:lang w:val="es-ES"/>
        </w:rPr>
        <w:t>“</w:t>
      </w:r>
      <w:r w:rsidRPr="00E95DC4">
        <w:rPr>
          <w:rFonts w:ascii="Arial Narrow" w:hAnsi="Arial Narrow"/>
          <w:i/>
          <w:sz w:val="32"/>
          <w:lang w:val="es-ES"/>
        </w:rPr>
        <w:t>Por el cual se modifican y adicionan los artículos 173, 178 y 189 de la Constitución Política de Colombia</w:t>
      </w:r>
      <w:r w:rsidRPr="00E95DC4">
        <w:rPr>
          <w:rFonts w:ascii="Arial Narrow" w:hAnsi="Arial Narrow"/>
          <w:sz w:val="32"/>
          <w:lang w:val="es-ES"/>
        </w:rPr>
        <w:t>”.</w:t>
      </w:r>
    </w:p>
    <w:p w14:paraId="5A8379BE" w14:textId="6AF3E96C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</w:p>
    <w:p w14:paraId="2A4ECBEF" w14:textId="77777777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</w:p>
    <w:p w14:paraId="06E8588F" w14:textId="2E952690" w:rsidR="00E95DC4" w:rsidRPr="00E95DC4" w:rsidRDefault="00E95DC4" w:rsidP="00E95DC4">
      <w:pPr>
        <w:spacing w:after="0"/>
        <w:jc w:val="both"/>
        <w:rPr>
          <w:rFonts w:ascii="Arial Narrow" w:hAnsi="Arial Narrow"/>
          <w:sz w:val="32"/>
          <w:lang w:val="es-ES"/>
        </w:rPr>
      </w:pPr>
      <w:r w:rsidRPr="00E95DC4">
        <w:rPr>
          <w:rFonts w:ascii="Arial Narrow" w:hAnsi="Arial Narrow"/>
          <w:sz w:val="32"/>
          <w:lang w:val="es-ES"/>
        </w:rPr>
        <w:t xml:space="preserve">Cordialmente, </w:t>
      </w:r>
    </w:p>
    <w:p w14:paraId="2AF51EC8" w14:textId="18AAA88A" w:rsidR="00E95DC4" w:rsidRDefault="00E95DC4" w:rsidP="00E95DC4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66106D5A" w14:textId="1F4010E1" w:rsidR="00E95DC4" w:rsidRDefault="00E95DC4" w:rsidP="00E95DC4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77D452E3" w14:textId="34FC9161" w:rsidR="00E95DC4" w:rsidRDefault="00E95DC4" w:rsidP="00E95DC4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586203CA" w14:textId="77777777" w:rsidR="00E95DC4" w:rsidRDefault="00E95DC4" w:rsidP="00E95DC4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7B225BA7" w14:textId="77777777" w:rsidR="00E95DC4" w:rsidRPr="00E95DC4" w:rsidRDefault="00E95DC4" w:rsidP="00E95DC4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3EAB13D1" w14:textId="6D19DA08" w:rsidR="00E95DC4" w:rsidRPr="003A6658" w:rsidRDefault="00E95DC4" w:rsidP="00E95DC4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  <w:r w:rsidRPr="003A6658">
        <w:rPr>
          <w:rFonts w:ascii="Arial Narrow" w:hAnsi="Arial Narrow"/>
          <w:b/>
          <w:sz w:val="24"/>
          <w:lang w:val="es-ES"/>
        </w:rPr>
        <w:t>JUAN DAVID VELEZ</w:t>
      </w:r>
      <w:r w:rsidRPr="003A6658">
        <w:rPr>
          <w:rFonts w:ascii="Arial Narrow" w:hAnsi="Arial Narrow"/>
          <w:b/>
          <w:sz w:val="24"/>
          <w:lang w:val="es-ES"/>
        </w:rPr>
        <w:tab/>
      </w:r>
      <w:r w:rsidRPr="003A6658">
        <w:rPr>
          <w:rFonts w:ascii="Arial Narrow" w:hAnsi="Arial Narrow"/>
          <w:b/>
          <w:sz w:val="24"/>
          <w:lang w:val="es-ES"/>
        </w:rPr>
        <w:tab/>
      </w:r>
      <w:r>
        <w:rPr>
          <w:rFonts w:ascii="Arial Narrow" w:hAnsi="Arial Narrow"/>
          <w:b/>
          <w:sz w:val="24"/>
          <w:lang w:val="es-ES"/>
        </w:rPr>
        <w:tab/>
        <w:t>ALEJANDRO CARLOS CHACON CAMARGO</w:t>
      </w:r>
    </w:p>
    <w:p w14:paraId="442405BA" w14:textId="141AB924" w:rsidR="00E95DC4" w:rsidRDefault="00E95DC4" w:rsidP="00E95DC4">
      <w:pPr>
        <w:spacing w:after="0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 xml:space="preserve">          Representante a la Cámara</w:t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  <w:t xml:space="preserve">                   Representante a la Cámara</w:t>
      </w:r>
    </w:p>
    <w:p w14:paraId="603D6800" w14:textId="1757A3D7" w:rsidR="00B66BC0" w:rsidRDefault="00B66BC0" w:rsidP="00B66BC0">
      <w:pPr>
        <w:spacing w:after="0"/>
        <w:ind w:left="720" w:firstLine="720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 xml:space="preserve">Autor </w:t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  <w:t xml:space="preserve">        Autor </w:t>
      </w:r>
    </w:p>
    <w:p w14:paraId="24AE1EC4" w14:textId="3FAB7E2B" w:rsidR="00504E8E" w:rsidRDefault="00E95DC4">
      <w:pPr>
        <w:rPr>
          <w:rFonts w:ascii="Arial Narrow" w:hAnsi="Arial Narrow"/>
          <w:sz w:val="24"/>
          <w:lang w:val="es-ES"/>
        </w:rPr>
      </w:pPr>
      <w:r w:rsidRPr="00E95DC4">
        <w:rPr>
          <w:rFonts w:ascii="Arial Narrow" w:hAnsi="Arial Narrow"/>
          <w:sz w:val="24"/>
          <w:lang w:val="es-ES"/>
        </w:rPr>
        <w:br w:type="page"/>
      </w:r>
    </w:p>
    <w:p w14:paraId="3BC640AA" w14:textId="77777777" w:rsidR="00E95DC4" w:rsidRPr="00E95DC4" w:rsidRDefault="00E95DC4" w:rsidP="00E95DC4">
      <w:pPr>
        <w:jc w:val="both"/>
        <w:rPr>
          <w:rFonts w:ascii="Arial Narrow" w:hAnsi="Arial Narrow"/>
          <w:sz w:val="24"/>
          <w:lang w:val="es-ES"/>
        </w:rPr>
      </w:pPr>
    </w:p>
    <w:p w14:paraId="36C706CB" w14:textId="44FFCED2" w:rsidR="004C6331" w:rsidRDefault="004C6331" w:rsidP="004C6331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  <w:r w:rsidRPr="00382B36">
        <w:rPr>
          <w:rFonts w:ascii="Arial Narrow" w:hAnsi="Arial Narrow"/>
          <w:b/>
          <w:sz w:val="24"/>
          <w:lang w:val="es-ES"/>
        </w:rPr>
        <w:t>PROYECTO DE</w:t>
      </w:r>
      <w:r w:rsidR="002D0F9A">
        <w:rPr>
          <w:rFonts w:ascii="Arial Narrow" w:hAnsi="Arial Narrow"/>
          <w:b/>
          <w:sz w:val="24"/>
          <w:lang w:val="es-ES"/>
        </w:rPr>
        <w:t xml:space="preserve"> ACTO LEGISLATIVO</w:t>
      </w:r>
      <w:r w:rsidR="006D3EEF">
        <w:rPr>
          <w:rFonts w:ascii="Arial Narrow" w:hAnsi="Arial Narrow"/>
          <w:b/>
          <w:sz w:val="24"/>
          <w:lang w:val="es-ES"/>
        </w:rPr>
        <w:t xml:space="preserve"> No. ____ DE 2019</w:t>
      </w:r>
    </w:p>
    <w:p w14:paraId="0C5C7251" w14:textId="77777777" w:rsidR="004C6331" w:rsidRPr="00382B36" w:rsidRDefault="004C6331" w:rsidP="004C6331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</w:p>
    <w:p w14:paraId="519A355D" w14:textId="61F0285F" w:rsidR="004C6331" w:rsidRPr="00382B36" w:rsidRDefault="000D2BE4" w:rsidP="004C6331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  <w:r w:rsidRPr="00382B36">
        <w:rPr>
          <w:rFonts w:ascii="Arial Narrow" w:hAnsi="Arial Narrow"/>
          <w:b/>
          <w:sz w:val="24"/>
          <w:lang w:val="es-ES"/>
        </w:rPr>
        <w:t>“</w:t>
      </w:r>
      <w:r>
        <w:rPr>
          <w:rFonts w:ascii="Arial Narrow" w:hAnsi="Arial Narrow"/>
          <w:b/>
          <w:sz w:val="24"/>
          <w:lang w:val="es-ES"/>
        </w:rPr>
        <w:t>POR EL CUAL SE MODIFICAN</w:t>
      </w:r>
      <w:r w:rsidR="002E4D26">
        <w:rPr>
          <w:rFonts w:ascii="Arial Narrow" w:hAnsi="Arial Narrow"/>
          <w:b/>
          <w:sz w:val="24"/>
          <w:lang w:val="es-ES"/>
        </w:rPr>
        <w:t xml:space="preserve"> Y ADICIONAN</w:t>
      </w:r>
      <w:r>
        <w:rPr>
          <w:rFonts w:ascii="Arial Narrow" w:hAnsi="Arial Narrow"/>
          <w:b/>
          <w:sz w:val="24"/>
          <w:lang w:val="es-ES"/>
        </w:rPr>
        <w:t xml:space="preserve"> LOS ARTÍCULOS 173, 178 Y 189 DE LA CONSTITUCIÓN POLÍTICA DE COLOMBIA</w:t>
      </w:r>
      <w:r w:rsidRPr="00382B36">
        <w:rPr>
          <w:rFonts w:ascii="Arial Narrow" w:hAnsi="Arial Narrow"/>
          <w:b/>
          <w:sz w:val="24"/>
          <w:lang w:val="es-ES"/>
        </w:rPr>
        <w:t>”</w:t>
      </w:r>
    </w:p>
    <w:p w14:paraId="23FE0382" w14:textId="77777777" w:rsidR="004C6331" w:rsidRDefault="004C6331" w:rsidP="004C6331">
      <w:pPr>
        <w:spacing w:after="0"/>
        <w:jc w:val="center"/>
        <w:rPr>
          <w:rFonts w:ascii="Arial Narrow" w:hAnsi="Arial Narrow"/>
          <w:sz w:val="24"/>
          <w:lang w:val="es-ES"/>
        </w:rPr>
      </w:pPr>
    </w:p>
    <w:p w14:paraId="62D95A15" w14:textId="77777777" w:rsidR="004C6331" w:rsidRDefault="004C6331" w:rsidP="004C6331">
      <w:pPr>
        <w:spacing w:after="0"/>
        <w:jc w:val="center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>El Congreso de Colombia</w:t>
      </w:r>
    </w:p>
    <w:p w14:paraId="4761B8E3" w14:textId="77777777" w:rsidR="004C6331" w:rsidRDefault="004C6331" w:rsidP="004C6331">
      <w:pPr>
        <w:spacing w:after="0"/>
        <w:jc w:val="center"/>
        <w:rPr>
          <w:rFonts w:ascii="Arial Narrow" w:hAnsi="Arial Narrow"/>
          <w:sz w:val="24"/>
          <w:lang w:val="es-ES"/>
        </w:rPr>
      </w:pPr>
    </w:p>
    <w:p w14:paraId="0AFEAD77" w14:textId="77777777" w:rsidR="004C6331" w:rsidRPr="00382B36" w:rsidRDefault="004C6331" w:rsidP="004C6331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  <w:r w:rsidRPr="00382B36">
        <w:rPr>
          <w:rFonts w:ascii="Arial Narrow" w:hAnsi="Arial Narrow"/>
          <w:b/>
          <w:sz w:val="24"/>
          <w:lang w:val="es-ES"/>
        </w:rPr>
        <w:t>DECRETA:</w:t>
      </w:r>
    </w:p>
    <w:p w14:paraId="67516F44" w14:textId="77777777" w:rsidR="004C6331" w:rsidRDefault="004C6331" w:rsidP="004C6331">
      <w:pPr>
        <w:spacing w:after="0"/>
        <w:jc w:val="center"/>
        <w:rPr>
          <w:rFonts w:ascii="Arial Narrow" w:hAnsi="Arial Narrow"/>
          <w:sz w:val="24"/>
          <w:lang w:val="es-ES"/>
        </w:rPr>
      </w:pPr>
    </w:p>
    <w:p w14:paraId="3A267705" w14:textId="3FC2BD5B" w:rsidR="004C6331" w:rsidRDefault="005637C7" w:rsidP="004C633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3467B9">
        <w:rPr>
          <w:rFonts w:ascii="Arial Narrow" w:hAnsi="Arial Narrow"/>
          <w:b/>
          <w:sz w:val="24"/>
          <w:lang w:val="es-ES"/>
        </w:rPr>
        <w:t xml:space="preserve">ARTÍCULO </w:t>
      </w:r>
      <w:r w:rsidR="004C6331" w:rsidRPr="003467B9">
        <w:rPr>
          <w:rFonts w:ascii="Arial Narrow" w:hAnsi="Arial Narrow"/>
          <w:b/>
          <w:sz w:val="24"/>
          <w:lang w:val="es-ES"/>
        </w:rPr>
        <w:t xml:space="preserve">1º. </w:t>
      </w:r>
      <w:r w:rsidR="00352108">
        <w:rPr>
          <w:rFonts w:ascii="Arial Narrow" w:hAnsi="Arial Narrow"/>
          <w:sz w:val="24"/>
          <w:lang w:val="es-ES"/>
        </w:rPr>
        <w:t>Modifíquese e</w:t>
      </w:r>
      <w:r w:rsidR="002F0C6C">
        <w:rPr>
          <w:rFonts w:ascii="Arial Narrow" w:hAnsi="Arial Narrow"/>
          <w:sz w:val="24"/>
          <w:lang w:val="es-ES"/>
        </w:rPr>
        <w:t>l Numeral 2 del Artículo 173 de la Constitución Política de Colombia</w:t>
      </w:r>
      <w:r w:rsidR="00352108">
        <w:rPr>
          <w:rFonts w:ascii="Arial Narrow" w:hAnsi="Arial Narrow"/>
          <w:sz w:val="24"/>
          <w:lang w:val="es-ES"/>
        </w:rPr>
        <w:t>, que</w:t>
      </w:r>
      <w:r w:rsidR="002F0C6C">
        <w:rPr>
          <w:rFonts w:ascii="Arial Narrow" w:hAnsi="Arial Narrow"/>
          <w:sz w:val="24"/>
          <w:lang w:val="es-ES"/>
        </w:rPr>
        <w:t xml:space="preserve"> quedar</w:t>
      </w:r>
      <w:r w:rsidR="00352108">
        <w:rPr>
          <w:rFonts w:ascii="Arial Narrow" w:hAnsi="Arial Narrow"/>
          <w:sz w:val="24"/>
          <w:lang w:val="es-ES"/>
        </w:rPr>
        <w:t>á</w:t>
      </w:r>
      <w:r w:rsidR="002F0C6C">
        <w:rPr>
          <w:rFonts w:ascii="Arial Narrow" w:hAnsi="Arial Narrow"/>
          <w:sz w:val="24"/>
          <w:lang w:val="es-ES"/>
        </w:rPr>
        <w:t xml:space="preserve"> así: </w:t>
      </w:r>
    </w:p>
    <w:p w14:paraId="0E74A840" w14:textId="4BE70332" w:rsidR="002F0C6C" w:rsidRDefault="002F0C6C" w:rsidP="004C6331">
      <w:pPr>
        <w:spacing w:after="0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ab/>
        <w:t>Articulo 173. Son atribuciones del Senado:</w:t>
      </w:r>
    </w:p>
    <w:p w14:paraId="78727512" w14:textId="4A896149" w:rsidR="002F0C6C" w:rsidRPr="002F0C6C" w:rsidRDefault="002F0C6C" w:rsidP="002F0C6C">
      <w:pPr>
        <w:pStyle w:val="Prrafodelista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>Aprobar o improbar</w:t>
      </w:r>
      <w:r w:rsidR="006D3EEF">
        <w:rPr>
          <w:rFonts w:ascii="Arial Narrow" w:hAnsi="Arial Narrow"/>
          <w:sz w:val="24"/>
          <w:lang w:val="es-ES"/>
        </w:rPr>
        <w:t xml:space="preserve"> en Comisiones Conjuntas</w:t>
      </w:r>
      <w:r w:rsidR="00352108">
        <w:rPr>
          <w:rFonts w:ascii="Arial Narrow" w:hAnsi="Arial Narrow"/>
          <w:sz w:val="24"/>
          <w:lang w:val="es-ES"/>
        </w:rPr>
        <w:t>,</w:t>
      </w:r>
      <w:r>
        <w:rPr>
          <w:rFonts w:ascii="Arial Narrow" w:hAnsi="Arial Narrow"/>
          <w:sz w:val="24"/>
          <w:lang w:val="es-ES"/>
        </w:rPr>
        <w:t xml:space="preserve"> los ascensos militares que confiera el Gobierno, desde oficiales generales y oficiales de insignia de la Fuerza Pública, hasta el </w:t>
      </w:r>
      <w:r w:rsidR="00352108">
        <w:rPr>
          <w:rFonts w:ascii="Arial Narrow" w:hAnsi="Arial Narrow"/>
          <w:sz w:val="24"/>
          <w:lang w:val="es-ES"/>
        </w:rPr>
        <w:t>más</w:t>
      </w:r>
      <w:r>
        <w:rPr>
          <w:rFonts w:ascii="Arial Narrow" w:hAnsi="Arial Narrow"/>
          <w:sz w:val="24"/>
          <w:lang w:val="es-ES"/>
        </w:rPr>
        <w:t xml:space="preserve"> alto grado.</w:t>
      </w:r>
    </w:p>
    <w:p w14:paraId="70B0C332" w14:textId="77777777" w:rsidR="004C6331" w:rsidRDefault="004C6331" w:rsidP="004C6331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64FB7683" w14:textId="0E4847A7" w:rsidR="005637C7" w:rsidRDefault="005637C7" w:rsidP="004C633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3467B9">
        <w:rPr>
          <w:rFonts w:ascii="Arial Narrow" w:hAnsi="Arial Narrow"/>
          <w:b/>
          <w:sz w:val="24"/>
          <w:lang w:val="es-ES"/>
        </w:rPr>
        <w:t>ARTÍCULO</w:t>
      </w:r>
      <w:r w:rsidR="004C6331" w:rsidRPr="003467B9">
        <w:rPr>
          <w:rFonts w:ascii="Arial Narrow" w:hAnsi="Arial Narrow"/>
          <w:b/>
          <w:sz w:val="24"/>
          <w:lang w:val="es-ES"/>
        </w:rPr>
        <w:t xml:space="preserve"> 2º</w:t>
      </w:r>
      <w:r w:rsidR="004C6331">
        <w:rPr>
          <w:rFonts w:ascii="Arial Narrow" w:hAnsi="Arial Narrow"/>
          <w:sz w:val="24"/>
          <w:lang w:val="es-ES"/>
        </w:rPr>
        <w:t xml:space="preserve">. </w:t>
      </w:r>
      <w:r>
        <w:rPr>
          <w:rFonts w:ascii="Arial Narrow" w:hAnsi="Arial Narrow"/>
          <w:sz w:val="24"/>
          <w:lang w:val="es-ES"/>
        </w:rPr>
        <w:t>Adiciónese al articulo 178 de la Constitución Política de Colombia el Numeral 6, que quedará así:</w:t>
      </w:r>
    </w:p>
    <w:p w14:paraId="43F99677" w14:textId="43553669" w:rsidR="005637C7" w:rsidRDefault="005637C7" w:rsidP="004C6331">
      <w:pPr>
        <w:spacing w:after="0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ab/>
        <w:t>Articulo 178. La Cámara de Representantes tendrá las siguientes atribuciones especiales:</w:t>
      </w:r>
    </w:p>
    <w:p w14:paraId="10F73CAE" w14:textId="18D68836" w:rsidR="005637C7" w:rsidRDefault="005637C7" w:rsidP="005637C7">
      <w:pPr>
        <w:pStyle w:val="Prrafodelista"/>
        <w:numPr>
          <w:ilvl w:val="0"/>
          <w:numId w:val="7"/>
        </w:numPr>
        <w:spacing w:after="0"/>
        <w:ind w:left="1134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>Aprobar o improbar</w:t>
      </w:r>
      <w:r w:rsidR="006D3EEF">
        <w:rPr>
          <w:rFonts w:ascii="Arial Narrow" w:hAnsi="Arial Narrow"/>
          <w:sz w:val="24"/>
          <w:lang w:val="es-ES"/>
        </w:rPr>
        <w:t xml:space="preserve"> en Comisiones Conjuntas</w:t>
      </w:r>
      <w:r>
        <w:rPr>
          <w:rFonts w:ascii="Arial Narrow" w:hAnsi="Arial Narrow"/>
          <w:sz w:val="24"/>
          <w:lang w:val="es-ES"/>
        </w:rPr>
        <w:t xml:space="preserve">, los ascensos militares que confiera el Gobierno, desde oficiales generales y oficiales de insignia de la Fuerza Pública, hasta el mas alto grado. </w:t>
      </w:r>
    </w:p>
    <w:p w14:paraId="6B18D4EA" w14:textId="00F8C713" w:rsidR="005637C7" w:rsidRDefault="005637C7" w:rsidP="005637C7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62F9C911" w14:textId="77068973" w:rsidR="005637C7" w:rsidRDefault="005637C7" w:rsidP="005637C7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3467B9">
        <w:rPr>
          <w:rFonts w:ascii="Arial Narrow" w:hAnsi="Arial Narrow"/>
          <w:b/>
          <w:sz w:val="24"/>
          <w:lang w:val="es-ES"/>
        </w:rPr>
        <w:t xml:space="preserve">ARTÍCULO </w:t>
      </w:r>
      <w:r>
        <w:rPr>
          <w:rFonts w:ascii="Arial Narrow" w:hAnsi="Arial Narrow"/>
          <w:b/>
          <w:sz w:val="24"/>
          <w:lang w:val="es-ES"/>
        </w:rPr>
        <w:t>3</w:t>
      </w:r>
      <w:r w:rsidRPr="003467B9">
        <w:rPr>
          <w:rFonts w:ascii="Arial Narrow" w:hAnsi="Arial Narrow"/>
          <w:b/>
          <w:sz w:val="24"/>
          <w:lang w:val="es-ES"/>
        </w:rPr>
        <w:t>º</w:t>
      </w:r>
      <w:r>
        <w:rPr>
          <w:rFonts w:ascii="Arial Narrow" w:hAnsi="Arial Narrow"/>
          <w:sz w:val="24"/>
          <w:lang w:val="es-ES"/>
        </w:rPr>
        <w:t xml:space="preserve">. Modifíquese el Numeral 19 del Articulo 189 de la Constitución Política de Colombia, que quedará así: </w:t>
      </w:r>
    </w:p>
    <w:p w14:paraId="50D407F3" w14:textId="087C5751" w:rsidR="005637C7" w:rsidRDefault="005637C7" w:rsidP="005637C7">
      <w:pPr>
        <w:spacing w:after="0"/>
        <w:ind w:left="720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>Artículo 189. Corresponde al Presidente de la Republica como Jefe de Estado, Jefe del Gobierno y Suprema Autoridad Administrativa:</w:t>
      </w:r>
    </w:p>
    <w:p w14:paraId="252E8037" w14:textId="49170241" w:rsidR="005637C7" w:rsidRDefault="005637C7" w:rsidP="005637C7">
      <w:pPr>
        <w:pStyle w:val="Prrafodelista"/>
        <w:numPr>
          <w:ilvl w:val="0"/>
          <w:numId w:val="9"/>
        </w:numPr>
        <w:spacing w:after="0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>Conferir grados a los miembros de la Fuerza Publi</w:t>
      </w:r>
      <w:r w:rsidR="002E4D26">
        <w:rPr>
          <w:rFonts w:ascii="Arial Narrow" w:hAnsi="Arial Narrow"/>
          <w:sz w:val="24"/>
          <w:lang w:val="es-ES"/>
        </w:rPr>
        <w:t xml:space="preserve">ca y someter para aprobación de las Comisiones Conjuntas del Senado de la República y de la Cámara de Representantes </w:t>
      </w:r>
      <w:r>
        <w:rPr>
          <w:rFonts w:ascii="Arial Narrow" w:hAnsi="Arial Narrow"/>
          <w:sz w:val="24"/>
          <w:lang w:val="es-ES"/>
        </w:rPr>
        <w:t xml:space="preserve">los que correspondan de acuerdo con los artículos 173 y 178. </w:t>
      </w:r>
    </w:p>
    <w:p w14:paraId="37196609" w14:textId="1C245823" w:rsidR="005637C7" w:rsidRDefault="005637C7" w:rsidP="005637C7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3956029E" w14:textId="77D7608E" w:rsidR="005637C7" w:rsidRPr="005637C7" w:rsidRDefault="005637C7" w:rsidP="005637C7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3467B9">
        <w:rPr>
          <w:rFonts w:ascii="Arial Narrow" w:hAnsi="Arial Narrow"/>
          <w:b/>
          <w:sz w:val="24"/>
          <w:lang w:val="es-ES"/>
        </w:rPr>
        <w:t xml:space="preserve">ARTÍCULO </w:t>
      </w:r>
      <w:r>
        <w:rPr>
          <w:rFonts w:ascii="Arial Narrow" w:hAnsi="Arial Narrow"/>
          <w:b/>
          <w:sz w:val="24"/>
          <w:lang w:val="es-ES"/>
        </w:rPr>
        <w:t>4</w:t>
      </w:r>
      <w:r w:rsidRPr="003467B9">
        <w:rPr>
          <w:rFonts w:ascii="Arial Narrow" w:hAnsi="Arial Narrow"/>
          <w:b/>
          <w:sz w:val="24"/>
          <w:lang w:val="es-ES"/>
        </w:rPr>
        <w:t>º</w:t>
      </w:r>
      <w:r>
        <w:rPr>
          <w:rFonts w:ascii="Arial Narrow" w:hAnsi="Arial Narrow"/>
          <w:sz w:val="24"/>
          <w:lang w:val="es-ES"/>
        </w:rPr>
        <w:t>. El presente Acto Legislativo rige a partir de la fecha de su promulgación y deroga</w:t>
      </w:r>
      <w:r w:rsidR="003A6658">
        <w:rPr>
          <w:rFonts w:ascii="Arial Narrow" w:hAnsi="Arial Narrow"/>
          <w:sz w:val="24"/>
          <w:lang w:val="es-ES"/>
        </w:rPr>
        <w:t xml:space="preserve"> las disposiciones que le sean contrarias. </w:t>
      </w:r>
    </w:p>
    <w:p w14:paraId="0E17F1E8" w14:textId="77777777" w:rsidR="005637C7" w:rsidRDefault="005637C7" w:rsidP="004C6331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47907D37" w14:textId="452EF8BA" w:rsidR="003A6658" w:rsidRDefault="003A6658" w:rsidP="004C6331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3608C007" w14:textId="08BB98D3" w:rsidR="002D71B4" w:rsidRDefault="002D71B4" w:rsidP="004C6331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1FE286AF" w14:textId="77777777" w:rsidR="002D71B4" w:rsidRDefault="002D71B4" w:rsidP="004C6331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337C2424" w14:textId="77777777" w:rsidR="003A6658" w:rsidRDefault="003A6658" w:rsidP="004C6331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7923F529" w14:textId="1D9378A0" w:rsidR="008A5190" w:rsidRPr="003A6658" w:rsidRDefault="003A6658" w:rsidP="003A6658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  <w:r w:rsidRPr="003A6658">
        <w:rPr>
          <w:rFonts w:ascii="Arial Narrow" w:hAnsi="Arial Narrow"/>
          <w:b/>
          <w:sz w:val="24"/>
          <w:lang w:val="es-ES"/>
        </w:rPr>
        <w:t>JUAN DAVID VELEZ</w:t>
      </w:r>
      <w:r w:rsidRPr="003A6658">
        <w:rPr>
          <w:rFonts w:ascii="Arial Narrow" w:hAnsi="Arial Narrow"/>
          <w:b/>
          <w:sz w:val="24"/>
          <w:lang w:val="es-ES"/>
        </w:rPr>
        <w:tab/>
      </w:r>
      <w:r w:rsidRPr="003A6658">
        <w:rPr>
          <w:rFonts w:ascii="Arial Narrow" w:hAnsi="Arial Narrow"/>
          <w:b/>
          <w:sz w:val="24"/>
          <w:lang w:val="es-ES"/>
        </w:rPr>
        <w:tab/>
      </w:r>
      <w:r w:rsidR="002E4D26">
        <w:rPr>
          <w:rFonts w:ascii="Arial Narrow" w:hAnsi="Arial Narrow"/>
          <w:b/>
          <w:sz w:val="24"/>
          <w:lang w:val="es-ES"/>
        </w:rPr>
        <w:tab/>
        <w:t>ALEJANDRO CARLOS CHACON</w:t>
      </w:r>
    </w:p>
    <w:p w14:paraId="746D3684" w14:textId="3B85E6D1" w:rsidR="003A6658" w:rsidRDefault="003A6658" w:rsidP="003A6658">
      <w:pPr>
        <w:spacing w:after="0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 xml:space="preserve">          </w:t>
      </w:r>
      <w:r w:rsidR="002E4D26">
        <w:rPr>
          <w:rFonts w:ascii="Arial Narrow" w:hAnsi="Arial Narrow"/>
          <w:sz w:val="24"/>
          <w:lang w:val="es-ES"/>
        </w:rPr>
        <w:tab/>
        <w:t xml:space="preserve">       </w:t>
      </w:r>
      <w:r>
        <w:rPr>
          <w:rFonts w:ascii="Arial Narrow" w:hAnsi="Arial Narrow"/>
          <w:sz w:val="24"/>
          <w:lang w:val="es-ES"/>
        </w:rPr>
        <w:t>Representante a la Cámara</w:t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  <w:t xml:space="preserve">                   Representante a la Cámara</w:t>
      </w:r>
    </w:p>
    <w:p w14:paraId="3659C701" w14:textId="7B10192A" w:rsidR="004966A1" w:rsidRDefault="004966A1" w:rsidP="004966A1">
      <w:pPr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ab/>
        <w:t xml:space="preserve">        </w:t>
      </w:r>
      <w:r>
        <w:rPr>
          <w:rFonts w:ascii="Arial Narrow" w:hAnsi="Arial Narrow"/>
          <w:sz w:val="24"/>
          <w:lang w:val="es-ES"/>
        </w:rPr>
        <w:t xml:space="preserve">            </w:t>
      </w:r>
      <w:r>
        <w:rPr>
          <w:rFonts w:ascii="Arial Narrow" w:hAnsi="Arial Narrow"/>
          <w:sz w:val="24"/>
          <w:lang w:val="es-ES"/>
        </w:rPr>
        <w:t xml:space="preserve">   Autor </w:t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  <w:t xml:space="preserve">   </w:t>
      </w:r>
      <w:r>
        <w:rPr>
          <w:rFonts w:ascii="Arial Narrow" w:hAnsi="Arial Narrow"/>
          <w:sz w:val="24"/>
          <w:lang w:val="es-ES"/>
        </w:rPr>
        <w:t xml:space="preserve">    </w:t>
      </w:r>
      <w:proofErr w:type="spellStart"/>
      <w:r>
        <w:rPr>
          <w:rFonts w:ascii="Arial Narrow" w:hAnsi="Arial Narrow"/>
          <w:sz w:val="24"/>
          <w:lang w:val="es-ES"/>
        </w:rPr>
        <w:t>Autor</w:t>
      </w:r>
      <w:proofErr w:type="spellEnd"/>
      <w:r>
        <w:rPr>
          <w:rFonts w:ascii="Arial Narrow" w:hAnsi="Arial Narrow"/>
          <w:sz w:val="24"/>
          <w:lang w:val="es-ES"/>
        </w:rPr>
        <w:br w:type="page"/>
      </w:r>
    </w:p>
    <w:p w14:paraId="726BF7EE" w14:textId="056AA846" w:rsidR="00A51EAA" w:rsidRDefault="007D46BB" w:rsidP="007D46BB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  <w:r w:rsidRPr="004966A1">
        <w:rPr>
          <w:rFonts w:ascii="Arial Narrow" w:hAnsi="Arial Narrow"/>
          <w:b/>
          <w:sz w:val="24"/>
          <w:lang w:val="es-ES"/>
        </w:rPr>
        <w:lastRenderedPageBreak/>
        <w:t>COAUTORES</w:t>
      </w:r>
    </w:p>
    <w:p w14:paraId="67C64BDC" w14:textId="6159345B" w:rsidR="004966A1" w:rsidRDefault="004966A1" w:rsidP="007D46BB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MIEMBROS DE LA COMISION II</w:t>
      </w:r>
    </w:p>
    <w:p w14:paraId="363A6ACA" w14:textId="648CB050" w:rsidR="004966A1" w:rsidRDefault="004966A1" w:rsidP="007D46BB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CAMARA DE REPRESENTANTES</w:t>
      </w:r>
    </w:p>
    <w:p w14:paraId="0454D3F1" w14:textId="77777777" w:rsidR="004966A1" w:rsidRPr="004966A1" w:rsidRDefault="004966A1" w:rsidP="007D46BB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</w:p>
    <w:p w14:paraId="7F6CCA7C" w14:textId="0BA0FF1F" w:rsidR="007D46BB" w:rsidRDefault="007D46BB" w:rsidP="007D46BB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</w:p>
    <w:p w14:paraId="560496F1" w14:textId="77777777" w:rsidR="004966A1" w:rsidRDefault="004966A1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  <w:sectPr w:rsidR="004966A1">
          <w:pgSz w:w="12240" w:h="15840"/>
          <w:pgMar w:top="1440" w:right="1440" w:bottom="1440" w:left="1440" w:header="720" w:footer="720" w:gutter="0"/>
          <w:cols w:space="720"/>
        </w:sectPr>
      </w:pPr>
    </w:p>
    <w:p w14:paraId="3A67F658" w14:textId="2E322D67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JORGE E. BENEDETTI</w:t>
      </w:r>
    </w:p>
    <w:p w14:paraId="53FE643B" w14:textId="06A9AEC9" w:rsidR="007D46BB" w:rsidRPr="004966A1" w:rsidRDefault="007D46BB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Cambio Radical</w:t>
      </w:r>
    </w:p>
    <w:p w14:paraId="5E6E8ACF" w14:textId="51D0054F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346886EF" w14:textId="36A2F7A3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CARLOS ARDILA</w:t>
      </w:r>
    </w:p>
    <w:p w14:paraId="2502FEE9" w14:textId="70E354B5" w:rsidR="007D46BB" w:rsidRPr="004966A1" w:rsidRDefault="007D46BB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Liberal</w:t>
      </w:r>
    </w:p>
    <w:p w14:paraId="5799CE13" w14:textId="4283952E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4CFEDD3A" w14:textId="24B2FBAB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JAIME ARMANDO YEPES</w:t>
      </w:r>
    </w:p>
    <w:p w14:paraId="76BAE487" w14:textId="559F9BFF" w:rsidR="007D46BB" w:rsidRPr="004966A1" w:rsidRDefault="007D46BB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de la Unidad Nacional</w:t>
      </w:r>
    </w:p>
    <w:p w14:paraId="0E225F4F" w14:textId="77777777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303BA0D4" w14:textId="25BDC1FB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JOSE VICENTE CARREÑO</w:t>
      </w:r>
    </w:p>
    <w:p w14:paraId="7BC7846F" w14:textId="33D8A8B1" w:rsidR="007D46BB" w:rsidRPr="004966A1" w:rsidRDefault="007D46BB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Centro Democrático</w:t>
      </w:r>
    </w:p>
    <w:p w14:paraId="41B103C2" w14:textId="77777777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53142A7A" w14:textId="47E4799B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ABEL DAVID JARAMILLO</w:t>
      </w:r>
    </w:p>
    <w:p w14:paraId="6DB77EE7" w14:textId="0EE1BA7D" w:rsidR="007D46BB" w:rsidRPr="004966A1" w:rsidRDefault="007D46BB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Movimiento Alternativo Indígena y Social</w:t>
      </w:r>
    </w:p>
    <w:p w14:paraId="04BBF5CD" w14:textId="77777777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27CADA66" w14:textId="64AFAC08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ATILANO GIRALDO ARBOLEDA</w:t>
      </w:r>
    </w:p>
    <w:p w14:paraId="42679A34" w14:textId="32B663C5" w:rsidR="007D46BB" w:rsidRPr="004966A1" w:rsidRDefault="007D46BB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Cambio Radical</w:t>
      </w:r>
    </w:p>
    <w:p w14:paraId="402D428A" w14:textId="235E8B44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7D116F17" w14:textId="611710F7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ASTRID SANCHEZ MONTES DE OCA</w:t>
      </w:r>
    </w:p>
    <w:p w14:paraId="4CF2B357" w14:textId="5917ED72" w:rsidR="007D46BB" w:rsidRPr="004966A1" w:rsidRDefault="007D46BB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de la Unidad Nacional</w:t>
      </w:r>
    </w:p>
    <w:p w14:paraId="18502C2E" w14:textId="77777777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562FDB9E" w14:textId="77777777" w:rsidR="00C735ED" w:rsidRDefault="00C735ED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4A0E43AA" w14:textId="77777777" w:rsidR="00C735ED" w:rsidRDefault="00C735ED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55447C23" w14:textId="77777777" w:rsidR="00C735ED" w:rsidRDefault="00C735ED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6F9F7816" w14:textId="2046C01A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ENEIRO RINCON</w:t>
      </w:r>
    </w:p>
    <w:p w14:paraId="61A5921F" w14:textId="6ED49F8E" w:rsidR="007D46BB" w:rsidRPr="004966A1" w:rsidRDefault="007D46BB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Liberal</w:t>
      </w:r>
    </w:p>
    <w:p w14:paraId="59435F7D" w14:textId="77777777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62037A1A" w14:textId="1C793BA3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NEYLA RUIZ CORREA</w:t>
      </w:r>
    </w:p>
    <w:p w14:paraId="71F1AB43" w14:textId="2D4177C1" w:rsidR="007D46BB" w:rsidRPr="004966A1" w:rsidRDefault="007D46BB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Alianza Verde</w:t>
      </w:r>
    </w:p>
    <w:p w14:paraId="294F3DA8" w14:textId="77777777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52DB43C2" w14:textId="7DE41984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CESAR EUGENIO MARTINEZ</w:t>
      </w:r>
    </w:p>
    <w:p w14:paraId="32B3CA33" w14:textId="06F3B8AA" w:rsidR="007D46BB" w:rsidRPr="004966A1" w:rsidRDefault="007D46BB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Centro Democrático</w:t>
      </w:r>
    </w:p>
    <w:p w14:paraId="10738687" w14:textId="77777777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3C9AD2AF" w14:textId="280D5760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HECTOR VERGARA SIERRA</w:t>
      </w:r>
    </w:p>
    <w:p w14:paraId="22DDB852" w14:textId="610B1A12" w:rsidR="007D46BB" w:rsidRPr="004966A1" w:rsidRDefault="007D46BB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 xml:space="preserve">Partido Centro Democrático </w:t>
      </w:r>
    </w:p>
    <w:p w14:paraId="51CC7E53" w14:textId="77777777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058EB660" w14:textId="4A27449D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JAIME FELIPE LOZADA</w:t>
      </w:r>
    </w:p>
    <w:p w14:paraId="6292C34E" w14:textId="77911E9F" w:rsidR="007D46BB" w:rsidRPr="004966A1" w:rsidRDefault="007D46BB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Conservador</w:t>
      </w:r>
    </w:p>
    <w:p w14:paraId="1550A549" w14:textId="77777777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57FE7B3A" w14:textId="03A0AC26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GUSTAVO LONDOÑO</w:t>
      </w:r>
    </w:p>
    <w:p w14:paraId="45F8D06C" w14:textId="2DB6C235" w:rsidR="007D46BB" w:rsidRPr="004966A1" w:rsidRDefault="007D46BB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Centro Democrático</w:t>
      </w:r>
    </w:p>
    <w:p w14:paraId="6F63863F" w14:textId="77777777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15648502" w14:textId="5A199B62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ANATOLIO HERNANDEZ LOZANO</w:t>
      </w:r>
    </w:p>
    <w:p w14:paraId="72430350" w14:textId="4AAEE7AE" w:rsidR="007D46BB" w:rsidRPr="004966A1" w:rsidRDefault="007D46BB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Cambio Radical</w:t>
      </w:r>
    </w:p>
    <w:p w14:paraId="16562875" w14:textId="77777777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164D7277" w14:textId="6871EC59" w:rsidR="007D46BB" w:rsidRDefault="007D46BB" w:rsidP="007D46BB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GERMAN BLANCO</w:t>
      </w:r>
    </w:p>
    <w:p w14:paraId="75850BA3" w14:textId="684934D9" w:rsidR="004966A1" w:rsidRPr="004966A1" w:rsidRDefault="004966A1" w:rsidP="007D46BB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Conservador</w:t>
      </w:r>
    </w:p>
    <w:p w14:paraId="18F83735" w14:textId="77777777" w:rsidR="004966A1" w:rsidRDefault="004966A1" w:rsidP="00A51EAA">
      <w:pPr>
        <w:jc w:val="center"/>
        <w:rPr>
          <w:rFonts w:ascii="Arial Narrow" w:hAnsi="Arial Narrow"/>
          <w:b/>
          <w:sz w:val="24"/>
          <w:lang w:val="es-ES"/>
        </w:rPr>
        <w:sectPr w:rsidR="004966A1" w:rsidSect="004966A1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68A112F" w14:textId="091F832E" w:rsidR="004C6331" w:rsidRDefault="00A51EAA" w:rsidP="00A51EAA">
      <w:pPr>
        <w:jc w:val="center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br w:type="page"/>
      </w:r>
      <w:r w:rsidR="004C6331" w:rsidRPr="00382B36">
        <w:rPr>
          <w:rFonts w:ascii="Arial Narrow" w:hAnsi="Arial Narrow"/>
          <w:b/>
          <w:sz w:val="24"/>
          <w:lang w:val="es-ES"/>
        </w:rPr>
        <w:lastRenderedPageBreak/>
        <w:t>PROYECTO DE LEY No. ____ DE 2018</w:t>
      </w:r>
    </w:p>
    <w:p w14:paraId="39C21403" w14:textId="77777777" w:rsidR="004C6331" w:rsidRPr="00382B36" w:rsidRDefault="004C6331" w:rsidP="004C6331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</w:p>
    <w:p w14:paraId="65868C0E" w14:textId="1AF4ADEE" w:rsidR="004C6331" w:rsidRDefault="004C6331" w:rsidP="004C6331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  <w:r w:rsidRPr="00382B36">
        <w:rPr>
          <w:rFonts w:ascii="Arial Narrow" w:hAnsi="Arial Narrow"/>
          <w:b/>
          <w:sz w:val="24"/>
          <w:lang w:val="es-ES"/>
        </w:rPr>
        <w:t>“</w:t>
      </w:r>
      <w:r w:rsidR="000D2BE4">
        <w:rPr>
          <w:rFonts w:ascii="Arial Narrow" w:hAnsi="Arial Narrow"/>
          <w:b/>
          <w:sz w:val="24"/>
          <w:lang w:val="es-ES"/>
        </w:rPr>
        <w:t xml:space="preserve">POR EL CUAL SE MODIFICAN </w:t>
      </w:r>
      <w:r w:rsidR="002E4D26">
        <w:rPr>
          <w:rFonts w:ascii="Arial Narrow" w:hAnsi="Arial Narrow"/>
          <w:b/>
          <w:sz w:val="24"/>
          <w:lang w:val="es-ES"/>
        </w:rPr>
        <w:t xml:space="preserve">Y ADICIONAN </w:t>
      </w:r>
      <w:r w:rsidR="000D2BE4">
        <w:rPr>
          <w:rFonts w:ascii="Arial Narrow" w:hAnsi="Arial Narrow"/>
          <w:b/>
          <w:sz w:val="24"/>
          <w:lang w:val="es-ES"/>
        </w:rPr>
        <w:t>LOS ARTÍCULOS 173, 178 Y 189 DE LA CONSTITUCIÓN POLÍTICA DE COLOMBIA</w:t>
      </w:r>
      <w:r w:rsidR="000D2BE4" w:rsidRPr="00382B36">
        <w:rPr>
          <w:rFonts w:ascii="Arial Narrow" w:hAnsi="Arial Narrow"/>
          <w:b/>
          <w:sz w:val="24"/>
          <w:lang w:val="es-ES"/>
        </w:rPr>
        <w:t>”</w:t>
      </w:r>
    </w:p>
    <w:p w14:paraId="75B7F489" w14:textId="77777777" w:rsidR="004C6331" w:rsidRDefault="004C6331" w:rsidP="004C6331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</w:p>
    <w:p w14:paraId="2D2D2AD9" w14:textId="7A913F52" w:rsidR="004C6331" w:rsidRDefault="000D2BE4" w:rsidP="004C6331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Exposición de motivos</w:t>
      </w:r>
    </w:p>
    <w:p w14:paraId="38D1A312" w14:textId="77777777" w:rsidR="004C6331" w:rsidRDefault="004C6331" w:rsidP="004C6331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</w:p>
    <w:p w14:paraId="53EA334F" w14:textId="77E1FF42" w:rsidR="00F77DFD" w:rsidRDefault="00F77DFD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 xml:space="preserve">OBJETIVO. </w:t>
      </w:r>
      <w:r>
        <w:rPr>
          <w:rFonts w:ascii="Arial Narrow" w:hAnsi="Arial Narrow"/>
          <w:sz w:val="24"/>
          <w:lang w:val="es-ES"/>
        </w:rPr>
        <w:t>El objetivo de este proyecto de Acto Legislativo</w:t>
      </w:r>
      <w:r w:rsidR="00A17A65">
        <w:rPr>
          <w:rFonts w:ascii="Arial Narrow" w:hAnsi="Arial Narrow"/>
          <w:sz w:val="24"/>
          <w:lang w:val="es-ES"/>
        </w:rPr>
        <w:t xml:space="preserve"> busca fortalecer el trámite para la aprobación de los </w:t>
      </w:r>
      <w:r w:rsidR="002E4D26">
        <w:rPr>
          <w:rFonts w:ascii="Arial Narrow" w:hAnsi="Arial Narrow"/>
          <w:sz w:val="24"/>
          <w:lang w:val="es-ES"/>
        </w:rPr>
        <w:t>ascensos militares y de policía</w:t>
      </w:r>
      <w:r w:rsidR="00A17A65">
        <w:rPr>
          <w:rFonts w:ascii="Arial Narrow" w:hAnsi="Arial Narrow"/>
          <w:sz w:val="24"/>
          <w:lang w:val="es-ES"/>
        </w:rPr>
        <w:t xml:space="preserve"> que decrete el Gobierno ante el Congreso de la Rep</w:t>
      </w:r>
      <w:r w:rsidR="00A17A65" w:rsidRPr="00A17A65">
        <w:rPr>
          <w:rFonts w:ascii="Arial Narrow" w:hAnsi="Arial Narrow"/>
          <w:sz w:val="24"/>
          <w:lang w:val="es-ES"/>
        </w:rPr>
        <w:t>ú</w:t>
      </w:r>
      <w:r w:rsidR="00A17A65">
        <w:rPr>
          <w:rFonts w:ascii="Arial Narrow" w:hAnsi="Arial Narrow"/>
          <w:sz w:val="24"/>
          <w:lang w:val="es-ES"/>
        </w:rPr>
        <w:t>blica, asegurando que la Fuerza P</w:t>
      </w:r>
      <w:r w:rsidR="00A17A65" w:rsidRPr="00A17A65">
        <w:rPr>
          <w:rFonts w:ascii="Arial Narrow" w:hAnsi="Arial Narrow"/>
          <w:sz w:val="24"/>
          <w:lang w:val="es-ES"/>
        </w:rPr>
        <w:t>ú</w:t>
      </w:r>
      <w:r w:rsidR="00A17A65">
        <w:rPr>
          <w:rFonts w:ascii="Arial Narrow" w:hAnsi="Arial Narrow"/>
          <w:sz w:val="24"/>
          <w:lang w:val="es-ES"/>
        </w:rPr>
        <w:t>blica disponga de los mejores Oficiales Generales con las aptitudes adecuadas y el personal capacitado desempeñando</w:t>
      </w:r>
      <w:r w:rsidR="009329A6">
        <w:rPr>
          <w:rFonts w:ascii="Arial Narrow" w:hAnsi="Arial Narrow"/>
          <w:sz w:val="24"/>
          <w:lang w:val="es-ES"/>
        </w:rPr>
        <w:t xml:space="preserve"> el cometido propio de las distintas Fuerzas</w:t>
      </w:r>
      <w:r w:rsidR="00A17A65">
        <w:rPr>
          <w:rFonts w:ascii="Arial Narrow" w:hAnsi="Arial Narrow"/>
          <w:sz w:val="24"/>
          <w:lang w:val="es-ES"/>
        </w:rPr>
        <w:t>.</w:t>
      </w:r>
      <w:r w:rsidR="009329A6">
        <w:rPr>
          <w:rFonts w:ascii="Arial Narrow" w:hAnsi="Arial Narrow"/>
          <w:sz w:val="24"/>
          <w:lang w:val="es-ES"/>
        </w:rPr>
        <w:t xml:space="preserve"> </w:t>
      </w:r>
    </w:p>
    <w:p w14:paraId="7B4412D2" w14:textId="29048864" w:rsidR="009329A6" w:rsidRDefault="009329A6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2DF1242B" w14:textId="4E935B58" w:rsidR="009329A6" w:rsidRPr="00F77DFD" w:rsidRDefault="009329A6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>El sesionar</w:t>
      </w:r>
      <w:r w:rsidR="00B72CB4">
        <w:rPr>
          <w:rFonts w:ascii="Arial Narrow" w:hAnsi="Arial Narrow"/>
          <w:sz w:val="24"/>
          <w:lang w:val="es-ES"/>
        </w:rPr>
        <w:t xml:space="preserve"> conjuntamente las Comisiones Segundas</w:t>
      </w:r>
      <w:r>
        <w:rPr>
          <w:rFonts w:ascii="Arial Narrow" w:hAnsi="Arial Narrow"/>
          <w:sz w:val="24"/>
          <w:lang w:val="es-ES"/>
        </w:rPr>
        <w:t xml:space="preserve"> del Congreso de la Rep</w:t>
      </w:r>
      <w:r w:rsidRPr="00A17A65">
        <w:rPr>
          <w:rFonts w:ascii="Arial Narrow" w:hAnsi="Arial Narrow"/>
          <w:sz w:val="24"/>
          <w:lang w:val="es-ES"/>
        </w:rPr>
        <w:t>ú</w:t>
      </w:r>
      <w:r>
        <w:rPr>
          <w:rFonts w:ascii="Arial Narrow" w:hAnsi="Arial Narrow"/>
          <w:sz w:val="24"/>
          <w:lang w:val="es-ES"/>
        </w:rPr>
        <w:t>blica permite dar garantía de eficacia y fortalecer el debate propio que permite los ascensos correspondientes.</w:t>
      </w:r>
    </w:p>
    <w:p w14:paraId="756C132C" w14:textId="77777777" w:rsidR="00F77DFD" w:rsidRDefault="00F77DFD" w:rsidP="003A6658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3AB89AEE" w14:textId="214B1E3D" w:rsidR="004C6331" w:rsidRDefault="003A6658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FUNCIONES</w:t>
      </w:r>
      <w:r w:rsidR="004C6331">
        <w:rPr>
          <w:rFonts w:ascii="Arial Narrow" w:hAnsi="Arial Narrow"/>
          <w:b/>
          <w:sz w:val="24"/>
          <w:lang w:val="es-ES"/>
        </w:rPr>
        <w:t xml:space="preserve">. </w:t>
      </w:r>
      <w:r>
        <w:rPr>
          <w:rFonts w:ascii="Arial Narrow" w:hAnsi="Arial Narrow"/>
          <w:sz w:val="24"/>
          <w:lang w:val="es-ES"/>
        </w:rPr>
        <w:t>So</w:t>
      </w:r>
      <w:r w:rsidR="00B72CB4">
        <w:rPr>
          <w:rFonts w:ascii="Arial Narrow" w:hAnsi="Arial Narrow"/>
          <w:sz w:val="24"/>
          <w:lang w:val="es-ES"/>
        </w:rPr>
        <w:t>n funciones de las Comisiones Segundas</w:t>
      </w:r>
      <w:r>
        <w:rPr>
          <w:rFonts w:ascii="Arial Narrow" w:hAnsi="Arial Narrow"/>
          <w:sz w:val="24"/>
          <w:lang w:val="es-ES"/>
        </w:rPr>
        <w:t xml:space="preserve"> del Congreso de la Republica conocer de la política internacional, la defensa nacional y la fuerza </w:t>
      </w:r>
      <w:r w:rsidR="004B3400">
        <w:rPr>
          <w:rFonts w:ascii="Arial Narrow" w:hAnsi="Arial Narrow"/>
          <w:sz w:val="24"/>
          <w:lang w:val="es-ES"/>
        </w:rPr>
        <w:t>pública</w:t>
      </w:r>
      <w:r>
        <w:rPr>
          <w:rFonts w:ascii="Arial Narrow" w:hAnsi="Arial Narrow"/>
          <w:sz w:val="24"/>
          <w:lang w:val="es-ES"/>
        </w:rPr>
        <w:t xml:space="preserve">, los tratados </w:t>
      </w:r>
      <w:r w:rsidR="004B3400">
        <w:rPr>
          <w:rFonts w:ascii="Arial Narrow" w:hAnsi="Arial Narrow"/>
          <w:sz w:val="24"/>
          <w:lang w:val="es-ES"/>
        </w:rPr>
        <w:t>públicos</w:t>
      </w:r>
      <w:r>
        <w:rPr>
          <w:rFonts w:ascii="Arial Narrow" w:hAnsi="Arial Narrow"/>
          <w:sz w:val="24"/>
          <w:lang w:val="es-ES"/>
        </w:rPr>
        <w:t xml:space="preserve">, la carrera diplomática y consular; el comercio exterior e integración económica: la política portuaria; las relaciones parlamentarias, internacionales y supranacionales, asuntos diplomáticos no reservados constitucionalmente al </w:t>
      </w:r>
      <w:r w:rsidR="004B3400">
        <w:rPr>
          <w:rFonts w:ascii="Arial Narrow" w:hAnsi="Arial Narrow"/>
          <w:sz w:val="24"/>
          <w:lang w:val="es-ES"/>
        </w:rPr>
        <w:t>Gobierno</w:t>
      </w:r>
      <w:r>
        <w:rPr>
          <w:rFonts w:ascii="Arial Narrow" w:hAnsi="Arial Narrow"/>
          <w:sz w:val="24"/>
          <w:lang w:val="es-ES"/>
        </w:rPr>
        <w:t>; las fronteras; la nacionalidad; los extranjeros; la migración; los honores y monumentos públicos; el servicio militar; las zonas francas y de libre comercio; la contratación internacional.</w:t>
      </w:r>
    </w:p>
    <w:p w14:paraId="1D5DC6B0" w14:textId="319C20BC" w:rsidR="004111F2" w:rsidRDefault="004111F2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727FDF3C" w14:textId="502FC4A6" w:rsidR="002E4D26" w:rsidRDefault="002E4D26" w:rsidP="004111F2">
      <w:pPr>
        <w:spacing w:after="0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>La Corte Constitucional mediante s</w:t>
      </w:r>
      <w:r w:rsidR="004111F2">
        <w:rPr>
          <w:rFonts w:ascii="Arial Narrow" w:hAnsi="Arial Narrow"/>
          <w:sz w:val="24"/>
          <w:lang w:val="es-ES"/>
        </w:rPr>
        <w:t xml:space="preserve">entencia C-975 </w:t>
      </w:r>
      <w:r w:rsidR="00DD5925">
        <w:rPr>
          <w:rFonts w:ascii="Arial Narrow" w:hAnsi="Arial Narrow"/>
          <w:sz w:val="24"/>
          <w:lang w:val="es-ES"/>
        </w:rPr>
        <w:t>de</w:t>
      </w:r>
      <w:r w:rsidR="004111F2">
        <w:rPr>
          <w:rFonts w:ascii="Arial Narrow" w:hAnsi="Arial Narrow"/>
          <w:sz w:val="24"/>
          <w:lang w:val="es-ES"/>
        </w:rPr>
        <w:t xml:space="preserve"> 2002 </w:t>
      </w:r>
      <w:r>
        <w:rPr>
          <w:rFonts w:ascii="Arial Narrow" w:hAnsi="Arial Narrow"/>
          <w:sz w:val="24"/>
          <w:lang w:val="es-ES"/>
        </w:rPr>
        <w:t>estableció</w:t>
      </w:r>
      <w:r w:rsidR="004111F2">
        <w:rPr>
          <w:rFonts w:ascii="Arial Narrow" w:hAnsi="Arial Narrow"/>
          <w:sz w:val="24"/>
          <w:lang w:val="es-ES"/>
        </w:rPr>
        <w:t xml:space="preserve"> que “</w:t>
      </w:r>
      <w:r>
        <w:rPr>
          <w:rFonts w:ascii="Arial Narrow" w:hAnsi="Arial Narrow"/>
          <w:sz w:val="24"/>
          <w:lang w:val="es-ES"/>
        </w:rPr>
        <w:t xml:space="preserve">(…), </w:t>
      </w:r>
      <w:r w:rsidR="004111F2" w:rsidRPr="004111F2">
        <w:rPr>
          <w:rFonts w:ascii="Arial Narrow" w:hAnsi="Arial Narrow"/>
          <w:i/>
          <w:sz w:val="24"/>
          <w:lang w:val="es-ES"/>
        </w:rPr>
        <w:t>la composición de comisiones congresionales permanentes tiene como objetivo fundamental la tecnificación, especialización y distribución racional del trabajo legislativo en cada periodo constitucional, procurando a un mismo tiempo contribuir a la realización de algunos de los fines esenciales del Estado -como el de facilitar la participación de todos en las decisiones que los afectan- y garantizar que las funciones asignadas al Congreso de la República se ejecuten con celeridad, eficiencia y efectividad</w:t>
      </w:r>
      <w:r>
        <w:rPr>
          <w:rFonts w:ascii="Arial Narrow" w:hAnsi="Arial Narrow"/>
          <w:sz w:val="24"/>
          <w:lang w:val="es-ES"/>
        </w:rPr>
        <w:t>”.</w:t>
      </w:r>
      <w:r>
        <w:rPr>
          <w:rStyle w:val="Refdenotaalpie"/>
          <w:rFonts w:ascii="Arial Narrow" w:hAnsi="Arial Narrow"/>
          <w:sz w:val="24"/>
          <w:lang w:val="es-ES"/>
        </w:rPr>
        <w:footnoteReference w:id="1"/>
      </w:r>
    </w:p>
    <w:p w14:paraId="6082DFE4" w14:textId="77777777" w:rsidR="002E4D26" w:rsidRDefault="002E4D26" w:rsidP="004111F2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72D85B07" w14:textId="3D0163A4" w:rsidR="004111F2" w:rsidRDefault="002E4D26" w:rsidP="004111F2">
      <w:pPr>
        <w:spacing w:after="0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 xml:space="preserve">Igualmente indicó que </w:t>
      </w:r>
      <w:r w:rsidR="00DD5925">
        <w:rPr>
          <w:rFonts w:ascii="Arial Narrow" w:hAnsi="Arial Narrow"/>
          <w:sz w:val="24"/>
          <w:lang w:val="es-ES"/>
        </w:rPr>
        <w:t>“</w:t>
      </w:r>
      <w:r>
        <w:rPr>
          <w:rFonts w:ascii="Arial Narrow" w:hAnsi="Arial Narrow"/>
          <w:sz w:val="24"/>
          <w:lang w:val="es-ES"/>
        </w:rPr>
        <w:t>L</w:t>
      </w:r>
      <w:r w:rsidR="00DD5925">
        <w:rPr>
          <w:rFonts w:ascii="Arial Narrow" w:hAnsi="Arial Narrow"/>
          <w:i/>
          <w:sz w:val="24"/>
          <w:lang w:val="es-ES"/>
        </w:rPr>
        <w:t>a distribución racional del trabajo legislativo permite equilibrar la asignación de actividades entre Senadores y Representantes; agilizar el desarrollo de las funciones del Congreso</w:t>
      </w:r>
      <w:r>
        <w:rPr>
          <w:rFonts w:ascii="Arial Narrow" w:hAnsi="Arial Narrow"/>
          <w:i/>
          <w:sz w:val="24"/>
          <w:lang w:val="es-ES"/>
        </w:rPr>
        <w:t>;</w:t>
      </w:r>
      <w:r w:rsidR="00DD5925">
        <w:rPr>
          <w:rFonts w:ascii="Arial Narrow" w:hAnsi="Arial Narrow"/>
          <w:i/>
          <w:sz w:val="24"/>
          <w:lang w:val="es-ES"/>
        </w:rPr>
        <w:t xml:space="preserve"> (…)</w:t>
      </w:r>
      <w:r>
        <w:rPr>
          <w:rFonts w:ascii="Arial Narrow" w:hAnsi="Arial Narrow"/>
          <w:i/>
          <w:sz w:val="24"/>
          <w:lang w:val="es-ES"/>
        </w:rPr>
        <w:t>,</w:t>
      </w:r>
      <w:r w:rsidR="00DD5925">
        <w:rPr>
          <w:rFonts w:ascii="Arial Narrow" w:hAnsi="Arial Narrow"/>
          <w:i/>
          <w:sz w:val="24"/>
          <w:lang w:val="es-ES"/>
        </w:rPr>
        <w:t xml:space="preserve"> en aras de la eficiencia y modernización de la función legislativa</w:t>
      </w:r>
      <w:r w:rsidR="00DD5925">
        <w:rPr>
          <w:rFonts w:ascii="Arial Narrow" w:hAnsi="Arial Narrow"/>
          <w:sz w:val="24"/>
          <w:lang w:val="es-ES"/>
        </w:rPr>
        <w:t>”</w:t>
      </w:r>
      <w:r>
        <w:rPr>
          <w:rStyle w:val="Refdenotaalpie"/>
          <w:rFonts w:ascii="Arial Narrow" w:hAnsi="Arial Narrow"/>
          <w:sz w:val="24"/>
          <w:lang w:val="es-ES"/>
        </w:rPr>
        <w:footnoteReference w:id="2"/>
      </w:r>
      <w:r w:rsidR="00DD5925">
        <w:rPr>
          <w:rFonts w:ascii="Arial Narrow" w:hAnsi="Arial Narrow"/>
          <w:sz w:val="24"/>
          <w:lang w:val="es-ES"/>
        </w:rPr>
        <w:t xml:space="preserve"> </w:t>
      </w:r>
    </w:p>
    <w:p w14:paraId="7608EC9C" w14:textId="4F6A0891" w:rsidR="003A6658" w:rsidRDefault="003A6658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31D79218" w14:textId="7B78DF8C" w:rsidR="003A6658" w:rsidRDefault="00780EE8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 xml:space="preserve">De esta manera, en </w:t>
      </w:r>
      <w:r w:rsidR="004B3400">
        <w:rPr>
          <w:rFonts w:ascii="Arial Narrow" w:hAnsi="Arial Narrow"/>
          <w:sz w:val="24"/>
          <w:lang w:val="es-ES"/>
        </w:rPr>
        <w:t>las comisiones constitucionales permanentes</w:t>
      </w:r>
      <w:r>
        <w:rPr>
          <w:rFonts w:ascii="Arial Narrow" w:hAnsi="Arial Narrow"/>
          <w:sz w:val="24"/>
          <w:lang w:val="es-ES"/>
        </w:rPr>
        <w:t xml:space="preserve"> se</w:t>
      </w:r>
      <w:r w:rsidR="00B72CB4">
        <w:rPr>
          <w:rFonts w:ascii="Arial Narrow" w:hAnsi="Arial Narrow"/>
          <w:sz w:val="24"/>
          <w:lang w:val="es-ES"/>
        </w:rPr>
        <w:t xml:space="preserve"> discuten</w:t>
      </w:r>
      <w:r w:rsidR="004B3400">
        <w:rPr>
          <w:rFonts w:ascii="Arial Narrow" w:hAnsi="Arial Narrow"/>
          <w:sz w:val="24"/>
          <w:lang w:val="es-ES"/>
        </w:rPr>
        <w:t xml:space="preserve"> temas de mayor interés nacional, y a ellas les corresponde estudiar, debatir y aprobar o no los proyectos de acto legislativo y proyectos de ley propios de su encargo. </w:t>
      </w:r>
    </w:p>
    <w:p w14:paraId="21EFFD56" w14:textId="0ED6A08A" w:rsidR="004B3400" w:rsidRDefault="004B3400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5AD98EDF" w14:textId="795F08BC" w:rsidR="004B3400" w:rsidRDefault="00780EE8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>Por su parte, las Comisiones Segundas</w:t>
      </w:r>
      <w:r w:rsidR="004B3400">
        <w:rPr>
          <w:rFonts w:ascii="Arial Narrow" w:hAnsi="Arial Narrow"/>
          <w:sz w:val="24"/>
          <w:lang w:val="es-ES"/>
        </w:rPr>
        <w:t xml:space="preserve"> del Congreso de la Republica son creadas por </w:t>
      </w:r>
      <w:r>
        <w:rPr>
          <w:rFonts w:ascii="Arial Narrow" w:hAnsi="Arial Narrow"/>
          <w:sz w:val="24"/>
          <w:lang w:val="es-ES"/>
        </w:rPr>
        <w:t>mandato constitucional y común</w:t>
      </w:r>
      <w:r w:rsidR="004B3400">
        <w:rPr>
          <w:rFonts w:ascii="Arial Narrow" w:hAnsi="Arial Narrow"/>
          <w:sz w:val="24"/>
          <w:lang w:val="es-ES"/>
        </w:rPr>
        <w:t xml:space="preserve"> a ambas Corporaciones. </w:t>
      </w:r>
      <w:r w:rsidR="001668F5">
        <w:rPr>
          <w:rFonts w:ascii="Arial Narrow" w:hAnsi="Arial Narrow"/>
          <w:sz w:val="24"/>
          <w:lang w:val="es-ES"/>
        </w:rPr>
        <w:t xml:space="preserve">Para efectos de lo anterior, la Constitución Política en el articulo 151 establece que el Congreso como rama del poder publico tiene la autonomía, independencia y </w:t>
      </w:r>
      <w:r w:rsidR="001668F5">
        <w:rPr>
          <w:rFonts w:ascii="Arial Narrow" w:hAnsi="Arial Narrow"/>
          <w:sz w:val="24"/>
          <w:lang w:val="es-ES"/>
        </w:rPr>
        <w:lastRenderedPageBreak/>
        <w:t xml:space="preserve">la capacidad soberana de expedir leyes orgánicas, por medio de las cuales se establecerán los reglamentos del Congreso y de cada una de las Cámaras. </w:t>
      </w:r>
    </w:p>
    <w:p w14:paraId="68C1B3A7" w14:textId="55ED5D25" w:rsidR="001668F5" w:rsidRDefault="001668F5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0E1B437D" w14:textId="38FE2FF6" w:rsidR="004111F2" w:rsidRDefault="00B72CB4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>También, e</w:t>
      </w:r>
      <w:r w:rsidR="004111F2">
        <w:rPr>
          <w:rFonts w:ascii="Arial Narrow" w:hAnsi="Arial Narrow"/>
          <w:sz w:val="24"/>
          <w:lang w:val="es-ES"/>
        </w:rPr>
        <w:t>l</w:t>
      </w:r>
      <w:r>
        <w:rPr>
          <w:rFonts w:ascii="Arial Narrow" w:hAnsi="Arial Narrow"/>
          <w:sz w:val="24"/>
          <w:lang w:val="es-ES"/>
        </w:rPr>
        <w:t xml:space="preserve"> máximo tribunal constitucional estableció </w:t>
      </w:r>
      <w:r w:rsidR="004111F2">
        <w:rPr>
          <w:rFonts w:ascii="Arial Narrow" w:hAnsi="Arial Narrow"/>
          <w:sz w:val="24"/>
          <w:lang w:val="es-ES"/>
        </w:rPr>
        <w:t>que el Congreso de la Republica tiene “</w:t>
      </w:r>
      <w:r w:rsidR="004111F2">
        <w:rPr>
          <w:rFonts w:ascii="Arial Narrow" w:hAnsi="Arial Narrow"/>
          <w:i/>
          <w:sz w:val="24"/>
          <w:lang w:val="es-ES"/>
        </w:rPr>
        <w:t xml:space="preserve">plena capacidad para auto-organizarse, lo que se traduce, especialmente, en: a) autonomía reglamentaria, es decir, capacidad para dictar normas para su propio funcionamiento, sin la intromisión ni la interferencia de </w:t>
      </w:r>
      <w:r w:rsidR="00DD5925">
        <w:rPr>
          <w:rFonts w:ascii="Arial Narrow" w:hAnsi="Arial Narrow"/>
          <w:i/>
          <w:sz w:val="24"/>
          <w:lang w:val="es-ES"/>
        </w:rPr>
        <w:t>ningún</w:t>
      </w:r>
      <w:r w:rsidR="004111F2">
        <w:rPr>
          <w:rFonts w:ascii="Arial Narrow" w:hAnsi="Arial Narrow"/>
          <w:i/>
          <w:sz w:val="24"/>
          <w:lang w:val="es-ES"/>
        </w:rPr>
        <w:t xml:space="preserve"> otro órgano y sin que el gobierno tenga iniciativa en estas materias</w:t>
      </w:r>
      <w:r w:rsidR="004111F2">
        <w:rPr>
          <w:rFonts w:ascii="Arial Narrow" w:hAnsi="Arial Narrow"/>
          <w:sz w:val="24"/>
          <w:lang w:val="es-ES"/>
        </w:rPr>
        <w:t>”</w:t>
      </w:r>
      <w:r>
        <w:rPr>
          <w:rStyle w:val="Refdenotaalpie"/>
          <w:rFonts w:ascii="Arial Narrow" w:hAnsi="Arial Narrow"/>
          <w:sz w:val="24"/>
          <w:lang w:val="es-ES"/>
        </w:rPr>
        <w:footnoteReference w:id="3"/>
      </w:r>
      <w:r w:rsidR="004111F2">
        <w:rPr>
          <w:rFonts w:ascii="Arial Narrow" w:hAnsi="Arial Narrow"/>
          <w:sz w:val="24"/>
          <w:lang w:val="es-ES"/>
        </w:rPr>
        <w:t>.</w:t>
      </w:r>
    </w:p>
    <w:p w14:paraId="4D6BBA49" w14:textId="38D64EB9" w:rsidR="000C0D7B" w:rsidRDefault="000C0D7B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17AABDBB" w14:textId="77777777" w:rsidR="00B72CB4" w:rsidRDefault="000C0D7B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 xml:space="preserve">Las sesiones conjuntas no son un tema nuevo en la actividad legislativa, toda vez que el Articulo 169 de la </w:t>
      </w:r>
      <w:r w:rsidR="00800202">
        <w:rPr>
          <w:rFonts w:ascii="Arial Narrow" w:hAnsi="Arial Narrow"/>
          <w:sz w:val="24"/>
          <w:lang w:val="es-ES"/>
        </w:rPr>
        <w:t xml:space="preserve">Ley 5 de 1992 </w:t>
      </w:r>
      <w:r>
        <w:rPr>
          <w:rFonts w:ascii="Arial Narrow" w:hAnsi="Arial Narrow"/>
          <w:sz w:val="24"/>
          <w:lang w:val="es-ES"/>
        </w:rPr>
        <w:t>establece que las Comisiones Permanentes hom</w:t>
      </w:r>
      <w:r w:rsidR="00800202">
        <w:rPr>
          <w:rFonts w:ascii="Arial Narrow" w:hAnsi="Arial Narrow"/>
          <w:sz w:val="24"/>
          <w:lang w:val="es-ES"/>
        </w:rPr>
        <w:t>ó</w:t>
      </w:r>
      <w:r>
        <w:rPr>
          <w:rFonts w:ascii="Arial Narrow" w:hAnsi="Arial Narrow"/>
          <w:sz w:val="24"/>
          <w:lang w:val="es-ES"/>
        </w:rPr>
        <w:t>logas de una y otra Cámara sesionarán conjuntamente para dar debate</w:t>
      </w:r>
      <w:r w:rsidR="00800202">
        <w:rPr>
          <w:rFonts w:ascii="Arial Narrow" w:hAnsi="Arial Narrow"/>
          <w:sz w:val="24"/>
          <w:lang w:val="es-ES"/>
        </w:rPr>
        <w:t>s</w:t>
      </w:r>
      <w:r>
        <w:rPr>
          <w:rFonts w:ascii="Arial Narrow" w:hAnsi="Arial Narrow"/>
          <w:sz w:val="24"/>
          <w:lang w:val="es-ES"/>
        </w:rPr>
        <w:t xml:space="preserve"> a</w:t>
      </w:r>
      <w:r w:rsidR="00800202">
        <w:rPr>
          <w:rFonts w:ascii="Arial Narrow" w:hAnsi="Arial Narrow"/>
          <w:sz w:val="24"/>
          <w:lang w:val="es-ES"/>
        </w:rPr>
        <w:t xml:space="preserve"> proyectos como: el</w:t>
      </w:r>
      <w:r>
        <w:rPr>
          <w:rFonts w:ascii="Arial Narrow" w:hAnsi="Arial Narrow"/>
          <w:sz w:val="24"/>
          <w:lang w:val="es-ES"/>
        </w:rPr>
        <w:t xml:space="preserve"> proyecto de Presupuesto de Rentas, Ley de Apropiaciones, y </w:t>
      </w:r>
      <w:r w:rsidR="00800202">
        <w:rPr>
          <w:rFonts w:ascii="Arial Narrow" w:hAnsi="Arial Narrow"/>
          <w:sz w:val="24"/>
          <w:lang w:val="es-ES"/>
        </w:rPr>
        <w:t>elaboración del</w:t>
      </w:r>
      <w:r>
        <w:rPr>
          <w:rFonts w:ascii="Arial Narrow" w:hAnsi="Arial Narrow"/>
          <w:sz w:val="24"/>
          <w:lang w:val="es-ES"/>
        </w:rPr>
        <w:t xml:space="preserve"> informe sobre el proyecto de Plan Nacional de Desarrollo</w:t>
      </w:r>
      <w:r w:rsidR="00800202">
        <w:rPr>
          <w:rFonts w:ascii="Arial Narrow" w:hAnsi="Arial Narrow"/>
          <w:sz w:val="24"/>
          <w:lang w:val="es-ES"/>
        </w:rPr>
        <w:t>.</w:t>
      </w:r>
      <w:r w:rsidR="001B6DBF">
        <w:rPr>
          <w:rFonts w:ascii="Arial Narrow" w:hAnsi="Arial Narrow"/>
          <w:sz w:val="24"/>
          <w:lang w:val="es-ES"/>
        </w:rPr>
        <w:t xml:space="preserve"> </w:t>
      </w:r>
    </w:p>
    <w:p w14:paraId="2BD81D98" w14:textId="77777777" w:rsidR="00B72CB4" w:rsidRDefault="00B72CB4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1096DEA2" w14:textId="04E02911" w:rsidR="000C0D7B" w:rsidRDefault="001B6DBF" w:rsidP="003A6658">
      <w:pPr>
        <w:spacing w:after="0"/>
        <w:jc w:val="both"/>
        <w:rPr>
          <w:rFonts w:ascii="Arial Narrow" w:hAnsi="Arial Narrow"/>
          <w:sz w:val="24"/>
          <w:lang w:val="es-CO"/>
        </w:rPr>
      </w:pPr>
      <w:r>
        <w:rPr>
          <w:rFonts w:ascii="Arial Narrow" w:hAnsi="Arial Narrow"/>
          <w:sz w:val="24"/>
          <w:lang w:val="es-ES"/>
        </w:rPr>
        <w:t>Es por esto que, tras el conocimiento y la experticia que tienen los honorables senadores y representantes a la Cámar</w:t>
      </w:r>
      <w:r w:rsidR="00B72CB4">
        <w:rPr>
          <w:rFonts w:ascii="Arial Narrow" w:hAnsi="Arial Narrow"/>
          <w:sz w:val="24"/>
          <w:lang w:val="es-ES"/>
        </w:rPr>
        <w:t>a, miembros de las Comisiones Segundas</w:t>
      </w:r>
      <w:r>
        <w:rPr>
          <w:rFonts w:ascii="Arial Narrow" w:hAnsi="Arial Narrow"/>
          <w:sz w:val="24"/>
          <w:lang w:val="es-ES"/>
        </w:rPr>
        <w:t>, sería provechoso</w:t>
      </w:r>
      <w:r w:rsidR="00B72CB4">
        <w:rPr>
          <w:rFonts w:ascii="Arial Narrow" w:hAnsi="Arial Narrow"/>
          <w:sz w:val="24"/>
          <w:lang w:val="es-ES"/>
        </w:rPr>
        <w:t xml:space="preserve"> la realización de sesiones conjuntas para aprobar o no los ascensos de los oficiales generales y oficiales de insignia de la Fuerza Pública,</w:t>
      </w:r>
      <w:r>
        <w:rPr>
          <w:rFonts w:ascii="Arial Narrow" w:hAnsi="Arial Narrow"/>
          <w:sz w:val="24"/>
          <w:lang w:val="es-ES"/>
        </w:rPr>
        <w:t xml:space="preserve"> </w:t>
      </w:r>
      <w:r w:rsidR="00E20D72">
        <w:rPr>
          <w:rFonts w:ascii="Arial Narrow" w:hAnsi="Arial Narrow"/>
          <w:sz w:val="24"/>
          <w:lang w:val="es-ES"/>
        </w:rPr>
        <w:t>ya que b</w:t>
      </w:r>
      <w:r w:rsidR="00B72CB4">
        <w:rPr>
          <w:rFonts w:ascii="Arial Narrow" w:hAnsi="Arial Narrow"/>
          <w:sz w:val="24"/>
          <w:lang w:val="es-ES"/>
        </w:rPr>
        <w:t>rindaría mayores garantías a dicho proceso y jugaría un papel importante las dos cámaras del Congreso de la República</w:t>
      </w:r>
      <w:r w:rsidR="00E20D72">
        <w:rPr>
          <w:rFonts w:ascii="Arial Narrow" w:hAnsi="Arial Narrow"/>
          <w:sz w:val="24"/>
          <w:lang w:val="es-CO"/>
        </w:rPr>
        <w:t>.</w:t>
      </w:r>
    </w:p>
    <w:p w14:paraId="051F1F5D" w14:textId="1602E211" w:rsidR="00E20D72" w:rsidRDefault="00E20D72" w:rsidP="003A6658">
      <w:pPr>
        <w:spacing w:after="0"/>
        <w:jc w:val="both"/>
        <w:rPr>
          <w:rFonts w:ascii="Arial Narrow" w:hAnsi="Arial Narrow"/>
          <w:sz w:val="24"/>
          <w:lang w:val="es-CO"/>
        </w:rPr>
      </w:pPr>
    </w:p>
    <w:p w14:paraId="07A77142" w14:textId="41D62DCD" w:rsidR="00E20D72" w:rsidRPr="00E20D72" w:rsidRDefault="00E20D72" w:rsidP="003A6658">
      <w:pPr>
        <w:spacing w:after="0"/>
        <w:jc w:val="both"/>
        <w:rPr>
          <w:rFonts w:ascii="Arial Narrow" w:hAnsi="Arial Narrow"/>
          <w:sz w:val="24"/>
          <w:lang w:val="es-CO"/>
        </w:rPr>
      </w:pPr>
      <w:r>
        <w:rPr>
          <w:rFonts w:ascii="Arial Narrow" w:hAnsi="Arial Narrow"/>
          <w:sz w:val="24"/>
          <w:lang w:val="es-CO"/>
        </w:rPr>
        <w:t xml:space="preserve">Este proyecto de Acto Legislativo no busca que se impongan mayores dificultades a los ascensos de los miembros de la Fuerza Pública, lo que pretende es que es enriquezca el debate y ambas Comisiones sirvan de veedoras en el estudio y aprobación de los </w:t>
      </w:r>
      <w:r w:rsidR="00B72CB4">
        <w:rPr>
          <w:rFonts w:ascii="Arial Narrow" w:hAnsi="Arial Narrow"/>
          <w:sz w:val="24"/>
          <w:lang w:val="es-CO"/>
        </w:rPr>
        <w:t>ascensos</w:t>
      </w:r>
      <w:r>
        <w:rPr>
          <w:rFonts w:ascii="Arial Narrow" w:hAnsi="Arial Narrow"/>
          <w:sz w:val="24"/>
          <w:lang w:val="es-CO"/>
        </w:rPr>
        <w:t>.</w:t>
      </w:r>
    </w:p>
    <w:p w14:paraId="5C078908" w14:textId="5055AB9C" w:rsidR="004111F2" w:rsidRDefault="004111F2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01A556D1" w14:textId="3F004CEB" w:rsidR="002D71B4" w:rsidRDefault="002D71B4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0993A7AC" w14:textId="00941754" w:rsidR="002D71B4" w:rsidRDefault="002D71B4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4C4F9A93" w14:textId="24E9E7ED" w:rsidR="002D71B4" w:rsidRDefault="002D71B4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3C732AF7" w14:textId="29442497" w:rsidR="002D71B4" w:rsidRDefault="002D71B4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363C8D0C" w14:textId="4BFBD72E" w:rsidR="002D71B4" w:rsidRDefault="002D71B4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177AE70A" w14:textId="60FE309D" w:rsidR="002D71B4" w:rsidRDefault="002D71B4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129BE9E7" w14:textId="026907DB" w:rsidR="002D71B4" w:rsidRDefault="002D71B4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6497F3B3" w14:textId="77777777" w:rsidR="002D71B4" w:rsidRDefault="002D71B4" w:rsidP="002D71B4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346D09D2" w14:textId="77777777" w:rsidR="002D71B4" w:rsidRDefault="002D71B4" w:rsidP="002D71B4">
      <w:pPr>
        <w:spacing w:after="0"/>
        <w:jc w:val="both"/>
        <w:rPr>
          <w:rFonts w:ascii="Arial Narrow" w:hAnsi="Arial Narrow"/>
          <w:sz w:val="24"/>
          <w:lang w:val="es-ES"/>
        </w:rPr>
      </w:pPr>
    </w:p>
    <w:p w14:paraId="561E976D" w14:textId="7FC1C1BF" w:rsidR="002D71B4" w:rsidRPr="003A6658" w:rsidRDefault="00780EE8" w:rsidP="00780EE8">
      <w:pPr>
        <w:spacing w:after="0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 xml:space="preserve">             </w:t>
      </w:r>
      <w:r w:rsidR="002D71B4" w:rsidRPr="003A6658">
        <w:rPr>
          <w:rFonts w:ascii="Arial Narrow" w:hAnsi="Arial Narrow"/>
          <w:b/>
          <w:sz w:val="24"/>
          <w:lang w:val="es-ES"/>
        </w:rPr>
        <w:t>JUAN DAVID VELEZ</w:t>
      </w:r>
      <w:r w:rsidR="002D71B4" w:rsidRPr="003A6658">
        <w:rPr>
          <w:rFonts w:ascii="Arial Narrow" w:hAnsi="Arial Narrow"/>
          <w:b/>
          <w:sz w:val="24"/>
          <w:lang w:val="es-ES"/>
        </w:rPr>
        <w:tab/>
      </w:r>
      <w:r w:rsidR="002D71B4" w:rsidRPr="003A6658">
        <w:rPr>
          <w:rFonts w:ascii="Arial Narrow" w:hAnsi="Arial Narrow"/>
          <w:b/>
          <w:sz w:val="24"/>
          <w:lang w:val="es-ES"/>
        </w:rPr>
        <w:tab/>
      </w:r>
      <w:r>
        <w:rPr>
          <w:rFonts w:ascii="Arial Narrow" w:hAnsi="Arial Narrow"/>
          <w:b/>
          <w:sz w:val="24"/>
          <w:lang w:val="es-ES"/>
        </w:rPr>
        <w:tab/>
        <w:t xml:space="preserve">            ALEJANDRO CARLOS CHACON</w:t>
      </w:r>
    </w:p>
    <w:p w14:paraId="6EA41E24" w14:textId="77777777" w:rsidR="002D71B4" w:rsidRDefault="002D71B4" w:rsidP="002D71B4">
      <w:pPr>
        <w:spacing w:after="0"/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 xml:space="preserve">          Representante a la Cámara</w:t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  <w:t xml:space="preserve">                   Representante a la Cámara</w:t>
      </w:r>
    </w:p>
    <w:p w14:paraId="125F143C" w14:textId="284CEE3D" w:rsidR="00A51EAA" w:rsidRDefault="004966A1">
      <w:pPr>
        <w:rPr>
          <w:rFonts w:ascii="Arial Narrow" w:hAnsi="Arial Narrow"/>
          <w:sz w:val="24"/>
          <w:lang w:val="es-ES"/>
        </w:rPr>
      </w:pPr>
      <w:r>
        <w:rPr>
          <w:rFonts w:ascii="Arial Narrow" w:hAnsi="Arial Narrow"/>
          <w:sz w:val="24"/>
          <w:lang w:val="es-ES"/>
        </w:rPr>
        <w:tab/>
        <w:t xml:space="preserve">           Autor </w:t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</w:r>
      <w:r>
        <w:rPr>
          <w:rFonts w:ascii="Arial Narrow" w:hAnsi="Arial Narrow"/>
          <w:sz w:val="24"/>
          <w:lang w:val="es-ES"/>
        </w:rPr>
        <w:tab/>
        <w:t xml:space="preserve">        Autor</w:t>
      </w:r>
      <w:r w:rsidR="00A51EAA">
        <w:rPr>
          <w:rFonts w:ascii="Arial Narrow" w:hAnsi="Arial Narrow"/>
          <w:sz w:val="24"/>
          <w:lang w:val="es-ES"/>
        </w:rPr>
        <w:br w:type="page"/>
      </w:r>
    </w:p>
    <w:p w14:paraId="577731AA" w14:textId="77777777" w:rsidR="004966A1" w:rsidRDefault="004966A1" w:rsidP="004966A1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  <w:r w:rsidRPr="004966A1">
        <w:rPr>
          <w:rFonts w:ascii="Arial Narrow" w:hAnsi="Arial Narrow"/>
          <w:b/>
          <w:sz w:val="24"/>
          <w:lang w:val="es-ES"/>
        </w:rPr>
        <w:lastRenderedPageBreak/>
        <w:t>COAUTORES</w:t>
      </w:r>
    </w:p>
    <w:p w14:paraId="12B93E7F" w14:textId="77777777" w:rsidR="004966A1" w:rsidRDefault="004966A1" w:rsidP="004966A1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MIEMBROS DE LA COMISION II</w:t>
      </w:r>
    </w:p>
    <w:p w14:paraId="679F5A09" w14:textId="77777777" w:rsidR="004966A1" w:rsidRDefault="004966A1" w:rsidP="004966A1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CAMARA DE REPRESENTANTES</w:t>
      </w:r>
    </w:p>
    <w:p w14:paraId="674E0B8B" w14:textId="77777777" w:rsidR="004966A1" w:rsidRPr="004966A1" w:rsidRDefault="004966A1" w:rsidP="004966A1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</w:p>
    <w:p w14:paraId="381DD280" w14:textId="77777777" w:rsidR="004966A1" w:rsidRDefault="004966A1" w:rsidP="004966A1">
      <w:pPr>
        <w:spacing w:after="0"/>
        <w:jc w:val="center"/>
        <w:rPr>
          <w:rFonts w:ascii="Arial Narrow" w:hAnsi="Arial Narrow"/>
          <w:b/>
          <w:sz w:val="24"/>
          <w:lang w:val="es-ES"/>
        </w:rPr>
      </w:pPr>
    </w:p>
    <w:p w14:paraId="6B214DC4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  <w:sectPr w:rsidR="004966A1" w:rsidSect="004966A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7B14D2A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JORGE E. BENEDETTI</w:t>
      </w:r>
    </w:p>
    <w:p w14:paraId="67EA32ED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Cambio Radical</w:t>
      </w:r>
    </w:p>
    <w:p w14:paraId="1EB092E1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76FF80FA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CARLOS ARDILA</w:t>
      </w:r>
    </w:p>
    <w:p w14:paraId="4303DC59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Liberal</w:t>
      </w:r>
    </w:p>
    <w:p w14:paraId="062920F8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72E28D60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JAIME ARMANDO YEPES</w:t>
      </w:r>
    </w:p>
    <w:p w14:paraId="7856A06C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de la Unidad Nacional</w:t>
      </w:r>
    </w:p>
    <w:p w14:paraId="2E553583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15F2BA2F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JOSE VICENTE CARREÑO</w:t>
      </w:r>
    </w:p>
    <w:p w14:paraId="1BDD5D84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Centro Democrático</w:t>
      </w:r>
    </w:p>
    <w:p w14:paraId="16594C86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7AD973AA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ABEL DAVID JARAMILLO</w:t>
      </w:r>
    </w:p>
    <w:p w14:paraId="03372970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Movimiento Alternativo Indígena y Social</w:t>
      </w:r>
    </w:p>
    <w:p w14:paraId="763D57B8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2A5B2A3B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ATILANO GIRALDO ARBOLEDA</w:t>
      </w:r>
    </w:p>
    <w:p w14:paraId="066FD1B5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Cambio Radical</w:t>
      </w:r>
    </w:p>
    <w:p w14:paraId="0ACCD00B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6E55EDD1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ASTRID SANCHEZ MONTES DE OCA</w:t>
      </w:r>
    </w:p>
    <w:p w14:paraId="71915120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de la Unidad Nacional</w:t>
      </w:r>
    </w:p>
    <w:p w14:paraId="6EE22F89" w14:textId="3F5B2AA0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277F02C9" w14:textId="4E9A9782" w:rsidR="00C735ED" w:rsidRDefault="00C735ED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1BB342CD" w14:textId="77777777" w:rsidR="00C735ED" w:rsidRDefault="00C735ED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bookmarkStart w:id="0" w:name="_GoBack"/>
      <w:bookmarkEnd w:id="0"/>
    </w:p>
    <w:p w14:paraId="76467ECC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ENEIRO RINCON</w:t>
      </w:r>
    </w:p>
    <w:p w14:paraId="097B44D6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Liberal</w:t>
      </w:r>
    </w:p>
    <w:p w14:paraId="590C686F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4C0F47FC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NEYLA RUIZ CORREA</w:t>
      </w:r>
    </w:p>
    <w:p w14:paraId="01496A57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Alianza Verde</w:t>
      </w:r>
    </w:p>
    <w:p w14:paraId="78812C45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0E8C5AC4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CESAR EUGENIO MARTINEZ</w:t>
      </w:r>
    </w:p>
    <w:p w14:paraId="3982CE6C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Centro Democrático</w:t>
      </w:r>
    </w:p>
    <w:p w14:paraId="6A35C811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2C493547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HECTOR VERGARA SIERRA</w:t>
      </w:r>
    </w:p>
    <w:p w14:paraId="0F8DBD5D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 xml:space="preserve">Partido Centro Democrático </w:t>
      </w:r>
    </w:p>
    <w:p w14:paraId="4BA640B9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440DCBEE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JAIME FELIPE LOZADA</w:t>
      </w:r>
    </w:p>
    <w:p w14:paraId="60553151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Conservador</w:t>
      </w:r>
    </w:p>
    <w:p w14:paraId="3F51D1AF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40E5F792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GUSTAVO LONDOÑO</w:t>
      </w:r>
    </w:p>
    <w:p w14:paraId="51578370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Centro Democrático</w:t>
      </w:r>
    </w:p>
    <w:p w14:paraId="255A5301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152F15BF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ANATOLIO HERNANDEZ LOZANO</w:t>
      </w:r>
    </w:p>
    <w:p w14:paraId="4A6205B2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Cambio Radical</w:t>
      </w:r>
    </w:p>
    <w:p w14:paraId="2D81582E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</w:p>
    <w:p w14:paraId="55693856" w14:textId="77777777" w:rsidR="004966A1" w:rsidRDefault="004966A1" w:rsidP="004966A1">
      <w:pPr>
        <w:spacing w:after="0"/>
        <w:jc w:val="both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GERMAN BLANCO</w:t>
      </w:r>
    </w:p>
    <w:p w14:paraId="40A30D97" w14:textId="77777777" w:rsidR="004966A1" w:rsidRPr="004966A1" w:rsidRDefault="004966A1" w:rsidP="004966A1">
      <w:pPr>
        <w:spacing w:after="0"/>
        <w:jc w:val="both"/>
        <w:rPr>
          <w:rFonts w:ascii="Arial Narrow" w:hAnsi="Arial Narrow"/>
          <w:sz w:val="24"/>
          <w:lang w:val="es-ES"/>
        </w:rPr>
      </w:pPr>
      <w:r w:rsidRPr="004966A1">
        <w:rPr>
          <w:rFonts w:ascii="Arial Narrow" w:hAnsi="Arial Narrow"/>
          <w:sz w:val="24"/>
          <w:lang w:val="es-ES"/>
        </w:rPr>
        <w:t>Partido Conservador</w:t>
      </w:r>
    </w:p>
    <w:p w14:paraId="0C9A3E4D" w14:textId="77777777" w:rsidR="004966A1" w:rsidRDefault="004966A1" w:rsidP="003A6658">
      <w:pPr>
        <w:spacing w:after="0"/>
        <w:jc w:val="both"/>
        <w:rPr>
          <w:rFonts w:ascii="Arial Narrow" w:hAnsi="Arial Narrow"/>
          <w:sz w:val="24"/>
          <w:lang w:val="es-ES"/>
        </w:rPr>
        <w:sectPr w:rsidR="004966A1" w:rsidSect="004966A1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04991AD" w14:textId="4A4D253C" w:rsidR="002D71B4" w:rsidRPr="00417FE1" w:rsidRDefault="002D71B4" w:rsidP="003A6658">
      <w:pPr>
        <w:spacing w:after="0"/>
        <w:jc w:val="both"/>
        <w:rPr>
          <w:rFonts w:ascii="Arial Narrow" w:hAnsi="Arial Narrow"/>
          <w:sz w:val="24"/>
          <w:lang w:val="es-ES"/>
        </w:rPr>
      </w:pPr>
    </w:p>
    <w:sectPr w:rsidR="002D71B4" w:rsidRPr="00417FE1" w:rsidSect="004966A1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8A5FE" w14:textId="77777777" w:rsidR="007905FD" w:rsidRDefault="007905FD" w:rsidP="002E4D26">
      <w:pPr>
        <w:spacing w:after="0" w:line="240" w:lineRule="auto"/>
      </w:pPr>
      <w:r>
        <w:separator/>
      </w:r>
    </w:p>
  </w:endnote>
  <w:endnote w:type="continuationSeparator" w:id="0">
    <w:p w14:paraId="2D7F5EF9" w14:textId="77777777" w:rsidR="007905FD" w:rsidRDefault="007905FD" w:rsidP="002E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DBD3A" w14:textId="77777777" w:rsidR="007905FD" w:rsidRDefault="007905FD" w:rsidP="002E4D26">
      <w:pPr>
        <w:spacing w:after="0" w:line="240" w:lineRule="auto"/>
      </w:pPr>
      <w:r>
        <w:separator/>
      </w:r>
    </w:p>
  </w:footnote>
  <w:footnote w:type="continuationSeparator" w:id="0">
    <w:p w14:paraId="0F094572" w14:textId="77777777" w:rsidR="007905FD" w:rsidRDefault="007905FD" w:rsidP="002E4D26">
      <w:pPr>
        <w:spacing w:after="0" w:line="240" w:lineRule="auto"/>
      </w:pPr>
      <w:r>
        <w:continuationSeparator/>
      </w:r>
    </w:p>
  </w:footnote>
  <w:footnote w:id="1">
    <w:p w14:paraId="53980080" w14:textId="3AFC1FFC" w:rsidR="002E4D26" w:rsidRPr="002E4D26" w:rsidRDefault="002E4D26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2E4D26">
        <w:rPr>
          <w:lang w:val="es-CO"/>
        </w:rPr>
        <w:t xml:space="preserve"> </w:t>
      </w:r>
      <w:r>
        <w:rPr>
          <w:lang w:val="es-CO"/>
        </w:rPr>
        <w:t xml:space="preserve">Corte Constitucional. M.P. Rodrigo Escobar Gil. Sentencia C – 975. 13 de noviembre de 2002. </w:t>
      </w:r>
    </w:p>
  </w:footnote>
  <w:footnote w:id="2">
    <w:p w14:paraId="79585D12" w14:textId="189A2760" w:rsidR="002E4D26" w:rsidRPr="002E4D26" w:rsidRDefault="002E4D26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2E4D26">
        <w:rPr>
          <w:lang w:val="es-CO"/>
        </w:rPr>
        <w:t xml:space="preserve"> </w:t>
      </w:r>
      <w:r>
        <w:rPr>
          <w:lang w:val="es-CO"/>
        </w:rPr>
        <w:t xml:space="preserve">Corte Constitucional. M. P. Jaime Córdoba Triviño. Sentencia C – 540. 22 de mayo de 2001. </w:t>
      </w:r>
    </w:p>
  </w:footnote>
  <w:footnote w:id="3">
    <w:p w14:paraId="0F8CF080" w14:textId="00BAC1D5" w:rsidR="00B72CB4" w:rsidRPr="00B72CB4" w:rsidRDefault="00B72CB4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B72CB4">
        <w:rPr>
          <w:lang w:val="es-CO"/>
        </w:rPr>
        <w:t xml:space="preserve"> Corte Constitucional. M.P.: Jaime Araujo Renter</w:t>
      </w:r>
      <w:r>
        <w:rPr>
          <w:lang w:val="es-CO"/>
        </w:rPr>
        <w:t xml:space="preserve">ía. Sentencia C – 830. 08 de agosto de 2001.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DA3"/>
    <w:multiLevelType w:val="hybridMultilevel"/>
    <w:tmpl w:val="2C205188"/>
    <w:lvl w:ilvl="0" w:tplc="72FE0F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E4ECC"/>
    <w:multiLevelType w:val="hybridMultilevel"/>
    <w:tmpl w:val="FF1EBE86"/>
    <w:lvl w:ilvl="0" w:tplc="1FA697E6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8A7E28"/>
    <w:multiLevelType w:val="hybridMultilevel"/>
    <w:tmpl w:val="4AD40B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E4094"/>
    <w:multiLevelType w:val="hybridMultilevel"/>
    <w:tmpl w:val="B0B22F2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A4E39"/>
    <w:multiLevelType w:val="hybridMultilevel"/>
    <w:tmpl w:val="16CCFC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63D70"/>
    <w:multiLevelType w:val="hybridMultilevel"/>
    <w:tmpl w:val="02A25E9E"/>
    <w:lvl w:ilvl="0" w:tplc="033A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F5590A"/>
    <w:multiLevelType w:val="hybridMultilevel"/>
    <w:tmpl w:val="6C1CCC10"/>
    <w:lvl w:ilvl="0" w:tplc="09323E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4E1F65"/>
    <w:multiLevelType w:val="hybridMultilevel"/>
    <w:tmpl w:val="7EF60136"/>
    <w:lvl w:ilvl="0" w:tplc="BA527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B51A35"/>
    <w:multiLevelType w:val="hybridMultilevel"/>
    <w:tmpl w:val="06D808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7EF"/>
    <w:rsid w:val="00041948"/>
    <w:rsid w:val="0008303C"/>
    <w:rsid w:val="00086E1F"/>
    <w:rsid w:val="000A1DCE"/>
    <w:rsid w:val="000C0D7B"/>
    <w:rsid w:val="000D2BE4"/>
    <w:rsid w:val="000E79CB"/>
    <w:rsid w:val="00121628"/>
    <w:rsid w:val="001224E3"/>
    <w:rsid w:val="001327F8"/>
    <w:rsid w:val="001668F5"/>
    <w:rsid w:val="00184C2D"/>
    <w:rsid w:val="001A4C8F"/>
    <w:rsid w:val="001B6DBF"/>
    <w:rsid w:val="001C69C7"/>
    <w:rsid w:val="001D0F08"/>
    <w:rsid w:val="001F0F01"/>
    <w:rsid w:val="002032A5"/>
    <w:rsid w:val="002572AE"/>
    <w:rsid w:val="0026119D"/>
    <w:rsid w:val="002A1DCB"/>
    <w:rsid w:val="002A576C"/>
    <w:rsid w:val="002D0F9A"/>
    <w:rsid w:val="002D71B4"/>
    <w:rsid w:val="002D7463"/>
    <w:rsid w:val="002E4D26"/>
    <w:rsid w:val="002E6D7C"/>
    <w:rsid w:val="002F0313"/>
    <w:rsid w:val="002F0C6C"/>
    <w:rsid w:val="002F6E20"/>
    <w:rsid w:val="00316817"/>
    <w:rsid w:val="003439E7"/>
    <w:rsid w:val="003467B9"/>
    <w:rsid w:val="00351684"/>
    <w:rsid w:val="00352108"/>
    <w:rsid w:val="00376D01"/>
    <w:rsid w:val="003778E6"/>
    <w:rsid w:val="00382B36"/>
    <w:rsid w:val="003A6658"/>
    <w:rsid w:val="003B2A80"/>
    <w:rsid w:val="003B6A5A"/>
    <w:rsid w:val="003F5628"/>
    <w:rsid w:val="004111F2"/>
    <w:rsid w:val="00417FE1"/>
    <w:rsid w:val="004405FE"/>
    <w:rsid w:val="0044509C"/>
    <w:rsid w:val="00447D0E"/>
    <w:rsid w:val="004966A1"/>
    <w:rsid w:val="004A5201"/>
    <w:rsid w:val="004B3400"/>
    <w:rsid w:val="004B4BF0"/>
    <w:rsid w:val="004C6331"/>
    <w:rsid w:val="004D0F1C"/>
    <w:rsid w:val="004D4061"/>
    <w:rsid w:val="004E48E0"/>
    <w:rsid w:val="00501B8A"/>
    <w:rsid w:val="00504E8E"/>
    <w:rsid w:val="005224E4"/>
    <w:rsid w:val="0056025A"/>
    <w:rsid w:val="0056269C"/>
    <w:rsid w:val="005637C7"/>
    <w:rsid w:val="00573C01"/>
    <w:rsid w:val="00585364"/>
    <w:rsid w:val="005A6E36"/>
    <w:rsid w:val="005C2C76"/>
    <w:rsid w:val="005D0382"/>
    <w:rsid w:val="005D224D"/>
    <w:rsid w:val="0062215C"/>
    <w:rsid w:val="00672436"/>
    <w:rsid w:val="00673CF0"/>
    <w:rsid w:val="006969AF"/>
    <w:rsid w:val="006A29B0"/>
    <w:rsid w:val="006C24A9"/>
    <w:rsid w:val="006D3EEF"/>
    <w:rsid w:val="006E1939"/>
    <w:rsid w:val="006E7942"/>
    <w:rsid w:val="006F3F4B"/>
    <w:rsid w:val="007278E8"/>
    <w:rsid w:val="0074065A"/>
    <w:rsid w:val="00745203"/>
    <w:rsid w:val="00745F34"/>
    <w:rsid w:val="007462C5"/>
    <w:rsid w:val="00780EE8"/>
    <w:rsid w:val="007905FD"/>
    <w:rsid w:val="007917AD"/>
    <w:rsid w:val="007A5DB5"/>
    <w:rsid w:val="007D46BB"/>
    <w:rsid w:val="00800202"/>
    <w:rsid w:val="008A5190"/>
    <w:rsid w:val="008D19E0"/>
    <w:rsid w:val="008E010B"/>
    <w:rsid w:val="008F2981"/>
    <w:rsid w:val="009228EF"/>
    <w:rsid w:val="00924CAE"/>
    <w:rsid w:val="009329A6"/>
    <w:rsid w:val="009428C9"/>
    <w:rsid w:val="00971A1E"/>
    <w:rsid w:val="00997945"/>
    <w:rsid w:val="00997E1A"/>
    <w:rsid w:val="009E032C"/>
    <w:rsid w:val="009E7E6F"/>
    <w:rsid w:val="00A17A65"/>
    <w:rsid w:val="00A51EAA"/>
    <w:rsid w:val="00A71DA4"/>
    <w:rsid w:val="00A82903"/>
    <w:rsid w:val="00A97054"/>
    <w:rsid w:val="00AB6B00"/>
    <w:rsid w:val="00AC3116"/>
    <w:rsid w:val="00AC3A6D"/>
    <w:rsid w:val="00AC4C89"/>
    <w:rsid w:val="00B170C3"/>
    <w:rsid w:val="00B2680D"/>
    <w:rsid w:val="00B43D7E"/>
    <w:rsid w:val="00B505A8"/>
    <w:rsid w:val="00B664D4"/>
    <w:rsid w:val="00B66BC0"/>
    <w:rsid w:val="00B72CB4"/>
    <w:rsid w:val="00BC3B7A"/>
    <w:rsid w:val="00BE14B6"/>
    <w:rsid w:val="00BE632B"/>
    <w:rsid w:val="00BF560B"/>
    <w:rsid w:val="00BF6AB5"/>
    <w:rsid w:val="00C22BCC"/>
    <w:rsid w:val="00C4324D"/>
    <w:rsid w:val="00C53231"/>
    <w:rsid w:val="00C735ED"/>
    <w:rsid w:val="00C7684E"/>
    <w:rsid w:val="00CA10E8"/>
    <w:rsid w:val="00CA6FD4"/>
    <w:rsid w:val="00CD5858"/>
    <w:rsid w:val="00CF08DB"/>
    <w:rsid w:val="00D1507A"/>
    <w:rsid w:val="00D3081A"/>
    <w:rsid w:val="00D42F36"/>
    <w:rsid w:val="00D55EC1"/>
    <w:rsid w:val="00D77AB1"/>
    <w:rsid w:val="00D93490"/>
    <w:rsid w:val="00DC7AD7"/>
    <w:rsid w:val="00DD09C6"/>
    <w:rsid w:val="00DD27EF"/>
    <w:rsid w:val="00DD3036"/>
    <w:rsid w:val="00DD5925"/>
    <w:rsid w:val="00DE2B0F"/>
    <w:rsid w:val="00DE5756"/>
    <w:rsid w:val="00DF726E"/>
    <w:rsid w:val="00E20D72"/>
    <w:rsid w:val="00E21886"/>
    <w:rsid w:val="00E33BD6"/>
    <w:rsid w:val="00E353D5"/>
    <w:rsid w:val="00E366A0"/>
    <w:rsid w:val="00E37F01"/>
    <w:rsid w:val="00E50D97"/>
    <w:rsid w:val="00E51A73"/>
    <w:rsid w:val="00E528CE"/>
    <w:rsid w:val="00E95DC4"/>
    <w:rsid w:val="00ED2BC9"/>
    <w:rsid w:val="00EF16DA"/>
    <w:rsid w:val="00F2001B"/>
    <w:rsid w:val="00F35EF9"/>
    <w:rsid w:val="00F367BF"/>
    <w:rsid w:val="00F56CD8"/>
    <w:rsid w:val="00F57AF1"/>
    <w:rsid w:val="00F77DFD"/>
    <w:rsid w:val="00F94CD1"/>
    <w:rsid w:val="00FA50CF"/>
    <w:rsid w:val="00FC31DA"/>
    <w:rsid w:val="00FD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8E32B"/>
  <w15:docId w15:val="{40F4BCAF-517A-4272-B3DC-55693AD9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72AE"/>
    <w:pPr>
      <w:ind w:left="720"/>
      <w:contextualSpacing/>
    </w:pPr>
  </w:style>
  <w:style w:type="table" w:styleId="Tablaconcuadrcula">
    <w:name w:val="Table Grid"/>
    <w:basedOn w:val="Tablanormal"/>
    <w:uiPriority w:val="39"/>
    <w:rsid w:val="0067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A1DC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970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70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70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70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705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0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853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CO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4D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4D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E4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708E-0028-4BC0-8661-DC306B8F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 Martinez</dc:creator>
  <cp:lastModifiedBy>Cami Martinez</cp:lastModifiedBy>
  <cp:revision>9</cp:revision>
  <cp:lastPrinted>2019-04-03T17:04:00Z</cp:lastPrinted>
  <dcterms:created xsi:type="dcterms:W3CDTF">2019-04-01T21:37:00Z</dcterms:created>
  <dcterms:modified xsi:type="dcterms:W3CDTF">2019-04-10T21:45:00Z</dcterms:modified>
</cp:coreProperties>
</file>