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61" w:rsidRDefault="003D2061" w:rsidP="003D2061">
      <w:pPr>
        <w:jc w:val="center"/>
      </w:pPr>
      <w:r>
        <w:rPr>
          <w:noProof/>
          <w:lang w:eastAsia="es-CO"/>
        </w:rPr>
        <w:drawing>
          <wp:inline distT="0" distB="0" distL="0" distR="0">
            <wp:extent cx="2133600" cy="876300"/>
            <wp:effectExtent l="0" t="0" r="0" b="0"/>
            <wp:docPr id="1" name="Imagen 1"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p w:rsidR="003D2061" w:rsidRPr="00C11978" w:rsidRDefault="003D2061" w:rsidP="003D2061">
      <w:pPr>
        <w:spacing w:after="0"/>
        <w:jc w:val="center"/>
        <w:rPr>
          <w:rFonts w:ascii="GiovanniITCTT" w:hAnsi="GiovanniITCTT"/>
          <w:sz w:val="24"/>
          <w:szCs w:val="24"/>
        </w:rPr>
      </w:pPr>
      <w:r w:rsidRPr="00C11978">
        <w:rPr>
          <w:rFonts w:ascii="GiovanniITCTT" w:hAnsi="GiovanniITCTT"/>
          <w:b/>
          <w:sz w:val="44"/>
          <w:szCs w:val="44"/>
        </w:rPr>
        <w:t>CONGRESO DE LA REPÚBLICA</w:t>
      </w:r>
    </w:p>
    <w:p w:rsidR="003D2061" w:rsidRPr="00C11978" w:rsidRDefault="003D2061" w:rsidP="003D2061">
      <w:pPr>
        <w:pStyle w:val="Encabezado"/>
        <w:jc w:val="center"/>
        <w:rPr>
          <w:rFonts w:ascii="GiovanniITCTT" w:hAnsi="GiovanniITCTT"/>
          <w:sz w:val="28"/>
          <w:szCs w:val="28"/>
        </w:rPr>
      </w:pPr>
      <w:r w:rsidRPr="00C11978">
        <w:rPr>
          <w:rFonts w:ascii="GiovanniITCTT" w:hAnsi="GiovanniITCTT"/>
          <w:sz w:val="28"/>
          <w:szCs w:val="28"/>
        </w:rPr>
        <w:t xml:space="preserve">OFICINA DEL REPRESENTANTE </w:t>
      </w:r>
      <w:r>
        <w:rPr>
          <w:rFonts w:ascii="GiovanniITCTT" w:hAnsi="GiovanniITCTT"/>
          <w:sz w:val="28"/>
          <w:szCs w:val="28"/>
        </w:rPr>
        <w:t>EDWARD RODRÍGUEZ</w:t>
      </w:r>
    </w:p>
    <w:p w:rsidR="003D2061" w:rsidRPr="00F60A1F" w:rsidRDefault="003D2061" w:rsidP="003D2061">
      <w:pPr>
        <w:spacing w:after="0"/>
        <w:jc w:val="both"/>
        <w:rPr>
          <w:rFonts w:ascii="Times New Roman" w:hAnsi="Times New Roman"/>
          <w:sz w:val="24"/>
          <w:szCs w:val="24"/>
        </w:rPr>
      </w:pPr>
    </w:p>
    <w:p w:rsidR="003D2061" w:rsidRPr="00F60A1F" w:rsidRDefault="003D2061" w:rsidP="003D2061">
      <w:pPr>
        <w:spacing w:after="0"/>
        <w:jc w:val="both"/>
        <w:rPr>
          <w:rFonts w:ascii="Times New Roman" w:hAnsi="Times New Roman"/>
          <w:sz w:val="24"/>
          <w:szCs w:val="24"/>
        </w:rPr>
      </w:pPr>
    </w:p>
    <w:p w:rsidR="003D2061" w:rsidRPr="00F60A1F" w:rsidRDefault="003D2061" w:rsidP="003D2061">
      <w:pPr>
        <w:jc w:val="center"/>
        <w:rPr>
          <w:rFonts w:ascii="Times New Roman" w:hAnsi="Times New Roman"/>
          <w:sz w:val="24"/>
          <w:szCs w:val="24"/>
        </w:rPr>
      </w:pPr>
      <w:r w:rsidRPr="00F60A1F">
        <w:rPr>
          <w:rFonts w:ascii="Times New Roman" w:hAnsi="Times New Roman"/>
          <w:sz w:val="24"/>
          <w:szCs w:val="24"/>
        </w:rPr>
        <w:t>PROYEC</w:t>
      </w:r>
      <w:r>
        <w:rPr>
          <w:rFonts w:ascii="Times New Roman" w:hAnsi="Times New Roman"/>
          <w:sz w:val="24"/>
          <w:szCs w:val="24"/>
        </w:rPr>
        <w:t xml:space="preserve">TO DE </w:t>
      </w:r>
      <w:r w:rsidR="002E3CF3">
        <w:rPr>
          <w:rFonts w:ascii="Times New Roman" w:hAnsi="Times New Roman"/>
          <w:sz w:val="24"/>
          <w:szCs w:val="24"/>
        </w:rPr>
        <w:t xml:space="preserve">LEY </w:t>
      </w:r>
      <w:r>
        <w:rPr>
          <w:rFonts w:ascii="Times New Roman" w:hAnsi="Times New Roman"/>
          <w:sz w:val="24"/>
          <w:szCs w:val="24"/>
        </w:rPr>
        <w:t xml:space="preserve"> N.____________ DE 2015</w:t>
      </w:r>
    </w:p>
    <w:p w:rsidR="003D2061" w:rsidRDefault="003D2061" w:rsidP="003D2061">
      <w:pPr>
        <w:jc w:val="center"/>
        <w:rPr>
          <w:rFonts w:ascii="Times New Roman" w:hAnsi="Times New Roman"/>
          <w:b/>
          <w:sz w:val="24"/>
          <w:szCs w:val="24"/>
        </w:rPr>
      </w:pPr>
    </w:p>
    <w:p w:rsidR="003D2061" w:rsidRDefault="003D2061" w:rsidP="003D2061">
      <w:pPr>
        <w:jc w:val="center"/>
        <w:rPr>
          <w:rFonts w:ascii="Times New Roman" w:hAnsi="Times New Roman"/>
          <w:b/>
          <w:sz w:val="24"/>
          <w:szCs w:val="24"/>
        </w:rPr>
      </w:pPr>
      <w:r w:rsidRPr="00F60A1F">
        <w:rPr>
          <w:rFonts w:ascii="Times New Roman" w:hAnsi="Times New Roman"/>
          <w:sz w:val="24"/>
          <w:szCs w:val="24"/>
        </w:rPr>
        <w:t>“</w:t>
      </w:r>
      <w:r>
        <w:rPr>
          <w:rFonts w:ascii="Times New Roman" w:hAnsi="Times New Roman"/>
          <w:b/>
          <w:sz w:val="24"/>
          <w:szCs w:val="24"/>
        </w:rPr>
        <w:t xml:space="preserve">MEDIANTE EL CUAL </w:t>
      </w:r>
      <w:r w:rsidR="00897CAA">
        <w:rPr>
          <w:rFonts w:ascii="Times New Roman" w:hAnsi="Times New Roman"/>
          <w:b/>
          <w:sz w:val="24"/>
          <w:szCs w:val="24"/>
        </w:rPr>
        <w:t xml:space="preserve"> SE </w:t>
      </w:r>
      <w:r w:rsidR="0014702F">
        <w:rPr>
          <w:rFonts w:ascii="Times New Roman" w:hAnsi="Times New Roman"/>
          <w:b/>
          <w:sz w:val="24"/>
          <w:szCs w:val="24"/>
        </w:rPr>
        <w:t>MODIFICA LA LEY 599 DE 2000 Y SE DICTAN OTRAS DISPOSICIO</w:t>
      </w:r>
      <w:r w:rsidR="009E07FA">
        <w:rPr>
          <w:rFonts w:ascii="Times New Roman" w:hAnsi="Times New Roman"/>
          <w:b/>
          <w:sz w:val="24"/>
          <w:szCs w:val="24"/>
        </w:rPr>
        <w:t>N</w:t>
      </w:r>
      <w:r w:rsidR="0014702F">
        <w:rPr>
          <w:rFonts w:ascii="Times New Roman" w:hAnsi="Times New Roman"/>
          <w:b/>
          <w:sz w:val="24"/>
          <w:szCs w:val="24"/>
        </w:rPr>
        <w:t xml:space="preserve">ES PARA </w:t>
      </w:r>
      <w:r w:rsidR="00A23AC0">
        <w:rPr>
          <w:rFonts w:ascii="Times New Roman" w:hAnsi="Times New Roman"/>
          <w:b/>
          <w:sz w:val="24"/>
          <w:szCs w:val="24"/>
        </w:rPr>
        <w:t>PROTEGER</w:t>
      </w:r>
      <w:r w:rsidR="0014702F">
        <w:rPr>
          <w:rFonts w:ascii="Times New Roman" w:hAnsi="Times New Roman"/>
          <w:b/>
          <w:sz w:val="24"/>
          <w:szCs w:val="24"/>
        </w:rPr>
        <w:t xml:space="preserve"> LOS MECANISMOS DE  PARTICIPACIÒN DEMOCRATICA</w:t>
      </w:r>
      <w:r>
        <w:rPr>
          <w:rFonts w:ascii="Times New Roman" w:hAnsi="Times New Roman"/>
          <w:b/>
          <w:sz w:val="24"/>
          <w:szCs w:val="24"/>
        </w:rPr>
        <w:t>”</w:t>
      </w:r>
    </w:p>
    <w:p w:rsidR="003D2061" w:rsidRDefault="003D2061" w:rsidP="003D2061">
      <w:pPr>
        <w:spacing w:after="0"/>
        <w:jc w:val="center"/>
        <w:rPr>
          <w:rFonts w:ascii="Times New Roman" w:hAnsi="Times New Roman"/>
          <w:sz w:val="24"/>
          <w:szCs w:val="24"/>
        </w:rPr>
      </w:pPr>
    </w:p>
    <w:p w:rsidR="003D2061" w:rsidRDefault="003D2061" w:rsidP="003D2061">
      <w:pPr>
        <w:jc w:val="both"/>
        <w:rPr>
          <w:rFonts w:ascii="Times New Roman" w:hAnsi="Times New Roman"/>
          <w:b/>
          <w:sz w:val="24"/>
          <w:szCs w:val="24"/>
        </w:rPr>
      </w:pPr>
    </w:p>
    <w:p w:rsidR="007423CA" w:rsidRDefault="003D2061" w:rsidP="003D2061">
      <w:pPr>
        <w:jc w:val="both"/>
        <w:rPr>
          <w:rFonts w:ascii="Times New Roman" w:hAnsi="Times New Roman"/>
          <w:sz w:val="24"/>
          <w:szCs w:val="24"/>
        </w:rPr>
      </w:pPr>
      <w:r w:rsidRPr="00C95CF8">
        <w:rPr>
          <w:rFonts w:ascii="Times New Roman" w:hAnsi="Times New Roman"/>
          <w:b/>
          <w:sz w:val="24"/>
          <w:szCs w:val="24"/>
        </w:rPr>
        <w:t>ARTÍCULO 1</w:t>
      </w:r>
      <w:r>
        <w:rPr>
          <w:rFonts w:ascii="Times New Roman" w:hAnsi="Times New Roman"/>
          <w:sz w:val="24"/>
          <w:szCs w:val="24"/>
        </w:rPr>
        <w:t xml:space="preserve">. </w:t>
      </w:r>
      <w:r w:rsidR="007423CA">
        <w:rPr>
          <w:rFonts w:ascii="Times New Roman" w:hAnsi="Times New Roman"/>
          <w:sz w:val="24"/>
          <w:szCs w:val="24"/>
        </w:rPr>
        <w:t>Modifíquese</w:t>
      </w:r>
      <w:r w:rsidR="00897CAA">
        <w:rPr>
          <w:rFonts w:ascii="Times New Roman" w:hAnsi="Times New Roman"/>
          <w:sz w:val="24"/>
          <w:szCs w:val="24"/>
        </w:rPr>
        <w:t xml:space="preserve"> el</w:t>
      </w:r>
      <w:r w:rsidR="007423CA">
        <w:rPr>
          <w:rFonts w:ascii="Times New Roman" w:hAnsi="Times New Roman"/>
          <w:sz w:val="24"/>
          <w:szCs w:val="24"/>
        </w:rPr>
        <w:t xml:space="preserve"> artículo </w:t>
      </w:r>
      <w:r w:rsidR="00420832">
        <w:rPr>
          <w:rFonts w:ascii="Times New Roman" w:hAnsi="Times New Roman"/>
          <w:sz w:val="24"/>
          <w:szCs w:val="24"/>
        </w:rPr>
        <w:t>386</w:t>
      </w:r>
      <w:r w:rsidR="007423CA">
        <w:rPr>
          <w:rFonts w:ascii="Times New Roman" w:hAnsi="Times New Roman"/>
          <w:sz w:val="24"/>
          <w:szCs w:val="24"/>
        </w:rPr>
        <w:t xml:space="preserve"> </w:t>
      </w:r>
      <w:r w:rsidR="00897CAA">
        <w:rPr>
          <w:rFonts w:ascii="Times New Roman" w:hAnsi="Times New Roman"/>
          <w:sz w:val="24"/>
          <w:szCs w:val="24"/>
        </w:rPr>
        <w:t xml:space="preserve">de la Ley 599 del 2000, </w:t>
      </w:r>
      <w:r w:rsidR="00420832">
        <w:rPr>
          <w:rFonts w:ascii="Times New Roman" w:hAnsi="Times New Roman"/>
          <w:sz w:val="24"/>
          <w:szCs w:val="24"/>
        </w:rPr>
        <w:t>Código Penal</w:t>
      </w:r>
      <w:r>
        <w:rPr>
          <w:rFonts w:ascii="Times New Roman" w:hAnsi="Times New Roman"/>
          <w:sz w:val="24"/>
          <w:szCs w:val="24"/>
        </w:rPr>
        <w:t xml:space="preserve"> </w:t>
      </w:r>
      <w:r w:rsidR="007423CA">
        <w:rPr>
          <w:rFonts w:ascii="Times New Roman" w:hAnsi="Times New Roman"/>
          <w:sz w:val="24"/>
          <w:szCs w:val="24"/>
        </w:rPr>
        <w:t xml:space="preserve">el cual quedará así: </w:t>
      </w:r>
    </w:p>
    <w:p w:rsidR="00B466AB" w:rsidRDefault="003F6BFC" w:rsidP="00897CAA">
      <w:pPr>
        <w:jc w:val="both"/>
        <w:rPr>
          <w:rFonts w:ascii="Times New Roman" w:hAnsi="Times New Roman"/>
          <w:color w:val="000000"/>
          <w:sz w:val="24"/>
          <w:szCs w:val="24"/>
          <w:u w:val="single"/>
          <w:shd w:val="clear" w:color="auto" w:fill="FFFFFF"/>
        </w:rPr>
      </w:pPr>
      <w:r>
        <w:rPr>
          <w:rFonts w:ascii="Times New Roman" w:hAnsi="Times New Roman"/>
          <w:sz w:val="24"/>
          <w:szCs w:val="24"/>
        </w:rPr>
        <w:t>Artículo</w:t>
      </w:r>
      <w:r w:rsidR="00897CAA" w:rsidRPr="00897CAA">
        <w:rPr>
          <w:rFonts w:ascii="Times New Roman" w:hAnsi="Times New Roman"/>
          <w:sz w:val="24"/>
          <w:szCs w:val="24"/>
        </w:rPr>
        <w:t xml:space="preserve"> 386. </w:t>
      </w:r>
      <w:r w:rsidR="00897CAA" w:rsidRPr="001151CD">
        <w:rPr>
          <w:rFonts w:ascii="Times New Roman" w:hAnsi="Times New Roman"/>
          <w:sz w:val="24"/>
          <w:szCs w:val="24"/>
        </w:rPr>
        <w:t>Perturbación de certamen democrático.</w:t>
      </w:r>
      <w:r w:rsidR="00897CAA">
        <w:rPr>
          <w:rFonts w:ascii="Times New Roman" w:hAnsi="Times New Roman"/>
          <w:sz w:val="24"/>
          <w:szCs w:val="24"/>
        </w:rPr>
        <w:t xml:space="preserve"> </w:t>
      </w:r>
      <w:r w:rsidR="00897CAA" w:rsidRPr="00897CAA">
        <w:rPr>
          <w:rFonts w:ascii="Times New Roman" w:hAnsi="Times New Roman"/>
          <w:sz w:val="24"/>
          <w:szCs w:val="24"/>
        </w:rPr>
        <w:t>El que por medio de maniobra engañosa perturbe</w:t>
      </w:r>
      <w:r w:rsidR="006F21D1">
        <w:rPr>
          <w:rFonts w:ascii="Times New Roman" w:hAnsi="Times New Roman"/>
          <w:sz w:val="24"/>
          <w:szCs w:val="24"/>
        </w:rPr>
        <w:t xml:space="preserve">, </w:t>
      </w:r>
      <w:r w:rsidR="006F21D1" w:rsidRPr="006F21D1">
        <w:rPr>
          <w:rFonts w:ascii="Times New Roman" w:hAnsi="Times New Roman"/>
          <w:sz w:val="24"/>
          <w:szCs w:val="24"/>
          <w:u w:val="single"/>
        </w:rPr>
        <w:t>altere</w:t>
      </w:r>
      <w:r w:rsidR="00897CAA" w:rsidRPr="00897CAA">
        <w:rPr>
          <w:rFonts w:ascii="Times New Roman" w:hAnsi="Times New Roman"/>
          <w:sz w:val="24"/>
          <w:szCs w:val="24"/>
        </w:rPr>
        <w:t xml:space="preserve"> o impida votación pública relacionada con los mecanismos de participación democrática, o el escrutinio de la misma, o la realización de un cabildo abierto, incurrirá en pris</w:t>
      </w:r>
      <w:r w:rsidR="00897CAA">
        <w:rPr>
          <w:rFonts w:ascii="Times New Roman" w:hAnsi="Times New Roman"/>
          <w:sz w:val="24"/>
          <w:szCs w:val="24"/>
        </w:rPr>
        <w:t xml:space="preserve">ión de </w:t>
      </w:r>
      <w:r w:rsidR="002F6CF0">
        <w:rPr>
          <w:rFonts w:ascii="Times New Roman" w:hAnsi="Times New Roman"/>
          <w:sz w:val="24"/>
          <w:szCs w:val="24"/>
          <w:u w:val="single"/>
        </w:rPr>
        <w:t>ocho</w:t>
      </w:r>
      <w:r w:rsidR="00897CAA" w:rsidRPr="006F21D1">
        <w:rPr>
          <w:rFonts w:ascii="Times New Roman" w:hAnsi="Times New Roman"/>
          <w:sz w:val="24"/>
          <w:szCs w:val="24"/>
          <w:u w:val="single"/>
        </w:rPr>
        <w:t xml:space="preserve"> (</w:t>
      </w:r>
      <w:r w:rsidR="002F6CF0">
        <w:rPr>
          <w:rFonts w:ascii="Times New Roman" w:hAnsi="Times New Roman"/>
          <w:sz w:val="24"/>
          <w:szCs w:val="24"/>
          <w:u w:val="single"/>
        </w:rPr>
        <w:t>8</w:t>
      </w:r>
      <w:r w:rsidR="006F21D1" w:rsidRPr="006F21D1">
        <w:rPr>
          <w:rFonts w:ascii="Times New Roman" w:hAnsi="Times New Roman"/>
          <w:sz w:val="24"/>
          <w:szCs w:val="24"/>
          <w:u w:val="single"/>
        </w:rPr>
        <w:t>) a once (11</w:t>
      </w:r>
      <w:r w:rsidR="00897CAA" w:rsidRPr="006F21D1">
        <w:rPr>
          <w:rFonts w:ascii="Times New Roman" w:hAnsi="Times New Roman"/>
          <w:sz w:val="24"/>
          <w:szCs w:val="24"/>
          <w:u w:val="single"/>
        </w:rPr>
        <w:t>) años</w:t>
      </w:r>
      <w:r w:rsidR="00F5499D">
        <w:rPr>
          <w:rFonts w:ascii="Arial" w:hAnsi="Arial" w:cs="Arial"/>
          <w:color w:val="000000"/>
          <w:sz w:val="27"/>
          <w:szCs w:val="27"/>
          <w:shd w:val="clear" w:color="auto" w:fill="FFFFFF"/>
        </w:rPr>
        <w:t xml:space="preserve">, </w:t>
      </w:r>
      <w:r w:rsidR="00F5499D" w:rsidRPr="00F5499D">
        <w:rPr>
          <w:rFonts w:ascii="Times New Roman" w:hAnsi="Times New Roman"/>
          <w:color w:val="000000"/>
          <w:sz w:val="24"/>
          <w:szCs w:val="24"/>
          <w:u w:val="single"/>
          <w:shd w:val="clear" w:color="auto" w:fill="FFFFFF"/>
        </w:rPr>
        <w:t>multa de cincuenta (50) a doscientos (200) salarios mínimos legales mensu</w:t>
      </w:r>
      <w:r w:rsidR="00B466AB">
        <w:rPr>
          <w:rFonts w:ascii="Times New Roman" w:hAnsi="Times New Roman"/>
          <w:color w:val="000000"/>
          <w:sz w:val="24"/>
          <w:szCs w:val="24"/>
          <w:u w:val="single"/>
          <w:shd w:val="clear" w:color="auto" w:fill="FFFFFF"/>
        </w:rPr>
        <w:t xml:space="preserve">ales vigentes. </w:t>
      </w:r>
    </w:p>
    <w:p w:rsidR="00897CAA" w:rsidRPr="00897CAA" w:rsidRDefault="00897CAA" w:rsidP="00897CAA">
      <w:pPr>
        <w:jc w:val="both"/>
        <w:rPr>
          <w:rFonts w:ascii="Times New Roman" w:hAnsi="Times New Roman"/>
          <w:sz w:val="24"/>
          <w:szCs w:val="24"/>
        </w:rPr>
      </w:pPr>
      <w:r w:rsidRPr="00897CAA">
        <w:rPr>
          <w:rFonts w:ascii="Times New Roman" w:hAnsi="Times New Roman"/>
          <w:sz w:val="24"/>
          <w:szCs w:val="24"/>
        </w:rPr>
        <w:t xml:space="preserve">La pena será de prisión de </w:t>
      </w:r>
      <w:r w:rsidR="002F6CF0">
        <w:rPr>
          <w:rFonts w:ascii="Times New Roman" w:hAnsi="Times New Roman"/>
          <w:sz w:val="24"/>
          <w:szCs w:val="24"/>
          <w:u w:val="single"/>
        </w:rPr>
        <w:t>nueve</w:t>
      </w:r>
      <w:r w:rsidRPr="00ED5C97">
        <w:rPr>
          <w:rFonts w:ascii="Times New Roman" w:hAnsi="Times New Roman"/>
          <w:sz w:val="24"/>
          <w:szCs w:val="24"/>
          <w:u w:val="single"/>
        </w:rPr>
        <w:t xml:space="preserve"> (</w:t>
      </w:r>
      <w:r w:rsidR="002F6CF0">
        <w:rPr>
          <w:rFonts w:ascii="Times New Roman" w:hAnsi="Times New Roman"/>
          <w:sz w:val="24"/>
          <w:szCs w:val="24"/>
          <w:u w:val="single"/>
        </w:rPr>
        <w:t>9</w:t>
      </w:r>
      <w:r w:rsidR="006F21D1" w:rsidRPr="00ED5C97">
        <w:rPr>
          <w:rFonts w:ascii="Times New Roman" w:hAnsi="Times New Roman"/>
          <w:sz w:val="24"/>
          <w:szCs w:val="24"/>
          <w:u w:val="single"/>
        </w:rPr>
        <w:t xml:space="preserve">) a doce </w:t>
      </w:r>
      <w:r w:rsidRPr="00ED5C97">
        <w:rPr>
          <w:rFonts w:ascii="Times New Roman" w:hAnsi="Times New Roman"/>
          <w:sz w:val="24"/>
          <w:szCs w:val="24"/>
          <w:u w:val="single"/>
        </w:rPr>
        <w:t xml:space="preserve"> (</w:t>
      </w:r>
      <w:r w:rsidR="006F21D1" w:rsidRPr="00ED5C97">
        <w:rPr>
          <w:rFonts w:ascii="Times New Roman" w:hAnsi="Times New Roman"/>
          <w:sz w:val="24"/>
          <w:szCs w:val="24"/>
          <w:u w:val="single"/>
        </w:rPr>
        <w:t>12</w:t>
      </w:r>
      <w:r w:rsidRPr="00ED5C97">
        <w:rPr>
          <w:rFonts w:ascii="Times New Roman" w:hAnsi="Times New Roman"/>
          <w:sz w:val="24"/>
          <w:szCs w:val="24"/>
          <w:u w:val="single"/>
        </w:rPr>
        <w:t>) años</w:t>
      </w:r>
      <w:r w:rsidRPr="00897CAA">
        <w:rPr>
          <w:rFonts w:ascii="Times New Roman" w:hAnsi="Times New Roman"/>
          <w:sz w:val="24"/>
          <w:szCs w:val="24"/>
        </w:rPr>
        <w:t xml:space="preserve"> cuando la conducta se </w:t>
      </w:r>
      <w:r>
        <w:rPr>
          <w:rFonts w:ascii="Times New Roman" w:hAnsi="Times New Roman"/>
          <w:sz w:val="24"/>
          <w:szCs w:val="24"/>
        </w:rPr>
        <w:t>realice por medio de violencia.</w:t>
      </w:r>
    </w:p>
    <w:p w:rsidR="007423CA" w:rsidRDefault="00897CAA" w:rsidP="00897CAA">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897CAA" w:rsidRDefault="00897CAA" w:rsidP="00897CAA">
      <w:pPr>
        <w:jc w:val="both"/>
        <w:rPr>
          <w:rFonts w:ascii="Times New Roman" w:hAnsi="Times New Roman"/>
          <w:sz w:val="24"/>
          <w:szCs w:val="24"/>
        </w:rPr>
      </w:pPr>
      <w:r>
        <w:rPr>
          <w:rFonts w:ascii="Times New Roman" w:hAnsi="Times New Roman"/>
          <w:b/>
          <w:sz w:val="24"/>
          <w:szCs w:val="24"/>
        </w:rPr>
        <w:t>ARTÍCULO 2</w:t>
      </w:r>
      <w:r>
        <w:rPr>
          <w:rFonts w:ascii="Times New Roman" w:hAnsi="Times New Roman"/>
          <w:sz w:val="24"/>
          <w:szCs w:val="24"/>
        </w:rPr>
        <w:t>. Modifíquese el artículo 387 de la Ley 599 del 2000, Código Penal el cual quedará así:</w:t>
      </w:r>
    </w:p>
    <w:p w:rsidR="00897CAA" w:rsidRPr="00897CAA" w:rsidRDefault="003F6BFC" w:rsidP="00897CAA">
      <w:pPr>
        <w:jc w:val="both"/>
        <w:rPr>
          <w:rFonts w:ascii="Times New Roman" w:hAnsi="Times New Roman"/>
          <w:sz w:val="24"/>
          <w:szCs w:val="24"/>
        </w:rPr>
      </w:pPr>
      <w:r>
        <w:rPr>
          <w:rFonts w:ascii="Times New Roman" w:hAnsi="Times New Roman"/>
          <w:sz w:val="24"/>
          <w:szCs w:val="24"/>
        </w:rPr>
        <w:t xml:space="preserve">Artículo </w:t>
      </w:r>
      <w:r w:rsidR="00897CAA" w:rsidRPr="00897CAA">
        <w:rPr>
          <w:rFonts w:ascii="Times New Roman" w:hAnsi="Times New Roman"/>
          <w:sz w:val="24"/>
          <w:szCs w:val="24"/>
        </w:rPr>
        <w:t xml:space="preserve">387. </w:t>
      </w:r>
      <w:r w:rsidR="00897CAA" w:rsidRPr="001151CD">
        <w:rPr>
          <w:rFonts w:ascii="Times New Roman" w:hAnsi="Times New Roman"/>
          <w:sz w:val="24"/>
          <w:szCs w:val="24"/>
        </w:rPr>
        <w:t>Constreñimiento al sufragante.</w:t>
      </w:r>
      <w:r w:rsidR="00897CAA" w:rsidRPr="00897CAA">
        <w:rPr>
          <w:rFonts w:ascii="Times New Roman" w:hAnsi="Times New Roman"/>
          <w:sz w:val="24"/>
          <w:szCs w:val="24"/>
        </w:rPr>
        <w:t xml:space="preserve"> El que utilice las armas</w:t>
      </w:r>
      <w:r w:rsidR="006F21D1">
        <w:rPr>
          <w:rFonts w:ascii="Times New Roman" w:hAnsi="Times New Roman"/>
          <w:sz w:val="24"/>
          <w:szCs w:val="24"/>
        </w:rPr>
        <w:t xml:space="preserve">, </w:t>
      </w:r>
      <w:r w:rsidR="006F21D1" w:rsidRPr="006F21D1">
        <w:rPr>
          <w:rFonts w:ascii="Times New Roman" w:hAnsi="Times New Roman"/>
          <w:sz w:val="24"/>
          <w:szCs w:val="24"/>
          <w:u w:val="single"/>
        </w:rPr>
        <w:t>obligue</w:t>
      </w:r>
      <w:r w:rsidR="00897CAA" w:rsidRPr="00897CAA">
        <w:rPr>
          <w:rFonts w:ascii="Times New Roman" w:hAnsi="Times New Roman"/>
          <w:sz w:val="24"/>
          <w:szCs w:val="24"/>
        </w:rPr>
        <w:t xml:space="preserve"> o amenace por cualquier medio a un ciudadano o a un extranjero habilitado por la ley, con el fin de obtener apoyo o votación por determinado candidato o lista de candidatos, o voto en blanco, o por los mismos medios le impida el libre ejercicio del derecho al sufragio, </w:t>
      </w:r>
      <w:r w:rsidR="00897CAA" w:rsidRPr="00897CAA">
        <w:rPr>
          <w:rFonts w:ascii="Times New Roman" w:hAnsi="Times New Roman"/>
          <w:sz w:val="24"/>
          <w:szCs w:val="24"/>
        </w:rPr>
        <w:lastRenderedPageBreak/>
        <w:t xml:space="preserve">incurrirá en prisión de </w:t>
      </w:r>
      <w:r w:rsidR="00ED5C97" w:rsidRPr="00ED5C97">
        <w:rPr>
          <w:rFonts w:ascii="Times New Roman" w:hAnsi="Times New Roman"/>
          <w:sz w:val="24"/>
          <w:szCs w:val="24"/>
          <w:u w:val="single"/>
        </w:rPr>
        <w:t>diez</w:t>
      </w:r>
      <w:r w:rsidR="00897CAA" w:rsidRPr="00ED5C97">
        <w:rPr>
          <w:rFonts w:ascii="Times New Roman" w:hAnsi="Times New Roman"/>
          <w:sz w:val="24"/>
          <w:szCs w:val="24"/>
          <w:u w:val="single"/>
        </w:rPr>
        <w:t xml:space="preserve"> (</w:t>
      </w:r>
      <w:r w:rsidR="00ED5C97" w:rsidRPr="00ED5C97">
        <w:rPr>
          <w:rFonts w:ascii="Times New Roman" w:hAnsi="Times New Roman"/>
          <w:sz w:val="24"/>
          <w:szCs w:val="24"/>
          <w:u w:val="single"/>
        </w:rPr>
        <w:t>10) a doce (12</w:t>
      </w:r>
      <w:r w:rsidR="00F5499D">
        <w:rPr>
          <w:rFonts w:ascii="Times New Roman" w:hAnsi="Times New Roman"/>
          <w:sz w:val="24"/>
          <w:szCs w:val="24"/>
          <w:u w:val="single"/>
        </w:rPr>
        <w:t xml:space="preserve">) años, </w:t>
      </w:r>
      <w:r w:rsidR="00F5499D" w:rsidRPr="00F5499D">
        <w:rPr>
          <w:rFonts w:ascii="Times New Roman" w:hAnsi="Times New Roman"/>
          <w:sz w:val="24"/>
          <w:szCs w:val="24"/>
          <w:u w:val="single"/>
        </w:rPr>
        <w:t>multa de cincuenta (50) a doscientos (200) salarios mínimos legales mensuales vigentes</w:t>
      </w:r>
      <w:r w:rsidR="00B466AB">
        <w:rPr>
          <w:rFonts w:ascii="Times New Roman" w:hAnsi="Times New Roman"/>
          <w:sz w:val="24"/>
          <w:szCs w:val="24"/>
          <w:u w:val="single"/>
        </w:rPr>
        <w:t xml:space="preserve">. </w:t>
      </w:r>
    </w:p>
    <w:p w:rsidR="00897CAA" w:rsidRPr="00897CAA" w:rsidRDefault="00897CAA" w:rsidP="00897CAA">
      <w:pPr>
        <w:jc w:val="both"/>
        <w:rPr>
          <w:rFonts w:ascii="Times New Roman" w:hAnsi="Times New Roman"/>
          <w:sz w:val="24"/>
          <w:szCs w:val="24"/>
        </w:rPr>
      </w:pPr>
      <w:r w:rsidRPr="00897CAA">
        <w:rPr>
          <w:rFonts w:ascii="Times New Roman" w:hAnsi="Times New Roman"/>
          <w:sz w:val="24"/>
          <w:szCs w:val="24"/>
        </w:rPr>
        <w:t>En igual pena incurrirá quien por los mismos medios pretenda obtener en plebiscito, referendo, consulta popular o revocatoria del mandato, apoyo o votación en determinado sentido, o impida el libre eje</w:t>
      </w:r>
      <w:r>
        <w:rPr>
          <w:rFonts w:ascii="Times New Roman" w:hAnsi="Times New Roman"/>
          <w:sz w:val="24"/>
          <w:szCs w:val="24"/>
        </w:rPr>
        <w:t>rcicio del derecho al sufragio.</w:t>
      </w:r>
    </w:p>
    <w:p w:rsidR="00897CAA" w:rsidRDefault="00897CAA" w:rsidP="00897CAA">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897CAA" w:rsidRDefault="00897CAA" w:rsidP="00897CAA">
      <w:pPr>
        <w:jc w:val="both"/>
        <w:rPr>
          <w:rFonts w:ascii="Times New Roman" w:hAnsi="Times New Roman"/>
          <w:sz w:val="24"/>
          <w:szCs w:val="24"/>
        </w:rPr>
      </w:pPr>
      <w:r>
        <w:rPr>
          <w:rFonts w:ascii="Times New Roman" w:hAnsi="Times New Roman"/>
          <w:b/>
          <w:sz w:val="24"/>
          <w:szCs w:val="24"/>
        </w:rPr>
        <w:t>ARTÍCULO 3</w:t>
      </w:r>
      <w:r>
        <w:rPr>
          <w:rFonts w:ascii="Times New Roman" w:hAnsi="Times New Roman"/>
          <w:sz w:val="24"/>
          <w:szCs w:val="24"/>
        </w:rPr>
        <w:t>. Modifíquese el artículo 388 de la Ley 599 del 2000, Código Penal el cual quedará así:</w:t>
      </w:r>
    </w:p>
    <w:p w:rsidR="00B466AB" w:rsidRDefault="003F6BFC" w:rsidP="00897CAA">
      <w:pPr>
        <w:jc w:val="both"/>
        <w:rPr>
          <w:rFonts w:ascii="Times New Roman" w:hAnsi="Times New Roman"/>
          <w:sz w:val="24"/>
          <w:szCs w:val="24"/>
          <w:u w:val="single"/>
        </w:rPr>
      </w:pPr>
      <w:r>
        <w:rPr>
          <w:rFonts w:ascii="Times New Roman" w:hAnsi="Times New Roman"/>
          <w:sz w:val="24"/>
          <w:szCs w:val="24"/>
        </w:rPr>
        <w:t>Artículo</w:t>
      </w:r>
      <w:r w:rsidR="00897CAA" w:rsidRPr="00897CAA">
        <w:rPr>
          <w:rFonts w:ascii="Times New Roman" w:hAnsi="Times New Roman"/>
          <w:sz w:val="24"/>
          <w:szCs w:val="24"/>
        </w:rPr>
        <w:t xml:space="preserve"> 388. </w:t>
      </w:r>
      <w:r w:rsidR="00897CAA" w:rsidRPr="001151CD">
        <w:rPr>
          <w:rFonts w:ascii="Times New Roman" w:hAnsi="Times New Roman"/>
          <w:sz w:val="24"/>
          <w:szCs w:val="24"/>
        </w:rPr>
        <w:t>Fraude al sufragante.</w:t>
      </w:r>
      <w:r w:rsidR="00897CAA" w:rsidRPr="00897CAA">
        <w:rPr>
          <w:rFonts w:ascii="Times New Roman" w:hAnsi="Times New Roman"/>
          <w:sz w:val="24"/>
          <w:szCs w:val="24"/>
        </w:rPr>
        <w:t xml:space="preserve">  El que mediante maniobra engañosa, obtenga que un ciudadano o a un extranjero habilitado por la ley, vote por determinado candidato, partido o corriente política, o lo haga en blanco, incurrirá en prisió</w:t>
      </w:r>
      <w:r w:rsidR="00897CAA">
        <w:rPr>
          <w:rFonts w:ascii="Times New Roman" w:hAnsi="Times New Roman"/>
          <w:sz w:val="24"/>
          <w:szCs w:val="24"/>
        </w:rPr>
        <w:t xml:space="preserve">n de </w:t>
      </w:r>
      <w:r w:rsidR="002F6CF0" w:rsidRPr="002F6CF0">
        <w:rPr>
          <w:rFonts w:ascii="Times New Roman" w:hAnsi="Times New Roman"/>
          <w:sz w:val="24"/>
          <w:szCs w:val="24"/>
          <w:u w:val="single"/>
        </w:rPr>
        <w:t>ocho (8) a once (11</w:t>
      </w:r>
      <w:r w:rsidR="00F5499D">
        <w:rPr>
          <w:rFonts w:ascii="Times New Roman" w:hAnsi="Times New Roman"/>
          <w:sz w:val="24"/>
          <w:szCs w:val="24"/>
          <w:u w:val="single"/>
        </w:rPr>
        <w:t xml:space="preserve">) años, </w:t>
      </w:r>
      <w:r w:rsidR="00F5499D" w:rsidRPr="00F5499D">
        <w:rPr>
          <w:rFonts w:ascii="Times New Roman" w:hAnsi="Times New Roman"/>
          <w:sz w:val="24"/>
          <w:szCs w:val="24"/>
          <w:u w:val="single"/>
        </w:rPr>
        <w:t>multa de cincuenta (50) a doscientos (200) salarios mínimos legales mensuales vigentes</w:t>
      </w:r>
      <w:r w:rsidR="00B466AB">
        <w:rPr>
          <w:rFonts w:ascii="Times New Roman" w:hAnsi="Times New Roman"/>
          <w:sz w:val="24"/>
          <w:szCs w:val="24"/>
          <w:u w:val="single"/>
        </w:rPr>
        <w:t xml:space="preserve">. </w:t>
      </w:r>
    </w:p>
    <w:p w:rsidR="00897CAA" w:rsidRDefault="00897CAA" w:rsidP="00897CAA">
      <w:pPr>
        <w:jc w:val="both"/>
        <w:rPr>
          <w:rFonts w:ascii="Times New Roman" w:hAnsi="Times New Roman"/>
          <w:sz w:val="24"/>
          <w:szCs w:val="24"/>
        </w:rPr>
      </w:pPr>
      <w:r w:rsidRPr="00897CAA">
        <w:rPr>
          <w:rFonts w:ascii="Times New Roman" w:hAnsi="Times New Roman"/>
          <w:sz w:val="24"/>
          <w:szCs w:val="24"/>
        </w:rPr>
        <w:t>En igual pena incurrirá quien por el mismo medio obtenga en plebiscito, referendo, consulta popular o revocatoria del mandato votación en determinado sentido.</w:t>
      </w:r>
    </w:p>
    <w:p w:rsidR="00897CAA" w:rsidRDefault="00897CAA" w:rsidP="00897CAA">
      <w:pPr>
        <w:jc w:val="both"/>
        <w:rPr>
          <w:rFonts w:ascii="Times New Roman" w:hAnsi="Times New Roman"/>
          <w:sz w:val="24"/>
          <w:szCs w:val="24"/>
        </w:rPr>
      </w:pPr>
      <w:r>
        <w:rPr>
          <w:rFonts w:ascii="Times New Roman" w:hAnsi="Times New Roman"/>
          <w:b/>
          <w:sz w:val="24"/>
          <w:szCs w:val="24"/>
        </w:rPr>
        <w:t>ARTÍCULO 4</w:t>
      </w:r>
      <w:r>
        <w:rPr>
          <w:rFonts w:ascii="Times New Roman" w:hAnsi="Times New Roman"/>
          <w:sz w:val="24"/>
          <w:szCs w:val="24"/>
        </w:rPr>
        <w:t>. Modifíquese el artículo 389 de la Ley 599 del 2000, Código Penal el cual quedará así:</w:t>
      </w:r>
    </w:p>
    <w:p w:rsidR="00B466AB" w:rsidRDefault="00897CAA" w:rsidP="00897CAA">
      <w:pPr>
        <w:jc w:val="both"/>
        <w:rPr>
          <w:rFonts w:ascii="Times New Roman" w:hAnsi="Times New Roman"/>
          <w:sz w:val="24"/>
          <w:szCs w:val="24"/>
          <w:u w:val="single"/>
        </w:rPr>
      </w:pPr>
      <w:r w:rsidRPr="00897CAA">
        <w:rPr>
          <w:rFonts w:ascii="Times New Roman" w:hAnsi="Times New Roman"/>
          <w:sz w:val="24"/>
          <w:szCs w:val="24"/>
        </w:rPr>
        <w:t xml:space="preserve">Artículo 389. </w:t>
      </w:r>
      <w:r w:rsidRPr="001151CD">
        <w:rPr>
          <w:rFonts w:ascii="Times New Roman" w:hAnsi="Times New Roman"/>
          <w:sz w:val="24"/>
          <w:szCs w:val="24"/>
        </w:rPr>
        <w:t>Fraude en inscripción de cédulas.</w:t>
      </w:r>
      <w:r w:rsidRPr="00897CAA">
        <w:rPr>
          <w:rFonts w:ascii="Times New Roman" w:hAnsi="Times New Roman"/>
          <w:sz w:val="24"/>
          <w:szCs w:val="24"/>
        </w:rPr>
        <w:t xml:space="preserve">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w:t>
      </w:r>
      <w:r w:rsidR="002F6CF0">
        <w:rPr>
          <w:rFonts w:ascii="Times New Roman" w:hAnsi="Times New Roman"/>
          <w:sz w:val="24"/>
          <w:szCs w:val="24"/>
        </w:rPr>
        <w:t xml:space="preserve">ón de </w:t>
      </w:r>
      <w:r w:rsidR="002F6CF0" w:rsidRPr="00B738CC">
        <w:rPr>
          <w:rFonts w:ascii="Times New Roman" w:hAnsi="Times New Roman"/>
          <w:sz w:val="24"/>
          <w:szCs w:val="24"/>
          <w:u w:val="single"/>
        </w:rPr>
        <w:t>ocho (8</w:t>
      </w:r>
      <w:r w:rsidRPr="00B738CC">
        <w:rPr>
          <w:rFonts w:ascii="Times New Roman" w:hAnsi="Times New Roman"/>
          <w:sz w:val="24"/>
          <w:szCs w:val="24"/>
          <w:u w:val="single"/>
        </w:rPr>
        <w:t xml:space="preserve">) a </w:t>
      </w:r>
      <w:r w:rsidR="002F6CF0" w:rsidRPr="00B738CC">
        <w:rPr>
          <w:rFonts w:ascii="Times New Roman" w:hAnsi="Times New Roman"/>
          <w:sz w:val="24"/>
          <w:szCs w:val="24"/>
          <w:u w:val="single"/>
        </w:rPr>
        <w:t>once</w:t>
      </w:r>
      <w:r w:rsidRPr="00B738CC">
        <w:rPr>
          <w:rFonts w:ascii="Times New Roman" w:hAnsi="Times New Roman"/>
          <w:sz w:val="24"/>
          <w:szCs w:val="24"/>
          <w:u w:val="single"/>
        </w:rPr>
        <w:t xml:space="preserve"> (</w:t>
      </w:r>
      <w:r w:rsidR="002F6CF0" w:rsidRPr="00B738CC">
        <w:rPr>
          <w:rFonts w:ascii="Times New Roman" w:hAnsi="Times New Roman"/>
          <w:sz w:val="24"/>
          <w:szCs w:val="24"/>
          <w:u w:val="single"/>
        </w:rPr>
        <w:t>11</w:t>
      </w:r>
      <w:r w:rsidRPr="00B738CC">
        <w:rPr>
          <w:rFonts w:ascii="Times New Roman" w:hAnsi="Times New Roman"/>
          <w:sz w:val="24"/>
          <w:szCs w:val="24"/>
          <w:u w:val="single"/>
        </w:rPr>
        <w:t>) años</w:t>
      </w:r>
      <w:r w:rsidR="00F5499D" w:rsidRPr="00B738CC">
        <w:rPr>
          <w:rFonts w:ascii="Times New Roman" w:hAnsi="Times New Roman"/>
          <w:sz w:val="24"/>
          <w:szCs w:val="24"/>
          <w:u w:val="single"/>
        </w:rPr>
        <w:t>,</w:t>
      </w:r>
      <w:r w:rsidR="00F5499D" w:rsidRPr="00B738CC">
        <w:rPr>
          <w:u w:val="single"/>
        </w:rPr>
        <w:t xml:space="preserve"> </w:t>
      </w:r>
      <w:r w:rsidR="00F5499D" w:rsidRPr="00B738CC">
        <w:rPr>
          <w:rFonts w:ascii="Times New Roman" w:hAnsi="Times New Roman"/>
          <w:sz w:val="24"/>
          <w:szCs w:val="24"/>
          <w:u w:val="single"/>
        </w:rPr>
        <w:t>multa de cincuenta (50) a doscientos (200) salarios míni</w:t>
      </w:r>
      <w:r w:rsidR="00B466AB">
        <w:rPr>
          <w:rFonts w:ascii="Times New Roman" w:hAnsi="Times New Roman"/>
          <w:sz w:val="24"/>
          <w:szCs w:val="24"/>
          <w:u w:val="single"/>
        </w:rPr>
        <w:t xml:space="preserve">mos legales mensuales vigentes. </w:t>
      </w:r>
    </w:p>
    <w:p w:rsidR="00897CAA" w:rsidRDefault="00897CAA" w:rsidP="00897CAA">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897CAA" w:rsidRDefault="00897CAA" w:rsidP="00897CAA">
      <w:pPr>
        <w:jc w:val="both"/>
        <w:rPr>
          <w:rFonts w:ascii="Times New Roman" w:hAnsi="Times New Roman"/>
          <w:sz w:val="24"/>
          <w:szCs w:val="24"/>
        </w:rPr>
      </w:pPr>
      <w:r>
        <w:rPr>
          <w:rFonts w:ascii="Times New Roman" w:hAnsi="Times New Roman"/>
          <w:b/>
          <w:sz w:val="24"/>
          <w:szCs w:val="24"/>
        </w:rPr>
        <w:t>ARTÍCULO 5</w:t>
      </w:r>
      <w:r>
        <w:rPr>
          <w:rFonts w:ascii="Times New Roman" w:hAnsi="Times New Roman"/>
          <w:sz w:val="24"/>
          <w:szCs w:val="24"/>
        </w:rPr>
        <w:t>. Modifíquese el artículo 390 de la Ley 599 del 2000, Código Penal el cual quedará así:</w:t>
      </w:r>
    </w:p>
    <w:p w:rsidR="00897CAA" w:rsidRPr="00B738CC" w:rsidRDefault="00897CAA" w:rsidP="00897CAA">
      <w:pPr>
        <w:jc w:val="both"/>
        <w:rPr>
          <w:rFonts w:ascii="Times New Roman" w:hAnsi="Times New Roman"/>
          <w:sz w:val="24"/>
          <w:szCs w:val="24"/>
          <w:u w:val="single"/>
        </w:rPr>
      </w:pPr>
      <w:r w:rsidRPr="00897CAA">
        <w:rPr>
          <w:rFonts w:ascii="Times New Roman" w:hAnsi="Times New Roman"/>
          <w:sz w:val="24"/>
          <w:szCs w:val="24"/>
        </w:rPr>
        <w:t xml:space="preserve">Artículo 390. </w:t>
      </w:r>
      <w:r w:rsidRPr="001151CD">
        <w:rPr>
          <w:rFonts w:ascii="Times New Roman" w:hAnsi="Times New Roman"/>
          <w:sz w:val="24"/>
          <w:szCs w:val="24"/>
        </w:rPr>
        <w:t>Corrupción de sufragante</w:t>
      </w:r>
      <w:r w:rsidRPr="009248F2">
        <w:rPr>
          <w:rFonts w:ascii="Times New Roman" w:hAnsi="Times New Roman"/>
          <w:sz w:val="24"/>
          <w:szCs w:val="24"/>
          <w:u w:val="single"/>
        </w:rPr>
        <w:t>.</w:t>
      </w:r>
      <w:r w:rsidRPr="00897CAA">
        <w:rPr>
          <w:rFonts w:ascii="Times New Roman" w:hAnsi="Times New Roman"/>
          <w:sz w:val="24"/>
          <w:szCs w:val="24"/>
        </w:rPr>
        <w:t xml:space="preserve"> El que prometa, pague o entregue dinero o dádiva a un ciudadano o a un extranjero habilitado por la ley para que consigne su voto en favor de determinado candidato, partido o corriente política, vote en blanco, o se abstenga de hacerlo, incurrirá en prisión de </w:t>
      </w:r>
      <w:r w:rsidR="002F6CF0" w:rsidRPr="00B738CC">
        <w:rPr>
          <w:rFonts w:ascii="Times New Roman" w:hAnsi="Times New Roman"/>
          <w:sz w:val="24"/>
          <w:szCs w:val="24"/>
          <w:u w:val="single"/>
        </w:rPr>
        <w:t>ocho (8) a once (11</w:t>
      </w:r>
      <w:r w:rsidR="00F5499D" w:rsidRPr="00B738CC">
        <w:rPr>
          <w:rFonts w:ascii="Times New Roman" w:hAnsi="Times New Roman"/>
          <w:sz w:val="24"/>
          <w:szCs w:val="24"/>
          <w:u w:val="single"/>
        </w:rPr>
        <w:t>) años,</w:t>
      </w:r>
      <w:r w:rsidRPr="00B738CC">
        <w:rPr>
          <w:rFonts w:ascii="Times New Roman" w:hAnsi="Times New Roman"/>
          <w:sz w:val="24"/>
          <w:szCs w:val="24"/>
          <w:u w:val="single"/>
        </w:rPr>
        <w:t xml:space="preserve"> multa de </w:t>
      </w:r>
      <w:r w:rsidR="00F5499D" w:rsidRPr="00B738CC">
        <w:rPr>
          <w:rFonts w:ascii="Times New Roman" w:hAnsi="Times New Roman"/>
          <w:sz w:val="24"/>
          <w:szCs w:val="24"/>
          <w:u w:val="single"/>
        </w:rPr>
        <w:t xml:space="preserve">quinientos </w:t>
      </w:r>
      <w:r w:rsidRPr="00B738CC">
        <w:rPr>
          <w:rFonts w:ascii="Times New Roman" w:hAnsi="Times New Roman"/>
          <w:sz w:val="24"/>
          <w:szCs w:val="24"/>
          <w:u w:val="single"/>
        </w:rPr>
        <w:t>(</w:t>
      </w:r>
      <w:r w:rsidR="00F5499D" w:rsidRPr="00B738CC">
        <w:rPr>
          <w:rFonts w:ascii="Times New Roman" w:hAnsi="Times New Roman"/>
          <w:sz w:val="24"/>
          <w:szCs w:val="24"/>
          <w:u w:val="single"/>
        </w:rPr>
        <w:t>500</w:t>
      </w:r>
      <w:r w:rsidRPr="00B738CC">
        <w:rPr>
          <w:rFonts w:ascii="Times New Roman" w:hAnsi="Times New Roman"/>
          <w:sz w:val="24"/>
          <w:szCs w:val="24"/>
          <w:u w:val="single"/>
        </w:rPr>
        <w:t xml:space="preserve">) a </w:t>
      </w:r>
      <w:r w:rsidR="008D7F95" w:rsidRPr="00B738CC">
        <w:rPr>
          <w:rFonts w:ascii="Times New Roman" w:hAnsi="Times New Roman"/>
          <w:sz w:val="24"/>
          <w:szCs w:val="24"/>
          <w:u w:val="single"/>
        </w:rPr>
        <w:t>mil</w:t>
      </w:r>
      <w:r w:rsidR="002F6CF0" w:rsidRPr="00B738CC">
        <w:rPr>
          <w:rFonts w:ascii="Times New Roman" w:hAnsi="Times New Roman"/>
          <w:sz w:val="24"/>
          <w:szCs w:val="24"/>
          <w:u w:val="single"/>
        </w:rPr>
        <w:t xml:space="preserve"> (</w:t>
      </w:r>
      <w:r w:rsidR="008D7F95" w:rsidRPr="00B738CC">
        <w:rPr>
          <w:rFonts w:ascii="Times New Roman" w:hAnsi="Times New Roman"/>
          <w:sz w:val="24"/>
          <w:szCs w:val="24"/>
          <w:u w:val="single"/>
        </w:rPr>
        <w:t>1000</w:t>
      </w:r>
      <w:r w:rsidRPr="00B738CC">
        <w:rPr>
          <w:rFonts w:ascii="Times New Roman" w:hAnsi="Times New Roman"/>
          <w:sz w:val="24"/>
          <w:szCs w:val="24"/>
          <w:u w:val="single"/>
        </w:rPr>
        <w:t>) salarios míni</w:t>
      </w:r>
      <w:r w:rsidR="009248F2" w:rsidRPr="00B738CC">
        <w:rPr>
          <w:rFonts w:ascii="Times New Roman" w:hAnsi="Times New Roman"/>
          <w:sz w:val="24"/>
          <w:szCs w:val="24"/>
          <w:u w:val="single"/>
        </w:rPr>
        <w:t>mos legales mensuales vigentes</w:t>
      </w:r>
      <w:r w:rsidR="00B466AB">
        <w:rPr>
          <w:rFonts w:ascii="Times New Roman" w:hAnsi="Times New Roman"/>
          <w:sz w:val="24"/>
          <w:szCs w:val="24"/>
          <w:u w:val="single"/>
        </w:rPr>
        <w:t xml:space="preserve">. </w:t>
      </w:r>
      <w:r w:rsidR="00F5499D" w:rsidRPr="00B738CC">
        <w:rPr>
          <w:rFonts w:ascii="Times New Roman" w:hAnsi="Times New Roman"/>
          <w:sz w:val="24"/>
          <w:szCs w:val="24"/>
          <w:u w:val="single"/>
        </w:rPr>
        <w:t xml:space="preserve"> </w:t>
      </w:r>
    </w:p>
    <w:p w:rsidR="00897CAA" w:rsidRDefault="00897CAA" w:rsidP="00897CAA">
      <w:pPr>
        <w:jc w:val="both"/>
        <w:rPr>
          <w:rFonts w:ascii="Times New Roman" w:hAnsi="Times New Roman"/>
          <w:sz w:val="24"/>
          <w:szCs w:val="24"/>
        </w:rPr>
      </w:pPr>
      <w:r w:rsidRPr="00897CAA">
        <w:rPr>
          <w:rFonts w:ascii="Times New Roman" w:hAnsi="Times New Roman"/>
          <w:sz w:val="24"/>
          <w:szCs w:val="24"/>
        </w:rPr>
        <w:t>En igual pena incurrirá quien por los mismos medios obtenga en plebiscito, referendo, consulta popular o revocatoria del mandato votación en determinado sentido.</w:t>
      </w:r>
    </w:p>
    <w:p w:rsidR="008D7F95" w:rsidRDefault="008D7F95" w:rsidP="00897CAA">
      <w:pPr>
        <w:jc w:val="both"/>
        <w:rPr>
          <w:rFonts w:ascii="Times New Roman" w:hAnsi="Times New Roman"/>
          <w:sz w:val="24"/>
          <w:szCs w:val="24"/>
        </w:rPr>
      </w:pPr>
      <w:r w:rsidRPr="008D7F95">
        <w:rPr>
          <w:rFonts w:ascii="Times New Roman" w:hAnsi="Times New Roman"/>
          <w:sz w:val="24"/>
          <w:szCs w:val="24"/>
        </w:rPr>
        <w:t>La pena se aumentará de una tercera parte a la mitad cuando la conducta sea realizada por un servidor público.</w:t>
      </w:r>
    </w:p>
    <w:p w:rsidR="006E1939" w:rsidRDefault="006E1939" w:rsidP="00897CAA">
      <w:pPr>
        <w:jc w:val="both"/>
        <w:rPr>
          <w:rFonts w:ascii="Times New Roman" w:hAnsi="Times New Roman"/>
          <w:sz w:val="24"/>
          <w:szCs w:val="24"/>
        </w:rPr>
      </w:pPr>
      <w:r w:rsidRPr="006E1939">
        <w:rPr>
          <w:rFonts w:ascii="Times New Roman" w:hAnsi="Times New Roman"/>
          <w:b/>
          <w:sz w:val="24"/>
          <w:szCs w:val="24"/>
        </w:rPr>
        <w:t>ARTÍCULO 6</w:t>
      </w:r>
      <w:r>
        <w:rPr>
          <w:rFonts w:ascii="Times New Roman" w:hAnsi="Times New Roman"/>
          <w:sz w:val="24"/>
          <w:szCs w:val="24"/>
        </w:rPr>
        <w:t xml:space="preserve">. Adiciónese el artículo 390 A el cual quedará Así: </w:t>
      </w:r>
    </w:p>
    <w:p w:rsidR="00897CAA" w:rsidRPr="006E1939" w:rsidRDefault="008D7F95" w:rsidP="00897CAA">
      <w:pPr>
        <w:jc w:val="both"/>
        <w:rPr>
          <w:rFonts w:ascii="Times New Roman" w:hAnsi="Times New Roman"/>
          <w:sz w:val="24"/>
          <w:szCs w:val="24"/>
          <w:u w:val="single"/>
        </w:rPr>
      </w:pPr>
      <w:r w:rsidRPr="008D7F95">
        <w:rPr>
          <w:rFonts w:ascii="Times New Roman" w:hAnsi="Times New Roman"/>
          <w:sz w:val="24"/>
          <w:szCs w:val="24"/>
        </w:rPr>
        <w:t>Artículo 390</w:t>
      </w:r>
      <w:r>
        <w:rPr>
          <w:rFonts w:ascii="Times New Roman" w:hAnsi="Times New Roman"/>
          <w:sz w:val="24"/>
          <w:szCs w:val="24"/>
        </w:rPr>
        <w:t>A</w:t>
      </w:r>
      <w:r w:rsidR="001151CD">
        <w:rPr>
          <w:rFonts w:ascii="Times New Roman" w:hAnsi="Times New Roman"/>
          <w:sz w:val="24"/>
          <w:szCs w:val="24"/>
        </w:rPr>
        <w:t xml:space="preserve">. </w:t>
      </w:r>
      <w:r w:rsidR="001151CD" w:rsidRPr="006E1939">
        <w:rPr>
          <w:rFonts w:ascii="Times New Roman" w:hAnsi="Times New Roman"/>
          <w:sz w:val="24"/>
          <w:szCs w:val="24"/>
          <w:u w:val="single"/>
        </w:rPr>
        <w:t>Corrupción al proceso electoral.</w:t>
      </w:r>
      <w:r w:rsidRPr="006E1939">
        <w:rPr>
          <w:rFonts w:ascii="Times New Roman" w:hAnsi="Times New Roman"/>
          <w:sz w:val="24"/>
          <w:szCs w:val="24"/>
          <w:u w:val="single"/>
        </w:rPr>
        <w:t xml:space="preserve"> </w:t>
      </w:r>
      <w:r w:rsidR="00897CAA" w:rsidRPr="006E1939">
        <w:rPr>
          <w:rFonts w:ascii="Times New Roman" w:hAnsi="Times New Roman"/>
          <w:sz w:val="24"/>
          <w:szCs w:val="24"/>
          <w:u w:val="single"/>
        </w:rPr>
        <w:t>El sufragante que a</w:t>
      </w:r>
      <w:r w:rsidR="00671FD4">
        <w:rPr>
          <w:rFonts w:ascii="Times New Roman" w:hAnsi="Times New Roman"/>
          <w:sz w:val="24"/>
          <w:szCs w:val="24"/>
          <w:u w:val="single"/>
        </w:rPr>
        <w:t>cepte la promesa, el dinero o</w:t>
      </w:r>
      <w:r w:rsidR="00897CAA" w:rsidRPr="006E1939">
        <w:rPr>
          <w:rFonts w:ascii="Times New Roman" w:hAnsi="Times New Roman"/>
          <w:sz w:val="24"/>
          <w:szCs w:val="24"/>
          <w:u w:val="single"/>
        </w:rPr>
        <w:t xml:space="preserve"> dádiva con los fines señalados en el inciso primero, incurrirá en pri</w:t>
      </w:r>
      <w:r w:rsidR="009248F2" w:rsidRPr="006E1939">
        <w:rPr>
          <w:rFonts w:ascii="Times New Roman" w:hAnsi="Times New Roman"/>
          <w:sz w:val="24"/>
          <w:szCs w:val="24"/>
          <w:u w:val="single"/>
        </w:rPr>
        <w:t xml:space="preserve">sión de </w:t>
      </w:r>
      <w:r w:rsidR="002F6CF0" w:rsidRPr="006E1939">
        <w:rPr>
          <w:rFonts w:ascii="Times New Roman" w:hAnsi="Times New Roman"/>
          <w:sz w:val="24"/>
          <w:szCs w:val="24"/>
          <w:u w:val="single"/>
        </w:rPr>
        <w:t>ocho (8) a once (11</w:t>
      </w:r>
      <w:r w:rsidRPr="006E1939">
        <w:rPr>
          <w:rFonts w:ascii="Times New Roman" w:hAnsi="Times New Roman"/>
          <w:sz w:val="24"/>
          <w:szCs w:val="24"/>
          <w:u w:val="single"/>
        </w:rPr>
        <w:t>) años, multa de cincuenta (50) a doscientos (200) salarios mínimos legales mensuales vigentes</w:t>
      </w:r>
      <w:r w:rsidR="00B466AB">
        <w:rPr>
          <w:rFonts w:ascii="Times New Roman" w:hAnsi="Times New Roman"/>
          <w:sz w:val="24"/>
          <w:szCs w:val="24"/>
          <w:u w:val="single"/>
        </w:rPr>
        <w:t>.</w:t>
      </w:r>
    </w:p>
    <w:p w:rsidR="00897CAA" w:rsidRPr="006E1939" w:rsidRDefault="00897CAA" w:rsidP="00897CAA">
      <w:pPr>
        <w:jc w:val="both"/>
        <w:rPr>
          <w:rFonts w:ascii="Times New Roman" w:hAnsi="Times New Roman"/>
          <w:sz w:val="24"/>
          <w:szCs w:val="24"/>
          <w:u w:val="single"/>
        </w:rPr>
      </w:pPr>
      <w:r w:rsidRPr="006E1939">
        <w:rPr>
          <w:rFonts w:ascii="Times New Roman" w:hAnsi="Times New Roman"/>
          <w:sz w:val="24"/>
          <w:szCs w:val="24"/>
          <w:u w:val="single"/>
        </w:rPr>
        <w:t>La pena se aumentará de una tercera parte a la mitad cuando la conducta sea realizada por un servidor público.</w:t>
      </w:r>
    </w:p>
    <w:p w:rsidR="009248F2" w:rsidRDefault="006E1939" w:rsidP="009248F2">
      <w:pPr>
        <w:jc w:val="both"/>
        <w:rPr>
          <w:rFonts w:ascii="Times New Roman" w:hAnsi="Times New Roman"/>
          <w:sz w:val="24"/>
          <w:szCs w:val="24"/>
        </w:rPr>
      </w:pPr>
      <w:r>
        <w:rPr>
          <w:rFonts w:ascii="Times New Roman" w:hAnsi="Times New Roman"/>
          <w:b/>
          <w:sz w:val="24"/>
          <w:szCs w:val="24"/>
        </w:rPr>
        <w:t>ARTÍCULO 7</w:t>
      </w:r>
      <w:r w:rsidR="009248F2">
        <w:rPr>
          <w:rFonts w:ascii="Times New Roman" w:hAnsi="Times New Roman"/>
          <w:sz w:val="24"/>
          <w:szCs w:val="24"/>
        </w:rPr>
        <w:t>. Modifíquese el artículo 391 de la Ley 599 del 2000, Código Penal el cual quedará así:</w:t>
      </w:r>
    </w:p>
    <w:p w:rsidR="009248F2" w:rsidRPr="002F6CF0" w:rsidRDefault="009248F2" w:rsidP="009248F2">
      <w:pPr>
        <w:jc w:val="both"/>
        <w:rPr>
          <w:rFonts w:ascii="Times New Roman" w:hAnsi="Times New Roman"/>
          <w:sz w:val="24"/>
          <w:szCs w:val="24"/>
          <w:u w:val="single"/>
        </w:rPr>
      </w:pPr>
      <w:r w:rsidRPr="009248F2">
        <w:rPr>
          <w:rFonts w:ascii="Times New Roman" w:hAnsi="Times New Roman"/>
          <w:sz w:val="24"/>
          <w:szCs w:val="24"/>
        </w:rPr>
        <w:t>Art</w:t>
      </w:r>
      <w:r w:rsidR="003F6BFC">
        <w:rPr>
          <w:rFonts w:ascii="Times New Roman" w:hAnsi="Times New Roman"/>
          <w:sz w:val="24"/>
          <w:szCs w:val="24"/>
        </w:rPr>
        <w:t xml:space="preserve">ículo </w:t>
      </w:r>
      <w:r>
        <w:rPr>
          <w:rFonts w:ascii="Times New Roman" w:hAnsi="Times New Roman"/>
          <w:sz w:val="24"/>
          <w:szCs w:val="24"/>
        </w:rPr>
        <w:t xml:space="preserve">391. </w:t>
      </w:r>
      <w:r w:rsidRPr="001151CD">
        <w:rPr>
          <w:rFonts w:ascii="Times New Roman" w:hAnsi="Times New Roman"/>
          <w:sz w:val="24"/>
          <w:szCs w:val="24"/>
        </w:rPr>
        <w:t xml:space="preserve">Voto fraudulento. </w:t>
      </w:r>
      <w:r w:rsidRPr="009248F2">
        <w:rPr>
          <w:rFonts w:ascii="Times New Roman" w:hAnsi="Times New Roman"/>
          <w:sz w:val="24"/>
          <w:szCs w:val="24"/>
        </w:rPr>
        <w:t xml:space="preserve">El que suplante a un ciudadano o a un extranjero habilitado por la ley, o vote más de una vez, o sin derecho consigne voto en una elección, plebiscito, referendo, consulta popular, o revocatoria del mandato, incurrirá en prisión de </w:t>
      </w:r>
      <w:r w:rsidR="002F6CF0" w:rsidRPr="002F6CF0">
        <w:rPr>
          <w:rFonts w:ascii="Times New Roman" w:hAnsi="Times New Roman"/>
          <w:sz w:val="24"/>
          <w:szCs w:val="24"/>
          <w:u w:val="single"/>
        </w:rPr>
        <w:t>ocho (8</w:t>
      </w:r>
      <w:r w:rsidRPr="002F6CF0">
        <w:rPr>
          <w:rFonts w:ascii="Times New Roman" w:hAnsi="Times New Roman"/>
          <w:sz w:val="24"/>
          <w:szCs w:val="24"/>
          <w:u w:val="single"/>
        </w:rPr>
        <w:t xml:space="preserve">) a </w:t>
      </w:r>
      <w:r w:rsidR="002E179D">
        <w:rPr>
          <w:rFonts w:ascii="Times New Roman" w:hAnsi="Times New Roman"/>
          <w:sz w:val="24"/>
          <w:szCs w:val="24"/>
          <w:u w:val="single"/>
        </w:rPr>
        <w:t>once</w:t>
      </w:r>
      <w:r w:rsidR="002F6CF0" w:rsidRPr="002F6CF0">
        <w:rPr>
          <w:rFonts w:ascii="Times New Roman" w:hAnsi="Times New Roman"/>
          <w:sz w:val="24"/>
          <w:szCs w:val="24"/>
          <w:u w:val="single"/>
        </w:rPr>
        <w:t xml:space="preserve"> (11</w:t>
      </w:r>
      <w:r w:rsidR="008D7F95">
        <w:rPr>
          <w:rFonts w:ascii="Times New Roman" w:hAnsi="Times New Roman"/>
          <w:sz w:val="24"/>
          <w:szCs w:val="24"/>
          <w:u w:val="single"/>
        </w:rPr>
        <w:t xml:space="preserve">) años, </w:t>
      </w:r>
      <w:r w:rsidR="008D7F95" w:rsidRPr="008D7F95">
        <w:rPr>
          <w:rFonts w:ascii="Times New Roman" w:hAnsi="Times New Roman"/>
          <w:sz w:val="24"/>
          <w:szCs w:val="24"/>
          <w:u w:val="single"/>
        </w:rPr>
        <w:t>multa de cincuenta (50) a doscientos (200) salarios mínimos legales mensuales vigentes</w:t>
      </w:r>
      <w:r w:rsidR="00B466AB">
        <w:rPr>
          <w:rFonts w:ascii="Times New Roman" w:hAnsi="Times New Roman"/>
          <w:sz w:val="24"/>
          <w:szCs w:val="24"/>
          <w:u w:val="single"/>
        </w:rPr>
        <w:t xml:space="preserve">. </w:t>
      </w:r>
    </w:p>
    <w:p w:rsidR="009248F2" w:rsidRDefault="006E1939" w:rsidP="009248F2">
      <w:pPr>
        <w:jc w:val="both"/>
        <w:rPr>
          <w:rFonts w:ascii="Times New Roman" w:hAnsi="Times New Roman"/>
          <w:sz w:val="24"/>
          <w:szCs w:val="24"/>
        </w:rPr>
      </w:pPr>
      <w:r>
        <w:rPr>
          <w:rFonts w:ascii="Times New Roman" w:hAnsi="Times New Roman"/>
          <w:b/>
          <w:sz w:val="24"/>
          <w:szCs w:val="24"/>
        </w:rPr>
        <w:t>ARTÍCULO 8</w:t>
      </w:r>
      <w:r w:rsidR="009248F2">
        <w:rPr>
          <w:rFonts w:ascii="Times New Roman" w:hAnsi="Times New Roman"/>
          <w:sz w:val="24"/>
          <w:szCs w:val="24"/>
        </w:rPr>
        <w:t>. Modifíquese el artículo 392 de la Ley 599 del 2000, Código Penal el cual quedará así:</w:t>
      </w:r>
    </w:p>
    <w:p w:rsidR="009248F2" w:rsidRPr="00B738CC" w:rsidRDefault="003F6BFC" w:rsidP="009248F2">
      <w:pPr>
        <w:jc w:val="both"/>
        <w:rPr>
          <w:rFonts w:ascii="Times New Roman" w:hAnsi="Times New Roman"/>
          <w:sz w:val="24"/>
          <w:szCs w:val="24"/>
          <w:u w:val="single"/>
        </w:rPr>
      </w:pPr>
      <w:r>
        <w:rPr>
          <w:rFonts w:ascii="Times New Roman" w:hAnsi="Times New Roman"/>
          <w:sz w:val="24"/>
          <w:szCs w:val="24"/>
        </w:rPr>
        <w:t xml:space="preserve">Artículo </w:t>
      </w:r>
      <w:r w:rsidR="009248F2" w:rsidRPr="009248F2">
        <w:rPr>
          <w:rFonts w:ascii="Times New Roman" w:hAnsi="Times New Roman"/>
          <w:sz w:val="24"/>
          <w:szCs w:val="24"/>
        </w:rPr>
        <w:t xml:space="preserve">392. </w:t>
      </w:r>
      <w:r w:rsidR="009248F2" w:rsidRPr="001151CD">
        <w:rPr>
          <w:rFonts w:ascii="Times New Roman" w:hAnsi="Times New Roman"/>
          <w:sz w:val="24"/>
          <w:szCs w:val="24"/>
        </w:rPr>
        <w:t>Favorecimiento de voto fraudulento</w:t>
      </w:r>
      <w:r w:rsidR="009248F2" w:rsidRPr="009248F2">
        <w:rPr>
          <w:rFonts w:ascii="Times New Roman" w:hAnsi="Times New Roman"/>
          <w:sz w:val="24"/>
          <w:szCs w:val="24"/>
        </w:rPr>
        <w:t xml:space="preserve">. El servidor público que permita suplantar a un ciudadano o a un extranjero habilitado por la ley, o votar más de una vez o hacerlo sin derecho, incurrirá en prisión de </w:t>
      </w:r>
      <w:r w:rsidR="002F6CF0" w:rsidRPr="00B738CC">
        <w:rPr>
          <w:rFonts w:ascii="Times New Roman" w:hAnsi="Times New Roman"/>
          <w:sz w:val="24"/>
          <w:szCs w:val="24"/>
          <w:u w:val="single"/>
        </w:rPr>
        <w:t>ocho (8</w:t>
      </w:r>
      <w:r w:rsidR="009248F2" w:rsidRPr="00B738CC">
        <w:rPr>
          <w:rFonts w:ascii="Times New Roman" w:hAnsi="Times New Roman"/>
          <w:sz w:val="24"/>
          <w:szCs w:val="24"/>
          <w:u w:val="single"/>
        </w:rPr>
        <w:t xml:space="preserve">) a </w:t>
      </w:r>
      <w:r w:rsidR="002F6CF0" w:rsidRPr="00B738CC">
        <w:rPr>
          <w:rFonts w:ascii="Times New Roman" w:hAnsi="Times New Roman"/>
          <w:sz w:val="24"/>
          <w:szCs w:val="24"/>
          <w:u w:val="single"/>
        </w:rPr>
        <w:t>once (11</w:t>
      </w:r>
      <w:r w:rsidR="009248F2" w:rsidRPr="00B738CC">
        <w:rPr>
          <w:rFonts w:ascii="Times New Roman" w:hAnsi="Times New Roman"/>
          <w:sz w:val="24"/>
          <w:szCs w:val="24"/>
          <w:u w:val="single"/>
        </w:rPr>
        <w:t>) años</w:t>
      </w:r>
      <w:r w:rsidR="008D7F95" w:rsidRPr="00B738CC">
        <w:rPr>
          <w:rFonts w:ascii="Times New Roman" w:hAnsi="Times New Roman"/>
          <w:sz w:val="24"/>
          <w:szCs w:val="24"/>
          <w:u w:val="single"/>
        </w:rPr>
        <w:t>, multa de cincuenta (50) a doscientos (200) salarios mínimos legales mensuales vigentes</w:t>
      </w:r>
      <w:r w:rsidR="00B466AB">
        <w:rPr>
          <w:rFonts w:ascii="Times New Roman" w:hAnsi="Times New Roman"/>
          <w:sz w:val="24"/>
          <w:szCs w:val="24"/>
          <w:u w:val="single"/>
        </w:rPr>
        <w:t>.</w:t>
      </w:r>
      <w:r w:rsidR="008D7F95" w:rsidRPr="00B738CC">
        <w:rPr>
          <w:rFonts w:ascii="Times New Roman" w:hAnsi="Times New Roman"/>
          <w:sz w:val="24"/>
          <w:szCs w:val="24"/>
          <w:u w:val="single"/>
        </w:rPr>
        <w:t xml:space="preserve"> </w:t>
      </w:r>
    </w:p>
    <w:p w:rsidR="009248F2" w:rsidRPr="009248F2" w:rsidRDefault="006E1939" w:rsidP="009248F2">
      <w:pPr>
        <w:jc w:val="both"/>
        <w:rPr>
          <w:rFonts w:ascii="Times New Roman" w:hAnsi="Times New Roman"/>
          <w:sz w:val="24"/>
          <w:szCs w:val="24"/>
        </w:rPr>
      </w:pPr>
      <w:r>
        <w:rPr>
          <w:rFonts w:ascii="Times New Roman" w:hAnsi="Times New Roman"/>
          <w:b/>
          <w:sz w:val="24"/>
          <w:szCs w:val="24"/>
        </w:rPr>
        <w:t>ARTÍCULO 9</w:t>
      </w:r>
      <w:r w:rsidR="009248F2">
        <w:rPr>
          <w:rFonts w:ascii="Times New Roman" w:hAnsi="Times New Roman"/>
          <w:sz w:val="24"/>
          <w:szCs w:val="24"/>
        </w:rPr>
        <w:t>. Modifíquese el artículo 393 de la Ley 599 del 2000, Código Penal el cual quedará así:</w:t>
      </w:r>
    </w:p>
    <w:p w:rsidR="00B466AB" w:rsidRDefault="009248F2" w:rsidP="009248F2">
      <w:pPr>
        <w:jc w:val="both"/>
        <w:rPr>
          <w:rFonts w:ascii="Times New Roman" w:hAnsi="Times New Roman"/>
          <w:sz w:val="24"/>
          <w:szCs w:val="24"/>
          <w:u w:val="single"/>
        </w:rPr>
      </w:pPr>
      <w:r w:rsidRPr="009248F2">
        <w:rPr>
          <w:rFonts w:ascii="Times New Roman" w:hAnsi="Times New Roman"/>
          <w:sz w:val="24"/>
          <w:szCs w:val="24"/>
        </w:rPr>
        <w:t xml:space="preserve">Artículo 393. </w:t>
      </w:r>
      <w:r w:rsidRPr="001151CD">
        <w:rPr>
          <w:rFonts w:ascii="Times New Roman" w:hAnsi="Times New Roman"/>
          <w:sz w:val="24"/>
          <w:szCs w:val="24"/>
        </w:rPr>
        <w:t>Mora en la entrega de documentos relacionados con una votación</w:t>
      </w:r>
      <w:r w:rsidRPr="009248F2">
        <w:rPr>
          <w:rFonts w:ascii="Times New Roman" w:hAnsi="Times New Roman"/>
          <w:sz w:val="24"/>
          <w:szCs w:val="24"/>
        </w:rPr>
        <w:t>. El servidor público que</w:t>
      </w:r>
      <w:r w:rsidR="002F6CF0">
        <w:rPr>
          <w:rFonts w:ascii="Times New Roman" w:hAnsi="Times New Roman"/>
          <w:sz w:val="24"/>
          <w:szCs w:val="24"/>
        </w:rPr>
        <w:t xml:space="preserve"> </w:t>
      </w:r>
      <w:r w:rsidR="00061BF2">
        <w:rPr>
          <w:rFonts w:ascii="Times New Roman" w:hAnsi="Times New Roman"/>
          <w:sz w:val="24"/>
          <w:szCs w:val="24"/>
          <w:u w:val="single"/>
        </w:rPr>
        <w:t>retenga</w:t>
      </w:r>
      <w:r w:rsidR="002F6CF0">
        <w:rPr>
          <w:rFonts w:ascii="Times New Roman" w:hAnsi="Times New Roman"/>
          <w:sz w:val="24"/>
          <w:szCs w:val="24"/>
        </w:rPr>
        <w:t xml:space="preserve"> o</w:t>
      </w:r>
      <w:r w:rsidRPr="009248F2">
        <w:rPr>
          <w:rFonts w:ascii="Times New Roman" w:hAnsi="Times New Roman"/>
          <w:sz w:val="24"/>
          <w:szCs w:val="24"/>
        </w:rPr>
        <w:t xml:space="preserve"> no haga entrega oportuna a la autoridad competente de registro electoral, sellos de urna o de arca </w:t>
      </w:r>
      <w:proofErr w:type="spellStart"/>
      <w:r w:rsidRPr="009248F2">
        <w:rPr>
          <w:rFonts w:ascii="Times New Roman" w:hAnsi="Times New Roman"/>
          <w:sz w:val="24"/>
          <w:szCs w:val="24"/>
        </w:rPr>
        <w:t>triclave</w:t>
      </w:r>
      <w:proofErr w:type="spellEnd"/>
      <w:r w:rsidRPr="009248F2">
        <w:rPr>
          <w:rFonts w:ascii="Times New Roman" w:hAnsi="Times New Roman"/>
          <w:sz w:val="24"/>
          <w:szCs w:val="24"/>
        </w:rPr>
        <w:t xml:space="preserve">, incurrirá en prisión </w:t>
      </w:r>
      <w:r w:rsidRPr="00B738CC">
        <w:rPr>
          <w:rFonts w:ascii="Times New Roman" w:hAnsi="Times New Roman"/>
          <w:sz w:val="24"/>
          <w:szCs w:val="24"/>
          <w:u w:val="single"/>
        </w:rPr>
        <w:t xml:space="preserve">de </w:t>
      </w:r>
      <w:r w:rsidR="002F6CF0" w:rsidRPr="00B738CC">
        <w:rPr>
          <w:rFonts w:ascii="Times New Roman" w:hAnsi="Times New Roman"/>
          <w:sz w:val="24"/>
          <w:szCs w:val="24"/>
          <w:u w:val="single"/>
        </w:rPr>
        <w:t>ocho (8) a once (11</w:t>
      </w:r>
      <w:r w:rsidRPr="00B738CC">
        <w:rPr>
          <w:rFonts w:ascii="Times New Roman" w:hAnsi="Times New Roman"/>
          <w:sz w:val="24"/>
          <w:szCs w:val="24"/>
          <w:u w:val="single"/>
        </w:rPr>
        <w:t>) años</w:t>
      </w:r>
      <w:r w:rsidR="008D7F95" w:rsidRPr="00B738CC">
        <w:rPr>
          <w:rFonts w:ascii="Times New Roman" w:hAnsi="Times New Roman"/>
          <w:sz w:val="24"/>
          <w:szCs w:val="24"/>
          <w:u w:val="single"/>
        </w:rPr>
        <w:t>,</w:t>
      </w:r>
      <w:r w:rsidR="008D7F95" w:rsidRPr="00B738CC">
        <w:rPr>
          <w:u w:val="single"/>
        </w:rPr>
        <w:t xml:space="preserve"> </w:t>
      </w:r>
      <w:r w:rsidR="008D7F95" w:rsidRPr="00B738CC">
        <w:rPr>
          <w:rFonts w:ascii="Times New Roman" w:hAnsi="Times New Roman"/>
          <w:sz w:val="24"/>
          <w:szCs w:val="24"/>
          <w:u w:val="single"/>
        </w:rPr>
        <w:t>multa de cincuenta (50) a doscientos (200) salarios mínimos legales mensuales vigentes</w:t>
      </w:r>
    </w:p>
    <w:p w:rsidR="009248F2" w:rsidRPr="009248F2" w:rsidRDefault="002E179D" w:rsidP="009248F2">
      <w:pPr>
        <w:jc w:val="both"/>
        <w:rPr>
          <w:rFonts w:ascii="Times New Roman" w:hAnsi="Times New Roman"/>
          <w:sz w:val="24"/>
          <w:szCs w:val="24"/>
        </w:rPr>
      </w:pPr>
      <w:r>
        <w:rPr>
          <w:rFonts w:ascii="Times New Roman" w:hAnsi="Times New Roman"/>
          <w:b/>
          <w:sz w:val="24"/>
          <w:szCs w:val="24"/>
        </w:rPr>
        <w:t>ARTÍCU</w:t>
      </w:r>
      <w:r w:rsidR="006E1939">
        <w:rPr>
          <w:rFonts w:ascii="Times New Roman" w:hAnsi="Times New Roman"/>
          <w:b/>
          <w:sz w:val="24"/>
          <w:szCs w:val="24"/>
        </w:rPr>
        <w:t>LO 10</w:t>
      </w:r>
      <w:r w:rsidR="009248F2">
        <w:rPr>
          <w:rFonts w:ascii="Times New Roman" w:hAnsi="Times New Roman"/>
          <w:sz w:val="24"/>
          <w:szCs w:val="24"/>
        </w:rPr>
        <w:t>. Modifíquese el artículo 394 de la Ley 599 del 2000, Código Penal el cual quedará así:</w:t>
      </w:r>
    </w:p>
    <w:p w:rsidR="009248F2" w:rsidRPr="00B738CC" w:rsidRDefault="003F6BFC" w:rsidP="009248F2">
      <w:pPr>
        <w:jc w:val="both"/>
        <w:rPr>
          <w:rFonts w:ascii="Times New Roman" w:hAnsi="Times New Roman"/>
          <w:sz w:val="24"/>
          <w:szCs w:val="24"/>
          <w:u w:val="single"/>
        </w:rPr>
      </w:pPr>
      <w:r>
        <w:rPr>
          <w:rFonts w:ascii="Times New Roman" w:hAnsi="Times New Roman"/>
          <w:sz w:val="24"/>
          <w:szCs w:val="24"/>
        </w:rPr>
        <w:t xml:space="preserve">Artículo </w:t>
      </w:r>
      <w:r w:rsidR="009248F2" w:rsidRPr="009248F2">
        <w:rPr>
          <w:rFonts w:ascii="Times New Roman" w:hAnsi="Times New Roman"/>
          <w:sz w:val="24"/>
          <w:szCs w:val="24"/>
        </w:rPr>
        <w:t xml:space="preserve">394. </w:t>
      </w:r>
      <w:r w:rsidR="009248F2" w:rsidRPr="001151CD">
        <w:rPr>
          <w:rFonts w:ascii="Times New Roman" w:hAnsi="Times New Roman"/>
          <w:sz w:val="24"/>
          <w:szCs w:val="24"/>
        </w:rPr>
        <w:t>Alteración de resultados electorales.</w:t>
      </w:r>
      <w:r w:rsidR="009248F2" w:rsidRPr="009248F2">
        <w:rPr>
          <w:rFonts w:ascii="Times New Roman" w:hAnsi="Times New Roman"/>
          <w:sz w:val="24"/>
          <w:szCs w:val="24"/>
        </w:rPr>
        <w:t xml:space="preserve">  El que por medio distinto de los señalados en los Artículos precedentes altere el resultado de una votación o introduzca documentos o tarjetones indebidamente, incurrirá en prisión </w:t>
      </w:r>
      <w:r w:rsidR="009248F2" w:rsidRPr="00B738CC">
        <w:rPr>
          <w:rFonts w:ascii="Times New Roman" w:hAnsi="Times New Roman"/>
          <w:sz w:val="24"/>
          <w:szCs w:val="24"/>
        </w:rPr>
        <w:t>de</w:t>
      </w:r>
      <w:r w:rsidR="00B738CC" w:rsidRPr="00B738CC">
        <w:rPr>
          <w:rFonts w:ascii="Times New Roman" w:hAnsi="Times New Roman"/>
          <w:sz w:val="24"/>
          <w:szCs w:val="24"/>
        </w:rPr>
        <w:t xml:space="preserve"> </w:t>
      </w:r>
      <w:r w:rsidR="002F6CF0" w:rsidRPr="00B738CC">
        <w:rPr>
          <w:rFonts w:ascii="Times New Roman" w:hAnsi="Times New Roman"/>
          <w:sz w:val="24"/>
          <w:szCs w:val="24"/>
          <w:u w:val="single"/>
        </w:rPr>
        <w:t>ocho (8) a once (11</w:t>
      </w:r>
      <w:r w:rsidR="009248F2" w:rsidRPr="00B738CC">
        <w:rPr>
          <w:rFonts w:ascii="Times New Roman" w:hAnsi="Times New Roman"/>
          <w:sz w:val="24"/>
          <w:szCs w:val="24"/>
          <w:u w:val="single"/>
        </w:rPr>
        <w:t>) años, salvo que la conducta constituya delito sa</w:t>
      </w:r>
      <w:r w:rsidR="00B738CC" w:rsidRPr="00B738CC">
        <w:rPr>
          <w:rFonts w:ascii="Times New Roman" w:hAnsi="Times New Roman"/>
          <w:sz w:val="24"/>
          <w:szCs w:val="24"/>
          <w:u w:val="single"/>
        </w:rPr>
        <w:t>ncionado con pena mayor, multa de cincuenta (50) a doscientos (200) salarios mínimos legales mensuales vigentes</w:t>
      </w:r>
      <w:r w:rsidR="00B466AB">
        <w:rPr>
          <w:rFonts w:ascii="Times New Roman" w:hAnsi="Times New Roman"/>
          <w:sz w:val="24"/>
          <w:szCs w:val="24"/>
          <w:u w:val="single"/>
        </w:rPr>
        <w:t>.</w:t>
      </w:r>
    </w:p>
    <w:p w:rsidR="009248F2" w:rsidRPr="009248F2" w:rsidRDefault="009248F2" w:rsidP="009248F2">
      <w:pPr>
        <w:jc w:val="both"/>
        <w:rPr>
          <w:rFonts w:ascii="Times New Roman" w:hAnsi="Times New Roman"/>
          <w:sz w:val="24"/>
          <w:szCs w:val="24"/>
        </w:rPr>
      </w:pPr>
      <w:r w:rsidRPr="009248F2">
        <w:rPr>
          <w:rFonts w:ascii="Times New Roman" w:hAnsi="Times New Roman"/>
          <w:sz w:val="24"/>
          <w:szCs w:val="24"/>
        </w:rPr>
        <w:t>La pena se aumentará de una tercera parte a la mitad cuando la conducta sea realizada por un servidor público.</w:t>
      </w:r>
    </w:p>
    <w:p w:rsidR="009248F2" w:rsidRPr="009248F2" w:rsidRDefault="006E1939" w:rsidP="009248F2">
      <w:pPr>
        <w:jc w:val="both"/>
        <w:rPr>
          <w:rFonts w:ascii="Times New Roman" w:hAnsi="Times New Roman"/>
          <w:sz w:val="24"/>
          <w:szCs w:val="24"/>
        </w:rPr>
      </w:pPr>
      <w:r>
        <w:rPr>
          <w:rFonts w:ascii="Times New Roman" w:hAnsi="Times New Roman"/>
          <w:b/>
          <w:sz w:val="24"/>
          <w:szCs w:val="24"/>
        </w:rPr>
        <w:t>ARTÍCULO 11</w:t>
      </w:r>
      <w:r w:rsidR="009248F2">
        <w:rPr>
          <w:rFonts w:ascii="Times New Roman" w:hAnsi="Times New Roman"/>
          <w:sz w:val="24"/>
          <w:szCs w:val="24"/>
        </w:rPr>
        <w:t>. Modifíquese el artículo 395 de la Ley 599 del 2000, Código Penal el cual quedará así:</w:t>
      </w:r>
    </w:p>
    <w:p w:rsidR="00B466AB" w:rsidRDefault="003F6BFC" w:rsidP="009248F2">
      <w:pPr>
        <w:jc w:val="both"/>
        <w:rPr>
          <w:rFonts w:ascii="Times New Roman" w:hAnsi="Times New Roman"/>
          <w:sz w:val="24"/>
          <w:szCs w:val="24"/>
          <w:u w:val="single"/>
        </w:rPr>
      </w:pPr>
      <w:r>
        <w:rPr>
          <w:rFonts w:ascii="Times New Roman" w:hAnsi="Times New Roman"/>
          <w:sz w:val="24"/>
          <w:szCs w:val="24"/>
        </w:rPr>
        <w:t xml:space="preserve">Artículo </w:t>
      </w:r>
      <w:r w:rsidR="009248F2" w:rsidRPr="009248F2">
        <w:rPr>
          <w:rFonts w:ascii="Times New Roman" w:hAnsi="Times New Roman"/>
          <w:sz w:val="24"/>
          <w:szCs w:val="24"/>
        </w:rPr>
        <w:t xml:space="preserve">395. </w:t>
      </w:r>
      <w:r w:rsidR="009248F2" w:rsidRPr="001151CD">
        <w:rPr>
          <w:rFonts w:ascii="Times New Roman" w:hAnsi="Times New Roman"/>
          <w:sz w:val="24"/>
          <w:szCs w:val="24"/>
        </w:rPr>
        <w:t>Ocultamiento, retención y posesión ilícita de cédula.</w:t>
      </w:r>
      <w:r w:rsidR="009248F2" w:rsidRPr="009248F2">
        <w:rPr>
          <w:rFonts w:ascii="Times New Roman" w:hAnsi="Times New Roman"/>
          <w:sz w:val="24"/>
          <w:szCs w:val="24"/>
        </w:rPr>
        <w:t xml:space="preserve">  El que haga desaparecer, posea o retenga cédula de ciudadanía ajena o cualquier otro documento necesario para el ejercicio del derecho de sufragio, incurrirá en prisión de</w:t>
      </w:r>
      <w:r w:rsidR="00061BF2">
        <w:rPr>
          <w:rFonts w:ascii="Times New Roman" w:hAnsi="Times New Roman"/>
          <w:sz w:val="24"/>
          <w:szCs w:val="24"/>
        </w:rPr>
        <w:t xml:space="preserve"> </w:t>
      </w:r>
      <w:r w:rsidR="00061BF2" w:rsidRPr="00B738CC">
        <w:rPr>
          <w:rFonts w:ascii="Times New Roman" w:hAnsi="Times New Roman"/>
          <w:sz w:val="24"/>
          <w:szCs w:val="24"/>
          <w:u w:val="single"/>
        </w:rPr>
        <w:t>ocho (8) a once (11</w:t>
      </w:r>
      <w:r w:rsidR="009248F2" w:rsidRPr="00B738CC">
        <w:rPr>
          <w:rFonts w:ascii="Times New Roman" w:hAnsi="Times New Roman"/>
          <w:sz w:val="24"/>
          <w:szCs w:val="24"/>
          <w:u w:val="single"/>
        </w:rPr>
        <w:t>) años, salvo que la conducta constituya d</w:t>
      </w:r>
      <w:r w:rsidR="00B738CC" w:rsidRPr="00B738CC">
        <w:rPr>
          <w:rFonts w:ascii="Times New Roman" w:hAnsi="Times New Roman"/>
          <w:sz w:val="24"/>
          <w:szCs w:val="24"/>
          <w:u w:val="single"/>
        </w:rPr>
        <w:t>elito sancionado con pena mayor, multa de cincuenta (50) a doscientos (200) salarios mínimos legales mensuales vigentes</w:t>
      </w:r>
      <w:r w:rsidR="00B466AB">
        <w:rPr>
          <w:rFonts w:ascii="Times New Roman" w:hAnsi="Times New Roman"/>
          <w:sz w:val="24"/>
          <w:szCs w:val="24"/>
          <w:u w:val="single"/>
        </w:rPr>
        <w:t>.</w:t>
      </w:r>
    </w:p>
    <w:p w:rsidR="009248F2" w:rsidRPr="009248F2" w:rsidRDefault="006E1939" w:rsidP="009248F2">
      <w:pPr>
        <w:jc w:val="both"/>
        <w:rPr>
          <w:rFonts w:ascii="Times New Roman" w:hAnsi="Times New Roman"/>
          <w:sz w:val="24"/>
          <w:szCs w:val="24"/>
        </w:rPr>
      </w:pPr>
      <w:r>
        <w:rPr>
          <w:rFonts w:ascii="Times New Roman" w:hAnsi="Times New Roman"/>
          <w:b/>
          <w:sz w:val="24"/>
          <w:szCs w:val="24"/>
        </w:rPr>
        <w:t>ARTÍCULO 12</w:t>
      </w:r>
      <w:r w:rsidR="009248F2">
        <w:rPr>
          <w:rFonts w:ascii="Times New Roman" w:hAnsi="Times New Roman"/>
          <w:sz w:val="24"/>
          <w:szCs w:val="24"/>
        </w:rPr>
        <w:t>. Modifíquese el artículo 396 de la Ley 599 del 2000, Código Penal el cual quedará así:</w:t>
      </w:r>
    </w:p>
    <w:p w:rsidR="00B466AB" w:rsidRPr="00B738CC" w:rsidRDefault="003F6BFC" w:rsidP="009248F2">
      <w:pPr>
        <w:jc w:val="both"/>
        <w:rPr>
          <w:rFonts w:ascii="Times New Roman" w:hAnsi="Times New Roman"/>
          <w:sz w:val="24"/>
          <w:szCs w:val="24"/>
          <w:u w:val="single"/>
        </w:rPr>
      </w:pPr>
      <w:r>
        <w:rPr>
          <w:rFonts w:ascii="Times New Roman" w:hAnsi="Times New Roman"/>
          <w:sz w:val="24"/>
          <w:szCs w:val="24"/>
        </w:rPr>
        <w:t xml:space="preserve">Artículo </w:t>
      </w:r>
      <w:r w:rsidR="009248F2" w:rsidRPr="009248F2">
        <w:rPr>
          <w:rFonts w:ascii="Times New Roman" w:hAnsi="Times New Roman"/>
          <w:sz w:val="24"/>
          <w:szCs w:val="24"/>
        </w:rPr>
        <w:t xml:space="preserve">396. </w:t>
      </w:r>
      <w:r w:rsidR="009248F2" w:rsidRPr="001151CD">
        <w:rPr>
          <w:rFonts w:ascii="Times New Roman" w:hAnsi="Times New Roman"/>
          <w:sz w:val="24"/>
          <w:szCs w:val="24"/>
        </w:rPr>
        <w:t>Denegación de inscripción</w:t>
      </w:r>
      <w:r w:rsidR="009248F2" w:rsidRPr="009248F2">
        <w:rPr>
          <w:rFonts w:ascii="Times New Roman" w:hAnsi="Times New Roman"/>
          <w:sz w:val="24"/>
          <w:szCs w:val="24"/>
        </w:rPr>
        <w:t>. El servidor público a quien legalmente corresponda la inscripción de candidato o lista de candidatos para elecciones populares que no cumpla con esta función o la dilate o entorpezca, incurrirá en pris</w:t>
      </w:r>
      <w:r w:rsidR="009248F2">
        <w:rPr>
          <w:rFonts w:ascii="Times New Roman" w:hAnsi="Times New Roman"/>
          <w:sz w:val="24"/>
          <w:szCs w:val="24"/>
        </w:rPr>
        <w:t xml:space="preserve">ión de </w:t>
      </w:r>
      <w:r w:rsidR="00061BF2" w:rsidRPr="00B738CC">
        <w:rPr>
          <w:rFonts w:ascii="Times New Roman" w:hAnsi="Times New Roman"/>
          <w:sz w:val="24"/>
          <w:szCs w:val="24"/>
          <w:u w:val="single"/>
        </w:rPr>
        <w:t>ocho (8) a once (11</w:t>
      </w:r>
      <w:r w:rsidR="009248F2" w:rsidRPr="00B738CC">
        <w:rPr>
          <w:rFonts w:ascii="Times New Roman" w:hAnsi="Times New Roman"/>
          <w:sz w:val="24"/>
          <w:szCs w:val="24"/>
          <w:u w:val="single"/>
        </w:rPr>
        <w:t>) años</w:t>
      </w:r>
      <w:r w:rsidR="00B738CC" w:rsidRPr="00B738CC">
        <w:rPr>
          <w:rFonts w:ascii="Times New Roman" w:hAnsi="Times New Roman"/>
          <w:sz w:val="24"/>
          <w:szCs w:val="24"/>
          <w:u w:val="single"/>
        </w:rPr>
        <w:t>, incurrirá en prisión de ocho (8) a once (11) años, multa de cincuenta (50) a doscientos (200) salarios mínimos leg</w:t>
      </w:r>
      <w:r w:rsidR="00B466AB">
        <w:rPr>
          <w:rFonts w:ascii="Times New Roman" w:hAnsi="Times New Roman"/>
          <w:sz w:val="24"/>
          <w:szCs w:val="24"/>
          <w:u w:val="single"/>
        </w:rPr>
        <w:t>ales mensuales vigentes.</w:t>
      </w:r>
      <w:r w:rsidR="00B738CC" w:rsidRPr="00B738CC">
        <w:rPr>
          <w:rFonts w:ascii="Times New Roman" w:hAnsi="Times New Roman"/>
          <w:sz w:val="24"/>
          <w:szCs w:val="24"/>
          <w:u w:val="single"/>
        </w:rPr>
        <w:t xml:space="preserve"> </w:t>
      </w:r>
    </w:p>
    <w:p w:rsidR="009248F2" w:rsidRPr="009248F2" w:rsidRDefault="009248F2" w:rsidP="009248F2">
      <w:pPr>
        <w:jc w:val="both"/>
        <w:rPr>
          <w:rFonts w:ascii="Times New Roman" w:hAnsi="Times New Roman"/>
          <w:sz w:val="24"/>
          <w:szCs w:val="24"/>
        </w:rPr>
      </w:pPr>
      <w:r w:rsidRPr="009248F2">
        <w:rPr>
          <w:rFonts w:ascii="Times New Roman" w:hAnsi="Times New Roman"/>
          <w:sz w:val="24"/>
          <w:szCs w:val="24"/>
        </w:rPr>
        <w:t>En igual pena incurrirá quien realice las conductas anteriores cuando se trate de plebiscito, referendo, consulta pop</w:t>
      </w:r>
      <w:r>
        <w:rPr>
          <w:rFonts w:ascii="Times New Roman" w:hAnsi="Times New Roman"/>
          <w:sz w:val="24"/>
          <w:szCs w:val="24"/>
        </w:rPr>
        <w:t>ular y revocatoria del mandato.</w:t>
      </w:r>
    </w:p>
    <w:p w:rsidR="00C71817" w:rsidRDefault="009248F2" w:rsidP="009248F2">
      <w:pPr>
        <w:jc w:val="both"/>
        <w:rPr>
          <w:rFonts w:ascii="Times New Roman" w:hAnsi="Times New Roman"/>
          <w:sz w:val="24"/>
          <w:szCs w:val="24"/>
        </w:rPr>
      </w:pPr>
      <w:r w:rsidRPr="009248F2">
        <w:rPr>
          <w:rFonts w:ascii="Times New Roman" w:hAnsi="Times New Roman"/>
          <w:sz w:val="24"/>
          <w:szCs w:val="24"/>
        </w:rPr>
        <w:t>La misma pena se impondrá al que por cualquier medio impida u obstaculice la inscripción a que se refieren los incisos anteriores.</w:t>
      </w:r>
    </w:p>
    <w:p w:rsidR="00774019" w:rsidRDefault="00774019" w:rsidP="009248F2">
      <w:pPr>
        <w:jc w:val="both"/>
        <w:rPr>
          <w:rFonts w:ascii="Times New Roman" w:hAnsi="Times New Roman"/>
          <w:sz w:val="24"/>
          <w:szCs w:val="24"/>
        </w:rPr>
      </w:pPr>
      <w:r>
        <w:rPr>
          <w:rFonts w:ascii="Times New Roman" w:hAnsi="Times New Roman"/>
          <w:b/>
          <w:sz w:val="24"/>
          <w:szCs w:val="24"/>
        </w:rPr>
        <w:t xml:space="preserve">ARTÍCULO 13. </w:t>
      </w:r>
      <w:r w:rsidRPr="00C71817">
        <w:rPr>
          <w:rFonts w:ascii="Times New Roman" w:hAnsi="Times New Roman"/>
          <w:sz w:val="24"/>
          <w:szCs w:val="24"/>
        </w:rPr>
        <w:t>Modifíquese el</w:t>
      </w:r>
      <w:r>
        <w:rPr>
          <w:rFonts w:ascii="Times New Roman" w:hAnsi="Times New Roman"/>
          <w:b/>
          <w:sz w:val="24"/>
          <w:szCs w:val="24"/>
        </w:rPr>
        <w:t xml:space="preserve"> </w:t>
      </w:r>
      <w:r>
        <w:rPr>
          <w:rFonts w:ascii="Times New Roman" w:hAnsi="Times New Roman"/>
          <w:sz w:val="24"/>
          <w:szCs w:val="24"/>
        </w:rPr>
        <w:t>artículo 105 del Decreto 2241 de 1986, Código Electoral el cual quedara así:</w:t>
      </w:r>
    </w:p>
    <w:p w:rsidR="00774019" w:rsidRPr="00774019" w:rsidRDefault="00774019" w:rsidP="00774019">
      <w:pPr>
        <w:jc w:val="both"/>
        <w:rPr>
          <w:rFonts w:ascii="Times New Roman" w:hAnsi="Times New Roman"/>
          <w:sz w:val="24"/>
          <w:szCs w:val="24"/>
        </w:rPr>
      </w:pPr>
      <w:r w:rsidRPr="00774019">
        <w:rPr>
          <w:rFonts w:ascii="Times New Roman" w:hAnsi="Times New Roman"/>
          <w:sz w:val="24"/>
          <w:szCs w:val="24"/>
        </w:rPr>
        <w:t>ARTICULO 105. 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774019" w:rsidRPr="00774019" w:rsidRDefault="00774019" w:rsidP="00774019">
      <w:pPr>
        <w:jc w:val="both"/>
        <w:rPr>
          <w:rFonts w:ascii="Times New Roman" w:hAnsi="Times New Roman"/>
          <w:sz w:val="24"/>
          <w:szCs w:val="24"/>
        </w:rPr>
      </w:pPr>
      <w:r w:rsidRPr="00774019">
        <w:rPr>
          <w:rFonts w:ascii="Times New Roman" w:hAnsi="Times New Roman"/>
          <w:sz w:val="24"/>
          <w:szCs w:val="24"/>
        </w:rPr>
        <w:t>Los jurad</w:t>
      </w:r>
      <w:r w:rsidR="00082831">
        <w:rPr>
          <w:rFonts w:ascii="Times New Roman" w:hAnsi="Times New Roman"/>
          <w:sz w:val="24"/>
          <w:szCs w:val="24"/>
        </w:rPr>
        <w:t xml:space="preserve">os de votación deberán fijar en </w:t>
      </w:r>
      <w:r w:rsidR="00082831" w:rsidRPr="00774019">
        <w:rPr>
          <w:rFonts w:ascii="Times New Roman" w:hAnsi="Times New Roman"/>
          <w:sz w:val="24"/>
          <w:szCs w:val="24"/>
        </w:rPr>
        <w:t>lugar visible y adherido</w:t>
      </w:r>
      <w:r w:rsidRPr="00774019">
        <w:rPr>
          <w:rFonts w:ascii="Times New Roman" w:hAnsi="Times New Roman"/>
          <w:sz w:val="24"/>
          <w:szCs w:val="24"/>
        </w:rPr>
        <w:t xml:space="preserve"> a la urna respectiva, sus nombres y número de cédula, con las firmas correspondientes.</w:t>
      </w:r>
    </w:p>
    <w:p w:rsidR="00774019" w:rsidRPr="00774019" w:rsidRDefault="00774019" w:rsidP="00774019">
      <w:pPr>
        <w:jc w:val="both"/>
        <w:rPr>
          <w:rFonts w:ascii="Times New Roman" w:hAnsi="Times New Roman"/>
          <w:sz w:val="24"/>
          <w:szCs w:val="24"/>
        </w:rPr>
      </w:pPr>
    </w:p>
    <w:p w:rsidR="00774019" w:rsidRPr="00774019" w:rsidRDefault="00774019" w:rsidP="00774019">
      <w:pPr>
        <w:jc w:val="both"/>
        <w:rPr>
          <w:rFonts w:ascii="Times New Roman" w:hAnsi="Times New Roman"/>
          <w:sz w:val="24"/>
          <w:szCs w:val="24"/>
        </w:rPr>
      </w:pPr>
      <w:r w:rsidRPr="00774019">
        <w:rPr>
          <w:rFonts w:ascii="Times New Roman" w:hAnsi="Times New Roman"/>
          <w:sz w:val="24"/>
          <w:szCs w:val="24"/>
        </w:rPr>
        <w:t>Los jurados de votación que trabajen en el sector público o privado tendrán derecho a un (1) día compensatorio de descanso remunerado dentro de los cuarenta y cinco (45) días siguientes a la votación.</w:t>
      </w:r>
    </w:p>
    <w:p w:rsidR="00774019" w:rsidRDefault="00774019" w:rsidP="00774019">
      <w:pPr>
        <w:jc w:val="both"/>
        <w:rPr>
          <w:rFonts w:ascii="Times New Roman" w:hAnsi="Times New Roman"/>
          <w:sz w:val="24"/>
          <w:szCs w:val="24"/>
        </w:rPr>
      </w:pPr>
      <w:r w:rsidRPr="00774019">
        <w:rPr>
          <w:rFonts w:ascii="Times New Roman" w:hAnsi="Times New Roman"/>
          <w:sz w:val="24"/>
          <w:szCs w:val="24"/>
        </w:rPr>
        <w:t xml:space="preserve">Las personas que sin justa causa no concurran a desempeñar las funciones de jurados de votación o las abandonen, se harán acreedoras a la destitución del cargo que desempeñen, si fueren empleados oficiales; y si no lo fueren, a </w:t>
      </w:r>
      <w:r w:rsidRPr="00C71817">
        <w:rPr>
          <w:rFonts w:ascii="Times New Roman" w:hAnsi="Times New Roman"/>
          <w:sz w:val="24"/>
          <w:szCs w:val="24"/>
        </w:rPr>
        <w:t xml:space="preserve">una multa de </w:t>
      </w:r>
      <w:r>
        <w:rPr>
          <w:rFonts w:ascii="Times New Roman" w:hAnsi="Times New Roman"/>
          <w:sz w:val="24"/>
          <w:szCs w:val="24"/>
        </w:rPr>
        <w:t>un (1) salario mínimo mensual legal vigente</w:t>
      </w:r>
      <w:r w:rsidRPr="00C71817">
        <w:rPr>
          <w:rFonts w:ascii="Times New Roman" w:hAnsi="Times New Roman"/>
          <w:sz w:val="24"/>
          <w:szCs w:val="24"/>
        </w:rPr>
        <w:t xml:space="preserve">, </w:t>
      </w:r>
      <w:r w:rsidRPr="00774019">
        <w:rPr>
          <w:rFonts w:ascii="Times New Roman" w:hAnsi="Times New Roman"/>
          <w:sz w:val="24"/>
          <w:szCs w:val="24"/>
        </w:rPr>
        <w:t>mediante resolución dictada por el Registrador del Estado Civil.</w:t>
      </w:r>
    </w:p>
    <w:p w:rsidR="00774019" w:rsidRDefault="00774019" w:rsidP="00774019">
      <w:pPr>
        <w:jc w:val="both"/>
        <w:rPr>
          <w:rFonts w:ascii="Times New Roman" w:hAnsi="Times New Roman"/>
          <w:sz w:val="24"/>
          <w:szCs w:val="24"/>
        </w:rPr>
      </w:pPr>
      <w:r>
        <w:rPr>
          <w:rFonts w:ascii="Times New Roman" w:hAnsi="Times New Roman"/>
          <w:sz w:val="24"/>
          <w:szCs w:val="24"/>
        </w:rPr>
        <w:t>La multa será pagada en un término no superior a 30 días de la expedición de la resolución, so pena de ser reportados en las centrales de riesgos.</w:t>
      </w:r>
    </w:p>
    <w:p w:rsidR="00774019" w:rsidRPr="00C71817" w:rsidRDefault="00774019" w:rsidP="00774019">
      <w:pPr>
        <w:jc w:val="both"/>
        <w:rPr>
          <w:rFonts w:ascii="Times New Roman" w:hAnsi="Times New Roman"/>
          <w:sz w:val="24"/>
          <w:szCs w:val="24"/>
        </w:rPr>
      </w:pPr>
      <w:r w:rsidRPr="009820EA">
        <w:rPr>
          <w:rFonts w:ascii="Times New Roman" w:hAnsi="Times New Roman"/>
          <w:sz w:val="24"/>
          <w:szCs w:val="24"/>
        </w:rPr>
        <w:t xml:space="preserve">La </w:t>
      </w:r>
      <w:r>
        <w:rPr>
          <w:rFonts w:ascii="Times New Roman" w:hAnsi="Times New Roman"/>
          <w:sz w:val="24"/>
          <w:szCs w:val="24"/>
        </w:rPr>
        <w:t xml:space="preserve">multa </w:t>
      </w:r>
      <w:r w:rsidRPr="009820EA">
        <w:rPr>
          <w:rFonts w:ascii="Times New Roman" w:hAnsi="Times New Roman"/>
          <w:sz w:val="24"/>
          <w:szCs w:val="24"/>
        </w:rPr>
        <w:t xml:space="preserve">se aumentará </w:t>
      </w:r>
      <w:r>
        <w:rPr>
          <w:rFonts w:ascii="Times New Roman" w:hAnsi="Times New Roman"/>
          <w:sz w:val="24"/>
          <w:szCs w:val="24"/>
        </w:rPr>
        <w:t>hasta el doble</w:t>
      </w:r>
      <w:r w:rsidRPr="009820EA">
        <w:rPr>
          <w:rFonts w:ascii="Times New Roman" w:hAnsi="Times New Roman"/>
          <w:sz w:val="24"/>
          <w:szCs w:val="24"/>
        </w:rPr>
        <w:t xml:space="preserve"> cuando la conducta sea realizada por un servidor público</w:t>
      </w:r>
      <w:r>
        <w:rPr>
          <w:rFonts w:ascii="Times New Roman" w:hAnsi="Times New Roman"/>
          <w:sz w:val="24"/>
          <w:szCs w:val="24"/>
        </w:rPr>
        <w:t>.</w:t>
      </w:r>
    </w:p>
    <w:p w:rsidR="00C71817" w:rsidRDefault="00774019" w:rsidP="009248F2">
      <w:pPr>
        <w:jc w:val="both"/>
        <w:rPr>
          <w:rFonts w:ascii="Times New Roman" w:hAnsi="Times New Roman"/>
          <w:sz w:val="24"/>
          <w:szCs w:val="24"/>
        </w:rPr>
      </w:pPr>
      <w:r>
        <w:rPr>
          <w:rFonts w:ascii="Times New Roman" w:hAnsi="Times New Roman"/>
          <w:b/>
          <w:sz w:val="24"/>
          <w:szCs w:val="24"/>
        </w:rPr>
        <w:t>ARTÍCULO 14</w:t>
      </w:r>
      <w:r w:rsidR="00C71817">
        <w:rPr>
          <w:rFonts w:ascii="Times New Roman" w:hAnsi="Times New Roman"/>
          <w:b/>
          <w:sz w:val="24"/>
          <w:szCs w:val="24"/>
        </w:rPr>
        <w:t xml:space="preserve">. </w:t>
      </w:r>
      <w:r w:rsidR="00C71817" w:rsidRPr="00C71817">
        <w:rPr>
          <w:rFonts w:ascii="Times New Roman" w:hAnsi="Times New Roman"/>
          <w:sz w:val="24"/>
          <w:szCs w:val="24"/>
        </w:rPr>
        <w:t>Modifíquese el</w:t>
      </w:r>
      <w:r w:rsidR="00C71817">
        <w:rPr>
          <w:rFonts w:ascii="Times New Roman" w:hAnsi="Times New Roman"/>
          <w:b/>
          <w:sz w:val="24"/>
          <w:szCs w:val="24"/>
        </w:rPr>
        <w:t xml:space="preserve"> </w:t>
      </w:r>
      <w:r w:rsidR="00C71817">
        <w:rPr>
          <w:rFonts w:ascii="Times New Roman" w:hAnsi="Times New Roman"/>
          <w:sz w:val="24"/>
          <w:szCs w:val="24"/>
        </w:rPr>
        <w:t>artículo 159 del Decreto 2241 de 1986, Código Electoral el cual quedara así:</w:t>
      </w:r>
    </w:p>
    <w:p w:rsidR="00C71817" w:rsidRDefault="00C71817" w:rsidP="00C71817">
      <w:pPr>
        <w:jc w:val="both"/>
        <w:rPr>
          <w:rFonts w:ascii="Times New Roman" w:hAnsi="Times New Roman"/>
          <w:sz w:val="24"/>
          <w:szCs w:val="24"/>
        </w:rPr>
      </w:pPr>
      <w:r>
        <w:rPr>
          <w:rFonts w:ascii="Times New Roman" w:hAnsi="Times New Roman"/>
          <w:sz w:val="24"/>
          <w:szCs w:val="24"/>
        </w:rPr>
        <w:t xml:space="preserve"> </w:t>
      </w:r>
      <w:r w:rsidRPr="00C71817">
        <w:rPr>
          <w:rFonts w:ascii="Times New Roman" w:hAnsi="Times New Roman"/>
          <w:sz w:val="24"/>
          <w:szCs w:val="24"/>
        </w:rPr>
        <w:t xml:space="preserve">ARTÍCULO 159. Los cargos de escrutadores distritales, municipales y zonales son de forzosa aceptación. Los que no concurran a desempeñarlos pagarán una multa de </w:t>
      </w:r>
      <w:r w:rsidR="009820EA">
        <w:rPr>
          <w:rFonts w:ascii="Times New Roman" w:hAnsi="Times New Roman"/>
          <w:sz w:val="24"/>
          <w:szCs w:val="24"/>
        </w:rPr>
        <w:t>un (1) salario mínimo mensual legal vigente</w:t>
      </w:r>
      <w:r w:rsidRPr="00C71817">
        <w:rPr>
          <w:rFonts w:ascii="Times New Roman" w:hAnsi="Times New Roman"/>
          <w:sz w:val="24"/>
          <w:szCs w:val="24"/>
        </w:rPr>
        <w:t>, que será impuesta, mediante resolución, por los Delegados del Registrador Nacional del Estado Civil</w:t>
      </w:r>
      <w:r w:rsidR="009820EA">
        <w:rPr>
          <w:rFonts w:ascii="Times New Roman" w:hAnsi="Times New Roman"/>
          <w:sz w:val="24"/>
          <w:szCs w:val="24"/>
        </w:rPr>
        <w:t>. La multa será pagada en un término no superior a 30 días de la expedición de la resolución, so pena de ser reportados en las centrales de riesgos.</w:t>
      </w:r>
    </w:p>
    <w:p w:rsidR="00C71817" w:rsidRPr="00C71817" w:rsidRDefault="009820EA" w:rsidP="00C71817">
      <w:pPr>
        <w:jc w:val="both"/>
        <w:rPr>
          <w:rFonts w:ascii="Times New Roman" w:hAnsi="Times New Roman"/>
          <w:sz w:val="24"/>
          <w:szCs w:val="24"/>
        </w:rPr>
      </w:pPr>
      <w:r w:rsidRPr="009820EA">
        <w:rPr>
          <w:rFonts w:ascii="Times New Roman" w:hAnsi="Times New Roman"/>
          <w:sz w:val="24"/>
          <w:szCs w:val="24"/>
        </w:rPr>
        <w:t xml:space="preserve">La </w:t>
      </w:r>
      <w:r>
        <w:rPr>
          <w:rFonts w:ascii="Times New Roman" w:hAnsi="Times New Roman"/>
          <w:sz w:val="24"/>
          <w:szCs w:val="24"/>
        </w:rPr>
        <w:t xml:space="preserve">multa </w:t>
      </w:r>
      <w:r w:rsidRPr="009820EA">
        <w:rPr>
          <w:rFonts w:ascii="Times New Roman" w:hAnsi="Times New Roman"/>
          <w:sz w:val="24"/>
          <w:szCs w:val="24"/>
        </w:rPr>
        <w:t xml:space="preserve">se aumentará </w:t>
      </w:r>
      <w:r>
        <w:rPr>
          <w:rFonts w:ascii="Times New Roman" w:hAnsi="Times New Roman"/>
          <w:sz w:val="24"/>
          <w:szCs w:val="24"/>
        </w:rPr>
        <w:t>hasta el doble</w:t>
      </w:r>
      <w:r w:rsidRPr="009820EA">
        <w:rPr>
          <w:rFonts w:ascii="Times New Roman" w:hAnsi="Times New Roman"/>
          <w:sz w:val="24"/>
          <w:szCs w:val="24"/>
        </w:rPr>
        <w:t xml:space="preserve"> cuando la conducta sea realizada por un servidor público</w:t>
      </w:r>
      <w:r>
        <w:rPr>
          <w:rFonts w:ascii="Times New Roman" w:hAnsi="Times New Roman"/>
          <w:sz w:val="24"/>
          <w:szCs w:val="24"/>
        </w:rPr>
        <w:t>.</w:t>
      </w:r>
    </w:p>
    <w:p w:rsidR="00F73607" w:rsidRDefault="00C71817" w:rsidP="009248F2">
      <w:pPr>
        <w:jc w:val="both"/>
        <w:rPr>
          <w:rFonts w:ascii="Times New Roman" w:hAnsi="Times New Roman"/>
          <w:sz w:val="24"/>
          <w:szCs w:val="24"/>
        </w:rPr>
      </w:pPr>
      <w:r w:rsidRPr="00C71817">
        <w:rPr>
          <w:rFonts w:ascii="Times New Roman" w:hAnsi="Times New Roman"/>
          <w:sz w:val="24"/>
          <w:szCs w:val="24"/>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p w:rsidR="00EE582A" w:rsidRDefault="00774019" w:rsidP="00897CAA">
      <w:pPr>
        <w:jc w:val="both"/>
        <w:rPr>
          <w:rFonts w:ascii="Times New Roman" w:hAnsi="Times New Roman"/>
          <w:sz w:val="24"/>
          <w:szCs w:val="24"/>
        </w:rPr>
      </w:pPr>
      <w:r>
        <w:rPr>
          <w:rFonts w:ascii="Times New Roman" w:hAnsi="Times New Roman"/>
          <w:b/>
          <w:sz w:val="24"/>
          <w:szCs w:val="24"/>
        </w:rPr>
        <w:t>ARTÍCULO 15</w:t>
      </w:r>
      <w:r w:rsidR="00D02364">
        <w:rPr>
          <w:rFonts w:ascii="Times New Roman" w:hAnsi="Times New Roman"/>
          <w:b/>
          <w:sz w:val="24"/>
          <w:szCs w:val="24"/>
        </w:rPr>
        <w:t>.</w:t>
      </w:r>
      <w:r w:rsidR="00061BF2">
        <w:rPr>
          <w:rFonts w:ascii="Times New Roman" w:hAnsi="Times New Roman"/>
          <w:b/>
          <w:sz w:val="24"/>
          <w:szCs w:val="24"/>
        </w:rPr>
        <w:t xml:space="preserve"> </w:t>
      </w:r>
      <w:r w:rsidR="00061BF2">
        <w:rPr>
          <w:rFonts w:ascii="Times New Roman" w:hAnsi="Times New Roman"/>
          <w:sz w:val="24"/>
          <w:szCs w:val="24"/>
        </w:rPr>
        <w:t xml:space="preserve">Adiciónese el numeral  33 al artículo 35 de la Ley 906 del 2004, </w:t>
      </w:r>
      <w:r w:rsidR="00EE582A">
        <w:rPr>
          <w:rFonts w:ascii="Times New Roman" w:hAnsi="Times New Roman"/>
          <w:sz w:val="24"/>
          <w:szCs w:val="24"/>
        </w:rPr>
        <w:t>Código</w:t>
      </w:r>
      <w:r w:rsidR="00061BF2">
        <w:rPr>
          <w:rFonts w:ascii="Times New Roman" w:hAnsi="Times New Roman"/>
          <w:sz w:val="24"/>
          <w:szCs w:val="24"/>
        </w:rPr>
        <w:t xml:space="preserve"> de Procedimiento Penal</w:t>
      </w:r>
      <w:r w:rsidR="00EE582A">
        <w:rPr>
          <w:rFonts w:ascii="Times New Roman" w:hAnsi="Times New Roman"/>
          <w:sz w:val="24"/>
          <w:szCs w:val="24"/>
        </w:rPr>
        <w:t xml:space="preserve"> el cual quedará así:</w:t>
      </w:r>
    </w:p>
    <w:p w:rsidR="00897CAA" w:rsidRPr="00061BF2" w:rsidRDefault="00EE582A" w:rsidP="00897CAA">
      <w:pPr>
        <w:jc w:val="both"/>
        <w:rPr>
          <w:rFonts w:ascii="Times New Roman" w:hAnsi="Times New Roman"/>
          <w:sz w:val="24"/>
          <w:szCs w:val="24"/>
        </w:rPr>
      </w:pPr>
      <w:r>
        <w:rPr>
          <w:rFonts w:ascii="Times New Roman" w:hAnsi="Times New Roman"/>
          <w:sz w:val="24"/>
          <w:szCs w:val="24"/>
        </w:rPr>
        <w:t>33.  D</w:t>
      </w:r>
      <w:r w:rsidRPr="00EE582A">
        <w:rPr>
          <w:rFonts w:ascii="Times New Roman" w:hAnsi="Times New Roman"/>
          <w:sz w:val="24"/>
          <w:szCs w:val="24"/>
        </w:rPr>
        <w:t>elitos en contra de  mecanismos de participación</w:t>
      </w:r>
      <w:r>
        <w:rPr>
          <w:rFonts w:ascii="Times New Roman" w:hAnsi="Times New Roman"/>
          <w:sz w:val="24"/>
          <w:szCs w:val="24"/>
        </w:rPr>
        <w:t xml:space="preserve"> democrática.</w:t>
      </w:r>
      <w:r w:rsidRPr="00EE582A">
        <w:rPr>
          <w:rFonts w:ascii="Times New Roman" w:hAnsi="Times New Roman"/>
          <w:sz w:val="24"/>
          <w:szCs w:val="24"/>
        </w:rPr>
        <w:t xml:space="preserve"> </w:t>
      </w:r>
    </w:p>
    <w:p w:rsidR="003D2061" w:rsidRDefault="003D7992" w:rsidP="003D2061">
      <w:pPr>
        <w:pStyle w:val="Prrafodelista"/>
        <w:spacing w:after="0"/>
        <w:ind w:left="0"/>
        <w:jc w:val="both"/>
        <w:rPr>
          <w:rFonts w:ascii="Times New Roman" w:hAnsi="Times New Roman"/>
          <w:sz w:val="24"/>
          <w:szCs w:val="24"/>
        </w:rPr>
      </w:pPr>
      <w:r>
        <w:rPr>
          <w:rFonts w:ascii="Times New Roman" w:hAnsi="Times New Roman"/>
          <w:b/>
          <w:sz w:val="24"/>
          <w:szCs w:val="24"/>
        </w:rPr>
        <w:t>ARTÍCULO</w:t>
      </w:r>
      <w:r w:rsidR="00774019">
        <w:rPr>
          <w:rFonts w:ascii="Times New Roman" w:hAnsi="Times New Roman"/>
          <w:b/>
          <w:sz w:val="24"/>
          <w:szCs w:val="24"/>
        </w:rPr>
        <w:t xml:space="preserve"> 16</w:t>
      </w:r>
      <w:r w:rsidR="003D2061">
        <w:rPr>
          <w:rFonts w:ascii="Times New Roman" w:hAnsi="Times New Roman"/>
          <w:sz w:val="24"/>
          <w:szCs w:val="24"/>
        </w:rPr>
        <w:t xml:space="preserve">. Vigencia. </w:t>
      </w:r>
      <w:r w:rsidR="005725E7">
        <w:rPr>
          <w:rFonts w:ascii="Times New Roman" w:hAnsi="Times New Roman"/>
          <w:sz w:val="24"/>
          <w:szCs w:val="24"/>
        </w:rPr>
        <w:t xml:space="preserve">El presente Acto Legislativo </w:t>
      </w:r>
      <w:r w:rsidR="003D2061">
        <w:rPr>
          <w:rFonts w:ascii="Times New Roman" w:hAnsi="Times New Roman"/>
          <w:sz w:val="24"/>
          <w:szCs w:val="24"/>
        </w:rPr>
        <w:t>r</w:t>
      </w:r>
      <w:r w:rsidR="00801D99">
        <w:rPr>
          <w:rFonts w:ascii="Times New Roman" w:hAnsi="Times New Roman"/>
          <w:sz w:val="24"/>
          <w:szCs w:val="24"/>
        </w:rPr>
        <w:t>ige a partir de su promulgación.</w:t>
      </w:r>
    </w:p>
    <w:p w:rsidR="003D2061" w:rsidRDefault="003D2061" w:rsidP="003D2061">
      <w:pPr>
        <w:jc w:val="both"/>
        <w:rPr>
          <w:rFonts w:ascii="Times New Roman" w:hAnsi="Times New Roman"/>
          <w:sz w:val="24"/>
          <w:szCs w:val="24"/>
        </w:rPr>
      </w:pPr>
    </w:p>
    <w:p w:rsidR="006579E5" w:rsidRDefault="003D2061" w:rsidP="006579E5">
      <w:pPr>
        <w:jc w:val="both"/>
        <w:rPr>
          <w:rFonts w:ascii="Times New Roman" w:hAnsi="Times New Roman"/>
          <w:sz w:val="24"/>
          <w:szCs w:val="24"/>
        </w:rPr>
      </w:pPr>
      <w:r>
        <w:rPr>
          <w:rFonts w:ascii="Times New Roman" w:hAnsi="Times New Roman"/>
          <w:sz w:val="24"/>
          <w:szCs w:val="24"/>
        </w:rPr>
        <w:t xml:space="preserve">A consideración de los Honorables Representantes, </w:t>
      </w:r>
    </w:p>
    <w:p w:rsidR="006579E5" w:rsidRDefault="006579E5" w:rsidP="006579E5">
      <w:pPr>
        <w:jc w:val="both"/>
        <w:rPr>
          <w:rFonts w:ascii="Times New Roman" w:hAnsi="Times New Roman"/>
          <w:sz w:val="24"/>
          <w:szCs w:val="24"/>
        </w:rPr>
      </w:pPr>
    </w:p>
    <w:p w:rsidR="001B3368" w:rsidRDefault="001B3368" w:rsidP="001B3368">
      <w:pPr>
        <w:rPr>
          <w:rFonts w:ascii="Times New Roman" w:hAnsi="Times New Roman"/>
        </w:rPr>
      </w:pPr>
    </w:p>
    <w:p w:rsidR="001B3368" w:rsidRPr="00661C97" w:rsidRDefault="001B3368" w:rsidP="001B3368">
      <w:pPr>
        <w:spacing w:after="0" w:line="240" w:lineRule="auto"/>
        <w:jc w:val="both"/>
        <w:rPr>
          <w:rFonts w:ascii="Times New Roman" w:hAnsi="Times New Roman"/>
          <w:b/>
        </w:rPr>
      </w:pPr>
      <w:r w:rsidRPr="00661C97">
        <w:rPr>
          <w:rFonts w:ascii="Times New Roman" w:hAnsi="Times New Roman"/>
          <w:b/>
        </w:rPr>
        <w:t>EDWARD DAVID RODRIGUEZ</w:t>
      </w:r>
    </w:p>
    <w:p w:rsidR="001B3368" w:rsidRPr="00661C97" w:rsidRDefault="001B3368" w:rsidP="001B3368">
      <w:pPr>
        <w:spacing w:after="0" w:line="240" w:lineRule="auto"/>
        <w:jc w:val="both"/>
        <w:rPr>
          <w:rFonts w:ascii="Times New Roman" w:hAnsi="Times New Roman"/>
          <w:b/>
        </w:rPr>
      </w:pPr>
      <w:r w:rsidRPr="00661C97">
        <w:rPr>
          <w:rFonts w:ascii="Times New Roman" w:hAnsi="Times New Roman"/>
          <w:b/>
        </w:rPr>
        <w:t>Representante a la Cámara por Bogotá D.C</w:t>
      </w:r>
    </w:p>
    <w:p w:rsidR="001B3368" w:rsidRPr="00321653" w:rsidRDefault="001B3368" w:rsidP="001B3368">
      <w:pPr>
        <w:spacing w:after="0" w:line="240" w:lineRule="auto"/>
        <w:jc w:val="both"/>
        <w:rPr>
          <w:rFonts w:ascii="Times New Roman" w:hAnsi="Times New Roman"/>
        </w:rPr>
      </w:pPr>
      <w:r w:rsidRPr="00661C97">
        <w:rPr>
          <w:rFonts w:ascii="Times New Roman" w:hAnsi="Times New Roman"/>
          <w:b/>
        </w:rPr>
        <w:t>Centro Democrático</w:t>
      </w:r>
    </w:p>
    <w:p w:rsidR="001B3368" w:rsidRDefault="001B3368"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p>
    <w:p w:rsidR="006579E5" w:rsidRDefault="006579E5" w:rsidP="006579E5">
      <w:pPr>
        <w:jc w:val="center"/>
      </w:pPr>
      <w:r>
        <w:rPr>
          <w:noProof/>
          <w:lang w:eastAsia="es-CO"/>
        </w:rPr>
        <w:drawing>
          <wp:inline distT="0" distB="0" distL="0" distR="0" wp14:anchorId="729E5267" wp14:editId="3ECC35B9">
            <wp:extent cx="2133600" cy="876300"/>
            <wp:effectExtent l="0" t="0" r="0" b="0"/>
            <wp:docPr id="2" name="Imagen 2"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p w:rsidR="006579E5" w:rsidRPr="00C11978" w:rsidRDefault="006579E5" w:rsidP="006579E5">
      <w:pPr>
        <w:spacing w:after="0"/>
        <w:jc w:val="center"/>
        <w:rPr>
          <w:rFonts w:ascii="GiovanniITCTT" w:hAnsi="GiovanniITCTT"/>
          <w:sz w:val="24"/>
          <w:szCs w:val="24"/>
        </w:rPr>
      </w:pPr>
      <w:r w:rsidRPr="00C11978">
        <w:rPr>
          <w:rFonts w:ascii="GiovanniITCTT" w:hAnsi="GiovanniITCTT"/>
          <w:b/>
          <w:sz w:val="44"/>
          <w:szCs w:val="44"/>
        </w:rPr>
        <w:t>CONGRESO DE LA REPÚBLICA</w:t>
      </w:r>
    </w:p>
    <w:p w:rsidR="006579E5" w:rsidRPr="00C11978" w:rsidRDefault="006579E5" w:rsidP="006579E5">
      <w:pPr>
        <w:pStyle w:val="Encabezado"/>
        <w:jc w:val="center"/>
        <w:rPr>
          <w:rFonts w:ascii="GiovanniITCTT" w:hAnsi="GiovanniITCTT"/>
          <w:sz w:val="28"/>
          <w:szCs w:val="28"/>
        </w:rPr>
      </w:pPr>
      <w:r w:rsidRPr="00C11978">
        <w:rPr>
          <w:rFonts w:ascii="GiovanniITCTT" w:hAnsi="GiovanniITCTT"/>
          <w:sz w:val="28"/>
          <w:szCs w:val="28"/>
        </w:rPr>
        <w:t xml:space="preserve">OFICINA DEL REPRESENTANTE </w:t>
      </w:r>
      <w:r>
        <w:rPr>
          <w:rFonts w:ascii="GiovanniITCTT" w:hAnsi="GiovanniITCTT"/>
          <w:sz w:val="28"/>
          <w:szCs w:val="28"/>
        </w:rPr>
        <w:t>EDWARD RODRÍGUEZ</w:t>
      </w:r>
    </w:p>
    <w:p w:rsidR="006579E5" w:rsidRPr="00F60A1F" w:rsidRDefault="006579E5" w:rsidP="006579E5">
      <w:pPr>
        <w:spacing w:after="0"/>
        <w:jc w:val="both"/>
        <w:rPr>
          <w:rFonts w:ascii="Times New Roman" w:hAnsi="Times New Roman"/>
          <w:sz w:val="24"/>
          <w:szCs w:val="24"/>
        </w:rPr>
      </w:pPr>
    </w:p>
    <w:p w:rsidR="006579E5" w:rsidRPr="00F60A1F" w:rsidRDefault="006579E5" w:rsidP="006579E5">
      <w:pPr>
        <w:spacing w:after="0"/>
        <w:jc w:val="both"/>
        <w:rPr>
          <w:rFonts w:ascii="Times New Roman" w:hAnsi="Times New Roman"/>
          <w:sz w:val="24"/>
          <w:szCs w:val="24"/>
        </w:rPr>
      </w:pPr>
    </w:p>
    <w:p w:rsidR="006579E5" w:rsidRPr="00F60A1F" w:rsidRDefault="006579E5" w:rsidP="006579E5">
      <w:pPr>
        <w:jc w:val="center"/>
        <w:rPr>
          <w:rFonts w:ascii="Times New Roman" w:hAnsi="Times New Roman"/>
          <w:sz w:val="24"/>
          <w:szCs w:val="24"/>
        </w:rPr>
      </w:pPr>
      <w:r w:rsidRPr="00F60A1F">
        <w:rPr>
          <w:rFonts w:ascii="Times New Roman" w:hAnsi="Times New Roman"/>
          <w:sz w:val="24"/>
          <w:szCs w:val="24"/>
        </w:rPr>
        <w:t>PROYEC</w:t>
      </w:r>
      <w:r>
        <w:rPr>
          <w:rFonts w:ascii="Times New Roman" w:hAnsi="Times New Roman"/>
          <w:sz w:val="24"/>
          <w:szCs w:val="24"/>
        </w:rPr>
        <w:t>TO DE LEY N.____________ DE 2015</w:t>
      </w:r>
    </w:p>
    <w:p w:rsidR="006579E5" w:rsidRDefault="006579E5" w:rsidP="006579E5">
      <w:pPr>
        <w:jc w:val="center"/>
        <w:rPr>
          <w:rFonts w:ascii="Times New Roman" w:hAnsi="Times New Roman"/>
          <w:b/>
          <w:sz w:val="24"/>
          <w:szCs w:val="24"/>
        </w:rPr>
      </w:pPr>
    </w:p>
    <w:p w:rsidR="006579E5" w:rsidRDefault="006579E5" w:rsidP="006579E5">
      <w:pPr>
        <w:jc w:val="center"/>
        <w:rPr>
          <w:rFonts w:ascii="Times New Roman" w:hAnsi="Times New Roman"/>
          <w:b/>
          <w:sz w:val="24"/>
          <w:szCs w:val="24"/>
        </w:rPr>
      </w:pPr>
      <w:r w:rsidRPr="00F60A1F">
        <w:rPr>
          <w:rFonts w:ascii="Times New Roman" w:hAnsi="Times New Roman"/>
          <w:sz w:val="24"/>
          <w:szCs w:val="24"/>
        </w:rPr>
        <w:t>“</w:t>
      </w:r>
      <w:r>
        <w:rPr>
          <w:rFonts w:ascii="Times New Roman" w:hAnsi="Times New Roman"/>
          <w:b/>
          <w:sz w:val="24"/>
          <w:szCs w:val="24"/>
        </w:rPr>
        <w:t>MEDIANTE EL CUAL  SE MODIFICA LA LEY 599 DE 2000 Y SE DICTAN OTRAS DISPOSICIONES PARA PROTEGER LOS MECANISMOS DE  PARTICIPACIÒN DEMOCRATICA”</w:t>
      </w:r>
    </w:p>
    <w:p w:rsidR="006579E5" w:rsidRDefault="006579E5" w:rsidP="006579E5">
      <w:pPr>
        <w:jc w:val="both"/>
        <w:rPr>
          <w:rFonts w:ascii="Times New Roman" w:hAnsi="Times New Roman"/>
          <w:sz w:val="24"/>
          <w:szCs w:val="24"/>
        </w:rPr>
      </w:pPr>
    </w:p>
    <w:p w:rsidR="006579E5" w:rsidRDefault="006579E5" w:rsidP="006579E5">
      <w:pPr>
        <w:jc w:val="center"/>
        <w:rPr>
          <w:rFonts w:ascii="Times New Roman" w:hAnsi="Times New Roman"/>
          <w:b/>
          <w:sz w:val="24"/>
          <w:szCs w:val="24"/>
        </w:rPr>
      </w:pPr>
      <w:r w:rsidRPr="00D02364">
        <w:rPr>
          <w:rFonts w:ascii="Times New Roman" w:hAnsi="Times New Roman"/>
          <w:b/>
          <w:sz w:val="24"/>
          <w:szCs w:val="24"/>
        </w:rPr>
        <w:t>EXPOSICIÒN DE MOTIVOS</w:t>
      </w:r>
    </w:p>
    <w:p w:rsidR="006579E5" w:rsidRDefault="006579E5" w:rsidP="006579E5">
      <w:pPr>
        <w:jc w:val="both"/>
        <w:rPr>
          <w:rFonts w:ascii="Times New Roman" w:hAnsi="Times New Roman"/>
          <w:sz w:val="24"/>
          <w:szCs w:val="24"/>
        </w:rPr>
      </w:pPr>
    </w:p>
    <w:p w:rsidR="006579E5" w:rsidRPr="00A73151" w:rsidRDefault="006579E5" w:rsidP="006579E5">
      <w:pPr>
        <w:jc w:val="center"/>
        <w:rPr>
          <w:rFonts w:ascii="Times New Roman" w:hAnsi="Times New Roman"/>
          <w:b/>
          <w:sz w:val="24"/>
          <w:szCs w:val="24"/>
        </w:rPr>
      </w:pPr>
      <w:r w:rsidRPr="00A73151">
        <w:rPr>
          <w:rFonts w:ascii="Times New Roman" w:hAnsi="Times New Roman"/>
          <w:b/>
          <w:sz w:val="24"/>
          <w:szCs w:val="24"/>
        </w:rPr>
        <w:t>I. OBJETO DE LA INICIATIVA.</w:t>
      </w:r>
    </w:p>
    <w:p w:rsidR="006579E5" w:rsidRDefault="006579E5" w:rsidP="006579E5">
      <w:pPr>
        <w:jc w:val="both"/>
        <w:rPr>
          <w:rFonts w:ascii="Times New Roman" w:hAnsi="Times New Roman"/>
          <w:sz w:val="24"/>
          <w:szCs w:val="24"/>
        </w:rPr>
      </w:pPr>
      <w:r w:rsidRPr="0067056B">
        <w:rPr>
          <w:rFonts w:ascii="Times New Roman" w:hAnsi="Times New Roman"/>
          <w:sz w:val="24"/>
          <w:szCs w:val="24"/>
        </w:rPr>
        <w:t>El  presente Proyecto de Ley</w:t>
      </w:r>
      <w:r>
        <w:rPr>
          <w:rFonts w:ascii="Times New Roman" w:hAnsi="Times New Roman"/>
          <w:sz w:val="24"/>
          <w:szCs w:val="24"/>
        </w:rPr>
        <w:t xml:space="preserve"> pretende proteger los mecanismos de participación democrática contemplados en nuestro</w:t>
      </w:r>
      <w:r w:rsidRPr="0067056B">
        <w:rPr>
          <w:rFonts w:ascii="Times New Roman" w:hAnsi="Times New Roman"/>
          <w:sz w:val="24"/>
          <w:szCs w:val="24"/>
        </w:rPr>
        <w:t xml:space="preserve"> sistema electoral</w:t>
      </w:r>
      <w:r>
        <w:rPr>
          <w:rFonts w:ascii="Times New Roman" w:hAnsi="Times New Roman"/>
          <w:sz w:val="24"/>
          <w:szCs w:val="24"/>
        </w:rPr>
        <w:t xml:space="preserve">. Desde el surgimiento de la república el Estado ha iniciado un proceso de perfeccionamiento y consolidación del sentir nacional así como de la profundización de su sistema democrático. </w:t>
      </w:r>
    </w:p>
    <w:p w:rsidR="006579E5" w:rsidRDefault="006579E5" w:rsidP="006579E5">
      <w:pPr>
        <w:jc w:val="both"/>
        <w:rPr>
          <w:rFonts w:ascii="Times New Roman" w:hAnsi="Times New Roman"/>
          <w:sz w:val="24"/>
          <w:szCs w:val="24"/>
        </w:rPr>
      </w:pPr>
      <w:r>
        <w:rPr>
          <w:rFonts w:ascii="Times New Roman" w:hAnsi="Times New Roman"/>
          <w:sz w:val="24"/>
          <w:szCs w:val="24"/>
        </w:rPr>
        <w:t xml:space="preserve">Aún con lo anterior y teniendo en cuenta que Colombia cuenta con una democracia respetable, nuestro sistema electoral y particularmente nuestros mecanismos de participación se ven constantemente atacados por personas inescrupulosas que cada certamen electoral refinan sus tácticas criminales para interferir en las diferentes elecciones y atentar contra los mecanismos de participación democrática. </w:t>
      </w:r>
    </w:p>
    <w:p w:rsidR="006579E5" w:rsidRDefault="006579E5" w:rsidP="006579E5">
      <w:pPr>
        <w:jc w:val="both"/>
        <w:rPr>
          <w:rFonts w:ascii="Times New Roman" w:hAnsi="Times New Roman"/>
          <w:sz w:val="24"/>
          <w:szCs w:val="24"/>
        </w:rPr>
      </w:pPr>
      <w:r w:rsidRPr="0067056B">
        <w:rPr>
          <w:rFonts w:ascii="Times New Roman" w:hAnsi="Times New Roman"/>
          <w:sz w:val="24"/>
          <w:szCs w:val="24"/>
        </w:rPr>
        <w:t xml:space="preserve">En ese sentido </w:t>
      </w:r>
      <w:r>
        <w:rPr>
          <w:rFonts w:ascii="Times New Roman" w:hAnsi="Times New Roman"/>
          <w:sz w:val="24"/>
          <w:szCs w:val="24"/>
        </w:rPr>
        <w:t xml:space="preserve">Colombia está en mora de una verdadera reforma electoral que fomente la participación ciudadana y blinde el proceso de cualquier incidencia criminal. Sin embargo, mientras esta reforma se tramita, el Congreso de la República necesita adoptar medidas para proteger los mecanismos de participación ciudadana. </w:t>
      </w:r>
    </w:p>
    <w:p w:rsidR="006579E5" w:rsidRDefault="006579E5" w:rsidP="006579E5">
      <w:pPr>
        <w:jc w:val="both"/>
        <w:rPr>
          <w:rFonts w:ascii="Times New Roman" w:hAnsi="Times New Roman"/>
          <w:sz w:val="24"/>
          <w:szCs w:val="24"/>
        </w:rPr>
      </w:pPr>
    </w:p>
    <w:p w:rsidR="006579E5" w:rsidRDefault="006579E5" w:rsidP="006579E5">
      <w:pPr>
        <w:jc w:val="both"/>
        <w:rPr>
          <w:rFonts w:ascii="Times New Roman" w:hAnsi="Times New Roman"/>
          <w:sz w:val="24"/>
          <w:szCs w:val="24"/>
        </w:rPr>
      </w:pPr>
      <w:r>
        <w:rPr>
          <w:rFonts w:ascii="Times New Roman" w:hAnsi="Times New Roman"/>
          <w:sz w:val="24"/>
          <w:szCs w:val="24"/>
        </w:rPr>
        <w:t xml:space="preserve">Por ende, </w:t>
      </w:r>
      <w:r w:rsidRPr="0067056B">
        <w:rPr>
          <w:rFonts w:ascii="Times New Roman" w:hAnsi="Times New Roman"/>
          <w:sz w:val="24"/>
          <w:szCs w:val="24"/>
        </w:rPr>
        <w:t xml:space="preserve">se  hace necesario </w:t>
      </w:r>
      <w:r>
        <w:rPr>
          <w:rFonts w:ascii="Times New Roman" w:hAnsi="Times New Roman"/>
          <w:sz w:val="24"/>
          <w:szCs w:val="24"/>
        </w:rPr>
        <w:t xml:space="preserve">adelantar una reforma a la ley 599 de 2000 que castigue con severidad a quienes atentan contra la democracia colombiana así como establecer </w:t>
      </w:r>
      <w:r w:rsidRPr="0067056B">
        <w:rPr>
          <w:rFonts w:ascii="Times New Roman" w:hAnsi="Times New Roman"/>
          <w:sz w:val="24"/>
          <w:szCs w:val="24"/>
        </w:rPr>
        <w:t xml:space="preserve">multas pecuniarias efectivas </w:t>
      </w:r>
      <w:r>
        <w:rPr>
          <w:rFonts w:ascii="Times New Roman" w:hAnsi="Times New Roman"/>
          <w:sz w:val="24"/>
          <w:szCs w:val="24"/>
        </w:rPr>
        <w:t xml:space="preserve">que castiguen las faltas de los ciudadanos con sus deberes para con las elecciones.  Sólo previniendo y castigado la corrupción electoral podremos  salvaguardar una de las instituciones más sagradas de un país que se precie tener una democracia respetable que efectivamente representa el sentir del pueblo. </w:t>
      </w:r>
    </w:p>
    <w:p w:rsidR="006579E5" w:rsidRPr="00A73151" w:rsidRDefault="006579E5" w:rsidP="006579E5">
      <w:pPr>
        <w:pStyle w:val="Prrafodelista"/>
        <w:jc w:val="both"/>
        <w:rPr>
          <w:rFonts w:ascii="Times New Roman" w:hAnsi="Times New Roman"/>
          <w:b/>
          <w:sz w:val="24"/>
          <w:szCs w:val="24"/>
        </w:rPr>
      </w:pPr>
    </w:p>
    <w:p w:rsidR="006579E5" w:rsidRDefault="006579E5" w:rsidP="006579E5">
      <w:pPr>
        <w:jc w:val="center"/>
        <w:rPr>
          <w:rFonts w:ascii="Times New Roman" w:hAnsi="Times New Roman"/>
          <w:b/>
          <w:sz w:val="24"/>
          <w:szCs w:val="24"/>
        </w:rPr>
      </w:pPr>
      <w:r w:rsidRPr="00A73151">
        <w:rPr>
          <w:rFonts w:ascii="Times New Roman" w:hAnsi="Times New Roman"/>
          <w:b/>
          <w:sz w:val="24"/>
          <w:szCs w:val="24"/>
        </w:rPr>
        <w:t>II. NECESIDAD DE LA INICIATIVA</w:t>
      </w:r>
    </w:p>
    <w:p w:rsidR="006579E5" w:rsidRDefault="006579E5" w:rsidP="006579E5">
      <w:pPr>
        <w:jc w:val="center"/>
        <w:rPr>
          <w:rFonts w:ascii="Times New Roman" w:hAnsi="Times New Roman"/>
          <w:b/>
          <w:sz w:val="24"/>
          <w:szCs w:val="24"/>
        </w:rPr>
      </w:pPr>
    </w:p>
    <w:p w:rsidR="006579E5" w:rsidRPr="00A73151" w:rsidRDefault="006579E5" w:rsidP="006579E5">
      <w:pPr>
        <w:rPr>
          <w:rFonts w:ascii="Times New Roman" w:hAnsi="Times New Roman"/>
          <w:b/>
          <w:sz w:val="24"/>
          <w:szCs w:val="24"/>
        </w:rPr>
      </w:pPr>
      <w:r w:rsidRPr="00A73151">
        <w:rPr>
          <w:rFonts w:ascii="Times New Roman" w:hAnsi="Times New Roman"/>
          <w:b/>
          <w:sz w:val="24"/>
          <w:szCs w:val="24"/>
        </w:rPr>
        <w:t>1.</w:t>
      </w:r>
      <w:r>
        <w:rPr>
          <w:rFonts w:ascii="Times New Roman" w:hAnsi="Times New Roman"/>
          <w:b/>
          <w:sz w:val="24"/>
          <w:szCs w:val="24"/>
        </w:rPr>
        <w:t xml:space="preserve">  Las elecciones en Colombia. </w:t>
      </w:r>
    </w:p>
    <w:p w:rsidR="006579E5" w:rsidRPr="00A73151" w:rsidRDefault="006579E5" w:rsidP="006579E5">
      <w:pPr>
        <w:jc w:val="both"/>
        <w:rPr>
          <w:rFonts w:ascii="Times New Roman" w:hAnsi="Times New Roman"/>
          <w:sz w:val="24"/>
          <w:szCs w:val="24"/>
        </w:rPr>
      </w:pPr>
      <w:r w:rsidRPr="00A73151">
        <w:rPr>
          <w:rFonts w:ascii="Times New Roman" w:hAnsi="Times New Roman"/>
          <w:sz w:val="24"/>
          <w:szCs w:val="24"/>
        </w:rPr>
        <w:t xml:space="preserve">Conociendo que el derecho al voto es la expresión de la voluntad de un conglomerado social  y que este cobra una relevancia central entorno al desarrollo del Estado democrático y en la posibilidad del individuo de poder participar en la creación de un destino colectivo, y teniendo en cuenta que en cada ejercicio electoral las denuncias y las irregularidades van en aumento, se hace fundamental para la consecución de los fines del Estado, la transparencia, legitimidad y libertad de las urnas. </w:t>
      </w:r>
    </w:p>
    <w:p w:rsidR="006579E5" w:rsidRDefault="006579E5" w:rsidP="006579E5">
      <w:pPr>
        <w:spacing w:after="0"/>
        <w:jc w:val="both"/>
        <w:rPr>
          <w:rFonts w:ascii="Times New Roman" w:hAnsi="Times New Roman"/>
          <w:sz w:val="24"/>
          <w:szCs w:val="24"/>
        </w:rPr>
      </w:pPr>
      <w:r>
        <w:rPr>
          <w:rFonts w:ascii="Times New Roman" w:hAnsi="Times New Roman"/>
          <w:sz w:val="24"/>
          <w:szCs w:val="24"/>
        </w:rPr>
        <w:t xml:space="preserve">Lo anterior ha sido resaltado por la Honorable Corte Constitucional en los siguientes  términos: </w:t>
      </w:r>
    </w:p>
    <w:p w:rsidR="006579E5" w:rsidRDefault="006579E5" w:rsidP="006579E5">
      <w:pPr>
        <w:spacing w:after="0"/>
        <w:jc w:val="both"/>
        <w:rPr>
          <w:rFonts w:ascii="Times New Roman" w:hAnsi="Times New Roman"/>
          <w:sz w:val="24"/>
          <w:szCs w:val="24"/>
        </w:rPr>
      </w:pPr>
    </w:p>
    <w:p w:rsidR="006579E5" w:rsidRDefault="00082831" w:rsidP="006579E5">
      <w:pPr>
        <w:spacing w:after="0"/>
        <w:jc w:val="both"/>
        <w:rPr>
          <w:rFonts w:ascii="Times New Roman" w:hAnsi="Times New Roman"/>
          <w:i/>
          <w:iCs/>
          <w:sz w:val="24"/>
          <w:szCs w:val="24"/>
        </w:rPr>
      </w:pPr>
      <w:r>
        <w:rPr>
          <w:rFonts w:ascii="Times New Roman" w:hAnsi="Times New Roman"/>
          <w:sz w:val="24"/>
          <w:szCs w:val="24"/>
        </w:rPr>
        <w:t>“El</w:t>
      </w:r>
      <w:r w:rsidR="006579E5" w:rsidRPr="00C4629C">
        <w:rPr>
          <w:rFonts w:ascii="Times New Roman" w:hAnsi="Times New Roman"/>
          <w:i/>
          <w:iCs/>
          <w:sz w:val="24"/>
          <w:szCs w:val="24"/>
        </w:rPr>
        <w:t xml:space="preserve"> desarrollo del derecho electoral desde el siglo XIX ha llevado a la formulación y aceptación general de cuatro principios clásicos del sufragio, de acuerdo con los cuales el voto debe ser universal, igual, directo y secreto. La categoría de universal significa que el voto es un derecho que le corresponde a todos los nacionales de un país, independientemente de su sexo, raza, ingresos y propiedades, educación, adscripción étnica, religión u orientación política. El derecho de sufragio responde al concepto de igualdad cuando los votos de todos los ciudadanos - sin importar, nuevamente, su condición social, económica, religiosa, política, etc. - tienen el mismo valor numérico para efectos de la distribución de las curules o cargos en disputa. Igualmente, será directo en la medida en que los ciudadanos puedan elegir a sus representantes o gobernantes, sin necesidad de intermediarios que decidan independientemente sobre el sentido de su voto. El voto es secreto en la medida en que se garantiza al ciudadano que el sentido de su elección no será conocido por las demás personas, situación que le permite ejercer su derecho de sufragio sin temer represalias o consecuencias adversas, con lo cual podrá ejercer su derecho de sufragio de manera completamente libre. La importancia de los principios del derecho electoral se evidencia en el hecho de que su aplicación o inaplicación es tenida en cuenta en el momento de entrar a definir si un determinado régimen político es democrático o no</w:t>
      </w:r>
      <w:r w:rsidR="006579E5">
        <w:rPr>
          <w:rFonts w:ascii="Times New Roman" w:hAnsi="Times New Roman"/>
          <w:i/>
          <w:iCs/>
          <w:sz w:val="24"/>
          <w:szCs w:val="24"/>
        </w:rPr>
        <w:t>.”</w:t>
      </w:r>
      <w:r w:rsidR="006579E5">
        <w:rPr>
          <w:rStyle w:val="Refdenotaalpie"/>
          <w:rFonts w:ascii="Times New Roman" w:hAnsi="Times New Roman"/>
          <w:i/>
          <w:iCs/>
          <w:sz w:val="24"/>
          <w:szCs w:val="24"/>
        </w:rPr>
        <w:footnoteReference w:id="1"/>
      </w:r>
    </w:p>
    <w:p w:rsidR="006579E5" w:rsidRDefault="006579E5" w:rsidP="006579E5">
      <w:pPr>
        <w:spacing w:after="0"/>
        <w:jc w:val="both"/>
        <w:rPr>
          <w:rFonts w:ascii="Times New Roman" w:hAnsi="Times New Roman"/>
          <w:i/>
          <w:iCs/>
          <w:sz w:val="24"/>
          <w:szCs w:val="24"/>
        </w:rPr>
      </w:pP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Es entonces que el sufragio es la figura esencial de la democracia. Todas sus instituciones orbitan en torno a dicha figura debido a que es sólo a través de ella se emite la voluntad popular, verdadera soberana quien está llamada a determinar quienes gobiernan y quienes representan los intereses del pueblo.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Como bien lo decía Guillermo León Valencia, “</w:t>
      </w:r>
      <w:r w:rsidRPr="00EC22AE">
        <w:rPr>
          <w:rFonts w:ascii="Times New Roman" w:hAnsi="Times New Roman"/>
          <w:i/>
          <w:iCs/>
          <w:sz w:val="24"/>
          <w:szCs w:val="24"/>
        </w:rPr>
        <w:t>no se debe gobernar contra la voluntad popular de un pueblo, cuando esta se expresa autentica y soberana, por los cauces democráticos que la nación se ha dado</w:t>
      </w:r>
      <w:r>
        <w:rPr>
          <w:rFonts w:ascii="Times New Roman" w:hAnsi="Times New Roman"/>
          <w:iCs/>
          <w:sz w:val="24"/>
          <w:szCs w:val="24"/>
        </w:rPr>
        <w:t xml:space="preserve">”.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Sin embargo, cuando dicha voluntad popular no se transmite por los canales legalmente establecidos efectivamente o cuando intereses oscuros se interponen para evitar que esta guíe los destinos de la nación, la democracia sucumbe ante la corrupción y reina el descontento y la falta de legitimidad de las instituciones y de los gobernantes.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No por ende el abstencionismo en Colombia sigue creciendo. Para el 2014 el abstencionismo en segunda vuelta para la presidencia llegó al 60% superando incluso la de 2010</w:t>
      </w:r>
      <w:r>
        <w:rPr>
          <w:rStyle w:val="Refdenotaalpie"/>
          <w:rFonts w:ascii="Times New Roman" w:hAnsi="Times New Roman"/>
          <w:iCs/>
          <w:sz w:val="24"/>
          <w:szCs w:val="24"/>
        </w:rPr>
        <w:footnoteReference w:id="2"/>
      </w:r>
      <w:r>
        <w:rPr>
          <w:rFonts w:ascii="Times New Roman" w:hAnsi="Times New Roman"/>
          <w:iCs/>
          <w:sz w:val="24"/>
          <w:szCs w:val="24"/>
        </w:rPr>
        <w:t xml:space="preserve">. </w:t>
      </w:r>
    </w:p>
    <w:p w:rsidR="006579E5" w:rsidRDefault="006579E5" w:rsidP="006579E5">
      <w:pPr>
        <w:spacing w:after="0"/>
        <w:jc w:val="both"/>
        <w:rPr>
          <w:rFonts w:ascii="Times New Roman" w:hAnsi="Times New Roman"/>
          <w:iCs/>
          <w:sz w:val="24"/>
          <w:szCs w:val="24"/>
        </w:rPr>
      </w:pPr>
    </w:p>
    <w:p w:rsidR="006579E5" w:rsidRPr="00C647B5" w:rsidRDefault="006579E5" w:rsidP="006579E5">
      <w:pPr>
        <w:spacing w:after="0"/>
        <w:jc w:val="both"/>
        <w:rPr>
          <w:rFonts w:ascii="Times New Roman" w:hAnsi="Times New Roman"/>
          <w:b/>
          <w:iCs/>
          <w:sz w:val="24"/>
          <w:szCs w:val="24"/>
        </w:rPr>
      </w:pPr>
      <w:r w:rsidRPr="00C647B5">
        <w:rPr>
          <w:rFonts w:ascii="Times New Roman" w:hAnsi="Times New Roman"/>
          <w:b/>
          <w:iCs/>
          <w:sz w:val="24"/>
          <w:szCs w:val="24"/>
        </w:rPr>
        <w:t xml:space="preserve">2. Sobre la vulnerabilidad del proceso electoral.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Al respecto, es importante resaltar que en la actualidad el proceso electoral se ve protegido de dos maneras, una preventiva y una reactiva.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b/>
          <w:iCs/>
          <w:sz w:val="24"/>
          <w:szCs w:val="24"/>
        </w:rPr>
      </w:pPr>
      <w:r w:rsidRPr="00C647B5">
        <w:rPr>
          <w:rFonts w:ascii="Times New Roman" w:hAnsi="Times New Roman"/>
          <w:b/>
          <w:iCs/>
          <w:sz w:val="24"/>
          <w:szCs w:val="24"/>
        </w:rPr>
        <w:t xml:space="preserve">2.1.  </w:t>
      </w:r>
      <w:r>
        <w:rPr>
          <w:rFonts w:ascii="Times New Roman" w:hAnsi="Times New Roman"/>
          <w:b/>
          <w:iCs/>
          <w:sz w:val="24"/>
          <w:szCs w:val="24"/>
        </w:rPr>
        <w:t xml:space="preserve">La prevención de los delitos electorales. </w:t>
      </w:r>
    </w:p>
    <w:p w:rsidR="006579E5" w:rsidRDefault="006579E5" w:rsidP="006579E5">
      <w:pPr>
        <w:spacing w:after="0"/>
        <w:jc w:val="both"/>
        <w:rPr>
          <w:rFonts w:ascii="Times New Roman" w:hAnsi="Times New Roman"/>
          <w:b/>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La prevención de los certámenes electorales se compone de las medidas de seguridad que adopta la Policía Nacional, el despliegue de miembros de la Procuraduría General de la Nación y las normas sobre proceso electoral establecidas en el Decreto 2241 de 1986 como lo son la designación de los jurados y escrutadores electorales.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Sin embargo, este sistema de prevención de corrupción al sistema electoral se ve muchas veces vulnerado debido a la falta de compromiso de los ciudadanos para con los procesos electorales que redundan en la inasistencia injustificada de los mismos facilitando que las mafias electorales incidan ilegalmente en los mismos.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En la actualidad la multa establecida para los ciudadanos que no concurran es irrisoria hasta el punto que en términos económicos saldría casi más económico cancelar la multa que cumplir con el deber democrático.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
          <w:iCs/>
          <w:sz w:val="24"/>
          <w:szCs w:val="24"/>
        </w:rPr>
      </w:pPr>
      <w:r>
        <w:rPr>
          <w:rFonts w:ascii="Times New Roman" w:hAnsi="Times New Roman"/>
          <w:b/>
          <w:bCs/>
          <w:iCs/>
          <w:sz w:val="24"/>
          <w:szCs w:val="24"/>
        </w:rPr>
        <w:t xml:space="preserve">“(…) </w:t>
      </w:r>
      <w:r w:rsidRPr="00FD127B">
        <w:rPr>
          <w:rFonts w:ascii="Times New Roman" w:hAnsi="Times New Roman"/>
          <w:i/>
          <w:iCs/>
          <w:sz w:val="24"/>
          <w:szCs w:val="24"/>
        </w:rPr>
        <w:t>Las personas que sin justa causa no concurran a desempeñar las funciones de jurados de votación o las abandonen, se harán acreedoras a la destitución del cargo que desempeñen, si fueren empleados oficiales; y si no lo fueren, a una multa de cinco mil pesos ($5.000.00), mediante resolución dictada por el Registrador del Estado Civil.”</w:t>
      </w:r>
      <w:r>
        <w:rPr>
          <w:rStyle w:val="Refdenotaalpie"/>
          <w:rFonts w:ascii="Times New Roman" w:hAnsi="Times New Roman"/>
          <w:i/>
          <w:iCs/>
          <w:sz w:val="24"/>
          <w:szCs w:val="24"/>
        </w:rPr>
        <w:footnoteReference w:id="3"/>
      </w:r>
    </w:p>
    <w:p w:rsidR="006579E5" w:rsidRDefault="006579E5" w:rsidP="006579E5">
      <w:pPr>
        <w:spacing w:after="0"/>
        <w:jc w:val="both"/>
        <w:rPr>
          <w:rFonts w:ascii="Times New Roman" w:hAnsi="Times New Roman"/>
          <w:i/>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Una situación similar se repite con relación a los escrutadores, motivo por el cual se propone aumentar la multa de forma tal que funja como verdadero incentivo negativo para quienes pretendan eludir su compromiso ciudadano para con las elecciones.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sidRPr="008300EC">
        <w:rPr>
          <w:rFonts w:ascii="Times New Roman" w:hAnsi="Times New Roman"/>
          <w:b/>
          <w:iCs/>
          <w:sz w:val="24"/>
          <w:szCs w:val="24"/>
        </w:rPr>
        <w:t>2.2. La reacción frente a los delitos electorales</w:t>
      </w:r>
      <w:r>
        <w:rPr>
          <w:rFonts w:ascii="Times New Roman" w:hAnsi="Times New Roman"/>
          <w:iCs/>
          <w:sz w:val="24"/>
          <w:szCs w:val="24"/>
        </w:rPr>
        <w:t xml:space="preserve">.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Una vez las mafias electorales superan los obstáculos dispuestos por el Estado para evitar que se corrompa el proceso, gozan de total impunidad. El Estado  ha resultado paquidérmico a la hora de investigar y perseguir los delitos que afectan la participación democrática.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En la actualidad el Código Penal tipifica 11 delitos contra los mecanismos de participación ciudadana algunos de los cuales tienen penas que son susceptibles de  excarcelación y son investigados por fiscales locales los cuales muchas veces no cuentan con los recursos operativos adelantar la investigación y deciden no desgastar el aparato judicial para perseguir delitos cuyos responsables podrán estar fuera de las rejas. </w:t>
      </w:r>
    </w:p>
    <w:p w:rsidR="006579E5" w:rsidRDefault="006579E5" w:rsidP="006579E5">
      <w:pPr>
        <w:spacing w:after="0"/>
        <w:jc w:val="both"/>
        <w:rPr>
          <w:rFonts w:ascii="Times New Roman" w:hAnsi="Times New Roman"/>
          <w:iCs/>
          <w:sz w:val="24"/>
          <w:szCs w:val="24"/>
        </w:rPr>
      </w:pPr>
    </w:p>
    <w:p w:rsidR="006579E5" w:rsidRDefault="006579E5" w:rsidP="006579E5">
      <w:pPr>
        <w:spacing w:after="0"/>
        <w:jc w:val="both"/>
        <w:rPr>
          <w:rFonts w:ascii="Times New Roman" w:hAnsi="Times New Roman"/>
          <w:iCs/>
          <w:sz w:val="24"/>
          <w:szCs w:val="24"/>
        </w:rPr>
      </w:pPr>
      <w:r>
        <w:rPr>
          <w:rFonts w:ascii="Times New Roman" w:hAnsi="Times New Roman"/>
          <w:iCs/>
          <w:sz w:val="24"/>
          <w:szCs w:val="24"/>
        </w:rPr>
        <w:t xml:space="preserve">Por lo anterior el proyecto propone aumentar la operatividad estatal al determinar que serán los jueces penales de circuito los encargados de conocer de este tipo de delitos. </w:t>
      </w:r>
    </w:p>
    <w:p w:rsidR="006E1939" w:rsidRDefault="006E1939" w:rsidP="006E1939">
      <w:pPr>
        <w:spacing w:after="0"/>
        <w:jc w:val="both"/>
        <w:rPr>
          <w:rFonts w:ascii="Times New Roman" w:hAnsi="Times New Roman"/>
          <w:iCs/>
          <w:sz w:val="24"/>
          <w:szCs w:val="24"/>
        </w:rPr>
      </w:pPr>
    </w:p>
    <w:p w:rsidR="006E1939" w:rsidRPr="00A73151" w:rsidRDefault="006E1939" w:rsidP="006E1939">
      <w:pPr>
        <w:spacing w:after="0"/>
        <w:jc w:val="both"/>
        <w:rPr>
          <w:rFonts w:ascii="Times New Roman" w:hAnsi="Times New Roman"/>
          <w:b/>
          <w:iCs/>
          <w:sz w:val="24"/>
          <w:szCs w:val="24"/>
        </w:rPr>
      </w:pPr>
    </w:p>
    <w:p w:rsidR="006E1939" w:rsidRPr="00A73151" w:rsidRDefault="006E1939" w:rsidP="006E1939">
      <w:pPr>
        <w:jc w:val="center"/>
        <w:rPr>
          <w:rFonts w:ascii="Times New Roman" w:hAnsi="Times New Roman"/>
          <w:b/>
          <w:sz w:val="24"/>
          <w:szCs w:val="24"/>
        </w:rPr>
      </w:pPr>
      <w:r w:rsidRPr="00A73151">
        <w:rPr>
          <w:rFonts w:ascii="Times New Roman" w:hAnsi="Times New Roman"/>
          <w:b/>
          <w:iCs/>
          <w:sz w:val="24"/>
          <w:szCs w:val="24"/>
        </w:rPr>
        <w:t xml:space="preserve">III. </w:t>
      </w:r>
      <w:r w:rsidRPr="00A73151">
        <w:rPr>
          <w:rFonts w:ascii="Times New Roman" w:hAnsi="Times New Roman"/>
          <w:b/>
          <w:sz w:val="24"/>
          <w:szCs w:val="24"/>
        </w:rPr>
        <w:t>CONTENIDO DEL PROYECTO DE LEY</w:t>
      </w:r>
    </w:p>
    <w:p w:rsidR="006E1939" w:rsidRPr="00EA3B95" w:rsidRDefault="006E1939" w:rsidP="006E1939">
      <w:pPr>
        <w:pStyle w:val="Prrafodelista"/>
        <w:jc w:val="both"/>
        <w:rPr>
          <w:rFonts w:ascii="Times New Roman" w:hAnsi="Times New Roman"/>
          <w:b/>
          <w:sz w:val="24"/>
          <w:szCs w:val="24"/>
        </w:rPr>
      </w:pPr>
      <w:r>
        <w:rPr>
          <w:rFonts w:ascii="Times New Roman" w:hAnsi="Times New Roman"/>
          <w:b/>
          <w:sz w:val="24"/>
          <w:szCs w:val="24"/>
        </w:rPr>
        <w:t xml:space="preserve"> </w:t>
      </w:r>
    </w:p>
    <w:p w:rsidR="006E1939" w:rsidRPr="00A73151" w:rsidRDefault="006E1939" w:rsidP="006E1939">
      <w:pPr>
        <w:jc w:val="both"/>
        <w:rPr>
          <w:rFonts w:ascii="Times New Roman" w:hAnsi="Times New Roman"/>
          <w:sz w:val="24"/>
          <w:szCs w:val="24"/>
        </w:rPr>
      </w:pPr>
      <w:r w:rsidRPr="00A73151">
        <w:rPr>
          <w:rFonts w:ascii="Times New Roman" w:hAnsi="Times New Roman"/>
          <w:sz w:val="24"/>
          <w:szCs w:val="24"/>
        </w:rPr>
        <w:t>El presente proyecto de Ley tiene como prioridad el aumento de las penas, la inclusión de sanciones pecuniarias e inhabilidades para el ejercicio de funciones públicas en la Ley 599 de 2000</w:t>
      </w:r>
      <w:r>
        <w:rPr>
          <w:rFonts w:ascii="Times New Roman" w:hAnsi="Times New Roman"/>
          <w:sz w:val="24"/>
          <w:szCs w:val="24"/>
        </w:rPr>
        <w:t xml:space="preserve"> de modo tal que propone las siguientes modificaciones: </w:t>
      </w:r>
    </w:p>
    <w:p w:rsidR="006E1939" w:rsidRDefault="006E1939" w:rsidP="006E1939">
      <w:pPr>
        <w:pStyle w:val="Prrafodelista"/>
        <w:jc w:val="both"/>
        <w:rPr>
          <w:rFonts w:ascii="Times New Roman" w:hAnsi="Times New Roman"/>
          <w:sz w:val="24"/>
          <w:szCs w:val="24"/>
        </w:rPr>
      </w:pPr>
    </w:p>
    <w:p w:rsidR="00EC22AE" w:rsidRDefault="00EC22AE" w:rsidP="006E1939">
      <w:pPr>
        <w:pStyle w:val="Prrafodelista"/>
        <w:jc w:val="both"/>
        <w:rPr>
          <w:rFonts w:ascii="Times New Roman" w:hAnsi="Times New Roman"/>
          <w:sz w:val="24"/>
          <w:szCs w:val="24"/>
        </w:rPr>
      </w:pPr>
    </w:p>
    <w:p w:rsidR="006E1939" w:rsidRPr="00C65EF8" w:rsidRDefault="006E1939" w:rsidP="006E1939">
      <w:pPr>
        <w:pStyle w:val="Prrafodelista"/>
        <w:jc w:val="center"/>
        <w:rPr>
          <w:rFonts w:ascii="Times New Roman" w:hAnsi="Times New Roman"/>
          <w:b/>
          <w:sz w:val="24"/>
          <w:szCs w:val="24"/>
        </w:rPr>
      </w:pPr>
      <w:r w:rsidRPr="00C65EF8">
        <w:rPr>
          <w:rFonts w:ascii="Times New Roman" w:hAnsi="Times New Roman"/>
          <w:b/>
          <w:sz w:val="24"/>
          <w:szCs w:val="24"/>
        </w:rPr>
        <w:t>ARTICULO</w:t>
      </w:r>
      <w:r>
        <w:rPr>
          <w:rFonts w:ascii="Times New Roman" w:hAnsi="Times New Roman"/>
          <w:b/>
          <w:sz w:val="24"/>
          <w:szCs w:val="24"/>
        </w:rPr>
        <w:t xml:space="preserve"> </w:t>
      </w:r>
      <w:r w:rsidRPr="00C65EF8">
        <w:rPr>
          <w:rFonts w:ascii="Times New Roman" w:hAnsi="Times New Roman"/>
          <w:b/>
          <w:sz w:val="24"/>
          <w:szCs w:val="24"/>
        </w:rPr>
        <w:t>1</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369"/>
        <w:gridCol w:w="3118"/>
        <w:gridCol w:w="2822"/>
      </w:tblGrid>
      <w:tr w:rsidR="006E1939" w:rsidRPr="00FA30B4" w:rsidTr="00A60AC2">
        <w:trPr>
          <w:trHeight w:val="270"/>
        </w:trPr>
        <w:tc>
          <w:tcPr>
            <w:tcW w:w="3369"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118"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E1939" w:rsidRPr="00FA30B4" w:rsidTr="00A60AC2">
        <w:trPr>
          <w:trHeight w:val="400"/>
        </w:trPr>
        <w:tc>
          <w:tcPr>
            <w:tcW w:w="3369" w:type="dxa"/>
          </w:tcPr>
          <w:p w:rsidR="006E1939" w:rsidRDefault="006E1939" w:rsidP="00A60AC2">
            <w:pPr>
              <w:jc w:val="both"/>
              <w:rPr>
                <w:rFonts w:ascii="Times New Roman" w:eastAsiaTheme="minorHAnsi" w:hAnsi="Times New Roman"/>
                <w:sz w:val="24"/>
              </w:rPr>
            </w:pPr>
            <w:r w:rsidRPr="00C65EF8">
              <w:rPr>
                <w:rFonts w:ascii="Times New Roman" w:eastAsiaTheme="minorHAnsi" w:hAnsi="Times New Roman"/>
                <w:b/>
                <w:sz w:val="24"/>
              </w:rPr>
              <w:t>Artículo 386. Perturbación de certamen democrático.</w:t>
            </w:r>
            <w:r w:rsidRPr="00C65EF8">
              <w:rPr>
                <w:rFonts w:ascii="Times New Roman" w:eastAsiaTheme="minorHAnsi" w:hAnsi="Times New Roman"/>
                <w:sz w:val="24"/>
              </w:rPr>
              <w:t xml:space="preserve"> </w:t>
            </w:r>
          </w:p>
          <w:p w:rsidR="006E1939" w:rsidRPr="00C65EF8" w:rsidRDefault="006E1939" w:rsidP="00A60AC2">
            <w:pPr>
              <w:jc w:val="both"/>
              <w:rPr>
                <w:rFonts w:ascii="Times New Roman" w:eastAsiaTheme="minorHAnsi" w:hAnsi="Times New Roman"/>
                <w:sz w:val="24"/>
              </w:rPr>
            </w:pPr>
            <w:r w:rsidRPr="00C65EF8">
              <w:rPr>
                <w:rFonts w:ascii="Times New Roman" w:eastAsiaTheme="minorHAnsi" w:hAnsi="Times New Roman"/>
                <w:sz w:val="24"/>
              </w:rPr>
              <w:t>El que por medio de maniobra engañosa perturbe o impida votación pública relacionada con los mecanismos de participación democrática, o el escrutinio de la misma, o la realización de un cabildo abierto, incurrirá en prisión de cuatro (4) a nueve (9) años.</w:t>
            </w:r>
          </w:p>
          <w:p w:rsidR="006E1939" w:rsidRPr="00C65EF8" w:rsidRDefault="006E1939" w:rsidP="00A60AC2">
            <w:pPr>
              <w:jc w:val="both"/>
              <w:rPr>
                <w:rFonts w:ascii="Times New Roman" w:eastAsiaTheme="minorHAnsi" w:hAnsi="Times New Roman"/>
                <w:sz w:val="24"/>
              </w:rPr>
            </w:pPr>
          </w:p>
          <w:p w:rsidR="006E1939" w:rsidRPr="00C65EF8" w:rsidRDefault="006E1939" w:rsidP="00A60AC2">
            <w:pPr>
              <w:jc w:val="both"/>
              <w:rPr>
                <w:rFonts w:ascii="Times New Roman" w:eastAsiaTheme="minorHAnsi" w:hAnsi="Times New Roman"/>
                <w:sz w:val="24"/>
              </w:rPr>
            </w:pPr>
            <w:r w:rsidRPr="00C65EF8">
              <w:rPr>
                <w:rFonts w:ascii="Times New Roman" w:eastAsiaTheme="minorHAnsi" w:hAnsi="Times New Roman"/>
                <w:sz w:val="24"/>
              </w:rPr>
              <w:t>La pena será de prisión de seis (6) a doce (12) años cuando la conducta se realice por medio de violencia.</w:t>
            </w:r>
          </w:p>
          <w:p w:rsidR="006E1939" w:rsidRPr="00C65EF8" w:rsidRDefault="006E1939" w:rsidP="00A60AC2">
            <w:pPr>
              <w:jc w:val="both"/>
              <w:rPr>
                <w:rFonts w:ascii="Times New Roman" w:eastAsiaTheme="minorHAnsi" w:hAnsi="Times New Roman"/>
                <w:sz w:val="24"/>
              </w:rPr>
            </w:pPr>
          </w:p>
          <w:p w:rsidR="006E1939" w:rsidRPr="00FA30B4" w:rsidRDefault="006E1939" w:rsidP="00A60AC2">
            <w:pPr>
              <w:jc w:val="both"/>
              <w:rPr>
                <w:rFonts w:ascii="Times New Roman" w:eastAsiaTheme="minorHAnsi" w:hAnsi="Times New Roman"/>
                <w:sz w:val="24"/>
              </w:rPr>
            </w:pPr>
            <w:r w:rsidRPr="00C65EF8">
              <w:rPr>
                <w:rFonts w:ascii="Times New Roman" w:eastAsiaTheme="minorHAnsi" w:hAnsi="Times New Roman"/>
                <w:sz w:val="24"/>
              </w:rPr>
              <w:t>La pena se aumentará de una tercera parte a la mitad cuando la conducta sea realizada por un servidor público.</w:t>
            </w:r>
          </w:p>
        </w:tc>
        <w:tc>
          <w:tcPr>
            <w:tcW w:w="3118" w:type="dxa"/>
          </w:tcPr>
          <w:p w:rsidR="006E1939" w:rsidRDefault="006E1939" w:rsidP="00A60AC2">
            <w:pPr>
              <w:jc w:val="both"/>
              <w:rPr>
                <w:rFonts w:ascii="Times New Roman" w:hAnsi="Times New Roman"/>
                <w:color w:val="000000"/>
                <w:sz w:val="24"/>
                <w:szCs w:val="24"/>
                <w:u w:val="single"/>
                <w:shd w:val="clear" w:color="auto" w:fill="FFFFFF"/>
              </w:rPr>
            </w:pPr>
            <w:r w:rsidRPr="00C65EF8">
              <w:rPr>
                <w:rFonts w:ascii="Times New Roman" w:hAnsi="Times New Roman"/>
                <w:b/>
                <w:sz w:val="24"/>
                <w:szCs w:val="24"/>
              </w:rPr>
              <w:t>Artículo 386.</w:t>
            </w:r>
            <w:r w:rsidRPr="00897CAA">
              <w:rPr>
                <w:rFonts w:ascii="Times New Roman" w:hAnsi="Times New Roman"/>
                <w:sz w:val="24"/>
                <w:szCs w:val="24"/>
              </w:rPr>
              <w:t xml:space="preserve"> </w:t>
            </w:r>
            <w:r>
              <w:rPr>
                <w:rFonts w:ascii="Times New Roman" w:hAnsi="Times New Roman"/>
                <w:b/>
                <w:sz w:val="24"/>
                <w:szCs w:val="24"/>
              </w:rPr>
              <w:t xml:space="preserve">Perturbación de </w:t>
            </w:r>
            <w:r w:rsidRPr="00C65EF8">
              <w:rPr>
                <w:rFonts w:ascii="Times New Roman" w:hAnsi="Times New Roman"/>
                <w:b/>
                <w:sz w:val="24"/>
                <w:szCs w:val="24"/>
              </w:rPr>
              <w:t>certamen democrático.</w:t>
            </w:r>
            <w:r>
              <w:rPr>
                <w:rFonts w:ascii="Times New Roman" w:hAnsi="Times New Roman"/>
                <w:sz w:val="24"/>
                <w:szCs w:val="24"/>
              </w:rPr>
              <w:t xml:space="preserve"> </w:t>
            </w:r>
            <w:r w:rsidRPr="00897CAA">
              <w:rPr>
                <w:rFonts w:ascii="Times New Roman" w:hAnsi="Times New Roman"/>
                <w:sz w:val="24"/>
                <w:szCs w:val="24"/>
              </w:rPr>
              <w:t>El que por medio de maniobra engañosa perturbe</w:t>
            </w:r>
            <w:r>
              <w:rPr>
                <w:rFonts w:ascii="Times New Roman" w:hAnsi="Times New Roman"/>
                <w:sz w:val="24"/>
                <w:szCs w:val="24"/>
              </w:rPr>
              <w:t xml:space="preserve">, </w:t>
            </w:r>
            <w:r w:rsidRPr="006F21D1">
              <w:rPr>
                <w:rFonts w:ascii="Times New Roman" w:hAnsi="Times New Roman"/>
                <w:sz w:val="24"/>
                <w:szCs w:val="24"/>
                <w:u w:val="single"/>
              </w:rPr>
              <w:t>altere</w:t>
            </w:r>
            <w:r w:rsidRPr="00897CAA">
              <w:rPr>
                <w:rFonts w:ascii="Times New Roman" w:hAnsi="Times New Roman"/>
                <w:sz w:val="24"/>
                <w:szCs w:val="24"/>
              </w:rPr>
              <w:t xml:space="preserve"> o impida votación pública relacionada con los mecanismos de participación democrática, o el escrutinio de la misma, o la realización de un cabildo abierto, incurrirá en pris</w:t>
            </w:r>
            <w:r>
              <w:rPr>
                <w:rFonts w:ascii="Times New Roman" w:hAnsi="Times New Roman"/>
                <w:sz w:val="24"/>
                <w:szCs w:val="24"/>
              </w:rPr>
              <w:t xml:space="preserve">ión de </w:t>
            </w:r>
            <w:r>
              <w:rPr>
                <w:rFonts w:ascii="Times New Roman" w:hAnsi="Times New Roman"/>
                <w:sz w:val="24"/>
                <w:szCs w:val="24"/>
                <w:u w:val="single"/>
              </w:rPr>
              <w:t>ocho</w:t>
            </w:r>
            <w:r w:rsidRPr="006F21D1">
              <w:rPr>
                <w:rFonts w:ascii="Times New Roman" w:hAnsi="Times New Roman"/>
                <w:sz w:val="24"/>
                <w:szCs w:val="24"/>
                <w:u w:val="single"/>
              </w:rPr>
              <w:t xml:space="preserve"> (</w:t>
            </w:r>
            <w:r>
              <w:rPr>
                <w:rFonts w:ascii="Times New Roman" w:hAnsi="Times New Roman"/>
                <w:sz w:val="24"/>
                <w:szCs w:val="24"/>
                <w:u w:val="single"/>
              </w:rPr>
              <w:t>8</w:t>
            </w:r>
            <w:r w:rsidRPr="006F21D1">
              <w:rPr>
                <w:rFonts w:ascii="Times New Roman" w:hAnsi="Times New Roman"/>
                <w:sz w:val="24"/>
                <w:szCs w:val="24"/>
                <w:u w:val="single"/>
              </w:rPr>
              <w:t>) a once (11) años</w:t>
            </w:r>
            <w:r>
              <w:rPr>
                <w:rFonts w:ascii="Arial" w:hAnsi="Arial" w:cs="Arial"/>
                <w:color w:val="000000"/>
                <w:sz w:val="27"/>
                <w:szCs w:val="27"/>
                <w:shd w:val="clear" w:color="auto" w:fill="FFFFFF"/>
              </w:rPr>
              <w:t xml:space="preserve">, </w:t>
            </w:r>
            <w:r w:rsidRPr="00F5499D">
              <w:rPr>
                <w:rFonts w:ascii="Times New Roman" w:hAnsi="Times New Roman"/>
                <w:color w:val="000000"/>
                <w:sz w:val="24"/>
                <w:szCs w:val="24"/>
                <w:u w:val="single"/>
                <w:shd w:val="clear" w:color="auto" w:fill="FFFFFF"/>
              </w:rPr>
              <w:t>multa de cincuenta (50) a doscientos (200) salarios míni</w:t>
            </w:r>
            <w:r w:rsidR="00AD0728">
              <w:rPr>
                <w:rFonts w:ascii="Times New Roman" w:hAnsi="Times New Roman"/>
                <w:color w:val="000000"/>
                <w:sz w:val="24"/>
                <w:szCs w:val="24"/>
                <w:u w:val="single"/>
                <w:shd w:val="clear" w:color="auto" w:fill="FFFFFF"/>
              </w:rPr>
              <w:t>mos legales mensuales vigentes.</w:t>
            </w:r>
          </w:p>
          <w:p w:rsidR="00AD0728" w:rsidRPr="00F5499D" w:rsidRDefault="00AD0728" w:rsidP="00A60AC2">
            <w:pPr>
              <w:jc w:val="both"/>
              <w:rPr>
                <w:rFonts w:ascii="Times New Roman" w:hAnsi="Times New Roman"/>
                <w:sz w:val="24"/>
                <w:szCs w:val="24"/>
                <w:u w:val="single"/>
              </w:rPr>
            </w:pPr>
          </w:p>
          <w:p w:rsidR="006E1939" w:rsidRDefault="006E1939" w:rsidP="00A60AC2">
            <w:pPr>
              <w:jc w:val="both"/>
              <w:rPr>
                <w:rFonts w:ascii="Times New Roman" w:hAnsi="Times New Roman"/>
                <w:sz w:val="24"/>
                <w:szCs w:val="24"/>
              </w:rPr>
            </w:pPr>
            <w:r w:rsidRPr="00897CAA">
              <w:rPr>
                <w:rFonts w:ascii="Times New Roman" w:hAnsi="Times New Roman"/>
                <w:sz w:val="24"/>
                <w:szCs w:val="24"/>
              </w:rPr>
              <w:t xml:space="preserve">La pena será de prisión de </w:t>
            </w:r>
            <w:r>
              <w:rPr>
                <w:rFonts w:ascii="Times New Roman" w:hAnsi="Times New Roman"/>
                <w:sz w:val="24"/>
                <w:szCs w:val="24"/>
                <w:u w:val="single"/>
              </w:rPr>
              <w:t>nueve</w:t>
            </w:r>
            <w:r w:rsidRPr="00ED5C97">
              <w:rPr>
                <w:rFonts w:ascii="Times New Roman" w:hAnsi="Times New Roman"/>
                <w:sz w:val="24"/>
                <w:szCs w:val="24"/>
                <w:u w:val="single"/>
              </w:rPr>
              <w:t xml:space="preserve"> (</w:t>
            </w:r>
            <w:r>
              <w:rPr>
                <w:rFonts w:ascii="Times New Roman" w:hAnsi="Times New Roman"/>
                <w:sz w:val="24"/>
                <w:szCs w:val="24"/>
                <w:u w:val="single"/>
              </w:rPr>
              <w:t>9</w:t>
            </w:r>
            <w:r w:rsidRPr="00ED5C97">
              <w:rPr>
                <w:rFonts w:ascii="Times New Roman" w:hAnsi="Times New Roman"/>
                <w:sz w:val="24"/>
                <w:szCs w:val="24"/>
                <w:u w:val="single"/>
              </w:rPr>
              <w:t>) a doce  (12) años</w:t>
            </w:r>
            <w:r w:rsidRPr="00897CAA">
              <w:rPr>
                <w:rFonts w:ascii="Times New Roman" w:hAnsi="Times New Roman"/>
                <w:sz w:val="24"/>
                <w:szCs w:val="24"/>
              </w:rPr>
              <w:t xml:space="preserve"> cuando la conducta se </w:t>
            </w:r>
            <w:r>
              <w:rPr>
                <w:rFonts w:ascii="Times New Roman" w:hAnsi="Times New Roman"/>
                <w:sz w:val="24"/>
                <w:szCs w:val="24"/>
              </w:rPr>
              <w:t>realice por medio de violencia.</w:t>
            </w:r>
          </w:p>
          <w:p w:rsidR="00AD0728" w:rsidRPr="00897CAA" w:rsidRDefault="00AD0728" w:rsidP="00A60AC2">
            <w:pPr>
              <w:jc w:val="both"/>
              <w:rPr>
                <w:rFonts w:ascii="Times New Roman" w:hAnsi="Times New Roman"/>
                <w:sz w:val="24"/>
                <w:szCs w:val="24"/>
              </w:rPr>
            </w:pPr>
          </w:p>
          <w:p w:rsidR="006E1939" w:rsidRDefault="006E1939" w:rsidP="00A60AC2">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6E1939" w:rsidRPr="00FA30B4" w:rsidRDefault="006E1939" w:rsidP="00A60AC2">
            <w:pPr>
              <w:jc w:val="center"/>
              <w:rPr>
                <w:rFonts w:ascii="Times New Roman" w:eastAsiaTheme="minorHAnsi" w:hAnsi="Times New Roman"/>
                <w:sz w:val="24"/>
              </w:rPr>
            </w:pPr>
          </w:p>
        </w:tc>
        <w:tc>
          <w:tcPr>
            <w:tcW w:w="2822" w:type="dxa"/>
          </w:tcPr>
          <w:p w:rsidR="006E1939" w:rsidRPr="00FA30B4" w:rsidRDefault="006E1939" w:rsidP="00A60AC2">
            <w:pPr>
              <w:jc w:val="both"/>
              <w:rPr>
                <w:rFonts w:ascii="Times New Roman" w:eastAsiaTheme="minorHAnsi" w:hAnsi="Times New Roman"/>
                <w:sz w:val="24"/>
              </w:rPr>
            </w:pPr>
            <w:r>
              <w:rPr>
                <w:rFonts w:ascii="Times New Roman" w:eastAsiaTheme="minorHAnsi" w:hAnsi="Times New Roman"/>
                <w:sz w:val="24"/>
              </w:rPr>
              <w:t>En este artículo se propone la inclusión del verbo rector “altere”, se aumenta la pena de forma tal que el delito no sea excarcelable y se incluye la inhabilidad para ejercer funciones públicas.</w:t>
            </w:r>
          </w:p>
        </w:tc>
      </w:tr>
    </w:tbl>
    <w:p w:rsidR="006E1939" w:rsidRPr="00FA30B4" w:rsidRDefault="006E1939" w:rsidP="006E1939">
      <w:pPr>
        <w:jc w:val="center"/>
        <w:rPr>
          <w:rFonts w:ascii="Times New Roman" w:eastAsiaTheme="minorHAnsi" w:hAnsi="Times New Roman"/>
          <w:b/>
          <w:sz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6E1939" w:rsidRPr="006543A0" w:rsidRDefault="006E1939" w:rsidP="006E1939">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Pr>
          <w:rFonts w:ascii="Times New Roman" w:hAnsi="Times New Roman"/>
          <w:b/>
          <w:sz w:val="24"/>
          <w:szCs w:val="24"/>
        </w:rPr>
        <w:t xml:space="preserve"> 2</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6E1939" w:rsidRPr="00FA30B4" w:rsidTr="00A60AC2">
        <w:trPr>
          <w:trHeight w:val="270"/>
        </w:trPr>
        <w:tc>
          <w:tcPr>
            <w:tcW w:w="3227"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E1939" w:rsidRPr="00FA30B4" w:rsidTr="00A60AC2">
        <w:trPr>
          <w:trHeight w:val="400"/>
        </w:trPr>
        <w:tc>
          <w:tcPr>
            <w:tcW w:w="3227" w:type="dxa"/>
          </w:tcPr>
          <w:p w:rsidR="006E1939" w:rsidRDefault="006E1939" w:rsidP="00A60AC2">
            <w:pPr>
              <w:jc w:val="both"/>
              <w:rPr>
                <w:rFonts w:ascii="Times New Roman" w:eastAsiaTheme="minorHAnsi" w:hAnsi="Times New Roman"/>
                <w:sz w:val="24"/>
              </w:rPr>
            </w:pPr>
            <w:r w:rsidRPr="00C65EF8">
              <w:rPr>
                <w:rFonts w:ascii="Times New Roman" w:eastAsiaTheme="minorHAnsi" w:hAnsi="Times New Roman"/>
                <w:b/>
                <w:sz w:val="24"/>
              </w:rPr>
              <w:t>Artículo 387. Constreñimiento al sufragante.</w:t>
            </w:r>
            <w:r w:rsidRPr="00C65EF8">
              <w:rPr>
                <w:rFonts w:ascii="Times New Roman" w:eastAsiaTheme="minorHAnsi" w:hAnsi="Times New Roman"/>
                <w:sz w:val="24"/>
              </w:rPr>
              <w:t xml:space="preserve"> </w:t>
            </w:r>
          </w:p>
          <w:p w:rsidR="006E1939" w:rsidRPr="00C65EF8" w:rsidRDefault="006E1939" w:rsidP="00A60AC2">
            <w:pPr>
              <w:jc w:val="both"/>
              <w:rPr>
                <w:rFonts w:ascii="Times New Roman" w:eastAsiaTheme="minorHAnsi" w:hAnsi="Times New Roman"/>
                <w:sz w:val="24"/>
              </w:rPr>
            </w:pPr>
            <w:r w:rsidRPr="00C65EF8">
              <w:rPr>
                <w:rFonts w:ascii="Times New Roman" w:eastAsiaTheme="minorHAnsi" w:hAnsi="Times New Roman"/>
                <w:sz w:val="24"/>
              </w:rPr>
              <w:t>El que utilice las armas o amenace por cualquier medio a un ciudadano o a un extranjero habilitado por la ley, con el fin de obtener apoyo o votación por determinado candidato o lista de candidatos, o voto en blanco, o por los mismos medios le impida el libre ejercicio del derecho al sufragio, incurrirá en prisión de tres (3) a seis (6) años.</w:t>
            </w:r>
          </w:p>
          <w:p w:rsidR="006E1939" w:rsidRPr="00C65EF8" w:rsidRDefault="006E1939" w:rsidP="00A60AC2">
            <w:pPr>
              <w:jc w:val="both"/>
              <w:rPr>
                <w:rFonts w:ascii="Times New Roman" w:eastAsiaTheme="minorHAnsi" w:hAnsi="Times New Roman"/>
                <w:sz w:val="24"/>
              </w:rPr>
            </w:pPr>
          </w:p>
          <w:p w:rsidR="006E1939" w:rsidRDefault="006E1939" w:rsidP="00A60AC2">
            <w:pPr>
              <w:jc w:val="both"/>
              <w:rPr>
                <w:rFonts w:ascii="Times New Roman" w:eastAsiaTheme="minorHAnsi" w:hAnsi="Times New Roman"/>
                <w:sz w:val="24"/>
              </w:rPr>
            </w:pPr>
            <w:r w:rsidRPr="00C65EF8">
              <w:rPr>
                <w:rFonts w:ascii="Times New Roman" w:eastAsiaTheme="minorHAnsi" w:hAnsi="Times New Roman"/>
                <w:sz w:val="24"/>
              </w:rPr>
              <w:t>En igual pena incurrirá quien por los mismos medios pretenda obtener en plebiscito, referendo, consulta popular o revocatoria del mandato, apoyo o votación en determinado sentido, o impida el libre eje</w:t>
            </w:r>
            <w:r>
              <w:rPr>
                <w:rFonts w:ascii="Times New Roman" w:eastAsiaTheme="minorHAnsi" w:hAnsi="Times New Roman"/>
                <w:sz w:val="24"/>
              </w:rPr>
              <w:t>rcicio del derecho al sufragio.</w:t>
            </w:r>
          </w:p>
          <w:p w:rsidR="00AD0728" w:rsidRPr="00C65EF8" w:rsidRDefault="00AD0728" w:rsidP="00A60AC2">
            <w:pPr>
              <w:jc w:val="both"/>
              <w:rPr>
                <w:rFonts w:ascii="Times New Roman" w:eastAsiaTheme="minorHAnsi" w:hAnsi="Times New Roman"/>
                <w:sz w:val="24"/>
              </w:rPr>
            </w:pPr>
          </w:p>
          <w:p w:rsidR="006E1939" w:rsidRPr="00FA30B4" w:rsidRDefault="006E1939" w:rsidP="00A60AC2">
            <w:pPr>
              <w:jc w:val="both"/>
              <w:rPr>
                <w:rFonts w:ascii="Times New Roman" w:eastAsiaTheme="minorHAnsi" w:hAnsi="Times New Roman"/>
                <w:sz w:val="24"/>
              </w:rPr>
            </w:pPr>
            <w:r w:rsidRPr="00C65EF8">
              <w:rPr>
                <w:rFonts w:ascii="Times New Roman" w:eastAsiaTheme="minorHAnsi" w:hAnsi="Times New Roman"/>
                <w:sz w:val="24"/>
              </w:rPr>
              <w:t>La pena se aumentará de una tercera parte a la mitad cuando la conducta sea realizada por un servidor público.</w:t>
            </w:r>
          </w:p>
        </w:tc>
        <w:tc>
          <w:tcPr>
            <w:tcW w:w="3260" w:type="dxa"/>
          </w:tcPr>
          <w:p w:rsidR="006E1939" w:rsidRDefault="006E1939" w:rsidP="00A60AC2">
            <w:pPr>
              <w:jc w:val="both"/>
              <w:rPr>
                <w:rFonts w:ascii="Times New Roman" w:hAnsi="Times New Roman"/>
                <w:b/>
                <w:sz w:val="24"/>
                <w:szCs w:val="24"/>
              </w:rPr>
            </w:pPr>
            <w:r>
              <w:rPr>
                <w:rFonts w:ascii="Times New Roman" w:hAnsi="Times New Roman"/>
                <w:b/>
                <w:sz w:val="24"/>
                <w:szCs w:val="24"/>
              </w:rPr>
              <w:t xml:space="preserve">Artículo </w:t>
            </w:r>
            <w:r w:rsidRPr="00C65EF8">
              <w:rPr>
                <w:rFonts w:ascii="Times New Roman" w:hAnsi="Times New Roman"/>
                <w:b/>
                <w:sz w:val="24"/>
                <w:szCs w:val="24"/>
              </w:rPr>
              <w:t>387.</w:t>
            </w:r>
            <w:r>
              <w:rPr>
                <w:rFonts w:ascii="Times New Roman" w:hAnsi="Times New Roman"/>
                <w:b/>
                <w:sz w:val="24"/>
                <w:szCs w:val="24"/>
              </w:rPr>
              <w:t xml:space="preserve"> </w:t>
            </w:r>
            <w:r w:rsidRPr="00C65EF8">
              <w:rPr>
                <w:rFonts w:ascii="Times New Roman" w:hAnsi="Times New Roman"/>
                <w:b/>
                <w:sz w:val="24"/>
                <w:szCs w:val="24"/>
              </w:rPr>
              <w:t>Constreñimiento al sufragante.</w:t>
            </w:r>
          </w:p>
          <w:p w:rsidR="006E1939" w:rsidRDefault="006E1939" w:rsidP="00A60AC2">
            <w:pPr>
              <w:jc w:val="both"/>
              <w:rPr>
                <w:rFonts w:ascii="Times New Roman" w:hAnsi="Times New Roman"/>
                <w:sz w:val="24"/>
                <w:szCs w:val="24"/>
                <w:u w:val="single"/>
              </w:rPr>
            </w:pPr>
            <w:r w:rsidRPr="00897CAA">
              <w:rPr>
                <w:rFonts w:ascii="Times New Roman" w:hAnsi="Times New Roman"/>
                <w:sz w:val="24"/>
                <w:szCs w:val="24"/>
              </w:rPr>
              <w:t xml:space="preserve"> El que utilice las armas</w:t>
            </w:r>
            <w:r>
              <w:rPr>
                <w:rFonts w:ascii="Times New Roman" w:hAnsi="Times New Roman"/>
                <w:sz w:val="24"/>
                <w:szCs w:val="24"/>
              </w:rPr>
              <w:t xml:space="preserve">, </w:t>
            </w:r>
            <w:r w:rsidRPr="006F21D1">
              <w:rPr>
                <w:rFonts w:ascii="Times New Roman" w:hAnsi="Times New Roman"/>
                <w:sz w:val="24"/>
                <w:szCs w:val="24"/>
                <w:u w:val="single"/>
              </w:rPr>
              <w:t>obligue</w:t>
            </w:r>
            <w:r w:rsidRPr="00897CAA">
              <w:rPr>
                <w:rFonts w:ascii="Times New Roman" w:hAnsi="Times New Roman"/>
                <w:sz w:val="24"/>
                <w:szCs w:val="24"/>
              </w:rPr>
              <w:t xml:space="preserve"> o amenace por cualquier medio a un ciudadano o a un extranjero habilitado por la ley, con el fin de obtener apoyo o votación por determinado candidato o lista de candidatos, o voto en blanco, o por los mismos medios le impida el libre ejercicio del derecho al sufragio, incurrirá en prisión de </w:t>
            </w:r>
            <w:r w:rsidRPr="00ED5C97">
              <w:rPr>
                <w:rFonts w:ascii="Times New Roman" w:hAnsi="Times New Roman"/>
                <w:sz w:val="24"/>
                <w:szCs w:val="24"/>
                <w:u w:val="single"/>
              </w:rPr>
              <w:t>diez (10) a doce (12</w:t>
            </w:r>
            <w:r>
              <w:rPr>
                <w:rFonts w:ascii="Times New Roman" w:hAnsi="Times New Roman"/>
                <w:sz w:val="24"/>
                <w:szCs w:val="24"/>
                <w:u w:val="single"/>
              </w:rPr>
              <w:t xml:space="preserve">) años, </w:t>
            </w:r>
            <w:r w:rsidRPr="00F5499D">
              <w:rPr>
                <w:rFonts w:ascii="Times New Roman" w:hAnsi="Times New Roman"/>
                <w:sz w:val="24"/>
                <w:szCs w:val="24"/>
                <w:u w:val="single"/>
              </w:rPr>
              <w:t>multa de cincuenta (50) a doscientos (200) salarios mínimos legales mensuales vigentes</w:t>
            </w:r>
            <w:r w:rsidR="00AD0728">
              <w:rPr>
                <w:rFonts w:ascii="Times New Roman" w:hAnsi="Times New Roman"/>
                <w:sz w:val="24"/>
                <w:szCs w:val="24"/>
                <w:u w:val="single"/>
              </w:rPr>
              <w:t>.</w:t>
            </w:r>
          </w:p>
          <w:p w:rsidR="00AD0728" w:rsidRPr="00897CAA" w:rsidRDefault="00AD0728" w:rsidP="00A60AC2">
            <w:pPr>
              <w:jc w:val="both"/>
              <w:rPr>
                <w:rFonts w:ascii="Times New Roman" w:hAnsi="Times New Roman"/>
                <w:sz w:val="24"/>
                <w:szCs w:val="24"/>
              </w:rPr>
            </w:pPr>
          </w:p>
          <w:p w:rsidR="006E1939" w:rsidRDefault="006E1939" w:rsidP="00A60AC2">
            <w:pPr>
              <w:jc w:val="both"/>
              <w:rPr>
                <w:rFonts w:ascii="Times New Roman" w:hAnsi="Times New Roman"/>
                <w:sz w:val="24"/>
                <w:szCs w:val="24"/>
              </w:rPr>
            </w:pPr>
            <w:r w:rsidRPr="00897CAA">
              <w:rPr>
                <w:rFonts w:ascii="Times New Roman" w:hAnsi="Times New Roman"/>
                <w:sz w:val="24"/>
                <w:szCs w:val="24"/>
              </w:rPr>
              <w:t>En igual pena incurrirá quien por los mismos medios pretenda obtener en plebiscito, referendo, consulta popular o revocatoria del mandato, apoyo o votación en determinado sentido, o impida el libre eje</w:t>
            </w:r>
            <w:r>
              <w:rPr>
                <w:rFonts w:ascii="Times New Roman" w:hAnsi="Times New Roman"/>
                <w:sz w:val="24"/>
                <w:szCs w:val="24"/>
              </w:rPr>
              <w:t>rcicio del derecho al sufragio.</w:t>
            </w:r>
          </w:p>
          <w:p w:rsidR="00AD0728" w:rsidRPr="00897CAA" w:rsidRDefault="00AD0728" w:rsidP="00A60AC2">
            <w:pPr>
              <w:jc w:val="both"/>
              <w:rPr>
                <w:rFonts w:ascii="Times New Roman" w:hAnsi="Times New Roman"/>
                <w:sz w:val="24"/>
                <w:szCs w:val="24"/>
              </w:rPr>
            </w:pPr>
          </w:p>
          <w:p w:rsidR="006E1939" w:rsidRDefault="006E1939" w:rsidP="00A60AC2">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6E1939" w:rsidRPr="00FA30B4" w:rsidRDefault="006E1939" w:rsidP="00A60AC2">
            <w:pPr>
              <w:jc w:val="both"/>
              <w:rPr>
                <w:rFonts w:ascii="Times New Roman" w:eastAsiaTheme="minorHAnsi" w:hAnsi="Times New Roman"/>
                <w:sz w:val="24"/>
              </w:rPr>
            </w:pPr>
          </w:p>
        </w:tc>
        <w:tc>
          <w:tcPr>
            <w:tcW w:w="2822" w:type="dxa"/>
          </w:tcPr>
          <w:p w:rsidR="006E1939" w:rsidRPr="00FA30B4" w:rsidRDefault="006E1939" w:rsidP="00A60AC2">
            <w:pPr>
              <w:jc w:val="both"/>
              <w:rPr>
                <w:rFonts w:ascii="Times New Roman" w:eastAsiaTheme="minorHAnsi" w:hAnsi="Times New Roman"/>
                <w:sz w:val="24"/>
              </w:rPr>
            </w:pPr>
            <w:r>
              <w:rPr>
                <w:rFonts w:ascii="Times New Roman" w:eastAsiaTheme="minorHAnsi" w:hAnsi="Times New Roman"/>
                <w:sz w:val="24"/>
              </w:rPr>
              <w:t>En este artículo se propone la inclusión del verbo rector “obligue”, se aumenta la pena y se incluye la inhabilidad para ejercer funciones públicas.</w:t>
            </w:r>
          </w:p>
        </w:tc>
      </w:tr>
    </w:tbl>
    <w:p w:rsidR="006E1939" w:rsidRPr="00FA30B4" w:rsidRDefault="006E1939" w:rsidP="006E1939">
      <w:pPr>
        <w:jc w:val="center"/>
        <w:rPr>
          <w:rFonts w:ascii="Times New Roman" w:eastAsiaTheme="minorHAnsi" w:hAnsi="Times New Roman"/>
          <w:b/>
          <w:sz w:val="24"/>
        </w:rPr>
      </w:pPr>
    </w:p>
    <w:p w:rsidR="006E1939" w:rsidRDefault="006E1939" w:rsidP="006E1939"/>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6E1939" w:rsidRPr="006543A0" w:rsidRDefault="006E1939" w:rsidP="006E1939">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Pr>
          <w:rFonts w:ascii="Times New Roman" w:hAnsi="Times New Roman"/>
          <w:b/>
          <w:sz w:val="24"/>
          <w:szCs w:val="24"/>
        </w:rPr>
        <w:t xml:space="preserve"> 3</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6E1939" w:rsidRPr="00FA30B4" w:rsidTr="00A60AC2">
        <w:trPr>
          <w:trHeight w:val="270"/>
        </w:trPr>
        <w:tc>
          <w:tcPr>
            <w:tcW w:w="3227"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E1939" w:rsidRPr="00FA30B4" w:rsidTr="00A60AC2">
        <w:trPr>
          <w:trHeight w:val="400"/>
        </w:trPr>
        <w:tc>
          <w:tcPr>
            <w:tcW w:w="3227" w:type="dxa"/>
          </w:tcPr>
          <w:p w:rsidR="006E1939" w:rsidRDefault="006E1939" w:rsidP="00A60AC2">
            <w:pPr>
              <w:jc w:val="both"/>
              <w:rPr>
                <w:rFonts w:ascii="Times New Roman" w:eastAsiaTheme="minorHAnsi" w:hAnsi="Times New Roman"/>
                <w:sz w:val="24"/>
              </w:rPr>
            </w:pPr>
            <w:r w:rsidRPr="006543A0">
              <w:rPr>
                <w:rFonts w:ascii="Times New Roman" w:eastAsiaTheme="minorHAnsi" w:hAnsi="Times New Roman"/>
                <w:b/>
                <w:sz w:val="24"/>
              </w:rPr>
              <w:t>Artículo 388. Fraude al sufragante.</w:t>
            </w:r>
          </w:p>
          <w:p w:rsidR="006E1939" w:rsidRPr="006543A0" w:rsidRDefault="006E1939" w:rsidP="00A60AC2">
            <w:pPr>
              <w:jc w:val="both"/>
              <w:rPr>
                <w:rFonts w:ascii="Times New Roman" w:eastAsiaTheme="minorHAnsi" w:hAnsi="Times New Roman"/>
                <w:sz w:val="24"/>
              </w:rPr>
            </w:pPr>
            <w:r w:rsidRPr="006543A0">
              <w:rPr>
                <w:rFonts w:ascii="Times New Roman" w:eastAsiaTheme="minorHAnsi" w:hAnsi="Times New Roman"/>
                <w:sz w:val="24"/>
              </w:rPr>
              <w:t xml:space="preserve"> El que mediante maniobra engañosa, obtenga que un ciudadano o a un extranjero habilitado por la ley, vote por determinado candidato, partido o corriente política, o lo haga en blanco, incurrirá en prisión de cuatro (4) a ocho (8) años.</w:t>
            </w:r>
          </w:p>
          <w:p w:rsidR="006E1939" w:rsidRPr="006543A0" w:rsidRDefault="006E1939" w:rsidP="00A60AC2">
            <w:pPr>
              <w:jc w:val="both"/>
              <w:rPr>
                <w:rFonts w:ascii="Times New Roman" w:eastAsiaTheme="minorHAnsi" w:hAnsi="Times New Roman"/>
                <w:sz w:val="24"/>
              </w:rPr>
            </w:pPr>
          </w:p>
          <w:p w:rsidR="006E1939" w:rsidRPr="00FA30B4" w:rsidRDefault="006E1939" w:rsidP="00A60AC2">
            <w:pPr>
              <w:jc w:val="both"/>
              <w:rPr>
                <w:rFonts w:ascii="Times New Roman" w:eastAsiaTheme="minorHAnsi" w:hAnsi="Times New Roman"/>
                <w:sz w:val="24"/>
              </w:rPr>
            </w:pPr>
            <w:r w:rsidRPr="006543A0">
              <w:rPr>
                <w:rFonts w:ascii="Times New Roman" w:eastAsiaTheme="minorHAnsi" w:hAnsi="Times New Roman"/>
                <w:sz w:val="24"/>
              </w:rPr>
              <w:t>En igual pena incurrirá quien por el mismo medio obtenga en plebiscito, referendo, consulta popular o revocatoria del mandato votación en determinado sentido.</w:t>
            </w:r>
          </w:p>
        </w:tc>
        <w:tc>
          <w:tcPr>
            <w:tcW w:w="3260" w:type="dxa"/>
          </w:tcPr>
          <w:p w:rsidR="006E1939" w:rsidRDefault="006E1939" w:rsidP="00A60AC2">
            <w:pPr>
              <w:jc w:val="both"/>
              <w:rPr>
                <w:rFonts w:ascii="Times New Roman" w:eastAsiaTheme="minorHAnsi" w:hAnsi="Times New Roman"/>
                <w:sz w:val="24"/>
              </w:rPr>
            </w:pPr>
            <w:r w:rsidRPr="006543A0">
              <w:rPr>
                <w:rFonts w:ascii="Times New Roman" w:eastAsiaTheme="minorHAnsi" w:hAnsi="Times New Roman"/>
                <w:b/>
                <w:sz w:val="24"/>
              </w:rPr>
              <w:t>Artículo 388. Fraude al sufragante.</w:t>
            </w:r>
            <w:r w:rsidRPr="006543A0">
              <w:rPr>
                <w:rFonts w:ascii="Times New Roman" w:eastAsiaTheme="minorHAnsi" w:hAnsi="Times New Roman"/>
                <w:sz w:val="24"/>
              </w:rPr>
              <w:t xml:space="preserve"> </w:t>
            </w:r>
          </w:p>
          <w:p w:rsidR="006E1939" w:rsidRDefault="006E1939" w:rsidP="00A60AC2">
            <w:pPr>
              <w:jc w:val="both"/>
              <w:rPr>
                <w:rFonts w:ascii="Times New Roman" w:eastAsiaTheme="minorHAnsi" w:hAnsi="Times New Roman"/>
                <w:sz w:val="24"/>
                <w:u w:val="single"/>
              </w:rPr>
            </w:pPr>
            <w:r w:rsidRPr="006543A0">
              <w:rPr>
                <w:rFonts w:ascii="Times New Roman" w:eastAsiaTheme="minorHAnsi" w:hAnsi="Times New Roman"/>
                <w:sz w:val="24"/>
              </w:rPr>
              <w:t xml:space="preserve"> El que mediante maniobra engañosa, obtenga que un ciudadano o a un extranjero habilitado por la ley, vote por determinado candidato, partido o corriente política, o lo haga en blanco, incurrirá en prisión de </w:t>
            </w:r>
            <w:r w:rsidRPr="006543A0">
              <w:rPr>
                <w:rFonts w:ascii="Times New Roman" w:eastAsiaTheme="minorHAnsi" w:hAnsi="Times New Roman"/>
                <w:sz w:val="24"/>
                <w:u w:val="single"/>
              </w:rPr>
              <w:t>ocho (8) a once (11) años, multa de cincuenta (50) a doscientos (200) salarios mínimos legales mensuales vigentes</w:t>
            </w:r>
            <w:r w:rsidR="00AD0728">
              <w:rPr>
                <w:rFonts w:ascii="Times New Roman" w:eastAsiaTheme="minorHAnsi" w:hAnsi="Times New Roman"/>
                <w:sz w:val="24"/>
                <w:u w:val="single"/>
              </w:rPr>
              <w:t>.</w:t>
            </w:r>
          </w:p>
          <w:p w:rsidR="006E1939" w:rsidRPr="006543A0" w:rsidRDefault="006E1939" w:rsidP="00A60AC2">
            <w:pPr>
              <w:jc w:val="both"/>
              <w:rPr>
                <w:rFonts w:ascii="Times New Roman" w:eastAsiaTheme="minorHAnsi" w:hAnsi="Times New Roman"/>
                <w:sz w:val="24"/>
              </w:rPr>
            </w:pPr>
          </w:p>
          <w:p w:rsidR="006E1939" w:rsidRPr="00FA30B4" w:rsidRDefault="006E1939" w:rsidP="00A60AC2">
            <w:pPr>
              <w:jc w:val="both"/>
              <w:rPr>
                <w:rFonts w:ascii="Times New Roman" w:eastAsiaTheme="minorHAnsi" w:hAnsi="Times New Roman"/>
                <w:sz w:val="24"/>
              </w:rPr>
            </w:pPr>
            <w:r w:rsidRPr="006543A0">
              <w:rPr>
                <w:rFonts w:ascii="Times New Roman" w:eastAsiaTheme="minorHAnsi" w:hAnsi="Times New Roman"/>
                <w:sz w:val="24"/>
              </w:rPr>
              <w:t>En igual pena incurrirá quien por el mismo medio obtenga en plebiscito, referendo, consulta popular o revocatoria del mandato votación en determinado sentido.</w:t>
            </w:r>
          </w:p>
        </w:tc>
        <w:tc>
          <w:tcPr>
            <w:tcW w:w="2822" w:type="dxa"/>
          </w:tcPr>
          <w:p w:rsidR="006E1939" w:rsidRPr="00FA30B4" w:rsidRDefault="006E1939" w:rsidP="00A60AC2">
            <w:pPr>
              <w:jc w:val="both"/>
              <w:rPr>
                <w:rFonts w:ascii="Times New Roman" w:eastAsiaTheme="minorHAnsi" w:hAnsi="Times New Roman"/>
                <w:sz w:val="24"/>
              </w:rPr>
            </w:pPr>
            <w:r>
              <w:rPr>
                <w:rFonts w:ascii="Times New Roman" w:eastAsiaTheme="minorHAnsi" w:hAnsi="Times New Roman"/>
                <w:sz w:val="24"/>
              </w:rPr>
              <w:t>En este artículo se propone aumentar la pena de forma tal que el delito no sea excarcelable  y se incluye la inhabilidad para ejercer funciones públicas.</w:t>
            </w:r>
          </w:p>
        </w:tc>
      </w:tr>
    </w:tbl>
    <w:p w:rsidR="006E1939" w:rsidRDefault="006E1939" w:rsidP="006E1939"/>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6E1939" w:rsidRPr="006543A0" w:rsidRDefault="006E1939" w:rsidP="006E1939">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Pr>
          <w:rFonts w:ascii="Times New Roman" w:hAnsi="Times New Roman"/>
          <w:b/>
          <w:sz w:val="24"/>
          <w:szCs w:val="24"/>
        </w:rPr>
        <w:t xml:space="preserve"> 4</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6E1939" w:rsidRPr="00FA30B4" w:rsidTr="00A60AC2">
        <w:trPr>
          <w:trHeight w:val="270"/>
        </w:trPr>
        <w:tc>
          <w:tcPr>
            <w:tcW w:w="3227"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E1939" w:rsidRPr="00FA30B4" w:rsidTr="00A60AC2">
        <w:trPr>
          <w:trHeight w:val="400"/>
        </w:trPr>
        <w:tc>
          <w:tcPr>
            <w:tcW w:w="3227" w:type="dxa"/>
          </w:tcPr>
          <w:p w:rsidR="006E1939" w:rsidRPr="006543A0" w:rsidRDefault="006E1939" w:rsidP="00A60AC2">
            <w:pPr>
              <w:jc w:val="both"/>
              <w:rPr>
                <w:rFonts w:ascii="Times New Roman" w:eastAsiaTheme="minorHAnsi" w:hAnsi="Times New Roman"/>
                <w:sz w:val="24"/>
              </w:rPr>
            </w:pPr>
            <w:r w:rsidRPr="006543A0">
              <w:rPr>
                <w:rFonts w:ascii="Times New Roman" w:eastAsiaTheme="minorHAnsi" w:hAnsi="Times New Roman"/>
                <w:sz w:val="24"/>
              </w:rPr>
              <w:t>Artículo 389. Fraude en inscripción de cédulas.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tres (3) a seis (6) años.</w:t>
            </w:r>
          </w:p>
          <w:p w:rsidR="006E1939" w:rsidRPr="006543A0" w:rsidRDefault="006E1939" w:rsidP="00A60AC2">
            <w:pPr>
              <w:jc w:val="both"/>
              <w:rPr>
                <w:rFonts w:ascii="Times New Roman" w:eastAsiaTheme="minorHAnsi" w:hAnsi="Times New Roman"/>
                <w:sz w:val="24"/>
              </w:rPr>
            </w:pPr>
          </w:p>
          <w:p w:rsidR="006E1939" w:rsidRPr="00FA30B4" w:rsidRDefault="006E1939" w:rsidP="00A60AC2">
            <w:pPr>
              <w:jc w:val="both"/>
              <w:rPr>
                <w:rFonts w:ascii="Times New Roman" w:eastAsiaTheme="minorHAnsi" w:hAnsi="Times New Roman"/>
                <w:sz w:val="24"/>
              </w:rPr>
            </w:pPr>
            <w:r w:rsidRPr="006543A0">
              <w:rPr>
                <w:rFonts w:ascii="Times New Roman" w:eastAsiaTheme="minorHAnsi" w:hAnsi="Times New Roman"/>
                <w:sz w:val="24"/>
              </w:rPr>
              <w:t>La pena se aumentará de una tercera parte a la mitad cuando la conducta sea realizada por un servidor público.</w:t>
            </w:r>
          </w:p>
        </w:tc>
        <w:tc>
          <w:tcPr>
            <w:tcW w:w="3260" w:type="dxa"/>
          </w:tcPr>
          <w:p w:rsidR="006E1939" w:rsidRPr="006543A0" w:rsidRDefault="006E1939" w:rsidP="00A60AC2">
            <w:pPr>
              <w:jc w:val="both"/>
              <w:rPr>
                <w:rFonts w:ascii="Times New Roman" w:hAnsi="Times New Roman"/>
                <w:sz w:val="24"/>
                <w:szCs w:val="24"/>
              </w:rPr>
            </w:pPr>
            <w:r w:rsidRPr="006543A0">
              <w:rPr>
                <w:rFonts w:ascii="Times New Roman" w:hAnsi="Times New Roman"/>
                <w:b/>
                <w:sz w:val="24"/>
                <w:szCs w:val="24"/>
              </w:rPr>
              <w:t>Artículo 389. Fraude en inscripción de cédulas.</w:t>
            </w:r>
            <w:r w:rsidRPr="006543A0">
              <w:rPr>
                <w:rFonts w:ascii="Times New Roman" w:hAnsi="Times New Roman"/>
                <w:sz w:val="24"/>
                <w:szCs w:val="24"/>
              </w:rPr>
              <w:t xml:space="preserve"> </w:t>
            </w:r>
          </w:p>
          <w:p w:rsidR="006E1939" w:rsidRDefault="006E1939" w:rsidP="00A60AC2">
            <w:pPr>
              <w:jc w:val="both"/>
              <w:rPr>
                <w:rFonts w:ascii="Times New Roman" w:hAnsi="Times New Roman"/>
                <w:sz w:val="24"/>
                <w:szCs w:val="24"/>
                <w:u w:val="single"/>
              </w:rPr>
            </w:pPr>
            <w:r w:rsidRPr="00897CAA">
              <w:rPr>
                <w:rFonts w:ascii="Times New Roman" w:hAnsi="Times New Roman"/>
                <w:sz w:val="24"/>
                <w:szCs w:val="24"/>
              </w:rPr>
              <w:t>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w:t>
            </w:r>
            <w:r>
              <w:rPr>
                <w:rFonts w:ascii="Times New Roman" w:hAnsi="Times New Roman"/>
                <w:sz w:val="24"/>
                <w:szCs w:val="24"/>
              </w:rPr>
              <w:t xml:space="preserve">ón de </w:t>
            </w:r>
            <w:r w:rsidRPr="00B738CC">
              <w:rPr>
                <w:rFonts w:ascii="Times New Roman" w:hAnsi="Times New Roman"/>
                <w:sz w:val="24"/>
                <w:szCs w:val="24"/>
                <w:u w:val="single"/>
              </w:rPr>
              <w:t>ocho (8) a once (11) años,</w:t>
            </w:r>
            <w:r w:rsidRPr="00B738CC">
              <w:rPr>
                <w:u w:val="single"/>
              </w:rPr>
              <w:t xml:space="preserve"> </w:t>
            </w:r>
            <w:r w:rsidRPr="00B738CC">
              <w:rPr>
                <w:rFonts w:ascii="Times New Roman" w:hAnsi="Times New Roman"/>
                <w:sz w:val="24"/>
                <w:szCs w:val="24"/>
                <w:u w:val="single"/>
              </w:rPr>
              <w:t>multa de cincuenta (50) a doscientos (200) salarios míni</w:t>
            </w:r>
            <w:r w:rsidR="00AD0728">
              <w:rPr>
                <w:rFonts w:ascii="Times New Roman" w:hAnsi="Times New Roman"/>
                <w:sz w:val="24"/>
                <w:szCs w:val="24"/>
                <w:u w:val="single"/>
              </w:rPr>
              <w:t>mos legales mensuales vigentes.</w:t>
            </w:r>
          </w:p>
          <w:p w:rsidR="00AD0728" w:rsidRPr="00B738CC" w:rsidRDefault="00AD0728" w:rsidP="00A60AC2">
            <w:pPr>
              <w:jc w:val="both"/>
              <w:rPr>
                <w:rFonts w:ascii="Times New Roman" w:hAnsi="Times New Roman"/>
                <w:sz w:val="24"/>
                <w:szCs w:val="24"/>
                <w:u w:val="single"/>
              </w:rPr>
            </w:pPr>
          </w:p>
          <w:p w:rsidR="006E1939" w:rsidRDefault="006E1939" w:rsidP="00A60AC2">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6E1939" w:rsidRPr="00FA30B4" w:rsidRDefault="006E1939" w:rsidP="00A60AC2">
            <w:pPr>
              <w:jc w:val="both"/>
              <w:rPr>
                <w:rFonts w:ascii="Times New Roman" w:eastAsiaTheme="minorHAnsi" w:hAnsi="Times New Roman"/>
                <w:sz w:val="24"/>
              </w:rPr>
            </w:pPr>
          </w:p>
        </w:tc>
        <w:tc>
          <w:tcPr>
            <w:tcW w:w="2822" w:type="dxa"/>
          </w:tcPr>
          <w:p w:rsidR="006E1939" w:rsidRPr="00FA30B4" w:rsidRDefault="006E1939" w:rsidP="00A60AC2">
            <w:pPr>
              <w:jc w:val="both"/>
              <w:rPr>
                <w:rFonts w:ascii="Times New Roman" w:eastAsiaTheme="minorHAnsi" w:hAnsi="Times New Roman"/>
                <w:sz w:val="24"/>
              </w:rPr>
            </w:pPr>
            <w:r>
              <w:rPr>
                <w:rFonts w:ascii="Times New Roman" w:eastAsiaTheme="minorHAnsi" w:hAnsi="Times New Roman"/>
                <w:sz w:val="24"/>
              </w:rPr>
              <w:t xml:space="preserve">En este artículo se propone aumentar la pena para que este no sea excarcelable  y se incluye la inhabilidad para ejercer funciones públicas de cinco a ocho años. </w:t>
            </w:r>
          </w:p>
        </w:tc>
      </w:tr>
    </w:tbl>
    <w:p w:rsidR="006E1939" w:rsidRDefault="006E1939" w:rsidP="006E1939"/>
    <w:p w:rsidR="006543A0" w:rsidRDefault="006543A0" w:rsidP="006543A0"/>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1B3368" w:rsidRDefault="001B3368" w:rsidP="006543A0">
      <w:pPr>
        <w:pStyle w:val="Prrafodelista"/>
        <w:jc w:val="center"/>
        <w:rPr>
          <w:rFonts w:ascii="Times New Roman" w:hAnsi="Times New Roman"/>
          <w:b/>
          <w:sz w:val="24"/>
          <w:szCs w:val="24"/>
        </w:rPr>
      </w:pPr>
    </w:p>
    <w:p w:rsidR="006543A0" w:rsidRPr="006543A0" w:rsidRDefault="006543A0" w:rsidP="006543A0">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Pr>
          <w:rFonts w:ascii="Times New Roman" w:hAnsi="Times New Roman"/>
          <w:b/>
          <w:sz w:val="24"/>
          <w:szCs w:val="24"/>
        </w:rPr>
        <w:t xml:space="preserve"> 5</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6543A0" w:rsidRPr="00FA30B4" w:rsidTr="00690D2D">
        <w:trPr>
          <w:trHeight w:val="270"/>
        </w:trPr>
        <w:tc>
          <w:tcPr>
            <w:tcW w:w="3227" w:type="dxa"/>
          </w:tcPr>
          <w:p w:rsidR="006543A0" w:rsidRPr="00FA30B4" w:rsidRDefault="006543A0"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6543A0" w:rsidRPr="00FA30B4" w:rsidRDefault="006543A0"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543A0" w:rsidRPr="00FA30B4" w:rsidRDefault="006543A0"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543A0" w:rsidRPr="00FA30B4" w:rsidTr="00690D2D">
        <w:trPr>
          <w:trHeight w:val="400"/>
        </w:trPr>
        <w:tc>
          <w:tcPr>
            <w:tcW w:w="3227" w:type="dxa"/>
          </w:tcPr>
          <w:p w:rsidR="00F26513" w:rsidRDefault="00F26513" w:rsidP="00F26513">
            <w:pPr>
              <w:jc w:val="both"/>
              <w:rPr>
                <w:rFonts w:ascii="Times New Roman" w:eastAsiaTheme="minorHAnsi" w:hAnsi="Times New Roman"/>
                <w:sz w:val="24"/>
              </w:rPr>
            </w:pPr>
            <w:r w:rsidRPr="00F26513">
              <w:rPr>
                <w:rFonts w:ascii="Times New Roman" w:eastAsiaTheme="minorHAnsi" w:hAnsi="Times New Roman"/>
                <w:b/>
                <w:sz w:val="24"/>
              </w:rPr>
              <w:t>Artículo 390. Corrupción de sufragante</w:t>
            </w:r>
            <w:r w:rsidRPr="00F26513">
              <w:rPr>
                <w:rFonts w:ascii="Times New Roman" w:eastAsiaTheme="minorHAnsi" w:hAnsi="Times New Roman"/>
                <w:sz w:val="24"/>
              </w:rPr>
              <w:t>.</w:t>
            </w:r>
          </w:p>
          <w:p w:rsidR="00F26513" w:rsidRDefault="00F26513" w:rsidP="00F26513">
            <w:pPr>
              <w:jc w:val="both"/>
              <w:rPr>
                <w:rFonts w:ascii="Times New Roman" w:eastAsiaTheme="minorHAnsi" w:hAnsi="Times New Roman"/>
                <w:sz w:val="24"/>
              </w:rPr>
            </w:pPr>
            <w:r w:rsidRPr="00F26513">
              <w:rPr>
                <w:rFonts w:ascii="Times New Roman" w:eastAsiaTheme="minorHAnsi" w:hAnsi="Times New Roman"/>
                <w:sz w:val="24"/>
              </w:rPr>
              <w:t xml:space="preserve"> El que prometa, pague o entregue dinero o dádiva a un ciudadano o a un extranjero habilitado por la ley para que consigne su voto en favor de determinado candidato, partido o corriente política, vote en blanco, o se abstenga de hacerlo, incurrirá en prisión de tres (3) a cinco (5) años y multa de cien (100) a quinientos (500) salarios mínimos legales mensuales vigentes.</w:t>
            </w:r>
          </w:p>
          <w:p w:rsidR="006E1939" w:rsidRPr="00F26513" w:rsidRDefault="006E1939" w:rsidP="00F26513">
            <w:pPr>
              <w:jc w:val="both"/>
              <w:rPr>
                <w:rFonts w:ascii="Times New Roman" w:eastAsiaTheme="minorHAnsi" w:hAnsi="Times New Roman"/>
                <w:sz w:val="24"/>
              </w:rPr>
            </w:pPr>
          </w:p>
          <w:p w:rsidR="00F26513" w:rsidRPr="00F26513" w:rsidRDefault="00F26513" w:rsidP="00F26513">
            <w:pPr>
              <w:jc w:val="both"/>
              <w:rPr>
                <w:rFonts w:ascii="Times New Roman" w:eastAsiaTheme="minorHAnsi" w:hAnsi="Times New Roman"/>
                <w:sz w:val="24"/>
              </w:rPr>
            </w:pPr>
            <w:r w:rsidRPr="00F26513">
              <w:rPr>
                <w:rFonts w:ascii="Times New Roman" w:eastAsiaTheme="minorHAnsi" w:hAnsi="Times New Roman"/>
                <w:sz w:val="24"/>
              </w:rPr>
              <w:t>En igual pena incurrirá quien por los mismos medios obtenga en plebiscito, referendo, consulta popular o revocatoria del mandato votación en determinado sentido.</w:t>
            </w:r>
          </w:p>
          <w:p w:rsidR="00F26513" w:rsidRPr="00F26513" w:rsidRDefault="00F26513" w:rsidP="00F26513">
            <w:pPr>
              <w:jc w:val="both"/>
              <w:rPr>
                <w:rFonts w:ascii="Times New Roman" w:eastAsiaTheme="minorHAnsi" w:hAnsi="Times New Roman"/>
                <w:sz w:val="24"/>
              </w:rPr>
            </w:pPr>
          </w:p>
          <w:p w:rsidR="00F26513" w:rsidRPr="00F26513" w:rsidRDefault="00F26513" w:rsidP="00F26513">
            <w:pPr>
              <w:jc w:val="both"/>
              <w:rPr>
                <w:rFonts w:ascii="Times New Roman" w:eastAsiaTheme="minorHAnsi" w:hAnsi="Times New Roman"/>
                <w:sz w:val="24"/>
              </w:rPr>
            </w:pPr>
            <w:r w:rsidRPr="00F26513">
              <w:rPr>
                <w:rFonts w:ascii="Times New Roman" w:eastAsiaTheme="minorHAnsi" w:hAnsi="Times New Roman"/>
                <w:sz w:val="24"/>
              </w:rPr>
              <w:t>El sufragante que acepte la promesa, el dinero o la dádiva con los fines señalados en el inciso primero, incurrirá en prisión de uno (1) a dos (2) años.</w:t>
            </w:r>
          </w:p>
          <w:p w:rsidR="00F26513" w:rsidRPr="00F26513" w:rsidRDefault="00F26513" w:rsidP="00F26513">
            <w:pPr>
              <w:jc w:val="both"/>
              <w:rPr>
                <w:rFonts w:ascii="Times New Roman" w:eastAsiaTheme="minorHAnsi" w:hAnsi="Times New Roman"/>
                <w:sz w:val="24"/>
              </w:rPr>
            </w:pPr>
          </w:p>
          <w:p w:rsidR="006543A0" w:rsidRPr="00FA30B4" w:rsidRDefault="00F26513" w:rsidP="00F26513">
            <w:pPr>
              <w:jc w:val="both"/>
              <w:rPr>
                <w:rFonts w:ascii="Times New Roman" w:eastAsiaTheme="minorHAnsi" w:hAnsi="Times New Roman"/>
                <w:sz w:val="24"/>
              </w:rPr>
            </w:pPr>
            <w:r w:rsidRPr="00F26513">
              <w:rPr>
                <w:rFonts w:ascii="Times New Roman" w:eastAsiaTheme="minorHAnsi" w:hAnsi="Times New Roman"/>
                <w:sz w:val="24"/>
              </w:rPr>
              <w:t>La pena se aumentará de una tercera parte a la mitad cuando la conducta sea realizada por un servidor público.</w:t>
            </w:r>
          </w:p>
        </w:tc>
        <w:tc>
          <w:tcPr>
            <w:tcW w:w="3260" w:type="dxa"/>
          </w:tcPr>
          <w:p w:rsidR="006543A0" w:rsidRDefault="006543A0" w:rsidP="006543A0">
            <w:pPr>
              <w:jc w:val="both"/>
              <w:rPr>
                <w:rFonts w:ascii="Times New Roman" w:hAnsi="Times New Roman"/>
                <w:b/>
                <w:sz w:val="24"/>
                <w:szCs w:val="24"/>
              </w:rPr>
            </w:pPr>
            <w:r w:rsidRPr="006543A0">
              <w:rPr>
                <w:rFonts w:ascii="Times New Roman" w:hAnsi="Times New Roman"/>
                <w:b/>
                <w:sz w:val="24"/>
                <w:szCs w:val="24"/>
              </w:rPr>
              <w:t>Artículo 390. Corrupción de sufragante.</w:t>
            </w:r>
          </w:p>
          <w:p w:rsidR="006543A0" w:rsidRDefault="006543A0" w:rsidP="006543A0">
            <w:pPr>
              <w:jc w:val="both"/>
              <w:rPr>
                <w:rFonts w:ascii="Times New Roman" w:hAnsi="Times New Roman"/>
                <w:sz w:val="24"/>
                <w:szCs w:val="24"/>
                <w:u w:val="single"/>
              </w:rPr>
            </w:pPr>
            <w:r w:rsidRPr="00897CAA">
              <w:rPr>
                <w:rFonts w:ascii="Times New Roman" w:hAnsi="Times New Roman"/>
                <w:sz w:val="24"/>
                <w:szCs w:val="24"/>
              </w:rPr>
              <w:t xml:space="preserve">El que prometa, pague o entregue dinero o dádiva a un ciudadano o a un extranjero habilitado por la ley para que consigne su voto en favor de determinado candidato, partido o corriente política, vote en blanco, o se abstenga de hacerlo, incurrirá en prisión de </w:t>
            </w:r>
            <w:r w:rsidRPr="00B738CC">
              <w:rPr>
                <w:rFonts w:ascii="Times New Roman" w:hAnsi="Times New Roman"/>
                <w:sz w:val="24"/>
                <w:szCs w:val="24"/>
                <w:u w:val="single"/>
              </w:rPr>
              <w:t>ocho (8) a once (11) años, multa de quinientos (500) a mil (1000) salarios mínimos legales mensuales vigentes</w:t>
            </w:r>
            <w:r w:rsidR="00AD0728">
              <w:rPr>
                <w:rFonts w:ascii="Times New Roman" w:hAnsi="Times New Roman"/>
                <w:sz w:val="24"/>
                <w:szCs w:val="24"/>
                <w:u w:val="single"/>
              </w:rPr>
              <w:t>.</w:t>
            </w:r>
          </w:p>
          <w:p w:rsidR="00AD0728" w:rsidRPr="00B738CC" w:rsidRDefault="00AD0728" w:rsidP="006543A0">
            <w:pPr>
              <w:jc w:val="both"/>
              <w:rPr>
                <w:rFonts w:ascii="Times New Roman" w:hAnsi="Times New Roman"/>
                <w:sz w:val="24"/>
                <w:szCs w:val="24"/>
                <w:u w:val="single"/>
              </w:rPr>
            </w:pPr>
          </w:p>
          <w:p w:rsidR="006543A0" w:rsidRDefault="006543A0" w:rsidP="006543A0">
            <w:pPr>
              <w:jc w:val="both"/>
              <w:rPr>
                <w:rFonts w:ascii="Times New Roman" w:hAnsi="Times New Roman"/>
                <w:sz w:val="24"/>
                <w:szCs w:val="24"/>
              </w:rPr>
            </w:pPr>
            <w:r w:rsidRPr="00897CAA">
              <w:rPr>
                <w:rFonts w:ascii="Times New Roman" w:hAnsi="Times New Roman"/>
                <w:sz w:val="24"/>
                <w:szCs w:val="24"/>
              </w:rPr>
              <w:t>En igual pena incurrirá quien por los mismos medios obtenga en plebiscito, referendo, consulta popular o revocatoria del mandato votación en determinado sentido.</w:t>
            </w:r>
          </w:p>
          <w:p w:rsidR="00AD0728" w:rsidRDefault="00AD0728" w:rsidP="006543A0">
            <w:pPr>
              <w:jc w:val="both"/>
              <w:rPr>
                <w:rFonts w:ascii="Times New Roman" w:hAnsi="Times New Roman"/>
                <w:sz w:val="24"/>
                <w:szCs w:val="24"/>
              </w:rPr>
            </w:pPr>
          </w:p>
          <w:p w:rsidR="006543A0" w:rsidRPr="00897CAA" w:rsidRDefault="006543A0" w:rsidP="006543A0">
            <w:pPr>
              <w:jc w:val="both"/>
              <w:rPr>
                <w:rFonts w:ascii="Times New Roman" w:hAnsi="Times New Roman"/>
                <w:sz w:val="24"/>
                <w:szCs w:val="24"/>
              </w:rPr>
            </w:pPr>
            <w:r w:rsidRPr="008D7F95">
              <w:rPr>
                <w:rFonts w:ascii="Times New Roman" w:hAnsi="Times New Roman"/>
                <w:sz w:val="24"/>
                <w:szCs w:val="24"/>
              </w:rPr>
              <w:t>La pena se aumentará de una tercera parte a la mitad cuando la conducta sea realizada por un servidor público.</w:t>
            </w:r>
          </w:p>
          <w:p w:rsidR="006543A0" w:rsidRDefault="006543A0" w:rsidP="00690D2D">
            <w:pPr>
              <w:jc w:val="both"/>
              <w:rPr>
                <w:rFonts w:ascii="Times New Roman" w:hAnsi="Times New Roman"/>
                <w:sz w:val="24"/>
                <w:szCs w:val="24"/>
              </w:rPr>
            </w:pPr>
          </w:p>
          <w:p w:rsidR="006543A0" w:rsidRPr="00FA30B4" w:rsidRDefault="006543A0" w:rsidP="00690D2D">
            <w:pPr>
              <w:jc w:val="both"/>
              <w:rPr>
                <w:rFonts w:ascii="Times New Roman" w:eastAsiaTheme="minorHAnsi" w:hAnsi="Times New Roman"/>
                <w:sz w:val="24"/>
              </w:rPr>
            </w:pPr>
          </w:p>
        </w:tc>
        <w:tc>
          <w:tcPr>
            <w:tcW w:w="2822" w:type="dxa"/>
          </w:tcPr>
          <w:p w:rsidR="006543A0" w:rsidRDefault="00F26513" w:rsidP="00690D2D">
            <w:pPr>
              <w:jc w:val="both"/>
              <w:rPr>
                <w:rFonts w:ascii="Times New Roman" w:eastAsiaTheme="minorHAnsi" w:hAnsi="Times New Roman"/>
                <w:sz w:val="24"/>
              </w:rPr>
            </w:pPr>
            <w:r w:rsidRPr="00F26513">
              <w:rPr>
                <w:rFonts w:ascii="Times New Roman" w:eastAsiaTheme="minorHAnsi" w:hAnsi="Times New Roman"/>
                <w:sz w:val="24"/>
              </w:rPr>
              <w:t>En este artícul</w:t>
            </w:r>
            <w:r>
              <w:rPr>
                <w:rFonts w:ascii="Times New Roman" w:eastAsiaTheme="minorHAnsi" w:hAnsi="Times New Roman"/>
                <w:sz w:val="24"/>
              </w:rPr>
              <w:t>o se propone aumentar la pena,</w:t>
            </w:r>
            <w:r w:rsidR="002E3CF3">
              <w:rPr>
                <w:rFonts w:ascii="Times New Roman" w:eastAsiaTheme="minorHAnsi" w:hAnsi="Times New Roman"/>
                <w:sz w:val="24"/>
              </w:rPr>
              <w:t xml:space="preserve"> aumento de multa y</w:t>
            </w:r>
            <w:r>
              <w:rPr>
                <w:rFonts w:ascii="Times New Roman" w:eastAsiaTheme="minorHAnsi" w:hAnsi="Times New Roman"/>
                <w:sz w:val="24"/>
              </w:rPr>
              <w:t xml:space="preserve"> </w:t>
            </w:r>
            <w:r w:rsidRPr="00F26513">
              <w:rPr>
                <w:rFonts w:ascii="Times New Roman" w:eastAsiaTheme="minorHAnsi" w:hAnsi="Times New Roman"/>
                <w:sz w:val="24"/>
              </w:rPr>
              <w:t>se incluye la inhabilidad para ejercer funciones públicas</w:t>
            </w:r>
            <w:r>
              <w:rPr>
                <w:rFonts w:ascii="Times New Roman" w:eastAsiaTheme="minorHAnsi" w:hAnsi="Times New Roman"/>
                <w:sz w:val="24"/>
              </w:rPr>
              <w:t xml:space="preserve"> y además el inciso tercero de la norma vigente se incorpora como tipo penal en el artículo 390A  </w:t>
            </w:r>
            <w:r w:rsidR="002E179D">
              <w:rPr>
                <w:rFonts w:ascii="Times New Roman" w:eastAsiaTheme="minorHAnsi" w:hAnsi="Times New Roman"/>
                <w:sz w:val="24"/>
              </w:rPr>
              <w:t xml:space="preserve">y se penaliza al igual que los </w:t>
            </w:r>
            <w:r>
              <w:rPr>
                <w:rFonts w:ascii="Times New Roman" w:eastAsiaTheme="minorHAnsi" w:hAnsi="Times New Roman"/>
                <w:sz w:val="24"/>
              </w:rPr>
              <w:t>demás.</w:t>
            </w:r>
            <w:r w:rsidR="002E179D">
              <w:rPr>
                <w:rFonts w:ascii="Times New Roman" w:eastAsiaTheme="minorHAnsi" w:hAnsi="Times New Roman"/>
                <w:sz w:val="24"/>
              </w:rPr>
              <w:t xml:space="preserve"> </w:t>
            </w:r>
          </w:p>
          <w:p w:rsidR="006E1939" w:rsidRDefault="006E1939" w:rsidP="00690D2D">
            <w:pPr>
              <w:jc w:val="both"/>
              <w:rPr>
                <w:rFonts w:ascii="Times New Roman" w:eastAsiaTheme="minorHAnsi" w:hAnsi="Times New Roman"/>
                <w:sz w:val="24"/>
              </w:rPr>
            </w:pPr>
          </w:p>
          <w:p w:rsidR="006E1939" w:rsidRPr="00FA30B4" w:rsidRDefault="006E1939" w:rsidP="006E1939">
            <w:pPr>
              <w:jc w:val="both"/>
              <w:rPr>
                <w:rFonts w:ascii="Times New Roman" w:eastAsiaTheme="minorHAnsi" w:hAnsi="Times New Roman"/>
                <w:sz w:val="24"/>
              </w:rPr>
            </w:pPr>
            <w:r>
              <w:rPr>
                <w:rFonts w:ascii="Times New Roman" w:eastAsiaTheme="minorHAnsi" w:hAnsi="Times New Roman"/>
                <w:sz w:val="24"/>
              </w:rPr>
              <w:t xml:space="preserve">Así mismo se eliminan del presente artículo los últimos dos incisos del artículo y con ellos se crea el artículo 390A en aras de castigar con igual severidad a quien acepta la corrupción.  </w:t>
            </w:r>
          </w:p>
        </w:tc>
      </w:tr>
    </w:tbl>
    <w:p w:rsidR="006E1939" w:rsidRDefault="006E1939" w:rsidP="006E1939">
      <w:pPr>
        <w:pStyle w:val="Prrafodelista"/>
        <w:jc w:val="center"/>
        <w:rPr>
          <w:rFonts w:ascii="Times New Roman" w:hAnsi="Times New Roman"/>
          <w:b/>
          <w:sz w:val="24"/>
          <w:szCs w:val="24"/>
        </w:rPr>
      </w:pPr>
    </w:p>
    <w:p w:rsidR="00722BF7" w:rsidRDefault="00722BF7"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1B3368" w:rsidRDefault="001B3368" w:rsidP="006E1939">
      <w:pPr>
        <w:pStyle w:val="Prrafodelista"/>
        <w:jc w:val="center"/>
        <w:rPr>
          <w:rFonts w:ascii="Times New Roman" w:hAnsi="Times New Roman"/>
          <w:b/>
          <w:sz w:val="24"/>
          <w:szCs w:val="24"/>
        </w:rPr>
      </w:pPr>
    </w:p>
    <w:p w:rsidR="006E1939" w:rsidRPr="006543A0" w:rsidRDefault="006E1939" w:rsidP="006E1939">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Pr>
          <w:rFonts w:ascii="Times New Roman" w:hAnsi="Times New Roman"/>
          <w:b/>
          <w:sz w:val="24"/>
          <w:szCs w:val="24"/>
        </w:rPr>
        <w:t xml:space="preserve"> 6</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6E1939" w:rsidRPr="00FA30B4" w:rsidTr="00A60AC2">
        <w:trPr>
          <w:trHeight w:val="270"/>
        </w:trPr>
        <w:tc>
          <w:tcPr>
            <w:tcW w:w="3227"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6E1939" w:rsidRPr="00FA30B4" w:rsidRDefault="006E1939" w:rsidP="00A60AC2">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6E1939" w:rsidRPr="00FA30B4" w:rsidTr="00A60AC2">
        <w:trPr>
          <w:trHeight w:val="270"/>
        </w:trPr>
        <w:tc>
          <w:tcPr>
            <w:tcW w:w="3227" w:type="dxa"/>
          </w:tcPr>
          <w:p w:rsidR="006E1939" w:rsidRPr="00FA30B4" w:rsidRDefault="006E1939" w:rsidP="006E1939">
            <w:pPr>
              <w:rPr>
                <w:rFonts w:ascii="Times New Roman" w:eastAsiaTheme="minorHAnsi" w:hAnsi="Times New Roman"/>
                <w:b/>
                <w:sz w:val="24"/>
              </w:rPr>
            </w:pPr>
            <w:r>
              <w:rPr>
                <w:rFonts w:ascii="Times New Roman" w:eastAsiaTheme="minorHAnsi" w:hAnsi="Times New Roman"/>
                <w:b/>
                <w:sz w:val="24"/>
              </w:rPr>
              <w:t>Ver Art. 390</w:t>
            </w:r>
          </w:p>
        </w:tc>
        <w:tc>
          <w:tcPr>
            <w:tcW w:w="3260" w:type="dxa"/>
          </w:tcPr>
          <w:p w:rsidR="006E1939" w:rsidRDefault="006E1939" w:rsidP="006E1939">
            <w:pPr>
              <w:jc w:val="both"/>
              <w:rPr>
                <w:rFonts w:ascii="Times New Roman" w:hAnsi="Times New Roman"/>
                <w:b/>
                <w:sz w:val="24"/>
                <w:szCs w:val="24"/>
              </w:rPr>
            </w:pPr>
            <w:r w:rsidRPr="00F26513">
              <w:rPr>
                <w:rFonts w:ascii="Times New Roman" w:hAnsi="Times New Roman"/>
                <w:b/>
                <w:sz w:val="24"/>
                <w:szCs w:val="24"/>
              </w:rPr>
              <w:t>Artículo 390A.</w:t>
            </w:r>
            <w:r>
              <w:rPr>
                <w:rFonts w:ascii="Times New Roman" w:hAnsi="Times New Roman"/>
                <w:b/>
                <w:sz w:val="24"/>
                <w:szCs w:val="24"/>
              </w:rPr>
              <w:t xml:space="preserve"> Corrupción al proceso electoral.</w:t>
            </w:r>
          </w:p>
          <w:p w:rsidR="006E1939" w:rsidRDefault="006E1939" w:rsidP="006E1939">
            <w:pPr>
              <w:jc w:val="both"/>
              <w:rPr>
                <w:rFonts w:ascii="Times New Roman" w:hAnsi="Times New Roman"/>
                <w:sz w:val="24"/>
                <w:szCs w:val="24"/>
                <w:u w:val="single"/>
              </w:rPr>
            </w:pPr>
            <w:r w:rsidRPr="00897CAA">
              <w:rPr>
                <w:rFonts w:ascii="Times New Roman" w:hAnsi="Times New Roman"/>
                <w:sz w:val="24"/>
                <w:szCs w:val="24"/>
              </w:rPr>
              <w:t xml:space="preserve">El sufragante que acepte la promesa, el dinero o la dádiva con los fines señalados en el </w:t>
            </w:r>
            <w:r>
              <w:rPr>
                <w:rFonts w:ascii="Times New Roman" w:hAnsi="Times New Roman"/>
                <w:sz w:val="24"/>
                <w:szCs w:val="24"/>
              </w:rPr>
              <w:t>artículo anterior</w:t>
            </w:r>
            <w:r w:rsidRPr="00897CAA">
              <w:rPr>
                <w:rFonts w:ascii="Times New Roman" w:hAnsi="Times New Roman"/>
                <w:sz w:val="24"/>
                <w:szCs w:val="24"/>
              </w:rPr>
              <w:t>, incurrirá en pri</w:t>
            </w:r>
            <w:r>
              <w:rPr>
                <w:rFonts w:ascii="Times New Roman" w:hAnsi="Times New Roman"/>
                <w:sz w:val="24"/>
                <w:szCs w:val="24"/>
              </w:rPr>
              <w:t xml:space="preserve">sión de </w:t>
            </w:r>
            <w:r w:rsidRPr="002F6CF0">
              <w:rPr>
                <w:rFonts w:ascii="Times New Roman" w:hAnsi="Times New Roman"/>
                <w:sz w:val="24"/>
                <w:szCs w:val="24"/>
                <w:u w:val="single"/>
              </w:rPr>
              <w:t>ocho (8) a once (11</w:t>
            </w:r>
            <w:r>
              <w:rPr>
                <w:rFonts w:ascii="Times New Roman" w:hAnsi="Times New Roman"/>
                <w:sz w:val="24"/>
                <w:szCs w:val="24"/>
                <w:u w:val="single"/>
              </w:rPr>
              <w:t xml:space="preserve">) años, </w:t>
            </w:r>
            <w:r w:rsidRPr="008D7F95">
              <w:rPr>
                <w:rFonts w:ascii="Times New Roman" w:hAnsi="Times New Roman"/>
                <w:sz w:val="24"/>
                <w:szCs w:val="24"/>
                <w:u w:val="single"/>
              </w:rPr>
              <w:t xml:space="preserve">multa de </w:t>
            </w:r>
            <w:r>
              <w:rPr>
                <w:rFonts w:ascii="Times New Roman" w:hAnsi="Times New Roman"/>
                <w:sz w:val="24"/>
                <w:szCs w:val="24"/>
                <w:u w:val="single"/>
              </w:rPr>
              <w:t>cincuenta (50</w:t>
            </w:r>
            <w:r w:rsidRPr="008D7F95">
              <w:rPr>
                <w:rFonts w:ascii="Times New Roman" w:hAnsi="Times New Roman"/>
                <w:sz w:val="24"/>
                <w:szCs w:val="24"/>
                <w:u w:val="single"/>
              </w:rPr>
              <w:t xml:space="preserve">) a </w:t>
            </w:r>
            <w:r>
              <w:rPr>
                <w:rFonts w:ascii="Times New Roman" w:hAnsi="Times New Roman"/>
                <w:sz w:val="24"/>
                <w:szCs w:val="24"/>
                <w:u w:val="single"/>
              </w:rPr>
              <w:t>doscientos</w:t>
            </w:r>
            <w:r w:rsidRPr="008D7F95">
              <w:rPr>
                <w:rFonts w:ascii="Times New Roman" w:hAnsi="Times New Roman"/>
                <w:sz w:val="24"/>
                <w:szCs w:val="24"/>
                <w:u w:val="single"/>
              </w:rPr>
              <w:t xml:space="preserve"> (</w:t>
            </w:r>
            <w:r>
              <w:rPr>
                <w:rFonts w:ascii="Times New Roman" w:hAnsi="Times New Roman"/>
                <w:sz w:val="24"/>
                <w:szCs w:val="24"/>
                <w:u w:val="single"/>
              </w:rPr>
              <w:t>2</w:t>
            </w:r>
            <w:r w:rsidRPr="008D7F95">
              <w:rPr>
                <w:rFonts w:ascii="Times New Roman" w:hAnsi="Times New Roman"/>
                <w:sz w:val="24"/>
                <w:szCs w:val="24"/>
                <w:u w:val="single"/>
              </w:rPr>
              <w:t>00) salarios mín</w:t>
            </w:r>
            <w:r w:rsidR="00AD0728">
              <w:rPr>
                <w:rFonts w:ascii="Times New Roman" w:hAnsi="Times New Roman"/>
                <w:sz w:val="24"/>
                <w:szCs w:val="24"/>
                <w:u w:val="single"/>
              </w:rPr>
              <w:t>imos legales mensuales vigentes.</w:t>
            </w:r>
          </w:p>
          <w:p w:rsidR="00AD0728" w:rsidRPr="00897CAA" w:rsidRDefault="00AD0728" w:rsidP="006E1939">
            <w:pPr>
              <w:jc w:val="both"/>
              <w:rPr>
                <w:rFonts w:ascii="Times New Roman" w:hAnsi="Times New Roman"/>
                <w:sz w:val="24"/>
                <w:szCs w:val="24"/>
              </w:rPr>
            </w:pPr>
          </w:p>
          <w:p w:rsidR="006E1939" w:rsidRDefault="006E1939" w:rsidP="006E1939">
            <w:pPr>
              <w:jc w:val="both"/>
              <w:rPr>
                <w:rFonts w:ascii="Times New Roman" w:hAnsi="Times New Roman"/>
                <w:sz w:val="24"/>
                <w:szCs w:val="24"/>
              </w:rPr>
            </w:pPr>
            <w:r w:rsidRPr="00897CAA">
              <w:rPr>
                <w:rFonts w:ascii="Times New Roman" w:hAnsi="Times New Roman"/>
                <w:sz w:val="24"/>
                <w:szCs w:val="24"/>
              </w:rPr>
              <w:t>La pena se aumentará de una tercera parte a la mitad cuando la conducta sea realizada por un servidor público.</w:t>
            </w:r>
          </w:p>
          <w:p w:rsidR="006E1939" w:rsidRPr="00FA30B4" w:rsidRDefault="006E1939" w:rsidP="00A60AC2">
            <w:pPr>
              <w:jc w:val="center"/>
              <w:rPr>
                <w:rFonts w:ascii="Times New Roman" w:eastAsiaTheme="minorHAnsi" w:hAnsi="Times New Roman"/>
                <w:b/>
                <w:sz w:val="24"/>
              </w:rPr>
            </w:pPr>
          </w:p>
        </w:tc>
        <w:tc>
          <w:tcPr>
            <w:tcW w:w="2822" w:type="dxa"/>
          </w:tcPr>
          <w:p w:rsidR="006E1939" w:rsidRPr="00FA30B4" w:rsidRDefault="00082831" w:rsidP="006E1939">
            <w:pPr>
              <w:rPr>
                <w:rFonts w:ascii="Times New Roman" w:eastAsiaTheme="minorHAnsi" w:hAnsi="Times New Roman"/>
                <w:b/>
                <w:sz w:val="24"/>
              </w:rPr>
            </w:pPr>
            <w:r>
              <w:rPr>
                <w:rFonts w:ascii="Times New Roman" w:eastAsiaTheme="minorHAnsi" w:hAnsi="Times New Roman"/>
                <w:sz w:val="24"/>
              </w:rPr>
              <w:t>Se</w:t>
            </w:r>
            <w:r w:rsidR="006E1939">
              <w:rPr>
                <w:rFonts w:ascii="Times New Roman" w:eastAsiaTheme="minorHAnsi" w:hAnsi="Times New Roman"/>
                <w:sz w:val="24"/>
              </w:rPr>
              <w:t xml:space="preserve"> crea el artículo 390A en aras de castigar con igual severidad a quien acepta la corrupción.  </w:t>
            </w:r>
          </w:p>
        </w:tc>
      </w:tr>
    </w:tbl>
    <w:p w:rsidR="006543A0" w:rsidRDefault="006543A0" w:rsidP="006543A0"/>
    <w:p w:rsidR="002E179D" w:rsidRPr="006543A0" w:rsidRDefault="002E179D" w:rsidP="002E179D">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7</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2E179D" w:rsidRPr="00FA30B4" w:rsidTr="00690D2D">
        <w:trPr>
          <w:trHeight w:val="270"/>
        </w:trPr>
        <w:tc>
          <w:tcPr>
            <w:tcW w:w="3227"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2E179D" w:rsidRPr="00FA30B4" w:rsidTr="00690D2D">
        <w:trPr>
          <w:trHeight w:val="400"/>
        </w:trPr>
        <w:tc>
          <w:tcPr>
            <w:tcW w:w="3227" w:type="dxa"/>
          </w:tcPr>
          <w:p w:rsidR="002E179D" w:rsidRDefault="002E179D" w:rsidP="00690D2D">
            <w:pPr>
              <w:jc w:val="both"/>
              <w:rPr>
                <w:rFonts w:ascii="Times New Roman" w:eastAsiaTheme="minorHAnsi" w:hAnsi="Times New Roman"/>
                <w:b/>
                <w:sz w:val="24"/>
              </w:rPr>
            </w:pPr>
            <w:r>
              <w:rPr>
                <w:rFonts w:ascii="Times New Roman" w:eastAsiaTheme="minorHAnsi" w:hAnsi="Times New Roman"/>
                <w:b/>
                <w:sz w:val="24"/>
              </w:rPr>
              <w:t xml:space="preserve">Artículo 391. </w:t>
            </w:r>
            <w:r w:rsidRPr="002E179D">
              <w:rPr>
                <w:rFonts w:ascii="Times New Roman" w:eastAsiaTheme="minorHAnsi" w:hAnsi="Times New Roman"/>
                <w:b/>
                <w:sz w:val="24"/>
              </w:rPr>
              <w:t>Voto fraudulento.</w:t>
            </w:r>
          </w:p>
          <w:p w:rsidR="002E179D" w:rsidRPr="00FA30B4" w:rsidRDefault="002E179D" w:rsidP="00690D2D">
            <w:pPr>
              <w:jc w:val="both"/>
              <w:rPr>
                <w:rFonts w:ascii="Times New Roman" w:eastAsiaTheme="minorHAnsi" w:hAnsi="Times New Roman"/>
                <w:sz w:val="24"/>
              </w:rPr>
            </w:pPr>
            <w:r w:rsidRPr="002E179D">
              <w:rPr>
                <w:rFonts w:ascii="Times New Roman" w:eastAsiaTheme="minorHAnsi" w:hAnsi="Times New Roman"/>
                <w:sz w:val="24"/>
              </w:rPr>
              <w:t>El que suplante a un ciudadano o a un extranjero habilitado por la ley, o vote más de una vez, o sin derecho consigne voto en una elección, plebiscito, referendo, consulta popular, o revocatoria del mandato, incurrirá en prisión de cuatro (4) a ocho (8) años.</w:t>
            </w:r>
          </w:p>
        </w:tc>
        <w:tc>
          <w:tcPr>
            <w:tcW w:w="3260" w:type="dxa"/>
          </w:tcPr>
          <w:p w:rsidR="002E179D" w:rsidRDefault="002E179D" w:rsidP="002E179D">
            <w:pPr>
              <w:jc w:val="both"/>
              <w:rPr>
                <w:rFonts w:ascii="Times New Roman" w:hAnsi="Times New Roman"/>
                <w:sz w:val="24"/>
                <w:szCs w:val="24"/>
              </w:rPr>
            </w:pPr>
            <w:r w:rsidRPr="002E179D">
              <w:rPr>
                <w:rFonts w:ascii="Times New Roman" w:hAnsi="Times New Roman"/>
                <w:b/>
                <w:sz w:val="24"/>
                <w:szCs w:val="24"/>
              </w:rPr>
              <w:t>Artículo 391. Voto fraudulento.</w:t>
            </w:r>
            <w:r w:rsidRPr="001151CD">
              <w:rPr>
                <w:rFonts w:ascii="Times New Roman" w:hAnsi="Times New Roman"/>
                <w:sz w:val="24"/>
                <w:szCs w:val="24"/>
              </w:rPr>
              <w:t xml:space="preserve"> </w:t>
            </w:r>
          </w:p>
          <w:p w:rsidR="002E179D" w:rsidRPr="002F6CF0" w:rsidRDefault="002E179D" w:rsidP="002E179D">
            <w:pPr>
              <w:jc w:val="both"/>
              <w:rPr>
                <w:rFonts w:ascii="Times New Roman" w:hAnsi="Times New Roman"/>
                <w:sz w:val="24"/>
                <w:szCs w:val="24"/>
                <w:u w:val="single"/>
              </w:rPr>
            </w:pPr>
            <w:r w:rsidRPr="009248F2">
              <w:rPr>
                <w:rFonts w:ascii="Times New Roman" w:hAnsi="Times New Roman"/>
                <w:sz w:val="24"/>
                <w:szCs w:val="24"/>
              </w:rPr>
              <w:t xml:space="preserve">El que suplante a un ciudadano o a un extranjero habilitado por la ley, o vote más de una vez, o sin derecho consigne voto en una elección, plebiscito, referendo, consulta popular, o revocatoria del mandato, incurrirá en prisión de </w:t>
            </w:r>
            <w:r w:rsidRPr="002F6CF0">
              <w:rPr>
                <w:rFonts w:ascii="Times New Roman" w:hAnsi="Times New Roman"/>
                <w:sz w:val="24"/>
                <w:szCs w:val="24"/>
                <w:u w:val="single"/>
              </w:rPr>
              <w:t xml:space="preserve">ocho (8) a </w:t>
            </w:r>
            <w:r>
              <w:rPr>
                <w:rFonts w:ascii="Times New Roman" w:hAnsi="Times New Roman"/>
                <w:sz w:val="24"/>
                <w:szCs w:val="24"/>
                <w:u w:val="single"/>
              </w:rPr>
              <w:t>once</w:t>
            </w:r>
            <w:r w:rsidRPr="002F6CF0">
              <w:rPr>
                <w:rFonts w:ascii="Times New Roman" w:hAnsi="Times New Roman"/>
                <w:sz w:val="24"/>
                <w:szCs w:val="24"/>
                <w:u w:val="single"/>
              </w:rPr>
              <w:t xml:space="preserve"> (11</w:t>
            </w:r>
            <w:r>
              <w:rPr>
                <w:rFonts w:ascii="Times New Roman" w:hAnsi="Times New Roman"/>
                <w:sz w:val="24"/>
                <w:szCs w:val="24"/>
                <w:u w:val="single"/>
              </w:rPr>
              <w:t xml:space="preserve">) años, </w:t>
            </w:r>
            <w:r w:rsidRPr="008D7F95">
              <w:rPr>
                <w:rFonts w:ascii="Times New Roman" w:hAnsi="Times New Roman"/>
                <w:sz w:val="24"/>
                <w:szCs w:val="24"/>
                <w:u w:val="single"/>
              </w:rPr>
              <w:t>multa de cincuenta (50) a doscientos (200) salarios mínimos legales mensuales vigentes</w:t>
            </w:r>
            <w:r w:rsidR="00AD0728">
              <w:rPr>
                <w:rFonts w:ascii="Times New Roman" w:hAnsi="Times New Roman"/>
                <w:sz w:val="24"/>
                <w:szCs w:val="24"/>
                <w:u w:val="single"/>
              </w:rPr>
              <w:t>.</w:t>
            </w:r>
          </w:p>
          <w:p w:rsidR="002E179D" w:rsidRPr="00B738CC" w:rsidRDefault="002E179D" w:rsidP="002E179D">
            <w:pPr>
              <w:jc w:val="both"/>
              <w:rPr>
                <w:rFonts w:ascii="Times New Roman" w:hAnsi="Times New Roman"/>
                <w:sz w:val="24"/>
                <w:szCs w:val="24"/>
                <w:u w:val="single"/>
              </w:rPr>
            </w:pPr>
          </w:p>
          <w:p w:rsidR="002E179D" w:rsidRPr="00FA30B4" w:rsidRDefault="002E179D" w:rsidP="00690D2D">
            <w:pPr>
              <w:jc w:val="both"/>
              <w:rPr>
                <w:rFonts w:ascii="Times New Roman" w:eastAsiaTheme="minorHAnsi" w:hAnsi="Times New Roman"/>
                <w:sz w:val="24"/>
              </w:rPr>
            </w:pPr>
          </w:p>
        </w:tc>
        <w:tc>
          <w:tcPr>
            <w:tcW w:w="2822" w:type="dxa"/>
          </w:tcPr>
          <w:p w:rsidR="002E179D" w:rsidRPr="00FA30B4" w:rsidRDefault="002E179D" w:rsidP="00690D2D">
            <w:pPr>
              <w:jc w:val="both"/>
              <w:rPr>
                <w:rFonts w:ascii="Times New Roman" w:eastAsiaTheme="minorHAnsi" w:hAnsi="Times New Roman"/>
                <w:sz w:val="24"/>
              </w:rPr>
            </w:pPr>
            <w:r>
              <w:rPr>
                <w:rFonts w:ascii="Times New Roman" w:eastAsiaTheme="minorHAnsi" w:hAnsi="Times New Roman"/>
                <w:sz w:val="24"/>
              </w:rPr>
              <w:t>En este artículo se propone aumentar la pena</w:t>
            </w:r>
            <w:r w:rsidR="002E3CF3">
              <w:rPr>
                <w:rFonts w:ascii="Times New Roman" w:eastAsiaTheme="minorHAnsi" w:hAnsi="Times New Roman"/>
                <w:sz w:val="24"/>
              </w:rPr>
              <w:t>, imposición de multa</w:t>
            </w:r>
            <w:r>
              <w:rPr>
                <w:rFonts w:ascii="Times New Roman" w:eastAsiaTheme="minorHAnsi" w:hAnsi="Times New Roman"/>
                <w:sz w:val="24"/>
              </w:rPr>
              <w:t xml:space="preserve"> y se incluye la inhabilidad para ejercer funciones públicas.</w:t>
            </w:r>
          </w:p>
        </w:tc>
      </w:tr>
    </w:tbl>
    <w:p w:rsidR="002E179D" w:rsidRDefault="002E179D" w:rsidP="002E179D"/>
    <w:p w:rsidR="001B3368" w:rsidRDefault="001B3368" w:rsidP="002E179D">
      <w:pPr>
        <w:pStyle w:val="Prrafodelista"/>
        <w:jc w:val="center"/>
        <w:rPr>
          <w:rFonts w:ascii="Times New Roman" w:hAnsi="Times New Roman"/>
          <w:b/>
          <w:sz w:val="24"/>
          <w:szCs w:val="24"/>
        </w:rPr>
      </w:pPr>
    </w:p>
    <w:p w:rsidR="002E179D" w:rsidRPr="006543A0" w:rsidRDefault="002E179D" w:rsidP="002E179D">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8</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2E179D" w:rsidRPr="00FA30B4" w:rsidTr="00690D2D">
        <w:trPr>
          <w:trHeight w:val="270"/>
        </w:trPr>
        <w:tc>
          <w:tcPr>
            <w:tcW w:w="3227"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2E179D" w:rsidRPr="00FA30B4" w:rsidTr="00690D2D">
        <w:trPr>
          <w:trHeight w:val="400"/>
        </w:trPr>
        <w:tc>
          <w:tcPr>
            <w:tcW w:w="3227" w:type="dxa"/>
          </w:tcPr>
          <w:p w:rsidR="002E179D" w:rsidRDefault="002E179D" w:rsidP="00690D2D">
            <w:pPr>
              <w:jc w:val="both"/>
              <w:rPr>
                <w:rFonts w:ascii="Times New Roman" w:eastAsiaTheme="minorHAnsi" w:hAnsi="Times New Roman"/>
                <w:sz w:val="24"/>
              </w:rPr>
            </w:pPr>
            <w:r w:rsidRPr="002E179D">
              <w:rPr>
                <w:rFonts w:ascii="Times New Roman" w:eastAsiaTheme="minorHAnsi" w:hAnsi="Times New Roman"/>
                <w:b/>
                <w:sz w:val="24"/>
              </w:rPr>
              <w:t>Artículo 392. Favorecimiento de voto fraudulento.</w:t>
            </w:r>
            <w:r w:rsidRPr="002E179D">
              <w:rPr>
                <w:rFonts w:ascii="Times New Roman" w:eastAsiaTheme="minorHAnsi" w:hAnsi="Times New Roman"/>
                <w:sz w:val="24"/>
              </w:rPr>
              <w:t xml:space="preserve"> </w:t>
            </w:r>
          </w:p>
          <w:p w:rsidR="002E179D" w:rsidRPr="00FA30B4" w:rsidRDefault="002E179D" w:rsidP="00690D2D">
            <w:pPr>
              <w:jc w:val="both"/>
              <w:rPr>
                <w:rFonts w:ascii="Times New Roman" w:eastAsiaTheme="minorHAnsi" w:hAnsi="Times New Roman"/>
                <w:sz w:val="24"/>
              </w:rPr>
            </w:pPr>
            <w:r w:rsidRPr="002E179D">
              <w:rPr>
                <w:rFonts w:ascii="Times New Roman" w:eastAsiaTheme="minorHAnsi" w:hAnsi="Times New Roman"/>
                <w:sz w:val="24"/>
              </w:rPr>
              <w:t>El servidor público que permita suplantar a un ciudadano o a un extranjero habilitado por la ley, o votar más de una vez o hacerlo sin derecho, incurrirá en prisión de cuatro (4) a ocho (8) años.</w:t>
            </w:r>
          </w:p>
        </w:tc>
        <w:tc>
          <w:tcPr>
            <w:tcW w:w="3260" w:type="dxa"/>
          </w:tcPr>
          <w:p w:rsidR="002E179D" w:rsidRDefault="002E179D" w:rsidP="002E179D">
            <w:pPr>
              <w:jc w:val="both"/>
              <w:rPr>
                <w:rFonts w:ascii="Times New Roman" w:hAnsi="Times New Roman"/>
                <w:sz w:val="24"/>
                <w:szCs w:val="24"/>
              </w:rPr>
            </w:pPr>
            <w:r w:rsidRPr="002E179D">
              <w:rPr>
                <w:rFonts w:ascii="Times New Roman" w:hAnsi="Times New Roman"/>
                <w:b/>
                <w:sz w:val="24"/>
                <w:szCs w:val="24"/>
              </w:rPr>
              <w:t>Artículo 392. Favorecimiento de voto fraudulento.</w:t>
            </w:r>
            <w:r w:rsidRPr="009248F2">
              <w:rPr>
                <w:rFonts w:ascii="Times New Roman" w:hAnsi="Times New Roman"/>
                <w:sz w:val="24"/>
                <w:szCs w:val="24"/>
              </w:rPr>
              <w:t xml:space="preserve"> </w:t>
            </w:r>
          </w:p>
          <w:p w:rsidR="002E179D" w:rsidRPr="00B738CC" w:rsidRDefault="002E179D" w:rsidP="002E179D">
            <w:pPr>
              <w:jc w:val="both"/>
              <w:rPr>
                <w:rFonts w:ascii="Times New Roman" w:hAnsi="Times New Roman"/>
                <w:sz w:val="24"/>
                <w:szCs w:val="24"/>
                <w:u w:val="single"/>
              </w:rPr>
            </w:pPr>
            <w:r w:rsidRPr="009248F2">
              <w:rPr>
                <w:rFonts w:ascii="Times New Roman" w:hAnsi="Times New Roman"/>
                <w:sz w:val="24"/>
                <w:szCs w:val="24"/>
              </w:rPr>
              <w:t xml:space="preserve">El servidor público que permita suplantar a un ciudadano o a un extranjero habilitado por la ley, o votar más de una vez o hacerlo sin derecho, incurrirá en prisión de </w:t>
            </w:r>
            <w:r w:rsidRPr="00B738CC">
              <w:rPr>
                <w:rFonts w:ascii="Times New Roman" w:hAnsi="Times New Roman"/>
                <w:sz w:val="24"/>
                <w:szCs w:val="24"/>
                <w:u w:val="single"/>
              </w:rPr>
              <w:t>ocho (8) a once (11) años, multa de cincuenta (50) a doscientos (200) salarios mínimos l</w:t>
            </w:r>
            <w:r w:rsidR="00AD0728">
              <w:rPr>
                <w:rFonts w:ascii="Times New Roman" w:hAnsi="Times New Roman"/>
                <w:sz w:val="24"/>
                <w:szCs w:val="24"/>
                <w:u w:val="single"/>
              </w:rPr>
              <w:t>egales mensuales vigentes.</w:t>
            </w:r>
          </w:p>
          <w:p w:rsidR="002E179D" w:rsidRPr="00FA30B4" w:rsidRDefault="002E179D" w:rsidP="00690D2D">
            <w:pPr>
              <w:jc w:val="both"/>
              <w:rPr>
                <w:rFonts w:ascii="Times New Roman" w:eastAsiaTheme="minorHAnsi" w:hAnsi="Times New Roman"/>
                <w:sz w:val="24"/>
              </w:rPr>
            </w:pPr>
          </w:p>
        </w:tc>
        <w:tc>
          <w:tcPr>
            <w:tcW w:w="2822" w:type="dxa"/>
          </w:tcPr>
          <w:p w:rsidR="002E179D" w:rsidRPr="00FA30B4" w:rsidRDefault="002E179D" w:rsidP="00690D2D">
            <w:pPr>
              <w:jc w:val="both"/>
              <w:rPr>
                <w:rFonts w:ascii="Times New Roman" w:eastAsiaTheme="minorHAnsi" w:hAnsi="Times New Roman"/>
                <w:sz w:val="24"/>
              </w:rPr>
            </w:pPr>
            <w:r>
              <w:rPr>
                <w:rFonts w:ascii="Times New Roman" w:eastAsiaTheme="minorHAnsi" w:hAnsi="Times New Roman"/>
                <w:sz w:val="24"/>
              </w:rPr>
              <w:t>En este artículo se propone aumentar la pena</w:t>
            </w:r>
            <w:r w:rsidR="002E3CF3">
              <w:rPr>
                <w:rFonts w:ascii="Times New Roman" w:eastAsiaTheme="minorHAnsi" w:hAnsi="Times New Roman"/>
                <w:sz w:val="24"/>
              </w:rPr>
              <w:t>, imposición de multa</w:t>
            </w:r>
            <w:r>
              <w:rPr>
                <w:rFonts w:ascii="Times New Roman" w:eastAsiaTheme="minorHAnsi" w:hAnsi="Times New Roman"/>
                <w:sz w:val="24"/>
              </w:rPr>
              <w:t xml:space="preserve"> y se incluye la inhabilidad para ejercer funciones públicas.</w:t>
            </w:r>
          </w:p>
        </w:tc>
      </w:tr>
    </w:tbl>
    <w:p w:rsidR="002E179D" w:rsidRDefault="002E179D" w:rsidP="002E179D"/>
    <w:p w:rsidR="001B3368" w:rsidRDefault="001B3368" w:rsidP="002E179D">
      <w:pPr>
        <w:pStyle w:val="Prrafodelista"/>
        <w:jc w:val="center"/>
        <w:rPr>
          <w:rFonts w:ascii="Times New Roman" w:hAnsi="Times New Roman"/>
          <w:b/>
          <w:sz w:val="24"/>
          <w:szCs w:val="24"/>
        </w:rPr>
      </w:pPr>
    </w:p>
    <w:p w:rsidR="002E179D" w:rsidRPr="006543A0" w:rsidRDefault="002E179D" w:rsidP="002E179D">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9</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2E179D" w:rsidRPr="00FA30B4" w:rsidTr="00690D2D">
        <w:trPr>
          <w:trHeight w:val="270"/>
        </w:trPr>
        <w:tc>
          <w:tcPr>
            <w:tcW w:w="3227"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2E179D" w:rsidRPr="00FA30B4" w:rsidRDefault="002E179D"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2E179D" w:rsidRPr="00FA30B4" w:rsidTr="00690D2D">
        <w:trPr>
          <w:trHeight w:val="400"/>
        </w:trPr>
        <w:tc>
          <w:tcPr>
            <w:tcW w:w="3227" w:type="dxa"/>
          </w:tcPr>
          <w:p w:rsidR="002E3CF3" w:rsidRDefault="002E3CF3" w:rsidP="00690D2D">
            <w:pPr>
              <w:jc w:val="both"/>
              <w:rPr>
                <w:rFonts w:ascii="Times New Roman" w:eastAsiaTheme="minorHAnsi" w:hAnsi="Times New Roman"/>
                <w:sz w:val="24"/>
              </w:rPr>
            </w:pPr>
            <w:r w:rsidRPr="002E3CF3">
              <w:rPr>
                <w:rFonts w:ascii="Times New Roman" w:eastAsiaTheme="minorHAnsi" w:hAnsi="Times New Roman"/>
                <w:b/>
                <w:sz w:val="24"/>
              </w:rPr>
              <w:t>Artículo 393. Mora en la entrega de documentos relacionados con una votación.</w:t>
            </w:r>
            <w:r w:rsidRPr="002E3CF3">
              <w:rPr>
                <w:rFonts w:ascii="Times New Roman" w:eastAsiaTheme="minorHAnsi" w:hAnsi="Times New Roman"/>
                <w:sz w:val="24"/>
              </w:rPr>
              <w:t xml:space="preserve"> </w:t>
            </w:r>
          </w:p>
          <w:p w:rsidR="002E179D" w:rsidRPr="00FA30B4" w:rsidRDefault="002E3CF3" w:rsidP="00690D2D">
            <w:pPr>
              <w:jc w:val="both"/>
              <w:rPr>
                <w:rFonts w:ascii="Times New Roman" w:eastAsiaTheme="minorHAnsi" w:hAnsi="Times New Roman"/>
                <w:sz w:val="24"/>
              </w:rPr>
            </w:pPr>
            <w:r w:rsidRPr="002E3CF3">
              <w:rPr>
                <w:rFonts w:ascii="Times New Roman" w:eastAsiaTheme="minorHAnsi" w:hAnsi="Times New Roman"/>
                <w:sz w:val="24"/>
              </w:rPr>
              <w:t xml:space="preserve">El servidor público que no haga entrega oportuna a la autoridad competente de registro electoral, sellos de urna o de arca </w:t>
            </w:r>
            <w:proofErr w:type="spellStart"/>
            <w:r w:rsidRPr="002E3CF3">
              <w:rPr>
                <w:rFonts w:ascii="Times New Roman" w:eastAsiaTheme="minorHAnsi" w:hAnsi="Times New Roman"/>
                <w:sz w:val="24"/>
              </w:rPr>
              <w:t>triclave</w:t>
            </w:r>
            <w:proofErr w:type="spellEnd"/>
            <w:r w:rsidRPr="002E3CF3">
              <w:rPr>
                <w:rFonts w:ascii="Times New Roman" w:eastAsiaTheme="minorHAnsi" w:hAnsi="Times New Roman"/>
                <w:sz w:val="24"/>
              </w:rPr>
              <w:t>, incurrirá en prisión de uno (1) a tres (3) años</w:t>
            </w:r>
          </w:p>
        </w:tc>
        <w:tc>
          <w:tcPr>
            <w:tcW w:w="3260" w:type="dxa"/>
          </w:tcPr>
          <w:p w:rsidR="002E3CF3" w:rsidRDefault="002E3CF3" w:rsidP="002E3CF3">
            <w:pPr>
              <w:jc w:val="both"/>
              <w:rPr>
                <w:rFonts w:ascii="Times New Roman" w:hAnsi="Times New Roman"/>
                <w:b/>
                <w:sz w:val="24"/>
                <w:szCs w:val="24"/>
              </w:rPr>
            </w:pPr>
            <w:r w:rsidRPr="002E3CF3">
              <w:rPr>
                <w:rFonts w:ascii="Times New Roman" w:hAnsi="Times New Roman"/>
                <w:b/>
                <w:sz w:val="24"/>
                <w:szCs w:val="24"/>
              </w:rPr>
              <w:t xml:space="preserve">Artículo 393. Mora en la entrega de documentos relacionados con una votación. </w:t>
            </w:r>
          </w:p>
          <w:p w:rsidR="002E3CF3" w:rsidRPr="00B738CC" w:rsidRDefault="002E3CF3" w:rsidP="002E3CF3">
            <w:pPr>
              <w:jc w:val="both"/>
              <w:rPr>
                <w:rFonts w:ascii="Times New Roman" w:hAnsi="Times New Roman"/>
                <w:sz w:val="24"/>
                <w:szCs w:val="24"/>
                <w:u w:val="single"/>
              </w:rPr>
            </w:pPr>
            <w:r w:rsidRPr="009248F2">
              <w:rPr>
                <w:rFonts w:ascii="Times New Roman" w:hAnsi="Times New Roman"/>
                <w:sz w:val="24"/>
                <w:szCs w:val="24"/>
              </w:rPr>
              <w:t>El servidor público que</w:t>
            </w:r>
            <w:r>
              <w:rPr>
                <w:rFonts w:ascii="Times New Roman" w:hAnsi="Times New Roman"/>
                <w:sz w:val="24"/>
                <w:szCs w:val="24"/>
              </w:rPr>
              <w:t xml:space="preserve"> </w:t>
            </w:r>
            <w:r>
              <w:rPr>
                <w:rFonts w:ascii="Times New Roman" w:hAnsi="Times New Roman"/>
                <w:sz w:val="24"/>
                <w:szCs w:val="24"/>
                <w:u w:val="single"/>
              </w:rPr>
              <w:t>retenga</w:t>
            </w:r>
            <w:r>
              <w:rPr>
                <w:rFonts w:ascii="Times New Roman" w:hAnsi="Times New Roman"/>
                <w:sz w:val="24"/>
                <w:szCs w:val="24"/>
              </w:rPr>
              <w:t xml:space="preserve"> o</w:t>
            </w:r>
            <w:r w:rsidRPr="009248F2">
              <w:rPr>
                <w:rFonts w:ascii="Times New Roman" w:hAnsi="Times New Roman"/>
                <w:sz w:val="24"/>
                <w:szCs w:val="24"/>
              </w:rPr>
              <w:t xml:space="preserve"> no haga entrega oportuna a la autoridad competente de registro electoral, sellos de urna o de arca </w:t>
            </w:r>
            <w:proofErr w:type="spellStart"/>
            <w:r w:rsidRPr="009248F2">
              <w:rPr>
                <w:rFonts w:ascii="Times New Roman" w:hAnsi="Times New Roman"/>
                <w:sz w:val="24"/>
                <w:szCs w:val="24"/>
              </w:rPr>
              <w:t>triclave</w:t>
            </w:r>
            <w:proofErr w:type="spellEnd"/>
            <w:r w:rsidRPr="009248F2">
              <w:rPr>
                <w:rFonts w:ascii="Times New Roman" w:hAnsi="Times New Roman"/>
                <w:sz w:val="24"/>
                <w:szCs w:val="24"/>
              </w:rPr>
              <w:t xml:space="preserve">, incurrirá en prisión </w:t>
            </w:r>
            <w:r w:rsidRPr="00B738CC">
              <w:rPr>
                <w:rFonts w:ascii="Times New Roman" w:hAnsi="Times New Roman"/>
                <w:sz w:val="24"/>
                <w:szCs w:val="24"/>
                <w:u w:val="single"/>
              </w:rPr>
              <w:t>de ocho (8) a once (11) años,</w:t>
            </w:r>
            <w:r w:rsidRPr="00B738CC">
              <w:rPr>
                <w:u w:val="single"/>
              </w:rPr>
              <w:t xml:space="preserve"> </w:t>
            </w:r>
            <w:r w:rsidRPr="00B738CC">
              <w:rPr>
                <w:rFonts w:ascii="Times New Roman" w:hAnsi="Times New Roman"/>
                <w:sz w:val="24"/>
                <w:szCs w:val="24"/>
                <w:u w:val="single"/>
              </w:rPr>
              <w:t>multa de cincuenta (50) a doscientos (200) salarios mínimos legales mensuales vigentes</w:t>
            </w:r>
            <w:r w:rsidR="00AD0728">
              <w:rPr>
                <w:rFonts w:ascii="Times New Roman" w:hAnsi="Times New Roman"/>
                <w:sz w:val="24"/>
                <w:szCs w:val="24"/>
                <w:u w:val="single"/>
              </w:rPr>
              <w:t>.</w:t>
            </w:r>
          </w:p>
          <w:p w:rsidR="002E179D" w:rsidRPr="00FA30B4" w:rsidRDefault="002E179D" w:rsidP="002E179D">
            <w:pPr>
              <w:jc w:val="both"/>
              <w:rPr>
                <w:rFonts w:ascii="Times New Roman" w:eastAsiaTheme="minorHAnsi" w:hAnsi="Times New Roman"/>
                <w:sz w:val="24"/>
              </w:rPr>
            </w:pPr>
          </w:p>
        </w:tc>
        <w:tc>
          <w:tcPr>
            <w:tcW w:w="2822" w:type="dxa"/>
          </w:tcPr>
          <w:p w:rsidR="002E179D" w:rsidRPr="00FA30B4" w:rsidRDefault="002E3CF3" w:rsidP="002E3CF3">
            <w:pPr>
              <w:jc w:val="both"/>
              <w:rPr>
                <w:rFonts w:ascii="Times New Roman" w:eastAsiaTheme="minorHAnsi" w:hAnsi="Times New Roman"/>
                <w:sz w:val="24"/>
              </w:rPr>
            </w:pPr>
            <w:r>
              <w:rPr>
                <w:rFonts w:ascii="Times New Roman" w:eastAsiaTheme="minorHAnsi" w:hAnsi="Times New Roman"/>
                <w:sz w:val="24"/>
              </w:rPr>
              <w:t>En este artículo se propone la inclusión del verbo rector “retenga”, se aumenta la pena, imposición de multa y se incluye la inhabilidad para ejercer funciones públicas.</w:t>
            </w:r>
          </w:p>
        </w:tc>
      </w:tr>
    </w:tbl>
    <w:p w:rsidR="006543A0" w:rsidRDefault="006543A0"/>
    <w:p w:rsidR="001B3368" w:rsidRDefault="001B3368" w:rsidP="002E3CF3">
      <w:pPr>
        <w:pStyle w:val="Prrafodelista"/>
        <w:jc w:val="center"/>
        <w:rPr>
          <w:rFonts w:ascii="Times New Roman" w:hAnsi="Times New Roman"/>
          <w:b/>
          <w:sz w:val="24"/>
          <w:szCs w:val="24"/>
        </w:rPr>
      </w:pPr>
    </w:p>
    <w:p w:rsidR="001B3368" w:rsidRDefault="001B3368" w:rsidP="002E3CF3">
      <w:pPr>
        <w:pStyle w:val="Prrafodelista"/>
        <w:jc w:val="center"/>
        <w:rPr>
          <w:rFonts w:ascii="Times New Roman" w:hAnsi="Times New Roman"/>
          <w:b/>
          <w:sz w:val="24"/>
          <w:szCs w:val="24"/>
        </w:rPr>
      </w:pPr>
    </w:p>
    <w:p w:rsidR="001B3368" w:rsidRPr="001B3368" w:rsidRDefault="001B3368" w:rsidP="001B3368">
      <w:pPr>
        <w:rPr>
          <w:rFonts w:ascii="Times New Roman" w:hAnsi="Times New Roman"/>
          <w:b/>
          <w:sz w:val="24"/>
          <w:szCs w:val="24"/>
        </w:rPr>
      </w:pPr>
    </w:p>
    <w:p w:rsidR="001B3368" w:rsidRDefault="001B3368" w:rsidP="002E3CF3">
      <w:pPr>
        <w:pStyle w:val="Prrafodelista"/>
        <w:jc w:val="center"/>
        <w:rPr>
          <w:rFonts w:ascii="Times New Roman" w:hAnsi="Times New Roman"/>
          <w:b/>
          <w:sz w:val="24"/>
          <w:szCs w:val="24"/>
        </w:rPr>
      </w:pPr>
    </w:p>
    <w:p w:rsidR="001B3368" w:rsidRDefault="001B3368" w:rsidP="002E3CF3">
      <w:pPr>
        <w:pStyle w:val="Prrafodelista"/>
        <w:jc w:val="center"/>
        <w:rPr>
          <w:rFonts w:ascii="Times New Roman" w:hAnsi="Times New Roman"/>
          <w:b/>
          <w:sz w:val="24"/>
          <w:szCs w:val="24"/>
        </w:rPr>
      </w:pPr>
    </w:p>
    <w:p w:rsidR="002E3CF3" w:rsidRPr="006543A0" w:rsidRDefault="002E3CF3" w:rsidP="002E3CF3">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10</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2E3CF3" w:rsidRPr="00FA30B4" w:rsidTr="00690D2D">
        <w:trPr>
          <w:trHeight w:val="270"/>
        </w:trPr>
        <w:tc>
          <w:tcPr>
            <w:tcW w:w="3227" w:type="dxa"/>
          </w:tcPr>
          <w:p w:rsidR="002E3CF3" w:rsidRPr="00FA30B4" w:rsidRDefault="002E3CF3"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2E3CF3" w:rsidRPr="00FA30B4" w:rsidRDefault="002E3CF3"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2E3CF3" w:rsidRPr="00FA30B4" w:rsidRDefault="002E3CF3"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2E3CF3" w:rsidRPr="00FA30B4" w:rsidTr="00690D2D">
        <w:trPr>
          <w:trHeight w:val="400"/>
        </w:trPr>
        <w:tc>
          <w:tcPr>
            <w:tcW w:w="3227" w:type="dxa"/>
          </w:tcPr>
          <w:p w:rsidR="00C604A0" w:rsidRDefault="00C604A0" w:rsidP="00C604A0">
            <w:pPr>
              <w:jc w:val="both"/>
              <w:rPr>
                <w:rFonts w:ascii="Times New Roman" w:eastAsiaTheme="minorHAnsi" w:hAnsi="Times New Roman"/>
                <w:b/>
                <w:sz w:val="24"/>
              </w:rPr>
            </w:pPr>
            <w:r w:rsidRPr="00C604A0">
              <w:rPr>
                <w:rFonts w:ascii="Times New Roman" w:eastAsiaTheme="minorHAnsi" w:hAnsi="Times New Roman"/>
                <w:b/>
                <w:sz w:val="24"/>
              </w:rPr>
              <w:t>Artículo 394. Alteración de resultados electorales.</w:t>
            </w:r>
          </w:p>
          <w:p w:rsidR="00C604A0" w:rsidRPr="00C604A0" w:rsidRDefault="00C604A0" w:rsidP="00C604A0">
            <w:pPr>
              <w:jc w:val="both"/>
              <w:rPr>
                <w:rFonts w:ascii="Times New Roman" w:eastAsiaTheme="minorHAnsi" w:hAnsi="Times New Roman"/>
                <w:sz w:val="24"/>
              </w:rPr>
            </w:pPr>
            <w:r w:rsidRPr="00C604A0">
              <w:rPr>
                <w:rFonts w:ascii="Times New Roman" w:eastAsiaTheme="minorHAnsi" w:hAnsi="Times New Roman"/>
                <w:sz w:val="24"/>
              </w:rPr>
              <w:t>El que por medio distinto de los señalados en los artículos precedentes altere el resultado de una votación o introduzca documentos o tarjetones indebidamente, incurrirá en prisión de cuatro (4) a ocho (8) años, salvo que la conducta constituya delito sancionado con pena mayor.</w:t>
            </w:r>
          </w:p>
          <w:p w:rsidR="00C604A0" w:rsidRPr="00C604A0" w:rsidRDefault="00C604A0" w:rsidP="00C604A0">
            <w:pPr>
              <w:jc w:val="both"/>
              <w:rPr>
                <w:rFonts w:ascii="Times New Roman" w:eastAsiaTheme="minorHAnsi" w:hAnsi="Times New Roman"/>
                <w:sz w:val="24"/>
              </w:rPr>
            </w:pPr>
          </w:p>
          <w:p w:rsidR="002E3CF3" w:rsidRPr="00FA30B4" w:rsidRDefault="00C604A0" w:rsidP="00C604A0">
            <w:pPr>
              <w:jc w:val="both"/>
              <w:rPr>
                <w:rFonts w:ascii="Times New Roman" w:eastAsiaTheme="minorHAnsi" w:hAnsi="Times New Roman"/>
                <w:sz w:val="24"/>
              </w:rPr>
            </w:pPr>
            <w:r w:rsidRPr="00C604A0">
              <w:rPr>
                <w:rFonts w:ascii="Times New Roman" w:eastAsiaTheme="minorHAnsi" w:hAnsi="Times New Roman"/>
                <w:sz w:val="24"/>
              </w:rPr>
              <w:t>La pena se aumentará de una tercera parte a la mitad cuando la conducta sea realizada por un servidor público.</w:t>
            </w:r>
          </w:p>
        </w:tc>
        <w:tc>
          <w:tcPr>
            <w:tcW w:w="3260" w:type="dxa"/>
          </w:tcPr>
          <w:p w:rsidR="002E3CF3" w:rsidRDefault="002E3CF3" w:rsidP="002E3CF3">
            <w:pPr>
              <w:jc w:val="both"/>
              <w:rPr>
                <w:rFonts w:ascii="Times New Roman" w:hAnsi="Times New Roman"/>
                <w:sz w:val="24"/>
                <w:szCs w:val="24"/>
              </w:rPr>
            </w:pPr>
            <w:r w:rsidRPr="002E3CF3">
              <w:rPr>
                <w:rFonts w:ascii="Times New Roman" w:hAnsi="Times New Roman"/>
                <w:b/>
                <w:sz w:val="24"/>
                <w:szCs w:val="24"/>
              </w:rPr>
              <w:t>Artículo 394. Alteración de resultados electorales.</w:t>
            </w:r>
            <w:r w:rsidRPr="009248F2">
              <w:rPr>
                <w:rFonts w:ascii="Times New Roman" w:hAnsi="Times New Roman"/>
                <w:sz w:val="24"/>
                <w:szCs w:val="24"/>
              </w:rPr>
              <w:t xml:space="preserve">  </w:t>
            </w:r>
          </w:p>
          <w:p w:rsidR="002E3CF3" w:rsidRDefault="002E3CF3" w:rsidP="002E3CF3">
            <w:pPr>
              <w:jc w:val="both"/>
              <w:rPr>
                <w:rFonts w:ascii="Times New Roman" w:hAnsi="Times New Roman"/>
                <w:sz w:val="24"/>
                <w:szCs w:val="24"/>
                <w:u w:val="single"/>
              </w:rPr>
            </w:pPr>
            <w:r w:rsidRPr="009248F2">
              <w:rPr>
                <w:rFonts w:ascii="Times New Roman" w:hAnsi="Times New Roman"/>
                <w:sz w:val="24"/>
                <w:szCs w:val="24"/>
              </w:rPr>
              <w:t xml:space="preserve">El que por medio distinto de los señalados en los Artículos precedentes altere el resultado de una votación o introduzca documentos o tarjetones indebidamente, incurrirá en prisión </w:t>
            </w:r>
            <w:r w:rsidRPr="00B738CC">
              <w:rPr>
                <w:rFonts w:ascii="Times New Roman" w:hAnsi="Times New Roman"/>
                <w:sz w:val="24"/>
                <w:szCs w:val="24"/>
              </w:rPr>
              <w:t xml:space="preserve">de </w:t>
            </w:r>
            <w:r w:rsidRPr="00B738CC">
              <w:rPr>
                <w:rFonts w:ascii="Times New Roman" w:hAnsi="Times New Roman"/>
                <w:sz w:val="24"/>
                <w:szCs w:val="24"/>
                <w:u w:val="single"/>
              </w:rPr>
              <w:t>ocho (8) a once (11) años, salvo que la conducta constituya delito sancionado con pena mayor, multa de cincuenta (50) a doscientos (200) salarios mínimos legales mensuales vigentes</w:t>
            </w:r>
            <w:r w:rsidR="00AD0728">
              <w:rPr>
                <w:rFonts w:ascii="Times New Roman" w:hAnsi="Times New Roman"/>
                <w:sz w:val="24"/>
                <w:szCs w:val="24"/>
                <w:u w:val="single"/>
              </w:rPr>
              <w:t>.</w:t>
            </w:r>
          </w:p>
          <w:p w:rsidR="00AD0728" w:rsidRPr="00B738CC" w:rsidRDefault="00AD0728" w:rsidP="002E3CF3">
            <w:pPr>
              <w:jc w:val="both"/>
              <w:rPr>
                <w:rFonts w:ascii="Times New Roman" w:hAnsi="Times New Roman"/>
                <w:sz w:val="24"/>
                <w:szCs w:val="24"/>
                <w:u w:val="single"/>
              </w:rPr>
            </w:pPr>
          </w:p>
          <w:p w:rsidR="002E3CF3" w:rsidRPr="009248F2" w:rsidRDefault="002E3CF3" w:rsidP="002E3CF3">
            <w:pPr>
              <w:jc w:val="both"/>
              <w:rPr>
                <w:rFonts w:ascii="Times New Roman" w:hAnsi="Times New Roman"/>
                <w:sz w:val="24"/>
                <w:szCs w:val="24"/>
              </w:rPr>
            </w:pPr>
            <w:r w:rsidRPr="009248F2">
              <w:rPr>
                <w:rFonts w:ascii="Times New Roman" w:hAnsi="Times New Roman"/>
                <w:sz w:val="24"/>
                <w:szCs w:val="24"/>
              </w:rPr>
              <w:t>La pena se aumentará de una tercera parte a la mitad cuando la conducta sea realizada por un servidor público.</w:t>
            </w:r>
          </w:p>
          <w:p w:rsidR="002E3CF3" w:rsidRPr="00FA30B4" w:rsidRDefault="002E3CF3" w:rsidP="00690D2D">
            <w:pPr>
              <w:jc w:val="both"/>
              <w:rPr>
                <w:rFonts w:ascii="Times New Roman" w:eastAsiaTheme="minorHAnsi" w:hAnsi="Times New Roman"/>
                <w:sz w:val="24"/>
              </w:rPr>
            </w:pPr>
          </w:p>
        </w:tc>
        <w:tc>
          <w:tcPr>
            <w:tcW w:w="2822" w:type="dxa"/>
          </w:tcPr>
          <w:p w:rsidR="002E3CF3" w:rsidRPr="00FA30B4" w:rsidRDefault="002E3CF3" w:rsidP="00C604A0">
            <w:pPr>
              <w:jc w:val="both"/>
              <w:rPr>
                <w:rFonts w:ascii="Times New Roman" w:eastAsiaTheme="minorHAnsi" w:hAnsi="Times New Roman"/>
                <w:sz w:val="24"/>
              </w:rPr>
            </w:pPr>
            <w:r>
              <w:rPr>
                <w:rFonts w:ascii="Times New Roman" w:eastAsiaTheme="minorHAnsi" w:hAnsi="Times New Roman"/>
                <w:sz w:val="24"/>
              </w:rPr>
              <w:t>En este artículo se propone aumenta</w:t>
            </w:r>
            <w:r w:rsidR="00C604A0">
              <w:rPr>
                <w:rFonts w:ascii="Times New Roman" w:eastAsiaTheme="minorHAnsi" w:hAnsi="Times New Roman"/>
                <w:sz w:val="24"/>
              </w:rPr>
              <w:t>r</w:t>
            </w:r>
            <w:r>
              <w:rPr>
                <w:rFonts w:ascii="Times New Roman" w:eastAsiaTheme="minorHAnsi" w:hAnsi="Times New Roman"/>
                <w:sz w:val="24"/>
              </w:rPr>
              <w:t xml:space="preserve"> la pena, imposición de multa y se incluye la inhabilidad para ejercer funciones públicas.</w:t>
            </w:r>
          </w:p>
        </w:tc>
      </w:tr>
    </w:tbl>
    <w:p w:rsidR="006E1939" w:rsidRDefault="006E1939" w:rsidP="00C604A0">
      <w:pPr>
        <w:pStyle w:val="Prrafodelista"/>
        <w:jc w:val="center"/>
        <w:rPr>
          <w:rFonts w:ascii="Times New Roman" w:hAnsi="Times New Roman"/>
          <w:b/>
          <w:sz w:val="24"/>
          <w:szCs w:val="24"/>
        </w:rPr>
      </w:pPr>
    </w:p>
    <w:p w:rsidR="006E1939" w:rsidRDefault="006E1939"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C604A0" w:rsidRPr="006543A0" w:rsidRDefault="00C604A0" w:rsidP="00C604A0">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11</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C604A0" w:rsidRPr="00FA30B4" w:rsidTr="00690D2D">
        <w:trPr>
          <w:trHeight w:val="270"/>
        </w:trPr>
        <w:tc>
          <w:tcPr>
            <w:tcW w:w="3227"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C604A0" w:rsidRPr="00FA30B4" w:rsidTr="00690D2D">
        <w:trPr>
          <w:trHeight w:val="400"/>
        </w:trPr>
        <w:tc>
          <w:tcPr>
            <w:tcW w:w="3227" w:type="dxa"/>
          </w:tcPr>
          <w:p w:rsidR="00C604A0" w:rsidRDefault="00C604A0" w:rsidP="00690D2D">
            <w:pPr>
              <w:jc w:val="both"/>
              <w:rPr>
                <w:rFonts w:ascii="Times New Roman" w:eastAsiaTheme="minorHAnsi" w:hAnsi="Times New Roman"/>
                <w:sz w:val="24"/>
              </w:rPr>
            </w:pPr>
            <w:r w:rsidRPr="00C604A0">
              <w:rPr>
                <w:rFonts w:ascii="Times New Roman" w:eastAsiaTheme="minorHAnsi" w:hAnsi="Times New Roman"/>
                <w:b/>
                <w:sz w:val="24"/>
              </w:rPr>
              <w:t>Artículo 395. Ocultamiento, retención y posesión ilícita de cédula.</w:t>
            </w:r>
            <w:r w:rsidRPr="00C604A0">
              <w:rPr>
                <w:rFonts w:ascii="Times New Roman" w:eastAsiaTheme="minorHAnsi" w:hAnsi="Times New Roman"/>
                <w:sz w:val="24"/>
              </w:rPr>
              <w:t xml:space="preserve"> </w:t>
            </w:r>
          </w:p>
          <w:p w:rsidR="00C604A0" w:rsidRPr="00FA30B4" w:rsidRDefault="00C604A0" w:rsidP="00690D2D">
            <w:pPr>
              <w:jc w:val="both"/>
              <w:rPr>
                <w:rFonts w:ascii="Times New Roman" w:eastAsiaTheme="minorHAnsi" w:hAnsi="Times New Roman"/>
                <w:sz w:val="24"/>
              </w:rPr>
            </w:pPr>
            <w:r w:rsidRPr="00C604A0">
              <w:rPr>
                <w:rFonts w:ascii="Times New Roman" w:eastAsiaTheme="minorHAnsi" w:hAnsi="Times New Roman"/>
                <w:sz w:val="24"/>
              </w:rPr>
              <w:t>El que haga desaparecer, posea o retenga cédula de ciudadanía ajena o cualquier otro documento necesario para el ejercicio del derecho de sufragio, incurrirá en prisión de cuatro (4) a ocho (8) años, salvo que la conducta constituya delito sancionado con pena mayor.</w:t>
            </w:r>
          </w:p>
        </w:tc>
        <w:tc>
          <w:tcPr>
            <w:tcW w:w="3260" w:type="dxa"/>
          </w:tcPr>
          <w:p w:rsidR="00C604A0" w:rsidRDefault="00C604A0" w:rsidP="00C604A0">
            <w:pPr>
              <w:jc w:val="both"/>
              <w:rPr>
                <w:rFonts w:ascii="Times New Roman" w:hAnsi="Times New Roman"/>
                <w:sz w:val="24"/>
                <w:szCs w:val="24"/>
              </w:rPr>
            </w:pPr>
            <w:r w:rsidRPr="00C604A0">
              <w:rPr>
                <w:rFonts w:ascii="Times New Roman" w:hAnsi="Times New Roman"/>
                <w:b/>
                <w:sz w:val="24"/>
                <w:szCs w:val="24"/>
              </w:rPr>
              <w:t>Artículo 395. Ocultamiento, retención y posesión ilícita de cédula.</w:t>
            </w:r>
            <w:r w:rsidRPr="009248F2">
              <w:rPr>
                <w:rFonts w:ascii="Times New Roman" w:hAnsi="Times New Roman"/>
                <w:sz w:val="24"/>
                <w:szCs w:val="24"/>
              </w:rPr>
              <w:t xml:space="preserve">  </w:t>
            </w:r>
          </w:p>
          <w:p w:rsidR="00C604A0" w:rsidRPr="00B738CC" w:rsidRDefault="00C604A0" w:rsidP="00C604A0">
            <w:pPr>
              <w:jc w:val="both"/>
              <w:rPr>
                <w:rFonts w:ascii="Times New Roman" w:hAnsi="Times New Roman"/>
                <w:sz w:val="24"/>
                <w:szCs w:val="24"/>
                <w:u w:val="single"/>
              </w:rPr>
            </w:pPr>
            <w:r w:rsidRPr="009248F2">
              <w:rPr>
                <w:rFonts w:ascii="Times New Roman" w:hAnsi="Times New Roman"/>
                <w:sz w:val="24"/>
                <w:szCs w:val="24"/>
              </w:rPr>
              <w:t>El que haga desaparecer, posea o retenga cédula de ciudadanía ajena o cualquier otro documento necesario para el ejercicio del derecho de sufragio, incurrirá en prisión de</w:t>
            </w:r>
            <w:r>
              <w:rPr>
                <w:rFonts w:ascii="Times New Roman" w:hAnsi="Times New Roman"/>
                <w:sz w:val="24"/>
                <w:szCs w:val="24"/>
              </w:rPr>
              <w:t xml:space="preserve"> </w:t>
            </w:r>
            <w:r w:rsidRPr="00B738CC">
              <w:rPr>
                <w:rFonts w:ascii="Times New Roman" w:hAnsi="Times New Roman"/>
                <w:sz w:val="24"/>
                <w:szCs w:val="24"/>
                <w:u w:val="single"/>
              </w:rPr>
              <w:t>ocho (8) a once (11) años, salvo que la conducta constituya delito sancionado con pena mayor, multa de cincuenta (50) a doscientos (200) salarios mínimos legales mensuales vigentes</w:t>
            </w:r>
            <w:r w:rsidR="00AD0728">
              <w:rPr>
                <w:rFonts w:ascii="Times New Roman" w:hAnsi="Times New Roman"/>
                <w:sz w:val="24"/>
                <w:szCs w:val="24"/>
                <w:u w:val="single"/>
              </w:rPr>
              <w:t>.</w:t>
            </w:r>
          </w:p>
          <w:p w:rsidR="00C604A0" w:rsidRPr="00FA30B4" w:rsidRDefault="00C604A0" w:rsidP="00C604A0">
            <w:pPr>
              <w:jc w:val="both"/>
              <w:rPr>
                <w:rFonts w:ascii="Times New Roman" w:eastAsiaTheme="minorHAnsi" w:hAnsi="Times New Roman"/>
                <w:sz w:val="24"/>
              </w:rPr>
            </w:pPr>
          </w:p>
        </w:tc>
        <w:tc>
          <w:tcPr>
            <w:tcW w:w="2822" w:type="dxa"/>
          </w:tcPr>
          <w:p w:rsidR="00C604A0" w:rsidRPr="00FA30B4" w:rsidRDefault="00C604A0" w:rsidP="00690D2D">
            <w:pPr>
              <w:jc w:val="both"/>
              <w:rPr>
                <w:rFonts w:ascii="Times New Roman" w:eastAsiaTheme="minorHAnsi" w:hAnsi="Times New Roman"/>
                <w:sz w:val="24"/>
              </w:rPr>
            </w:pPr>
            <w:r>
              <w:rPr>
                <w:rFonts w:ascii="Times New Roman" w:eastAsiaTheme="minorHAnsi" w:hAnsi="Times New Roman"/>
                <w:sz w:val="24"/>
              </w:rPr>
              <w:t>En este artículo se propone aumentar la pena, imposición de multa y se incluye la inhabilidad para ejercer funciones públicas.</w:t>
            </w:r>
          </w:p>
        </w:tc>
      </w:tr>
    </w:tbl>
    <w:p w:rsidR="002E3CF3" w:rsidRDefault="002E3CF3" w:rsidP="002E3CF3"/>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1B3368" w:rsidRDefault="001B3368" w:rsidP="00C604A0">
      <w:pPr>
        <w:pStyle w:val="Prrafodelista"/>
        <w:jc w:val="center"/>
        <w:rPr>
          <w:rFonts w:ascii="Times New Roman" w:hAnsi="Times New Roman"/>
          <w:b/>
          <w:sz w:val="24"/>
          <w:szCs w:val="24"/>
        </w:rPr>
      </w:pPr>
    </w:p>
    <w:p w:rsidR="00C604A0" w:rsidRPr="006543A0" w:rsidRDefault="00C604A0" w:rsidP="00C604A0">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6E1939">
        <w:rPr>
          <w:rFonts w:ascii="Times New Roman" w:hAnsi="Times New Roman"/>
          <w:b/>
          <w:sz w:val="24"/>
          <w:szCs w:val="24"/>
        </w:rPr>
        <w:t xml:space="preserve"> 12</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C604A0" w:rsidRPr="00FA30B4" w:rsidTr="00690D2D">
        <w:trPr>
          <w:trHeight w:val="270"/>
        </w:trPr>
        <w:tc>
          <w:tcPr>
            <w:tcW w:w="3227"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C604A0" w:rsidRPr="00FA30B4" w:rsidRDefault="00C604A0"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C604A0" w:rsidRPr="00FA30B4" w:rsidTr="00C604A0">
        <w:trPr>
          <w:trHeight w:val="3673"/>
        </w:trPr>
        <w:tc>
          <w:tcPr>
            <w:tcW w:w="3227" w:type="dxa"/>
          </w:tcPr>
          <w:p w:rsidR="00C604A0" w:rsidRPr="00C604A0" w:rsidRDefault="00C604A0" w:rsidP="00C604A0">
            <w:pPr>
              <w:jc w:val="both"/>
              <w:rPr>
                <w:rFonts w:ascii="Times New Roman" w:eastAsiaTheme="minorHAnsi" w:hAnsi="Times New Roman"/>
                <w:b/>
                <w:sz w:val="24"/>
              </w:rPr>
            </w:pPr>
            <w:r w:rsidRPr="00C604A0">
              <w:rPr>
                <w:rFonts w:ascii="Times New Roman" w:eastAsiaTheme="minorHAnsi" w:hAnsi="Times New Roman"/>
                <w:b/>
                <w:sz w:val="24"/>
              </w:rPr>
              <w:t xml:space="preserve">Artículo 396. Denegación de inscripción. </w:t>
            </w:r>
          </w:p>
          <w:p w:rsidR="00C604A0" w:rsidRPr="00C604A0" w:rsidRDefault="00C604A0" w:rsidP="00C604A0">
            <w:pPr>
              <w:jc w:val="both"/>
              <w:rPr>
                <w:rFonts w:ascii="Times New Roman" w:eastAsiaTheme="minorHAnsi" w:hAnsi="Times New Roman"/>
                <w:sz w:val="24"/>
              </w:rPr>
            </w:pPr>
            <w:r w:rsidRPr="00C604A0">
              <w:rPr>
                <w:rFonts w:ascii="Times New Roman" w:eastAsiaTheme="minorHAnsi" w:hAnsi="Times New Roman"/>
                <w:sz w:val="24"/>
              </w:rPr>
              <w:t>El servidor público a quien legalmente corresponda la inscripción de candidato o lista de candidatos para elecciones populares que no cumpla con esta función o la dilate o entorpezca, incurrirá en prisión de uno (1) a tres (3) años.</w:t>
            </w:r>
          </w:p>
          <w:p w:rsidR="00C604A0" w:rsidRPr="00C604A0" w:rsidRDefault="00C604A0" w:rsidP="00C604A0">
            <w:pPr>
              <w:jc w:val="both"/>
              <w:rPr>
                <w:rFonts w:ascii="Times New Roman" w:eastAsiaTheme="minorHAnsi" w:hAnsi="Times New Roman"/>
                <w:sz w:val="24"/>
              </w:rPr>
            </w:pPr>
          </w:p>
          <w:p w:rsidR="00C604A0" w:rsidRPr="00C604A0" w:rsidRDefault="00C604A0" w:rsidP="00C604A0">
            <w:pPr>
              <w:jc w:val="both"/>
              <w:rPr>
                <w:rFonts w:ascii="Times New Roman" w:eastAsiaTheme="minorHAnsi" w:hAnsi="Times New Roman"/>
                <w:sz w:val="24"/>
              </w:rPr>
            </w:pPr>
            <w:r w:rsidRPr="00C604A0">
              <w:rPr>
                <w:rFonts w:ascii="Times New Roman" w:eastAsiaTheme="minorHAnsi" w:hAnsi="Times New Roman"/>
                <w:sz w:val="24"/>
              </w:rPr>
              <w:t>En igual pena incurrirá quien realice las conductas anteriores cuando se trate de plebiscito, referendo, consulta popular y revocatoria del mandato.</w:t>
            </w:r>
          </w:p>
          <w:p w:rsidR="00C604A0" w:rsidRPr="00C604A0" w:rsidRDefault="00C604A0" w:rsidP="00C604A0">
            <w:pPr>
              <w:jc w:val="both"/>
              <w:rPr>
                <w:rFonts w:ascii="Times New Roman" w:eastAsiaTheme="minorHAnsi" w:hAnsi="Times New Roman"/>
                <w:sz w:val="24"/>
              </w:rPr>
            </w:pPr>
          </w:p>
          <w:p w:rsidR="00C604A0" w:rsidRPr="00FA30B4" w:rsidRDefault="00C604A0" w:rsidP="00C604A0">
            <w:pPr>
              <w:jc w:val="both"/>
              <w:rPr>
                <w:rFonts w:ascii="Times New Roman" w:eastAsiaTheme="minorHAnsi" w:hAnsi="Times New Roman"/>
                <w:sz w:val="24"/>
              </w:rPr>
            </w:pPr>
            <w:r w:rsidRPr="00C604A0">
              <w:rPr>
                <w:rFonts w:ascii="Times New Roman" w:eastAsiaTheme="minorHAnsi" w:hAnsi="Times New Roman"/>
                <w:sz w:val="24"/>
              </w:rPr>
              <w:t>La misma pena se impondrá al que por cualquier medio impida u obstaculice la inscripción a que se refieren los incisos anteriores.</w:t>
            </w:r>
          </w:p>
        </w:tc>
        <w:tc>
          <w:tcPr>
            <w:tcW w:w="3260" w:type="dxa"/>
          </w:tcPr>
          <w:p w:rsidR="00C604A0" w:rsidRDefault="00C604A0" w:rsidP="00C604A0">
            <w:pPr>
              <w:jc w:val="both"/>
              <w:rPr>
                <w:rFonts w:ascii="Times New Roman" w:hAnsi="Times New Roman"/>
                <w:sz w:val="24"/>
                <w:szCs w:val="24"/>
              </w:rPr>
            </w:pPr>
            <w:r w:rsidRPr="00C604A0">
              <w:rPr>
                <w:rFonts w:ascii="Times New Roman" w:hAnsi="Times New Roman"/>
                <w:b/>
                <w:sz w:val="24"/>
                <w:szCs w:val="24"/>
              </w:rPr>
              <w:t>Artículo 396. Denegación de inscripción.</w:t>
            </w:r>
            <w:r w:rsidRPr="009248F2">
              <w:rPr>
                <w:rFonts w:ascii="Times New Roman" w:hAnsi="Times New Roman"/>
                <w:sz w:val="24"/>
                <w:szCs w:val="24"/>
              </w:rPr>
              <w:t xml:space="preserve"> </w:t>
            </w:r>
          </w:p>
          <w:p w:rsidR="00AD0728" w:rsidRDefault="00C604A0" w:rsidP="00C604A0">
            <w:pPr>
              <w:jc w:val="both"/>
              <w:rPr>
                <w:rFonts w:ascii="Times New Roman" w:hAnsi="Times New Roman"/>
                <w:sz w:val="24"/>
                <w:szCs w:val="24"/>
                <w:u w:val="single"/>
              </w:rPr>
            </w:pPr>
            <w:r w:rsidRPr="009248F2">
              <w:rPr>
                <w:rFonts w:ascii="Times New Roman" w:hAnsi="Times New Roman"/>
                <w:sz w:val="24"/>
                <w:szCs w:val="24"/>
              </w:rPr>
              <w:t>El servidor público a quien legalmente corresponda la inscripción de candidato o lista de candidatos para elecciones populares que no cumpla con esta función o la dilate o entorpezca, incurrirá en pris</w:t>
            </w:r>
            <w:r>
              <w:rPr>
                <w:rFonts w:ascii="Times New Roman" w:hAnsi="Times New Roman"/>
                <w:sz w:val="24"/>
                <w:szCs w:val="24"/>
              </w:rPr>
              <w:t xml:space="preserve">ión de </w:t>
            </w:r>
            <w:r w:rsidRPr="00B738CC">
              <w:rPr>
                <w:rFonts w:ascii="Times New Roman" w:hAnsi="Times New Roman"/>
                <w:sz w:val="24"/>
                <w:szCs w:val="24"/>
                <w:u w:val="single"/>
              </w:rPr>
              <w:t>ocho (8) a once (11) años, incurrirá en prisión de ocho (8) a once (11) años, multa de cincuenta (50) a doscientos (200) salarios mínimos legales mensuales vigentes</w:t>
            </w:r>
            <w:r w:rsidR="00AD0728">
              <w:rPr>
                <w:rFonts w:ascii="Times New Roman" w:hAnsi="Times New Roman"/>
                <w:sz w:val="24"/>
                <w:szCs w:val="24"/>
                <w:u w:val="single"/>
              </w:rPr>
              <w:t>.</w:t>
            </w:r>
          </w:p>
          <w:p w:rsidR="00AD0728" w:rsidRPr="00B738CC" w:rsidRDefault="00AD0728" w:rsidP="00C604A0">
            <w:pPr>
              <w:jc w:val="both"/>
              <w:rPr>
                <w:rFonts w:ascii="Times New Roman" w:hAnsi="Times New Roman"/>
                <w:sz w:val="24"/>
                <w:szCs w:val="24"/>
                <w:u w:val="single"/>
              </w:rPr>
            </w:pPr>
          </w:p>
          <w:p w:rsidR="00C604A0" w:rsidRDefault="00C604A0" w:rsidP="00C604A0">
            <w:pPr>
              <w:jc w:val="both"/>
              <w:rPr>
                <w:rFonts w:ascii="Times New Roman" w:hAnsi="Times New Roman"/>
                <w:sz w:val="24"/>
                <w:szCs w:val="24"/>
              </w:rPr>
            </w:pPr>
            <w:r w:rsidRPr="009248F2">
              <w:rPr>
                <w:rFonts w:ascii="Times New Roman" w:hAnsi="Times New Roman"/>
                <w:sz w:val="24"/>
                <w:szCs w:val="24"/>
              </w:rPr>
              <w:t>En igual pena incurrirá quien realice las conductas anteriores cuando se trate de plebiscito, referendo, consulta pop</w:t>
            </w:r>
            <w:r>
              <w:rPr>
                <w:rFonts w:ascii="Times New Roman" w:hAnsi="Times New Roman"/>
                <w:sz w:val="24"/>
                <w:szCs w:val="24"/>
              </w:rPr>
              <w:t>ular y revocatoria del mandato.</w:t>
            </w:r>
          </w:p>
          <w:p w:rsidR="00AD0728" w:rsidRPr="009248F2" w:rsidRDefault="00AD0728" w:rsidP="00C604A0">
            <w:pPr>
              <w:jc w:val="both"/>
              <w:rPr>
                <w:rFonts w:ascii="Times New Roman" w:hAnsi="Times New Roman"/>
                <w:sz w:val="24"/>
                <w:szCs w:val="24"/>
              </w:rPr>
            </w:pPr>
          </w:p>
          <w:p w:rsidR="00C604A0" w:rsidRDefault="00C604A0" w:rsidP="00C604A0">
            <w:pPr>
              <w:jc w:val="both"/>
              <w:rPr>
                <w:rFonts w:ascii="Times New Roman" w:hAnsi="Times New Roman"/>
                <w:sz w:val="24"/>
                <w:szCs w:val="24"/>
              </w:rPr>
            </w:pPr>
            <w:r w:rsidRPr="009248F2">
              <w:rPr>
                <w:rFonts w:ascii="Times New Roman" w:hAnsi="Times New Roman"/>
                <w:sz w:val="24"/>
                <w:szCs w:val="24"/>
              </w:rPr>
              <w:t>La misma pena se impondrá al que por cualquier medio impida u obstaculice la inscripción a que se refieren los incisos anteriores.</w:t>
            </w:r>
          </w:p>
          <w:p w:rsidR="00C604A0" w:rsidRPr="00FA30B4" w:rsidRDefault="00C604A0" w:rsidP="00690D2D">
            <w:pPr>
              <w:jc w:val="both"/>
              <w:rPr>
                <w:rFonts w:ascii="Times New Roman" w:eastAsiaTheme="minorHAnsi" w:hAnsi="Times New Roman"/>
                <w:sz w:val="24"/>
              </w:rPr>
            </w:pPr>
          </w:p>
        </w:tc>
        <w:tc>
          <w:tcPr>
            <w:tcW w:w="2822" w:type="dxa"/>
          </w:tcPr>
          <w:p w:rsidR="00C604A0" w:rsidRPr="00FA30B4" w:rsidRDefault="00C604A0" w:rsidP="00690D2D">
            <w:pPr>
              <w:jc w:val="both"/>
              <w:rPr>
                <w:rFonts w:ascii="Times New Roman" w:eastAsiaTheme="minorHAnsi" w:hAnsi="Times New Roman"/>
                <w:sz w:val="24"/>
              </w:rPr>
            </w:pPr>
            <w:r>
              <w:rPr>
                <w:rFonts w:ascii="Times New Roman" w:eastAsiaTheme="minorHAnsi" w:hAnsi="Times New Roman"/>
                <w:sz w:val="24"/>
              </w:rPr>
              <w:t>En este artículo se propone aumentar la pena, imposición de multa y se incluye la inhabilidad para ejercer funciones públicas.</w:t>
            </w:r>
          </w:p>
        </w:tc>
      </w:tr>
    </w:tbl>
    <w:p w:rsidR="00C604A0" w:rsidRDefault="00C604A0"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1B3368" w:rsidRDefault="001B3368" w:rsidP="00C604A0">
      <w:pPr>
        <w:rPr>
          <w:rFonts w:ascii="Times New Roman" w:hAnsi="Times New Roman"/>
        </w:rPr>
      </w:pPr>
    </w:p>
    <w:p w:rsidR="00BD2ED4" w:rsidRDefault="00BD2ED4" w:rsidP="00C604A0">
      <w:pPr>
        <w:rPr>
          <w:rFonts w:ascii="Times New Roman" w:hAnsi="Times New Roman"/>
        </w:rPr>
      </w:pPr>
      <w:r>
        <w:rPr>
          <w:rFonts w:ascii="Times New Roman" w:hAnsi="Times New Roman"/>
        </w:rPr>
        <w:t xml:space="preserve">En la siguiente modificación se hace referencia al </w:t>
      </w:r>
      <w:r w:rsidRPr="00BD2ED4">
        <w:rPr>
          <w:rFonts w:ascii="Times New Roman" w:hAnsi="Times New Roman"/>
        </w:rPr>
        <w:t>artículo</w:t>
      </w:r>
      <w:r w:rsidR="00DD273F">
        <w:rPr>
          <w:rFonts w:ascii="Times New Roman" w:hAnsi="Times New Roman"/>
        </w:rPr>
        <w:t xml:space="preserve"> 105 y</w:t>
      </w:r>
      <w:r w:rsidRPr="00BD2ED4">
        <w:rPr>
          <w:rFonts w:ascii="Times New Roman" w:hAnsi="Times New Roman"/>
        </w:rPr>
        <w:t xml:space="preserve"> 159 del Decreto 2241 de 1986, Código Electoral</w:t>
      </w:r>
      <w:r>
        <w:rPr>
          <w:rFonts w:ascii="Times New Roman" w:hAnsi="Times New Roman"/>
        </w:rPr>
        <w:t>,</w:t>
      </w:r>
    </w:p>
    <w:p w:rsidR="00DD273F" w:rsidRPr="001B3368" w:rsidRDefault="00BD2ED4" w:rsidP="001B3368">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1B3368">
        <w:rPr>
          <w:rFonts w:ascii="Times New Roman" w:hAnsi="Times New Roman"/>
          <w:b/>
          <w:sz w:val="24"/>
          <w:szCs w:val="24"/>
        </w:rPr>
        <w:t xml:space="preserve"> 13</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DD273F" w:rsidRPr="00FA30B4" w:rsidTr="00836FE8">
        <w:trPr>
          <w:trHeight w:val="270"/>
        </w:trPr>
        <w:tc>
          <w:tcPr>
            <w:tcW w:w="3227" w:type="dxa"/>
          </w:tcPr>
          <w:p w:rsidR="00DD273F" w:rsidRPr="00FA30B4" w:rsidRDefault="00DD273F" w:rsidP="00836FE8">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DD273F" w:rsidRPr="00FA30B4" w:rsidRDefault="00DD273F" w:rsidP="00836FE8">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DD273F" w:rsidRPr="00FA30B4" w:rsidRDefault="00DD273F" w:rsidP="00836FE8">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DD273F" w:rsidRPr="00FA30B4" w:rsidTr="00836FE8">
        <w:trPr>
          <w:trHeight w:val="3673"/>
        </w:trPr>
        <w:tc>
          <w:tcPr>
            <w:tcW w:w="3227" w:type="dxa"/>
          </w:tcPr>
          <w:p w:rsidR="00DD273F" w:rsidRPr="00DD273F" w:rsidRDefault="00DD273F" w:rsidP="00DD273F">
            <w:pPr>
              <w:jc w:val="both"/>
              <w:rPr>
                <w:rFonts w:ascii="Times New Roman" w:eastAsiaTheme="minorHAnsi" w:hAnsi="Times New Roman"/>
                <w:sz w:val="24"/>
              </w:rPr>
            </w:pPr>
            <w:r w:rsidRPr="00DD273F">
              <w:rPr>
                <w:rFonts w:ascii="Times New Roman" w:eastAsiaTheme="minorHAnsi" w:hAnsi="Times New Roman"/>
                <w:b/>
                <w:sz w:val="24"/>
              </w:rPr>
              <w:t xml:space="preserve">ARTICULO 105. </w:t>
            </w:r>
            <w:r w:rsidRPr="00DD273F">
              <w:rPr>
                <w:rFonts w:ascii="Times New Roman" w:eastAsiaTheme="minorHAnsi" w:hAnsi="Times New Roman"/>
                <w:sz w:val="24"/>
              </w:rPr>
              <w:t>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DD273F" w:rsidRDefault="00DD273F" w:rsidP="00DD273F">
            <w:pPr>
              <w:jc w:val="both"/>
              <w:rPr>
                <w:rFonts w:ascii="Times New Roman" w:eastAsiaTheme="minorHAnsi" w:hAnsi="Times New Roman"/>
                <w:sz w:val="24"/>
              </w:rPr>
            </w:pPr>
          </w:p>
          <w:p w:rsidR="00DD273F" w:rsidRPr="00DD273F" w:rsidRDefault="00DD273F" w:rsidP="00DD273F">
            <w:pPr>
              <w:jc w:val="both"/>
              <w:rPr>
                <w:rFonts w:ascii="Times New Roman" w:eastAsiaTheme="minorHAnsi" w:hAnsi="Times New Roman"/>
                <w:sz w:val="24"/>
              </w:rPr>
            </w:pPr>
            <w:r w:rsidRPr="00DD273F">
              <w:rPr>
                <w:rFonts w:ascii="Times New Roman" w:eastAsiaTheme="minorHAnsi" w:hAnsi="Times New Roman"/>
                <w:sz w:val="24"/>
              </w:rPr>
              <w:t xml:space="preserve">Los jurados de votación deberán fijar en </w:t>
            </w:r>
            <w:proofErr w:type="gramStart"/>
            <w:r w:rsidRPr="00DD273F">
              <w:rPr>
                <w:rFonts w:ascii="Times New Roman" w:eastAsiaTheme="minorHAnsi" w:hAnsi="Times New Roman"/>
                <w:sz w:val="24"/>
              </w:rPr>
              <w:t>lugar visible y adheridos</w:t>
            </w:r>
            <w:proofErr w:type="gramEnd"/>
            <w:r w:rsidRPr="00DD273F">
              <w:rPr>
                <w:rFonts w:ascii="Times New Roman" w:eastAsiaTheme="minorHAnsi" w:hAnsi="Times New Roman"/>
                <w:sz w:val="24"/>
              </w:rPr>
              <w:t xml:space="preserve"> a la urna respectiva, sus nombres y número de cédula, con las firmas correspondientes.</w:t>
            </w:r>
          </w:p>
          <w:p w:rsidR="00DD273F" w:rsidRPr="00DD273F" w:rsidRDefault="00DD273F" w:rsidP="00DD273F">
            <w:pPr>
              <w:jc w:val="both"/>
              <w:rPr>
                <w:rFonts w:ascii="Times New Roman" w:eastAsiaTheme="minorHAnsi" w:hAnsi="Times New Roman"/>
                <w:sz w:val="24"/>
              </w:rPr>
            </w:pPr>
          </w:p>
          <w:p w:rsidR="00DD273F" w:rsidRPr="00DD273F" w:rsidRDefault="00DD273F" w:rsidP="00DD273F">
            <w:pPr>
              <w:jc w:val="both"/>
              <w:rPr>
                <w:rFonts w:ascii="Times New Roman" w:eastAsiaTheme="minorHAnsi" w:hAnsi="Times New Roman"/>
                <w:sz w:val="24"/>
              </w:rPr>
            </w:pPr>
            <w:r w:rsidRPr="00DD273F">
              <w:rPr>
                <w:rFonts w:ascii="Times New Roman" w:eastAsiaTheme="minorHAnsi" w:hAnsi="Times New Roman"/>
                <w:sz w:val="24"/>
              </w:rPr>
              <w:t>Los jurados de votación que trabajen en el sector público o privado tendrán derecho a un (1) día compensatorio de descanso remunerado dentro de los cuarenta y cinco (45) días siguientes a la votación.</w:t>
            </w:r>
          </w:p>
          <w:p w:rsidR="00DD273F" w:rsidRPr="00DD273F" w:rsidRDefault="00DD273F" w:rsidP="00DD273F">
            <w:pPr>
              <w:jc w:val="both"/>
              <w:rPr>
                <w:rFonts w:ascii="Times New Roman" w:eastAsiaTheme="minorHAnsi" w:hAnsi="Times New Roman"/>
                <w:sz w:val="24"/>
              </w:rPr>
            </w:pPr>
          </w:p>
          <w:p w:rsidR="00DD273F" w:rsidRPr="00FA30B4" w:rsidRDefault="00DD273F" w:rsidP="00DD273F">
            <w:pPr>
              <w:jc w:val="both"/>
              <w:rPr>
                <w:rFonts w:ascii="Times New Roman" w:eastAsiaTheme="minorHAnsi" w:hAnsi="Times New Roman"/>
                <w:sz w:val="24"/>
              </w:rPr>
            </w:pPr>
            <w:r w:rsidRPr="00DD273F">
              <w:rPr>
                <w:rFonts w:ascii="Times New Roman" w:eastAsiaTheme="minorHAnsi" w:hAnsi="Times New Roman"/>
                <w:sz w:val="24"/>
              </w:rPr>
              <w:t>Las personas que sin justa causa no concurran a desempeñar las funciones de jurados de votación o las abandonen, se harán acreedoras a la destitución del cargo que desempeñen, si fueren empleados oficiales; y si no lo fueren, a una multa de cinco mil pesos ($ 5.000.00), mediante resolución dictada por el Registrador del Estado Civil.</w:t>
            </w:r>
          </w:p>
        </w:tc>
        <w:tc>
          <w:tcPr>
            <w:tcW w:w="3260" w:type="dxa"/>
          </w:tcPr>
          <w:p w:rsidR="00DD273F" w:rsidRPr="00774019" w:rsidRDefault="00DD273F" w:rsidP="00DD273F">
            <w:pPr>
              <w:jc w:val="both"/>
              <w:rPr>
                <w:rFonts w:ascii="Times New Roman" w:hAnsi="Times New Roman"/>
                <w:sz w:val="24"/>
                <w:szCs w:val="24"/>
              </w:rPr>
            </w:pPr>
            <w:r w:rsidRPr="00DD273F">
              <w:rPr>
                <w:rFonts w:ascii="Times New Roman" w:hAnsi="Times New Roman"/>
                <w:b/>
                <w:sz w:val="24"/>
                <w:szCs w:val="24"/>
              </w:rPr>
              <w:t>ARTICULO 105.</w:t>
            </w:r>
            <w:r w:rsidRPr="00774019">
              <w:rPr>
                <w:rFonts w:ascii="Times New Roman" w:hAnsi="Times New Roman"/>
                <w:sz w:val="24"/>
                <w:szCs w:val="24"/>
              </w:rPr>
              <w:t xml:space="preserve"> 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DD273F" w:rsidRDefault="00DD273F" w:rsidP="00DD273F">
            <w:pPr>
              <w:jc w:val="both"/>
              <w:rPr>
                <w:rFonts w:ascii="Times New Roman" w:hAnsi="Times New Roman"/>
                <w:sz w:val="24"/>
                <w:szCs w:val="24"/>
              </w:rPr>
            </w:pPr>
          </w:p>
          <w:p w:rsidR="00DD273F" w:rsidRPr="00774019" w:rsidRDefault="00DD273F" w:rsidP="00DD273F">
            <w:pPr>
              <w:jc w:val="both"/>
              <w:rPr>
                <w:rFonts w:ascii="Times New Roman" w:hAnsi="Times New Roman"/>
                <w:sz w:val="24"/>
                <w:szCs w:val="24"/>
              </w:rPr>
            </w:pPr>
            <w:r w:rsidRPr="00774019">
              <w:rPr>
                <w:rFonts w:ascii="Times New Roman" w:hAnsi="Times New Roman"/>
                <w:sz w:val="24"/>
                <w:szCs w:val="24"/>
              </w:rPr>
              <w:t xml:space="preserve">Los jurados de votación deberán fijar en </w:t>
            </w:r>
            <w:proofErr w:type="gramStart"/>
            <w:r w:rsidRPr="00774019">
              <w:rPr>
                <w:rFonts w:ascii="Times New Roman" w:hAnsi="Times New Roman"/>
                <w:sz w:val="24"/>
                <w:szCs w:val="24"/>
              </w:rPr>
              <w:t>lugar visible y adheridos</w:t>
            </w:r>
            <w:proofErr w:type="gramEnd"/>
            <w:r w:rsidRPr="00774019">
              <w:rPr>
                <w:rFonts w:ascii="Times New Roman" w:hAnsi="Times New Roman"/>
                <w:sz w:val="24"/>
                <w:szCs w:val="24"/>
              </w:rPr>
              <w:t xml:space="preserve"> a la urna respectiva, sus nombres y número de cédula, con las firmas correspondientes.</w:t>
            </w:r>
          </w:p>
          <w:p w:rsidR="00DD273F" w:rsidRPr="00774019" w:rsidRDefault="00DD273F" w:rsidP="00DD273F">
            <w:pPr>
              <w:jc w:val="both"/>
              <w:rPr>
                <w:rFonts w:ascii="Times New Roman" w:hAnsi="Times New Roman"/>
                <w:sz w:val="24"/>
                <w:szCs w:val="24"/>
              </w:rPr>
            </w:pPr>
          </w:p>
          <w:p w:rsidR="00DD273F" w:rsidRDefault="00DD273F" w:rsidP="00DD273F">
            <w:pPr>
              <w:jc w:val="both"/>
              <w:rPr>
                <w:rFonts w:ascii="Times New Roman" w:hAnsi="Times New Roman"/>
                <w:sz w:val="24"/>
                <w:szCs w:val="24"/>
              </w:rPr>
            </w:pPr>
            <w:r w:rsidRPr="00774019">
              <w:rPr>
                <w:rFonts w:ascii="Times New Roman" w:hAnsi="Times New Roman"/>
                <w:sz w:val="24"/>
                <w:szCs w:val="24"/>
              </w:rPr>
              <w:t>Los jurados de votación que trabajen en el sector público o privado tendrán derecho a un (1) día compensatorio de descanso remunerado dentro de los cuarenta y cinco (45) días siguientes a la votación.</w:t>
            </w:r>
          </w:p>
          <w:p w:rsidR="00DD273F" w:rsidRPr="00774019" w:rsidRDefault="00DD273F" w:rsidP="00DD273F">
            <w:pPr>
              <w:jc w:val="both"/>
              <w:rPr>
                <w:rFonts w:ascii="Times New Roman" w:hAnsi="Times New Roman"/>
                <w:sz w:val="24"/>
                <w:szCs w:val="24"/>
              </w:rPr>
            </w:pPr>
          </w:p>
          <w:p w:rsidR="00DD273F" w:rsidRDefault="00DD273F" w:rsidP="00DD273F">
            <w:pPr>
              <w:jc w:val="both"/>
              <w:rPr>
                <w:rFonts w:ascii="Times New Roman" w:hAnsi="Times New Roman"/>
                <w:sz w:val="24"/>
                <w:szCs w:val="24"/>
              </w:rPr>
            </w:pPr>
            <w:r w:rsidRPr="00774019">
              <w:rPr>
                <w:rFonts w:ascii="Times New Roman" w:hAnsi="Times New Roman"/>
                <w:sz w:val="24"/>
                <w:szCs w:val="24"/>
              </w:rPr>
              <w:t xml:space="preserve">Las personas que sin justa causa no concurran a desempeñar las funciones de jurados de votación o las abandonen, se harán acreedoras a la destitución del cargo que desempeñen, si fueren empleados oficiales; </w:t>
            </w:r>
            <w:r w:rsidRPr="00DD273F">
              <w:rPr>
                <w:rFonts w:ascii="Times New Roman" w:hAnsi="Times New Roman"/>
                <w:sz w:val="24"/>
                <w:szCs w:val="24"/>
                <w:u w:val="single"/>
              </w:rPr>
              <w:t>y si no lo fueren, a una multa de un (1) salario mínimo mensual legal vigente,</w:t>
            </w:r>
            <w:r w:rsidRPr="00C71817">
              <w:rPr>
                <w:rFonts w:ascii="Times New Roman" w:hAnsi="Times New Roman"/>
                <w:sz w:val="24"/>
                <w:szCs w:val="24"/>
              </w:rPr>
              <w:t xml:space="preserve"> </w:t>
            </w:r>
            <w:r w:rsidRPr="00774019">
              <w:rPr>
                <w:rFonts w:ascii="Times New Roman" w:hAnsi="Times New Roman"/>
                <w:sz w:val="24"/>
                <w:szCs w:val="24"/>
              </w:rPr>
              <w:t>mediante resolución dictada por el Registrador del Estado Civil.</w:t>
            </w:r>
          </w:p>
          <w:p w:rsidR="00DD273F" w:rsidRDefault="00DD273F" w:rsidP="00DD273F">
            <w:pPr>
              <w:jc w:val="both"/>
              <w:rPr>
                <w:rFonts w:ascii="Times New Roman" w:hAnsi="Times New Roman"/>
                <w:sz w:val="24"/>
                <w:szCs w:val="24"/>
              </w:rPr>
            </w:pPr>
          </w:p>
          <w:p w:rsidR="00DD273F" w:rsidRPr="00DD273F" w:rsidRDefault="00DD273F" w:rsidP="00DD273F">
            <w:pPr>
              <w:jc w:val="both"/>
              <w:rPr>
                <w:rFonts w:ascii="Times New Roman" w:hAnsi="Times New Roman"/>
                <w:sz w:val="24"/>
                <w:szCs w:val="24"/>
                <w:u w:val="single"/>
              </w:rPr>
            </w:pPr>
            <w:r w:rsidRPr="00DD273F">
              <w:rPr>
                <w:rFonts w:ascii="Times New Roman" w:hAnsi="Times New Roman"/>
                <w:sz w:val="24"/>
                <w:szCs w:val="24"/>
                <w:u w:val="single"/>
              </w:rPr>
              <w:t>La multa será pagada en un término no superior a 30 días de la expedición de la resolución, so pena de ser reportados en las centrales de riesgos.</w:t>
            </w:r>
          </w:p>
          <w:p w:rsidR="00DD273F" w:rsidRPr="00DD273F" w:rsidRDefault="00DD273F" w:rsidP="00DD273F">
            <w:pPr>
              <w:jc w:val="both"/>
              <w:rPr>
                <w:rFonts w:ascii="Times New Roman" w:hAnsi="Times New Roman"/>
                <w:sz w:val="24"/>
                <w:szCs w:val="24"/>
                <w:u w:val="single"/>
              </w:rPr>
            </w:pPr>
            <w:r w:rsidRPr="00DD273F">
              <w:rPr>
                <w:rFonts w:ascii="Times New Roman" w:hAnsi="Times New Roman"/>
                <w:sz w:val="24"/>
                <w:szCs w:val="24"/>
                <w:u w:val="single"/>
              </w:rPr>
              <w:t>La multa se aumentará hasta el doble cuando la conducta sea realizada por un servidor público.</w:t>
            </w:r>
          </w:p>
          <w:p w:rsidR="00DD273F" w:rsidRPr="00FA30B4" w:rsidRDefault="00DD273F" w:rsidP="00836FE8">
            <w:pPr>
              <w:jc w:val="both"/>
              <w:rPr>
                <w:rFonts w:ascii="Times New Roman" w:eastAsiaTheme="minorHAnsi" w:hAnsi="Times New Roman"/>
                <w:sz w:val="24"/>
              </w:rPr>
            </w:pPr>
          </w:p>
        </w:tc>
        <w:tc>
          <w:tcPr>
            <w:tcW w:w="2822" w:type="dxa"/>
          </w:tcPr>
          <w:p w:rsidR="00DD273F" w:rsidRDefault="00DD273F" w:rsidP="00836FE8">
            <w:pPr>
              <w:jc w:val="both"/>
              <w:rPr>
                <w:rFonts w:ascii="Times New Roman" w:eastAsiaTheme="minorHAnsi" w:hAnsi="Times New Roman"/>
                <w:sz w:val="24"/>
              </w:rPr>
            </w:pPr>
            <w:r>
              <w:rPr>
                <w:rFonts w:ascii="Times New Roman" w:eastAsiaTheme="minorHAnsi" w:hAnsi="Times New Roman"/>
                <w:sz w:val="24"/>
              </w:rPr>
              <w:t>En este artículo se propone aumentar la multa de $5.000 pesos a 1 SMMLV,  en caso de no ser pagada en el término previsto por la ley, se pasara un reporte a las centrales de riesgo.</w:t>
            </w:r>
          </w:p>
          <w:p w:rsidR="00DD273F" w:rsidRPr="00FA30B4" w:rsidRDefault="00DD273F" w:rsidP="00836FE8">
            <w:pPr>
              <w:jc w:val="both"/>
              <w:rPr>
                <w:rFonts w:ascii="Times New Roman" w:eastAsiaTheme="minorHAnsi" w:hAnsi="Times New Roman"/>
                <w:sz w:val="24"/>
              </w:rPr>
            </w:pPr>
            <w:r>
              <w:rPr>
                <w:rFonts w:ascii="Times New Roman" w:eastAsiaTheme="minorHAnsi" w:hAnsi="Times New Roman"/>
                <w:sz w:val="24"/>
              </w:rPr>
              <w:t>Además cuando esta conducta sea realizada por un servidor público se aumentara  la multa hasta el doble.</w:t>
            </w:r>
          </w:p>
        </w:tc>
      </w:tr>
    </w:tbl>
    <w:p w:rsidR="00DD273F" w:rsidRDefault="00DD273F"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1B3368" w:rsidRDefault="001B3368" w:rsidP="00BD2ED4">
      <w:pPr>
        <w:pStyle w:val="Prrafodelista"/>
        <w:jc w:val="center"/>
        <w:rPr>
          <w:rFonts w:ascii="Times New Roman" w:hAnsi="Times New Roman"/>
          <w:b/>
          <w:sz w:val="24"/>
          <w:szCs w:val="24"/>
        </w:rPr>
      </w:pPr>
    </w:p>
    <w:p w:rsidR="00DD273F" w:rsidRPr="006543A0" w:rsidRDefault="00DD273F" w:rsidP="00BD2ED4">
      <w:pPr>
        <w:pStyle w:val="Prrafodelista"/>
        <w:jc w:val="center"/>
        <w:rPr>
          <w:rFonts w:ascii="Times New Roman" w:hAnsi="Times New Roman"/>
          <w:b/>
          <w:sz w:val="24"/>
          <w:szCs w:val="24"/>
        </w:rPr>
      </w:pPr>
      <w:r>
        <w:rPr>
          <w:rFonts w:ascii="Times New Roman" w:hAnsi="Times New Roman"/>
          <w:b/>
          <w:sz w:val="24"/>
          <w:szCs w:val="24"/>
        </w:rPr>
        <w:t>ARTÍCULO 14</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BD2ED4" w:rsidRPr="00FA30B4" w:rsidTr="00690D2D">
        <w:trPr>
          <w:trHeight w:val="270"/>
        </w:trPr>
        <w:tc>
          <w:tcPr>
            <w:tcW w:w="3227" w:type="dxa"/>
          </w:tcPr>
          <w:p w:rsidR="00BD2ED4" w:rsidRPr="00FA30B4" w:rsidRDefault="00BD2ED4"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BD2ED4" w:rsidRPr="00FA30B4" w:rsidRDefault="00BD2ED4"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BD2ED4" w:rsidRPr="00FA30B4" w:rsidRDefault="00BD2ED4"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BD2ED4" w:rsidRPr="00FA30B4" w:rsidTr="00690D2D">
        <w:trPr>
          <w:trHeight w:val="3673"/>
        </w:trPr>
        <w:tc>
          <w:tcPr>
            <w:tcW w:w="3227" w:type="dxa"/>
          </w:tcPr>
          <w:p w:rsidR="00BD2ED4" w:rsidRPr="00BD2ED4" w:rsidRDefault="00BD2ED4" w:rsidP="00BD2ED4">
            <w:pPr>
              <w:jc w:val="both"/>
              <w:rPr>
                <w:rFonts w:ascii="Times New Roman" w:eastAsiaTheme="minorHAnsi" w:hAnsi="Times New Roman"/>
                <w:sz w:val="24"/>
              </w:rPr>
            </w:pPr>
            <w:r w:rsidRPr="00BD2ED4">
              <w:rPr>
                <w:rFonts w:ascii="Times New Roman" w:eastAsiaTheme="minorHAnsi" w:hAnsi="Times New Roman"/>
                <w:b/>
                <w:sz w:val="24"/>
              </w:rPr>
              <w:t>ARTÍCULO 159.</w:t>
            </w:r>
            <w:r w:rsidRPr="00BD2ED4">
              <w:rPr>
                <w:rFonts w:ascii="Times New Roman" w:eastAsiaTheme="minorHAnsi" w:hAnsi="Times New Roman"/>
                <w:sz w:val="24"/>
              </w:rPr>
              <w:t xml:space="preserve"> Los cargos de escrutadores distritales, municipales y zonales son de forzosa aceptación. Los que no concurran a desempeñarlos pagarán una multa de </w:t>
            </w:r>
            <w:r w:rsidRPr="00BD2ED4">
              <w:rPr>
                <w:rFonts w:ascii="Times New Roman" w:eastAsiaTheme="minorHAnsi" w:hAnsi="Times New Roman"/>
                <w:strike/>
                <w:sz w:val="24"/>
              </w:rPr>
              <w:t>diez mil pesos ($ 10.000.00)</w:t>
            </w:r>
            <w:r w:rsidRPr="00BD2ED4">
              <w:rPr>
                <w:rFonts w:ascii="Times New Roman" w:eastAsiaTheme="minorHAnsi" w:hAnsi="Times New Roman"/>
                <w:sz w:val="24"/>
              </w:rPr>
              <w:t>, que será impuesta, mediante resolución, por los Delegados del Registrador Nacional del Estado Civil, y si fueren funcionarios o empleados públicos incurrirán, además en causal de mala conducta.</w:t>
            </w:r>
          </w:p>
          <w:p w:rsidR="00BD2ED4" w:rsidRPr="00BD2ED4" w:rsidRDefault="00BD2ED4" w:rsidP="00BD2ED4">
            <w:pPr>
              <w:jc w:val="both"/>
              <w:rPr>
                <w:rFonts w:ascii="Times New Roman" w:eastAsiaTheme="minorHAnsi" w:hAnsi="Times New Roman"/>
                <w:sz w:val="24"/>
              </w:rPr>
            </w:pPr>
          </w:p>
          <w:p w:rsidR="00BD2ED4" w:rsidRPr="00BD2ED4" w:rsidRDefault="00BD2ED4" w:rsidP="00BD2ED4">
            <w:pPr>
              <w:jc w:val="both"/>
              <w:rPr>
                <w:rFonts w:ascii="Times New Roman" w:eastAsiaTheme="minorHAnsi" w:hAnsi="Times New Roman"/>
                <w:sz w:val="24"/>
              </w:rPr>
            </w:pPr>
            <w:r w:rsidRPr="00BD2ED4">
              <w:rPr>
                <w:rFonts w:ascii="Times New Roman" w:eastAsiaTheme="minorHAnsi" w:hAnsi="Times New Roman"/>
                <w:sz w:val="24"/>
              </w:rPr>
              <w:t>Cuando los designados como escrutadores sean empleados públicos, la multa mientras permanezcan en el empleo, se pagará mediante sucesivos descuentos que hará el pagador respectivo a razón de un diez por ciento (10%) del sueldo mensual que devengue el sancionado.</w:t>
            </w:r>
          </w:p>
          <w:p w:rsidR="00BD2ED4" w:rsidRPr="00BD2ED4" w:rsidRDefault="00BD2ED4" w:rsidP="00BD2ED4">
            <w:pPr>
              <w:jc w:val="both"/>
              <w:rPr>
                <w:rFonts w:ascii="Times New Roman" w:eastAsiaTheme="minorHAnsi" w:hAnsi="Times New Roman"/>
                <w:sz w:val="24"/>
              </w:rPr>
            </w:pPr>
          </w:p>
          <w:p w:rsidR="00BD2ED4" w:rsidRPr="00FA30B4" w:rsidRDefault="00BD2ED4" w:rsidP="00BD2ED4">
            <w:pPr>
              <w:jc w:val="both"/>
              <w:rPr>
                <w:rFonts w:ascii="Times New Roman" w:eastAsiaTheme="minorHAnsi" w:hAnsi="Times New Roman"/>
                <w:sz w:val="24"/>
              </w:rPr>
            </w:pPr>
            <w:r w:rsidRPr="00BD2ED4">
              <w:rPr>
                <w:rFonts w:ascii="Times New Roman" w:eastAsiaTheme="minorHAnsi" w:hAnsi="Times New Roman"/>
                <w:sz w:val="24"/>
              </w:rPr>
              <w:t>Los Delegados del Registrador Nacional del Estado Civil podrán exonerar del pago de la multa y de la causal de mala conducta a quienes acrediten que su incumplimiento se debió a alguna de las causales establecidas en los literales a) y b) del artículo 108 de este Código, demostrada en la forma prevista en esta disposición.</w:t>
            </w:r>
          </w:p>
        </w:tc>
        <w:tc>
          <w:tcPr>
            <w:tcW w:w="3260" w:type="dxa"/>
          </w:tcPr>
          <w:p w:rsidR="00BD2ED4" w:rsidRDefault="00BD2ED4" w:rsidP="00BD2ED4">
            <w:pPr>
              <w:jc w:val="both"/>
              <w:rPr>
                <w:rFonts w:ascii="Times New Roman" w:hAnsi="Times New Roman"/>
                <w:sz w:val="24"/>
                <w:szCs w:val="24"/>
              </w:rPr>
            </w:pPr>
            <w:r w:rsidRPr="00BD2ED4">
              <w:rPr>
                <w:rFonts w:ascii="Times New Roman" w:hAnsi="Times New Roman"/>
                <w:b/>
                <w:sz w:val="24"/>
                <w:szCs w:val="24"/>
              </w:rPr>
              <w:t>ARTÍCULO 159.</w:t>
            </w:r>
            <w:r w:rsidRPr="00C71817">
              <w:rPr>
                <w:rFonts w:ascii="Times New Roman" w:hAnsi="Times New Roman"/>
                <w:sz w:val="24"/>
                <w:szCs w:val="24"/>
              </w:rPr>
              <w:t xml:space="preserve"> Los cargos de escrutadores distritales, municipales y zonales son de forzosa aceptación. Los que no concurran a desempeñarlos pagarán una multa de </w:t>
            </w:r>
            <w:r w:rsidRPr="00BD2ED4">
              <w:rPr>
                <w:rFonts w:ascii="Times New Roman" w:hAnsi="Times New Roman"/>
                <w:sz w:val="24"/>
                <w:szCs w:val="24"/>
                <w:u w:val="single"/>
              </w:rPr>
              <w:t>un (1) salario mínimo mensual legal vigente</w:t>
            </w:r>
            <w:r w:rsidRPr="00C71817">
              <w:rPr>
                <w:rFonts w:ascii="Times New Roman" w:hAnsi="Times New Roman"/>
                <w:sz w:val="24"/>
                <w:szCs w:val="24"/>
              </w:rPr>
              <w:t>, que será impuesta, mediante resolución, por los Delegados del Registrador Nacional del Estado Civil</w:t>
            </w:r>
            <w:r>
              <w:rPr>
                <w:rFonts w:ascii="Times New Roman" w:hAnsi="Times New Roman"/>
                <w:sz w:val="24"/>
                <w:szCs w:val="24"/>
              </w:rPr>
              <w:t>. La multa será pagada en un término no superior a 30 días de la expedición de la resolución, so pena de ser reportados en las centrales de riesgos.</w:t>
            </w:r>
          </w:p>
          <w:p w:rsidR="00BD2ED4" w:rsidRPr="00C71817" w:rsidRDefault="00BD2ED4" w:rsidP="00BD2ED4">
            <w:pPr>
              <w:jc w:val="both"/>
              <w:rPr>
                <w:rFonts w:ascii="Times New Roman" w:hAnsi="Times New Roman"/>
                <w:sz w:val="24"/>
                <w:szCs w:val="24"/>
              </w:rPr>
            </w:pPr>
            <w:r w:rsidRPr="009820EA">
              <w:rPr>
                <w:rFonts w:ascii="Times New Roman" w:hAnsi="Times New Roman"/>
                <w:sz w:val="24"/>
                <w:szCs w:val="24"/>
              </w:rPr>
              <w:t xml:space="preserve">La </w:t>
            </w:r>
            <w:r>
              <w:rPr>
                <w:rFonts w:ascii="Times New Roman" w:hAnsi="Times New Roman"/>
                <w:sz w:val="24"/>
                <w:szCs w:val="24"/>
              </w:rPr>
              <w:t xml:space="preserve">multa </w:t>
            </w:r>
            <w:r w:rsidRPr="009820EA">
              <w:rPr>
                <w:rFonts w:ascii="Times New Roman" w:hAnsi="Times New Roman"/>
                <w:sz w:val="24"/>
                <w:szCs w:val="24"/>
              </w:rPr>
              <w:t xml:space="preserve">se aumentará </w:t>
            </w:r>
            <w:r>
              <w:rPr>
                <w:rFonts w:ascii="Times New Roman" w:hAnsi="Times New Roman"/>
                <w:sz w:val="24"/>
                <w:szCs w:val="24"/>
              </w:rPr>
              <w:t>hasta el doble</w:t>
            </w:r>
            <w:r w:rsidRPr="009820EA">
              <w:rPr>
                <w:rFonts w:ascii="Times New Roman" w:hAnsi="Times New Roman"/>
                <w:sz w:val="24"/>
                <w:szCs w:val="24"/>
              </w:rPr>
              <w:t xml:space="preserve"> cuando la conducta sea realizada por un servidor público</w:t>
            </w:r>
            <w:r>
              <w:rPr>
                <w:rFonts w:ascii="Times New Roman" w:hAnsi="Times New Roman"/>
                <w:sz w:val="24"/>
                <w:szCs w:val="24"/>
              </w:rPr>
              <w:t>.</w:t>
            </w:r>
          </w:p>
          <w:p w:rsidR="00BD2ED4" w:rsidRDefault="00BD2ED4" w:rsidP="00BD2ED4">
            <w:pPr>
              <w:jc w:val="both"/>
              <w:rPr>
                <w:rFonts w:ascii="Times New Roman" w:hAnsi="Times New Roman"/>
                <w:sz w:val="24"/>
                <w:szCs w:val="24"/>
              </w:rPr>
            </w:pPr>
            <w:r w:rsidRPr="00C71817">
              <w:rPr>
                <w:rFonts w:ascii="Times New Roman" w:hAnsi="Times New Roman"/>
                <w:sz w:val="24"/>
                <w:szCs w:val="24"/>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p w:rsidR="00BD2ED4" w:rsidRPr="00FA30B4" w:rsidRDefault="00BD2ED4" w:rsidP="00BD2ED4">
            <w:pPr>
              <w:jc w:val="both"/>
              <w:rPr>
                <w:rFonts w:ascii="Times New Roman" w:eastAsiaTheme="minorHAnsi" w:hAnsi="Times New Roman"/>
                <w:sz w:val="24"/>
              </w:rPr>
            </w:pPr>
          </w:p>
        </w:tc>
        <w:tc>
          <w:tcPr>
            <w:tcW w:w="2822" w:type="dxa"/>
          </w:tcPr>
          <w:p w:rsidR="004D0C53" w:rsidRDefault="00BD2ED4" w:rsidP="004D0C53">
            <w:pPr>
              <w:jc w:val="both"/>
              <w:rPr>
                <w:rFonts w:ascii="Times New Roman" w:eastAsiaTheme="minorHAnsi" w:hAnsi="Times New Roman"/>
                <w:sz w:val="24"/>
              </w:rPr>
            </w:pPr>
            <w:r>
              <w:rPr>
                <w:rFonts w:ascii="Times New Roman" w:eastAsiaTheme="minorHAnsi" w:hAnsi="Times New Roman"/>
                <w:sz w:val="24"/>
              </w:rPr>
              <w:t xml:space="preserve">En este artículo se propone aumentar la multa de $10.000 pesos a 1 SMMLV, </w:t>
            </w:r>
            <w:r w:rsidR="004D0C53">
              <w:rPr>
                <w:rFonts w:ascii="Times New Roman" w:eastAsiaTheme="minorHAnsi" w:hAnsi="Times New Roman"/>
                <w:sz w:val="24"/>
              </w:rPr>
              <w:t xml:space="preserve"> en caso de no ser pagada en el término previsto por la ley, se pasara un reporte a las centrales de riesgo.</w:t>
            </w:r>
          </w:p>
          <w:p w:rsidR="00BD2ED4" w:rsidRPr="00FA30B4" w:rsidRDefault="004D0C53" w:rsidP="004D0C53">
            <w:pPr>
              <w:jc w:val="both"/>
              <w:rPr>
                <w:rFonts w:ascii="Times New Roman" w:eastAsiaTheme="minorHAnsi" w:hAnsi="Times New Roman"/>
                <w:sz w:val="24"/>
              </w:rPr>
            </w:pPr>
            <w:r>
              <w:rPr>
                <w:rFonts w:ascii="Times New Roman" w:eastAsiaTheme="minorHAnsi" w:hAnsi="Times New Roman"/>
                <w:sz w:val="24"/>
              </w:rPr>
              <w:t>A</w:t>
            </w:r>
            <w:r w:rsidR="00BD2ED4">
              <w:rPr>
                <w:rFonts w:ascii="Times New Roman" w:eastAsiaTheme="minorHAnsi" w:hAnsi="Times New Roman"/>
                <w:sz w:val="24"/>
              </w:rPr>
              <w:t xml:space="preserve">demás cuando </w:t>
            </w:r>
            <w:r>
              <w:rPr>
                <w:rFonts w:ascii="Times New Roman" w:eastAsiaTheme="minorHAnsi" w:hAnsi="Times New Roman"/>
                <w:sz w:val="24"/>
              </w:rPr>
              <w:t xml:space="preserve">esta conducta sea realizada por un servidor público se aumentara </w:t>
            </w:r>
            <w:r w:rsidR="00BD2ED4">
              <w:rPr>
                <w:rFonts w:ascii="Times New Roman" w:eastAsiaTheme="minorHAnsi" w:hAnsi="Times New Roman"/>
                <w:sz w:val="24"/>
              </w:rPr>
              <w:t xml:space="preserve"> </w:t>
            </w:r>
            <w:r>
              <w:rPr>
                <w:rFonts w:ascii="Times New Roman" w:eastAsiaTheme="minorHAnsi" w:hAnsi="Times New Roman"/>
                <w:sz w:val="24"/>
              </w:rPr>
              <w:t>la multa hasta el doble.</w:t>
            </w:r>
          </w:p>
        </w:tc>
      </w:tr>
    </w:tbl>
    <w:p w:rsidR="00BD2ED4" w:rsidRPr="00BD2ED4" w:rsidRDefault="00BD2ED4" w:rsidP="00C604A0">
      <w:pPr>
        <w:rPr>
          <w:rFonts w:ascii="Times New Roman" w:hAnsi="Times New Roman"/>
        </w:rPr>
      </w:pPr>
    </w:p>
    <w:p w:rsidR="00BD2ED4" w:rsidRPr="004D0C53" w:rsidRDefault="004D0C53" w:rsidP="00C604A0">
      <w:pPr>
        <w:rPr>
          <w:rFonts w:ascii="Times New Roman" w:hAnsi="Times New Roman"/>
        </w:rPr>
      </w:pPr>
      <w:r w:rsidRPr="004D0C53">
        <w:rPr>
          <w:rFonts w:ascii="Times New Roman" w:hAnsi="Times New Roman"/>
        </w:rPr>
        <w:t>En el artículo 13 se propone adicionar  el numeral  33 al artículo 35 de la Ley 906 del 2004, Código de Procedimiento Penal;</w:t>
      </w:r>
    </w:p>
    <w:p w:rsidR="004D0C53" w:rsidRPr="006543A0" w:rsidRDefault="004D0C53" w:rsidP="004D0C53">
      <w:pPr>
        <w:pStyle w:val="Prrafodelista"/>
        <w:jc w:val="center"/>
        <w:rPr>
          <w:rFonts w:ascii="Times New Roman" w:hAnsi="Times New Roman"/>
          <w:b/>
          <w:sz w:val="24"/>
          <w:szCs w:val="24"/>
        </w:rPr>
      </w:pPr>
      <w:r>
        <w:rPr>
          <w:rFonts w:ascii="Times New Roman" w:hAnsi="Times New Roman"/>
          <w:b/>
          <w:sz w:val="24"/>
          <w:szCs w:val="24"/>
        </w:rPr>
        <w:t>AR</w:t>
      </w:r>
      <w:r w:rsidRPr="00C65EF8">
        <w:rPr>
          <w:rFonts w:ascii="Times New Roman" w:hAnsi="Times New Roman"/>
          <w:b/>
          <w:sz w:val="24"/>
          <w:szCs w:val="24"/>
        </w:rPr>
        <w:t>TICULO</w:t>
      </w:r>
      <w:r w:rsidR="00722BF7">
        <w:rPr>
          <w:rFonts w:ascii="Times New Roman" w:hAnsi="Times New Roman"/>
          <w:b/>
          <w:sz w:val="24"/>
          <w:szCs w:val="24"/>
        </w:rPr>
        <w:t xml:space="preserve"> 15</w:t>
      </w:r>
    </w:p>
    <w:tbl>
      <w:tblPr>
        <w:tblStyle w:val="Tablaconcuadrcula"/>
        <w:tblpPr w:leftFromText="141" w:rightFromText="141" w:vertAnchor="text" w:horzAnchor="margin" w:tblpXSpec="center" w:tblpY="433"/>
        <w:tblW w:w="9309" w:type="dxa"/>
        <w:tblLook w:val="04A0" w:firstRow="1" w:lastRow="0" w:firstColumn="1" w:lastColumn="0" w:noHBand="0" w:noVBand="1"/>
      </w:tblPr>
      <w:tblGrid>
        <w:gridCol w:w="3227"/>
        <w:gridCol w:w="3260"/>
        <w:gridCol w:w="2822"/>
      </w:tblGrid>
      <w:tr w:rsidR="004D0C53" w:rsidRPr="00FA30B4" w:rsidTr="00690D2D">
        <w:trPr>
          <w:trHeight w:val="270"/>
        </w:trPr>
        <w:tc>
          <w:tcPr>
            <w:tcW w:w="3227" w:type="dxa"/>
          </w:tcPr>
          <w:p w:rsidR="004D0C53" w:rsidRPr="00FA30B4" w:rsidRDefault="004D0C53" w:rsidP="00690D2D">
            <w:pPr>
              <w:jc w:val="center"/>
              <w:rPr>
                <w:rFonts w:ascii="Times New Roman" w:eastAsiaTheme="minorHAnsi" w:hAnsi="Times New Roman"/>
                <w:b/>
                <w:sz w:val="24"/>
              </w:rPr>
            </w:pPr>
            <w:r w:rsidRPr="00FA30B4">
              <w:rPr>
                <w:rFonts w:ascii="Times New Roman" w:eastAsiaTheme="minorHAnsi" w:hAnsi="Times New Roman"/>
                <w:b/>
                <w:sz w:val="24"/>
              </w:rPr>
              <w:t>ARTÍCULO ORIGINAL</w:t>
            </w:r>
          </w:p>
        </w:tc>
        <w:tc>
          <w:tcPr>
            <w:tcW w:w="3260" w:type="dxa"/>
          </w:tcPr>
          <w:p w:rsidR="004D0C53" w:rsidRPr="00FA30B4" w:rsidRDefault="004D0C53" w:rsidP="00690D2D">
            <w:pPr>
              <w:jc w:val="center"/>
              <w:rPr>
                <w:rFonts w:ascii="Times New Roman" w:eastAsiaTheme="minorHAnsi" w:hAnsi="Times New Roman"/>
                <w:b/>
                <w:sz w:val="24"/>
              </w:rPr>
            </w:pPr>
            <w:r w:rsidRPr="00FA30B4">
              <w:rPr>
                <w:rFonts w:ascii="Times New Roman" w:eastAsiaTheme="minorHAnsi" w:hAnsi="Times New Roman"/>
                <w:b/>
                <w:sz w:val="24"/>
              </w:rPr>
              <w:t>ARTÍCULO P.L.</w:t>
            </w:r>
          </w:p>
        </w:tc>
        <w:tc>
          <w:tcPr>
            <w:tcW w:w="2822" w:type="dxa"/>
          </w:tcPr>
          <w:p w:rsidR="004D0C53" w:rsidRPr="00FA30B4" w:rsidRDefault="004D0C53" w:rsidP="00690D2D">
            <w:pPr>
              <w:jc w:val="center"/>
              <w:rPr>
                <w:rFonts w:ascii="Times New Roman" w:eastAsiaTheme="minorHAnsi" w:hAnsi="Times New Roman"/>
                <w:b/>
                <w:sz w:val="24"/>
              </w:rPr>
            </w:pPr>
            <w:r w:rsidRPr="00FA30B4">
              <w:rPr>
                <w:rFonts w:ascii="Times New Roman" w:eastAsiaTheme="minorHAnsi" w:hAnsi="Times New Roman"/>
                <w:b/>
                <w:sz w:val="24"/>
              </w:rPr>
              <w:t>OBSERVACIONES</w:t>
            </w:r>
          </w:p>
        </w:tc>
      </w:tr>
      <w:tr w:rsidR="004D0C53" w:rsidRPr="00FA30B4" w:rsidTr="00661C97">
        <w:trPr>
          <w:trHeight w:val="2257"/>
        </w:trPr>
        <w:tc>
          <w:tcPr>
            <w:tcW w:w="3227" w:type="dxa"/>
          </w:tcPr>
          <w:p w:rsidR="004D0C53" w:rsidRPr="00FA30B4" w:rsidRDefault="004D0C53" w:rsidP="00690D2D">
            <w:pPr>
              <w:jc w:val="both"/>
              <w:rPr>
                <w:rFonts w:ascii="Times New Roman" w:eastAsiaTheme="minorHAnsi" w:hAnsi="Times New Roman"/>
                <w:sz w:val="24"/>
              </w:rPr>
            </w:pPr>
            <w:r>
              <w:rPr>
                <w:rFonts w:ascii="Times New Roman" w:eastAsiaTheme="minorHAnsi" w:hAnsi="Times New Roman"/>
                <w:sz w:val="24"/>
              </w:rPr>
              <w:t>No existe</w:t>
            </w:r>
          </w:p>
        </w:tc>
        <w:tc>
          <w:tcPr>
            <w:tcW w:w="3260" w:type="dxa"/>
          </w:tcPr>
          <w:p w:rsidR="004D0C53" w:rsidRPr="00FA30B4" w:rsidRDefault="004D0C53" w:rsidP="004D0C53">
            <w:pPr>
              <w:jc w:val="both"/>
              <w:rPr>
                <w:rFonts w:ascii="Times New Roman" w:eastAsiaTheme="minorHAnsi" w:hAnsi="Times New Roman"/>
                <w:sz w:val="24"/>
              </w:rPr>
            </w:pPr>
            <w:r w:rsidRPr="004D0C53">
              <w:rPr>
                <w:rFonts w:ascii="Times New Roman" w:eastAsiaTheme="minorHAnsi" w:hAnsi="Times New Roman"/>
                <w:sz w:val="24"/>
              </w:rPr>
              <w:t>33.  Delitos en contra de  mecanismos de participación democrática.</w:t>
            </w:r>
          </w:p>
        </w:tc>
        <w:tc>
          <w:tcPr>
            <w:tcW w:w="2822" w:type="dxa"/>
          </w:tcPr>
          <w:p w:rsidR="004D0C53" w:rsidRPr="00FA30B4" w:rsidRDefault="004D0C53" w:rsidP="00690D2D">
            <w:pPr>
              <w:jc w:val="both"/>
              <w:rPr>
                <w:rFonts w:ascii="Times New Roman" w:eastAsiaTheme="minorHAnsi" w:hAnsi="Times New Roman"/>
                <w:sz w:val="24"/>
              </w:rPr>
            </w:pPr>
            <w:r>
              <w:rPr>
                <w:rFonts w:ascii="Times New Roman" w:eastAsiaTheme="minorHAnsi" w:hAnsi="Times New Roman"/>
                <w:sz w:val="24"/>
              </w:rPr>
              <w:t>En este artículo se propone adicionar  el numeral 33 del artículo 35 de la Ley 906 del 2004, dándole la competencia de estos delitos a los jueces penales del circuito especializados</w:t>
            </w:r>
          </w:p>
        </w:tc>
      </w:tr>
    </w:tbl>
    <w:p w:rsidR="004D0C53" w:rsidRPr="00BD2ED4" w:rsidRDefault="004D0C53" w:rsidP="004D0C53">
      <w:pPr>
        <w:rPr>
          <w:rFonts w:ascii="Times New Roman" w:hAnsi="Times New Roman"/>
        </w:rPr>
      </w:pPr>
    </w:p>
    <w:p w:rsidR="006E1939" w:rsidRDefault="006C295C">
      <w:pPr>
        <w:rPr>
          <w:rFonts w:ascii="Times New Roman" w:hAnsi="Times New Roman"/>
        </w:rPr>
      </w:pPr>
      <w:r>
        <w:rPr>
          <w:rFonts w:ascii="Times New Roman" w:hAnsi="Times New Roman"/>
        </w:rPr>
        <w:t xml:space="preserve">Por lo anterior, es necesario modificar la ley 599 de 2000 de forma tal que se envíe un mensaje a la sociedad sobre la importancia que merecen los mecanismos de participación ciudadana. </w:t>
      </w:r>
    </w:p>
    <w:p w:rsidR="006C295C" w:rsidRDefault="006C295C">
      <w:pPr>
        <w:rPr>
          <w:rFonts w:ascii="Times New Roman" w:hAnsi="Times New Roman"/>
        </w:rPr>
      </w:pPr>
    </w:p>
    <w:p w:rsidR="002E3CF3" w:rsidRDefault="00321653">
      <w:pPr>
        <w:rPr>
          <w:rFonts w:ascii="Times New Roman" w:hAnsi="Times New Roman"/>
        </w:rPr>
      </w:pPr>
      <w:r w:rsidRPr="00321653">
        <w:rPr>
          <w:rFonts w:ascii="Times New Roman" w:hAnsi="Times New Roman"/>
        </w:rPr>
        <w:t xml:space="preserve">A consideración de </w:t>
      </w:r>
      <w:r>
        <w:rPr>
          <w:rFonts w:ascii="Times New Roman" w:hAnsi="Times New Roman"/>
        </w:rPr>
        <w:t>los Honorables Representantes,</w:t>
      </w:r>
    </w:p>
    <w:p w:rsidR="00321653" w:rsidRDefault="00321653">
      <w:pPr>
        <w:rPr>
          <w:rFonts w:ascii="Times New Roman" w:hAnsi="Times New Roman"/>
        </w:rPr>
      </w:pPr>
    </w:p>
    <w:p w:rsidR="00661C97" w:rsidRDefault="00661C97">
      <w:pPr>
        <w:rPr>
          <w:rFonts w:ascii="Times New Roman" w:hAnsi="Times New Roman"/>
        </w:rPr>
      </w:pPr>
    </w:p>
    <w:p w:rsidR="00321653" w:rsidRPr="00661C97" w:rsidRDefault="00321653" w:rsidP="00321653">
      <w:pPr>
        <w:spacing w:after="0" w:line="240" w:lineRule="auto"/>
        <w:jc w:val="both"/>
        <w:rPr>
          <w:rFonts w:ascii="Times New Roman" w:hAnsi="Times New Roman"/>
          <w:b/>
        </w:rPr>
      </w:pPr>
      <w:r w:rsidRPr="00661C97">
        <w:rPr>
          <w:rFonts w:ascii="Times New Roman" w:hAnsi="Times New Roman"/>
          <w:b/>
        </w:rPr>
        <w:t>EDWARD DAVID RODRIGUEZ</w:t>
      </w:r>
    </w:p>
    <w:p w:rsidR="00321653" w:rsidRPr="00661C97" w:rsidRDefault="00321653" w:rsidP="00321653">
      <w:pPr>
        <w:spacing w:after="0" w:line="240" w:lineRule="auto"/>
        <w:jc w:val="both"/>
        <w:rPr>
          <w:rFonts w:ascii="Times New Roman" w:hAnsi="Times New Roman"/>
          <w:b/>
        </w:rPr>
      </w:pPr>
      <w:r w:rsidRPr="00661C97">
        <w:rPr>
          <w:rFonts w:ascii="Times New Roman" w:hAnsi="Times New Roman"/>
          <w:b/>
        </w:rPr>
        <w:t xml:space="preserve">Representante a la Cámara por Bogotá </w:t>
      </w:r>
      <w:r w:rsidR="00661C97" w:rsidRPr="00661C97">
        <w:rPr>
          <w:rFonts w:ascii="Times New Roman" w:hAnsi="Times New Roman"/>
          <w:b/>
        </w:rPr>
        <w:t>D.C</w:t>
      </w:r>
    </w:p>
    <w:p w:rsidR="00321653" w:rsidRPr="00321653" w:rsidRDefault="00321653" w:rsidP="00321653">
      <w:pPr>
        <w:spacing w:after="0" w:line="240" w:lineRule="auto"/>
        <w:jc w:val="both"/>
        <w:rPr>
          <w:rFonts w:ascii="Times New Roman" w:hAnsi="Times New Roman"/>
        </w:rPr>
      </w:pPr>
      <w:r w:rsidRPr="00661C97">
        <w:rPr>
          <w:rFonts w:ascii="Times New Roman" w:hAnsi="Times New Roman"/>
          <w:b/>
        </w:rPr>
        <w:t>Centro Democrático</w:t>
      </w:r>
      <w:bookmarkStart w:id="0" w:name="_GoBack"/>
      <w:bookmarkEnd w:id="0"/>
    </w:p>
    <w:sectPr w:rsidR="00321653" w:rsidRPr="003216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AFB" w:rsidRDefault="00D65AFB" w:rsidP="00C4629C">
      <w:pPr>
        <w:spacing w:after="0" w:line="240" w:lineRule="auto"/>
      </w:pPr>
      <w:r>
        <w:separator/>
      </w:r>
    </w:p>
  </w:endnote>
  <w:endnote w:type="continuationSeparator" w:id="0">
    <w:p w:rsidR="00D65AFB" w:rsidRDefault="00D65AFB" w:rsidP="00C4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ovanniITCTT">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AFB" w:rsidRDefault="00D65AFB" w:rsidP="00C4629C">
      <w:pPr>
        <w:spacing w:after="0" w:line="240" w:lineRule="auto"/>
      </w:pPr>
      <w:r>
        <w:separator/>
      </w:r>
    </w:p>
  </w:footnote>
  <w:footnote w:type="continuationSeparator" w:id="0">
    <w:p w:rsidR="00D65AFB" w:rsidRDefault="00D65AFB" w:rsidP="00C4629C">
      <w:pPr>
        <w:spacing w:after="0" w:line="240" w:lineRule="auto"/>
      </w:pPr>
      <w:r>
        <w:continuationSeparator/>
      </w:r>
    </w:p>
  </w:footnote>
  <w:footnote w:id="1">
    <w:p w:rsidR="006579E5" w:rsidRPr="00FD127B" w:rsidRDefault="006579E5" w:rsidP="006579E5">
      <w:pPr>
        <w:pStyle w:val="Textonotapie"/>
        <w:rPr>
          <w:rFonts w:ascii="Times New Roman" w:hAnsi="Times New Roman"/>
        </w:rPr>
      </w:pPr>
      <w:r>
        <w:rPr>
          <w:rStyle w:val="Refdenotaalpie"/>
        </w:rPr>
        <w:footnoteRef/>
      </w:r>
      <w:r>
        <w:t xml:space="preserve"> </w:t>
      </w:r>
      <w:r w:rsidRPr="00FD127B">
        <w:rPr>
          <w:rFonts w:ascii="Times New Roman" w:hAnsi="Times New Roman"/>
        </w:rPr>
        <w:t xml:space="preserve">Corte Constitucional,  Sentencia  T-261 de 1998.  </w:t>
      </w:r>
    </w:p>
  </w:footnote>
  <w:footnote w:id="2">
    <w:p w:rsidR="006579E5" w:rsidRPr="00FD127B" w:rsidRDefault="006579E5" w:rsidP="006579E5">
      <w:pPr>
        <w:pStyle w:val="Textonotapie"/>
        <w:jc w:val="both"/>
        <w:rPr>
          <w:rFonts w:ascii="Times New Roman" w:hAnsi="Times New Roman"/>
          <w:lang w:val="es-ES"/>
        </w:rPr>
      </w:pPr>
      <w:r w:rsidRPr="00FD127B">
        <w:rPr>
          <w:rStyle w:val="Refdenotaalpie"/>
          <w:rFonts w:ascii="Times New Roman" w:hAnsi="Times New Roman"/>
        </w:rPr>
        <w:footnoteRef/>
      </w:r>
      <w:r w:rsidRPr="00FD127B">
        <w:rPr>
          <w:rFonts w:ascii="Times New Roman" w:hAnsi="Times New Roman"/>
        </w:rPr>
        <w:t xml:space="preserve"> </w:t>
      </w:r>
      <w:r w:rsidRPr="00FD127B">
        <w:rPr>
          <w:rFonts w:ascii="Times New Roman" w:hAnsi="Times New Roman"/>
          <w:lang w:val="es-ES"/>
        </w:rPr>
        <w:t>EL TIEMPO, 60%: la abstención más alta de las últimas elecciones. 25 de mayo de 2014. Tomado de la página web: http://www.eltiempo.com/politica/partidos-politicos/elecciones-2014-en-colombia-abstencion-llego-a-60-por-ciento/14035636</w:t>
      </w:r>
    </w:p>
  </w:footnote>
  <w:footnote w:id="3">
    <w:p w:rsidR="006579E5" w:rsidRPr="00FD127B" w:rsidRDefault="006579E5" w:rsidP="006579E5">
      <w:pPr>
        <w:pStyle w:val="Textonotapie"/>
        <w:rPr>
          <w:rFonts w:ascii="Times New Roman" w:hAnsi="Times New Roman"/>
        </w:rPr>
      </w:pPr>
      <w:r w:rsidRPr="00FD127B">
        <w:rPr>
          <w:rStyle w:val="Refdenotaalpie"/>
          <w:rFonts w:ascii="Times New Roman" w:hAnsi="Times New Roman"/>
        </w:rPr>
        <w:footnoteRef/>
      </w:r>
      <w:r w:rsidRPr="00FD127B">
        <w:rPr>
          <w:rFonts w:ascii="Times New Roman" w:hAnsi="Times New Roman"/>
        </w:rPr>
        <w:t xml:space="preserve"> Decreto 2241 de 1986, Artículo 105.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66B1F"/>
    <w:multiLevelType w:val="hybridMultilevel"/>
    <w:tmpl w:val="9DE61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61"/>
    <w:rsid w:val="00061BF2"/>
    <w:rsid w:val="00073BDE"/>
    <w:rsid w:val="00077BC3"/>
    <w:rsid w:val="00082831"/>
    <w:rsid w:val="000F1748"/>
    <w:rsid w:val="001151CD"/>
    <w:rsid w:val="00115A1B"/>
    <w:rsid w:val="0014702F"/>
    <w:rsid w:val="001620FA"/>
    <w:rsid w:val="001B3368"/>
    <w:rsid w:val="00210CF0"/>
    <w:rsid w:val="002450CF"/>
    <w:rsid w:val="0024772C"/>
    <w:rsid w:val="002E179D"/>
    <w:rsid w:val="002E3CF3"/>
    <w:rsid w:val="002F6CF0"/>
    <w:rsid w:val="00312060"/>
    <w:rsid w:val="00321653"/>
    <w:rsid w:val="00347707"/>
    <w:rsid w:val="00361A5B"/>
    <w:rsid w:val="00373E33"/>
    <w:rsid w:val="003D2061"/>
    <w:rsid w:val="003D7992"/>
    <w:rsid w:val="003F6BFC"/>
    <w:rsid w:val="004041CD"/>
    <w:rsid w:val="00406F35"/>
    <w:rsid w:val="00420832"/>
    <w:rsid w:val="004546AE"/>
    <w:rsid w:val="00456502"/>
    <w:rsid w:val="00457C34"/>
    <w:rsid w:val="004D0C53"/>
    <w:rsid w:val="005725E7"/>
    <w:rsid w:val="005A1BF2"/>
    <w:rsid w:val="006543A0"/>
    <w:rsid w:val="006579E5"/>
    <w:rsid w:val="00661C97"/>
    <w:rsid w:val="00671FD4"/>
    <w:rsid w:val="006A54EB"/>
    <w:rsid w:val="006C295C"/>
    <w:rsid w:val="006D5534"/>
    <w:rsid w:val="006E1939"/>
    <w:rsid w:val="006F21D1"/>
    <w:rsid w:val="00722BF7"/>
    <w:rsid w:val="007423CA"/>
    <w:rsid w:val="00771568"/>
    <w:rsid w:val="00774019"/>
    <w:rsid w:val="007D4FAF"/>
    <w:rsid w:val="00801D99"/>
    <w:rsid w:val="00892429"/>
    <w:rsid w:val="00897CAA"/>
    <w:rsid w:val="008D7F95"/>
    <w:rsid w:val="008E4FA1"/>
    <w:rsid w:val="009248F2"/>
    <w:rsid w:val="00940D08"/>
    <w:rsid w:val="009820EA"/>
    <w:rsid w:val="009A019F"/>
    <w:rsid w:val="009C44DD"/>
    <w:rsid w:val="009E07FA"/>
    <w:rsid w:val="00A23AC0"/>
    <w:rsid w:val="00A42FC4"/>
    <w:rsid w:val="00A579BD"/>
    <w:rsid w:val="00AD0728"/>
    <w:rsid w:val="00AF51A1"/>
    <w:rsid w:val="00B466AB"/>
    <w:rsid w:val="00B738CC"/>
    <w:rsid w:val="00B85F2F"/>
    <w:rsid w:val="00BD2ED4"/>
    <w:rsid w:val="00BE52E7"/>
    <w:rsid w:val="00BF4D93"/>
    <w:rsid w:val="00BF78BC"/>
    <w:rsid w:val="00C4629C"/>
    <w:rsid w:val="00C604A0"/>
    <w:rsid w:val="00C65EF8"/>
    <w:rsid w:val="00C71817"/>
    <w:rsid w:val="00C96E2B"/>
    <w:rsid w:val="00CD12AD"/>
    <w:rsid w:val="00CF432B"/>
    <w:rsid w:val="00D02364"/>
    <w:rsid w:val="00D65AFB"/>
    <w:rsid w:val="00D83B9A"/>
    <w:rsid w:val="00DD273F"/>
    <w:rsid w:val="00DD4B7C"/>
    <w:rsid w:val="00DE535D"/>
    <w:rsid w:val="00DF3FB8"/>
    <w:rsid w:val="00DF5B2C"/>
    <w:rsid w:val="00E539B3"/>
    <w:rsid w:val="00E64FB3"/>
    <w:rsid w:val="00E76598"/>
    <w:rsid w:val="00EA3B95"/>
    <w:rsid w:val="00EC22AE"/>
    <w:rsid w:val="00ED5C97"/>
    <w:rsid w:val="00EE582A"/>
    <w:rsid w:val="00EE782D"/>
    <w:rsid w:val="00EF10F1"/>
    <w:rsid w:val="00F26513"/>
    <w:rsid w:val="00F45B5E"/>
    <w:rsid w:val="00F51EF4"/>
    <w:rsid w:val="00F5499D"/>
    <w:rsid w:val="00F73607"/>
    <w:rsid w:val="00F9313E"/>
    <w:rsid w:val="00FA30B4"/>
    <w:rsid w:val="00FB295C"/>
    <w:rsid w:val="00FF1A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CC024-0AF2-4923-B7BA-4C63D6FE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ED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D20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D2061"/>
    <w:rPr>
      <w:rFonts w:ascii="Calibri" w:eastAsia="Calibri" w:hAnsi="Calibri" w:cs="Times New Roman"/>
    </w:rPr>
  </w:style>
  <w:style w:type="paragraph" w:styleId="Textodeglobo">
    <w:name w:val="Balloon Text"/>
    <w:basedOn w:val="Normal"/>
    <w:link w:val="TextodegloboCar"/>
    <w:uiPriority w:val="99"/>
    <w:semiHidden/>
    <w:unhideWhenUsed/>
    <w:rsid w:val="003D20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2061"/>
    <w:rPr>
      <w:rFonts w:ascii="Tahoma" w:eastAsia="Calibri" w:hAnsi="Tahoma" w:cs="Tahoma"/>
      <w:sz w:val="16"/>
      <w:szCs w:val="16"/>
    </w:rPr>
  </w:style>
  <w:style w:type="paragraph" w:styleId="Prrafodelista">
    <w:name w:val="List Paragraph"/>
    <w:basedOn w:val="Normal"/>
    <w:uiPriority w:val="34"/>
    <w:qFormat/>
    <w:rsid w:val="003D2061"/>
    <w:pPr>
      <w:ind w:left="720"/>
      <w:contextualSpacing/>
    </w:pPr>
  </w:style>
  <w:style w:type="paragraph" w:styleId="Textonotapie">
    <w:name w:val="footnote text"/>
    <w:basedOn w:val="Normal"/>
    <w:link w:val="TextonotapieCar"/>
    <w:uiPriority w:val="99"/>
    <w:semiHidden/>
    <w:unhideWhenUsed/>
    <w:rsid w:val="00C462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629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C4629C"/>
    <w:rPr>
      <w:vertAlign w:val="superscript"/>
    </w:rPr>
  </w:style>
  <w:style w:type="table" w:styleId="Tablaconcuadrcula">
    <w:name w:val="Table Grid"/>
    <w:basedOn w:val="Tablanormal"/>
    <w:uiPriority w:val="59"/>
    <w:rsid w:val="00FA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32430">
      <w:bodyDiv w:val="1"/>
      <w:marLeft w:val="0"/>
      <w:marRight w:val="0"/>
      <w:marTop w:val="0"/>
      <w:marBottom w:val="0"/>
      <w:divBdr>
        <w:top w:val="none" w:sz="0" w:space="0" w:color="auto"/>
        <w:left w:val="none" w:sz="0" w:space="0" w:color="auto"/>
        <w:bottom w:val="none" w:sz="0" w:space="0" w:color="auto"/>
        <w:right w:val="none" w:sz="0" w:space="0" w:color="auto"/>
      </w:divBdr>
    </w:div>
    <w:div w:id="689913568">
      <w:bodyDiv w:val="1"/>
      <w:marLeft w:val="0"/>
      <w:marRight w:val="0"/>
      <w:marTop w:val="0"/>
      <w:marBottom w:val="0"/>
      <w:divBdr>
        <w:top w:val="none" w:sz="0" w:space="0" w:color="auto"/>
        <w:left w:val="none" w:sz="0" w:space="0" w:color="auto"/>
        <w:bottom w:val="none" w:sz="0" w:space="0" w:color="auto"/>
        <w:right w:val="none" w:sz="0" w:space="0" w:color="auto"/>
      </w:divBdr>
    </w:div>
    <w:div w:id="770249316">
      <w:bodyDiv w:val="1"/>
      <w:marLeft w:val="0"/>
      <w:marRight w:val="0"/>
      <w:marTop w:val="0"/>
      <w:marBottom w:val="0"/>
      <w:divBdr>
        <w:top w:val="none" w:sz="0" w:space="0" w:color="auto"/>
        <w:left w:val="none" w:sz="0" w:space="0" w:color="auto"/>
        <w:bottom w:val="none" w:sz="0" w:space="0" w:color="auto"/>
        <w:right w:val="none" w:sz="0" w:space="0" w:color="auto"/>
      </w:divBdr>
    </w:div>
    <w:div w:id="1150638329">
      <w:bodyDiv w:val="1"/>
      <w:marLeft w:val="0"/>
      <w:marRight w:val="0"/>
      <w:marTop w:val="0"/>
      <w:marBottom w:val="0"/>
      <w:divBdr>
        <w:top w:val="none" w:sz="0" w:space="0" w:color="auto"/>
        <w:left w:val="none" w:sz="0" w:space="0" w:color="auto"/>
        <w:bottom w:val="none" w:sz="0" w:space="0" w:color="auto"/>
        <w:right w:val="none" w:sz="0" w:space="0" w:color="auto"/>
      </w:divBdr>
    </w:div>
    <w:div w:id="1264727879">
      <w:bodyDiv w:val="1"/>
      <w:marLeft w:val="0"/>
      <w:marRight w:val="0"/>
      <w:marTop w:val="0"/>
      <w:marBottom w:val="0"/>
      <w:divBdr>
        <w:top w:val="none" w:sz="0" w:space="0" w:color="auto"/>
        <w:left w:val="none" w:sz="0" w:space="0" w:color="auto"/>
        <w:bottom w:val="none" w:sz="0" w:space="0" w:color="auto"/>
        <w:right w:val="none" w:sz="0" w:space="0" w:color="auto"/>
      </w:divBdr>
    </w:div>
    <w:div w:id="13814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FF5C-E358-450D-A647-3CD3D9CB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5964</Words>
  <Characters>32806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Edward</cp:lastModifiedBy>
  <cp:revision>2</cp:revision>
  <cp:lastPrinted>2015-07-21T19:51:00Z</cp:lastPrinted>
  <dcterms:created xsi:type="dcterms:W3CDTF">2015-07-21T20:01:00Z</dcterms:created>
  <dcterms:modified xsi:type="dcterms:W3CDTF">2015-07-21T20:01:00Z</dcterms:modified>
</cp:coreProperties>
</file>