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40" w:rsidRDefault="003B1440" w:rsidP="00616B61">
      <w:pPr>
        <w:jc w:val="center"/>
        <w:rPr>
          <w:rFonts w:ascii="Arial" w:hAnsi="Arial" w:cs="Arial"/>
          <w:b/>
          <w:sz w:val="36"/>
          <w:szCs w:val="36"/>
        </w:rPr>
      </w:pPr>
    </w:p>
    <w:p w:rsidR="00E602E7" w:rsidRPr="003B1440" w:rsidRDefault="00D2551A" w:rsidP="00616B6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PROYECTO DE LEY No._____ DE 2017</w:t>
      </w:r>
    </w:p>
    <w:p w:rsidR="00AF7225" w:rsidRDefault="00AF7225" w:rsidP="00616B61">
      <w:pPr>
        <w:jc w:val="center"/>
        <w:rPr>
          <w:rFonts w:ascii="Arial" w:hAnsi="Arial" w:cs="Arial"/>
          <w:b/>
          <w:sz w:val="32"/>
          <w:szCs w:val="32"/>
        </w:rPr>
      </w:pPr>
    </w:p>
    <w:p w:rsidR="00616B61" w:rsidRPr="003B1440" w:rsidRDefault="00616B61" w:rsidP="00616B61">
      <w:pPr>
        <w:jc w:val="center"/>
        <w:rPr>
          <w:rFonts w:ascii="Arial" w:hAnsi="Arial" w:cs="Arial"/>
          <w:b/>
          <w:sz w:val="32"/>
          <w:szCs w:val="32"/>
        </w:rPr>
      </w:pPr>
      <w:r w:rsidRPr="003B1440">
        <w:rPr>
          <w:rFonts w:ascii="Arial" w:hAnsi="Arial" w:cs="Arial"/>
          <w:b/>
          <w:sz w:val="32"/>
          <w:szCs w:val="32"/>
        </w:rPr>
        <w:t>“</w:t>
      </w:r>
      <w:r w:rsidRPr="003B1440">
        <w:rPr>
          <w:rFonts w:ascii="Arial" w:hAnsi="Arial" w:cs="Arial"/>
          <w:b/>
          <w:i/>
          <w:sz w:val="32"/>
          <w:szCs w:val="32"/>
        </w:rPr>
        <w:t>Por medio de la cual se prohíbe la creación de cuentas anónimas y falsas en las redes sociales de internet</w:t>
      </w:r>
      <w:r w:rsidR="00294DD8" w:rsidRPr="003B1440">
        <w:rPr>
          <w:rFonts w:ascii="Arial" w:hAnsi="Arial" w:cs="Arial"/>
          <w:b/>
          <w:i/>
          <w:sz w:val="32"/>
          <w:szCs w:val="32"/>
        </w:rPr>
        <w:t>, se adiciona un artículo a la Ley 599 de 2000 y se dictan otras disposiciones</w:t>
      </w:r>
      <w:r w:rsidRPr="003B1440">
        <w:rPr>
          <w:rFonts w:ascii="Arial" w:hAnsi="Arial" w:cs="Arial"/>
          <w:b/>
          <w:sz w:val="32"/>
          <w:szCs w:val="32"/>
        </w:rPr>
        <w:t>”</w:t>
      </w:r>
    </w:p>
    <w:p w:rsidR="00616B61" w:rsidRPr="00A579D2" w:rsidRDefault="00616B61" w:rsidP="00616B61">
      <w:pPr>
        <w:jc w:val="center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sz w:val="28"/>
          <w:szCs w:val="28"/>
        </w:rPr>
        <w:t>El Congreso de la República de Colombia</w:t>
      </w:r>
    </w:p>
    <w:p w:rsidR="00616B61" w:rsidRDefault="00616B61" w:rsidP="00616B61">
      <w:pPr>
        <w:jc w:val="center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sz w:val="28"/>
          <w:szCs w:val="28"/>
        </w:rPr>
        <w:t>Decreta</w:t>
      </w:r>
    </w:p>
    <w:p w:rsidR="003B1440" w:rsidRPr="00A579D2" w:rsidRDefault="003B1440" w:rsidP="00616B61">
      <w:pPr>
        <w:jc w:val="center"/>
        <w:rPr>
          <w:rFonts w:ascii="Arial" w:hAnsi="Arial" w:cs="Arial"/>
          <w:sz w:val="28"/>
          <w:szCs w:val="28"/>
        </w:rPr>
      </w:pPr>
    </w:p>
    <w:p w:rsidR="00616B61" w:rsidRPr="00A579D2" w:rsidRDefault="00616B61" w:rsidP="00616B6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b/>
          <w:i/>
          <w:sz w:val="28"/>
          <w:szCs w:val="28"/>
        </w:rPr>
        <w:t>Artículo 1°. Objeto.</w:t>
      </w:r>
      <w:r w:rsidRPr="00A579D2">
        <w:rPr>
          <w:rFonts w:ascii="Arial" w:hAnsi="Arial" w:cs="Arial"/>
          <w:sz w:val="28"/>
          <w:szCs w:val="28"/>
        </w:rPr>
        <w:t xml:space="preserve"> La presente ley tiene por objeto </w:t>
      </w:r>
      <w:r w:rsidR="00294DD8" w:rsidRPr="00A579D2">
        <w:rPr>
          <w:rFonts w:ascii="Arial" w:hAnsi="Arial" w:cs="Arial"/>
          <w:sz w:val="28"/>
          <w:szCs w:val="28"/>
        </w:rPr>
        <w:t>prohibir la creación o utilización de cu</w:t>
      </w:r>
      <w:r w:rsidR="000179CF">
        <w:rPr>
          <w:rFonts w:ascii="Arial" w:hAnsi="Arial" w:cs="Arial"/>
          <w:sz w:val="28"/>
          <w:szCs w:val="28"/>
        </w:rPr>
        <w:t>entas falsas o</w:t>
      </w:r>
      <w:r w:rsidRPr="00A579D2">
        <w:rPr>
          <w:rFonts w:ascii="Arial" w:hAnsi="Arial" w:cs="Arial"/>
          <w:sz w:val="28"/>
          <w:szCs w:val="28"/>
        </w:rPr>
        <w:t xml:space="preserve"> anónimas </w:t>
      </w:r>
      <w:r w:rsidR="00294DD8" w:rsidRPr="00A579D2">
        <w:rPr>
          <w:rFonts w:ascii="Arial" w:hAnsi="Arial" w:cs="Arial"/>
          <w:sz w:val="28"/>
          <w:szCs w:val="28"/>
        </w:rPr>
        <w:t xml:space="preserve">en las redes sociales de internet, </w:t>
      </w:r>
      <w:r w:rsidR="000179CF">
        <w:rPr>
          <w:rFonts w:ascii="Arial" w:hAnsi="Arial" w:cs="Arial"/>
          <w:sz w:val="28"/>
          <w:szCs w:val="28"/>
        </w:rPr>
        <w:t xml:space="preserve">para injuriar, calumniar o </w:t>
      </w:r>
      <w:r w:rsidR="00BA211D">
        <w:rPr>
          <w:rFonts w:ascii="Arial" w:hAnsi="Arial" w:cs="Arial"/>
          <w:sz w:val="28"/>
          <w:szCs w:val="28"/>
        </w:rPr>
        <w:t xml:space="preserve">vulnerar la intimidad personal y familiar de otra persona; o </w:t>
      </w:r>
      <w:r w:rsidR="000179CF">
        <w:rPr>
          <w:rFonts w:ascii="Arial" w:hAnsi="Arial" w:cs="Arial"/>
          <w:sz w:val="28"/>
          <w:szCs w:val="28"/>
        </w:rPr>
        <w:t>para publicar, reproducir o repetir injuria o calumnia imputada por otro</w:t>
      </w:r>
      <w:r w:rsidR="00BA211D">
        <w:rPr>
          <w:rFonts w:ascii="Arial" w:hAnsi="Arial" w:cs="Arial"/>
          <w:sz w:val="28"/>
          <w:szCs w:val="28"/>
        </w:rPr>
        <w:t xml:space="preserve">; </w:t>
      </w:r>
      <w:r w:rsidR="00BA211D" w:rsidRPr="00A579D2">
        <w:rPr>
          <w:rFonts w:ascii="Arial" w:hAnsi="Arial" w:cs="Arial"/>
          <w:sz w:val="28"/>
          <w:szCs w:val="28"/>
        </w:rPr>
        <w:t>o para difundir noticias falsas que puedan generar confusión o pánico en la población.</w:t>
      </w:r>
    </w:p>
    <w:p w:rsidR="003B1440" w:rsidRDefault="003B1440" w:rsidP="00616B61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616B61" w:rsidRPr="00A579D2" w:rsidRDefault="00616B61" w:rsidP="00616B6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b/>
          <w:i/>
          <w:sz w:val="28"/>
          <w:szCs w:val="28"/>
        </w:rPr>
        <w:t>Artículo 2°. Prohibición de creación y uso.</w:t>
      </w:r>
      <w:r w:rsidRPr="00A579D2">
        <w:rPr>
          <w:rFonts w:ascii="Arial" w:hAnsi="Arial" w:cs="Arial"/>
          <w:sz w:val="28"/>
          <w:szCs w:val="28"/>
        </w:rPr>
        <w:t xml:space="preserve"> A partir de la entrada en vigencia de la presente ley queda prohibida la creación y el uso de cuentas anónimas o falsas en las redes sociales en internet</w:t>
      </w:r>
      <w:r w:rsidR="00B46B41" w:rsidRPr="00A579D2">
        <w:rPr>
          <w:rFonts w:ascii="Arial" w:hAnsi="Arial" w:cs="Arial"/>
          <w:sz w:val="28"/>
          <w:szCs w:val="28"/>
        </w:rPr>
        <w:t xml:space="preserve">, </w:t>
      </w:r>
      <w:r w:rsidR="00BA211D">
        <w:rPr>
          <w:rFonts w:ascii="Arial" w:hAnsi="Arial" w:cs="Arial"/>
          <w:sz w:val="28"/>
          <w:szCs w:val="28"/>
        </w:rPr>
        <w:t>para injuriar, calumniar o vulnerar la intimidad personal y familiar de otra persona; o para publicar, reproducir o repetir injuria o calumnia imputada por otro</w:t>
      </w:r>
      <w:r w:rsidR="00B46B41" w:rsidRPr="00A579D2">
        <w:rPr>
          <w:rFonts w:ascii="Arial" w:hAnsi="Arial" w:cs="Arial"/>
          <w:sz w:val="28"/>
          <w:szCs w:val="28"/>
        </w:rPr>
        <w:t>; o para difundir noticias falsas que puedan generar confusión o pánico en la población</w:t>
      </w:r>
      <w:r w:rsidRPr="00A579D2">
        <w:rPr>
          <w:rFonts w:ascii="Arial" w:hAnsi="Arial" w:cs="Arial"/>
          <w:sz w:val="28"/>
          <w:szCs w:val="28"/>
        </w:rPr>
        <w:t>.</w:t>
      </w:r>
    </w:p>
    <w:p w:rsidR="003B1440" w:rsidRDefault="003B1440" w:rsidP="00616B61">
      <w:pPr>
        <w:jc w:val="both"/>
        <w:rPr>
          <w:rFonts w:ascii="Arial" w:hAnsi="Arial" w:cs="Arial"/>
          <w:b/>
          <w:sz w:val="28"/>
          <w:szCs w:val="28"/>
        </w:rPr>
      </w:pPr>
    </w:p>
    <w:p w:rsidR="00294DD8" w:rsidRPr="00A579D2" w:rsidRDefault="00294DD8" w:rsidP="00616B6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b/>
          <w:sz w:val="28"/>
          <w:szCs w:val="28"/>
        </w:rPr>
        <w:t>Artículo 3°.</w:t>
      </w:r>
      <w:r w:rsidRPr="00A579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579D2">
        <w:rPr>
          <w:rFonts w:ascii="Arial" w:hAnsi="Arial" w:cs="Arial"/>
          <w:sz w:val="28"/>
          <w:szCs w:val="28"/>
        </w:rPr>
        <w:t>Adiciónase</w:t>
      </w:r>
      <w:proofErr w:type="spellEnd"/>
      <w:r w:rsidRPr="00A579D2">
        <w:rPr>
          <w:rFonts w:ascii="Arial" w:hAnsi="Arial" w:cs="Arial"/>
          <w:sz w:val="28"/>
          <w:szCs w:val="28"/>
        </w:rPr>
        <w:t xml:space="preserve"> un artículo </w:t>
      </w:r>
      <w:r w:rsidR="00B46B41" w:rsidRPr="00A579D2">
        <w:rPr>
          <w:rFonts w:ascii="Arial" w:hAnsi="Arial" w:cs="Arial"/>
          <w:sz w:val="28"/>
          <w:szCs w:val="28"/>
        </w:rPr>
        <w:t>229A</w:t>
      </w:r>
      <w:r w:rsidRPr="00A579D2">
        <w:rPr>
          <w:rFonts w:ascii="Arial" w:hAnsi="Arial" w:cs="Arial"/>
          <w:sz w:val="28"/>
          <w:szCs w:val="28"/>
        </w:rPr>
        <w:t xml:space="preserve"> a la Ley 599 de 2000, el cual rezará así:</w:t>
      </w:r>
    </w:p>
    <w:p w:rsidR="00294DD8" w:rsidRPr="00A579D2" w:rsidRDefault="00B13A3C" w:rsidP="00B46B4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b/>
          <w:i/>
          <w:sz w:val="28"/>
          <w:szCs w:val="28"/>
        </w:rPr>
        <w:lastRenderedPageBreak/>
        <w:t>“</w:t>
      </w:r>
      <w:r w:rsidR="00294DD8" w:rsidRPr="00A579D2">
        <w:rPr>
          <w:rFonts w:ascii="Arial" w:hAnsi="Arial" w:cs="Arial"/>
          <w:b/>
          <w:i/>
          <w:sz w:val="28"/>
          <w:szCs w:val="28"/>
        </w:rPr>
        <w:t xml:space="preserve">Artículo </w:t>
      </w:r>
      <w:r w:rsidR="00B46B41" w:rsidRPr="00A579D2">
        <w:rPr>
          <w:rFonts w:ascii="Arial" w:hAnsi="Arial" w:cs="Arial"/>
          <w:b/>
          <w:i/>
          <w:sz w:val="28"/>
          <w:szCs w:val="28"/>
        </w:rPr>
        <w:t>229A</w:t>
      </w:r>
      <w:r w:rsidR="00294DD8" w:rsidRPr="00A579D2">
        <w:rPr>
          <w:rFonts w:ascii="Arial" w:hAnsi="Arial" w:cs="Arial"/>
          <w:b/>
          <w:i/>
          <w:sz w:val="28"/>
          <w:szCs w:val="28"/>
        </w:rPr>
        <w:t xml:space="preserve">. </w:t>
      </w:r>
      <w:r w:rsidRPr="00A579D2">
        <w:rPr>
          <w:rFonts w:ascii="Arial" w:hAnsi="Arial" w:cs="Arial"/>
          <w:b/>
          <w:i/>
          <w:sz w:val="28"/>
          <w:szCs w:val="28"/>
        </w:rPr>
        <w:t>Creación o utilización de cuenta falsa o anónima.</w:t>
      </w:r>
      <w:r w:rsidRPr="00A579D2">
        <w:rPr>
          <w:rFonts w:ascii="Arial" w:hAnsi="Arial" w:cs="Arial"/>
          <w:sz w:val="28"/>
          <w:szCs w:val="28"/>
        </w:rPr>
        <w:t xml:space="preserve"> </w:t>
      </w:r>
      <w:r w:rsidR="00294DD8" w:rsidRPr="00A579D2">
        <w:rPr>
          <w:rFonts w:ascii="Arial" w:hAnsi="Arial" w:cs="Arial"/>
          <w:sz w:val="28"/>
          <w:szCs w:val="28"/>
        </w:rPr>
        <w:t xml:space="preserve">Quien cree o utilice una cuenta falsa o anónima en las redes sociales de internet </w:t>
      </w:r>
      <w:r w:rsidR="00BA211D">
        <w:rPr>
          <w:rFonts w:ascii="Arial" w:hAnsi="Arial" w:cs="Arial"/>
          <w:sz w:val="28"/>
          <w:szCs w:val="28"/>
        </w:rPr>
        <w:t xml:space="preserve">para injuriar, calumniar o vulnerar la intimidad personal y familiar de otra persona; o para publicar, reproducir o repetir injuria o calumnia imputada por otro; </w:t>
      </w:r>
      <w:r w:rsidR="00BA211D" w:rsidRPr="00A579D2">
        <w:rPr>
          <w:rFonts w:ascii="Arial" w:hAnsi="Arial" w:cs="Arial"/>
          <w:sz w:val="28"/>
          <w:szCs w:val="28"/>
        </w:rPr>
        <w:t>o para difundir noticias falsas que puedan generar confusión o pánico en la población</w:t>
      </w:r>
      <w:r w:rsidR="00B46B41" w:rsidRPr="00A579D2">
        <w:rPr>
          <w:rFonts w:ascii="Arial" w:hAnsi="Arial" w:cs="Arial"/>
          <w:sz w:val="28"/>
          <w:szCs w:val="28"/>
        </w:rPr>
        <w:t xml:space="preserve"> </w:t>
      </w:r>
      <w:r w:rsidRPr="00A579D2">
        <w:rPr>
          <w:rFonts w:ascii="Arial" w:hAnsi="Arial" w:cs="Arial"/>
          <w:sz w:val="28"/>
          <w:szCs w:val="28"/>
        </w:rPr>
        <w:t>incurrirá, por ese</w:t>
      </w:r>
      <w:r w:rsidR="001E4840">
        <w:rPr>
          <w:rFonts w:ascii="Arial" w:hAnsi="Arial" w:cs="Arial"/>
          <w:sz w:val="28"/>
          <w:szCs w:val="28"/>
        </w:rPr>
        <w:t xml:space="preserve"> solo hecho, en prisión de 1 a 2</w:t>
      </w:r>
      <w:r w:rsidRPr="00A579D2">
        <w:rPr>
          <w:rFonts w:ascii="Arial" w:hAnsi="Arial" w:cs="Arial"/>
          <w:sz w:val="28"/>
          <w:szCs w:val="28"/>
        </w:rPr>
        <w:t xml:space="preserve"> años y multa de hasta cien (100) Salarios Mínimos Legales Mensuales Vigentes.”</w:t>
      </w:r>
    </w:p>
    <w:p w:rsidR="003B1440" w:rsidRDefault="003B1440" w:rsidP="00616B61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616B61" w:rsidRPr="00A579D2" w:rsidRDefault="00294DD8" w:rsidP="00616B6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b/>
          <w:i/>
          <w:sz w:val="28"/>
          <w:szCs w:val="28"/>
        </w:rPr>
        <w:t xml:space="preserve">Artículo </w:t>
      </w:r>
      <w:r w:rsidR="00616B61" w:rsidRPr="00A579D2">
        <w:rPr>
          <w:rFonts w:ascii="Arial" w:hAnsi="Arial" w:cs="Arial"/>
          <w:b/>
          <w:i/>
          <w:sz w:val="28"/>
          <w:szCs w:val="28"/>
        </w:rPr>
        <w:t>°. Vigencia.</w:t>
      </w:r>
      <w:r w:rsidR="00616B61" w:rsidRPr="00A579D2">
        <w:rPr>
          <w:rFonts w:ascii="Arial" w:hAnsi="Arial" w:cs="Arial"/>
          <w:sz w:val="28"/>
          <w:szCs w:val="28"/>
        </w:rPr>
        <w:t xml:space="preserve"> La presente ley rige a partir de la fecha de su promulgación en el Diario Oficial y deroga todas las disposiciones que le sean contrarias.</w:t>
      </w:r>
    </w:p>
    <w:p w:rsidR="00616B61" w:rsidRDefault="00616B61">
      <w:pPr>
        <w:rPr>
          <w:rFonts w:ascii="Arial" w:hAnsi="Arial" w:cs="Arial"/>
          <w:sz w:val="28"/>
          <w:szCs w:val="28"/>
        </w:rPr>
      </w:pPr>
    </w:p>
    <w:p w:rsidR="00D2551A" w:rsidRPr="00A579D2" w:rsidRDefault="00D2551A">
      <w:pPr>
        <w:rPr>
          <w:rFonts w:ascii="Arial" w:hAnsi="Arial" w:cs="Arial"/>
          <w:sz w:val="28"/>
          <w:szCs w:val="28"/>
        </w:rPr>
      </w:pPr>
    </w:p>
    <w:p w:rsidR="00616B61" w:rsidRPr="00A579D2" w:rsidRDefault="00616B61" w:rsidP="00616B61">
      <w:pPr>
        <w:jc w:val="center"/>
        <w:rPr>
          <w:rFonts w:ascii="Arial" w:hAnsi="Arial" w:cs="Arial"/>
          <w:b/>
          <w:sz w:val="28"/>
          <w:szCs w:val="28"/>
        </w:rPr>
      </w:pPr>
      <w:r w:rsidRPr="00A579D2">
        <w:rPr>
          <w:rFonts w:ascii="Arial" w:hAnsi="Arial" w:cs="Arial"/>
          <w:b/>
          <w:sz w:val="28"/>
          <w:szCs w:val="28"/>
        </w:rPr>
        <w:t>EXPOSICIÓN DE MOTIVOS</w:t>
      </w:r>
    </w:p>
    <w:p w:rsidR="003B1440" w:rsidRDefault="003B1440" w:rsidP="00B46B41">
      <w:pPr>
        <w:jc w:val="both"/>
        <w:rPr>
          <w:rFonts w:ascii="Arial" w:hAnsi="Arial" w:cs="Arial"/>
          <w:sz w:val="28"/>
          <w:szCs w:val="28"/>
        </w:rPr>
      </w:pPr>
    </w:p>
    <w:p w:rsidR="003B1440" w:rsidRDefault="00616B61" w:rsidP="00B46B4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sz w:val="28"/>
          <w:szCs w:val="28"/>
        </w:rPr>
        <w:t xml:space="preserve">En los últimos años hemos visto cómo se han desarrollado en </w:t>
      </w:r>
      <w:r w:rsidR="009151F5">
        <w:rPr>
          <w:rFonts w:ascii="Arial" w:hAnsi="Arial" w:cs="Arial"/>
          <w:sz w:val="28"/>
          <w:szCs w:val="28"/>
        </w:rPr>
        <w:t>el mundo las relaciones humanas</w:t>
      </w:r>
      <w:r w:rsidRPr="00A579D2">
        <w:rPr>
          <w:rFonts w:ascii="Arial" w:hAnsi="Arial" w:cs="Arial"/>
          <w:sz w:val="28"/>
          <w:szCs w:val="28"/>
        </w:rPr>
        <w:t xml:space="preserve"> a través de </w:t>
      </w:r>
      <w:r w:rsidR="009151F5">
        <w:rPr>
          <w:rFonts w:ascii="Arial" w:hAnsi="Arial" w:cs="Arial"/>
          <w:sz w:val="28"/>
          <w:szCs w:val="28"/>
        </w:rPr>
        <w:t xml:space="preserve">las redes sociales de </w:t>
      </w:r>
      <w:r w:rsidRPr="00A579D2">
        <w:rPr>
          <w:rFonts w:ascii="Arial" w:hAnsi="Arial" w:cs="Arial"/>
          <w:sz w:val="28"/>
          <w:szCs w:val="28"/>
        </w:rPr>
        <w:t xml:space="preserve">internet. Cada día </w:t>
      </w:r>
      <w:r w:rsidR="009151F5">
        <w:rPr>
          <w:rFonts w:ascii="Arial" w:hAnsi="Arial" w:cs="Arial"/>
          <w:sz w:val="28"/>
          <w:szCs w:val="28"/>
        </w:rPr>
        <w:t xml:space="preserve">se crean </w:t>
      </w:r>
      <w:r w:rsidRPr="00A579D2">
        <w:rPr>
          <w:rFonts w:ascii="Arial" w:hAnsi="Arial" w:cs="Arial"/>
          <w:sz w:val="28"/>
          <w:szCs w:val="28"/>
        </w:rPr>
        <w:t xml:space="preserve">nuevas aplicaciones para </w:t>
      </w:r>
      <w:r w:rsidR="00294DD8" w:rsidRPr="00A579D2">
        <w:rPr>
          <w:rFonts w:ascii="Arial" w:hAnsi="Arial" w:cs="Arial"/>
          <w:sz w:val="28"/>
          <w:szCs w:val="28"/>
        </w:rPr>
        <w:t>todo</w:t>
      </w:r>
      <w:r w:rsidR="009151F5">
        <w:rPr>
          <w:rFonts w:ascii="Arial" w:hAnsi="Arial" w:cs="Arial"/>
          <w:sz w:val="28"/>
          <w:szCs w:val="28"/>
        </w:rPr>
        <w:t>s los gustos y todo tipo de finalidades</w:t>
      </w:r>
      <w:r w:rsidR="00294DD8" w:rsidRPr="00A579D2">
        <w:rPr>
          <w:rFonts w:ascii="Arial" w:hAnsi="Arial" w:cs="Arial"/>
          <w:sz w:val="28"/>
          <w:szCs w:val="28"/>
        </w:rPr>
        <w:t xml:space="preserve">. El avance de la tecnología es tan acelerado, que la legislación no logra regular a tiempo todas las situaciones que pueden surgir. </w:t>
      </w:r>
    </w:p>
    <w:p w:rsidR="009151F5" w:rsidRDefault="009151F5" w:rsidP="009151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acuerdo con el documento </w:t>
      </w:r>
      <w:r w:rsidRPr="0019535F">
        <w:rPr>
          <w:rFonts w:ascii="Arial" w:hAnsi="Arial" w:cs="Arial"/>
          <w:i/>
          <w:sz w:val="28"/>
          <w:szCs w:val="28"/>
        </w:rPr>
        <w:t xml:space="preserve">Análisis de los Delitos Informáticos Presentes en las Redes Sociales en </w:t>
      </w:r>
      <w:r>
        <w:rPr>
          <w:rFonts w:ascii="Arial" w:hAnsi="Arial" w:cs="Arial"/>
          <w:i/>
          <w:sz w:val="28"/>
          <w:szCs w:val="28"/>
        </w:rPr>
        <w:t>Colombia para el año 2011 y su R</w:t>
      </w:r>
      <w:r w:rsidRPr="0019535F">
        <w:rPr>
          <w:rFonts w:ascii="Arial" w:hAnsi="Arial" w:cs="Arial"/>
          <w:i/>
          <w:sz w:val="28"/>
          <w:szCs w:val="28"/>
        </w:rPr>
        <w:t>egulación</w:t>
      </w:r>
      <w:r>
        <w:rPr>
          <w:rStyle w:val="Refdenotaalpie"/>
          <w:rFonts w:ascii="Arial" w:hAnsi="Arial" w:cs="Arial"/>
          <w:i/>
          <w:sz w:val="28"/>
          <w:szCs w:val="28"/>
        </w:rPr>
        <w:footnoteReference w:id="1"/>
      </w:r>
      <w:r>
        <w:rPr>
          <w:rFonts w:ascii="Arial" w:hAnsi="Arial" w:cs="Arial"/>
          <w:sz w:val="28"/>
          <w:szCs w:val="28"/>
        </w:rPr>
        <w:t xml:space="preserve"> “p</w:t>
      </w:r>
      <w:r w:rsidRPr="0019535F">
        <w:rPr>
          <w:rFonts w:ascii="Arial" w:hAnsi="Arial" w:cs="Arial"/>
          <w:sz w:val="28"/>
          <w:szCs w:val="28"/>
        </w:rPr>
        <w:t xml:space="preserve">ara definir las redes sociales en internet es necesario describirlas como formas de interacción social, como un intercambio dinámico entre personas, grupos y organizaciones en diferentes </w:t>
      </w:r>
      <w:r w:rsidRPr="0019535F">
        <w:rPr>
          <w:rFonts w:ascii="Arial" w:hAnsi="Arial" w:cs="Arial"/>
          <w:sz w:val="28"/>
          <w:szCs w:val="28"/>
        </w:rPr>
        <w:lastRenderedPageBreak/>
        <w:t xml:space="preserve">contextos. Estas redes son herramientas de comunicación que proporcionan actualizaciones automáticas, perfiles visibles, capacidad de crear nuevos enlaces mediante servicios de presentación y otras maneras de conexión social en línea. Lo que ofrece a sus usuarios un lugar común para desarrollar comunicaciones constantes. La base del funcionamiento de las redes sociales es el mismo usuario puesto que las redes sociales son construidas y dirigidas por estos, quienes además constantemente las nutren de contenido. Al ser impulsadas por la comunidad misma las redes sociales no solo permiten descubrir nuevos usuarios para agregar a nuestra red según diferentes clases de intereses, sino que también permiten volver a contactar viejos amigos con los que se había perdido contacto desde hace muchos años atrás. </w:t>
      </w:r>
    </w:p>
    <w:p w:rsidR="009151F5" w:rsidRDefault="009151F5" w:rsidP="009151F5">
      <w:pPr>
        <w:jc w:val="both"/>
        <w:rPr>
          <w:rFonts w:ascii="Arial" w:hAnsi="Arial" w:cs="Arial"/>
          <w:sz w:val="28"/>
          <w:szCs w:val="28"/>
        </w:rPr>
      </w:pPr>
      <w:r w:rsidRPr="0019535F">
        <w:rPr>
          <w:rFonts w:ascii="Arial" w:hAnsi="Arial" w:cs="Arial"/>
          <w:sz w:val="28"/>
          <w:szCs w:val="28"/>
        </w:rPr>
        <w:t xml:space="preserve">Las redes sociales propician el cambio de estructuras sociales dando paso al desarrollo humano, integral y comunitario, generando espacio de encuentro y reunión que sirve para compartir experiencias, para intercambiar información, para plantear problemas y generar sus respectivos proyectos de solución propagando información masivamente en instantes. </w:t>
      </w:r>
    </w:p>
    <w:p w:rsidR="009151F5" w:rsidRDefault="009151F5" w:rsidP="009151F5">
      <w:pPr>
        <w:jc w:val="both"/>
        <w:rPr>
          <w:rFonts w:ascii="Arial" w:hAnsi="Arial" w:cs="Arial"/>
          <w:sz w:val="28"/>
          <w:szCs w:val="28"/>
        </w:rPr>
      </w:pPr>
      <w:r w:rsidRPr="0019535F">
        <w:rPr>
          <w:rFonts w:ascii="Arial" w:hAnsi="Arial" w:cs="Arial"/>
          <w:sz w:val="28"/>
          <w:szCs w:val="28"/>
        </w:rPr>
        <w:t>Las rede sociales son sitios web que ofrecen servicios y funcionalidades de comunicación diversos para mantener en contacto a los usuarios de la red. Se basan en un software especial que integra numerosas funciones individuales: blogs, wikis, foros, chat, mensajería, entre otros, en una misma interfaz y que proporciona la conectividad entre los diversos usuarios de la red. Son redes de relaciones personales, también llamadas comunidades, que proporcionan sociabilidad, apoyo, información y un sentido de pertenencia e identidad social. Estas están conformadas por grupos de personas con algunos intereses similares, que se comunican a través de proyectos. Existe un cierto sentido de pertenencia a un grupo con una cultura común: se comparten unos valores, unas normas y un lenguaje en un clima de confianza</w:t>
      </w:r>
      <w:r>
        <w:rPr>
          <w:rFonts w:ascii="Arial" w:hAnsi="Arial" w:cs="Arial"/>
          <w:sz w:val="28"/>
          <w:szCs w:val="28"/>
        </w:rPr>
        <w:t>”.</w:t>
      </w:r>
    </w:p>
    <w:p w:rsidR="00294DD8" w:rsidRPr="00A579D2" w:rsidRDefault="00294DD8" w:rsidP="00B46B4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sz w:val="28"/>
          <w:szCs w:val="28"/>
        </w:rPr>
        <w:lastRenderedPageBreak/>
        <w:t>Sin duda alguna, las redes sociales constituyen un mecanismo para comunicarse, para expresar ideas, conocer amigos</w:t>
      </w:r>
      <w:r w:rsidR="00616B61" w:rsidRPr="00A579D2">
        <w:rPr>
          <w:rFonts w:ascii="Arial" w:hAnsi="Arial" w:cs="Arial"/>
          <w:sz w:val="28"/>
          <w:szCs w:val="28"/>
        </w:rPr>
        <w:t xml:space="preserve"> </w:t>
      </w:r>
      <w:r w:rsidRPr="00A579D2">
        <w:rPr>
          <w:rFonts w:ascii="Arial" w:hAnsi="Arial" w:cs="Arial"/>
          <w:sz w:val="28"/>
          <w:szCs w:val="28"/>
        </w:rPr>
        <w:t xml:space="preserve">y acercar a las personas. </w:t>
      </w:r>
      <w:r w:rsidR="00B13A3C" w:rsidRPr="00A579D2">
        <w:rPr>
          <w:rFonts w:ascii="Arial" w:hAnsi="Arial" w:cs="Arial"/>
          <w:sz w:val="28"/>
          <w:szCs w:val="28"/>
        </w:rPr>
        <w:t>Sin embargo, en ocasiones las cuentas falsas</w:t>
      </w:r>
      <w:r w:rsidR="00B46B41" w:rsidRPr="00A579D2">
        <w:rPr>
          <w:rFonts w:ascii="Arial" w:hAnsi="Arial" w:cs="Arial"/>
          <w:sz w:val="28"/>
          <w:szCs w:val="28"/>
        </w:rPr>
        <w:t xml:space="preserve"> o anónimas</w:t>
      </w:r>
      <w:r w:rsidR="00B13A3C" w:rsidRPr="00A579D2">
        <w:rPr>
          <w:rFonts w:ascii="Arial" w:hAnsi="Arial" w:cs="Arial"/>
          <w:sz w:val="28"/>
          <w:szCs w:val="28"/>
        </w:rPr>
        <w:t xml:space="preserve"> son utilizadas con fines distintos</w:t>
      </w:r>
      <w:r w:rsidR="00B46B41" w:rsidRPr="00A579D2">
        <w:rPr>
          <w:rFonts w:ascii="Arial" w:hAnsi="Arial" w:cs="Arial"/>
          <w:sz w:val="28"/>
          <w:szCs w:val="28"/>
        </w:rPr>
        <w:t>, como el ataque personal a otras personas o para difundir información o noticias falsas que pueden generar pánico en la población.</w:t>
      </w:r>
    </w:p>
    <w:p w:rsidR="009A787A" w:rsidRPr="00A579D2" w:rsidRDefault="00B46B41" w:rsidP="00B46B4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sz w:val="28"/>
          <w:szCs w:val="28"/>
        </w:rPr>
        <w:t xml:space="preserve">Las personas que crean o utilizan las cuentas de las redes sociales en internet para afectar a otras personas, se esconden </w:t>
      </w:r>
      <w:r w:rsidR="009A787A" w:rsidRPr="00A579D2">
        <w:rPr>
          <w:rFonts w:ascii="Arial" w:hAnsi="Arial" w:cs="Arial"/>
          <w:sz w:val="28"/>
          <w:szCs w:val="28"/>
        </w:rPr>
        <w:t>fácilmente sin que exista un control efectivo. Así, vemos cómo muchas personas son afectadas en su buen nombre y el daño causado se queda sin reparación.</w:t>
      </w:r>
    </w:p>
    <w:p w:rsidR="009A787A" w:rsidRPr="00A579D2" w:rsidRDefault="009A787A" w:rsidP="00B46B4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sz w:val="28"/>
          <w:szCs w:val="28"/>
        </w:rPr>
        <w:t>Por esta razón, es necesario reglamentar el uso de las cuentas de las redes sociales en internet, con el fin de que no sean utilizados para afectar injustamente a otra persona</w:t>
      </w:r>
      <w:r w:rsidR="00843D87" w:rsidRPr="00A579D2">
        <w:rPr>
          <w:rFonts w:ascii="Arial" w:hAnsi="Arial" w:cs="Arial"/>
          <w:sz w:val="28"/>
          <w:szCs w:val="28"/>
        </w:rPr>
        <w:t xml:space="preserve"> o para crear confusión o miedo entre la población.</w:t>
      </w:r>
    </w:p>
    <w:p w:rsidR="00995F89" w:rsidRPr="00A579D2" w:rsidRDefault="00995F89" w:rsidP="00B46B4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sz w:val="28"/>
          <w:szCs w:val="28"/>
        </w:rPr>
        <w:t xml:space="preserve">El proyecto de ley </w:t>
      </w:r>
      <w:r w:rsidR="002F512F" w:rsidRPr="00A579D2">
        <w:rPr>
          <w:rFonts w:ascii="Arial" w:hAnsi="Arial" w:cs="Arial"/>
          <w:sz w:val="28"/>
          <w:szCs w:val="28"/>
        </w:rPr>
        <w:t xml:space="preserve">protege el </w:t>
      </w:r>
      <w:r w:rsidRPr="00A579D2">
        <w:rPr>
          <w:rFonts w:ascii="Arial" w:hAnsi="Arial" w:cs="Arial"/>
          <w:sz w:val="28"/>
          <w:szCs w:val="28"/>
        </w:rPr>
        <w:t xml:space="preserve">principio de la libertad, ya que no prohíbe la creación o el uso de cuentas anónimas, sino sólo de aquellas que son creadas o utilizadas </w:t>
      </w:r>
      <w:r w:rsidR="009151F5">
        <w:rPr>
          <w:rFonts w:ascii="Arial" w:hAnsi="Arial" w:cs="Arial"/>
          <w:sz w:val="28"/>
          <w:szCs w:val="28"/>
        </w:rPr>
        <w:t xml:space="preserve">para injuriar, calumniar o vulnerar la intimidad personal y familiar de otra persona; o para publicar, reproducir o repetir injuria o calumnia imputada por otro; </w:t>
      </w:r>
      <w:r w:rsidR="009151F5" w:rsidRPr="00A579D2">
        <w:rPr>
          <w:rFonts w:ascii="Arial" w:hAnsi="Arial" w:cs="Arial"/>
          <w:sz w:val="28"/>
          <w:szCs w:val="28"/>
        </w:rPr>
        <w:t>o para difundir noticias falsas que puedan generar confusión o pánico en la población.</w:t>
      </w:r>
      <w:r w:rsidR="002F512F" w:rsidRPr="00A579D2">
        <w:rPr>
          <w:rFonts w:ascii="Arial" w:hAnsi="Arial" w:cs="Arial"/>
          <w:sz w:val="28"/>
          <w:szCs w:val="28"/>
        </w:rPr>
        <w:t xml:space="preserve"> Una persona no puede invocar el principio de la libertad para vulnerar injustificadamente la honra, la intimidad, el honor o el buen nombre de una persona.</w:t>
      </w:r>
    </w:p>
    <w:p w:rsidR="00AF7225" w:rsidRDefault="002F512F" w:rsidP="00B46B4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sz w:val="28"/>
          <w:szCs w:val="28"/>
        </w:rPr>
        <w:t xml:space="preserve">La iniciativa contempla la creación de un nuevo tipo penal </w:t>
      </w:r>
      <w:r w:rsidR="00DE2A1A" w:rsidRPr="00A579D2">
        <w:rPr>
          <w:rFonts w:ascii="Arial" w:hAnsi="Arial" w:cs="Arial"/>
          <w:sz w:val="28"/>
          <w:szCs w:val="28"/>
        </w:rPr>
        <w:t xml:space="preserve">denominado </w:t>
      </w:r>
      <w:r w:rsidR="00DE2A1A" w:rsidRPr="00A579D2">
        <w:rPr>
          <w:rFonts w:ascii="Arial" w:hAnsi="Arial" w:cs="Arial"/>
          <w:b/>
          <w:i/>
          <w:sz w:val="28"/>
          <w:szCs w:val="28"/>
        </w:rPr>
        <w:t>Creación o utilización de cuenta falsa o anónima</w:t>
      </w:r>
      <w:r w:rsidR="00DE2A1A" w:rsidRPr="00A579D2">
        <w:rPr>
          <w:rFonts w:ascii="Arial" w:hAnsi="Arial" w:cs="Arial"/>
          <w:sz w:val="28"/>
          <w:szCs w:val="28"/>
        </w:rPr>
        <w:t xml:space="preserve">, </w:t>
      </w:r>
      <w:r w:rsidRPr="00A579D2">
        <w:rPr>
          <w:rFonts w:ascii="Arial" w:hAnsi="Arial" w:cs="Arial"/>
          <w:sz w:val="28"/>
          <w:szCs w:val="28"/>
        </w:rPr>
        <w:t>que castiga la creación</w:t>
      </w:r>
      <w:r w:rsidR="009151F5">
        <w:rPr>
          <w:rFonts w:ascii="Arial" w:hAnsi="Arial" w:cs="Arial"/>
          <w:sz w:val="28"/>
          <w:szCs w:val="28"/>
        </w:rPr>
        <w:t xml:space="preserve"> o el uso de cuentas anónimas, pero </w:t>
      </w:r>
      <w:r w:rsidRPr="00A579D2">
        <w:rPr>
          <w:rFonts w:ascii="Arial" w:hAnsi="Arial" w:cs="Arial"/>
          <w:sz w:val="28"/>
          <w:szCs w:val="28"/>
        </w:rPr>
        <w:t xml:space="preserve">sólo de aquellas que son creadas o utilizadas </w:t>
      </w:r>
      <w:r w:rsidR="00AF7225">
        <w:rPr>
          <w:rFonts w:ascii="Arial" w:hAnsi="Arial" w:cs="Arial"/>
          <w:sz w:val="28"/>
          <w:szCs w:val="28"/>
        </w:rPr>
        <w:t xml:space="preserve">para injuriar, calumniar o vulnerar la intimidad personal y familiar de otra persona; o para publicar, reproducir o repetir injuria o calumnia imputada por otro; </w:t>
      </w:r>
      <w:r w:rsidR="00AF7225" w:rsidRPr="00A579D2">
        <w:rPr>
          <w:rFonts w:ascii="Arial" w:hAnsi="Arial" w:cs="Arial"/>
          <w:sz w:val="28"/>
          <w:szCs w:val="28"/>
        </w:rPr>
        <w:t>o para difundir noticias falsas que puedan generar confusión o pánico en la población.</w:t>
      </w:r>
    </w:p>
    <w:p w:rsidR="00616B61" w:rsidRPr="00A579D2" w:rsidRDefault="00DE2A1A" w:rsidP="00B46B41">
      <w:pPr>
        <w:jc w:val="both"/>
        <w:rPr>
          <w:rFonts w:ascii="Arial" w:hAnsi="Arial" w:cs="Arial"/>
          <w:sz w:val="28"/>
          <w:szCs w:val="28"/>
        </w:rPr>
      </w:pPr>
      <w:r w:rsidRPr="00A579D2">
        <w:rPr>
          <w:rFonts w:ascii="Arial" w:hAnsi="Arial" w:cs="Arial"/>
          <w:sz w:val="28"/>
          <w:szCs w:val="28"/>
        </w:rPr>
        <w:lastRenderedPageBreak/>
        <w:t xml:space="preserve">Cuando se </w:t>
      </w:r>
      <w:r w:rsidR="00A579D2" w:rsidRPr="00A579D2">
        <w:rPr>
          <w:rFonts w:ascii="Arial" w:hAnsi="Arial" w:cs="Arial"/>
          <w:sz w:val="28"/>
          <w:szCs w:val="28"/>
        </w:rPr>
        <w:t xml:space="preserve">habla implementar alguna prohibición </w:t>
      </w:r>
      <w:r w:rsidRPr="00A579D2">
        <w:rPr>
          <w:rFonts w:ascii="Arial" w:hAnsi="Arial" w:cs="Arial"/>
          <w:sz w:val="28"/>
          <w:szCs w:val="28"/>
        </w:rPr>
        <w:t xml:space="preserve">en la legislación, debe pensarse también en la necesidad de incluir </w:t>
      </w:r>
      <w:r w:rsidR="00A579D2" w:rsidRPr="00A579D2">
        <w:rPr>
          <w:rFonts w:ascii="Arial" w:hAnsi="Arial" w:cs="Arial"/>
          <w:sz w:val="28"/>
          <w:szCs w:val="28"/>
        </w:rPr>
        <w:t>algún tipo de sanción. La ausencia de sanción para quien vulnere la ley conduce a que ésta no sea respetada y en muchas veces vulnerada. Por esta razón se considera necesario incluir en el proye</w:t>
      </w:r>
      <w:r w:rsidR="003B1440">
        <w:rPr>
          <w:rFonts w:ascii="Arial" w:hAnsi="Arial" w:cs="Arial"/>
          <w:sz w:val="28"/>
          <w:szCs w:val="28"/>
        </w:rPr>
        <w:t>cto de ley una sanción efectiva, a través de la creación de un tipo penal que castigue la violación de la ley.</w:t>
      </w:r>
      <w:r w:rsidR="00AF7225">
        <w:rPr>
          <w:rFonts w:ascii="Arial" w:hAnsi="Arial" w:cs="Arial"/>
          <w:sz w:val="28"/>
          <w:szCs w:val="28"/>
        </w:rPr>
        <w:t xml:space="preserve"> Esta sanción debe ser proporcional al delito cometido, para lo cual se toma como referencia la pena y la multa establecida para los delitos de injuria y calumnia, reduciéndolas un poco y ajustándola al nuevo tipo penal.</w:t>
      </w:r>
    </w:p>
    <w:p w:rsidR="00616B61" w:rsidRDefault="00616B61" w:rsidP="00B46B41">
      <w:pPr>
        <w:jc w:val="both"/>
        <w:rPr>
          <w:rFonts w:ascii="Arial" w:hAnsi="Arial" w:cs="Arial"/>
          <w:sz w:val="28"/>
          <w:szCs w:val="28"/>
        </w:rPr>
      </w:pPr>
    </w:p>
    <w:p w:rsidR="00E20AFC" w:rsidRPr="00D25306" w:rsidRDefault="00E20AFC" w:rsidP="00B46B41">
      <w:pPr>
        <w:jc w:val="both"/>
        <w:rPr>
          <w:rFonts w:ascii="Arial" w:hAnsi="Arial" w:cs="Arial"/>
          <w:b/>
          <w:sz w:val="28"/>
          <w:szCs w:val="28"/>
        </w:rPr>
      </w:pPr>
      <w:r w:rsidRPr="00D25306">
        <w:rPr>
          <w:rFonts w:ascii="Arial" w:hAnsi="Arial" w:cs="Arial"/>
          <w:b/>
          <w:sz w:val="28"/>
          <w:szCs w:val="28"/>
        </w:rPr>
        <w:t>Antecedentes legislativos.</w:t>
      </w:r>
    </w:p>
    <w:p w:rsidR="00E20AFC" w:rsidRDefault="00E20AFC" w:rsidP="00B46B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proyecto de ley fue presentado anteriormente a consideración del Congreso de la República en la Legislatura 2016 - 2017,</w:t>
      </w:r>
      <w:r w:rsidR="00B97BE3">
        <w:rPr>
          <w:rFonts w:ascii="Arial" w:hAnsi="Arial" w:cs="Arial"/>
          <w:sz w:val="28"/>
          <w:szCs w:val="28"/>
        </w:rPr>
        <w:t xml:space="preserve"> correspondiéndole el No. 224 de 2017 Cámara,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pero fue archivado de conformidad con lo dispuesto en el artículo 190 de la Ley 5 de 1993. Por su trascendencia social, y con el ánimo de fomentar e incentivar el manejo responsable de las redes sociales y de los adelantos tecnológicos, nuevamente se presenta a consideración del Congreso d</w:t>
      </w:r>
      <w:r w:rsidR="00D25306">
        <w:rPr>
          <w:rFonts w:ascii="Arial" w:hAnsi="Arial" w:cs="Arial"/>
          <w:sz w:val="28"/>
          <w:szCs w:val="28"/>
        </w:rPr>
        <w:t>e la República la presente inici</w:t>
      </w:r>
      <w:r>
        <w:rPr>
          <w:rFonts w:ascii="Arial" w:hAnsi="Arial" w:cs="Arial"/>
          <w:sz w:val="28"/>
          <w:szCs w:val="28"/>
        </w:rPr>
        <w:t>ativa</w:t>
      </w:r>
      <w:r w:rsidR="00D25306">
        <w:rPr>
          <w:rFonts w:ascii="Arial" w:hAnsi="Arial" w:cs="Arial"/>
          <w:sz w:val="28"/>
          <w:szCs w:val="28"/>
        </w:rPr>
        <w:t>.</w:t>
      </w:r>
    </w:p>
    <w:p w:rsidR="00E20AFC" w:rsidRDefault="00E20AFC" w:rsidP="00B46B41">
      <w:pPr>
        <w:jc w:val="both"/>
        <w:rPr>
          <w:rFonts w:ascii="Arial" w:hAnsi="Arial" w:cs="Arial"/>
          <w:sz w:val="28"/>
          <w:szCs w:val="28"/>
        </w:rPr>
      </w:pPr>
    </w:p>
    <w:p w:rsidR="00E20AFC" w:rsidRDefault="00E20AFC" w:rsidP="00B46B41">
      <w:pPr>
        <w:jc w:val="both"/>
        <w:rPr>
          <w:rFonts w:ascii="Arial" w:hAnsi="Arial" w:cs="Arial"/>
          <w:sz w:val="28"/>
          <w:szCs w:val="28"/>
        </w:rPr>
      </w:pPr>
    </w:p>
    <w:p w:rsidR="00E20AFC" w:rsidRDefault="00E20AFC" w:rsidP="00B46B41">
      <w:pPr>
        <w:jc w:val="both"/>
        <w:rPr>
          <w:rFonts w:ascii="Arial" w:hAnsi="Arial" w:cs="Arial"/>
          <w:sz w:val="28"/>
          <w:szCs w:val="28"/>
        </w:rPr>
      </w:pPr>
    </w:p>
    <w:p w:rsidR="00D2551A" w:rsidRDefault="00D2551A" w:rsidP="00B46B41">
      <w:pPr>
        <w:jc w:val="both"/>
        <w:rPr>
          <w:rFonts w:ascii="Arial" w:hAnsi="Arial" w:cs="Arial"/>
          <w:sz w:val="28"/>
          <w:szCs w:val="28"/>
        </w:rPr>
      </w:pPr>
    </w:p>
    <w:p w:rsidR="00D2551A" w:rsidRDefault="00D2551A" w:rsidP="00B46B41">
      <w:pPr>
        <w:jc w:val="both"/>
        <w:rPr>
          <w:rFonts w:ascii="Arial" w:hAnsi="Arial" w:cs="Arial"/>
          <w:sz w:val="28"/>
          <w:szCs w:val="28"/>
        </w:rPr>
      </w:pPr>
    </w:p>
    <w:p w:rsidR="00D2551A" w:rsidRDefault="00D2551A" w:rsidP="00D2551A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CO"/>
        </w:rPr>
      </w:pPr>
    </w:p>
    <w:p w:rsidR="00D2551A" w:rsidRDefault="00D2551A" w:rsidP="00D2551A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CO"/>
        </w:rPr>
      </w:pPr>
      <w:r w:rsidRPr="00B83224">
        <w:rPr>
          <w:rFonts w:ascii="Arial" w:eastAsia="Times New Roman" w:hAnsi="Arial" w:cs="Arial"/>
          <w:b/>
          <w:sz w:val="28"/>
          <w:szCs w:val="28"/>
          <w:lang w:eastAsia="es-CO"/>
        </w:rPr>
        <w:t>MARGARITA MARÍA RESTREPO ARANGO</w:t>
      </w:r>
    </w:p>
    <w:p w:rsidR="00D2551A" w:rsidRPr="00B83224" w:rsidRDefault="00D2551A" w:rsidP="00D2551A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CO"/>
        </w:rPr>
      </w:pPr>
    </w:p>
    <w:p w:rsidR="00D2551A" w:rsidRPr="00A936E3" w:rsidRDefault="00D2551A" w:rsidP="00D2551A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CO"/>
        </w:rPr>
      </w:pPr>
      <w:r w:rsidRPr="00A936E3">
        <w:rPr>
          <w:rFonts w:ascii="Arial" w:eastAsia="Times New Roman" w:hAnsi="Arial" w:cs="Arial"/>
          <w:sz w:val="28"/>
          <w:szCs w:val="28"/>
          <w:lang w:eastAsia="es-CO"/>
        </w:rPr>
        <w:t>REPRESENTANTE A LA CÁMARA</w:t>
      </w:r>
    </w:p>
    <w:p w:rsidR="00D2551A" w:rsidRDefault="00D2551A" w:rsidP="00D2551A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CO"/>
        </w:rPr>
      </w:pPr>
    </w:p>
    <w:p w:rsidR="00D2551A" w:rsidRPr="00A579D2" w:rsidRDefault="00D2551A" w:rsidP="00B46B41">
      <w:pPr>
        <w:jc w:val="both"/>
        <w:rPr>
          <w:rFonts w:ascii="Arial" w:hAnsi="Arial" w:cs="Arial"/>
          <w:sz w:val="28"/>
          <w:szCs w:val="28"/>
        </w:rPr>
      </w:pPr>
    </w:p>
    <w:sectPr w:rsidR="00D2551A" w:rsidRPr="00A579D2" w:rsidSect="00A226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F1" w:rsidRDefault="003E00F1" w:rsidP="009151F5">
      <w:pPr>
        <w:spacing w:after="0" w:line="240" w:lineRule="auto"/>
      </w:pPr>
      <w:r>
        <w:separator/>
      </w:r>
    </w:p>
  </w:endnote>
  <w:endnote w:type="continuationSeparator" w:id="0">
    <w:p w:rsidR="003E00F1" w:rsidRDefault="003E00F1" w:rsidP="0091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F1" w:rsidRDefault="003E00F1" w:rsidP="009151F5">
      <w:pPr>
        <w:spacing w:after="0" w:line="240" w:lineRule="auto"/>
      </w:pPr>
      <w:r>
        <w:separator/>
      </w:r>
    </w:p>
  </w:footnote>
  <w:footnote w:type="continuationSeparator" w:id="0">
    <w:p w:rsidR="003E00F1" w:rsidRDefault="003E00F1" w:rsidP="009151F5">
      <w:pPr>
        <w:spacing w:after="0" w:line="240" w:lineRule="auto"/>
      </w:pPr>
      <w:r>
        <w:continuationSeparator/>
      </w:r>
    </w:p>
  </w:footnote>
  <w:footnote w:id="1">
    <w:p w:rsidR="009151F5" w:rsidRPr="009151F5" w:rsidRDefault="009151F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Juan David Rodríguez Arbeláez “</w:t>
      </w:r>
      <w:r w:rsidRPr="009151F5">
        <w:rPr>
          <w:lang w:val="es-ES"/>
        </w:rPr>
        <w:t>Análisis de los Delitos Informáticos Presentes en las Redes Sociales en Colombia para el año 2011 y su Regulación</w:t>
      </w:r>
      <w:r>
        <w:rPr>
          <w:lang w:val="es-ES"/>
        </w:rPr>
        <w:t xml:space="preserve">”. </w:t>
      </w:r>
      <w:r w:rsidR="00AF7225" w:rsidRPr="009151F5">
        <w:rPr>
          <w:lang w:val="es-ES"/>
        </w:rPr>
        <w:t>http://bdigital.ces.edu.co:8080/repositorio/bitstream/10946/1334/2/Delitos%20en%20las%20Redes%20Sociales.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B61"/>
    <w:rsid w:val="000179CF"/>
    <w:rsid w:val="00122841"/>
    <w:rsid w:val="001E4840"/>
    <w:rsid w:val="00294DD8"/>
    <w:rsid w:val="002F512F"/>
    <w:rsid w:val="003513F1"/>
    <w:rsid w:val="0036574D"/>
    <w:rsid w:val="003B1440"/>
    <w:rsid w:val="003E00F1"/>
    <w:rsid w:val="003E6C38"/>
    <w:rsid w:val="00616B61"/>
    <w:rsid w:val="00641429"/>
    <w:rsid w:val="006B7946"/>
    <w:rsid w:val="006E6429"/>
    <w:rsid w:val="00806F94"/>
    <w:rsid w:val="00843D87"/>
    <w:rsid w:val="009151F5"/>
    <w:rsid w:val="00995F89"/>
    <w:rsid w:val="009A787A"/>
    <w:rsid w:val="009F47B1"/>
    <w:rsid w:val="00A2263D"/>
    <w:rsid w:val="00A579D2"/>
    <w:rsid w:val="00AF7225"/>
    <w:rsid w:val="00B13A3C"/>
    <w:rsid w:val="00B46B41"/>
    <w:rsid w:val="00B86302"/>
    <w:rsid w:val="00B97BE3"/>
    <w:rsid w:val="00BA211D"/>
    <w:rsid w:val="00BF7343"/>
    <w:rsid w:val="00D25306"/>
    <w:rsid w:val="00D2551A"/>
    <w:rsid w:val="00D4145D"/>
    <w:rsid w:val="00DE2A1A"/>
    <w:rsid w:val="00E20AFC"/>
    <w:rsid w:val="00E602E7"/>
    <w:rsid w:val="00EB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151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51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51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10105-9A68-42A8-B765-09E7B0D4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Elenitas6</cp:lastModifiedBy>
  <cp:revision>2</cp:revision>
  <cp:lastPrinted>2017-07-19T21:54:00Z</cp:lastPrinted>
  <dcterms:created xsi:type="dcterms:W3CDTF">2017-07-19T21:55:00Z</dcterms:created>
  <dcterms:modified xsi:type="dcterms:W3CDTF">2017-07-19T21:55:00Z</dcterms:modified>
</cp:coreProperties>
</file>