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EEC0D" w14:textId="77777777" w:rsidR="006A0A04" w:rsidRPr="006A0A04" w:rsidRDefault="006A0A04" w:rsidP="006A0A0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COMISIÓN PRIMERA CÁMARA DE REPRESENTANTES</w:t>
      </w:r>
    </w:p>
    <w:p w14:paraId="16C27F93" w14:textId="77777777" w:rsidR="006A0A04" w:rsidRPr="006A0A04" w:rsidRDefault="006A0A04" w:rsidP="006A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A4DD81" w14:textId="77777777" w:rsidR="006A0A04" w:rsidRPr="006A0A04" w:rsidRDefault="006A0A04" w:rsidP="006A0A04">
      <w:pPr>
        <w:spacing w:after="0" w:line="240" w:lineRule="auto"/>
        <w:ind w:right="-37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Bogotá D.C. noviembre 30 de 2022</w:t>
      </w:r>
    </w:p>
    <w:p w14:paraId="55D2730E" w14:textId="77777777" w:rsidR="006A0A04" w:rsidRPr="006A0A04" w:rsidRDefault="006A0A04" w:rsidP="006A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94CE16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Honorable Representante</w:t>
      </w:r>
    </w:p>
    <w:p w14:paraId="38B2C7FB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JUAN CARLOS WILLS OSPINA</w:t>
      </w:r>
    </w:p>
    <w:p w14:paraId="3DAEC58B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Presidente</w:t>
      </w:r>
    </w:p>
    <w:p w14:paraId="74DD4BC5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Comisión Primera Constitucional Permanente</w:t>
      </w:r>
    </w:p>
    <w:p w14:paraId="68B0C272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Cámara de Representantes</w:t>
      </w:r>
    </w:p>
    <w:p w14:paraId="60206F3F" w14:textId="77777777" w:rsidR="006A0A04" w:rsidRPr="006A0A04" w:rsidRDefault="006A0A04" w:rsidP="006A0A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58A9F0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Señor Presidente,</w:t>
      </w:r>
    </w:p>
    <w:p w14:paraId="7F7C4529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De conformidad con el artículo 135.8 de la Carta Política, y en concordancia con los artículos 233 y 249 de la Ley 5 de 1992, le solicito se someta a consideración de la Comisión la realización del debate de control político sobre los impactos ambientales del proyecto de construcción y operación de la Estación de Guardacostas en el PNN Isla Gorgona.</w:t>
      </w:r>
    </w:p>
    <w:p w14:paraId="5D762217" w14:textId="77777777" w:rsidR="006A0A04" w:rsidRPr="006A0A04" w:rsidRDefault="006A0A04" w:rsidP="006A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06B149" w14:textId="77777777" w:rsidR="006A0A04" w:rsidRPr="006A0A04" w:rsidRDefault="006A0A04" w:rsidP="006A0A04">
      <w:pPr>
        <w:spacing w:after="0" w:line="240" w:lineRule="auto"/>
        <w:ind w:right="-3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CITACIÓN DEBATE DE CONTROL POLÍTICO</w:t>
      </w:r>
    </w:p>
    <w:p w14:paraId="53CC0AB2" w14:textId="77777777" w:rsidR="006A0A04" w:rsidRPr="006A0A04" w:rsidRDefault="006A0A04" w:rsidP="006A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C32BF3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Cítese a los siguientes funcionarios:</w:t>
      </w:r>
    </w:p>
    <w:p w14:paraId="3B79E896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1. Ministra de Ambiente –</w:t>
      </w: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 xml:space="preserve"> Dra. Susana </w:t>
      </w:r>
      <w:proofErr w:type="spellStart"/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Muhamad</w:t>
      </w:r>
      <w:proofErr w:type="spellEnd"/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 xml:space="preserve"> González</w:t>
      </w:r>
    </w:p>
    <w:p w14:paraId="4EDC9E21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 xml:space="preserve">2. Ministro de Defensa – </w:t>
      </w: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Dr. Iván Velásquez Gómez</w:t>
      </w:r>
    </w:p>
    <w:p w14:paraId="00AB3773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 xml:space="preserve">3. Ministro del Interior – </w:t>
      </w: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Dr. Alfonso Prada Gil</w:t>
      </w:r>
    </w:p>
    <w:p w14:paraId="437AF9FD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4. Ministro de Relaciones Exteriores</w:t>
      </w: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 xml:space="preserve"> – Dr. Álvaro Leyva Durán</w:t>
      </w:r>
    </w:p>
    <w:p w14:paraId="5FD53620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 xml:space="preserve">5. Director de la UAESP Parques Nacionales Naturales de Colombia – </w:t>
      </w: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 xml:space="preserve">Dr. </w:t>
      </w:r>
      <w:proofErr w:type="spellStart"/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Luisz</w:t>
      </w:r>
      <w:proofErr w:type="spellEnd"/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 xml:space="preserve"> Olmedo Martínez Zamora</w:t>
      </w:r>
    </w:p>
    <w:p w14:paraId="118A5F6A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 xml:space="preserve">6. Director de la Autoridad Nacional de Licencias Ambientales – </w:t>
      </w: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Dr. Rodrigo Negrete Montes</w:t>
      </w:r>
    </w:p>
    <w:p w14:paraId="047B2DAB" w14:textId="77777777" w:rsidR="006A0A04" w:rsidRPr="006A0A04" w:rsidRDefault="006A0A04" w:rsidP="006A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93A987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Se adjunta cuestionario.</w:t>
      </w:r>
    </w:p>
    <w:p w14:paraId="2FDB608F" w14:textId="08DF4C56" w:rsidR="006A0A04" w:rsidRPr="006A0A04" w:rsidRDefault="006A0A04" w:rsidP="006A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2C94A47" w14:textId="5C3AB23B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Cordialmente,</w:t>
      </w:r>
    </w:p>
    <w:p w14:paraId="59D68A51" w14:textId="77777777" w:rsidR="006A0A04" w:rsidRDefault="006A0A04" w:rsidP="006A0A04">
      <w:pPr>
        <w:spacing w:after="0" w:line="240" w:lineRule="auto"/>
        <w:ind w:right="-376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A0A0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fldChar w:fldCharType="begin"/>
      </w:r>
      <w:r w:rsidRPr="006A0A0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instrText xml:space="preserve"> INCLUDEPICTURE "https://lh3.googleusercontent.com/pAcJIp3ZjO67qmUgUArMz0olmyEoMsdyjtGQ9pI72OoaVXPThArJ8zK_jtebfNUvfHwTCFSHyy1nifpW8oFxBsdfhk_uOMTIOj6rZEHvjzc2C2Rm6jNRR-MAq0YSipQHI4lmXT497lwifcduvlgfMhaj-xIsCanRIikOmkKRcz01_tScMVujs9ub1v4GbLt6" \* MERGEFORMATINET </w:instrText>
      </w:r>
      <w:r w:rsidRPr="006A0A0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fldChar w:fldCharType="separate"/>
      </w:r>
      <w:r w:rsidRPr="006A0A0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46CD4704" wp14:editId="4C2A3500">
            <wp:extent cx="3048000" cy="13608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0A0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fldChar w:fldCharType="end"/>
      </w:r>
    </w:p>
    <w:p w14:paraId="6F33487A" w14:textId="0A4024F5" w:rsidR="006A0A04" w:rsidRPr="006A0A04" w:rsidRDefault="006A0A04" w:rsidP="006A0A04">
      <w:pPr>
        <w:spacing w:after="0" w:line="240" w:lineRule="auto"/>
        <w:ind w:right="-3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JUAN CARLOS LOZADA VARGAS</w:t>
      </w:r>
    </w:p>
    <w:p w14:paraId="1D70637D" w14:textId="77777777" w:rsidR="006A0A04" w:rsidRPr="006A0A04" w:rsidRDefault="006A0A04" w:rsidP="006A0A04">
      <w:pPr>
        <w:spacing w:after="0" w:line="240" w:lineRule="auto"/>
        <w:ind w:right="-3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Representante a la Cámara</w:t>
      </w:r>
    </w:p>
    <w:p w14:paraId="7BA56CED" w14:textId="77777777" w:rsidR="006A0A04" w:rsidRPr="006A0A04" w:rsidRDefault="006A0A04" w:rsidP="006A0A04">
      <w:pPr>
        <w:spacing w:line="240" w:lineRule="auto"/>
        <w:ind w:right="-3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Partido Liberal</w:t>
      </w:r>
    </w:p>
    <w:p w14:paraId="1450BAFC" w14:textId="77777777" w:rsidR="006A0A04" w:rsidRPr="006A0A04" w:rsidRDefault="006A0A04" w:rsidP="006A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FFAE79" w14:textId="77777777" w:rsidR="006A0A04" w:rsidRDefault="006A0A04" w:rsidP="006A0A04">
      <w:pPr>
        <w:spacing w:after="200" w:line="240" w:lineRule="auto"/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CUESTIONARIO DEBATE CONTROL POLÍTICO GORGONA </w:t>
      </w:r>
    </w:p>
    <w:p w14:paraId="78B65E5B" w14:textId="2B7FD981" w:rsidR="006A0A04" w:rsidRDefault="006A0A04" w:rsidP="002E4EC6">
      <w:pPr>
        <w:spacing w:after="200" w:line="240" w:lineRule="auto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COMISIÓN PRIMERA CÁMARA DE REPRESENTANTES</w:t>
      </w:r>
    </w:p>
    <w:p w14:paraId="52C2A1F9" w14:textId="77777777" w:rsidR="002E4EC6" w:rsidRDefault="002E4EC6" w:rsidP="002E4E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376" w:hanging="360"/>
        <w:jc w:val="both"/>
        <w:rPr>
          <w:rFonts w:ascii="Bookman Old Style" w:eastAsia="Bookman Old Style" w:hAnsi="Bookman Old Style" w:cs="Bookman Old Style"/>
          <w:b/>
          <w:u w:val="single"/>
        </w:rPr>
      </w:pPr>
    </w:p>
    <w:p w14:paraId="38E4165C" w14:textId="40F1CFB2" w:rsidR="00B90898" w:rsidRDefault="00B90898" w:rsidP="00B9089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376" w:hanging="360"/>
        <w:jc w:val="both"/>
        <w:rPr>
          <w:rFonts w:ascii="Bookman Old Style" w:eastAsia="Bookman Old Style" w:hAnsi="Bookman Old Style" w:cs="Bookman Old Style"/>
          <w:b/>
          <w:u w:val="single"/>
        </w:rPr>
      </w:pPr>
      <w:r>
        <w:rPr>
          <w:rFonts w:ascii="Bookman Old Style" w:eastAsia="Bookman Old Style" w:hAnsi="Bookman Old Style" w:cs="Bookman Old Style"/>
          <w:b/>
          <w:u w:val="single"/>
        </w:rPr>
        <w:t xml:space="preserve">Director de Parques Nacionales Naturales de Colombia – Dr. </w:t>
      </w:r>
      <w:proofErr w:type="spellStart"/>
      <w:r>
        <w:rPr>
          <w:rFonts w:ascii="Bookman Old Style" w:eastAsia="Bookman Old Style" w:hAnsi="Bookman Old Style" w:cs="Bookman Old Style"/>
          <w:b/>
          <w:u w:val="single"/>
        </w:rPr>
        <w:t>Luisz</w:t>
      </w:r>
      <w:proofErr w:type="spellEnd"/>
      <w:r>
        <w:rPr>
          <w:rFonts w:ascii="Bookman Old Style" w:eastAsia="Bookman Old Style" w:hAnsi="Bookman Old Style" w:cs="Bookman Old Style"/>
          <w:b/>
          <w:u w:val="single"/>
        </w:rPr>
        <w:t xml:space="preserve"> Olmedo Martínez Zamora</w:t>
      </w:r>
    </w:p>
    <w:p w14:paraId="213AAC5A" w14:textId="77777777" w:rsidR="00B90898" w:rsidRDefault="00B90898" w:rsidP="00B90898">
      <w:pPr>
        <w:numPr>
          <w:ilvl w:val="0"/>
          <w:numId w:val="1"/>
        </w:numPr>
        <w:spacing w:before="240" w:after="200" w:line="276" w:lineRule="auto"/>
        <w:ind w:left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¿Cuál es el concepto jurídico-técnico de PNN Gorgona respecto a la construcción y operación de una estación de guardacostas al interior del PNN Gorgona? </w:t>
      </w:r>
    </w:p>
    <w:p w14:paraId="62F2C5DF" w14:textId="77777777" w:rsidR="00B90898" w:rsidRDefault="00B90898" w:rsidP="00B90898">
      <w:pPr>
        <w:numPr>
          <w:ilvl w:val="0"/>
          <w:numId w:val="1"/>
        </w:numPr>
        <w:spacing w:before="240" w:after="200" w:line="276" w:lineRule="auto"/>
        <w:ind w:left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¿Cuál es la vocación que tiene el PNN Isla Gorgona? ¿Cuál es la garantía de la creación de un Parque Nacional Natural, si se van a realizar este tipo de proyectos militares que va en contravía de los objetivos de conservación de un Parque Nacional? </w:t>
      </w:r>
    </w:p>
    <w:p w14:paraId="169DD94D" w14:textId="77777777" w:rsidR="00B90898" w:rsidRDefault="00B90898" w:rsidP="00B90898">
      <w:pPr>
        <w:numPr>
          <w:ilvl w:val="0"/>
          <w:numId w:val="1"/>
        </w:numPr>
        <w:spacing w:before="240" w:after="200" w:line="276" w:lineRule="auto"/>
        <w:ind w:left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¿Cuál es el objetivo de proponer planes de manejo para la mitigación de los impactos si en, al menos, lo relacionado con manejo de fauna correspondiente a la construcción del muelle, se encuentra deficiencias técnicas en el diseño de muestreo de algunas especies, deficiencias en el protocolo de operatividad del muelle y ausencia de estudios especializados con relación al impacto acústico en las especies marinas. </w:t>
      </w:r>
    </w:p>
    <w:p w14:paraId="40A617EB" w14:textId="77777777" w:rsidR="00B90898" w:rsidRDefault="00B90898" w:rsidP="00B90898">
      <w:pPr>
        <w:numPr>
          <w:ilvl w:val="0"/>
          <w:numId w:val="1"/>
        </w:numPr>
        <w:spacing w:before="240" w:after="200" w:line="276" w:lineRule="auto"/>
        <w:ind w:left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¿El plan de Convivencia ya fue concertado entre parques y el Ministerio de Defensa?</w:t>
      </w:r>
    </w:p>
    <w:p w14:paraId="3EF06E02" w14:textId="77777777" w:rsidR="00B90898" w:rsidRDefault="00B90898" w:rsidP="00B90898">
      <w:pPr>
        <w:numPr>
          <w:ilvl w:val="0"/>
          <w:numId w:val="1"/>
        </w:numPr>
        <w:spacing w:before="240" w:after="200" w:line="276" w:lineRule="auto"/>
        <w:ind w:left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highlight w:val="white"/>
        </w:rPr>
        <w:t>¿Cuál sería el plan de compensación propuesto por pérdida de biodiversidad para los ecosistemas marinos tras la construcción, pero sobre todo la operación de la subestación de guardacostas?</w:t>
      </w:r>
    </w:p>
    <w:p w14:paraId="34C230C5" w14:textId="77777777" w:rsidR="006A0A04" w:rsidRDefault="006A0A04" w:rsidP="0014238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376"/>
        <w:jc w:val="both"/>
        <w:rPr>
          <w:rFonts w:ascii="Bookman Old Style" w:eastAsia="Bookman Old Style" w:hAnsi="Bookman Old Style" w:cs="Bookman Old Style"/>
        </w:rPr>
      </w:pPr>
    </w:p>
    <w:sectPr w:rsidR="006A0A0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09093" w14:textId="77777777" w:rsidR="0067320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17371718" w14:textId="77777777" w:rsidR="0067320F" w:rsidRDefault="00000000">
    <w:pP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738C" w14:textId="77777777" w:rsidR="0067320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114300" distB="114300" distL="114300" distR="114300" wp14:anchorId="6CC8A0B6" wp14:editId="67CA4B0B">
          <wp:extent cx="2753678" cy="747008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3678" cy="747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D499F11" w14:textId="77777777" w:rsidR="0067320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6B12"/>
    <w:multiLevelType w:val="multilevel"/>
    <w:tmpl w:val="9B1AE0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6E4249"/>
    <w:multiLevelType w:val="multilevel"/>
    <w:tmpl w:val="4B10F9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DF20EC"/>
    <w:multiLevelType w:val="multilevel"/>
    <w:tmpl w:val="5C12A3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72194B"/>
    <w:multiLevelType w:val="multilevel"/>
    <w:tmpl w:val="F9F4D0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1201124"/>
    <w:multiLevelType w:val="multilevel"/>
    <w:tmpl w:val="7D6C1D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EF51858"/>
    <w:multiLevelType w:val="multilevel"/>
    <w:tmpl w:val="24B207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2123EF"/>
    <w:multiLevelType w:val="multilevel"/>
    <w:tmpl w:val="645455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8EA06F3"/>
    <w:multiLevelType w:val="multilevel"/>
    <w:tmpl w:val="9820A7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54204506">
    <w:abstractNumId w:val="5"/>
  </w:num>
  <w:num w:numId="2" w16cid:durableId="1751778710">
    <w:abstractNumId w:val="6"/>
  </w:num>
  <w:num w:numId="3" w16cid:durableId="165022008">
    <w:abstractNumId w:val="2"/>
  </w:num>
  <w:num w:numId="4" w16cid:durableId="1592271396">
    <w:abstractNumId w:val="3"/>
  </w:num>
  <w:num w:numId="5" w16cid:durableId="160387919">
    <w:abstractNumId w:val="7"/>
  </w:num>
  <w:num w:numId="6" w16cid:durableId="1276792410">
    <w:abstractNumId w:val="1"/>
  </w:num>
  <w:num w:numId="7" w16cid:durableId="456534652">
    <w:abstractNumId w:val="4"/>
  </w:num>
  <w:num w:numId="8" w16cid:durableId="3515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04"/>
    <w:rsid w:val="00142388"/>
    <w:rsid w:val="00186E99"/>
    <w:rsid w:val="002E4EC6"/>
    <w:rsid w:val="006A0A04"/>
    <w:rsid w:val="00AA4A5A"/>
    <w:rsid w:val="00B9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40B81D"/>
  <w15:chartTrackingRefBased/>
  <w15:docId w15:val="{40A1FC54-B9B3-7D40-89B4-302321D4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A04"/>
    <w:pPr>
      <w:spacing w:after="160" w:line="259" w:lineRule="auto"/>
    </w:pPr>
    <w:rPr>
      <w:rFonts w:ascii="Calibri" w:eastAsia="Calibri" w:hAnsi="Calibri" w:cs="Calibri"/>
      <w:sz w:val="22"/>
      <w:szCs w:val="2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7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Alexa Guzmán Urrea</dc:creator>
  <cp:keywords/>
  <dc:description/>
  <cp:lastModifiedBy>Daniela Alexa Guzmán Urrea</cp:lastModifiedBy>
  <cp:revision>2</cp:revision>
  <dcterms:created xsi:type="dcterms:W3CDTF">2022-12-20T16:20:00Z</dcterms:created>
  <dcterms:modified xsi:type="dcterms:W3CDTF">2022-12-20T16:20:00Z</dcterms:modified>
</cp:coreProperties>
</file>