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EC0D" w14:textId="77777777" w:rsidR="006A0A04" w:rsidRPr="006A0A04" w:rsidRDefault="006A0A04" w:rsidP="006A0A0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COMISIÓN PRIMERA CÁMARA DE REPRESENTANTES</w:t>
      </w:r>
    </w:p>
    <w:p w14:paraId="16C27F93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4DD81" w14:textId="77777777" w:rsidR="006A0A04" w:rsidRPr="006A0A04" w:rsidRDefault="006A0A04" w:rsidP="006A0A04">
      <w:pPr>
        <w:spacing w:after="0" w:line="240" w:lineRule="auto"/>
        <w:ind w:right="-3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Bogotá D.C. noviembre 30 de 2022</w:t>
      </w:r>
    </w:p>
    <w:p w14:paraId="55D2730E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4CE16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Honorable Representante</w:t>
      </w:r>
    </w:p>
    <w:p w14:paraId="38B2C7FB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JUAN CARLOS WILLS OSPINA</w:t>
      </w:r>
    </w:p>
    <w:p w14:paraId="3DAEC58B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Presidente</w:t>
      </w:r>
    </w:p>
    <w:p w14:paraId="74DD4BC5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Comisión Primera Constitucional Permanente</w:t>
      </w:r>
    </w:p>
    <w:p w14:paraId="68B0C272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Cámara de Representantes</w:t>
      </w:r>
    </w:p>
    <w:p w14:paraId="60206F3F" w14:textId="77777777" w:rsidR="006A0A04" w:rsidRPr="006A0A04" w:rsidRDefault="006A0A04" w:rsidP="006A0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8A9F0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Señor Presidente,</w:t>
      </w:r>
    </w:p>
    <w:p w14:paraId="7F7C4529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De conformidad con el artículo 135.8 de la Carta Política, y en concordancia con los artículos 233 y 249 de la Ley 5 de 1992, le solicito se someta a consideración de la Comisión la realización del debate de control político sobre los impactos ambientales del proyecto de construcción y operación de la Estación de Guardacostas en el PNN Isla Gorgona.</w:t>
      </w:r>
    </w:p>
    <w:p w14:paraId="5D762217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6B149" w14:textId="77777777" w:rsidR="006A0A04" w:rsidRPr="006A0A04" w:rsidRDefault="006A0A04" w:rsidP="006A0A04">
      <w:pPr>
        <w:spacing w:after="0"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CITACIÓN DEBATE DE CONTROL POLÍTICO</w:t>
      </w:r>
    </w:p>
    <w:p w14:paraId="53CC0AB2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32BF3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Cítese a los siguientes funcionarios:</w:t>
      </w:r>
    </w:p>
    <w:p w14:paraId="3B79E896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1. Ministra de Ambiente –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 Dra. Susana </w:t>
      </w:r>
      <w:proofErr w:type="spellStart"/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Muhamad</w:t>
      </w:r>
      <w:proofErr w:type="spellEnd"/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 González</w:t>
      </w:r>
    </w:p>
    <w:p w14:paraId="4EDC9E21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 xml:space="preserve">2. Ministro de Defensa – 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Dr. Iván Velásquez Gómez</w:t>
      </w:r>
    </w:p>
    <w:p w14:paraId="00AB3773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 xml:space="preserve">3. Ministro del Interior – 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Dr. Alfonso Prada Gil</w:t>
      </w:r>
    </w:p>
    <w:p w14:paraId="437AF9FD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4. Ministro de Relaciones Exteriores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 – Dr. Álvaro Leyva Durán</w:t>
      </w:r>
    </w:p>
    <w:p w14:paraId="5FD53620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 xml:space="preserve">5. Director de la UAESP Parques Nacionales Naturales de Colombia – 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Dr. </w:t>
      </w:r>
      <w:proofErr w:type="spellStart"/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Luisz</w:t>
      </w:r>
      <w:proofErr w:type="spellEnd"/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 Olmedo Martínez Zamora</w:t>
      </w:r>
    </w:p>
    <w:p w14:paraId="118A5F6A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 xml:space="preserve">6. Director de la Autoridad Nacional de Licencias Ambientales – 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Dr. Rodrigo Negrete Montes</w:t>
      </w:r>
    </w:p>
    <w:p w14:paraId="047B2DAB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93A987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Se adjunta cuestionario.</w:t>
      </w:r>
    </w:p>
    <w:p w14:paraId="2FDB608F" w14:textId="08DF4C56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2C94A47" w14:textId="5C3AB23B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Cordialmente,</w:t>
      </w:r>
    </w:p>
    <w:p w14:paraId="59D68A51" w14:textId="77777777" w:rsidR="006A0A04" w:rsidRDefault="006A0A04" w:rsidP="006A0A04">
      <w:pPr>
        <w:spacing w:after="0"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0A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fldChar w:fldCharType="begin"/>
      </w:r>
      <w:r w:rsidRPr="006A0A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instrText xml:space="preserve"> INCLUDEPICTURE "https://lh3.googleusercontent.com/pAcJIp3ZjO67qmUgUArMz0olmyEoMsdyjtGQ9pI72OoaVXPThArJ8zK_jtebfNUvfHwTCFSHyy1nifpW8oFxBsdfhk_uOMTIOj6rZEHvjzc2C2Rm6jNRR-MAq0YSipQHI4lmXT497lwifcduvlgfMhaj-xIsCanRIikOmkKRcz01_tScMVujs9ub1v4GbLt6" \* MERGEFORMATINET </w:instrText>
      </w:r>
      <w:r w:rsidRPr="006A0A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fldChar w:fldCharType="separate"/>
      </w:r>
      <w:r w:rsidRPr="006A0A0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6CD4704" wp14:editId="4C2A3500">
            <wp:extent cx="3048000" cy="13608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A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fldChar w:fldCharType="end"/>
      </w:r>
    </w:p>
    <w:p w14:paraId="6F33487A" w14:textId="0A4024F5" w:rsidR="006A0A04" w:rsidRPr="006A0A04" w:rsidRDefault="006A0A04" w:rsidP="006A0A04">
      <w:pPr>
        <w:spacing w:after="0"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JUAN CARLOS LOZADA VARGAS</w:t>
      </w:r>
    </w:p>
    <w:p w14:paraId="1D70637D" w14:textId="77777777" w:rsidR="006A0A04" w:rsidRPr="006A0A04" w:rsidRDefault="006A0A04" w:rsidP="006A0A04">
      <w:pPr>
        <w:spacing w:after="0"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Representante a la Cámara</w:t>
      </w:r>
    </w:p>
    <w:p w14:paraId="7BA56CED" w14:textId="77777777" w:rsidR="006A0A04" w:rsidRPr="006A0A04" w:rsidRDefault="006A0A04" w:rsidP="006A0A04">
      <w:pPr>
        <w:spacing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Partido Liberal</w:t>
      </w:r>
    </w:p>
    <w:p w14:paraId="1450BAFC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FAE79" w14:textId="77777777" w:rsidR="006A0A04" w:rsidRDefault="006A0A04" w:rsidP="006A0A04">
      <w:pPr>
        <w:spacing w:after="200" w:line="240" w:lineRule="auto"/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CUESTIONARIO DEBATE CONTROL POLÍTICO GORGONA </w:t>
      </w:r>
    </w:p>
    <w:p w14:paraId="78B65E5B" w14:textId="2B7FD981" w:rsidR="006A0A04" w:rsidRDefault="006A0A04" w:rsidP="002E4EC6">
      <w:pPr>
        <w:spacing w:after="20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COMISIÓN PRIMERA CÁMARA DE REPRESENTANTES</w:t>
      </w:r>
    </w:p>
    <w:p w14:paraId="52C2A1F9" w14:textId="77777777" w:rsidR="002E4EC6" w:rsidRDefault="002E4EC6" w:rsidP="002E4E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76" w:hanging="360"/>
        <w:jc w:val="both"/>
        <w:rPr>
          <w:rFonts w:ascii="Bookman Old Style" w:eastAsia="Bookman Old Style" w:hAnsi="Bookman Old Style" w:cs="Bookman Old Style"/>
          <w:b/>
          <w:u w:val="single"/>
        </w:rPr>
      </w:pPr>
    </w:p>
    <w:p w14:paraId="0FCCBE4D" w14:textId="77777777" w:rsidR="002E4EC6" w:rsidRDefault="002E4EC6" w:rsidP="002E4E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76" w:hanging="360"/>
        <w:jc w:val="both"/>
        <w:rPr>
          <w:rFonts w:ascii="Bookman Old Style" w:eastAsia="Bookman Old Style" w:hAnsi="Bookman Old Style" w:cs="Bookman Old Style"/>
          <w:b/>
          <w:u w:val="single"/>
        </w:rPr>
      </w:pPr>
      <w:r>
        <w:rPr>
          <w:rFonts w:ascii="Bookman Old Style" w:eastAsia="Bookman Old Style" w:hAnsi="Bookman Old Style" w:cs="Bookman Old Style"/>
          <w:b/>
          <w:u w:val="single"/>
        </w:rPr>
        <w:t xml:space="preserve">Ministro del Interior – Dr. Alfonso Prada Gil </w:t>
      </w:r>
    </w:p>
    <w:p w14:paraId="3CAD5894" w14:textId="77777777" w:rsidR="002E4EC6" w:rsidRDefault="002E4EC6" w:rsidP="002E4EC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-376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highlight w:val="white"/>
        </w:rPr>
        <w:t>En el marco del Acuerdo de Escazú y demás instrumentos de participación que contempla la normativa colombiana, ¿Qué espacios de participación y socialización del proyecto se han facilitado para la comunidad científica y las comunidades del Pacífico Chocoano con relación a la subestación de guardacostas en el PNN Isla Gorgona?</w:t>
      </w:r>
    </w:p>
    <w:p w14:paraId="34C230C5" w14:textId="77777777" w:rsidR="006A0A04" w:rsidRDefault="006A0A04" w:rsidP="0014238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76"/>
        <w:jc w:val="both"/>
        <w:rPr>
          <w:rFonts w:ascii="Bookman Old Style" w:eastAsia="Bookman Old Style" w:hAnsi="Bookman Old Style" w:cs="Bookman Old Style"/>
        </w:rPr>
      </w:pPr>
    </w:p>
    <w:sectPr w:rsidR="006A0A0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9093" w14:textId="77777777" w:rsidR="006732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7371718" w14:textId="77777777" w:rsidR="0067320F" w:rsidRDefault="00000000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738C" w14:textId="77777777" w:rsidR="006732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6CC8A0B6" wp14:editId="67CA4B0B">
          <wp:extent cx="2753678" cy="747008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3678" cy="747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499F11" w14:textId="77777777" w:rsidR="006732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6B12"/>
    <w:multiLevelType w:val="multilevel"/>
    <w:tmpl w:val="9B1AE0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6E4249"/>
    <w:multiLevelType w:val="multilevel"/>
    <w:tmpl w:val="4B10F9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DF20EC"/>
    <w:multiLevelType w:val="multilevel"/>
    <w:tmpl w:val="5C12A3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72194B"/>
    <w:multiLevelType w:val="multilevel"/>
    <w:tmpl w:val="F9F4D0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201124"/>
    <w:multiLevelType w:val="multilevel"/>
    <w:tmpl w:val="7D6C1D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F51858"/>
    <w:multiLevelType w:val="multilevel"/>
    <w:tmpl w:val="24B207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2123EF"/>
    <w:multiLevelType w:val="multilevel"/>
    <w:tmpl w:val="645455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EA06F3"/>
    <w:multiLevelType w:val="multilevel"/>
    <w:tmpl w:val="9820A7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54204506">
    <w:abstractNumId w:val="5"/>
  </w:num>
  <w:num w:numId="2" w16cid:durableId="1751778710">
    <w:abstractNumId w:val="6"/>
  </w:num>
  <w:num w:numId="3" w16cid:durableId="165022008">
    <w:abstractNumId w:val="2"/>
  </w:num>
  <w:num w:numId="4" w16cid:durableId="1592271396">
    <w:abstractNumId w:val="3"/>
  </w:num>
  <w:num w:numId="5" w16cid:durableId="160387919">
    <w:abstractNumId w:val="7"/>
  </w:num>
  <w:num w:numId="6" w16cid:durableId="1276792410">
    <w:abstractNumId w:val="1"/>
  </w:num>
  <w:num w:numId="7" w16cid:durableId="456534652">
    <w:abstractNumId w:val="4"/>
  </w:num>
  <w:num w:numId="8" w16cid:durableId="351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04"/>
    <w:rsid w:val="00142388"/>
    <w:rsid w:val="002E4EC6"/>
    <w:rsid w:val="006A0A04"/>
    <w:rsid w:val="00A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40B81D"/>
  <w15:chartTrackingRefBased/>
  <w15:docId w15:val="{40A1FC54-B9B3-7D40-89B4-302321D4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04"/>
    <w:pPr>
      <w:spacing w:after="160" w:line="259" w:lineRule="auto"/>
    </w:pPr>
    <w:rPr>
      <w:rFonts w:ascii="Calibri" w:eastAsia="Calibri" w:hAnsi="Calibri" w:cs="Calibri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Alexa Guzmán Urrea</dc:creator>
  <cp:keywords/>
  <dc:description/>
  <cp:lastModifiedBy>Daniela Alexa Guzmán Urrea</cp:lastModifiedBy>
  <cp:revision>2</cp:revision>
  <dcterms:created xsi:type="dcterms:W3CDTF">2022-12-20T16:20:00Z</dcterms:created>
  <dcterms:modified xsi:type="dcterms:W3CDTF">2022-12-20T16:20:00Z</dcterms:modified>
</cp:coreProperties>
</file>