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C7098" w14:textId="0C22E5A4" w:rsidR="00B477F8" w:rsidRDefault="00B477F8" w:rsidP="00B477F8">
      <w:pPr>
        <w:ind w:left="360"/>
        <w:jc w:val="both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  <w:lang w:val="es-CO"/>
        </w:rPr>
        <w:t xml:space="preserve">Anexo 1. </w:t>
      </w:r>
    </w:p>
    <w:p w14:paraId="581EEC6B" w14:textId="30C35BFB" w:rsidR="00B477F8" w:rsidRPr="00B477F8" w:rsidRDefault="00B477F8" w:rsidP="00B477F8">
      <w:pPr>
        <w:ind w:left="360"/>
        <w:jc w:val="both"/>
        <w:rPr>
          <w:rFonts w:ascii="Arial" w:hAnsi="Arial" w:cs="Arial"/>
          <w:b/>
          <w:lang w:val="es-CO"/>
        </w:rPr>
      </w:pPr>
      <w:r w:rsidRPr="00B477F8">
        <w:rPr>
          <w:rFonts w:ascii="Arial" w:hAnsi="Arial" w:cs="Arial"/>
          <w:b/>
          <w:lang w:val="es-CO"/>
        </w:rPr>
        <w:t>Comparativo ejecutado entre las vigencias 2022 – 2025:</w:t>
      </w:r>
    </w:p>
    <w:p w14:paraId="54A8A621" w14:textId="77777777" w:rsidR="00B477F8" w:rsidRPr="00B477F8" w:rsidRDefault="00B477F8" w:rsidP="00B477F8">
      <w:pPr>
        <w:jc w:val="both"/>
        <w:rPr>
          <w:rFonts w:ascii="Arial" w:hAnsi="Arial" w:cs="Arial"/>
          <w:b/>
          <w:lang w:val="es-CO"/>
        </w:rPr>
      </w:pPr>
    </w:p>
    <w:p w14:paraId="3560B604" w14:textId="77777777" w:rsidR="00B477F8" w:rsidRDefault="00B477F8" w:rsidP="00B477F8">
      <w:pPr>
        <w:jc w:val="both"/>
        <w:rPr>
          <w:rFonts w:ascii="Arial" w:hAnsi="Arial" w:cs="Arial"/>
          <w:lang w:val="es-CO"/>
        </w:rPr>
      </w:pPr>
    </w:p>
    <w:tbl>
      <w:tblPr>
        <w:tblStyle w:val="Tablaconcuadrcula"/>
        <w:tblW w:w="17002" w:type="dxa"/>
        <w:tblLook w:val="04A0" w:firstRow="1" w:lastRow="0" w:firstColumn="1" w:lastColumn="0" w:noHBand="0" w:noVBand="1"/>
      </w:tblPr>
      <w:tblGrid>
        <w:gridCol w:w="2648"/>
        <w:gridCol w:w="1030"/>
        <w:gridCol w:w="1134"/>
        <w:gridCol w:w="910"/>
        <w:gridCol w:w="1173"/>
        <w:gridCol w:w="1276"/>
        <w:gridCol w:w="910"/>
        <w:gridCol w:w="1134"/>
        <w:gridCol w:w="1134"/>
        <w:gridCol w:w="910"/>
        <w:gridCol w:w="1221"/>
        <w:gridCol w:w="1355"/>
        <w:gridCol w:w="1276"/>
        <w:gridCol w:w="1275"/>
      </w:tblGrid>
      <w:tr w:rsidR="00B477F8" w:rsidRPr="000C77EE" w14:paraId="696C505A" w14:textId="77777777" w:rsidTr="00624242">
        <w:trPr>
          <w:trHeight w:val="261"/>
        </w:trPr>
        <w:tc>
          <w:tcPr>
            <w:tcW w:w="2648" w:type="dxa"/>
            <w:vMerge w:val="restart"/>
            <w:noWrap/>
            <w:hideMark/>
          </w:tcPr>
          <w:p w14:paraId="5A337591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Proyecto de inversión </w:t>
            </w:r>
          </w:p>
        </w:tc>
        <w:tc>
          <w:tcPr>
            <w:tcW w:w="2975" w:type="dxa"/>
            <w:gridSpan w:val="3"/>
            <w:noWrap/>
            <w:hideMark/>
          </w:tcPr>
          <w:p w14:paraId="03322BC6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3300" w:type="dxa"/>
            <w:gridSpan w:val="3"/>
            <w:noWrap/>
            <w:hideMark/>
          </w:tcPr>
          <w:p w14:paraId="36C5F437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4173" w:type="dxa"/>
            <w:gridSpan w:val="4"/>
            <w:noWrap/>
            <w:hideMark/>
          </w:tcPr>
          <w:p w14:paraId="6336BF0B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3906" w:type="dxa"/>
            <w:gridSpan w:val="3"/>
            <w:noWrap/>
            <w:hideMark/>
          </w:tcPr>
          <w:p w14:paraId="464BEA67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2025*</w:t>
            </w:r>
          </w:p>
        </w:tc>
      </w:tr>
      <w:tr w:rsidR="00B477F8" w:rsidRPr="000C77EE" w14:paraId="7B724C56" w14:textId="77777777" w:rsidTr="00624242">
        <w:trPr>
          <w:trHeight w:val="1058"/>
        </w:trPr>
        <w:tc>
          <w:tcPr>
            <w:tcW w:w="2648" w:type="dxa"/>
            <w:vMerge/>
            <w:hideMark/>
          </w:tcPr>
          <w:p w14:paraId="7B536BDA" w14:textId="77777777" w:rsidR="00B477F8" w:rsidRPr="000C77EE" w:rsidRDefault="00B477F8" w:rsidP="0013422D">
            <w:pP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0" w:type="dxa"/>
            <w:hideMark/>
          </w:tcPr>
          <w:p w14:paraId="4A5D7E42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Valor Vigente</w:t>
            </w:r>
          </w:p>
        </w:tc>
        <w:tc>
          <w:tcPr>
            <w:tcW w:w="1134" w:type="dxa"/>
            <w:hideMark/>
          </w:tcPr>
          <w:p w14:paraId="7FC191C0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Obligado</w:t>
            </w:r>
          </w:p>
        </w:tc>
        <w:tc>
          <w:tcPr>
            <w:tcW w:w="811" w:type="dxa"/>
            <w:hideMark/>
          </w:tcPr>
          <w:p w14:paraId="4001628B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% Obligado</w:t>
            </w:r>
          </w:p>
        </w:tc>
        <w:tc>
          <w:tcPr>
            <w:tcW w:w="1173" w:type="dxa"/>
            <w:hideMark/>
          </w:tcPr>
          <w:p w14:paraId="102E48A3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Valor Vigente</w:t>
            </w:r>
          </w:p>
        </w:tc>
        <w:tc>
          <w:tcPr>
            <w:tcW w:w="1276" w:type="dxa"/>
            <w:hideMark/>
          </w:tcPr>
          <w:p w14:paraId="5AA55C65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Obligado</w:t>
            </w:r>
          </w:p>
        </w:tc>
        <w:tc>
          <w:tcPr>
            <w:tcW w:w="851" w:type="dxa"/>
            <w:hideMark/>
          </w:tcPr>
          <w:p w14:paraId="14D67DF6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% Obligado</w:t>
            </w:r>
          </w:p>
        </w:tc>
        <w:tc>
          <w:tcPr>
            <w:tcW w:w="1134" w:type="dxa"/>
            <w:hideMark/>
          </w:tcPr>
          <w:p w14:paraId="03AB1618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Valor Vigente</w:t>
            </w:r>
          </w:p>
        </w:tc>
        <w:tc>
          <w:tcPr>
            <w:tcW w:w="1134" w:type="dxa"/>
            <w:hideMark/>
          </w:tcPr>
          <w:p w14:paraId="557B5462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Obligado</w:t>
            </w:r>
          </w:p>
        </w:tc>
        <w:tc>
          <w:tcPr>
            <w:tcW w:w="811" w:type="dxa"/>
            <w:hideMark/>
          </w:tcPr>
          <w:p w14:paraId="7761203F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% Obligado</w:t>
            </w:r>
          </w:p>
        </w:tc>
        <w:tc>
          <w:tcPr>
            <w:tcW w:w="1094" w:type="dxa"/>
            <w:hideMark/>
          </w:tcPr>
          <w:p w14:paraId="641EF943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Reserva Presupuestal inducida</w:t>
            </w:r>
          </w:p>
        </w:tc>
        <w:tc>
          <w:tcPr>
            <w:tcW w:w="1355" w:type="dxa"/>
            <w:hideMark/>
          </w:tcPr>
          <w:p w14:paraId="134D5A3B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Valor Vigente</w:t>
            </w:r>
          </w:p>
        </w:tc>
        <w:tc>
          <w:tcPr>
            <w:tcW w:w="1276" w:type="dxa"/>
            <w:hideMark/>
          </w:tcPr>
          <w:p w14:paraId="198B4993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Obligado</w:t>
            </w:r>
          </w:p>
        </w:tc>
        <w:tc>
          <w:tcPr>
            <w:tcW w:w="1275" w:type="dxa"/>
            <w:noWrap/>
            <w:hideMark/>
          </w:tcPr>
          <w:p w14:paraId="0F925277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% Obligado</w:t>
            </w:r>
          </w:p>
        </w:tc>
      </w:tr>
      <w:tr w:rsidR="00B477F8" w:rsidRPr="000C77EE" w14:paraId="3B8B87A7" w14:textId="77777777" w:rsidTr="00624242">
        <w:trPr>
          <w:trHeight w:val="730"/>
        </w:trPr>
        <w:tc>
          <w:tcPr>
            <w:tcW w:w="2648" w:type="dxa"/>
            <w:hideMark/>
          </w:tcPr>
          <w:p w14:paraId="6AE7666B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Fortalecimiento de la Gestión Administrativa de la Unidad de Restitución de tierras Nacional  BPIN 2018011000177</w:t>
            </w:r>
          </w:p>
        </w:tc>
        <w:tc>
          <w:tcPr>
            <w:tcW w:w="1030" w:type="dxa"/>
            <w:noWrap/>
            <w:hideMark/>
          </w:tcPr>
          <w:p w14:paraId="4A50F55B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33.544,7 </w:t>
            </w:r>
          </w:p>
        </w:tc>
        <w:tc>
          <w:tcPr>
            <w:tcW w:w="1134" w:type="dxa"/>
            <w:noWrap/>
            <w:hideMark/>
          </w:tcPr>
          <w:p w14:paraId="1EE17FD9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32.347,6 </w:t>
            </w:r>
          </w:p>
        </w:tc>
        <w:tc>
          <w:tcPr>
            <w:tcW w:w="811" w:type="dxa"/>
            <w:noWrap/>
            <w:hideMark/>
          </w:tcPr>
          <w:p w14:paraId="4BF26EDD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96,43%</w:t>
            </w:r>
          </w:p>
        </w:tc>
        <w:tc>
          <w:tcPr>
            <w:tcW w:w="1173" w:type="dxa"/>
            <w:noWrap/>
            <w:hideMark/>
          </w:tcPr>
          <w:p w14:paraId="2E93F59E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34.551,1 </w:t>
            </w:r>
          </w:p>
        </w:tc>
        <w:tc>
          <w:tcPr>
            <w:tcW w:w="1276" w:type="dxa"/>
            <w:noWrap/>
            <w:hideMark/>
          </w:tcPr>
          <w:p w14:paraId="7D42865C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       33.903,9 </w:t>
            </w:r>
          </w:p>
        </w:tc>
        <w:tc>
          <w:tcPr>
            <w:tcW w:w="851" w:type="dxa"/>
            <w:noWrap/>
            <w:hideMark/>
          </w:tcPr>
          <w:p w14:paraId="7C298110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98,13%</w:t>
            </w:r>
          </w:p>
        </w:tc>
        <w:tc>
          <w:tcPr>
            <w:tcW w:w="1134" w:type="dxa"/>
            <w:noWrap/>
            <w:hideMark/>
          </w:tcPr>
          <w:p w14:paraId="5F493693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   38.733,1 </w:t>
            </w:r>
          </w:p>
        </w:tc>
        <w:tc>
          <w:tcPr>
            <w:tcW w:w="1134" w:type="dxa"/>
            <w:noWrap/>
            <w:hideMark/>
          </w:tcPr>
          <w:p w14:paraId="16BF97AC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$ 38.049,9 </w:t>
            </w:r>
          </w:p>
        </w:tc>
        <w:tc>
          <w:tcPr>
            <w:tcW w:w="811" w:type="dxa"/>
            <w:noWrap/>
            <w:hideMark/>
          </w:tcPr>
          <w:p w14:paraId="4F2A5509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98,24%</w:t>
            </w:r>
          </w:p>
        </w:tc>
        <w:tc>
          <w:tcPr>
            <w:tcW w:w="1094" w:type="dxa"/>
            <w:noWrap/>
            <w:hideMark/>
          </w:tcPr>
          <w:p w14:paraId="260D12E9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189,0 </w:t>
            </w:r>
          </w:p>
        </w:tc>
        <w:tc>
          <w:tcPr>
            <w:tcW w:w="1355" w:type="dxa"/>
            <w:noWrap/>
            <w:hideMark/>
          </w:tcPr>
          <w:p w14:paraId="5E9B49E9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40.782,3 </w:t>
            </w:r>
          </w:p>
        </w:tc>
        <w:tc>
          <w:tcPr>
            <w:tcW w:w="1276" w:type="dxa"/>
            <w:noWrap/>
            <w:hideMark/>
          </w:tcPr>
          <w:p w14:paraId="066F649D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     18.855,4 </w:t>
            </w:r>
          </w:p>
        </w:tc>
        <w:tc>
          <w:tcPr>
            <w:tcW w:w="1275" w:type="dxa"/>
            <w:noWrap/>
            <w:hideMark/>
          </w:tcPr>
          <w:p w14:paraId="7A737CE6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46%</w:t>
            </w:r>
          </w:p>
        </w:tc>
      </w:tr>
      <w:tr w:rsidR="00B477F8" w:rsidRPr="000C77EE" w14:paraId="284F5317" w14:textId="77777777" w:rsidTr="00624242">
        <w:trPr>
          <w:trHeight w:val="713"/>
        </w:trPr>
        <w:tc>
          <w:tcPr>
            <w:tcW w:w="2648" w:type="dxa"/>
            <w:hideMark/>
          </w:tcPr>
          <w:p w14:paraId="72DFF47F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Contribución a la mejora de la Gestión del Proceso de Protección y Restitución de las Tierras y Territorios Despojados o Abandonados Forzosamente a Nivel Nacional BPIN 2019011000064 </w:t>
            </w:r>
          </w:p>
        </w:tc>
        <w:tc>
          <w:tcPr>
            <w:tcW w:w="1030" w:type="dxa"/>
            <w:noWrap/>
            <w:hideMark/>
          </w:tcPr>
          <w:p w14:paraId="14B39C62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1.532,8 </w:t>
            </w:r>
          </w:p>
        </w:tc>
        <w:tc>
          <w:tcPr>
            <w:tcW w:w="1134" w:type="dxa"/>
            <w:noWrap/>
            <w:hideMark/>
          </w:tcPr>
          <w:p w14:paraId="498312F9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>
              <w:rPr>
                <w:rFonts w:ascii="Aptos Narrow" w:hAnsi="Aptos Narrow"/>
                <w:color w:val="000000"/>
                <w:sz w:val="16"/>
                <w:szCs w:val="16"/>
              </w:rPr>
              <w:t>$</w:t>
            </w: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  1.524,1 </w:t>
            </w:r>
          </w:p>
        </w:tc>
        <w:tc>
          <w:tcPr>
            <w:tcW w:w="811" w:type="dxa"/>
            <w:noWrap/>
            <w:hideMark/>
          </w:tcPr>
          <w:p w14:paraId="447BBD36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99,43%</w:t>
            </w:r>
          </w:p>
        </w:tc>
        <w:tc>
          <w:tcPr>
            <w:tcW w:w="1173" w:type="dxa"/>
            <w:noWrap/>
            <w:hideMark/>
          </w:tcPr>
          <w:p w14:paraId="5A16A9E4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N/A </w:t>
            </w:r>
          </w:p>
        </w:tc>
        <w:tc>
          <w:tcPr>
            <w:tcW w:w="1276" w:type="dxa"/>
            <w:noWrap/>
            <w:hideMark/>
          </w:tcPr>
          <w:p w14:paraId="32807189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N/A </w:t>
            </w:r>
          </w:p>
        </w:tc>
        <w:tc>
          <w:tcPr>
            <w:tcW w:w="851" w:type="dxa"/>
            <w:noWrap/>
            <w:hideMark/>
          </w:tcPr>
          <w:p w14:paraId="04906938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34" w:type="dxa"/>
            <w:noWrap/>
            <w:hideMark/>
          </w:tcPr>
          <w:p w14:paraId="332131A8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N/A </w:t>
            </w:r>
          </w:p>
        </w:tc>
        <w:tc>
          <w:tcPr>
            <w:tcW w:w="1134" w:type="dxa"/>
            <w:noWrap/>
            <w:hideMark/>
          </w:tcPr>
          <w:p w14:paraId="1B7AC93C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N/A </w:t>
            </w:r>
          </w:p>
        </w:tc>
        <w:tc>
          <w:tcPr>
            <w:tcW w:w="811" w:type="dxa"/>
            <w:noWrap/>
            <w:hideMark/>
          </w:tcPr>
          <w:p w14:paraId="5086B60C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094" w:type="dxa"/>
            <w:noWrap/>
            <w:hideMark/>
          </w:tcPr>
          <w:p w14:paraId="5B02CD7D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N/A </w:t>
            </w:r>
          </w:p>
        </w:tc>
        <w:tc>
          <w:tcPr>
            <w:tcW w:w="1355" w:type="dxa"/>
            <w:noWrap/>
            <w:hideMark/>
          </w:tcPr>
          <w:p w14:paraId="15921A2A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N/A </w:t>
            </w:r>
          </w:p>
        </w:tc>
        <w:tc>
          <w:tcPr>
            <w:tcW w:w="1276" w:type="dxa"/>
            <w:noWrap/>
            <w:hideMark/>
          </w:tcPr>
          <w:p w14:paraId="21028A5C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N/A </w:t>
            </w:r>
          </w:p>
        </w:tc>
        <w:tc>
          <w:tcPr>
            <w:tcW w:w="1275" w:type="dxa"/>
            <w:noWrap/>
            <w:hideMark/>
          </w:tcPr>
          <w:p w14:paraId="7982C1BC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</w:tr>
      <w:tr w:rsidR="00B477F8" w:rsidRPr="000C77EE" w14:paraId="1A8C23C7" w14:textId="77777777" w:rsidTr="00624242">
        <w:trPr>
          <w:trHeight w:val="588"/>
        </w:trPr>
        <w:tc>
          <w:tcPr>
            <w:tcW w:w="2648" w:type="dxa"/>
            <w:hideMark/>
          </w:tcPr>
          <w:p w14:paraId="063374B2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Mejoramiento al cumplimiento de ordenes judiciales de </w:t>
            </w:r>
            <w:proofErr w:type="spellStart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restitucion</w:t>
            </w:r>
            <w:proofErr w:type="spellEnd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de tierras acordes a las competencias de la Unidad Administrativa Especial de </w:t>
            </w:r>
            <w:proofErr w:type="spellStart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Gestion</w:t>
            </w:r>
            <w:proofErr w:type="spellEnd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Restitucion</w:t>
            </w:r>
            <w:proofErr w:type="spellEnd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de Tierras Despojadas y Abandonadas a nivel Nacional BPIN 2021011000032</w:t>
            </w:r>
          </w:p>
        </w:tc>
        <w:tc>
          <w:tcPr>
            <w:tcW w:w="1030" w:type="dxa"/>
            <w:noWrap/>
            <w:hideMark/>
          </w:tcPr>
          <w:p w14:paraId="7F10943F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81.984,5 </w:t>
            </w:r>
          </w:p>
        </w:tc>
        <w:tc>
          <w:tcPr>
            <w:tcW w:w="1134" w:type="dxa"/>
            <w:noWrap/>
            <w:hideMark/>
          </w:tcPr>
          <w:p w14:paraId="3A142EF2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81.318,1 </w:t>
            </w:r>
          </w:p>
        </w:tc>
        <w:tc>
          <w:tcPr>
            <w:tcW w:w="811" w:type="dxa"/>
            <w:noWrap/>
            <w:hideMark/>
          </w:tcPr>
          <w:p w14:paraId="3359CFB5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99,19%</w:t>
            </w:r>
          </w:p>
        </w:tc>
        <w:tc>
          <w:tcPr>
            <w:tcW w:w="1173" w:type="dxa"/>
            <w:noWrap/>
            <w:hideMark/>
          </w:tcPr>
          <w:p w14:paraId="17822BC6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218.834,8 </w:t>
            </w:r>
          </w:p>
        </w:tc>
        <w:tc>
          <w:tcPr>
            <w:tcW w:w="1276" w:type="dxa"/>
            <w:noWrap/>
            <w:hideMark/>
          </w:tcPr>
          <w:p w14:paraId="77D5F64F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     206.538,8 </w:t>
            </w:r>
          </w:p>
        </w:tc>
        <w:tc>
          <w:tcPr>
            <w:tcW w:w="851" w:type="dxa"/>
            <w:noWrap/>
            <w:hideMark/>
          </w:tcPr>
          <w:p w14:paraId="66573B6B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94,38%</w:t>
            </w:r>
          </w:p>
        </w:tc>
        <w:tc>
          <w:tcPr>
            <w:tcW w:w="1134" w:type="dxa"/>
            <w:noWrap/>
            <w:hideMark/>
          </w:tcPr>
          <w:p w14:paraId="3B8F687D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 196.767,7 </w:t>
            </w:r>
          </w:p>
        </w:tc>
        <w:tc>
          <w:tcPr>
            <w:tcW w:w="1134" w:type="dxa"/>
            <w:noWrap/>
            <w:hideMark/>
          </w:tcPr>
          <w:p w14:paraId="07A85D7A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$ 159.527,7 </w:t>
            </w:r>
          </w:p>
        </w:tc>
        <w:tc>
          <w:tcPr>
            <w:tcW w:w="811" w:type="dxa"/>
            <w:noWrap/>
            <w:hideMark/>
          </w:tcPr>
          <w:p w14:paraId="6116D188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81,07%</w:t>
            </w:r>
          </w:p>
        </w:tc>
        <w:tc>
          <w:tcPr>
            <w:tcW w:w="1094" w:type="dxa"/>
            <w:noWrap/>
            <w:hideMark/>
          </w:tcPr>
          <w:p w14:paraId="437141CC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24.505,0 </w:t>
            </w:r>
          </w:p>
        </w:tc>
        <w:tc>
          <w:tcPr>
            <w:tcW w:w="1355" w:type="dxa"/>
            <w:noWrap/>
            <w:hideMark/>
          </w:tcPr>
          <w:p w14:paraId="6AF5FE75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$ 165.972,5 </w:t>
            </w:r>
          </w:p>
        </w:tc>
        <w:tc>
          <w:tcPr>
            <w:tcW w:w="1276" w:type="dxa"/>
            <w:noWrap/>
            <w:hideMark/>
          </w:tcPr>
          <w:p w14:paraId="7A2FB60D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     45.976,6 </w:t>
            </w:r>
          </w:p>
        </w:tc>
        <w:tc>
          <w:tcPr>
            <w:tcW w:w="1275" w:type="dxa"/>
            <w:noWrap/>
            <w:hideMark/>
          </w:tcPr>
          <w:p w14:paraId="13681220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27,70%</w:t>
            </w:r>
          </w:p>
        </w:tc>
      </w:tr>
      <w:tr w:rsidR="00B477F8" w:rsidRPr="000C77EE" w14:paraId="389B15DE" w14:textId="77777777" w:rsidTr="00624242">
        <w:trPr>
          <w:trHeight w:val="402"/>
        </w:trPr>
        <w:tc>
          <w:tcPr>
            <w:tcW w:w="2648" w:type="dxa"/>
            <w:hideMark/>
          </w:tcPr>
          <w:p w14:paraId="0D454E15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proofErr w:type="spellStart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Implementacion</w:t>
            </w:r>
            <w:proofErr w:type="spellEnd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de mecanismos para el acceso de las victimas a la ruta de </w:t>
            </w:r>
            <w:proofErr w:type="spellStart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restitucion</w:t>
            </w:r>
            <w:proofErr w:type="spellEnd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y </w:t>
            </w:r>
            <w:proofErr w:type="spellStart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proteccion</w:t>
            </w:r>
            <w:proofErr w:type="spellEnd"/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de tierras y territorios a nivel Nacional BPIN 2021011000036 </w:t>
            </w:r>
          </w:p>
        </w:tc>
        <w:tc>
          <w:tcPr>
            <w:tcW w:w="1030" w:type="dxa"/>
            <w:noWrap/>
            <w:hideMark/>
          </w:tcPr>
          <w:p w14:paraId="36D1255D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97.919,8 </w:t>
            </w:r>
          </w:p>
        </w:tc>
        <w:tc>
          <w:tcPr>
            <w:tcW w:w="1134" w:type="dxa"/>
            <w:noWrap/>
            <w:hideMark/>
          </w:tcPr>
          <w:p w14:paraId="1093414C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93.164,3 </w:t>
            </w:r>
          </w:p>
        </w:tc>
        <w:tc>
          <w:tcPr>
            <w:tcW w:w="811" w:type="dxa"/>
            <w:noWrap/>
            <w:hideMark/>
          </w:tcPr>
          <w:p w14:paraId="7C3CB249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95,14%</w:t>
            </w:r>
          </w:p>
        </w:tc>
        <w:tc>
          <w:tcPr>
            <w:tcW w:w="1173" w:type="dxa"/>
            <w:noWrap/>
            <w:hideMark/>
          </w:tcPr>
          <w:p w14:paraId="3F9084C5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101.572,4 </w:t>
            </w:r>
          </w:p>
        </w:tc>
        <w:tc>
          <w:tcPr>
            <w:tcW w:w="1276" w:type="dxa"/>
            <w:noWrap/>
            <w:hideMark/>
          </w:tcPr>
          <w:p w14:paraId="264242EC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       97.560,1 </w:t>
            </w:r>
          </w:p>
        </w:tc>
        <w:tc>
          <w:tcPr>
            <w:tcW w:w="851" w:type="dxa"/>
            <w:noWrap/>
            <w:hideMark/>
          </w:tcPr>
          <w:p w14:paraId="570E2AE7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96,05%</w:t>
            </w:r>
          </w:p>
        </w:tc>
        <w:tc>
          <w:tcPr>
            <w:tcW w:w="1134" w:type="dxa"/>
            <w:noWrap/>
            <w:hideMark/>
          </w:tcPr>
          <w:p w14:paraId="5590D195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 128.669,5 </w:t>
            </w:r>
          </w:p>
        </w:tc>
        <w:tc>
          <w:tcPr>
            <w:tcW w:w="1134" w:type="dxa"/>
            <w:noWrap/>
            <w:hideMark/>
          </w:tcPr>
          <w:p w14:paraId="2FC53006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$ 122.634,6 </w:t>
            </w:r>
          </w:p>
        </w:tc>
        <w:tc>
          <w:tcPr>
            <w:tcW w:w="811" w:type="dxa"/>
            <w:noWrap/>
            <w:hideMark/>
          </w:tcPr>
          <w:p w14:paraId="3AD0296D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95,31%</w:t>
            </w:r>
          </w:p>
        </w:tc>
        <w:tc>
          <w:tcPr>
            <w:tcW w:w="1094" w:type="dxa"/>
            <w:noWrap/>
            <w:hideMark/>
          </w:tcPr>
          <w:p w14:paraId="5ED20CDE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 2.754,0 </w:t>
            </w:r>
          </w:p>
        </w:tc>
        <w:tc>
          <w:tcPr>
            <w:tcW w:w="1355" w:type="dxa"/>
            <w:noWrap/>
            <w:hideMark/>
          </w:tcPr>
          <w:p w14:paraId="3B448B6C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N/A </w:t>
            </w:r>
          </w:p>
        </w:tc>
        <w:tc>
          <w:tcPr>
            <w:tcW w:w="1276" w:type="dxa"/>
            <w:noWrap/>
            <w:hideMark/>
          </w:tcPr>
          <w:p w14:paraId="4FA581DB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N/A </w:t>
            </w:r>
          </w:p>
        </w:tc>
        <w:tc>
          <w:tcPr>
            <w:tcW w:w="1275" w:type="dxa"/>
            <w:noWrap/>
            <w:hideMark/>
          </w:tcPr>
          <w:p w14:paraId="1B737D50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</w:tr>
      <w:tr w:rsidR="00B477F8" w:rsidRPr="000C77EE" w14:paraId="38BACAE3" w14:textId="77777777" w:rsidTr="00624242">
        <w:trPr>
          <w:trHeight w:val="536"/>
        </w:trPr>
        <w:tc>
          <w:tcPr>
            <w:tcW w:w="2648" w:type="dxa"/>
            <w:hideMark/>
          </w:tcPr>
          <w:p w14:paraId="30A2BB25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Mejoramiento del nivel de acceso y atención de las víctimas de despojo y abandono forzado, para la protección y restitución integral individual o colectiva campesina, de tierras y territorios Nacional BPIN 202400000000157</w:t>
            </w:r>
          </w:p>
        </w:tc>
        <w:tc>
          <w:tcPr>
            <w:tcW w:w="1030" w:type="dxa"/>
            <w:noWrap/>
            <w:hideMark/>
          </w:tcPr>
          <w:p w14:paraId="6DF23795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34" w:type="dxa"/>
            <w:noWrap/>
            <w:hideMark/>
          </w:tcPr>
          <w:p w14:paraId="004B315D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11" w:type="dxa"/>
            <w:noWrap/>
            <w:hideMark/>
          </w:tcPr>
          <w:p w14:paraId="5FB1755B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73" w:type="dxa"/>
            <w:noWrap/>
            <w:hideMark/>
          </w:tcPr>
          <w:p w14:paraId="35F00338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76" w:type="dxa"/>
            <w:noWrap/>
            <w:hideMark/>
          </w:tcPr>
          <w:p w14:paraId="53B8576E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51" w:type="dxa"/>
            <w:noWrap/>
            <w:hideMark/>
          </w:tcPr>
          <w:p w14:paraId="61FEF9DD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34" w:type="dxa"/>
            <w:noWrap/>
            <w:hideMark/>
          </w:tcPr>
          <w:p w14:paraId="0DC48A80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34" w:type="dxa"/>
            <w:noWrap/>
            <w:hideMark/>
          </w:tcPr>
          <w:p w14:paraId="4802039A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11" w:type="dxa"/>
            <w:noWrap/>
            <w:hideMark/>
          </w:tcPr>
          <w:p w14:paraId="10510024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094" w:type="dxa"/>
            <w:noWrap/>
            <w:hideMark/>
          </w:tcPr>
          <w:p w14:paraId="0E7F2CB7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hideMark/>
          </w:tcPr>
          <w:p w14:paraId="3FE30E78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$ 118.036,9 </w:t>
            </w:r>
          </w:p>
        </w:tc>
        <w:tc>
          <w:tcPr>
            <w:tcW w:w="1276" w:type="dxa"/>
            <w:noWrap/>
            <w:hideMark/>
          </w:tcPr>
          <w:p w14:paraId="04AEEEF5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     46.198,9 </w:t>
            </w:r>
          </w:p>
        </w:tc>
        <w:tc>
          <w:tcPr>
            <w:tcW w:w="1275" w:type="dxa"/>
            <w:noWrap/>
            <w:hideMark/>
          </w:tcPr>
          <w:p w14:paraId="4611ECEB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39,14%</w:t>
            </w:r>
          </w:p>
        </w:tc>
      </w:tr>
      <w:tr w:rsidR="00B477F8" w:rsidRPr="000C77EE" w14:paraId="20BFE54E" w14:textId="77777777" w:rsidTr="00624242">
        <w:trPr>
          <w:trHeight w:val="476"/>
        </w:trPr>
        <w:tc>
          <w:tcPr>
            <w:tcW w:w="2648" w:type="dxa"/>
            <w:hideMark/>
          </w:tcPr>
          <w:p w14:paraId="7106464C" w14:textId="77777777" w:rsidR="00B477F8" w:rsidRPr="000C77EE" w:rsidRDefault="00B477F8" w:rsidP="0013422D">
            <w:pPr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Implementación de la ruta de restitución integral de los derechos territoriales de las comunidades y pueblos étnicos a nivel Nacional BPIN 202400000000181 </w:t>
            </w:r>
          </w:p>
        </w:tc>
        <w:tc>
          <w:tcPr>
            <w:tcW w:w="1030" w:type="dxa"/>
            <w:noWrap/>
            <w:hideMark/>
          </w:tcPr>
          <w:p w14:paraId="18C3B7AA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34" w:type="dxa"/>
            <w:noWrap/>
            <w:hideMark/>
          </w:tcPr>
          <w:p w14:paraId="2769B785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11" w:type="dxa"/>
            <w:noWrap/>
            <w:hideMark/>
          </w:tcPr>
          <w:p w14:paraId="1DB23D17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73" w:type="dxa"/>
            <w:noWrap/>
            <w:hideMark/>
          </w:tcPr>
          <w:p w14:paraId="59DE51AD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76" w:type="dxa"/>
            <w:noWrap/>
            <w:hideMark/>
          </w:tcPr>
          <w:p w14:paraId="40F04E23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51" w:type="dxa"/>
            <w:noWrap/>
            <w:hideMark/>
          </w:tcPr>
          <w:p w14:paraId="5DF26AF5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34" w:type="dxa"/>
            <w:noWrap/>
            <w:hideMark/>
          </w:tcPr>
          <w:p w14:paraId="37FE1577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34" w:type="dxa"/>
            <w:noWrap/>
            <w:hideMark/>
          </w:tcPr>
          <w:p w14:paraId="298A559E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11" w:type="dxa"/>
            <w:noWrap/>
            <w:hideMark/>
          </w:tcPr>
          <w:p w14:paraId="3B034AA4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094" w:type="dxa"/>
            <w:noWrap/>
            <w:hideMark/>
          </w:tcPr>
          <w:p w14:paraId="085350EB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hideMark/>
          </w:tcPr>
          <w:p w14:paraId="7F540AF4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$ 130.080,7 </w:t>
            </w:r>
          </w:p>
        </w:tc>
        <w:tc>
          <w:tcPr>
            <w:tcW w:w="1276" w:type="dxa"/>
            <w:noWrap/>
            <w:hideMark/>
          </w:tcPr>
          <w:p w14:paraId="56352CB3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 xml:space="preserve"> $         14.126,1 </w:t>
            </w:r>
          </w:p>
        </w:tc>
        <w:tc>
          <w:tcPr>
            <w:tcW w:w="1275" w:type="dxa"/>
            <w:noWrap/>
            <w:hideMark/>
          </w:tcPr>
          <w:p w14:paraId="5100A4D2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color w:val="000000"/>
                <w:sz w:val="16"/>
                <w:szCs w:val="16"/>
              </w:rPr>
              <w:t>10,86%</w:t>
            </w:r>
          </w:p>
        </w:tc>
      </w:tr>
      <w:tr w:rsidR="00B477F8" w:rsidRPr="000C77EE" w14:paraId="05146FDA" w14:textId="77777777" w:rsidTr="00624242">
        <w:trPr>
          <w:trHeight w:val="287"/>
        </w:trPr>
        <w:tc>
          <w:tcPr>
            <w:tcW w:w="2648" w:type="dxa"/>
            <w:noWrap/>
            <w:hideMark/>
          </w:tcPr>
          <w:p w14:paraId="7CCCB314" w14:textId="77777777" w:rsidR="00B477F8" w:rsidRPr="000C77EE" w:rsidRDefault="00B477F8" w:rsidP="0013422D">
            <w:pP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TOTAL  </w:t>
            </w:r>
          </w:p>
        </w:tc>
        <w:tc>
          <w:tcPr>
            <w:tcW w:w="1030" w:type="dxa"/>
            <w:noWrap/>
            <w:hideMark/>
          </w:tcPr>
          <w:p w14:paraId="53FF0CFC" w14:textId="77777777" w:rsidR="00B477F8" w:rsidRPr="000C77EE" w:rsidRDefault="00B477F8" w:rsidP="0013422D">
            <w:pP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$214.981,8 </w:t>
            </w:r>
          </w:p>
        </w:tc>
        <w:tc>
          <w:tcPr>
            <w:tcW w:w="1134" w:type="dxa"/>
            <w:noWrap/>
            <w:hideMark/>
          </w:tcPr>
          <w:p w14:paraId="7AA21029" w14:textId="77777777" w:rsidR="00B477F8" w:rsidRPr="000C77EE" w:rsidRDefault="00B477F8" w:rsidP="0013422D">
            <w:pP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$     208.354,2 </w:t>
            </w:r>
          </w:p>
        </w:tc>
        <w:tc>
          <w:tcPr>
            <w:tcW w:w="811" w:type="dxa"/>
            <w:noWrap/>
            <w:hideMark/>
          </w:tcPr>
          <w:p w14:paraId="3652F553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96,92%</w:t>
            </w:r>
          </w:p>
        </w:tc>
        <w:tc>
          <w:tcPr>
            <w:tcW w:w="1173" w:type="dxa"/>
            <w:noWrap/>
            <w:hideMark/>
          </w:tcPr>
          <w:p w14:paraId="279A3184" w14:textId="77777777" w:rsidR="00B477F8" w:rsidRPr="000C77EE" w:rsidRDefault="00B477F8" w:rsidP="0013422D">
            <w:pP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$</w:t>
            </w: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     354.958,2 </w:t>
            </w:r>
          </w:p>
        </w:tc>
        <w:tc>
          <w:tcPr>
            <w:tcW w:w="1276" w:type="dxa"/>
            <w:noWrap/>
            <w:hideMark/>
          </w:tcPr>
          <w:p w14:paraId="616A6FEA" w14:textId="77777777" w:rsidR="00B477F8" w:rsidRPr="000C77EE" w:rsidRDefault="00B477F8" w:rsidP="0013422D">
            <w:pP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$      338.002,8 </w:t>
            </w:r>
          </w:p>
        </w:tc>
        <w:tc>
          <w:tcPr>
            <w:tcW w:w="851" w:type="dxa"/>
            <w:noWrap/>
            <w:hideMark/>
          </w:tcPr>
          <w:p w14:paraId="4B54517A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95,22%</w:t>
            </w:r>
          </w:p>
        </w:tc>
        <w:tc>
          <w:tcPr>
            <w:tcW w:w="1134" w:type="dxa"/>
            <w:noWrap/>
            <w:hideMark/>
          </w:tcPr>
          <w:p w14:paraId="7CC69D9E" w14:textId="77777777" w:rsidR="00B477F8" w:rsidRPr="000C77EE" w:rsidRDefault="00B477F8" w:rsidP="0013422D">
            <w:pP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$  364.170,3 </w:t>
            </w:r>
          </w:p>
        </w:tc>
        <w:tc>
          <w:tcPr>
            <w:tcW w:w="1134" w:type="dxa"/>
            <w:noWrap/>
            <w:hideMark/>
          </w:tcPr>
          <w:p w14:paraId="6A99B09B" w14:textId="77777777" w:rsidR="00B477F8" w:rsidRPr="000C77EE" w:rsidRDefault="00B477F8" w:rsidP="0013422D">
            <w:pP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$</w:t>
            </w: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320.212,2 </w:t>
            </w:r>
          </w:p>
        </w:tc>
        <w:tc>
          <w:tcPr>
            <w:tcW w:w="811" w:type="dxa"/>
            <w:noWrap/>
            <w:hideMark/>
          </w:tcPr>
          <w:p w14:paraId="25190E0A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87,93%</w:t>
            </w:r>
          </w:p>
        </w:tc>
        <w:tc>
          <w:tcPr>
            <w:tcW w:w="1094" w:type="dxa"/>
            <w:noWrap/>
            <w:hideMark/>
          </w:tcPr>
          <w:p w14:paraId="4D3C6668" w14:textId="77777777" w:rsidR="00B477F8" w:rsidRPr="000C77EE" w:rsidRDefault="00B477F8" w:rsidP="0013422D">
            <w:pP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$ 27.148,0 </w:t>
            </w:r>
          </w:p>
        </w:tc>
        <w:tc>
          <w:tcPr>
            <w:tcW w:w="1355" w:type="dxa"/>
            <w:noWrap/>
            <w:hideMark/>
          </w:tcPr>
          <w:p w14:paraId="21317648" w14:textId="77777777" w:rsidR="00B477F8" w:rsidRPr="006B5ACD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6B5ACD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$           454.872,4 </w:t>
            </w:r>
          </w:p>
          <w:p w14:paraId="01935B1D" w14:textId="77777777" w:rsidR="00B477F8" w:rsidRPr="000C77EE" w:rsidRDefault="00B477F8" w:rsidP="0013422D">
            <w:pPr>
              <w:jc w:val="center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noWrap/>
            <w:hideMark/>
          </w:tcPr>
          <w:p w14:paraId="0D1B086F" w14:textId="77777777" w:rsidR="00B477F8" w:rsidRPr="000C77EE" w:rsidRDefault="00B477F8" w:rsidP="0013422D">
            <w:pPr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 xml:space="preserve"> $    125.157,1 </w:t>
            </w:r>
          </w:p>
        </w:tc>
        <w:tc>
          <w:tcPr>
            <w:tcW w:w="1275" w:type="dxa"/>
            <w:noWrap/>
            <w:hideMark/>
          </w:tcPr>
          <w:p w14:paraId="611F33D5" w14:textId="77777777" w:rsidR="00B477F8" w:rsidRPr="000C77EE" w:rsidRDefault="00B477F8" w:rsidP="0013422D">
            <w:pPr>
              <w:jc w:val="right"/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</w:pPr>
            <w:r w:rsidRPr="000C77EE">
              <w:rPr>
                <w:rFonts w:ascii="Aptos Narrow" w:hAnsi="Aptos Narrow"/>
                <w:b/>
                <w:bCs/>
                <w:color w:val="000000"/>
                <w:sz w:val="16"/>
                <w:szCs w:val="16"/>
              </w:rPr>
              <w:t>27,51%</w:t>
            </w:r>
          </w:p>
        </w:tc>
      </w:tr>
    </w:tbl>
    <w:p w14:paraId="7C13A48E" w14:textId="77777777" w:rsidR="00B477F8" w:rsidRPr="00372BCB" w:rsidRDefault="00B477F8" w:rsidP="00B477F8">
      <w:pPr>
        <w:jc w:val="both"/>
        <w:rPr>
          <w:rFonts w:ascii="Arial" w:hAnsi="Arial" w:cs="Arial"/>
          <w:lang w:val="es-CO"/>
        </w:rPr>
      </w:pPr>
    </w:p>
    <w:tbl>
      <w:tblPr>
        <w:tblW w:w="12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1400"/>
        <w:gridCol w:w="1500"/>
        <w:gridCol w:w="1200"/>
        <w:gridCol w:w="1660"/>
        <w:gridCol w:w="1540"/>
        <w:gridCol w:w="1200"/>
      </w:tblGrid>
      <w:tr w:rsidR="00624242" w14:paraId="759DF517" w14:textId="77777777" w:rsidTr="00624242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FF5C2" w14:textId="77777777" w:rsidR="00624242" w:rsidRDefault="00624242">
            <w:pPr>
              <w:rPr>
                <w:rFonts w:ascii="Aptos Narrow" w:hAnsi="Aptos Narrow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Valores en millones de pesos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E586" w14:textId="77777777" w:rsidR="00624242" w:rsidRDefault="0062424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1B8D" w14:textId="77777777" w:rsidR="00624242" w:rsidRDefault="00624242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A9D8" w14:textId="77777777" w:rsidR="00624242" w:rsidRDefault="00624242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9119" w14:textId="77777777" w:rsidR="00624242" w:rsidRDefault="00624242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2673" w14:textId="77777777" w:rsidR="00624242" w:rsidRDefault="00624242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F6BA" w14:textId="77777777" w:rsidR="00624242" w:rsidRDefault="00624242">
            <w:pPr>
              <w:rPr>
                <w:sz w:val="20"/>
                <w:szCs w:val="20"/>
              </w:rPr>
            </w:pPr>
          </w:p>
        </w:tc>
      </w:tr>
      <w:tr w:rsidR="00624242" w14:paraId="209B1879" w14:textId="77777777" w:rsidTr="00624242">
        <w:trPr>
          <w:trHeight w:val="300"/>
        </w:trPr>
        <w:tc>
          <w:tcPr>
            <w:tcW w:w="12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0640D" w14:textId="42876BC7" w:rsidR="00624242" w:rsidRDefault="0062424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Para la vigencia 2024, la Entidad presentó reserva</w:t>
            </w:r>
            <w:r w:rsidR="002F3F23">
              <w:rPr>
                <w:rFonts w:ascii="Aptos Narrow" w:hAnsi="Aptos Narrow"/>
                <w:color w:val="000000"/>
                <w:sz w:val="22"/>
                <w:szCs w:val="22"/>
              </w:rPr>
              <w:t>s presupuestales por valor de</w:t>
            </w:r>
            <w:bookmarkStart w:id="0" w:name="_GoBack"/>
            <w:bookmarkEnd w:id="0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$27,148 millones </w:t>
            </w:r>
          </w:p>
        </w:tc>
      </w:tr>
      <w:tr w:rsidR="00624242" w14:paraId="5D238896" w14:textId="77777777" w:rsidTr="00624242">
        <w:trPr>
          <w:trHeight w:val="450"/>
        </w:trPr>
        <w:tc>
          <w:tcPr>
            <w:tcW w:w="10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693F3" w14:textId="77777777" w:rsidR="00624242" w:rsidRDefault="0062424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*La información se establece con fecha de corte al 30 de junio de 2025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C1C0" w14:textId="77777777" w:rsidR="00624242" w:rsidRDefault="0062424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624242" w14:paraId="764BCFD8" w14:textId="77777777" w:rsidTr="00624242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D848" w14:textId="77777777" w:rsidR="00624242" w:rsidRDefault="0062424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Fuente SIIF- Nación II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0A51" w14:textId="77777777" w:rsidR="00624242" w:rsidRDefault="00624242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75D5" w14:textId="77777777" w:rsidR="00624242" w:rsidRDefault="00624242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2CE5" w14:textId="77777777" w:rsidR="00624242" w:rsidRDefault="00624242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0FBB" w14:textId="77777777" w:rsidR="00624242" w:rsidRDefault="00624242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D37CC" w14:textId="77777777" w:rsidR="00624242" w:rsidRDefault="00624242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762A" w14:textId="77777777" w:rsidR="00624242" w:rsidRDefault="00624242">
            <w:pPr>
              <w:rPr>
                <w:sz w:val="20"/>
                <w:szCs w:val="20"/>
              </w:rPr>
            </w:pPr>
          </w:p>
        </w:tc>
      </w:tr>
    </w:tbl>
    <w:p w14:paraId="021E3584" w14:textId="77777777" w:rsidR="005A6F03" w:rsidRDefault="005A6F03"/>
    <w:sectPr w:rsidR="005A6F03" w:rsidSect="00B477F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F634A"/>
    <w:multiLevelType w:val="hybridMultilevel"/>
    <w:tmpl w:val="C786D7C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F8"/>
    <w:rsid w:val="002F3F23"/>
    <w:rsid w:val="003072D9"/>
    <w:rsid w:val="005A6F03"/>
    <w:rsid w:val="00624242"/>
    <w:rsid w:val="00921DDD"/>
    <w:rsid w:val="00B4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CBB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F8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477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477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477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477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477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47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47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47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47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477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477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477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477F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477F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477F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477F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477F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477F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477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477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477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477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477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477F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477F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477F8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B477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intensaCar">
    <w:name w:val="Cita intensa Car"/>
    <w:basedOn w:val="Fuentedeprrafopredeter"/>
    <w:link w:val="Citaintensa"/>
    <w:uiPriority w:val="30"/>
    <w:rsid w:val="00B477F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477F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B477F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F8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477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477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477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477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477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47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47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47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47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477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477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477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477F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477F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477F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477F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477F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477F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477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477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477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477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477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477F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477F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477F8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B477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intensaCar">
    <w:name w:val="Cita intensa Car"/>
    <w:basedOn w:val="Fuentedeprrafopredeter"/>
    <w:link w:val="Citaintensa"/>
    <w:uiPriority w:val="30"/>
    <w:rsid w:val="00B477F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477F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B477F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993BB-9A95-6449-89D5-0FDC3DA2A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2155</Characters>
  <Application>Microsoft Macintosh Word</Application>
  <DocSecurity>0</DocSecurity>
  <Lines>17</Lines>
  <Paragraphs>5</Paragraphs>
  <ScaleCrop>false</ScaleCrop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Mayely Sofia Bello Bello</dc:creator>
  <cp:keywords/>
  <dc:description/>
  <cp:lastModifiedBy>INDIRA</cp:lastModifiedBy>
  <cp:revision>3</cp:revision>
  <dcterms:created xsi:type="dcterms:W3CDTF">2025-07-04T18:51:00Z</dcterms:created>
  <dcterms:modified xsi:type="dcterms:W3CDTF">2025-07-04T19:44:00Z</dcterms:modified>
</cp:coreProperties>
</file>