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EDD" w:rsidRDefault="00FA5EDE" w:rsidP="00FA5EDE">
      <w:pPr>
        <w:tabs>
          <w:tab w:val="left" w:pos="1841"/>
          <w:tab w:val="left" w:pos="364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1C190F" w:rsidRDefault="00977C2B" w:rsidP="00C404D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779B0">
        <w:rPr>
          <w:rFonts w:ascii="Arial" w:hAnsi="Arial" w:cs="Arial"/>
          <w:b/>
          <w:sz w:val="24"/>
          <w:szCs w:val="24"/>
        </w:rPr>
        <w:t>PROPOSICIÓN</w:t>
      </w:r>
      <w:r w:rsidR="00793B36">
        <w:rPr>
          <w:rFonts w:ascii="Arial" w:hAnsi="Arial" w:cs="Arial"/>
          <w:b/>
          <w:sz w:val="24"/>
          <w:szCs w:val="24"/>
        </w:rPr>
        <w:t xml:space="preserve"> No. 032</w:t>
      </w:r>
      <w:r w:rsidR="00C404DE">
        <w:rPr>
          <w:rFonts w:ascii="Arial" w:hAnsi="Arial" w:cs="Arial"/>
          <w:b/>
          <w:sz w:val="24"/>
          <w:szCs w:val="24"/>
        </w:rPr>
        <w:t>/2018</w:t>
      </w:r>
    </w:p>
    <w:p w:rsidR="00C404DE" w:rsidRDefault="00C404DE" w:rsidP="00C404D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-Aprobada-</w:t>
      </w:r>
    </w:p>
    <w:p w:rsidR="00C404DE" w:rsidRPr="001779B0" w:rsidRDefault="00FD7DFF" w:rsidP="00C404D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(Noviembre </w:t>
      </w:r>
      <w:r w:rsidR="00A41D45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21</w:t>
      </w:r>
      <w:r w:rsidR="00C404DE">
        <w:rPr>
          <w:rFonts w:ascii="Arial" w:hAnsi="Arial" w:cs="Arial"/>
          <w:b/>
          <w:sz w:val="24"/>
          <w:szCs w:val="24"/>
        </w:rPr>
        <w:t>/2018)</w:t>
      </w:r>
    </w:p>
    <w:p w:rsidR="003120A5" w:rsidRDefault="003120A5" w:rsidP="00C6369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3120A5" w:rsidRDefault="003120A5" w:rsidP="00C6369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63696" w:rsidRPr="00C63696" w:rsidRDefault="00C63696" w:rsidP="00C6369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Doctores</w:t>
      </w:r>
    </w:p>
    <w:p w:rsidR="00C63696" w:rsidRPr="00C63696" w:rsidRDefault="00C63696" w:rsidP="00C6369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63696">
        <w:rPr>
          <w:rFonts w:ascii="Arial" w:hAnsi="Arial" w:cs="Arial"/>
          <w:b/>
          <w:sz w:val="24"/>
          <w:szCs w:val="24"/>
        </w:rPr>
        <w:t>MÓNICA MARÍA RAIGOZA MORALES</w:t>
      </w:r>
    </w:p>
    <w:p w:rsidR="00C63696" w:rsidRDefault="00C63696" w:rsidP="00C6369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63696">
        <w:rPr>
          <w:rFonts w:ascii="Arial" w:hAnsi="Arial" w:cs="Arial"/>
          <w:b/>
          <w:sz w:val="24"/>
          <w:szCs w:val="24"/>
        </w:rPr>
        <w:t>Presidente Comisión Sexta de Cámara</w:t>
      </w:r>
    </w:p>
    <w:p w:rsidR="00C63696" w:rsidRDefault="00C63696" w:rsidP="00C6369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63696" w:rsidRDefault="00C63696" w:rsidP="00C6369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ANTONIO LUIS ZABARAIN GUEVARA</w:t>
      </w:r>
    </w:p>
    <w:p w:rsidR="00C63696" w:rsidRDefault="00C63696" w:rsidP="00C6369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Presidente Comisión Sexta de Senado</w:t>
      </w:r>
    </w:p>
    <w:p w:rsidR="00C63696" w:rsidRDefault="00C63696" w:rsidP="00C6369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63696" w:rsidRDefault="00C63696" w:rsidP="00C6369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DIANA MARCELA MORALES ROJAS</w:t>
      </w:r>
    </w:p>
    <w:p w:rsidR="00C63696" w:rsidRDefault="00C63696" w:rsidP="00C6369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Secretaria General Comisión Sexta de Cámara</w:t>
      </w:r>
    </w:p>
    <w:p w:rsidR="00C63696" w:rsidRDefault="00C63696" w:rsidP="00C6369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63696" w:rsidRDefault="00C63696" w:rsidP="00C6369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JORGE ELIÉCER LAVERDE</w:t>
      </w:r>
    </w:p>
    <w:p w:rsidR="00C63696" w:rsidRDefault="00C63696" w:rsidP="00C6369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Secretario General Comisión Sexta de Senado</w:t>
      </w:r>
    </w:p>
    <w:p w:rsidR="00C63696" w:rsidRDefault="00C63696" w:rsidP="00C6369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63696" w:rsidRDefault="00C63696" w:rsidP="00C6369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63696" w:rsidRPr="00C63696" w:rsidRDefault="00C63696" w:rsidP="00C63696">
      <w:pPr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b/>
          <w:sz w:val="24"/>
          <w:szCs w:val="24"/>
        </w:rPr>
        <w:t>Ref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: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Solicitud de audiencia</w:t>
      </w:r>
      <w:r w:rsidR="007A66B7">
        <w:rPr>
          <w:rFonts w:ascii="Arial" w:hAnsi="Arial" w:cs="Arial"/>
          <w:b/>
          <w:sz w:val="24"/>
          <w:szCs w:val="24"/>
        </w:rPr>
        <w:t>s</w:t>
      </w:r>
      <w:r>
        <w:rPr>
          <w:rFonts w:ascii="Arial" w:hAnsi="Arial" w:cs="Arial"/>
          <w:b/>
          <w:sz w:val="24"/>
          <w:szCs w:val="24"/>
        </w:rPr>
        <w:t xml:space="preserve"> pública</w:t>
      </w:r>
      <w:r w:rsidR="0012572A">
        <w:rPr>
          <w:rFonts w:ascii="Arial" w:hAnsi="Arial" w:cs="Arial"/>
          <w:b/>
          <w:sz w:val="24"/>
          <w:szCs w:val="24"/>
        </w:rPr>
        <w:t>s</w:t>
      </w:r>
      <w:r>
        <w:rPr>
          <w:rFonts w:ascii="Arial" w:hAnsi="Arial" w:cs="Arial"/>
          <w:b/>
          <w:sz w:val="24"/>
          <w:szCs w:val="24"/>
        </w:rPr>
        <w:t xml:space="preserve"> territorial</w:t>
      </w:r>
      <w:r w:rsidR="0012572A">
        <w:rPr>
          <w:rFonts w:ascii="Arial" w:hAnsi="Arial" w:cs="Arial"/>
          <w:b/>
          <w:sz w:val="24"/>
          <w:szCs w:val="24"/>
        </w:rPr>
        <w:t>es</w:t>
      </w:r>
      <w:r>
        <w:rPr>
          <w:rFonts w:ascii="Arial" w:hAnsi="Arial" w:cs="Arial"/>
          <w:b/>
          <w:sz w:val="24"/>
          <w:szCs w:val="24"/>
        </w:rPr>
        <w:t xml:space="preserve"> al proyecto de ley 152 de 2018 Senado, 202 de 2018 Cámara “ </w:t>
      </w:r>
      <w:r w:rsidRPr="00C63696">
        <w:rPr>
          <w:rFonts w:ascii="Arial" w:hAnsi="Arial" w:cs="Arial"/>
          <w:b/>
          <w:i/>
          <w:sz w:val="24"/>
          <w:szCs w:val="24"/>
        </w:rPr>
        <w:t xml:space="preserve">Por la cual se moderniza el sector de las tecnologías de la información y las comunicaciones </w:t>
      </w:r>
      <w:r w:rsidR="0076161D">
        <w:rPr>
          <w:rFonts w:ascii="Arial" w:hAnsi="Arial" w:cs="Arial"/>
          <w:b/>
          <w:i/>
          <w:sz w:val="24"/>
          <w:szCs w:val="24"/>
        </w:rPr>
        <w:t>-</w:t>
      </w:r>
      <w:r w:rsidR="00AD4F8C">
        <w:rPr>
          <w:rFonts w:ascii="Arial" w:hAnsi="Arial" w:cs="Arial"/>
          <w:b/>
          <w:i/>
          <w:sz w:val="24"/>
          <w:szCs w:val="24"/>
        </w:rPr>
        <w:t>0</w:t>
      </w:r>
      <w:r w:rsidRPr="00C63696">
        <w:rPr>
          <w:rFonts w:ascii="Arial" w:hAnsi="Arial" w:cs="Arial"/>
          <w:b/>
          <w:i/>
          <w:sz w:val="24"/>
          <w:szCs w:val="24"/>
        </w:rPr>
        <w:t>TIC-, se distribuyen competencias, se suprime la Autoridad Nacional de Televisión y se dictan otras disposiciones”.</w:t>
      </w:r>
    </w:p>
    <w:p w:rsidR="00C63696" w:rsidRPr="00C63696" w:rsidRDefault="00C63696" w:rsidP="00C63696">
      <w:pPr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</w:rPr>
      </w:pPr>
    </w:p>
    <w:p w:rsidR="00C63696" w:rsidRDefault="00D23AB1" w:rsidP="001779B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Cordial saludo, </w:t>
      </w:r>
    </w:p>
    <w:p w:rsidR="00D95CB6" w:rsidRDefault="005E03AA" w:rsidP="00D95CB6">
      <w:pPr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D23AB1">
        <w:rPr>
          <w:rFonts w:ascii="Arial" w:hAnsi="Arial" w:cs="Arial"/>
          <w:sz w:val="24"/>
          <w:szCs w:val="24"/>
        </w:rPr>
        <w:t>espetuosamente</w:t>
      </w:r>
      <w:r>
        <w:rPr>
          <w:rFonts w:ascii="Arial" w:hAnsi="Arial" w:cs="Arial"/>
          <w:sz w:val="24"/>
          <w:szCs w:val="24"/>
        </w:rPr>
        <w:t xml:space="preserve"> les solicitamos </w:t>
      </w:r>
      <w:r w:rsidR="00D23AB1">
        <w:rPr>
          <w:rFonts w:ascii="Arial" w:hAnsi="Arial" w:cs="Arial"/>
          <w:sz w:val="24"/>
          <w:szCs w:val="24"/>
        </w:rPr>
        <w:t xml:space="preserve">que en sus calidades de Presidenta y Secretaria de la Comisión Sexta de la Cámara de Representantes, </w:t>
      </w:r>
      <w:r w:rsidR="0005617D">
        <w:rPr>
          <w:rFonts w:ascii="Arial" w:hAnsi="Arial" w:cs="Arial"/>
          <w:sz w:val="24"/>
          <w:szCs w:val="24"/>
        </w:rPr>
        <w:t xml:space="preserve"> </w:t>
      </w:r>
      <w:r w:rsidR="00D23AB1">
        <w:rPr>
          <w:rFonts w:ascii="Arial" w:hAnsi="Arial" w:cs="Arial"/>
          <w:sz w:val="24"/>
          <w:szCs w:val="24"/>
        </w:rPr>
        <w:t>convoq</w:t>
      </w:r>
      <w:r w:rsidR="0005617D">
        <w:rPr>
          <w:rFonts w:ascii="Arial" w:hAnsi="Arial" w:cs="Arial"/>
          <w:sz w:val="24"/>
          <w:szCs w:val="24"/>
        </w:rPr>
        <w:t>uen</w:t>
      </w:r>
      <w:r w:rsidR="00C242EC">
        <w:rPr>
          <w:rFonts w:ascii="Arial" w:hAnsi="Arial" w:cs="Arial"/>
          <w:sz w:val="24"/>
          <w:szCs w:val="24"/>
        </w:rPr>
        <w:t>, en el menor tiempo posible</w:t>
      </w:r>
      <w:r w:rsidR="0005617D">
        <w:rPr>
          <w:rFonts w:ascii="Arial" w:hAnsi="Arial" w:cs="Arial"/>
          <w:sz w:val="24"/>
          <w:szCs w:val="24"/>
        </w:rPr>
        <w:t xml:space="preserve"> a Audiencias Públicas Territ</w:t>
      </w:r>
      <w:r w:rsidR="00D23AB1">
        <w:rPr>
          <w:rFonts w:ascii="Arial" w:hAnsi="Arial" w:cs="Arial"/>
          <w:sz w:val="24"/>
          <w:szCs w:val="24"/>
        </w:rPr>
        <w:t>oriales en la ciudad de Bogotá, Departamento de Antioquia, Eje Cafetero, en la ciudad de Cali, Departamento de Santander</w:t>
      </w:r>
      <w:r>
        <w:rPr>
          <w:rFonts w:ascii="Arial" w:hAnsi="Arial" w:cs="Arial"/>
          <w:sz w:val="24"/>
          <w:szCs w:val="24"/>
        </w:rPr>
        <w:t xml:space="preserve"> y en la Región Caribe,</w:t>
      </w:r>
      <w:r w:rsidR="00D95CB6">
        <w:rPr>
          <w:rFonts w:ascii="Arial" w:hAnsi="Arial" w:cs="Arial"/>
          <w:sz w:val="24"/>
          <w:szCs w:val="24"/>
        </w:rPr>
        <w:t xml:space="preserve"> para socializar y discutir</w:t>
      </w:r>
      <w:r w:rsidR="00927AB5">
        <w:rPr>
          <w:rFonts w:ascii="Arial" w:hAnsi="Arial" w:cs="Arial"/>
          <w:sz w:val="24"/>
          <w:szCs w:val="24"/>
        </w:rPr>
        <w:t xml:space="preserve"> a nivel nacional</w:t>
      </w:r>
      <w:r w:rsidR="00941802">
        <w:rPr>
          <w:rFonts w:ascii="Arial" w:hAnsi="Arial" w:cs="Arial"/>
          <w:sz w:val="24"/>
          <w:szCs w:val="24"/>
        </w:rPr>
        <w:t xml:space="preserve"> </w:t>
      </w:r>
      <w:r w:rsidR="00927AB5">
        <w:rPr>
          <w:rFonts w:ascii="Arial" w:hAnsi="Arial" w:cs="Arial"/>
          <w:sz w:val="24"/>
          <w:szCs w:val="24"/>
        </w:rPr>
        <w:t xml:space="preserve"> y manera amplia </w:t>
      </w:r>
      <w:r w:rsidR="00D95CB6">
        <w:rPr>
          <w:rFonts w:ascii="Arial" w:hAnsi="Arial" w:cs="Arial"/>
          <w:sz w:val="24"/>
          <w:szCs w:val="24"/>
        </w:rPr>
        <w:t xml:space="preserve"> el Proyecto de Ley No. </w:t>
      </w:r>
      <w:r w:rsidR="00D95CB6">
        <w:rPr>
          <w:rFonts w:ascii="Arial" w:hAnsi="Arial" w:cs="Arial"/>
          <w:b/>
          <w:sz w:val="24"/>
          <w:szCs w:val="24"/>
        </w:rPr>
        <w:t xml:space="preserve">152 de 2018 Senado, 202 de 2018 Cámara “ </w:t>
      </w:r>
      <w:r w:rsidR="00D95CB6" w:rsidRPr="00C63696">
        <w:rPr>
          <w:rFonts w:ascii="Arial" w:hAnsi="Arial" w:cs="Arial"/>
          <w:b/>
          <w:i/>
          <w:sz w:val="24"/>
          <w:szCs w:val="24"/>
        </w:rPr>
        <w:t xml:space="preserve">Por la cual se moderniza el sector de las tecnologías de la información y las comunicaciones </w:t>
      </w:r>
      <w:r w:rsidR="008B6A34">
        <w:rPr>
          <w:rFonts w:ascii="Arial" w:hAnsi="Arial" w:cs="Arial"/>
          <w:b/>
          <w:i/>
          <w:sz w:val="24"/>
          <w:szCs w:val="24"/>
        </w:rPr>
        <w:t>-</w:t>
      </w:r>
      <w:r w:rsidR="00D95CB6" w:rsidRPr="00C63696">
        <w:rPr>
          <w:rFonts w:ascii="Arial" w:hAnsi="Arial" w:cs="Arial"/>
          <w:b/>
          <w:i/>
          <w:sz w:val="24"/>
          <w:szCs w:val="24"/>
        </w:rPr>
        <w:t>TIC-, se distribuyen competencias, se suprime la Autoridad Nacional de Televisión y se dictan otras disposiciones”.</w:t>
      </w:r>
    </w:p>
    <w:p w:rsidR="00927AB5" w:rsidRDefault="00927AB5" w:rsidP="00D95CB6">
      <w:pPr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</w:rPr>
      </w:pPr>
    </w:p>
    <w:p w:rsidR="00F45434" w:rsidRDefault="00F45434" w:rsidP="00D95CB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estas Audiencias esperamos que se expresen las intervenciones ciudadanas, así como de otras instancias del Estado, la academia, los canales regionales, organizaciones sociales y, en general, a todas las personas naturales y jurídicas que deseen formular observaciones y opiniones sobre este proyecto.</w:t>
      </w:r>
    </w:p>
    <w:p w:rsidR="00F45434" w:rsidRDefault="00F45434" w:rsidP="00D95CB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27AB5" w:rsidRPr="00927AB5" w:rsidRDefault="00F45434" w:rsidP="00D95CB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En atención al mensaje de urgencia allegado por el Gobierno Nacional, </w:t>
      </w:r>
      <w:r w:rsidR="00927AB5">
        <w:rPr>
          <w:rFonts w:ascii="Arial" w:hAnsi="Arial" w:cs="Arial"/>
          <w:sz w:val="24"/>
          <w:szCs w:val="24"/>
        </w:rPr>
        <w:t>se solicita a la Mesa Directiva</w:t>
      </w:r>
      <w:r w:rsidR="00DB40DB">
        <w:rPr>
          <w:rFonts w:ascii="Arial" w:hAnsi="Arial" w:cs="Arial"/>
          <w:sz w:val="24"/>
          <w:szCs w:val="24"/>
        </w:rPr>
        <w:t xml:space="preserve"> de la Comisión Sexta de la Cámara</w:t>
      </w:r>
      <w:r w:rsidR="00927AB5">
        <w:rPr>
          <w:rFonts w:ascii="Arial" w:hAnsi="Arial" w:cs="Arial"/>
          <w:sz w:val="24"/>
          <w:szCs w:val="24"/>
        </w:rPr>
        <w:t xml:space="preserve"> coordinar con la Mesa Directiva de la Comisión</w:t>
      </w:r>
      <w:r w:rsidR="00DB40DB">
        <w:rPr>
          <w:rFonts w:ascii="Arial" w:hAnsi="Arial" w:cs="Arial"/>
          <w:sz w:val="24"/>
          <w:szCs w:val="24"/>
        </w:rPr>
        <w:t xml:space="preserve"> Sexta</w:t>
      </w:r>
      <w:r w:rsidR="00927AB5">
        <w:rPr>
          <w:rFonts w:ascii="Arial" w:hAnsi="Arial" w:cs="Arial"/>
          <w:sz w:val="24"/>
          <w:szCs w:val="24"/>
        </w:rPr>
        <w:t xml:space="preserve"> del Honorable Senado de la República el cronograma de las audiencias, sin que por ello se afecte el normal trámite de la in</w:t>
      </w:r>
      <w:r w:rsidR="004C63E9">
        <w:rPr>
          <w:rFonts w:ascii="Arial" w:hAnsi="Arial" w:cs="Arial"/>
          <w:sz w:val="24"/>
          <w:szCs w:val="24"/>
        </w:rPr>
        <w:t>i</w:t>
      </w:r>
      <w:r w:rsidR="00927AB5">
        <w:rPr>
          <w:rFonts w:ascii="Arial" w:hAnsi="Arial" w:cs="Arial"/>
          <w:sz w:val="24"/>
          <w:szCs w:val="24"/>
        </w:rPr>
        <w:t>ciativa en el Congreso de la República.</w:t>
      </w:r>
    </w:p>
    <w:p w:rsidR="0005617D" w:rsidRDefault="0005617D" w:rsidP="00D95CB6">
      <w:pPr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</w:rPr>
      </w:pPr>
    </w:p>
    <w:p w:rsidR="00941802" w:rsidRDefault="00941802" w:rsidP="00D95CB6">
      <w:pPr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</w:rPr>
      </w:pPr>
    </w:p>
    <w:p w:rsidR="00941802" w:rsidRDefault="00941802" w:rsidP="00D95CB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Presentada por los Honorables Representantes,</w:t>
      </w:r>
    </w:p>
    <w:p w:rsidR="00941802" w:rsidRDefault="00941802" w:rsidP="00D95CB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41802" w:rsidRDefault="00941802" w:rsidP="00D95CB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120A5" w:rsidRDefault="003120A5" w:rsidP="00D95CB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120A5" w:rsidRPr="008B6A34" w:rsidRDefault="003120A5" w:rsidP="00D95CB6">
      <w:pPr>
        <w:spacing w:after="0" w:line="240" w:lineRule="auto"/>
        <w:jc w:val="both"/>
        <w:rPr>
          <w:rFonts w:ascii="Arial" w:hAnsi="Arial" w:cs="Arial"/>
          <w:b/>
        </w:rPr>
      </w:pPr>
    </w:p>
    <w:p w:rsidR="00941802" w:rsidRDefault="003120A5" w:rsidP="00D95CB6">
      <w:pPr>
        <w:spacing w:after="0" w:line="240" w:lineRule="auto"/>
        <w:jc w:val="both"/>
        <w:rPr>
          <w:rFonts w:ascii="Arial" w:hAnsi="Arial" w:cs="Arial"/>
          <w:b/>
        </w:rPr>
      </w:pPr>
      <w:r w:rsidRPr="008B6A34">
        <w:rPr>
          <w:rFonts w:ascii="Arial" w:hAnsi="Arial" w:cs="Arial"/>
          <w:b/>
        </w:rPr>
        <w:t xml:space="preserve">MARÍA JOSÉ PIZARRO </w:t>
      </w:r>
      <w:proofErr w:type="gramStart"/>
      <w:r w:rsidRPr="008B6A34">
        <w:rPr>
          <w:rFonts w:ascii="Arial" w:hAnsi="Arial" w:cs="Arial"/>
          <w:b/>
        </w:rPr>
        <w:t xml:space="preserve">RODRÍGUEZ </w:t>
      </w:r>
      <w:r w:rsidR="0035732D">
        <w:rPr>
          <w:rFonts w:ascii="Arial" w:hAnsi="Arial" w:cs="Arial"/>
          <w:b/>
        </w:rPr>
        <w:t>,</w:t>
      </w:r>
      <w:proofErr w:type="gramEnd"/>
      <w:r w:rsidR="0035732D">
        <w:rPr>
          <w:rFonts w:ascii="Arial" w:hAnsi="Arial" w:cs="Arial"/>
          <w:b/>
        </w:rPr>
        <w:t xml:space="preserve"> </w:t>
      </w:r>
      <w:r w:rsidRPr="008B6A34">
        <w:rPr>
          <w:rFonts w:ascii="Arial" w:hAnsi="Arial" w:cs="Arial"/>
          <w:b/>
        </w:rPr>
        <w:t>LEÓN FREDY MUÑOZ LOPERA</w:t>
      </w:r>
      <w:r w:rsidR="0035732D">
        <w:rPr>
          <w:rFonts w:ascii="Arial" w:hAnsi="Arial" w:cs="Arial"/>
          <w:b/>
        </w:rPr>
        <w:t xml:space="preserve">, </w:t>
      </w:r>
      <w:r w:rsidR="00941802" w:rsidRPr="008B6A34">
        <w:rPr>
          <w:rFonts w:ascii="Arial" w:hAnsi="Arial" w:cs="Arial"/>
          <w:b/>
        </w:rPr>
        <w:t>WILMER LEAL PÉREZ,</w:t>
      </w:r>
      <w:r w:rsidR="0035732D">
        <w:rPr>
          <w:rFonts w:ascii="Arial" w:hAnsi="Arial" w:cs="Arial"/>
          <w:b/>
        </w:rPr>
        <w:t xml:space="preserve"> </w:t>
      </w:r>
      <w:r w:rsidRPr="008B6A34">
        <w:rPr>
          <w:rFonts w:ascii="Arial" w:hAnsi="Arial" w:cs="Arial"/>
          <w:b/>
        </w:rPr>
        <w:t xml:space="preserve">MARTHA PATRICIA </w:t>
      </w:r>
      <w:r w:rsidR="00941802" w:rsidRPr="008B6A34">
        <w:rPr>
          <w:rFonts w:ascii="Arial" w:hAnsi="Arial" w:cs="Arial"/>
          <w:b/>
        </w:rPr>
        <w:t>VILLALBA HODW</w:t>
      </w:r>
      <w:r w:rsidRPr="008B6A34">
        <w:rPr>
          <w:rFonts w:ascii="Arial" w:hAnsi="Arial" w:cs="Arial"/>
          <w:b/>
        </w:rPr>
        <w:t>ALKER,</w:t>
      </w:r>
      <w:r w:rsidR="001052FA">
        <w:rPr>
          <w:rFonts w:ascii="Arial" w:hAnsi="Arial" w:cs="Arial"/>
          <w:b/>
        </w:rPr>
        <w:t xml:space="preserve"> ALFREDO APE CUELLO BAUTE, </w:t>
      </w:r>
      <w:bookmarkStart w:id="0" w:name="_GoBack"/>
      <w:bookmarkEnd w:id="0"/>
      <w:r w:rsidRPr="008B6A34">
        <w:rPr>
          <w:rFonts w:ascii="Arial" w:hAnsi="Arial" w:cs="Arial"/>
          <w:b/>
        </w:rPr>
        <w:t xml:space="preserve"> </w:t>
      </w:r>
      <w:r w:rsidR="0035732D">
        <w:rPr>
          <w:rFonts w:ascii="Arial" w:hAnsi="Arial" w:cs="Arial"/>
          <w:b/>
        </w:rPr>
        <w:t xml:space="preserve">AQUILEO MEDINA ARTEAGA, </w:t>
      </w:r>
      <w:r w:rsidR="00941802" w:rsidRPr="008B6A34">
        <w:rPr>
          <w:rFonts w:ascii="Arial" w:hAnsi="Arial" w:cs="Arial"/>
          <w:b/>
        </w:rPr>
        <w:t xml:space="preserve">MÓNICA LILIANA VALENCIA </w:t>
      </w:r>
      <w:r w:rsidR="008B6A34" w:rsidRPr="008B6A34">
        <w:rPr>
          <w:rFonts w:ascii="Arial" w:hAnsi="Arial" w:cs="Arial"/>
          <w:b/>
        </w:rPr>
        <w:t>MONTAÑA</w:t>
      </w:r>
      <w:r w:rsidR="007F6DFB" w:rsidRPr="008B6A34">
        <w:rPr>
          <w:rFonts w:ascii="Arial" w:hAnsi="Arial" w:cs="Arial"/>
          <w:b/>
        </w:rPr>
        <w:tab/>
      </w:r>
      <w:r w:rsidR="0035732D">
        <w:rPr>
          <w:rFonts w:ascii="Arial" w:hAnsi="Arial" w:cs="Arial"/>
          <w:b/>
        </w:rPr>
        <w:t xml:space="preserve">Y </w:t>
      </w:r>
      <w:r w:rsidRPr="008B6A34">
        <w:rPr>
          <w:rFonts w:ascii="Arial" w:hAnsi="Arial" w:cs="Arial"/>
          <w:b/>
        </w:rPr>
        <w:t>OSWALDO ARCOS BENAVIDES</w:t>
      </w:r>
      <w:r w:rsidR="002326B6">
        <w:rPr>
          <w:rFonts w:ascii="Arial" w:hAnsi="Arial" w:cs="Arial"/>
          <w:b/>
        </w:rPr>
        <w:t>.</w:t>
      </w:r>
    </w:p>
    <w:p w:rsidR="002326B6" w:rsidRDefault="002326B6" w:rsidP="00D95CB6">
      <w:pPr>
        <w:spacing w:after="0" w:line="240" w:lineRule="auto"/>
        <w:jc w:val="both"/>
        <w:rPr>
          <w:rFonts w:ascii="Arial" w:hAnsi="Arial" w:cs="Arial"/>
          <w:b/>
        </w:rPr>
      </w:pPr>
    </w:p>
    <w:p w:rsidR="002326B6" w:rsidRPr="002326B6" w:rsidRDefault="002326B6" w:rsidP="002326B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2326B6">
        <w:rPr>
          <w:rFonts w:ascii="Arial" w:hAnsi="Arial" w:cs="Arial"/>
          <w:b/>
          <w:sz w:val="16"/>
          <w:szCs w:val="16"/>
        </w:rPr>
        <w:t>(Original firmado)</w:t>
      </w:r>
    </w:p>
    <w:p w:rsidR="00941802" w:rsidRPr="002326B6" w:rsidRDefault="00941802" w:rsidP="002326B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05617D" w:rsidRPr="002326B6" w:rsidRDefault="0005617D" w:rsidP="002326B6">
      <w:pPr>
        <w:spacing w:after="0" w:line="240" w:lineRule="auto"/>
        <w:jc w:val="center"/>
        <w:rPr>
          <w:rFonts w:ascii="Arial" w:hAnsi="Arial" w:cs="Arial"/>
          <w:b/>
          <w:i/>
          <w:sz w:val="16"/>
          <w:szCs w:val="16"/>
        </w:rPr>
      </w:pPr>
    </w:p>
    <w:p w:rsidR="00D95CB6" w:rsidRPr="002326B6" w:rsidRDefault="00D95CB6" w:rsidP="002326B6">
      <w:pPr>
        <w:spacing w:after="0" w:line="240" w:lineRule="auto"/>
        <w:jc w:val="center"/>
        <w:rPr>
          <w:rFonts w:ascii="Arial" w:hAnsi="Arial" w:cs="Arial"/>
          <w:b/>
          <w:i/>
          <w:sz w:val="16"/>
          <w:szCs w:val="16"/>
        </w:rPr>
      </w:pPr>
    </w:p>
    <w:p w:rsidR="00D23AB1" w:rsidRPr="002326B6" w:rsidRDefault="00D23AB1" w:rsidP="002326B6">
      <w:pPr>
        <w:jc w:val="center"/>
        <w:rPr>
          <w:rFonts w:ascii="Arial" w:hAnsi="Arial" w:cs="Arial"/>
          <w:sz w:val="16"/>
          <w:szCs w:val="16"/>
        </w:rPr>
      </w:pPr>
    </w:p>
    <w:sectPr w:rsidR="00D23AB1" w:rsidRPr="002326B6" w:rsidSect="008B6A34">
      <w:headerReference w:type="default" r:id="rId6"/>
      <w:pgSz w:w="12240" w:h="15840"/>
      <w:pgMar w:top="1418" w:right="136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67A0" w:rsidRDefault="009167A0" w:rsidP="00FA5EDE">
      <w:pPr>
        <w:spacing w:after="0" w:line="240" w:lineRule="auto"/>
      </w:pPr>
      <w:r>
        <w:separator/>
      </w:r>
    </w:p>
  </w:endnote>
  <w:endnote w:type="continuationSeparator" w:id="0">
    <w:p w:rsidR="009167A0" w:rsidRDefault="009167A0" w:rsidP="00FA5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67A0" w:rsidRDefault="009167A0" w:rsidP="00FA5EDE">
      <w:pPr>
        <w:spacing w:after="0" w:line="240" w:lineRule="auto"/>
      </w:pPr>
      <w:r>
        <w:separator/>
      </w:r>
    </w:p>
  </w:footnote>
  <w:footnote w:type="continuationSeparator" w:id="0">
    <w:p w:rsidR="009167A0" w:rsidRDefault="009167A0" w:rsidP="00FA5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EDE" w:rsidRDefault="00FA5EDE" w:rsidP="00FA5EDE">
    <w:pPr>
      <w:pStyle w:val="Encabezado"/>
      <w:jc w:val="center"/>
    </w:pPr>
    <w:r w:rsidRPr="00B81FA8">
      <w:rPr>
        <w:noProof/>
        <w:lang w:eastAsia="es-CO"/>
      </w:rPr>
      <w:drawing>
        <wp:inline distT="0" distB="0" distL="0" distR="0" wp14:anchorId="4079C754" wp14:editId="1AE0B7C3">
          <wp:extent cx="2638425" cy="1186568"/>
          <wp:effectExtent l="0" t="0" r="0" b="0"/>
          <wp:docPr id="1" name="Imagen 1" descr="D:\Gloria.Gomez\Escritorio\FONDO ACTU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Gloria.Gomez\Escritorio\FONDO ACTU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0916" cy="1210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C2B"/>
    <w:rsid w:val="0000305D"/>
    <w:rsid w:val="0005617D"/>
    <w:rsid w:val="001052FA"/>
    <w:rsid w:val="0012572A"/>
    <w:rsid w:val="001779B0"/>
    <w:rsid w:val="001C190F"/>
    <w:rsid w:val="002326B6"/>
    <w:rsid w:val="003120A5"/>
    <w:rsid w:val="003443AD"/>
    <w:rsid w:val="00344DD1"/>
    <w:rsid w:val="0035732D"/>
    <w:rsid w:val="00362A52"/>
    <w:rsid w:val="003C3379"/>
    <w:rsid w:val="003F7D42"/>
    <w:rsid w:val="00417CEA"/>
    <w:rsid w:val="004C63E9"/>
    <w:rsid w:val="00507FCC"/>
    <w:rsid w:val="00517EDD"/>
    <w:rsid w:val="00542EC0"/>
    <w:rsid w:val="00543355"/>
    <w:rsid w:val="005C24BB"/>
    <w:rsid w:val="005E03AA"/>
    <w:rsid w:val="006E400E"/>
    <w:rsid w:val="007045F9"/>
    <w:rsid w:val="0076161D"/>
    <w:rsid w:val="007771C1"/>
    <w:rsid w:val="00793B36"/>
    <w:rsid w:val="007A66B7"/>
    <w:rsid w:val="007F6DFB"/>
    <w:rsid w:val="008B6A34"/>
    <w:rsid w:val="009167A0"/>
    <w:rsid w:val="00927AB5"/>
    <w:rsid w:val="00941802"/>
    <w:rsid w:val="00962024"/>
    <w:rsid w:val="00977C2B"/>
    <w:rsid w:val="009D2CA5"/>
    <w:rsid w:val="00A00F0A"/>
    <w:rsid w:val="00A15FE5"/>
    <w:rsid w:val="00A41D45"/>
    <w:rsid w:val="00A51C2F"/>
    <w:rsid w:val="00A96C81"/>
    <w:rsid w:val="00AD4F8C"/>
    <w:rsid w:val="00BE1983"/>
    <w:rsid w:val="00C11050"/>
    <w:rsid w:val="00C242EC"/>
    <w:rsid w:val="00C404DE"/>
    <w:rsid w:val="00C63696"/>
    <w:rsid w:val="00D23AB1"/>
    <w:rsid w:val="00D95CB6"/>
    <w:rsid w:val="00DA147B"/>
    <w:rsid w:val="00DB40DB"/>
    <w:rsid w:val="00F31639"/>
    <w:rsid w:val="00F45434"/>
    <w:rsid w:val="00FA38AC"/>
    <w:rsid w:val="00FA5EDE"/>
    <w:rsid w:val="00FD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67FD6"/>
  <w15:chartTrackingRefBased/>
  <w15:docId w15:val="{0EFE2D21-240B-44B6-9ADD-5F799A359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A5E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A5EDE"/>
  </w:style>
  <w:style w:type="paragraph" w:styleId="Piedepgina">
    <w:name w:val="footer"/>
    <w:basedOn w:val="Normal"/>
    <w:link w:val="PiedepginaCar"/>
    <w:uiPriority w:val="99"/>
    <w:unhideWhenUsed/>
    <w:rsid w:val="00FA5E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A5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357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gomez</dc:creator>
  <cp:keywords/>
  <dc:description/>
  <cp:lastModifiedBy>gloria gomez</cp:lastModifiedBy>
  <cp:revision>7</cp:revision>
  <cp:lastPrinted>2018-11-27T15:11:00Z</cp:lastPrinted>
  <dcterms:created xsi:type="dcterms:W3CDTF">2018-11-27T15:12:00Z</dcterms:created>
  <dcterms:modified xsi:type="dcterms:W3CDTF">2018-12-20T12:52:00Z</dcterms:modified>
</cp:coreProperties>
</file>