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74D" w:rsidRPr="00201A3E" w:rsidRDefault="00201A3E" w:rsidP="00201A3E">
      <w:pPr>
        <w:pStyle w:val="Sinespaciado"/>
        <w:spacing w:line="276" w:lineRule="auto"/>
        <w:jc w:val="center"/>
        <w:rPr>
          <w:rFonts w:ascii="Arial" w:hAnsi="Arial" w:cs="Arial"/>
          <w:b/>
          <w:color w:val="000000" w:themeColor="text1"/>
        </w:rPr>
      </w:pPr>
      <w:bookmarkStart w:id="0" w:name="_GoBack"/>
      <w:bookmarkEnd w:id="0"/>
      <w:r w:rsidRPr="00201A3E">
        <w:rPr>
          <w:rFonts w:ascii="Arial" w:hAnsi="Arial" w:cs="Arial"/>
          <w:b/>
          <w:color w:val="000000" w:themeColor="text1"/>
        </w:rPr>
        <w:t>PROPOSICIÓN 046</w:t>
      </w:r>
    </w:p>
    <w:p w:rsidR="00201A3E" w:rsidRPr="00201A3E" w:rsidRDefault="00201A3E" w:rsidP="00201A3E">
      <w:pPr>
        <w:pStyle w:val="Sinespaciado"/>
        <w:spacing w:line="276" w:lineRule="auto"/>
        <w:jc w:val="center"/>
        <w:rPr>
          <w:rFonts w:ascii="Arial" w:hAnsi="Arial" w:cs="Arial"/>
          <w:b/>
          <w:color w:val="000000" w:themeColor="text1"/>
        </w:rPr>
      </w:pPr>
      <w:r w:rsidRPr="00201A3E">
        <w:rPr>
          <w:rFonts w:ascii="Arial" w:hAnsi="Arial" w:cs="Arial"/>
          <w:b/>
          <w:color w:val="000000" w:themeColor="text1"/>
        </w:rPr>
        <w:t>-Aprobada-</w:t>
      </w:r>
    </w:p>
    <w:p w:rsidR="00201A3E" w:rsidRPr="00201A3E" w:rsidRDefault="00201A3E" w:rsidP="00201A3E">
      <w:pPr>
        <w:pStyle w:val="Sinespaciado"/>
        <w:spacing w:line="276" w:lineRule="auto"/>
        <w:jc w:val="center"/>
        <w:rPr>
          <w:rFonts w:ascii="Arial" w:hAnsi="Arial" w:cs="Arial"/>
          <w:b/>
          <w:color w:val="000000" w:themeColor="text1"/>
        </w:rPr>
      </w:pPr>
      <w:r w:rsidRPr="00201A3E">
        <w:rPr>
          <w:rFonts w:ascii="Arial" w:hAnsi="Arial" w:cs="Arial"/>
          <w:b/>
          <w:color w:val="000000" w:themeColor="text1"/>
        </w:rPr>
        <w:t>(</w:t>
      </w:r>
      <w:proofErr w:type="gramStart"/>
      <w:r w:rsidRPr="00201A3E">
        <w:rPr>
          <w:rFonts w:ascii="Arial" w:hAnsi="Arial" w:cs="Arial"/>
          <w:b/>
          <w:color w:val="000000" w:themeColor="text1"/>
        </w:rPr>
        <w:t>Abril</w:t>
      </w:r>
      <w:proofErr w:type="gramEnd"/>
      <w:r w:rsidRPr="00201A3E">
        <w:rPr>
          <w:rFonts w:ascii="Arial" w:hAnsi="Arial" w:cs="Arial"/>
          <w:b/>
          <w:color w:val="000000" w:themeColor="text1"/>
        </w:rPr>
        <w:t xml:space="preserve"> 22 de 2020)</w:t>
      </w:r>
    </w:p>
    <w:p w:rsidR="00D7074D" w:rsidRPr="00201A3E" w:rsidRDefault="00D7074D" w:rsidP="00201A3E">
      <w:pPr>
        <w:pStyle w:val="Sinespaciado"/>
        <w:spacing w:line="276" w:lineRule="auto"/>
        <w:jc w:val="center"/>
        <w:rPr>
          <w:rFonts w:ascii="Arial" w:hAnsi="Arial" w:cs="Arial"/>
          <w:b/>
          <w:color w:val="000000" w:themeColor="text1"/>
        </w:rPr>
      </w:pPr>
    </w:p>
    <w:p w:rsidR="007923B8" w:rsidRPr="00F5120A" w:rsidRDefault="007923B8" w:rsidP="00F5120A">
      <w:pPr>
        <w:pStyle w:val="Sinespaciado"/>
        <w:spacing w:line="276" w:lineRule="auto"/>
        <w:jc w:val="right"/>
        <w:rPr>
          <w:rFonts w:ascii="Arial" w:hAnsi="Arial" w:cs="Arial"/>
          <w:color w:val="000000" w:themeColor="text1"/>
        </w:rPr>
      </w:pPr>
      <w:r w:rsidRPr="00F5120A">
        <w:rPr>
          <w:rFonts w:ascii="Arial" w:hAnsi="Arial" w:cs="Arial"/>
          <w:color w:val="000000" w:themeColor="text1"/>
        </w:rPr>
        <w:tab/>
        <w:t xml:space="preserve"> </w:t>
      </w:r>
    </w:p>
    <w:p w:rsidR="003E7F1D" w:rsidRPr="00F5120A" w:rsidRDefault="00D26C3F" w:rsidP="00F5120A">
      <w:pPr>
        <w:jc w:val="both"/>
        <w:rPr>
          <w:rFonts w:ascii="Arial" w:hAnsi="Arial" w:cs="Arial"/>
          <w:color w:val="000000" w:themeColor="text1"/>
        </w:rPr>
      </w:pPr>
      <w:r w:rsidRPr="00F5120A">
        <w:rPr>
          <w:rFonts w:ascii="Arial" w:eastAsia="Arial" w:hAnsi="Arial" w:cs="Arial"/>
          <w:color w:val="000000" w:themeColor="text1"/>
        </w:rPr>
        <w:t xml:space="preserve">1. </w:t>
      </w:r>
      <w:r w:rsidR="003E7F1D" w:rsidRPr="00F5120A">
        <w:rPr>
          <w:rFonts w:ascii="Arial" w:eastAsia="Arial" w:hAnsi="Arial" w:cs="Arial"/>
          <w:color w:val="000000" w:themeColor="text1"/>
        </w:rPr>
        <w:t xml:space="preserve">La comunidad </w:t>
      </w:r>
      <w:r w:rsidR="003E7F1D" w:rsidRPr="00F5120A">
        <w:rPr>
          <w:rFonts w:ascii="Arial" w:hAnsi="Arial" w:cs="Arial"/>
          <w:color w:val="000000" w:themeColor="text1"/>
        </w:rPr>
        <w:t xml:space="preserve">internacional, concretamente la Conferencia de la Naciones Unidas </w:t>
      </w:r>
      <w:r w:rsidR="00964A69" w:rsidRPr="00F5120A">
        <w:rPr>
          <w:rFonts w:ascii="Arial" w:hAnsi="Arial" w:cs="Arial"/>
          <w:color w:val="000000" w:themeColor="text1"/>
        </w:rPr>
        <w:t>sobre Comercio y Desarrollo,</w:t>
      </w:r>
      <w:r w:rsidR="003E7F1D" w:rsidRPr="00F5120A">
        <w:rPr>
          <w:rFonts w:ascii="Arial" w:hAnsi="Arial" w:cs="Arial"/>
          <w:color w:val="000000" w:themeColor="text1"/>
        </w:rPr>
        <w:t xml:space="preserve"> instó a los gobiernos a “hacer lo que haga falta” para evitar que tanto empresas como familias sufran una pérdida grave de ingresos. En ese sentido, el Fondo Monetario Internacional, mediante Comunicado de Prensa 20/114 del 27 de marzo de 2020, en el que se publicó la "Declaración conjunta del Presidente del Comité Monetario y Financiero Internacional y la Directora Gerente del Fondo Monetario Internacional", dijo: </w:t>
      </w:r>
    </w:p>
    <w:p w:rsidR="00D26C3F" w:rsidRPr="00F5120A" w:rsidRDefault="00D26C3F" w:rsidP="00F5120A">
      <w:pPr>
        <w:ind w:left="705"/>
        <w:jc w:val="both"/>
        <w:rPr>
          <w:rFonts w:ascii="Arial" w:hAnsi="Arial" w:cs="Arial"/>
          <w:color w:val="000000" w:themeColor="text1"/>
        </w:rPr>
      </w:pPr>
    </w:p>
    <w:p w:rsidR="00D70674" w:rsidRPr="00F5120A" w:rsidRDefault="003E7F1D" w:rsidP="00F5120A">
      <w:pPr>
        <w:ind w:left="705"/>
        <w:jc w:val="both"/>
        <w:rPr>
          <w:rFonts w:ascii="Arial" w:hAnsi="Arial" w:cs="Arial"/>
          <w:color w:val="000000" w:themeColor="text1"/>
        </w:rPr>
      </w:pPr>
      <w:r w:rsidRPr="00F5120A">
        <w:rPr>
          <w:rFonts w:ascii="Arial" w:hAnsi="Arial" w:cs="Arial"/>
          <w:color w:val="000000" w:themeColor="text1"/>
        </w:rPr>
        <w:t xml:space="preserve">"(…) Estamos en una situación sin precedentes en la que una pandemia mundial se ha convertido en una crisis económica y financiera. Dada la interrupción repentina de la actividad económica, el producto mundial se contraerá en 2020. </w:t>
      </w:r>
      <w:r w:rsidRPr="00F5120A">
        <w:rPr>
          <w:rFonts w:ascii="Arial" w:hAnsi="Arial" w:cs="Arial"/>
          <w:b/>
          <w:color w:val="000000" w:themeColor="text1"/>
          <w:u w:val="single"/>
        </w:rPr>
        <w:t>Los países miembros ya han tomado medidas extraordinarias para salvar vidas y salvaguardar la actividad económica. Pero es necesario hacer más. Se debe dar prioridad al apoyo fiscal focalizado para los hogares y las empresas vulnerables a fin de acelerar y afianzar la recuperación en 2021</w:t>
      </w:r>
      <w:r w:rsidRPr="00F5120A">
        <w:rPr>
          <w:rFonts w:ascii="Arial" w:hAnsi="Arial" w:cs="Arial"/>
          <w:color w:val="000000" w:themeColor="text1"/>
        </w:rPr>
        <w:t xml:space="preserve"> (…)"</w:t>
      </w:r>
    </w:p>
    <w:p w:rsidR="00D26C3F" w:rsidRPr="00F5120A" w:rsidRDefault="00D26C3F" w:rsidP="00F5120A">
      <w:pPr>
        <w:ind w:left="705"/>
        <w:jc w:val="both"/>
        <w:rPr>
          <w:rFonts w:ascii="Arial" w:hAnsi="Arial" w:cs="Arial"/>
          <w:color w:val="000000" w:themeColor="text1"/>
        </w:rPr>
      </w:pPr>
    </w:p>
    <w:p w:rsidR="00D26C3F" w:rsidRPr="00F5120A" w:rsidRDefault="00D70674" w:rsidP="00F5120A">
      <w:pPr>
        <w:jc w:val="both"/>
        <w:rPr>
          <w:rFonts w:ascii="Arial" w:hAnsi="Arial" w:cs="Arial"/>
        </w:rPr>
      </w:pPr>
      <w:r w:rsidRPr="00F5120A">
        <w:rPr>
          <w:rFonts w:ascii="Arial" w:hAnsi="Arial" w:cs="Arial"/>
          <w:color w:val="000000" w:themeColor="text1"/>
        </w:rPr>
        <w:t xml:space="preserve">Asi mismo, la </w:t>
      </w:r>
      <w:r w:rsidRPr="00F5120A">
        <w:rPr>
          <w:rFonts w:ascii="Arial" w:hAnsi="Arial" w:cs="Arial"/>
        </w:rPr>
        <w:t>Organización Internacional del Trabajo</w:t>
      </w:r>
      <w:r w:rsidR="008423A8" w:rsidRPr="00F5120A">
        <w:rPr>
          <w:rFonts w:ascii="Arial" w:hAnsi="Arial" w:cs="Arial"/>
        </w:rPr>
        <w:t xml:space="preserve"> insta a los Estados a adoptar medidas urgentes para (i) proteger a los trabajadores y empleadores y sus familias de los riegos para la salud generadas por el coronavirus COVID-19; (ii) proteger a los trabajadores en el lugar de trabajo; (</w:t>
      </w:r>
      <w:proofErr w:type="spellStart"/>
      <w:r w:rsidR="008423A8" w:rsidRPr="00F5120A">
        <w:rPr>
          <w:rFonts w:ascii="Arial" w:hAnsi="Arial" w:cs="Arial"/>
        </w:rPr>
        <w:t>iji</w:t>
      </w:r>
      <w:proofErr w:type="spellEnd"/>
      <w:r w:rsidR="008423A8" w:rsidRPr="00F5120A">
        <w:rPr>
          <w:rFonts w:ascii="Arial" w:hAnsi="Arial" w:cs="Arial"/>
        </w:rPr>
        <w:t xml:space="preserve">) estimular la economía y el empleo, y (iv) sostener los puestos de trabajo y los ingresos, con el propósito de respetar los derechos laborales, mitigar los impactos negativos y lograr una recuperación rápida y sostenida. </w:t>
      </w:r>
    </w:p>
    <w:p w:rsidR="003E7F1D" w:rsidRPr="00F5120A" w:rsidRDefault="00D26C3F" w:rsidP="00F5120A">
      <w:pPr>
        <w:spacing w:after="0"/>
        <w:jc w:val="both"/>
        <w:rPr>
          <w:rFonts w:ascii="Arial" w:hAnsi="Arial" w:cs="Arial"/>
          <w:color w:val="000000" w:themeColor="text1"/>
        </w:rPr>
      </w:pPr>
      <w:r w:rsidRPr="00F5120A">
        <w:rPr>
          <w:rFonts w:ascii="Arial" w:hAnsi="Arial" w:cs="Arial"/>
          <w:color w:val="000000" w:themeColor="text1"/>
        </w:rPr>
        <w:t xml:space="preserve">2. Que </w:t>
      </w:r>
      <w:r w:rsidR="00964A69" w:rsidRPr="00F5120A">
        <w:rPr>
          <w:rFonts w:ascii="Arial" w:hAnsi="Arial" w:cs="Arial"/>
          <w:color w:val="000000" w:themeColor="text1"/>
        </w:rPr>
        <w:t>el Gobierno N</w:t>
      </w:r>
      <w:r w:rsidRPr="00F5120A">
        <w:rPr>
          <w:rFonts w:ascii="Arial" w:hAnsi="Arial" w:cs="Arial"/>
          <w:color w:val="000000" w:themeColor="text1"/>
        </w:rPr>
        <w:t>acional adoptó</w:t>
      </w:r>
      <w:r w:rsidR="00964A69" w:rsidRPr="00F5120A">
        <w:rPr>
          <w:rFonts w:ascii="Arial" w:hAnsi="Arial" w:cs="Arial"/>
          <w:color w:val="000000" w:themeColor="text1"/>
        </w:rPr>
        <w:t xml:space="preserve"> diferentes medidas económicas dentro del estado de emergencia </w:t>
      </w:r>
      <w:r w:rsidR="00570E08" w:rsidRPr="00F5120A">
        <w:rPr>
          <w:rFonts w:ascii="Arial" w:hAnsi="Arial" w:cs="Arial"/>
          <w:color w:val="000000" w:themeColor="text1"/>
        </w:rPr>
        <w:t xml:space="preserve">decretado el </w:t>
      </w:r>
      <w:r w:rsidRPr="00F5120A">
        <w:rPr>
          <w:rFonts w:ascii="Arial" w:hAnsi="Arial" w:cs="Arial"/>
          <w:color w:val="000000" w:themeColor="text1"/>
        </w:rPr>
        <w:t>17 de marzo de este año. Sobre el particular, e</w:t>
      </w:r>
      <w:r w:rsidR="00570E08" w:rsidRPr="00F5120A">
        <w:rPr>
          <w:rFonts w:ascii="Arial" w:hAnsi="Arial" w:cs="Arial"/>
          <w:color w:val="000000" w:themeColor="text1"/>
        </w:rPr>
        <w:t xml:space="preserve">l presidente </w:t>
      </w:r>
      <w:r w:rsidRPr="00F5120A">
        <w:rPr>
          <w:rFonts w:ascii="Arial" w:hAnsi="Arial" w:cs="Arial"/>
          <w:color w:val="000000" w:themeColor="text1"/>
        </w:rPr>
        <w:t>manifestó</w:t>
      </w:r>
      <w:r w:rsidR="00570E08" w:rsidRPr="00F5120A">
        <w:rPr>
          <w:rFonts w:ascii="Arial" w:hAnsi="Arial" w:cs="Arial"/>
          <w:color w:val="000000" w:themeColor="text1"/>
        </w:rPr>
        <w:t xml:space="preserve"> en múltiples alocuciones</w:t>
      </w:r>
      <w:r w:rsidRPr="00F5120A">
        <w:rPr>
          <w:rFonts w:ascii="Arial" w:hAnsi="Arial" w:cs="Arial"/>
          <w:color w:val="000000" w:themeColor="text1"/>
        </w:rPr>
        <w:t xml:space="preserve"> que</w:t>
      </w:r>
      <w:r w:rsidR="00570E08" w:rsidRPr="00F5120A">
        <w:rPr>
          <w:rFonts w:ascii="Arial" w:hAnsi="Arial" w:cs="Arial"/>
          <w:color w:val="000000" w:themeColor="text1"/>
        </w:rPr>
        <w:t xml:space="preserve"> </w:t>
      </w:r>
      <w:r w:rsidRPr="00F5120A">
        <w:rPr>
          <w:rFonts w:ascii="Arial" w:hAnsi="Arial" w:cs="Arial"/>
          <w:color w:val="000000" w:themeColor="text1"/>
        </w:rPr>
        <w:t>las medidas pretendían</w:t>
      </w:r>
      <w:r w:rsidR="00570E08" w:rsidRPr="00F5120A">
        <w:rPr>
          <w:rFonts w:ascii="Arial" w:hAnsi="Arial" w:cs="Arial"/>
          <w:color w:val="000000" w:themeColor="text1"/>
        </w:rPr>
        <w:t xml:space="preserve"> entregar alivios </w:t>
      </w:r>
      <w:r w:rsidR="003E7F1D" w:rsidRPr="00F5120A">
        <w:rPr>
          <w:rFonts w:ascii="Arial" w:hAnsi="Arial" w:cs="Arial"/>
          <w:color w:val="000000" w:themeColor="text1"/>
        </w:rPr>
        <w:t xml:space="preserve">a las micro, pequeñas y medianas empresas colombianas, </w:t>
      </w:r>
      <w:r w:rsidR="00570E08" w:rsidRPr="00F5120A">
        <w:rPr>
          <w:rFonts w:ascii="Arial" w:hAnsi="Arial" w:cs="Arial"/>
          <w:color w:val="000000" w:themeColor="text1"/>
        </w:rPr>
        <w:t>con el fin de que la</w:t>
      </w:r>
      <w:r w:rsidR="003E7F1D" w:rsidRPr="00F5120A">
        <w:rPr>
          <w:rFonts w:ascii="Arial" w:hAnsi="Arial" w:cs="Arial"/>
          <w:color w:val="000000" w:themeColor="text1"/>
        </w:rPr>
        <w:t xml:space="preserve"> cifra de desempleo</w:t>
      </w:r>
      <w:r w:rsidR="00570E08" w:rsidRPr="00F5120A">
        <w:rPr>
          <w:rFonts w:ascii="Arial" w:hAnsi="Arial" w:cs="Arial"/>
          <w:color w:val="000000" w:themeColor="text1"/>
        </w:rPr>
        <w:t xml:space="preserve"> no aumente y la economía colapse. </w:t>
      </w:r>
    </w:p>
    <w:p w:rsidR="00570E08" w:rsidRPr="00F5120A" w:rsidRDefault="00570E08" w:rsidP="00F5120A">
      <w:pPr>
        <w:spacing w:after="0"/>
        <w:jc w:val="both"/>
        <w:rPr>
          <w:rFonts w:ascii="Arial" w:hAnsi="Arial" w:cs="Arial"/>
          <w:color w:val="000000" w:themeColor="text1"/>
        </w:rPr>
      </w:pPr>
    </w:p>
    <w:p w:rsidR="003E7F1D" w:rsidRPr="00F5120A" w:rsidRDefault="00D26C3F" w:rsidP="00F5120A">
      <w:pPr>
        <w:spacing w:after="0"/>
        <w:jc w:val="both"/>
        <w:rPr>
          <w:rFonts w:ascii="Arial" w:hAnsi="Arial" w:cs="Arial"/>
          <w:color w:val="000000" w:themeColor="text1"/>
          <w:shd w:val="clear" w:color="auto" w:fill="FFFFFF"/>
        </w:rPr>
      </w:pPr>
      <w:r w:rsidRPr="00F5120A">
        <w:rPr>
          <w:rFonts w:ascii="Arial" w:eastAsia="Arial" w:hAnsi="Arial" w:cs="Arial"/>
          <w:color w:val="000000" w:themeColor="text1"/>
        </w:rPr>
        <w:t>3. Que, l</w:t>
      </w:r>
      <w:r w:rsidR="00570E08" w:rsidRPr="00F5120A">
        <w:rPr>
          <w:rFonts w:ascii="Arial" w:eastAsia="Arial" w:hAnsi="Arial" w:cs="Arial"/>
          <w:color w:val="000000" w:themeColor="text1"/>
        </w:rPr>
        <w:t xml:space="preserve">as acciones </w:t>
      </w:r>
      <w:r w:rsidRPr="00F5120A">
        <w:rPr>
          <w:rFonts w:ascii="Arial" w:eastAsia="Arial" w:hAnsi="Arial" w:cs="Arial"/>
          <w:color w:val="000000" w:themeColor="text1"/>
        </w:rPr>
        <w:t xml:space="preserve">adoptadas por el ejecutivo </w:t>
      </w:r>
      <w:r w:rsidR="00663A82" w:rsidRPr="00F5120A">
        <w:rPr>
          <w:rFonts w:ascii="Arial" w:eastAsia="Arial" w:hAnsi="Arial" w:cs="Arial"/>
          <w:color w:val="000000" w:themeColor="text1"/>
        </w:rPr>
        <w:t xml:space="preserve">no han atendido de manera efectiva </w:t>
      </w:r>
      <w:r w:rsidR="00570E08" w:rsidRPr="00F5120A">
        <w:rPr>
          <w:rFonts w:ascii="Arial" w:eastAsia="Arial" w:hAnsi="Arial" w:cs="Arial"/>
          <w:color w:val="000000" w:themeColor="text1"/>
        </w:rPr>
        <w:t>las necesidades</w:t>
      </w:r>
      <w:r w:rsidRPr="00F5120A">
        <w:rPr>
          <w:rFonts w:ascii="Arial" w:eastAsia="Arial" w:hAnsi="Arial" w:cs="Arial"/>
          <w:color w:val="000000" w:themeColor="text1"/>
        </w:rPr>
        <w:t xml:space="preserve"> y dificultades </w:t>
      </w:r>
      <w:r w:rsidR="00663A82" w:rsidRPr="00F5120A">
        <w:rPr>
          <w:rFonts w:ascii="Arial" w:eastAsia="Arial" w:hAnsi="Arial" w:cs="Arial"/>
          <w:color w:val="000000" w:themeColor="text1"/>
        </w:rPr>
        <w:t xml:space="preserve">reales </w:t>
      </w:r>
      <w:r w:rsidRPr="00F5120A">
        <w:rPr>
          <w:rFonts w:ascii="Arial" w:eastAsia="Arial" w:hAnsi="Arial" w:cs="Arial"/>
          <w:color w:val="000000" w:themeColor="text1"/>
        </w:rPr>
        <w:t>por las que atraviesan</w:t>
      </w:r>
      <w:r w:rsidR="00570E08" w:rsidRPr="00F5120A">
        <w:rPr>
          <w:rFonts w:ascii="Arial" w:eastAsia="Arial" w:hAnsi="Arial" w:cs="Arial"/>
          <w:color w:val="000000" w:themeColor="text1"/>
        </w:rPr>
        <w:t xml:space="preserve"> más de</w:t>
      </w:r>
      <w:r w:rsidR="003E7F1D" w:rsidRPr="00F5120A">
        <w:rPr>
          <w:rFonts w:ascii="Arial" w:eastAsia="Arial" w:hAnsi="Arial" w:cs="Arial"/>
          <w:color w:val="000000" w:themeColor="text1"/>
        </w:rPr>
        <w:t xml:space="preserve"> 1.6 millones de </w:t>
      </w:r>
      <w:proofErr w:type="spellStart"/>
      <w:r w:rsidR="003E7F1D" w:rsidRPr="00F5120A">
        <w:rPr>
          <w:rFonts w:ascii="Arial" w:eastAsia="Arial" w:hAnsi="Arial" w:cs="Arial"/>
          <w:color w:val="000000" w:themeColor="text1"/>
        </w:rPr>
        <w:t>Mipyme</w:t>
      </w:r>
      <w:proofErr w:type="spellEnd"/>
      <w:r w:rsidR="003E7F1D" w:rsidRPr="00F5120A">
        <w:rPr>
          <w:rFonts w:ascii="Arial" w:eastAsia="Arial" w:hAnsi="Arial" w:cs="Arial"/>
          <w:color w:val="000000" w:themeColor="text1"/>
        </w:rPr>
        <w:t xml:space="preserve"> </w:t>
      </w:r>
      <w:r w:rsidRPr="00F5120A">
        <w:rPr>
          <w:rFonts w:ascii="Arial" w:eastAsia="Arial" w:hAnsi="Arial" w:cs="Arial"/>
          <w:color w:val="000000" w:themeColor="text1"/>
        </w:rPr>
        <w:t xml:space="preserve">de diferentes sectores </w:t>
      </w:r>
      <w:r w:rsidR="003E7F1D" w:rsidRPr="00F5120A">
        <w:rPr>
          <w:rFonts w:ascii="Arial" w:eastAsia="Arial" w:hAnsi="Arial" w:cs="Arial"/>
          <w:color w:val="000000" w:themeColor="text1"/>
        </w:rPr>
        <w:t>que hay en Colombia</w:t>
      </w:r>
      <w:r w:rsidR="00570E08" w:rsidRPr="00F5120A">
        <w:rPr>
          <w:rFonts w:ascii="Arial" w:eastAsia="Arial" w:hAnsi="Arial" w:cs="Arial"/>
          <w:color w:val="000000" w:themeColor="text1"/>
        </w:rPr>
        <w:t xml:space="preserve"> (Según cifras de </w:t>
      </w:r>
      <w:proofErr w:type="spellStart"/>
      <w:r w:rsidR="00570E08" w:rsidRPr="00F5120A">
        <w:rPr>
          <w:rFonts w:ascii="Arial" w:eastAsia="Arial" w:hAnsi="Arial" w:cs="Arial"/>
          <w:color w:val="000000" w:themeColor="text1"/>
        </w:rPr>
        <w:t>Acopi</w:t>
      </w:r>
      <w:proofErr w:type="spellEnd"/>
      <w:r w:rsidR="00570E08" w:rsidRPr="00F5120A">
        <w:rPr>
          <w:rFonts w:ascii="Arial" w:eastAsia="Arial" w:hAnsi="Arial" w:cs="Arial"/>
          <w:color w:val="000000" w:themeColor="text1"/>
        </w:rPr>
        <w:t>)</w:t>
      </w:r>
      <w:r w:rsidR="003E7F1D" w:rsidRPr="00F5120A">
        <w:rPr>
          <w:rFonts w:ascii="Arial" w:eastAsia="Arial" w:hAnsi="Arial" w:cs="Arial"/>
          <w:color w:val="000000" w:themeColor="text1"/>
        </w:rPr>
        <w:t xml:space="preserve">, </w:t>
      </w:r>
      <w:r w:rsidR="00570E08" w:rsidRPr="00F5120A">
        <w:rPr>
          <w:rFonts w:ascii="Arial" w:eastAsia="Arial" w:hAnsi="Arial" w:cs="Arial"/>
          <w:color w:val="000000" w:themeColor="text1"/>
        </w:rPr>
        <w:t xml:space="preserve">las cuales representan cerca del 90% del sector productivo del país y generan el 80% del empleo nacional.  </w:t>
      </w:r>
      <w:r w:rsidRPr="00F5120A">
        <w:rPr>
          <w:rFonts w:ascii="Arial" w:eastAsia="Arial" w:hAnsi="Arial" w:cs="Arial"/>
          <w:color w:val="000000" w:themeColor="text1"/>
        </w:rPr>
        <w:t xml:space="preserve">Empresas </w:t>
      </w:r>
      <w:r w:rsidR="00570E08" w:rsidRPr="00F5120A">
        <w:rPr>
          <w:rFonts w:ascii="Arial" w:eastAsia="Arial" w:hAnsi="Arial" w:cs="Arial"/>
          <w:color w:val="000000" w:themeColor="text1"/>
        </w:rPr>
        <w:t xml:space="preserve">que han </w:t>
      </w:r>
      <w:r w:rsidRPr="00F5120A">
        <w:rPr>
          <w:rFonts w:ascii="Arial" w:eastAsia="Arial" w:hAnsi="Arial" w:cs="Arial"/>
          <w:color w:val="000000" w:themeColor="text1"/>
        </w:rPr>
        <w:t xml:space="preserve">tenido sendos problemas para mantener su </w:t>
      </w:r>
      <w:r w:rsidR="00570E08" w:rsidRPr="00F5120A">
        <w:rPr>
          <w:rFonts w:ascii="Arial" w:eastAsia="Arial" w:hAnsi="Arial" w:cs="Arial"/>
          <w:color w:val="000000" w:themeColor="text1"/>
        </w:rPr>
        <w:t>operación</w:t>
      </w:r>
      <w:r w:rsidRPr="00F5120A">
        <w:rPr>
          <w:rFonts w:ascii="Arial" w:eastAsia="Arial" w:hAnsi="Arial" w:cs="Arial"/>
          <w:color w:val="000000" w:themeColor="text1"/>
        </w:rPr>
        <w:t xml:space="preserve"> </w:t>
      </w:r>
      <w:r w:rsidR="00663A82" w:rsidRPr="00F5120A">
        <w:rPr>
          <w:rFonts w:ascii="Arial" w:eastAsia="Arial" w:hAnsi="Arial" w:cs="Arial"/>
          <w:color w:val="000000" w:themeColor="text1"/>
        </w:rPr>
        <w:t>y,</w:t>
      </w:r>
      <w:r w:rsidR="00570E08" w:rsidRPr="00F5120A">
        <w:rPr>
          <w:rFonts w:ascii="Arial" w:eastAsia="Arial" w:hAnsi="Arial" w:cs="Arial"/>
          <w:color w:val="000000" w:themeColor="text1"/>
        </w:rPr>
        <w:t xml:space="preserve"> además</w:t>
      </w:r>
      <w:r w:rsidR="00663A82" w:rsidRPr="00F5120A">
        <w:rPr>
          <w:rFonts w:ascii="Arial" w:eastAsia="Arial" w:hAnsi="Arial" w:cs="Arial"/>
          <w:color w:val="000000" w:themeColor="text1"/>
        </w:rPr>
        <w:t xml:space="preserve"> </w:t>
      </w:r>
      <w:r w:rsidR="00570E08" w:rsidRPr="00F5120A">
        <w:rPr>
          <w:rFonts w:ascii="Arial" w:eastAsia="Arial" w:hAnsi="Arial" w:cs="Arial"/>
          <w:color w:val="000000" w:themeColor="text1"/>
        </w:rPr>
        <w:t>garantizar e</w:t>
      </w:r>
      <w:r w:rsidRPr="00F5120A">
        <w:rPr>
          <w:rFonts w:ascii="Arial" w:eastAsia="Arial" w:hAnsi="Arial" w:cs="Arial"/>
          <w:color w:val="000000" w:themeColor="text1"/>
        </w:rPr>
        <w:t xml:space="preserve">l empleo para sus trabajadores, </w:t>
      </w:r>
      <w:r w:rsidR="003E7F1D" w:rsidRPr="00F5120A">
        <w:rPr>
          <w:rFonts w:ascii="Arial" w:eastAsia="Arial" w:hAnsi="Arial" w:cs="Arial"/>
          <w:color w:val="000000" w:themeColor="text1"/>
        </w:rPr>
        <w:t>que dep</w:t>
      </w:r>
      <w:r w:rsidR="00663A82" w:rsidRPr="00F5120A">
        <w:rPr>
          <w:rFonts w:ascii="Arial" w:eastAsia="Arial" w:hAnsi="Arial" w:cs="Arial"/>
          <w:color w:val="000000" w:themeColor="text1"/>
        </w:rPr>
        <w:t>enden de la subsistencia de esa</w:t>
      </w:r>
      <w:r w:rsidR="003E7F1D" w:rsidRPr="00F5120A">
        <w:rPr>
          <w:rFonts w:ascii="Arial" w:eastAsia="Arial" w:hAnsi="Arial" w:cs="Arial"/>
          <w:color w:val="000000" w:themeColor="text1"/>
        </w:rPr>
        <w:t xml:space="preserve">s empresas. </w:t>
      </w:r>
      <w:r w:rsidR="004E7462" w:rsidRPr="00F5120A">
        <w:rPr>
          <w:rFonts w:ascii="Arial" w:eastAsia="Arial" w:hAnsi="Arial" w:cs="Arial"/>
          <w:color w:val="000000" w:themeColor="text1"/>
        </w:rPr>
        <w:t xml:space="preserve">Por esa razón se hace necesario revisar la eficacia de las medidas que han sido </w:t>
      </w:r>
      <w:r w:rsidR="004E7462" w:rsidRPr="00F5120A">
        <w:rPr>
          <w:rFonts w:ascii="Arial" w:eastAsia="Arial" w:hAnsi="Arial" w:cs="Arial"/>
          <w:color w:val="000000" w:themeColor="text1"/>
        </w:rPr>
        <w:lastRenderedPageBreak/>
        <w:t xml:space="preserve">anunciadas y establecidas por parte del Gobierno Nacional, con relación a las Micro, Pequeñas y Medianas empresas. </w:t>
      </w:r>
    </w:p>
    <w:p w:rsidR="00D7074D" w:rsidRPr="00F5120A" w:rsidRDefault="00D26C3F" w:rsidP="00F5120A">
      <w:pPr>
        <w:pStyle w:val="NormalWeb"/>
        <w:spacing w:line="276" w:lineRule="auto"/>
        <w:jc w:val="both"/>
        <w:rPr>
          <w:rFonts w:ascii="Arial" w:hAnsi="Arial" w:cs="Arial"/>
          <w:color w:val="000000" w:themeColor="text1"/>
          <w:sz w:val="22"/>
          <w:szCs w:val="22"/>
        </w:rPr>
      </w:pPr>
      <w:r w:rsidRPr="00F5120A">
        <w:rPr>
          <w:rFonts w:ascii="Arial" w:hAnsi="Arial" w:cs="Arial"/>
          <w:color w:val="000000" w:themeColor="text1"/>
          <w:sz w:val="22"/>
          <w:szCs w:val="22"/>
          <w:shd w:val="clear" w:color="auto" w:fill="FFFFFF"/>
        </w:rPr>
        <w:t>B</w:t>
      </w:r>
      <w:r w:rsidR="00663A82" w:rsidRPr="00F5120A">
        <w:rPr>
          <w:rFonts w:ascii="Arial" w:hAnsi="Arial" w:cs="Arial"/>
          <w:color w:val="000000" w:themeColor="text1"/>
          <w:sz w:val="22"/>
          <w:szCs w:val="22"/>
          <w:shd w:val="clear" w:color="auto" w:fill="FFFFFF"/>
        </w:rPr>
        <w:t>a</w:t>
      </w:r>
      <w:r w:rsidRPr="00F5120A">
        <w:rPr>
          <w:rFonts w:ascii="Arial" w:hAnsi="Arial" w:cs="Arial"/>
          <w:color w:val="000000" w:themeColor="text1"/>
          <w:sz w:val="22"/>
          <w:szCs w:val="22"/>
          <w:shd w:val="clear" w:color="auto" w:fill="FFFFFF"/>
        </w:rPr>
        <w:t xml:space="preserve">jo el contexto anteriormente señalado, </w:t>
      </w:r>
      <w:r w:rsidR="007923B8" w:rsidRPr="00F5120A">
        <w:rPr>
          <w:rFonts w:ascii="Arial" w:hAnsi="Arial" w:cs="Arial"/>
          <w:color w:val="000000" w:themeColor="text1"/>
          <w:sz w:val="22"/>
          <w:szCs w:val="22"/>
        </w:rPr>
        <w:t>p</w:t>
      </w:r>
      <w:r w:rsidR="002C56CE" w:rsidRPr="00F5120A">
        <w:rPr>
          <w:rFonts w:ascii="Arial" w:hAnsi="Arial" w:cs="Arial"/>
          <w:color w:val="000000" w:themeColor="text1"/>
          <w:sz w:val="22"/>
          <w:szCs w:val="22"/>
        </w:rPr>
        <w:t>or medio de la presente,</w:t>
      </w:r>
      <w:r w:rsidR="000E7F66" w:rsidRPr="00F5120A">
        <w:rPr>
          <w:rFonts w:ascii="Arial" w:hAnsi="Arial" w:cs="Arial"/>
          <w:color w:val="000000" w:themeColor="text1"/>
          <w:sz w:val="22"/>
          <w:szCs w:val="22"/>
        </w:rPr>
        <w:t xml:space="preserve"> en ejercicio de</w:t>
      </w:r>
      <w:r w:rsidR="002C56CE" w:rsidRPr="00F5120A">
        <w:rPr>
          <w:rFonts w:ascii="Arial" w:hAnsi="Arial" w:cs="Arial"/>
          <w:color w:val="000000" w:themeColor="text1"/>
          <w:sz w:val="22"/>
          <w:szCs w:val="22"/>
        </w:rPr>
        <w:t xml:space="preserve"> lo contemplado en los</w:t>
      </w:r>
      <w:r w:rsidR="000E7F66" w:rsidRPr="00F5120A">
        <w:rPr>
          <w:rFonts w:ascii="Arial" w:hAnsi="Arial" w:cs="Arial"/>
          <w:color w:val="000000" w:themeColor="text1"/>
          <w:sz w:val="22"/>
          <w:szCs w:val="22"/>
        </w:rPr>
        <w:t xml:space="preserve"> artículo</w:t>
      </w:r>
      <w:r w:rsidR="002C56CE" w:rsidRPr="00F5120A">
        <w:rPr>
          <w:rFonts w:ascii="Arial" w:hAnsi="Arial" w:cs="Arial"/>
          <w:color w:val="000000" w:themeColor="text1"/>
          <w:sz w:val="22"/>
          <w:szCs w:val="22"/>
        </w:rPr>
        <w:t>s</w:t>
      </w:r>
      <w:r w:rsidR="000E7F66" w:rsidRPr="00F5120A">
        <w:rPr>
          <w:rFonts w:ascii="Arial" w:hAnsi="Arial" w:cs="Arial"/>
          <w:color w:val="000000" w:themeColor="text1"/>
          <w:sz w:val="22"/>
          <w:szCs w:val="22"/>
        </w:rPr>
        <w:t xml:space="preserve"> 114</w:t>
      </w:r>
      <w:r w:rsidR="00BE7CF2" w:rsidRPr="00F5120A">
        <w:rPr>
          <w:rFonts w:ascii="Arial" w:hAnsi="Arial" w:cs="Arial"/>
          <w:color w:val="000000" w:themeColor="text1"/>
          <w:sz w:val="22"/>
          <w:szCs w:val="22"/>
        </w:rPr>
        <w:t>°</w:t>
      </w:r>
      <w:r w:rsidR="002C56CE" w:rsidRPr="00F5120A">
        <w:rPr>
          <w:rFonts w:ascii="Arial" w:hAnsi="Arial" w:cs="Arial"/>
          <w:color w:val="000000" w:themeColor="text1"/>
          <w:sz w:val="22"/>
          <w:szCs w:val="22"/>
        </w:rPr>
        <w:t xml:space="preserve"> y</w:t>
      </w:r>
      <w:r w:rsidR="005F2CFC" w:rsidRPr="00F5120A">
        <w:rPr>
          <w:rFonts w:ascii="Arial" w:hAnsi="Arial" w:cs="Arial"/>
          <w:color w:val="000000" w:themeColor="text1"/>
          <w:sz w:val="22"/>
          <w:szCs w:val="22"/>
        </w:rPr>
        <w:t xml:space="preserve"> 1</w:t>
      </w:r>
      <w:r w:rsidR="00BE7CF2" w:rsidRPr="00F5120A">
        <w:rPr>
          <w:rFonts w:ascii="Arial" w:hAnsi="Arial" w:cs="Arial"/>
          <w:color w:val="000000" w:themeColor="text1"/>
          <w:sz w:val="22"/>
          <w:szCs w:val="22"/>
        </w:rPr>
        <w:t xml:space="preserve">38° de la Constitución Política y en concordancia con lo preceptuado en el </w:t>
      </w:r>
      <w:r w:rsidR="002C56CE" w:rsidRPr="00F5120A">
        <w:rPr>
          <w:rFonts w:ascii="Arial" w:hAnsi="Arial" w:cs="Arial"/>
          <w:color w:val="000000" w:themeColor="text1"/>
          <w:sz w:val="22"/>
          <w:szCs w:val="22"/>
        </w:rPr>
        <w:t>art</w:t>
      </w:r>
      <w:r w:rsidR="00BE7CF2" w:rsidRPr="00F5120A">
        <w:rPr>
          <w:rFonts w:ascii="Arial" w:hAnsi="Arial" w:cs="Arial"/>
          <w:color w:val="000000" w:themeColor="text1"/>
          <w:sz w:val="22"/>
          <w:szCs w:val="22"/>
        </w:rPr>
        <w:t>ículo</w:t>
      </w:r>
      <w:r w:rsidR="002C56CE" w:rsidRPr="00F5120A">
        <w:rPr>
          <w:rFonts w:ascii="Arial" w:hAnsi="Arial" w:cs="Arial"/>
          <w:color w:val="000000" w:themeColor="text1"/>
          <w:sz w:val="22"/>
          <w:szCs w:val="22"/>
        </w:rPr>
        <w:t xml:space="preserve"> 6</w:t>
      </w:r>
      <w:r w:rsidR="00BE7CF2" w:rsidRPr="00F5120A">
        <w:rPr>
          <w:rFonts w:ascii="Arial" w:hAnsi="Arial" w:cs="Arial"/>
          <w:color w:val="000000" w:themeColor="text1"/>
          <w:sz w:val="22"/>
          <w:szCs w:val="22"/>
        </w:rPr>
        <w:t>°</w:t>
      </w:r>
      <w:r w:rsidR="002C56CE" w:rsidRPr="00F5120A">
        <w:rPr>
          <w:rFonts w:ascii="Arial" w:hAnsi="Arial" w:cs="Arial"/>
          <w:color w:val="000000" w:themeColor="text1"/>
          <w:sz w:val="22"/>
          <w:szCs w:val="22"/>
        </w:rPr>
        <w:t xml:space="preserve"> </w:t>
      </w:r>
      <w:r w:rsidR="005F2CFC" w:rsidRPr="00F5120A">
        <w:rPr>
          <w:rFonts w:ascii="Arial" w:hAnsi="Arial" w:cs="Arial"/>
          <w:color w:val="000000" w:themeColor="text1"/>
          <w:sz w:val="22"/>
          <w:szCs w:val="22"/>
        </w:rPr>
        <w:t>y siguientes de la Ley 5</w:t>
      </w:r>
      <w:r w:rsidR="00BE7CF2" w:rsidRPr="00F5120A">
        <w:rPr>
          <w:rFonts w:ascii="Arial" w:hAnsi="Arial" w:cs="Arial"/>
          <w:color w:val="000000" w:themeColor="text1"/>
          <w:sz w:val="22"/>
          <w:szCs w:val="22"/>
        </w:rPr>
        <w:t>°</w:t>
      </w:r>
      <w:r w:rsidR="005F2CFC" w:rsidRPr="00F5120A">
        <w:rPr>
          <w:rFonts w:ascii="Arial" w:hAnsi="Arial" w:cs="Arial"/>
          <w:color w:val="000000" w:themeColor="text1"/>
          <w:sz w:val="22"/>
          <w:szCs w:val="22"/>
        </w:rPr>
        <w:t xml:space="preserve"> de 1992, </w:t>
      </w:r>
      <w:r w:rsidR="000E7F66" w:rsidRPr="00F5120A">
        <w:rPr>
          <w:rFonts w:ascii="Arial" w:hAnsi="Arial" w:cs="Arial"/>
          <w:color w:val="000000" w:themeColor="text1"/>
          <w:sz w:val="22"/>
          <w:szCs w:val="22"/>
        </w:rPr>
        <w:t xml:space="preserve">por intermedio suyo presento la siguiente: </w:t>
      </w:r>
      <w:r w:rsidR="00D7074D" w:rsidRPr="00F5120A">
        <w:rPr>
          <w:rFonts w:ascii="Arial" w:hAnsi="Arial" w:cs="Arial"/>
          <w:color w:val="000000" w:themeColor="text1"/>
          <w:sz w:val="22"/>
          <w:szCs w:val="22"/>
        </w:rPr>
        <w:t xml:space="preserve"> </w:t>
      </w:r>
    </w:p>
    <w:p w:rsidR="00D7074D" w:rsidRPr="00F5120A" w:rsidRDefault="00D7074D" w:rsidP="00F5120A">
      <w:pPr>
        <w:pStyle w:val="Sinespaciado"/>
        <w:spacing w:line="276" w:lineRule="auto"/>
        <w:jc w:val="center"/>
        <w:rPr>
          <w:rFonts w:ascii="Arial" w:hAnsi="Arial" w:cs="Arial"/>
          <w:b/>
          <w:color w:val="000000" w:themeColor="text1"/>
        </w:rPr>
      </w:pPr>
      <w:r w:rsidRPr="00F5120A">
        <w:rPr>
          <w:rFonts w:ascii="Arial" w:hAnsi="Arial" w:cs="Arial"/>
          <w:b/>
          <w:color w:val="000000" w:themeColor="text1"/>
        </w:rPr>
        <w:t>PROPOSICI</w:t>
      </w:r>
      <w:r w:rsidR="005250F0">
        <w:rPr>
          <w:rFonts w:ascii="Arial" w:hAnsi="Arial" w:cs="Arial"/>
          <w:b/>
          <w:color w:val="000000" w:themeColor="text1"/>
        </w:rPr>
        <w:t>Ó</w:t>
      </w:r>
      <w:r w:rsidR="00513A8E">
        <w:rPr>
          <w:rFonts w:ascii="Arial" w:hAnsi="Arial" w:cs="Arial"/>
          <w:b/>
          <w:color w:val="000000" w:themeColor="text1"/>
        </w:rPr>
        <w:t>N</w:t>
      </w:r>
    </w:p>
    <w:p w:rsidR="00B531B1" w:rsidRPr="00513A8E" w:rsidRDefault="00B531B1" w:rsidP="00F5120A">
      <w:pPr>
        <w:widowControl w:val="0"/>
        <w:jc w:val="both"/>
        <w:rPr>
          <w:rFonts w:ascii="Arial" w:hAnsi="Arial" w:cs="Arial"/>
          <w:b/>
          <w:color w:val="000000" w:themeColor="text1"/>
        </w:rPr>
      </w:pPr>
    </w:p>
    <w:p w:rsidR="00D746F2" w:rsidRPr="00513A8E" w:rsidRDefault="00D366EF" w:rsidP="00FE5018">
      <w:pPr>
        <w:widowControl w:val="0"/>
        <w:jc w:val="both"/>
        <w:rPr>
          <w:rFonts w:ascii="Arial" w:hAnsi="Arial" w:cs="Arial"/>
          <w:b/>
          <w:color w:val="000000" w:themeColor="text1"/>
        </w:rPr>
      </w:pPr>
      <w:r w:rsidRPr="00513A8E">
        <w:rPr>
          <w:rFonts w:ascii="Arial" w:hAnsi="Arial" w:cs="Arial"/>
          <w:b/>
          <w:color w:val="000000" w:themeColor="text1"/>
        </w:rPr>
        <w:t>Cítese</w:t>
      </w:r>
      <w:r w:rsidR="00D26C3F" w:rsidRPr="00F5120A">
        <w:rPr>
          <w:rFonts w:ascii="Arial" w:hAnsi="Arial" w:cs="Arial"/>
          <w:color w:val="000000" w:themeColor="text1"/>
        </w:rPr>
        <w:t xml:space="preserve"> </w:t>
      </w:r>
      <w:r w:rsidR="00BC53DA" w:rsidRPr="00F5120A">
        <w:rPr>
          <w:rFonts w:ascii="Arial" w:hAnsi="Arial" w:cs="Arial"/>
          <w:color w:val="000000" w:themeColor="text1"/>
        </w:rPr>
        <w:t xml:space="preserve">a </w:t>
      </w:r>
      <w:r w:rsidR="00B531B1" w:rsidRPr="00F5120A">
        <w:rPr>
          <w:rFonts w:ascii="Arial" w:hAnsi="Arial" w:cs="Arial"/>
          <w:color w:val="000000" w:themeColor="text1"/>
        </w:rPr>
        <w:t>D</w:t>
      </w:r>
      <w:r w:rsidR="00BC53DA" w:rsidRPr="00F5120A">
        <w:rPr>
          <w:rFonts w:ascii="Arial" w:hAnsi="Arial" w:cs="Arial"/>
          <w:color w:val="000000" w:themeColor="text1"/>
        </w:rPr>
        <w:t xml:space="preserve">ebate de </w:t>
      </w:r>
      <w:r w:rsidR="00B531B1" w:rsidRPr="00F5120A">
        <w:rPr>
          <w:rFonts w:ascii="Arial" w:hAnsi="Arial" w:cs="Arial"/>
          <w:color w:val="000000" w:themeColor="text1"/>
        </w:rPr>
        <w:t>C</w:t>
      </w:r>
      <w:r w:rsidR="00BC53DA" w:rsidRPr="00F5120A">
        <w:rPr>
          <w:rFonts w:ascii="Arial" w:hAnsi="Arial" w:cs="Arial"/>
          <w:color w:val="000000" w:themeColor="text1"/>
        </w:rPr>
        <w:t xml:space="preserve">ontrol </w:t>
      </w:r>
      <w:r w:rsidR="00B531B1" w:rsidRPr="00F5120A">
        <w:rPr>
          <w:rFonts w:ascii="Arial" w:hAnsi="Arial" w:cs="Arial"/>
          <w:color w:val="000000" w:themeColor="text1"/>
        </w:rPr>
        <w:t>P</w:t>
      </w:r>
      <w:r w:rsidR="00BC53DA" w:rsidRPr="00F5120A">
        <w:rPr>
          <w:rFonts w:ascii="Arial" w:hAnsi="Arial" w:cs="Arial"/>
          <w:color w:val="000000" w:themeColor="text1"/>
        </w:rPr>
        <w:t xml:space="preserve">olítico </w:t>
      </w:r>
      <w:r w:rsidR="005F2CFC" w:rsidRPr="00F5120A">
        <w:rPr>
          <w:rFonts w:ascii="Arial" w:hAnsi="Arial" w:cs="Arial"/>
          <w:color w:val="000000" w:themeColor="text1"/>
        </w:rPr>
        <w:t>a</w:t>
      </w:r>
      <w:r w:rsidR="005A3345" w:rsidRPr="00F5120A">
        <w:rPr>
          <w:rFonts w:ascii="Arial" w:hAnsi="Arial" w:cs="Arial"/>
          <w:color w:val="000000" w:themeColor="text1"/>
        </w:rPr>
        <w:t xml:space="preserve">l </w:t>
      </w:r>
      <w:r w:rsidR="00513A8E" w:rsidRPr="00513A8E">
        <w:rPr>
          <w:rFonts w:ascii="Arial" w:hAnsi="Arial" w:cs="Arial"/>
          <w:b/>
          <w:color w:val="000000" w:themeColor="text1"/>
        </w:rPr>
        <w:t>MINISTRO DE COMERCIO, INDUSTRIA Y TURISMO, JOSÉ MANUEL RESTREPO</w:t>
      </w:r>
      <w:r w:rsidR="00942DD4">
        <w:rPr>
          <w:rFonts w:ascii="Arial" w:hAnsi="Arial" w:cs="Arial"/>
          <w:b/>
          <w:color w:val="000000" w:themeColor="text1"/>
        </w:rPr>
        <w:t xml:space="preserve"> ABONDANO</w:t>
      </w:r>
      <w:r w:rsidR="00513A8E" w:rsidRPr="00513A8E">
        <w:rPr>
          <w:rFonts w:ascii="Arial" w:hAnsi="Arial" w:cs="Arial"/>
          <w:b/>
          <w:color w:val="000000" w:themeColor="text1"/>
        </w:rPr>
        <w:t xml:space="preserve">; </w:t>
      </w:r>
      <w:r w:rsidR="00D746F2" w:rsidRPr="00F5120A">
        <w:rPr>
          <w:rFonts w:ascii="Arial" w:hAnsi="Arial" w:cs="Arial"/>
          <w:color w:val="000000" w:themeColor="text1"/>
        </w:rPr>
        <w:t xml:space="preserve">al </w:t>
      </w:r>
      <w:r w:rsidR="00513A8E" w:rsidRPr="00513A8E">
        <w:rPr>
          <w:rFonts w:ascii="Arial" w:hAnsi="Arial" w:cs="Arial"/>
          <w:b/>
          <w:color w:val="000000" w:themeColor="text1"/>
        </w:rPr>
        <w:t>VICEMINISTRO DE TURISMO (MINCIT), JULIÁN GUERRERO OROZCO; AL VICEMINISTRO DE DESARROLLO EMPRESARIAL (MINCIT),</w:t>
      </w:r>
      <w:r w:rsidR="00513A8E">
        <w:rPr>
          <w:rFonts w:ascii="Arial" w:hAnsi="Arial" w:cs="Arial"/>
          <w:color w:val="000000" w:themeColor="text1"/>
        </w:rPr>
        <w:t xml:space="preserve"> </w:t>
      </w:r>
      <w:r w:rsidR="00513A8E" w:rsidRPr="00513A8E">
        <w:rPr>
          <w:rFonts w:ascii="Arial" w:hAnsi="Arial" w:cs="Arial"/>
          <w:b/>
          <w:color w:val="000000" w:themeColor="text1"/>
        </w:rPr>
        <w:t>SAÚL PINEDA HOYOS; AL PRESIDENTE DEL FONDO NACIONAL DE GARANT</w:t>
      </w:r>
      <w:r w:rsidR="00743A51">
        <w:rPr>
          <w:rFonts w:ascii="Arial" w:hAnsi="Arial" w:cs="Arial"/>
          <w:b/>
          <w:color w:val="000000" w:themeColor="text1"/>
        </w:rPr>
        <w:t>ÍAS, JUAN CARLOS DURAN ECHEVERRY</w:t>
      </w:r>
      <w:r w:rsidR="00513A8E" w:rsidRPr="00513A8E">
        <w:rPr>
          <w:rFonts w:ascii="Arial" w:hAnsi="Arial" w:cs="Arial"/>
          <w:b/>
          <w:color w:val="000000" w:themeColor="text1"/>
        </w:rPr>
        <w:t xml:space="preserve"> Y AL PRESIDENTE DE BANCOLDEX, JAVIER DÍAZ FAJARDO. </w:t>
      </w:r>
    </w:p>
    <w:p w:rsidR="00D746F2" w:rsidRDefault="00D746F2" w:rsidP="00F5120A">
      <w:pPr>
        <w:widowControl w:val="0"/>
        <w:jc w:val="both"/>
        <w:rPr>
          <w:rFonts w:ascii="Arial" w:eastAsia="DejaVu Sans" w:hAnsi="Arial" w:cs="Arial"/>
          <w:bCs/>
          <w:color w:val="000000" w:themeColor="text1"/>
          <w:kern w:val="2"/>
          <w:lang w:val="es-CO" w:eastAsia="ar-SA"/>
        </w:rPr>
      </w:pPr>
    </w:p>
    <w:p w:rsidR="00FE5018" w:rsidRDefault="00513A8E" w:rsidP="00F5120A">
      <w:pPr>
        <w:widowControl w:val="0"/>
        <w:jc w:val="both"/>
        <w:rPr>
          <w:rFonts w:ascii="Arial" w:eastAsia="DejaVu Sans" w:hAnsi="Arial" w:cs="Arial"/>
          <w:bCs/>
          <w:color w:val="000000" w:themeColor="text1"/>
          <w:kern w:val="2"/>
          <w:lang w:val="es-CO" w:eastAsia="ar-SA"/>
        </w:rPr>
      </w:pPr>
      <w:r>
        <w:rPr>
          <w:rFonts w:ascii="Arial" w:eastAsia="DejaVu Sans" w:hAnsi="Arial" w:cs="Arial"/>
          <w:bCs/>
          <w:color w:val="000000" w:themeColor="text1"/>
          <w:kern w:val="2"/>
          <w:lang w:val="es-CO" w:eastAsia="ar-SA"/>
        </w:rPr>
        <w:t>Presentada por los Honorables Representantes,</w:t>
      </w:r>
    </w:p>
    <w:p w:rsidR="00BB28DA" w:rsidRPr="00F5120A" w:rsidRDefault="00BB28DA" w:rsidP="00F5120A">
      <w:pPr>
        <w:pStyle w:val="Sinespaciado"/>
        <w:spacing w:line="276" w:lineRule="auto"/>
        <w:jc w:val="both"/>
        <w:rPr>
          <w:rFonts w:ascii="Arial" w:hAnsi="Arial" w:cs="Arial"/>
          <w:color w:val="000000" w:themeColor="text1"/>
        </w:rPr>
      </w:pPr>
    </w:p>
    <w:p w:rsidR="00D7074D" w:rsidRPr="00F5120A" w:rsidRDefault="00D7074D" w:rsidP="00F5120A">
      <w:pPr>
        <w:pStyle w:val="Sinespaciado"/>
        <w:spacing w:line="276" w:lineRule="auto"/>
        <w:jc w:val="both"/>
        <w:rPr>
          <w:rFonts w:ascii="Arial" w:hAnsi="Arial" w:cs="Arial"/>
          <w:color w:val="000000" w:themeColor="text1"/>
        </w:rPr>
      </w:pPr>
    </w:p>
    <w:p w:rsidR="00B531B1" w:rsidRPr="00F5120A" w:rsidRDefault="00D10759" w:rsidP="00F5120A">
      <w:pPr>
        <w:pStyle w:val="Sinespaciado"/>
        <w:spacing w:line="276" w:lineRule="auto"/>
        <w:jc w:val="both"/>
        <w:rPr>
          <w:rFonts w:ascii="Arial" w:hAnsi="Arial" w:cs="Arial"/>
          <w:color w:val="000000" w:themeColor="text1"/>
        </w:rPr>
      </w:pP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p>
    <w:p w:rsidR="0074663D" w:rsidRPr="00F5120A" w:rsidRDefault="002C56CE" w:rsidP="00F5120A">
      <w:pPr>
        <w:pStyle w:val="Sinespaciado"/>
        <w:spacing w:line="276" w:lineRule="auto"/>
        <w:jc w:val="both"/>
        <w:rPr>
          <w:rFonts w:ascii="Arial" w:hAnsi="Arial" w:cs="Arial"/>
          <w:b/>
          <w:color w:val="000000" w:themeColor="text1"/>
          <w:lang w:val="es-ES_tradnl"/>
        </w:rPr>
      </w:pPr>
      <w:r w:rsidRPr="00F5120A">
        <w:rPr>
          <w:rFonts w:ascii="Arial" w:hAnsi="Arial" w:cs="Arial"/>
          <w:b/>
          <w:color w:val="000000" w:themeColor="text1"/>
        </w:rPr>
        <w:t>RODRIGO ROJAS</w:t>
      </w:r>
      <w:r w:rsidR="0063768F" w:rsidRPr="00F5120A">
        <w:rPr>
          <w:rFonts w:ascii="Arial" w:hAnsi="Arial" w:cs="Arial"/>
          <w:b/>
          <w:color w:val="000000" w:themeColor="text1"/>
        </w:rPr>
        <w:tab/>
      </w:r>
      <w:r w:rsidR="0063768F" w:rsidRPr="00F5120A">
        <w:rPr>
          <w:rFonts w:ascii="Arial" w:hAnsi="Arial" w:cs="Arial"/>
          <w:b/>
          <w:color w:val="000000" w:themeColor="text1"/>
        </w:rPr>
        <w:tab/>
      </w:r>
      <w:r w:rsidR="0063768F" w:rsidRPr="00F5120A">
        <w:rPr>
          <w:rFonts w:ascii="Arial" w:hAnsi="Arial" w:cs="Arial"/>
          <w:b/>
          <w:color w:val="000000" w:themeColor="text1"/>
        </w:rPr>
        <w:tab/>
      </w:r>
      <w:r w:rsidR="0063768F" w:rsidRPr="00F5120A">
        <w:rPr>
          <w:rFonts w:ascii="Arial" w:hAnsi="Arial" w:cs="Arial"/>
          <w:b/>
          <w:color w:val="000000" w:themeColor="text1"/>
        </w:rPr>
        <w:tab/>
      </w:r>
      <w:r w:rsidR="0063768F" w:rsidRPr="00F5120A">
        <w:rPr>
          <w:rFonts w:ascii="Arial" w:hAnsi="Arial" w:cs="Arial"/>
          <w:b/>
          <w:color w:val="000000" w:themeColor="text1"/>
        </w:rPr>
        <w:tab/>
      </w:r>
      <w:r w:rsidR="0063768F" w:rsidRPr="00F5120A">
        <w:rPr>
          <w:rFonts w:ascii="Arial" w:hAnsi="Arial" w:cs="Arial"/>
          <w:b/>
          <w:color w:val="000000" w:themeColor="text1"/>
          <w:lang w:val="es-ES_tradnl"/>
        </w:rPr>
        <w:t>AQUILEO MEDINA ARTEAGA</w:t>
      </w:r>
    </w:p>
    <w:p w:rsidR="007E05BC" w:rsidRPr="00F5120A" w:rsidRDefault="00D7074D" w:rsidP="00F5120A">
      <w:pPr>
        <w:pStyle w:val="Sinespaciado"/>
        <w:spacing w:line="276" w:lineRule="auto"/>
        <w:jc w:val="both"/>
        <w:rPr>
          <w:rFonts w:ascii="Arial" w:hAnsi="Arial" w:cs="Arial"/>
          <w:color w:val="000000" w:themeColor="text1"/>
        </w:rPr>
      </w:pPr>
      <w:r w:rsidRPr="00F5120A">
        <w:rPr>
          <w:rFonts w:ascii="Arial" w:hAnsi="Arial" w:cs="Arial"/>
          <w:color w:val="000000" w:themeColor="text1"/>
        </w:rPr>
        <w:t xml:space="preserve">Representante a la Cámara </w:t>
      </w:r>
      <w:r w:rsidR="0063768F" w:rsidRPr="00F5120A">
        <w:rPr>
          <w:rFonts w:ascii="Arial" w:hAnsi="Arial" w:cs="Arial"/>
          <w:color w:val="000000" w:themeColor="text1"/>
        </w:rPr>
        <w:tab/>
      </w:r>
      <w:r w:rsidR="0063768F" w:rsidRPr="00F5120A">
        <w:rPr>
          <w:rFonts w:ascii="Arial" w:hAnsi="Arial" w:cs="Arial"/>
          <w:color w:val="000000" w:themeColor="text1"/>
        </w:rPr>
        <w:tab/>
      </w:r>
      <w:r w:rsidR="0063768F" w:rsidRPr="00F5120A">
        <w:rPr>
          <w:rFonts w:ascii="Arial" w:hAnsi="Arial" w:cs="Arial"/>
          <w:color w:val="000000" w:themeColor="text1"/>
        </w:rPr>
        <w:tab/>
      </w:r>
      <w:r w:rsidR="0063768F" w:rsidRPr="00F5120A">
        <w:rPr>
          <w:rFonts w:ascii="Arial" w:hAnsi="Arial" w:cs="Arial"/>
          <w:color w:val="000000" w:themeColor="text1"/>
        </w:rPr>
        <w:tab/>
        <w:t xml:space="preserve">Representante a la Cámara </w:t>
      </w:r>
    </w:p>
    <w:p w:rsidR="0063768F" w:rsidRPr="00F5120A" w:rsidRDefault="002C56CE" w:rsidP="00F5120A">
      <w:pPr>
        <w:pStyle w:val="Sinespaciado"/>
        <w:spacing w:line="276" w:lineRule="auto"/>
        <w:jc w:val="both"/>
        <w:rPr>
          <w:rFonts w:ascii="Arial" w:hAnsi="Arial" w:cs="Arial"/>
          <w:color w:val="000000" w:themeColor="text1"/>
          <w:lang w:val="es-ES_tradnl"/>
        </w:rPr>
      </w:pPr>
      <w:r w:rsidRPr="00F5120A">
        <w:rPr>
          <w:rFonts w:ascii="Arial" w:hAnsi="Arial" w:cs="Arial"/>
          <w:color w:val="000000" w:themeColor="text1"/>
        </w:rPr>
        <w:t>Partido Liberal</w:t>
      </w:r>
      <w:r w:rsidR="0063768F" w:rsidRPr="00F5120A">
        <w:rPr>
          <w:rFonts w:ascii="Arial" w:hAnsi="Arial" w:cs="Arial"/>
          <w:color w:val="000000" w:themeColor="text1"/>
        </w:rPr>
        <w:tab/>
      </w:r>
      <w:r w:rsidR="0063768F" w:rsidRPr="00F5120A">
        <w:rPr>
          <w:rFonts w:ascii="Arial" w:hAnsi="Arial" w:cs="Arial"/>
          <w:color w:val="000000" w:themeColor="text1"/>
        </w:rPr>
        <w:tab/>
      </w:r>
      <w:r w:rsidR="0063768F" w:rsidRPr="00F5120A">
        <w:rPr>
          <w:rFonts w:ascii="Arial" w:hAnsi="Arial" w:cs="Arial"/>
          <w:color w:val="000000" w:themeColor="text1"/>
        </w:rPr>
        <w:tab/>
      </w:r>
      <w:r w:rsidR="0063768F" w:rsidRPr="00F5120A">
        <w:rPr>
          <w:rFonts w:ascii="Arial" w:hAnsi="Arial" w:cs="Arial"/>
          <w:color w:val="000000" w:themeColor="text1"/>
        </w:rPr>
        <w:tab/>
      </w:r>
      <w:r w:rsidR="0063768F" w:rsidRPr="00F5120A">
        <w:rPr>
          <w:rFonts w:ascii="Arial" w:hAnsi="Arial" w:cs="Arial"/>
          <w:color w:val="000000" w:themeColor="text1"/>
        </w:rPr>
        <w:tab/>
      </w:r>
      <w:r w:rsidR="0063768F" w:rsidRPr="00F5120A">
        <w:rPr>
          <w:rFonts w:ascii="Arial" w:hAnsi="Arial" w:cs="Arial"/>
          <w:color w:val="000000" w:themeColor="text1"/>
          <w:lang w:val="es-ES_tradnl"/>
        </w:rPr>
        <w:t>Partido Cambio Radical</w:t>
      </w:r>
    </w:p>
    <w:p w:rsidR="0063768F" w:rsidRPr="00F5120A" w:rsidRDefault="005250F0" w:rsidP="005250F0">
      <w:pPr>
        <w:pStyle w:val="Sinespaciado"/>
        <w:spacing w:line="276" w:lineRule="auto"/>
        <w:jc w:val="both"/>
        <w:rPr>
          <w:rFonts w:ascii="Arial" w:hAnsi="Arial" w:cs="Arial"/>
          <w:color w:val="000000" w:themeColor="text1"/>
        </w:rPr>
      </w:pPr>
      <w:r>
        <w:rPr>
          <w:rFonts w:ascii="Arial" w:hAnsi="Arial" w:cs="Arial"/>
          <w:color w:val="000000" w:themeColor="text1"/>
        </w:rPr>
        <w:t xml:space="preserve">                                                                                </w:t>
      </w:r>
    </w:p>
    <w:p w:rsidR="0063768F" w:rsidRPr="00F5120A" w:rsidRDefault="0063768F" w:rsidP="00F5120A">
      <w:pPr>
        <w:pStyle w:val="Sinespaciado"/>
        <w:spacing w:line="276" w:lineRule="auto"/>
        <w:jc w:val="both"/>
        <w:rPr>
          <w:rFonts w:ascii="Arial" w:hAnsi="Arial" w:cs="Arial"/>
          <w:b/>
          <w:color w:val="000000" w:themeColor="text1"/>
          <w:lang w:val="es-ES_tradnl"/>
        </w:rPr>
      </w:pPr>
      <w:r w:rsidRPr="00F5120A">
        <w:rPr>
          <w:rFonts w:ascii="Arial" w:hAnsi="Arial" w:cs="Arial"/>
          <w:b/>
          <w:color w:val="000000" w:themeColor="text1"/>
        </w:rPr>
        <w:t>MARTHA PATRICIA VILLALBA H</w:t>
      </w:r>
      <w:r w:rsidRPr="00F5120A">
        <w:rPr>
          <w:rFonts w:ascii="Arial" w:hAnsi="Arial" w:cs="Arial"/>
          <w:b/>
          <w:color w:val="000000" w:themeColor="text1"/>
        </w:rPr>
        <w:tab/>
      </w:r>
      <w:r w:rsidRPr="00F5120A">
        <w:rPr>
          <w:rFonts w:ascii="Arial" w:hAnsi="Arial" w:cs="Arial"/>
          <w:b/>
          <w:color w:val="000000" w:themeColor="text1"/>
        </w:rPr>
        <w:tab/>
      </w:r>
      <w:r w:rsidRPr="00F5120A">
        <w:rPr>
          <w:rFonts w:ascii="Arial" w:hAnsi="Arial" w:cs="Arial"/>
          <w:b/>
          <w:color w:val="000000" w:themeColor="text1"/>
        </w:rPr>
        <w:tab/>
        <w:t>EMETERIO MONTES DE CASTRO</w:t>
      </w:r>
    </w:p>
    <w:p w:rsidR="0063768F" w:rsidRPr="00F5120A" w:rsidRDefault="0063768F" w:rsidP="00F5120A">
      <w:pPr>
        <w:pStyle w:val="Sinespaciado"/>
        <w:spacing w:line="276" w:lineRule="auto"/>
        <w:jc w:val="both"/>
        <w:rPr>
          <w:rFonts w:ascii="Arial" w:hAnsi="Arial" w:cs="Arial"/>
          <w:color w:val="000000" w:themeColor="text1"/>
        </w:rPr>
      </w:pPr>
      <w:r w:rsidRPr="00F5120A">
        <w:rPr>
          <w:rFonts w:ascii="Arial" w:hAnsi="Arial" w:cs="Arial"/>
          <w:color w:val="000000" w:themeColor="text1"/>
        </w:rPr>
        <w:t xml:space="preserve">Representante a la Cámara </w:t>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t xml:space="preserve">Representante a la Cámara </w:t>
      </w:r>
    </w:p>
    <w:p w:rsidR="0063768F" w:rsidRPr="00F5120A" w:rsidRDefault="0063768F" w:rsidP="00F5120A">
      <w:pPr>
        <w:pStyle w:val="Sinespaciado"/>
        <w:spacing w:line="276" w:lineRule="auto"/>
        <w:jc w:val="both"/>
        <w:rPr>
          <w:rFonts w:ascii="Arial" w:hAnsi="Arial" w:cs="Arial"/>
          <w:color w:val="000000" w:themeColor="text1"/>
          <w:lang w:val="es-ES_tradnl"/>
        </w:rPr>
      </w:pPr>
      <w:r w:rsidRPr="00F5120A">
        <w:rPr>
          <w:rFonts w:ascii="Arial" w:hAnsi="Arial" w:cs="Arial"/>
          <w:color w:val="000000" w:themeColor="text1"/>
        </w:rPr>
        <w:t>Partido de la U</w:t>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lang w:val="es-ES_tradnl"/>
        </w:rPr>
        <w:t>Partido Conservador</w:t>
      </w:r>
    </w:p>
    <w:p w:rsidR="0063768F" w:rsidRPr="00F5120A" w:rsidRDefault="0063768F" w:rsidP="00F5120A">
      <w:pPr>
        <w:pStyle w:val="Sinespaciado"/>
        <w:spacing w:line="276" w:lineRule="auto"/>
        <w:jc w:val="both"/>
        <w:rPr>
          <w:rFonts w:ascii="Arial" w:hAnsi="Arial" w:cs="Arial"/>
          <w:color w:val="000000" w:themeColor="text1"/>
        </w:rPr>
      </w:pPr>
    </w:p>
    <w:p w:rsidR="00387302" w:rsidRPr="00513A8E" w:rsidRDefault="00513A8E" w:rsidP="00F5120A">
      <w:pPr>
        <w:pStyle w:val="Sinespaciado"/>
        <w:spacing w:line="276" w:lineRule="auto"/>
        <w:jc w:val="both"/>
        <w:rPr>
          <w:rFonts w:ascii="Arial" w:hAnsi="Arial" w:cs="Arial"/>
          <w:color w:val="000000" w:themeColor="text1"/>
          <w:sz w:val="16"/>
          <w:szCs w:val="16"/>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513A8E">
        <w:rPr>
          <w:rFonts w:ascii="Arial" w:hAnsi="Arial" w:cs="Arial"/>
          <w:color w:val="000000" w:themeColor="text1"/>
          <w:sz w:val="16"/>
          <w:szCs w:val="16"/>
        </w:rPr>
        <w:t>(Firmas digitales)</w:t>
      </w:r>
    </w:p>
    <w:p w:rsidR="00387302" w:rsidRPr="00F5120A" w:rsidRDefault="00387302" w:rsidP="00F5120A">
      <w:pPr>
        <w:pStyle w:val="Sinespaciado"/>
        <w:spacing w:line="276" w:lineRule="auto"/>
        <w:jc w:val="both"/>
        <w:rPr>
          <w:rFonts w:ascii="Arial" w:hAnsi="Arial" w:cs="Arial"/>
          <w:color w:val="000000" w:themeColor="text1"/>
        </w:rPr>
      </w:pPr>
    </w:p>
    <w:p w:rsidR="00387302" w:rsidRPr="00F5120A" w:rsidRDefault="00387302" w:rsidP="00F5120A">
      <w:pPr>
        <w:pStyle w:val="Sinespaciado"/>
        <w:spacing w:line="276" w:lineRule="auto"/>
        <w:jc w:val="both"/>
        <w:rPr>
          <w:rFonts w:ascii="Arial" w:hAnsi="Arial" w:cs="Arial"/>
          <w:color w:val="000000" w:themeColor="text1"/>
        </w:rPr>
      </w:pPr>
    </w:p>
    <w:p w:rsidR="00387302" w:rsidRPr="00F5120A" w:rsidRDefault="00387302" w:rsidP="00F5120A">
      <w:pPr>
        <w:pStyle w:val="Sinespaciado"/>
        <w:spacing w:line="276" w:lineRule="auto"/>
        <w:jc w:val="both"/>
        <w:rPr>
          <w:rFonts w:ascii="Arial" w:hAnsi="Arial" w:cs="Arial"/>
          <w:color w:val="000000" w:themeColor="text1"/>
        </w:rPr>
      </w:pPr>
    </w:p>
    <w:p w:rsidR="00387302" w:rsidRPr="00F5120A" w:rsidRDefault="00387302" w:rsidP="00F5120A">
      <w:pPr>
        <w:pStyle w:val="Sinespaciado"/>
        <w:spacing w:line="276" w:lineRule="auto"/>
        <w:jc w:val="both"/>
        <w:rPr>
          <w:rFonts w:ascii="Arial" w:hAnsi="Arial" w:cs="Arial"/>
          <w:color w:val="000000" w:themeColor="text1"/>
        </w:rPr>
      </w:pPr>
    </w:p>
    <w:p w:rsidR="00387302" w:rsidRPr="00F5120A" w:rsidRDefault="00387302" w:rsidP="00F5120A">
      <w:pPr>
        <w:pStyle w:val="Sinespaciado"/>
        <w:spacing w:line="276" w:lineRule="auto"/>
        <w:jc w:val="both"/>
        <w:rPr>
          <w:rFonts w:ascii="Arial" w:hAnsi="Arial" w:cs="Arial"/>
          <w:color w:val="000000" w:themeColor="text1"/>
        </w:rPr>
      </w:pPr>
    </w:p>
    <w:p w:rsidR="00387302" w:rsidRPr="00F5120A" w:rsidRDefault="00387302" w:rsidP="00F5120A">
      <w:pPr>
        <w:pStyle w:val="Sinespaciado"/>
        <w:spacing w:line="276" w:lineRule="auto"/>
        <w:jc w:val="both"/>
        <w:rPr>
          <w:rFonts w:ascii="Arial" w:hAnsi="Arial" w:cs="Arial"/>
          <w:color w:val="000000" w:themeColor="text1"/>
        </w:rPr>
      </w:pPr>
    </w:p>
    <w:p w:rsidR="00387302" w:rsidRDefault="00387302" w:rsidP="00F5120A">
      <w:pPr>
        <w:pStyle w:val="Sinespaciado"/>
        <w:spacing w:line="276" w:lineRule="auto"/>
        <w:jc w:val="both"/>
        <w:rPr>
          <w:rFonts w:ascii="Arial" w:hAnsi="Arial" w:cs="Arial"/>
          <w:color w:val="000000" w:themeColor="text1"/>
        </w:rPr>
      </w:pPr>
    </w:p>
    <w:p w:rsidR="000D072B" w:rsidRDefault="000D072B" w:rsidP="00F5120A">
      <w:pPr>
        <w:pStyle w:val="Sinespaciado"/>
        <w:spacing w:line="276" w:lineRule="auto"/>
        <w:jc w:val="both"/>
        <w:rPr>
          <w:rFonts w:ascii="Arial" w:hAnsi="Arial" w:cs="Arial"/>
          <w:color w:val="000000" w:themeColor="text1"/>
        </w:rPr>
      </w:pPr>
    </w:p>
    <w:p w:rsidR="00387302" w:rsidRPr="00F5120A" w:rsidRDefault="00387302" w:rsidP="00F5120A">
      <w:pPr>
        <w:pStyle w:val="Sinespaciado"/>
        <w:spacing w:line="276" w:lineRule="auto"/>
        <w:jc w:val="both"/>
        <w:rPr>
          <w:rFonts w:ascii="Arial" w:hAnsi="Arial" w:cs="Arial"/>
          <w:color w:val="000000" w:themeColor="text1"/>
        </w:rPr>
      </w:pPr>
    </w:p>
    <w:p w:rsidR="00DC7C5B" w:rsidRDefault="00DC7C5B" w:rsidP="00F5120A">
      <w:pPr>
        <w:pStyle w:val="Sinespaciado"/>
        <w:spacing w:line="276" w:lineRule="auto"/>
        <w:jc w:val="center"/>
        <w:rPr>
          <w:rFonts w:ascii="Arial" w:hAnsi="Arial" w:cs="Arial"/>
          <w:b/>
          <w:color w:val="000000" w:themeColor="text1"/>
        </w:rPr>
      </w:pPr>
    </w:p>
    <w:p w:rsidR="00DB7955" w:rsidRPr="00F5120A" w:rsidRDefault="00DB7955" w:rsidP="00F5120A">
      <w:pPr>
        <w:pStyle w:val="Sinespaciado"/>
        <w:spacing w:line="276" w:lineRule="auto"/>
        <w:jc w:val="center"/>
        <w:rPr>
          <w:rFonts w:ascii="Arial" w:hAnsi="Arial" w:cs="Arial"/>
          <w:b/>
          <w:color w:val="000000" w:themeColor="text1"/>
        </w:rPr>
      </w:pPr>
      <w:r w:rsidRPr="00F5120A">
        <w:rPr>
          <w:rFonts w:ascii="Arial" w:hAnsi="Arial" w:cs="Arial"/>
          <w:b/>
          <w:color w:val="000000" w:themeColor="text1"/>
        </w:rPr>
        <w:lastRenderedPageBreak/>
        <w:t>CUESTIONARIO</w:t>
      </w:r>
      <w:r w:rsidR="007162AD" w:rsidRPr="00F5120A">
        <w:rPr>
          <w:rFonts w:ascii="Arial" w:hAnsi="Arial" w:cs="Arial"/>
          <w:b/>
          <w:color w:val="000000" w:themeColor="text1"/>
        </w:rPr>
        <w:t xml:space="preserve"> REPRESENTANTE RODRIGO ROJAS</w:t>
      </w:r>
    </w:p>
    <w:p w:rsidR="00235D8A" w:rsidRPr="00F5120A" w:rsidRDefault="00235D8A" w:rsidP="00F5120A">
      <w:pPr>
        <w:pStyle w:val="Sinespaciado"/>
        <w:spacing w:line="276" w:lineRule="auto"/>
        <w:jc w:val="both"/>
        <w:rPr>
          <w:rFonts w:ascii="Arial" w:hAnsi="Arial" w:cs="Arial"/>
          <w:color w:val="000000" w:themeColor="text1"/>
        </w:rPr>
      </w:pPr>
    </w:p>
    <w:p w:rsidR="00053625" w:rsidRPr="00F5120A" w:rsidRDefault="00D67D3C" w:rsidP="00F5120A">
      <w:pPr>
        <w:pStyle w:val="Sinespaciado"/>
        <w:spacing w:line="276" w:lineRule="auto"/>
        <w:jc w:val="both"/>
        <w:rPr>
          <w:rFonts w:ascii="Arial" w:hAnsi="Arial" w:cs="Arial"/>
          <w:color w:val="000000" w:themeColor="text1"/>
        </w:rPr>
      </w:pPr>
      <w:r w:rsidRPr="00F5120A">
        <w:rPr>
          <w:rFonts w:ascii="Arial" w:hAnsi="Arial" w:cs="Arial"/>
          <w:b/>
          <w:color w:val="000000" w:themeColor="text1"/>
        </w:rPr>
        <w:t xml:space="preserve">MINISTRO DE COMERCIO, INDUSTRIA Y TURISMO Y VICEMINISTROS: </w:t>
      </w:r>
    </w:p>
    <w:p w:rsidR="00053625" w:rsidRPr="00F5120A" w:rsidRDefault="00053625" w:rsidP="00F5120A">
      <w:pPr>
        <w:widowControl w:val="0"/>
        <w:autoSpaceDE w:val="0"/>
        <w:adjustRightInd w:val="0"/>
        <w:jc w:val="both"/>
        <w:rPr>
          <w:rFonts w:ascii="Arial" w:hAnsi="Arial" w:cs="Arial"/>
          <w:bCs/>
        </w:rPr>
      </w:pPr>
    </w:p>
    <w:p w:rsidR="00053625" w:rsidRPr="00F5120A" w:rsidRDefault="00053625" w:rsidP="00F5120A">
      <w:pPr>
        <w:widowControl w:val="0"/>
        <w:autoSpaceDE w:val="0"/>
        <w:adjustRightInd w:val="0"/>
        <w:spacing w:after="0"/>
        <w:jc w:val="both"/>
        <w:rPr>
          <w:rFonts w:ascii="Arial" w:hAnsi="Arial" w:cs="Arial"/>
          <w:lang w:val="es-ES_tradnl"/>
        </w:rPr>
      </w:pPr>
      <w:r w:rsidRPr="00F5120A">
        <w:rPr>
          <w:rFonts w:ascii="Arial" w:hAnsi="Arial" w:cs="Arial"/>
          <w:lang w:val="es-ES_tradnl"/>
        </w:rPr>
        <w:t xml:space="preserve">1. Sírvase indicar cuales son los diferentes programas y las líneas de crédito que la entidad está apoyando o está financiando para ayudar a los micro, pequeños, medianos y grandes empresarios del país. Indique en qué consisten dichos programas y líneas de crédito, cuales son los montos totales autorizados para cada programa y cuáles son los valores mínimos y máximos a los que puede acceder cada empresario, explique quienes pueden ser los beneficiarios y, cómo y bajo qué condiciones pueden acceder a estas ayudas.  </w:t>
      </w:r>
    </w:p>
    <w:p w:rsidR="00053625" w:rsidRPr="00F5120A" w:rsidRDefault="00053625" w:rsidP="00F5120A">
      <w:pPr>
        <w:widowControl w:val="0"/>
        <w:autoSpaceDE w:val="0"/>
        <w:adjustRightInd w:val="0"/>
        <w:spacing w:after="0"/>
        <w:jc w:val="both"/>
        <w:rPr>
          <w:rFonts w:ascii="Arial" w:hAnsi="Arial" w:cs="Arial"/>
          <w:lang w:val="es-ES_tradnl"/>
        </w:rPr>
      </w:pPr>
    </w:p>
    <w:p w:rsidR="00053625" w:rsidRPr="00F5120A" w:rsidRDefault="00053625" w:rsidP="00F5120A">
      <w:pPr>
        <w:widowControl w:val="0"/>
        <w:autoSpaceDE w:val="0"/>
        <w:adjustRightInd w:val="0"/>
        <w:spacing w:after="0"/>
        <w:jc w:val="both"/>
        <w:rPr>
          <w:rFonts w:ascii="Arial" w:hAnsi="Arial" w:cs="Arial"/>
          <w:lang w:val="es-ES_tradnl"/>
        </w:rPr>
      </w:pPr>
      <w:r w:rsidRPr="00F5120A">
        <w:rPr>
          <w:rFonts w:ascii="Arial" w:hAnsi="Arial" w:cs="Arial"/>
          <w:lang w:val="es-ES_tradnl"/>
        </w:rPr>
        <w:t>2. Indique cuantos créditos se han otorgado efectivamente a través de las líneas de crédito creadas en razón del estado de emerge</w:t>
      </w:r>
      <w:r w:rsidR="00EE78A7" w:rsidRPr="00F5120A">
        <w:rPr>
          <w:rFonts w:ascii="Arial" w:hAnsi="Arial" w:cs="Arial"/>
          <w:lang w:val="es-ES_tradnl"/>
        </w:rPr>
        <w:t>ncia y como se están entregando. C</w:t>
      </w:r>
      <w:r w:rsidRPr="00F5120A">
        <w:rPr>
          <w:rFonts w:ascii="Arial" w:hAnsi="Arial" w:cs="Arial"/>
          <w:lang w:val="es-ES_tradnl"/>
        </w:rPr>
        <w:t>uáles han sido los valores, a cuantas empresas</w:t>
      </w:r>
      <w:r w:rsidR="00EE78A7" w:rsidRPr="00F5120A">
        <w:rPr>
          <w:rFonts w:ascii="Arial" w:hAnsi="Arial" w:cs="Arial"/>
          <w:lang w:val="es-ES_tradnl"/>
        </w:rPr>
        <w:t xml:space="preserve"> (en porcentaje)</w:t>
      </w:r>
      <w:r w:rsidRPr="00F5120A">
        <w:rPr>
          <w:rFonts w:ascii="Arial" w:hAnsi="Arial" w:cs="Arial"/>
          <w:lang w:val="es-ES_tradnl"/>
        </w:rPr>
        <w:t xml:space="preserve"> se han beneficiado</w:t>
      </w:r>
      <w:r w:rsidR="00EE78A7" w:rsidRPr="00F5120A">
        <w:rPr>
          <w:rFonts w:ascii="Arial" w:hAnsi="Arial" w:cs="Arial"/>
          <w:lang w:val="es-ES_tradnl"/>
        </w:rPr>
        <w:t xml:space="preserve">. Del total, cuantas empresas (en porcentaje) corresponden a </w:t>
      </w:r>
      <w:r w:rsidRPr="00F5120A">
        <w:rPr>
          <w:rFonts w:ascii="Arial" w:hAnsi="Arial" w:cs="Arial"/>
          <w:lang w:val="es-ES_tradnl"/>
        </w:rPr>
        <w:t>Micro, Pequeñas, Medianas y Grandes,</w:t>
      </w:r>
      <w:r w:rsidR="00EE78A7" w:rsidRPr="00F5120A">
        <w:rPr>
          <w:rFonts w:ascii="Arial" w:hAnsi="Arial" w:cs="Arial"/>
          <w:lang w:val="es-ES_tradnl"/>
        </w:rPr>
        <w:t xml:space="preserve"> e indique el sector de cada una. Indique </w:t>
      </w:r>
      <w:r w:rsidRPr="00F5120A">
        <w:rPr>
          <w:rFonts w:ascii="Arial" w:hAnsi="Arial" w:cs="Arial"/>
          <w:lang w:val="es-ES_tradnl"/>
        </w:rPr>
        <w:t xml:space="preserve">bajo qué condiciones se han entregado esos créditos. Desagregue esta información por líneas de crédito, sectores, indicando además en que regiones se han entregado los créditos otorgados. </w:t>
      </w:r>
    </w:p>
    <w:p w:rsidR="00053625" w:rsidRPr="00F5120A" w:rsidRDefault="00053625" w:rsidP="00F5120A">
      <w:pPr>
        <w:widowControl w:val="0"/>
        <w:autoSpaceDE w:val="0"/>
        <w:adjustRightInd w:val="0"/>
        <w:spacing w:after="0"/>
        <w:jc w:val="both"/>
        <w:rPr>
          <w:rFonts w:ascii="Arial" w:hAnsi="Arial" w:cs="Arial"/>
          <w:lang w:val="es-ES_tradnl"/>
        </w:rPr>
      </w:pPr>
    </w:p>
    <w:p w:rsidR="00053625" w:rsidRDefault="00053625" w:rsidP="00F5120A">
      <w:pPr>
        <w:widowControl w:val="0"/>
        <w:autoSpaceDE w:val="0"/>
        <w:adjustRightInd w:val="0"/>
        <w:spacing w:after="0"/>
        <w:jc w:val="both"/>
        <w:rPr>
          <w:rFonts w:ascii="Arial" w:hAnsi="Arial" w:cs="Arial"/>
          <w:lang w:val="es-ES_tradnl"/>
        </w:rPr>
      </w:pPr>
      <w:r w:rsidRPr="00F5120A">
        <w:rPr>
          <w:rFonts w:ascii="Arial" w:hAnsi="Arial" w:cs="Arial"/>
          <w:lang w:val="es-ES_tradnl"/>
        </w:rPr>
        <w:t xml:space="preserve">3. Qué acciones de seguimiento se han realizado para que las entidades financieras intermediarias garanticen el acceso a las líneas de crédito ofrecidas y cumplan los parámetros del Decreto 468 del 23 de marzo de 2020, circulares y demás normas que los desarrollan. Se tiene previstas acciones coordinadas con entidades estatales como la Superintendencia financiera para este asunto. </w:t>
      </w:r>
    </w:p>
    <w:p w:rsidR="005250F0" w:rsidRPr="00F5120A" w:rsidRDefault="005250F0" w:rsidP="00F5120A">
      <w:pPr>
        <w:widowControl w:val="0"/>
        <w:autoSpaceDE w:val="0"/>
        <w:adjustRightInd w:val="0"/>
        <w:spacing w:after="0"/>
        <w:jc w:val="both"/>
        <w:rPr>
          <w:rFonts w:ascii="Arial" w:hAnsi="Arial" w:cs="Arial"/>
          <w:lang w:val="es-ES_tradnl"/>
        </w:rPr>
      </w:pPr>
    </w:p>
    <w:p w:rsidR="00053625" w:rsidRPr="00F5120A" w:rsidRDefault="00053625" w:rsidP="00F5120A">
      <w:pPr>
        <w:widowControl w:val="0"/>
        <w:autoSpaceDE w:val="0"/>
        <w:adjustRightInd w:val="0"/>
        <w:spacing w:after="0"/>
        <w:jc w:val="both"/>
        <w:rPr>
          <w:rFonts w:ascii="Arial" w:hAnsi="Arial" w:cs="Arial"/>
          <w:lang w:val="es-ES_tradnl"/>
        </w:rPr>
      </w:pPr>
      <w:r w:rsidRPr="00F5120A">
        <w:rPr>
          <w:rFonts w:ascii="Arial" w:hAnsi="Arial" w:cs="Arial"/>
          <w:lang w:val="es-ES_tradnl"/>
        </w:rPr>
        <w:t xml:space="preserve">También, informe que medidas de control y seguimiento se han efectuado para que las entidades financieras cumplan los lineamientos del programa y no adopten políticas exageradas que limitan el acceso a los créditos. </w:t>
      </w:r>
    </w:p>
    <w:p w:rsidR="00053625" w:rsidRPr="00F5120A" w:rsidRDefault="00053625" w:rsidP="00F5120A">
      <w:pPr>
        <w:widowControl w:val="0"/>
        <w:autoSpaceDE w:val="0"/>
        <w:adjustRightInd w:val="0"/>
        <w:spacing w:after="0"/>
        <w:jc w:val="both"/>
        <w:rPr>
          <w:rFonts w:ascii="Arial" w:hAnsi="Arial" w:cs="Arial"/>
          <w:lang w:val="es-ES_tradnl"/>
        </w:rPr>
      </w:pPr>
    </w:p>
    <w:p w:rsidR="00053625" w:rsidRPr="00F5120A" w:rsidRDefault="00053625" w:rsidP="00F5120A">
      <w:pPr>
        <w:widowControl w:val="0"/>
        <w:autoSpaceDE w:val="0"/>
        <w:adjustRightInd w:val="0"/>
        <w:spacing w:after="0"/>
        <w:jc w:val="both"/>
        <w:rPr>
          <w:rFonts w:ascii="Arial" w:hAnsi="Arial" w:cs="Arial"/>
          <w:lang w:val="es-ES_tradnl"/>
        </w:rPr>
      </w:pPr>
      <w:r w:rsidRPr="00F5120A">
        <w:rPr>
          <w:rFonts w:ascii="Arial" w:hAnsi="Arial" w:cs="Arial"/>
          <w:lang w:val="es-ES_tradnl"/>
        </w:rPr>
        <w:t xml:space="preserve">4. Qué acciones adicionales a corto, mediano y largo plazo se tienen previstas por parte del gobierno nacional, en cabeza de cada sector que ustedes representan, para ayudar a las empresas colombianas, principalmente a las </w:t>
      </w:r>
      <w:proofErr w:type="spellStart"/>
      <w:r w:rsidR="00084B0D" w:rsidRPr="00F5120A">
        <w:rPr>
          <w:rFonts w:ascii="Arial" w:hAnsi="Arial" w:cs="Arial"/>
          <w:lang w:val="es-ES_tradnl"/>
        </w:rPr>
        <w:t>Mipyme</w:t>
      </w:r>
      <w:proofErr w:type="spellEnd"/>
      <w:r w:rsidRPr="00F5120A">
        <w:rPr>
          <w:rFonts w:ascii="Arial" w:hAnsi="Arial" w:cs="Arial"/>
          <w:lang w:val="es-ES_tradnl"/>
        </w:rPr>
        <w:t xml:space="preserve">, durante y después de la crisis que atraviesa la nación con ocasión del COVID-19. Asi mismo indique que estrategias se están diseñando para reactivar la economía nacional luego de que sea levantada la cuarentena. </w:t>
      </w:r>
    </w:p>
    <w:p w:rsidR="00053625" w:rsidRPr="00F5120A" w:rsidRDefault="00053625" w:rsidP="00F5120A">
      <w:pPr>
        <w:widowControl w:val="0"/>
        <w:autoSpaceDE w:val="0"/>
        <w:adjustRightInd w:val="0"/>
        <w:spacing w:after="0"/>
        <w:jc w:val="both"/>
        <w:rPr>
          <w:rFonts w:ascii="Arial" w:hAnsi="Arial" w:cs="Arial"/>
          <w:lang w:val="es-ES_tradnl"/>
        </w:rPr>
      </w:pPr>
    </w:p>
    <w:p w:rsidR="008A08D2" w:rsidRPr="00F5120A" w:rsidRDefault="00053625" w:rsidP="00F5120A">
      <w:pPr>
        <w:pStyle w:val="Sinespaciado"/>
        <w:spacing w:line="276" w:lineRule="auto"/>
        <w:jc w:val="both"/>
        <w:rPr>
          <w:rFonts w:ascii="Arial" w:hAnsi="Arial" w:cs="Arial"/>
          <w:lang w:val="es-ES_tradnl"/>
        </w:rPr>
      </w:pPr>
      <w:r w:rsidRPr="00F5120A">
        <w:rPr>
          <w:rFonts w:ascii="Arial" w:hAnsi="Arial" w:cs="Arial"/>
          <w:lang w:val="es-ES_tradnl"/>
        </w:rPr>
        <w:t>5. De las peticiones que se han venido realizando por parte de diferentes sectores de la economía, entre ellos algunos que representan al sector empresarial. Sírvase informar si el gobierno nacional los ha escuchado, y si tiene pensado acoger algunas de las medidas que ellos proponen, como por ejemplo la financiación o subsistido de la planta de nómina, o cualquier otra ayuda como la eliminación de la sobretasa cobrada en las tarifas de servicios públicos para lo</w:t>
      </w:r>
      <w:r w:rsidR="008A08D2" w:rsidRPr="00F5120A">
        <w:rPr>
          <w:rFonts w:ascii="Arial" w:hAnsi="Arial" w:cs="Arial"/>
          <w:lang w:val="es-ES_tradnl"/>
        </w:rPr>
        <w:t>s establecimientos comerciales,</w:t>
      </w:r>
      <w:r w:rsidRPr="00F5120A">
        <w:rPr>
          <w:rFonts w:ascii="Arial" w:hAnsi="Arial" w:cs="Arial"/>
          <w:lang w:val="es-ES_tradnl"/>
        </w:rPr>
        <w:t xml:space="preserve"> el otorgamiento de plazos para pagar esas facturas de consumo de esos servicios, </w:t>
      </w:r>
      <w:r w:rsidR="008A08D2" w:rsidRPr="00F5120A">
        <w:rPr>
          <w:rFonts w:ascii="Arial" w:hAnsi="Arial" w:cs="Arial"/>
          <w:lang w:val="es-ES_tradnl"/>
        </w:rPr>
        <w:t>plazos para pagos de parafiscales,</w:t>
      </w:r>
      <w:r w:rsidR="0063646C" w:rsidRPr="00F5120A">
        <w:rPr>
          <w:rFonts w:ascii="Arial" w:hAnsi="Arial" w:cs="Arial"/>
          <w:lang w:val="es-ES_tradnl"/>
        </w:rPr>
        <w:t xml:space="preserve"> alivios para el </w:t>
      </w:r>
      <w:r w:rsidR="0063646C" w:rsidRPr="00F5120A">
        <w:rPr>
          <w:rFonts w:ascii="Arial" w:hAnsi="Arial" w:cs="Arial"/>
          <w:lang w:val="es-ES_tradnl"/>
        </w:rPr>
        <w:lastRenderedPageBreak/>
        <w:t>pago de cánones de arriendo,</w:t>
      </w:r>
      <w:r w:rsidR="008A08D2" w:rsidRPr="00F5120A">
        <w:rPr>
          <w:rFonts w:ascii="Arial" w:hAnsi="Arial" w:cs="Arial"/>
          <w:lang w:val="es-ES_tradnl"/>
        </w:rPr>
        <w:t xml:space="preserve"> </w:t>
      </w:r>
      <w:r w:rsidRPr="00F5120A">
        <w:rPr>
          <w:rFonts w:ascii="Arial" w:hAnsi="Arial" w:cs="Arial"/>
          <w:lang w:val="es-ES_tradnl"/>
        </w:rPr>
        <w:t>todo con el fin de evitar una crisis financiera de las empresas y proteger la estabilidad laboral de millones de empleados.</w:t>
      </w:r>
      <w:r w:rsidR="008A08D2" w:rsidRPr="00F5120A">
        <w:rPr>
          <w:rFonts w:ascii="Arial" w:hAnsi="Arial" w:cs="Arial"/>
          <w:lang w:val="es-ES_tradnl"/>
        </w:rPr>
        <w:t xml:space="preserve"> Frente a los pocos que ya han accedido a los créditos previstos por el gobierno, que posibilidad existe de condonar dicho crédito. </w:t>
      </w:r>
    </w:p>
    <w:p w:rsidR="00C12207" w:rsidRPr="00F5120A" w:rsidRDefault="00C12207" w:rsidP="00F5120A">
      <w:pPr>
        <w:pStyle w:val="Sinespaciado"/>
        <w:spacing w:line="276" w:lineRule="auto"/>
        <w:jc w:val="both"/>
        <w:rPr>
          <w:rFonts w:ascii="Arial" w:hAnsi="Arial" w:cs="Arial"/>
          <w:lang w:val="es-ES_tradnl"/>
        </w:rPr>
      </w:pPr>
    </w:p>
    <w:p w:rsidR="008A08D2" w:rsidRPr="00F5120A" w:rsidRDefault="008A08D2" w:rsidP="00F5120A">
      <w:pPr>
        <w:pStyle w:val="Sinespaciado"/>
        <w:spacing w:line="276" w:lineRule="auto"/>
        <w:jc w:val="both"/>
        <w:rPr>
          <w:rFonts w:ascii="Arial" w:hAnsi="Arial" w:cs="Arial"/>
          <w:lang w:val="es-ES_tradnl"/>
        </w:rPr>
      </w:pPr>
      <w:r w:rsidRPr="00F5120A">
        <w:rPr>
          <w:rFonts w:ascii="Arial" w:hAnsi="Arial" w:cs="Arial"/>
          <w:lang w:val="es-ES_tradnl"/>
        </w:rPr>
        <w:t xml:space="preserve">Qué posibilidad habría de que los recursos previstos para las líneas de crédito sean invertidos directamente en algunas de las necesidades de los empresarios </w:t>
      </w:r>
      <w:proofErr w:type="spellStart"/>
      <w:r w:rsidRPr="00F5120A">
        <w:rPr>
          <w:rFonts w:ascii="Arial" w:hAnsi="Arial" w:cs="Arial"/>
          <w:lang w:val="es-ES_tradnl"/>
        </w:rPr>
        <w:t>Mipyme</w:t>
      </w:r>
      <w:proofErr w:type="spellEnd"/>
      <w:r w:rsidRPr="00F5120A">
        <w:rPr>
          <w:rFonts w:ascii="Arial" w:hAnsi="Arial" w:cs="Arial"/>
          <w:lang w:val="es-ES_tradnl"/>
        </w:rPr>
        <w:t xml:space="preserve"> de Colombia, de las expuestas con anterioridad.</w:t>
      </w:r>
    </w:p>
    <w:p w:rsidR="00750139" w:rsidRPr="00F5120A" w:rsidRDefault="00750139" w:rsidP="00F5120A">
      <w:pPr>
        <w:pStyle w:val="Sinespaciado"/>
        <w:spacing w:line="276" w:lineRule="auto"/>
        <w:jc w:val="both"/>
        <w:rPr>
          <w:rFonts w:ascii="Arial" w:hAnsi="Arial" w:cs="Arial"/>
          <w:lang w:val="es-ES_tradnl"/>
        </w:rPr>
      </w:pPr>
    </w:p>
    <w:p w:rsidR="0063646C" w:rsidRPr="00F5120A" w:rsidRDefault="0063646C" w:rsidP="00F5120A">
      <w:pPr>
        <w:pStyle w:val="Sinespaciado"/>
        <w:spacing w:line="276" w:lineRule="auto"/>
        <w:jc w:val="both"/>
        <w:rPr>
          <w:rFonts w:ascii="Arial" w:hAnsi="Arial" w:cs="Arial"/>
          <w:lang w:val="es-ES_tradnl"/>
        </w:rPr>
      </w:pPr>
      <w:r w:rsidRPr="00F5120A">
        <w:rPr>
          <w:rFonts w:ascii="Arial" w:hAnsi="Arial" w:cs="Arial"/>
          <w:lang w:val="es-ES_tradnl"/>
        </w:rPr>
        <w:t>6</w:t>
      </w:r>
      <w:r w:rsidR="00750139" w:rsidRPr="00F5120A">
        <w:rPr>
          <w:rFonts w:ascii="Arial" w:hAnsi="Arial" w:cs="Arial"/>
          <w:lang w:val="es-ES_tradnl"/>
        </w:rPr>
        <w:t xml:space="preserve">. </w:t>
      </w:r>
      <w:r w:rsidRPr="00F5120A">
        <w:rPr>
          <w:rFonts w:ascii="Arial" w:hAnsi="Arial" w:cs="Arial"/>
          <w:lang w:val="es-ES_tradnl"/>
        </w:rPr>
        <w:t>Por qué</w:t>
      </w:r>
      <w:r w:rsidR="00750139" w:rsidRPr="00F5120A">
        <w:rPr>
          <w:rFonts w:ascii="Arial" w:hAnsi="Arial" w:cs="Arial"/>
          <w:lang w:val="es-ES_tradnl"/>
        </w:rPr>
        <w:t xml:space="preserve"> no se tuvieron en cuenta a las empresas </w:t>
      </w:r>
      <w:proofErr w:type="spellStart"/>
      <w:r w:rsidR="00750139" w:rsidRPr="00F5120A">
        <w:rPr>
          <w:rFonts w:ascii="Arial" w:hAnsi="Arial" w:cs="Arial"/>
          <w:lang w:val="es-ES_tradnl"/>
        </w:rPr>
        <w:t>Mipyme</w:t>
      </w:r>
      <w:proofErr w:type="spellEnd"/>
      <w:r w:rsidR="00750139" w:rsidRPr="00F5120A">
        <w:rPr>
          <w:rFonts w:ascii="Arial" w:hAnsi="Arial" w:cs="Arial"/>
          <w:lang w:val="es-ES_tradnl"/>
        </w:rPr>
        <w:t xml:space="preserve"> dentro de los Decretos expedidos por el gobierno nacional</w:t>
      </w:r>
      <w:r w:rsidRPr="00F5120A">
        <w:rPr>
          <w:rFonts w:ascii="Arial" w:hAnsi="Arial" w:cs="Arial"/>
          <w:lang w:val="es-ES_tradnl"/>
        </w:rPr>
        <w:t>, pues los empresarios no han podido usar los establecimientos comerciales y tienen que seguir pagando cánones de arriendo, servicios públicos con sobretasa y parafiscales de empleados que no han podido ir a trabajar.</w:t>
      </w:r>
      <w:r w:rsidR="00750139" w:rsidRPr="00F5120A">
        <w:rPr>
          <w:rFonts w:ascii="Arial" w:hAnsi="Arial" w:cs="Arial"/>
          <w:lang w:val="es-ES_tradnl"/>
        </w:rPr>
        <w:t xml:space="preserve"> </w:t>
      </w:r>
    </w:p>
    <w:p w:rsidR="0063646C" w:rsidRPr="00F5120A" w:rsidRDefault="0063646C" w:rsidP="00F5120A">
      <w:pPr>
        <w:pStyle w:val="Sinespaciado"/>
        <w:spacing w:line="276" w:lineRule="auto"/>
        <w:jc w:val="both"/>
        <w:rPr>
          <w:rFonts w:ascii="Arial" w:hAnsi="Arial" w:cs="Arial"/>
          <w:lang w:val="es-ES_tradnl"/>
        </w:rPr>
      </w:pPr>
    </w:p>
    <w:p w:rsidR="00750139" w:rsidRPr="00F5120A" w:rsidRDefault="0063646C" w:rsidP="00F5120A">
      <w:pPr>
        <w:pStyle w:val="Sinespaciado"/>
        <w:spacing w:line="276" w:lineRule="auto"/>
        <w:jc w:val="both"/>
        <w:rPr>
          <w:rFonts w:ascii="Arial" w:hAnsi="Arial" w:cs="Arial"/>
          <w:lang w:val="es-ES_tradnl"/>
        </w:rPr>
      </w:pPr>
      <w:r w:rsidRPr="00F5120A">
        <w:rPr>
          <w:rFonts w:ascii="Arial" w:hAnsi="Arial" w:cs="Arial"/>
          <w:lang w:val="es-ES_tradnl"/>
        </w:rPr>
        <w:t xml:space="preserve">Algunos Decretos donde su pudo haber incluido alguna medida en favor de los </w:t>
      </w:r>
      <w:proofErr w:type="spellStart"/>
      <w:r w:rsidRPr="00F5120A">
        <w:rPr>
          <w:rFonts w:ascii="Arial" w:hAnsi="Arial" w:cs="Arial"/>
          <w:lang w:val="es-ES_tradnl"/>
        </w:rPr>
        <w:t>Mipyme</w:t>
      </w:r>
      <w:proofErr w:type="spellEnd"/>
      <w:r w:rsidRPr="00F5120A">
        <w:rPr>
          <w:rFonts w:ascii="Arial" w:hAnsi="Arial" w:cs="Arial"/>
          <w:lang w:val="es-ES_tradnl"/>
        </w:rPr>
        <w:t xml:space="preserve">: </w:t>
      </w:r>
    </w:p>
    <w:p w:rsidR="00750139" w:rsidRPr="00F5120A" w:rsidRDefault="00750139" w:rsidP="00F5120A">
      <w:pPr>
        <w:pStyle w:val="Sinespaciado"/>
        <w:spacing w:line="276" w:lineRule="auto"/>
        <w:jc w:val="both"/>
        <w:rPr>
          <w:rFonts w:ascii="Arial" w:hAnsi="Arial" w:cs="Arial"/>
          <w:lang w:val="es-ES_tradnl"/>
        </w:rPr>
      </w:pPr>
      <w:r w:rsidRPr="00F5120A">
        <w:rPr>
          <w:rFonts w:ascii="Arial" w:hAnsi="Arial" w:cs="Arial"/>
          <w:lang w:val="es-ES_tradnl"/>
        </w:rPr>
        <w:t xml:space="preserve">Decreto 397 del 13 de marzo de 2020. Parafiscales para Turismo. </w:t>
      </w:r>
    </w:p>
    <w:p w:rsidR="00750139" w:rsidRPr="00F5120A" w:rsidRDefault="00750139" w:rsidP="00F5120A">
      <w:pPr>
        <w:pStyle w:val="Sinespaciado"/>
        <w:spacing w:line="276" w:lineRule="auto"/>
        <w:jc w:val="both"/>
        <w:rPr>
          <w:rFonts w:ascii="Arial" w:hAnsi="Arial" w:cs="Arial"/>
          <w:lang w:val="es-ES_tradnl"/>
        </w:rPr>
      </w:pPr>
      <w:r w:rsidRPr="00F5120A">
        <w:rPr>
          <w:rFonts w:ascii="Arial" w:hAnsi="Arial" w:cs="Arial"/>
          <w:lang w:val="es-ES_tradnl"/>
        </w:rPr>
        <w:t>Decreto 441 del 20 de marzo de 2020, Decreto 528 del 7 de abril de 2020 y Decreto 580 del 15 de abril de 2020. Servicios públicos de acueducto, alcantarillado y aseo.</w:t>
      </w:r>
    </w:p>
    <w:p w:rsidR="00750139" w:rsidRPr="00F5120A" w:rsidRDefault="00750139" w:rsidP="00F5120A">
      <w:pPr>
        <w:pStyle w:val="Sinespaciado"/>
        <w:spacing w:line="276" w:lineRule="auto"/>
        <w:jc w:val="both"/>
        <w:rPr>
          <w:rFonts w:ascii="Arial" w:hAnsi="Arial" w:cs="Arial"/>
          <w:lang w:val="es-ES_tradnl"/>
        </w:rPr>
      </w:pPr>
      <w:r w:rsidRPr="00F5120A">
        <w:rPr>
          <w:rFonts w:ascii="Arial" w:hAnsi="Arial" w:cs="Arial"/>
          <w:lang w:val="es-ES_tradnl"/>
        </w:rPr>
        <w:t>Decreto 517 del 4 de abril de 2020. Servicios públicos de energía eléctrica y gas combustible.</w:t>
      </w:r>
      <w:r w:rsidR="0063646C" w:rsidRPr="00F5120A">
        <w:rPr>
          <w:rFonts w:ascii="Arial" w:hAnsi="Arial" w:cs="Arial"/>
          <w:lang w:val="es-ES_tradnl"/>
        </w:rPr>
        <w:t xml:space="preserve"> </w:t>
      </w:r>
    </w:p>
    <w:p w:rsidR="00750139" w:rsidRPr="00F5120A" w:rsidRDefault="00750139" w:rsidP="00F5120A">
      <w:pPr>
        <w:pStyle w:val="Sinespaciado"/>
        <w:spacing w:line="276" w:lineRule="auto"/>
        <w:jc w:val="both"/>
        <w:rPr>
          <w:rFonts w:ascii="Arial" w:hAnsi="Arial" w:cs="Arial"/>
          <w:lang w:val="es-ES_tradnl"/>
        </w:rPr>
      </w:pPr>
      <w:r w:rsidRPr="00F5120A">
        <w:rPr>
          <w:rFonts w:ascii="Arial" w:hAnsi="Arial" w:cs="Arial"/>
          <w:lang w:val="es-ES_tradnl"/>
        </w:rPr>
        <w:t>Decreto 579 del 15 de abril de 2020. Pr</w:t>
      </w:r>
      <w:r w:rsidR="0063646C" w:rsidRPr="00F5120A">
        <w:rPr>
          <w:rFonts w:ascii="Arial" w:hAnsi="Arial" w:cs="Arial"/>
          <w:lang w:val="es-ES_tradnl"/>
        </w:rPr>
        <w:t>opiedad horizontal y arriendos.</w:t>
      </w:r>
    </w:p>
    <w:p w:rsidR="009E20BC" w:rsidRPr="00F5120A" w:rsidRDefault="009E20BC" w:rsidP="00F5120A">
      <w:pPr>
        <w:pStyle w:val="Sinespaciado"/>
        <w:spacing w:line="276" w:lineRule="auto"/>
        <w:jc w:val="both"/>
        <w:rPr>
          <w:rFonts w:ascii="Arial" w:hAnsi="Arial" w:cs="Arial"/>
          <w:lang w:val="es-ES_tradnl"/>
        </w:rPr>
      </w:pPr>
    </w:p>
    <w:p w:rsidR="009E20BC" w:rsidRPr="00F5120A" w:rsidRDefault="0063768F" w:rsidP="00F5120A">
      <w:pPr>
        <w:pStyle w:val="Sinespaciado"/>
        <w:spacing w:line="276" w:lineRule="auto"/>
        <w:jc w:val="both"/>
        <w:rPr>
          <w:rFonts w:ascii="Arial" w:hAnsi="Arial" w:cs="Arial"/>
          <w:lang w:val="es-ES_tradnl"/>
        </w:rPr>
      </w:pPr>
      <w:r w:rsidRPr="00F5120A">
        <w:rPr>
          <w:rFonts w:ascii="Arial" w:hAnsi="Arial" w:cs="Arial"/>
          <w:lang w:val="es-ES_tradnl"/>
        </w:rPr>
        <w:t>7</w:t>
      </w:r>
      <w:r w:rsidR="009E20BC" w:rsidRPr="00F5120A">
        <w:rPr>
          <w:rFonts w:ascii="Arial" w:hAnsi="Arial" w:cs="Arial"/>
          <w:lang w:val="es-ES_tradnl"/>
        </w:rPr>
        <w:t xml:space="preserve">. Además de las líneas de crédito indique que otros alivios se les han entregado a los empresarios de </w:t>
      </w:r>
      <w:proofErr w:type="spellStart"/>
      <w:r w:rsidR="009E20BC" w:rsidRPr="00F5120A">
        <w:rPr>
          <w:rFonts w:ascii="Arial" w:hAnsi="Arial" w:cs="Arial"/>
          <w:lang w:val="es-ES_tradnl"/>
        </w:rPr>
        <w:t>Mipyme</w:t>
      </w:r>
      <w:proofErr w:type="spellEnd"/>
      <w:r w:rsidR="009E20BC" w:rsidRPr="00F5120A">
        <w:rPr>
          <w:rFonts w:ascii="Arial" w:hAnsi="Arial" w:cs="Arial"/>
          <w:lang w:val="es-ES_tradnl"/>
        </w:rPr>
        <w:t xml:space="preserve">, para el pago de nómina, cubrir gastos de operación y funcionamiento, impuestos nacionales y territoriales, etc.  </w:t>
      </w:r>
    </w:p>
    <w:p w:rsidR="0063646C" w:rsidRPr="00F5120A" w:rsidRDefault="0063646C" w:rsidP="00F5120A">
      <w:pPr>
        <w:pStyle w:val="Sinespaciado"/>
        <w:spacing w:line="276" w:lineRule="auto"/>
        <w:jc w:val="both"/>
        <w:rPr>
          <w:rFonts w:ascii="Arial" w:hAnsi="Arial" w:cs="Arial"/>
          <w:lang w:val="es-ES_tradnl"/>
        </w:rPr>
      </w:pPr>
    </w:p>
    <w:p w:rsidR="002639B2" w:rsidRPr="00F5120A" w:rsidRDefault="0063768F" w:rsidP="00F5120A">
      <w:pPr>
        <w:pStyle w:val="Sinespaciado"/>
        <w:spacing w:line="276" w:lineRule="auto"/>
        <w:jc w:val="both"/>
        <w:rPr>
          <w:rFonts w:ascii="Arial" w:hAnsi="Arial" w:cs="Arial"/>
          <w:lang w:val="es-ES_tradnl"/>
        </w:rPr>
      </w:pPr>
      <w:r w:rsidRPr="00F5120A">
        <w:rPr>
          <w:rFonts w:ascii="Arial" w:hAnsi="Arial" w:cs="Arial"/>
          <w:lang w:val="es-ES_tradnl"/>
        </w:rPr>
        <w:t>8</w:t>
      </w:r>
      <w:r w:rsidR="002639B2" w:rsidRPr="00F5120A">
        <w:rPr>
          <w:rFonts w:ascii="Arial" w:hAnsi="Arial" w:cs="Arial"/>
          <w:lang w:val="es-ES_tradnl"/>
        </w:rPr>
        <w:t>. Cuáles serán las acciones diseñadas por parte del Gobierno Nacional para la reactivación económica del comercio luego de la cuarentena.</w:t>
      </w:r>
    </w:p>
    <w:p w:rsidR="008A08D2" w:rsidRPr="00F5120A" w:rsidRDefault="008A08D2" w:rsidP="00F5120A">
      <w:pPr>
        <w:pStyle w:val="Sinespaciado"/>
        <w:spacing w:line="276" w:lineRule="auto"/>
        <w:jc w:val="both"/>
        <w:rPr>
          <w:rFonts w:ascii="Arial" w:hAnsi="Arial" w:cs="Arial"/>
          <w:lang w:val="es-ES_tradnl"/>
        </w:rPr>
      </w:pPr>
    </w:p>
    <w:p w:rsidR="009E20BC" w:rsidRPr="00F5120A" w:rsidRDefault="0063768F" w:rsidP="00F5120A">
      <w:pPr>
        <w:widowControl w:val="0"/>
        <w:suppressAutoHyphens w:val="0"/>
        <w:autoSpaceDN/>
        <w:spacing w:after="0"/>
        <w:jc w:val="both"/>
        <w:textAlignment w:val="auto"/>
        <w:rPr>
          <w:rFonts w:ascii="Arial" w:hAnsi="Arial" w:cs="Arial"/>
          <w:lang w:val="es-ES_tradnl"/>
        </w:rPr>
      </w:pPr>
      <w:r w:rsidRPr="00F5120A">
        <w:rPr>
          <w:rFonts w:ascii="Arial" w:hAnsi="Arial" w:cs="Arial"/>
          <w:lang w:val="es-ES_tradnl"/>
        </w:rPr>
        <w:t>9</w:t>
      </w:r>
      <w:r w:rsidR="005C3695" w:rsidRPr="00F5120A">
        <w:rPr>
          <w:rFonts w:ascii="Arial" w:hAnsi="Arial" w:cs="Arial"/>
          <w:lang w:val="es-ES_tradnl"/>
        </w:rPr>
        <w:t>. Cuales han sido las acciones</w:t>
      </w:r>
      <w:r w:rsidR="009E20BC" w:rsidRPr="00F5120A">
        <w:rPr>
          <w:rFonts w:ascii="Arial" w:hAnsi="Arial" w:cs="Arial"/>
          <w:lang w:val="es-ES_tradnl"/>
        </w:rPr>
        <w:t xml:space="preserve"> puntuales</w:t>
      </w:r>
      <w:r w:rsidR="005C3695" w:rsidRPr="00F5120A">
        <w:rPr>
          <w:rFonts w:ascii="Arial" w:hAnsi="Arial" w:cs="Arial"/>
          <w:lang w:val="es-ES_tradnl"/>
        </w:rPr>
        <w:t xml:space="preserve"> para apoyar y fomentar el sector turístico de Colombia, seriamente afectado con ocasión del COVID-19. Indique como se ha apoyado a los hoteles, guías turísticos, operadores turísticos y demás actores del sector. </w:t>
      </w:r>
    </w:p>
    <w:p w:rsidR="009E20BC" w:rsidRPr="00F5120A" w:rsidRDefault="009E20BC" w:rsidP="00F5120A">
      <w:pPr>
        <w:widowControl w:val="0"/>
        <w:suppressAutoHyphens w:val="0"/>
        <w:autoSpaceDN/>
        <w:spacing w:after="0"/>
        <w:jc w:val="both"/>
        <w:textAlignment w:val="auto"/>
        <w:rPr>
          <w:rFonts w:ascii="Arial" w:eastAsia="Arial" w:hAnsi="Arial" w:cs="Arial"/>
        </w:rPr>
      </w:pPr>
    </w:p>
    <w:p w:rsidR="009E20BC" w:rsidRPr="00F5120A" w:rsidRDefault="0063768F" w:rsidP="00F5120A">
      <w:pPr>
        <w:pStyle w:val="Default"/>
        <w:spacing w:line="276" w:lineRule="auto"/>
        <w:rPr>
          <w:rFonts w:ascii="Arial" w:eastAsia="Arial" w:hAnsi="Arial" w:cs="Arial"/>
          <w:sz w:val="22"/>
          <w:szCs w:val="22"/>
        </w:rPr>
      </w:pPr>
      <w:r w:rsidRPr="00F5120A">
        <w:rPr>
          <w:rFonts w:ascii="Arial" w:eastAsia="Arial" w:hAnsi="Arial" w:cs="Arial"/>
          <w:sz w:val="22"/>
          <w:szCs w:val="22"/>
        </w:rPr>
        <w:t>10</w:t>
      </w:r>
      <w:r w:rsidR="009E20BC" w:rsidRPr="00F5120A">
        <w:rPr>
          <w:rFonts w:ascii="Arial" w:eastAsia="Arial" w:hAnsi="Arial" w:cs="Arial"/>
          <w:sz w:val="22"/>
          <w:szCs w:val="22"/>
        </w:rPr>
        <w:t xml:space="preserve">. Según cifras de </w:t>
      </w:r>
      <w:proofErr w:type="spellStart"/>
      <w:r w:rsidR="009E20BC" w:rsidRPr="00F5120A">
        <w:rPr>
          <w:rFonts w:ascii="Arial" w:eastAsia="Arial" w:hAnsi="Arial" w:cs="Arial"/>
          <w:sz w:val="22"/>
          <w:szCs w:val="22"/>
        </w:rPr>
        <w:t>Cotelco</w:t>
      </w:r>
      <w:proofErr w:type="spellEnd"/>
      <w:r w:rsidR="009E20BC" w:rsidRPr="00F5120A">
        <w:rPr>
          <w:rFonts w:ascii="Arial" w:eastAsia="Arial" w:hAnsi="Arial" w:cs="Arial"/>
          <w:sz w:val="22"/>
          <w:szCs w:val="22"/>
        </w:rPr>
        <w:t xml:space="preserve">, actualmente se tiene tan solo un 2% de ocupación y según las organizaciones internacionales el turismo fue el primer sector económico afectado y será uno de los últimos en recuperarse. Frente a este panorama, indique: </w:t>
      </w:r>
    </w:p>
    <w:p w:rsidR="009E20BC" w:rsidRPr="00F5120A" w:rsidRDefault="009E20BC" w:rsidP="00F5120A">
      <w:pPr>
        <w:pStyle w:val="Default"/>
        <w:spacing w:line="276" w:lineRule="auto"/>
        <w:rPr>
          <w:rFonts w:ascii="Arial" w:hAnsi="Arial" w:cs="Arial"/>
          <w:sz w:val="22"/>
          <w:szCs w:val="22"/>
        </w:rPr>
      </w:pPr>
    </w:p>
    <w:p w:rsidR="009E20BC" w:rsidRPr="00F5120A" w:rsidRDefault="0063768F" w:rsidP="00F5120A">
      <w:pPr>
        <w:widowControl w:val="0"/>
        <w:suppressAutoHyphens w:val="0"/>
        <w:autoSpaceDN/>
        <w:spacing w:after="0"/>
        <w:jc w:val="both"/>
        <w:textAlignment w:val="auto"/>
        <w:rPr>
          <w:rFonts w:ascii="Arial" w:hAnsi="Arial" w:cs="Arial"/>
          <w:lang w:val="es-ES_tradnl"/>
        </w:rPr>
      </w:pPr>
      <w:r w:rsidRPr="00F5120A">
        <w:rPr>
          <w:rFonts w:ascii="Arial" w:hAnsi="Arial" w:cs="Arial"/>
          <w:lang w:val="es-ES_tradnl"/>
        </w:rPr>
        <w:t>10</w:t>
      </w:r>
      <w:r w:rsidR="00C12207" w:rsidRPr="00F5120A">
        <w:rPr>
          <w:rFonts w:ascii="Arial" w:hAnsi="Arial" w:cs="Arial"/>
          <w:lang w:val="es-ES_tradnl"/>
        </w:rPr>
        <w:t xml:space="preserve">.1. </w:t>
      </w:r>
      <w:r w:rsidR="009E20BC" w:rsidRPr="00F5120A">
        <w:rPr>
          <w:rFonts w:ascii="Arial" w:hAnsi="Arial" w:cs="Arial"/>
          <w:lang w:val="es-ES_tradnl"/>
        </w:rPr>
        <w:t xml:space="preserve">Cuáles son los programas de reactivación que se tienen previstos para que este sector logre posicionarse nuevamente y que Colombia siga siendo un país atractivo para el turismo de nacionales y extranjeros. Según cifras de su cartera para el año 2019 el número de visitantes no residentes a Colombia llegó a 4.515.932 y para el año 2018 el sector generó 1.9 millones de empleos. </w:t>
      </w:r>
    </w:p>
    <w:p w:rsidR="009E20BC" w:rsidRPr="00F5120A" w:rsidRDefault="009E20BC" w:rsidP="00F5120A">
      <w:pPr>
        <w:widowControl w:val="0"/>
        <w:suppressAutoHyphens w:val="0"/>
        <w:autoSpaceDN/>
        <w:spacing w:after="0"/>
        <w:jc w:val="both"/>
        <w:textAlignment w:val="auto"/>
        <w:rPr>
          <w:rFonts w:ascii="Arial" w:hAnsi="Arial" w:cs="Arial"/>
          <w:lang w:val="es-ES_tradnl"/>
        </w:rPr>
      </w:pPr>
    </w:p>
    <w:p w:rsidR="009E20BC" w:rsidRPr="00F5120A" w:rsidRDefault="0063768F" w:rsidP="00F5120A">
      <w:pPr>
        <w:widowControl w:val="0"/>
        <w:suppressAutoHyphens w:val="0"/>
        <w:autoSpaceDN/>
        <w:spacing w:after="0"/>
        <w:jc w:val="both"/>
        <w:textAlignment w:val="auto"/>
        <w:rPr>
          <w:rFonts w:ascii="Arial" w:hAnsi="Arial" w:cs="Arial"/>
          <w:lang w:val="es-ES_tradnl"/>
        </w:rPr>
      </w:pPr>
      <w:r w:rsidRPr="00F5120A">
        <w:rPr>
          <w:rFonts w:ascii="Arial" w:hAnsi="Arial" w:cs="Arial"/>
          <w:lang w:val="es-ES_tradnl"/>
        </w:rPr>
        <w:lastRenderedPageBreak/>
        <w:t>10</w:t>
      </w:r>
      <w:r w:rsidR="00C12207" w:rsidRPr="00F5120A">
        <w:rPr>
          <w:rFonts w:ascii="Arial" w:hAnsi="Arial" w:cs="Arial"/>
          <w:lang w:val="es-ES_tradnl"/>
        </w:rPr>
        <w:t xml:space="preserve">.2. </w:t>
      </w:r>
      <w:r w:rsidR="009E20BC" w:rsidRPr="00F5120A">
        <w:rPr>
          <w:rFonts w:ascii="Arial" w:hAnsi="Arial" w:cs="Arial"/>
          <w:lang w:val="es-ES_tradnl"/>
        </w:rPr>
        <w:t xml:space="preserve">El sector turístico </w:t>
      </w:r>
      <w:r w:rsidR="00C86224" w:rsidRPr="00F5120A">
        <w:rPr>
          <w:rFonts w:ascii="Arial" w:hAnsi="Arial" w:cs="Arial"/>
          <w:lang w:val="es-ES_tradnl"/>
        </w:rPr>
        <w:t>h</w:t>
      </w:r>
      <w:r w:rsidR="00C12207" w:rsidRPr="00F5120A">
        <w:rPr>
          <w:rFonts w:ascii="Arial" w:hAnsi="Arial" w:cs="Arial"/>
          <w:lang w:val="es-ES_tradnl"/>
        </w:rPr>
        <w:t xml:space="preserve">a propuesto </w:t>
      </w:r>
      <w:r w:rsidR="009E20BC" w:rsidRPr="00F5120A">
        <w:rPr>
          <w:rFonts w:ascii="Arial" w:hAnsi="Arial" w:cs="Arial"/>
          <w:lang w:val="es-ES_tradnl"/>
        </w:rPr>
        <w:t>las siguientes medidas que</w:t>
      </w:r>
      <w:r w:rsidR="00C12207" w:rsidRPr="00F5120A">
        <w:rPr>
          <w:rFonts w:ascii="Arial" w:hAnsi="Arial" w:cs="Arial"/>
          <w:lang w:val="es-ES_tradnl"/>
        </w:rPr>
        <w:t xml:space="preserve"> consideran necesarias para superar la crisis</w:t>
      </w:r>
      <w:r w:rsidR="009E20BC" w:rsidRPr="00F5120A">
        <w:rPr>
          <w:rFonts w:ascii="Arial" w:hAnsi="Arial" w:cs="Arial"/>
          <w:lang w:val="es-ES_tradnl"/>
        </w:rPr>
        <w:t xml:space="preserve">: </w:t>
      </w:r>
      <w:r w:rsidR="00C12207" w:rsidRPr="00F5120A">
        <w:rPr>
          <w:rFonts w:ascii="Arial" w:hAnsi="Arial" w:cs="Arial"/>
          <w:lang w:val="es-ES_tradnl"/>
        </w:rPr>
        <w:t>Exoneración</w:t>
      </w:r>
      <w:r w:rsidR="009E20BC" w:rsidRPr="00F5120A">
        <w:rPr>
          <w:rFonts w:ascii="Arial" w:hAnsi="Arial" w:cs="Arial"/>
          <w:lang w:val="es-ES_tradnl"/>
        </w:rPr>
        <w:t xml:space="preserve"> de la retención en la </w:t>
      </w:r>
      <w:r w:rsidR="00C12207" w:rsidRPr="00F5120A">
        <w:rPr>
          <w:rFonts w:ascii="Arial" w:hAnsi="Arial" w:cs="Arial"/>
          <w:lang w:val="es-ES_tradnl"/>
        </w:rPr>
        <w:t>fuente para los hoteles;</w:t>
      </w:r>
      <w:r w:rsidR="009E20BC" w:rsidRPr="00F5120A">
        <w:rPr>
          <w:rFonts w:ascii="Arial" w:hAnsi="Arial" w:cs="Arial"/>
          <w:lang w:val="es-ES_tradnl"/>
        </w:rPr>
        <w:t xml:space="preserve"> exoneración del</w:t>
      </w:r>
      <w:r w:rsidR="00C12207" w:rsidRPr="00F5120A">
        <w:rPr>
          <w:rFonts w:ascii="Arial" w:hAnsi="Arial" w:cs="Arial"/>
          <w:lang w:val="es-ES_tradnl"/>
        </w:rPr>
        <w:t xml:space="preserve"> IVA</w:t>
      </w:r>
      <w:r w:rsidR="009E20BC" w:rsidRPr="00F5120A">
        <w:rPr>
          <w:rFonts w:ascii="Arial" w:hAnsi="Arial" w:cs="Arial"/>
          <w:lang w:val="es-ES_tradnl"/>
        </w:rPr>
        <w:t xml:space="preserve"> en los servicios de alojamiento </w:t>
      </w:r>
      <w:r w:rsidR="00C12207" w:rsidRPr="00F5120A">
        <w:rPr>
          <w:rFonts w:ascii="Arial" w:hAnsi="Arial" w:cs="Arial"/>
          <w:lang w:val="es-ES_tradnl"/>
        </w:rPr>
        <w:t>y complementarios;</w:t>
      </w:r>
      <w:r w:rsidR="009E20BC" w:rsidRPr="00F5120A">
        <w:rPr>
          <w:rFonts w:ascii="Arial" w:hAnsi="Arial" w:cs="Arial"/>
          <w:lang w:val="es-ES_tradnl"/>
        </w:rPr>
        <w:t xml:space="preserve"> condonación o reducción de los impuestos territoriales y nacionales (Predial, Renta, </w:t>
      </w:r>
      <w:r w:rsidR="00C12207" w:rsidRPr="00F5120A">
        <w:rPr>
          <w:rFonts w:ascii="Arial" w:hAnsi="Arial" w:cs="Arial"/>
          <w:lang w:val="es-ES_tradnl"/>
        </w:rPr>
        <w:t>otros); exclusión de IVA a los arrendamientos de inmuebles con destinación comercial; subsidios de nómina; créditos a tasa 0 con periodos de gracia y lapsos de pago extensos; desmonte sobretasa de energía, que equivale al 20% del valor total de la factura, entre otras. ¿Cuáles de esas medidas el gobierno nacional puede adoptar, y las que no explique por qué?</w:t>
      </w:r>
    </w:p>
    <w:p w:rsidR="00C12207" w:rsidRPr="00F5120A" w:rsidRDefault="00C12207" w:rsidP="00F5120A">
      <w:pPr>
        <w:widowControl w:val="0"/>
        <w:suppressAutoHyphens w:val="0"/>
        <w:autoSpaceDN/>
        <w:spacing w:after="0"/>
        <w:jc w:val="both"/>
        <w:textAlignment w:val="auto"/>
        <w:rPr>
          <w:rFonts w:ascii="Arial" w:hAnsi="Arial" w:cs="Arial"/>
          <w:lang w:val="es-ES_tradnl"/>
        </w:rPr>
      </w:pPr>
    </w:p>
    <w:p w:rsidR="009E20BC" w:rsidRPr="00F5120A" w:rsidRDefault="0063768F" w:rsidP="00F5120A">
      <w:pPr>
        <w:widowControl w:val="0"/>
        <w:suppressAutoHyphens w:val="0"/>
        <w:autoSpaceDN/>
        <w:spacing w:after="0"/>
        <w:jc w:val="both"/>
        <w:textAlignment w:val="auto"/>
        <w:rPr>
          <w:rFonts w:ascii="Arial" w:eastAsia="Arial" w:hAnsi="Arial" w:cs="Arial"/>
        </w:rPr>
      </w:pPr>
      <w:r w:rsidRPr="00F5120A">
        <w:rPr>
          <w:rFonts w:ascii="Arial" w:hAnsi="Arial" w:cs="Arial"/>
          <w:lang w:val="es-ES_tradnl"/>
        </w:rPr>
        <w:t>11</w:t>
      </w:r>
      <w:r w:rsidR="00C12207" w:rsidRPr="00F5120A">
        <w:rPr>
          <w:rFonts w:ascii="Arial" w:hAnsi="Arial" w:cs="Arial"/>
          <w:lang w:val="es-ES_tradnl"/>
        </w:rPr>
        <w:t>. Indique</w:t>
      </w:r>
      <w:r w:rsidR="009E20BC" w:rsidRPr="00F5120A">
        <w:rPr>
          <w:rFonts w:ascii="Arial" w:hAnsi="Arial" w:cs="Arial"/>
          <w:lang w:val="es-ES_tradnl"/>
        </w:rPr>
        <w:t xml:space="preserve">, que acciones articuladas con los gobiernos departamentales y municipales se han dispuesto desde el orden nacional para </w:t>
      </w:r>
      <w:r w:rsidR="009E20BC" w:rsidRPr="00F5120A">
        <w:rPr>
          <w:rFonts w:ascii="Arial" w:eastAsia="Arial" w:hAnsi="Arial" w:cs="Arial"/>
        </w:rPr>
        <w:t xml:space="preserve">que se garantice una dinámica activa en la economía y un flujo mínimo de turistas nacionales y extranjeros, dentro de un marco del fenómeno Covid-19. </w:t>
      </w:r>
    </w:p>
    <w:p w:rsidR="00053625" w:rsidRDefault="00053625" w:rsidP="00F5120A">
      <w:pPr>
        <w:pStyle w:val="Sinespaciado"/>
        <w:spacing w:line="276" w:lineRule="auto"/>
        <w:jc w:val="both"/>
        <w:rPr>
          <w:rFonts w:ascii="Arial" w:hAnsi="Arial" w:cs="Arial"/>
          <w:lang w:val="es-ES_tradnl"/>
        </w:rPr>
      </w:pPr>
    </w:p>
    <w:p w:rsidR="005250F0" w:rsidRPr="00F5120A" w:rsidRDefault="005250F0" w:rsidP="00F5120A">
      <w:pPr>
        <w:pStyle w:val="Sinespaciado"/>
        <w:spacing w:line="276" w:lineRule="auto"/>
        <w:jc w:val="both"/>
        <w:rPr>
          <w:rFonts w:ascii="Arial" w:hAnsi="Arial" w:cs="Arial"/>
          <w:lang w:val="es-ES_tradnl"/>
        </w:rPr>
      </w:pPr>
    </w:p>
    <w:p w:rsidR="00053625" w:rsidRPr="00F5120A" w:rsidRDefault="006F675F" w:rsidP="00F5120A">
      <w:pPr>
        <w:pStyle w:val="Sinespaciado"/>
        <w:spacing w:line="276" w:lineRule="auto"/>
        <w:jc w:val="both"/>
        <w:rPr>
          <w:rFonts w:ascii="Arial" w:hAnsi="Arial" w:cs="Arial"/>
          <w:b/>
          <w:lang w:val="es-ES_tradnl"/>
        </w:rPr>
      </w:pPr>
      <w:r w:rsidRPr="00F5120A">
        <w:rPr>
          <w:rFonts w:ascii="Arial" w:hAnsi="Arial" w:cs="Arial"/>
          <w:b/>
          <w:lang w:val="es-ES_tradnl"/>
        </w:rPr>
        <w:t>BANCOLDEX Y FONDO NACIONAL DE GARANTÍAS:</w:t>
      </w:r>
    </w:p>
    <w:p w:rsidR="00053625" w:rsidRPr="00F5120A" w:rsidRDefault="00053625" w:rsidP="00F5120A">
      <w:pPr>
        <w:pStyle w:val="Sinespaciado"/>
        <w:spacing w:line="276" w:lineRule="auto"/>
        <w:jc w:val="both"/>
        <w:rPr>
          <w:rFonts w:ascii="Arial" w:hAnsi="Arial" w:cs="Arial"/>
          <w:lang w:val="es-ES_tradnl"/>
        </w:rPr>
      </w:pPr>
    </w:p>
    <w:p w:rsidR="00053625" w:rsidRPr="00F5120A" w:rsidRDefault="00053625" w:rsidP="00F5120A">
      <w:pPr>
        <w:widowControl w:val="0"/>
        <w:autoSpaceDE w:val="0"/>
        <w:adjustRightInd w:val="0"/>
        <w:spacing w:after="0"/>
        <w:jc w:val="both"/>
        <w:rPr>
          <w:rFonts w:ascii="Arial" w:hAnsi="Arial" w:cs="Arial"/>
          <w:lang w:val="es-ES_tradnl"/>
        </w:rPr>
      </w:pPr>
      <w:r w:rsidRPr="00F5120A">
        <w:rPr>
          <w:rFonts w:ascii="Arial" w:hAnsi="Arial" w:cs="Arial"/>
          <w:lang w:val="es-ES_tradnl"/>
        </w:rPr>
        <w:t>1. Sírvase indicar cuales son las</w:t>
      </w:r>
      <w:r w:rsidR="00202154" w:rsidRPr="00F5120A">
        <w:rPr>
          <w:rFonts w:ascii="Arial" w:hAnsi="Arial" w:cs="Arial"/>
          <w:lang w:val="es-ES_tradnl"/>
        </w:rPr>
        <w:t xml:space="preserve"> todas</w:t>
      </w:r>
      <w:r w:rsidRPr="00F5120A">
        <w:rPr>
          <w:rFonts w:ascii="Arial" w:hAnsi="Arial" w:cs="Arial"/>
          <w:lang w:val="es-ES_tradnl"/>
        </w:rPr>
        <w:t xml:space="preserve"> líneas de crédito que la entidad está apoyando o está financiando para ayudar a los micro, pequeños, medianos y grandes empresarios del país. Indique en qué consisten dichas líneas de crédito, cuales son los montos totales autorizados para cada programa y cuáles son los valores mínimos y máximos a los que puede acceder cada empresario, explique quienes pueden ser los beneficiarios y, cómo y bajo qué condiciones pueden acceder a estas ayudas.  </w:t>
      </w:r>
    </w:p>
    <w:p w:rsidR="00053625" w:rsidRPr="00F5120A" w:rsidRDefault="00053625" w:rsidP="00F5120A">
      <w:pPr>
        <w:widowControl w:val="0"/>
        <w:autoSpaceDE w:val="0"/>
        <w:adjustRightInd w:val="0"/>
        <w:spacing w:after="0"/>
        <w:jc w:val="both"/>
        <w:rPr>
          <w:rFonts w:ascii="Arial" w:hAnsi="Arial" w:cs="Arial"/>
          <w:lang w:val="es-ES_tradnl"/>
        </w:rPr>
      </w:pPr>
    </w:p>
    <w:p w:rsidR="00053625" w:rsidRPr="00F5120A" w:rsidRDefault="00053625" w:rsidP="00F5120A">
      <w:pPr>
        <w:widowControl w:val="0"/>
        <w:autoSpaceDE w:val="0"/>
        <w:adjustRightInd w:val="0"/>
        <w:spacing w:after="0"/>
        <w:jc w:val="both"/>
        <w:rPr>
          <w:rFonts w:ascii="Arial" w:hAnsi="Arial" w:cs="Arial"/>
          <w:lang w:val="es-ES_tradnl"/>
        </w:rPr>
      </w:pPr>
      <w:r w:rsidRPr="00F5120A">
        <w:rPr>
          <w:rFonts w:ascii="Arial" w:hAnsi="Arial" w:cs="Arial"/>
          <w:lang w:val="es-ES_tradnl"/>
        </w:rPr>
        <w:t xml:space="preserve">2. Indique cuantos créditos se han otorgado efectivamente a través de las líneas de crédito creadas en razón del estado de emergencia, cuáles han sido los valores, a cuantas empresas se han beneficiado y a que segmento de la economía corresponden (Micro, Pequeñas, Medianas y Grandes, así como el sector de cada una), y bajo qué condiciones se han entregado esos créditos. Desagregue esta información por líneas de crédito, sectores, indicando además en que regiones se han entregado los créditos otorgados. </w:t>
      </w:r>
    </w:p>
    <w:p w:rsidR="00053625" w:rsidRPr="00F5120A" w:rsidRDefault="00053625" w:rsidP="00F5120A">
      <w:pPr>
        <w:widowControl w:val="0"/>
        <w:autoSpaceDE w:val="0"/>
        <w:adjustRightInd w:val="0"/>
        <w:spacing w:after="0"/>
        <w:jc w:val="both"/>
        <w:rPr>
          <w:rFonts w:ascii="Arial" w:hAnsi="Arial" w:cs="Arial"/>
          <w:lang w:val="es-ES_tradnl"/>
        </w:rPr>
      </w:pPr>
    </w:p>
    <w:p w:rsidR="00053625" w:rsidRPr="00F5120A" w:rsidRDefault="00053625" w:rsidP="00F5120A">
      <w:pPr>
        <w:widowControl w:val="0"/>
        <w:autoSpaceDE w:val="0"/>
        <w:adjustRightInd w:val="0"/>
        <w:spacing w:after="0"/>
        <w:jc w:val="both"/>
        <w:rPr>
          <w:rFonts w:ascii="Arial" w:hAnsi="Arial" w:cs="Arial"/>
          <w:lang w:val="es-ES_tradnl"/>
        </w:rPr>
      </w:pPr>
      <w:r w:rsidRPr="00F5120A">
        <w:rPr>
          <w:rFonts w:ascii="Arial" w:hAnsi="Arial" w:cs="Arial"/>
          <w:lang w:val="es-ES_tradnl"/>
        </w:rPr>
        <w:t xml:space="preserve">3. Qué acciones de seguimiento se han realizado para que las entidades financieras intermediarias garanticen el acceso a las líneas de crédito ofrecidas y cumplan los parámetros del Decreto 468 del 23 de marzo de 2020, circulares y demás normas que los desarrollan. </w:t>
      </w:r>
    </w:p>
    <w:p w:rsidR="00053625" w:rsidRPr="00F5120A" w:rsidRDefault="00053625" w:rsidP="00F5120A">
      <w:pPr>
        <w:widowControl w:val="0"/>
        <w:autoSpaceDE w:val="0"/>
        <w:adjustRightInd w:val="0"/>
        <w:spacing w:after="0"/>
        <w:jc w:val="both"/>
        <w:rPr>
          <w:rFonts w:ascii="Arial" w:hAnsi="Arial" w:cs="Arial"/>
          <w:lang w:val="es-ES_tradnl"/>
        </w:rPr>
      </w:pPr>
      <w:r w:rsidRPr="00F5120A">
        <w:rPr>
          <w:rFonts w:ascii="Arial" w:hAnsi="Arial" w:cs="Arial"/>
          <w:lang w:val="es-ES_tradnl"/>
        </w:rPr>
        <w:t xml:space="preserve">También, informe que medidas de control y seguimiento se han efectuado para que las entidades financieras cumplan los lineamientos del programa y no adopten políticas exageradas que limitan el acceso a los créditos. </w:t>
      </w:r>
    </w:p>
    <w:p w:rsidR="00053625" w:rsidRPr="00F5120A" w:rsidRDefault="00053625" w:rsidP="00F5120A">
      <w:pPr>
        <w:widowControl w:val="0"/>
        <w:autoSpaceDE w:val="0"/>
        <w:adjustRightInd w:val="0"/>
        <w:spacing w:after="0"/>
        <w:jc w:val="both"/>
        <w:rPr>
          <w:rFonts w:ascii="Arial" w:hAnsi="Arial" w:cs="Arial"/>
          <w:lang w:val="es-ES_tradnl"/>
        </w:rPr>
      </w:pPr>
    </w:p>
    <w:p w:rsidR="00053625" w:rsidRPr="00F5120A" w:rsidRDefault="00053625" w:rsidP="00F5120A">
      <w:pPr>
        <w:widowControl w:val="0"/>
        <w:autoSpaceDE w:val="0"/>
        <w:adjustRightInd w:val="0"/>
        <w:spacing w:after="0"/>
        <w:jc w:val="both"/>
        <w:rPr>
          <w:rFonts w:ascii="Arial" w:hAnsi="Arial" w:cs="Arial"/>
          <w:lang w:val="es-ES_tradnl"/>
        </w:rPr>
      </w:pPr>
      <w:r w:rsidRPr="00F5120A">
        <w:rPr>
          <w:rFonts w:ascii="Arial" w:hAnsi="Arial" w:cs="Arial"/>
          <w:lang w:val="es-ES_tradnl"/>
        </w:rPr>
        <w:t xml:space="preserve">4. Qué acciones adicionales a corto, mediano y largo plazo se tienen previstas para ayudar a las empresas colombianas, principalmente a las </w:t>
      </w:r>
      <w:proofErr w:type="spellStart"/>
      <w:r w:rsidRPr="00F5120A">
        <w:rPr>
          <w:rFonts w:ascii="Arial" w:hAnsi="Arial" w:cs="Arial"/>
          <w:lang w:val="es-ES_tradnl"/>
        </w:rPr>
        <w:t>MiPyME´s</w:t>
      </w:r>
      <w:proofErr w:type="spellEnd"/>
      <w:r w:rsidRPr="00F5120A">
        <w:rPr>
          <w:rFonts w:ascii="Arial" w:hAnsi="Arial" w:cs="Arial"/>
          <w:lang w:val="es-ES_tradnl"/>
        </w:rPr>
        <w:t xml:space="preserve">, durante y después de la crisis que atraviesa la nación con ocasión del COVID-19. </w:t>
      </w:r>
    </w:p>
    <w:p w:rsidR="00DE13DF" w:rsidRPr="00F5120A" w:rsidRDefault="00DE13DF" w:rsidP="00F5120A">
      <w:pPr>
        <w:pStyle w:val="Sinespaciado"/>
        <w:spacing w:line="276" w:lineRule="auto"/>
        <w:jc w:val="center"/>
        <w:rPr>
          <w:rFonts w:ascii="Arial" w:hAnsi="Arial" w:cs="Arial"/>
          <w:b/>
          <w:color w:val="000000" w:themeColor="text1"/>
        </w:rPr>
      </w:pPr>
    </w:p>
    <w:p w:rsidR="007162AD" w:rsidRPr="00F5120A" w:rsidRDefault="007162AD" w:rsidP="00F5120A">
      <w:pPr>
        <w:pStyle w:val="Sinespaciado"/>
        <w:spacing w:line="276" w:lineRule="auto"/>
        <w:jc w:val="center"/>
        <w:rPr>
          <w:rFonts w:ascii="Arial" w:hAnsi="Arial" w:cs="Arial"/>
          <w:b/>
          <w:color w:val="000000" w:themeColor="text1"/>
        </w:rPr>
      </w:pPr>
      <w:r w:rsidRPr="00F5120A">
        <w:rPr>
          <w:rFonts w:ascii="Arial" w:hAnsi="Arial" w:cs="Arial"/>
          <w:b/>
          <w:color w:val="000000" w:themeColor="text1"/>
        </w:rPr>
        <w:lastRenderedPageBreak/>
        <w:t>CUESTIONARIO REPRESENTANTE MARTHA VILLALBA</w:t>
      </w:r>
    </w:p>
    <w:p w:rsidR="007162AD" w:rsidRPr="00F5120A" w:rsidRDefault="007162AD" w:rsidP="00F5120A">
      <w:pPr>
        <w:widowControl w:val="0"/>
        <w:autoSpaceDE w:val="0"/>
        <w:adjustRightInd w:val="0"/>
        <w:spacing w:after="0"/>
        <w:jc w:val="both"/>
        <w:rPr>
          <w:rFonts w:ascii="Arial" w:hAnsi="Arial" w:cs="Arial"/>
          <w:lang w:val="es-ES_tradnl"/>
        </w:rPr>
      </w:pPr>
    </w:p>
    <w:p w:rsidR="00F5120A" w:rsidRDefault="00F5120A" w:rsidP="00F5120A">
      <w:pPr>
        <w:pStyle w:val="Sinespaciado"/>
        <w:spacing w:line="276" w:lineRule="auto"/>
        <w:jc w:val="both"/>
        <w:rPr>
          <w:rFonts w:ascii="Arial" w:hAnsi="Arial" w:cs="Arial"/>
          <w:b/>
          <w:color w:val="000000" w:themeColor="text1"/>
        </w:rPr>
      </w:pPr>
    </w:p>
    <w:p w:rsidR="007162AD" w:rsidRPr="00F5120A" w:rsidRDefault="006F675F" w:rsidP="00F5120A">
      <w:pPr>
        <w:pStyle w:val="Sinespaciado"/>
        <w:spacing w:line="276" w:lineRule="auto"/>
        <w:jc w:val="both"/>
        <w:rPr>
          <w:rFonts w:ascii="Arial" w:hAnsi="Arial" w:cs="Arial"/>
          <w:b/>
          <w:color w:val="000000" w:themeColor="text1"/>
        </w:rPr>
      </w:pPr>
      <w:r w:rsidRPr="00F5120A">
        <w:rPr>
          <w:rFonts w:ascii="Arial" w:hAnsi="Arial" w:cs="Arial"/>
          <w:b/>
          <w:color w:val="000000" w:themeColor="text1"/>
        </w:rPr>
        <w:t>MINISTERIO DE COMERCIO, INDUSTRIA Y TURISMO</w:t>
      </w:r>
    </w:p>
    <w:p w:rsidR="007162AD" w:rsidRPr="00F5120A" w:rsidRDefault="007162AD" w:rsidP="00F5120A">
      <w:pPr>
        <w:pStyle w:val="Sinespaciado"/>
        <w:spacing w:line="276" w:lineRule="auto"/>
        <w:jc w:val="both"/>
        <w:rPr>
          <w:rFonts w:ascii="Arial" w:hAnsi="Arial" w:cs="Arial"/>
          <w:color w:val="000000" w:themeColor="text1"/>
        </w:rPr>
      </w:pPr>
    </w:p>
    <w:p w:rsidR="007162AD" w:rsidRPr="00F5120A" w:rsidRDefault="007162AD" w:rsidP="00F5120A">
      <w:pPr>
        <w:pStyle w:val="Sinespaciado"/>
        <w:spacing w:line="276" w:lineRule="auto"/>
        <w:jc w:val="both"/>
        <w:rPr>
          <w:rFonts w:ascii="Arial" w:hAnsi="Arial" w:cs="Arial"/>
          <w:color w:val="000000" w:themeColor="text1"/>
        </w:rPr>
      </w:pPr>
      <w:r w:rsidRPr="00F5120A">
        <w:rPr>
          <w:rFonts w:ascii="Arial" w:hAnsi="Arial" w:cs="Arial"/>
          <w:color w:val="000000" w:themeColor="text1"/>
        </w:rPr>
        <w:t xml:space="preserve">1. ¿Por qué el Gobierno Nacional no hace entrega de los recursos públicos destinados al salvamento de las nóminas de las </w:t>
      </w:r>
      <w:proofErr w:type="spellStart"/>
      <w:r w:rsidRPr="00F5120A">
        <w:rPr>
          <w:rFonts w:ascii="Arial" w:hAnsi="Arial" w:cs="Arial"/>
          <w:color w:val="000000" w:themeColor="text1"/>
        </w:rPr>
        <w:t>Mipymes</w:t>
      </w:r>
      <w:proofErr w:type="spellEnd"/>
      <w:r w:rsidRPr="00F5120A">
        <w:rPr>
          <w:rFonts w:ascii="Arial" w:hAnsi="Arial" w:cs="Arial"/>
          <w:color w:val="000000" w:themeColor="text1"/>
        </w:rPr>
        <w:t xml:space="preserve"> de manera directa, en vez de direccionarlos a través del sistema financiero? Si el Ejecutivo decide disponer de estos recursos a través de garantías sobre créditos, la lógica de los intermediarios financieros puede ir en contra de lo que se espera, es decir, que los que se encuentran en mayor riesgo reciban la ayuda económica. Son muchas las quejas que se han recibido desde diferentes sectores que manifiestan la no entrega de créditos por parte del sector bancario. </w:t>
      </w:r>
    </w:p>
    <w:p w:rsidR="007162AD" w:rsidRPr="00F5120A" w:rsidRDefault="007162AD" w:rsidP="00F5120A">
      <w:pPr>
        <w:pStyle w:val="Sinespaciado"/>
        <w:spacing w:line="276" w:lineRule="auto"/>
        <w:jc w:val="both"/>
        <w:rPr>
          <w:rFonts w:ascii="Arial" w:hAnsi="Arial" w:cs="Arial"/>
          <w:color w:val="000000" w:themeColor="text1"/>
        </w:rPr>
      </w:pPr>
    </w:p>
    <w:p w:rsidR="007162AD" w:rsidRPr="00F5120A" w:rsidRDefault="007162AD" w:rsidP="00F5120A">
      <w:pPr>
        <w:pStyle w:val="Sinespaciado"/>
        <w:spacing w:line="276" w:lineRule="auto"/>
        <w:jc w:val="both"/>
        <w:rPr>
          <w:rFonts w:ascii="Arial" w:hAnsi="Arial" w:cs="Arial"/>
          <w:color w:val="000000" w:themeColor="text1"/>
        </w:rPr>
      </w:pPr>
      <w:r w:rsidRPr="00F5120A">
        <w:rPr>
          <w:rFonts w:ascii="Arial" w:hAnsi="Arial" w:cs="Arial"/>
          <w:color w:val="000000" w:themeColor="text1"/>
        </w:rPr>
        <w:t xml:space="preserve">2. Teniendo en cuenta la lista de requisitos que el Gobierno Nacional dispuso para que las </w:t>
      </w:r>
      <w:proofErr w:type="spellStart"/>
      <w:r w:rsidRPr="00F5120A">
        <w:rPr>
          <w:rFonts w:ascii="Arial" w:hAnsi="Arial" w:cs="Arial"/>
          <w:color w:val="000000" w:themeColor="text1"/>
        </w:rPr>
        <w:t>Mipymes</w:t>
      </w:r>
      <w:proofErr w:type="spellEnd"/>
      <w:r w:rsidRPr="00F5120A">
        <w:rPr>
          <w:rFonts w:ascii="Arial" w:hAnsi="Arial" w:cs="Arial"/>
          <w:color w:val="000000" w:themeColor="text1"/>
        </w:rPr>
        <w:t xml:space="preserve"> accedieran a las líneas de créditos a través de los bancos, y tomando como punto de referencia el registro que de ellas tenga el Ejecutivo, ¿qué porcentaje de micro, pequeñas y medianas empresas lograrían acceder a los recursos para solventar el pago de sus nóminas? </w:t>
      </w:r>
    </w:p>
    <w:p w:rsidR="007162AD" w:rsidRPr="00F5120A" w:rsidRDefault="007162AD" w:rsidP="00F5120A">
      <w:pPr>
        <w:pStyle w:val="Sinespaciado"/>
        <w:spacing w:line="276" w:lineRule="auto"/>
        <w:jc w:val="both"/>
        <w:rPr>
          <w:rFonts w:ascii="Arial" w:hAnsi="Arial" w:cs="Arial"/>
          <w:color w:val="000000" w:themeColor="text1"/>
        </w:rPr>
      </w:pPr>
    </w:p>
    <w:p w:rsidR="008A08D2" w:rsidRPr="00F5120A" w:rsidRDefault="007162AD" w:rsidP="00F5120A">
      <w:pPr>
        <w:pStyle w:val="Sinespaciado"/>
        <w:spacing w:line="276" w:lineRule="auto"/>
        <w:jc w:val="both"/>
        <w:rPr>
          <w:rFonts w:ascii="Arial" w:hAnsi="Arial" w:cs="Arial"/>
          <w:color w:val="000000" w:themeColor="text1"/>
        </w:rPr>
      </w:pPr>
      <w:r w:rsidRPr="00F5120A">
        <w:rPr>
          <w:rFonts w:ascii="Arial" w:hAnsi="Arial" w:cs="Arial"/>
          <w:color w:val="000000" w:themeColor="text1"/>
        </w:rPr>
        <w:t>3. ¿Qué sucede con las empresas que no cumplen con los requisitos que el Gobierno Nacional ha dispuesto para recibir créditos? ¿Se han dispuesto otras medidas para apoyar a estos sectores?</w:t>
      </w:r>
    </w:p>
    <w:p w:rsidR="0063768F" w:rsidRPr="00F5120A" w:rsidRDefault="0063768F" w:rsidP="00F5120A">
      <w:pPr>
        <w:pStyle w:val="Sinespaciado"/>
        <w:spacing w:line="276" w:lineRule="auto"/>
        <w:jc w:val="both"/>
        <w:rPr>
          <w:rFonts w:ascii="Arial" w:hAnsi="Arial" w:cs="Arial"/>
          <w:color w:val="000000" w:themeColor="text1"/>
        </w:rPr>
      </w:pPr>
    </w:p>
    <w:p w:rsidR="00F5120A" w:rsidRDefault="00F5120A" w:rsidP="00F5120A">
      <w:pPr>
        <w:pStyle w:val="Sinespaciado"/>
        <w:spacing w:line="276" w:lineRule="auto"/>
        <w:jc w:val="center"/>
        <w:rPr>
          <w:rFonts w:ascii="Arial" w:hAnsi="Arial" w:cs="Arial"/>
          <w:b/>
          <w:color w:val="000000" w:themeColor="text1"/>
        </w:rPr>
      </w:pPr>
    </w:p>
    <w:p w:rsidR="00CD67FC" w:rsidRPr="00F5120A" w:rsidRDefault="00CD67FC" w:rsidP="00F5120A">
      <w:pPr>
        <w:pStyle w:val="Sinespaciado"/>
        <w:spacing w:line="276" w:lineRule="auto"/>
        <w:jc w:val="center"/>
        <w:rPr>
          <w:rFonts w:ascii="Arial" w:hAnsi="Arial" w:cs="Arial"/>
          <w:b/>
          <w:color w:val="000000" w:themeColor="text1"/>
        </w:rPr>
      </w:pPr>
      <w:r w:rsidRPr="00F5120A">
        <w:rPr>
          <w:rFonts w:ascii="Arial" w:hAnsi="Arial" w:cs="Arial"/>
          <w:b/>
          <w:color w:val="000000" w:themeColor="text1"/>
        </w:rPr>
        <w:t>CUESTIONARIO REPRESENTANTE AQUILEO MEDINA</w:t>
      </w:r>
    </w:p>
    <w:p w:rsidR="00CD67FC" w:rsidRPr="00F5120A" w:rsidRDefault="00CD67FC" w:rsidP="00F5120A">
      <w:pPr>
        <w:pStyle w:val="Sinespaciado"/>
        <w:spacing w:line="276" w:lineRule="auto"/>
        <w:jc w:val="both"/>
        <w:rPr>
          <w:rFonts w:ascii="Arial" w:hAnsi="Arial" w:cs="Arial"/>
          <w:color w:val="000000" w:themeColor="text1"/>
        </w:rPr>
      </w:pPr>
    </w:p>
    <w:p w:rsidR="00CD67FC" w:rsidRPr="00F5120A" w:rsidRDefault="006F675F" w:rsidP="00F5120A">
      <w:pPr>
        <w:pStyle w:val="Sinespaciado"/>
        <w:spacing w:line="276" w:lineRule="auto"/>
        <w:jc w:val="both"/>
        <w:rPr>
          <w:rFonts w:ascii="Arial" w:hAnsi="Arial" w:cs="Arial"/>
          <w:color w:val="000000" w:themeColor="text1"/>
          <w:lang w:val="es-ES_tradnl"/>
        </w:rPr>
      </w:pPr>
      <w:r w:rsidRPr="00F5120A">
        <w:rPr>
          <w:rFonts w:ascii="Arial" w:hAnsi="Arial" w:cs="Arial"/>
          <w:b/>
          <w:color w:val="000000" w:themeColor="text1"/>
          <w:lang w:val="es-ES_tradnl"/>
        </w:rPr>
        <w:t xml:space="preserve">MINISTRO DE COMERCIO, INDUSTRIA Y TURISMO Y VICEMINISTROS: </w:t>
      </w:r>
    </w:p>
    <w:p w:rsidR="00CD67FC" w:rsidRPr="00F5120A" w:rsidRDefault="00CD67FC" w:rsidP="00F5120A">
      <w:pPr>
        <w:pStyle w:val="Sinespaciado"/>
        <w:spacing w:line="276" w:lineRule="auto"/>
        <w:jc w:val="both"/>
        <w:rPr>
          <w:rFonts w:ascii="Arial" w:hAnsi="Arial" w:cs="Arial"/>
          <w:lang w:val="es-ES_tradnl"/>
        </w:rPr>
      </w:pPr>
    </w:p>
    <w:p w:rsidR="00CD67FC" w:rsidRPr="00F5120A" w:rsidRDefault="00CD67FC" w:rsidP="00F5120A">
      <w:pPr>
        <w:pStyle w:val="Sinespaciado"/>
        <w:spacing w:line="276" w:lineRule="auto"/>
        <w:jc w:val="both"/>
        <w:rPr>
          <w:rFonts w:ascii="Arial" w:hAnsi="Arial" w:cs="Arial"/>
          <w:lang w:val="es-ES_tradnl"/>
        </w:rPr>
      </w:pPr>
      <w:r w:rsidRPr="00F5120A">
        <w:rPr>
          <w:rFonts w:ascii="Arial" w:hAnsi="Arial" w:cs="Arial"/>
          <w:lang w:val="es-ES_tradnl"/>
        </w:rPr>
        <w:t>1. Qué medidas reales se han establecido para aliviar al sector de los trabajadores independientes, profesionales independientes y demás labores que no han sido incluidos en los alivios del Gobierno Nacional y que no se les han destinados líneas de crédito, personas con menos de 5 empleados, que no declaran en algunos casos renta y que no son pensionados y por tanto no acceden a subsidios de desempleo.</w:t>
      </w:r>
    </w:p>
    <w:p w:rsidR="00CD67FC" w:rsidRPr="00F5120A" w:rsidRDefault="00CD67FC" w:rsidP="00F5120A">
      <w:pPr>
        <w:pStyle w:val="Sinespaciado"/>
        <w:spacing w:line="276" w:lineRule="auto"/>
        <w:jc w:val="both"/>
        <w:rPr>
          <w:rFonts w:ascii="Arial" w:hAnsi="Arial" w:cs="Arial"/>
          <w:color w:val="000000" w:themeColor="text1"/>
        </w:rPr>
      </w:pPr>
    </w:p>
    <w:p w:rsidR="00CD67FC" w:rsidRPr="00F5120A" w:rsidRDefault="00CD67FC" w:rsidP="00F5120A">
      <w:pPr>
        <w:widowControl w:val="0"/>
        <w:suppressAutoHyphens w:val="0"/>
        <w:autoSpaceDN/>
        <w:spacing w:after="0"/>
        <w:jc w:val="both"/>
        <w:textAlignment w:val="auto"/>
        <w:rPr>
          <w:rFonts w:ascii="Arial" w:eastAsia="Arial" w:hAnsi="Arial" w:cs="Arial"/>
          <w:lang w:val="es-ES_tradnl"/>
        </w:rPr>
      </w:pPr>
      <w:r w:rsidRPr="00F5120A">
        <w:rPr>
          <w:rFonts w:ascii="Arial" w:eastAsia="Arial" w:hAnsi="Arial" w:cs="Arial"/>
          <w:lang w:val="es-ES_tradnl"/>
        </w:rPr>
        <w:t>2. ¿Qué medidas se han establecido para reactivar el sector agroindustrial? Indique si se están realizando acciones para establecer la creación de alianzas productivas en el sector, estrategias como reservorios de alimentos, ya que se han evidenciado noticias donde se están perdiendo los cultivos y alimentos.</w:t>
      </w:r>
    </w:p>
    <w:p w:rsidR="00CD67FC" w:rsidRPr="00F5120A" w:rsidRDefault="00CD67FC" w:rsidP="00F5120A">
      <w:pPr>
        <w:widowControl w:val="0"/>
        <w:suppressAutoHyphens w:val="0"/>
        <w:autoSpaceDN/>
        <w:spacing w:after="0"/>
        <w:jc w:val="both"/>
        <w:textAlignment w:val="auto"/>
        <w:rPr>
          <w:rFonts w:ascii="Arial" w:eastAsia="Arial" w:hAnsi="Arial" w:cs="Arial"/>
          <w:lang w:val="es-ES_tradnl"/>
        </w:rPr>
      </w:pPr>
    </w:p>
    <w:p w:rsidR="00CD67FC" w:rsidRPr="00F5120A" w:rsidRDefault="00CD67FC" w:rsidP="00F5120A">
      <w:pPr>
        <w:widowControl w:val="0"/>
        <w:suppressAutoHyphens w:val="0"/>
        <w:autoSpaceDN/>
        <w:spacing w:after="0"/>
        <w:jc w:val="both"/>
        <w:textAlignment w:val="auto"/>
        <w:rPr>
          <w:rFonts w:ascii="Arial" w:eastAsia="Arial" w:hAnsi="Arial" w:cs="Arial"/>
          <w:lang w:val="es-ES_tradnl"/>
        </w:rPr>
      </w:pPr>
      <w:r w:rsidRPr="00F5120A">
        <w:rPr>
          <w:rFonts w:ascii="Arial" w:eastAsia="Arial" w:hAnsi="Arial" w:cs="Arial"/>
          <w:lang w:val="es-ES_tradnl"/>
        </w:rPr>
        <w:t xml:space="preserve">3. Debido a que se han tomado medidas para incluir ciertos productos alimenticios y sanitarios dentro de la canasta básica y su control para evitar especulación de precios. ¿Indique si se ha pensado en incluir a los insumos agroindustriales dentro de estos para disminuir sus costos y así aliviar la carga que tienen los agricultores y empresarios del </w:t>
      </w:r>
      <w:r w:rsidRPr="00F5120A">
        <w:rPr>
          <w:rFonts w:ascii="Arial" w:eastAsia="Arial" w:hAnsi="Arial" w:cs="Arial"/>
          <w:lang w:val="es-ES_tradnl"/>
        </w:rPr>
        <w:lastRenderedPageBreak/>
        <w:t>sector?</w:t>
      </w:r>
    </w:p>
    <w:p w:rsidR="00CD67FC" w:rsidRPr="00F5120A" w:rsidRDefault="00CD67FC" w:rsidP="00F5120A">
      <w:pPr>
        <w:widowControl w:val="0"/>
        <w:suppressAutoHyphens w:val="0"/>
        <w:autoSpaceDN/>
        <w:spacing w:after="0"/>
        <w:jc w:val="both"/>
        <w:textAlignment w:val="auto"/>
        <w:rPr>
          <w:rFonts w:ascii="Arial" w:eastAsia="Arial" w:hAnsi="Arial" w:cs="Arial"/>
          <w:lang w:val="es-ES_tradnl"/>
        </w:rPr>
      </w:pPr>
    </w:p>
    <w:p w:rsidR="00CD67FC" w:rsidRPr="00F5120A" w:rsidRDefault="00CD67FC" w:rsidP="00F5120A">
      <w:pPr>
        <w:widowControl w:val="0"/>
        <w:suppressAutoHyphens w:val="0"/>
        <w:autoSpaceDN/>
        <w:spacing w:after="0"/>
        <w:jc w:val="both"/>
        <w:textAlignment w:val="auto"/>
        <w:rPr>
          <w:rFonts w:ascii="Arial" w:eastAsia="Arial" w:hAnsi="Arial" w:cs="Arial"/>
          <w:lang w:val="es-ES_tradnl"/>
        </w:rPr>
      </w:pPr>
      <w:r w:rsidRPr="00F5120A">
        <w:rPr>
          <w:rFonts w:ascii="Arial" w:eastAsia="Arial" w:hAnsi="Arial" w:cs="Arial"/>
          <w:lang w:val="es-ES_tradnl"/>
        </w:rPr>
        <w:t xml:space="preserve">4. ¿Qué medidas se están tomando desde su cartera para evitar el incremento de insumos agrícolas tales como fungicidas, concentrados, abonos entre otros; con el fin de alivianar la carga económica de la mayor parte de los agricultores del país?   </w:t>
      </w:r>
    </w:p>
    <w:p w:rsidR="00CD67FC" w:rsidRPr="00F5120A" w:rsidRDefault="00CD67FC" w:rsidP="00F5120A">
      <w:pPr>
        <w:widowControl w:val="0"/>
        <w:suppressAutoHyphens w:val="0"/>
        <w:autoSpaceDN/>
        <w:spacing w:after="0"/>
        <w:jc w:val="both"/>
        <w:textAlignment w:val="auto"/>
        <w:rPr>
          <w:rFonts w:ascii="Arial" w:eastAsia="Arial" w:hAnsi="Arial" w:cs="Arial"/>
          <w:lang w:val="es-ES_tradnl"/>
        </w:rPr>
      </w:pPr>
    </w:p>
    <w:p w:rsidR="00CD67FC" w:rsidRPr="00F5120A" w:rsidRDefault="00CD67FC" w:rsidP="00F5120A">
      <w:pPr>
        <w:widowControl w:val="0"/>
        <w:suppressAutoHyphens w:val="0"/>
        <w:autoSpaceDN/>
        <w:spacing w:after="0"/>
        <w:jc w:val="both"/>
        <w:textAlignment w:val="auto"/>
        <w:rPr>
          <w:rFonts w:ascii="Arial" w:hAnsi="Arial" w:cs="Arial"/>
          <w:lang w:val="es-ES_tradnl"/>
        </w:rPr>
      </w:pPr>
      <w:r w:rsidRPr="00F5120A">
        <w:rPr>
          <w:rFonts w:ascii="Arial" w:eastAsia="Arial" w:hAnsi="Arial" w:cs="Arial"/>
          <w:lang w:val="es-ES_tradnl"/>
        </w:rPr>
        <w:t>5. Indique, que acciones y/o programas se están adelantando desde el Ministerio de Industria y Comercio, para incentivar y fomentar el consumo de productos agropecuarios 100% colombianos?</w:t>
      </w:r>
    </w:p>
    <w:p w:rsidR="00CD67FC" w:rsidRPr="00F5120A" w:rsidRDefault="00CD67FC" w:rsidP="00F5120A">
      <w:pPr>
        <w:pStyle w:val="Sinespaciado"/>
        <w:spacing w:line="276" w:lineRule="auto"/>
        <w:jc w:val="both"/>
        <w:rPr>
          <w:rFonts w:ascii="Arial" w:hAnsi="Arial" w:cs="Arial"/>
          <w:lang w:val="es-ES_tradnl"/>
        </w:rPr>
      </w:pPr>
    </w:p>
    <w:p w:rsidR="00CD67FC" w:rsidRPr="00F5120A" w:rsidRDefault="00CD67FC" w:rsidP="00F5120A">
      <w:pPr>
        <w:pStyle w:val="Sinespaciado"/>
        <w:spacing w:line="276" w:lineRule="auto"/>
        <w:jc w:val="both"/>
        <w:rPr>
          <w:rFonts w:ascii="Arial" w:hAnsi="Arial" w:cs="Arial"/>
          <w:lang w:val="es-ES_tradnl"/>
        </w:rPr>
      </w:pPr>
      <w:r w:rsidRPr="00F5120A">
        <w:rPr>
          <w:rFonts w:ascii="Arial" w:hAnsi="Arial" w:cs="Arial"/>
          <w:lang w:val="es-ES_tradnl"/>
        </w:rPr>
        <w:t xml:space="preserve">6. Frente a todas las preguntas solicitadas en los sectores </w:t>
      </w:r>
      <w:proofErr w:type="spellStart"/>
      <w:r w:rsidRPr="00F5120A">
        <w:rPr>
          <w:rFonts w:ascii="Arial" w:hAnsi="Arial" w:cs="Arial"/>
          <w:lang w:val="es-ES_tradnl"/>
        </w:rPr>
        <w:t>Mypime</w:t>
      </w:r>
      <w:proofErr w:type="spellEnd"/>
      <w:r w:rsidRPr="00F5120A">
        <w:rPr>
          <w:rFonts w:ascii="Arial" w:hAnsi="Arial" w:cs="Arial"/>
          <w:lang w:val="es-ES_tradnl"/>
        </w:rPr>
        <w:t>, turismo, agroindustrial, y sobre trabajadores independientes ¿Cuáles son las medidas específicas que se han tomado para aliviar a estos sectores?</w:t>
      </w:r>
    </w:p>
    <w:p w:rsidR="00CD67FC" w:rsidRPr="00F5120A" w:rsidRDefault="00CD67FC" w:rsidP="00F5120A">
      <w:pPr>
        <w:pStyle w:val="Sinespaciado"/>
        <w:spacing w:line="276" w:lineRule="auto"/>
        <w:jc w:val="both"/>
        <w:rPr>
          <w:rFonts w:ascii="Arial" w:hAnsi="Arial" w:cs="Arial"/>
          <w:b/>
          <w:lang w:val="es-ES_tradnl"/>
        </w:rPr>
      </w:pPr>
    </w:p>
    <w:p w:rsidR="00CD67FC" w:rsidRPr="00F5120A" w:rsidRDefault="006F675F" w:rsidP="00F5120A">
      <w:pPr>
        <w:pStyle w:val="Sinespaciado"/>
        <w:spacing w:line="276" w:lineRule="auto"/>
        <w:jc w:val="both"/>
        <w:rPr>
          <w:rFonts w:ascii="Arial" w:hAnsi="Arial" w:cs="Arial"/>
          <w:b/>
          <w:lang w:val="es-ES_tradnl"/>
        </w:rPr>
      </w:pPr>
      <w:r w:rsidRPr="00F5120A">
        <w:rPr>
          <w:rFonts w:ascii="Arial" w:hAnsi="Arial" w:cs="Arial"/>
          <w:b/>
          <w:lang w:val="es-ES_tradnl"/>
        </w:rPr>
        <w:t>BANCOLDEX Y FONDO NACIONAL DE GARANTÍAS:</w:t>
      </w:r>
    </w:p>
    <w:p w:rsidR="00CD67FC" w:rsidRPr="00F5120A" w:rsidRDefault="00CD67FC" w:rsidP="00F5120A">
      <w:pPr>
        <w:pStyle w:val="Sinespaciado"/>
        <w:spacing w:line="276" w:lineRule="auto"/>
        <w:jc w:val="both"/>
        <w:rPr>
          <w:rFonts w:ascii="Arial" w:hAnsi="Arial" w:cs="Arial"/>
          <w:color w:val="000000" w:themeColor="text1"/>
        </w:rPr>
      </w:pPr>
    </w:p>
    <w:p w:rsidR="00CD67FC" w:rsidRPr="00F5120A" w:rsidRDefault="00CD67FC" w:rsidP="00F5120A">
      <w:pPr>
        <w:pStyle w:val="Sinespaciado"/>
        <w:spacing w:line="276" w:lineRule="auto"/>
        <w:jc w:val="both"/>
        <w:rPr>
          <w:rFonts w:ascii="Arial" w:hAnsi="Arial" w:cs="Arial"/>
          <w:lang w:val="es-ES_tradnl"/>
        </w:rPr>
      </w:pPr>
      <w:r w:rsidRPr="00F5120A">
        <w:rPr>
          <w:rFonts w:ascii="Arial" w:hAnsi="Arial" w:cs="Arial"/>
          <w:color w:val="000000" w:themeColor="text1"/>
          <w:lang w:val="es-ES_tradnl"/>
        </w:rPr>
        <w:t xml:space="preserve">1. ¿Indique las acciones, medidas y líneas de crédito se han establecido desde su entidad </w:t>
      </w:r>
      <w:r w:rsidRPr="00F5120A">
        <w:rPr>
          <w:rFonts w:ascii="Arial" w:hAnsi="Arial" w:cs="Arial"/>
          <w:lang w:val="es-ES_tradnl"/>
        </w:rPr>
        <w:t>para aliviar a los sectores agroindustriales, comerciantes y profesionales independientes?</w:t>
      </w:r>
    </w:p>
    <w:p w:rsidR="00F5120A" w:rsidRPr="00F5120A" w:rsidRDefault="00F5120A" w:rsidP="00F5120A">
      <w:pPr>
        <w:pStyle w:val="Sinespaciado"/>
        <w:spacing w:line="276" w:lineRule="auto"/>
        <w:jc w:val="both"/>
        <w:rPr>
          <w:rFonts w:ascii="Arial" w:hAnsi="Arial" w:cs="Arial"/>
          <w:color w:val="000000" w:themeColor="text1"/>
          <w:lang w:val="es-ES_tradnl"/>
        </w:rPr>
      </w:pPr>
    </w:p>
    <w:p w:rsidR="00F5120A" w:rsidRPr="00F5120A" w:rsidRDefault="00F5120A" w:rsidP="00F5120A">
      <w:pPr>
        <w:pStyle w:val="Sinespaciado"/>
        <w:spacing w:line="276" w:lineRule="auto"/>
        <w:jc w:val="center"/>
        <w:rPr>
          <w:rFonts w:ascii="Arial" w:hAnsi="Arial" w:cs="Arial"/>
          <w:b/>
          <w:color w:val="000000" w:themeColor="text1"/>
        </w:rPr>
      </w:pPr>
      <w:r w:rsidRPr="00F5120A">
        <w:rPr>
          <w:rFonts w:ascii="Arial" w:hAnsi="Arial" w:cs="Arial"/>
          <w:b/>
          <w:color w:val="000000" w:themeColor="text1"/>
        </w:rPr>
        <w:t>CUESTIONARIO REPRESENTANTE EMETERIO MONTES DE CASTRO</w:t>
      </w:r>
    </w:p>
    <w:p w:rsidR="00F5120A" w:rsidRDefault="00F5120A" w:rsidP="00F5120A">
      <w:pPr>
        <w:pStyle w:val="Sinespaciado"/>
        <w:spacing w:line="276" w:lineRule="auto"/>
        <w:rPr>
          <w:rFonts w:ascii="Arial" w:hAnsi="Arial" w:cs="Arial"/>
          <w:b/>
          <w:color w:val="000000" w:themeColor="text1"/>
        </w:rPr>
      </w:pPr>
    </w:p>
    <w:p w:rsidR="005250F0" w:rsidRDefault="006F675F" w:rsidP="00F5120A">
      <w:pPr>
        <w:pStyle w:val="Sinespaciado"/>
        <w:spacing w:line="276" w:lineRule="auto"/>
        <w:rPr>
          <w:rFonts w:ascii="Arial" w:hAnsi="Arial" w:cs="Arial"/>
          <w:b/>
          <w:color w:val="000000" w:themeColor="text1"/>
          <w:lang w:val="es-ES_tradnl"/>
        </w:rPr>
      </w:pPr>
      <w:r w:rsidRPr="00F5120A">
        <w:rPr>
          <w:rFonts w:ascii="Arial" w:hAnsi="Arial" w:cs="Arial"/>
          <w:b/>
          <w:color w:val="000000" w:themeColor="text1"/>
          <w:lang w:val="es-ES_tradnl"/>
        </w:rPr>
        <w:t>MINISTRO DE COMERCIO, INDUSTRIA Y TURISMO Y VICEMINISTRO:</w:t>
      </w:r>
    </w:p>
    <w:p w:rsidR="005250F0" w:rsidRPr="00F5120A" w:rsidRDefault="005250F0" w:rsidP="00F5120A">
      <w:pPr>
        <w:pStyle w:val="Sinespaciado"/>
        <w:spacing w:line="276" w:lineRule="auto"/>
        <w:rPr>
          <w:rFonts w:ascii="Arial" w:hAnsi="Arial" w:cs="Arial"/>
          <w:b/>
          <w:color w:val="000000" w:themeColor="text1"/>
        </w:rPr>
      </w:pPr>
    </w:p>
    <w:p w:rsidR="00F5120A" w:rsidRPr="00F5120A" w:rsidRDefault="00F5120A" w:rsidP="00F5120A">
      <w:pPr>
        <w:pStyle w:val="Sinespaciado"/>
        <w:spacing w:line="276" w:lineRule="auto"/>
        <w:jc w:val="both"/>
        <w:rPr>
          <w:rFonts w:ascii="Arial" w:hAnsi="Arial" w:cs="Arial"/>
          <w:color w:val="000000" w:themeColor="text1"/>
          <w:lang w:val="es-ES_tradnl"/>
        </w:rPr>
      </w:pPr>
      <w:r>
        <w:rPr>
          <w:rFonts w:ascii="Arial" w:hAnsi="Arial" w:cs="Arial"/>
          <w:color w:val="000000" w:themeColor="text1"/>
          <w:lang w:val="es-ES_tradnl"/>
        </w:rPr>
        <w:t>1</w:t>
      </w:r>
      <w:r w:rsidRPr="00F5120A">
        <w:rPr>
          <w:rFonts w:ascii="Arial" w:hAnsi="Arial" w:cs="Arial"/>
          <w:color w:val="000000" w:themeColor="text1"/>
          <w:lang w:val="es-ES_tradnl"/>
        </w:rPr>
        <w:t xml:space="preserve">. Indicar cuáles son las medidas que se han tomado con relación al impuesto de venta (IVA) y al impuesto nacional de consumo para los prestadores de servicios turísticos, incluyendo bares y restaurantes, en la ciudad de Cartagena y en el Departamento de Bolívar, para así garantizar la reactivación de la economía. </w:t>
      </w:r>
    </w:p>
    <w:p w:rsidR="00F5120A" w:rsidRPr="00F5120A" w:rsidRDefault="00F5120A" w:rsidP="00F5120A">
      <w:pPr>
        <w:pStyle w:val="Sinespaciado"/>
        <w:spacing w:line="276" w:lineRule="auto"/>
        <w:jc w:val="both"/>
        <w:rPr>
          <w:rFonts w:ascii="Arial" w:hAnsi="Arial" w:cs="Arial"/>
          <w:color w:val="000000" w:themeColor="text1"/>
          <w:lang w:val="es-ES_tradnl"/>
        </w:rPr>
      </w:pPr>
    </w:p>
    <w:p w:rsidR="00F5120A" w:rsidRPr="00F5120A" w:rsidRDefault="00F5120A" w:rsidP="00F5120A">
      <w:pPr>
        <w:pStyle w:val="Sinespaciado"/>
        <w:spacing w:line="276" w:lineRule="auto"/>
        <w:jc w:val="both"/>
        <w:rPr>
          <w:rFonts w:ascii="Arial" w:hAnsi="Arial" w:cs="Arial"/>
          <w:color w:val="000000" w:themeColor="text1"/>
          <w:lang w:val="es-ES_tradnl"/>
        </w:rPr>
      </w:pPr>
      <w:r w:rsidRPr="00F5120A">
        <w:rPr>
          <w:rFonts w:ascii="Arial" w:hAnsi="Arial" w:cs="Arial"/>
          <w:color w:val="000000" w:themeColor="text1"/>
          <w:lang w:val="es-ES_tradnl"/>
        </w:rPr>
        <w:t>2. Explicar cuáles son las acciones que se han tomado para garantizar la subsistencia de los prestadores de servicios turísticos, incluyendo bares y restaurantes, en la ciudad de ciudad de Cartagena y en el Departamento de Bolívar, tales como, pagos de nómina, servicios públicos domiciliarios, etc.; para tal efecto, manifestar el tiempo en qué durarán vigentes las medidas.</w:t>
      </w:r>
    </w:p>
    <w:p w:rsidR="00F5120A" w:rsidRPr="00F5120A" w:rsidRDefault="00F5120A" w:rsidP="00F5120A">
      <w:pPr>
        <w:pStyle w:val="Sinespaciado"/>
        <w:spacing w:line="276" w:lineRule="auto"/>
        <w:jc w:val="both"/>
        <w:rPr>
          <w:rFonts w:ascii="Arial" w:hAnsi="Arial" w:cs="Arial"/>
          <w:color w:val="000000" w:themeColor="text1"/>
          <w:lang w:val="es-ES_tradnl"/>
        </w:rPr>
      </w:pPr>
    </w:p>
    <w:p w:rsidR="00F5120A" w:rsidRPr="00F5120A" w:rsidRDefault="00F5120A" w:rsidP="00F5120A">
      <w:pPr>
        <w:pStyle w:val="Sinespaciado"/>
        <w:spacing w:line="276" w:lineRule="auto"/>
        <w:jc w:val="both"/>
        <w:rPr>
          <w:rFonts w:ascii="Arial" w:hAnsi="Arial" w:cs="Arial"/>
          <w:color w:val="000000" w:themeColor="text1"/>
          <w:lang w:val="es-ES_tradnl"/>
        </w:rPr>
      </w:pPr>
      <w:r w:rsidRPr="00F5120A">
        <w:rPr>
          <w:rFonts w:ascii="Arial" w:hAnsi="Arial" w:cs="Arial"/>
          <w:color w:val="000000" w:themeColor="text1"/>
          <w:lang w:val="es-ES_tradnl"/>
        </w:rPr>
        <w:t>3. Con ocasión a la emergencia generada por la pandemia del COVID – 19 y ante las medidas de aislamiento preventivo obligatorio que han sido prorrogadas en el tiempo, señalar que medidas serán tomadas de cara a la disposición contenida en el artículo 65 de la Ley 300 de 1996, que dispone en caso de que el usuario de los servicios turísticos incumpla por no presentarse o no utilizar los servicios pactados, el prestador podrá exigir a su elección el pago del 20% de la totalidad del precio o tarifa establecida o retener el depósito o anticipo que previamente hubiere recibido del usuario.</w:t>
      </w:r>
    </w:p>
    <w:p w:rsidR="00F5120A" w:rsidRPr="00F5120A" w:rsidRDefault="00F5120A" w:rsidP="00F5120A">
      <w:pPr>
        <w:pStyle w:val="Sinespaciado"/>
        <w:spacing w:line="276" w:lineRule="auto"/>
        <w:jc w:val="both"/>
        <w:rPr>
          <w:rFonts w:ascii="Arial" w:hAnsi="Arial" w:cs="Arial"/>
          <w:color w:val="000000" w:themeColor="text1"/>
          <w:lang w:val="es-ES_tradnl"/>
        </w:rPr>
      </w:pPr>
    </w:p>
    <w:p w:rsidR="00F5120A" w:rsidRPr="00F5120A" w:rsidRDefault="00F5120A" w:rsidP="00F5120A">
      <w:pPr>
        <w:pStyle w:val="Sinespaciado"/>
        <w:spacing w:line="276" w:lineRule="auto"/>
        <w:jc w:val="both"/>
        <w:rPr>
          <w:rFonts w:ascii="Arial" w:hAnsi="Arial" w:cs="Arial"/>
          <w:color w:val="000000" w:themeColor="text1"/>
          <w:lang w:val="es-ES_tradnl"/>
        </w:rPr>
      </w:pPr>
      <w:r w:rsidRPr="00F5120A">
        <w:rPr>
          <w:rFonts w:ascii="Arial" w:hAnsi="Arial" w:cs="Arial"/>
          <w:color w:val="000000" w:themeColor="text1"/>
          <w:lang w:val="es-ES_tradnl"/>
        </w:rPr>
        <w:lastRenderedPageBreak/>
        <w:t>4. De acuerdo con la contribución parafiscal para la promoción del turismo, indicar si la misma será utilizada como un incentivo tributario para el fomento de dicha actividad, al realizar la respectiva devolución a los prestadores de servicios turísticos.</w:t>
      </w:r>
    </w:p>
    <w:p w:rsidR="0063768F" w:rsidRPr="00F5120A" w:rsidRDefault="0063768F" w:rsidP="00F5120A">
      <w:pPr>
        <w:pStyle w:val="Sinespaciado"/>
        <w:spacing w:line="276" w:lineRule="auto"/>
        <w:jc w:val="both"/>
        <w:rPr>
          <w:rFonts w:ascii="Arial" w:hAnsi="Arial" w:cs="Arial"/>
          <w:color w:val="000000" w:themeColor="text1"/>
        </w:rPr>
      </w:pPr>
    </w:p>
    <w:p w:rsidR="0063768F" w:rsidRPr="00F5120A" w:rsidRDefault="0063768F" w:rsidP="00F5120A">
      <w:pPr>
        <w:pStyle w:val="Sinespaciado"/>
        <w:spacing w:line="276" w:lineRule="auto"/>
        <w:jc w:val="both"/>
        <w:rPr>
          <w:rFonts w:ascii="Arial" w:hAnsi="Arial" w:cs="Arial"/>
          <w:color w:val="000000" w:themeColor="text1"/>
        </w:rPr>
      </w:pPr>
    </w:p>
    <w:p w:rsidR="000B5867" w:rsidRPr="00F5120A" w:rsidRDefault="000B5867" w:rsidP="00F5120A">
      <w:pPr>
        <w:pStyle w:val="Sinespaciado"/>
        <w:spacing w:line="276" w:lineRule="auto"/>
        <w:jc w:val="both"/>
        <w:rPr>
          <w:rFonts w:ascii="Arial" w:hAnsi="Arial" w:cs="Arial"/>
          <w:color w:val="000000" w:themeColor="text1"/>
        </w:rPr>
      </w:pPr>
    </w:p>
    <w:p w:rsidR="000B5867" w:rsidRPr="00F5120A" w:rsidRDefault="000B5867" w:rsidP="00F5120A">
      <w:pPr>
        <w:pStyle w:val="Sinespaciado"/>
        <w:spacing w:line="276" w:lineRule="auto"/>
        <w:jc w:val="both"/>
        <w:rPr>
          <w:rFonts w:ascii="Arial" w:hAnsi="Arial" w:cs="Arial"/>
          <w:b/>
          <w:color w:val="000000" w:themeColor="text1"/>
          <w:lang w:val="es-ES_tradnl"/>
        </w:rPr>
      </w:pPr>
      <w:r w:rsidRPr="00F5120A">
        <w:rPr>
          <w:rFonts w:ascii="Arial" w:hAnsi="Arial" w:cs="Arial"/>
          <w:b/>
          <w:color w:val="000000" w:themeColor="text1"/>
        </w:rPr>
        <w:t>RODRIGO ROJAS</w:t>
      </w:r>
      <w:r w:rsidRPr="00F5120A">
        <w:rPr>
          <w:rFonts w:ascii="Arial" w:hAnsi="Arial" w:cs="Arial"/>
          <w:b/>
          <w:color w:val="000000" w:themeColor="text1"/>
        </w:rPr>
        <w:tab/>
      </w:r>
      <w:r w:rsidRPr="00F5120A">
        <w:rPr>
          <w:rFonts w:ascii="Arial" w:hAnsi="Arial" w:cs="Arial"/>
          <w:b/>
          <w:color w:val="000000" w:themeColor="text1"/>
        </w:rPr>
        <w:tab/>
      </w:r>
      <w:r w:rsidRPr="00F5120A">
        <w:rPr>
          <w:rFonts w:ascii="Arial" w:hAnsi="Arial" w:cs="Arial"/>
          <w:b/>
          <w:color w:val="000000" w:themeColor="text1"/>
        </w:rPr>
        <w:tab/>
      </w:r>
      <w:r w:rsidRPr="00F5120A">
        <w:rPr>
          <w:rFonts w:ascii="Arial" w:hAnsi="Arial" w:cs="Arial"/>
          <w:b/>
          <w:color w:val="000000" w:themeColor="text1"/>
        </w:rPr>
        <w:tab/>
      </w:r>
      <w:r w:rsidRPr="00F5120A">
        <w:rPr>
          <w:rFonts w:ascii="Arial" w:hAnsi="Arial" w:cs="Arial"/>
          <w:b/>
          <w:color w:val="000000" w:themeColor="text1"/>
        </w:rPr>
        <w:tab/>
      </w:r>
      <w:r w:rsidRPr="00F5120A">
        <w:rPr>
          <w:rFonts w:ascii="Arial" w:hAnsi="Arial" w:cs="Arial"/>
          <w:b/>
          <w:color w:val="000000" w:themeColor="text1"/>
          <w:lang w:val="es-ES_tradnl"/>
        </w:rPr>
        <w:t>AQUILEO MEDINA ARTEAGA</w:t>
      </w:r>
    </w:p>
    <w:p w:rsidR="000B5867" w:rsidRPr="00F5120A" w:rsidRDefault="000B5867" w:rsidP="00F5120A">
      <w:pPr>
        <w:pStyle w:val="Sinespaciado"/>
        <w:spacing w:line="276" w:lineRule="auto"/>
        <w:jc w:val="both"/>
        <w:rPr>
          <w:rFonts w:ascii="Arial" w:hAnsi="Arial" w:cs="Arial"/>
          <w:color w:val="000000" w:themeColor="text1"/>
        </w:rPr>
      </w:pPr>
      <w:r w:rsidRPr="00F5120A">
        <w:rPr>
          <w:rFonts w:ascii="Arial" w:hAnsi="Arial" w:cs="Arial"/>
          <w:color w:val="000000" w:themeColor="text1"/>
        </w:rPr>
        <w:t xml:space="preserve">Representante a la Cámara </w:t>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005250F0">
        <w:rPr>
          <w:rFonts w:ascii="Arial" w:hAnsi="Arial" w:cs="Arial"/>
          <w:color w:val="000000" w:themeColor="text1"/>
        </w:rPr>
        <w:t xml:space="preserve">           </w:t>
      </w:r>
      <w:r w:rsidRPr="00F5120A">
        <w:rPr>
          <w:rFonts w:ascii="Arial" w:hAnsi="Arial" w:cs="Arial"/>
          <w:color w:val="000000" w:themeColor="text1"/>
        </w:rPr>
        <w:t xml:space="preserve">Representante a la Cámara </w:t>
      </w:r>
    </w:p>
    <w:p w:rsidR="000B5867" w:rsidRPr="005250F0" w:rsidRDefault="000B5867" w:rsidP="00F5120A">
      <w:pPr>
        <w:pStyle w:val="Sinespaciado"/>
        <w:spacing w:line="276" w:lineRule="auto"/>
        <w:jc w:val="both"/>
        <w:rPr>
          <w:rFonts w:ascii="Arial" w:hAnsi="Arial" w:cs="Arial"/>
          <w:color w:val="000000" w:themeColor="text1"/>
          <w:lang w:val="es-ES_tradnl"/>
        </w:rPr>
      </w:pPr>
      <w:r w:rsidRPr="00F5120A">
        <w:rPr>
          <w:rFonts w:ascii="Arial" w:hAnsi="Arial" w:cs="Arial"/>
          <w:color w:val="000000" w:themeColor="text1"/>
        </w:rPr>
        <w:t>Partido Liberal</w:t>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lang w:val="es-ES_tradnl"/>
        </w:rPr>
        <w:t>Partido Cambio Radical</w:t>
      </w:r>
    </w:p>
    <w:p w:rsidR="000B5867" w:rsidRPr="00F5120A" w:rsidRDefault="005250F0" w:rsidP="00F5120A">
      <w:pPr>
        <w:pStyle w:val="Sinespaciado"/>
        <w:spacing w:line="276" w:lineRule="auto"/>
        <w:jc w:val="both"/>
        <w:rPr>
          <w:rFonts w:ascii="Arial" w:hAnsi="Arial" w:cs="Arial"/>
          <w:color w:val="000000" w:themeColor="text1"/>
        </w:rPr>
      </w:pPr>
      <w:r>
        <w:rPr>
          <w:rFonts w:ascii="Arial" w:hAnsi="Arial" w:cs="Arial"/>
          <w:color w:val="000000" w:themeColor="text1"/>
        </w:rPr>
        <w:t xml:space="preserve">                                                                         </w:t>
      </w:r>
    </w:p>
    <w:p w:rsidR="000B5867" w:rsidRPr="00F5120A" w:rsidRDefault="000B5867" w:rsidP="00F5120A">
      <w:pPr>
        <w:pStyle w:val="Sinespaciado"/>
        <w:spacing w:line="276" w:lineRule="auto"/>
        <w:jc w:val="both"/>
        <w:rPr>
          <w:rFonts w:ascii="Arial" w:hAnsi="Arial" w:cs="Arial"/>
          <w:b/>
          <w:color w:val="000000" w:themeColor="text1"/>
          <w:lang w:val="es-ES_tradnl"/>
        </w:rPr>
      </w:pPr>
      <w:r w:rsidRPr="00F5120A">
        <w:rPr>
          <w:rFonts w:ascii="Arial" w:hAnsi="Arial" w:cs="Arial"/>
          <w:b/>
          <w:color w:val="000000" w:themeColor="text1"/>
        </w:rPr>
        <w:t>MARTHA PATRICIA VILLALBA H</w:t>
      </w:r>
      <w:r w:rsidRPr="00F5120A">
        <w:rPr>
          <w:rFonts w:ascii="Arial" w:hAnsi="Arial" w:cs="Arial"/>
          <w:b/>
          <w:color w:val="000000" w:themeColor="text1"/>
        </w:rPr>
        <w:tab/>
        <w:t xml:space="preserve">        </w:t>
      </w:r>
      <w:r w:rsidR="005250F0">
        <w:rPr>
          <w:rFonts w:ascii="Arial" w:hAnsi="Arial" w:cs="Arial"/>
          <w:b/>
          <w:color w:val="000000" w:themeColor="text1"/>
        </w:rPr>
        <w:t xml:space="preserve">          </w:t>
      </w:r>
      <w:r w:rsidRPr="00F5120A">
        <w:rPr>
          <w:rFonts w:ascii="Arial" w:hAnsi="Arial" w:cs="Arial"/>
          <w:b/>
          <w:color w:val="000000" w:themeColor="text1"/>
        </w:rPr>
        <w:t>EMETERIO MONTES DE CASTRO</w:t>
      </w:r>
    </w:p>
    <w:p w:rsidR="000B5867" w:rsidRPr="00F5120A" w:rsidRDefault="000B5867" w:rsidP="00F5120A">
      <w:pPr>
        <w:pStyle w:val="Sinespaciado"/>
        <w:spacing w:line="276" w:lineRule="auto"/>
        <w:jc w:val="both"/>
        <w:rPr>
          <w:rFonts w:ascii="Arial" w:hAnsi="Arial" w:cs="Arial"/>
          <w:color w:val="000000" w:themeColor="text1"/>
        </w:rPr>
      </w:pPr>
      <w:r w:rsidRPr="00F5120A">
        <w:rPr>
          <w:rFonts w:ascii="Arial" w:hAnsi="Arial" w:cs="Arial"/>
          <w:color w:val="000000" w:themeColor="text1"/>
        </w:rPr>
        <w:t xml:space="preserve">Representante a la Cámara </w:t>
      </w:r>
      <w:r w:rsidRPr="00F5120A">
        <w:rPr>
          <w:rFonts w:ascii="Arial" w:hAnsi="Arial" w:cs="Arial"/>
          <w:color w:val="000000" w:themeColor="text1"/>
        </w:rPr>
        <w:tab/>
      </w:r>
      <w:r w:rsidRPr="00F5120A">
        <w:rPr>
          <w:rFonts w:ascii="Arial" w:hAnsi="Arial" w:cs="Arial"/>
          <w:color w:val="000000" w:themeColor="text1"/>
        </w:rPr>
        <w:tab/>
        <w:t xml:space="preserve">         </w:t>
      </w:r>
      <w:r w:rsidR="005250F0">
        <w:rPr>
          <w:rFonts w:ascii="Arial" w:hAnsi="Arial" w:cs="Arial"/>
          <w:color w:val="000000" w:themeColor="text1"/>
        </w:rPr>
        <w:t xml:space="preserve">         </w:t>
      </w:r>
      <w:r w:rsidRPr="00F5120A">
        <w:rPr>
          <w:rFonts w:ascii="Arial" w:hAnsi="Arial" w:cs="Arial"/>
          <w:color w:val="000000" w:themeColor="text1"/>
        </w:rPr>
        <w:t xml:space="preserve">Representante a la Cámara </w:t>
      </w:r>
    </w:p>
    <w:p w:rsidR="000B5867" w:rsidRPr="00F5120A" w:rsidRDefault="000B5867" w:rsidP="00F5120A">
      <w:pPr>
        <w:pStyle w:val="Sinespaciado"/>
        <w:spacing w:line="276" w:lineRule="auto"/>
        <w:jc w:val="both"/>
        <w:rPr>
          <w:rFonts w:ascii="Arial" w:hAnsi="Arial" w:cs="Arial"/>
          <w:color w:val="000000" w:themeColor="text1"/>
          <w:lang w:val="es-ES_tradnl"/>
        </w:rPr>
      </w:pPr>
      <w:r w:rsidRPr="00F5120A">
        <w:rPr>
          <w:rFonts w:ascii="Arial" w:hAnsi="Arial" w:cs="Arial"/>
          <w:color w:val="000000" w:themeColor="text1"/>
        </w:rPr>
        <w:t>Partido de la U</w:t>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t xml:space="preserve">       </w:t>
      </w:r>
      <w:r w:rsidRPr="00F5120A">
        <w:rPr>
          <w:rFonts w:ascii="Arial" w:hAnsi="Arial" w:cs="Arial"/>
          <w:color w:val="000000" w:themeColor="text1"/>
          <w:lang w:val="es-ES_tradnl"/>
        </w:rPr>
        <w:t>Partido Conservador</w:t>
      </w:r>
    </w:p>
    <w:p w:rsidR="0063768F" w:rsidRDefault="00E977F0" w:rsidP="00F5120A">
      <w:pPr>
        <w:pStyle w:val="Sinespaciado"/>
        <w:spacing w:line="276" w:lineRule="auto"/>
        <w:jc w:val="both"/>
        <w:rPr>
          <w:rFonts w:ascii="Arial" w:hAnsi="Arial" w:cs="Arial"/>
          <w:color w:val="000000" w:themeColor="text1"/>
        </w:rPr>
      </w:pPr>
      <w:r>
        <w:rPr>
          <w:rFonts w:ascii="Arial" w:hAnsi="Arial" w:cs="Arial"/>
          <w:color w:val="000000" w:themeColor="text1"/>
        </w:rPr>
        <w:t xml:space="preserve">      </w:t>
      </w:r>
    </w:p>
    <w:p w:rsidR="00E977F0" w:rsidRDefault="00E977F0" w:rsidP="00E977F0">
      <w:pPr>
        <w:pStyle w:val="Sinespaciado"/>
        <w:spacing w:line="276" w:lineRule="auto"/>
        <w:jc w:val="center"/>
        <w:rPr>
          <w:rFonts w:ascii="Arial" w:hAnsi="Arial" w:cs="Arial"/>
          <w:color w:val="000000" w:themeColor="text1"/>
          <w:sz w:val="16"/>
          <w:szCs w:val="16"/>
        </w:rPr>
      </w:pPr>
    </w:p>
    <w:p w:rsidR="0095367B" w:rsidRDefault="00E977F0" w:rsidP="00E977F0">
      <w:pPr>
        <w:pStyle w:val="Sinespaciado"/>
        <w:spacing w:line="276" w:lineRule="auto"/>
        <w:jc w:val="center"/>
        <w:rPr>
          <w:rFonts w:ascii="Arial" w:hAnsi="Arial" w:cs="Arial"/>
          <w:color w:val="000000" w:themeColor="text1"/>
          <w:sz w:val="16"/>
          <w:szCs w:val="16"/>
        </w:rPr>
      </w:pPr>
      <w:r w:rsidRPr="00E977F0">
        <w:rPr>
          <w:rFonts w:ascii="Arial" w:hAnsi="Arial" w:cs="Arial"/>
          <w:color w:val="000000" w:themeColor="text1"/>
          <w:sz w:val="16"/>
          <w:szCs w:val="16"/>
        </w:rPr>
        <w:t>(Firmas digitales)</w:t>
      </w:r>
    </w:p>
    <w:p w:rsidR="0095367B" w:rsidRPr="0095367B" w:rsidRDefault="0095367B" w:rsidP="0095367B"/>
    <w:p w:rsidR="0095367B" w:rsidRPr="0095367B" w:rsidRDefault="0095367B" w:rsidP="0095367B"/>
    <w:p w:rsidR="0095367B" w:rsidRPr="0095367B" w:rsidRDefault="0095367B" w:rsidP="0095367B"/>
    <w:p w:rsidR="0095367B" w:rsidRPr="0095367B" w:rsidRDefault="0095367B" w:rsidP="0095367B"/>
    <w:p w:rsidR="0095367B" w:rsidRPr="0095367B" w:rsidRDefault="0095367B" w:rsidP="0095367B"/>
    <w:p w:rsidR="0095367B" w:rsidRPr="0095367B" w:rsidRDefault="0095367B" w:rsidP="0095367B"/>
    <w:p w:rsidR="0095367B" w:rsidRPr="0095367B" w:rsidRDefault="0095367B" w:rsidP="0095367B"/>
    <w:p w:rsidR="0095367B" w:rsidRPr="0095367B" w:rsidRDefault="0095367B" w:rsidP="0095367B"/>
    <w:p w:rsidR="0095367B" w:rsidRPr="0095367B" w:rsidRDefault="0095367B" w:rsidP="0095367B"/>
    <w:p w:rsidR="0095367B" w:rsidRDefault="0095367B" w:rsidP="0095367B"/>
    <w:p w:rsidR="00E977F0" w:rsidRDefault="0095367B" w:rsidP="0095367B">
      <w:pPr>
        <w:tabs>
          <w:tab w:val="left" w:pos="2055"/>
        </w:tabs>
      </w:pPr>
      <w:r>
        <w:tab/>
      </w:r>
    </w:p>
    <w:p w:rsidR="0095367B" w:rsidRDefault="0095367B" w:rsidP="0095367B">
      <w:pPr>
        <w:tabs>
          <w:tab w:val="left" w:pos="2055"/>
        </w:tabs>
      </w:pPr>
    </w:p>
    <w:p w:rsidR="0095367B" w:rsidRDefault="0095367B" w:rsidP="0095367B">
      <w:pPr>
        <w:tabs>
          <w:tab w:val="left" w:pos="2055"/>
        </w:tabs>
      </w:pPr>
    </w:p>
    <w:p w:rsidR="0095367B" w:rsidRDefault="0095367B" w:rsidP="0095367B">
      <w:pPr>
        <w:tabs>
          <w:tab w:val="left" w:pos="2055"/>
        </w:tabs>
      </w:pPr>
    </w:p>
    <w:p w:rsidR="0095367B" w:rsidRDefault="0095367B" w:rsidP="0095367B">
      <w:pPr>
        <w:tabs>
          <w:tab w:val="left" w:pos="2055"/>
        </w:tabs>
      </w:pPr>
    </w:p>
    <w:p w:rsidR="0095367B" w:rsidRDefault="0095367B" w:rsidP="0095367B">
      <w:pPr>
        <w:tabs>
          <w:tab w:val="left" w:pos="2055"/>
        </w:tabs>
      </w:pPr>
    </w:p>
    <w:p w:rsidR="0095367B" w:rsidRPr="007C3C7C" w:rsidRDefault="0095367B" w:rsidP="0095367B">
      <w:pPr>
        <w:pStyle w:val="Textoindependiente"/>
        <w:ind w:left="0"/>
        <w:jc w:val="center"/>
        <w:rPr>
          <w:rFonts w:ascii="Arial" w:hAnsi="Arial" w:cs="Arial"/>
          <w:b/>
          <w:sz w:val="22"/>
          <w:szCs w:val="22"/>
        </w:rPr>
      </w:pPr>
      <w:r w:rsidRPr="007C3C7C">
        <w:rPr>
          <w:rFonts w:ascii="Arial" w:hAnsi="Arial" w:cs="Arial"/>
          <w:b/>
          <w:sz w:val="22"/>
          <w:szCs w:val="22"/>
        </w:rPr>
        <w:lastRenderedPageBreak/>
        <w:t>PROPOSICIÓN ADITIVA A LA 046/2020</w:t>
      </w:r>
    </w:p>
    <w:p w:rsidR="0095367B" w:rsidRPr="007C3C7C" w:rsidRDefault="0095367B" w:rsidP="0095367B">
      <w:pPr>
        <w:pStyle w:val="Textoindependiente"/>
        <w:ind w:left="0"/>
        <w:jc w:val="center"/>
        <w:rPr>
          <w:rFonts w:ascii="Arial" w:hAnsi="Arial" w:cs="Arial"/>
          <w:b/>
          <w:sz w:val="22"/>
          <w:szCs w:val="22"/>
        </w:rPr>
      </w:pPr>
      <w:r w:rsidRPr="007C3C7C">
        <w:rPr>
          <w:rFonts w:ascii="Arial" w:hAnsi="Arial" w:cs="Arial"/>
          <w:b/>
          <w:sz w:val="22"/>
          <w:szCs w:val="22"/>
        </w:rPr>
        <w:t>-Aprobada-</w:t>
      </w:r>
    </w:p>
    <w:p w:rsidR="0095367B" w:rsidRPr="007C3C7C" w:rsidRDefault="0095367B" w:rsidP="0095367B">
      <w:pPr>
        <w:pStyle w:val="Textoindependiente"/>
        <w:ind w:left="0"/>
        <w:jc w:val="center"/>
        <w:rPr>
          <w:rFonts w:ascii="Arial" w:hAnsi="Arial" w:cs="Arial"/>
          <w:b/>
          <w:sz w:val="22"/>
          <w:szCs w:val="22"/>
        </w:rPr>
      </w:pPr>
      <w:r w:rsidRPr="007C3C7C">
        <w:rPr>
          <w:rFonts w:ascii="Arial" w:hAnsi="Arial" w:cs="Arial"/>
          <w:b/>
          <w:sz w:val="22"/>
          <w:szCs w:val="22"/>
        </w:rPr>
        <w:t>(</w:t>
      </w:r>
      <w:proofErr w:type="gramStart"/>
      <w:r w:rsidRPr="007C3C7C">
        <w:rPr>
          <w:rFonts w:ascii="Arial" w:hAnsi="Arial" w:cs="Arial"/>
          <w:b/>
          <w:sz w:val="22"/>
          <w:szCs w:val="22"/>
        </w:rPr>
        <w:t>Abril</w:t>
      </w:r>
      <w:proofErr w:type="gramEnd"/>
      <w:r w:rsidRPr="007C3C7C">
        <w:rPr>
          <w:rFonts w:ascii="Arial" w:hAnsi="Arial" w:cs="Arial"/>
          <w:b/>
          <w:sz w:val="22"/>
          <w:szCs w:val="22"/>
        </w:rPr>
        <w:t xml:space="preserve"> 29 de 2020)</w:t>
      </w:r>
    </w:p>
    <w:p w:rsidR="0095367B" w:rsidRPr="007C3C7C" w:rsidRDefault="0095367B" w:rsidP="0095367B">
      <w:pPr>
        <w:pStyle w:val="Textoindependiente"/>
        <w:ind w:left="0"/>
        <w:jc w:val="both"/>
        <w:rPr>
          <w:rFonts w:ascii="Arial" w:hAnsi="Arial" w:cs="Arial"/>
          <w:sz w:val="22"/>
          <w:szCs w:val="22"/>
        </w:rPr>
      </w:pPr>
      <w:r w:rsidRPr="007C3C7C">
        <w:rPr>
          <w:rFonts w:ascii="Arial" w:hAnsi="Arial" w:cs="Arial"/>
          <w:sz w:val="22"/>
          <w:szCs w:val="22"/>
        </w:rPr>
        <w:t xml:space="preserve"> </w:t>
      </w:r>
    </w:p>
    <w:p w:rsidR="0095367B" w:rsidRPr="007C3C7C" w:rsidRDefault="0095367B" w:rsidP="0095367B">
      <w:pPr>
        <w:pStyle w:val="Textoindependiente"/>
        <w:ind w:left="0"/>
        <w:jc w:val="both"/>
        <w:rPr>
          <w:rFonts w:ascii="Arial" w:hAnsi="Arial" w:cs="Arial"/>
          <w:sz w:val="22"/>
          <w:szCs w:val="22"/>
        </w:rPr>
      </w:pPr>
    </w:p>
    <w:p w:rsidR="0095367B" w:rsidRPr="007C3C7C" w:rsidRDefault="0095367B" w:rsidP="0095367B">
      <w:pPr>
        <w:pStyle w:val="Textoindependiente"/>
        <w:ind w:left="0"/>
        <w:jc w:val="both"/>
        <w:rPr>
          <w:rFonts w:ascii="Arial" w:hAnsi="Arial" w:cs="Arial"/>
          <w:sz w:val="22"/>
          <w:szCs w:val="22"/>
        </w:rPr>
      </w:pPr>
    </w:p>
    <w:p w:rsidR="0095367B" w:rsidRPr="007C3C7C" w:rsidRDefault="0095367B" w:rsidP="0095367B">
      <w:pPr>
        <w:pStyle w:val="Textoindependiente"/>
        <w:spacing w:line="276" w:lineRule="auto"/>
        <w:ind w:left="0"/>
        <w:jc w:val="both"/>
        <w:rPr>
          <w:rFonts w:ascii="Arial" w:hAnsi="Arial" w:cs="Arial"/>
          <w:sz w:val="22"/>
          <w:szCs w:val="22"/>
          <w:shd w:val="clear" w:color="auto" w:fill="FFFFFF"/>
        </w:rPr>
      </w:pPr>
      <w:r w:rsidRPr="007C3C7C">
        <w:rPr>
          <w:rFonts w:ascii="Arial" w:hAnsi="Arial" w:cs="Arial"/>
          <w:b/>
          <w:sz w:val="22"/>
          <w:szCs w:val="22"/>
        </w:rPr>
        <w:t xml:space="preserve">CITAR </w:t>
      </w:r>
      <w:r w:rsidRPr="007C3C7C">
        <w:rPr>
          <w:rFonts w:ascii="Arial" w:hAnsi="Arial" w:cs="Arial"/>
          <w:sz w:val="22"/>
          <w:szCs w:val="22"/>
        </w:rPr>
        <w:t xml:space="preserve">al debate de control político aprobado el 22 de abril de 2020, mediante proposición No. 46, </w:t>
      </w:r>
      <w:r w:rsidRPr="007C3C7C">
        <w:rPr>
          <w:rFonts w:ascii="Arial" w:eastAsia="Arial" w:hAnsi="Arial" w:cs="Arial"/>
          <w:sz w:val="22"/>
          <w:szCs w:val="22"/>
        </w:rPr>
        <w:t xml:space="preserve">al señor </w:t>
      </w:r>
      <w:r w:rsidRPr="007C3C7C">
        <w:rPr>
          <w:rFonts w:ascii="Arial" w:hAnsi="Arial" w:cs="Arial"/>
          <w:b/>
          <w:bCs/>
          <w:sz w:val="22"/>
          <w:szCs w:val="22"/>
          <w:shd w:val="clear" w:color="auto" w:fill="FFFFFF"/>
        </w:rPr>
        <w:t>JUAN ALBERTO LONDOÑO MARTÍNEZ</w:t>
      </w:r>
      <w:r w:rsidRPr="007C3C7C">
        <w:rPr>
          <w:rFonts w:ascii="Arial" w:hAnsi="Arial" w:cs="Arial"/>
          <w:bCs/>
          <w:sz w:val="22"/>
          <w:szCs w:val="22"/>
          <w:shd w:val="clear" w:color="auto" w:fill="FFFFFF"/>
        </w:rPr>
        <w:t xml:space="preserve">, </w:t>
      </w:r>
      <w:r w:rsidRPr="007C3C7C">
        <w:rPr>
          <w:rFonts w:ascii="Arial" w:hAnsi="Arial" w:cs="Arial"/>
          <w:b/>
          <w:sz w:val="22"/>
          <w:szCs w:val="22"/>
          <w:shd w:val="clear" w:color="auto" w:fill="FFFFFF"/>
        </w:rPr>
        <w:t>VICEMINISTRO DE HACIENDA Y CRÉDITO PÚBLICO</w:t>
      </w:r>
      <w:r w:rsidRPr="007C3C7C">
        <w:rPr>
          <w:rFonts w:ascii="Arial" w:hAnsi="Arial" w:cs="Arial"/>
          <w:sz w:val="22"/>
          <w:szCs w:val="22"/>
          <w:shd w:val="clear" w:color="auto" w:fill="FFFFFF"/>
        </w:rPr>
        <w:t xml:space="preserve">, el cual se considera necesario, pues dicha Cartera es la entidad encargada de proveer los recursos para apoyar al sector turístico. </w:t>
      </w:r>
    </w:p>
    <w:p w:rsidR="0095367B" w:rsidRPr="007C3C7C" w:rsidRDefault="0095367B" w:rsidP="0095367B">
      <w:pPr>
        <w:pStyle w:val="Textoindependiente"/>
        <w:spacing w:line="276" w:lineRule="auto"/>
        <w:ind w:left="0"/>
        <w:jc w:val="both"/>
        <w:rPr>
          <w:rFonts w:ascii="Arial" w:hAnsi="Arial" w:cs="Arial"/>
          <w:sz w:val="22"/>
          <w:szCs w:val="22"/>
          <w:shd w:val="clear" w:color="auto" w:fill="FFFFFF"/>
        </w:rPr>
      </w:pPr>
    </w:p>
    <w:p w:rsidR="0095367B" w:rsidRPr="007C3C7C" w:rsidRDefault="0095367B" w:rsidP="0095367B">
      <w:pPr>
        <w:pStyle w:val="Textoindependiente"/>
        <w:spacing w:line="276" w:lineRule="auto"/>
        <w:ind w:left="0"/>
        <w:jc w:val="both"/>
        <w:rPr>
          <w:rFonts w:ascii="Arial" w:hAnsi="Arial" w:cs="Arial"/>
          <w:sz w:val="22"/>
          <w:szCs w:val="22"/>
          <w:shd w:val="clear" w:color="auto" w:fill="FFFFFF"/>
        </w:rPr>
      </w:pPr>
      <w:r w:rsidRPr="007C3C7C">
        <w:rPr>
          <w:rFonts w:ascii="Arial" w:hAnsi="Arial" w:cs="Arial"/>
          <w:sz w:val="22"/>
          <w:szCs w:val="22"/>
          <w:shd w:val="clear" w:color="auto" w:fill="FFFFFF"/>
        </w:rPr>
        <w:t xml:space="preserve">Además, invítese a la señora </w:t>
      </w:r>
      <w:r w:rsidRPr="007C3C7C">
        <w:rPr>
          <w:rFonts w:ascii="Arial" w:hAnsi="Arial" w:cs="Arial"/>
          <w:b/>
          <w:sz w:val="22"/>
          <w:szCs w:val="22"/>
          <w:shd w:val="clear" w:color="auto" w:fill="FFFFFF"/>
        </w:rPr>
        <w:t xml:space="preserve">ÁNGELA DÍAZ PINZÓN, Directora de </w:t>
      </w:r>
      <w:r w:rsidRPr="007C3C7C">
        <w:rPr>
          <w:rStyle w:val="nfasis"/>
          <w:rFonts w:ascii="Arial" w:hAnsi="Arial" w:cs="Arial"/>
          <w:b/>
          <w:bCs/>
          <w:sz w:val="22"/>
          <w:szCs w:val="22"/>
          <w:shd w:val="clear" w:color="auto" w:fill="FFFFFF"/>
        </w:rPr>
        <w:t>Asociación Colombiana</w:t>
      </w:r>
      <w:r w:rsidRPr="007C3C7C">
        <w:rPr>
          <w:rFonts w:ascii="Arial" w:hAnsi="Arial" w:cs="Arial"/>
          <w:b/>
          <w:sz w:val="22"/>
          <w:szCs w:val="22"/>
          <w:shd w:val="clear" w:color="auto" w:fill="FFFFFF"/>
        </w:rPr>
        <w:t> de </w:t>
      </w:r>
      <w:r w:rsidRPr="007C3C7C">
        <w:rPr>
          <w:rStyle w:val="nfasis"/>
          <w:rFonts w:ascii="Arial" w:hAnsi="Arial" w:cs="Arial"/>
          <w:b/>
          <w:bCs/>
          <w:sz w:val="22"/>
          <w:szCs w:val="22"/>
          <w:shd w:val="clear" w:color="auto" w:fill="FFFFFF"/>
        </w:rPr>
        <w:t>Atracciones</w:t>
      </w:r>
      <w:r w:rsidRPr="007C3C7C">
        <w:rPr>
          <w:rFonts w:ascii="Arial" w:hAnsi="Arial" w:cs="Arial"/>
          <w:b/>
          <w:sz w:val="22"/>
          <w:szCs w:val="22"/>
          <w:shd w:val="clear" w:color="auto" w:fill="FFFFFF"/>
        </w:rPr>
        <w:t> y </w:t>
      </w:r>
      <w:r w:rsidRPr="007C3C7C">
        <w:rPr>
          <w:rStyle w:val="nfasis"/>
          <w:rFonts w:ascii="Arial" w:hAnsi="Arial" w:cs="Arial"/>
          <w:b/>
          <w:bCs/>
          <w:sz w:val="22"/>
          <w:szCs w:val="22"/>
          <w:shd w:val="clear" w:color="auto" w:fill="FFFFFF"/>
        </w:rPr>
        <w:t>Parques</w:t>
      </w:r>
      <w:r w:rsidRPr="007C3C7C">
        <w:rPr>
          <w:rFonts w:ascii="Arial" w:hAnsi="Arial" w:cs="Arial"/>
          <w:b/>
          <w:sz w:val="22"/>
          <w:szCs w:val="22"/>
          <w:shd w:val="clear" w:color="auto" w:fill="FFFFFF"/>
        </w:rPr>
        <w:t> de Diversiones (ACOLAP)</w:t>
      </w:r>
      <w:r w:rsidRPr="007C3C7C">
        <w:rPr>
          <w:rFonts w:ascii="Arial" w:hAnsi="Arial" w:cs="Arial"/>
          <w:sz w:val="22"/>
          <w:szCs w:val="22"/>
        </w:rPr>
        <w:t xml:space="preserve"> y la señora </w:t>
      </w:r>
      <w:r w:rsidRPr="007C3C7C">
        <w:rPr>
          <w:rFonts w:ascii="Arial" w:hAnsi="Arial" w:cs="Arial"/>
          <w:b/>
          <w:sz w:val="22"/>
          <w:szCs w:val="22"/>
        </w:rPr>
        <w:t>SANDRA MILENA CORREA MONTOYA,</w:t>
      </w:r>
      <w:r w:rsidRPr="007C3C7C">
        <w:rPr>
          <w:rFonts w:ascii="Arial" w:hAnsi="Arial" w:cs="Arial"/>
          <w:b/>
          <w:bCs/>
          <w:sz w:val="22"/>
          <w:szCs w:val="22"/>
        </w:rPr>
        <w:t xml:space="preserve"> Gerente</w:t>
      </w:r>
      <w:r w:rsidRPr="007C3C7C">
        <w:rPr>
          <w:rFonts w:ascii="Arial" w:hAnsi="Arial" w:cs="Arial"/>
          <w:b/>
          <w:sz w:val="22"/>
          <w:szCs w:val="22"/>
        </w:rPr>
        <w:t xml:space="preserve"> del BIOPARQUE</w:t>
      </w:r>
      <w:r w:rsidRPr="007C3C7C">
        <w:rPr>
          <w:rStyle w:val="nfasis"/>
          <w:rFonts w:ascii="Arial" w:hAnsi="Arial" w:cs="Arial"/>
          <w:b/>
          <w:bCs/>
          <w:sz w:val="22"/>
          <w:szCs w:val="22"/>
          <w:shd w:val="clear" w:color="auto" w:fill="FFFFFF"/>
        </w:rPr>
        <w:t xml:space="preserve"> UKUMARÍ</w:t>
      </w:r>
      <w:r w:rsidRPr="007C3C7C">
        <w:rPr>
          <w:rStyle w:val="nfasis"/>
          <w:rFonts w:ascii="Arial" w:hAnsi="Arial" w:cs="Arial"/>
          <w:bCs/>
          <w:sz w:val="22"/>
          <w:szCs w:val="22"/>
          <w:shd w:val="clear" w:color="auto" w:fill="FFFFFF"/>
        </w:rPr>
        <w:t xml:space="preserve">, </w:t>
      </w:r>
      <w:r w:rsidRPr="007C3C7C">
        <w:rPr>
          <w:rStyle w:val="nfasis"/>
          <w:rFonts w:ascii="Arial" w:hAnsi="Arial" w:cs="Arial"/>
          <w:sz w:val="22"/>
          <w:szCs w:val="22"/>
          <w:shd w:val="clear" w:color="auto" w:fill="FFFFFF"/>
        </w:rPr>
        <w:t xml:space="preserve">para que intervengan en sesión informal. </w:t>
      </w:r>
    </w:p>
    <w:p w:rsidR="0095367B" w:rsidRPr="007C3C7C" w:rsidRDefault="0095367B" w:rsidP="0095367B">
      <w:pPr>
        <w:pStyle w:val="Textoindependiente"/>
        <w:ind w:left="0"/>
        <w:jc w:val="both"/>
        <w:rPr>
          <w:rFonts w:ascii="Arial" w:hAnsi="Arial" w:cs="Arial"/>
          <w:spacing w:val="-5"/>
          <w:sz w:val="22"/>
          <w:szCs w:val="22"/>
        </w:rPr>
      </w:pPr>
    </w:p>
    <w:p w:rsidR="0095367B" w:rsidRPr="007C3C7C" w:rsidRDefault="0095367B" w:rsidP="0095367B">
      <w:pPr>
        <w:pStyle w:val="Textoindependiente"/>
        <w:spacing w:line="276" w:lineRule="auto"/>
        <w:ind w:left="0" w:right="100"/>
        <w:jc w:val="both"/>
        <w:rPr>
          <w:rFonts w:ascii="Arial" w:hAnsi="Arial" w:cs="Arial"/>
          <w:spacing w:val="-5"/>
          <w:sz w:val="22"/>
          <w:szCs w:val="22"/>
        </w:rPr>
      </w:pPr>
    </w:p>
    <w:p w:rsidR="0095367B" w:rsidRPr="007C3C7C" w:rsidRDefault="0095367B" w:rsidP="0095367B">
      <w:pPr>
        <w:pStyle w:val="Textoindependiente"/>
        <w:spacing w:line="276" w:lineRule="auto"/>
        <w:ind w:left="0" w:right="100"/>
        <w:jc w:val="both"/>
        <w:rPr>
          <w:rFonts w:ascii="Arial" w:hAnsi="Arial" w:cs="Arial"/>
          <w:spacing w:val="-5"/>
          <w:sz w:val="22"/>
          <w:szCs w:val="22"/>
        </w:rPr>
      </w:pPr>
      <w:r w:rsidRPr="007C3C7C">
        <w:rPr>
          <w:rFonts w:ascii="Arial" w:hAnsi="Arial" w:cs="Arial"/>
          <w:spacing w:val="-5"/>
          <w:sz w:val="22"/>
          <w:szCs w:val="22"/>
        </w:rPr>
        <w:t>Presentada por los Honorables Representantes,</w:t>
      </w:r>
    </w:p>
    <w:p w:rsidR="0095367B" w:rsidRPr="007C3C7C" w:rsidRDefault="0095367B" w:rsidP="0095367B">
      <w:pPr>
        <w:rPr>
          <w:rFonts w:ascii="Arial" w:hAnsi="Arial" w:cs="Arial"/>
        </w:rPr>
      </w:pPr>
    </w:p>
    <w:p w:rsidR="0095367B" w:rsidRPr="007C3C7C" w:rsidRDefault="0095367B" w:rsidP="0095367B">
      <w:pPr>
        <w:spacing w:after="0" w:line="240" w:lineRule="auto"/>
        <w:rPr>
          <w:rFonts w:ascii="Arial" w:hAnsi="Arial" w:cs="Arial"/>
          <w:b/>
        </w:rPr>
      </w:pPr>
    </w:p>
    <w:p w:rsidR="0095367B" w:rsidRPr="007C3C7C" w:rsidRDefault="0095367B" w:rsidP="0095367B">
      <w:pPr>
        <w:spacing w:after="0" w:line="240" w:lineRule="auto"/>
        <w:rPr>
          <w:rFonts w:ascii="Arial" w:hAnsi="Arial" w:cs="Arial"/>
          <w:b/>
        </w:rPr>
      </w:pPr>
    </w:p>
    <w:p w:rsidR="0095367B" w:rsidRPr="007C3C7C" w:rsidRDefault="0095367B" w:rsidP="0095367B">
      <w:pPr>
        <w:spacing w:after="0" w:line="240" w:lineRule="auto"/>
        <w:rPr>
          <w:rFonts w:ascii="Arial" w:hAnsi="Arial" w:cs="Arial"/>
          <w:b/>
        </w:rPr>
      </w:pPr>
      <w:r w:rsidRPr="007C3C7C">
        <w:rPr>
          <w:rFonts w:ascii="Arial" w:hAnsi="Arial" w:cs="Arial"/>
          <w:b/>
        </w:rPr>
        <w:t>RODRIGO ROJAS                                       JUAN CARLOS REYNALES</w:t>
      </w:r>
    </w:p>
    <w:p w:rsidR="0095367B" w:rsidRPr="007C3C7C" w:rsidRDefault="0095367B" w:rsidP="0095367B">
      <w:pPr>
        <w:spacing w:after="0" w:line="240" w:lineRule="auto"/>
        <w:rPr>
          <w:rFonts w:ascii="Arial" w:hAnsi="Arial" w:cs="Arial"/>
          <w:b/>
        </w:rPr>
      </w:pPr>
      <w:r w:rsidRPr="007C3C7C">
        <w:rPr>
          <w:rFonts w:ascii="Arial" w:hAnsi="Arial" w:cs="Arial"/>
          <w:b/>
        </w:rPr>
        <w:t>Representante a la Cámara                        Representante a la Cámara</w:t>
      </w:r>
    </w:p>
    <w:p w:rsidR="0095367B" w:rsidRPr="007C3C7C" w:rsidRDefault="0095367B" w:rsidP="0095367B">
      <w:pPr>
        <w:spacing w:after="0" w:line="240" w:lineRule="auto"/>
        <w:rPr>
          <w:rFonts w:ascii="Arial" w:hAnsi="Arial" w:cs="Arial"/>
          <w:b/>
        </w:rPr>
      </w:pPr>
    </w:p>
    <w:p w:rsidR="0095367B" w:rsidRPr="007C3C7C" w:rsidRDefault="0095367B" w:rsidP="0095367B">
      <w:pPr>
        <w:spacing w:after="0" w:line="240" w:lineRule="auto"/>
        <w:jc w:val="center"/>
        <w:rPr>
          <w:rFonts w:ascii="Arial" w:hAnsi="Arial" w:cs="Arial"/>
        </w:rPr>
      </w:pPr>
    </w:p>
    <w:p w:rsidR="0095367B" w:rsidRPr="007C3C7C" w:rsidRDefault="0095367B" w:rsidP="0095367B">
      <w:pPr>
        <w:spacing w:after="0" w:line="240" w:lineRule="auto"/>
        <w:jc w:val="center"/>
        <w:rPr>
          <w:rFonts w:ascii="Arial" w:hAnsi="Arial" w:cs="Arial"/>
        </w:rPr>
      </w:pPr>
    </w:p>
    <w:p w:rsidR="0095367B" w:rsidRPr="00322CF2" w:rsidRDefault="0095367B" w:rsidP="0095367B">
      <w:pPr>
        <w:spacing w:after="0" w:line="240" w:lineRule="auto"/>
        <w:jc w:val="center"/>
        <w:rPr>
          <w:rFonts w:ascii="Arial" w:hAnsi="Arial" w:cs="Arial"/>
          <w:sz w:val="16"/>
          <w:szCs w:val="16"/>
        </w:rPr>
      </w:pPr>
      <w:r w:rsidRPr="00322CF2">
        <w:rPr>
          <w:rFonts w:ascii="Arial" w:hAnsi="Arial" w:cs="Arial"/>
          <w:sz w:val="16"/>
          <w:szCs w:val="16"/>
        </w:rPr>
        <w:t>(Firmas digitales)</w:t>
      </w:r>
    </w:p>
    <w:p w:rsidR="007C3C7C" w:rsidRDefault="007C3C7C" w:rsidP="0095367B">
      <w:pPr>
        <w:tabs>
          <w:tab w:val="left" w:pos="2055"/>
        </w:tabs>
      </w:pPr>
    </w:p>
    <w:p w:rsidR="007C3C7C" w:rsidRDefault="007C3C7C" w:rsidP="007C3C7C"/>
    <w:p w:rsidR="0095367B" w:rsidRPr="007C3C7C" w:rsidRDefault="007C3C7C" w:rsidP="007C3C7C">
      <w:pPr>
        <w:tabs>
          <w:tab w:val="left" w:pos="1200"/>
        </w:tabs>
      </w:pPr>
      <w:r>
        <w:tab/>
      </w:r>
    </w:p>
    <w:sectPr w:rsidR="0095367B" w:rsidRPr="007C3C7C" w:rsidSect="00B531B1">
      <w:headerReference w:type="default" r:id="rId8"/>
      <w:pgSz w:w="12242" w:h="15842" w:code="1"/>
      <w:pgMar w:top="1985" w:right="1701" w:bottom="1134" w:left="1701"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7BB" w:rsidRDefault="000027BB" w:rsidP="00D7074D">
      <w:pPr>
        <w:spacing w:after="0" w:line="240" w:lineRule="auto"/>
      </w:pPr>
      <w:r>
        <w:separator/>
      </w:r>
    </w:p>
  </w:endnote>
  <w:endnote w:type="continuationSeparator" w:id="0">
    <w:p w:rsidR="000027BB" w:rsidRDefault="000027BB" w:rsidP="00D70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charset w:val="00"/>
    <w:family w:val="swiss"/>
    <w:pitch w:val="variable"/>
    <w:sig w:usb0="00000000" w:usb1="5200FDFF" w:usb2="0004202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7BB" w:rsidRDefault="000027BB" w:rsidP="00D7074D">
      <w:pPr>
        <w:spacing w:after="0" w:line="240" w:lineRule="auto"/>
      </w:pPr>
      <w:r>
        <w:separator/>
      </w:r>
    </w:p>
  </w:footnote>
  <w:footnote w:type="continuationSeparator" w:id="0">
    <w:p w:rsidR="000027BB" w:rsidRDefault="000027BB" w:rsidP="00D70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75198"/>
      <w:docPartObj>
        <w:docPartGallery w:val="Page Numbers (Top of Page)"/>
        <w:docPartUnique/>
      </w:docPartObj>
    </w:sdtPr>
    <w:sdtEndPr>
      <w:rPr>
        <w:rFonts w:ascii="Arial" w:hAnsi="Arial" w:cs="Arial"/>
        <w:b/>
        <w:sz w:val="20"/>
        <w:szCs w:val="20"/>
      </w:rPr>
    </w:sdtEndPr>
    <w:sdtContent>
      <w:p w:rsidR="000B5867" w:rsidRDefault="000B5867" w:rsidP="00C93501">
        <w:pPr>
          <w:pStyle w:val="Encabezado"/>
          <w:jc w:val="center"/>
        </w:pPr>
        <w:r>
          <w:rPr>
            <w:noProof/>
            <w:lang w:val="es-CO" w:eastAsia="es-CO"/>
          </w:rPr>
          <w:drawing>
            <wp:inline distT="0" distB="0" distL="0" distR="0" wp14:anchorId="6AB735AB" wp14:editId="1192D078">
              <wp:extent cx="2581275" cy="764708"/>
              <wp:effectExtent l="0" t="0" r="0" b="0"/>
              <wp:docPr id="7" name="Imagen 7"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0B5867" w:rsidRPr="001F272B" w:rsidRDefault="000B5867" w:rsidP="00844EF5">
        <w:pPr>
          <w:pStyle w:val="Encabezado"/>
          <w:jc w:val="center"/>
          <w:rPr>
            <w:rFonts w:ascii="Arial" w:hAnsi="Arial" w:cs="Arial"/>
            <w:b/>
            <w:sz w:val="20"/>
            <w:szCs w:val="20"/>
          </w:rPr>
        </w:pPr>
        <w:r>
          <w:rPr>
            <w:rFonts w:ascii="Arial" w:hAnsi="Arial" w:cs="Arial"/>
            <w:b/>
          </w:rPr>
          <w:tab/>
        </w:r>
        <w:r w:rsidRPr="001F272B">
          <w:rPr>
            <w:rFonts w:ascii="Arial" w:hAnsi="Arial" w:cs="Arial"/>
            <w:b/>
            <w:sz w:val="20"/>
            <w:szCs w:val="20"/>
          </w:rPr>
          <w:t xml:space="preserve"> </w:t>
        </w:r>
        <w:r>
          <w:rPr>
            <w:rFonts w:ascii="Arial" w:hAnsi="Arial" w:cs="Arial"/>
            <w:b/>
            <w:sz w:val="20"/>
            <w:szCs w:val="20"/>
          </w:rPr>
          <w:tab/>
        </w:r>
      </w:p>
    </w:sdtContent>
  </w:sdt>
  <w:p w:rsidR="000B5867" w:rsidRDefault="000B58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22B1"/>
    <w:multiLevelType w:val="hybridMultilevel"/>
    <w:tmpl w:val="76EA70E0"/>
    <w:lvl w:ilvl="0" w:tplc="802EC28E">
      <w:start w:val="1"/>
      <w:numFmt w:val="decimal"/>
      <w:lvlText w:val="%1."/>
      <w:lvlJc w:val="left"/>
      <w:pPr>
        <w:ind w:left="720" w:hanging="36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B53619A"/>
    <w:multiLevelType w:val="multilevel"/>
    <w:tmpl w:val="FFFFFFFF"/>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4D"/>
    <w:rsid w:val="000027BB"/>
    <w:rsid w:val="00053625"/>
    <w:rsid w:val="000543BD"/>
    <w:rsid w:val="00084B0D"/>
    <w:rsid w:val="000B3E8E"/>
    <w:rsid w:val="000B5867"/>
    <w:rsid w:val="000C0366"/>
    <w:rsid w:val="000C12B3"/>
    <w:rsid w:val="000D072B"/>
    <w:rsid w:val="000D68BA"/>
    <w:rsid w:val="000D7D56"/>
    <w:rsid w:val="000E7F66"/>
    <w:rsid w:val="00115262"/>
    <w:rsid w:val="00195F15"/>
    <w:rsid w:val="00197534"/>
    <w:rsid w:val="001F2F01"/>
    <w:rsid w:val="001F424B"/>
    <w:rsid w:val="001F5096"/>
    <w:rsid w:val="002011A0"/>
    <w:rsid w:val="00201A3E"/>
    <w:rsid w:val="00202154"/>
    <w:rsid w:val="00235D8A"/>
    <w:rsid w:val="0025751E"/>
    <w:rsid w:val="002639B2"/>
    <w:rsid w:val="00277C44"/>
    <w:rsid w:val="00294B9D"/>
    <w:rsid w:val="002C56CE"/>
    <w:rsid w:val="002D3202"/>
    <w:rsid w:val="002D6E06"/>
    <w:rsid w:val="002E7B47"/>
    <w:rsid w:val="003035D7"/>
    <w:rsid w:val="00343042"/>
    <w:rsid w:val="003756BA"/>
    <w:rsid w:val="0038256C"/>
    <w:rsid w:val="00387302"/>
    <w:rsid w:val="0039208E"/>
    <w:rsid w:val="003A096A"/>
    <w:rsid w:val="003E0E76"/>
    <w:rsid w:val="003E17A9"/>
    <w:rsid w:val="003E7F1D"/>
    <w:rsid w:val="00436982"/>
    <w:rsid w:val="004526B4"/>
    <w:rsid w:val="00467970"/>
    <w:rsid w:val="0049760D"/>
    <w:rsid w:val="004B3D47"/>
    <w:rsid w:val="004C7353"/>
    <w:rsid w:val="004E7462"/>
    <w:rsid w:val="005053F4"/>
    <w:rsid w:val="00513A8E"/>
    <w:rsid w:val="005250F0"/>
    <w:rsid w:val="005320F1"/>
    <w:rsid w:val="00562DF3"/>
    <w:rsid w:val="00570E08"/>
    <w:rsid w:val="0057490C"/>
    <w:rsid w:val="005778FB"/>
    <w:rsid w:val="00583610"/>
    <w:rsid w:val="005A2CAB"/>
    <w:rsid w:val="005A3345"/>
    <w:rsid w:val="005C3695"/>
    <w:rsid w:val="005E4186"/>
    <w:rsid w:val="005F2CFC"/>
    <w:rsid w:val="0063646C"/>
    <w:rsid w:val="0063768F"/>
    <w:rsid w:val="00660370"/>
    <w:rsid w:val="0066374B"/>
    <w:rsid w:val="00663A82"/>
    <w:rsid w:val="00682D67"/>
    <w:rsid w:val="006E00EB"/>
    <w:rsid w:val="006F675F"/>
    <w:rsid w:val="007162AD"/>
    <w:rsid w:val="00733E98"/>
    <w:rsid w:val="00743A51"/>
    <w:rsid w:val="0074663D"/>
    <w:rsid w:val="00750139"/>
    <w:rsid w:val="00757822"/>
    <w:rsid w:val="00762A51"/>
    <w:rsid w:val="007675E6"/>
    <w:rsid w:val="007923B8"/>
    <w:rsid w:val="007B6FF5"/>
    <w:rsid w:val="007C2101"/>
    <w:rsid w:val="007C3C7C"/>
    <w:rsid w:val="007E05BC"/>
    <w:rsid w:val="007F3B04"/>
    <w:rsid w:val="008423A8"/>
    <w:rsid w:val="00843370"/>
    <w:rsid w:val="00844EF5"/>
    <w:rsid w:val="008478A7"/>
    <w:rsid w:val="00864BB1"/>
    <w:rsid w:val="0088799F"/>
    <w:rsid w:val="008967A7"/>
    <w:rsid w:val="008A08D2"/>
    <w:rsid w:val="008F5173"/>
    <w:rsid w:val="00920804"/>
    <w:rsid w:val="00933979"/>
    <w:rsid w:val="00942DD4"/>
    <w:rsid w:val="0095367B"/>
    <w:rsid w:val="00961AB8"/>
    <w:rsid w:val="00964A69"/>
    <w:rsid w:val="00975842"/>
    <w:rsid w:val="00990EA2"/>
    <w:rsid w:val="009D06B3"/>
    <w:rsid w:val="009D0DA1"/>
    <w:rsid w:val="009E20BC"/>
    <w:rsid w:val="00A0482C"/>
    <w:rsid w:val="00A16041"/>
    <w:rsid w:val="00A963C0"/>
    <w:rsid w:val="00B021C1"/>
    <w:rsid w:val="00B16806"/>
    <w:rsid w:val="00B531B1"/>
    <w:rsid w:val="00B63835"/>
    <w:rsid w:val="00B66805"/>
    <w:rsid w:val="00BB28DA"/>
    <w:rsid w:val="00BB2E21"/>
    <w:rsid w:val="00BB44C1"/>
    <w:rsid w:val="00BC53DA"/>
    <w:rsid w:val="00BC69C2"/>
    <w:rsid w:val="00BE7CF2"/>
    <w:rsid w:val="00BF1058"/>
    <w:rsid w:val="00BF277C"/>
    <w:rsid w:val="00C12207"/>
    <w:rsid w:val="00C16ADE"/>
    <w:rsid w:val="00C23407"/>
    <w:rsid w:val="00C32DC3"/>
    <w:rsid w:val="00C44E00"/>
    <w:rsid w:val="00C6432E"/>
    <w:rsid w:val="00C71A3C"/>
    <w:rsid w:val="00C81B60"/>
    <w:rsid w:val="00C86224"/>
    <w:rsid w:val="00C87C5F"/>
    <w:rsid w:val="00C92B2C"/>
    <w:rsid w:val="00C93501"/>
    <w:rsid w:val="00CA6A89"/>
    <w:rsid w:val="00CD00C2"/>
    <w:rsid w:val="00CD08CD"/>
    <w:rsid w:val="00CD416D"/>
    <w:rsid w:val="00CD67FC"/>
    <w:rsid w:val="00D025C1"/>
    <w:rsid w:val="00D10759"/>
    <w:rsid w:val="00D261C9"/>
    <w:rsid w:val="00D26C3F"/>
    <w:rsid w:val="00D366EF"/>
    <w:rsid w:val="00D67D3C"/>
    <w:rsid w:val="00D70674"/>
    <w:rsid w:val="00D7074D"/>
    <w:rsid w:val="00D746F2"/>
    <w:rsid w:val="00DB7955"/>
    <w:rsid w:val="00DC7C5B"/>
    <w:rsid w:val="00DE13DF"/>
    <w:rsid w:val="00DF403E"/>
    <w:rsid w:val="00E84BF2"/>
    <w:rsid w:val="00E935D9"/>
    <w:rsid w:val="00E9487B"/>
    <w:rsid w:val="00E977F0"/>
    <w:rsid w:val="00EA62B5"/>
    <w:rsid w:val="00EA7675"/>
    <w:rsid w:val="00ED5F24"/>
    <w:rsid w:val="00EE629F"/>
    <w:rsid w:val="00EE78A7"/>
    <w:rsid w:val="00F058B4"/>
    <w:rsid w:val="00F5120A"/>
    <w:rsid w:val="00F64FCA"/>
    <w:rsid w:val="00FB21A8"/>
    <w:rsid w:val="00FB5DA7"/>
    <w:rsid w:val="00FE4CC0"/>
    <w:rsid w:val="00FE5018"/>
    <w:rsid w:val="00FE6C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76595A-3F1D-4175-809A-ECC0CDD0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D7074D"/>
    <w:pPr>
      <w:suppressAutoHyphens/>
      <w:autoSpaceDN w:val="0"/>
      <w:spacing w:after="200" w:line="276" w:lineRule="auto"/>
      <w:textAlignment w:val="baseline"/>
    </w:pPr>
    <w:rPr>
      <w:rFonts w:ascii="Calibri" w:eastAsia="Calibri" w:hAnsi="Calibri" w:cs="Times New Roman"/>
      <w:lang w:val="es-ES"/>
    </w:rPr>
  </w:style>
  <w:style w:type="paragraph" w:styleId="Ttulo2">
    <w:name w:val="heading 2"/>
    <w:basedOn w:val="Normal"/>
    <w:next w:val="Normal"/>
    <w:link w:val="Ttulo2Car"/>
    <w:uiPriority w:val="9"/>
    <w:semiHidden/>
    <w:unhideWhenUsed/>
    <w:qFormat/>
    <w:rsid w:val="00D746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A3345"/>
    <w:pPr>
      <w:suppressAutoHyphens w:val="0"/>
      <w:autoSpaceDN/>
      <w:spacing w:before="100" w:beforeAutospacing="1" w:after="100" w:afterAutospacing="1" w:line="240" w:lineRule="auto"/>
      <w:textAlignment w:val="auto"/>
      <w:outlineLvl w:val="2"/>
    </w:pPr>
    <w:rPr>
      <w:rFonts w:ascii="Times New Roman" w:eastAsia="Times New Roman" w:hAnsi="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rsid w:val="00D7074D"/>
    <w:pPr>
      <w:suppressAutoHyphens/>
      <w:autoSpaceDN w:val="0"/>
      <w:spacing w:after="0" w:line="240" w:lineRule="auto"/>
      <w:textAlignment w:val="baseline"/>
    </w:pPr>
    <w:rPr>
      <w:rFonts w:ascii="Calibri" w:eastAsia="Calibri" w:hAnsi="Calibri" w:cs="Times New Roman"/>
      <w:lang w:val="es-ES"/>
    </w:rPr>
  </w:style>
  <w:style w:type="paragraph" w:styleId="Textonotapie">
    <w:name w:val="footnote text"/>
    <w:basedOn w:val="Normal"/>
    <w:link w:val="TextonotapieCar"/>
    <w:uiPriority w:val="99"/>
    <w:semiHidden/>
    <w:unhideWhenUsed/>
    <w:rsid w:val="00D707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074D"/>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D7074D"/>
    <w:rPr>
      <w:vertAlign w:val="superscript"/>
    </w:rPr>
  </w:style>
  <w:style w:type="paragraph" w:styleId="Encabezado">
    <w:name w:val="header"/>
    <w:basedOn w:val="Normal"/>
    <w:link w:val="EncabezadoCar"/>
    <w:uiPriority w:val="99"/>
    <w:unhideWhenUsed/>
    <w:rsid w:val="00D707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74D"/>
    <w:rPr>
      <w:rFonts w:ascii="Calibri" w:eastAsia="Calibri" w:hAnsi="Calibri" w:cs="Times New Roman"/>
      <w:lang w:val="es-ES"/>
    </w:rPr>
  </w:style>
  <w:style w:type="paragraph" w:styleId="Piedepgina">
    <w:name w:val="footer"/>
    <w:basedOn w:val="Normal"/>
    <w:link w:val="PiedepginaCar"/>
    <w:uiPriority w:val="99"/>
    <w:unhideWhenUsed/>
    <w:rsid w:val="005320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0F1"/>
    <w:rPr>
      <w:rFonts w:ascii="Calibri" w:eastAsia="Calibri" w:hAnsi="Calibri" w:cs="Times New Roman"/>
      <w:lang w:val="es-ES"/>
    </w:rPr>
  </w:style>
  <w:style w:type="paragraph" w:styleId="Textodeglobo">
    <w:name w:val="Balloon Text"/>
    <w:basedOn w:val="Normal"/>
    <w:link w:val="TextodegloboCar"/>
    <w:uiPriority w:val="99"/>
    <w:semiHidden/>
    <w:unhideWhenUsed/>
    <w:rsid w:val="006637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374B"/>
    <w:rPr>
      <w:rFonts w:ascii="Segoe UI" w:eastAsia="Calibri" w:hAnsi="Segoe UI" w:cs="Segoe UI"/>
      <w:sz w:val="18"/>
      <w:szCs w:val="18"/>
      <w:lang w:val="es-ES"/>
    </w:rPr>
  </w:style>
  <w:style w:type="paragraph" w:styleId="NormalWeb">
    <w:name w:val="Normal (Web)"/>
    <w:basedOn w:val="Normal"/>
    <w:uiPriority w:val="99"/>
    <w:unhideWhenUsed/>
    <w:rsid w:val="000E7F6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s-CO" w:eastAsia="es-CO"/>
    </w:rPr>
  </w:style>
  <w:style w:type="character" w:customStyle="1" w:styleId="Ttulo3Car">
    <w:name w:val="Título 3 Car"/>
    <w:basedOn w:val="Fuentedeprrafopredeter"/>
    <w:link w:val="Ttulo3"/>
    <w:uiPriority w:val="9"/>
    <w:rsid w:val="005A3345"/>
    <w:rPr>
      <w:rFonts w:ascii="Times New Roman" w:eastAsia="Times New Roman" w:hAnsi="Times New Roman" w:cs="Times New Roman"/>
      <w:b/>
      <w:bCs/>
      <w:sz w:val="27"/>
      <w:szCs w:val="27"/>
      <w:lang w:eastAsia="es-CO"/>
    </w:rPr>
  </w:style>
  <w:style w:type="paragraph" w:styleId="Prrafodelista">
    <w:name w:val="List Paragraph"/>
    <w:basedOn w:val="Normal"/>
    <w:uiPriority w:val="34"/>
    <w:qFormat/>
    <w:rsid w:val="003E7F1D"/>
    <w:pPr>
      <w:ind w:left="720"/>
      <w:contextualSpacing/>
    </w:pPr>
  </w:style>
  <w:style w:type="character" w:customStyle="1" w:styleId="Ttulo2Car">
    <w:name w:val="Título 2 Car"/>
    <w:basedOn w:val="Fuentedeprrafopredeter"/>
    <w:link w:val="Ttulo2"/>
    <w:uiPriority w:val="9"/>
    <w:semiHidden/>
    <w:rsid w:val="00D746F2"/>
    <w:rPr>
      <w:rFonts w:asciiTheme="majorHAnsi" w:eastAsiaTheme="majorEastAsia" w:hAnsiTheme="majorHAnsi" w:cstheme="majorBidi"/>
      <w:color w:val="2E74B5" w:themeColor="accent1" w:themeShade="BF"/>
      <w:sz w:val="26"/>
      <w:szCs w:val="26"/>
      <w:lang w:val="es-ES"/>
    </w:rPr>
  </w:style>
  <w:style w:type="character" w:styleId="nfasis">
    <w:name w:val="Emphasis"/>
    <w:basedOn w:val="Fuentedeprrafopredeter"/>
    <w:uiPriority w:val="20"/>
    <w:qFormat/>
    <w:rsid w:val="00D746F2"/>
    <w:rPr>
      <w:i/>
      <w:iCs/>
    </w:rPr>
  </w:style>
  <w:style w:type="character" w:customStyle="1" w:styleId="5yl5">
    <w:name w:val="_5yl5"/>
    <w:basedOn w:val="Fuentedeprrafopredeter"/>
    <w:rsid w:val="00053625"/>
  </w:style>
  <w:style w:type="paragraph" w:customStyle="1" w:styleId="Default">
    <w:name w:val="Default"/>
    <w:rsid w:val="009E20BC"/>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1"/>
    <w:qFormat/>
    <w:rsid w:val="0095367B"/>
    <w:pPr>
      <w:widowControl w:val="0"/>
      <w:suppressAutoHyphens w:val="0"/>
      <w:autoSpaceDE w:val="0"/>
      <w:spacing w:after="0" w:line="240" w:lineRule="auto"/>
      <w:ind w:left="101"/>
      <w:textAlignment w:val="auto"/>
    </w:pPr>
    <w:rPr>
      <w:rFonts w:ascii="Times New Roman" w:eastAsia="Times New Roman" w:hAnsi="Times New Roman"/>
      <w:sz w:val="24"/>
      <w:szCs w:val="24"/>
      <w:lang w:eastAsia="es-ES" w:bidi="es-ES"/>
    </w:rPr>
  </w:style>
  <w:style w:type="character" w:customStyle="1" w:styleId="TextoindependienteCar">
    <w:name w:val="Texto independiente Car"/>
    <w:basedOn w:val="Fuentedeprrafopredeter"/>
    <w:link w:val="Textoindependiente"/>
    <w:uiPriority w:val="1"/>
    <w:rsid w:val="0095367B"/>
    <w:rPr>
      <w:rFonts w:ascii="Times New Roman" w:eastAsia="Times New Roman" w:hAnsi="Times New Roman" w:cs="Times New Roman"/>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1022">
      <w:bodyDiv w:val="1"/>
      <w:marLeft w:val="0"/>
      <w:marRight w:val="0"/>
      <w:marTop w:val="0"/>
      <w:marBottom w:val="0"/>
      <w:divBdr>
        <w:top w:val="none" w:sz="0" w:space="0" w:color="auto"/>
        <w:left w:val="none" w:sz="0" w:space="0" w:color="auto"/>
        <w:bottom w:val="none" w:sz="0" w:space="0" w:color="auto"/>
        <w:right w:val="none" w:sz="0" w:space="0" w:color="auto"/>
      </w:divBdr>
    </w:div>
    <w:div w:id="740448686">
      <w:bodyDiv w:val="1"/>
      <w:marLeft w:val="0"/>
      <w:marRight w:val="0"/>
      <w:marTop w:val="0"/>
      <w:marBottom w:val="0"/>
      <w:divBdr>
        <w:top w:val="none" w:sz="0" w:space="0" w:color="auto"/>
        <w:left w:val="none" w:sz="0" w:space="0" w:color="auto"/>
        <w:bottom w:val="none" w:sz="0" w:space="0" w:color="auto"/>
        <w:right w:val="none" w:sz="0" w:space="0" w:color="auto"/>
      </w:divBdr>
    </w:div>
    <w:div w:id="1270046277">
      <w:bodyDiv w:val="1"/>
      <w:marLeft w:val="0"/>
      <w:marRight w:val="0"/>
      <w:marTop w:val="0"/>
      <w:marBottom w:val="0"/>
      <w:divBdr>
        <w:top w:val="none" w:sz="0" w:space="0" w:color="auto"/>
        <w:left w:val="none" w:sz="0" w:space="0" w:color="auto"/>
        <w:bottom w:val="none" w:sz="0" w:space="0" w:color="auto"/>
        <w:right w:val="none" w:sz="0" w:space="0" w:color="auto"/>
      </w:divBdr>
    </w:div>
    <w:div w:id="1562256007">
      <w:bodyDiv w:val="1"/>
      <w:marLeft w:val="0"/>
      <w:marRight w:val="0"/>
      <w:marTop w:val="0"/>
      <w:marBottom w:val="0"/>
      <w:divBdr>
        <w:top w:val="none" w:sz="0" w:space="0" w:color="auto"/>
        <w:left w:val="none" w:sz="0" w:space="0" w:color="auto"/>
        <w:bottom w:val="none" w:sz="0" w:space="0" w:color="auto"/>
        <w:right w:val="none" w:sz="0" w:space="0" w:color="auto"/>
      </w:divBdr>
    </w:div>
    <w:div w:id="169923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374E0-C1E2-4097-A508-5ECDAD5F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2821</Words>
  <Characters>15517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Tobon</dc:creator>
  <cp:keywords/>
  <dc:description/>
  <cp:lastModifiedBy>neflo flove</cp:lastModifiedBy>
  <cp:revision>2</cp:revision>
  <cp:lastPrinted>2020-04-28T14:31:00Z</cp:lastPrinted>
  <dcterms:created xsi:type="dcterms:W3CDTF">2020-05-29T17:25:00Z</dcterms:created>
  <dcterms:modified xsi:type="dcterms:W3CDTF">2020-05-29T17:25:00Z</dcterms:modified>
</cp:coreProperties>
</file>