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FF" w:rsidRDefault="00864CFF" w:rsidP="003F27AF">
      <w:pPr>
        <w:jc w:val="center"/>
        <w:rPr>
          <w:rFonts w:ascii="Arial" w:hAnsi="Arial" w:cs="Arial"/>
          <w:sz w:val="24"/>
          <w:szCs w:val="24"/>
        </w:rPr>
      </w:pPr>
    </w:p>
    <w:p w:rsidR="00C3116E" w:rsidRPr="00BB0FCC" w:rsidRDefault="008A4CD9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FCC">
        <w:rPr>
          <w:rFonts w:ascii="Arial" w:hAnsi="Arial" w:cs="Arial"/>
          <w:b/>
          <w:sz w:val="24"/>
          <w:szCs w:val="24"/>
        </w:rPr>
        <w:t>PROPOSICIÓN</w:t>
      </w:r>
      <w:r w:rsidR="008E7478" w:rsidRPr="00BB0FCC">
        <w:rPr>
          <w:rFonts w:ascii="Arial" w:hAnsi="Arial" w:cs="Arial"/>
          <w:b/>
          <w:sz w:val="24"/>
          <w:szCs w:val="24"/>
        </w:rPr>
        <w:t xml:space="preserve"> No. </w:t>
      </w:r>
      <w:r w:rsidR="00A707A9">
        <w:rPr>
          <w:rFonts w:ascii="Arial" w:hAnsi="Arial" w:cs="Arial"/>
          <w:b/>
          <w:sz w:val="24"/>
          <w:szCs w:val="24"/>
        </w:rPr>
        <w:t>22</w:t>
      </w:r>
    </w:p>
    <w:p w:rsidR="00DA07B7" w:rsidRPr="00BB0FCC" w:rsidRDefault="00DA07B7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FCC">
        <w:rPr>
          <w:rFonts w:ascii="Arial" w:hAnsi="Arial" w:cs="Arial"/>
          <w:b/>
          <w:sz w:val="24"/>
          <w:szCs w:val="24"/>
        </w:rPr>
        <w:t>-Aprobada-</w:t>
      </w:r>
    </w:p>
    <w:p w:rsidR="00DA07B7" w:rsidRPr="00BB0FCC" w:rsidRDefault="009D4E12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Agosto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27</w:t>
      </w:r>
      <w:r w:rsidR="00DA07B7" w:rsidRPr="00BB0FCC">
        <w:rPr>
          <w:rFonts w:ascii="Arial" w:hAnsi="Arial" w:cs="Arial"/>
          <w:b/>
          <w:sz w:val="24"/>
          <w:szCs w:val="24"/>
        </w:rPr>
        <w:t xml:space="preserve"> de 2019)</w:t>
      </w:r>
    </w:p>
    <w:p w:rsidR="00647C9A" w:rsidRPr="00BB0FCC" w:rsidRDefault="00647C9A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84A" w:rsidRDefault="004F284A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B189A" w:rsidRDefault="00E4034B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la presente, y de acuerdo a lo normado por la Ley 5ª de 1992, me permito solicitar se cite a debate de control político en la fecha y hora que </w:t>
      </w:r>
      <w:r w:rsidR="00B7459D">
        <w:rPr>
          <w:rFonts w:ascii="Arial" w:hAnsi="Arial" w:cs="Arial"/>
          <w:sz w:val="24"/>
          <w:szCs w:val="24"/>
        </w:rPr>
        <w:t>la Mesa Directiva designe, con transmisión en vivo, a los funcionarios que a continuación se relacionan con el propósito que manifiesten las apreciaciones institucionales sobre la problemática de la sedimentación y contaminación en el canal de acceso navegable al Puerto de Barranquilla, y sobre el cual se anexa cuestionario.</w:t>
      </w:r>
    </w:p>
    <w:p w:rsidR="00B7459D" w:rsidRDefault="00B7459D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59D" w:rsidRDefault="00B7459D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tal efecto</w:t>
      </w:r>
      <w:r w:rsidRPr="006520DA">
        <w:rPr>
          <w:rFonts w:ascii="Arial" w:hAnsi="Arial" w:cs="Arial"/>
          <w:b/>
          <w:sz w:val="24"/>
          <w:szCs w:val="24"/>
        </w:rPr>
        <w:t>, cítese</w:t>
      </w:r>
      <w:r>
        <w:rPr>
          <w:rFonts w:ascii="Arial" w:hAnsi="Arial" w:cs="Arial"/>
          <w:sz w:val="24"/>
          <w:szCs w:val="24"/>
        </w:rPr>
        <w:t xml:space="preserve"> a los siguientes funcionarios:</w:t>
      </w:r>
    </w:p>
    <w:p w:rsidR="009022E3" w:rsidRDefault="009022E3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22E3" w:rsidRDefault="009022E3" w:rsidP="00A434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Ministra de Transporte, Doctora Ángela María Orozco Gómez</w:t>
      </w:r>
    </w:p>
    <w:p w:rsidR="009022E3" w:rsidRDefault="009022E3" w:rsidP="00A434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 Ejecutivo de CORMAGDALENA, Doctor Pedro</w:t>
      </w:r>
      <w:r w:rsidR="0018481E">
        <w:rPr>
          <w:rFonts w:ascii="Arial" w:hAnsi="Arial" w:cs="Arial"/>
          <w:b/>
          <w:sz w:val="24"/>
          <w:szCs w:val="24"/>
        </w:rPr>
        <w:t xml:space="preserve"> Pablo</w:t>
      </w:r>
      <w:r>
        <w:rPr>
          <w:rFonts w:ascii="Arial" w:hAnsi="Arial" w:cs="Arial"/>
          <w:b/>
          <w:sz w:val="24"/>
          <w:szCs w:val="24"/>
        </w:rPr>
        <w:t xml:space="preserve"> Jurado Durán</w:t>
      </w:r>
    </w:p>
    <w:p w:rsidR="009022E3" w:rsidRDefault="009022E3" w:rsidP="00A434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 del INVIAS, Doctor Juan Esteban Gil Chavarría</w:t>
      </w:r>
    </w:p>
    <w:p w:rsidR="009022E3" w:rsidRDefault="009022E3" w:rsidP="00A434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Director General Marítimo de la DIMAR, Vicealmirante Juan Manuel </w:t>
      </w:r>
      <w:proofErr w:type="spellStart"/>
      <w:r>
        <w:rPr>
          <w:rFonts w:ascii="Arial" w:hAnsi="Arial" w:cs="Arial"/>
          <w:b/>
          <w:sz w:val="24"/>
          <w:szCs w:val="24"/>
        </w:rPr>
        <w:t>Soltau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Ospina.</w:t>
      </w:r>
    </w:p>
    <w:p w:rsidR="009022E3" w:rsidRDefault="009022E3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022E3" w:rsidRDefault="009022E3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022E3" w:rsidRDefault="009022E3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Funcionarios Invitados:</w:t>
      </w:r>
    </w:p>
    <w:p w:rsidR="009022E3" w:rsidRDefault="009022E3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022E3" w:rsidRDefault="009022E3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022E3" w:rsidRDefault="009022E3" w:rsidP="00A434D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Contralo</w:t>
      </w:r>
      <w:r w:rsidR="003A14B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 General de la República, Doctor Carlos Felipe Córdoba </w:t>
      </w:r>
      <w:proofErr w:type="spellStart"/>
      <w:r>
        <w:rPr>
          <w:rFonts w:ascii="Arial" w:hAnsi="Arial" w:cs="Arial"/>
          <w:b/>
          <w:sz w:val="24"/>
          <w:szCs w:val="24"/>
        </w:rPr>
        <w:t>Larrarte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9022E3" w:rsidRDefault="009022E3" w:rsidP="00A434D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Procurador General de la Nación, Doctor Fernando Carrillo Flórez.</w:t>
      </w:r>
    </w:p>
    <w:p w:rsidR="009022E3" w:rsidRDefault="009022E3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022E3" w:rsidRDefault="009022E3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022E3" w:rsidRDefault="009022E3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022E3" w:rsidRDefault="009022E3" w:rsidP="00971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CUESTIONARIO PARA EL MINISTERIO DE TRANSPORTE</w:t>
      </w:r>
    </w:p>
    <w:p w:rsidR="009022E3" w:rsidRDefault="009022E3" w:rsidP="00971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22E3" w:rsidRDefault="009022E3" w:rsidP="00A434D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informar, desde su competencia, ¿cuál es la solución a corto, mediano y largo plazo para la regularización de la navegabilidad y la </w:t>
      </w:r>
      <w:proofErr w:type="gramStart"/>
      <w:r>
        <w:rPr>
          <w:rFonts w:ascii="Arial" w:hAnsi="Arial" w:cs="Arial"/>
          <w:sz w:val="24"/>
          <w:szCs w:val="24"/>
        </w:rPr>
        <w:t>garantía  de</w:t>
      </w:r>
      <w:proofErr w:type="gramEnd"/>
      <w:r>
        <w:rPr>
          <w:rFonts w:ascii="Arial" w:hAnsi="Arial" w:cs="Arial"/>
          <w:sz w:val="24"/>
          <w:szCs w:val="24"/>
        </w:rPr>
        <w:t xml:space="preserve"> embarco y desembarco en el canal de acceso al puerto de Barranquilla?.</w:t>
      </w:r>
    </w:p>
    <w:p w:rsidR="00E435DD" w:rsidRDefault="00E435DD" w:rsidP="00A434DD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22E3" w:rsidRPr="009022E3" w:rsidRDefault="009022E3" w:rsidP="00A434D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virtud de lo anterior, sírvase informar sobre las acciones concretas de infraestructura como solución definitiva para la regularización de la navegabilidad.</w:t>
      </w:r>
    </w:p>
    <w:p w:rsidR="001B189A" w:rsidRPr="00C075A9" w:rsidRDefault="001B189A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7172A" w:rsidRDefault="0097172A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7172A" w:rsidRDefault="0097172A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435DD" w:rsidRDefault="00E435DD" w:rsidP="00CF1A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35DD">
        <w:rPr>
          <w:rFonts w:ascii="Arial" w:hAnsi="Arial" w:cs="Arial"/>
          <w:b/>
          <w:sz w:val="24"/>
          <w:szCs w:val="24"/>
        </w:rPr>
        <w:lastRenderedPageBreak/>
        <w:t xml:space="preserve">CUESTIONARIO PARA LA CORPORACIÓN </w:t>
      </w:r>
      <w:proofErr w:type="gramStart"/>
      <w:r w:rsidRPr="00E435DD">
        <w:rPr>
          <w:rFonts w:ascii="Arial" w:hAnsi="Arial" w:cs="Arial"/>
          <w:b/>
          <w:sz w:val="24"/>
          <w:szCs w:val="24"/>
        </w:rPr>
        <w:t>AUTÓNOMA  REGIONAL</w:t>
      </w:r>
      <w:proofErr w:type="gramEnd"/>
      <w:r w:rsidRPr="00E435DD">
        <w:rPr>
          <w:rFonts w:ascii="Arial" w:hAnsi="Arial" w:cs="Arial"/>
          <w:b/>
          <w:sz w:val="24"/>
          <w:szCs w:val="24"/>
        </w:rPr>
        <w:t xml:space="preserve"> DEL RÍO GRANDE DE LA MAGDALENA </w:t>
      </w:r>
      <w:r>
        <w:rPr>
          <w:rFonts w:ascii="Arial" w:hAnsi="Arial" w:cs="Arial"/>
          <w:b/>
          <w:sz w:val="24"/>
          <w:szCs w:val="24"/>
        </w:rPr>
        <w:t>–</w:t>
      </w:r>
      <w:r w:rsidRPr="00E435DD">
        <w:rPr>
          <w:rFonts w:ascii="Arial" w:hAnsi="Arial" w:cs="Arial"/>
          <w:b/>
          <w:sz w:val="24"/>
          <w:szCs w:val="24"/>
        </w:rPr>
        <w:t>CORMAGDALENA</w:t>
      </w:r>
      <w:r>
        <w:rPr>
          <w:rFonts w:ascii="Arial" w:hAnsi="Arial" w:cs="Arial"/>
          <w:b/>
          <w:sz w:val="24"/>
          <w:szCs w:val="24"/>
        </w:rPr>
        <w:t>-</w:t>
      </w:r>
    </w:p>
    <w:p w:rsidR="00E435DD" w:rsidRDefault="00E435DD" w:rsidP="00CF1A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35DD" w:rsidRPr="00E435DD" w:rsidRDefault="00E435DD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435DD" w:rsidRPr="00E435DD" w:rsidRDefault="00E435DD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5DD" w:rsidRDefault="00E435DD" w:rsidP="00A434D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35DD">
        <w:rPr>
          <w:rFonts w:ascii="Arial" w:hAnsi="Arial" w:cs="Arial"/>
          <w:sz w:val="24"/>
          <w:szCs w:val="24"/>
        </w:rPr>
        <w:t>Sírvase informar</w:t>
      </w:r>
      <w:r w:rsidR="00DF467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F4672">
        <w:rPr>
          <w:rFonts w:ascii="Arial" w:hAnsi="Arial" w:cs="Arial"/>
          <w:sz w:val="24"/>
          <w:szCs w:val="24"/>
        </w:rPr>
        <w:t>¿ qué</w:t>
      </w:r>
      <w:proofErr w:type="gramEnd"/>
      <w:r w:rsidR="00DF4672">
        <w:rPr>
          <w:rFonts w:ascii="Arial" w:hAnsi="Arial" w:cs="Arial"/>
          <w:sz w:val="24"/>
          <w:szCs w:val="24"/>
        </w:rPr>
        <w:t xml:space="preserve"> acciones viene adelantando CORMAGDALENA para prevenir la sedimentación en la desembocadura del Río Magdalena y en el canal de acceso al Puerto de Barranquilla?.</w:t>
      </w:r>
    </w:p>
    <w:p w:rsidR="003618B5" w:rsidRDefault="003618B5" w:rsidP="003618B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4672" w:rsidRDefault="00DF4672" w:rsidP="00A434D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informar, ¿qué acciones ha realizado CORMAGDALENA para garantizar el dragado y mantenimiento de todo el canal de acceso navegable al Puerto de </w:t>
      </w:r>
      <w:proofErr w:type="gramStart"/>
      <w:r>
        <w:rPr>
          <w:rFonts w:ascii="Arial" w:hAnsi="Arial" w:cs="Arial"/>
          <w:sz w:val="24"/>
          <w:szCs w:val="24"/>
        </w:rPr>
        <w:t>Barranquilla?.</w:t>
      </w:r>
      <w:proofErr w:type="gramEnd"/>
    </w:p>
    <w:p w:rsidR="003618B5" w:rsidRPr="003618B5" w:rsidRDefault="003618B5" w:rsidP="003618B5">
      <w:pPr>
        <w:pStyle w:val="Prrafodelista"/>
        <w:rPr>
          <w:rFonts w:ascii="Arial" w:hAnsi="Arial" w:cs="Arial"/>
          <w:sz w:val="24"/>
          <w:szCs w:val="24"/>
        </w:rPr>
      </w:pPr>
    </w:p>
    <w:p w:rsidR="00DF4672" w:rsidRDefault="00DF4672" w:rsidP="00A434D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</w:t>
      </w:r>
      <w:proofErr w:type="gramStart"/>
      <w:r>
        <w:rPr>
          <w:rFonts w:ascii="Arial" w:hAnsi="Arial" w:cs="Arial"/>
          <w:sz w:val="24"/>
          <w:szCs w:val="24"/>
        </w:rPr>
        <w:t>informar ,</w:t>
      </w:r>
      <w:proofErr w:type="gramEnd"/>
      <w:r>
        <w:rPr>
          <w:rFonts w:ascii="Arial" w:hAnsi="Arial" w:cs="Arial"/>
          <w:sz w:val="24"/>
          <w:szCs w:val="24"/>
        </w:rPr>
        <w:t xml:space="preserve"> ¿cuáles  son los costos operacionales que implica un dragado  reactivo en la desembocadura del Río Magdalena y en el canal de acceso al Puerto de Barranquilla?.</w:t>
      </w:r>
    </w:p>
    <w:p w:rsidR="003618B5" w:rsidRPr="003618B5" w:rsidRDefault="003618B5" w:rsidP="003618B5">
      <w:pPr>
        <w:pStyle w:val="Prrafodelista"/>
        <w:rPr>
          <w:rFonts w:ascii="Arial" w:hAnsi="Arial" w:cs="Arial"/>
          <w:sz w:val="24"/>
          <w:szCs w:val="24"/>
        </w:rPr>
      </w:pPr>
    </w:p>
    <w:p w:rsidR="00DF4672" w:rsidRDefault="00DF4672" w:rsidP="00A434D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informar, ¿qué </w:t>
      </w:r>
      <w:proofErr w:type="gramStart"/>
      <w:r>
        <w:rPr>
          <w:rFonts w:ascii="Arial" w:hAnsi="Arial" w:cs="Arial"/>
          <w:sz w:val="24"/>
          <w:szCs w:val="24"/>
        </w:rPr>
        <w:t>presupuesto  destina</w:t>
      </w:r>
      <w:proofErr w:type="gramEnd"/>
      <w:r>
        <w:rPr>
          <w:rFonts w:ascii="Arial" w:hAnsi="Arial" w:cs="Arial"/>
          <w:sz w:val="24"/>
          <w:szCs w:val="24"/>
        </w:rPr>
        <w:t xml:space="preserve"> CORMAGDALENA al año para el desempeño logístico de dragado en el desembocadura del Río Magdalena y en el canal de acceso al Puerto de Barranquilla?.</w:t>
      </w:r>
    </w:p>
    <w:p w:rsidR="003618B5" w:rsidRPr="003618B5" w:rsidRDefault="003618B5" w:rsidP="003618B5">
      <w:pPr>
        <w:pStyle w:val="Prrafodelista"/>
        <w:rPr>
          <w:rFonts w:ascii="Arial" w:hAnsi="Arial" w:cs="Arial"/>
          <w:sz w:val="24"/>
          <w:szCs w:val="24"/>
        </w:rPr>
      </w:pPr>
    </w:p>
    <w:p w:rsidR="00DF4672" w:rsidRDefault="00DF4672" w:rsidP="00A434D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informar, ¿qué presupuesto de inversión destina CORMAGDALENA para </w:t>
      </w:r>
      <w:proofErr w:type="gramStart"/>
      <w:r>
        <w:rPr>
          <w:rFonts w:ascii="Arial" w:hAnsi="Arial" w:cs="Arial"/>
          <w:sz w:val="24"/>
          <w:szCs w:val="24"/>
        </w:rPr>
        <w:t>implementación  y</w:t>
      </w:r>
      <w:proofErr w:type="gramEnd"/>
      <w:r>
        <w:rPr>
          <w:rFonts w:ascii="Arial" w:hAnsi="Arial" w:cs="Arial"/>
          <w:sz w:val="24"/>
          <w:szCs w:val="24"/>
        </w:rPr>
        <w:t xml:space="preserve"> conservación de la navegabilidad sobre el área  de su jurisdicción, con referencia particular al Puerto de Barranquilla?.</w:t>
      </w:r>
    </w:p>
    <w:p w:rsidR="003618B5" w:rsidRPr="003618B5" w:rsidRDefault="003618B5" w:rsidP="003618B5">
      <w:pPr>
        <w:pStyle w:val="Prrafodelista"/>
        <w:rPr>
          <w:rFonts w:ascii="Arial" w:hAnsi="Arial" w:cs="Arial"/>
          <w:sz w:val="24"/>
          <w:szCs w:val="24"/>
        </w:rPr>
      </w:pPr>
    </w:p>
    <w:p w:rsidR="00DF4672" w:rsidRDefault="00DF4672" w:rsidP="00A434D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informar, desde su competencia, ¿cuál es la solución diagnosticada a largo plazo para la regularización de la navegabilidad y la garantía de embarco y desembarco en el canal de acceso al Puerto de </w:t>
      </w:r>
      <w:proofErr w:type="gramStart"/>
      <w:r>
        <w:rPr>
          <w:rFonts w:ascii="Arial" w:hAnsi="Arial" w:cs="Arial"/>
          <w:sz w:val="24"/>
          <w:szCs w:val="24"/>
        </w:rPr>
        <w:t>Barranquilla?.</w:t>
      </w:r>
      <w:proofErr w:type="gramEnd"/>
    </w:p>
    <w:p w:rsidR="00DF7826" w:rsidRDefault="00DF7826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826" w:rsidRDefault="00DF7826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826" w:rsidRPr="003618B5" w:rsidRDefault="00DF7826" w:rsidP="003618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18B5">
        <w:rPr>
          <w:rFonts w:ascii="Arial" w:hAnsi="Arial" w:cs="Arial"/>
          <w:b/>
          <w:sz w:val="24"/>
          <w:szCs w:val="24"/>
        </w:rPr>
        <w:t>CUESTIONARIO PARA EL INSTITUTO NACIONAL DE VÍAS – INVIAS –</w:t>
      </w:r>
    </w:p>
    <w:p w:rsidR="00DF7826" w:rsidRPr="003618B5" w:rsidRDefault="00DF7826" w:rsidP="003618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826" w:rsidRDefault="00DF7826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826" w:rsidRDefault="00DF7826" w:rsidP="00A434D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informar, ¿en qué estado se encuentra el contrato de la consultoría denominada “Estudios y diseños de </w:t>
      </w:r>
      <w:proofErr w:type="gramStart"/>
      <w:r>
        <w:rPr>
          <w:rFonts w:ascii="Arial" w:hAnsi="Arial" w:cs="Arial"/>
          <w:sz w:val="24"/>
          <w:szCs w:val="24"/>
        </w:rPr>
        <w:t>mejoramiento  en</w:t>
      </w:r>
      <w:proofErr w:type="gramEnd"/>
      <w:r>
        <w:rPr>
          <w:rFonts w:ascii="Arial" w:hAnsi="Arial" w:cs="Arial"/>
          <w:sz w:val="24"/>
          <w:szCs w:val="24"/>
        </w:rPr>
        <w:t xml:space="preserve"> la infraestructura  y navegación  del canal de acceso al Puerto de Barranquilla” (828 del 2017- INVIAS), la cual fue adjudicada en el año 20178. Si este ha sido prorrogado y/o suspendido. En este último caso, indicar </w:t>
      </w:r>
      <w:proofErr w:type="gramStart"/>
      <w:r>
        <w:rPr>
          <w:rFonts w:ascii="Arial" w:hAnsi="Arial" w:cs="Arial"/>
          <w:sz w:val="24"/>
          <w:szCs w:val="24"/>
        </w:rPr>
        <w:t>¿ qué</w:t>
      </w:r>
      <w:proofErr w:type="gramEnd"/>
      <w:r>
        <w:rPr>
          <w:rFonts w:ascii="Arial" w:hAnsi="Arial" w:cs="Arial"/>
          <w:sz w:val="24"/>
          <w:szCs w:val="24"/>
        </w:rPr>
        <w:t xml:space="preserve"> acciones judiciales se han tomado para sortear el problema?.</w:t>
      </w:r>
    </w:p>
    <w:p w:rsidR="000A69D1" w:rsidRDefault="000A69D1" w:rsidP="000A69D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826" w:rsidRDefault="00DF7826" w:rsidP="00A434D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Sírvase indicar conclusión del estudio de análisis y alternativas de profundización del canal de acceso al Puerto de Barranquilla, desde la zona de aproximación marina hasta la zona </w:t>
      </w:r>
      <w:proofErr w:type="spellStart"/>
      <w:r>
        <w:rPr>
          <w:rFonts w:ascii="Arial" w:hAnsi="Arial" w:cs="Arial"/>
          <w:sz w:val="24"/>
          <w:szCs w:val="24"/>
        </w:rPr>
        <w:t>Pimsa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618B5" w:rsidRDefault="003618B5" w:rsidP="003618B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826" w:rsidRDefault="00DF7826" w:rsidP="00A434D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informar, ¿qué retos o problemas técnicos se han debido resolver en la conformación del diseño y/o ejecución del contrato </w:t>
      </w:r>
      <w:proofErr w:type="gramStart"/>
      <w:r>
        <w:rPr>
          <w:rFonts w:ascii="Arial" w:hAnsi="Arial" w:cs="Arial"/>
          <w:sz w:val="24"/>
          <w:szCs w:val="24"/>
        </w:rPr>
        <w:t>precitado?.</w:t>
      </w:r>
      <w:proofErr w:type="gramEnd"/>
    </w:p>
    <w:p w:rsidR="00DF7826" w:rsidRDefault="00DF7826" w:rsidP="00A434D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434DD" w:rsidRDefault="00A434DD" w:rsidP="00A434D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434DD" w:rsidRPr="006069BF" w:rsidRDefault="00A434DD" w:rsidP="004277B2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069BF">
        <w:rPr>
          <w:rFonts w:ascii="Arial" w:hAnsi="Arial" w:cs="Arial"/>
          <w:b/>
          <w:sz w:val="24"/>
          <w:szCs w:val="24"/>
        </w:rPr>
        <w:t xml:space="preserve">CUESTIONARIO PARA LA DIRECCIÓN GENERAL </w:t>
      </w:r>
      <w:proofErr w:type="gramStart"/>
      <w:r w:rsidRPr="006069BF">
        <w:rPr>
          <w:rFonts w:ascii="Arial" w:hAnsi="Arial" w:cs="Arial"/>
          <w:b/>
          <w:sz w:val="24"/>
          <w:szCs w:val="24"/>
        </w:rPr>
        <w:t>MARÍTIMA  -</w:t>
      </w:r>
      <w:proofErr w:type="gramEnd"/>
      <w:r w:rsidRPr="006069BF">
        <w:rPr>
          <w:rFonts w:ascii="Arial" w:hAnsi="Arial" w:cs="Arial"/>
          <w:b/>
          <w:sz w:val="24"/>
          <w:szCs w:val="24"/>
        </w:rPr>
        <w:t xml:space="preserve"> DIMAR -.</w:t>
      </w:r>
    </w:p>
    <w:p w:rsidR="00A434DD" w:rsidRPr="006069BF" w:rsidRDefault="00A434DD" w:rsidP="00A434DD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434DD" w:rsidRDefault="00A434DD" w:rsidP="00A434D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informar, ¿qué afectación o impacto genera al movimiento de transporte fluvial de pasajeros y carga la sedimentación en los puertos de embarque y desembarque en las riveras del Río Magdalena pertenecientes a </w:t>
      </w:r>
      <w:proofErr w:type="gramStart"/>
      <w:r>
        <w:rPr>
          <w:rFonts w:ascii="Arial" w:hAnsi="Arial" w:cs="Arial"/>
          <w:sz w:val="24"/>
          <w:szCs w:val="24"/>
        </w:rPr>
        <w:t>Barranquilla?.</w:t>
      </w:r>
      <w:proofErr w:type="gramEnd"/>
    </w:p>
    <w:p w:rsidR="006069BF" w:rsidRDefault="006069BF" w:rsidP="006069B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34DD" w:rsidRDefault="00A434DD" w:rsidP="00A434D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informar, ¿cuántos son los costos operacionales para las empresas que prestan el servicio de embarque y desembarque de personas y carga cada vez que se presente una urgencia manifiesta de </w:t>
      </w:r>
      <w:proofErr w:type="gramStart"/>
      <w:r>
        <w:rPr>
          <w:rFonts w:ascii="Arial" w:hAnsi="Arial" w:cs="Arial"/>
          <w:sz w:val="24"/>
          <w:szCs w:val="24"/>
        </w:rPr>
        <w:t>dragado?.</w:t>
      </w:r>
      <w:proofErr w:type="gramEnd"/>
    </w:p>
    <w:p w:rsidR="006069BF" w:rsidRPr="006069BF" w:rsidRDefault="006069BF" w:rsidP="006069BF">
      <w:pPr>
        <w:pStyle w:val="Prrafodelista"/>
        <w:rPr>
          <w:rFonts w:ascii="Arial" w:hAnsi="Arial" w:cs="Arial"/>
          <w:sz w:val="24"/>
          <w:szCs w:val="24"/>
        </w:rPr>
      </w:pPr>
    </w:p>
    <w:p w:rsidR="00A434DD" w:rsidRDefault="00A434DD" w:rsidP="00A434D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informar, ¿cuántos puertos de embarque y desembarque existen en la </w:t>
      </w:r>
      <w:proofErr w:type="gramStart"/>
      <w:r>
        <w:rPr>
          <w:rFonts w:ascii="Arial" w:hAnsi="Arial" w:cs="Arial"/>
          <w:sz w:val="24"/>
          <w:szCs w:val="24"/>
        </w:rPr>
        <w:t>jurisdicción  del</w:t>
      </w:r>
      <w:proofErr w:type="gramEnd"/>
      <w:r>
        <w:rPr>
          <w:rFonts w:ascii="Arial" w:hAnsi="Arial" w:cs="Arial"/>
          <w:sz w:val="24"/>
          <w:szCs w:val="24"/>
        </w:rPr>
        <w:t xml:space="preserve"> Río Magdalena en el Departamento del Atlántico?.</w:t>
      </w:r>
    </w:p>
    <w:p w:rsidR="006069BF" w:rsidRPr="006069BF" w:rsidRDefault="006069BF" w:rsidP="006069BF">
      <w:pPr>
        <w:pStyle w:val="Prrafodelista"/>
        <w:rPr>
          <w:rFonts w:ascii="Arial" w:hAnsi="Arial" w:cs="Arial"/>
          <w:sz w:val="24"/>
          <w:szCs w:val="24"/>
        </w:rPr>
      </w:pPr>
    </w:p>
    <w:p w:rsidR="00A434DD" w:rsidRDefault="00A434DD" w:rsidP="00A434D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Sírvase informar, ¿cuántas licencias de funcionamiento</w:t>
      </w:r>
      <w:r w:rsidR="006520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 otorgado y renovado la entidad desde el año 2010 a la </w:t>
      </w:r>
      <w:proofErr w:type="gramStart"/>
      <w:r>
        <w:rPr>
          <w:rFonts w:ascii="Arial" w:hAnsi="Arial" w:cs="Arial"/>
          <w:sz w:val="24"/>
          <w:szCs w:val="24"/>
        </w:rPr>
        <w:t>fecha?.</w:t>
      </w:r>
      <w:proofErr w:type="gramEnd"/>
    </w:p>
    <w:p w:rsidR="006069BF" w:rsidRPr="006069BF" w:rsidRDefault="006069BF" w:rsidP="006069BF">
      <w:pPr>
        <w:pStyle w:val="Prrafodelista"/>
        <w:rPr>
          <w:rFonts w:ascii="Arial" w:hAnsi="Arial" w:cs="Arial"/>
          <w:sz w:val="24"/>
          <w:szCs w:val="24"/>
        </w:rPr>
      </w:pPr>
    </w:p>
    <w:p w:rsidR="00A434DD" w:rsidRDefault="00A434DD" w:rsidP="00A434D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informar, teniendo en cuenta los estimados diarios que la entidad maneja, ¿cuántos buques pueden verse afectados por cuenta de una emergencia manifiesta de </w:t>
      </w:r>
      <w:proofErr w:type="gramStart"/>
      <w:r>
        <w:rPr>
          <w:rFonts w:ascii="Arial" w:hAnsi="Arial" w:cs="Arial"/>
          <w:sz w:val="24"/>
          <w:szCs w:val="24"/>
        </w:rPr>
        <w:t>dragado?.</w:t>
      </w:r>
      <w:proofErr w:type="gramEnd"/>
    </w:p>
    <w:p w:rsidR="00A434DD" w:rsidRDefault="00A434DD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34DD" w:rsidRDefault="00A434DD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34DD" w:rsidRDefault="00A434DD" w:rsidP="006B47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20DA" w:rsidRDefault="006520DA" w:rsidP="006B472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434DD" w:rsidRPr="00A434DD" w:rsidRDefault="00A434DD" w:rsidP="006B472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A434DD">
        <w:rPr>
          <w:rFonts w:ascii="Arial" w:hAnsi="Arial" w:cs="Arial"/>
          <w:b/>
          <w:i/>
          <w:sz w:val="24"/>
          <w:szCs w:val="24"/>
        </w:rPr>
        <w:t>MARTHA PATRICIA VILLALBA HODWALKER</w:t>
      </w:r>
    </w:p>
    <w:p w:rsidR="00A434DD" w:rsidRPr="00A434DD" w:rsidRDefault="00A434DD" w:rsidP="006B472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A434DD">
        <w:rPr>
          <w:rFonts w:ascii="Arial" w:hAnsi="Arial" w:cs="Arial"/>
          <w:b/>
          <w:i/>
          <w:sz w:val="24"/>
          <w:szCs w:val="24"/>
        </w:rPr>
        <w:t>Representante a la Cámara</w:t>
      </w:r>
    </w:p>
    <w:p w:rsidR="00A434DD" w:rsidRPr="006B472D" w:rsidRDefault="00A434DD" w:rsidP="006B472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B472D">
        <w:rPr>
          <w:rFonts w:ascii="Arial" w:hAnsi="Arial" w:cs="Arial"/>
          <w:sz w:val="16"/>
          <w:szCs w:val="16"/>
        </w:rPr>
        <w:t>(Original firmado)</w:t>
      </w:r>
    </w:p>
    <w:p w:rsidR="00E435DD" w:rsidRPr="006B472D" w:rsidRDefault="00E435DD" w:rsidP="006B47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435DD" w:rsidRDefault="00E435DD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35DD" w:rsidRDefault="00E435DD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435DD" w:rsidRDefault="00E435DD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F284A" w:rsidRDefault="004F284A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F284A" w:rsidRDefault="004F284A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F284A" w:rsidRDefault="004F284A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F284A" w:rsidRDefault="004F284A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F284A" w:rsidRDefault="004F284A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107F1" w:rsidRPr="00364792" w:rsidRDefault="004107F1" w:rsidP="005524A0">
      <w:pPr>
        <w:tabs>
          <w:tab w:val="left" w:pos="6495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107F1" w:rsidRPr="00364792" w:rsidSect="00AA0A31">
      <w:headerReference w:type="default" r:id="rId7"/>
      <w:pgSz w:w="12240" w:h="15840"/>
      <w:pgMar w:top="1418" w:right="1701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0D" w:rsidRDefault="007C670D" w:rsidP="00A434DD">
      <w:pPr>
        <w:spacing w:after="0" w:line="240" w:lineRule="auto"/>
      </w:pPr>
      <w:r>
        <w:separator/>
      </w:r>
    </w:p>
  </w:endnote>
  <w:endnote w:type="continuationSeparator" w:id="0">
    <w:p w:rsidR="007C670D" w:rsidRDefault="007C670D" w:rsidP="00A4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0D" w:rsidRDefault="007C670D" w:rsidP="00A434DD">
      <w:pPr>
        <w:spacing w:after="0" w:line="240" w:lineRule="auto"/>
      </w:pPr>
      <w:r>
        <w:separator/>
      </w:r>
    </w:p>
  </w:footnote>
  <w:footnote w:type="continuationSeparator" w:id="0">
    <w:p w:rsidR="007C670D" w:rsidRDefault="007C670D" w:rsidP="00A4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DD" w:rsidRDefault="00A434DD" w:rsidP="00A434DD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3FF0826E" wp14:editId="08C87D69">
          <wp:extent cx="2638425" cy="1186568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E3F"/>
    <w:multiLevelType w:val="hybridMultilevel"/>
    <w:tmpl w:val="1720A2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D0FFB"/>
    <w:multiLevelType w:val="hybridMultilevel"/>
    <w:tmpl w:val="078A84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742E7"/>
    <w:multiLevelType w:val="hybridMultilevel"/>
    <w:tmpl w:val="3B743F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6329C"/>
    <w:multiLevelType w:val="hybridMultilevel"/>
    <w:tmpl w:val="759C6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E5AAB"/>
    <w:multiLevelType w:val="hybridMultilevel"/>
    <w:tmpl w:val="1FB4A3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F2C17"/>
    <w:multiLevelType w:val="hybridMultilevel"/>
    <w:tmpl w:val="F37459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171C1"/>
    <w:multiLevelType w:val="hybridMultilevel"/>
    <w:tmpl w:val="2E0870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F1042"/>
    <w:multiLevelType w:val="hybridMultilevel"/>
    <w:tmpl w:val="983845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90EED"/>
    <w:multiLevelType w:val="hybridMultilevel"/>
    <w:tmpl w:val="643E19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B139F"/>
    <w:multiLevelType w:val="hybridMultilevel"/>
    <w:tmpl w:val="F20EB3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9"/>
    <w:rsid w:val="000314B5"/>
    <w:rsid w:val="00037E32"/>
    <w:rsid w:val="000A69D1"/>
    <w:rsid w:val="000B4F2A"/>
    <w:rsid w:val="000C0842"/>
    <w:rsid w:val="000C1524"/>
    <w:rsid w:val="000D7767"/>
    <w:rsid w:val="0018481E"/>
    <w:rsid w:val="001927F8"/>
    <w:rsid w:val="001B189A"/>
    <w:rsid w:val="001D4AC9"/>
    <w:rsid w:val="001E4182"/>
    <w:rsid w:val="002251E9"/>
    <w:rsid w:val="0027612E"/>
    <w:rsid w:val="002E7B3B"/>
    <w:rsid w:val="00352BBA"/>
    <w:rsid w:val="003618B5"/>
    <w:rsid w:val="00364792"/>
    <w:rsid w:val="003A14B4"/>
    <w:rsid w:val="003A58B3"/>
    <w:rsid w:val="003B7B60"/>
    <w:rsid w:val="003C4C41"/>
    <w:rsid w:val="003E35E3"/>
    <w:rsid w:val="003E609D"/>
    <w:rsid w:val="003F27AF"/>
    <w:rsid w:val="003F6A57"/>
    <w:rsid w:val="004107F1"/>
    <w:rsid w:val="004277B2"/>
    <w:rsid w:val="00427A34"/>
    <w:rsid w:val="00432185"/>
    <w:rsid w:val="00477B45"/>
    <w:rsid w:val="00494CA5"/>
    <w:rsid w:val="004B32A7"/>
    <w:rsid w:val="004F284A"/>
    <w:rsid w:val="004F4793"/>
    <w:rsid w:val="00551E03"/>
    <w:rsid w:val="005524A0"/>
    <w:rsid w:val="005A14EE"/>
    <w:rsid w:val="005B70E7"/>
    <w:rsid w:val="005B73F6"/>
    <w:rsid w:val="005C205D"/>
    <w:rsid w:val="005E64A8"/>
    <w:rsid w:val="006069BF"/>
    <w:rsid w:val="00634F97"/>
    <w:rsid w:val="00647C9A"/>
    <w:rsid w:val="006520DA"/>
    <w:rsid w:val="006A567F"/>
    <w:rsid w:val="006A5A80"/>
    <w:rsid w:val="006B472D"/>
    <w:rsid w:val="006C04EE"/>
    <w:rsid w:val="006C07A7"/>
    <w:rsid w:val="00711BB1"/>
    <w:rsid w:val="007446E1"/>
    <w:rsid w:val="00747333"/>
    <w:rsid w:val="00762095"/>
    <w:rsid w:val="00764C9E"/>
    <w:rsid w:val="00767E20"/>
    <w:rsid w:val="007A57AB"/>
    <w:rsid w:val="007C670D"/>
    <w:rsid w:val="007D7C5D"/>
    <w:rsid w:val="00821678"/>
    <w:rsid w:val="0082171C"/>
    <w:rsid w:val="00836183"/>
    <w:rsid w:val="00864CFF"/>
    <w:rsid w:val="008A4CD9"/>
    <w:rsid w:val="008A65EF"/>
    <w:rsid w:val="008C7168"/>
    <w:rsid w:val="008E7478"/>
    <w:rsid w:val="009022E3"/>
    <w:rsid w:val="00933393"/>
    <w:rsid w:val="00937F48"/>
    <w:rsid w:val="0097172A"/>
    <w:rsid w:val="0097522D"/>
    <w:rsid w:val="00977217"/>
    <w:rsid w:val="009822DC"/>
    <w:rsid w:val="00993A87"/>
    <w:rsid w:val="009964EC"/>
    <w:rsid w:val="009C654D"/>
    <w:rsid w:val="009D08D8"/>
    <w:rsid w:val="009D4E12"/>
    <w:rsid w:val="00A17131"/>
    <w:rsid w:val="00A434DD"/>
    <w:rsid w:val="00A561D8"/>
    <w:rsid w:val="00A707A9"/>
    <w:rsid w:val="00AA0A31"/>
    <w:rsid w:val="00AA26E1"/>
    <w:rsid w:val="00AB1CA1"/>
    <w:rsid w:val="00AB6578"/>
    <w:rsid w:val="00B42AC3"/>
    <w:rsid w:val="00B4302E"/>
    <w:rsid w:val="00B43C7B"/>
    <w:rsid w:val="00B57B45"/>
    <w:rsid w:val="00B7459D"/>
    <w:rsid w:val="00BB0FCC"/>
    <w:rsid w:val="00BF2153"/>
    <w:rsid w:val="00BF2782"/>
    <w:rsid w:val="00C03FD2"/>
    <w:rsid w:val="00C075A9"/>
    <w:rsid w:val="00C24B11"/>
    <w:rsid w:val="00C3116E"/>
    <w:rsid w:val="00C4098C"/>
    <w:rsid w:val="00C76614"/>
    <w:rsid w:val="00C85963"/>
    <w:rsid w:val="00CE4BDF"/>
    <w:rsid w:val="00CF1AC0"/>
    <w:rsid w:val="00D0429B"/>
    <w:rsid w:val="00D051F7"/>
    <w:rsid w:val="00D17C93"/>
    <w:rsid w:val="00D44AC1"/>
    <w:rsid w:val="00DA07B7"/>
    <w:rsid w:val="00DA4ED4"/>
    <w:rsid w:val="00DA7966"/>
    <w:rsid w:val="00DE7E63"/>
    <w:rsid w:val="00DF4672"/>
    <w:rsid w:val="00DF7826"/>
    <w:rsid w:val="00E4034B"/>
    <w:rsid w:val="00E435DD"/>
    <w:rsid w:val="00E450EA"/>
    <w:rsid w:val="00E47464"/>
    <w:rsid w:val="00EA4D8A"/>
    <w:rsid w:val="00EA5568"/>
    <w:rsid w:val="00EE0711"/>
    <w:rsid w:val="00F15805"/>
    <w:rsid w:val="00F24102"/>
    <w:rsid w:val="00F247FD"/>
    <w:rsid w:val="00F4798C"/>
    <w:rsid w:val="00F533E5"/>
    <w:rsid w:val="00FC2B5B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D084"/>
  <w15:chartTrackingRefBased/>
  <w15:docId w15:val="{CDD92F1C-E8D8-4002-97F0-E368D54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3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4DD"/>
  </w:style>
  <w:style w:type="paragraph" w:styleId="Piedepgina">
    <w:name w:val="footer"/>
    <w:basedOn w:val="Normal"/>
    <w:link w:val="PiedepginaCar"/>
    <w:uiPriority w:val="99"/>
    <w:unhideWhenUsed/>
    <w:rsid w:val="00A43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23</cp:revision>
  <cp:lastPrinted>2019-08-22T19:25:00Z</cp:lastPrinted>
  <dcterms:created xsi:type="dcterms:W3CDTF">2019-09-17T19:41:00Z</dcterms:created>
  <dcterms:modified xsi:type="dcterms:W3CDTF">2019-09-20T21:30:00Z</dcterms:modified>
</cp:coreProperties>
</file>