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AA" w:rsidRPr="00954121" w:rsidRDefault="001E18C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PROPOSICIÓN No. 043</w:t>
      </w:r>
      <w:r w:rsidR="00A93F8E" w:rsidRPr="00954121">
        <w:rPr>
          <w:rFonts w:ascii="Arial" w:eastAsia="Times New Roman" w:hAnsi="Arial" w:cs="Arial"/>
          <w:b/>
          <w:sz w:val="24"/>
          <w:szCs w:val="24"/>
        </w:rPr>
        <w:br/>
        <w:t>-Aprobada-</w:t>
      </w:r>
    </w:p>
    <w:p w:rsidR="00A93F8E" w:rsidRPr="00954121" w:rsidRDefault="00C6567B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(24 de abril</w:t>
      </w:r>
      <w:r w:rsidR="00A93F8E" w:rsidRPr="00954121">
        <w:rPr>
          <w:rFonts w:ascii="Arial" w:eastAsia="Times New Roman" w:hAnsi="Arial" w:cs="Arial"/>
          <w:b/>
          <w:sz w:val="24"/>
          <w:szCs w:val="24"/>
        </w:rPr>
        <w:t xml:space="preserve"> de 2019)</w:t>
      </w:r>
    </w:p>
    <w:p w:rsidR="00D574AA" w:rsidRPr="00954121" w:rsidRDefault="00D574AA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74AA" w:rsidRPr="00954121" w:rsidRDefault="00D574AA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D574AA" w:rsidRPr="00954121" w:rsidRDefault="00D574AA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D574AA" w:rsidRPr="00954121" w:rsidRDefault="00C6567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 mi condición de Representante a la Cámara y en concordancia con lo establecido en el artículo 264, numeral 3° de la Ley 5ª de 1992, solicito se apruebe la </w:t>
      </w:r>
      <w:proofErr w:type="gramStart"/>
      <w:r>
        <w:rPr>
          <w:rFonts w:ascii="Arial" w:eastAsia="Times New Roman" w:hAnsi="Arial" w:cs="Arial"/>
          <w:sz w:val="24"/>
          <w:szCs w:val="24"/>
        </w:rPr>
        <w:t>convocatoria  a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Audiencia Pública para tratar la problemática</w:t>
      </w:r>
      <w:r w:rsidR="003C101A">
        <w:rPr>
          <w:rFonts w:ascii="Arial" w:eastAsia="Times New Roman" w:hAnsi="Arial" w:cs="Arial"/>
          <w:sz w:val="24"/>
          <w:szCs w:val="24"/>
        </w:rPr>
        <w:t xml:space="preserve"> por la que atraviesan los habitantes de la ciudadela Colsubsidio en la localidad de Engativá, a realizarse el 11 de mayo, con transmisión por el Canal Congreso y Canal Institucional.</w:t>
      </w:r>
    </w:p>
    <w:p w:rsidR="00D574AA" w:rsidRPr="00954121" w:rsidRDefault="00D574AA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</w:p>
    <w:p w:rsidR="00336123" w:rsidRDefault="00336123" w:rsidP="003361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 esta audiencia acudirán los habitantes de ciudadela Colsubsidio, voceros y voceras de organizaciones civiles y se invitarán</w:t>
      </w:r>
      <w:r w:rsidR="0034034D">
        <w:rPr>
          <w:rFonts w:ascii="Arial" w:eastAsia="Times New Roman" w:hAnsi="Arial" w:cs="Arial"/>
          <w:color w:val="000000"/>
          <w:sz w:val="24"/>
          <w:szCs w:val="24"/>
        </w:rPr>
        <w:t xml:space="preserve"> a su vez a las siguientes autoridades: Sr. Enrique Peñalosa, Alcalde de Bogotá, Sra. Ángela </w:t>
      </w:r>
      <w:proofErr w:type="spellStart"/>
      <w:r w:rsidR="0034034D">
        <w:rPr>
          <w:rFonts w:ascii="Arial" w:eastAsia="Times New Roman" w:hAnsi="Arial" w:cs="Arial"/>
          <w:color w:val="000000"/>
          <w:sz w:val="24"/>
          <w:szCs w:val="24"/>
        </w:rPr>
        <w:t>Ortíz</w:t>
      </w:r>
      <w:proofErr w:type="spellEnd"/>
      <w:r w:rsidR="0034034D">
        <w:rPr>
          <w:rFonts w:ascii="Arial" w:eastAsia="Times New Roman" w:hAnsi="Arial" w:cs="Arial"/>
          <w:color w:val="000000"/>
          <w:sz w:val="24"/>
          <w:szCs w:val="24"/>
        </w:rPr>
        <w:t xml:space="preserve">, Alcaldesa de Engativá; Sra.  </w:t>
      </w:r>
      <w:proofErr w:type="gramStart"/>
      <w:r w:rsidR="0034034D">
        <w:rPr>
          <w:rFonts w:ascii="Arial" w:eastAsia="Times New Roman" w:hAnsi="Arial" w:cs="Arial"/>
          <w:color w:val="000000"/>
          <w:sz w:val="24"/>
          <w:szCs w:val="24"/>
        </w:rPr>
        <w:t>Yaneth  Rocío</w:t>
      </w:r>
      <w:proofErr w:type="gramEnd"/>
      <w:r w:rsidR="0034034D">
        <w:rPr>
          <w:rFonts w:ascii="Arial" w:eastAsia="Times New Roman" w:hAnsi="Arial" w:cs="Arial"/>
          <w:color w:val="000000"/>
          <w:sz w:val="24"/>
          <w:szCs w:val="24"/>
        </w:rPr>
        <w:t xml:space="preserve"> Mantilla Barón, Directora del Instituto de Desarrollo Urbano;  Sr. Pedro Orlando  Molano Pérez, Director del Instituto Distrital de Recreación y Deporte; Sr. Francisco Cruz Prada, Secretario del Medio Ambiente; Mayor General </w:t>
      </w:r>
      <w:proofErr w:type="spellStart"/>
      <w:r w:rsidR="0034034D">
        <w:rPr>
          <w:rFonts w:ascii="Arial" w:eastAsia="Times New Roman" w:hAnsi="Arial" w:cs="Arial"/>
          <w:color w:val="000000"/>
          <w:sz w:val="24"/>
          <w:szCs w:val="24"/>
        </w:rPr>
        <w:t>Hoover</w:t>
      </w:r>
      <w:proofErr w:type="spellEnd"/>
      <w:r w:rsidR="0034034D">
        <w:rPr>
          <w:rFonts w:ascii="Arial" w:eastAsia="Times New Roman" w:hAnsi="Arial" w:cs="Arial"/>
          <w:color w:val="000000"/>
          <w:sz w:val="24"/>
          <w:szCs w:val="24"/>
        </w:rPr>
        <w:t xml:space="preserve"> Alfredo Penilla Romero, Comandante Policía Metropolitana de Bogotá, Sr. Fernando Carrillo, Procurador General de la Nación; Sr. Danilo Vega, Personero de Bogotá, Sr. Carlos Alfonso </w:t>
      </w:r>
      <w:proofErr w:type="spellStart"/>
      <w:r w:rsidR="0034034D">
        <w:rPr>
          <w:rFonts w:ascii="Arial" w:eastAsia="Times New Roman" w:hAnsi="Arial" w:cs="Arial"/>
          <w:color w:val="000000"/>
          <w:sz w:val="24"/>
          <w:szCs w:val="24"/>
        </w:rPr>
        <w:t>Negret</w:t>
      </w:r>
      <w:proofErr w:type="spellEnd"/>
      <w:r w:rsidR="0034034D">
        <w:rPr>
          <w:rFonts w:ascii="Arial" w:eastAsia="Times New Roman" w:hAnsi="Arial" w:cs="Arial"/>
          <w:color w:val="000000"/>
          <w:sz w:val="24"/>
          <w:szCs w:val="24"/>
        </w:rPr>
        <w:t>, Defensor del Pueblo y el Sr. Carlos Felipe Córdoba, Contralor General de la República.</w:t>
      </w:r>
    </w:p>
    <w:p w:rsidR="00336123" w:rsidRDefault="0033612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36123" w:rsidRDefault="0033612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574AA" w:rsidRPr="00954121" w:rsidRDefault="0045504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Cordialmente,</w:t>
      </w:r>
    </w:p>
    <w:p w:rsidR="008B5DA3" w:rsidRPr="00954121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5DA3" w:rsidRPr="00954121" w:rsidRDefault="008B5DA3" w:rsidP="0045504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8B5DA3" w:rsidRDefault="00455044" w:rsidP="004550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MARÍA JOSÉ PIZARRO RODRÍGUEZ</w:t>
      </w:r>
    </w:p>
    <w:p w:rsidR="00455044" w:rsidRDefault="00455044" w:rsidP="004550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Representante a la Cámara</w:t>
      </w:r>
    </w:p>
    <w:p w:rsidR="00455044" w:rsidRDefault="00455044" w:rsidP="004550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Coalición Decentes.</w:t>
      </w:r>
    </w:p>
    <w:p w:rsidR="006C1C90" w:rsidRPr="006C1C90" w:rsidRDefault="006C1C90" w:rsidP="006C1C9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6C1C90">
        <w:rPr>
          <w:rFonts w:ascii="Arial" w:eastAsia="Times New Roman" w:hAnsi="Arial" w:cs="Arial"/>
          <w:color w:val="000000"/>
          <w:sz w:val="16"/>
          <w:szCs w:val="16"/>
        </w:rPr>
        <w:t>(Original firmado)</w:t>
      </w:r>
    </w:p>
    <w:p w:rsidR="00D574AA" w:rsidRPr="006C1C90" w:rsidRDefault="00D574AA" w:rsidP="006C1C9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B5DA3" w:rsidRPr="00954121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</w:p>
    <w:sectPr w:rsidR="008B5DA3" w:rsidRPr="00954121">
      <w:headerReference w:type="default" r:id="rId7"/>
      <w:footerReference w:type="default" r:id="rId8"/>
      <w:pgSz w:w="12240" w:h="15840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885" w:rsidRDefault="00DF6885">
      <w:pPr>
        <w:spacing w:after="0" w:line="240" w:lineRule="auto"/>
      </w:pPr>
      <w:r>
        <w:separator/>
      </w:r>
    </w:p>
  </w:endnote>
  <w:endnote w:type="continuationSeparator" w:id="0">
    <w:p w:rsidR="00DF6885" w:rsidRDefault="00DF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AA" w:rsidRDefault="00E402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51CE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885" w:rsidRDefault="00DF6885">
      <w:pPr>
        <w:spacing w:after="0" w:line="240" w:lineRule="auto"/>
      </w:pPr>
      <w:r>
        <w:separator/>
      </w:r>
    </w:p>
  </w:footnote>
  <w:footnote w:type="continuationSeparator" w:id="0">
    <w:p w:rsidR="00DF6885" w:rsidRDefault="00DF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AA" w:rsidRDefault="00E402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1394460</wp:posOffset>
          </wp:positionH>
          <wp:positionV relativeFrom="paragraph">
            <wp:posOffset>-215263</wp:posOffset>
          </wp:positionV>
          <wp:extent cx="2784475" cy="882015"/>
          <wp:effectExtent l="0" t="0" r="0" b="0"/>
          <wp:wrapSquare wrapText="bothSides" distT="0" distB="0" distL="114300" distR="114300"/>
          <wp:docPr id="1" name="image1.jpg" descr="Imagen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relacionada"/>
                  <pic:cNvPicPr preferRelativeResize="0"/>
                </pic:nvPicPr>
                <pic:blipFill>
                  <a:blip r:embed="rId1"/>
                  <a:srcRect t="21924" b="23456"/>
                  <a:stretch>
                    <a:fillRect/>
                  </a:stretch>
                </pic:blipFill>
                <pic:spPr>
                  <a:xfrm>
                    <a:off x="0" y="0"/>
                    <a:ext cx="2784475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574AA" w:rsidRDefault="00D574AA">
    <w:pPr>
      <w:pBdr>
        <w:top w:val="nil"/>
        <w:left w:val="nil"/>
        <w:bottom w:val="nil"/>
        <w:right w:val="nil"/>
        <w:between w:val="nil"/>
      </w:pBdr>
      <w:tabs>
        <w:tab w:val="left" w:pos="2177"/>
      </w:tabs>
      <w:spacing w:after="0" w:line="240" w:lineRule="auto"/>
      <w:rPr>
        <w:color w:val="000000"/>
        <w:sz w:val="18"/>
        <w:szCs w:val="18"/>
      </w:rPr>
    </w:pPr>
  </w:p>
  <w:p w:rsidR="00D574AA" w:rsidRDefault="00D574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Narrow" w:hAnsi="Arial Narrow" w:cs="Arial Narrow"/>
        <w:b/>
        <w:color w:val="40404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3555"/>
    <w:multiLevelType w:val="multilevel"/>
    <w:tmpl w:val="97DC5B7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CDC34D9"/>
    <w:multiLevelType w:val="multilevel"/>
    <w:tmpl w:val="71BA64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F050D23"/>
    <w:multiLevelType w:val="multilevel"/>
    <w:tmpl w:val="3184FB0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decimal"/>
      <w:lvlText w:val="(%5)"/>
      <w:lvlJc w:val="left"/>
      <w:pPr>
        <w:ind w:left="3240" w:hanging="360"/>
      </w:pPr>
    </w:lvl>
    <w:lvl w:ilvl="5">
      <w:start w:val="1"/>
      <w:numFmt w:val="lowerLetter"/>
      <w:lvlText w:val="(%6)"/>
      <w:lvlJc w:val="left"/>
      <w:pPr>
        <w:ind w:left="3960" w:hanging="180"/>
      </w:pPr>
    </w:lvl>
    <w:lvl w:ilvl="6">
      <w:start w:val="1"/>
      <w:numFmt w:val="lowerRoman"/>
      <w:lvlText w:val="(%7)"/>
      <w:lvlJc w:val="right"/>
      <w:pPr>
        <w:ind w:left="4680" w:hanging="360"/>
      </w:pPr>
    </w:lvl>
    <w:lvl w:ilvl="7">
      <w:start w:val="1"/>
      <w:numFmt w:val="lowerLetter"/>
      <w:lvlText w:val="(%8)"/>
      <w:lvlJc w:val="left"/>
      <w:pPr>
        <w:ind w:left="5400" w:hanging="360"/>
      </w:pPr>
    </w:lvl>
    <w:lvl w:ilvl="8">
      <w:start w:val="1"/>
      <w:numFmt w:val="lowerRoman"/>
      <w:lvlText w:val="(%9)"/>
      <w:lvlJc w:val="right"/>
      <w:pPr>
        <w:ind w:left="6120" w:hanging="180"/>
      </w:pPr>
    </w:lvl>
  </w:abstractNum>
  <w:abstractNum w:abstractNumId="3" w15:restartNumberingAfterBreak="0">
    <w:nsid w:val="35BC3226"/>
    <w:multiLevelType w:val="multilevel"/>
    <w:tmpl w:val="0BCE52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62929C2"/>
    <w:multiLevelType w:val="multilevel"/>
    <w:tmpl w:val="75388874"/>
    <w:lvl w:ilvl="0">
      <w:start w:val="2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FEF1EA2"/>
    <w:multiLevelType w:val="multilevel"/>
    <w:tmpl w:val="CB02B5D6"/>
    <w:lvl w:ilvl="0">
      <w:start w:val="1"/>
      <w:numFmt w:val="decimal"/>
      <w:lvlText w:val="%1.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E79357E"/>
    <w:multiLevelType w:val="multilevel"/>
    <w:tmpl w:val="A36855C6"/>
    <w:lvl w:ilvl="0">
      <w:start w:val="1"/>
      <w:numFmt w:val="decimal"/>
      <w:lvlText w:val="%1.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2022C"/>
    <w:rsid w:val="00151CED"/>
    <w:rsid w:val="001E18C1"/>
    <w:rsid w:val="002B3480"/>
    <w:rsid w:val="00336123"/>
    <w:rsid w:val="0034034D"/>
    <w:rsid w:val="003C101A"/>
    <w:rsid w:val="00455044"/>
    <w:rsid w:val="005170F8"/>
    <w:rsid w:val="00552E14"/>
    <w:rsid w:val="005E77D0"/>
    <w:rsid w:val="0067215D"/>
    <w:rsid w:val="006C1C90"/>
    <w:rsid w:val="006E3BB9"/>
    <w:rsid w:val="007151C9"/>
    <w:rsid w:val="00875E3B"/>
    <w:rsid w:val="008B5DA3"/>
    <w:rsid w:val="008F7A3F"/>
    <w:rsid w:val="00954121"/>
    <w:rsid w:val="009D1BC2"/>
    <w:rsid w:val="00A437CB"/>
    <w:rsid w:val="00A93F8E"/>
    <w:rsid w:val="00C6567B"/>
    <w:rsid w:val="00CA0D8B"/>
    <w:rsid w:val="00D574AA"/>
    <w:rsid w:val="00DF6885"/>
    <w:rsid w:val="00E4027C"/>
    <w:rsid w:val="00FA5B87"/>
    <w:rsid w:val="00F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3FF9"/>
  <w15:docId w15:val="{0389981D-9B3C-495D-848A-8FE20D69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93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F8E"/>
  </w:style>
  <w:style w:type="paragraph" w:styleId="Piedepgina">
    <w:name w:val="footer"/>
    <w:basedOn w:val="Normal"/>
    <w:link w:val="PiedepginaCar"/>
    <w:uiPriority w:val="99"/>
    <w:unhideWhenUsed/>
    <w:rsid w:val="00A93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gomez</dc:creator>
  <cp:lastModifiedBy>gloria gomez</cp:lastModifiedBy>
  <cp:revision>12</cp:revision>
  <dcterms:created xsi:type="dcterms:W3CDTF">2019-06-26T18:00:00Z</dcterms:created>
  <dcterms:modified xsi:type="dcterms:W3CDTF">2019-06-26T18:11:00Z</dcterms:modified>
</cp:coreProperties>
</file>