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4E4F8C" w14:paraId="2B1C3EC8" w14:textId="77777777" w:rsidTr="00396F0B">
        <w:trPr>
          <w:cantSplit/>
          <w:trHeight w:val="275"/>
        </w:trPr>
        <w:tc>
          <w:tcPr>
            <w:tcW w:w="1428" w:type="pct"/>
            <w:vMerge w:val="restart"/>
            <w:tcBorders>
              <w:bottom w:val="single" w:sz="4" w:space="0" w:color="auto"/>
            </w:tcBorders>
            <w:vAlign w:val="center"/>
          </w:tcPr>
          <w:p w14:paraId="0D575157" w14:textId="77777777" w:rsidR="004E4F8C" w:rsidRDefault="004E4F8C" w:rsidP="00396F0B">
            <w:pPr>
              <w:pStyle w:val="Encabezado"/>
              <w:ind w:left="-567"/>
              <w:jc w:val="center"/>
              <w:rPr>
                <w:b/>
                <w:sz w:val="16"/>
                <w:szCs w:val="16"/>
              </w:rPr>
            </w:pPr>
            <w:bookmarkStart w:id="0" w:name="_Hlk196386643"/>
            <w:r>
              <w:rPr>
                <w:b/>
                <w:noProof/>
                <w:sz w:val="16"/>
                <w:szCs w:val="16"/>
                <w:lang w:eastAsia="es-CO"/>
              </w:rPr>
              <w:drawing>
                <wp:anchor distT="0" distB="0" distL="114300" distR="114300" simplePos="0" relativeHeight="251659264" behindDoc="0" locked="0" layoutInCell="1" allowOverlap="1" wp14:anchorId="1839A451" wp14:editId="76616C19">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69D8244F" w14:textId="77777777" w:rsidR="004E4F8C" w:rsidRPr="00A45DDC" w:rsidRDefault="004E4F8C" w:rsidP="00396F0B">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3F5E343" w14:textId="77777777" w:rsidR="004E4F8C" w:rsidRPr="00C621C5" w:rsidRDefault="004E4F8C" w:rsidP="00396F0B">
            <w:pPr>
              <w:pStyle w:val="Encabezado"/>
              <w:ind w:right="-107"/>
              <w:jc w:val="center"/>
              <w:rPr>
                <w:b/>
                <w:sz w:val="20"/>
                <w:szCs w:val="20"/>
              </w:rPr>
            </w:pPr>
          </w:p>
        </w:tc>
      </w:tr>
      <w:tr w:rsidR="004E4F8C" w14:paraId="4173759B" w14:textId="77777777" w:rsidTr="00396F0B">
        <w:trPr>
          <w:cantSplit/>
          <w:trHeight w:val="137"/>
        </w:trPr>
        <w:tc>
          <w:tcPr>
            <w:tcW w:w="1428" w:type="pct"/>
            <w:vMerge/>
            <w:tcBorders>
              <w:bottom w:val="single" w:sz="4" w:space="0" w:color="auto"/>
            </w:tcBorders>
            <w:vAlign w:val="center"/>
          </w:tcPr>
          <w:p w14:paraId="75A15665" w14:textId="77777777" w:rsidR="004E4F8C" w:rsidRDefault="004E4F8C" w:rsidP="00396F0B">
            <w:pPr>
              <w:pStyle w:val="Encabezado"/>
              <w:jc w:val="center"/>
            </w:pPr>
          </w:p>
        </w:tc>
        <w:tc>
          <w:tcPr>
            <w:tcW w:w="2144" w:type="pct"/>
            <w:vMerge w:val="restart"/>
            <w:vAlign w:val="center"/>
          </w:tcPr>
          <w:p w14:paraId="497C556E" w14:textId="77777777" w:rsidR="004E4F8C" w:rsidRPr="00EC47A2" w:rsidRDefault="004E4F8C" w:rsidP="00396F0B">
            <w:pPr>
              <w:pStyle w:val="Encabezado"/>
              <w:jc w:val="center"/>
              <w:rPr>
                <w:rFonts w:cstheme="minorHAnsi"/>
                <w:b/>
              </w:rPr>
            </w:pPr>
            <w:r w:rsidRPr="00EC47A2">
              <w:rPr>
                <w:rFonts w:cstheme="minorHAnsi"/>
                <w:b/>
              </w:rPr>
              <w:t>Periodo Constitucional  2022 - 2026</w:t>
            </w:r>
          </w:p>
          <w:p w14:paraId="41E636CD" w14:textId="77777777" w:rsidR="004E4F8C" w:rsidRPr="00D93A3A" w:rsidRDefault="004E4F8C" w:rsidP="00396F0B">
            <w:pPr>
              <w:pStyle w:val="Encabezado"/>
              <w:jc w:val="center"/>
              <w:rPr>
                <w:b/>
              </w:rPr>
            </w:pPr>
            <w:r w:rsidRPr="00EC47A2">
              <w:rPr>
                <w:rFonts w:cstheme="minorHAnsi"/>
                <w:b/>
              </w:rPr>
              <w:t>Legislatura 2025 - 2026</w:t>
            </w:r>
          </w:p>
        </w:tc>
        <w:tc>
          <w:tcPr>
            <w:tcW w:w="499" w:type="pct"/>
            <w:vAlign w:val="center"/>
          </w:tcPr>
          <w:p w14:paraId="37D12825" w14:textId="77777777" w:rsidR="004E4F8C" w:rsidRPr="00EC47A2" w:rsidRDefault="004E4F8C" w:rsidP="00396F0B">
            <w:pPr>
              <w:pStyle w:val="Encabezado"/>
              <w:spacing w:line="360" w:lineRule="auto"/>
              <w:jc w:val="center"/>
              <w:rPr>
                <w:sz w:val="16"/>
                <w:szCs w:val="16"/>
              </w:rPr>
            </w:pPr>
            <w:r w:rsidRPr="00EC47A2">
              <w:rPr>
                <w:sz w:val="16"/>
                <w:szCs w:val="16"/>
              </w:rPr>
              <w:t>CÓDIGO</w:t>
            </w:r>
          </w:p>
        </w:tc>
        <w:tc>
          <w:tcPr>
            <w:tcW w:w="929" w:type="pct"/>
            <w:vAlign w:val="center"/>
          </w:tcPr>
          <w:p w14:paraId="6DFDECD4" w14:textId="173B9CBD" w:rsidR="004E4F8C" w:rsidRPr="00EC47A2" w:rsidRDefault="004E4F8C" w:rsidP="00396F0B">
            <w:pPr>
              <w:pStyle w:val="Encabezado"/>
              <w:spacing w:line="360" w:lineRule="auto"/>
              <w:ind w:right="-94" w:hanging="108"/>
              <w:jc w:val="center"/>
              <w:rPr>
                <w:sz w:val="16"/>
                <w:szCs w:val="16"/>
              </w:rPr>
            </w:pPr>
            <w:r w:rsidRPr="00EC47A2">
              <w:rPr>
                <w:sz w:val="16"/>
                <w:szCs w:val="16"/>
              </w:rPr>
              <w:t>CLC. 3.9   16</w:t>
            </w:r>
            <w:r>
              <w:rPr>
                <w:sz w:val="16"/>
                <w:szCs w:val="16"/>
              </w:rPr>
              <w:t>8</w:t>
            </w:r>
            <w:r w:rsidR="009A5657">
              <w:rPr>
                <w:sz w:val="16"/>
                <w:szCs w:val="16"/>
              </w:rPr>
              <w:t>4</w:t>
            </w:r>
            <w:r w:rsidRPr="00EC47A2">
              <w:rPr>
                <w:sz w:val="16"/>
                <w:szCs w:val="16"/>
              </w:rPr>
              <w:t xml:space="preserve"> - 25</w:t>
            </w:r>
          </w:p>
        </w:tc>
      </w:tr>
      <w:tr w:rsidR="004E4F8C" w14:paraId="7E553359" w14:textId="77777777" w:rsidTr="00396F0B">
        <w:trPr>
          <w:cantSplit/>
          <w:trHeight w:val="63"/>
        </w:trPr>
        <w:tc>
          <w:tcPr>
            <w:tcW w:w="1428" w:type="pct"/>
            <w:vMerge/>
            <w:tcBorders>
              <w:bottom w:val="single" w:sz="4" w:space="0" w:color="auto"/>
            </w:tcBorders>
            <w:vAlign w:val="center"/>
          </w:tcPr>
          <w:p w14:paraId="05738711" w14:textId="77777777" w:rsidR="004E4F8C" w:rsidRDefault="004E4F8C" w:rsidP="00396F0B">
            <w:pPr>
              <w:pStyle w:val="Encabezado"/>
              <w:jc w:val="center"/>
              <w:rPr>
                <w:b/>
                <w:sz w:val="28"/>
                <w:szCs w:val="28"/>
              </w:rPr>
            </w:pPr>
          </w:p>
        </w:tc>
        <w:tc>
          <w:tcPr>
            <w:tcW w:w="2144" w:type="pct"/>
            <w:vMerge/>
            <w:vAlign w:val="center"/>
          </w:tcPr>
          <w:p w14:paraId="3C113CCA" w14:textId="77777777" w:rsidR="004E4F8C" w:rsidRPr="00D335DF" w:rsidRDefault="004E4F8C" w:rsidP="00396F0B">
            <w:pPr>
              <w:pStyle w:val="Encabezado"/>
              <w:jc w:val="center"/>
              <w:rPr>
                <w:b/>
                <w:sz w:val="28"/>
                <w:szCs w:val="28"/>
              </w:rPr>
            </w:pPr>
          </w:p>
        </w:tc>
        <w:tc>
          <w:tcPr>
            <w:tcW w:w="499" w:type="pct"/>
            <w:vAlign w:val="center"/>
          </w:tcPr>
          <w:p w14:paraId="7C55F243" w14:textId="77777777" w:rsidR="004E4F8C" w:rsidRPr="00EC47A2" w:rsidRDefault="004E4F8C" w:rsidP="00396F0B">
            <w:pPr>
              <w:pStyle w:val="Encabezado"/>
              <w:spacing w:line="360" w:lineRule="auto"/>
              <w:jc w:val="center"/>
              <w:rPr>
                <w:sz w:val="16"/>
                <w:szCs w:val="16"/>
              </w:rPr>
            </w:pPr>
            <w:r w:rsidRPr="00EC47A2">
              <w:rPr>
                <w:sz w:val="16"/>
                <w:szCs w:val="16"/>
              </w:rPr>
              <w:t>VERSIÓN</w:t>
            </w:r>
          </w:p>
        </w:tc>
        <w:tc>
          <w:tcPr>
            <w:tcW w:w="929" w:type="pct"/>
            <w:vAlign w:val="center"/>
          </w:tcPr>
          <w:p w14:paraId="083BEF3A" w14:textId="77777777" w:rsidR="004E4F8C" w:rsidRPr="00EC47A2" w:rsidRDefault="004E4F8C" w:rsidP="00396F0B">
            <w:pPr>
              <w:pStyle w:val="Encabezado"/>
              <w:spacing w:line="360" w:lineRule="auto"/>
              <w:jc w:val="center"/>
              <w:rPr>
                <w:sz w:val="16"/>
                <w:szCs w:val="16"/>
              </w:rPr>
            </w:pPr>
            <w:r w:rsidRPr="00EC47A2">
              <w:rPr>
                <w:sz w:val="16"/>
                <w:szCs w:val="16"/>
              </w:rPr>
              <w:t>01-2016</w:t>
            </w:r>
          </w:p>
        </w:tc>
      </w:tr>
      <w:tr w:rsidR="004E4F8C" w14:paraId="6472EF00" w14:textId="77777777" w:rsidTr="00396F0B">
        <w:trPr>
          <w:cantSplit/>
          <w:trHeight w:val="322"/>
        </w:trPr>
        <w:tc>
          <w:tcPr>
            <w:tcW w:w="1428" w:type="pct"/>
            <w:vMerge/>
            <w:tcBorders>
              <w:bottom w:val="single" w:sz="4" w:space="0" w:color="auto"/>
            </w:tcBorders>
            <w:vAlign w:val="center"/>
          </w:tcPr>
          <w:p w14:paraId="259FCEC7" w14:textId="77777777" w:rsidR="004E4F8C" w:rsidRDefault="004E4F8C" w:rsidP="00396F0B">
            <w:pPr>
              <w:pStyle w:val="Encabezado"/>
              <w:jc w:val="center"/>
              <w:rPr>
                <w:b/>
                <w:sz w:val="28"/>
                <w:szCs w:val="28"/>
              </w:rPr>
            </w:pPr>
          </w:p>
        </w:tc>
        <w:tc>
          <w:tcPr>
            <w:tcW w:w="2144" w:type="pct"/>
            <w:vMerge/>
            <w:vAlign w:val="center"/>
          </w:tcPr>
          <w:p w14:paraId="7ECC5C11" w14:textId="77777777" w:rsidR="004E4F8C" w:rsidRPr="00D335DF" w:rsidRDefault="004E4F8C" w:rsidP="00396F0B">
            <w:pPr>
              <w:pStyle w:val="Encabezado"/>
              <w:jc w:val="center"/>
              <w:rPr>
                <w:b/>
                <w:sz w:val="28"/>
                <w:szCs w:val="28"/>
              </w:rPr>
            </w:pPr>
          </w:p>
        </w:tc>
        <w:tc>
          <w:tcPr>
            <w:tcW w:w="499" w:type="pct"/>
            <w:vAlign w:val="center"/>
          </w:tcPr>
          <w:p w14:paraId="00F4E5BA" w14:textId="77777777" w:rsidR="004E4F8C" w:rsidRPr="00EC47A2" w:rsidRDefault="004E4F8C" w:rsidP="00396F0B">
            <w:pPr>
              <w:pStyle w:val="Encabezado"/>
              <w:spacing w:line="360" w:lineRule="auto"/>
              <w:jc w:val="center"/>
              <w:rPr>
                <w:sz w:val="16"/>
                <w:szCs w:val="16"/>
              </w:rPr>
            </w:pPr>
            <w:r w:rsidRPr="00EC47A2">
              <w:rPr>
                <w:sz w:val="16"/>
                <w:szCs w:val="16"/>
              </w:rPr>
              <w:t>PÁGINA</w:t>
            </w:r>
          </w:p>
        </w:tc>
        <w:tc>
          <w:tcPr>
            <w:tcW w:w="929" w:type="pct"/>
            <w:vAlign w:val="center"/>
          </w:tcPr>
          <w:p w14:paraId="4E1DB343" w14:textId="77777777" w:rsidR="004E4F8C" w:rsidRPr="00EC47A2" w:rsidRDefault="004E4F8C" w:rsidP="00396F0B">
            <w:pPr>
              <w:pStyle w:val="Encabezado"/>
              <w:spacing w:line="360" w:lineRule="auto"/>
              <w:jc w:val="center"/>
              <w:rPr>
                <w:sz w:val="16"/>
                <w:szCs w:val="16"/>
              </w:rPr>
            </w:pPr>
            <w:r w:rsidRPr="00EC47A2">
              <w:rPr>
                <w:b/>
                <w:sz w:val="16"/>
                <w:szCs w:val="16"/>
              </w:rPr>
              <w:t>1</w:t>
            </w:r>
          </w:p>
        </w:tc>
      </w:tr>
    </w:tbl>
    <w:p w14:paraId="2847BA41" w14:textId="77777777" w:rsidR="004E4F8C" w:rsidRDefault="004E4F8C" w:rsidP="004E4F8C">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62C10EA0" w14:textId="77777777" w:rsidR="004E4F8C" w:rsidRDefault="004E4F8C" w:rsidP="004E4F8C">
      <w:pPr>
        <w:jc w:val="both"/>
        <w:rPr>
          <w:bCs/>
          <w:sz w:val="28"/>
          <w:szCs w:val="28"/>
          <w:lang w:val="es-MX"/>
        </w:rPr>
      </w:pPr>
    </w:p>
    <w:p w14:paraId="235B071D" w14:textId="77777777" w:rsidR="004E4F8C" w:rsidRDefault="004E4F8C" w:rsidP="004E4F8C">
      <w:pPr>
        <w:jc w:val="both"/>
        <w:rPr>
          <w:bCs/>
          <w:sz w:val="28"/>
          <w:szCs w:val="28"/>
          <w:lang w:val="es-MX"/>
        </w:rPr>
      </w:pPr>
    </w:p>
    <w:p w14:paraId="762CA817" w14:textId="77777777" w:rsidR="004E4F8C" w:rsidRPr="00EC47A2" w:rsidRDefault="004E4F8C" w:rsidP="004E4F8C">
      <w:pPr>
        <w:jc w:val="both"/>
        <w:rPr>
          <w:bCs/>
          <w:sz w:val="28"/>
          <w:szCs w:val="28"/>
          <w:lang w:val="es-MX"/>
        </w:rPr>
      </w:pPr>
    </w:p>
    <w:p w14:paraId="2A398247" w14:textId="77777777" w:rsidR="004E4F8C" w:rsidRPr="00DB63C7" w:rsidRDefault="004E4F8C" w:rsidP="004E4F8C">
      <w:pPr>
        <w:pStyle w:val="Prrafodelista"/>
        <w:ind w:left="0" w:right="49"/>
        <w:jc w:val="both"/>
        <w:rPr>
          <w:sz w:val="28"/>
          <w:szCs w:val="28"/>
        </w:rPr>
      </w:pPr>
      <w:r w:rsidRPr="00DB63C7">
        <w:rPr>
          <w:sz w:val="28"/>
          <w:szCs w:val="28"/>
        </w:rPr>
        <w:t>Doctor</w:t>
      </w:r>
    </w:p>
    <w:p w14:paraId="7B47A472" w14:textId="77777777" w:rsidR="004E4F8C" w:rsidRPr="00DD1BA2" w:rsidRDefault="004E4F8C" w:rsidP="004E4F8C">
      <w:pPr>
        <w:pStyle w:val="Prrafodelista"/>
        <w:ind w:left="0" w:right="49"/>
        <w:jc w:val="both"/>
        <w:rPr>
          <w:b/>
          <w:bCs/>
          <w:sz w:val="28"/>
          <w:szCs w:val="28"/>
        </w:rPr>
      </w:pPr>
      <w:r w:rsidRPr="00DD1BA2">
        <w:rPr>
          <w:b/>
          <w:bCs/>
          <w:sz w:val="28"/>
          <w:szCs w:val="28"/>
        </w:rPr>
        <w:t>JHON JAIRO GONZÁLEZ BERNAL</w:t>
      </w:r>
    </w:p>
    <w:p w14:paraId="067CB4A2" w14:textId="77777777" w:rsidR="004E4F8C" w:rsidRPr="00DD1BA2" w:rsidRDefault="004E4F8C" w:rsidP="004E4F8C">
      <w:pPr>
        <w:pStyle w:val="Prrafodelista"/>
        <w:ind w:left="0" w:right="49"/>
        <w:jc w:val="both"/>
        <w:rPr>
          <w:sz w:val="28"/>
          <w:szCs w:val="28"/>
        </w:rPr>
      </w:pPr>
      <w:r w:rsidRPr="00DD1BA2">
        <w:rPr>
          <w:sz w:val="28"/>
          <w:szCs w:val="28"/>
        </w:rPr>
        <w:t>Director General ( E )</w:t>
      </w:r>
    </w:p>
    <w:p w14:paraId="792A7135" w14:textId="77777777" w:rsidR="004E4F8C" w:rsidRPr="00DD1BA2" w:rsidRDefault="004E4F8C" w:rsidP="004E4F8C">
      <w:pPr>
        <w:pStyle w:val="Prrafodelista"/>
        <w:ind w:left="0" w:right="49"/>
        <w:jc w:val="both"/>
        <w:rPr>
          <w:sz w:val="28"/>
          <w:szCs w:val="28"/>
        </w:rPr>
      </w:pPr>
      <w:r w:rsidRPr="00803D9C">
        <w:rPr>
          <w:sz w:val="28"/>
          <w:szCs w:val="28"/>
        </w:rPr>
        <w:t>Instituto Nacional de Vías</w:t>
      </w:r>
    </w:p>
    <w:p w14:paraId="6C45ED98" w14:textId="75A95B05" w:rsidR="004E4F8C" w:rsidRPr="00DD1BA2" w:rsidRDefault="004E4F8C" w:rsidP="004E4F8C">
      <w:pPr>
        <w:pStyle w:val="Prrafodelista"/>
        <w:ind w:left="0" w:right="49"/>
        <w:jc w:val="both"/>
        <w:rPr>
          <w:sz w:val="28"/>
          <w:szCs w:val="28"/>
        </w:rPr>
      </w:pPr>
      <w:r w:rsidRPr="00803D9C">
        <w:rPr>
          <w:sz w:val="28"/>
          <w:szCs w:val="28"/>
        </w:rPr>
        <w:t>C</w:t>
      </w:r>
      <w:r w:rsidR="004D2FEC">
        <w:rPr>
          <w:sz w:val="28"/>
          <w:szCs w:val="28"/>
        </w:rPr>
        <w:t>alle</w:t>
      </w:r>
      <w:r w:rsidRPr="00803D9C">
        <w:rPr>
          <w:sz w:val="28"/>
          <w:szCs w:val="28"/>
        </w:rPr>
        <w:t xml:space="preserve"> 25G </w:t>
      </w:r>
      <w:r>
        <w:rPr>
          <w:sz w:val="28"/>
          <w:szCs w:val="28"/>
        </w:rPr>
        <w:t>#</w:t>
      </w:r>
      <w:r w:rsidRPr="00803D9C">
        <w:rPr>
          <w:sz w:val="28"/>
          <w:szCs w:val="28"/>
        </w:rPr>
        <w:t xml:space="preserve"> 73B-90 Centro Empresarial Central Point</w:t>
      </w:r>
    </w:p>
    <w:p w14:paraId="51B8DD6C" w14:textId="77777777" w:rsidR="004E4F8C" w:rsidRPr="00DB63C7" w:rsidRDefault="004E4F8C" w:rsidP="004E4F8C">
      <w:pPr>
        <w:pStyle w:val="Prrafodelista"/>
        <w:ind w:left="0" w:right="49"/>
        <w:jc w:val="both"/>
        <w:rPr>
          <w:sz w:val="28"/>
          <w:szCs w:val="28"/>
        </w:rPr>
      </w:pPr>
      <w:r w:rsidRPr="00DB63C7">
        <w:rPr>
          <w:sz w:val="28"/>
          <w:szCs w:val="28"/>
        </w:rPr>
        <w:t xml:space="preserve">Bogotá, D.C. </w:t>
      </w:r>
    </w:p>
    <w:p w14:paraId="3C136628" w14:textId="77777777" w:rsidR="004E4F8C" w:rsidRDefault="004E4F8C" w:rsidP="004E4F8C">
      <w:pPr>
        <w:rPr>
          <w:sz w:val="28"/>
          <w:szCs w:val="28"/>
        </w:rPr>
      </w:pPr>
    </w:p>
    <w:p w14:paraId="4F42D1EA" w14:textId="77777777" w:rsidR="004E4F8C" w:rsidRPr="00DB63C7" w:rsidRDefault="004E4F8C" w:rsidP="004E4F8C">
      <w:pPr>
        <w:rPr>
          <w:sz w:val="28"/>
          <w:szCs w:val="28"/>
        </w:rPr>
      </w:pPr>
    </w:p>
    <w:p w14:paraId="517BDF7D" w14:textId="30B205A7" w:rsidR="004E4F8C" w:rsidRDefault="004E4F8C" w:rsidP="004E4F8C">
      <w:pPr>
        <w:rPr>
          <w:sz w:val="28"/>
          <w:szCs w:val="28"/>
        </w:rPr>
      </w:pPr>
      <w:r w:rsidRPr="00DB63C7">
        <w:rPr>
          <w:sz w:val="28"/>
          <w:szCs w:val="28"/>
        </w:rPr>
        <w:t xml:space="preserve">Respetado Doctor </w:t>
      </w:r>
      <w:r>
        <w:rPr>
          <w:sz w:val="28"/>
          <w:szCs w:val="28"/>
        </w:rPr>
        <w:t>González</w:t>
      </w:r>
      <w:r w:rsidRPr="00DB63C7">
        <w:rPr>
          <w:sz w:val="28"/>
          <w:szCs w:val="28"/>
        </w:rPr>
        <w:t>:</w:t>
      </w:r>
    </w:p>
    <w:p w14:paraId="388FABAA" w14:textId="77777777" w:rsidR="004D2FEC" w:rsidRPr="00DB63C7" w:rsidRDefault="004D2FEC" w:rsidP="004E4F8C">
      <w:pPr>
        <w:rPr>
          <w:sz w:val="28"/>
          <w:szCs w:val="28"/>
        </w:rPr>
      </w:pPr>
    </w:p>
    <w:p w14:paraId="0871EEBF" w14:textId="77777777" w:rsidR="0028245B" w:rsidRDefault="0028245B" w:rsidP="0028245B">
      <w:pPr>
        <w:pStyle w:val="Prrafodelista"/>
        <w:ind w:left="0" w:right="191"/>
        <w:jc w:val="both"/>
        <w:rPr>
          <w:sz w:val="28"/>
          <w:szCs w:val="28"/>
        </w:rPr>
      </w:pPr>
    </w:p>
    <w:p w14:paraId="15E0CD10" w14:textId="77777777" w:rsidR="0028245B" w:rsidRPr="00ED6E5A" w:rsidRDefault="0028245B" w:rsidP="0006346B">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6C2790B6" w14:textId="77777777" w:rsidR="0028245B" w:rsidRPr="00ED6E5A" w:rsidRDefault="0028245B" w:rsidP="0006346B">
      <w:pPr>
        <w:pStyle w:val="Prrafodelista"/>
        <w:ind w:left="0" w:right="49" w:hanging="284"/>
        <w:jc w:val="both"/>
        <w:rPr>
          <w:sz w:val="28"/>
          <w:szCs w:val="28"/>
        </w:rPr>
      </w:pPr>
    </w:p>
    <w:p w14:paraId="44E79545" w14:textId="77777777" w:rsidR="0028245B" w:rsidRDefault="0028245B" w:rsidP="0006346B">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03565B5A" w14:textId="77777777" w:rsidR="0028245B" w:rsidRDefault="0028245B" w:rsidP="0006346B">
      <w:pPr>
        <w:pStyle w:val="Prrafodelista"/>
        <w:ind w:left="0" w:right="49"/>
        <w:jc w:val="both"/>
        <w:rPr>
          <w:sz w:val="28"/>
          <w:szCs w:val="28"/>
        </w:rPr>
      </w:pPr>
    </w:p>
    <w:p w14:paraId="58BA2C8A" w14:textId="12541F72" w:rsidR="0028245B" w:rsidRPr="0028245B" w:rsidRDefault="0028245B" w:rsidP="0006346B">
      <w:pPr>
        <w:pStyle w:val="Prrafodelista"/>
        <w:ind w:left="0" w:right="49"/>
        <w:jc w:val="both"/>
        <w:rPr>
          <w:b/>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p w14:paraId="46F80BDF" w14:textId="77777777" w:rsidR="0006346B" w:rsidRDefault="0006346B" w:rsidP="0006346B">
      <w:pPr>
        <w:pStyle w:val="Ttulo1"/>
        <w:ind w:left="-284" w:right="49"/>
      </w:pPr>
    </w:p>
    <w:p w14:paraId="34EC4E91" w14:textId="7C154ECD" w:rsidR="0006346B" w:rsidRPr="007C3032" w:rsidRDefault="0006346B" w:rsidP="0006346B">
      <w:pPr>
        <w:pStyle w:val="Ttulo1"/>
        <w:ind w:left="0" w:right="49"/>
        <w:rPr>
          <w:b w:val="0"/>
          <w:bCs w:val="0"/>
          <w:sz w:val="28"/>
          <w:szCs w:val="28"/>
        </w:rPr>
      </w:pPr>
      <w:bookmarkStart w:id="1"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1"/>
    <w:p w14:paraId="613257B4" w14:textId="77777777" w:rsidR="0028245B" w:rsidRPr="0006346B" w:rsidRDefault="0028245B" w:rsidP="002B5E0A">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06346B" w:rsidRPr="00F15305" w14:paraId="44675C0B" w14:textId="77777777" w:rsidTr="0006346B">
        <w:trPr>
          <w:trHeight w:val="1741"/>
          <w:jc w:val="center"/>
        </w:trPr>
        <w:tc>
          <w:tcPr>
            <w:tcW w:w="2942" w:type="dxa"/>
          </w:tcPr>
          <w:p w14:paraId="60BE1994" w14:textId="77777777" w:rsidR="0006346B" w:rsidRPr="00F15305" w:rsidRDefault="0006346B" w:rsidP="002B6087">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77E82A17" w14:textId="77777777" w:rsidR="0006346B" w:rsidRPr="00F15305" w:rsidRDefault="0006346B" w:rsidP="002B6087">
            <w:pPr>
              <w:pStyle w:val="Textoindependiente"/>
              <w:ind w:right="29"/>
              <w:jc w:val="center"/>
              <w:rPr>
                <w:b/>
                <w:sz w:val="20"/>
                <w:szCs w:val="20"/>
              </w:rPr>
            </w:pPr>
            <w:r w:rsidRPr="00F15305">
              <w:rPr>
                <w:b/>
                <w:sz w:val="20"/>
                <w:szCs w:val="20"/>
              </w:rPr>
              <w:t>OPINÓN EJECUCIÓN PRESUPUESTAL SEGÚN LA CGR 2024</w:t>
            </w:r>
          </w:p>
        </w:tc>
        <w:tc>
          <w:tcPr>
            <w:tcW w:w="1568" w:type="dxa"/>
          </w:tcPr>
          <w:p w14:paraId="20A3A0B4" w14:textId="77777777" w:rsidR="0006346B" w:rsidRDefault="0006346B" w:rsidP="002B6087">
            <w:pPr>
              <w:pStyle w:val="Textoindependiente"/>
              <w:ind w:right="29"/>
              <w:jc w:val="center"/>
              <w:rPr>
                <w:b/>
                <w:sz w:val="20"/>
                <w:szCs w:val="20"/>
              </w:rPr>
            </w:pPr>
            <w:r w:rsidRPr="00F15305">
              <w:rPr>
                <w:b/>
                <w:sz w:val="20"/>
                <w:szCs w:val="20"/>
              </w:rPr>
              <w:t xml:space="preserve">0PINIÓN CONTABLE SEGÚN LA </w:t>
            </w:r>
          </w:p>
          <w:p w14:paraId="4058E60B" w14:textId="77777777" w:rsidR="0006346B" w:rsidRPr="00F15305" w:rsidRDefault="0006346B" w:rsidP="002B6087">
            <w:pPr>
              <w:pStyle w:val="Textoindependiente"/>
              <w:ind w:right="29"/>
              <w:jc w:val="center"/>
              <w:rPr>
                <w:b/>
                <w:sz w:val="20"/>
                <w:szCs w:val="20"/>
              </w:rPr>
            </w:pPr>
            <w:r w:rsidRPr="00F15305">
              <w:rPr>
                <w:b/>
                <w:sz w:val="20"/>
                <w:szCs w:val="20"/>
              </w:rPr>
              <w:t xml:space="preserve">CGR </w:t>
            </w:r>
          </w:p>
          <w:p w14:paraId="2D7E06DE" w14:textId="77777777" w:rsidR="0006346B" w:rsidRPr="00F15305" w:rsidRDefault="0006346B" w:rsidP="002B6087">
            <w:pPr>
              <w:pStyle w:val="Textoindependiente"/>
              <w:ind w:right="29"/>
              <w:jc w:val="center"/>
              <w:rPr>
                <w:b/>
                <w:sz w:val="20"/>
                <w:szCs w:val="20"/>
              </w:rPr>
            </w:pPr>
            <w:r w:rsidRPr="00F15305">
              <w:rPr>
                <w:b/>
                <w:sz w:val="20"/>
                <w:szCs w:val="20"/>
              </w:rPr>
              <w:t>2024</w:t>
            </w:r>
          </w:p>
        </w:tc>
        <w:tc>
          <w:tcPr>
            <w:tcW w:w="1672" w:type="dxa"/>
          </w:tcPr>
          <w:p w14:paraId="56DA4871" w14:textId="77777777" w:rsidR="0006346B" w:rsidRDefault="0006346B" w:rsidP="002B6087">
            <w:pPr>
              <w:pStyle w:val="Textoindependiente"/>
              <w:ind w:right="29"/>
              <w:jc w:val="center"/>
              <w:rPr>
                <w:b/>
                <w:sz w:val="20"/>
                <w:szCs w:val="20"/>
              </w:rPr>
            </w:pPr>
            <w:r w:rsidRPr="00F15305">
              <w:rPr>
                <w:b/>
                <w:sz w:val="20"/>
                <w:szCs w:val="20"/>
              </w:rPr>
              <w:t xml:space="preserve">EVALUACIÓN CONTROL INTERNO FINANCIERO SEGÚN LA </w:t>
            </w:r>
          </w:p>
          <w:p w14:paraId="0F19F012" w14:textId="77777777" w:rsidR="0006346B" w:rsidRPr="00F15305" w:rsidRDefault="0006346B" w:rsidP="002B6087">
            <w:pPr>
              <w:pStyle w:val="Textoindependiente"/>
              <w:ind w:right="29"/>
              <w:jc w:val="center"/>
              <w:rPr>
                <w:b/>
                <w:sz w:val="20"/>
                <w:szCs w:val="20"/>
              </w:rPr>
            </w:pPr>
            <w:r w:rsidRPr="00F15305">
              <w:rPr>
                <w:b/>
                <w:sz w:val="20"/>
                <w:szCs w:val="20"/>
              </w:rPr>
              <w:t xml:space="preserve">CGR </w:t>
            </w:r>
          </w:p>
          <w:p w14:paraId="711B8DEB" w14:textId="77777777" w:rsidR="0006346B" w:rsidRPr="00F15305" w:rsidRDefault="0006346B" w:rsidP="002B6087">
            <w:pPr>
              <w:pStyle w:val="Textoindependiente"/>
              <w:ind w:right="29"/>
              <w:jc w:val="center"/>
              <w:rPr>
                <w:b/>
                <w:sz w:val="20"/>
                <w:szCs w:val="20"/>
              </w:rPr>
            </w:pPr>
            <w:r w:rsidRPr="00F15305">
              <w:rPr>
                <w:b/>
                <w:sz w:val="20"/>
                <w:szCs w:val="20"/>
              </w:rPr>
              <w:t>2024</w:t>
            </w:r>
          </w:p>
          <w:p w14:paraId="49207718" w14:textId="77777777" w:rsidR="0006346B" w:rsidRPr="00F15305" w:rsidRDefault="0006346B" w:rsidP="002B6087">
            <w:pPr>
              <w:pStyle w:val="Textoindependiente"/>
              <w:ind w:right="29"/>
              <w:jc w:val="center"/>
              <w:rPr>
                <w:b/>
                <w:sz w:val="20"/>
                <w:szCs w:val="20"/>
              </w:rPr>
            </w:pPr>
          </w:p>
        </w:tc>
        <w:tc>
          <w:tcPr>
            <w:tcW w:w="1840" w:type="dxa"/>
          </w:tcPr>
          <w:p w14:paraId="7D859DF8" w14:textId="77777777" w:rsidR="0006346B" w:rsidRPr="00F15305" w:rsidRDefault="0006346B" w:rsidP="002B6087">
            <w:pPr>
              <w:pStyle w:val="Textoindependiente"/>
              <w:ind w:right="29"/>
              <w:jc w:val="center"/>
              <w:rPr>
                <w:b/>
                <w:sz w:val="20"/>
                <w:szCs w:val="20"/>
              </w:rPr>
            </w:pPr>
            <w:r w:rsidRPr="00F15305">
              <w:rPr>
                <w:b/>
                <w:sz w:val="20"/>
                <w:szCs w:val="20"/>
              </w:rPr>
              <w:t xml:space="preserve">FENECIMIENTO DE LA CUENTA FISCAL POR PARTE DE LA CGR </w:t>
            </w:r>
          </w:p>
          <w:p w14:paraId="0A0A3386" w14:textId="77777777" w:rsidR="0006346B" w:rsidRPr="00F15305" w:rsidRDefault="0006346B" w:rsidP="002B6087">
            <w:pPr>
              <w:pStyle w:val="Textoindependiente"/>
              <w:ind w:right="29"/>
              <w:jc w:val="center"/>
              <w:rPr>
                <w:b/>
                <w:sz w:val="20"/>
                <w:szCs w:val="20"/>
              </w:rPr>
            </w:pPr>
            <w:r w:rsidRPr="00F15305">
              <w:rPr>
                <w:b/>
                <w:sz w:val="20"/>
                <w:szCs w:val="20"/>
              </w:rPr>
              <w:t>2024</w:t>
            </w:r>
          </w:p>
        </w:tc>
      </w:tr>
      <w:tr w:rsidR="0006346B" w:rsidRPr="00F15305" w14:paraId="591FB1CE" w14:textId="77777777" w:rsidTr="0006346B">
        <w:trPr>
          <w:jc w:val="center"/>
        </w:trPr>
        <w:tc>
          <w:tcPr>
            <w:tcW w:w="2942" w:type="dxa"/>
          </w:tcPr>
          <w:p w14:paraId="4C42ECF5" w14:textId="77777777" w:rsidR="0006346B" w:rsidRPr="00F15305" w:rsidRDefault="0006346B" w:rsidP="002B6087">
            <w:pPr>
              <w:pStyle w:val="Textoindependiente"/>
              <w:ind w:right="29"/>
              <w:jc w:val="both"/>
              <w:rPr>
                <w:b/>
                <w:sz w:val="20"/>
                <w:szCs w:val="20"/>
              </w:rPr>
            </w:pPr>
            <w:r w:rsidRPr="00F15305">
              <w:rPr>
                <w:b/>
                <w:sz w:val="20"/>
                <w:szCs w:val="20"/>
              </w:rPr>
              <w:t>INSTITUTO NACIONAL DE VÍAS - INVÍAS</w:t>
            </w:r>
          </w:p>
        </w:tc>
        <w:tc>
          <w:tcPr>
            <w:tcW w:w="1868" w:type="dxa"/>
          </w:tcPr>
          <w:p w14:paraId="3E896079" w14:textId="77777777" w:rsidR="0006346B" w:rsidRPr="00F15305" w:rsidRDefault="0006346B" w:rsidP="002B6087">
            <w:pPr>
              <w:pStyle w:val="Textoindependiente"/>
              <w:ind w:right="29"/>
              <w:jc w:val="center"/>
              <w:rPr>
                <w:b/>
                <w:sz w:val="20"/>
                <w:szCs w:val="20"/>
              </w:rPr>
            </w:pPr>
          </w:p>
        </w:tc>
        <w:tc>
          <w:tcPr>
            <w:tcW w:w="1568" w:type="dxa"/>
          </w:tcPr>
          <w:p w14:paraId="3746EA42" w14:textId="77777777" w:rsidR="0006346B" w:rsidRPr="00F15305" w:rsidRDefault="0006346B" w:rsidP="002B6087">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3695B9D2" w14:textId="77777777" w:rsidR="0006346B" w:rsidRPr="00F15305" w:rsidRDefault="0006346B" w:rsidP="002B6087">
            <w:pPr>
              <w:pStyle w:val="Textoindependiente"/>
              <w:ind w:right="29"/>
              <w:jc w:val="center"/>
              <w:rPr>
                <w:b/>
                <w:bCs/>
                <w:sz w:val="20"/>
                <w:szCs w:val="20"/>
                <w:lang w:eastAsia="es-CO"/>
              </w:rPr>
            </w:pPr>
            <w:r w:rsidRPr="00F15305">
              <w:rPr>
                <w:b/>
                <w:bCs/>
                <w:sz w:val="20"/>
                <w:szCs w:val="20"/>
                <w:lang w:eastAsia="es-CO"/>
              </w:rPr>
              <w:t>CON</w:t>
            </w:r>
          </w:p>
          <w:p w14:paraId="290690F2" w14:textId="77777777" w:rsidR="0006346B" w:rsidRPr="00F15305" w:rsidRDefault="0006346B" w:rsidP="002B6087">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7BF35DB7" w14:textId="77777777" w:rsidR="0006346B" w:rsidRPr="00F15305" w:rsidRDefault="0006346B" w:rsidP="002B6087">
            <w:pPr>
              <w:pStyle w:val="Textoindependiente"/>
              <w:ind w:right="29"/>
              <w:jc w:val="center"/>
              <w:rPr>
                <w:b/>
                <w:sz w:val="20"/>
                <w:szCs w:val="20"/>
              </w:rPr>
            </w:pPr>
            <w:r w:rsidRPr="00F15305">
              <w:rPr>
                <w:b/>
                <w:sz w:val="20"/>
                <w:szCs w:val="20"/>
              </w:rPr>
              <w:t>NO SE</w:t>
            </w:r>
          </w:p>
          <w:p w14:paraId="425F3276" w14:textId="77777777" w:rsidR="0006346B" w:rsidRPr="00F15305" w:rsidRDefault="0006346B" w:rsidP="002B6087">
            <w:pPr>
              <w:pStyle w:val="Textoindependiente"/>
              <w:ind w:right="29"/>
              <w:jc w:val="center"/>
              <w:rPr>
                <w:b/>
                <w:sz w:val="20"/>
                <w:szCs w:val="20"/>
              </w:rPr>
            </w:pPr>
            <w:r w:rsidRPr="00F15305">
              <w:rPr>
                <w:b/>
                <w:sz w:val="20"/>
                <w:szCs w:val="20"/>
              </w:rPr>
              <w:t>FENECE</w:t>
            </w:r>
          </w:p>
        </w:tc>
      </w:tr>
    </w:tbl>
    <w:p w14:paraId="3714BF94" w14:textId="77777777" w:rsidR="00492D7B" w:rsidRDefault="00492D7B" w:rsidP="0006346B">
      <w:pPr>
        <w:pStyle w:val="Textoindependiente"/>
        <w:ind w:right="49"/>
        <w:jc w:val="both"/>
        <w:rPr>
          <w:b/>
          <w:bCs/>
          <w:sz w:val="28"/>
          <w:szCs w:val="28"/>
        </w:rPr>
      </w:pPr>
    </w:p>
    <w:p w14:paraId="382B1265" w14:textId="761D9732" w:rsidR="0006346B" w:rsidRDefault="0006346B" w:rsidP="0006346B">
      <w:pPr>
        <w:pStyle w:val="Textoindependiente"/>
        <w:ind w:right="49"/>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76D8D6C" w14:textId="77777777" w:rsidR="0006346B" w:rsidRDefault="0006346B" w:rsidP="0006346B">
      <w:pPr>
        <w:jc w:val="both"/>
        <w:rPr>
          <w:b/>
          <w:sz w:val="28"/>
          <w:szCs w:val="28"/>
          <w:lang w:val="es-MX"/>
        </w:rPr>
      </w:pPr>
    </w:p>
    <w:p w14:paraId="1B62F0C9" w14:textId="58601240" w:rsidR="0006346B" w:rsidRPr="003A0DEF" w:rsidRDefault="0006346B" w:rsidP="0006346B">
      <w:pPr>
        <w:pStyle w:val="Textoindependiente"/>
        <w:rPr>
          <w:b/>
          <w:color w:val="231F20"/>
          <w:spacing w:val="-2"/>
          <w:sz w:val="28"/>
          <w:szCs w:val="28"/>
        </w:rPr>
      </w:pPr>
      <w:r w:rsidRPr="003A0DEF">
        <w:rPr>
          <w:b/>
          <w:color w:val="231F20"/>
          <w:sz w:val="28"/>
          <w:szCs w:val="28"/>
        </w:rPr>
        <w:t>INSTITUTO</w:t>
      </w:r>
      <w:r w:rsidRPr="003A0DEF">
        <w:rPr>
          <w:b/>
          <w:color w:val="231F20"/>
          <w:spacing w:val="-1"/>
          <w:sz w:val="28"/>
          <w:szCs w:val="28"/>
        </w:rPr>
        <w:t xml:space="preserve"> </w:t>
      </w:r>
      <w:r w:rsidRPr="003A0DEF">
        <w:rPr>
          <w:b/>
          <w:color w:val="231F20"/>
          <w:sz w:val="28"/>
          <w:szCs w:val="28"/>
        </w:rPr>
        <w:t>NACIONAL</w:t>
      </w:r>
      <w:r w:rsidRPr="003A0DEF">
        <w:rPr>
          <w:b/>
          <w:color w:val="231F20"/>
          <w:spacing w:val="-1"/>
          <w:sz w:val="28"/>
          <w:szCs w:val="28"/>
        </w:rPr>
        <w:t xml:space="preserve"> </w:t>
      </w:r>
      <w:r w:rsidRPr="003A0DEF">
        <w:rPr>
          <w:b/>
          <w:color w:val="231F20"/>
          <w:sz w:val="28"/>
          <w:szCs w:val="28"/>
        </w:rPr>
        <w:t>DE</w:t>
      </w:r>
      <w:r w:rsidRPr="003A0DEF">
        <w:rPr>
          <w:b/>
          <w:color w:val="231F20"/>
          <w:spacing w:val="-1"/>
          <w:sz w:val="28"/>
          <w:szCs w:val="28"/>
        </w:rPr>
        <w:t xml:space="preserve"> </w:t>
      </w:r>
      <w:r w:rsidRPr="003A0DEF">
        <w:rPr>
          <w:b/>
          <w:color w:val="231F20"/>
          <w:sz w:val="28"/>
          <w:szCs w:val="28"/>
        </w:rPr>
        <w:t>VÍAS</w:t>
      </w:r>
      <w:r w:rsidRPr="003A0DEF">
        <w:rPr>
          <w:b/>
          <w:color w:val="231F20"/>
          <w:spacing w:val="-1"/>
          <w:sz w:val="28"/>
          <w:szCs w:val="28"/>
        </w:rPr>
        <w:t xml:space="preserve"> – </w:t>
      </w:r>
      <w:r w:rsidRPr="003A0DEF">
        <w:rPr>
          <w:b/>
          <w:color w:val="231F20"/>
          <w:spacing w:val="-2"/>
          <w:sz w:val="28"/>
          <w:szCs w:val="28"/>
        </w:rPr>
        <w:t>INVÍAS.</w:t>
      </w:r>
    </w:p>
    <w:p w14:paraId="3DBC0737" w14:textId="77777777" w:rsidR="0006346B" w:rsidRDefault="0006346B" w:rsidP="0006346B">
      <w:pPr>
        <w:pStyle w:val="Textoindependiente"/>
        <w:rPr>
          <w:b/>
          <w:color w:val="231F20"/>
          <w:sz w:val="28"/>
          <w:szCs w:val="28"/>
        </w:rPr>
      </w:pPr>
    </w:p>
    <w:p w14:paraId="716DABA9" w14:textId="77777777" w:rsidR="0006346B" w:rsidRDefault="0006346B" w:rsidP="0006346B">
      <w:pPr>
        <w:pStyle w:val="Textoindependiente"/>
        <w:rPr>
          <w:b/>
          <w:color w:val="231F20"/>
          <w:spacing w:val="-2"/>
          <w:sz w:val="28"/>
          <w:szCs w:val="28"/>
        </w:rPr>
      </w:pPr>
      <w:r w:rsidRPr="003A0DEF">
        <w:rPr>
          <w:b/>
          <w:color w:val="231F20"/>
          <w:sz w:val="28"/>
          <w:szCs w:val="28"/>
        </w:rPr>
        <w:t>OPINIÓN</w:t>
      </w:r>
      <w:r w:rsidRPr="003A0DEF">
        <w:rPr>
          <w:b/>
          <w:color w:val="231F20"/>
          <w:spacing w:val="-13"/>
          <w:sz w:val="28"/>
          <w:szCs w:val="28"/>
        </w:rPr>
        <w:t xml:space="preserve"> </w:t>
      </w:r>
      <w:r w:rsidRPr="003A0DEF">
        <w:rPr>
          <w:b/>
          <w:color w:val="231F20"/>
          <w:sz w:val="28"/>
          <w:szCs w:val="28"/>
        </w:rPr>
        <w:t>CONTABLE:</w:t>
      </w:r>
      <w:r w:rsidRPr="003A0DEF">
        <w:rPr>
          <w:b/>
          <w:color w:val="231F20"/>
          <w:spacing w:val="-13"/>
          <w:sz w:val="28"/>
          <w:szCs w:val="28"/>
        </w:rPr>
        <w:t xml:space="preserve"> </w:t>
      </w:r>
      <w:r w:rsidRPr="003A0DEF">
        <w:rPr>
          <w:b/>
          <w:color w:val="231F20"/>
          <w:spacing w:val="-2"/>
          <w:sz w:val="28"/>
          <w:szCs w:val="28"/>
          <w:u w:val="single"/>
        </w:rPr>
        <w:t>NEGATIVA</w:t>
      </w:r>
      <w:r w:rsidRPr="003A0DEF">
        <w:rPr>
          <w:b/>
          <w:color w:val="231F20"/>
          <w:spacing w:val="-2"/>
          <w:sz w:val="28"/>
          <w:szCs w:val="28"/>
        </w:rPr>
        <w:t>.</w:t>
      </w:r>
    </w:p>
    <w:p w14:paraId="175F54B4" w14:textId="77777777" w:rsidR="0006346B" w:rsidRDefault="0006346B" w:rsidP="0006346B">
      <w:pPr>
        <w:pStyle w:val="Textoindependiente"/>
        <w:rPr>
          <w:b/>
          <w:color w:val="231F20"/>
          <w:spacing w:val="-2"/>
          <w:sz w:val="28"/>
          <w:szCs w:val="28"/>
        </w:rPr>
      </w:pPr>
    </w:p>
    <w:p w14:paraId="3F413CDB" w14:textId="77777777" w:rsidR="0006346B" w:rsidRDefault="0006346B" w:rsidP="0006346B">
      <w:pPr>
        <w:pStyle w:val="Textoindependiente"/>
        <w:jc w:val="both"/>
        <w:rPr>
          <w:color w:val="231F20"/>
        </w:rPr>
      </w:pPr>
      <w:r w:rsidRPr="0006346B">
        <w:rPr>
          <w:bCs/>
          <w:color w:val="231F20"/>
          <w:spacing w:val="-2"/>
          <w:sz w:val="28"/>
          <w:szCs w:val="28"/>
        </w:rPr>
        <w:t>-</w:t>
      </w:r>
      <w:r w:rsidRPr="0006346B">
        <w:rPr>
          <w:bCs/>
          <w:color w:val="231F20"/>
          <w:sz w:val="28"/>
          <w:szCs w:val="28"/>
        </w:rPr>
        <w:t>I</w:t>
      </w:r>
      <w:r w:rsidRPr="0006346B">
        <w:rPr>
          <w:bCs/>
          <w:color w:val="231F20"/>
        </w:rPr>
        <w:t>ncorrección</w:t>
      </w:r>
      <w:r w:rsidRPr="00697E23">
        <w:rPr>
          <w:color w:val="231F20"/>
        </w:rPr>
        <w:t xml:space="preserve"> de cantidad en provisiones, por $95.892,41 millones, debido a que el Instituto Nacional de Vías (</w:t>
      </w:r>
      <w:proofErr w:type="spellStart"/>
      <w:r w:rsidRPr="00697E23">
        <w:rPr>
          <w:color w:val="231F20"/>
        </w:rPr>
        <w:t>Invías</w:t>
      </w:r>
      <w:proofErr w:type="spellEnd"/>
      <w:r w:rsidRPr="00697E23">
        <w:rPr>
          <w:color w:val="231F20"/>
        </w:rPr>
        <w:t xml:space="preserve">) no realizó cuantificación y contabilización de la provisión contable de procesos </w:t>
      </w:r>
      <w:r w:rsidRPr="00697E23">
        <w:rPr>
          <w:color w:val="231F20"/>
          <w:spacing w:val="-2"/>
        </w:rPr>
        <w:t>judiciales,</w:t>
      </w:r>
      <w:r w:rsidRPr="00697E23">
        <w:rPr>
          <w:color w:val="231F20"/>
          <w:spacing w:val="-12"/>
        </w:rPr>
        <w:t xml:space="preserve"> </w:t>
      </w:r>
      <w:r w:rsidRPr="00697E23">
        <w:rPr>
          <w:color w:val="231F20"/>
          <w:spacing w:val="-2"/>
        </w:rPr>
        <w:t>que</w:t>
      </w:r>
      <w:r w:rsidRPr="00697E23">
        <w:rPr>
          <w:color w:val="231F20"/>
          <w:spacing w:val="-12"/>
        </w:rPr>
        <w:t xml:space="preserve"> </w:t>
      </w:r>
      <w:r w:rsidRPr="00697E23">
        <w:rPr>
          <w:color w:val="231F20"/>
          <w:spacing w:val="-2"/>
        </w:rPr>
        <w:t>tienen</w:t>
      </w:r>
      <w:r w:rsidRPr="00697E23">
        <w:rPr>
          <w:color w:val="231F20"/>
          <w:spacing w:val="-12"/>
        </w:rPr>
        <w:t xml:space="preserve"> </w:t>
      </w:r>
      <w:r w:rsidRPr="00697E23">
        <w:rPr>
          <w:color w:val="231F20"/>
          <w:spacing w:val="-2"/>
        </w:rPr>
        <w:t>una</w:t>
      </w:r>
      <w:r w:rsidRPr="00697E23">
        <w:rPr>
          <w:color w:val="231F20"/>
          <w:spacing w:val="-12"/>
        </w:rPr>
        <w:t xml:space="preserve"> </w:t>
      </w:r>
      <w:r w:rsidRPr="00697E23">
        <w:rPr>
          <w:color w:val="231F20"/>
          <w:spacing w:val="-2"/>
        </w:rPr>
        <w:t>calificación</w:t>
      </w:r>
      <w:r w:rsidRPr="00697E23">
        <w:rPr>
          <w:color w:val="231F20"/>
          <w:spacing w:val="-12"/>
        </w:rPr>
        <w:t xml:space="preserve"> </w:t>
      </w:r>
      <w:r w:rsidRPr="00697E23">
        <w:rPr>
          <w:color w:val="231F20"/>
          <w:spacing w:val="-2"/>
        </w:rPr>
        <w:t>alta</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probabilidad</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 xml:space="preserve">pérdida </w:t>
      </w:r>
      <w:r w:rsidRPr="00697E23">
        <w:rPr>
          <w:color w:val="231F20"/>
        </w:rPr>
        <w:t>y que, en atención a la política contable, se debió realizar su cálculo.</w:t>
      </w:r>
    </w:p>
    <w:p w14:paraId="44C871A1" w14:textId="77777777" w:rsidR="0006346B" w:rsidRDefault="0006346B" w:rsidP="0006346B">
      <w:pPr>
        <w:pStyle w:val="Textoindependiente"/>
        <w:jc w:val="both"/>
        <w:rPr>
          <w:color w:val="231F20"/>
        </w:rPr>
      </w:pPr>
    </w:p>
    <w:p w14:paraId="58BBFFAF" w14:textId="77777777" w:rsidR="0006346B" w:rsidRDefault="0006346B" w:rsidP="0006346B">
      <w:pPr>
        <w:pStyle w:val="Textoindependiente"/>
        <w:jc w:val="both"/>
        <w:rPr>
          <w:color w:val="231F20"/>
          <w:spacing w:val="-2"/>
        </w:rPr>
      </w:pPr>
      <w:r w:rsidRPr="00697E23">
        <w:rPr>
          <w:color w:val="231F20"/>
        </w:rPr>
        <w:t>Lo</w:t>
      </w:r>
      <w:r w:rsidRPr="00697E23">
        <w:rPr>
          <w:color w:val="231F20"/>
          <w:spacing w:val="-5"/>
        </w:rPr>
        <w:t xml:space="preserve"> </w:t>
      </w:r>
      <w:r w:rsidRPr="00697E23">
        <w:rPr>
          <w:color w:val="231F20"/>
        </w:rPr>
        <w:t>anterior,</w:t>
      </w:r>
      <w:r w:rsidRPr="00697E23">
        <w:rPr>
          <w:color w:val="231F20"/>
          <w:spacing w:val="-5"/>
        </w:rPr>
        <w:t xml:space="preserve"> </w:t>
      </w:r>
      <w:r w:rsidRPr="00697E23">
        <w:rPr>
          <w:color w:val="231F20"/>
        </w:rPr>
        <w:t>contravino</w:t>
      </w:r>
      <w:r w:rsidRPr="00697E23">
        <w:rPr>
          <w:color w:val="231F20"/>
          <w:spacing w:val="-5"/>
        </w:rPr>
        <w:t xml:space="preserve"> </w:t>
      </w:r>
      <w:r w:rsidRPr="00697E23">
        <w:rPr>
          <w:color w:val="231F20"/>
        </w:rPr>
        <w:t>lo</w:t>
      </w:r>
      <w:r w:rsidRPr="00697E23">
        <w:rPr>
          <w:color w:val="231F20"/>
          <w:spacing w:val="-5"/>
        </w:rPr>
        <w:t xml:space="preserve"> </w:t>
      </w:r>
      <w:r w:rsidRPr="00697E23">
        <w:rPr>
          <w:color w:val="231F20"/>
        </w:rPr>
        <w:t>establecido</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artículo</w:t>
      </w:r>
      <w:r w:rsidRPr="00697E23">
        <w:rPr>
          <w:color w:val="231F20"/>
          <w:spacing w:val="-5"/>
        </w:rPr>
        <w:t xml:space="preserve"> </w:t>
      </w:r>
      <w:r w:rsidRPr="00697E23">
        <w:rPr>
          <w:color w:val="231F20"/>
        </w:rPr>
        <w:t>1</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Resolución 533 de 2015; los numerales 4.1. y 4.2. del Marco conceptual para la preparación</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presentación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información</w:t>
      </w:r>
      <w:r w:rsidRPr="00697E23">
        <w:rPr>
          <w:color w:val="231F20"/>
          <w:spacing w:val="-12"/>
        </w:rPr>
        <w:t xml:space="preserve"> </w:t>
      </w:r>
      <w:r w:rsidRPr="00697E23">
        <w:rPr>
          <w:color w:val="231F20"/>
        </w:rPr>
        <w:t>financiera</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las</w:t>
      </w:r>
      <w:r w:rsidRPr="00697E23">
        <w:rPr>
          <w:color w:val="231F20"/>
          <w:spacing w:val="-12"/>
        </w:rPr>
        <w:t xml:space="preserve"> </w:t>
      </w:r>
      <w:r w:rsidRPr="00697E23">
        <w:rPr>
          <w:color w:val="231F20"/>
        </w:rPr>
        <w:t>entidades de Gobierno; el numeral 2.1. del manual</w:t>
      </w:r>
      <w:r w:rsidRPr="00697E23">
        <w:rPr>
          <w:color w:val="231F20"/>
          <w:spacing w:val="40"/>
        </w:rPr>
        <w:t xml:space="preserve"> </w:t>
      </w:r>
      <w:r w:rsidRPr="00697E23">
        <w:rPr>
          <w:color w:val="231F20"/>
        </w:rPr>
        <w:t>de procedimiento contable para el registro de los procesos judiciales, arbitrajes, conciliaciones extrajudiciales</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embargos</w:t>
      </w:r>
      <w:r w:rsidRPr="00697E23">
        <w:rPr>
          <w:color w:val="231F20"/>
          <w:spacing w:val="40"/>
        </w:rPr>
        <w:t xml:space="preserve"> </w:t>
      </w:r>
      <w:r w:rsidRPr="00697E23">
        <w:rPr>
          <w:color w:val="231F20"/>
        </w:rPr>
        <w:t>sobre</w:t>
      </w:r>
      <w:r w:rsidRPr="00697E23">
        <w:rPr>
          <w:color w:val="231F20"/>
          <w:spacing w:val="40"/>
        </w:rPr>
        <w:t xml:space="preserve"> </w:t>
      </w:r>
      <w:r w:rsidRPr="00697E23">
        <w:rPr>
          <w:color w:val="231F20"/>
        </w:rPr>
        <w:t>cuentas</w:t>
      </w:r>
      <w:r w:rsidRPr="00697E23">
        <w:rPr>
          <w:color w:val="231F20"/>
          <w:spacing w:val="40"/>
        </w:rPr>
        <w:t xml:space="preserve"> </w:t>
      </w:r>
      <w:r w:rsidRPr="00697E23">
        <w:rPr>
          <w:color w:val="231F20"/>
        </w:rPr>
        <w:t>bancaria;</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numerales 6</w:t>
      </w:r>
      <w:r w:rsidRPr="00697E23">
        <w:rPr>
          <w:color w:val="231F20"/>
          <w:spacing w:val="17"/>
        </w:rPr>
        <w:t xml:space="preserve"> </w:t>
      </w:r>
      <w:r w:rsidRPr="00697E23">
        <w:rPr>
          <w:color w:val="231F20"/>
        </w:rPr>
        <w:t>y</w:t>
      </w:r>
      <w:r w:rsidRPr="00697E23">
        <w:rPr>
          <w:color w:val="231F20"/>
          <w:spacing w:val="19"/>
        </w:rPr>
        <w:t xml:space="preserve"> </w:t>
      </w:r>
      <w:r w:rsidRPr="00697E23">
        <w:rPr>
          <w:color w:val="231F20"/>
        </w:rPr>
        <w:t>4</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las</w:t>
      </w:r>
      <w:r w:rsidRPr="00697E23">
        <w:rPr>
          <w:color w:val="231F20"/>
          <w:spacing w:val="19"/>
        </w:rPr>
        <w:t xml:space="preserve"> </w:t>
      </w:r>
      <w:r w:rsidRPr="00697E23">
        <w:rPr>
          <w:color w:val="231F20"/>
        </w:rPr>
        <w:t>Normas</w:t>
      </w:r>
      <w:r w:rsidRPr="00697E23">
        <w:rPr>
          <w:color w:val="231F20"/>
          <w:spacing w:val="19"/>
        </w:rPr>
        <w:t xml:space="preserve"> </w:t>
      </w:r>
      <w:r w:rsidRPr="00697E23">
        <w:rPr>
          <w:color w:val="231F20"/>
        </w:rPr>
        <w:t>para</w:t>
      </w:r>
      <w:r w:rsidRPr="00697E23">
        <w:rPr>
          <w:color w:val="231F20"/>
          <w:spacing w:val="19"/>
        </w:rPr>
        <w:t xml:space="preserve"> </w:t>
      </w:r>
      <w:r w:rsidRPr="00697E23">
        <w:rPr>
          <w:color w:val="231F20"/>
        </w:rPr>
        <w:t>el</w:t>
      </w:r>
      <w:r w:rsidRPr="00697E23">
        <w:rPr>
          <w:color w:val="231F20"/>
          <w:spacing w:val="20"/>
        </w:rPr>
        <w:t xml:space="preserve"> </w:t>
      </w:r>
      <w:r w:rsidRPr="00697E23">
        <w:rPr>
          <w:color w:val="231F20"/>
        </w:rPr>
        <w:t>reconocimiento,</w:t>
      </w:r>
      <w:r w:rsidRPr="00697E23">
        <w:rPr>
          <w:color w:val="231F20"/>
          <w:spacing w:val="19"/>
        </w:rPr>
        <w:t xml:space="preserve"> </w:t>
      </w:r>
      <w:r w:rsidRPr="00697E23">
        <w:rPr>
          <w:color w:val="231F20"/>
        </w:rPr>
        <w:t>medición,</w:t>
      </w:r>
      <w:r w:rsidRPr="00697E23">
        <w:rPr>
          <w:color w:val="231F20"/>
          <w:spacing w:val="19"/>
        </w:rPr>
        <w:t xml:space="preserve"> </w:t>
      </w:r>
      <w:r w:rsidRPr="00697E23">
        <w:rPr>
          <w:color w:val="231F20"/>
        </w:rPr>
        <w:t>revelación</w:t>
      </w:r>
      <w:r w:rsidRPr="00697E23">
        <w:rPr>
          <w:color w:val="231F20"/>
          <w:spacing w:val="20"/>
        </w:rPr>
        <w:t xml:space="preserve"> </w:t>
      </w:r>
      <w:r w:rsidRPr="00697E23">
        <w:rPr>
          <w:color w:val="231F20"/>
          <w:spacing w:val="-10"/>
        </w:rPr>
        <w:t>y</w:t>
      </w:r>
      <w:r>
        <w:rPr>
          <w:color w:val="231F20"/>
          <w:spacing w:val="-10"/>
        </w:rPr>
        <w:t xml:space="preserve"> </w:t>
      </w:r>
      <w:r w:rsidRPr="00697E23">
        <w:rPr>
          <w:color w:val="231F20"/>
        </w:rPr>
        <w:t>presentación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hechos</w:t>
      </w:r>
      <w:r w:rsidRPr="00697E23">
        <w:rPr>
          <w:color w:val="231F20"/>
          <w:spacing w:val="-20"/>
        </w:rPr>
        <w:t xml:space="preserve"> </w:t>
      </w:r>
      <w:r w:rsidRPr="00697E23">
        <w:rPr>
          <w:color w:val="231F20"/>
        </w:rPr>
        <w:t>económicos;</w:t>
      </w:r>
      <w:r w:rsidRPr="00697E23">
        <w:rPr>
          <w:color w:val="231F20"/>
          <w:spacing w:val="-19"/>
        </w:rPr>
        <w:t xml:space="preserve"> </w:t>
      </w:r>
      <w:r w:rsidRPr="00697E23">
        <w:rPr>
          <w:color w:val="231F20"/>
        </w:rPr>
        <w:t>el</w:t>
      </w:r>
      <w:r w:rsidRPr="00697E23">
        <w:rPr>
          <w:color w:val="231F20"/>
          <w:spacing w:val="-20"/>
        </w:rPr>
        <w:t xml:space="preserve"> </w:t>
      </w:r>
      <w:r w:rsidRPr="00697E23">
        <w:rPr>
          <w:color w:val="231F20"/>
        </w:rPr>
        <w:t>numeral</w:t>
      </w:r>
      <w:r w:rsidRPr="00697E23">
        <w:rPr>
          <w:color w:val="231F20"/>
          <w:spacing w:val="-19"/>
        </w:rPr>
        <w:t xml:space="preserve"> </w:t>
      </w:r>
      <w:r w:rsidRPr="00697E23">
        <w:rPr>
          <w:color w:val="231F20"/>
        </w:rPr>
        <w:t>15,</w:t>
      </w:r>
      <w:r w:rsidRPr="00697E23">
        <w:rPr>
          <w:color w:val="231F20"/>
          <w:spacing w:val="-19"/>
        </w:rPr>
        <w:t xml:space="preserve"> </w:t>
      </w:r>
      <w:r w:rsidRPr="00697E23">
        <w:rPr>
          <w:color w:val="231F20"/>
        </w:rPr>
        <w:t>del</w:t>
      </w:r>
      <w:r w:rsidRPr="00697E23">
        <w:rPr>
          <w:color w:val="231F20"/>
          <w:spacing w:val="-20"/>
        </w:rPr>
        <w:t xml:space="preserve"> </w:t>
      </w:r>
      <w:r w:rsidRPr="00697E23">
        <w:rPr>
          <w:color w:val="231F20"/>
        </w:rPr>
        <w:t xml:space="preserve">documento </w:t>
      </w:r>
      <w:r w:rsidRPr="00697E23">
        <w:rPr>
          <w:color w:val="231F20"/>
          <w:spacing w:val="-4"/>
        </w:rPr>
        <w:t>anexo,</w:t>
      </w:r>
      <w:r w:rsidRPr="00697E23">
        <w:rPr>
          <w:color w:val="231F20"/>
          <w:spacing w:val="-16"/>
        </w:rPr>
        <w:t xml:space="preserve"> </w:t>
      </w:r>
      <w:r w:rsidRPr="00697E23">
        <w:rPr>
          <w:color w:val="231F20"/>
          <w:spacing w:val="-4"/>
        </w:rPr>
        <w:t>de</w:t>
      </w:r>
      <w:r w:rsidRPr="00697E23">
        <w:rPr>
          <w:color w:val="231F20"/>
          <w:spacing w:val="-15"/>
        </w:rPr>
        <w:t xml:space="preserve"> </w:t>
      </w:r>
      <w:r w:rsidRPr="00697E23">
        <w:rPr>
          <w:color w:val="231F20"/>
          <w:spacing w:val="-4"/>
        </w:rPr>
        <w:t>la</w:t>
      </w:r>
      <w:r w:rsidRPr="00697E23">
        <w:rPr>
          <w:color w:val="231F20"/>
          <w:spacing w:val="-15"/>
        </w:rPr>
        <w:t xml:space="preserve"> </w:t>
      </w:r>
      <w:r w:rsidRPr="00697E23">
        <w:rPr>
          <w:color w:val="231F20"/>
          <w:spacing w:val="-4"/>
        </w:rPr>
        <w:t>Resolución</w:t>
      </w:r>
      <w:r w:rsidRPr="00697E23">
        <w:rPr>
          <w:color w:val="231F20"/>
          <w:spacing w:val="-16"/>
        </w:rPr>
        <w:t xml:space="preserve"> </w:t>
      </w:r>
      <w:proofErr w:type="spellStart"/>
      <w:r w:rsidRPr="00697E23">
        <w:rPr>
          <w:color w:val="231F20"/>
          <w:spacing w:val="-4"/>
        </w:rPr>
        <w:t>Invías</w:t>
      </w:r>
      <w:proofErr w:type="spellEnd"/>
      <w:r w:rsidRPr="00697E23">
        <w:rPr>
          <w:color w:val="231F20"/>
          <w:spacing w:val="-15"/>
        </w:rPr>
        <w:t xml:space="preserve"> </w:t>
      </w:r>
      <w:r w:rsidRPr="00697E23">
        <w:rPr>
          <w:color w:val="231F20"/>
          <w:spacing w:val="-4"/>
        </w:rPr>
        <w:t>437</w:t>
      </w:r>
      <w:r w:rsidRPr="00697E23">
        <w:rPr>
          <w:color w:val="231F20"/>
          <w:spacing w:val="-16"/>
        </w:rPr>
        <w:t xml:space="preserve"> </w:t>
      </w:r>
      <w:r w:rsidRPr="00697E23">
        <w:rPr>
          <w:color w:val="231F20"/>
          <w:spacing w:val="-4"/>
        </w:rPr>
        <w:t>de</w:t>
      </w:r>
      <w:r w:rsidRPr="00697E23">
        <w:rPr>
          <w:color w:val="231F20"/>
          <w:spacing w:val="-15"/>
        </w:rPr>
        <w:t xml:space="preserve"> </w:t>
      </w:r>
      <w:r w:rsidRPr="00697E23">
        <w:rPr>
          <w:color w:val="231F20"/>
          <w:spacing w:val="-4"/>
        </w:rPr>
        <w:t>2024;</w:t>
      </w:r>
      <w:r w:rsidRPr="00697E23">
        <w:rPr>
          <w:color w:val="231F20"/>
          <w:spacing w:val="-15"/>
        </w:rPr>
        <w:t xml:space="preserve"> </w:t>
      </w:r>
      <w:r w:rsidRPr="00697E23">
        <w:rPr>
          <w:color w:val="231F20"/>
          <w:spacing w:val="-4"/>
        </w:rPr>
        <w:t>capítulo</w:t>
      </w:r>
      <w:r w:rsidRPr="00697E23">
        <w:rPr>
          <w:color w:val="231F20"/>
          <w:spacing w:val="-16"/>
        </w:rPr>
        <w:t xml:space="preserve"> </w:t>
      </w:r>
      <w:r w:rsidRPr="00697E23">
        <w:rPr>
          <w:color w:val="231F20"/>
          <w:spacing w:val="-4"/>
        </w:rPr>
        <w:t>III</w:t>
      </w:r>
      <w:r w:rsidRPr="00697E23">
        <w:rPr>
          <w:color w:val="231F20"/>
          <w:spacing w:val="-15"/>
        </w:rPr>
        <w:t xml:space="preserve"> </w:t>
      </w:r>
      <w:r w:rsidRPr="00697E23">
        <w:rPr>
          <w:color w:val="231F20"/>
          <w:spacing w:val="-4"/>
        </w:rPr>
        <w:t>de</w:t>
      </w:r>
      <w:r w:rsidRPr="00697E23">
        <w:rPr>
          <w:color w:val="231F20"/>
          <w:spacing w:val="-15"/>
        </w:rPr>
        <w:t xml:space="preserve"> </w:t>
      </w:r>
      <w:r w:rsidRPr="00697E23">
        <w:rPr>
          <w:color w:val="231F20"/>
          <w:spacing w:val="-4"/>
        </w:rPr>
        <w:t>la</w:t>
      </w:r>
      <w:r w:rsidRPr="00697E23">
        <w:rPr>
          <w:color w:val="231F20"/>
          <w:spacing w:val="-16"/>
        </w:rPr>
        <w:t xml:space="preserve"> </w:t>
      </w:r>
      <w:r w:rsidRPr="00697E23">
        <w:rPr>
          <w:color w:val="231F20"/>
          <w:spacing w:val="-4"/>
        </w:rPr>
        <w:t xml:space="preserve">Resolución </w:t>
      </w:r>
      <w:r w:rsidRPr="00697E23">
        <w:rPr>
          <w:color w:val="231F20"/>
        </w:rPr>
        <w:t>431</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28</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julio</w:t>
      </w:r>
      <w:r w:rsidRPr="00697E23">
        <w:rPr>
          <w:color w:val="231F20"/>
          <w:spacing w:val="-6"/>
        </w:rPr>
        <w:t xml:space="preserve"> </w:t>
      </w:r>
      <w:r w:rsidRPr="00697E23">
        <w:rPr>
          <w:color w:val="231F20"/>
        </w:rPr>
        <w:t>de</w:t>
      </w:r>
      <w:r w:rsidRPr="00697E23">
        <w:rPr>
          <w:color w:val="231F20"/>
          <w:spacing w:val="-5"/>
        </w:rPr>
        <w:t xml:space="preserve"> </w:t>
      </w:r>
      <w:r w:rsidRPr="00697E23">
        <w:rPr>
          <w:color w:val="231F20"/>
        </w:rPr>
        <w:t>2023;</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artículo</w:t>
      </w:r>
      <w:r w:rsidRPr="00697E23">
        <w:rPr>
          <w:color w:val="231F20"/>
          <w:spacing w:val="-6"/>
        </w:rPr>
        <w:t xml:space="preserve"> </w:t>
      </w:r>
      <w:r w:rsidRPr="00697E23">
        <w:rPr>
          <w:color w:val="231F20"/>
        </w:rPr>
        <w:t>2.2.3.4.1.10</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Decreto</w:t>
      </w:r>
      <w:r w:rsidRPr="00697E23">
        <w:rPr>
          <w:color w:val="231F20"/>
          <w:spacing w:val="-5"/>
        </w:rPr>
        <w:t xml:space="preserve"> </w:t>
      </w:r>
      <w:r w:rsidRPr="00697E23">
        <w:rPr>
          <w:color w:val="231F20"/>
          <w:spacing w:val="-4"/>
        </w:rPr>
        <w:t>1069</w:t>
      </w:r>
      <w:r>
        <w:rPr>
          <w:color w:val="231F20"/>
          <w:spacing w:val="-4"/>
        </w:rPr>
        <w:t xml:space="preserve"> </w:t>
      </w:r>
      <w:r w:rsidRPr="00697E23">
        <w:rPr>
          <w:color w:val="231F20"/>
        </w:rPr>
        <w:t>de</w:t>
      </w:r>
      <w:r w:rsidRPr="00697E23">
        <w:rPr>
          <w:color w:val="231F20"/>
          <w:spacing w:val="7"/>
        </w:rPr>
        <w:t xml:space="preserve"> </w:t>
      </w:r>
      <w:r w:rsidRPr="00697E23">
        <w:rPr>
          <w:color w:val="231F20"/>
        </w:rPr>
        <w:t>2015</w:t>
      </w:r>
      <w:r w:rsidRPr="00697E23">
        <w:rPr>
          <w:color w:val="231F20"/>
          <w:spacing w:val="8"/>
        </w:rPr>
        <w:t xml:space="preserve"> </w:t>
      </w:r>
      <w:r w:rsidRPr="00697E23">
        <w:rPr>
          <w:color w:val="231F20"/>
        </w:rPr>
        <w:t>y</w:t>
      </w:r>
      <w:r w:rsidRPr="00697E23">
        <w:rPr>
          <w:color w:val="231F20"/>
          <w:spacing w:val="7"/>
        </w:rPr>
        <w:t xml:space="preserve"> </w:t>
      </w:r>
      <w:r w:rsidRPr="00697E23">
        <w:rPr>
          <w:color w:val="231F20"/>
        </w:rPr>
        <w:t>el</w:t>
      </w:r>
      <w:r w:rsidRPr="00697E23">
        <w:rPr>
          <w:color w:val="231F20"/>
          <w:spacing w:val="8"/>
        </w:rPr>
        <w:t xml:space="preserve"> </w:t>
      </w:r>
      <w:r w:rsidRPr="00697E23">
        <w:rPr>
          <w:color w:val="231F20"/>
        </w:rPr>
        <w:t>numeral</w:t>
      </w:r>
      <w:r w:rsidRPr="00697E23">
        <w:rPr>
          <w:color w:val="231F20"/>
          <w:spacing w:val="8"/>
        </w:rPr>
        <w:t xml:space="preserve"> </w:t>
      </w:r>
      <w:r w:rsidRPr="00697E23">
        <w:rPr>
          <w:color w:val="231F20"/>
        </w:rPr>
        <w:t>1,</w:t>
      </w:r>
      <w:r w:rsidRPr="00697E23">
        <w:rPr>
          <w:color w:val="231F20"/>
          <w:spacing w:val="7"/>
        </w:rPr>
        <w:t xml:space="preserve"> </w:t>
      </w:r>
      <w:r w:rsidRPr="00697E23">
        <w:rPr>
          <w:color w:val="231F20"/>
        </w:rPr>
        <w:t>artículo</w:t>
      </w:r>
      <w:r w:rsidRPr="00697E23">
        <w:rPr>
          <w:color w:val="231F20"/>
          <w:spacing w:val="8"/>
        </w:rPr>
        <w:t xml:space="preserve"> </w:t>
      </w:r>
      <w:r w:rsidRPr="00697E23">
        <w:rPr>
          <w:color w:val="231F20"/>
        </w:rPr>
        <w:t>38,</w:t>
      </w:r>
      <w:r w:rsidRPr="00697E23">
        <w:rPr>
          <w:color w:val="231F20"/>
          <w:spacing w:val="7"/>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Ley</w:t>
      </w:r>
      <w:r w:rsidRPr="00697E23">
        <w:rPr>
          <w:color w:val="231F20"/>
          <w:spacing w:val="7"/>
        </w:rPr>
        <w:t xml:space="preserve"> </w:t>
      </w:r>
      <w:r w:rsidRPr="00697E23">
        <w:rPr>
          <w:color w:val="231F20"/>
        </w:rPr>
        <w:t>1952</w:t>
      </w:r>
      <w:r w:rsidRPr="00697E23">
        <w:rPr>
          <w:color w:val="231F20"/>
          <w:spacing w:val="8"/>
        </w:rPr>
        <w:t xml:space="preserve"> </w:t>
      </w:r>
      <w:r w:rsidRPr="00697E23">
        <w:rPr>
          <w:color w:val="231F20"/>
        </w:rPr>
        <w:t>de</w:t>
      </w:r>
      <w:r w:rsidRPr="00697E23">
        <w:rPr>
          <w:color w:val="231F20"/>
          <w:spacing w:val="7"/>
        </w:rPr>
        <w:t xml:space="preserve"> </w:t>
      </w:r>
      <w:r w:rsidRPr="00697E23">
        <w:rPr>
          <w:color w:val="231F20"/>
        </w:rPr>
        <w:t>2019,</w:t>
      </w:r>
      <w:r w:rsidRPr="00697E23">
        <w:rPr>
          <w:color w:val="231F20"/>
          <w:spacing w:val="8"/>
        </w:rPr>
        <w:t xml:space="preserve"> </w:t>
      </w:r>
      <w:r w:rsidRPr="00697E23">
        <w:rPr>
          <w:color w:val="231F20"/>
        </w:rPr>
        <w:t>lo</w:t>
      </w:r>
      <w:r w:rsidRPr="00697E23">
        <w:rPr>
          <w:color w:val="231F20"/>
          <w:spacing w:val="8"/>
        </w:rPr>
        <w:t xml:space="preserve"> </w:t>
      </w:r>
      <w:r w:rsidRPr="00697E23">
        <w:rPr>
          <w:color w:val="231F20"/>
          <w:spacing w:val="-4"/>
        </w:rPr>
        <w:t>cual</w:t>
      </w:r>
      <w:r>
        <w:rPr>
          <w:color w:val="231F20"/>
          <w:spacing w:val="-4"/>
        </w:rPr>
        <w:t xml:space="preserve"> </w:t>
      </w:r>
      <w:r w:rsidRPr="00697E23">
        <w:rPr>
          <w:color w:val="231F20"/>
        </w:rPr>
        <w:t>generó</w:t>
      </w:r>
      <w:r w:rsidRPr="00697E23">
        <w:rPr>
          <w:color w:val="231F20"/>
          <w:spacing w:val="-5"/>
        </w:rPr>
        <w:t xml:space="preserve"> </w:t>
      </w:r>
      <w:r w:rsidRPr="00697E23">
        <w:rPr>
          <w:color w:val="231F20"/>
        </w:rPr>
        <w:t>subestimación</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el</w:t>
      </w:r>
      <w:r w:rsidRPr="00697E23">
        <w:rPr>
          <w:color w:val="231F20"/>
          <w:spacing w:val="-3"/>
        </w:rPr>
        <w:t xml:space="preserve"> </w:t>
      </w:r>
      <w:r w:rsidRPr="00697E23">
        <w:rPr>
          <w:color w:val="231F20"/>
        </w:rPr>
        <w:t>saldo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litigios</w:t>
      </w:r>
      <w:r w:rsidRPr="00697E23">
        <w:rPr>
          <w:color w:val="231F20"/>
          <w:spacing w:val="-3"/>
        </w:rPr>
        <w:t xml:space="preserve"> </w:t>
      </w:r>
      <w:r w:rsidRPr="00697E23">
        <w:rPr>
          <w:color w:val="231F20"/>
        </w:rPr>
        <w:t>y</w:t>
      </w:r>
      <w:r w:rsidRPr="00697E23">
        <w:rPr>
          <w:color w:val="231F20"/>
          <w:spacing w:val="-2"/>
        </w:rPr>
        <w:t xml:space="preserve"> demandas.</w:t>
      </w:r>
      <w:r>
        <w:rPr>
          <w:color w:val="231F20"/>
          <w:spacing w:val="-2"/>
        </w:rPr>
        <w:t xml:space="preserve"> </w:t>
      </w:r>
    </w:p>
    <w:p w14:paraId="3F4CC061" w14:textId="77777777" w:rsidR="0006346B" w:rsidRDefault="0006346B" w:rsidP="0006346B">
      <w:pPr>
        <w:pStyle w:val="Textoindependiente"/>
        <w:jc w:val="both"/>
        <w:rPr>
          <w:color w:val="231F20"/>
          <w:spacing w:val="-2"/>
        </w:rPr>
      </w:pPr>
    </w:p>
    <w:p w14:paraId="7E7D20FA" w14:textId="77777777" w:rsidR="0006346B" w:rsidRDefault="0006346B" w:rsidP="0006346B">
      <w:pPr>
        <w:pStyle w:val="Textoindependiente"/>
        <w:jc w:val="both"/>
        <w:rPr>
          <w:color w:val="231F20"/>
        </w:rPr>
      </w:pPr>
      <w:r w:rsidRPr="00697E23">
        <w:rPr>
          <w:color w:val="231F20"/>
        </w:rPr>
        <w:t xml:space="preserve">Esta situación afectó la característica fundamental de representación fiel y relevancia y la característica de mejora de verificabilidad de la </w:t>
      </w:r>
      <w:r w:rsidRPr="00697E23">
        <w:rPr>
          <w:color w:val="231F20"/>
          <w:spacing w:val="-2"/>
        </w:rPr>
        <w:t>información</w:t>
      </w:r>
      <w:r w:rsidRPr="00697E23">
        <w:rPr>
          <w:color w:val="231F20"/>
          <w:spacing w:val="-16"/>
        </w:rPr>
        <w:t xml:space="preserve"> </w:t>
      </w:r>
      <w:r w:rsidRPr="00697E23">
        <w:rPr>
          <w:color w:val="231F20"/>
          <w:spacing w:val="-2"/>
        </w:rPr>
        <w:t>financiera</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propósito</w:t>
      </w:r>
      <w:r w:rsidRPr="00697E23">
        <w:rPr>
          <w:color w:val="231F20"/>
          <w:spacing w:val="-16"/>
        </w:rPr>
        <w:t xml:space="preserve"> </w:t>
      </w:r>
      <w:r w:rsidRPr="00697E23">
        <w:rPr>
          <w:color w:val="231F20"/>
          <w:spacing w:val="-2"/>
        </w:rPr>
        <w:t>general</w:t>
      </w:r>
      <w:r w:rsidRPr="00697E23">
        <w:rPr>
          <w:color w:val="231F20"/>
          <w:spacing w:val="-16"/>
        </w:rPr>
        <w:t xml:space="preserve"> </w:t>
      </w:r>
      <w:r w:rsidRPr="00697E23">
        <w:rPr>
          <w:color w:val="231F20"/>
          <w:spacing w:val="-2"/>
        </w:rPr>
        <w:t>presentada</w:t>
      </w:r>
      <w:r w:rsidRPr="00697E23">
        <w:rPr>
          <w:color w:val="231F20"/>
          <w:spacing w:val="-16"/>
        </w:rPr>
        <w:t xml:space="preserve"> </w:t>
      </w:r>
      <w:r w:rsidRPr="00697E23">
        <w:rPr>
          <w:color w:val="231F20"/>
          <w:spacing w:val="-2"/>
        </w:rPr>
        <w:t>por</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Invias</w:t>
      </w:r>
      <w:r w:rsidRPr="00697E23">
        <w:rPr>
          <w:color w:val="231F20"/>
          <w:spacing w:val="-16"/>
        </w:rPr>
        <w:t xml:space="preserve"> </w:t>
      </w:r>
      <w:r w:rsidRPr="00697E23">
        <w:rPr>
          <w:color w:val="231F20"/>
          <w:spacing w:val="-2"/>
        </w:rPr>
        <w:t>en los</w:t>
      </w:r>
      <w:r w:rsidRPr="00697E23">
        <w:rPr>
          <w:color w:val="231F20"/>
          <w:spacing w:val="-18"/>
        </w:rPr>
        <w:t xml:space="preserve"> </w:t>
      </w:r>
      <w:r w:rsidRPr="00697E23">
        <w:rPr>
          <w:color w:val="231F20"/>
          <w:spacing w:val="-2"/>
        </w:rPr>
        <w:t>estados</w:t>
      </w:r>
      <w:r w:rsidRPr="00697E23">
        <w:rPr>
          <w:color w:val="231F20"/>
          <w:spacing w:val="-17"/>
        </w:rPr>
        <w:t xml:space="preserve"> </w:t>
      </w:r>
      <w:r w:rsidRPr="00697E23">
        <w:rPr>
          <w:color w:val="231F20"/>
          <w:spacing w:val="-2"/>
        </w:rPr>
        <w:t>financieros</w:t>
      </w:r>
      <w:r w:rsidRPr="00697E23">
        <w:rPr>
          <w:color w:val="231F20"/>
          <w:spacing w:val="-17"/>
        </w:rPr>
        <w:t xml:space="preserve"> </w:t>
      </w:r>
      <w:r w:rsidRPr="00697E23">
        <w:rPr>
          <w:color w:val="231F20"/>
          <w:spacing w:val="-2"/>
        </w:rPr>
        <w:t>al</w:t>
      </w:r>
      <w:r w:rsidRPr="00697E23">
        <w:rPr>
          <w:color w:val="231F20"/>
          <w:spacing w:val="-18"/>
        </w:rPr>
        <w:t xml:space="preserve"> </w:t>
      </w:r>
      <w:r w:rsidRPr="00697E23">
        <w:rPr>
          <w:color w:val="231F20"/>
          <w:spacing w:val="-2"/>
        </w:rPr>
        <w:t>31</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diciembre</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2024.</w:t>
      </w:r>
      <w:r w:rsidRPr="00697E23">
        <w:rPr>
          <w:color w:val="231F20"/>
          <w:spacing w:val="-18"/>
        </w:rPr>
        <w:t xml:space="preserve"> </w:t>
      </w:r>
      <w:r w:rsidRPr="00697E23">
        <w:rPr>
          <w:color w:val="231F20"/>
          <w:spacing w:val="-2"/>
        </w:rPr>
        <w:t>En</w:t>
      </w:r>
      <w:r w:rsidRPr="00697E23">
        <w:rPr>
          <w:color w:val="231F20"/>
          <w:spacing w:val="-17"/>
        </w:rPr>
        <w:t xml:space="preserve"> </w:t>
      </w:r>
      <w:r w:rsidRPr="00697E23">
        <w:rPr>
          <w:color w:val="231F20"/>
          <w:spacing w:val="-2"/>
        </w:rPr>
        <w:t>consecuencia,</w:t>
      </w:r>
      <w:r w:rsidRPr="00697E23">
        <w:rPr>
          <w:color w:val="231F20"/>
          <w:spacing w:val="-17"/>
        </w:rPr>
        <w:t xml:space="preserve"> </w:t>
      </w:r>
      <w:r w:rsidRPr="00697E23">
        <w:rPr>
          <w:color w:val="231F20"/>
          <w:spacing w:val="-2"/>
        </w:rPr>
        <w:t xml:space="preserve">se </w:t>
      </w:r>
      <w:r w:rsidRPr="00697E23">
        <w:rPr>
          <w:color w:val="231F20"/>
        </w:rPr>
        <w:t>dificultó</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cumplimiento</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los</w:t>
      </w:r>
      <w:r w:rsidRPr="00697E23">
        <w:rPr>
          <w:color w:val="231F20"/>
          <w:spacing w:val="-9"/>
        </w:rPr>
        <w:t xml:space="preserve"> </w:t>
      </w:r>
      <w:r w:rsidRPr="00697E23">
        <w:rPr>
          <w:color w:val="231F20"/>
        </w:rPr>
        <w:t>objetivos</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información</w:t>
      </w:r>
      <w:r w:rsidRPr="00697E23">
        <w:rPr>
          <w:color w:val="231F20"/>
          <w:spacing w:val="-9"/>
        </w:rPr>
        <w:t xml:space="preserve"> </w:t>
      </w:r>
      <w:r w:rsidRPr="00697E23">
        <w:rPr>
          <w:color w:val="231F20"/>
        </w:rPr>
        <w:t>financiera, como</w:t>
      </w:r>
      <w:r w:rsidRPr="00697E23">
        <w:rPr>
          <w:color w:val="231F20"/>
          <w:spacing w:val="-15"/>
        </w:rPr>
        <w:t xml:space="preserve"> </w:t>
      </w:r>
      <w:r w:rsidRPr="00697E23">
        <w:rPr>
          <w:color w:val="231F20"/>
        </w:rPr>
        <w:t>son</w:t>
      </w:r>
      <w:r w:rsidRPr="00697E23">
        <w:rPr>
          <w:color w:val="231F20"/>
          <w:spacing w:val="-15"/>
        </w:rPr>
        <w:t xml:space="preserve"> </w:t>
      </w:r>
      <w:r w:rsidRPr="00697E23">
        <w:rPr>
          <w:color w:val="231F20"/>
        </w:rPr>
        <w:t>a</w:t>
      </w:r>
      <w:r w:rsidRPr="00697E23">
        <w:rPr>
          <w:color w:val="231F20"/>
          <w:spacing w:val="-15"/>
        </w:rPr>
        <w:t xml:space="preserve"> </w:t>
      </w:r>
      <w:r w:rsidRPr="00697E23">
        <w:rPr>
          <w:color w:val="231F20"/>
        </w:rPr>
        <w:t>rendición</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cuentas,</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toma</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decisiones</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el</w:t>
      </w:r>
      <w:r w:rsidRPr="00697E23">
        <w:rPr>
          <w:color w:val="231F20"/>
          <w:spacing w:val="-15"/>
        </w:rPr>
        <w:t xml:space="preserve"> </w:t>
      </w:r>
      <w:r w:rsidRPr="00697E23">
        <w:rPr>
          <w:color w:val="231F20"/>
        </w:rPr>
        <w:t>control</w:t>
      </w:r>
      <w:r w:rsidRPr="00697E23">
        <w:rPr>
          <w:color w:val="231F20"/>
          <w:spacing w:val="-15"/>
        </w:rPr>
        <w:t xml:space="preserve"> </w:t>
      </w:r>
      <w:r w:rsidRPr="00697E23">
        <w:rPr>
          <w:color w:val="231F20"/>
        </w:rPr>
        <w:t>en los dos niveles (interno y externo).</w:t>
      </w:r>
    </w:p>
    <w:p w14:paraId="21670B90" w14:textId="77777777" w:rsidR="0006346B" w:rsidRDefault="0006346B" w:rsidP="0006346B">
      <w:pPr>
        <w:pStyle w:val="Textoindependiente"/>
        <w:jc w:val="both"/>
        <w:rPr>
          <w:color w:val="231F20"/>
        </w:rPr>
      </w:pPr>
    </w:p>
    <w:p w14:paraId="093346CB" w14:textId="77777777" w:rsidR="0006346B" w:rsidRDefault="0006346B" w:rsidP="0006346B">
      <w:pPr>
        <w:pStyle w:val="Textoindependiente"/>
        <w:jc w:val="both"/>
        <w:rPr>
          <w:color w:val="231F20"/>
        </w:rPr>
      </w:pPr>
      <w:r w:rsidRPr="0006346B">
        <w:rPr>
          <w:b/>
          <w:bCs/>
          <w:color w:val="231F20"/>
          <w:sz w:val="28"/>
          <w:szCs w:val="28"/>
        </w:rPr>
        <w:t>-</w:t>
      </w:r>
      <w:r w:rsidRPr="0006346B">
        <w:rPr>
          <w:b/>
          <w:bCs/>
          <w:color w:val="231F20"/>
        </w:rPr>
        <w:t>No</w:t>
      </w:r>
      <w:r w:rsidRPr="0006346B">
        <w:rPr>
          <w:b/>
          <w:bCs/>
          <w:color w:val="231F20"/>
          <w:spacing w:val="46"/>
        </w:rPr>
        <w:t xml:space="preserve"> </w:t>
      </w:r>
      <w:r w:rsidRPr="0006346B">
        <w:rPr>
          <w:b/>
          <w:bCs/>
          <w:color w:val="231F20"/>
        </w:rPr>
        <w:t>se</w:t>
      </w:r>
      <w:r w:rsidRPr="0006346B">
        <w:rPr>
          <w:b/>
          <w:bCs/>
          <w:color w:val="231F20"/>
          <w:spacing w:val="46"/>
        </w:rPr>
        <w:t xml:space="preserve"> </w:t>
      </w:r>
      <w:r w:rsidRPr="0006346B">
        <w:rPr>
          <w:b/>
          <w:bCs/>
          <w:color w:val="231F20"/>
        </w:rPr>
        <w:t>logró</w:t>
      </w:r>
      <w:r w:rsidRPr="00697E23">
        <w:rPr>
          <w:color w:val="231F20"/>
          <w:spacing w:val="46"/>
        </w:rPr>
        <w:t xml:space="preserve"> </w:t>
      </w:r>
      <w:r w:rsidRPr="00697E23">
        <w:rPr>
          <w:color w:val="231F20"/>
        </w:rPr>
        <w:t>obtener</w:t>
      </w:r>
      <w:r w:rsidRPr="00697E23">
        <w:rPr>
          <w:color w:val="231F20"/>
          <w:spacing w:val="46"/>
        </w:rPr>
        <w:t xml:space="preserve"> </w:t>
      </w:r>
      <w:r w:rsidRPr="00697E23">
        <w:rPr>
          <w:color w:val="231F20"/>
        </w:rPr>
        <w:t>la</w:t>
      </w:r>
      <w:r w:rsidRPr="00697E23">
        <w:rPr>
          <w:color w:val="231F20"/>
          <w:spacing w:val="47"/>
        </w:rPr>
        <w:t xml:space="preserve"> </w:t>
      </w:r>
      <w:r w:rsidRPr="00697E23">
        <w:rPr>
          <w:color w:val="231F20"/>
        </w:rPr>
        <w:t>suficiente</w:t>
      </w:r>
      <w:r w:rsidRPr="00697E23">
        <w:rPr>
          <w:color w:val="231F20"/>
          <w:spacing w:val="46"/>
        </w:rPr>
        <w:t xml:space="preserve"> </w:t>
      </w:r>
      <w:r w:rsidRPr="00697E23">
        <w:rPr>
          <w:color w:val="231F20"/>
        </w:rPr>
        <w:t>evidencia</w:t>
      </w:r>
      <w:r w:rsidRPr="00697E23">
        <w:rPr>
          <w:color w:val="231F20"/>
          <w:spacing w:val="46"/>
        </w:rPr>
        <w:t xml:space="preserve"> </w:t>
      </w:r>
      <w:r w:rsidRPr="00697E23">
        <w:rPr>
          <w:color w:val="231F20"/>
        </w:rPr>
        <w:t>en</w:t>
      </w:r>
      <w:r w:rsidRPr="00697E23">
        <w:rPr>
          <w:color w:val="231F20"/>
          <w:spacing w:val="46"/>
        </w:rPr>
        <w:t xml:space="preserve"> </w:t>
      </w:r>
      <w:r w:rsidRPr="00697E23">
        <w:rPr>
          <w:color w:val="231F20"/>
        </w:rPr>
        <w:t>otros</w:t>
      </w:r>
      <w:r w:rsidRPr="00697E23">
        <w:rPr>
          <w:color w:val="231F20"/>
          <w:spacing w:val="46"/>
        </w:rPr>
        <w:t xml:space="preserve"> </w:t>
      </w:r>
      <w:r w:rsidRPr="00697E23">
        <w:rPr>
          <w:color w:val="231F20"/>
        </w:rPr>
        <w:t>ingresos,</w:t>
      </w:r>
      <w:r w:rsidRPr="00697E23">
        <w:rPr>
          <w:color w:val="231F20"/>
          <w:spacing w:val="47"/>
        </w:rPr>
        <w:t xml:space="preserve"> </w:t>
      </w:r>
      <w:r w:rsidRPr="00697E23">
        <w:rPr>
          <w:color w:val="231F20"/>
          <w:spacing w:val="-5"/>
        </w:rPr>
        <w:t>por</w:t>
      </w:r>
      <w:r>
        <w:rPr>
          <w:color w:val="231F20"/>
          <w:spacing w:val="-5"/>
        </w:rPr>
        <w:t xml:space="preserve"> </w:t>
      </w:r>
      <w:r w:rsidRPr="00697E23">
        <w:rPr>
          <w:color w:val="231F20"/>
        </w:rPr>
        <w:t>$659.509,51 millones, y deterioro, depreciaciones, amortizaciones y provisiones, por $347.579,92 millones, respecto al cumplimiento de artículo</w:t>
      </w:r>
      <w:r w:rsidRPr="00697E23">
        <w:rPr>
          <w:color w:val="231F20"/>
          <w:spacing w:val="-7"/>
        </w:rPr>
        <w:t xml:space="preserve"> </w:t>
      </w:r>
      <w:r w:rsidRPr="00697E23">
        <w:rPr>
          <w:color w:val="231F20"/>
        </w:rPr>
        <w:t>1</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Resolución</w:t>
      </w:r>
      <w:r w:rsidRPr="00697E23">
        <w:rPr>
          <w:color w:val="231F20"/>
          <w:spacing w:val="-7"/>
        </w:rPr>
        <w:t xml:space="preserve"> </w:t>
      </w:r>
      <w:r w:rsidRPr="00697E23">
        <w:rPr>
          <w:color w:val="231F20"/>
        </w:rPr>
        <w:t>533</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2015;</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numerales</w:t>
      </w:r>
      <w:r w:rsidRPr="00697E23">
        <w:rPr>
          <w:color w:val="231F20"/>
          <w:spacing w:val="-7"/>
        </w:rPr>
        <w:t xml:space="preserve"> </w:t>
      </w:r>
      <w:r w:rsidRPr="00697E23">
        <w:rPr>
          <w:color w:val="231F20"/>
        </w:rPr>
        <w:t>4.1.</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4.2.</w:t>
      </w:r>
      <w:r w:rsidRPr="00697E23">
        <w:rPr>
          <w:color w:val="231F20"/>
          <w:spacing w:val="-7"/>
        </w:rPr>
        <w:t xml:space="preserve"> </w:t>
      </w:r>
      <w:r w:rsidRPr="00697E23">
        <w:rPr>
          <w:color w:val="231F20"/>
        </w:rPr>
        <w:t>del Marco conceptual para la preparación y presentación de información financiera de las entidades de Gobierno; el numeral 2.1. del manual de procedimiento contable para el registro de los procesos judiciales, arbitrajes, conciliaciones extrajudiciales y embargos sobre cuentas bancarias;</w:t>
      </w:r>
      <w:r w:rsidRPr="00697E23">
        <w:rPr>
          <w:color w:val="231F20"/>
          <w:spacing w:val="-7"/>
        </w:rPr>
        <w:t xml:space="preserve"> </w:t>
      </w:r>
      <w:r w:rsidRPr="00697E23">
        <w:rPr>
          <w:color w:val="231F20"/>
        </w:rPr>
        <w:t>los</w:t>
      </w:r>
      <w:r w:rsidRPr="00697E23">
        <w:rPr>
          <w:color w:val="231F20"/>
          <w:spacing w:val="-7"/>
        </w:rPr>
        <w:t xml:space="preserve"> </w:t>
      </w:r>
      <w:r w:rsidRPr="00697E23">
        <w:rPr>
          <w:color w:val="231F20"/>
        </w:rPr>
        <w:t>numerales</w:t>
      </w:r>
      <w:r w:rsidRPr="00697E23">
        <w:rPr>
          <w:color w:val="231F20"/>
          <w:spacing w:val="-7"/>
        </w:rPr>
        <w:t xml:space="preserve"> </w:t>
      </w:r>
      <w:r w:rsidRPr="00697E23">
        <w:rPr>
          <w:color w:val="231F20"/>
        </w:rPr>
        <w:t>6</w:t>
      </w:r>
      <w:r w:rsidRPr="00697E23">
        <w:rPr>
          <w:color w:val="231F20"/>
          <w:spacing w:val="-7"/>
        </w:rPr>
        <w:t xml:space="preserve"> </w:t>
      </w:r>
      <w:r w:rsidRPr="00697E23">
        <w:rPr>
          <w:color w:val="231F20"/>
        </w:rPr>
        <w:t>y</w:t>
      </w:r>
      <w:r w:rsidRPr="00697E23">
        <w:rPr>
          <w:color w:val="231F20"/>
          <w:spacing w:val="-7"/>
        </w:rPr>
        <w:t xml:space="preserve"> </w:t>
      </w:r>
      <w:r w:rsidRPr="00697E23">
        <w:rPr>
          <w:color w:val="231F20"/>
        </w:rPr>
        <w:t>4</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las</w:t>
      </w:r>
      <w:r w:rsidRPr="00697E23">
        <w:rPr>
          <w:color w:val="231F20"/>
          <w:spacing w:val="-7"/>
        </w:rPr>
        <w:t xml:space="preserve"> </w:t>
      </w:r>
      <w:r w:rsidRPr="00697E23">
        <w:rPr>
          <w:color w:val="231F20"/>
        </w:rPr>
        <w:t>normas</w:t>
      </w:r>
      <w:r w:rsidRPr="00697E23">
        <w:rPr>
          <w:color w:val="231F20"/>
          <w:spacing w:val="-7"/>
        </w:rPr>
        <w:t xml:space="preserve"> </w:t>
      </w:r>
      <w:r w:rsidRPr="00697E23">
        <w:rPr>
          <w:color w:val="231F20"/>
        </w:rPr>
        <w:t>para</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 xml:space="preserve">reconocimiento, medición, revelación y presentación de los hechos económicos; el </w:t>
      </w:r>
      <w:r w:rsidRPr="00697E23">
        <w:rPr>
          <w:color w:val="231F20"/>
          <w:spacing w:val="-4"/>
        </w:rPr>
        <w:t>numeral</w:t>
      </w:r>
      <w:r w:rsidRPr="00697E23">
        <w:rPr>
          <w:color w:val="231F20"/>
          <w:spacing w:val="-16"/>
        </w:rPr>
        <w:t xml:space="preserve"> </w:t>
      </w:r>
      <w:r w:rsidRPr="00697E23">
        <w:rPr>
          <w:color w:val="231F20"/>
          <w:spacing w:val="-4"/>
        </w:rPr>
        <w:t>15,</w:t>
      </w:r>
      <w:r w:rsidRPr="00697E23">
        <w:rPr>
          <w:color w:val="231F20"/>
          <w:spacing w:val="-15"/>
        </w:rPr>
        <w:t xml:space="preserve"> </w:t>
      </w:r>
      <w:r w:rsidRPr="00697E23">
        <w:rPr>
          <w:color w:val="231F20"/>
          <w:spacing w:val="-4"/>
        </w:rPr>
        <w:t>del</w:t>
      </w:r>
      <w:r w:rsidRPr="00697E23">
        <w:rPr>
          <w:color w:val="231F20"/>
          <w:spacing w:val="-15"/>
        </w:rPr>
        <w:t xml:space="preserve"> </w:t>
      </w:r>
      <w:r w:rsidRPr="00697E23">
        <w:rPr>
          <w:color w:val="231F20"/>
          <w:spacing w:val="-4"/>
        </w:rPr>
        <w:t>documento</w:t>
      </w:r>
      <w:r w:rsidRPr="00697E23">
        <w:rPr>
          <w:color w:val="231F20"/>
          <w:spacing w:val="-16"/>
        </w:rPr>
        <w:t xml:space="preserve"> </w:t>
      </w:r>
      <w:r w:rsidRPr="00697E23">
        <w:rPr>
          <w:color w:val="231F20"/>
          <w:spacing w:val="-4"/>
        </w:rPr>
        <w:t>anexo,</w:t>
      </w:r>
      <w:r w:rsidRPr="00697E23">
        <w:rPr>
          <w:color w:val="231F20"/>
          <w:spacing w:val="-15"/>
        </w:rPr>
        <w:t xml:space="preserve"> </w:t>
      </w:r>
      <w:r w:rsidRPr="00697E23">
        <w:rPr>
          <w:color w:val="231F20"/>
          <w:spacing w:val="-4"/>
        </w:rPr>
        <w:t>de</w:t>
      </w:r>
      <w:r w:rsidRPr="00697E23">
        <w:rPr>
          <w:color w:val="231F20"/>
          <w:spacing w:val="-16"/>
        </w:rPr>
        <w:t xml:space="preserve"> </w:t>
      </w:r>
      <w:r w:rsidRPr="00697E23">
        <w:rPr>
          <w:color w:val="231F20"/>
          <w:spacing w:val="-4"/>
        </w:rPr>
        <w:t>la</w:t>
      </w:r>
      <w:r w:rsidRPr="00697E23">
        <w:rPr>
          <w:color w:val="231F20"/>
          <w:spacing w:val="-15"/>
        </w:rPr>
        <w:t xml:space="preserve"> </w:t>
      </w:r>
      <w:r w:rsidRPr="00697E23">
        <w:rPr>
          <w:color w:val="231F20"/>
          <w:spacing w:val="-4"/>
        </w:rPr>
        <w:t>Resolución</w:t>
      </w:r>
      <w:r w:rsidRPr="00697E23">
        <w:rPr>
          <w:color w:val="231F20"/>
          <w:spacing w:val="-15"/>
        </w:rPr>
        <w:t xml:space="preserve"> </w:t>
      </w:r>
      <w:r w:rsidRPr="00697E23">
        <w:rPr>
          <w:color w:val="231F20"/>
          <w:spacing w:val="-4"/>
        </w:rPr>
        <w:t>Invias</w:t>
      </w:r>
      <w:r w:rsidRPr="00697E23">
        <w:rPr>
          <w:color w:val="231F20"/>
          <w:spacing w:val="-16"/>
        </w:rPr>
        <w:t xml:space="preserve"> </w:t>
      </w:r>
      <w:r w:rsidRPr="00697E23">
        <w:rPr>
          <w:color w:val="231F20"/>
          <w:spacing w:val="-4"/>
        </w:rPr>
        <w:t>437</w:t>
      </w:r>
      <w:r w:rsidRPr="00697E23">
        <w:rPr>
          <w:color w:val="231F20"/>
          <w:spacing w:val="-15"/>
        </w:rPr>
        <w:t xml:space="preserve"> </w:t>
      </w:r>
      <w:r w:rsidRPr="00697E23">
        <w:rPr>
          <w:color w:val="231F20"/>
          <w:spacing w:val="-4"/>
        </w:rPr>
        <w:t>de</w:t>
      </w:r>
      <w:r w:rsidRPr="00697E23">
        <w:rPr>
          <w:color w:val="231F20"/>
          <w:spacing w:val="-15"/>
        </w:rPr>
        <w:t xml:space="preserve"> </w:t>
      </w:r>
      <w:r w:rsidRPr="00697E23">
        <w:rPr>
          <w:color w:val="231F20"/>
          <w:spacing w:val="-4"/>
        </w:rPr>
        <w:t xml:space="preserve">2024; </w:t>
      </w:r>
      <w:r w:rsidRPr="00697E23">
        <w:rPr>
          <w:color w:val="231F20"/>
        </w:rPr>
        <w:t>el</w:t>
      </w:r>
      <w:r w:rsidRPr="00697E23">
        <w:rPr>
          <w:color w:val="231F20"/>
          <w:spacing w:val="-7"/>
        </w:rPr>
        <w:t xml:space="preserve"> </w:t>
      </w:r>
      <w:r w:rsidRPr="00697E23">
        <w:rPr>
          <w:color w:val="231F20"/>
        </w:rPr>
        <w:t>capítulo</w:t>
      </w:r>
      <w:r w:rsidRPr="00697E23">
        <w:rPr>
          <w:color w:val="231F20"/>
          <w:spacing w:val="-7"/>
        </w:rPr>
        <w:t xml:space="preserve"> </w:t>
      </w:r>
      <w:r w:rsidRPr="00697E23">
        <w:rPr>
          <w:color w:val="231F20"/>
        </w:rPr>
        <w:t>III</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Resolución</w:t>
      </w:r>
      <w:r w:rsidRPr="00697E23">
        <w:rPr>
          <w:color w:val="231F20"/>
          <w:spacing w:val="-7"/>
        </w:rPr>
        <w:t xml:space="preserve"> </w:t>
      </w:r>
      <w:r w:rsidRPr="00697E23">
        <w:rPr>
          <w:color w:val="231F20"/>
        </w:rPr>
        <w:t>431</w:t>
      </w:r>
      <w:r w:rsidRPr="00697E23">
        <w:rPr>
          <w:color w:val="231F20"/>
          <w:spacing w:val="-7"/>
        </w:rPr>
        <w:t xml:space="preserve"> </w:t>
      </w:r>
      <w:r w:rsidRPr="00697E23">
        <w:rPr>
          <w:color w:val="231F20"/>
        </w:rPr>
        <w:t>del</w:t>
      </w:r>
      <w:r w:rsidRPr="00697E23">
        <w:rPr>
          <w:color w:val="231F20"/>
          <w:spacing w:val="-7"/>
        </w:rPr>
        <w:t xml:space="preserve"> </w:t>
      </w:r>
      <w:r w:rsidRPr="00697E23">
        <w:rPr>
          <w:color w:val="231F20"/>
        </w:rPr>
        <w:t>28</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julio</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2023;</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artículo 2.2.3.4.1.10</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Decreto</w:t>
      </w:r>
      <w:r w:rsidRPr="00697E23">
        <w:rPr>
          <w:color w:val="231F20"/>
          <w:spacing w:val="-10"/>
        </w:rPr>
        <w:t xml:space="preserve"> </w:t>
      </w:r>
      <w:r w:rsidRPr="00697E23">
        <w:rPr>
          <w:color w:val="231F20"/>
        </w:rPr>
        <w:t>1069</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2015</w:t>
      </w:r>
      <w:r w:rsidRPr="00697E23">
        <w:rPr>
          <w:color w:val="231F20"/>
          <w:spacing w:val="-10"/>
        </w:rPr>
        <w:t xml:space="preserve"> </w:t>
      </w:r>
      <w:r w:rsidRPr="00697E23">
        <w:rPr>
          <w:color w:val="231F20"/>
        </w:rPr>
        <w:t>y</w:t>
      </w:r>
      <w:r w:rsidRPr="00697E23">
        <w:rPr>
          <w:color w:val="231F20"/>
          <w:spacing w:val="-10"/>
        </w:rPr>
        <w:t xml:space="preserve"> </w:t>
      </w:r>
      <w:r w:rsidRPr="00697E23">
        <w:rPr>
          <w:color w:val="231F20"/>
        </w:rPr>
        <w:t>el</w:t>
      </w:r>
      <w:r w:rsidRPr="00697E23">
        <w:rPr>
          <w:color w:val="231F20"/>
          <w:spacing w:val="-10"/>
        </w:rPr>
        <w:t xml:space="preserve"> </w:t>
      </w:r>
      <w:r w:rsidRPr="00697E23">
        <w:rPr>
          <w:color w:val="231F20"/>
        </w:rPr>
        <w:t>numeral</w:t>
      </w:r>
      <w:r w:rsidRPr="00697E23">
        <w:rPr>
          <w:color w:val="231F20"/>
          <w:spacing w:val="-10"/>
        </w:rPr>
        <w:t xml:space="preserve"> </w:t>
      </w:r>
      <w:r w:rsidRPr="00697E23">
        <w:rPr>
          <w:color w:val="231F20"/>
        </w:rPr>
        <w:t>1,</w:t>
      </w:r>
      <w:r w:rsidRPr="00697E23">
        <w:rPr>
          <w:color w:val="231F20"/>
          <w:spacing w:val="-10"/>
        </w:rPr>
        <w:t xml:space="preserve"> </w:t>
      </w:r>
      <w:r w:rsidRPr="00697E23">
        <w:rPr>
          <w:color w:val="231F20"/>
        </w:rPr>
        <w:t>artículo</w:t>
      </w:r>
      <w:r w:rsidRPr="00697E23">
        <w:rPr>
          <w:color w:val="231F20"/>
          <w:spacing w:val="-10"/>
        </w:rPr>
        <w:t xml:space="preserve"> </w:t>
      </w:r>
      <w:r w:rsidRPr="00697E23">
        <w:rPr>
          <w:color w:val="231F20"/>
        </w:rPr>
        <w:t>38,</w:t>
      </w:r>
      <w:r w:rsidRPr="00697E23">
        <w:rPr>
          <w:color w:val="231F20"/>
          <w:spacing w:val="-10"/>
        </w:rPr>
        <w:t xml:space="preserve"> </w:t>
      </w:r>
      <w:r w:rsidRPr="00697E23">
        <w:rPr>
          <w:color w:val="231F20"/>
        </w:rPr>
        <w:t xml:space="preserve">de </w:t>
      </w:r>
      <w:r w:rsidRPr="00697E23">
        <w:rPr>
          <w:color w:val="231F20"/>
          <w:spacing w:val="-4"/>
        </w:rPr>
        <w:t>la</w:t>
      </w:r>
      <w:r w:rsidRPr="00697E23">
        <w:rPr>
          <w:color w:val="231F20"/>
          <w:spacing w:val="-13"/>
        </w:rPr>
        <w:t xml:space="preserve"> </w:t>
      </w:r>
      <w:r w:rsidRPr="00697E23">
        <w:rPr>
          <w:color w:val="231F20"/>
          <w:spacing w:val="-4"/>
        </w:rPr>
        <w:t>Ley</w:t>
      </w:r>
      <w:r w:rsidRPr="00697E23">
        <w:rPr>
          <w:color w:val="231F20"/>
          <w:spacing w:val="-13"/>
        </w:rPr>
        <w:t xml:space="preserve"> </w:t>
      </w:r>
      <w:r w:rsidRPr="00697E23">
        <w:rPr>
          <w:color w:val="231F20"/>
          <w:spacing w:val="-4"/>
        </w:rPr>
        <w:t>1952</w:t>
      </w:r>
      <w:r w:rsidRPr="00697E23">
        <w:rPr>
          <w:color w:val="231F20"/>
          <w:spacing w:val="-13"/>
        </w:rPr>
        <w:t xml:space="preserve"> </w:t>
      </w:r>
      <w:r w:rsidRPr="00697E23">
        <w:rPr>
          <w:color w:val="231F20"/>
          <w:spacing w:val="-4"/>
        </w:rPr>
        <w:t>de</w:t>
      </w:r>
      <w:r w:rsidRPr="00697E23">
        <w:rPr>
          <w:color w:val="231F20"/>
          <w:spacing w:val="-13"/>
        </w:rPr>
        <w:t xml:space="preserve"> </w:t>
      </w:r>
      <w:r w:rsidRPr="00697E23">
        <w:rPr>
          <w:color w:val="231F20"/>
          <w:spacing w:val="-4"/>
        </w:rPr>
        <w:t>2019,</w:t>
      </w:r>
      <w:r w:rsidRPr="00697E23">
        <w:rPr>
          <w:color w:val="231F20"/>
          <w:spacing w:val="-13"/>
        </w:rPr>
        <w:t xml:space="preserve"> </w:t>
      </w:r>
      <w:r w:rsidRPr="00697E23">
        <w:rPr>
          <w:color w:val="231F20"/>
          <w:spacing w:val="-4"/>
        </w:rPr>
        <w:t>debido</w:t>
      </w:r>
      <w:r w:rsidRPr="00697E23">
        <w:rPr>
          <w:color w:val="231F20"/>
          <w:spacing w:val="-13"/>
        </w:rPr>
        <w:t xml:space="preserve"> </w:t>
      </w:r>
      <w:r w:rsidRPr="00697E23">
        <w:rPr>
          <w:color w:val="231F20"/>
          <w:spacing w:val="-4"/>
        </w:rPr>
        <w:t>a</w:t>
      </w:r>
      <w:r w:rsidRPr="00697E23">
        <w:rPr>
          <w:color w:val="231F20"/>
          <w:spacing w:val="-13"/>
        </w:rPr>
        <w:t xml:space="preserve"> </w:t>
      </w:r>
      <w:r w:rsidRPr="00697E23">
        <w:rPr>
          <w:color w:val="231F20"/>
          <w:spacing w:val="-4"/>
        </w:rPr>
        <w:t>que</w:t>
      </w:r>
      <w:r w:rsidRPr="00697E23">
        <w:rPr>
          <w:color w:val="231F20"/>
          <w:spacing w:val="-13"/>
        </w:rPr>
        <w:t xml:space="preserve"> </w:t>
      </w:r>
      <w:r w:rsidRPr="00697E23">
        <w:rPr>
          <w:color w:val="231F20"/>
          <w:spacing w:val="-4"/>
        </w:rPr>
        <w:t>el</w:t>
      </w:r>
      <w:r w:rsidRPr="00697E23">
        <w:rPr>
          <w:color w:val="231F20"/>
          <w:spacing w:val="-13"/>
        </w:rPr>
        <w:t xml:space="preserve"> </w:t>
      </w:r>
      <w:r w:rsidRPr="00697E23">
        <w:rPr>
          <w:color w:val="231F20"/>
          <w:spacing w:val="-4"/>
        </w:rPr>
        <w:t>Invias,</w:t>
      </w:r>
      <w:r w:rsidRPr="00697E23">
        <w:rPr>
          <w:color w:val="231F20"/>
          <w:spacing w:val="-13"/>
        </w:rPr>
        <w:t xml:space="preserve"> </w:t>
      </w:r>
      <w:r w:rsidRPr="00697E23">
        <w:rPr>
          <w:color w:val="231F20"/>
          <w:spacing w:val="-4"/>
        </w:rPr>
        <w:t>en</w:t>
      </w:r>
      <w:r w:rsidRPr="00697E23">
        <w:rPr>
          <w:color w:val="231F20"/>
          <w:spacing w:val="-13"/>
        </w:rPr>
        <w:t xml:space="preserve"> </w:t>
      </w:r>
      <w:r w:rsidRPr="00697E23">
        <w:rPr>
          <w:color w:val="231F20"/>
          <w:spacing w:val="-4"/>
        </w:rPr>
        <w:t>la</w:t>
      </w:r>
      <w:r w:rsidRPr="00697E23">
        <w:rPr>
          <w:color w:val="231F20"/>
          <w:spacing w:val="-13"/>
        </w:rPr>
        <w:t xml:space="preserve"> </w:t>
      </w:r>
      <w:r w:rsidRPr="00697E23">
        <w:rPr>
          <w:color w:val="231F20"/>
          <w:spacing w:val="-4"/>
        </w:rPr>
        <w:t>vigencia</w:t>
      </w:r>
      <w:r w:rsidRPr="00697E23">
        <w:rPr>
          <w:color w:val="231F20"/>
          <w:spacing w:val="-13"/>
        </w:rPr>
        <w:t xml:space="preserve"> </w:t>
      </w:r>
      <w:r w:rsidRPr="00697E23">
        <w:rPr>
          <w:color w:val="231F20"/>
          <w:spacing w:val="-4"/>
        </w:rPr>
        <w:t>2024,</w:t>
      </w:r>
      <w:r w:rsidRPr="00697E23">
        <w:rPr>
          <w:color w:val="231F20"/>
          <w:spacing w:val="-13"/>
        </w:rPr>
        <w:t xml:space="preserve"> </w:t>
      </w:r>
      <w:r w:rsidRPr="00697E23">
        <w:rPr>
          <w:color w:val="231F20"/>
          <w:spacing w:val="-4"/>
        </w:rPr>
        <w:t xml:space="preserve">realizó </w:t>
      </w:r>
      <w:r w:rsidRPr="00697E23">
        <w:rPr>
          <w:color w:val="231F20"/>
        </w:rPr>
        <w:t>un solo cálculo de la provisión contable de los procesos judiciales, incumpliendo</w:t>
      </w:r>
      <w:r w:rsidRPr="00697E23">
        <w:rPr>
          <w:color w:val="231F20"/>
          <w:spacing w:val="40"/>
        </w:rPr>
        <w:t xml:space="preserve"> </w:t>
      </w:r>
      <w:r w:rsidRPr="00697E23">
        <w:rPr>
          <w:color w:val="231F20"/>
        </w:rPr>
        <w:t>lo</w:t>
      </w:r>
      <w:r w:rsidRPr="00697E23">
        <w:rPr>
          <w:color w:val="231F20"/>
          <w:spacing w:val="40"/>
        </w:rPr>
        <w:t xml:space="preserve"> </w:t>
      </w:r>
      <w:r w:rsidRPr="00697E23">
        <w:rPr>
          <w:color w:val="231F20"/>
        </w:rPr>
        <w:t>establecido</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normatividad</w:t>
      </w:r>
      <w:r w:rsidRPr="00697E23">
        <w:rPr>
          <w:color w:val="231F20"/>
          <w:spacing w:val="40"/>
        </w:rPr>
        <w:t xml:space="preserve"> </w:t>
      </w:r>
      <w:r w:rsidRPr="00697E23">
        <w:rPr>
          <w:color w:val="231F20"/>
        </w:rPr>
        <w:t>que</w:t>
      </w:r>
      <w:r w:rsidRPr="00697E23">
        <w:rPr>
          <w:color w:val="231F20"/>
          <w:spacing w:val="40"/>
        </w:rPr>
        <w:t xml:space="preserve"> </w:t>
      </w:r>
      <w:r w:rsidRPr="00697E23">
        <w:rPr>
          <w:color w:val="231F20"/>
        </w:rPr>
        <w:t>establece</w:t>
      </w:r>
      <w:r w:rsidRPr="00697E23">
        <w:rPr>
          <w:color w:val="231F20"/>
          <w:spacing w:val="40"/>
        </w:rPr>
        <w:t xml:space="preserve"> </w:t>
      </w:r>
      <w:r w:rsidRPr="00697E23">
        <w:rPr>
          <w:color w:val="231F20"/>
        </w:rPr>
        <w:t>que la provisión contable y la calificación del riesgo se debe realizar con una</w:t>
      </w:r>
      <w:r w:rsidRPr="00697E23">
        <w:rPr>
          <w:color w:val="231F20"/>
          <w:spacing w:val="-4"/>
        </w:rPr>
        <w:t xml:space="preserve"> </w:t>
      </w:r>
      <w:r w:rsidRPr="00697E23">
        <w:rPr>
          <w:color w:val="231F20"/>
        </w:rPr>
        <w:t>periodicidad</w:t>
      </w:r>
      <w:r w:rsidRPr="00697E23">
        <w:rPr>
          <w:color w:val="231F20"/>
          <w:spacing w:val="-4"/>
        </w:rPr>
        <w:t xml:space="preserve"> </w:t>
      </w:r>
      <w:r w:rsidRPr="00697E23">
        <w:rPr>
          <w:color w:val="231F20"/>
        </w:rPr>
        <w:t>no</w:t>
      </w:r>
      <w:r w:rsidRPr="00697E23">
        <w:rPr>
          <w:color w:val="231F20"/>
          <w:spacing w:val="-4"/>
        </w:rPr>
        <w:t xml:space="preserve"> </w:t>
      </w:r>
      <w:r w:rsidRPr="00697E23">
        <w:rPr>
          <w:color w:val="231F20"/>
        </w:rPr>
        <w:t>superior</w:t>
      </w:r>
      <w:r w:rsidRPr="00697E23">
        <w:rPr>
          <w:color w:val="231F20"/>
          <w:spacing w:val="-4"/>
        </w:rPr>
        <w:t xml:space="preserve"> </w:t>
      </w:r>
      <w:r w:rsidRPr="00697E23">
        <w:rPr>
          <w:color w:val="231F20"/>
        </w:rPr>
        <w:t>a</w:t>
      </w:r>
      <w:r w:rsidRPr="00697E23">
        <w:rPr>
          <w:color w:val="231F20"/>
          <w:spacing w:val="-4"/>
        </w:rPr>
        <w:t xml:space="preserve"> </w:t>
      </w:r>
      <w:r w:rsidRPr="00697E23">
        <w:rPr>
          <w:color w:val="231F20"/>
        </w:rPr>
        <w:t>seis</w:t>
      </w:r>
      <w:r w:rsidRPr="00697E23">
        <w:rPr>
          <w:color w:val="231F20"/>
          <w:spacing w:val="-4"/>
        </w:rPr>
        <w:t xml:space="preserve"> </w:t>
      </w:r>
      <w:r w:rsidRPr="00697E23">
        <w:rPr>
          <w:color w:val="231F20"/>
        </w:rPr>
        <w:t>meses,</w:t>
      </w:r>
      <w:r w:rsidRPr="00697E23">
        <w:rPr>
          <w:color w:val="231F20"/>
          <w:spacing w:val="-4"/>
        </w:rPr>
        <w:t xml:space="preserve"> </w:t>
      </w:r>
      <w:r w:rsidRPr="00697E23">
        <w:rPr>
          <w:color w:val="231F20"/>
        </w:rPr>
        <w:t>afectando</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característica fundamental de representación fiel y relevancia y la característica de mejora de verificabilidad de la información financiera de propósito general, presentada por el Invias en los estados financieros a 31 de diciembre de 2024.</w:t>
      </w:r>
    </w:p>
    <w:p w14:paraId="0F2F850F" w14:textId="77777777" w:rsidR="0006346B" w:rsidRDefault="0006346B" w:rsidP="0006346B">
      <w:pPr>
        <w:pStyle w:val="Textoindependiente"/>
        <w:jc w:val="both"/>
        <w:rPr>
          <w:color w:val="231F20"/>
        </w:rPr>
      </w:pPr>
    </w:p>
    <w:p w14:paraId="2D10437A" w14:textId="77777777" w:rsidR="0006346B" w:rsidRDefault="0006346B" w:rsidP="0006346B">
      <w:pPr>
        <w:pStyle w:val="Textoindependiente"/>
        <w:jc w:val="both"/>
        <w:rPr>
          <w:color w:val="231F20"/>
        </w:rPr>
      </w:pPr>
      <w:r w:rsidRPr="00697E23">
        <w:rPr>
          <w:color w:val="231F20"/>
        </w:rPr>
        <w:t>En consecuencia, se dificultó el cumplimiento de los objetivos de la información financiera, como son a rendición de cuentas, la toma de decisiones</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control</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los</w:t>
      </w:r>
      <w:r w:rsidRPr="00697E23">
        <w:rPr>
          <w:color w:val="231F20"/>
          <w:spacing w:val="-6"/>
        </w:rPr>
        <w:t xml:space="preserve"> </w:t>
      </w:r>
      <w:r w:rsidRPr="00697E23">
        <w:rPr>
          <w:color w:val="231F20"/>
        </w:rPr>
        <w:t>dos</w:t>
      </w:r>
      <w:r w:rsidRPr="00697E23">
        <w:rPr>
          <w:color w:val="231F20"/>
          <w:spacing w:val="-6"/>
        </w:rPr>
        <w:t xml:space="preserve"> </w:t>
      </w:r>
      <w:r w:rsidRPr="00697E23">
        <w:rPr>
          <w:color w:val="231F20"/>
        </w:rPr>
        <w:t>niveles</w:t>
      </w:r>
      <w:r w:rsidRPr="00697E23">
        <w:rPr>
          <w:color w:val="231F20"/>
          <w:spacing w:val="-6"/>
        </w:rPr>
        <w:t xml:space="preserve"> </w:t>
      </w:r>
      <w:r w:rsidRPr="00697E23">
        <w:rPr>
          <w:color w:val="231F20"/>
        </w:rPr>
        <w:t>(interno</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externo)</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generó una</w:t>
      </w:r>
      <w:r w:rsidRPr="00697E23">
        <w:rPr>
          <w:color w:val="231F20"/>
          <w:spacing w:val="31"/>
        </w:rPr>
        <w:t xml:space="preserve"> </w:t>
      </w:r>
      <w:r w:rsidRPr="00697E23">
        <w:rPr>
          <w:color w:val="231F20"/>
        </w:rPr>
        <w:t>incertidumbre,</w:t>
      </w:r>
      <w:r w:rsidRPr="00697E23">
        <w:rPr>
          <w:color w:val="231F20"/>
          <w:spacing w:val="31"/>
        </w:rPr>
        <w:t xml:space="preserve"> </w:t>
      </w:r>
      <w:r w:rsidRPr="00697E23">
        <w:rPr>
          <w:color w:val="231F20"/>
        </w:rPr>
        <w:t>por</w:t>
      </w:r>
      <w:r w:rsidRPr="00697E23">
        <w:rPr>
          <w:color w:val="231F20"/>
          <w:spacing w:val="31"/>
        </w:rPr>
        <w:t xml:space="preserve"> </w:t>
      </w:r>
      <w:r w:rsidRPr="00697E23">
        <w:rPr>
          <w:color w:val="231F20"/>
        </w:rPr>
        <w:t>$659.509,5</w:t>
      </w:r>
      <w:r w:rsidRPr="00697E23">
        <w:rPr>
          <w:color w:val="231F20"/>
          <w:spacing w:val="31"/>
        </w:rPr>
        <w:t xml:space="preserve"> </w:t>
      </w:r>
      <w:r w:rsidRPr="00697E23">
        <w:rPr>
          <w:color w:val="231F20"/>
        </w:rPr>
        <w:t>millones,</w:t>
      </w:r>
      <w:r w:rsidRPr="00697E23">
        <w:rPr>
          <w:color w:val="231F20"/>
          <w:spacing w:val="31"/>
        </w:rPr>
        <w:t xml:space="preserve"> </w:t>
      </w:r>
      <w:r w:rsidRPr="00697E23">
        <w:rPr>
          <w:color w:val="231F20"/>
        </w:rPr>
        <w:t>en</w:t>
      </w:r>
      <w:r w:rsidRPr="00697E23">
        <w:rPr>
          <w:color w:val="231F20"/>
          <w:spacing w:val="31"/>
        </w:rPr>
        <w:t xml:space="preserve"> </w:t>
      </w:r>
      <w:r w:rsidRPr="00697E23">
        <w:rPr>
          <w:color w:val="231F20"/>
        </w:rPr>
        <w:t>el</w:t>
      </w:r>
      <w:r w:rsidRPr="00697E23">
        <w:rPr>
          <w:color w:val="231F20"/>
          <w:spacing w:val="31"/>
        </w:rPr>
        <w:t xml:space="preserve"> </w:t>
      </w:r>
      <w:r w:rsidRPr="00697E23">
        <w:rPr>
          <w:color w:val="231F20"/>
        </w:rPr>
        <w:t>saldo</w:t>
      </w:r>
      <w:r w:rsidRPr="00697E23">
        <w:rPr>
          <w:color w:val="231F20"/>
          <w:spacing w:val="31"/>
        </w:rPr>
        <w:t xml:space="preserve"> </w:t>
      </w:r>
      <w:r w:rsidRPr="00697E23">
        <w:rPr>
          <w:color w:val="231F20"/>
        </w:rPr>
        <w:t>de</w:t>
      </w:r>
      <w:r w:rsidRPr="00697E23">
        <w:rPr>
          <w:color w:val="231F20"/>
          <w:spacing w:val="31"/>
        </w:rPr>
        <w:t xml:space="preserve"> </w:t>
      </w:r>
      <w:r w:rsidRPr="00697E23">
        <w:rPr>
          <w:color w:val="231F20"/>
        </w:rPr>
        <w:t>litigios y demandas y generó incertidumbre, por $347.579,9 millones, en el saldo de provisión litigios y demandas.</w:t>
      </w:r>
    </w:p>
    <w:p w14:paraId="63F96D8B" w14:textId="77777777" w:rsidR="0006346B" w:rsidRDefault="0006346B" w:rsidP="0006346B">
      <w:pPr>
        <w:pStyle w:val="Textoindependiente"/>
        <w:jc w:val="both"/>
        <w:rPr>
          <w:color w:val="231F20"/>
        </w:rPr>
      </w:pPr>
    </w:p>
    <w:p w14:paraId="72EC5F9C" w14:textId="77777777" w:rsidR="0006346B" w:rsidRDefault="0006346B" w:rsidP="0006346B">
      <w:pPr>
        <w:pStyle w:val="Textoindependiente"/>
        <w:jc w:val="both"/>
        <w:rPr>
          <w:color w:val="231F20"/>
        </w:rPr>
      </w:pPr>
      <w:r w:rsidRPr="0006346B">
        <w:rPr>
          <w:b/>
          <w:bCs/>
          <w:color w:val="231F20"/>
          <w:sz w:val="28"/>
          <w:szCs w:val="28"/>
        </w:rPr>
        <w:t>-</w:t>
      </w:r>
      <w:r w:rsidRPr="0006346B">
        <w:rPr>
          <w:b/>
          <w:bCs/>
          <w:color w:val="231F20"/>
        </w:rPr>
        <w:t>Incorrección</w:t>
      </w:r>
      <w:r w:rsidRPr="00697E23">
        <w:rPr>
          <w:color w:val="231F20"/>
        </w:rPr>
        <w:t xml:space="preserve"> de cantidad en bienes de uso público e históricos y </w:t>
      </w:r>
      <w:r w:rsidRPr="00697E23">
        <w:rPr>
          <w:color w:val="231F20"/>
          <w:spacing w:val="-2"/>
        </w:rPr>
        <w:t>culturales,</w:t>
      </w:r>
      <w:r w:rsidRPr="00697E23">
        <w:rPr>
          <w:color w:val="231F20"/>
          <w:spacing w:val="-16"/>
        </w:rPr>
        <w:t xml:space="preserve"> </w:t>
      </w:r>
      <w:r w:rsidRPr="00697E23">
        <w:rPr>
          <w:color w:val="231F20"/>
          <w:spacing w:val="-2"/>
        </w:rPr>
        <w:t>por</w:t>
      </w:r>
      <w:r w:rsidRPr="00697E23">
        <w:rPr>
          <w:color w:val="231F20"/>
          <w:spacing w:val="-16"/>
        </w:rPr>
        <w:t xml:space="preserve"> </w:t>
      </w:r>
      <w:r w:rsidRPr="00697E23">
        <w:rPr>
          <w:color w:val="231F20"/>
          <w:spacing w:val="-2"/>
        </w:rPr>
        <w:t>$11.537,08</w:t>
      </w:r>
      <w:r w:rsidRPr="00697E23">
        <w:rPr>
          <w:color w:val="231F20"/>
          <w:spacing w:val="-16"/>
        </w:rPr>
        <w:t xml:space="preserve"> </w:t>
      </w:r>
      <w:r w:rsidRPr="00697E23">
        <w:rPr>
          <w:color w:val="231F20"/>
          <w:spacing w:val="-2"/>
        </w:rPr>
        <w:t>millones,</w:t>
      </w:r>
      <w:r w:rsidRPr="00697E23">
        <w:rPr>
          <w:color w:val="231F20"/>
          <w:spacing w:val="-16"/>
        </w:rPr>
        <w:t xml:space="preserve"> </w:t>
      </w:r>
      <w:r w:rsidRPr="00697E23">
        <w:rPr>
          <w:color w:val="231F20"/>
          <w:spacing w:val="-2"/>
        </w:rPr>
        <w:t>debido</w:t>
      </w:r>
      <w:r w:rsidRPr="00697E23">
        <w:rPr>
          <w:color w:val="231F20"/>
          <w:spacing w:val="-16"/>
        </w:rPr>
        <w:t xml:space="preserve"> </w:t>
      </w:r>
      <w:r w:rsidRPr="00697E23">
        <w:rPr>
          <w:color w:val="231F20"/>
          <w:spacing w:val="-2"/>
        </w:rPr>
        <w:t>a</w:t>
      </w:r>
      <w:r w:rsidRPr="00697E23">
        <w:rPr>
          <w:color w:val="231F20"/>
          <w:spacing w:val="-16"/>
        </w:rPr>
        <w:t xml:space="preserve"> </w:t>
      </w:r>
      <w:r w:rsidRPr="00697E23">
        <w:rPr>
          <w:color w:val="231F20"/>
          <w:spacing w:val="-2"/>
        </w:rPr>
        <w:t>deficiencias</w:t>
      </w:r>
      <w:r w:rsidRPr="00697E23">
        <w:rPr>
          <w:color w:val="231F20"/>
          <w:spacing w:val="-16"/>
        </w:rPr>
        <w:t xml:space="preserve"> </w:t>
      </w:r>
      <w:r w:rsidRPr="00697E23">
        <w:rPr>
          <w:color w:val="231F20"/>
          <w:spacing w:val="-2"/>
        </w:rPr>
        <w:t>en</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registro de</w:t>
      </w:r>
      <w:r w:rsidRPr="00697E23">
        <w:rPr>
          <w:color w:val="231F20"/>
          <w:spacing w:val="-12"/>
        </w:rPr>
        <w:t xml:space="preserve"> </w:t>
      </w:r>
      <w:r w:rsidRPr="00697E23">
        <w:rPr>
          <w:color w:val="231F20"/>
          <w:spacing w:val="-2"/>
        </w:rPr>
        <w:t>comprobantes</w:t>
      </w:r>
      <w:r w:rsidRPr="00697E23">
        <w:rPr>
          <w:color w:val="231F20"/>
          <w:spacing w:val="-12"/>
        </w:rPr>
        <w:t xml:space="preserve"> </w:t>
      </w:r>
      <w:r w:rsidRPr="00697E23">
        <w:rPr>
          <w:color w:val="231F20"/>
          <w:spacing w:val="-2"/>
        </w:rPr>
        <w:t>contables</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reconocimiento</w:t>
      </w:r>
      <w:r w:rsidRPr="00697E23">
        <w:rPr>
          <w:color w:val="231F20"/>
          <w:spacing w:val="-12"/>
        </w:rPr>
        <w:t xml:space="preserve"> </w:t>
      </w:r>
      <w:r w:rsidRPr="00697E23">
        <w:rPr>
          <w:color w:val="231F20"/>
          <w:spacing w:val="-2"/>
        </w:rPr>
        <w:t>y</w:t>
      </w:r>
      <w:r w:rsidRPr="00697E23">
        <w:rPr>
          <w:color w:val="231F20"/>
          <w:spacing w:val="-12"/>
        </w:rPr>
        <w:t xml:space="preserve"> </w:t>
      </w:r>
      <w:r w:rsidRPr="00697E23">
        <w:rPr>
          <w:color w:val="231F20"/>
          <w:spacing w:val="-2"/>
        </w:rPr>
        <w:t>clasificación</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 xml:space="preserve">bienes </w:t>
      </w:r>
      <w:r w:rsidRPr="00697E23">
        <w:rPr>
          <w:color w:val="231F20"/>
        </w:rPr>
        <w:t>de uso público (BUP) en construcción.</w:t>
      </w:r>
    </w:p>
    <w:p w14:paraId="711CD603" w14:textId="77777777" w:rsidR="0006346B" w:rsidRDefault="0006346B" w:rsidP="0006346B">
      <w:pPr>
        <w:pStyle w:val="Textoindependiente"/>
        <w:jc w:val="both"/>
        <w:rPr>
          <w:color w:val="231F20"/>
        </w:rPr>
      </w:pPr>
    </w:p>
    <w:p w14:paraId="7A4B121E" w14:textId="77777777" w:rsidR="0006346B" w:rsidRDefault="0006346B" w:rsidP="0006346B">
      <w:pPr>
        <w:pStyle w:val="Textoindependiente"/>
        <w:jc w:val="both"/>
        <w:rPr>
          <w:color w:val="231F20"/>
        </w:rPr>
      </w:pPr>
      <w:r w:rsidRPr="00697E23">
        <w:rPr>
          <w:color w:val="231F20"/>
        </w:rPr>
        <w:t>Lo</w:t>
      </w:r>
      <w:r w:rsidRPr="00697E23">
        <w:rPr>
          <w:color w:val="231F20"/>
          <w:spacing w:val="-5"/>
        </w:rPr>
        <w:t xml:space="preserve"> </w:t>
      </w:r>
      <w:r w:rsidRPr="00697E23">
        <w:rPr>
          <w:color w:val="231F20"/>
        </w:rPr>
        <w:t>anterior,</w:t>
      </w:r>
      <w:r w:rsidRPr="00697E23">
        <w:rPr>
          <w:color w:val="231F20"/>
          <w:spacing w:val="-5"/>
        </w:rPr>
        <w:t xml:space="preserve"> </w:t>
      </w:r>
      <w:r w:rsidRPr="00697E23">
        <w:rPr>
          <w:color w:val="231F20"/>
        </w:rPr>
        <w:t>contravino</w:t>
      </w:r>
      <w:r w:rsidRPr="00697E23">
        <w:rPr>
          <w:color w:val="231F20"/>
          <w:spacing w:val="-5"/>
        </w:rPr>
        <w:t xml:space="preserve"> </w:t>
      </w:r>
      <w:r w:rsidRPr="00697E23">
        <w:rPr>
          <w:color w:val="231F20"/>
        </w:rPr>
        <w:t>lo</w:t>
      </w:r>
      <w:r w:rsidRPr="00697E23">
        <w:rPr>
          <w:color w:val="231F20"/>
          <w:spacing w:val="-5"/>
        </w:rPr>
        <w:t xml:space="preserve"> </w:t>
      </w:r>
      <w:r w:rsidRPr="00697E23">
        <w:rPr>
          <w:color w:val="231F20"/>
        </w:rPr>
        <w:t>establecido</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artículo</w:t>
      </w:r>
      <w:r w:rsidRPr="00697E23">
        <w:rPr>
          <w:color w:val="231F20"/>
          <w:spacing w:val="-5"/>
        </w:rPr>
        <w:t xml:space="preserve"> </w:t>
      </w:r>
      <w:r w:rsidRPr="00697E23">
        <w:rPr>
          <w:color w:val="231F20"/>
        </w:rPr>
        <w:t>1</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Resolución 533 de 2015; los numerales 4.1. y 4.2. del Marco conceptual para la preparación</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presentación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información</w:t>
      </w:r>
      <w:r w:rsidRPr="00697E23">
        <w:rPr>
          <w:color w:val="231F20"/>
          <w:spacing w:val="-12"/>
        </w:rPr>
        <w:t xml:space="preserve"> </w:t>
      </w:r>
      <w:r w:rsidRPr="00697E23">
        <w:rPr>
          <w:color w:val="231F20"/>
        </w:rPr>
        <w:t>financiera</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las</w:t>
      </w:r>
      <w:r w:rsidRPr="00697E23">
        <w:rPr>
          <w:color w:val="231F20"/>
          <w:spacing w:val="-12"/>
        </w:rPr>
        <w:t xml:space="preserve"> </w:t>
      </w:r>
      <w:r w:rsidRPr="00697E23">
        <w:rPr>
          <w:color w:val="231F20"/>
        </w:rPr>
        <w:t>entidades de Gobierno; el numeral 11 de las Normas para el reconocimiento, medición,</w:t>
      </w:r>
      <w:r w:rsidRPr="00697E23">
        <w:rPr>
          <w:color w:val="231F20"/>
          <w:spacing w:val="40"/>
        </w:rPr>
        <w:t xml:space="preserve"> </w:t>
      </w:r>
      <w:r w:rsidRPr="00697E23">
        <w:rPr>
          <w:color w:val="231F20"/>
        </w:rPr>
        <w:t>revelación</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presentación</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hechos</w:t>
      </w:r>
      <w:r w:rsidRPr="00697E23">
        <w:rPr>
          <w:color w:val="231F20"/>
          <w:spacing w:val="40"/>
        </w:rPr>
        <w:t xml:space="preserve"> </w:t>
      </w:r>
      <w:r w:rsidRPr="00697E23">
        <w:rPr>
          <w:color w:val="231F20"/>
        </w:rPr>
        <w:t>económicos</w:t>
      </w:r>
      <w:r w:rsidRPr="00697E23">
        <w:rPr>
          <w:color w:val="231F20"/>
          <w:spacing w:val="40"/>
        </w:rPr>
        <w:t xml:space="preserve"> </w:t>
      </w:r>
      <w:r w:rsidRPr="00697E23">
        <w:rPr>
          <w:color w:val="231F20"/>
        </w:rPr>
        <w:t>de las entidades de Gobierno; el numeral 6 del documento anexo de la Resolución 437 de 2024, lo cual generó sobrestimación del saldo de la subcuenta red carretera, que afectó la característica fundamental de representación fiel y relevancia y la característica de mejora de verificabilidad de la información financiera de propósito general, presentada</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el</w:t>
      </w:r>
      <w:r w:rsidRPr="00697E23">
        <w:rPr>
          <w:color w:val="231F20"/>
          <w:spacing w:val="-8"/>
        </w:rPr>
        <w:t xml:space="preserve"> </w:t>
      </w:r>
      <w:r w:rsidRPr="00697E23">
        <w:rPr>
          <w:color w:val="231F20"/>
        </w:rPr>
        <w:t>Invias</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los</w:t>
      </w:r>
      <w:r w:rsidRPr="00697E23">
        <w:rPr>
          <w:color w:val="231F20"/>
          <w:spacing w:val="-8"/>
        </w:rPr>
        <w:t xml:space="preserve"> </w:t>
      </w:r>
      <w:r w:rsidRPr="00697E23">
        <w:rPr>
          <w:color w:val="231F20"/>
        </w:rPr>
        <w:t>estados</w:t>
      </w:r>
      <w:r w:rsidRPr="00697E23">
        <w:rPr>
          <w:color w:val="231F20"/>
          <w:spacing w:val="-8"/>
        </w:rPr>
        <w:t xml:space="preserve"> </w:t>
      </w:r>
      <w:r w:rsidRPr="00697E23">
        <w:rPr>
          <w:color w:val="231F20"/>
        </w:rPr>
        <w:t>financieros</w:t>
      </w:r>
      <w:r w:rsidRPr="00697E23">
        <w:rPr>
          <w:color w:val="231F20"/>
          <w:spacing w:val="-8"/>
        </w:rPr>
        <w:t xml:space="preserve"> </w:t>
      </w:r>
      <w:r w:rsidRPr="00697E23">
        <w:rPr>
          <w:color w:val="231F20"/>
        </w:rPr>
        <w:t>al</w:t>
      </w:r>
      <w:r w:rsidRPr="00697E23">
        <w:rPr>
          <w:color w:val="231F20"/>
          <w:spacing w:val="-8"/>
        </w:rPr>
        <w:t xml:space="preserve"> </w:t>
      </w:r>
      <w:r w:rsidRPr="00697E23">
        <w:rPr>
          <w:color w:val="231F20"/>
        </w:rPr>
        <w:t>31</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diciembre de 2024.</w:t>
      </w:r>
    </w:p>
    <w:p w14:paraId="2D0311CB" w14:textId="77777777" w:rsidR="0006346B" w:rsidRDefault="0006346B" w:rsidP="0006346B">
      <w:pPr>
        <w:pStyle w:val="Textoindependiente"/>
        <w:jc w:val="both"/>
        <w:rPr>
          <w:color w:val="231F20"/>
        </w:rPr>
      </w:pPr>
      <w:r w:rsidRPr="00FE2B1F">
        <w:rPr>
          <w:color w:val="231F20"/>
          <w:sz w:val="28"/>
          <w:szCs w:val="28"/>
        </w:rPr>
        <w:t>-</w:t>
      </w:r>
      <w:r w:rsidRPr="00697E23">
        <w:rPr>
          <w:color w:val="231F20"/>
        </w:rPr>
        <w:t>Incorrección de cantidad en bienes de uso público e históricos y culturales,</w:t>
      </w:r>
      <w:r w:rsidRPr="00697E23">
        <w:rPr>
          <w:color w:val="231F20"/>
          <w:spacing w:val="-15"/>
        </w:rPr>
        <w:t xml:space="preserve"> </w:t>
      </w:r>
      <w:r w:rsidRPr="00697E23">
        <w:rPr>
          <w:color w:val="231F20"/>
        </w:rPr>
        <w:t>por</w:t>
      </w:r>
      <w:r w:rsidRPr="00697E23">
        <w:rPr>
          <w:color w:val="231F20"/>
          <w:spacing w:val="-15"/>
        </w:rPr>
        <w:t xml:space="preserve"> </w:t>
      </w:r>
      <w:r w:rsidRPr="00697E23">
        <w:rPr>
          <w:color w:val="231F20"/>
        </w:rPr>
        <w:t>$3.397,23</w:t>
      </w:r>
      <w:r w:rsidRPr="00697E23">
        <w:rPr>
          <w:color w:val="231F20"/>
          <w:spacing w:val="-15"/>
        </w:rPr>
        <w:t xml:space="preserve"> </w:t>
      </w:r>
      <w:r w:rsidRPr="00697E23">
        <w:rPr>
          <w:color w:val="231F20"/>
        </w:rPr>
        <w:t>millones,</w:t>
      </w:r>
      <w:r w:rsidRPr="00697E23">
        <w:rPr>
          <w:color w:val="231F20"/>
          <w:spacing w:val="-15"/>
        </w:rPr>
        <w:t xml:space="preserve"> </w:t>
      </w:r>
      <w:r w:rsidRPr="00697E23">
        <w:rPr>
          <w:color w:val="231F20"/>
        </w:rPr>
        <w:t>debido</w:t>
      </w:r>
      <w:r w:rsidRPr="00697E23">
        <w:rPr>
          <w:color w:val="231F20"/>
          <w:spacing w:val="-15"/>
        </w:rPr>
        <w:t xml:space="preserve"> </w:t>
      </w:r>
      <w:r w:rsidRPr="00697E23">
        <w:rPr>
          <w:color w:val="231F20"/>
        </w:rPr>
        <w:t>a</w:t>
      </w:r>
      <w:r w:rsidRPr="00697E23">
        <w:rPr>
          <w:color w:val="231F20"/>
          <w:spacing w:val="-15"/>
        </w:rPr>
        <w:t xml:space="preserve"> </w:t>
      </w:r>
      <w:r w:rsidRPr="00697E23">
        <w:rPr>
          <w:color w:val="231F20"/>
        </w:rPr>
        <w:t>deficiencias</w:t>
      </w:r>
      <w:r w:rsidRPr="00697E23">
        <w:rPr>
          <w:color w:val="231F20"/>
          <w:spacing w:val="-15"/>
        </w:rPr>
        <w:t xml:space="preserve"> </w:t>
      </w:r>
      <w:r w:rsidRPr="00697E23">
        <w:rPr>
          <w:color w:val="231F20"/>
        </w:rPr>
        <w:t>en</w:t>
      </w:r>
      <w:r w:rsidRPr="00697E23">
        <w:rPr>
          <w:color w:val="231F20"/>
          <w:spacing w:val="-15"/>
        </w:rPr>
        <w:t xml:space="preserve"> </w:t>
      </w:r>
      <w:r w:rsidRPr="00697E23">
        <w:rPr>
          <w:color w:val="231F20"/>
        </w:rPr>
        <w:t>el</w:t>
      </w:r>
      <w:r w:rsidRPr="00697E23">
        <w:rPr>
          <w:color w:val="231F20"/>
          <w:spacing w:val="-15"/>
        </w:rPr>
        <w:t xml:space="preserve"> </w:t>
      </w:r>
      <w:r w:rsidRPr="00697E23">
        <w:rPr>
          <w:color w:val="231F20"/>
        </w:rPr>
        <w:t xml:space="preserve">registro </w:t>
      </w:r>
      <w:r w:rsidRPr="00697E23">
        <w:rPr>
          <w:color w:val="231F20"/>
          <w:spacing w:val="-2"/>
        </w:rPr>
        <w:t>de</w:t>
      </w:r>
      <w:r w:rsidRPr="00697E23">
        <w:rPr>
          <w:color w:val="231F20"/>
          <w:spacing w:val="-12"/>
        </w:rPr>
        <w:t xml:space="preserve"> </w:t>
      </w:r>
      <w:r w:rsidRPr="00697E23">
        <w:rPr>
          <w:color w:val="231F20"/>
          <w:spacing w:val="-2"/>
        </w:rPr>
        <w:t>comprobantes</w:t>
      </w:r>
      <w:r w:rsidRPr="00697E23">
        <w:rPr>
          <w:color w:val="231F20"/>
          <w:spacing w:val="-12"/>
        </w:rPr>
        <w:t xml:space="preserve"> </w:t>
      </w:r>
      <w:r w:rsidRPr="00697E23">
        <w:rPr>
          <w:color w:val="231F20"/>
          <w:spacing w:val="-2"/>
        </w:rPr>
        <w:t>contables</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reconocimiento</w:t>
      </w:r>
      <w:r w:rsidRPr="00697E23">
        <w:rPr>
          <w:color w:val="231F20"/>
          <w:spacing w:val="-12"/>
        </w:rPr>
        <w:t xml:space="preserve"> </w:t>
      </w:r>
      <w:r w:rsidRPr="00697E23">
        <w:rPr>
          <w:color w:val="231F20"/>
          <w:spacing w:val="-2"/>
        </w:rPr>
        <w:t>y</w:t>
      </w:r>
      <w:r w:rsidRPr="00697E23">
        <w:rPr>
          <w:color w:val="231F20"/>
          <w:spacing w:val="-12"/>
        </w:rPr>
        <w:t xml:space="preserve"> </w:t>
      </w:r>
      <w:r w:rsidRPr="00697E23">
        <w:rPr>
          <w:color w:val="231F20"/>
          <w:spacing w:val="-2"/>
        </w:rPr>
        <w:t>clasificación</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 xml:space="preserve">bienes </w:t>
      </w:r>
      <w:r w:rsidRPr="00697E23">
        <w:rPr>
          <w:color w:val="231F20"/>
        </w:rPr>
        <w:t>de uso público (BUP) en construcción.</w:t>
      </w:r>
    </w:p>
    <w:p w14:paraId="69CE6D30" w14:textId="77777777" w:rsidR="0006346B" w:rsidRDefault="0006346B" w:rsidP="0006346B">
      <w:pPr>
        <w:pStyle w:val="Textoindependiente"/>
        <w:jc w:val="both"/>
        <w:rPr>
          <w:color w:val="231F20"/>
        </w:rPr>
      </w:pPr>
    </w:p>
    <w:p w14:paraId="2F3FBF7A" w14:textId="77777777" w:rsidR="0006346B" w:rsidRDefault="0006346B" w:rsidP="0006346B">
      <w:pPr>
        <w:pStyle w:val="Textoindependiente"/>
        <w:jc w:val="both"/>
        <w:rPr>
          <w:color w:val="231F20"/>
        </w:rPr>
      </w:pPr>
      <w:r w:rsidRPr="00697E23">
        <w:rPr>
          <w:color w:val="231F20"/>
        </w:rPr>
        <w:t>Lo</w:t>
      </w:r>
      <w:r w:rsidRPr="00697E23">
        <w:rPr>
          <w:color w:val="231F20"/>
          <w:spacing w:val="-5"/>
        </w:rPr>
        <w:t xml:space="preserve"> </w:t>
      </w:r>
      <w:r w:rsidRPr="00697E23">
        <w:rPr>
          <w:color w:val="231F20"/>
        </w:rPr>
        <w:t>anterior,</w:t>
      </w:r>
      <w:r w:rsidRPr="00697E23">
        <w:rPr>
          <w:color w:val="231F20"/>
          <w:spacing w:val="-5"/>
        </w:rPr>
        <w:t xml:space="preserve"> </w:t>
      </w:r>
      <w:r w:rsidRPr="00697E23">
        <w:rPr>
          <w:color w:val="231F20"/>
        </w:rPr>
        <w:t>contravino</w:t>
      </w:r>
      <w:r w:rsidRPr="00697E23">
        <w:rPr>
          <w:color w:val="231F20"/>
          <w:spacing w:val="-5"/>
        </w:rPr>
        <w:t xml:space="preserve"> </w:t>
      </w:r>
      <w:r w:rsidRPr="00697E23">
        <w:rPr>
          <w:color w:val="231F20"/>
        </w:rPr>
        <w:t>lo</w:t>
      </w:r>
      <w:r w:rsidRPr="00697E23">
        <w:rPr>
          <w:color w:val="231F20"/>
          <w:spacing w:val="-5"/>
        </w:rPr>
        <w:t xml:space="preserve"> </w:t>
      </w:r>
      <w:r w:rsidRPr="00697E23">
        <w:rPr>
          <w:color w:val="231F20"/>
        </w:rPr>
        <w:t>establecido</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artículo</w:t>
      </w:r>
      <w:r w:rsidRPr="00697E23">
        <w:rPr>
          <w:color w:val="231F20"/>
          <w:spacing w:val="-5"/>
        </w:rPr>
        <w:t xml:space="preserve"> </w:t>
      </w:r>
      <w:r w:rsidRPr="00697E23">
        <w:rPr>
          <w:color w:val="231F20"/>
        </w:rPr>
        <w:t>1</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Resolución 533 de 2015; los numerales 4.1. y 4.2. del Marco conceptual para la preparación</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presentación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información</w:t>
      </w:r>
      <w:r w:rsidRPr="00697E23">
        <w:rPr>
          <w:color w:val="231F20"/>
          <w:spacing w:val="-12"/>
        </w:rPr>
        <w:t xml:space="preserve"> </w:t>
      </w:r>
      <w:r w:rsidRPr="00697E23">
        <w:rPr>
          <w:color w:val="231F20"/>
        </w:rPr>
        <w:t>financiera</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las</w:t>
      </w:r>
      <w:r w:rsidRPr="00697E23">
        <w:rPr>
          <w:color w:val="231F20"/>
          <w:spacing w:val="-12"/>
        </w:rPr>
        <w:t xml:space="preserve"> </w:t>
      </w:r>
      <w:r w:rsidRPr="00697E23">
        <w:rPr>
          <w:color w:val="231F20"/>
        </w:rPr>
        <w:t>entidades de Gobierno; el numeral 11 de las Normas para el reconocimiento, medición,</w:t>
      </w:r>
      <w:r w:rsidRPr="00697E23">
        <w:rPr>
          <w:color w:val="231F20"/>
          <w:spacing w:val="40"/>
        </w:rPr>
        <w:t xml:space="preserve"> </w:t>
      </w:r>
      <w:r w:rsidRPr="00697E23">
        <w:rPr>
          <w:color w:val="231F20"/>
        </w:rPr>
        <w:t>revelación</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presentación</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los</w:t>
      </w:r>
      <w:r w:rsidRPr="00697E23">
        <w:rPr>
          <w:color w:val="231F20"/>
          <w:spacing w:val="40"/>
        </w:rPr>
        <w:t xml:space="preserve"> </w:t>
      </w:r>
      <w:r w:rsidRPr="00697E23">
        <w:rPr>
          <w:color w:val="231F20"/>
        </w:rPr>
        <w:t>hechos</w:t>
      </w:r>
      <w:r w:rsidRPr="00697E23">
        <w:rPr>
          <w:color w:val="231F20"/>
          <w:spacing w:val="40"/>
        </w:rPr>
        <w:t xml:space="preserve"> </w:t>
      </w:r>
      <w:r w:rsidRPr="00697E23">
        <w:rPr>
          <w:color w:val="231F20"/>
        </w:rPr>
        <w:t>económicos</w:t>
      </w:r>
      <w:r w:rsidRPr="00697E23">
        <w:rPr>
          <w:color w:val="231F20"/>
          <w:spacing w:val="40"/>
        </w:rPr>
        <w:t xml:space="preserve"> </w:t>
      </w:r>
      <w:r w:rsidRPr="00697E23">
        <w:rPr>
          <w:color w:val="231F20"/>
        </w:rPr>
        <w:t>de las</w:t>
      </w:r>
      <w:r w:rsidRPr="00697E23">
        <w:rPr>
          <w:color w:val="231F20"/>
          <w:spacing w:val="28"/>
        </w:rPr>
        <w:t xml:space="preserve"> </w:t>
      </w:r>
      <w:r w:rsidRPr="00697E23">
        <w:rPr>
          <w:color w:val="231F20"/>
        </w:rPr>
        <w:t>entidades</w:t>
      </w:r>
      <w:r w:rsidRPr="00697E23">
        <w:rPr>
          <w:color w:val="231F20"/>
          <w:spacing w:val="28"/>
        </w:rPr>
        <w:t xml:space="preserve"> </w:t>
      </w:r>
      <w:r w:rsidRPr="00697E23">
        <w:rPr>
          <w:color w:val="231F20"/>
        </w:rPr>
        <w:t>de</w:t>
      </w:r>
      <w:r w:rsidRPr="00697E23">
        <w:rPr>
          <w:color w:val="231F20"/>
          <w:spacing w:val="28"/>
        </w:rPr>
        <w:t xml:space="preserve"> </w:t>
      </w:r>
      <w:r w:rsidRPr="00697E23">
        <w:rPr>
          <w:color w:val="231F20"/>
        </w:rPr>
        <w:t>Gobierno</w:t>
      </w:r>
      <w:r w:rsidRPr="00697E23">
        <w:rPr>
          <w:color w:val="231F20"/>
          <w:spacing w:val="28"/>
        </w:rPr>
        <w:t xml:space="preserve"> </w:t>
      </w:r>
      <w:r w:rsidRPr="00697E23">
        <w:rPr>
          <w:color w:val="231F20"/>
        </w:rPr>
        <w:t>y</w:t>
      </w:r>
      <w:r w:rsidRPr="00697E23">
        <w:rPr>
          <w:color w:val="231F20"/>
          <w:spacing w:val="28"/>
        </w:rPr>
        <w:t xml:space="preserve"> </w:t>
      </w:r>
      <w:r w:rsidRPr="00697E23">
        <w:rPr>
          <w:color w:val="231F20"/>
        </w:rPr>
        <w:t>el</w:t>
      </w:r>
      <w:r w:rsidRPr="00697E23">
        <w:rPr>
          <w:color w:val="231F20"/>
          <w:spacing w:val="28"/>
        </w:rPr>
        <w:t xml:space="preserve"> </w:t>
      </w:r>
      <w:r w:rsidRPr="00697E23">
        <w:rPr>
          <w:color w:val="231F20"/>
        </w:rPr>
        <w:t>numeral</w:t>
      </w:r>
      <w:r w:rsidRPr="00697E23">
        <w:rPr>
          <w:color w:val="231F20"/>
          <w:spacing w:val="28"/>
        </w:rPr>
        <w:t xml:space="preserve"> </w:t>
      </w:r>
      <w:r w:rsidRPr="00697E23">
        <w:rPr>
          <w:color w:val="231F20"/>
        </w:rPr>
        <w:t>6</w:t>
      </w:r>
      <w:r w:rsidRPr="00697E23">
        <w:rPr>
          <w:color w:val="231F20"/>
          <w:spacing w:val="28"/>
        </w:rPr>
        <w:t xml:space="preserve"> </w:t>
      </w:r>
      <w:r w:rsidRPr="00697E23">
        <w:rPr>
          <w:color w:val="231F20"/>
        </w:rPr>
        <w:t>del</w:t>
      </w:r>
      <w:r w:rsidRPr="00697E23">
        <w:rPr>
          <w:color w:val="231F20"/>
          <w:spacing w:val="28"/>
        </w:rPr>
        <w:t xml:space="preserve"> </w:t>
      </w:r>
      <w:r w:rsidRPr="00697E23">
        <w:rPr>
          <w:color w:val="231F20"/>
        </w:rPr>
        <w:t>documento</w:t>
      </w:r>
      <w:r w:rsidRPr="00697E23">
        <w:rPr>
          <w:color w:val="231F20"/>
          <w:spacing w:val="28"/>
        </w:rPr>
        <w:t xml:space="preserve"> </w:t>
      </w:r>
      <w:r w:rsidRPr="00697E23">
        <w:rPr>
          <w:color w:val="231F20"/>
        </w:rPr>
        <w:t>anexo</w:t>
      </w:r>
      <w:r w:rsidRPr="00697E23">
        <w:rPr>
          <w:color w:val="231F20"/>
          <w:spacing w:val="28"/>
        </w:rPr>
        <w:t xml:space="preserve"> </w:t>
      </w:r>
      <w:r w:rsidRPr="00697E23">
        <w:rPr>
          <w:color w:val="231F20"/>
        </w:rPr>
        <w:t>de la Resolución Invias 437 de 2024, lo cual generó subestimación del saldo de la subcuenta red carretera, que afectó la característica fundamental</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representación</w:t>
      </w:r>
      <w:r w:rsidRPr="00697E23">
        <w:rPr>
          <w:color w:val="231F20"/>
          <w:spacing w:val="40"/>
        </w:rPr>
        <w:t xml:space="preserve"> </w:t>
      </w:r>
      <w:r w:rsidRPr="00697E23">
        <w:rPr>
          <w:color w:val="231F20"/>
        </w:rPr>
        <w:t>fiel</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relevancia</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característica de</w:t>
      </w:r>
      <w:r w:rsidRPr="00697E23">
        <w:rPr>
          <w:color w:val="231F20"/>
          <w:spacing w:val="-1"/>
        </w:rPr>
        <w:t xml:space="preserve"> </w:t>
      </w:r>
      <w:r w:rsidRPr="00697E23">
        <w:rPr>
          <w:color w:val="231F20"/>
        </w:rPr>
        <w:t>mejora</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lastRenderedPageBreak/>
        <w:t>verificabilidad</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información</w:t>
      </w:r>
      <w:r w:rsidRPr="00697E23">
        <w:rPr>
          <w:color w:val="231F20"/>
          <w:spacing w:val="-1"/>
        </w:rPr>
        <w:t xml:space="preserve"> </w:t>
      </w:r>
      <w:r w:rsidRPr="00697E23">
        <w:rPr>
          <w:color w:val="231F20"/>
        </w:rPr>
        <w:t>financiera</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propósito general, presentada por el Invias en los estados financieros al 31 de diciembre de 2024.</w:t>
      </w:r>
    </w:p>
    <w:p w14:paraId="3BA17A85" w14:textId="77777777" w:rsidR="0006346B" w:rsidRDefault="0006346B" w:rsidP="0006346B">
      <w:pPr>
        <w:pStyle w:val="Textoindependiente"/>
        <w:jc w:val="both"/>
        <w:rPr>
          <w:color w:val="231F20"/>
        </w:rPr>
      </w:pPr>
    </w:p>
    <w:p w14:paraId="3CE619EE" w14:textId="77777777" w:rsidR="0006346B" w:rsidRDefault="0006346B" w:rsidP="0006346B">
      <w:pPr>
        <w:pStyle w:val="Textoindependiente"/>
        <w:jc w:val="both"/>
        <w:rPr>
          <w:color w:val="231F20"/>
        </w:rPr>
      </w:pPr>
      <w:r w:rsidRPr="0006346B">
        <w:rPr>
          <w:b/>
          <w:bCs/>
          <w:color w:val="231F20"/>
          <w:sz w:val="28"/>
          <w:szCs w:val="28"/>
        </w:rPr>
        <w:t>-</w:t>
      </w:r>
      <w:r w:rsidRPr="0006346B">
        <w:rPr>
          <w:b/>
          <w:bCs/>
          <w:color w:val="231F20"/>
        </w:rPr>
        <w:t>Incorrección</w:t>
      </w:r>
      <w:r w:rsidRPr="00697E23">
        <w:rPr>
          <w:color w:val="231F20"/>
        </w:rPr>
        <w:t xml:space="preserve"> de cantidad en cuentas por cobrar, por $155.468,73 millones, debido a que se identificó en el auxiliar contable, soporte del</w:t>
      </w:r>
      <w:r w:rsidRPr="00697E23">
        <w:rPr>
          <w:color w:val="231F20"/>
          <w:spacing w:val="-15"/>
        </w:rPr>
        <w:t xml:space="preserve"> </w:t>
      </w:r>
      <w:r w:rsidRPr="00697E23">
        <w:rPr>
          <w:color w:val="231F20"/>
        </w:rPr>
        <w:t>saldo</w:t>
      </w:r>
      <w:r w:rsidRPr="00697E23">
        <w:rPr>
          <w:color w:val="231F20"/>
          <w:spacing w:val="-15"/>
        </w:rPr>
        <w:t xml:space="preserve"> </w:t>
      </w:r>
      <w:r w:rsidRPr="00697E23">
        <w:rPr>
          <w:color w:val="231F20"/>
        </w:rPr>
        <w:t>cuentas</w:t>
      </w:r>
      <w:r w:rsidRPr="00697E23">
        <w:rPr>
          <w:color w:val="231F20"/>
          <w:spacing w:val="-15"/>
        </w:rPr>
        <w:t xml:space="preserve"> </w:t>
      </w:r>
      <w:r w:rsidRPr="00697E23">
        <w:rPr>
          <w:color w:val="231F20"/>
        </w:rPr>
        <w:t>por</w:t>
      </w:r>
      <w:r w:rsidRPr="00697E23">
        <w:rPr>
          <w:color w:val="231F20"/>
          <w:spacing w:val="-15"/>
        </w:rPr>
        <w:t xml:space="preserve"> </w:t>
      </w:r>
      <w:r w:rsidRPr="00697E23">
        <w:rPr>
          <w:color w:val="231F20"/>
        </w:rPr>
        <w:t>cobrar</w:t>
      </w:r>
      <w:r w:rsidRPr="00697E23">
        <w:rPr>
          <w:color w:val="231F20"/>
          <w:spacing w:val="-15"/>
        </w:rPr>
        <w:t xml:space="preserve"> </w:t>
      </w:r>
      <w:r w:rsidRPr="00697E23">
        <w:rPr>
          <w:color w:val="231F20"/>
        </w:rPr>
        <w:t>(deterioradas)</w:t>
      </w:r>
      <w:r w:rsidRPr="00697E23">
        <w:rPr>
          <w:color w:val="231F20"/>
          <w:spacing w:val="-15"/>
        </w:rPr>
        <w:t xml:space="preserve"> </w:t>
      </w:r>
      <w:r w:rsidRPr="00697E23">
        <w:rPr>
          <w:color w:val="231F20"/>
        </w:rPr>
        <w:t>prescritas</w:t>
      </w:r>
      <w:r w:rsidRPr="00697E23">
        <w:rPr>
          <w:color w:val="231F20"/>
          <w:spacing w:val="-15"/>
        </w:rPr>
        <w:t xml:space="preserve"> </w:t>
      </w:r>
      <w:r w:rsidRPr="00697E23">
        <w:rPr>
          <w:color w:val="231F20"/>
        </w:rPr>
        <w:t>con</w:t>
      </w:r>
      <w:r w:rsidRPr="00697E23">
        <w:rPr>
          <w:color w:val="231F20"/>
          <w:spacing w:val="-15"/>
        </w:rPr>
        <w:t xml:space="preserve"> </w:t>
      </w:r>
      <w:r w:rsidRPr="00697E23">
        <w:rPr>
          <w:color w:val="231F20"/>
        </w:rPr>
        <w:t>cinco</w:t>
      </w:r>
      <w:r w:rsidRPr="00697E23">
        <w:rPr>
          <w:color w:val="231F20"/>
          <w:spacing w:val="-15"/>
        </w:rPr>
        <w:t xml:space="preserve"> </w:t>
      </w:r>
      <w:r w:rsidRPr="00697E23">
        <w:rPr>
          <w:color w:val="231F20"/>
        </w:rPr>
        <w:t>o</w:t>
      </w:r>
      <w:r w:rsidRPr="00697E23">
        <w:rPr>
          <w:color w:val="231F20"/>
          <w:spacing w:val="-15"/>
        </w:rPr>
        <w:t xml:space="preserve"> </w:t>
      </w:r>
      <w:r w:rsidRPr="00697E23">
        <w:rPr>
          <w:color w:val="231F20"/>
        </w:rPr>
        <w:t>más años</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vencimiento</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las</w:t>
      </w:r>
      <w:r w:rsidRPr="00697E23">
        <w:rPr>
          <w:color w:val="231F20"/>
          <w:spacing w:val="-1"/>
        </w:rPr>
        <w:t xml:space="preserve"> </w:t>
      </w:r>
      <w:r w:rsidRPr="00697E23">
        <w:rPr>
          <w:color w:val="231F20"/>
        </w:rPr>
        <w:t>cuales</w:t>
      </w:r>
      <w:r w:rsidRPr="00697E23">
        <w:rPr>
          <w:color w:val="231F20"/>
          <w:spacing w:val="-1"/>
        </w:rPr>
        <w:t xml:space="preserve"> </w:t>
      </w:r>
      <w:r w:rsidRPr="00697E23">
        <w:rPr>
          <w:color w:val="231F20"/>
        </w:rPr>
        <w:t>ya</w:t>
      </w:r>
      <w:r w:rsidRPr="00697E23">
        <w:rPr>
          <w:color w:val="231F20"/>
          <w:spacing w:val="-1"/>
        </w:rPr>
        <w:t xml:space="preserve"> </w:t>
      </w:r>
      <w:r w:rsidRPr="00697E23">
        <w:rPr>
          <w:color w:val="231F20"/>
        </w:rPr>
        <w:t>no</w:t>
      </w:r>
      <w:r w:rsidRPr="00697E23">
        <w:rPr>
          <w:color w:val="231F20"/>
          <w:spacing w:val="-1"/>
        </w:rPr>
        <w:t xml:space="preserve"> </w:t>
      </w:r>
      <w:r w:rsidRPr="00697E23">
        <w:rPr>
          <w:color w:val="231F20"/>
        </w:rPr>
        <w:t>es</w:t>
      </w:r>
      <w:r w:rsidRPr="00697E23">
        <w:rPr>
          <w:color w:val="231F20"/>
          <w:spacing w:val="-1"/>
        </w:rPr>
        <w:t xml:space="preserve"> </w:t>
      </w:r>
      <w:r w:rsidRPr="00697E23">
        <w:rPr>
          <w:color w:val="231F20"/>
        </w:rPr>
        <w:t>posible</w:t>
      </w:r>
      <w:r w:rsidRPr="00697E23">
        <w:rPr>
          <w:color w:val="231F20"/>
          <w:spacing w:val="-1"/>
        </w:rPr>
        <w:t xml:space="preserve"> </w:t>
      </w:r>
      <w:r w:rsidRPr="00697E23">
        <w:rPr>
          <w:color w:val="231F20"/>
        </w:rPr>
        <w:t>ejercer</w:t>
      </w:r>
      <w:r w:rsidRPr="00697E23">
        <w:rPr>
          <w:color w:val="231F20"/>
          <w:spacing w:val="-1"/>
        </w:rPr>
        <w:t xml:space="preserve"> </w:t>
      </w:r>
      <w:r w:rsidRPr="00697E23">
        <w:rPr>
          <w:color w:val="231F20"/>
        </w:rPr>
        <w:t>su</w:t>
      </w:r>
      <w:r w:rsidRPr="00697E23">
        <w:rPr>
          <w:color w:val="231F20"/>
          <w:spacing w:val="-1"/>
        </w:rPr>
        <w:t xml:space="preserve"> </w:t>
      </w:r>
      <w:r w:rsidRPr="00697E23">
        <w:rPr>
          <w:color w:val="231F20"/>
        </w:rPr>
        <w:t>acción de cobro.</w:t>
      </w:r>
    </w:p>
    <w:p w14:paraId="627DA297" w14:textId="77777777" w:rsidR="0006346B" w:rsidRDefault="0006346B" w:rsidP="0006346B">
      <w:pPr>
        <w:pStyle w:val="Textoindependiente"/>
        <w:jc w:val="both"/>
        <w:rPr>
          <w:color w:val="231F20"/>
        </w:rPr>
      </w:pPr>
    </w:p>
    <w:p w14:paraId="08D3609D" w14:textId="77777777" w:rsidR="0006346B" w:rsidRDefault="0006346B" w:rsidP="0006346B">
      <w:pPr>
        <w:pStyle w:val="Textoindependiente"/>
        <w:jc w:val="both"/>
        <w:rPr>
          <w:color w:val="231F20"/>
        </w:rPr>
      </w:pPr>
      <w:r w:rsidRPr="00697E23">
        <w:rPr>
          <w:color w:val="231F20"/>
        </w:rPr>
        <w:t>Lo</w:t>
      </w:r>
      <w:r w:rsidRPr="00697E23">
        <w:rPr>
          <w:color w:val="231F20"/>
          <w:spacing w:val="28"/>
        </w:rPr>
        <w:t xml:space="preserve"> </w:t>
      </w:r>
      <w:r w:rsidRPr="00697E23">
        <w:rPr>
          <w:color w:val="231F20"/>
        </w:rPr>
        <w:t>anterior,</w:t>
      </w:r>
      <w:r w:rsidRPr="00697E23">
        <w:rPr>
          <w:color w:val="231F20"/>
          <w:spacing w:val="28"/>
        </w:rPr>
        <w:t xml:space="preserve"> </w:t>
      </w:r>
      <w:r w:rsidRPr="00697E23">
        <w:rPr>
          <w:color w:val="231F20"/>
        </w:rPr>
        <w:t>contravino</w:t>
      </w:r>
      <w:r w:rsidRPr="00697E23">
        <w:rPr>
          <w:color w:val="231F20"/>
          <w:spacing w:val="28"/>
        </w:rPr>
        <w:t xml:space="preserve"> </w:t>
      </w:r>
      <w:r w:rsidRPr="00697E23">
        <w:rPr>
          <w:color w:val="231F20"/>
        </w:rPr>
        <w:t>lo</w:t>
      </w:r>
      <w:r w:rsidRPr="00697E23">
        <w:rPr>
          <w:color w:val="231F20"/>
          <w:spacing w:val="28"/>
        </w:rPr>
        <w:t xml:space="preserve"> </w:t>
      </w:r>
      <w:r w:rsidRPr="00697E23">
        <w:rPr>
          <w:color w:val="231F20"/>
        </w:rPr>
        <w:t>establecido</w:t>
      </w:r>
      <w:r w:rsidRPr="00697E23">
        <w:rPr>
          <w:color w:val="231F20"/>
          <w:spacing w:val="28"/>
        </w:rPr>
        <w:t xml:space="preserve"> </w:t>
      </w:r>
      <w:r w:rsidRPr="00697E23">
        <w:rPr>
          <w:color w:val="231F20"/>
        </w:rPr>
        <w:t>en</w:t>
      </w:r>
      <w:r w:rsidRPr="00697E23">
        <w:rPr>
          <w:color w:val="231F20"/>
          <w:spacing w:val="28"/>
        </w:rPr>
        <w:t xml:space="preserve"> </w:t>
      </w:r>
      <w:r w:rsidRPr="00697E23">
        <w:rPr>
          <w:color w:val="231F20"/>
        </w:rPr>
        <w:t>los</w:t>
      </w:r>
      <w:r w:rsidRPr="00697E23">
        <w:rPr>
          <w:color w:val="231F20"/>
          <w:spacing w:val="28"/>
        </w:rPr>
        <w:t xml:space="preserve"> </w:t>
      </w:r>
      <w:r w:rsidRPr="00697E23">
        <w:rPr>
          <w:color w:val="231F20"/>
        </w:rPr>
        <w:t>numerales</w:t>
      </w:r>
      <w:r w:rsidRPr="00697E23">
        <w:rPr>
          <w:color w:val="231F20"/>
          <w:spacing w:val="28"/>
        </w:rPr>
        <w:t xml:space="preserve"> </w:t>
      </w:r>
      <w:r w:rsidRPr="00697E23">
        <w:rPr>
          <w:color w:val="231F20"/>
        </w:rPr>
        <w:t>4.1.,</w:t>
      </w:r>
      <w:r w:rsidRPr="00697E23">
        <w:rPr>
          <w:color w:val="231F20"/>
          <w:spacing w:val="28"/>
        </w:rPr>
        <w:t xml:space="preserve"> </w:t>
      </w:r>
      <w:r w:rsidRPr="00697E23">
        <w:rPr>
          <w:color w:val="231F20"/>
        </w:rPr>
        <w:t>4.2.</w:t>
      </w:r>
      <w:r w:rsidRPr="00697E23">
        <w:rPr>
          <w:color w:val="231F20"/>
          <w:spacing w:val="29"/>
        </w:rPr>
        <w:t xml:space="preserve"> </w:t>
      </w:r>
      <w:r w:rsidRPr="00697E23">
        <w:rPr>
          <w:color w:val="231F20"/>
          <w:spacing w:val="-10"/>
        </w:rPr>
        <w:t>y</w:t>
      </w:r>
      <w:r>
        <w:rPr>
          <w:color w:val="231F20"/>
          <w:spacing w:val="-10"/>
        </w:rPr>
        <w:t xml:space="preserve"> </w:t>
      </w:r>
      <w:r w:rsidRPr="00697E23">
        <w:rPr>
          <w:color w:val="231F20"/>
        </w:rPr>
        <w:t xml:space="preserve">6.2. del Marco conceptual para la preparación y presentación de información financiera de las entidades de Gobierno; numeral 3.2.15 </w:t>
      </w:r>
      <w:r w:rsidRPr="00697E23">
        <w:rPr>
          <w:color w:val="231F20"/>
          <w:spacing w:val="-2"/>
        </w:rPr>
        <w:t>del</w:t>
      </w:r>
      <w:r w:rsidRPr="00697E23">
        <w:rPr>
          <w:color w:val="231F20"/>
          <w:spacing w:val="-14"/>
        </w:rPr>
        <w:t xml:space="preserve"> </w:t>
      </w:r>
      <w:r w:rsidRPr="00697E23">
        <w:rPr>
          <w:color w:val="231F20"/>
          <w:spacing w:val="-2"/>
        </w:rPr>
        <w:t>documento</w:t>
      </w:r>
      <w:r w:rsidRPr="00697E23">
        <w:rPr>
          <w:color w:val="231F20"/>
          <w:spacing w:val="-14"/>
        </w:rPr>
        <w:t xml:space="preserve"> </w:t>
      </w:r>
      <w:r w:rsidRPr="00697E23">
        <w:rPr>
          <w:color w:val="231F20"/>
          <w:spacing w:val="-2"/>
        </w:rPr>
        <w:t>anexo</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la</w:t>
      </w:r>
      <w:r w:rsidRPr="00697E23">
        <w:rPr>
          <w:color w:val="231F20"/>
          <w:spacing w:val="-14"/>
        </w:rPr>
        <w:t xml:space="preserve"> </w:t>
      </w:r>
      <w:r w:rsidRPr="00697E23">
        <w:rPr>
          <w:color w:val="231F20"/>
          <w:spacing w:val="-2"/>
        </w:rPr>
        <w:t>Resolución</w:t>
      </w:r>
      <w:r w:rsidRPr="00697E23">
        <w:rPr>
          <w:color w:val="231F20"/>
          <w:spacing w:val="-14"/>
        </w:rPr>
        <w:t xml:space="preserve"> </w:t>
      </w:r>
      <w:r w:rsidRPr="00697E23">
        <w:rPr>
          <w:color w:val="231F20"/>
          <w:spacing w:val="-2"/>
        </w:rPr>
        <w:t>193</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2016</w:t>
      </w:r>
      <w:r w:rsidRPr="00697E23">
        <w:rPr>
          <w:color w:val="231F20"/>
          <w:spacing w:val="-14"/>
        </w:rPr>
        <w:t xml:space="preserve"> </w:t>
      </w:r>
      <w:r w:rsidRPr="00697E23">
        <w:rPr>
          <w:color w:val="231F20"/>
          <w:spacing w:val="-2"/>
        </w:rPr>
        <w:t>y</w:t>
      </w:r>
      <w:r w:rsidRPr="00697E23">
        <w:rPr>
          <w:color w:val="231F20"/>
          <w:spacing w:val="-14"/>
        </w:rPr>
        <w:t xml:space="preserve"> </w:t>
      </w:r>
      <w:r w:rsidRPr="00697E23">
        <w:rPr>
          <w:color w:val="231F20"/>
          <w:spacing w:val="-2"/>
        </w:rPr>
        <w:t>el</w:t>
      </w:r>
      <w:r w:rsidRPr="00697E23">
        <w:rPr>
          <w:color w:val="231F20"/>
          <w:spacing w:val="-14"/>
        </w:rPr>
        <w:t xml:space="preserve"> </w:t>
      </w:r>
      <w:r w:rsidRPr="00697E23">
        <w:rPr>
          <w:color w:val="231F20"/>
          <w:spacing w:val="-2"/>
        </w:rPr>
        <w:t>numeral</w:t>
      </w:r>
      <w:r w:rsidRPr="00697E23">
        <w:rPr>
          <w:color w:val="231F20"/>
          <w:spacing w:val="-14"/>
        </w:rPr>
        <w:t xml:space="preserve"> </w:t>
      </w:r>
      <w:r w:rsidRPr="00697E23">
        <w:rPr>
          <w:color w:val="231F20"/>
          <w:spacing w:val="-2"/>
        </w:rPr>
        <w:t>25</w:t>
      </w:r>
      <w:r w:rsidRPr="00697E23">
        <w:rPr>
          <w:color w:val="231F20"/>
          <w:spacing w:val="-14"/>
        </w:rPr>
        <w:t xml:space="preserve"> </w:t>
      </w:r>
      <w:r w:rsidRPr="00697E23">
        <w:rPr>
          <w:color w:val="231F20"/>
          <w:spacing w:val="-2"/>
        </w:rPr>
        <w:t xml:space="preserve">del </w:t>
      </w:r>
      <w:r w:rsidRPr="00697E23">
        <w:rPr>
          <w:color w:val="231F20"/>
        </w:rPr>
        <w:t>documento</w:t>
      </w:r>
      <w:r w:rsidRPr="00697E23">
        <w:rPr>
          <w:color w:val="231F20"/>
          <w:spacing w:val="-11"/>
        </w:rPr>
        <w:t xml:space="preserve"> </w:t>
      </w:r>
      <w:r w:rsidRPr="00697E23">
        <w:rPr>
          <w:color w:val="231F20"/>
        </w:rPr>
        <w:t>anexo</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Resolución</w:t>
      </w:r>
      <w:r w:rsidRPr="00697E23">
        <w:rPr>
          <w:color w:val="231F20"/>
          <w:spacing w:val="-11"/>
        </w:rPr>
        <w:t xml:space="preserve"> </w:t>
      </w:r>
      <w:r w:rsidRPr="00697E23">
        <w:rPr>
          <w:color w:val="231F20"/>
        </w:rPr>
        <w:t>Invias</w:t>
      </w:r>
      <w:r w:rsidRPr="00697E23">
        <w:rPr>
          <w:color w:val="231F20"/>
          <w:spacing w:val="-11"/>
        </w:rPr>
        <w:t xml:space="preserve"> </w:t>
      </w:r>
      <w:r w:rsidRPr="00697E23">
        <w:rPr>
          <w:color w:val="231F20"/>
        </w:rPr>
        <w:t>437</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2024,</w:t>
      </w:r>
      <w:r w:rsidRPr="00697E23">
        <w:rPr>
          <w:color w:val="231F20"/>
          <w:spacing w:val="-11"/>
        </w:rPr>
        <w:t xml:space="preserve"> </w:t>
      </w:r>
      <w:r w:rsidRPr="00697E23">
        <w:rPr>
          <w:color w:val="231F20"/>
        </w:rPr>
        <w:t>lo</w:t>
      </w:r>
      <w:r w:rsidRPr="00697E23">
        <w:rPr>
          <w:color w:val="231F20"/>
          <w:spacing w:val="-11"/>
        </w:rPr>
        <w:t xml:space="preserve"> </w:t>
      </w:r>
      <w:r w:rsidRPr="00697E23">
        <w:rPr>
          <w:color w:val="231F20"/>
        </w:rPr>
        <w:t>cual</w:t>
      </w:r>
      <w:r w:rsidRPr="00697E23">
        <w:rPr>
          <w:color w:val="231F20"/>
          <w:spacing w:val="-11"/>
        </w:rPr>
        <w:t xml:space="preserve"> </w:t>
      </w:r>
      <w:r w:rsidRPr="00697E23">
        <w:rPr>
          <w:color w:val="231F20"/>
        </w:rPr>
        <w:t>generó sobrestimación,</w:t>
      </w:r>
      <w:r w:rsidRPr="00697E23">
        <w:rPr>
          <w:color w:val="231F20"/>
          <w:spacing w:val="-13"/>
        </w:rPr>
        <w:t xml:space="preserve"> </w:t>
      </w:r>
      <w:r w:rsidRPr="00697E23">
        <w:rPr>
          <w:color w:val="231F20"/>
        </w:rPr>
        <w:t>por</w:t>
      </w:r>
      <w:r w:rsidRPr="00697E23">
        <w:rPr>
          <w:color w:val="231F20"/>
          <w:spacing w:val="-13"/>
        </w:rPr>
        <w:t xml:space="preserve"> </w:t>
      </w:r>
      <w:r w:rsidRPr="00697E23">
        <w:rPr>
          <w:color w:val="231F20"/>
        </w:rPr>
        <w:t>$136.890,4</w:t>
      </w:r>
      <w:r w:rsidRPr="00697E23">
        <w:rPr>
          <w:color w:val="231F20"/>
          <w:spacing w:val="-13"/>
        </w:rPr>
        <w:t xml:space="preserve"> </w:t>
      </w:r>
      <w:r w:rsidRPr="00697E23">
        <w:rPr>
          <w:color w:val="231F20"/>
        </w:rPr>
        <w:t>millones,</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saldo</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las</w:t>
      </w:r>
      <w:r w:rsidRPr="00697E23">
        <w:rPr>
          <w:color w:val="231F20"/>
          <w:spacing w:val="-13"/>
        </w:rPr>
        <w:t xml:space="preserve"> </w:t>
      </w:r>
      <w:r w:rsidRPr="00697E23">
        <w:rPr>
          <w:color w:val="231F20"/>
        </w:rPr>
        <w:t>cuentas</w:t>
      </w:r>
      <w:r w:rsidRPr="00697E23">
        <w:rPr>
          <w:color w:val="231F20"/>
          <w:spacing w:val="-13"/>
        </w:rPr>
        <w:t xml:space="preserve"> </w:t>
      </w:r>
      <w:r w:rsidRPr="00697E23">
        <w:rPr>
          <w:color w:val="231F20"/>
        </w:rPr>
        <w:t>por cobrar</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difícil</w:t>
      </w:r>
      <w:r w:rsidRPr="00697E23">
        <w:rPr>
          <w:color w:val="231F20"/>
          <w:spacing w:val="-18"/>
        </w:rPr>
        <w:t xml:space="preserve"> </w:t>
      </w:r>
      <w:r w:rsidRPr="00697E23">
        <w:rPr>
          <w:color w:val="231F20"/>
        </w:rPr>
        <w:t>recaudo</w:t>
      </w:r>
      <w:r w:rsidRPr="00697E23">
        <w:rPr>
          <w:color w:val="231F20"/>
          <w:spacing w:val="-18"/>
        </w:rPr>
        <w:t xml:space="preserve"> </w:t>
      </w:r>
      <w:r w:rsidRPr="00697E23">
        <w:rPr>
          <w:color w:val="231F20"/>
        </w:rPr>
        <w:t>y</w:t>
      </w:r>
      <w:r w:rsidRPr="00697E23">
        <w:rPr>
          <w:color w:val="231F20"/>
          <w:spacing w:val="-18"/>
        </w:rPr>
        <w:t xml:space="preserve"> </w:t>
      </w:r>
      <w:r w:rsidRPr="00697E23">
        <w:rPr>
          <w:color w:val="231F20"/>
        </w:rPr>
        <w:t>sobrestimación,</w:t>
      </w:r>
      <w:r w:rsidRPr="00697E23">
        <w:rPr>
          <w:color w:val="231F20"/>
          <w:spacing w:val="-18"/>
        </w:rPr>
        <w:t xml:space="preserve"> </w:t>
      </w:r>
      <w:r w:rsidRPr="00697E23">
        <w:rPr>
          <w:color w:val="231F20"/>
        </w:rPr>
        <w:t>por</w:t>
      </w:r>
      <w:r w:rsidRPr="00697E23">
        <w:rPr>
          <w:color w:val="231F20"/>
          <w:spacing w:val="-18"/>
        </w:rPr>
        <w:t xml:space="preserve"> </w:t>
      </w:r>
      <w:r w:rsidRPr="00697E23">
        <w:rPr>
          <w:color w:val="231F20"/>
        </w:rPr>
        <w:t>$18.578,2</w:t>
      </w:r>
      <w:r w:rsidRPr="00697E23">
        <w:rPr>
          <w:color w:val="231F20"/>
          <w:spacing w:val="-18"/>
        </w:rPr>
        <w:t xml:space="preserve"> </w:t>
      </w:r>
      <w:r w:rsidRPr="00697E23">
        <w:rPr>
          <w:color w:val="231F20"/>
        </w:rPr>
        <w:t>millones,</w:t>
      </w:r>
      <w:r w:rsidRPr="00697E23">
        <w:rPr>
          <w:color w:val="231F20"/>
          <w:spacing w:val="-18"/>
        </w:rPr>
        <w:t xml:space="preserve"> </w:t>
      </w:r>
      <w:r w:rsidRPr="00697E23">
        <w:rPr>
          <w:color w:val="231F20"/>
        </w:rPr>
        <w:t>del saldo del deterioro acumulado de cuentas por cobrar (CR).</w:t>
      </w:r>
    </w:p>
    <w:p w14:paraId="302E0DC6" w14:textId="77777777" w:rsidR="0006346B" w:rsidRDefault="0006346B" w:rsidP="0006346B">
      <w:pPr>
        <w:pStyle w:val="Textoindependiente"/>
        <w:jc w:val="both"/>
        <w:rPr>
          <w:color w:val="231F20"/>
        </w:rPr>
      </w:pPr>
    </w:p>
    <w:p w14:paraId="71D33B3F" w14:textId="14169BFB" w:rsidR="0006346B" w:rsidRDefault="0006346B" w:rsidP="0006346B">
      <w:pPr>
        <w:pStyle w:val="Textoindependiente"/>
        <w:jc w:val="both"/>
        <w:rPr>
          <w:color w:val="231F20"/>
        </w:rPr>
      </w:pPr>
      <w:r w:rsidRPr="00697E23">
        <w:rPr>
          <w:color w:val="231F20"/>
        </w:rPr>
        <w:t>Esta situación afectó la característica fundamental de representación fiel y la característica de mejora de verificabilidad de la información financiera</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propósito</w:t>
      </w:r>
      <w:r w:rsidRPr="00697E23">
        <w:rPr>
          <w:color w:val="231F20"/>
          <w:spacing w:val="-19"/>
        </w:rPr>
        <w:t xml:space="preserve"> </w:t>
      </w:r>
      <w:r w:rsidRPr="00697E23">
        <w:rPr>
          <w:color w:val="231F20"/>
        </w:rPr>
        <w:t>general</w:t>
      </w:r>
      <w:r w:rsidRPr="00697E23">
        <w:rPr>
          <w:color w:val="231F20"/>
          <w:spacing w:val="-20"/>
        </w:rPr>
        <w:t xml:space="preserve"> </w:t>
      </w:r>
      <w:r w:rsidRPr="00697E23">
        <w:rPr>
          <w:color w:val="231F20"/>
        </w:rPr>
        <w:t>presentada</w:t>
      </w:r>
      <w:r w:rsidRPr="00697E23">
        <w:rPr>
          <w:color w:val="231F20"/>
          <w:spacing w:val="-19"/>
        </w:rPr>
        <w:t xml:space="preserve"> </w:t>
      </w:r>
      <w:r w:rsidRPr="00697E23">
        <w:rPr>
          <w:color w:val="231F20"/>
        </w:rPr>
        <w:t>por</w:t>
      </w:r>
      <w:r w:rsidRPr="00697E23">
        <w:rPr>
          <w:color w:val="231F20"/>
          <w:spacing w:val="-20"/>
        </w:rPr>
        <w:t xml:space="preserve"> </w:t>
      </w:r>
      <w:r w:rsidRPr="00697E23">
        <w:rPr>
          <w:color w:val="231F20"/>
        </w:rPr>
        <w:t>el</w:t>
      </w:r>
      <w:r w:rsidRPr="00697E23">
        <w:rPr>
          <w:color w:val="231F20"/>
          <w:spacing w:val="-19"/>
        </w:rPr>
        <w:t xml:space="preserve"> </w:t>
      </w:r>
      <w:r w:rsidRPr="00697E23">
        <w:rPr>
          <w:color w:val="231F20"/>
        </w:rPr>
        <w:t>Invias</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los</w:t>
      </w:r>
      <w:r w:rsidRPr="00697E23">
        <w:rPr>
          <w:color w:val="231F20"/>
          <w:spacing w:val="-19"/>
        </w:rPr>
        <w:t xml:space="preserve"> </w:t>
      </w:r>
      <w:r w:rsidRPr="00697E23">
        <w:rPr>
          <w:color w:val="231F20"/>
        </w:rPr>
        <w:t>estados financieros</w:t>
      </w:r>
      <w:r w:rsidRPr="00697E23">
        <w:rPr>
          <w:color w:val="231F20"/>
          <w:spacing w:val="-20"/>
        </w:rPr>
        <w:t xml:space="preserve"> </w:t>
      </w:r>
      <w:r w:rsidRPr="00697E23">
        <w:rPr>
          <w:color w:val="231F20"/>
        </w:rPr>
        <w:t>al</w:t>
      </w:r>
      <w:r w:rsidRPr="00697E23">
        <w:rPr>
          <w:color w:val="231F20"/>
          <w:spacing w:val="-19"/>
        </w:rPr>
        <w:t xml:space="preserve"> </w:t>
      </w:r>
      <w:r w:rsidRPr="00697E23">
        <w:rPr>
          <w:color w:val="231F20"/>
        </w:rPr>
        <w:t>31</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diciembre</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2024.</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consecuencia,</w:t>
      </w:r>
      <w:r w:rsidRPr="00697E23">
        <w:rPr>
          <w:color w:val="231F20"/>
          <w:spacing w:val="-20"/>
        </w:rPr>
        <w:t xml:space="preserve"> </w:t>
      </w:r>
      <w:r w:rsidRPr="00697E23">
        <w:rPr>
          <w:color w:val="231F20"/>
        </w:rPr>
        <w:t>se</w:t>
      </w:r>
      <w:r w:rsidRPr="00697E23">
        <w:rPr>
          <w:color w:val="231F20"/>
          <w:spacing w:val="-19"/>
        </w:rPr>
        <w:t xml:space="preserve"> </w:t>
      </w:r>
      <w:r w:rsidRPr="00697E23">
        <w:rPr>
          <w:color w:val="231F20"/>
        </w:rPr>
        <w:t>dificultó</w:t>
      </w:r>
      <w:r w:rsidRPr="00697E23">
        <w:rPr>
          <w:color w:val="231F20"/>
          <w:spacing w:val="-19"/>
        </w:rPr>
        <w:t xml:space="preserve"> </w:t>
      </w:r>
      <w:r w:rsidRPr="00697E23">
        <w:rPr>
          <w:color w:val="231F20"/>
        </w:rPr>
        <w:t>el cumplimiento de los objetivos de la información financiera como son a rendición de cuentas, la toma de decisiones y el control en los dos niveles (interno y externo).</w:t>
      </w:r>
    </w:p>
    <w:p w14:paraId="426A97F1" w14:textId="77777777" w:rsidR="00360966" w:rsidRDefault="00360966" w:rsidP="0006346B">
      <w:pPr>
        <w:pStyle w:val="Textoindependiente"/>
        <w:jc w:val="both"/>
        <w:rPr>
          <w:color w:val="231F20"/>
        </w:rPr>
      </w:pPr>
    </w:p>
    <w:p w14:paraId="1915D5C4" w14:textId="77777777" w:rsidR="0006346B" w:rsidRDefault="0006346B" w:rsidP="0006346B">
      <w:pPr>
        <w:pStyle w:val="Textoindependiente"/>
        <w:jc w:val="both"/>
        <w:rPr>
          <w:color w:val="231F20"/>
        </w:rPr>
      </w:pPr>
      <w:r w:rsidRPr="0006346B">
        <w:rPr>
          <w:b/>
          <w:bCs/>
          <w:color w:val="231F20"/>
          <w:sz w:val="28"/>
          <w:szCs w:val="28"/>
        </w:rPr>
        <w:t>-</w:t>
      </w:r>
      <w:r w:rsidRPr="0006346B">
        <w:rPr>
          <w:b/>
          <w:bCs/>
          <w:color w:val="231F20"/>
          <w:spacing w:val="-6"/>
          <w:sz w:val="28"/>
          <w:szCs w:val="28"/>
        </w:rPr>
        <w:t>I</w:t>
      </w:r>
      <w:r w:rsidRPr="0006346B">
        <w:rPr>
          <w:b/>
          <w:bCs/>
          <w:color w:val="231F20"/>
          <w:spacing w:val="-6"/>
        </w:rPr>
        <w:t>ncorrección</w:t>
      </w:r>
      <w:r w:rsidRPr="00697E23">
        <w:rPr>
          <w:color w:val="231F20"/>
          <w:spacing w:val="-8"/>
        </w:rPr>
        <w:t xml:space="preserve"> </w:t>
      </w:r>
      <w:r w:rsidRPr="00697E23">
        <w:rPr>
          <w:color w:val="231F20"/>
          <w:spacing w:val="-6"/>
        </w:rPr>
        <w:t>de</w:t>
      </w:r>
      <w:r w:rsidRPr="00697E23">
        <w:rPr>
          <w:color w:val="231F20"/>
          <w:spacing w:val="-8"/>
        </w:rPr>
        <w:t xml:space="preserve"> </w:t>
      </w:r>
      <w:r w:rsidRPr="00697E23">
        <w:rPr>
          <w:color w:val="231F20"/>
          <w:spacing w:val="-6"/>
        </w:rPr>
        <w:t>cantidad</w:t>
      </w:r>
      <w:r w:rsidRPr="00697E23">
        <w:rPr>
          <w:color w:val="231F20"/>
          <w:spacing w:val="-8"/>
        </w:rPr>
        <w:t xml:space="preserve"> </w:t>
      </w:r>
      <w:r w:rsidRPr="00697E23">
        <w:rPr>
          <w:color w:val="231F20"/>
          <w:spacing w:val="-6"/>
        </w:rPr>
        <w:t>en</w:t>
      </w:r>
      <w:r w:rsidRPr="00697E23">
        <w:rPr>
          <w:color w:val="231F20"/>
          <w:spacing w:val="-8"/>
        </w:rPr>
        <w:t xml:space="preserve"> </w:t>
      </w:r>
      <w:r w:rsidRPr="00697E23">
        <w:rPr>
          <w:color w:val="231F20"/>
          <w:spacing w:val="-6"/>
        </w:rPr>
        <w:t>cuentas por</w:t>
      </w:r>
      <w:r w:rsidRPr="00697E23">
        <w:rPr>
          <w:color w:val="231F20"/>
          <w:spacing w:val="-8"/>
        </w:rPr>
        <w:t xml:space="preserve"> </w:t>
      </w:r>
      <w:r w:rsidRPr="00697E23">
        <w:rPr>
          <w:color w:val="231F20"/>
          <w:spacing w:val="-6"/>
        </w:rPr>
        <w:t>pagar,</w:t>
      </w:r>
      <w:r w:rsidRPr="00697E23">
        <w:rPr>
          <w:color w:val="231F20"/>
          <w:spacing w:val="-8"/>
        </w:rPr>
        <w:t xml:space="preserve"> </w:t>
      </w:r>
      <w:r w:rsidRPr="00697E23">
        <w:rPr>
          <w:color w:val="231F20"/>
          <w:spacing w:val="-6"/>
        </w:rPr>
        <w:t>por</w:t>
      </w:r>
      <w:r w:rsidRPr="00697E23">
        <w:rPr>
          <w:color w:val="231F20"/>
          <w:spacing w:val="-8"/>
        </w:rPr>
        <w:t xml:space="preserve"> </w:t>
      </w:r>
      <w:r w:rsidRPr="00697E23">
        <w:rPr>
          <w:color w:val="231F20"/>
          <w:spacing w:val="-6"/>
        </w:rPr>
        <w:t>$74.272,77</w:t>
      </w:r>
      <w:r w:rsidRPr="00697E23">
        <w:rPr>
          <w:color w:val="231F20"/>
          <w:spacing w:val="-8"/>
        </w:rPr>
        <w:t xml:space="preserve"> </w:t>
      </w:r>
      <w:r w:rsidRPr="00697E23">
        <w:rPr>
          <w:color w:val="231F20"/>
          <w:spacing w:val="-6"/>
        </w:rPr>
        <w:t xml:space="preserve">millones, </w:t>
      </w:r>
      <w:r w:rsidRPr="00697E23">
        <w:rPr>
          <w:color w:val="231F20"/>
        </w:rPr>
        <w:t>debido</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que</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Invias</w:t>
      </w:r>
      <w:r w:rsidRPr="00697E23">
        <w:rPr>
          <w:color w:val="231F20"/>
          <w:spacing w:val="-1"/>
        </w:rPr>
        <w:t xml:space="preserve"> </w:t>
      </w:r>
      <w:r w:rsidRPr="00697E23">
        <w:rPr>
          <w:color w:val="231F20"/>
        </w:rPr>
        <w:t>registró</w:t>
      </w:r>
      <w:r w:rsidRPr="00697E23">
        <w:rPr>
          <w:color w:val="231F20"/>
          <w:spacing w:val="-1"/>
        </w:rPr>
        <w:t xml:space="preserve"> </w:t>
      </w:r>
      <w:r w:rsidRPr="00697E23">
        <w:rPr>
          <w:color w:val="231F20"/>
        </w:rPr>
        <w:t>comprobantes</w:t>
      </w:r>
      <w:r w:rsidRPr="00697E23">
        <w:rPr>
          <w:color w:val="231F20"/>
          <w:spacing w:val="-1"/>
        </w:rPr>
        <w:t xml:space="preserve"> </w:t>
      </w:r>
      <w:r w:rsidRPr="00697E23">
        <w:rPr>
          <w:color w:val="231F20"/>
        </w:rPr>
        <w:t>contables</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mismo valor (53,2% del saldo de la cuenta), que por su concepto debieron registrarse contablemente en otras cuentas (activo o pasivo).</w:t>
      </w:r>
    </w:p>
    <w:p w14:paraId="75B683C9" w14:textId="77777777" w:rsidR="0006346B" w:rsidRDefault="0006346B" w:rsidP="0006346B">
      <w:pPr>
        <w:pStyle w:val="Textoindependiente"/>
        <w:jc w:val="both"/>
        <w:rPr>
          <w:color w:val="231F20"/>
        </w:rPr>
      </w:pPr>
    </w:p>
    <w:p w14:paraId="75EAB013" w14:textId="77777777" w:rsidR="0006346B" w:rsidRDefault="0006346B" w:rsidP="0006346B">
      <w:pPr>
        <w:pStyle w:val="Textoindependiente"/>
        <w:jc w:val="both"/>
        <w:rPr>
          <w:color w:val="231F20"/>
        </w:rPr>
      </w:pPr>
      <w:r w:rsidRPr="00697E23">
        <w:rPr>
          <w:color w:val="231F20"/>
        </w:rPr>
        <w:t>Lo</w:t>
      </w:r>
      <w:r w:rsidRPr="00697E23">
        <w:rPr>
          <w:color w:val="231F20"/>
          <w:spacing w:val="28"/>
        </w:rPr>
        <w:t xml:space="preserve"> </w:t>
      </w:r>
      <w:r w:rsidRPr="00697E23">
        <w:rPr>
          <w:color w:val="231F20"/>
        </w:rPr>
        <w:t>anterior,</w:t>
      </w:r>
      <w:r w:rsidRPr="00697E23">
        <w:rPr>
          <w:color w:val="231F20"/>
          <w:spacing w:val="28"/>
        </w:rPr>
        <w:t xml:space="preserve"> </w:t>
      </w:r>
      <w:r w:rsidRPr="00697E23">
        <w:rPr>
          <w:color w:val="231F20"/>
        </w:rPr>
        <w:t>contravino</w:t>
      </w:r>
      <w:r w:rsidRPr="00697E23">
        <w:rPr>
          <w:color w:val="231F20"/>
          <w:spacing w:val="28"/>
        </w:rPr>
        <w:t xml:space="preserve"> </w:t>
      </w:r>
      <w:r w:rsidRPr="00697E23">
        <w:rPr>
          <w:color w:val="231F20"/>
        </w:rPr>
        <w:t>lo</w:t>
      </w:r>
      <w:r w:rsidRPr="00697E23">
        <w:rPr>
          <w:color w:val="231F20"/>
          <w:spacing w:val="28"/>
        </w:rPr>
        <w:t xml:space="preserve"> </w:t>
      </w:r>
      <w:r w:rsidRPr="00697E23">
        <w:rPr>
          <w:color w:val="231F20"/>
        </w:rPr>
        <w:t>establecido</w:t>
      </w:r>
      <w:r w:rsidRPr="00697E23">
        <w:rPr>
          <w:color w:val="231F20"/>
          <w:spacing w:val="28"/>
        </w:rPr>
        <w:t xml:space="preserve"> </w:t>
      </w:r>
      <w:r w:rsidRPr="00697E23">
        <w:rPr>
          <w:color w:val="231F20"/>
        </w:rPr>
        <w:t>en</w:t>
      </w:r>
      <w:r w:rsidRPr="00697E23">
        <w:rPr>
          <w:color w:val="231F20"/>
          <w:spacing w:val="28"/>
        </w:rPr>
        <w:t xml:space="preserve"> </w:t>
      </w:r>
      <w:r w:rsidRPr="00697E23">
        <w:rPr>
          <w:color w:val="231F20"/>
        </w:rPr>
        <w:t>los</w:t>
      </w:r>
      <w:r w:rsidRPr="00697E23">
        <w:rPr>
          <w:color w:val="231F20"/>
          <w:spacing w:val="28"/>
        </w:rPr>
        <w:t xml:space="preserve"> </w:t>
      </w:r>
      <w:r w:rsidRPr="00697E23">
        <w:rPr>
          <w:color w:val="231F20"/>
        </w:rPr>
        <w:t>numerales</w:t>
      </w:r>
      <w:r w:rsidRPr="00697E23">
        <w:rPr>
          <w:color w:val="231F20"/>
          <w:spacing w:val="28"/>
        </w:rPr>
        <w:t xml:space="preserve"> </w:t>
      </w:r>
      <w:r w:rsidRPr="00697E23">
        <w:rPr>
          <w:color w:val="231F20"/>
        </w:rPr>
        <w:t>4.1.,</w:t>
      </w:r>
      <w:r w:rsidRPr="00697E23">
        <w:rPr>
          <w:color w:val="231F20"/>
          <w:spacing w:val="28"/>
        </w:rPr>
        <w:t xml:space="preserve"> </w:t>
      </w:r>
      <w:r w:rsidRPr="00697E23">
        <w:rPr>
          <w:color w:val="231F20"/>
        </w:rPr>
        <w:t>4.2.</w:t>
      </w:r>
      <w:r w:rsidRPr="00697E23">
        <w:rPr>
          <w:color w:val="231F20"/>
          <w:spacing w:val="29"/>
        </w:rPr>
        <w:t xml:space="preserve"> </w:t>
      </w:r>
      <w:r w:rsidRPr="00697E23">
        <w:rPr>
          <w:color w:val="231F20"/>
          <w:spacing w:val="-10"/>
        </w:rPr>
        <w:t>y</w:t>
      </w:r>
      <w:r w:rsidRPr="00697E23">
        <w:rPr>
          <w:color w:val="231F20"/>
        </w:rPr>
        <w:t xml:space="preserve">6.2. del Marco conceptual para la preparación y presentación de </w:t>
      </w:r>
      <w:r w:rsidRPr="00697E23">
        <w:rPr>
          <w:color w:val="231F20"/>
          <w:spacing w:val="-2"/>
        </w:rPr>
        <w:t>información</w:t>
      </w:r>
      <w:r w:rsidRPr="00697E23">
        <w:rPr>
          <w:color w:val="231F20"/>
          <w:spacing w:val="-14"/>
        </w:rPr>
        <w:t xml:space="preserve"> </w:t>
      </w:r>
      <w:r w:rsidRPr="00697E23">
        <w:rPr>
          <w:color w:val="231F20"/>
          <w:spacing w:val="-2"/>
        </w:rPr>
        <w:t>financiera</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las</w:t>
      </w:r>
      <w:r w:rsidRPr="00697E23">
        <w:rPr>
          <w:color w:val="231F20"/>
          <w:spacing w:val="-14"/>
        </w:rPr>
        <w:t xml:space="preserve"> </w:t>
      </w:r>
      <w:r w:rsidRPr="00697E23">
        <w:rPr>
          <w:color w:val="231F20"/>
          <w:spacing w:val="-2"/>
        </w:rPr>
        <w:t>entidades</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Gobierno;</w:t>
      </w:r>
      <w:r w:rsidRPr="00697E23">
        <w:rPr>
          <w:color w:val="231F20"/>
          <w:spacing w:val="-14"/>
        </w:rPr>
        <w:t xml:space="preserve"> </w:t>
      </w:r>
      <w:r w:rsidRPr="00697E23">
        <w:rPr>
          <w:color w:val="231F20"/>
          <w:spacing w:val="-2"/>
        </w:rPr>
        <w:t>el</w:t>
      </w:r>
      <w:r w:rsidRPr="00697E23">
        <w:rPr>
          <w:color w:val="231F20"/>
          <w:spacing w:val="-14"/>
        </w:rPr>
        <w:t xml:space="preserve"> </w:t>
      </w:r>
      <w:r w:rsidRPr="00697E23">
        <w:rPr>
          <w:color w:val="231F20"/>
          <w:spacing w:val="-2"/>
        </w:rPr>
        <w:t>numeral</w:t>
      </w:r>
      <w:r w:rsidRPr="00697E23">
        <w:rPr>
          <w:color w:val="231F20"/>
          <w:spacing w:val="-14"/>
        </w:rPr>
        <w:t xml:space="preserve"> </w:t>
      </w:r>
      <w:r w:rsidRPr="00697E23">
        <w:rPr>
          <w:color w:val="231F20"/>
          <w:spacing w:val="-2"/>
        </w:rPr>
        <w:t xml:space="preserve">3.2.15 </w:t>
      </w:r>
      <w:r w:rsidRPr="00697E23">
        <w:rPr>
          <w:color w:val="231F20"/>
        </w:rPr>
        <w:t>del</w:t>
      </w:r>
      <w:r w:rsidRPr="00697E23">
        <w:rPr>
          <w:color w:val="231F20"/>
          <w:spacing w:val="-16"/>
        </w:rPr>
        <w:t xml:space="preserve"> </w:t>
      </w:r>
      <w:r w:rsidRPr="00697E23">
        <w:rPr>
          <w:color w:val="231F20"/>
        </w:rPr>
        <w:t>documento</w:t>
      </w:r>
      <w:r w:rsidRPr="00697E23">
        <w:rPr>
          <w:color w:val="231F20"/>
          <w:spacing w:val="-15"/>
        </w:rPr>
        <w:t xml:space="preserve"> </w:t>
      </w:r>
      <w:r w:rsidRPr="00697E23">
        <w:rPr>
          <w:color w:val="231F20"/>
        </w:rPr>
        <w:t>anexo</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Resolución</w:t>
      </w:r>
      <w:r w:rsidRPr="00697E23">
        <w:rPr>
          <w:color w:val="231F20"/>
          <w:spacing w:val="-15"/>
        </w:rPr>
        <w:t xml:space="preserve"> </w:t>
      </w:r>
      <w:r w:rsidRPr="00697E23">
        <w:rPr>
          <w:color w:val="231F20"/>
        </w:rPr>
        <w:t>193</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2016;</w:t>
      </w:r>
      <w:r w:rsidRPr="00697E23">
        <w:rPr>
          <w:color w:val="231F20"/>
          <w:spacing w:val="-15"/>
        </w:rPr>
        <w:t xml:space="preserve"> </w:t>
      </w:r>
      <w:r w:rsidRPr="00697E23">
        <w:rPr>
          <w:color w:val="231F20"/>
        </w:rPr>
        <w:t>el</w:t>
      </w:r>
      <w:r w:rsidRPr="00697E23">
        <w:rPr>
          <w:color w:val="231F20"/>
          <w:spacing w:val="-15"/>
        </w:rPr>
        <w:t xml:space="preserve"> </w:t>
      </w:r>
      <w:r w:rsidRPr="00697E23">
        <w:rPr>
          <w:color w:val="231F20"/>
        </w:rPr>
        <w:t>numeral</w:t>
      </w:r>
      <w:r w:rsidRPr="00697E23">
        <w:rPr>
          <w:color w:val="231F20"/>
          <w:spacing w:val="-15"/>
        </w:rPr>
        <w:t xml:space="preserve"> </w:t>
      </w:r>
      <w:r w:rsidRPr="00697E23">
        <w:rPr>
          <w:color w:val="231F20"/>
        </w:rPr>
        <w:t>25</w:t>
      </w:r>
      <w:r w:rsidRPr="00697E23">
        <w:rPr>
          <w:color w:val="231F20"/>
          <w:spacing w:val="-15"/>
        </w:rPr>
        <w:t xml:space="preserve"> </w:t>
      </w:r>
      <w:r w:rsidRPr="00697E23">
        <w:rPr>
          <w:color w:val="231F20"/>
        </w:rPr>
        <w:t>del documento anexo de la Resolución Invias 37 de 2024, lo cual generó sobrestimación, en el saldo de recaudos por clasificar.</w:t>
      </w:r>
    </w:p>
    <w:p w14:paraId="4771C50F" w14:textId="77777777" w:rsidR="0006346B" w:rsidRDefault="0006346B" w:rsidP="0006346B">
      <w:pPr>
        <w:pStyle w:val="Textoindependiente"/>
        <w:jc w:val="both"/>
        <w:rPr>
          <w:color w:val="231F20"/>
        </w:rPr>
      </w:pPr>
    </w:p>
    <w:p w14:paraId="72A1A989" w14:textId="77777777" w:rsidR="0006346B" w:rsidRDefault="0006346B" w:rsidP="0006346B">
      <w:pPr>
        <w:pStyle w:val="Textoindependiente"/>
        <w:jc w:val="both"/>
        <w:rPr>
          <w:color w:val="231F20"/>
        </w:rPr>
      </w:pPr>
      <w:r w:rsidRPr="00697E23">
        <w:rPr>
          <w:color w:val="231F20"/>
        </w:rPr>
        <w:t>Esta situación afectó la característica fundamental de representación fiel y la característica de mejora de verificabilidad de la información financiera</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propósito</w:t>
      </w:r>
      <w:r w:rsidRPr="00697E23">
        <w:rPr>
          <w:color w:val="231F20"/>
          <w:spacing w:val="-19"/>
        </w:rPr>
        <w:t xml:space="preserve"> </w:t>
      </w:r>
      <w:r w:rsidRPr="00697E23">
        <w:rPr>
          <w:color w:val="231F20"/>
        </w:rPr>
        <w:t>general</w:t>
      </w:r>
      <w:r w:rsidRPr="00697E23">
        <w:rPr>
          <w:color w:val="231F20"/>
          <w:spacing w:val="-20"/>
        </w:rPr>
        <w:t xml:space="preserve"> </w:t>
      </w:r>
      <w:r w:rsidRPr="00697E23">
        <w:rPr>
          <w:color w:val="231F20"/>
        </w:rPr>
        <w:t>presentada</w:t>
      </w:r>
      <w:r w:rsidRPr="00697E23">
        <w:rPr>
          <w:color w:val="231F20"/>
          <w:spacing w:val="-19"/>
        </w:rPr>
        <w:t xml:space="preserve"> </w:t>
      </w:r>
      <w:r w:rsidRPr="00697E23">
        <w:rPr>
          <w:color w:val="231F20"/>
        </w:rPr>
        <w:t>por</w:t>
      </w:r>
      <w:r w:rsidRPr="00697E23">
        <w:rPr>
          <w:color w:val="231F20"/>
          <w:spacing w:val="-20"/>
        </w:rPr>
        <w:t xml:space="preserve"> </w:t>
      </w:r>
      <w:r w:rsidRPr="00697E23">
        <w:rPr>
          <w:color w:val="231F20"/>
        </w:rPr>
        <w:t>el</w:t>
      </w:r>
      <w:r w:rsidRPr="00697E23">
        <w:rPr>
          <w:color w:val="231F20"/>
          <w:spacing w:val="-19"/>
        </w:rPr>
        <w:t xml:space="preserve"> </w:t>
      </w:r>
      <w:r w:rsidRPr="00697E23">
        <w:rPr>
          <w:color w:val="231F20"/>
        </w:rPr>
        <w:t>Invias</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los</w:t>
      </w:r>
      <w:r w:rsidRPr="00697E23">
        <w:rPr>
          <w:color w:val="231F20"/>
          <w:spacing w:val="-19"/>
        </w:rPr>
        <w:t xml:space="preserve"> </w:t>
      </w:r>
      <w:r w:rsidRPr="00697E23">
        <w:rPr>
          <w:color w:val="231F20"/>
        </w:rPr>
        <w:t>estados financieros</w:t>
      </w:r>
      <w:r w:rsidRPr="00697E23">
        <w:rPr>
          <w:color w:val="231F20"/>
          <w:spacing w:val="-20"/>
        </w:rPr>
        <w:t xml:space="preserve"> </w:t>
      </w:r>
      <w:r w:rsidRPr="00697E23">
        <w:rPr>
          <w:color w:val="231F20"/>
        </w:rPr>
        <w:t>al</w:t>
      </w:r>
      <w:r w:rsidRPr="00697E23">
        <w:rPr>
          <w:color w:val="231F20"/>
          <w:spacing w:val="-19"/>
        </w:rPr>
        <w:t xml:space="preserve"> </w:t>
      </w:r>
      <w:r w:rsidRPr="00697E23">
        <w:rPr>
          <w:color w:val="231F20"/>
        </w:rPr>
        <w:t>31</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diciembre</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2024.</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consecuencia,</w:t>
      </w:r>
      <w:r w:rsidRPr="00697E23">
        <w:rPr>
          <w:color w:val="231F20"/>
          <w:spacing w:val="-20"/>
        </w:rPr>
        <w:t xml:space="preserve"> </w:t>
      </w:r>
      <w:r w:rsidRPr="00697E23">
        <w:rPr>
          <w:color w:val="231F20"/>
        </w:rPr>
        <w:t>se</w:t>
      </w:r>
      <w:r w:rsidRPr="00697E23">
        <w:rPr>
          <w:color w:val="231F20"/>
          <w:spacing w:val="-19"/>
        </w:rPr>
        <w:t xml:space="preserve"> </w:t>
      </w:r>
      <w:r w:rsidRPr="00697E23">
        <w:rPr>
          <w:color w:val="231F20"/>
        </w:rPr>
        <w:t>dificultó</w:t>
      </w:r>
      <w:r w:rsidRPr="00697E23">
        <w:rPr>
          <w:color w:val="231F20"/>
          <w:spacing w:val="-19"/>
        </w:rPr>
        <w:t xml:space="preserve"> </w:t>
      </w:r>
      <w:r w:rsidRPr="00697E23">
        <w:rPr>
          <w:color w:val="231F20"/>
        </w:rPr>
        <w:t>el cumplimiento de los objetivos de la información financiera como son a rendición de cuentas, la toma de decisiones y el control en los dos niveles (interno y externo).</w:t>
      </w:r>
    </w:p>
    <w:p w14:paraId="3EF1EBD9" w14:textId="77777777" w:rsidR="0006346B" w:rsidRDefault="0006346B" w:rsidP="0006346B">
      <w:pPr>
        <w:pStyle w:val="Textoindependiente"/>
        <w:jc w:val="both"/>
        <w:rPr>
          <w:color w:val="231F20"/>
        </w:rPr>
      </w:pPr>
    </w:p>
    <w:p w14:paraId="61F1C011" w14:textId="77777777" w:rsidR="0006346B" w:rsidRDefault="0006346B" w:rsidP="0006346B">
      <w:pPr>
        <w:pStyle w:val="Textoindependiente"/>
        <w:jc w:val="both"/>
        <w:rPr>
          <w:color w:val="231F20"/>
          <w:spacing w:val="-2"/>
        </w:rPr>
      </w:pPr>
      <w:r w:rsidRPr="0006346B">
        <w:rPr>
          <w:b/>
          <w:bCs/>
          <w:color w:val="231F20"/>
          <w:sz w:val="28"/>
          <w:szCs w:val="28"/>
        </w:rPr>
        <w:t>-</w:t>
      </w:r>
      <w:r w:rsidRPr="0006346B">
        <w:rPr>
          <w:b/>
          <w:bCs/>
          <w:color w:val="231F20"/>
        </w:rPr>
        <w:t>Incorrección</w:t>
      </w:r>
      <w:r w:rsidRPr="00697E23">
        <w:rPr>
          <w:color w:val="231F20"/>
        </w:rPr>
        <w:t xml:space="preserve"> de revelación a nivel de estados financieros, debido a incorreciones</w:t>
      </w:r>
      <w:r w:rsidRPr="00697E23">
        <w:rPr>
          <w:color w:val="231F20"/>
          <w:spacing w:val="-3"/>
        </w:rPr>
        <w:t xml:space="preserve"> </w:t>
      </w:r>
      <w:r w:rsidRPr="00697E23">
        <w:rPr>
          <w:color w:val="231F20"/>
        </w:rPr>
        <w:t>respecto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las</w:t>
      </w:r>
      <w:r w:rsidRPr="00697E23">
        <w:rPr>
          <w:color w:val="231F20"/>
          <w:spacing w:val="-3"/>
        </w:rPr>
        <w:t xml:space="preserve"> </w:t>
      </w:r>
      <w:r w:rsidRPr="00697E23">
        <w:rPr>
          <w:color w:val="231F20"/>
        </w:rPr>
        <w:t>revelaciones</w:t>
      </w:r>
      <w:r w:rsidRPr="00697E23">
        <w:rPr>
          <w:color w:val="231F20"/>
          <w:spacing w:val="-3"/>
        </w:rPr>
        <w:t xml:space="preserve"> </w:t>
      </w:r>
      <w:r w:rsidRPr="00697E23">
        <w:rPr>
          <w:color w:val="231F20"/>
        </w:rPr>
        <w:t>cualitativas</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cuantitativas mínimas que el Invias debía presentar en las notas a los estados financieros a 31 de diciembre de 2024 y que están relacionadas con falta</w:t>
      </w:r>
      <w:r w:rsidRPr="00697E23">
        <w:rPr>
          <w:color w:val="231F20"/>
          <w:spacing w:val="-14"/>
        </w:rPr>
        <w:t xml:space="preserve"> </w:t>
      </w:r>
      <w:r w:rsidRPr="00697E23">
        <w:rPr>
          <w:color w:val="231F20"/>
        </w:rPr>
        <w:t>de</w:t>
      </w:r>
      <w:r w:rsidRPr="00697E23">
        <w:rPr>
          <w:color w:val="231F20"/>
          <w:spacing w:val="-11"/>
        </w:rPr>
        <w:t xml:space="preserve"> </w:t>
      </w:r>
      <w:r w:rsidRPr="00697E23">
        <w:rPr>
          <w:color w:val="231F20"/>
        </w:rPr>
        <w:t>revelación</w:t>
      </w:r>
      <w:r w:rsidRPr="00697E23">
        <w:rPr>
          <w:color w:val="231F20"/>
          <w:spacing w:val="-12"/>
        </w:rPr>
        <w:t xml:space="preserve"> </w:t>
      </w:r>
      <w:r w:rsidRPr="00697E23">
        <w:rPr>
          <w:color w:val="231F20"/>
        </w:rPr>
        <w:t>de</w:t>
      </w:r>
      <w:r w:rsidRPr="00697E23">
        <w:rPr>
          <w:color w:val="231F20"/>
          <w:spacing w:val="-11"/>
        </w:rPr>
        <w:t xml:space="preserve"> </w:t>
      </w:r>
      <w:r w:rsidRPr="00697E23">
        <w:rPr>
          <w:color w:val="231F20"/>
        </w:rPr>
        <w:t>información</w:t>
      </w:r>
      <w:r w:rsidRPr="00697E23">
        <w:rPr>
          <w:color w:val="231F20"/>
          <w:spacing w:val="-12"/>
        </w:rPr>
        <w:t xml:space="preserve"> </w:t>
      </w:r>
      <w:r w:rsidRPr="00697E23">
        <w:rPr>
          <w:color w:val="231F20"/>
        </w:rPr>
        <w:t>requerida</w:t>
      </w:r>
      <w:r w:rsidRPr="00697E23">
        <w:rPr>
          <w:color w:val="231F20"/>
          <w:spacing w:val="-11"/>
        </w:rPr>
        <w:t xml:space="preserve"> </w:t>
      </w:r>
      <w:r w:rsidRPr="00697E23">
        <w:rPr>
          <w:color w:val="231F20"/>
        </w:rPr>
        <w:t>y</w:t>
      </w:r>
      <w:r w:rsidRPr="00697E23">
        <w:rPr>
          <w:color w:val="231F20"/>
          <w:spacing w:val="-12"/>
        </w:rPr>
        <w:t xml:space="preserve"> </w:t>
      </w:r>
      <w:r w:rsidRPr="00697E23">
        <w:rPr>
          <w:color w:val="231F20"/>
        </w:rPr>
        <w:t>establecida</w:t>
      </w:r>
      <w:r w:rsidRPr="00697E23">
        <w:rPr>
          <w:color w:val="231F20"/>
          <w:spacing w:val="-11"/>
        </w:rPr>
        <w:t xml:space="preserve"> </w:t>
      </w:r>
      <w:r w:rsidRPr="00697E23">
        <w:rPr>
          <w:color w:val="231F20"/>
        </w:rPr>
        <w:t>en</w:t>
      </w:r>
      <w:r w:rsidRPr="00697E23">
        <w:rPr>
          <w:color w:val="231F20"/>
          <w:spacing w:val="-12"/>
        </w:rPr>
        <w:t xml:space="preserve"> </w:t>
      </w:r>
      <w:r w:rsidRPr="00697E23">
        <w:rPr>
          <w:color w:val="231F20"/>
        </w:rPr>
        <w:t>el</w:t>
      </w:r>
      <w:r w:rsidRPr="00697E23">
        <w:rPr>
          <w:color w:val="231F20"/>
          <w:spacing w:val="-11"/>
        </w:rPr>
        <w:t xml:space="preserve"> </w:t>
      </w:r>
      <w:r w:rsidRPr="00697E23">
        <w:rPr>
          <w:color w:val="231F20"/>
          <w:spacing w:val="-2"/>
        </w:rPr>
        <w:t>marco</w:t>
      </w:r>
      <w:r>
        <w:rPr>
          <w:color w:val="231F20"/>
          <w:spacing w:val="-2"/>
        </w:rPr>
        <w:t xml:space="preserve"> </w:t>
      </w:r>
      <w:r w:rsidRPr="00697E23">
        <w:rPr>
          <w:color w:val="231F20"/>
        </w:rPr>
        <w:t>normativo</w:t>
      </w:r>
      <w:r w:rsidRPr="00697E23">
        <w:rPr>
          <w:color w:val="231F20"/>
          <w:spacing w:val="17"/>
        </w:rPr>
        <w:t xml:space="preserve"> </w:t>
      </w:r>
      <w:r w:rsidRPr="00697E23">
        <w:rPr>
          <w:color w:val="231F20"/>
        </w:rPr>
        <w:t>contable</w:t>
      </w:r>
      <w:r w:rsidRPr="00697E23">
        <w:rPr>
          <w:color w:val="231F20"/>
          <w:spacing w:val="19"/>
        </w:rPr>
        <w:t xml:space="preserve"> </w:t>
      </w:r>
      <w:r w:rsidRPr="00697E23">
        <w:rPr>
          <w:color w:val="231F20"/>
        </w:rPr>
        <w:t>e</w:t>
      </w:r>
      <w:r w:rsidRPr="00697E23">
        <w:rPr>
          <w:color w:val="231F20"/>
          <w:spacing w:val="19"/>
        </w:rPr>
        <w:t xml:space="preserve"> </w:t>
      </w:r>
      <w:r w:rsidRPr="00697E23">
        <w:rPr>
          <w:color w:val="231F20"/>
        </w:rPr>
        <w:t>incorrecciones</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presentación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spacing w:val="-2"/>
        </w:rPr>
        <w:t>información</w:t>
      </w:r>
      <w:r>
        <w:rPr>
          <w:color w:val="231F20"/>
          <w:spacing w:val="-2"/>
        </w:rPr>
        <w:t xml:space="preserve"> </w:t>
      </w:r>
      <w:r w:rsidRPr="00697E23">
        <w:rPr>
          <w:color w:val="231F20"/>
        </w:rPr>
        <w:t>en las notas</w:t>
      </w:r>
      <w:r w:rsidRPr="00697E23">
        <w:rPr>
          <w:color w:val="231F20"/>
          <w:spacing w:val="1"/>
        </w:rPr>
        <w:t xml:space="preserve"> </w:t>
      </w:r>
      <w:r w:rsidRPr="00697E23">
        <w:rPr>
          <w:color w:val="231F20"/>
        </w:rPr>
        <w:t>a los estados</w:t>
      </w:r>
      <w:r w:rsidRPr="00697E23">
        <w:rPr>
          <w:color w:val="231F20"/>
          <w:spacing w:val="1"/>
        </w:rPr>
        <w:t xml:space="preserve"> </w:t>
      </w:r>
      <w:r w:rsidRPr="00697E23">
        <w:rPr>
          <w:color w:val="231F20"/>
          <w:spacing w:val="-2"/>
        </w:rPr>
        <w:t>financieros.</w:t>
      </w:r>
    </w:p>
    <w:p w14:paraId="12623D05" w14:textId="77777777" w:rsidR="0006346B" w:rsidRDefault="0006346B" w:rsidP="0006346B">
      <w:pPr>
        <w:pStyle w:val="Textoindependiente"/>
        <w:jc w:val="both"/>
        <w:rPr>
          <w:color w:val="231F20"/>
          <w:spacing w:val="-2"/>
        </w:rPr>
      </w:pPr>
    </w:p>
    <w:p w14:paraId="5DCBB16C" w14:textId="77777777" w:rsidR="0006346B" w:rsidRDefault="0006346B" w:rsidP="0006346B">
      <w:pPr>
        <w:pStyle w:val="Textoindependiente"/>
        <w:jc w:val="both"/>
        <w:rPr>
          <w:color w:val="231F20"/>
        </w:rPr>
      </w:pPr>
      <w:r w:rsidRPr="00697E23">
        <w:rPr>
          <w:color w:val="231F20"/>
        </w:rPr>
        <w:t>Lo</w:t>
      </w:r>
      <w:r w:rsidRPr="00697E23">
        <w:rPr>
          <w:color w:val="231F20"/>
          <w:spacing w:val="-6"/>
        </w:rPr>
        <w:t xml:space="preserve"> </w:t>
      </w:r>
      <w:r w:rsidRPr="00697E23">
        <w:rPr>
          <w:color w:val="231F20"/>
        </w:rPr>
        <w:t>anterior,</w:t>
      </w:r>
      <w:r w:rsidRPr="00697E23">
        <w:rPr>
          <w:color w:val="231F20"/>
          <w:spacing w:val="-6"/>
        </w:rPr>
        <w:t xml:space="preserve"> </w:t>
      </w:r>
      <w:r w:rsidRPr="00697E23">
        <w:rPr>
          <w:color w:val="231F20"/>
        </w:rPr>
        <w:t>contravino</w:t>
      </w:r>
      <w:r w:rsidRPr="00697E23">
        <w:rPr>
          <w:color w:val="231F20"/>
          <w:spacing w:val="-6"/>
        </w:rPr>
        <w:t xml:space="preserve"> </w:t>
      </w:r>
      <w:r w:rsidRPr="00697E23">
        <w:rPr>
          <w:color w:val="231F20"/>
        </w:rPr>
        <w:t>lo</w:t>
      </w:r>
      <w:r w:rsidRPr="00697E23">
        <w:rPr>
          <w:color w:val="231F20"/>
          <w:spacing w:val="-6"/>
        </w:rPr>
        <w:t xml:space="preserve"> </w:t>
      </w:r>
      <w:r w:rsidRPr="00697E23">
        <w:rPr>
          <w:color w:val="231F20"/>
        </w:rPr>
        <w:t>establecido</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los</w:t>
      </w:r>
      <w:r w:rsidRPr="00697E23">
        <w:rPr>
          <w:color w:val="231F20"/>
          <w:spacing w:val="-6"/>
        </w:rPr>
        <w:t xml:space="preserve"> </w:t>
      </w:r>
      <w:r w:rsidRPr="00697E23">
        <w:rPr>
          <w:color w:val="231F20"/>
        </w:rPr>
        <w:t>numerales</w:t>
      </w:r>
      <w:r w:rsidRPr="00697E23">
        <w:rPr>
          <w:color w:val="231F20"/>
          <w:spacing w:val="-6"/>
        </w:rPr>
        <w:t xml:space="preserve"> </w:t>
      </w:r>
      <w:r w:rsidRPr="00697E23">
        <w:rPr>
          <w:color w:val="231F20"/>
        </w:rPr>
        <w:t>4.1.</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4.2.</w:t>
      </w:r>
      <w:r w:rsidRPr="00697E23">
        <w:rPr>
          <w:color w:val="231F20"/>
          <w:spacing w:val="-6"/>
        </w:rPr>
        <w:t xml:space="preserve"> </w:t>
      </w:r>
      <w:r w:rsidRPr="00697E23">
        <w:rPr>
          <w:color w:val="231F20"/>
        </w:rPr>
        <w:t>del Marco conceptual para la preparación y presentación de información financiera</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las</w:t>
      </w:r>
      <w:r w:rsidRPr="00697E23">
        <w:rPr>
          <w:color w:val="231F20"/>
          <w:spacing w:val="-7"/>
        </w:rPr>
        <w:t xml:space="preserve"> </w:t>
      </w:r>
      <w:r w:rsidRPr="00697E23">
        <w:rPr>
          <w:color w:val="231F20"/>
        </w:rPr>
        <w:t>entidades</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Gobierno;</w:t>
      </w:r>
      <w:r w:rsidRPr="00697E23">
        <w:rPr>
          <w:color w:val="231F20"/>
          <w:spacing w:val="-7"/>
        </w:rPr>
        <w:t xml:space="preserve"> </w:t>
      </w:r>
      <w:r w:rsidRPr="00697E23">
        <w:rPr>
          <w:color w:val="231F20"/>
        </w:rPr>
        <w:t>el</w:t>
      </w:r>
      <w:r w:rsidRPr="00697E23">
        <w:rPr>
          <w:color w:val="231F20"/>
          <w:spacing w:val="-7"/>
        </w:rPr>
        <w:t xml:space="preserve"> </w:t>
      </w:r>
      <w:r w:rsidRPr="00697E23">
        <w:rPr>
          <w:color w:val="231F20"/>
        </w:rPr>
        <w:t>artículo</w:t>
      </w:r>
      <w:r w:rsidRPr="00697E23">
        <w:rPr>
          <w:color w:val="231F20"/>
          <w:spacing w:val="-7"/>
        </w:rPr>
        <w:t xml:space="preserve"> </w:t>
      </w:r>
      <w:r w:rsidRPr="00697E23">
        <w:rPr>
          <w:color w:val="231F20"/>
        </w:rPr>
        <w:t>4</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Resolución 411 de 2023; el artículo 1 de la Resolución 038 de 2024; la plantilla para</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preparación</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presentación</w:t>
      </w:r>
      <w:r w:rsidRPr="00697E23">
        <w:rPr>
          <w:color w:val="231F20"/>
          <w:spacing w:val="-17"/>
        </w:rPr>
        <w:t xml:space="preserve"> </w:t>
      </w:r>
      <w:r w:rsidRPr="00697E23">
        <w:rPr>
          <w:color w:val="231F20"/>
        </w:rPr>
        <w:t>uniforme</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las</w:t>
      </w:r>
      <w:r w:rsidRPr="00697E23">
        <w:rPr>
          <w:color w:val="231F20"/>
          <w:spacing w:val="-17"/>
        </w:rPr>
        <w:t xml:space="preserve"> </w:t>
      </w:r>
      <w:r w:rsidRPr="00697E23">
        <w:rPr>
          <w:color w:val="231F20"/>
        </w:rPr>
        <w:t>notas</w:t>
      </w:r>
      <w:r w:rsidRPr="00697E23">
        <w:rPr>
          <w:color w:val="231F20"/>
          <w:spacing w:val="-17"/>
        </w:rPr>
        <w:t xml:space="preserve"> </w:t>
      </w:r>
      <w:r w:rsidRPr="00697E23">
        <w:rPr>
          <w:color w:val="231F20"/>
        </w:rPr>
        <w:t>a</w:t>
      </w:r>
      <w:r w:rsidRPr="00697E23">
        <w:rPr>
          <w:color w:val="231F20"/>
          <w:spacing w:val="-17"/>
        </w:rPr>
        <w:t xml:space="preserve"> </w:t>
      </w:r>
      <w:r w:rsidRPr="00697E23">
        <w:rPr>
          <w:color w:val="231F20"/>
        </w:rPr>
        <w:t>los</w:t>
      </w:r>
      <w:r w:rsidRPr="00697E23">
        <w:rPr>
          <w:color w:val="231F20"/>
          <w:spacing w:val="-17"/>
        </w:rPr>
        <w:t xml:space="preserve"> </w:t>
      </w:r>
      <w:r w:rsidRPr="00697E23">
        <w:rPr>
          <w:color w:val="231F20"/>
        </w:rPr>
        <w:t>estados financieros establecida por la Resolución 038 de 2024.</w:t>
      </w:r>
    </w:p>
    <w:p w14:paraId="6A625672" w14:textId="77777777" w:rsidR="0006346B" w:rsidRDefault="0006346B" w:rsidP="0006346B">
      <w:pPr>
        <w:pStyle w:val="Textoindependiente"/>
        <w:jc w:val="both"/>
        <w:rPr>
          <w:color w:val="231F20"/>
        </w:rPr>
      </w:pPr>
    </w:p>
    <w:p w14:paraId="599B47ED" w14:textId="77777777" w:rsidR="0006346B" w:rsidRDefault="0006346B" w:rsidP="0006346B">
      <w:pPr>
        <w:pStyle w:val="Textoindependiente"/>
        <w:jc w:val="both"/>
        <w:rPr>
          <w:color w:val="231F20"/>
        </w:rPr>
      </w:pPr>
      <w:r w:rsidRPr="00697E23">
        <w:rPr>
          <w:color w:val="231F20"/>
        </w:rPr>
        <w:lastRenderedPageBreak/>
        <w:t xml:space="preserve">Esto afectó la característica fundamental de representación fiel y relevancia y la característica de mejora de comprensibilidad de la </w:t>
      </w:r>
      <w:r w:rsidRPr="00697E23">
        <w:rPr>
          <w:color w:val="231F20"/>
          <w:spacing w:val="-2"/>
        </w:rPr>
        <w:t>información</w:t>
      </w:r>
      <w:r w:rsidRPr="00697E23">
        <w:rPr>
          <w:color w:val="231F20"/>
          <w:spacing w:val="-16"/>
        </w:rPr>
        <w:t xml:space="preserve"> </w:t>
      </w:r>
      <w:r w:rsidRPr="00697E23">
        <w:rPr>
          <w:color w:val="231F20"/>
          <w:spacing w:val="-2"/>
        </w:rPr>
        <w:t>financiera</w:t>
      </w:r>
      <w:r w:rsidRPr="00697E23">
        <w:rPr>
          <w:color w:val="231F20"/>
          <w:spacing w:val="-16"/>
        </w:rPr>
        <w:t xml:space="preserve"> </w:t>
      </w:r>
      <w:r w:rsidRPr="00697E23">
        <w:rPr>
          <w:color w:val="231F20"/>
          <w:spacing w:val="-2"/>
        </w:rPr>
        <w:t>de</w:t>
      </w:r>
      <w:r w:rsidRPr="00697E23">
        <w:rPr>
          <w:color w:val="231F20"/>
          <w:spacing w:val="-16"/>
        </w:rPr>
        <w:t xml:space="preserve"> </w:t>
      </w:r>
      <w:r w:rsidRPr="00697E23">
        <w:rPr>
          <w:color w:val="231F20"/>
          <w:spacing w:val="-2"/>
        </w:rPr>
        <w:t>propósito</w:t>
      </w:r>
      <w:r w:rsidRPr="00697E23">
        <w:rPr>
          <w:color w:val="231F20"/>
          <w:spacing w:val="-16"/>
        </w:rPr>
        <w:t xml:space="preserve"> </w:t>
      </w:r>
      <w:r w:rsidRPr="00697E23">
        <w:rPr>
          <w:color w:val="231F20"/>
          <w:spacing w:val="-2"/>
        </w:rPr>
        <w:t>general</w:t>
      </w:r>
      <w:r w:rsidRPr="00697E23">
        <w:rPr>
          <w:color w:val="231F20"/>
          <w:spacing w:val="-16"/>
        </w:rPr>
        <w:t xml:space="preserve"> </w:t>
      </w:r>
      <w:r w:rsidRPr="00697E23">
        <w:rPr>
          <w:color w:val="231F20"/>
          <w:spacing w:val="-2"/>
        </w:rPr>
        <w:t>presentada</w:t>
      </w:r>
      <w:r w:rsidRPr="00697E23">
        <w:rPr>
          <w:color w:val="231F20"/>
          <w:spacing w:val="-16"/>
        </w:rPr>
        <w:t xml:space="preserve"> </w:t>
      </w:r>
      <w:r w:rsidRPr="00697E23">
        <w:rPr>
          <w:color w:val="231F20"/>
          <w:spacing w:val="-2"/>
        </w:rPr>
        <w:t>por</w:t>
      </w:r>
      <w:r w:rsidRPr="00697E23">
        <w:rPr>
          <w:color w:val="231F20"/>
          <w:spacing w:val="-16"/>
        </w:rPr>
        <w:t xml:space="preserve"> </w:t>
      </w:r>
      <w:r w:rsidRPr="00697E23">
        <w:rPr>
          <w:color w:val="231F20"/>
          <w:spacing w:val="-2"/>
        </w:rPr>
        <w:t>el</w:t>
      </w:r>
      <w:r w:rsidRPr="00697E23">
        <w:rPr>
          <w:color w:val="231F20"/>
          <w:spacing w:val="-16"/>
        </w:rPr>
        <w:t xml:space="preserve"> </w:t>
      </w:r>
      <w:r w:rsidRPr="00697E23">
        <w:rPr>
          <w:color w:val="231F20"/>
          <w:spacing w:val="-2"/>
        </w:rPr>
        <w:t>Invias</w:t>
      </w:r>
      <w:r w:rsidRPr="00697E23">
        <w:rPr>
          <w:color w:val="231F20"/>
          <w:spacing w:val="-16"/>
        </w:rPr>
        <w:t xml:space="preserve"> </w:t>
      </w:r>
      <w:r w:rsidRPr="00697E23">
        <w:rPr>
          <w:color w:val="231F20"/>
          <w:spacing w:val="-2"/>
        </w:rPr>
        <w:t>en los</w:t>
      </w:r>
      <w:r w:rsidRPr="00697E23">
        <w:rPr>
          <w:color w:val="231F20"/>
          <w:spacing w:val="-15"/>
        </w:rPr>
        <w:t xml:space="preserve"> </w:t>
      </w:r>
      <w:r w:rsidRPr="00697E23">
        <w:rPr>
          <w:color w:val="231F20"/>
          <w:spacing w:val="-2"/>
        </w:rPr>
        <w:t>estados</w:t>
      </w:r>
      <w:r w:rsidRPr="00697E23">
        <w:rPr>
          <w:color w:val="231F20"/>
          <w:spacing w:val="-15"/>
        </w:rPr>
        <w:t xml:space="preserve"> </w:t>
      </w:r>
      <w:r w:rsidRPr="00697E23">
        <w:rPr>
          <w:color w:val="231F20"/>
          <w:spacing w:val="-2"/>
        </w:rPr>
        <w:t>financieros</w:t>
      </w:r>
      <w:r w:rsidRPr="00697E23">
        <w:rPr>
          <w:color w:val="231F20"/>
          <w:spacing w:val="-15"/>
        </w:rPr>
        <w:t xml:space="preserve"> </w:t>
      </w:r>
      <w:r w:rsidRPr="00697E23">
        <w:rPr>
          <w:color w:val="231F20"/>
          <w:spacing w:val="-2"/>
        </w:rPr>
        <w:t>a</w:t>
      </w:r>
      <w:r w:rsidRPr="00697E23">
        <w:rPr>
          <w:color w:val="231F20"/>
          <w:spacing w:val="-15"/>
        </w:rPr>
        <w:t xml:space="preserve"> </w:t>
      </w:r>
      <w:r w:rsidRPr="00697E23">
        <w:rPr>
          <w:color w:val="231F20"/>
          <w:spacing w:val="-2"/>
        </w:rPr>
        <w:t>31</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diciembre</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2024.</w:t>
      </w:r>
      <w:r w:rsidRPr="00697E23">
        <w:rPr>
          <w:color w:val="231F20"/>
          <w:spacing w:val="-15"/>
        </w:rPr>
        <w:t xml:space="preserve"> </w:t>
      </w:r>
      <w:r w:rsidRPr="00697E23">
        <w:rPr>
          <w:color w:val="231F20"/>
          <w:spacing w:val="-2"/>
        </w:rPr>
        <w:t>En</w:t>
      </w:r>
      <w:r w:rsidRPr="00697E23">
        <w:rPr>
          <w:color w:val="231F20"/>
          <w:spacing w:val="-15"/>
        </w:rPr>
        <w:t xml:space="preserve"> </w:t>
      </w:r>
      <w:r w:rsidRPr="00697E23">
        <w:rPr>
          <w:color w:val="231F20"/>
          <w:spacing w:val="-2"/>
        </w:rPr>
        <w:t>consecuencia,</w:t>
      </w:r>
      <w:r w:rsidRPr="00697E23">
        <w:rPr>
          <w:color w:val="231F20"/>
          <w:spacing w:val="-15"/>
        </w:rPr>
        <w:t xml:space="preserve"> </w:t>
      </w:r>
      <w:r w:rsidRPr="00697E23">
        <w:rPr>
          <w:color w:val="231F20"/>
          <w:spacing w:val="-2"/>
        </w:rPr>
        <w:t xml:space="preserve">se </w:t>
      </w:r>
      <w:r w:rsidRPr="00697E23">
        <w:rPr>
          <w:color w:val="231F20"/>
        </w:rPr>
        <w:t>dificultó</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rPr>
        <w:t>cumplimiento</w:t>
      </w:r>
      <w:r w:rsidRPr="00697E23">
        <w:rPr>
          <w:color w:val="231F20"/>
          <w:spacing w:val="-1"/>
        </w:rPr>
        <w:t xml:space="preserve"> </w:t>
      </w:r>
      <w:r w:rsidRPr="00697E23">
        <w:rPr>
          <w:color w:val="231F20"/>
        </w:rPr>
        <w:t>de los</w:t>
      </w:r>
      <w:r w:rsidRPr="00697E23">
        <w:rPr>
          <w:color w:val="231F20"/>
          <w:spacing w:val="-1"/>
        </w:rPr>
        <w:t xml:space="preserve"> </w:t>
      </w:r>
      <w:r w:rsidRPr="00697E23">
        <w:rPr>
          <w:color w:val="231F20"/>
        </w:rPr>
        <w:t>objetivos</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 información</w:t>
      </w:r>
      <w:r w:rsidRPr="00697E23">
        <w:rPr>
          <w:color w:val="231F20"/>
          <w:spacing w:val="-1"/>
        </w:rPr>
        <w:t xml:space="preserve"> </w:t>
      </w:r>
      <w:r w:rsidRPr="00697E23">
        <w:rPr>
          <w:color w:val="231F20"/>
        </w:rPr>
        <w:t>financiera como son la rendición de cuentas, la toma de decisiones y el control en los dos niveles (interno y externo), así como la construcción organizada de las notas a los estados financieros consolidados que prepara la Contaduría General de la Nación (CGN).</w:t>
      </w:r>
    </w:p>
    <w:p w14:paraId="35233A3F" w14:textId="77777777" w:rsidR="0006346B" w:rsidRDefault="0006346B" w:rsidP="0006346B">
      <w:pPr>
        <w:pStyle w:val="Textoindependiente"/>
        <w:jc w:val="both"/>
        <w:rPr>
          <w:color w:val="231F20"/>
        </w:rPr>
      </w:pPr>
    </w:p>
    <w:p w14:paraId="237E52FD" w14:textId="77777777" w:rsidR="0006346B" w:rsidRPr="00FE2B1F" w:rsidRDefault="0006346B" w:rsidP="0006346B">
      <w:pPr>
        <w:pStyle w:val="Textoindependiente"/>
        <w:jc w:val="both"/>
        <w:rPr>
          <w:b/>
          <w:color w:val="231F20"/>
          <w:spacing w:val="-2"/>
          <w:sz w:val="28"/>
          <w:szCs w:val="28"/>
        </w:rPr>
      </w:pPr>
      <w:r w:rsidRPr="00FE2B1F">
        <w:rPr>
          <w:b/>
          <w:color w:val="231F20"/>
          <w:sz w:val="28"/>
          <w:szCs w:val="28"/>
        </w:rPr>
        <w:t>CONTROL</w:t>
      </w:r>
      <w:r w:rsidRPr="00FE2B1F">
        <w:rPr>
          <w:b/>
          <w:color w:val="231F20"/>
          <w:spacing w:val="-7"/>
          <w:sz w:val="28"/>
          <w:szCs w:val="28"/>
        </w:rPr>
        <w:t xml:space="preserve"> </w:t>
      </w:r>
      <w:r w:rsidRPr="00FE2B1F">
        <w:rPr>
          <w:b/>
          <w:color w:val="231F20"/>
          <w:sz w:val="28"/>
          <w:szCs w:val="28"/>
        </w:rPr>
        <w:t>INTERNO</w:t>
      </w:r>
      <w:r w:rsidRPr="00FE2B1F">
        <w:rPr>
          <w:b/>
          <w:color w:val="231F20"/>
          <w:spacing w:val="-7"/>
          <w:sz w:val="28"/>
          <w:szCs w:val="28"/>
        </w:rPr>
        <w:t xml:space="preserve"> </w:t>
      </w:r>
      <w:r w:rsidRPr="00FE2B1F">
        <w:rPr>
          <w:b/>
          <w:color w:val="231F20"/>
          <w:sz w:val="28"/>
          <w:szCs w:val="28"/>
        </w:rPr>
        <w:t>FINANCIERO:</w:t>
      </w:r>
      <w:r w:rsidRPr="00FE2B1F">
        <w:rPr>
          <w:b/>
          <w:color w:val="231F20"/>
          <w:spacing w:val="-6"/>
          <w:sz w:val="28"/>
          <w:szCs w:val="28"/>
        </w:rPr>
        <w:t xml:space="preserve"> </w:t>
      </w:r>
      <w:r w:rsidRPr="00FE2B1F">
        <w:rPr>
          <w:b/>
          <w:color w:val="231F20"/>
          <w:sz w:val="28"/>
          <w:szCs w:val="28"/>
          <w:u w:val="single"/>
        </w:rPr>
        <w:t>CON</w:t>
      </w:r>
      <w:r w:rsidRPr="00FE2B1F">
        <w:rPr>
          <w:b/>
          <w:color w:val="231F20"/>
          <w:spacing w:val="-7"/>
          <w:sz w:val="28"/>
          <w:szCs w:val="28"/>
          <w:u w:val="single"/>
        </w:rPr>
        <w:t xml:space="preserve"> </w:t>
      </w:r>
      <w:r w:rsidRPr="00FE2B1F">
        <w:rPr>
          <w:b/>
          <w:color w:val="231F20"/>
          <w:spacing w:val="-2"/>
          <w:sz w:val="28"/>
          <w:szCs w:val="28"/>
          <w:u w:val="single"/>
        </w:rPr>
        <w:t>DEFICIENCIAS</w:t>
      </w:r>
      <w:r w:rsidRPr="00FE2B1F">
        <w:rPr>
          <w:b/>
          <w:color w:val="231F20"/>
          <w:spacing w:val="-2"/>
          <w:sz w:val="28"/>
          <w:szCs w:val="28"/>
        </w:rPr>
        <w:t>.</w:t>
      </w:r>
    </w:p>
    <w:p w14:paraId="40426E0E" w14:textId="77777777" w:rsidR="0006346B" w:rsidRDefault="0006346B" w:rsidP="0006346B">
      <w:pPr>
        <w:pStyle w:val="Textoindependiente"/>
        <w:jc w:val="both"/>
        <w:rPr>
          <w:color w:val="231F20"/>
          <w:spacing w:val="-2"/>
        </w:rPr>
      </w:pPr>
    </w:p>
    <w:p w14:paraId="4F84E720" w14:textId="77777777" w:rsidR="0006346B" w:rsidRDefault="0006346B" w:rsidP="0006346B">
      <w:pPr>
        <w:pStyle w:val="Textoindependiente"/>
        <w:jc w:val="both"/>
        <w:rPr>
          <w:color w:val="231F20"/>
        </w:rPr>
      </w:pPr>
      <w:r w:rsidRPr="00FE2B1F">
        <w:rPr>
          <w:color w:val="231F20"/>
          <w:sz w:val="28"/>
          <w:szCs w:val="28"/>
        </w:rPr>
        <w:t>-</w:t>
      </w:r>
      <w:r w:rsidRPr="00697E23">
        <w:rPr>
          <w:color w:val="231F20"/>
        </w:rPr>
        <w:t>Incumplimiento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aplicación</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metodología</w:t>
      </w:r>
      <w:r w:rsidRPr="00697E23">
        <w:rPr>
          <w:color w:val="231F20"/>
          <w:spacing w:val="-16"/>
        </w:rPr>
        <w:t xml:space="preserve"> </w:t>
      </w:r>
      <w:r w:rsidRPr="00697E23">
        <w:rPr>
          <w:color w:val="231F20"/>
        </w:rPr>
        <w:t>para</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cálculo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 provisión contable de los procesos judiciales en contra del Invias; no depuración</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los</w:t>
      </w:r>
      <w:r w:rsidRPr="00697E23">
        <w:rPr>
          <w:color w:val="231F20"/>
          <w:spacing w:val="-17"/>
        </w:rPr>
        <w:t xml:space="preserve"> </w:t>
      </w:r>
      <w:r w:rsidRPr="00697E23">
        <w:rPr>
          <w:color w:val="231F20"/>
        </w:rPr>
        <w:t>saldos</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las</w:t>
      </w:r>
      <w:r w:rsidRPr="00697E23">
        <w:rPr>
          <w:color w:val="231F20"/>
          <w:spacing w:val="-17"/>
        </w:rPr>
        <w:t xml:space="preserve"> </w:t>
      </w:r>
      <w:r w:rsidRPr="00697E23">
        <w:rPr>
          <w:color w:val="231F20"/>
        </w:rPr>
        <w:t>cuentas</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cobrar</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difícil</w:t>
      </w:r>
      <w:r w:rsidRPr="00697E23">
        <w:rPr>
          <w:color w:val="231F20"/>
          <w:spacing w:val="-17"/>
        </w:rPr>
        <w:t xml:space="preserve"> </w:t>
      </w:r>
      <w:r w:rsidRPr="00697E23">
        <w:rPr>
          <w:color w:val="231F20"/>
        </w:rPr>
        <w:t>cobro</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 xml:space="preserve">los </w:t>
      </w:r>
      <w:r w:rsidRPr="00697E23">
        <w:rPr>
          <w:color w:val="231F20"/>
          <w:spacing w:val="-2"/>
        </w:rPr>
        <w:t>recaudos</w:t>
      </w:r>
      <w:r w:rsidRPr="00697E23">
        <w:rPr>
          <w:color w:val="231F20"/>
          <w:spacing w:val="-12"/>
        </w:rPr>
        <w:t xml:space="preserve"> </w:t>
      </w:r>
      <w:r w:rsidRPr="00697E23">
        <w:rPr>
          <w:color w:val="231F20"/>
          <w:spacing w:val="-2"/>
        </w:rPr>
        <w:t>por</w:t>
      </w:r>
      <w:r w:rsidRPr="00697E23">
        <w:rPr>
          <w:color w:val="231F20"/>
          <w:spacing w:val="-12"/>
        </w:rPr>
        <w:t xml:space="preserve"> </w:t>
      </w:r>
      <w:r w:rsidRPr="00697E23">
        <w:rPr>
          <w:color w:val="231F20"/>
          <w:spacing w:val="-2"/>
        </w:rPr>
        <w:t>clasificar;</w:t>
      </w:r>
      <w:r w:rsidRPr="00697E23">
        <w:rPr>
          <w:color w:val="231F20"/>
          <w:spacing w:val="-12"/>
        </w:rPr>
        <w:t xml:space="preserve"> </w:t>
      </w:r>
      <w:r w:rsidRPr="00697E23">
        <w:rPr>
          <w:color w:val="231F20"/>
          <w:spacing w:val="-2"/>
        </w:rPr>
        <w:t>deficiencias</w:t>
      </w:r>
      <w:r w:rsidRPr="00697E23">
        <w:rPr>
          <w:color w:val="231F20"/>
          <w:spacing w:val="-12"/>
        </w:rPr>
        <w:t xml:space="preserve"> </w:t>
      </w:r>
      <w:r w:rsidRPr="00697E23">
        <w:rPr>
          <w:color w:val="231F20"/>
          <w:spacing w:val="-2"/>
        </w:rPr>
        <w:t>en</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reconocimiento</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los</w:t>
      </w:r>
      <w:r w:rsidRPr="00697E23">
        <w:rPr>
          <w:color w:val="231F20"/>
          <w:spacing w:val="-12"/>
        </w:rPr>
        <w:t xml:space="preserve"> </w:t>
      </w:r>
      <w:r w:rsidRPr="00697E23">
        <w:rPr>
          <w:color w:val="231F20"/>
          <w:spacing w:val="-2"/>
        </w:rPr>
        <w:t>BUP</w:t>
      </w:r>
      <w:r w:rsidRPr="00697E23">
        <w:rPr>
          <w:color w:val="231F20"/>
          <w:spacing w:val="-12"/>
        </w:rPr>
        <w:t xml:space="preserve"> </w:t>
      </w:r>
      <w:r w:rsidRPr="00697E23">
        <w:rPr>
          <w:color w:val="231F20"/>
          <w:spacing w:val="-2"/>
        </w:rPr>
        <w:t>en construcción</w:t>
      </w:r>
      <w:r w:rsidRPr="00697E23">
        <w:rPr>
          <w:color w:val="231F20"/>
          <w:spacing w:val="-9"/>
        </w:rPr>
        <w:t xml:space="preserve"> </w:t>
      </w:r>
      <w:r w:rsidRPr="00697E23">
        <w:rPr>
          <w:color w:val="231F20"/>
          <w:spacing w:val="-2"/>
        </w:rPr>
        <w:t>y</w:t>
      </w:r>
      <w:r w:rsidRPr="00697E23">
        <w:rPr>
          <w:color w:val="231F20"/>
          <w:spacing w:val="-9"/>
        </w:rPr>
        <w:t xml:space="preserve"> </w:t>
      </w:r>
      <w:r w:rsidRPr="00697E23">
        <w:rPr>
          <w:color w:val="231F20"/>
          <w:spacing w:val="-2"/>
        </w:rPr>
        <w:t>deficiencias</w:t>
      </w:r>
      <w:r w:rsidRPr="00697E23">
        <w:rPr>
          <w:color w:val="231F20"/>
          <w:spacing w:val="-9"/>
        </w:rPr>
        <w:t xml:space="preserve"> </w:t>
      </w:r>
      <w:r w:rsidRPr="00697E23">
        <w:rPr>
          <w:color w:val="231F20"/>
          <w:spacing w:val="-2"/>
        </w:rPr>
        <w:t>en</w:t>
      </w:r>
      <w:r w:rsidRPr="00697E23">
        <w:rPr>
          <w:color w:val="231F20"/>
          <w:spacing w:val="-9"/>
        </w:rPr>
        <w:t xml:space="preserve"> </w:t>
      </w:r>
      <w:r w:rsidRPr="00697E23">
        <w:rPr>
          <w:color w:val="231F20"/>
          <w:spacing w:val="-2"/>
        </w:rPr>
        <w:t>las</w:t>
      </w:r>
      <w:r w:rsidRPr="00697E23">
        <w:rPr>
          <w:color w:val="231F20"/>
          <w:spacing w:val="-9"/>
        </w:rPr>
        <w:t xml:space="preserve"> </w:t>
      </w:r>
      <w:r w:rsidRPr="00697E23">
        <w:rPr>
          <w:color w:val="231F20"/>
          <w:spacing w:val="-2"/>
        </w:rPr>
        <w:t>revelaciones</w:t>
      </w:r>
      <w:r w:rsidRPr="00697E23">
        <w:rPr>
          <w:color w:val="231F20"/>
          <w:spacing w:val="-9"/>
        </w:rPr>
        <w:t xml:space="preserve"> </w:t>
      </w:r>
      <w:r w:rsidRPr="00697E23">
        <w:rPr>
          <w:color w:val="231F20"/>
          <w:spacing w:val="-2"/>
        </w:rPr>
        <w:t>mínimas</w:t>
      </w:r>
      <w:r w:rsidRPr="00697E23">
        <w:rPr>
          <w:color w:val="231F20"/>
          <w:spacing w:val="-9"/>
        </w:rPr>
        <w:t xml:space="preserve"> </w:t>
      </w:r>
      <w:r w:rsidRPr="00697E23">
        <w:rPr>
          <w:color w:val="231F20"/>
          <w:spacing w:val="-2"/>
        </w:rPr>
        <w:t>de</w:t>
      </w:r>
      <w:r w:rsidRPr="00697E23">
        <w:rPr>
          <w:color w:val="231F20"/>
          <w:spacing w:val="-9"/>
        </w:rPr>
        <w:t xml:space="preserve"> </w:t>
      </w:r>
      <w:r w:rsidRPr="00697E23">
        <w:rPr>
          <w:color w:val="231F20"/>
          <w:spacing w:val="-2"/>
        </w:rPr>
        <w:t xml:space="preserve">información </w:t>
      </w:r>
      <w:r w:rsidRPr="00697E23">
        <w:rPr>
          <w:color w:val="231F20"/>
        </w:rPr>
        <w:t>cuantitativa y cualitativa en las notas a los estados financieros.</w:t>
      </w:r>
    </w:p>
    <w:p w14:paraId="38A3A0E0" w14:textId="77777777" w:rsidR="0006346B" w:rsidRDefault="0006346B" w:rsidP="0006346B">
      <w:pPr>
        <w:pStyle w:val="Textoindependiente"/>
        <w:rPr>
          <w:b/>
          <w:color w:val="231F20"/>
          <w:sz w:val="28"/>
          <w:szCs w:val="28"/>
        </w:rPr>
      </w:pPr>
    </w:p>
    <w:p w14:paraId="72B6971B" w14:textId="08F12092" w:rsidR="0006346B" w:rsidRPr="008B6B42" w:rsidRDefault="0006346B" w:rsidP="0006346B">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EL INVÍAS</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00940F25">
        <w:rPr>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00512AAB" w14:textId="53DCFF25" w:rsidR="0006346B" w:rsidRDefault="0006346B" w:rsidP="0006346B">
      <w:pPr>
        <w:rPr>
          <w:b/>
          <w:sz w:val="28"/>
          <w:szCs w:val="28"/>
        </w:rPr>
      </w:pPr>
    </w:p>
    <w:bookmarkEnd w:id="0"/>
    <w:p w14:paraId="6FDD3439" w14:textId="503E44A5" w:rsidR="006B0E48" w:rsidRPr="003C5D8D" w:rsidRDefault="006B0E48" w:rsidP="00825CA6">
      <w:pPr>
        <w:ind w:left="-426" w:firstLine="426"/>
        <w:jc w:val="both"/>
        <w:rPr>
          <w:b/>
          <w:sz w:val="28"/>
          <w:szCs w:val="28"/>
          <w:lang w:val="es-MX"/>
        </w:rPr>
      </w:pPr>
      <w:r w:rsidRPr="003C5D8D">
        <w:rPr>
          <w:b/>
          <w:sz w:val="28"/>
          <w:szCs w:val="28"/>
          <w:lang w:val="es-MX"/>
        </w:rPr>
        <w:t>3.- INSTITUTO NACIONAL DE VÍAS - INVÍAS.</w:t>
      </w:r>
    </w:p>
    <w:p w14:paraId="14296A6B" w14:textId="77777777" w:rsidR="006B0E48" w:rsidRDefault="006B0E48" w:rsidP="006B0E48">
      <w:pPr>
        <w:rPr>
          <w:b/>
          <w:sz w:val="28"/>
          <w:szCs w:val="28"/>
          <w:lang w:val="es-MX"/>
        </w:rPr>
      </w:pPr>
    </w:p>
    <w:p w14:paraId="13E43A27" w14:textId="77777777" w:rsidR="006B0E48" w:rsidRDefault="006B0E48" w:rsidP="006B0E48">
      <w:pPr>
        <w:rPr>
          <w:b/>
          <w:sz w:val="28"/>
          <w:szCs w:val="28"/>
          <w:lang w:val="es-MX"/>
        </w:rPr>
      </w:pPr>
      <w:r>
        <w:rPr>
          <w:b/>
          <w:sz w:val="28"/>
          <w:szCs w:val="28"/>
          <w:lang w:val="es-MX"/>
        </w:rPr>
        <w:t>A.- DE ORDEN PRESUPUESTAL.</w:t>
      </w:r>
    </w:p>
    <w:p w14:paraId="3597B53F" w14:textId="77777777" w:rsidR="006B0E48" w:rsidRDefault="006B0E48" w:rsidP="006B0E48">
      <w:pPr>
        <w:rPr>
          <w:b/>
          <w:sz w:val="28"/>
          <w:szCs w:val="28"/>
          <w:lang w:val="es-MX"/>
        </w:rPr>
      </w:pPr>
    </w:p>
    <w:p w14:paraId="18110BE1" w14:textId="77777777" w:rsidR="006B0E48" w:rsidRPr="00256F64" w:rsidRDefault="006B0E48" w:rsidP="006B0E48">
      <w:pPr>
        <w:pStyle w:val="Textoindependiente"/>
        <w:ind w:right="-50"/>
        <w:jc w:val="both"/>
        <w:rPr>
          <w:sz w:val="28"/>
          <w:szCs w:val="28"/>
        </w:rPr>
      </w:pPr>
      <w:r w:rsidRPr="00256F64">
        <w:rPr>
          <w:b/>
          <w:sz w:val="28"/>
          <w:szCs w:val="28"/>
        </w:rPr>
        <w:t>-Comportamiento Ejecución Presupuestal 202</w:t>
      </w:r>
      <w:r>
        <w:rPr>
          <w:b/>
          <w:sz w:val="28"/>
          <w:szCs w:val="28"/>
        </w:rPr>
        <w:t>4.</w:t>
      </w:r>
      <w:r w:rsidRPr="00256F64">
        <w:rPr>
          <w:b/>
          <w:sz w:val="28"/>
          <w:szCs w:val="28"/>
        </w:rPr>
        <w:t xml:space="preserve"> </w:t>
      </w:r>
      <w:r w:rsidRPr="00256F64">
        <w:rPr>
          <w:sz w:val="28"/>
          <w:szCs w:val="28"/>
        </w:rPr>
        <w:t>(</w:t>
      </w:r>
      <w:r>
        <w:rPr>
          <w:sz w:val="28"/>
          <w:szCs w:val="28"/>
        </w:rPr>
        <w:t>C</w:t>
      </w:r>
      <w:r w:rsidRPr="00256F64">
        <w:rPr>
          <w:sz w:val="28"/>
          <w:szCs w:val="28"/>
        </w:rPr>
        <w:t>ifras en miles de</w:t>
      </w:r>
      <w:r w:rsidRPr="00256F64">
        <w:rPr>
          <w:spacing w:val="-9"/>
          <w:sz w:val="28"/>
          <w:szCs w:val="28"/>
        </w:rPr>
        <w:t xml:space="preserve"> </w:t>
      </w:r>
      <w:r w:rsidRPr="00256F64">
        <w:rPr>
          <w:sz w:val="28"/>
          <w:szCs w:val="28"/>
        </w:rPr>
        <w:t>pesos).</w:t>
      </w:r>
    </w:p>
    <w:p w14:paraId="61016FFB" w14:textId="77777777" w:rsidR="006B0E48" w:rsidRPr="00487067" w:rsidRDefault="006B0E48" w:rsidP="006B0E48">
      <w:pPr>
        <w:pStyle w:val="Prrafodelista"/>
        <w:tabs>
          <w:tab w:val="left" w:pos="873"/>
          <w:tab w:val="left" w:pos="875"/>
        </w:tabs>
        <w:spacing w:before="92"/>
        <w:jc w:val="right"/>
        <w:rPr>
          <w:sz w:val="24"/>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240"/>
        <w:gridCol w:w="1345"/>
        <w:gridCol w:w="1240"/>
        <w:gridCol w:w="1240"/>
        <w:gridCol w:w="919"/>
        <w:gridCol w:w="919"/>
        <w:gridCol w:w="919"/>
      </w:tblGrid>
      <w:tr w:rsidR="006B0E48" w:rsidRPr="00E40C7C" w14:paraId="39852E54" w14:textId="77777777" w:rsidTr="0029002F">
        <w:trPr>
          <w:jc w:val="center"/>
        </w:trPr>
        <w:tc>
          <w:tcPr>
            <w:tcW w:w="1957" w:type="dxa"/>
            <w:shd w:val="clear" w:color="auto" w:fill="auto"/>
            <w:vAlign w:val="center"/>
          </w:tcPr>
          <w:p w14:paraId="0F31E7B3" w14:textId="77777777" w:rsidR="006B0E48" w:rsidRPr="00E40C7C" w:rsidRDefault="006B0E48" w:rsidP="0029002F">
            <w:pPr>
              <w:jc w:val="center"/>
              <w:rPr>
                <w:rFonts w:eastAsia="Calibri"/>
                <w:b/>
                <w:sz w:val="16"/>
                <w:szCs w:val="16"/>
              </w:rPr>
            </w:pPr>
            <w:r w:rsidRPr="00E40C7C">
              <w:rPr>
                <w:rFonts w:eastAsia="Calibri"/>
                <w:b/>
                <w:sz w:val="16"/>
                <w:szCs w:val="16"/>
              </w:rPr>
              <w:t>CONCEPTO</w:t>
            </w:r>
          </w:p>
        </w:tc>
        <w:tc>
          <w:tcPr>
            <w:tcW w:w="971" w:type="dxa"/>
            <w:shd w:val="clear" w:color="auto" w:fill="auto"/>
          </w:tcPr>
          <w:p w14:paraId="089266A4" w14:textId="77777777" w:rsidR="006B0E48" w:rsidRPr="00E40C7C" w:rsidRDefault="006B0E48" w:rsidP="0029002F">
            <w:pPr>
              <w:jc w:val="center"/>
              <w:rPr>
                <w:rFonts w:eastAsia="Calibri"/>
                <w:b/>
                <w:sz w:val="16"/>
                <w:szCs w:val="16"/>
              </w:rPr>
            </w:pPr>
            <w:r w:rsidRPr="00E40C7C">
              <w:rPr>
                <w:rFonts w:eastAsia="Calibri"/>
                <w:b/>
                <w:sz w:val="16"/>
                <w:szCs w:val="16"/>
              </w:rPr>
              <w:t>APROP. VIGENTE</w:t>
            </w:r>
          </w:p>
          <w:p w14:paraId="73786649" w14:textId="77777777" w:rsidR="006B0E48" w:rsidRPr="00E40C7C" w:rsidRDefault="006B0E48" w:rsidP="0029002F">
            <w:pPr>
              <w:jc w:val="center"/>
              <w:rPr>
                <w:rFonts w:eastAsia="Calibri"/>
                <w:b/>
                <w:sz w:val="16"/>
                <w:szCs w:val="16"/>
              </w:rPr>
            </w:pPr>
          </w:p>
          <w:p w14:paraId="6CF8EE03" w14:textId="77777777" w:rsidR="006B0E48" w:rsidRPr="00E40C7C" w:rsidRDefault="006B0E48" w:rsidP="0029002F">
            <w:pPr>
              <w:jc w:val="center"/>
              <w:rPr>
                <w:rFonts w:eastAsia="Calibri"/>
                <w:b/>
                <w:sz w:val="16"/>
                <w:szCs w:val="16"/>
              </w:rPr>
            </w:pPr>
          </w:p>
          <w:p w14:paraId="24CFCDB8" w14:textId="77777777" w:rsidR="006B0E48" w:rsidRPr="00E40C7C" w:rsidRDefault="006B0E48" w:rsidP="0029002F">
            <w:pPr>
              <w:jc w:val="center"/>
              <w:rPr>
                <w:rFonts w:eastAsia="Calibri"/>
                <w:b/>
                <w:sz w:val="16"/>
                <w:szCs w:val="16"/>
              </w:rPr>
            </w:pPr>
          </w:p>
          <w:p w14:paraId="5313E395" w14:textId="77777777" w:rsidR="006B0E48" w:rsidRPr="00E40C7C" w:rsidRDefault="006B0E48" w:rsidP="0029002F">
            <w:pPr>
              <w:jc w:val="center"/>
              <w:rPr>
                <w:rFonts w:eastAsia="Calibri"/>
                <w:b/>
                <w:sz w:val="16"/>
                <w:szCs w:val="16"/>
              </w:rPr>
            </w:pPr>
            <w:r w:rsidRPr="00E40C7C">
              <w:rPr>
                <w:rFonts w:eastAsia="Calibri"/>
                <w:b/>
                <w:sz w:val="16"/>
                <w:szCs w:val="16"/>
              </w:rPr>
              <w:t>(1)</w:t>
            </w:r>
          </w:p>
          <w:p w14:paraId="3D0EBFDE" w14:textId="77777777" w:rsidR="006B0E48" w:rsidRPr="00E40C7C" w:rsidRDefault="006B0E48" w:rsidP="0029002F">
            <w:pPr>
              <w:jc w:val="center"/>
              <w:rPr>
                <w:rFonts w:eastAsia="Calibri"/>
                <w:b/>
                <w:sz w:val="16"/>
                <w:szCs w:val="16"/>
              </w:rPr>
            </w:pPr>
          </w:p>
        </w:tc>
        <w:tc>
          <w:tcPr>
            <w:tcW w:w="1345" w:type="dxa"/>
            <w:shd w:val="clear" w:color="auto" w:fill="auto"/>
          </w:tcPr>
          <w:p w14:paraId="79E38156" w14:textId="77777777" w:rsidR="006B0E48" w:rsidRPr="00E40C7C" w:rsidRDefault="006B0E48" w:rsidP="0029002F">
            <w:pPr>
              <w:jc w:val="center"/>
              <w:rPr>
                <w:rFonts w:eastAsia="Calibri"/>
                <w:b/>
                <w:sz w:val="16"/>
                <w:szCs w:val="16"/>
              </w:rPr>
            </w:pPr>
            <w:r w:rsidRPr="00E40C7C">
              <w:rPr>
                <w:rFonts w:eastAsia="Calibri"/>
                <w:b/>
                <w:sz w:val="16"/>
                <w:szCs w:val="16"/>
              </w:rPr>
              <w:t>COMPROMISO</w:t>
            </w:r>
          </w:p>
          <w:p w14:paraId="27E5AA58" w14:textId="77777777" w:rsidR="006B0E48" w:rsidRPr="00E40C7C" w:rsidRDefault="006B0E48" w:rsidP="0029002F">
            <w:pPr>
              <w:jc w:val="center"/>
              <w:rPr>
                <w:rFonts w:eastAsia="Calibri"/>
                <w:b/>
                <w:sz w:val="16"/>
                <w:szCs w:val="16"/>
              </w:rPr>
            </w:pPr>
          </w:p>
          <w:p w14:paraId="30C4AD3D" w14:textId="77777777" w:rsidR="006B0E48" w:rsidRPr="00E40C7C" w:rsidRDefault="006B0E48" w:rsidP="0029002F">
            <w:pPr>
              <w:jc w:val="center"/>
              <w:rPr>
                <w:rFonts w:eastAsia="Calibri"/>
                <w:b/>
                <w:sz w:val="16"/>
                <w:szCs w:val="16"/>
              </w:rPr>
            </w:pPr>
          </w:p>
          <w:p w14:paraId="0436CAA4" w14:textId="77777777" w:rsidR="006B0E48" w:rsidRPr="00E40C7C" w:rsidRDefault="006B0E48" w:rsidP="0029002F">
            <w:pPr>
              <w:jc w:val="center"/>
              <w:rPr>
                <w:rFonts w:eastAsia="Calibri"/>
                <w:b/>
                <w:sz w:val="16"/>
                <w:szCs w:val="16"/>
              </w:rPr>
            </w:pPr>
          </w:p>
          <w:p w14:paraId="4508A203" w14:textId="77777777" w:rsidR="006B0E48" w:rsidRPr="00E40C7C" w:rsidRDefault="006B0E48" w:rsidP="0029002F">
            <w:pPr>
              <w:jc w:val="center"/>
              <w:rPr>
                <w:rFonts w:eastAsia="Calibri"/>
                <w:b/>
                <w:sz w:val="16"/>
                <w:szCs w:val="16"/>
              </w:rPr>
            </w:pPr>
          </w:p>
          <w:p w14:paraId="773C1BE9" w14:textId="77777777" w:rsidR="006B0E48" w:rsidRPr="00E40C7C" w:rsidRDefault="006B0E48" w:rsidP="0029002F">
            <w:pPr>
              <w:jc w:val="center"/>
              <w:rPr>
                <w:rFonts w:eastAsia="Calibri"/>
                <w:b/>
                <w:sz w:val="16"/>
                <w:szCs w:val="16"/>
              </w:rPr>
            </w:pPr>
            <w:r w:rsidRPr="00E40C7C">
              <w:rPr>
                <w:rFonts w:eastAsia="Calibri"/>
                <w:b/>
                <w:sz w:val="16"/>
                <w:szCs w:val="16"/>
              </w:rPr>
              <w:t>(2)</w:t>
            </w:r>
          </w:p>
        </w:tc>
        <w:tc>
          <w:tcPr>
            <w:tcW w:w="1239" w:type="dxa"/>
            <w:shd w:val="clear" w:color="auto" w:fill="auto"/>
          </w:tcPr>
          <w:p w14:paraId="5807BD24" w14:textId="77777777" w:rsidR="006B0E48" w:rsidRPr="00E40C7C" w:rsidRDefault="006B0E48" w:rsidP="0029002F">
            <w:pPr>
              <w:jc w:val="center"/>
              <w:rPr>
                <w:rFonts w:eastAsia="Calibri"/>
                <w:b/>
                <w:sz w:val="16"/>
                <w:szCs w:val="16"/>
              </w:rPr>
            </w:pPr>
            <w:r w:rsidRPr="00E40C7C">
              <w:rPr>
                <w:rFonts w:eastAsia="Calibri"/>
                <w:b/>
                <w:sz w:val="16"/>
                <w:szCs w:val="16"/>
              </w:rPr>
              <w:t>OBLIGACIÓN</w:t>
            </w:r>
          </w:p>
          <w:p w14:paraId="3BF005E4" w14:textId="77777777" w:rsidR="006B0E48" w:rsidRPr="00E40C7C" w:rsidRDefault="006B0E48" w:rsidP="0029002F">
            <w:pPr>
              <w:jc w:val="center"/>
              <w:rPr>
                <w:rFonts w:eastAsia="Calibri"/>
                <w:b/>
                <w:sz w:val="16"/>
                <w:szCs w:val="16"/>
              </w:rPr>
            </w:pPr>
          </w:p>
          <w:p w14:paraId="021EC051" w14:textId="77777777" w:rsidR="006B0E48" w:rsidRPr="00E40C7C" w:rsidRDefault="006B0E48" w:rsidP="0029002F">
            <w:pPr>
              <w:jc w:val="center"/>
              <w:rPr>
                <w:rFonts w:eastAsia="Calibri"/>
                <w:b/>
                <w:sz w:val="16"/>
                <w:szCs w:val="16"/>
              </w:rPr>
            </w:pPr>
          </w:p>
          <w:p w14:paraId="70C497A6" w14:textId="77777777" w:rsidR="006B0E48" w:rsidRPr="00E40C7C" w:rsidRDefault="006B0E48" w:rsidP="0029002F">
            <w:pPr>
              <w:jc w:val="center"/>
              <w:rPr>
                <w:rFonts w:eastAsia="Calibri"/>
                <w:b/>
                <w:sz w:val="16"/>
                <w:szCs w:val="16"/>
              </w:rPr>
            </w:pPr>
          </w:p>
          <w:p w14:paraId="40FAAC4D" w14:textId="77777777" w:rsidR="006B0E48" w:rsidRPr="00E40C7C" w:rsidRDefault="006B0E48" w:rsidP="0029002F">
            <w:pPr>
              <w:jc w:val="center"/>
              <w:rPr>
                <w:rFonts w:eastAsia="Calibri"/>
                <w:b/>
                <w:sz w:val="16"/>
                <w:szCs w:val="16"/>
              </w:rPr>
            </w:pPr>
          </w:p>
          <w:p w14:paraId="6BB0CD3A" w14:textId="77777777" w:rsidR="006B0E48" w:rsidRPr="00E40C7C" w:rsidRDefault="006B0E48" w:rsidP="0029002F">
            <w:pPr>
              <w:jc w:val="center"/>
              <w:rPr>
                <w:rFonts w:eastAsia="Calibri"/>
                <w:b/>
                <w:sz w:val="16"/>
                <w:szCs w:val="16"/>
              </w:rPr>
            </w:pPr>
            <w:r w:rsidRPr="00E40C7C">
              <w:rPr>
                <w:rFonts w:eastAsia="Calibri"/>
                <w:b/>
                <w:sz w:val="16"/>
                <w:szCs w:val="16"/>
              </w:rPr>
              <w:t>(3)</w:t>
            </w:r>
          </w:p>
          <w:p w14:paraId="78BE204E" w14:textId="77777777" w:rsidR="006B0E48" w:rsidRPr="00E40C7C" w:rsidRDefault="006B0E48" w:rsidP="0029002F">
            <w:pPr>
              <w:jc w:val="center"/>
              <w:rPr>
                <w:rFonts w:eastAsia="Calibri"/>
                <w:b/>
                <w:sz w:val="16"/>
                <w:szCs w:val="16"/>
              </w:rPr>
            </w:pPr>
          </w:p>
        </w:tc>
        <w:tc>
          <w:tcPr>
            <w:tcW w:w="826" w:type="dxa"/>
            <w:shd w:val="clear" w:color="auto" w:fill="auto"/>
          </w:tcPr>
          <w:p w14:paraId="30EA4274" w14:textId="77777777" w:rsidR="006B0E48" w:rsidRPr="00E40C7C" w:rsidRDefault="006B0E48" w:rsidP="0029002F">
            <w:pPr>
              <w:jc w:val="center"/>
              <w:rPr>
                <w:rFonts w:eastAsia="Calibri"/>
                <w:b/>
                <w:sz w:val="16"/>
                <w:szCs w:val="16"/>
              </w:rPr>
            </w:pPr>
            <w:r w:rsidRPr="00E40C7C">
              <w:rPr>
                <w:rFonts w:eastAsia="Calibri"/>
                <w:b/>
                <w:sz w:val="16"/>
                <w:szCs w:val="16"/>
              </w:rPr>
              <w:t>PAGOS</w:t>
            </w:r>
          </w:p>
          <w:p w14:paraId="26042832" w14:textId="77777777" w:rsidR="006B0E48" w:rsidRPr="00E40C7C" w:rsidRDefault="006B0E48" w:rsidP="0029002F">
            <w:pPr>
              <w:jc w:val="center"/>
              <w:rPr>
                <w:rFonts w:eastAsia="Calibri"/>
                <w:b/>
                <w:sz w:val="16"/>
                <w:szCs w:val="16"/>
              </w:rPr>
            </w:pPr>
          </w:p>
          <w:p w14:paraId="0886C7A8" w14:textId="77777777" w:rsidR="006B0E48" w:rsidRPr="00E40C7C" w:rsidRDefault="006B0E48" w:rsidP="0029002F">
            <w:pPr>
              <w:jc w:val="center"/>
              <w:rPr>
                <w:rFonts w:eastAsia="Calibri"/>
                <w:b/>
                <w:sz w:val="16"/>
                <w:szCs w:val="16"/>
              </w:rPr>
            </w:pPr>
          </w:p>
          <w:p w14:paraId="35A62211" w14:textId="77777777" w:rsidR="006B0E48" w:rsidRPr="00E40C7C" w:rsidRDefault="006B0E48" w:rsidP="0029002F">
            <w:pPr>
              <w:jc w:val="center"/>
              <w:rPr>
                <w:rFonts w:eastAsia="Calibri"/>
                <w:b/>
                <w:sz w:val="16"/>
                <w:szCs w:val="16"/>
              </w:rPr>
            </w:pPr>
          </w:p>
          <w:p w14:paraId="4175BC32" w14:textId="77777777" w:rsidR="006B0E48" w:rsidRPr="00E40C7C" w:rsidRDefault="006B0E48" w:rsidP="0029002F">
            <w:pPr>
              <w:jc w:val="center"/>
              <w:rPr>
                <w:rFonts w:eastAsia="Calibri"/>
                <w:b/>
                <w:sz w:val="16"/>
                <w:szCs w:val="16"/>
              </w:rPr>
            </w:pPr>
          </w:p>
          <w:p w14:paraId="5CC191B8" w14:textId="77777777" w:rsidR="006B0E48" w:rsidRPr="00E40C7C" w:rsidRDefault="006B0E48" w:rsidP="0029002F">
            <w:pPr>
              <w:jc w:val="center"/>
              <w:rPr>
                <w:rFonts w:eastAsia="Calibri"/>
                <w:b/>
                <w:sz w:val="16"/>
                <w:szCs w:val="16"/>
              </w:rPr>
            </w:pPr>
            <w:r w:rsidRPr="00E40C7C">
              <w:rPr>
                <w:rFonts w:eastAsia="Calibri"/>
                <w:b/>
                <w:sz w:val="16"/>
                <w:szCs w:val="16"/>
              </w:rPr>
              <w:t>(4)</w:t>
            </w:r>
          </w:p>
        </w:tc>
        <w:tc>
          <w:tcPr>
            <w:tcW w:w="987" w:type="dxa"/>
            <w:shd w:val="clear" w:color="auto" w:fill="auto"/>
          </w:tcPr>
          <w:p w14:paraId="09002B98" w14:textId="77777777" w:rsidR="006B0E48" w:rsidRPr="00E40C7C" w:rsidRDefault="006B0E48" w:rsidP="0029002F">
            <w:pPr>
              <w:jc w:val="center"/>
              <w:rPr>
                <w:rFonts w:eastAsia="Calibri"/>
                <w:b/>
                <w:sz w:val="16"/>
                <w:szCs w:val="16"/>
              </w:rPr>
            </w:pPr>
            <w:r w:rsidRPr="00E40C7C">
              <w:rPr>
                <w:rFonts w:eastAsia="Calibri"/>
                <w:b/>
                <w:sz w:val="16"/>
                <w:szCs w:val="16"/>
              </w:rPr>
              <w:t xml:space="preserve">% </w:t>
            </w:r>
          </w:p>
          <w:p w14:paraId="66952156" w14:textId="77777777" w:rsidR="006B0E48" w:rsidRPr="00E40C7C" w:rsidRDefault="006B0E48" w:rsidP="0029002F">
            <w:pPr>
              <w:jc w:val="center"/>
              <w:rPr>
                <w:rFonts w:eastAsia="Calibri"/>
                <w:b/>
                <w:sz w:val="16"/>
                <w:szCs w:val="16"/>
              </w:rPr>
            </w:pPr>
            <w:r w:rsidRPr="00E40C7C">
              <w:rPr>
                <w:rFonts w:eastAsia="Calibri"/>
                <w:b/>
                <w:sz w:val="16"/>
                <w:szCs w:val="16"/>
              </w:rPr>
              <w:t>COMP/</w:t>
            </w:r>
          </w:p>
          <w:p w14:paraId="022CC626" w14:textId="77777777" w:rsidR="006B0E48" w:rsidRPr="00E40C7C" w:rsidRDefault="006B0E48" w:rsidP="0029002F">
            <w:pPr>
              <w:jc w:val="center"/>
              <w:rPr>
                <w:rFonts w:eastAsia="Calibri"/>
                <w:b/>
                <w:sz w:val="16"/>
                <w:szCs w:val="16"/>
              </w:rPr>
            </w:pPr>
            <w:r w:rsidRPr="00E40C7C">
              <w:rPr>
                <w:rFonts w:eastAsia="Calibri"/>
                <w:b/>
                <w:sz w:val="16"/>
                <w:szCs w:val="16"/>
              </w:rPr>
              <w:t>APROP. VIGENTE</w:t>
            </w:r>
          </w:p>
          <w:p w14:paraId="0ABA547C" w14:textId="77777777" w:rsidR="006B0E48" w:rsidRPr="00E40C7C" w:rsidRDefault="006B0E48" w:rsidP="0029002F">
            <w:pPr>
              <w:jc w:val="center"/>
              <w:rPr>
                <w:rFonts w:eastAsia="Calibri"/>
                <w:b/>
                <w:sz w:val="16"/>
                <w:szCs w:val="16"/>
              </w:rPr>
            </w:pPr>
          </w:p>
          <w:p w14:paraId="2947C0C3" w14:textId="77777777" w:rsidR="006B0E48" w:rsidRPr="00E40C7C" w:rsidRDefault="006B0E48" w:rsidP="0029002F">
            <w:pPr>
              <w:jc w:val="center"/>
              <w:rPr>
                <w:rFonts w:eastAsia="Calibri"/>
                <w:b/>
                <w:sz w:val="16"/>
                <w:szCs w:val="16"/>
              </w:rPr>
            </w:pPr>
            <w:r w:rsidRPr="00E40C7C">
              <w:rPr>
                <w:rFonts w:eastAsia="Calibri"/>
                <w:b/>
                <w:sz w:val="16"/>
                <w:szCs w:val="16"/>
              </w:rPr>
              <w:t>5 = (2 / 1)</w:t>
            </w:r>
          </w:p>
        </w:tc>
        <w:tc>
          <w:tcPr>
            <w:tcW w:w="962" w:type="dxa"/>
            <w:shd w:val="clear" w:color="auto" w:fill="auto"/>
          </w:tcPr>
          <w:p w14:paraId="40BACDA6" w14:textId="77777777" w:rsidR="006B0E48" w:rsidRPr="00E40C7C" w:rsidRDefault="006B0E48" w:rsidP="0029002F">
            <w:pPr>
              <w:jc w:val="center"/>
              <w:rPr>
                <w:rFonts w:eastAsia="Calibri"/>
                <w:b/>
                <w:sz w:val="16"/>
                <w:szCs w:val="16"/>
              </w:rPr>
            </w:pPr>
            <w:r w:rsidRPr="00E40C7C">
              <w:rPr>
                <w:rFonts w:eastAsia="Calibri"/>
                <w:b/>
                <w:sz w:val="16"/>
                <w:szCs w:val="16"/>
              </w:rPr>
              <w:t xml:space="preserve">% </w:t>
            </w:r>
          </w:p>
          <w:p w14:paraId="59703B92" w14:textId="77777777" w:rsidR="006B0E48" w:rsidRPr="00E40C7C" w:rsidRDefault="006B0E48" w:rsidP="0029002F">
            <w:pPr>
              <w:jc w:val="center"/>
              <w:rPr>
                <w:rFonts w:eastAsia="Calibri"/>
                <w:b/>
                <w:sz w:val="16"/>
                <w:szCs w:val="16"/>
              </w:rPr>
            </w:pPr>
            <w:r w:rsidRPr="00E40C7C">
              <w:rPr>
                <w:rFonts w:eastAsia="Calibri"/>
                <w:b/>
                <w:sz w:val="16"/>
                <w:szCs w:val="16"/>
              </w:rPr>
              <w:t>OBLIG/ APROP. VIGENTE</w:t>
            </w:r>
          </w:p>
          <w:p w14:paraId="41AA4587" w14:textId="77777777" w:rsidR="006B0E48" w:rsidRPr="00E40C7C" w:rsidRDefault="006B0E48" w:rsidP="0029002F">
            <w:pPr>
              <w:jc w:val="center"/>
              <w:rPr>
                <w:rFonts w:eastAsia="Calibri"/>
                <w:b/>
                <w:sz w:val="16"/>
                <w:szCs w:val="16"/>
              </w:rPr>
            </w:pPr>
          </w:p>
          <w:p w14:paraId="3C3A1EB0" w14:textId="77777777" w:rsidR="006B0E48" w:rsidRPr="00E40C7C" w:rsidRDefault="006B0E48" w:rsidP="0029002F">
            <w:pPr>
              <w:jc w:val="center"/>
              <w:rPr>
                <w:rFonts w:eastAsia="Calibri"/>
                <w:b/>
                <w:sz w:val="16"/>
                <w:szCs w:val="16"/>
              </w:rPr>
            </w:pPr>
            <w:r w:rsidRPr="00E40C7C">
              <w:rPr>
                <w:rFonts w:eastAsia="Calibri"/>
                <w:b/>
                <w:sz w:val="16"/>
                <w:szCs w:val="16"/>
              </w:rPr>
              <w:t>6  = (3 / 1)</w:t>
            </w:r>
          </w:p>
        </w:tc>
        <w:tc>
          <w:tcPr>
            <w:tcW w:w="1041" w:type="dxa"/>
            <w:shd w:val="clear" w:color="auto" w:fill="auto"/>
          </w:tcPr>
          <w:p w14:paraId="1CB82D31" w14:textId="77777777" w:rsidR="006B0E48" w:rsidRPr="00E40C7C" w:rsidRDefault="006B0E48" w:rsidP="0029002F">
            <w:pPr>
              <w:jc w:val="center"/>
              <w:rPr>
                <w:rFonts w:eastAsia="Calibri"/>
                <w:b/>
                <w:sz w:val="16"/>
                <w:szCs w:val="16"/>
              </w:rPr>
            </w:pPr>
            <w:r w:rsidRPr="00E40C7C">
              <w:rPr>
                <w:rFonts w:eastAsia="Calibri"/>
                <w:b/>
                <w:sz w:val="16"/>
                <w:szCs w:val="16"/>
              </w:rPr>
              <w:t xml:space="preserve">% </w:t>
            </w:r>
          </w:p>
          <w:p w14:paraId="60AA6FD0" w14:textId="77777777" w:rsidR="006B0E48" w:rsidRPr="00E40C7C" w:rsidRDefault="006B0E48" w:rsidP="0029002F">
            <w:pPr>
              <w:jc w:val="center"/>
              <w:rPr>
                <w:rFonts w:eastAsia="Calibri"/>
                <w:b/>
                <w:sz w:val="16"/>
                <w:szCs w:val="16"/>
              </w:rPr>
            </w:pPr>
            <w:r w:rsidRPr="00E40C7C">
              <w:rPr>
                <w:rFonts w:eastAsia="Calibri"/>
                <w:b/>
                <w:sz w:val="16"/>
                <w:szCs w:val="16"/>
              </w:rPr>
              <w:t>PAGOS/</w:t>
            </w:r>
          </w:p>
          <w:p w14:paraId="0590758D" w14:textId="77777777" w:rsidR="006B0E48" w:rsidRPr="00E40C7C" w:rsidRDefault="006B0E48" w:rsidP="0029002F">
            <w:pPr>
              <w:jc w:val="center"/>
              <w:rPr>
                <w:rFonts w:eastAsia="Calibri"/>
                <w:b/>
                <w:sz w:val="16"/>
                <w:szCs w:val="16"/>
              </w:rPr>
            </w:pPr>
            <w:r w:rsidRPr="00E40C7C">
              <w:rPr>
                <w:rFonts w:eastAsia="Calibri"/>
                <w:b/>
                <w:sz w:val="16"/>
                <w:szCs w:val="16"/>
              </w:rPr>
              <w:t>APROP. VIGENTE</w:t>
            </w:r>
          </w:p>
          <w:p w14:paraId="11FA66C9" w14:textId="77777777" w:rsidR="006B0E48" w:rsidRPr="00E40C7C" w:rsidRDefault="006B0E48" w:rsidP="0029002F">
            <w:pPr>
              <w:jc w:val="center"/>
              <w:rPr>
                <w:rFonts w:eastAsia="Calibri"/>
                <w:b/>
                <w:sz w:val="16"/>
                <w:szCs w:val="16"/>
              </w:rPr>
            </w:pPr>
          </w:p>
          <w:p w14:paraId="4E45E836" w14:textId="77777777" w:rsidR="006B0E48" w:rsidRPr="00E40C7C" w:rsidRDefault="006B0E48" w:rsidP="0029002F">
            <w:pPr>
              <w:jc w:val="center"/>
              <w:rPr>
                <w:rFonts w:eastAsia="Calibri"/>
                <w:b/>
                <w:sz w:val="16"/>
                <w:szCs w:val="16"/>
              </w:rPr>
            </w:pPr>
            <w:r w:rsidRPr="00E40C7C">
              <w:rPr>
                <w:rFonts w:eastAsia="Calibri"/>
                <w:b/>
                <w:sz w:val="16"/>
                <w:szCs w:val="16"/>
              </w:rPr>
              <w:t>7 = (4 / 1)</w:t>
            </w:r>
          </w:p>
          <w:p w14:paraId="6AEA4C7C" w14:textId="77777777" w:rsidR="006B0E48" w:rsidRPr="00E40C7C" w:rsidRDefault="006B0E48" w:rsidP="0029002F">
            <w:pPr>
              <w:jc w:val="center"/>
              <w:rPr>
                <w:rFonts w:eastAsia="Calibri"/>
                <w:b/>
                <w:sz w:val="16"/>
                <w:szCs w:val="16"/>
              </w:rPr>
            </w:pPr>
          </w:p>
        </w:tc>
      </w:tr>
      <w:tr w:rsidR="006B0E48" w:rsidRPr="00E40C7C" w14:paraId="33F58A97" w14:textId="77777777" w:rsidTr="0029002F">
        <w:trPr>
          <w:jc w:val="center"/>
        </w:trPr>
        <w:tc>
          <w:tcPr>
            <w:tcW w:w="1957" w:type="dxa"/>
            <w:shd w:val="clear" w:color="auto" w:fill="auto"/>
          </w:tcPr>
          <w:p w14:paraId="454F1AF7" w14:textId="77777777" w:rsidR="006B0E48" w:rsidRPr="00E40C7C" w:rsidRDefault="006B0E48" w:rsidP="0029002F">
            <w:pPr>
              <w:rPr>
                <w:rFonts w:eastAsia="Calibri"/>
                <w:b/>
                <w:sz w:val="16"/>
                <w:szCs w:val="16"/>
              </w:rPr>
            </w:pPr>
            <w:r w:rsidRPr="00E40C7C">
              <w:rPr>
                <w:rFonts w:eastAsia="Calibri"/>
                <w:b/>
                <w:sz w:val="16"/>
                <w:szCs w:val="16"/>
              </w:rPr>
              <w:t>FUNCIONAMIENTO</w:t>
            </w:r>
          </w:p>
        </w:tc>
        <w:tc>
          <w:tcPr>
            <w:tcW w:w="971" w:type="dxa"/>
            <w:tcBorders>
              <w:top w:val="single" w:sz="8" w:space="0" w:color="auto"/>
              <w:left w:val="single" w:sz="8" w:space="0" w:color="auto"/>
              <w:bottom w:val="single" w:sz="8" w:space="0" w:color="auto"/>
              <w:right w:val="single" w:sz="8" w:space="0" w:color="auto"/>
            </w:tcBorders>
            <w:shd w:val="clear" w:color="auto" w:fill="auto"/>
            <w:vAlign w:val="bottom"/>
          </w:tcPr>
          <w:p w14:paraId="06CA5664" w14:textId="77777777" w:rsidR="006B0E48" w:rsidRPr="00F705E3" w:rsidRDefault="006B0E48" w:rsidP="0029002F">
            <w:pPr>
              <w:jc w:val="right"/>
              <w:rPr>
                <w:bCs/>
                <w:sz w:val="16"/>
                <w:szCs w:val="16"/>
              </w:rPr>
            </w:pPr>
            <w:r w:rsidRPr="00F705E3">
              <w:rPr>
                <w:bCs/>
                <w:sz w:val="16"/>
                <w:szCs w:val="16"/>
              </w:rPr>
              <w:t xml:space="preserve">207.175.024 </w:t>
            </w:r>
          </w:p>
        </w:tc>
        <w:tc>
          <w:tcPr>
            <w:tcW w:w="1345" w:type="dxa"/>
            <w:tcBorders>
              <w:top w:val="single" w:sz="8" w:space="0" w:color="auto"/>
              <w:left w:val="nil"/>
              <w:bottom w:val="single" w:sz="8" w:space="0" w:color="auto"/>
              <w:right w:val="single" w:sz="8" w:space="0" w:color="auto"/>
            </w:tcBorders>
            <w:shd w:val="clear" w:color="auto" w:fill="auto"/>
            <w:vAlign w:val="bottom"/>
          </w:tcPr>
          <w:p w14:paraId="1B60F9F2" w14:textId="77777777" w:rsidR="006B0E48" w:rsidRPr="00F705E3" w:rsidRDefault="006B0E48" w:rsidP="0029002F">
            <w:pPr>
              <w:jc w:val="right"/>
              <w:rPr>
                <w:bCs/>
                <w:sz w:val="16"/>
                <w:szCs w:val="16"/>
              </w:rPr>
            </w:pPr>
            <w:r w:rsidRPr="00F705E3">
              <w:rPr>
                <w:bCs/>
                <w:sz w:val="16"/>
                <w:szCs w:val="16"/>
              </w:rPr>
              <w:t xml:space="preserve">187.761.075 </w:t>
            </w:r>
          </w:p>
        </w:tc>
        <w:tc>
          <w:tcPr>
            <w:tcW w:w="1239" w:type="dxa"/>
            <w:tcBorders>
              <w:top w:val="single" w:sz="8" w:space="0" w:color="auto"/>
              <w:left w:val="nil"/>
              <w:bottom w:val="single" w:sz="8" w:space="0" w:color="auto"/>
              <w:right w:val="single" w:sz="8" w:space="0" w:color="auto"/>
            </w:tcBorders>
            <w:shd w:val="clear" w:color="auto" w:fill="auto"/>
            <w:vAlign w:val="bottom"/>
          </w:tcPr>
          <w:p w14:paraId="7261748E" w14:textId="77777777" w:rsidR="006B0E48" w:rsidRPr="00F705E3" w:rsidRDefault="006B0E48" w:rsidP="0029002F">
            <w:pPr>
              <w:jc w:val="right"/>
              <w:rPr>
                <w:bCs/>
                <w:sz w:val="16"/>
                <w:szCs w:val="16"/>
              </w:rPr>
            </w:pPr>
            <w:r w:rsidRPr="00F705E3">
              <w:rPr>
                <w:bCs/>
                <w:sz w:val="16"/>
                <w:szCs w:val="16"/>
              </w:rPr>
              <w:t>166.710.89</w:t>
            </w:r>
            <w:r>
              <w:rPr>
                <w:bCs/>
                <w:sz w:val="16"/>
                <w:szCs w:val="16"/>
              </w:rPr>
              <w:t>7</w:t>
            </w:r>
            <w:r w:rsidRPr="00F705E3">
              <w:rPr>
                <w:bCs/>
                <w:sz w:val="16"/>
                <w:szCs w:val="16"/>
              </w:rPr>
              <w:t xml:space="preserve"> </w:t>
            </w:r>
          </w:p>
        </w:tc>
        <w:tc>
          <w:tcPr>
            <w:tcW w:w="826" w:type="dxa"/>
            <w:tcBorders>
              <w:top w:val="single" w:sz="8" w:space="0" w:color="auto"/>
              <w:left w:val="nil"/>
              <w:bottom w:val="single" w:sz="8" w:space="0" w:color="auto"/>
              <w:right w:val="single" w:sz="8" w:space="0" w:color="auto"/>
            </w:tcBorders>
            <w:shd w:val="clear" w:color="auto" w:fill="auto"/>
            <w:vAlign w:val="bottom"/>
          </w:tcPr>
          <w:p w14:paraId="1FC15BE8" w14:textId="77777777" w:rsidR="006B0E48" w:rsidRPr="00F705E3" w:rsidRDefault="006B0E48" w:rsidP="0029002F">
            <w:pPr>
              <w:jc w:val="right"/>
              <w:rPr>
                <w:bCs/>
                <w:sz w:val="16"/>
                <w:szCs w:val="16"/>
              </w:rPr>
            </w:pPr>
            <w:r w:rsidRPr="00F705E3">
              <w:rPr>
                <w:bCs/>
                <w:sz w:val="16"/>
                <w:szCs w:val="16"/>
              </w:rPr>
              <w:t>163.660.36</w:t>
            </w:r>
            <w:r>
              <w:rPr>
                <w:bCs/>
                <w:sz w:val="16"/>
                <w:szCs w:val="16"/>
              </w:rPr>
              <w:t>6</w:t>
            </w:r>
            <w:r w:rsidRPr="00F705E3">
              <w:rPr>
                <w:bCs/>
                <w:sz w:val="16"/>
                <w:szCs w:val="16"/>
              </w:rPr>
              <w:t xml:space="preserve"> </w:t>
            </w:r>
          </w:p>
        </w:tc>
        <w:tc>
          <w:tcPr>
            <w:tcW w:w="987" w:type="dxa"/>
            <w:tcBorders>
              <w:top w:val="single" w:sz="8" w:space="0" w:color="auto"/>
              <w:left w:val="nil"/>
              <w:bottom w:val="single" w:sz="8" w:space="0" w:color="auto"/>
              <w:right w:val="single" w:sz="8" w:space="0" w:color="auto"/>
            </w:tcBorders>
            <w:shd w:val="clear" w:color="auto" w:fill="auto"/>
            <w:vAlign w:val="bottom"/>
          </w:tcPr>
          <w:p w14:paraId="57EF918C" w14:textId="77777777" w:rsidR="006B0E48" w:rsidRPr="00F705E3" w:rsidRDefault="006B0E48" w:rsidP="0029002F">
            <w:pPr>
              <w:jc w:val="right"/>
              <w:rPr>
                <w:bCs/>
                <w:color w:val="000000"/>
                <w:sz w:val="16"/>
                <w:szCs w:val="16"/>
              </w:rPr>
            </w:pPr>
            <w:r w:rsidRPr="00F705E3">
              <w:rPr>
                <w:bCs/>
                <w:color w:val="000000"/>
                <w:sz w:val="16"/>
                <w:szCs w:val="16"/>
              </w:rPr>
              <w:t>90,6%</w:t>
            </w:r>
          </w:p>
        </w:tc>
        <w:tc>
          <w:tcPr>
            <w:tcW w:w="962" w:type="dxa"/>
            <w:tcBorders>
              <w:top w:val="single" w:sz="8" w:space="0" w:color="auto"/>
              <w:left w:val="nil"/>
              <w:bottom w:val="single" w:sz="8" w:space="0" w:color="auto"/>
              <w:right w:val="nil"/>
            </w:tcBorders>
            <w:shd w:val="clear" w:color="auto" w:fill="auto"/>
            <w:vAlign w:val="bottom"/>
          </w:tcPr>
          <w:p w14:paraId="1CAF7F87" w14:textId="77777777" w:rsidR="006B0E48" w:rsidRPr="00F705E3" w:rsidRDefault="006B0E48" w:rsidP="0029002F">
            <w:pPr>
              <w:jc w:val="right"/>
              <w:rPr>
                <w:bCs/>
                <w:color w:val="000000"/>
                <w:sz w:val="16"/>
                <w:szCs w:val="16"/>
              </w:rPr>
            </w:pPr>
            <w:r w:rsidRPr="00F705E3">
              <w:rPr>
                <w:bCs/>
                <w:color w:val="000000"/>
                <w:sz w:val="16"/>
                <w:szCs w:val="16"/>
              </w:rPr>
              <w:t>80,5%</w:t>
            </w:r>
          </w:p>
        </w:tc>
        <w:tc>
          <w:tcPr>
            <w:tcW w:w="1041" w:type="dxa"/>
            <w:tcBorders>
              <w:top w:val="single" w:sz="8" w:space="0" w:color="auto"/>
              <w:left w:val="single" w:sz="8" w:space="0" w:color="auto"/>
              <w:bottom w:val="single" w:sz="8" w:space="0" w:color="auto"/>
              <w:right w:val="single" w:sz="8" w:space="0" w:color="auto"/>
            </w:tcBorders>
            <w:shd w:val="clear" w:color="auto" w:fill="auto"/>
            <w:vAlign w:val="bottom"/>
          </w:tcPr>
          <w:p w14:paraId="13BC2574" w14:textId="77777777" w:rsidR="006B0E48" w:rsidRPr="00F705E3" w:rsidRDefault="006B0E48" w:rsidP="0029002F">
            <w:pPr>
              <w:jc w:val="right"/>
              <w:rPr>
                <w:bCs/>
                <w:color w:val="000000"/>
                <w:sz w:val="16"/>
                <w:szCs w:val="16"/>
              </w:rPr>
            </w:pPr>
            <w:r w:rsidRPr="00F705E3">
              <w:rPr>
                <w:bCs/>
                <w:color w:val="000000"/>
                <w:sz w:val="16"/>
                <w:szCs w:val="16"/>
              </w:rPr>
              <w:t>79,0%</w:t>
            </w:r>
          </w:p>
        </w:tc>
      </w:tr>
      <w:tr w:rsidR="006B0E48" w:rsidRPr="00E40C7C" w14:paraId="24E3B555" w14:textId="77777777" w:rsidTr="0029002F">
        <w:trPr>
          <w:jc w:val="center"/>
        </w:trPr>
        <w:tc>
          <w:tcPr>
            <w:tcW w:w="1957" w:type="dxa"/>
            <w:shd w:val="clear" w:color="auto" w:fill="auto"/>
          </w:tcPr>
          <w:p w14:paraId="6DD28637" w14:textId="77777777" w:rsidR="006B0E48" w:rsidRPr="00E40C7C" w:rsidRDefault="006B0E48" w:rsidP="0029002F">
            <w:pPr>
              <w:jc w:val="both"/>
              <w:rPr>
                <w:rFonts w:eastAsia="Calibri"/>
                <w:sz w:val="16"/>
                <w:szCs w:val="16"/>
              </w:rPr>
            </w:pPr>
            <w:r w:rsidRPr="00E40C7C">
              <w:rPr>
                <w:rFonts w:eastAsia="Calibri"/>
                <w:sz w:val="16"/>
                <w:szCs w:val="16"/>
              </w:rPr>
              <w:t>Gastos de personal</w:t>
            </w:r>
          </w:p>
        </w:tc>
        <w:tc>
          <w:tcPr>
            <w:tcW w:w="971" w:type="dxa"/>
            <w:tcBorders>
              <w:top w:val="nil"/>
              <w:left w:val="single" w:sz="8" w:space="0" w:color="auto"/>
              <w:bottom w:val="single" w:sz="8" w:space="0" w:color="auto"/>
              <w:right w:val="single" w:sz="8" w:space="0" w:color="auto"/>
            </w:tcBorders>
            <w:shd w:val="clear" w:color="auto" w:fill="auto"/>
            <w:vAlign w:val="bottom"/>
          </w:tcPr>
          <w:p w14:paraId="4073D122" w14:textId="77777777" w:rsidR="006B0E48" w:rsidRPr="00F705E3" w:rsidRDefault="006B0E48" w:rsidP="0029002F">
            <w:pPr>
              <w:jc w:val="right"/>
              <w:rPr>
                <w:color w:val="000000"/>
                <w:sz w:val="16"/>
                <w:szCs w:val="16"/>
              </w:rPr>
            </w:pPr>
            <w:r w:rsidRPr="00F705E3">
              <w:rPr>
                <w:color w:val="000000"/>
                <w:sz w:val="16"/>
                <w:szCs w:val="16"/>
              </w:rPr>
              <w:t xml:space="preserve">101.488.137 </w:t>
            </w:r>
          </w:p>
        </w:tc>
        <w:tc>
          <w:tcPr>
            <w:tcW w:w="1345" w:type="dxa"/>
            <w:tcBorders>
              <w:top w:val="nil"/>
              <w:left w:val="nil"/>
              <w:bottom w:val="single" w:sz="8" w:space="0" w:color="auto"/>
              <w:right w:val="nil"/>
            </w:tcBorders>
            <w:shd w:val="clear" w:color="auto" w:fill="auto"/>
            <w:vAlign w:val="bottom"/>
          </w:tcPr>
          <w:p w14:paraId="362AE795" w14:textId="77777777" w:rsidR="006B0E48" w:rsidRPr="00F705E3" w:rsidRDefault="006B0E48" w:rsidP="0029002F">
            <w:pPr>
              <w:jc w:val="right"/>
              <w:rPr>
                <w:color w:val="000000"/>
                <w:sz w:val="16"/>
                <w:szCs w:val="16"/>
              </w:rPr>
            </w:pPr>
            <w:r w:rsidRPr="00F705E3">
              <w:rPr>
                <w:color w:val="000000"/>
                <w:sz w:val="16"/>
                <w:szCs w:val="16"/>
              </w:rPr>
              <w:t xml:space="preserve">83.207.946 </w:t>
            </w:r>
          </w:p>
        </w:tc>
        <w:tc>
          <w:tcPr>
            <w:tcW w:w="1239" w:type="dxa"/>
            <w:tcBorders>
              <w:top w:val="nil"/>
              <w:left w:val="single" w:sz="8" w:space="0" w:color="auto"/>
              <w:bottom w:val="single" w:sz="8" w:space="0" w:color="auto"/>
              <w:right w:val="single" w:sz="8" w:space="0" w:color="auto"/>
            </w:tcBorders>
            <w:shd w:val="clear" w:color="auto" w:fill="auto"/>
            <w:vAlign w:val="bottom"/>
          </w:tcPr>
          <w:p w14:paraId="27031DFD" w14:textId="77777777" w:rsidR="006B0E48" w:rsidRPr="00F705E3" w:rsidRDefault="006B0E48" w:rsidP="0029002F">
            <w:pPr>
              <w:jc w:val="right"/>
              <w:rPr>
                <w:color w:val="000000"/>
                <w:sz w:val="16"/>
                <w:szCs w:val="16"/>
              </w:rPr>
            </w:pPr>
            <w:r w:rsidRPr="00F705E3">
              <w:rPr>
                <w:color w:val="000000"/>
                <w:sz w:val="16"/>
                <w:szCs w:val="16"/>
              </w:rPr>
              <w:t xml:space="preserve">82.767.823 </w:t>
            </w:r>
          </w:p>
        </w:tc>
        <w:tc>
          <w:tcPr>
            <w:tcW w:w="826" w:type="dxa"/>
            <w:tcBorders>
              <w:top w:val="nil"/>
              <w:left w:val="nil"/>
              <w:bottom w:val="single" w:sz="8" w:space="0" w:color="auto"/>
              <w:right w:val="nil"/>
            </w:tcBorders>
            <w:shd w:val="clear" w:color="auto" w:fill="auto"/>
            <w:vAlign w:val="bottom"/>
          </w:tcPr>
          <w:p w14:paraId="3DA24B1A" w14:textId="77777777" w:rsidR="006B0E48" w:rsidRPr="00F705E3" w:rsidRDefault="006B0E48" w:rsidP="0029002F">
            <w:pPr>
              <w:jc w:val="right"/>
              <w:rPr>
                <w:color w:val="000000"/>
                <w:sz w:val="16"/>
                <w:szCs w:val="16"/>
              </w:rPr>
            </w:pPr>
            <w:r w:rsidRPr="00F705E3">
              <w:rPr>
                <w:color w:val="000000"/>
                <w:sz w:val="16"/>
                <w:szCs w:val="16"/>
              </w:rPr>
              <w:t xml:space="preserve">82.767.823 </w:t>
            </w:r>
          </w:p>
        </w:tc>
        <w:tc>
          <w:tcPr>
            <w:tcW w:w="987" w:type="dxa"/>
            <w:tcBorders>
              <w:top w:val="nil"/>
              <w:left w:val="single" w:sz="8" w:space="0" w:color="auto"/>
              <w:bottom w:val="single" w:sz="8" w:space="0" w:color="auto"/>
              <w:right w:val="single" w:sz="8" w:space="0" w:color="auto"/>
            </w:tcBorders>
            <w:shd w:val="clear" w:color="auto" w:fill="auto"/>
            <w:vAlign w:val="bottom"/>
          </w:tcPr>
          <w:p w14:paraId="1627F645" w14:textId="77777777" w:rsidR="006B0E48" w:rsidRPr="00F705E3" w:rsidRDefault="006B0E48" w:rsidP="0029002F">
            <w:pPr>
              <w:jc w:val="right"/>
              <w:rPr>
                <w:bCs/>
                <w:color w:val="000000"/>
                <w:sz w:val="16"/>
                <w:szCs w:val="16"/>
              </w:rPr>
            </w:pPr>
            <w:r w:rsidRPr="00F705E3">
              <w:rPr>
                <w:bCs/>
                <w:color w:val="000000"/>
                <w:sz w:val="16"/>
                <w:szCs w:val="16"/>
              </w:rPr>
              <w:t>82,0%</w:t>
            </w:r>
          </w:p>
        </w:tc>
        <w:tc>
          <w:tcPr>
            <w:tcW w:w="962" w:type="dxa"/>
            <w:tcBorders>
              <w:top w:val="nil"/>
              <w:left w:val="nil"/>
              <w:bottom w:val="single" w:sz="8" w:space="0" w:color="auto"/>
              <w:right w:val="nil"/>
            </w:tcBorders>
            <w:shd w:val="clear" w:color="auto" w:fill="auto"/>
            <w:vAlign w:val="bottom"/>
          </w:tcPr>
          <w:p w14:paraId="161F7608" w14:textId="77777777" w:rsidR="006B0E48" w:rsidRPr="00F705E3" w:rsidRDefault="006B0E48" w:rsidP="0029002F">
            <w:pPr>
              <w:jc w:val="right"/>
              <w:rPr>
                <w:bCs/>
                <w:color w:val="000000"/>
                <w:sz w:val="16"/>
                <w:szCs w:val="16"/>
              </w:rPr>
            </w:pPr>
            <w:r w:rsidRPr="00F705E3">
              <w:rPr>
                <w:bCs/>
                <w:color w:val="000000"/>
                <w:sz w:val="16"/>
                <w:szCs w:val="16"/>
              </w:rPr>
              <w:t>81,6%</w:t>
            </w:r>
          </w:p>
        </w:tc>
        <w:tc>
          <w:tcPr>
            <w:tcW w:w="1041" w:type="dxa"/>
            <w:tcBorders>
              <w:top w:val="nil"/>
              <w:left w:val="single" w:sz="8" w:space="0" w:color="auto"/>
              <w:bottom w:val="single" w:sz="8" w:space="0" w:color="auto"/>
              <w:right w:val="single" w:sz="8" w:space="0" w:color="auto"/>
            </w:tcBorders>
            <w:shd w:val="clear" w:color="auto" w:fill="auto"/>
            <w:vAlign w:val="bottom"/>
          </w:tcPr>
          <w:p w14:paraId="4FFFD6E3" w14:textId="77777777" w:rsidR="006B0E48" w:rsidRPr="00F705E3" w:rsidRDefault="006B0E48" w:rsidP="0029002F">
            <w:pPr>
              <w:jc w:val="right"/>
              <w:rPr>
                <w:bCs/>
                <w:color w:val="000000"/>
                <w:sz w:val="16"/>
                <w:szCs w:val="16"/>
              </w:rPr>
            </w:pPr>
            <w:r w:rsidRPr="00F705E3">
              <w:rPr>
                <w:bCs/>
                <w:color w:val="000000"/>
                <w:sz w:val="16"/>
                <w:szCs w:val="16"/>
              </w:rPr>
              <w:t>81,6%</w:t>
            </w:r>
          </w:p>
        </w:tc>
      </w:tr>
      <w:tr w:rsidR="006B0E48" w:rsidRPr="00E40C7C" w14:paraId="6EAEBD8C" w14:textId="77777777" w:rsidTr="0029002F">
        <w:trPr>
          <w:jc w:val="center"/>
        </w:trPr>
        <w:tc>
          <w:tcPr>
            <w:tcW w:w="1957" w:type="dxa"/>
            <w:shd w:val="clear" w:color="auto" w:fill="auto"/>
          </w:tcPr>
          <w:p w14:paraId="4EB042D0" w14:textId="77777777" w:rsidR="006B0E48" w:rsidRPr="00E40C7C" w:rsidRDefault="006B0E48" w:rsidP="0029002F">
            <w:pPr>
              <w:rPr>
                <w:rFonts w:eastAsia="Calibri"/>
                <w:sz w:val="16"/>
                <w:szCs w:val="16"/>
              </w:rPr>
            </w:pPr>
            <w:r w:rsidRPr="00E40C7C">
              <w:rPr>
                <w:rFonts w:eastAsia="Calibri"/>
                <w:sz w:val="16"/>
                <w:szCs w:val="16"/>
              </w:rPr>
              <w:t>Adquisición de bienes y servicios</w:t>
            </w:r>
          </w:p>
        </w:tc>
        <w:tc>
          <w:tcPr>
            <w:tcW w:w="971" w:type="dxa"/>
            <w:tcBorders>
              <w:top w:val="nil"/>
              <w:left w:val="single" w:sz="8" w:space="0" w:color="auto"/>
              <w:bottom w:val="single" w:sz="8" w:space="0" w:color="auto"/>
              <w:right w:val="single" w:sz="8" w:space="0" w:color="auto"/>
            </w:tcBorders>
            <w:shd w:val="clear" w:color="auto" w:fill="auto"/>
            <w:vAlign w:val="bottom"/>
          </w:tcPr>
          <w:p w14:paraId="5B000399" w14:textId="77777777" w:rsidR="006B0E48" w:rsidRPr="00F705E3" w:rsidRDefault="006B0E48" w:rsidP="0029002F">
            <w:pPr>
              <w:jc w:val="right"/>
              <w:rPr>
                <w:color w:val="000000"/>
                <w:sz w:val="16"/>
                <w:szCs w:val="16"/>
              </w:rPr>
            </w:pPr>
            <w:r w:rsidRPr="00F705E3">
              <w:rPr>
                <w:color w:val="000000"/>
                <w:sz w:val="16"/>
                <w:szCs w:val="16"/>
              </w:rPr>
              <w:t xml:space="preserve">63.749.985 </w:t>
            </w:r>
          </w:p>
        </w:tc>
        <w:tc>
          <w:tcPr>
            <w:tcW w:w="1345" w:type="dxa"/>
            <w:tcBorders>
              <w:top w:val="nil"/>
              <w:left w:val="nil"/>
              <w:bottom w:val="single" w:sz="8" w:space="0" w:color="auto"/>
              <w:right w:val="nil"/>
            </w:tcBorders>
            <w:shd w:val="clear" w:color="auto" w:fill="auto"/>
            <w:vAlign w:val="bottom"/>
          </w:tcPr>
          <w:p w14:paraId="2A96DCD9" w14:textId="77777777" w:rsidR="006B0E48" w:rsidRPr="00F705E3" w:rsidRDefault="006B0E48" w:rsidP="0029002F">
            <w:pPr>
              <w:jc w:val="right"/>
              <w:rPr>
                <w:color w:val="000000"/>
                <w:sz w:val="16"/>
                <w:szCs w:val="16"/>
              </w:rPr>
            </w:pPr>
            <w:r w:rsidRPr="00F705E3">
              <w:rPr>
                <w:color w:val="000000"/>
                <w:sz w:val="16"/>
                <w:szCs w:val="16"/>
              </w:rPr>
              <w:t xml:space="preserve">63.211.143 </w:t>
            </w:r>
          </w:p>
        </w:tc>
        <w:tc>
          <w:tcPr>
            <w:tcW w:w="1239" w:type="dxa"/>
            <w:tcBorders>
              <w:top w:val="nil"/>
              <w:left w:val="single" w:sz="8" w:space="0" w:color="auto"/>
              <w:bottom w:val="single" w:sz="8" w:space="0" w:color="auto"/>
              <w:right w:val="single" w:sz="8" w:space="0" w:color="auto"/>
            </w:tcBorders>
            <w:shd w:val="clear" w:color="auto" w:fill="auto"/>
            <w:vAlign w:val="bottom"/>
          </w:tcPr>
          <w:p w14:paraId="78A3499E" w14:textId="77777777" w:rsidR="006B0E48" w:rsidRPr="00F705E3" w:rsidRDefault="006B0E48" w:rsidP="0029002F">
            <w:pPr>
              <w:jc w:val="right"/>
              <w:rPr>
                <w:color w:val="000000"/>
                <w:sz w:val="16"/>
                <w:szCs w:val="16"/>
              </w:rPr>
            </w:pPr>
            <w:r w:rsidRPr="00F705E3">
              <w:rPr>
                <w:color w:val="000000"/>
                <w:sz w:val="16"/>
                <w:szCs w:val="16"/>
              </w:rPr>
              <w:t xml:space="preserve">56.707.378 </w:t>
            </w:r>
          </w:p>
        </w:tc>
        <w:tc>
          <w:tcPr>
            <w:tcW w:w="826" w:type="dxa"/>
            <w:tcBorders>
              <w:top w:val="nil"/>
              <w:left w:val="nil"/>
              <w:bottom w:val="single" w:sz="8" w:space="0" w:color="auto"/>
              <w:right w:val="nil"/>
            </w:tcBorders>
            <w:shd w:val="clear" w:color="auto" w:fill="auto"/>
            <w:vAlign w:val="bottom"/>
          </w:tcPr>
          <w:p w14:paraId="2B4C3BF8" w14:textId="77777777" w:rsidR="006B0E48" w:rsidRPr="00F705E3" w:rsidRDefault="006B0E48" w:rsidP="0029002F">
            <w:pPr>
              <w:jc w:val="right"/>
              <w:rPr>
                <w:color w:val="000000"/>
                <w:sz w:val="16"/>
                <w:szCs w:val="16"/>
              </w:rPr>
            </w:pPr>
            <w:r w:rsidRPr="00F705E3">
              <w:rPr>
                <w:color w:val="000000"/>
                <w:sz w:val="16"/>
                <w:szCs w:val="16"/>
              </w:rPr>
              <w:t xml:space="preserve">53.676.156 </w:t>
            </w:r>
          </w:p>
        </w:tc>
        <w:tc>
          <w:tcPr>
            <w:tcW w:w="987" w:type="dxa"/>
            <w:tcBorders>
              <w:top w:val="nil"/>
              <w:left w:val="single" w:sz="8" w:space="0" w:color="auto"/>
              <w:bottom w:val="single" w:sz="8" w:space="0" w:color="auto"/>
              <w:right w:val="single" w:sz="8" w:space="0" w:color="auto"/>
            </w:tcBorders>
            <w:shd w:val="clear" w:color="auto" w:fill="auto"/>
            <w:vAlign w:val="bottom"/>
          </w:tcPr>
          <w:p w14:paraId="26A55F74" w14:textId="77777777" w:rsidR="006B0E48" w:rsidRPr="00F705E3" w:rsidRDefault="006B0E48" w:rsidP="0029002F">
            <w:pPr>
              <w:jc w:val="right"/>
              <w:rPr>
                <w:bCs/>
                <w:color w:val="000000"/>
                <w:sz w:val="16"/>
                <w:szCs w:val="16"/>
              </w:rPr>
            </w:pPr>
            <w:r w:rsidRPr="00F705E3">
              <w:rPr>
                <w:bCs/>
                <w:color w:val="000000"/>
                <w:sz w:val="16"/>
                <w:szCs w:val="16"/>
              </w:rPr>
              <w:t>99,2%</w:t>
            </w:r>
          </w:p>
        </w:tc>
        <w:tc>
          <w:tcPr>
            <w:tcW w:w="962" w:type="dxa"/>
            <w:tcBorders>
              <w:top w:val="nil"/>
              <w:left w:val="nil"/>
              <w:bottom w:val="single" w:sz="8" w:space="0" w:color="auto"/>
              <w:right w:val="nil"/>
            </w:tcBorders>
            <w:shd w:val="clear" w:color="auto" w:fill="auto"/>
            <w:vAlign w:val="bottom"/>
          </w:tcPr>
          <w:p w14:paraId="314BAE1F" w14:textId="77777777" w:rsidR="006B0E48" w:rsidRPr="00F705E3" w:rsidRDefault="006B0E48" w:rsidP="0029002F">
            <w:pPr>
              <w:jc w:val="right"/>
              <w:rPr>
                <w:bCs/>
                <w:color w:val="000000"/>
                <w:sz w:val="16"/>
                <w:szCs w:val="16"/>
              </w:rPr>
            </w:pPr>
            <w:r w:rsidRPr="00F705E3">
              <w:rPr>
                <w:bCs/>
                <w:color w:val="000000"/>
                <w:sz w:val="16"/>
                <w:szCs w:val="16"/>
              </w:rPr>
              <w:t>89,0%</w:t>
            </w:r>
          </w:p>
        </w:tc>
        <w:tc>
          <w:tcPr>
            <w:tcW w:w="1041" w:type="dxa"/>
            <w:tcBorders>
              <w:top w:val="nil"/>
              <w:left w:val="single" w:sz="8" w:space="0" w:color="auto"/>
              <w:bottom w:val="single" w:sz="8" w:space="0" w:color="auto"/>
              <w:right w:val="single" w:sz="8" w:space="0" w:color="auto"/>
            </w:tcBorders>
            <w:shd w:val="clear" w:color="auto" w:fill="auto"/>
            <w:vAlign w:val="bottom"/>
          </w:tcPr>
          <w:p w14:paraId="3F63B1F4" w14:textId="77777777" w:rsidR="006B0E48" w:rsidRPr="00F705E3" w:rsidRDefault="006B0E48" w:rsidP="0029002F">
            <w:pPr>
              <w:jc w:val="right"/>
              <w:rPr>
                <w:bCs/>
                <w:color w:val="000000"/>
                <w:sz w:val="16"/>
                <w:szCs w:val="16"/>
              </w:rPr>
            </w:pPr>
            <w:r w:rsidRPr="00F705E3">
              <w:rPr>
                <w:bCs/>
                <w:color w:val="000000"/>
                <w:sz w:val="16"/>
                <w:szCs w:val="16"/>
              </w:rPr>
              <w:t>84,2%</w:t>
            </w:r>
          </w:p>
        </w:tc>
      </w:tr>
      <w:tr w:rsidR="006B0E48" w:rsidRPr="00E40C7C" w14:paraId="7DAB3A55" w14:textId="77777777" w:rsidTr="0029002F">
        <w:trPr>
          <w:jc w:val="center"/>
        </w:trPr>
        <w:tc>
          <w:tcPr>
            <w:tcW w:w="1957" w:type="dxa"/>
            <w:shd w:val="clear" w:color="auto" w:fill="auto"/>
          </w:tcPr>
          <w:p w14:paraId="40AA90E1" w14:textId="77777777" w:rsidR="006B0E48" w:rsidRPr="00E40C7C" w:rsidRDefault="006B0E48" w:rsidP="0029002F">
            <w:pPr>
              <w:jc w:val="both"/>
              <w:rPr>
                <w:rFonts w:eastAsia="Calibri"/>
                <w:sz w:val="16"/>
                <w:szCs w:val="16"/>
              </w:rPr>
            </w:pPr>
            <w:r w:rsidRPr="00E40C7C">
              <w:rPr>
                <w:rFonts w:eastAsia="Calibri"/>
                <w:sz w:val="16"/>
                <w:szCs w:val="16"/>
              </w:rPr>
              <w:t>Transferencias</w:t>
            </w:r>
          </w:p>
        </w:tc>
        <w:tc>
          <w:tcPr>
            <w:tcW w:w="971" w:type="dxa"/>
            <w:tcBorders>
              <w:top w:val="nil"/>
              <w:left w:val="single" w:sz="8" w:space="0" w:color="auto"/>
              <w:bottom w:val="single" w:sz="8" w:space="0" w:color="auto"/>
              <w:right w:val="single" w:sz="8" w:space="0" w:color="auto"/>
            </w:tcBorders>
            <w:shd w:val="clear" w:color="auto" w:fill="auto"/>
            <w:vAlign w:val="bottom"/>
          </w:tcPr>
          <w:p w14:paraId="6A84ECAA" w14:textId="77777777" w:rsidR="006B0E48" w:rsidRPr="00F705E3" w:rsidRDefault="006B0E48" w:rsidP="0029002F">
            <w:pPr>
              <w:jc w:val="right"/>
              <w:rPr>
                <w:color w:val="000000"/>
                <w:sz w:val="16"/>
                <w:szCs w:val="16"/>
              </w:rPr>
            </w:pPr>
            <w:r w:rsidRPr="00F705E3">
              <w:rPr>
                <w:color w:val="000000"/>
                <w:sz w:val="16"/>
                <w:szCs w:val="16"/>
              </w:rPr>
              <w:t xml:space="preserve">19.457.203 </w:t>
            </w:r>
          </w:p>
        </w:tc>
        <w:tc>
          <w:tcPr>
            <w:tcW w:w="1345" w:type="dxa"/>
            <w:tcBorders>
              <w:top w:val="nil"/>
              <w:left w:val="nil"/>
              <w:bottom w:val="single" w:sz="8" w:space="0" w:color="auto"/>
              <w:right w:val="nil"/>
            </w:tcBorders>
            <w:shd w:val="clear" w:color="auto" w:fill="auto"/>
            <w:vAlign w:val="bottom"/>
          </w:tcPr>
          <w:p w14:paraId="0878294D" w14:textId="77777777" w:rsidR="006B0E48" w:rsidRPr="00F705E3" w:rsidRDefault="006B0E48" w:rsidP="0029002F">
            <w:pPr>
              <w:jc w:val="right"/>
              <w:rPr>
                <w:color w:val="000000"/>
                <w:sz w:val="16"/>
                <w:szCs w:val="16"/>
              </w:rPr>
            </w:pPr>
            <w:r w:rsidRPr="00F705E3">
              <w:rPr>
                <w:color w:val="000000"/>
                <w:sz w:val="16"/>
                <w:szCs w:val="16"/>
              </w:rPr>
              <w:t xml:space="preserve">19.246.775 </w:t>
            </w:r>
          </w:p>
        </w:tc>
        <w:tc>
          <w:tcPr>
            <w:tcW w:w="1239" w:type="dxa"/>
            <w:tcBorders>
              <w:top w:val="nil"/>
              <w:left w:val="single" w:sz="8" w:space="0" w:color="auto"/>
              <w:bottom w:val="single" w:sz="8" w:space="0" w:color="auto"/>
              <w:right w:val="single" w:sz="8" w:space="0" w:color="auto"/>
            </w:tcBorders>
            <w:shd w:val="clear" w:color="auto" w:fill="auto"/>
            <w:vAlign w:val="bottom"/>
          </w:tcPr>
          <w:p w14:paraId="04D525E6" w14:textId="77777777" w:rsidR="006B0E48" w:rsidRPr="00F705E3" w:rsidRDefault="006B0E48" w:rsidP="0029002F">
            <w:pPr>
              <w:jc w:val="right"/>
              <w:rPr>
                <w:color w:val="000000"/>
                <w:sz w:val="16"/>
                <w:szCs w:val="16"/>
              </w:rPr>
            </w:pPr>
            <w:r w:rsidRPr="00F705E3">
              <w:rPr>
                <w:color w:val="000000"/>
                <w:sz w:val="16"/>
                <w:szCs w:val="16"/>
              </w:rPr>
              <w:t xml:space="preserve">5.412.449 </w:t>
            </w:r>
          </w:p>
        </w:tc>
        <w:tc>
          <w:tcPr>
            <w:tcW w:w="826" w:type="dxa"/>
            <w:tcBorders>
              <w:top w:val="nil"/>
              <w:left w:val="nil"/>
              <w:bottom w:val="single" w:sz="8" w:space="0" w:color="auto"/>
              <w:right w:val="nil"/>
            </w:tcBorders>
            <w:shd w:val="clear" w:color="auto" w:fill="auto"/>
            <w:vAlign w:val="bottom"/>
          </w:tcPr>
          <w:p w14:paraId="001BA181" w14:textId="77777777" w:rsidR="006B0E48" w:rsidRPr="00F705E3" w:rsidRDefault="006B0E48" w:rsidP="0029002F">
            <w:pPr>
              <w:jc w:val="right"/>
              <w:rPr>
                <w:color w:val="000000"/>
                <w:sz w:val="16"/>
                <w:szCs w:val="16"/>
              </w:rPr>
            </w:pPr>
            <w:r w:rsidRPr="00F705E3">
              <w:rPr>
                <w:color w:val="000000"/>
                <w:sz w:val="16"/>
                <w:szCs w:val="16"/>
              </w:rPr>
              <w:t xml:space="preserve">5.412.449 </w:t>
            </w:r>
          </w:p>
        </w:tc>
        <w:tc>
          <w:tcPr>
            <w:tcW w:w="987" w:type="dxa"/>
            <w:tcBorders>
              <w:top w:val="nil"/>
              <w:left w:val="single" w:sz="8" w:space="0" w:color="auto"/>
              <w:bottom w:val="single" w:sz="8" w:space="0" w:color="auto"/>
              <w:right w:val="single" w:sz="8" w:space="0" w:color="auto"/>
            </w:tcBorders>
            <w:shd w:val="clear" w:color="auto" w:fill="auto"/>
            <w:vAlign w:val="bottom"/>
          </w:tcPr>
          <w:p w14:paraId="3F0F8723" w14:textId="77777777" w:rsidR="006B0E48" w:rsidRPr="00F705E3" w:rsidRDefault="006B0E48" w:rsidP="0029002F">
            <w:pPr>
              <w:jc w:val="right"/>
              <w:rPr>
                <w:bCs/>
                <w:color w:val="000000"/>
                <w:sz w:val="16"/>
                <w:szCs w:val="16"/>
              </w:rPr>
            </w:pPr>
            <w:r w:rsidRPr="00F705E3">
              <w:rPr>
                <w:bCs/>
                <w:color w:val="000000"/>
                <w:sz w:val="16"/>
                <w:szCs w:val="16"/>
              </w:rPr>
              <w:t>98,9%</w:t>
            </w:r>
          </w:p>
        </w:tc>
        <w:tc>
          <w:tcPr>
            <w:tcW w:w="962" w:type="dxa"/>
            <w:tcBorders>
              <w:top w:val="nil"/>
              <w:left w:val="nil"/>
              <w:bottom w:val="single" w:sz="8" w:space="0" w:color="auto"/>
              <w:right w:val="nil"/>
            </w:tcBorders>
            <w:shd w:val="clear" w:color="auto" w:fill="auto"/>
            <w:vAlign w:val="bottom"/>
          </w:tcPr>
          <w:p w14:paraId="51C0292D" w14:textId="77777777" w:rsidR="006B0E48" w:rsidRPr="00F705E3" w:rsidRDefault="006B0E48" w:rsidP="0029002F">
            <w:pPr>
              <w:jc w:val="right"/>
              <w:rPr>
                <w:bCs/>
                <w:color w:val="000000"/>
                <w:sz w:val="16"/>
                <w:szCs w:val="16"/>
              </w:rPr>
            </w:pPr>
            <w:r w:rsidRPr="00F705E3">
              <w:rPr>
                <w:bCs/>
                <w:color w:val="000000"/>
                <w:sz w:val="16"/>
                <w:szCs w:val="16"/>
              </w:rPr>
              <w:t>27,8%</w:t>
            </w:r>
          </w:p>
        </w:tc>
        <w:tc>
          <w:tcPr>
            <w:tcW w:w="1041" w:type="dxa"/>
            <w:tcBorders>
              <w:top w:val="nil"/>
              <w:left w:val="single" w:sz="8" w:space="0" w:color="auto"/>
              <w:bottom w:val="single" w:sz="8" w:space="0" w:color="auto"/>
              <w:right w:val="single" w:sz="8" w:space="0" w:color="auto"/>
            </w:tcBorders>
            <w:shd w:val="clear" w:color="auto" w:fill="auto"/>
            <w:vAlign w:val="bottom"/>
          </w:tcPr>
          <w:p w14:paraId="53F874F2" w14:textId="77777777" w:rsidR="006B0E48" w:rsidRPr="00F705E3" w:rsidRDefault="006B0E48" w:rsidP="0029002F">
            <w:pPr>
              <w:jc w:val="right"/>
              <w:rPr>
                <w:bCs/>
                <w:color w:val="000000"/>
                <w:sz w:val="16"/>
                <w:szCs w:val="16"/>
              </w:rPr>
            </w:pPr>
            <w:r w:rsidRPr="00F705E3">
              <w:rPr>
                <w:bCs/>
                <w:color w:val="000000"/>
                <w:sz w:val="16"/>
                <w:szCs w:val="16"/>
              </w:rPr>
              <w:t>27,8%</w:t>
            </w:r>
          </w:p>
        </w:tc>
      </w:tr>
      <w:tr w:rsidR="006B0E48" w:rsidRPr="00E40C7C" w14:paraId="43E86183" w14:textId="77777777" w:rsidTr="0029002F">
        <w:trPr>
          <w:trHeight w:val="355"/>
          <w:jc w:val="center"/>
        </w:trPr>
        <w:tc>
          <w:tcPr>
            <w:tcW w:w="1957" w:type="dxa"/>
            <w:shd w:val="clear" w:color="auto" w:fill="auto"/>
          </w:tcPr>
          <w:p w14:paraId="2CE9C797" w14:textId="77777777" w:rsidR="006B0E48" w:rsidRPr="00E40C7C" w:rsidRDefault="006B0E48" w:rsidP="0029002F">
            <w:pPr>
              <w:rPr>
                <w:rFonts w:eastAsia="Calibri"/>
                <w:sz w:val="16"/>
                <w:szCs w:val="16"/>
              </w:rPr>
            </w:pPr>
            <w:r w:rsidRPr="00E40C7C">
              <w:rPr>
                <w:rFonts w:eastAsia="Calibri"/>
                <w:sz w:val="16"/>
                <w:szCs w:val="16"/>
              </w:rPr>
              <w:t>Gastos por tributos, multas, sanciones e intereses de mora</w:t>
            </w:r>
          </w:p>
        </w:tc>
        <w:tc>
          <w:tcPr>
            <w:tcW w:w="971" w:type="dxa"/>
            <w:tcBorders>
              <w:top w:val="nil"/>
              <w:left w:val="single" w:sz="8" w:space="0" w:color="auto"/>
              <w:bottom w:val="single" w:sz="8" w:space="0" w:color="auto"/>
              <w:right w:val="single" w:sz="8" w:space="0" w:color="auto"/>
            </w:tcBorders>
            <w:shd w:val="clear" w:color="auto" w:fill="auto"/>
            <w:vAlign w:val="bottom"/>
          </w:tcPr>
          <w:p w14:paraId="1F9AB750" w14:textId="77777777" w:rsidR="006B0E48" w:rsidRPr="00F705E3" w:rsidRDefault="006B0E48" w:rsidP="0029002F">
            <w:pPr>
              <w:jc w:val="right"/>
              <w:rPr>
                <w:color w:val="000000"/>
                <w:sz w:val="16"/>
                <w:szCs w:val="16"/>
              </w:rPr>
            </w:pPr>
            <w:r w:rsidRPr="00F705E3">
              <w:rPr>
                <w:color w:val="000000"/>
                <w:sz w:val="16"/>
                <w:szCs w:val="16"/>
              </w:rPr>
              <w:t xml:space="preserve">22.479.699 </w:t>
            </w:r>
          </w:p>
        </w:tc>
        <w:tc>
          <w:tcPr>
            <w:tcW w:w="1345" w:type="dxa"/>
            <w:tcBorders>
              <w:top w:val="nil"/>
              <w:left w:val="nil"/>
              <w:bottom w:val="single" w:sz="8" w:space="0" w:color="auto"/>
              <w:right w:val="nil"/>
            </w:tcBorders>
            <w:shd w:val="clear" w:color="auto" w:fill="auto"/>
            <w:vAlign w:val="bottom"/>
          </w:tcPr>
          <w:p w14:paraId="0D77282B" w14:textId="77777777" w:rsidR="006B0E48" w:rsidRPr="00F705E3" w:rsidRDefault="006B0E48" w:rsidP="0029002F">
            <w:pPr>
              <w:jc w:val="right"/>
              <w:rPr>
                <w:color w:val="000000"/>
                <w:sz w:val="16"/>
                <w:szCs w:val="16"/>
              </w:rPr>
            </w:pPr>
            <w:r w:rsidRPr="00F705E3">
              <w:rPr>
                <w:color w:val="000000"/>
                <w:sz w:val="16"/>
                <w:szCs w:val="16"/>
              </w:rPr>
              <w:t xml:space="preserve">22.095.211 </w:t>
            </w:r>
          </w:p>
        </w:tc>
        <w:tc>
          <w:tcPr>
            <w:tcW w:w="1239" w:type="dxa"/>
            <w:tcBorders>
              <w:top w:val="nil"/>
              <w:left w:val="single" w:sz="8" w:space="0" w:color="auto"/>
              <w:bottom w:val="single" w:sz="8" w:space="0" w:color="auto"/>
              <w:right w:val="single" w:sz="8" w:space="0" w:color="auto"/>
            </w:tcBorders>
            <w:shd w:val="clear" w:color="auto" w:fill="auto"/>
            <w:vAlign w:val="bottom"/>
          </w:tcPr>
          <w:p w14:paraId="2F4CC4A0" w14:textId="77777777" w:rsidR="006B0E48" w:rsidRPr="00F705E3" w:rsidRDefault="006B0E48" w:rsidP="0029002F">
            <w:pPr>
              <w:jc w:val="right"/>
              <w:rPr>
                <w:color w:val="000000"/>
                <w:sz w:val="16"/>
                <w:szCs w:val="16"/>
              </w:rPr>
            </w:pPr>
            <w:r w:rsidRPr="00F705E3">
              <w:rPr>
                <w:color w:val="000000"/>
                <w:sz w:val="16"/>
                <w:szCs w:val="16"/>
              </w:rPr>
              <w:t xml:space="preserve">21.823.248 </w:t>
            </w:r>
          </w:p>
        </w:tc>
        <w:tc>
          <w:tcPr>
            <w:tcW w:w="826" w:type="dxa"/>
            <w:tcBorders>
              <w:top w:val="nil"/>
              <w:left w:val="nil"/>
              <w:bottom w:val="single" w:sz="8" w:space="0" w:color="auto"/>
              <w:right w:val="nil"/>
            </w:tcBorders>
            <w:shd w:val="clear" w:color="auto" w:fill="auto"/>
            <w:vAlign w:val="bottom"/>
          </w:tcPr>
          <w:p w14:paraId="2F200126" w14:textId="77777777" w:rsidR="006B0E48" w:rsidRPr="00F705E3" w:rsidRDefault="006B0E48" w:rsidP="0029002F">
            <w:pPr>
              <w:jc w:val="right"/>
              <w:rPr>
                <w:color w:val="000000"/>
                <w:sz w:val="16"/>
                <w:szCs w:val="16"/>
              </w:rPr>
            </w:pPr>
            <w:r w:rsidRPr="00F705E3">
              <w:rPr>
                <w:color w:val="000000"/>
                <w:sz w:val="16"/>
                <w:szCs w:val="16"/>
              </w:rPr>
              <w:t xml:space="preserve">21.803.939 </w:t>
            </w:r>
          </w:p>
        </w:tc>
        <w:tc>
          <w:tcPr>
            <w:tcW w:w="987" w:type="dxa"/>
            <w:tcBorders>
              <w:top w:val="nil"/>
              <w:left w:val="single" w:sz="8" w:space="0" w:color="auto"/>
              <w:bottom w:val="single" w:sz="8" w:space="0" w:color="auto"/>
              <w:right w:val="single" w:sz="8" w:space="0" w:color="auto"/>
            </w:tcBorders>
            <w:shd w:val="clear" w:color="auto" w:fill="auto"/>
            <w:vAlign w:val="bottom"/>
          </w:tcPr>
          <w:p w14:paraId="79D8CC2B" w14:textId="77777777" w:rsidR="006B0E48" w:rsidRPr="00F705E3" w:rsidRDefault="006B0E48" w:rsidP="0029002F">
            <w:pPr>
              <w:jc w:val="right"/>
              <w:rPr>
                <w:bCs/>
                <w:color w:val="000000"/>
                <w:sz w:val="16"/>
                <w:szCs w:val="16"/>
              </w:rPr>
            </w:pPr>
            <w:r w:rsidRPr="00F705E3">
              <w:rPr>
                <w:bCs/>
                <w:color w:val="000000"/>
                <w:sz w:val="16"/>
                <w:szCs w:val="16"/>
              </w:rPr>
              <w:t>98,3%</w:t>
            </w:r>
          </w:p>
        </w:tc>
        <w:tc>
          <w:tcPr>
            <w:tcW w:w="962" w:type="dxa"/>
            <w:tcBorders>
              <w:top w:val="nil"/>
              <w:left w:val="nil"/>
              <w:bottom w:val="single" w:sz="8" w:space="0" w:color="auto"/>
              <w:right w:val="nil"/>
            </w:tcBorders>
            <w:shd w:val="clear" w:color="auto" w:fill="auto"/>
            <w:vAlign w:val="bottom"/>
          </w:tcPr>
          <w:p w14:paraId="0D1D84C3" w14:textId="77777777" w:rsidR="006B0E48" w:rsidRPr="00F705E3" w:rsidRDefault="006B0E48" w:rsidP="0029002F">
            <w:pPr>
              <w:jc w:val="right"/>
              <w:rPr>
                <w:bCs/>
                <w:color w:val="000000"/>
                <w:sz w:val="16"/>
                <w:szCs w:val="16"/>
              </w:rPr>
            </w:pPr>
            <w:r w:rsidRPr="00F705E3">
              <w:rPr>
                <w:bCs/>
                <w:color w:val="000000"/>
                <w:sz w:val="16"/>
                <w:szCs w:val="16"/>
              </w:rPr>
              <w:t>97,1%</w:t>
            </w:r>
          </w:p>
        </w:tc>
        <w:tc>
          <w:tcPr>
            <w:tcW w:w="1041" w:type="dxa"/>
            <w:tcBorders>
              <w:top w:val="nil"/>
              <w:left w:val="single" w:sz="8" w:space="0" w:color="auto"/>
              <w:bottom w:val="single" w:sz="8" w:space="0" w:color="auto"/>
              <w:right w:val="single" w:sz="8" w:space="0" w:color="auto"/>
            </w:tcBorders>
            <w:shd w:val="clear" w:color="auto" w:fill="auto"/>
            <w:vAlign w:val="bottom"/>
          </w:tcPr>
          <w:p w14:paraId="407AD91F" w14:textId="77777777" w:rsidR="006B0E48" w:rsidRPr="00F705E3" w:rsidRDefault="006B0E48" w:rsidP="0029002F">
            <w:pPr>
              <w:jc w:val="right"/>
              <w:rPr>
                <w:bCs/>
                <w:color w:val="000000"/>
                <w:sz w:val="16"/>
                <w:szCs w:val="16"/>
              </w:rPr>
            </w:pPr>
            <w:r w:rsidRPr="00F705E3">
              <w:rPr>
                <w:bCs/>
                <w:color w:val="000000"/>
                <w:sz w:val="16"/>
                <w:szCs w:val="16"/>
              </w:rPr>
              <w:t>97,0%</w:t>
            </w:r>
          </w:p>
        </w:tc>
      </w:tr>
      <w:tr w:rsidR="006B0E48" w:rsidRPr="00E40C7C" w14:paraId="4A50FCB8" w14:textId="77777777" w:rsidTr="0029002F">
        <w:trPr>
          <w:jc w:val="center"/>
        </w:trPr>
        <w:tc>
          <w:tcPr>
            <w:tcW w:w="1957" w:type="dxa"/>
            <w:shd w:val="clear" w:color="auto" w:fill="auto"/>
          </w:tcPr>
          <w:p w14:paraId="44F1C3F8" w14:textId="77777777" w:rsidR="006B0E48" w:rsidRPr="00E40C7C" w:rsidRDefault="006B0E48" w:rsidP="0029002F">
            <w:pPr>
              <w:jc w:val="both"/>
              <w:rPr>
                <w:rFonts w:eastAsia="Calibri"/>
                <w:b/>
                <w:sz w:val="16"/>
                <w:szCs w:val="16"/>
              </w:rPr>
            </w:pPr>
            <w:r w:rsidRPr="00E40C7C">
              <w:rPr>
                <w:rFonts w:eastAsia="Calibri"/>
                <w:b/>
                <w:sz w:val="16"/>
                <w:szCs w:val="16"/>
              </w:rPr>
              <w:t>SERVICIO DE LA DEUDA</w:t>
            </w:r>
          </w:p>
        </w:tc>
        <w:tc>
          <w:tcPr>
            <w:tcW w:w="971" w:type="dxa"/>
            <w:tcBorders>
              <w:top w:val="nil"/>
              <w:left w:val="single" w:sz="8" w:space="0" w:color="auto"/>
              <w:bottom w:val="single" w:sz="8" w:space="0" w:color="auto"/>
              <w:right w:val="single" w:sz="8" w:space="0" w:color="auto"/>
            </w:tcBorders>
            <w:shd w:val="clear" w:color="auto" w:fill="auto"/>
            <w:vAlign w:val="bottom"/>
          </w:tcPr>
          <w:p w14:paraId="09F7D1B8" w14:textId="77777777" w:rsidR="006B0E48" w:rsidRPr="00F705E3" w:rsidRDefault="006B0E48" w:rsidP="0029002F">
            <w:pPr>
              <w:jc w:val="right"/>
              <w:rPr>
                <w:color w:val="000000"/>
                <w:sz w:val="16"/>
                <w:szCs w:val="16"/>
              </w:rPr>
            </w:pPr>
            <w:r w:rsidRPr="00F705E3">
              <w:rPr>
                <w:color w:val="000000"/>
                <w:sz w:val="16"/>
                <w:szCs w:val="16"/>
              </w:rPr>
              <w:t xml:space="preserve">601.876 </w:t>
            </w:r>
          </w:p>
        </w:tc>
        <w:tc>
          <w:tcPr>
            <w:tcW w:w="1345" w:type="dxa"/>
            <w:tcBorders>
              <w:top w:val="nil"/>
              <w:left w:val="nil"/>
              <w:bottom w:val="single" w:sz="8" w:space="0" w:color="auto"/>
              <w:right w:val="nil"/>
            </w:tcBorders>
            <w:shd w:val="clear" w:color="auto" w:fill="auto"/>
            <w:vAlign w:val="bottom"/>
          </w:tcPr>
          <w:p w14:paraId="03354468" w14:textId="77777777" w:rsidR="006B0E48" w:rsidRPr="00F705E3" w:rsidRDefault="006B0E48" w:rsidP="0029002F">
            <w:pPr>
              <w:jc w:val="right"/>
              <w:rPr>
                <w:color w:val="000000"/>
                <w:sz w:val="16"/>
                <w:szCs w:val="16"/>
              </w:rPr>
            </w:pPr>
            <w:r w:rsidRPr="00F705E3">
              <w:rPr>
                <w:color w:val="000000"/>
                <w:sz w:val="16"/>
                <w:szCs w:val="16"/>
              </w:rPr>
              <w:t xml:space="preserve">601.876 </w:t>
            </w:r>
          </w:p>
        </w:tc>
        <w:tc>
          <w:tcPr>
            <w:tcW w:w="1239" w:type="dxa"/>
            <w:tcBorders>
              <w:top w:val="nil"/>
              <w:left w:val="single" w:sz="8" w:space="0" w:color="auto"/>
              <w:bottom w:val="single" w:sz="8" w:space="0" w:color="auto"/>
              <w:right w:val="single" w:sz="8" w:space="0" w:color="auto"/>
            </w:tcBorders>
            <w:shd w:val="clear" w:color="auto" w:fill="auto"/>
            <w:vAlign w:val="bottom"/>
          </w:tcPr>
          <w:p w14:paraId="2D8E04FA" w14:textId="77777777" w:rsidR="006B0E48" w:rsidRPr="00F705E3" w:rsidRDefault="006B0E48" w:rsidP="0029002F">
            <w:pPr>
              <w:jc w:val="right"/>
              <w:rPr>
                <w:color w:val="000000"/>
                <w:sz w:val="16"/>
                <w:szCs w:val="16"/>
              </w:rPr>
            </w:pPr>
            <w:r w:rsidRPr="00F705E3">
              <w:rPr>
                <w:color w:val="000000"/>
                <w:sz w:val="16"/>
                <w:szCs w:val="16"/>
              </w:rPr>
              <w:t xml:space="preserve">601.876 </w:t>
            </w:r>
          </w:p>
        </w:tc>
        <w:tc>
          <w:tcPr>
            <w:tcW w:w="826" w:type="dxa"/>
            <w:tcBorders>
              <w:top w:val="nil"/>
              <w:left w:val="nil"/>
              <w:bottom w:val="single" w:sz="8" w:space="0" w:color="auto"/>
              <w:right w:val="nil"/>
            </w:tcBorders>
            <w:shd w:val="clear" w:color="auto" w:fill="auto"/>
            <w:vAlign w:val="bottom"/>
          </w:tcPr>
          <w:p w14:paraId="3C61B155" w14:textId="77777777" w:rsidR="006B0E48" w:rsidRPr="00F705E3" w:rsidRDefault="006B0E48" w:rsidP="0029002F">
            <w:pPr>
              <w:jc w:val="right"/>
              <w:rPr>
                <w:color w:val="000000"/>
                <w:sz w:val="16"/>
                <w:szCs w:val="16"/>
              </w:rPr>
            </w:pPr>
            <w:r w:rsidRPr="00F705E3">
              <w:rPr>
                <w:color w:val="000000"/>
                <w:sz w:val="16"/>
                <w:szCs w:val="16"/>
              </w:rPr>
              <w:t xml:space="preserve">601.876 </w:t>
            </w:r>
          </w:p>
        </w:tc>
        <w:tc>
          <w:tcPr>
            <w:tcW w:w="987" w:type="dxa"/>
            <w:tcBorders>
              <w:top w:val="nil"/>
              <w:left w:val="single" w:sz="8" w:space="0" w:color="auto"/>
              <w:bottom w:val="single" w:sz="8" w:space="0" w:color="auto"/>
              <w:right w:val="single" w:sz="8" w:space="0" w:color="auto"/>
            </w:tcBorders>
            <w:shd w:val="clear" w:color="auto" w:fill="auto"/>
            <w:vAlign w:val="bottom"/>
          </w:tcPr>
          <w:p w14:paraId="0ADCD170" w14:textId="77777777" w:rsidR="006B0E48" w:rsidRPr="00F705E3" w:rsidRDefault="006B0E48" w:rsidP="0029002F">
            <w:pPr>
              <w:jc w:val="right"/>
              <w:rPr>
                <w:bCs/>
                <w:color w:val="000000"/>
                <w:sz w:val="16"/>
                <w:szCs w:val="16"/>
              </w:rPr>
            </w:pPr>
            <w:r>
              <w:rPr>
                <w:bCs/>
                <w:color w:val="000000"/>
                <w:sz w:val="16"/>
                <w:szCs w:val="16"/>
              </w:rPr>
              <w:t>10</w:t>
            </w:r>
            <w:r w:rsidRPr="00F705E3">
              <w:rPr>
                <w:bCs/>
                <w:color w:val="000000"/>
                <w:sz w:val="16"/>
                <w:szCs w:val="16"/>
              </w:rPr>
              <w:t>0,0%</w:t>
            </w:r>
          </w:p>
        </w:tc>
        <w:tc>
          <w:tcPr>
            <w:tcW w:w="962" w:type="dxa"/>
            <w:tcBorders>
              <w:top w:val="nil"/>
              <w:left w:val="nil"/>
              <w:bottom w:val="single" w:sz="8" w:space="0" w:color="auto"/>
              <w:right w:val="nil"/>
            </w:tcBorders>
            <w:shd w:val="clear" w:color="auto" w:fill="auto"/>
            <w:vAlign w:val="bottom"/>
          </w:tcPr>
          <w:p w14:paraId="545B7B12" w14:textId="77777777" w:rsidR="006B0E48" w:rsidRPr="00F705E3" w:rsidRDefault="006B0E48" w:rsidP="0029002F">
            <w:pPr>
              <w:jc w:val="right"/>
              <w:rPr>
                <w:bCs/>
                <w:color w:val="000000"/>
                <w:sz w:val="16"/>
                <w:szCs w:val="16"/>
              </w:rPr>
            </w:pPr>
            <w:r>
              <w:rPr>
                <w:bCs/>
                <w:color w:val="000000"/>
                <w:sz w:val="16"/>
                <w:szCs w:val="16"/>
              </w:rPr>
              <w:t>10</w:t>
            </w:r>
            <w:r w:rsidRPr="00F705E3">
              <w:rPr>
                <w:bCs/>
                <w:color w:val="000000"/>
                <w:sz w:val="16"/>
                <w:szCs w:val="16"/>
              </w:rPr>
              <w:t>0,0%</w:t>
            </w:r>
          </w:p>
        </w:tc>
        <w:tc>
          <w:tcPr>
            <w:tcW w:w="1041" w:type="dxa"/>
            <w:tcBorders>
              <w:top w:val="nil"/>
              <w:left w:val="single" w:sz="8" w:space="0" w:color="auto"/>
              <w:bottom w:val="single" w:sz="8" w:space="0" w:color="auto"/>
              <w:right w:val="single" w:sz="8" w:space="0" w:color="auto"/>
            </w:tcBorders>
            <w:shd w:val="clear" w:color="auto" w:fill="auto"/>
            <w:vAlign w:val="bottom"/>
          </w:tcPr>
          <w:p w14:paraId="548D4305" w14:textId="77777777" w:rsidR="006B0E48" w:rsidRPr="00F705E3" w:rsidRDefault="006B0E48" w:rsidP="0029002F">
            <w:pPr>
              <w:jc w:val="right"/>
              <w:rPr>
                <w:bCs/>
                <w:color w:val="000000"/>
                <w:sz w:val="16"/>
                <w:szCs w:val="16"/>
              </w:rPr>
            </w:pPr>
            <w:r>
              <w:rPr>
                <w:bCs/>
                <w:color w:val="000000"/>
                <w:sz w:val="16"/>
                <w:szCs w:val="16"/>
              </w:rPr>
              <w:t>10</w:t>
            </w:r>
            <w:r w:rsidRPr="00F705E3">
              <w:rPr>
                <w:bCs/>
                <w:color w:val="000000"/>
                <w:sz w:val="16"/>
                <w:szCs w:val="16"/>
              </w:rPr>
              <w:t>0,0%</w:t>
            </w:r>
          </w:p>
        </w:tc>
      </w:tr>
      <w:tr w:rsidR="006B0E48" w:rsidRPr="00E40C7C" w14:paraId="50FB3AB6" w14:textId="77777777" w:rsidTr="0029002F">
        <w:trPr>
          <w:jc w:val="center"/>
        </w:trPr>
        <w:tc>
          <w:tcPr>
            <w:tcW w:w="1957" w:type="dxa"/>
            <w:shd w:val="clear" w:color="auto" w:fill="auto"/>
          </w:tcPr>
          <w:p w14:paraId="1FFBF9E2" w14:textId="77777777" w:rsidR="006B0E48" w:rsidRPr="00E40C7C" w:rsidRDefault="006B0E48" w:rsidP="0029002F">
            <w:pPr>
              <w:rPr>
                <w:rFonts w:eastAsia="Calibri"/>
                <w:b/>
                <w:sz w:val="16"/>
                <w:szCs w:val="16"/>
              </w:rPr>
            </w:pPr>
            <w:r w:rsidRPr="00E40C7C">
              <w:rPr>
                <w:rFonts w:eastAsia="Calibri"/>
                <w:b/>
                <w:sz w:val="16"/>
                <w:szCs w:val="16"/>
              </w:rPr>
              <w:t>INVERSIÓN</w:t>
            </w:r>
          </w:p>
        </w:tc>
        <w:tc>
          <w:tcPr>
            <w:tcW w:w="971" w:type="dxa"/>
            <w:tcBorders>
              <w:top w:val="nil"/>
              <w:left w:val="single" w:sz="8" w:space="0" w:color="auto"/>
              <w:bottom w:val="single" w:sz="8" w:space="0" w:color="auto"/>
              <w:right w:val="single" w:sz="8" w:space="0" w:color="auto"/>
            </w:tcBorders>
            <w:shd w:val="clear" w:color="auto" w:fill="auto"/>
            <w:vAlign w:val="bottom"/>
          </w:tcPr>
          <w:p w14:paraId="20AE212E" w14:textId="77777777" w:rsidR="006B0E48" w:rsidRPr="00F705E3" w:rsidRDefault="006B0E48" w:rsidP="0029002F">
            <w:pPr>
              <w:jc w:val="right"/>
              <w:rPr>
                <w:color w:val="000000"/>
                <w:sz w:val="16"/>
                <w:szCs w:val="16"/>
              </w:rPr>
            </w:pPr>
            <w:r w:rsidRPr="00F705E3">
              <w:rPr>
                <w:color w:val="000000"/>
                <w:sz w:val="16"/>
                <w:szCs w:val="16"/>
              </w:rPr>
              <w:t xml:space="preserve">4.405.405.210 </w:t>
            </w:r>
          </w:p>
        </w:tc>
        <w:tc>
          <w:tcPr>
            <w:tcW w:w="1345" w:type="dxa"/>
            <w:tcBorders>
              <w:top w:val="nil"/>
              <w:left w:val="nil"/>
              <w:bottom w:val="single" w:sz="8" w:space="0" w:color="auto"/>
              <w:right w:val="nil"/>
            </w:tcBorders>
            <w:shd w:val="clear" w:color="auto" w:fill="auto"/>
            <w:vAlign w:val="bottom"/>
          </w:tcPr>
          <w:p w14:paraId="533B9F87" w14:textId="77777777" w:rsidR="006B0E48" w:rsidRPr="00F705E3" w:rsidRDefault="006B0E48" w:rsidP="0029002F">
            <w:pPr>
              <w:jc w:val="right"/>
              <w:rPr>
                <w:color w:val="000000"/>
                <w:sz w:val="16"/>
                <w:szCs w:val="16"/>
              </w:rPr>
            </w:pPr>
            <w:r w:rsidRPr="00F705E3">
              <w:rPr>
                <w:color w:val="000000"/>
                <w:sz w:val="16"/>
                <w:szCs w:val="16"/>
              </w:rPr>
              <w:t xml:space="preserve">4.269.013.820 </w:t>
            </w:r>
          </w:p>
        </w:tc>
        <w:tc>
          <w:tcPr>
            <w:tcW w:w="1239" w:type="dxa"/>
            <w:tcBorders>
              <w:top w:val="nil"/>
              <w:left w:val="single" w:sz="8" w:space="0" w:color="auto"/>
              <w:bottom w:val="single" w:sz="8" w:space="0" w:color="auto"/>
              <w:right w:val="single" w:sz="8" w:space="0" w:color="auto"/>
            </w:tcBorders>
            <w:shd w:val="clear" w:color="auto" w:fill="auto"/>
            <w:vAlign w:val="bottom"/>
          </w:tcPr>
          <w:p w14:paraId="3163D243" w14:textId="77777777" w:rsidR="006B0E48" w:rsidRPr="00F705E3" w:rsidRDefault="006B0E48" w:rsidP="0029002F">
            <w:pPr>
              <w:jc w:val="right"/>
              <w:rPr>
                <w:color w:val="000000"/>
                <w:sz w:val="16"/>
                <w:szCs w:val="16"/>
              </w:rPr>
            </w:pPr>
            <w:r w:rsidRPr="00F705E3">
              <w:rPr>
                <w:color w:val="000000"/>
                <w:sz w:val="16"/>
                <w:szCs w:val="16"/>
              </w:rPr>
              <w:t xml:space="preserve">1.879.110.766 </w:t>
            </w:r>
          </w:p>
        </w:tc>
        <w:tc>
          <w:tcPr>
            <w:tcW w:w="826" w:type="dxa"/>
            <w:tcBorders>
              <w:top w:val="nil"/>
              <w:left w:val="nil"/>
              <w:bottom w:val="single" w:sz="8" w:space="0" w:color="auto"/>
              <w:right w:val="nil"/>
            </w:tcBorders>
            <w:shd w:val="clear" w:color="auto" w:fill="auto"/>
            <w:vAlign w:val="bottom"/>
          </w:tcPr>
          <w:p w14:paraId="5D863479" w14:textId="77777777" w:rsidR="006B0E48" w:rsidRPr="00F705E3" w:rsidRDefault="006B0E48" w:rsidP="0029002F">
            <w:pPr>
              <w:jc w:val="right"/>
              <w:rPr>
                <w:color w:val="000000"/>
                <w:sz w:val="16"/>
                <w:szCs w:val="16"/>
              </w:rPr>
            </w:pPr>
            <w:r w:rsidRPr="00F705E3">
              <w:rPr>
                <w:color w:val="000000"/>
                <w:sz w:val="16"/>
                <w:szCs w:val="16"/>
              </w:rPr>
              <w:t xml:space="preserve">1.824.111.975 </w:t>
            </w:r>
          </w:p>
        </w:tc>
        <w:tc>
          <w:tcPr>
            <w:tcW w:w="987" w:type="dxa"/>
            <w:tcBorders>
              <w:top w:val="nil"/>
              <w:left w:val="single" w:sz="8" w:space="0" w:color="auto"/>
              <w:bottom w:val="single" w:sz="8" w:space="0" w:color="auto"/>
              <w:right w:val="single" w:sz="8" w:space="0" w:color="auto"/>
            </w:tcBorders>
            <w:shd w:val="clear" w:color="auto" w:fill="auto"/>
            <w:vAlign w:val="bottom"/>
          </w:tcPr>
          <w:p w14:paraId="0097E186" w14:textId="77777777" w:rsidR="006B0E48" w:rsidRPr="00F705E3" w:rsidRDefault="006B0E48" w:rsidP="0029002F">
            <w:pPr>
              <w:jc w:val="right"/>
              <w:rPr>
                <w:bCs/>
                <w:color w:val="000000"/>
                <w:sz w:val="16"/>
                <w:szCs w:val="16"/>
              </w:rPr>
            </w:pPr>
            <w:r w:rsidRPr="00F705E3">
              <w:rPr>
                <w:bCs/>
                <w:color w:val="000000"/>
                <w:sz w:val="16"/>
                <w:szCs w:val="16"/>
              </w:rPr>
              <w:t>96,9%</w:t>
            </w:r>
          </w:p>
        </w:tc>
        <w:tc>
          <w:tcPr>
            <w:tcW w:w="962" w:type="dxa"/>
            <w:tcBorders>
              <w:top w:val="nil"/>
              <w:left w:val="nil"/>
              <w:bottom w:val="single" w:sz="8" w:space="0" w:color="auto"/>
              <w:right w:val="nil"/>
            </w:tcBorders>
            <w:shd w:val="clear" w:color="auto" w:fill="auto"/>
            <w:vAlign w:val="bottom"/>
          </w:tcPr>
          <w:p w14:paraId="5DB383CE" w14:textId="77777777" w:rsidR="006B0E48" w:rsidRPr="00F705E3" w:rsidRDefault="006B0E48" w:rsidP="0029002F">
            <w:pPr>
              <w:jc w:val="right"/>
              <w:rPr>
                <w:bCs/>
                <w:color w:val="000000"/>
                <w:sz w:val="16"/>
                <w:szCs w:val="16"/>
              </w:rPr>
            </w:pPr>
            <w:r w:rsidRPr="00F705E3">
              <w:rPr>
                <w:bCs/>
                <w:color w:val="000000"/>
                <w:sz w:val="16"/>
                <w:szCs w:val="16"/>
              </w:rPr>
              <w:t>42,7%</w:t>
            </w:r>
          </w:p>
        </w:tc>
        <w:tc>
          <w:tcPr>
            <w:tcW w:w="1041" w:type="dxa"/>
            <w:tcBorders>
              <w:top w:val="nil"/>
              <w:left w:val="single" w:sz="8" w:space="0" w:color="auto"/>
              <w:bottom w:val="single" w:sz="8" w:space="0" w:color="auto"/>
              <w:right w:val="single" w:sz="8" w:space="0" w:color="auto"/>
            </w:tcBorders>
            <w:shd w:val="clear" w:color="auto" w:fill="auto"/>
            <w:vAlign w:val="bottom"/>
          </w:tcPr>
          <w:p w14:paraId="4AD46388" w14:textId="77777777" w:rsidR="006B0E48" w:rsidRPr="00F705E3" w:rsidRDefault="006B0E48" w:rsidP="0029002F">
            <w:pPr>
              <w:jc w:val="right"/>
              <w:rPr>
                <w:bCs/>
                <w:color w:val="000000"/>
                <w:sz w:val="16"/>
                <w:szCs w:val="16"/>
              </w:rPr>
            </w:pPr>
            <w:r w:rsidRPr="00F705E3">
              <w:rPr>
                <w:bCs/>
                <w:color w:val="000000"/>
                <w:sz w:val="16"/>
                <w:szCs w:val="16"/>
              </w:rPr>
              <w:t>41,4%</w:t>
            </w:r>
          </w:p>
        </w:tc>
      </w:tr>
      <w:tr w:rsidR="006B0E48" w:rsidRPr="00E40C7C" w14:paraId="11958729" w14:textId="77777777" w:rsidTr="0029002F">
        <w:trPr>
          <w:jc w:val="center"/>
        </w:trPr>
        <w:tc>
          <w:tcPr>
            <w:tcW w:w="1957" w:type="dxa"/>
            <w:shd w:val="clear" w:color="auto" w:fill="auto"/>
          </w:tcPr>
          <w:p w14:paraId="51083DF2" w14:textId="77777777" w:rsidR="006B0E48" w:rsidRPr="00E40C7C" w:rsidRDefault="006B0E48" w:rsidP="0029002F">
            <w:pPr>
              <w:rPr>
                <w:rFonts w:eastAsia="Calibri"/>
                <w:b/>
                <w:sz w:val="16"/>
                <w:szCs w:val="16"/>
              </w:rPr>
            </w:pPr>
            <w:r w:rsidRPr="00E40C7C">
              <w:rPr>
                <w:rFonts w:eastAsia="Calibri"/>
                <w:b/>
                <w:sz w:val="16"/>
                <w:szCs w:val="16"/>
              </w:rPr>
              <w:t>TOTAL PRESUPUESTO</w:t>
            </w:r>
          </w:p>
        </w:tc>
        <w:tc>
          <w:tcPr>
            <w:tcW w:w="971" w:type="dxa"/>
            <w:tcBorders>
              <w:top w:val="nil"/>
              <w:left w:val="single" w:sz="8" w:space="0" w:color="auto"/>
              <w:bottom w:val="single" w:sz="8" w:space="0" w:color="auto"/>
              <w:right w:val="single" w:sz="8" w:space="0" w:color="auto"/>
            </w:tcBorders>
            <w:shd w:val="clear" w:color="auto" w:fill="auto"/>
            <w:vAlign w:val="bottom"/>
          </w:tcPr>
          <w:p w14:paraId="443D40FC" w14:textId="77777777" w:rsidR="006B0E48" w:rsidRPr="00F705E3" w:rsidRDefault="006B0E48" w:rsidP="0029002F">
            <w:pPr>
              <w:jc w:val="right"/>
              <w:rPr>
                <w:bCs/>
                <w:sz w:val="16"/>
                <w:szCs w:val="16"/>
              </w:rPr>
            </w:pPr>
            <w:r w:rsidRPr="00F705E3">
              <w:rPr>
                <w:bCs/>
                <w:sz w:val="16"/>
                <w:szCs w:val="16"/>
              </w:rPr>
              <w:t xml:space="preserve">4.613.182.110 </w:t>
            </w:r>
          </w:p>
        </w:tc>
        <w:tc>
          <w:tcPr>
            <w:tcW w:w="1345" w:type="dxa"/>
            <w:tcBorders>
              <w:top w:val="nil"/>
              <w:left w:val="nil"/>
              <w:bottom w:val="single" w:sz="8" w:space="0" w:color="auto"/>
              <w:right w:val="single" w:sz="8" w:space="0" w:color="auto"/>
            </w:tcBorders>
            <w:shd w:val="clear" w:color="auto" w:fill="auto"/>
            <w:vAlign w:val="bottom"/>
          </w:tcPr>
          <w:p w14:paraId="7CF2D5BD" w14:textId="77777777" w:rsidR="006B0E48" w:rsidRPr="00F705E3" w:rsidRDefault="006B0E48" w:rsidP="0029002F">
            <w:pPr>
              <w:jc w:val="right"/>
              <w:rPr>
                <w:bCs/>
                <w:sz w:val="16"/>
                <w:szCs w:val="16"/>
              </w:rPr>
            </w:pPr>
            <w:r w:rsidRPr="00F705E3">
              <w:rPr>
                <w:bCs/>
                <w:sz w:val="16"/>
                <w:szCs w:val="16"/>
              </w:rPr>
              <w:t xml:space="preserve">4.457.376.771 </w:t>
            </w:r>
          </w:p>
        </w:tc>
        <w:tc>
          <w:tcPr>
            <w:tcW w:w="1239" w:type="dxa"/>
            <w:tcBorders>
              <w:top w:val="nil"/>
              <w:left w:val="nil"/>
              <w:bottom w:val="single" w:sz="8" w:space="0" w:color="auto"/>
              <w:right w:val="single" w:sz="8" w:space="0" w:color="auto"/>
            </w:tcBorders>
            <w:shd w:val="clear" w:color="auto" w:fill="auto"/>
            <w:vAlign w:val="bottom"/>
          </w:tcPr>
          <w:p w14:paraId="0AFEBDD5" w14:textId="77777777" w:rsidR="006B0E48" w:rsidRPr="00F705E3" w:rsidRDefault="006B0E48" w:rsidP="0029002F">
            <w:pPr>
              <w:jc w:val="right"/>
              <w:rPr>
                <w:bCs/>
                <w:sz w:val="16"/>
                <w:szCs w:val="16"/>
              </w:rPr>
            </w:pPr>
            <w:r w:rsidRPr="00F705E3">
              <w:rPr>
                <w:bCs/>
                <w:sz w:val="16"/>
                <w:szCs w:val="16"/>
              </w:rPr>
              <w:t>2.046.423.5</w:t>
            </w:r>
            <w:r>
              <w:rPr>
                <w:bCs/>
                <w:sz w:val="16"/>
                <w:szCs w:val="16"/>
              </w:rPr>
              <w:t>39</w:t>
            </w:r>
            <w:r w:rsidRPr="00F705E3">
              <w:rPr>
                <w:bCs/>
                <w:sz w:val="16"/>
                <w:szCs w:val="16"/>
              </w:rPr>
              <w:t xml:space="preserve"> </w:t>
            </w:r>
          </w:p>
        </w:tc>
        <w:tc>
          <w:tcPr>
            <w:tcW w:w="826" w:type="dxa"/>
            <w:tcBorders>
              <w:top w:val="nil"/>
              <w:left w:val="nil"/>
              <w:bottom w:val="single" w:sz="8" w:space="0" w:color="auto"/>
              <w:right w:val="single" w:sz="8" w:space="0" w:color="auto"/>
            </w:tcBorders>
            <w:shd w:val="clear" w:color="auto" w:fill="auto"/>
            <w:vAlign w:val="bottom"/>
          </w:tcPr>
          <w:p w14:paraId="69C545C1" w14:textId="77777777" w:rsidR="006B0E48" w:rsidRPr="00F705E3" w:rsidRDefault="006B0E48" w:rsidP="0029002F">
            <w:pPr>
              <w:jc w:val="right"/>
              <w:rPr>
                <w:bCs/>
                <w:sz w:val="16"/>
                <w:szCs w:val="16"/>
              </w:rPr>
            </w:pPr>
            <w:r w:rsidRPr="00F705E3">
              <w:rPr>
                <w:bCs/>
                <w:sz w:val="16"/>
                <w:szCs w:val="16"/>
              </w:rPr>
              <w:t>1.988.374.21</w:t>
            </w:r>
            <w:r>
              <w:rPr>
                <w:bCs/>
                <w:sz w:val="16"/>
                <w:szCs w:val="16"/>
              </w:rPr>
              <w:t>7</w:t>
            </w:r>
            <w:r w:rsidRPr="00F705E3">
              <w:rPr>
                <w:bCs/>
                <w:sz w:val="16"/>
                <w:szCs w:val="16"/>
              </w:rPr>
              <w:t xml:space="preserve"> </w:t>
            </w:r>
          </w:p>
        </w:tc>
        <w:tc>
          <w:tcPr>
            <w:tcW w:w="987" w:type="dxa"/>
            <w:tcBorders>
              <w:top w:val="nil"/>
              <w:left w:val="nil"/>
              <w:bottom w:val="single" w:sz="8" w:space="0" w:color="auto"/>
              <w:right w:val="single" w:sz="8" w:space="0" w:color="auto"/>
            </w:tcBorders>
            <w:shd w:val="clear" w:color="auto" w:fill="auto"/>
            <w:vAlign w:val="bottom"/>
          </w:tcPr>
          <w:p w14:paraId="5011F1DA" w14:textId="77777777" w:rsidR="006B0E48" w:rsidRPr="00F705E3" w:rsidRDefault="006B0E48" w:rsidP="0029002F">
            <w:pPr>
              <w:jc w:val="right"/>
              <w:rPr>
                <w:bCs/>
                <w:sz w:val="16"/>
                <w:szCs w:val="16"/>
              </w:rPr>
            </w:pPr>
            <w:r w:rsidRPr="00F705E3">
              <w:rPr>
                <w:bCs/>
                <w:sz w:val="16"/>
                <w:szCs w:val="16"/>
              </w:rPr>
              <w:t>96,6%</w:t>
            </w:r>
          </w:p>
        </w:tc>
        <w:tc>
          <w:tcPr>
            <w:tcW w:w="962" w:type="dxa"/>
            <w:tcBorders>
              <w:top w:val="nil"/>
              <w:left w:val="nil"/>
              <w:bottom w:val="single" w:sz="8" w:space="0" w:color="auto"/>
              <w:right w:val="nil"/>
            </w:tcBorders>
            <w:shd w:val="clear" w:color="auto" w:fill="auto"/>
            <w:vAlign w:val="bottom"/>
          </w:tcPr>
          <w:p w14:paraId="5B7811E2" w14:textId="77777777" w:rsidR="006B0E48" w:rsidRPr="00F705E3" w:rsidRDefault="006B0E48" w:rsidP="0029002F">
            <w:pPr>
              <w:jc w:val="right"/>
              <w:rPr>
                <w:bCs/>
                <w:sz w:val="16"/>
                <w:szCs w:val="16"/>
              </w:rPr>
            </w:pPr>
            <w:r w:rsidRPr="00F705E3">
              <w:rPr>
                <w:bCs/>
                <w:sz w:val="16"/>
                <w:szCs w:val="16"/>
              </w:rPr>
              <w:t>44,4%</w:t>
            </w:r>
          </w:p>
        </w:tc>
        <w:tc>
          <w:tcPr>
            <w:tcW w:w="1041" w:type="dxa"/>
            <w:tcBorders>
              <w:top w:val="nil"/>
              <w:left w:val="single" w:sz="8" w:space="0" w:color="auto"/>
              <w:bottom w:val="single" w:sz="8" w:space="0" w:color="auto"/>
              <w:right w:val="single" w:sz="8" w:space="0" w:color="auto"/>
            </w:tcBorders>
            <w:shd w:val="clear" w:color="auto" w:fill="auto"/>
            <w:vAlign w:val="bottom"/>
          </w:tcPr>
          <w:p w14:paraId="2852F534" w14:textId="77777777" w:rsidR="006B0E48" w:rsidRPr="00F705E3" w:rsidRDefault="006B0E48" w:rsidP="0029002F">
            <w:pPr>
              <w:jc w:val="right"/>
              <w:rPr>
                <w:bCs/>
                <w:sz w:val="16"/>
                <w:szCs w:val="16"/>
              </w:rPr>
            </w:pPr>
            <w:r w:rsidRPr="00F705E3">
              <w:rPr>
                <w:bCs/>
                <w:sz w:val="16"/>
                <w:szCs w:val="16"/>
              </w:rPr>
              <w:t>43,1%</w:t>
            </w:r>
          </w:p>
        </w:tc>
      </w:tr>
    </w:tbl>
    <w:p w14:paraId="306EFD5F" w14:textId="77777777" w:rsidR="006B0E48" w:rsidRDefault="006B0E48" w:rsidP="006B0E48">
      <w:pPr>
        <w:pStyle w:val="Prrafodelista"/>
        <w:ind w:left="-142"/>
        <w:rPr>
          <w:b/>
          <w:sz w:val="24"/>
        </w:rPr>
      </w:pPr>
    </w:p>
    <w:p w14:paraId="2CFAF84F" w14:textId="77777777" w:rsidR="006B0E48" w:rsidRPr="009961D6" w:rsidRDefault="006B0E48" w:rsidP="006B0E48">
      <w:pPr>
        <w:pStyle w:val="Prrafodelista"/>
        <w:ind w:left="0"/>
        <w:rPr>
          <w:sz w:val="28"/>
          <w:szCs w:val="28"/>
        </w:rPr>
      </w:pPr>
      <w:r>
        <w:rPr>
          <w:b/>
          <w:sz w:val="24"/>
        </w:rPr>
        <w:t>-</w:t>
      </w:r>
      <w:r w:rsidRPr="009961D6">
        <w:rPr>
          <w:b/>
          <w:sz w:val="28"/>
          <w:szCs w:val="28"/>
        </w:rPr>
        <w:t>Pérdidas de Apropiación en la vigencia 202</w:t>
      </w:r>
      <w:r>
        <w:rPr>
          <w:b/>
          <w:sz w:val="28"/>
          <w:szCs w:val="28"/>
        </w:rPr>
        <w:t>4</w:t>
      </w:r>
      <w:r w:rsidRPr="009961D6">
        <w:rPr>
          <w:b/>
          <w:sz w:val="28"/>
          <w:szCs w:val="28"/>
        </w:rPr>
        <w:t xml:space="preserve">. </w:t>
      </w:r>
      <w:r w:rsidRPr="009961D6">
        <w:rPr>
          <w:sz w:val="28"/>
          <w:szCs w:val="28"/>
        </w:rPr>
        <w:t>(Cifras en miles de</w:t>
      </w:r>
      <w:r w:rsidRPr="009961D6">
        <w:rPr>
          <w:spacing w:val="-11"/>
          <w:sz w:val="28"/>
          <w:szCs w:val="28"/>
        </w:rPr>
        <w:t xml:space="preserve"> </w:t>
      </w:r>
      <w:r w:rsidRPr="009961D6">
        <w:rPr>
          <w:sz w:val="28"/>
          <w:szCs w:val="28"/>
        </w:rPr>
        <w:t>pesos).</w:t>
      </w:r>
    </w:p>
    <w:p w14:paraId="3314BD86" w14:textId="77777777" w:rsidR="006B0E48" w:rsidRDefault="006B0E48" w:rsidP="006B0E48">
      <w:pPr>
        <w:rPr>
          <w:b/>
          <w:sz w:val="24"/>
          <w:szCs w:val="24"/>
          <w:lang w:val="es-MX"/>
        </w:rPr>
      </w:pPr>
    </w:p>
    <w:tbl>
      <w:tblPr>
        <w:tblStyle w:val="Tablaconcuadrcula"/>
        <w:tblW w:w="9350" w:type="dxa"/>
        <w:jc w:val="center"/>
        <w:tblLook w:val="04A0" w:firstRow="1" w:lastRow="0" w:firstColumn="1" w:lastColumn="0" w:noHBand="0" w:noVBand="1"/>
      </w:tblPr>
      <w:tblGrid>
        <w:gridCol w:w="4248"/>
        <w:gridCol w:w="1644"/>
        <w:gridCol w:w="1644"/>
        <w:gridCol w:w="1814"/>
      </w:tblGrid>
      <w:tr w:rsidR="006B0E48" w:rsidRPr="009961D6" w14:paraId="60594288" w14:textId="77777777" w:rsidTr="0029002F">
        <w:trPr>
          <w:jc w:val="center"/>
        </w:trPr>
        <w:tc>
          <w:tcPr>
            <w:tcW w:w="4248" w:type="dxa"/>
            <w:vAlign w:val="center"/>
          </w:tcPr>
          <w:p w14:paraId="3DB79AD1" w14:textId="77777777" w:rsidR="006B0E48" w:rsidRPr="009961D6" w:rsidRDefault="006B0E48" w:rsidP="0029002F">
            <w:pPr>
              <w:ind w:right="-1440"/>
              <w:rPr>
                <w:b/>
                <w:sz w:val="18"/>
                <w:szCs w:val="18"/>
                <w:lang w:val="es-ES_tradnl"/>
              </w:rPr>
            </w:pPr>
            <w:r w:rsidRPr="009961D6">
              <w:rPr>
                <w:b/>
                <w:sz w:val="18"/>
                <w:szCs w:val="18"/>
                <w:lang w:val="es-ES_tradnl"/>
              </w:rPr>
              <w:t xml:space="preserve">                          TIPO DE GASTO</w:t>
            </w:r>
          </w:p>
        </w:tc>
        <w:tc>
          <w:tcPr>
            <w:tcW w:w="1644" w:type="dxa"/>
          </w:tcPr>
          <w:p w14:paraId="47BB154C" w14:textId="77777777" w:rsidR="006B0E48" w:rsidRPr="009961D6" w:rsidRDefault="006B0E48" w:rsidP="0029002F">
            <w:pPr>
              <w:jc w:val="center"/>
              <w:rPr>
                <w:b/>
                <w:sz w:val="18"/>
                <w:szCs w:val="18"/>
                <w:lang w:val="es-ES_tradnl"/>
              </w:rPr>
            </w:pPr>
            <w:r w:rsidRPr="009961D6">
              <w:rPr>
                <w:b/>
                <w:sz w:val="18"/>
                <w:szCs w:val="18"/>
                <w:lang w:val="es-ES_tradnl"/>
              </w:rPr>
              <w:t>APROPIACIÓN</w:t>
            </w:r>
          </w:p>
          <w:p w14:paraId="6F2CE87C" w14:textId="77777777" w:rsidR="006B0E48" w:rsidRPr="009961D6" w:rsidRDefault="006B0E48" w:rsidP="0029002F">
            <w:pPr>
              <w:jc w:val="center"/>
              <w:rPr>
                <w:b/>
                <w:sz w:val="18"/>
                <w:szCs w:val="18"/>
                <w:lang w:val="es-ES_tradnl"/>
              </w:rPr>
            </w:pPr>
            <w:r w:rsidRPr="009961D6">
              <w:rPr>
                <w:b/>
                <w:sz w:val="18"/>
                <w:szCs w:val="18"/>
                <w:lang w:val="es-ES_tradnl"/>
              </w:rPr>
              <w:lastRenderedPageBreak/>
              <w:t>DEFINITIVA</w:t>
            </w:r>
          </w:p>
          <w:p w14:paraId="28DFE21F" w14:textId="77777777" w:rsidR="006B0E48" w:rsidRPr="009961D6" w:rsidRDefault="006B0E48" w:rsidP="0029002F">
            <w:pPr>
              <w:jc w:val="center"/>
              <w:rPr>
                <w:b/>
                <w:sz w:val="18"/>
                <w:szCs w:val="18"/>
                <w:lang w:val="es-ES_tradnl"/>
              </w:rPr>
            </w:pPr>
            <w:r w:rsidRPr="009961D6">
              <w:rPr>
                <w:b/>
                <w:sz w:val="18"/>
                <w:szCs w:val="18"/>
                <w:lang w:val="es-ES_tradnl"/>
              </w:rPr>
              <w:t>(1)</w:t>
            </w:r>
          </w:p>
        </w:tc>
        <w:tc>
          <w:tcPr>
            <w:tcW w:w="1644" w:type="dxa"/>
          </w:tcPr>
          <w:p w14:paraId="2FF28984" w14:textId="77777777" w:rsidR="006B0E48" w:rsidRPr="009961D6" w:rsidRDefault="006B0E48" w:rsidP="0029002F">
            <w:pPr>
              <w:ind w:left="145" w:right="184"/>
              <w:jc w:val="center"/>
              <w:rPr>
                <w:b/>
                <w:sz w:val="18"/>
                <w:szCs w:val="18"/>
                <w:lang w:val="es-ES_tradnl"/>
              </w:rPr>
            </w:pPr>
            <w:r w:rsidRPr="009961D6">
              <w:rPr>
                <w:b/>
                <w:sz w:val="18"/>
                <w:szCs w:val="18"/>
                <w:lang w:val="es-ES_tradnl"/>
              </w:rPr>
              <w:lastRenderedPageBreak/>
              <w:t>EJECUCIÓN</w:t>
            </w:r>
          </w:p>
          <w:p w14:paraId="06926705" w14:textId="77777777" w:rsidR="006B0E48" w:rsidRPr="009961D6" w:rsidRDefault="006B0E48" w:rsidP="0029002F">
            <w:pPr>
              <w:ind w:right="34"/>
              <w:jc w:val="center"/>
              <w:rPr>
                <w:b/>
                <w:sz w:val="18"/>
                <w:szCs w:val="18"/>
                <w:lang w:val="es-ES_tradnl"/>
              </w:rPr>
            </w:pPr>
            <w:r w:rsidRPr="009961D6">
              <w:rPr>
                <w:b/>
                <w:sz w:val="18"/>
                <w:szCs w:val="18"/>
                <w:lang w:val="es-ES_tradnl"/>
              </w:rPr>
              <w:lastRenderedPageBreak/>
              <w:t>COMPROMISOS</w:t>
            </w:r>
          </w:p>
          <w:p w14:paraId="3986EB08" w14:textId="77777777" w:rsidR="006B0E48" w:rsidRPr="009961D6" w:rsidRDefault="006B0E48" w:rsidP="0029002F">
            <w:pPr>
              <w:ind w:right="34"/>
              <w:jc w:val="center"/>
              <w:rPr>
                <w:b/>
                <w:sz w:val="18"/>
                <w:szCs w:val="18"/>
                <w:lang w:val="es-ES_tradnl"/>
              </w:rPr>
            </w:pPr>
            <w:r w:rsidRPr="009961D6">
              <w:rPr>
                <w:b/>
                <w:sz w:val="18"/>
                <w:szCs w:val="18"/>
                <w:lang w:val="es-ES_tradnl"/>
              </w:rPr>
              <w:t>(2)</w:t>
            </w:r>
          </w:p>
        </w:tc>
        <w:tc>
          <w:tcPr>
            <w:tcW w:w="1814" w:type="dxa"/>
          </w:tcPr>
          <w:p w14:paraId="07F35EF0" w14:textId="77777777" w:rsidR="006B0E48" w:rsidRPr="009961D6" w:rsidRDefault="006B0E48" w:rsidP="0029002F">
            <w:pPr>
              <w:ind w:left="25" w:right="34"/>
              <w:jc w:val="center"/>
              <w:rPr>
                <w:b/>
                <w:sz w:val="18"/>
                <w:szCs w:val="18"/>
                <w:lang w:val="es-ES_tradnl"/>
              </w:rPr>
            </w:pPr>
            <w:r w:rsidRPr="009961D6">
              <w:rPr>
                <w:b/>
                <w:sz w:val="18"/>
                <w:szCs w:val="18"/>
                <w:lang w:val="es-ES_tradnl"/>
              </w:rPr>
              <w:lastRenderedPageBreak/>
              <w:t>PÉRDIDAS DE</w:t>
            </w:r>
          </w:p>
          <w:p w14:paraId="1E8DC62D" w14:textId="77777777" w:rsidR="006B0E48" w:rsidRPr="009961D6" w:rsidRDefault="006B0E48" w:rsidP="0029002F">
            <w:pPr>
              <w:ind w:right="34"/>
              <w:jc w:val="center"/>
              <w:rPr>
                <w:b/>
                <w:sz w:val="18"/>
                <w:szCs w:val="18"/>
                <w:lang w:val="es-ES_tradnl"/>
              </w:rPr>
            </w:pPr>
            <w:r w:rsidRPr="009961D6">
              <w:rPr>
                <w:b/>
                <w:sz w:val="18"/>
                <w:szCs w:val="18"/>
                <w:lang w:val="es-ES_tradnl"/>
              </w:rPr>
              <w:lastRenderedPageBreak/>
              <w:t>APROPIACIÓN</w:t>
            </w:r>
          </w:p>
          <w:p w14:paraId="3FF86D89" w14:textId="77777777" w:rsidR="006B0E48" w:rsidRDefault="006B0E48" w:rsidP="0029002F">
            <w:pPr>
              <w:ind w:right="34"/>
              <w:jc w:val="center"/>
              <w:rPr>
                <w:b/>
                <w:sz w:val="18"/>
                <w:szCs w:val="18"/>
                <w:lang w:val="es-ES_tradnl"/>
              </w:rPr>
            </w:pPr>
            <w:r w:rsidRPr="009961D6">
              <w:rPr>
                <w:b/>
                <w:sz w:val="18"/>
                <w:szCs w:val="18"/>
                <w:lang w:val="es-ES_tradnl"/>
              </w:rPr>
              <w:t>3 = (1-2)</w:t>
            </w:r>
          </w:p>
          <w:p w14:paraId="388EFBA9" w14:textId="77777777" w:rsidR="006B0E48" w:rsidRPr="009961D6" w:rsidRDefault="006B0E48" w:rsidP="0029002F">
            <w:pPr>
              <w:ind w:right="34"/>
              <w:jc w:val="center"/>
              <w:rPr>
                <w:b/>
                <w:sz w:val="18"/>
                <w:szCs w:val="18"/>
                <w:lang w:val="es-ES_tradnl"/>
              </w:rPr>
            </w:pPr>
          </w:p>
        </w:tc>
      </w:tr>
      <w:tr w:rsidR="006B0E48" w:rsidRPr="009961D6" w14:paraId="1B96C3A5" w14:textId="77777777" w:rsidTr="0029002F">
        <w:trPr>
          <w:jc w:val="center"/>
        </w:trPr>
        <w:tc>
          <w:tcPr>
            <w:tcW w:w="4248" w:type="dxa"/>
          </w:tcPr>
          <w:p w14:paraId="5B5A47D3" w14:textId="77777777" w:rsidR="006B0E48" w:rsidRPr="009961D6" w:rsidRDefault="006B0E48" w:rsidP="0029002F">
            <w:pPr>
              <w:ind w:right="-1440"/>
              <w:jc w:val="both"/>
              <w:rPr>
                <w:b/>
                <w:sz w:val="16"/>
                <w:szCs w:val="16"/>
                <w:lang w:val="es-ES_tradnl"/>
              </w:rPr>
            </w:pPr>
            <w:r w:rsidRPr="009961D6">
              <w:rPr>
                <w:b/>
                <w:sz w:val="16"/>
                <w:szCs w:val="16"/>
                <w:lang w:val="es-ES_tradnl"/>
              </w:rPr>
              <w:lastRenderedPageBreak/>
              <w:t>FUNCIONAMIENTO</w:t>
            </w:r>
          </w:p>
        </w:tc>
        <w:tc>
          <w:tcPr>
            <w:tcW w:w="1644" w:type="dxa"/>
            <w:tcBorders>
              <w:top w:val="single" w:sz="8" w:space="0" w:color="auto"/>
              <w:left w:val="single" w:sz="8" w:space="0" w:color="auto"/>
              <w:bottom w:val="single" w:sz="8" w:space="0" w:color="auto"/>
              <w:right w:val="single" w:sz="8" w:space="0" w:color="auto"/>
            </w:tcBorders>
            <w:shd w:val="clear" w:color="auto" w:fill="auto"/>
            <w:vAlign w:val="bottom"/>
          </w:tcPr>
          <w:p w14:paraId="3182637D" w14:textId="77777777" w:rsidR="006B0E48" w:rsidRPr="00F705E3" w:rsidRDefault="006B0E48" w:rsidP="0029002F">
            <w:pPr>
              <w:jc w:val="right"/>
              <w:rPr>
                <w:bCs/>
                <w:sz w:val="16"/>
                <w:szCs w:val="16"/>
              </w:rPr>
            </w:pPr>
            <w:r w:rsidRPr="00F705E3">
              <w:rPr>
                <w:bCs/>
                <w:sz w:val="16"/>
                <w:szCs w:val="16"/>
              </w:rPr>
              <w:t>207.175.024</w:t>
            </w:r>
          </w:p>
        </w:tc>
        <w:tc>
          <w:tcPr>
            <w:tcW w:w="1644" w:type="dxa"/>
            <w:tcBorders>
              <w:top w:val="single" w:sz="8" w:space="0" w:color="auto"/>
              <w:left w:val="nil"/>
              <w:bottom w:val="single" w:sz="8" w:space="0" w:color="auto"/>
              <w:right w:val="single" w:sz="8" w:space="0" w:color="auto"/>
            </w:tcBorders>
            <w:shd w:val="clear" w:color="auto" w:fill="auto"/>
            <w:vAlign w:val="bottom"/>
          </w:tcPr>
          <w:p w14:paraId="722F7338" w14:textId="77777777" w:rsidR="006B0E48" w:rsidRPr="00F705E3" w:rsidRDefault="006B0E48" w:rsidP="0029002F">
            <w:pPr>
              <w:jc w:val="right"/>
              <w:rPr>
                <w:bCs/>
                <w:sz w:val="16"/>
                <w:szCs w:val="16"/>
              </w:rPr>
            </w:pPr>
            <w:r w:rsidRPr="00F705E3">
              <w:rPr>
                <w:bCs/>
                <w:sz w:val="16"/>
                <w:szCs w:val="16"/>
              </w:rPr>
              <w:t>187.761.075</w:t>
            </w:r>
          </w:p>
        </w:tc>
        <w:tc>
          <w:tcPr>
            <w:tcW w:w="1814" w:type="dxa"/>
            <w:tcBorders>
              <w:top w:val="single" w:sz="8" w:space="0" w:color="auto"/>
              <w:left w:val="nil"/>
              <w:bottom w:val="single" w:sz="8" w:space="0" w:color="auto"/>
              <w:right w:val="single" w:sz="8" w:space="0" w:color="auto"/>
            </w:tcBorders>
            <w:shd w:val="clear" w:color="auto" w:fill="auto"/>
            <w:vAlign w:val="bottom"/>
          </w:tcPr>
          <w:p w14:paraId="2164301E" w14:textId="77777777" w:rsidR="006B0E48" w:rsidRPr="00F705E3" w:rsidRDefault="006B0E48" w:rsidP="0029002F">
            <w:pPr>
              <w:jc w:val="right"/>
              <w:rPr>
                <w:bCs/>
                <w:sz w:val="16"/>
                <w:szCs w:val="16"/>
              </w:rPr>
            </w:pPr>
            <w:r w:rsidRPr="00F705E3">
              <w:rPr>
                <w:bCs/>
                <w:sz w:val="16"/>
                <w:szCs w:val="16"/>
              </w:rPr>
              <w:t>19.413.949</w:t>
            </w:r>
          </w:p>
        </w:tc>
      </w:tr>
      <w:tr w:rsidR="006B0E48" w:rsidRPr="009961D6" w14:paraId="59202A81" w14:textId="77777777" w:rsidTr="0029002F">
        <w:trPr>
          <w:jc w:val="center"/>
        </w:trPr>
        <w:tc>
          <w:tcPr>
            <w:tcW w:w="4248" w:type="dxa"/>
          </w:tcPr>
          <w:p w14:paraId="01DC5521" w14:textId="77777777" w:rsidR="006B0E48" w:rsidRPr="009961D6" w:rsidRDefault="006B0E48" w:rsidP="0029002F">
            <w:pPr>
              <w:ind w:right="-1440"/>
              <w:jc w:val="both"/>
              <w:rPr>
                <w:sz w:val="16"/>
                <w:szCs w:val="16"/>
                <w:lang w:val="es-ES_tradnl"/>
              </w:rPr>
            </w:pPr>
            <w:r w:rsidRPr="009961D6">
              <w:rPr>
                <w:sz w:val="16"/>
                <w:szCs w:val="16"/>
                <w:lang w:val="es-ES_tradnl"/>
              </w:rPr>
              <w:t>Gastos de personal</w:t>
            </w:r>
          </w:p>
        </w:tc>
        <w:tc>
          <w:tcPr>
            <w:tcW w:w="1644" w:type="dxa"/>
            <w:tcBorders>
              <w:top w:val="nil"/>
              <w:left w:val="nil"/>
              <w:bottom w:val="single" w:sz="8" w:space="0" w:color="auto"/>
              <w:right w:val="nil"/>
            </w:tcBorders>
            <w:shd w:val="clear" w:color="auto" w:fill="auto"/>
            <w:vAlign w:val="bottom"/>
          </w:tcPr>
          <w:p w14:paraId="7CBA91B3" w14:textId="77777777" w:rsidR="006B0E48" w:rsidRPr="00F705E3" w:rsidRDefault="006B0E48" w:rsidP="0029002F">
            <w:pPr>
              <w:jc w:val="right"/>
              <w:rPr>
                <w:color w:val="000000"/>
                <w:sz w:val="16"/>
                <w:szCs w:val="16"/>
              </w:rPr>
            </w:pPr>
            <w:r w:rsidRPr="00F705E3">
              <w:rPr>
                <w:color w:val="000000"/>
                <w:sz w:val="16"/>
                <w:szCs w:val="16"/>
              </w:rPr>
              <w:t>101.488.137</w:t>
            </w:r>
          </w:p>
        </w:tc>
        <w:tc>
          <w:tcPr>
            <w:tcW w:w="1644" w:type="dxa"/>
            <w:tcBorders>
              <w:top w:val="nil"/>
              <w:left w:val="single" w:sz="8" w:space="0" w:color="auto"/>
              <w:bottom w:val="single" w:sz="8" w:space="0" w:color="auto"/>
              <w:right w:val="single" w:sz="8" w:space="0" w:color="auto"/>
            </w:tcBorders>
            <w:shd w:val="clear" w:color="auto" w:fill="auto"/>
            <w:vAlign w:val="bottom"/>
          </w:tcPr>
          <w:p w14:paraId="1C748182" w14:textId="77777777" w:rsidR="006B0E48" w:rsidRPr="00F705E3" w:rsidRDefault="006B0E48" w:rsidP="0029002F">
            <w:pPr>
              <w:jc w:val="right"/>
              <w:rPr>
                <w:color w:val="000000"/>
                <w:sz w:val="16"/>
                <w:szCs w:val="16"/>
              </w:rPr>
            </w:pPr>
            <w:r w:rsidRPr="00F705E3">
              <w:rPr>
                <w:color w:val="000000"/>
                <w:sz w:val="16"/>
                <w:szCs w:val="16"/>
              </w:rPr>
              <w:t>83.207.946</w:t>
            </w:r>
          </w:p>
        </w:tc>
        <w:tc>
          <w:tcPr>
            <w:tcW w:w="1814" w:type="dxa"/>
            <w:tcBorders>
              <w:top w:val="nil"/>
              <w:left w:val="nil"/>
              <w:bottom w:val="single" w:sz="8" w:space="0" w:color="auto"/>
              <w:right w:val="single" w:sz="8" w:space="0" w:color="auto"/>
            </w:tcBorders>
            <w:shd w:val="clear" w:color="auto" w:fill="auto"/>
            <w:vAlign w:val="bottom"/>
          </w:tcPr>
          <w:p w14:paraId="3C991DFC" w14:textId="77777777" w:rsidR="006B0E48" w:rsidRPr="00F705E3" w:rsidRDefault="006B0E48" w:rsidP="0029002F">
            <w:pPr>
              <w:jc w:val="right"/>
              <w:rPr>
                <w:color w:val="000000"/>
                <w:sz w:val="16"/>
                <w:szCs w:val="16"/>
              </w:rPr>
            </w:pPr>
            <w:r w:rsidRPr="00F705E3">
              <w:rPr>
                <w:color w:val="000000"/>
                <w:sz w:val="16"/>
                <w:szCs w:val="16"/>
              </w:rPr>
              <w:t>18.280.191</w:t>
            </w:r>
          </w:p>
        </w:tc>
      </w:tr>
      <w:tr w:rsidR="006B0E48" w:rsidRPr="009961D6" w14:paraId="44929283" w14:textId="77777777" w:rsidTr="0029002F">
        <w:trPr>
          <w:jc w:val="center"/>
        </w:trPr>
        <w:tc>
          <w:tcPr>
            <w:tcW w:w="4248" w:type="dxa"/>
          </w:tcPr>
          <w:p w14:paraId="420B8E86" w14:textId="77777777" w:rsidR="006B0E48" w:rsidRPr="009961D6" w:rsidRDefault="006B0E48" w:rsidP="0029002F">
            <w:pPr>
              <w:ind w:right="-1440"/>
              <w:jc w:val="both"/>
              <w:rPr>
                <w:sz w:val="16"/>
                <w:szCs w:val="16"/>
                <w:lang w:val="es-ES_tradnl"/>
              </w:rPr>
            </w:pPr>
            <w:r w:rsidRPr="009961D6">
              <w:rPr>
                <w:rFonts w:eastAsia="Calibri"/>
                <w:sz w:val="16"/>
                <w:szCs w:val="16"/>
              </w:rPr>
              <w:t>Adquisición de bienes y servicios</w:t>
            </w:r>
          </w:p>
        </w:tc>
        <w:tc>
          <w:tcPr>
            <w:tcW w:w="1644" w:type="dxa"/>
            <w:tcBorders>
              <w:top w:val="nil"/>
              <w:left w:val="nil"/>
              <w:bottom w:val="nil"/>
              <w:right w:val="nil"/>
            </w:tcBorders>
            <w:shd w:val="clear" w:color="auto" w:fill="auto"/>
            <w:vAlign w:val="bottom"/>
          </w:tcPr>
          <w:p w14:paraId="50678797" w14:textId="77777777" w:rsidR="006B0E48" w:rsidRPr="00F705E3" w:rsidRDefault="006B0E48" w:rsidP="0029002F">
            <w:pPr>
              <w:jc w:val="right"/>
              <w:rPr>
                <w:color w:val="000000"/>
                <w:sz w:val="16"/>
                <w:szCs w:val="16"/>
              </w:rPr>
            </w:pPr>
            <w:r w:rsidRPr="00F705E3">
              <w:rPr>
                <w:color w:val="000000"/>
                <w:sz w:val="16"/>
                <w:szCs w:val="16"/>
              </w:rPr>
              <w:t>63.749.985</w:t>
            </w:r>
          </w:p>
        </w:tc>
        <w:tc>
          <w:tcPr>
            <w:tcW w:w="1644" w:type="dxa"/>
            <w:tcBorders>
              <w:top w:val="nil"/>
              <w:left w:val="single" w:sz="8" w:space="0" w:color="auto"/>
              <w:bottom w:val="nil"/>
              <w:right w:val="single" w:sz="8" w:space="0" w:color="auto"/>
            </w:tcBorders>
            <w:shd w:val="clear" w:color="auto" w:fill="auto"/>
            <w:vAlign w:val="bottom"/>
          </w:tcPr>
          <w:p w14:paraId="2EC98EB0" w14:textId="77777777" w:rsidR="006B0E48" w:rsidRPr="00F705E3" w:rsidRDefault="006B0E48" w:rsidP="0029002F">
            <w:pPr>
              <w:jc w:val="right"/>
              <w:rPr>
                <w:color w:val="000000"/>
                <w:sz w:val="16"/>
                <w:szCs w:val="16"/>
              </w:rPr>
            </w:pPr>
            <w:r w:rsidRPr="00F705E3">
              <w:rPr>
                <w:color w:val="000000"/>
                <w:sz w:val="16"/>
                <w:szCs w:val="16"/>
              </w:rPr>
              <w:t>63.211.143</w:t>
            </w:r>
          </w:p>
        </w:tc>
        <w:tc>
          <w:tcPr>
            <w:tcW w:w="1814" w:type="dxa"/>
            <w:tcBorders>
              <w:top w:val="nil"/>
              <w:left w:val="nil"/>
              <w:bottom w:val="nil"/>
              <w:right w:val="single" w:sz="8" w:space="0" w:color="auto"/>
            </w:tcBorders>
            <w:shd w:val="clear" w:color="auto" w:fill="auto"/>
            <w:vAlign w:val="bottom"/>
          </w:tcPr>
          <w:p w14:paraId="0573BFD2" w14:textId="77777777" w:rsidR="006B0E48" w:rsidRPr="00F705E3" w:rsidRDefault="006B0E48" w:rsidP="0029002F">
            <w:pPr>
              <w:jc w:val="right"/>
              <w:rPr>
                <w:sz w:val="16"/>
                <w:szCs w:val="16"/>
              </w:rPr>
            </w:pPr>
            <w:r w:rsidRPr="00F705E3">
              <w:rPr>
                <w:sz w:val="16"/>
                <w:szCs w:val="16"/>
              </w:rPr>
              <w:t>538.842</w:t>
            </w:r>
          </w:p>
        </w:tc>
      </w:tr>
      <w:tr w:rsidR="006B0E48" w:rsidRPr="009961D6" w14:paraId="6B1321C7" w14:textId="77777777" w:rsidTr="0029002F">
        <w:trPr>
          <w:jc w:val="center"/>
        </w:trPr>
        <w:tc>
          <w:tcPr>
            <w:tcW w:w="4248" w:type="dxa"/>
          </w:tcPr>
          <w:p w14:paraId="460B8069" w14:textId="77777777" w:rsidR="006B0E48" w:rsidRPr="009961D6" w:rsidRDefault="006B0E48" w:rsidP="0029002F">
            <w:pPr>
              <w:ind w:right="-1440"/>
              <w:jc w:val="both"/>
              <w:rPr>
                <w:sz w:val="16"/>
                <w:szCs w:val="16"/>
                <w:lang w:val="es-ES_tradnl"/>
              </w:rPr>
            </w:pPr>
            <w:r w:rsidRPr="009961D6">
              <w:rPr>
                <w:sz w:val="16"/>
                <w:szCs w:val="16"/>
                <w:lang w:val="es-ES_tradnl"/>
              </w:rPr>
              <w:t>Transferencias</w:t>
            </w:r>
          </w:p>
        </w:tc>
        <w:tc>
          <w:tcPr>
            <w:tcW w:w="1644" w:type="dxa"/>
            <w:tcBorders>
              <w:top w:val="single" w:sz="8" w:space="0" w:color="auto"/>
              <w:left w:val="nil"/>
              <w:bottom w:val="single" w:sz="8" w:space="0" w:color="auto"/>
              <w:right w:val="nil"/>
            </w:tcBorders>
            <w:shd w:val="clear" w:color="auto" w:fill="auto"/>
            <w:vAlign w:val="bottom"/>
          </w:tcPr>
          <w:p w14:paraId="424A074C" w14:textId="77777777" w:rsidR="006B0E48" w:rsidRPr="00F705E3" w:rsidRDefault="006B0E48" w:rsidP="0029002F">
            <w:pPr>
              <w:jc w:val="right"/>
              <w:rPr>
                <w:color w:val="000000"/>
                <w:sz w:val="16"/>
                <w:szCs w:val="16"/>
              </w:rPr>
            </w:pPr>
            <w:r w:rsidRPr="00F705E3">
              <w:rPr>
                <w:color w:val="000000"/>
                <w:sz w:val="16"/>
                <w:szCs w:val="16"/>
              </w:rPr>
              <w:t>19.457.203</w:t>
            </w:r>
          </w:p>
        </w:tc>
        <w:tc>
          <w:tcPr>
            <w:tcW w:w="1644" w:type="dxa"/>
            <w:tcBorders>
              <w:top w:val="single" w:sz="8" w:space="0" w:color="auto"/>
              <w:left w:val="single" w:sz="8" w:space="0" w:color="auto"/>
              <w:bottom w:val="single" w:sz="8" w:space="0" w:color="auto"/>
              <w:right w:val="single" w:sz="8" w:space="0" w:color="auto"/>
            </w:tcBorders>
            <w:shd w:val="clear" w:color="auto" w:fill="auto"/>
            <w:vAlign w:val="bottom"/>
          </w:tcPr>
          <w:p w14:paraId="2D06CF91" w14:textId="77777777" w:rsidR="006B0E48" w:rsidRPr="00F705E3" w:rsidRDefault="006B0E48" w:rsidP="0029002F">
            <w:pPr>
              <w:jc w:val="right"/>
              <w:rPr>
                <w:color w:val="000000"/>
                <w:sz w:val="16"/>
                <w:szCs w:val="16"/>
              </w:rPr>
            </w:pPr>
            <w:r w:rsidRPr="00F705E3">
              <w:rPr>
                <w:color w:val="000000"/>
                <w:sz w:val="16"/>
                <w:szCs w:val="16"/>
              </w:rPr>
              <w:t>19.246.775</w:t>
            </w:r>
          </w:p>
        </w:tc>
        <w:tc>
          <w:tcPr>
            <w:tcW w:w="1814" w:type="dxa"/>
            <w:tcBorders>
              <w:top w:val="single" w:sz="8" w:space="0" w:color="auto"/>
              <w:left w:val="nil"/>
              <w:bottom w:val="single" w:sz="8" w:space="0" w:color="auto"/>
              <w:right w:val="single" w:sz="8" w:space="0" w:color="auto"/>
            </w:tcBorders>
            <w:shd w:val="clear" w:color="auto" w:fill="auto"/>
            <w:vAlign w:val="bottom"/>
          </w:tcPr>
          <w:p w14:paraId="7955C929" w14:textId="77777777" w:rsidR="006B0E48" w:rsidRPr="00F705E3" w:rsidRDefault="006B0E48" w:rsidP="0029002F">
            <w:pPr>
              <w:jc w:val="right"/>
              <w:rPr>
                <w:color w:val="000000"/>
                <w:sz w:val="16"/>
                <w:szCs w:val="16"/>
              </w:rPr>
            </w:pPr>
            <w:r w:rsidRPr="00F705E3">
              <w:rPr>
                <w:color w:val="000000"/>
                <w:sz w:val="16"/>
                <w:szCs w:val="16"/>
              </w:rPr>
              <w:t>210.428</w:t>
            </w:r>
          </w:p>
        </w:tc>
      </w:tr>
      <w:tr w:rsidR="006B0E48" w:rsidRPr="009961D6" w14:paraId="25F797BD" w14:textId="77777777" w:rsidTr="0029002F">
        <w:trPr>
          <w:jc w:val="center"/>
        </w:trPr>
        <w:tc>
          <w:tcPr>
            <w:tcW w:w="4248" w:type="dxa"/>
          </w:tcPr>
          <w:p w14:paraId="5803C11C" w14:textId="77777777" w:rsidR="006B0E48" w:rsidRPr="009961D6" w:rsidRDefault="006B0E48" w:rsidP="0029002F">
            <w:pPr>
              <w:jc w:val="both"/>
              <w:rPr>
                <w:sz w:val="16"/>
                <w:szCs w:val="16"/>
                <w:lang w:val="es-ES_tradnl"/>
              </w:rPr>
            </w:pPr>
            <w:r w:rsidRPr="009961D6">
              <w:rPr>
                <w:rFonts w:eastAsia="Calibri"/>
                <w:sz w:val="16"/>
                <w:szCs w:val="16"/>
              </w:rPr>
              <w:t>Gastos por tributos, multas, sanciones e intereses de mora</w:t>
            </w:r>
          </w:p>
        </w:tc>
        <w:tc>
          <w:tcPr>
            <w:tcW w:w="1644" w:type="dxa"/>
            <w:tcBorders>
              <w:top w:val="nil"/>
              <w:left w:val="nil"/>
              <w:bottom w:val="single" w:sz="8" w:space="0" w:color="auto"/>
              <w:right w:val="nil"/>
            </w:tcBorders>
            <w:shd w:val="clear" w:color="auto" w:fill="auto"/>
            <w:vAlign w:val="bottom"/>
          </w:tcPr>
          <w:p w14:paraId="231425B7" w14:textId="77777777" w:rsidR="006B0E48" w:rsidRPr="00F705E3" w:rsidRDefault="006B0E48" w:rsidP="0029002F">
            <w:pPr>
              <w:jc w:val="right"/>
              <w:rPr>
                <w:color w:val="000000"/>
                <w:sz w:val="16"/>
                <w:szCs w:val="16"/>
              </w:rPr>
            </w:pPr>
            <w:r w:rsidRPr="00F705E3">
              <w:rPr>
                <w:color w:val="000000"/>
                <w:sz w:val="16"/>
                <w:szCs w:val="16"/>
              </w:rPr>
              <w:t>22.479.699</w:t>
            </w:r>
          </w:p>
        </w:tc>
        <w:tc>
          <w:tcPr>
            <w:tcW w:w="1644" w:type="dxa"/>
            <w:tcBorders>
              <w:top w:val="nil"/>
              <w:left w:val="single" w:sz="8" w:space="0" w:color="auto"/>
              <w:bottom w:val="single" w:sz="8" w:space="0" w:color="auto"/>
              <w:right w:val="single" w:sz="8" w:space="0" w:color="auto"/>
            </w:tcBorders>
            <w:shd w:val="clear" w:color="auto" w:fill="auto"/>
            <w:vAlign w:val="bottom"/>
          </w:tcPr>
          <w:p w14:paraId="56F7AF73" w14:textId="77777777" w:rsidR="006B0E48" w:rsidRPr="00F705E3" w:rsidRDefault="006B0E48" w:rsidP="0029002F">
            <w:pPr>
              <w:jc w:val="right"/>
              <w:rPr>
                <w:color w:val="000000"/>
                <w:sz w:val="16"/>
                <w:szCs w:val="16"/>
              </w:rPr>
            </w:pPr>
            <w:r w:rsidRPr="00F705E3">
              <w:rPr>
                <w:color w:val="000000"/>
                <w:sz w:val="16"/>
                <w:szCs w:val="16"/>
              </w:rPr>
              <w:t>22.095.211</w:t>
            </w:r>
          </w:p>
        </w:tc>
        <w:tc>
          <w:tcPr>
            <w:tcW w:w="1814" w:type="dxa"/>
            <w:tcBorders>
              <w:top w:val="nil"/>
              <w:left w:val="nil"/>
              <w:bottom w:val="single" w:sz="8" w:space="0" w:color="auto"/>
              <w:right w:val="single" w:sz="8" w:space="0" w:color="auto"/>
            </w:tcBorders>
            <w:shd w:val="clear" w:color="auto" w:fill="auto"/>
            <w:vAlign w:val="bottom"/>
          </w:tcPr>
          <w:p w14:paraId="7712C409" w14:textId="77777777" w:rsidR="006B0E48" w:rsidRPr="00F705E3" w:rsidRDefault="006B0E48" w:rsidP="0029002F">
            <w:pPr>
              <w:jc w:val="right"/>
              <w:rPr>
                <w:color w:val="000000"/>
                <w:sz w:val="16"/>
                <w:szCs w:val="16"/>
              </w:rPr>
            </w:pPr>
            <w:r w:rsidRPr="00F705E3">
              <w:rPr>
                <w:color w:val="000000"/>
                <w:sz w:val="16"/>
                <w:szCs w:val="16"/>
              </w:rPr>
              <w:t>384.488</w:t>
            </w:r>
          </w:p>
        </w:tc>
      </w:tr>
      <w:tr w:rsidR="006B0E48" w:rsidRPr="009961D6" w14:paraId="6F669834" w14:textId="77777777" w:rsidTr="0029002F">
        <w:trPr>
          <w:jc w:val="center"/>
        </w:trPr>
        <w:tc>
          <w:tcPr>
            <w:tcW w:w="4248" w:type="dxa"/>
          </w:tcPr>
          <w:p w14:paraId="2684FAEA" w14:textId="77777777" w:rsidR="006B0E48" w:rsidRPr="009961D6" w:rsidRDefault="006B0E48" w:rsidP="0029002F">
            <w:pPr>
              <w:ind w:right="-1440"/>
              <w:jc w:val="both"/>
              <w:rPr>
                <w:b/>
                <w:sz w:val="16"/>
                <w:szCs w:val="16"/>
                <w:lang w:val="es-ES_tradnl"/>
              </w:rPr>
            </w:pPr>
            <w:r w:rsidRPr="009961D6">
              <w:rPr>
                <w:b/>
                <w:sz w:val="16"/>
                <w:szCs w:val="16"/>
                <w:lang w:val="es-ES_tradnl"/>
              </w:rPr>
              <w:t>SERVICIO DE LA DEUDA</w:t>
            </w:r>
          </w:p>
        </w:tc>
        <w:tc>
          <w:tcPr>
            <w:tcW w:w="1644" w:type="dxa"/>
            <w:tcBorders>
              <w:top w:val="nil"/>
              <w:left w:val="nil"/>
              <w:bottom w:val="nil"/>
              <w:right w:val="nil"/>
            </w:tcBorders>
            <w:shd w:val="clear" w:color="auto" w:fill="auto"/>
            <w:vAlign w:val="bottom"/>
          </w:tcPr>
          <w:p w14:paraId="569AA0E6" w14:textId="77777777" w:rsidR="006B0E48" w:rsidRPr="00F705E3" w:rsidRDefault="006B0E48" w:rsidP="0029002F">
            <w:pPr>
              <w:jc w:val="right"/>
              <w:rPr>
                <w:color w:val="000000"/>
                <w:sz w:val="16"/>
                <w:szCs w:val="16"/>
              </w:rPr>
            </w:pPr>
            <w:r w:rsidRPr="00F705E3">
              <w:rPr>
                <w:color w:val="000000"/>
                <w:sz w:val="16"/>
                <w:szCs w:val="16"/>
              </w:rPr>
              <w:t>601.876</w:t>
            </w:r>
          </w:p>
        </w:tc>
        <w:tc>
          <w:tcPr>
            <w:tcW w:w="1644" w:type="dxa"/>
            <w:tcBorders>
              <w:top w:val="nil"/>
              <w:left w:val="single" w:sz="8" w:space="0" w:color="auto"/>
              <w:bottom w:val="nil"/>
              <w:right w:val="single" w:sz="8" w:space="0" w:color="auto"/>
            </w:tcBorders>
            <w:shd w:val="clear" w:color="auto" w:fill="auto"/>
            <w:vAlign w:val="bottom"/>
          </w:tcPr>
          <w:p w14:paraId="051B72BF" w14:textId="77777777" w:rsidR="006B0E48" w:rsidRPr="00F705E3" w:rsidRDefault="006B0E48" w:rsidP="0029002F">
            <w:pPr>
              <w:jc w:val="right"/>
              <w:rPr>
                <w:color w:val="000000"/>
                <w:sz w:val="16"/>
                <w:szCs w:val="16"/>
              </w:rPr>
            </w:pPr>
            <w:r w:rsidRPr="00F705E3">
              <w:rPr>
                <w:color w:val="000000"/>
                <w:sz w:val="16"/>
                <w:szCs w:val="16"/>
              </w:rPr>
              <w:t>601.876</w:t>
            </w:r>
          </w:p>
        </w:tc>
        <w:tc>
          <w:tcPr>
            <w:tcW w:w="1814" w:type="dxa"/>
            <w:tcBorders>
              <w:top w:val="nil"/>
              <w:left w:val="nil"/>
              <w:bottom w:val="nil"/>
              <w:right w:val="single" w:sz="8" w:space="0" w:color="auto"/>
            </w:tcBorders>
            <w:shd w:val="clear" w:color="auto" w:fill="auto"/>
            <w:vAlign w:val="bottom"/>
          </w:tcPr>
          <w:p w14:paraId="090DBF0A" w14:textId="77777777" w:rsidR="006B0E48" w:rsidRPr="00F705E3" w:rsidRDefault="006B0E48" w:rsidP="0029002F">
            <w:pPr>
              <w:jc w:val="right"/>
              <w:rPr>
                <w:color w:val="000000"/>
                <w:sz w:val="16"/>
                <w:szCs w:val="16"/>
              </w:rPr>
            </w:pPr>
            <w:r w:rsidRPr="00F705E3">
              <w:rPr>
                <w:color w:val="000000"/>
                <w:sz w:val="16"/>
                <w:szCs w:val="16"/>
              </w:rPr>
              <w:t>0,0</w:t>
            </w:r>
          </w:p>
        </w:tc>
      </w:tr>
      <w:tr w:rsidR="006B0E48" w:rsidRPr="009961D6" w14:paraId="6A616EB6" w14:textId="77777777" w:rsidTr="0029002F">
        <w:trPr>
          <w:jc w:val="center"/>
        </w:trPr>
        <w:tc>
          <w:tcPr>
            <w:tcW w:w="4248" w:type="dxa"/>
          </w:tcPr>
          <w:p w14:paraId="4DE9FE39" w14:textId="77777777" w:rsidR="006B0E48" w:rsidRPr="009961D6" w:rsidRDefault="006B0E48" w:rsidP="0029002F">
            <w:pPr>
              <w:ind w:right="-1440"/>
              <w:jc w:val="both"/>
              <w:rPr>
                <w:b/>
                <w:sz w:val="16"/>
                <w:szCs w:val="16"/>
                <w:lang w:val="es-ES_tradnl"/>
              </w:rPr>
            </w:pPr>
            <w:r w:rsidRPr="009961D6">
              <w:rPr>
                <w:b/>
                <w:sz w:val="16"/>
                <w:szCs w:val="16"/>
                <w:lang w:val="es-ES_tradnl"/>
              </w:rPr>
              <w:t>INVERSIÓN</w:t>
            </w:r>
          </w:p>
        </w:tc>
        <w:tc>
          <w:tcPr>
            <w:tcW w:w="1644" w:type="dxa"/>
            <w:tcBorders>
              <w:top w:val="single" w:sz="8" w:space="0" w:color="auto"/>
              <w:left w:val="nil"/>
              <w:bottom w:val="single" w:sz="8" w:space="0" w:color="auto"/>
              <w:right w:val="nil"/>
            </w:tcBorders>
            <w:shd w:val="clear" w:color="auto" w:fill="auto"/>
            <w:vAlign w:val="bottom"/>
          </w:tcPr>
          <w:p w14:paraId="24CAA9F3" w14:textId="77777777" w:rsidR="006B0E48" w:rsidRPr="00F705E3" w:rsidRDefault="006B0E48" w:rsidP="0029002F">
            <w:pPr>
              <w:jc w:val="right"/>
              <w:rPr>
                <w:color w:val="000000"/>
                <w:sz w:val="16"/>
                <w:szCs w:val="16"/>
              </w:rPr>
            </w:pPr>
            <w:r w:rsidRPr="00F705E3">
              <w:rPr>
                <w:color w:val="000000"/>
                <w:sz w:val="16"/>
                <w:szCs w:val="16"/>
              </w:rPr>
              <w:t>4.405.405.210</w:t>
            </w:r>
          </w:p>
        </w:tc>
        <w:tc>
          <w:tcPr>
            <w:tcW w:w="1644" w:type="dxa"/>
            <w:tcBorders>
              <w:top w:val="single" w:sz="8" w:space="0" w:color="auto"/>
              <w:left w:val="single" w:sz="8" w:space="0" w:color="auto"/>
              <w:bottom w:val="single" w:sz="8" w:space="0" w:color="auto"/>
              <w:right w:val="single" w:sz="8" w:space="0" w:color="auto"/>
            </w:tcBorders>
            <w:shd w:val="clear" w:color="auto" w:fill="auto"/>
            <w:vAlign w:val="bottom"/>
          </w:tcPr>
          <w:p w14:paraId="0DE68F92" w14:textId="77777777" w:rsidR="006B0E48" w:rsidRPr="00F705E3" w:rsidRDefault="006B0E48" w:rsidP="0029002F">
            <w:pPr>
              <w:jc w:val="right"/>
              <w:rPr>
                <w:color w:val="000000"/>
                <w:sz w:val="16"/>
                <w:szCs w:val="16"/>
              </w:rPr>
            </w:pPr>
            <w:r w:rsidRPr="00F705E3">
              <w:rPr>
                <w:color w:val="000000"/>
                <w:sz w:val="16"/>
                <w:szCs w:val="16"/>
              </w:rPr>
              <w:t>4.269.013.820</w:t>
            </w:r>
          </w:p>
        </w:tc>
        <w:tc>
          <w:tcPr>
            <w:tcW w:w="1814" w:type="dxa"/>
            <w:tcBorders>
              <w:top w:val="single" w:sz="8" w:space="0" w:color="auto"/>
              <w:left w:val="nil"/>
              <w:bottom w:val="single" w:sz="8" w:space="0" w:color="auto"/>
              <w:right w:val="single" w:sz="8" w:space="0" w:color="auto"/>
            </w:tcBorders>
            <w:shd w:val="clear" w:color="auto" w:fill="auto"/>
            <w:vAlign w:val="bottom"/>
          </w:tcPr>
          <w:p w14:paraId="611E81AB" w14:textId="77777777" w:rsidR="006B0E48" w:rsidRPr="00F705E3" w:rsidRDefault="006B0E48" w:rsidP="0029002F">
            <w:pPr>
              <w:jc w:val="right"/>
              <w:rPr>
                <w:color w:val="000000"/>
                <w:sz w:val="16"/>
                <w:szCs w:val="16"/>
              </w:rPr>
            </w:pPr>
            <w:r w:rsidRPr="00F705E3">
              <w:rPr>
                <w:color w:val="000000"/>
                <w:sz w:val="16"/>
                <w:szCs w:val="16"/>
              </w:rPr>
              <w:t>136.391.390</w:t>
            </w:r>
          </w:p>
        </w:tc>
      </w:tr>
      <w:tr w:rsidR="006B0E48" w:rsidRPr="009961D6" w14:paraId="0D2DD7F6" w14:textId="77777777" w:rsidTr="0029002F">
        <w:trPr>
          <w:jc w:val="center"/>
        </w:trPr>
        <w:tc>
          <w:tcPr>
            <w:tcW w:w="4248" w:type="dxa"/>
          </w:tcPr>
          <w:p w14:paraId="36E1240B" w14:textId="77777777" w:rsidR="006B0E48" w:rsidRPr="009961D6" w:rsidRDefault="006B0E48" w:rsidP="0029002F">
            <w:pPr>
              <w:ind w:right="-1440"/>
              <w:jc w:val="both"/>
              <w:rPr>
                <w:b/>
                <w:sz w:val="16"/>
                <w:szCs w:val="16"/>
                <w:lang w:val="es-ES_tradnl"/>
              </w:rPr>
            </w:pPr>
            <w:r w:rsidRPr="009961D6">
              <w:rPr>
                <w:b/>
                <w:sz w:val="16"/>
                <w:szCs w:val="16"/>
                <w:lang w:val="es-ES_tradnl"/>
              </w:rPr>
              <w:t>TOTAL PÉRDIDAS DE APROPIACIÓN</w:t>
            </w:r>
          </w:p>
        </w:tc>
        <w:tc>
          <w:tcPr>
            <w:tcW w:w="1644" w:type="dxa"/>
            <w:tcBorders>
              <w:top w:val="nil"/>
              <w:left w:val="nil"/>
              <w:bottom w:val="single" w:sz="8" w:space="0" w:color="auto"/>
              <w:right w:val="nil"/>
            </w:tcBorders>
            <w:shd w:val="clear" w:color="auto" w:fill="auto"/>
            <w:vAlign w:val="bottom"/>
          </w:tcPr>
          <w:p w14:paraId="7630915C" w14:textId="77777777" w:rsidR="006B0E48" w:rsidRPr="000535A0" w:rsidRDefault="006B0E48" w:rsidP="0029002F">
            <w:pPr>
              <w:jc w:val="right"/>
              <w:rPr>
                <w:b/>
                <w:sz w:val="16"/>
                <w:szCs w:val="16"/>
                <w:u w:val="single"/>
              </w:rPr>
            </w:pPr>
            <w:r w:rsidRPr="000535A0">
              <w:rPr>
                <w:b/>
                <w:sz w:val="16"/>
                <w:szCs w:val="16"/>
                <w:u w:val="single"/>
              </w:rPr>
              <w:t>4.613.182.110</w:t>
            </w:r>
          </w:p>
        </w:tc>
        <w:tc>
          <w:tcPr>
            <w:tcW w:w="1644" w:type="dxa"/>
            <w:tcBorders>
              <w:top w:val="nil"/>
              <w:left w:val="single" w:sz="8" w:space="0" w:color="auto"/>
              <w:bottom w:val="single" w:sz="8" w:space="0" w:color="auto"/>
              <w:right w:val="single" w:sz="8" w:space="0" w:color="auto"/>
            </w:tcBorders>
            <w:shd w:val="clear" w:color="auto" w:fill="auto"/>
            <w:vAlign w:val="bottom"/>
          </w:tcPr>
          <w:p w14:paraId="40456EAF" w14:textId="77777777" w:rsidR="006B0E48" w:rsidRPr="000535A0" w:rsidRDefault="006B0E48" w:rsidP="0029002F">
            <w:pPr>
              <w:jc w:val="right"/>
              <w:rPr>
                <w:b/>
                <w:sz w:val="16"/>
                <w:szCs w:val="16"/>
                <w:u w:val="single"/>
              </w:rPr>
            </w:pPr>
            <w:r w:rsidRPr="000535A0">
              <w:rPr>
                <w:b/>
                <w:sz w:val="16"/>
                <w:szCs w:val="16"/>
                <w:u w:val="single"/>
              </w:rPr>
              <w:t>4.457.376.771</w:t>
            </w:r>
          </w:p>
        </w:tc>
        <w:tc>
          <w:tcPr>
            <w:tcW w:w="1814" w:type="dxa"/>
            <w:tcBorders>
              <w:top w:val="nil"/>
              <w:left w:val="nil"/>
              <w:bottom w:val="single" w:sz="8" w:space="0" w:color="auto"/>
              <w:right w:val="single" w:sz="8" w:space="0" w:color="auto"/>
            </w:tcBorders>
            <w:shd w:val="clear" w:color="auto" w:fill="auto"/>
            <w:vAlign w:val="bottom"/>
          </w:tcPr>
          <w:p w14:paraId="42B3F795" w14:textId="77777777" w:rsidR="006B0E48" w:rsidRPr="000535A0" w:rsidRDefault="006B0E48" w:rsidP="0029002F">
            <w:pPr>
              <w:jc w:val="right"/>
              <w:rPr>
                <w:b/>
                <w:sz w:val="16"/>
                <w:szCs w:val="16"/>
                <w:u w:val="single"/>
              </w:rPr>
            </w:pPr>
            <w:r w:rsidRPr="000535A0">
              <w:rPr>
                <w:b/>
                <w:sz w:val="16"/>
                <w:szCs w:val="16"/>
                <w:u w:val="single"/>
              </w:rPr>
              <w:t>155.805.339</w:t>
            </w:r>
          </w:p>
        </w:tc>
      </w:tr>
    </w:tbl>
    <w:p w14:paraId="32C2C120" w14:textId="77777777" w:rsidR="006B0E48" w:rsidRPr="009B73F4" w:rsidRDefault="006B0E48" w:rsidP="006B0E48">
      <w:pPr>
        <w:rPr>
          <w:b/>
          <w:sz w:val="24"/>
          <w:szCs w:val="24"/>
          <w:lang w:val="es-MX"/>
        </w:rPr>
      </w:pPr>
    </w:p>
    <w:p w14:paraId="7477AA69" w14:textId="77777777" w:rsidR="006B0E48" w:rsidRPr="004B77FC" w:rsidRDefault="006B0E48" w:rsidP="006B0E48">
      <w:pPr>
        <w:pStyle w:val="Prrafodelista"/>
        <w:numPr>
          <w:ilvl w:val="0"/>
          <w:numId w:val="1"/>
        </w:numPr>
        <w:tabs>
          <w:tab w:val="left" w:pos="875"/>
        </w:tabs>
        <w:spacing w:before="1"/>
        <w:ind w:right="157"/>
        <w:contextualSpacing w:val="0"/>
        <w:jc w:val="both"/>
        <w:rPr>
          <w:sz w:val="24"/>
          <w:szCs w:val="24"/>
        </w:rPr>
      </w:pPr>
      <w:r w:rsidRPr="004B77FC">
        <w:rPr>
          <w:b/>
          <w:sz w:val="24"/>
          <w:szCs w:val="24"/>
        </w:rPr>
        <w:t>NOTA:</w:t>
      </w:r>
      <w:r w:rsidRPr="004B77FC">
        <w:rPr>
          <w:sz w:val="24"/>
          <w:szCs w:val="24"/>
        </w:rPr>
        <w:t xml:space="preserve"> Con relación al saldo de perdida de apropiación, se hace claridad, que los $155.805.339 de recursos propios se dejó de comprometer $110.057 millones debido a la medida cautelar decretada por el tribunal del Quindío, que afecto la ejecución de recaudo.</w:t>
      </w:r>
    </w:p>
    <w:p w14:paraId="2DD16A6B" w14:textId="77777777" w:rsidR="006B0E48" w:rsidRDefault="006B0E48" w:rsidP="006B0E48">
      <w:pPr>
        <w:tabs>
          <w:tab w:val="left" w:pos="875"/>
        </w:tabs>
        <w:ind w:right="157"/>
        <w:jc w:val="both"/>
        <w:rPr>
          <w:b/>
          <w:sz w:val="28"/>
          <w:szCs w:val="28"/>
        </w:rPr>
      </w:pPr>
    </w:p>
    <w:p w14:paraId="55EC507A" w14:textId="77777777" w:rsidR="006B0E48" w:rsidRPr="009961D6" w:rsidRDefault="006B0E48" w:rsidP="006B0E48">
      <w:pPr>
        <w:tabs>
          <w:tab w:val="left" w:pos="875"/>
        </w:tabs>
        <w:ind w:right="157"/>
        <w:jc w:val="both"/>
        <w:rPr>
          <w:sz w:val="28"/>
          <w:szCs w:val="28"/>
        </w:rPr>
      </w:pPr>
      <w:r>
        <w:rPr>
          <w:b/>
          <w:sz w:val="28"/>
          <w:szCs w:val="28"/>
        </w:rPr>
        <w:t>-</w:t>
      </w:r>
      <w:r w:rsidRPr="009961D6">
        <w:rPr>
          <w:b/>
          <w:sz w:val="28"/>
          <w:szCs w:val="28"/>
        </w:rPr>
        <w:t>Rezago Presupuestal constituido a 31 de diciembre de 202</w:t>
      </w:r>
      <w:r>
        <w:rPr>
          <w:b/>
          <w:sz w:val="28"/>
          <w:szCs w:val="28"/>
        </w:rPr>
        <w:t>4</w:t>
      </w:r>
      <w:r w:rsidRPr="009961D6">
        <w:rPr>
          <w:b/>
          <w:sz w:val="28"/>
          <w:szCs w:val="28"/>
        </w:rPr>
        <w:t xml:space="preserve">. </w:t>
      </w:r>
      <w:r w:rsidRPr="009961D6">
        <w:rPr>
          <w:sz w:val="28"/>
          <w:szCs w:val="28"/>
        </w:rPr>
        <w:t>(Cifras en miles de pesos).</w:t>
      </w:r>
    </w:p>
    <w:p w14:paraId="65D84EB4" w14:textId="77777777" w:rsidR="006B0E48" w:rsidRDefault="006B0E48" w:rsidP="006B0E48">
      <w:pPr>
        <w:rPr>
          <w:b/>
          <w:sz w:val="24"/>
          <w:szCs w:val="24"/>
          <w:lang w:val="es-MX"/>
        </w:rPr>
      </w:pPr>
    </w:p>
    <w:tbl>
      <w:tblPr>
        <w:tblStyle w:val="Tablaconcuadrcula"/>
        <w:tblW w:w="9388" w:type="dxa"/>
        <w:jc w:val="center"/>
        <w:tblLook w:val="04A0" w:firstRow="1" w:lastRow="0" w:firstColumn="1" w:lastColumn="0" w:noHBand="0" w:noVBand="1"/>
      </w:tblPr>
      <w:tblGrid>
        <w:gridCol w:w="7797"/>
        <w:gridCol w:w="1591"/>
      </w:tblGrid>
      <w:tr w:rsidR="006B0E48" w:rsidRPr="001250D0" w14:paraId="66F49BA7" w14:textId="77777777" w:rsidTr="0029002F">
        <w:trPr>
          <w:jc w:val="center"/>
        </w:trPr>
        <w:tc>
          <w:tcPr>
            <w:tcW w:w="7797" w:type="dxa"/>
          </w:tcPr>
          <w:p w14:paraId="36504F4B" w14:textId="77777777" w:rsidR="006B0E48" w:rsidRPr="001250D0" w:rsidRDefault="006B0E48" w:rsidP="0029002F">
            <w:pPr>
              <w:tabs>
                <w:tab w:val="left" w:pos="875"/>
              </w:tabs>
              <w:ind w:right="157"/>
              <w:rPr>
                <w:sz w:val="18"/>
                <w:szCs w:val="18"/>
              </w:rPr>
            </w:pPr>
            <w:bookmarkStart w:id="2" w:name="_Hlk196383475"/>
            <w:r w:rsidRPr="001250D0">
              <w:rPr>
                <w:sz w:val="20"/>
                <w:szCs w:val="20"/>
                <w:lang w:val="es-ES_tradnl"/>
              </w:rPr>
              <w:t>Reservas presupuestales constituidas a 31 de diciembre de 202</w:t>
            </w:r>
            <w:r>
              <w:rPr>
                <w:sz w:val="20"/>
                <w:szCs w:val="20"/>
                <w:lang w:val="es-ES_tradnl"/>
              </w:rPr>
              <w:t>4</w:t>
            </w:r>
          </w:p>
        </w:tc>
        <w:tc>
          <w:tcPr>
            <w:tcW w:w="1591" w:type="dxa"/>
            <w:tcBorders>
              <w:top w:val="single" w:sz="8" w:space="0" w:color="auto"/>
              <w:left w:val="single" w:sz="8" w:space="0" w:color="auto"/>
              <w:bottom w:val="single" w:sz="8" w:space="0" w:color="auto"/>
              <w:right w:val="single" w:sz="8" w:space="0" w:color="auto"/>
            </w:tcBorders>
            <w:shd w:val="clear" w:color="auto" w:fill="auto"/>
            <w:vAlign w:val="bottom"/>
          </w:tcPr>
          <w:p w14:paraId="41FECC68" w14:textId="77777777" w:rsidR="006B0E48" w:rsidRPr="004B77FC" w:rsidRDefault="006B0E48" w:rsidP="0029002F">
            <w:pPr>
              <w:jc w:val="right"/>
              <w:rPr>
                <w:b/>
                <w:color w:val="000000"/>
                <w:sz w:val="20"/>
                <w:szCs w:val="20"/>
              </w:rPr>
            </w:pPr>
            <w:r w:rsidRPr="004B77FC">
              <w:rPr>
                <w:b/>
                <w:color w:val="000000"/>
                <w:sz w:val="20"/>
                <w:szCs w:val="20"/>
              </w:rPr>
              <w:t xml:space="preserve">2.410.953.231 </w:t>
            </w:r>
          </w:p>
        </w:tc>
      </w:tr>
      <w:tr w:rsidR="006B0E48" w:rsidRPr="001250D0" w14:paraId="2FE03919" w14:textId="77777777" w:rsidTr="0029002F">
        <w:trPr>
          <w:jc w:val="center"/>
        </w:trPr>
        <w:tc>
          <w:tcPr>
            <w:tcW w:w="7797" w:type="dxa"/>
          </w:tcPr>
          <w:p w14:paraId="510448C2" w14:textId="77777777" w:rsidR="006B0E48" w:rsidRPr="001250D0" w:rsidRDefault="006B0E48" w:rsidP="0029002F">
            <w:pPr>
              <w:tabs>
                <w:tab w:val="left" w:pos="875"/>
              </w:tabs>
              <w:ind w:right="157"/>
              <w:rPr>
                <w:sz w:val="18"/>
                <w:szCs w:val="18"/>
              </w:rPr>
            </w:pPr>
            <w:r w:rsidRPr="001250D0">
              <w:rPr>
                <w:sz w:val="20"/>
                <w:szCs w:val="20"/>
                <w:lang w:val="es-ES_tradnl"/>
              </w:rPr>
              <w:t>Cuentas por pagar constituidas a 31 de diciembre de 202</w:t>
            </w:r>
            <w:r>
              <w:rPr>
                <w:sz w:val="20"/>
                <w:szCs w:val="20"/>
                <w:lang w:val="es-ES_tradnl"/>
              </w:rPr>
              <w:t>4</w:t>
            </w:r>
          </w:p>
        </w:tc>
        <w:tc>
          <w:tcPr>
            <w:tcW w:w="1591" w:type="dxa"/>
            <w:tcBorders>
              <w:top w:val="nil"/>
              <w:left w:val="single" w:sz="8" w:space="0" w:color="auto"/>
              <w:bottom w:val="nil"/>
              <w:right w:val="single" w:sz="8" w:space="0" w:color="auto"/>
            </w:tcBorders>
            <w:shd w:val="clear" w:color="auto" w:fill="auto"/>
            <w:vAlign w:val="bottom"/>
          </w:tcPr>
          <w:p w14:paraId="2C681451" w14:textId="77777777" w:rsidR="006B0E48" w:rsidRPr="004B77FC" w:rsidRDefault="006B0E48" w:rsidP="0029002F">
            <w:pPr>
              <w:jc w:val="right"/>
              <w:rPr>
                <w:b/>
                <w:sz w:val="20"/>
                <w:szCs w:val="20"/>
              </w:rPr>
            </w:pPr>
            <w:r w:rsidRPr="004B77FC">
              <w:rPr>
                <w:b/>
                <w:sz w:val="20"/>
                <w:szCs w:val="20"/>
              </w:rPr>
              <w:t xml:space="preserve">58.049.323 </w:t>
            </w:r>
          </w:p>
        </w:tc>
      </w:tr>
      <w:tr w:rsidR="006B0E48" w:rsidRPr="001250D0" w14:paraId="0C197BD5" w14:textId="77777777" w:rsidTr="0029002F">
        <w:trPr>
          <w:jc w:val="center"/>
        </w:trPr>
        <w:tc>
          <w:tcPr>
            <w:tcW w:w="7797" w:type="dxa"/>
          </w:tcPr>
          <w:p w14:paraId="47FB4D79" w14:textId="77777777" w:rsidR="006B0E48" w:rsidRPr="001250D0" w:rsidRDefault="006B0E48" w:rsidP="0029002F">
            <w:pPr>
              <w:tabs>
                <w:tab w:val="left" w:pos="875"/>
              </w:tabs>
              <w:ind w:right="157"/>
              <w:jc w:val="both"/>
              <w:rPr>
                <w:sz w:val="18"/>
                <w:szCs w:val="18"/>
              </w:rPr>
            </w:pPr>
            <w:r w:rsidRPr="001250D0">
              <w:rPr>
                <w:b/>
                <w:sz w:val="20"/>
                <w:szCs w:val="20"/>
                <w:lang w:val="es-ES_tradnl"/>
              </w:rPr>
              <w:t>TOTAL REZAGO PRESUPUESTAL CONSTITUIDO A 31 DE DICIEMBRE DE 202</w:t>
            </w:r>
            <w:r>
              <w:rPr>
                <w:b/>
                <w:sz w:val="20"/>
                <w:szCs w:val="20"/>
                <w:lang w:val="es-ES_tradnl"/>
              </w:rPr>
              <w:t>4</w:t>
            </w:r>
          </w:p>
        </w:tc>
        <w:tc>
          <w:tcPr>
            <w:tcW w:w="1591" w:type="dxa"/>
            <w:tcBorders>
              <w:top w:val="single" w:sz="8" w:space="0" w:color="auto"/>
              <w:left w:val="single" w:sz="8" w:space="0" w:color="auto"/>
              <w:bottom w:val="single" w:sz="8" w:space="0" w:color="auto"/>
              <w:right w:val="single" w:sz="8" w:space="0" w:color="auto"/>
            </w:tcBorders>
            <w:shd w:val="clear" w:color="auto" w:fill="auto"/>
            <w:vAlign w:val="bottom"/>
          </w:tcPr>
          <w:p w14:paraId="0ED7E92F" w14:textId="77777777" w:rsidR="006B0E48" w:rsidRPr="000535A0" w:rsidRDefault="006B0E48" w:rsidP="0029002F">
            <w:pPr>
              <w:jc w:val="right"/>
              <w:rPr>
                <w:b/>
                <w:bCs/>
                <w:color w:val="000000"/>
                <w:sz w:val="20"/>
                <w:szCs w:val="20"/>
                <w:u w:val="single"/>
              </w:rPr>
            </w:pPr>
            <w:r w:rsidRPr="000535A0">
              <w:rPr>
                <w:b/>
                <w:bCs/>
                <w:color w:val="000000"/>
                <w:sz w:val="20"/>
                <w:szCs w:val="20"/>
                <w:u w:val="single"/>
              </w:rPr>
              <w:t xml:space="preserve">2.469.002.554 </w:t>
            </w:r>
          </w:p>
        </w:tc>
      </w:tr>
    </w:tbl>
    <w:p w14:paraId="48B03FFE" w14:textId="77777777" w:rsidR="006B0E48" w:rsidRDefault="006B0E48" w:rsidP="006B0E48">
      <w:pPr>
        <w:rPr>
          <w:b/>
          <w:sz w:val="24"/>
          <w:szCs w:val="24"/>
          <w:lang w:val="es-MX"/>
        </w:rPr>
      </w:pPr>
    </w:p>
    <w:bookmarkEnd w:id="2"/>
    <w:p w14:paraId="2C93D428" w14:textId="77777777" w:rsidR="006B0E48" w:rsidRDefault="006B0E48" w:rsidP="006B0E48">
      <w:pPr>
        <w:jc w:val="both"/>
        <w:rPr>
          <w:b/>
          <w:sz w:val="24"/>
          <w:szCs w:val="24"/>
          <w:lang w:val="es-MX"/>
        </w:rPr>
      </w:pPr>
      <w:r>
        <w:rPr>
          <w:b/>
          <w:sz w:val="24"/>
          <w:szCs w:val="24"/>
          <w:lang w:val="es-MX"/>
        </w:rPr>
        <w:t>-</w:t>
      </w:r>
      <w:r w:rsidRPr="00193CEC">
        <w:rPr>
          <w:b/>
          <w:bCs/>
          <w:sz w:val="28"/>
          <w:szCs w:val="28"/>
        </w:rPr>
        <w:t>Cumplimiento a 31</w:t>
      </w:r>
      <w:r>
        <w:rPr>
          <w:b/>
          <w:bCs/>
          <w:sz w:val="28"/>
          <w:szCs w:val="28"/>
        </w:rPr>
        <w:t xml:space="preserve"> </w:t>
      </w:r>
      <w:r w:rsidRPr="00193CEC">
        <w:rPr>
          <w:b/>
          <w:bCs/>
          <w:sz w:val="28"/>
          <w:szCs w:val="28"/>
        </w:rPr>
        <w:t>de diciembre de 202</w:t>
      </w:r>
      <w:r>
        <w:rPr>
          <w:b/>
          <w:bCs/>
          <w:sz w:val="28"/>
          <w:szCs w:val="28"/>
        </w:rPr>
        <w:t>4</w:t>
      </w:r>
      <w:r w:rsidRPr="00193CEC">
        <w:rPr>
          <w:b/>
          <w:bCs/>
          <w:sz w:val="28"/>
          <w:szCs w:val="28"/>
        </w:rPr>
        <w:t xml:space="preserve">, </w:t>
      </w:r>
      <w:r>
        <w:rPr>
          <w:b/>
          <w:bCs/>
          <w:sz w:val="28"/>
          <w:szCs w:val="28"/>
        </w:rPr>
        <w:t>de</w:t>
      </w:r>
      <w:r w:rsidRPr="00193CEC">
        <w:rPr>
          <w:b/>
          <w:bCs/>
          <w:sz w:val="28"/>
          <w:szCs w:val="28"/>
        </w:rPr>
        <w:t xml:space="preserve"> lo establecido en el artículo 78 del Decreto Ley 111 de 1996 sobre el límite para constituir reservas para gastos de funcionamiento del 2% y para gastos de inversión del 15%?</w:t>
      </w:r>
      <w:r w:rsidRPr="00193CEC">
        <w:rPr>
          <w:b/>
          <w:sz w:val="24"/>
          <w:szCs w:val="24"/>
          <w:lang w:val="es-MX"/>
        </w:rPr>
        <w:t xml:space="preserve"> </w:t>
      </w:r>
    </w:p>
    <w:p w14:paraId="3E3ED70D" w14:textId="77777777" w:rsidR="006B0E48" w:rsidRDefault="006B0E48" w:rsidP="006B0E48">
      <w:pPr>
        <w:jc w:val="both"/>
        <w:rPr>
          <w:b/>
          <w:sz w:val="24"/>
          <w:szCs w:val="24"/>
          <w:lang w:val="es-MX"/>
        </w:rPr>
      </w:pPr>
    </w:p>
    <w:p w14:paraId="0BCCE35F" w14:textId="77777777" w:rsidR="006B0E48" w:rsidRPr="004B77FC" w:rsidRDefault="006B0E48" w:rsidP="006B0E48">
      <w:pPr>
        <w:jc w:val="both"/>
        <w:rPr>
          <w:sz w:val="24"/>
          <w:szCs w:val="24"/>
          <w:lang w:val="es-MX"/>
        </w:rPr>
      </w:pPr>
      <w:r>
        <w:rPr>
          <w:b/>
          <w:sz w:val="24"/>
          <w:szCs w:val="24"/>
          <w:lang w:val="es-MX"/>
        </w:rPr>
        <w:t>La entidad informa</w:t>
      </w:r>
      <w:r w:rsidRPr="00193CEC">
        <w:rPr>
          <w:b/>
          <w:sz w:val="24"/>
          <w:szCs w:val="24"/>
          <w:lang w:val="es-MX"/>
        </w:rPr>
        <w:t>:</w:t>
      </w:r>
      <w:r>
        <w:rPr>
          <w:b/>
          <w:sz w:val="24"/>
          <w:szCs w:val="24"/>
          <w:lang w:val="es-MX"/>
        </w:rPr>
        <w:t xml:space="preserve"> </w:t>
      </w:r>
      <w:r w:rsidRPr="004B77FC">
        <w:rPr>
          <w:sz w:val="24"/>
          <w:szCs w:val="24"/>
          <w:lang w:val="es-MX"/>
        </w:rPr>
        <w:t>En atención a su solicitud respecto al cumplimiento del Artículo 78 del Decreto Ley 111 de 1996, relacionado con los límites para la constitución de reservas presupuestales en la vigencia fiscal 2024, el Instituto Nacional de Vías se permite informar lo siguiente:</w:t>
      </w:r>
    </w:p>
    <w:p w14:paraId="4E3B583A" w14:textId="77777777" w:rsidR="006B0E48" w:rsidRPr="004B77FC" w:rsidRDefault="006B0E48" w:rsidP="006B0E48">
      <w:pPr>
        <w:jc w:val="both"/>
        <w:rPr>
          <w:sz w:val="24"/>
          <w:szCs w:val="24"/>
          <w:lang w:val="es-MX"/>
        </w:rPr>
      </w:pPr>
    </w:p>
    <w:p w14:paraId="55B4830F" w14:textId="77777777" w:rsidR="006B0E48" w:rsidRPr="004B77FC" w:rsidRDefault="006B0E48" w:rsidP="006B0E48">
      <w:pPr>
        <w:jc w:val="both"/>
        <w:rPr>
          <w:sz w:val="24"/>
          <w:szCs w:val="24"/>
          <w:lang w:val="es-MX"/>
        </w:rPr>
      </w:pPr>
      <w:r w:rsidRPr="004B77FC">
        <w:rPr>
          <w:sz w:val="24"/>
          <w:szCs w:val="24"/>
          <w:lang w:val="es-MX"/>
        </w:rPr>
        <w:t>Para la mencionada vigencia, la Entidad constituyó reservas presupuestales que representan el 10,2% del presupuesto asignado en Gastos de Funcionamiento y el 54.2% del presupuesto asignado en Gastos de Inversión.</w:t>
      </w:r>
    </w:p>
    <w:p w14:paraId="0914B610" w14:textId="77777777" w:rsidR="006B0E48" w:rsidRPr="004B77FC" w:rsidRDefault="006B0E48" w:rsidP="006B0E48">
      <w:pPr>
        <w:jc w:val="both"/>
        <w:rPr>
          <w:sz w:val="24"/>
          <w:szCs w:val="24"/>
          <w:lang w:val="es-MX"/>
        </w:rPr>
      </w:pPr>
    </w:p>
    <w:p w14:paraId="7A992E98" w14:textId="77777777" w:rsidR="006B0E48" w:rsidRPr="004B77FC" w:rsidRDefault="006B0E48" w:rsidP="006B0E48">
      <w:pPr>
        <w:jc w:val="both"/>
        <w:rPr>
          <w:sz w:val="24"/>
          <w:szCs w:val="24"/>
          <w:lang w:val="es-MX"/>
        </w:rPr>
      </w:pPr>
      <w:r w:rsidRPr="004B77FC">
        <w:rPr>
          <w:sz w:val="24"/>
          <w:szCs w:val="24"/>
          <w:lang w:val="es-MX"/>
        </w:rPr>
        <w:t>El monto de Reservas constituidas obedece a diferentes situaciones de origen interno y externo, como las que se destacan a continuación:</w:t>
      </w:r>
    </w:p>
    <w:p w14:paraId="619D728E" w14:textId="77777777" w:rsidR="006B0E48" w:rsidRPr="004B77FC" w:rsidRDefault="006B0E48" w:rsidP="006B0E48">
      <w:pPr>
        <w:jc w:val="both"/>
        <w:rPr>
          <w:sz w:val="24"/>
          <w:szCs w:val="24"/>
          <w:lang w:val="es-MX"/>
        </w:rPr>
      </w:pPr>
    </w:p>
    <w:p w14:paraId="70409CCE" w14:textId="77777777" w:rsidR="006B0E48" w:rsidRPr="00877719" w:rsidRDefault="006B0E48" w:rsidP="006B0E48">
      <w:pPr>
        <w:pStyle w:val="Prrafodelista"/>
        <w:numPr>
          <w:ilvl w:val="0"/>
          <w:numId w:val="8"/>
        </w:numPr>
        <w:spacing w:before="1"/>
        <w:contextualSpacing w:val="0"/>
        <w:jc w:val="both"/>
        <w:rPr>
          <w:sz w:val="24"/>
          <w:szCs w:val="24"/>
          <w:lang w:val="es-MX"/>
        </w:rPr>
      </w:pPr>
      <w:r w:rsidRPr="00877719">
        <w:rPr>
          <w:sz w:val="24"/>
          <w:szCs w:val="24"/>
          <w:lang w:val="es-MX"/>
        </w:rPr>
        <w:t>Restricciones, limitaciones o dificultades no controlables de tipo técnico, que generaron retrasos en la ejecución de ciertos contratos de funcionamiento e inversión, afectando el flujo normal de la ejecución del gasto.</w:t>
      </w:r>
    </w:p>
    <w:p w14:paraId="79CC8843" w14:textId="77777777" w:rsidR="006B0E48" w:rsidRDefault="006B0E48" w:rsidP="006B0E48">
      <w:pPr>
        <w:jc w:val="both"/>
        <w:rPr>
          <w:b/>
          <w:sz w:val="24"/>
          <w:szCs w:val="24"/>
          <w:lang w:val="es-MX"/>
        </w:rPr>
      </w:pPr>
    </w:p>
    <w:p w14:paraId="3694753E" w14:textId="77777777" w:rsidR="006B0E48" w:rsidRPr="00877719" w:rsidRDefault="006B0E48" w:rsidP="006B0E48">
      <w:pPr>
        <w:pStyle w:val="Prrafodelista"/>
        <w:numPr>
          <w:ilvl w:val="0"/>
          <w:numId w:val="8"/>
        </w:numPr>
        <w:spacing w:before="1"/>
        <w:contextualSpacing w:val="0"/>
        <w:jc w:val="both"/>
        <w:rPr>
          <w:sz w:val="24"/>
          <w:szCs w:val="24"/>
          <w:lang w:val="es-MX"/>
        </w:rPr>
      </w:pPr>
      <w:r w:rsidRPr="00877719">
        <w:rPr>
          <w:sz w:val="24"/>
          <w:szCs w:val="24"/>
          <w:lang w:val="es-MX"/>
        </w:rPr>
        <w:t xml:space="preserve">La aprobación de traslados presupuestales necesarios para garantizar la contratación y ejecución de los recursos exigió un extenso trámite ante a Dirección General de Presupuesto Nacional del MHCP, dependencia que autorizó operaciones gestionadas por el </w:t>
      </w:r>
      <w:proofErr w:type="spellStart"/>
      <w:r w:rsidRPr="00877719">
        <w:rPr>
          <w:sz w:val="24"/>
          <w:szCs w:val="24"/>
          <w:lang w:val="es-MX"/>
        </w:rPr>
        <w:t>Inv</w:t>
      </w:r>
      <w:r>
        <w:rPr>
          <w:sz w:val="24"/>
          <w:szCs w:val="24"/>
          <w:lang w:val="es-MX"/>
        </w:rPr>
        <w:t>í</w:t>
      </w:r>
      <w:r w:rsidRPr="00877719">
        <w:rPr>
          <w:sz w:val="24"/>
          <w:szCs w:val="24"/>
          <w:lang w:val="es-MX"/>
        </w:rPr>
        <w:t>as</w:t>
      </w:r>
      <w:proofErr w:type="spellEnd"/>
      <w:r w:rsidRPr="00877719">
        <w:rPr>
          <w:sz w:val="24"/>
          <w:szCs w:val="24"/>
          <w:lang w:val="es-MX"/>
        </w:rPr>
        <w:t xml:space="preserve"> desde el primer semestre del año, solo hasta el mes de diciembre 2024, generando un alto impacto en los tiempos planificados para la ejecución oportuna de </w:t>
      </w:r>
      <w:r w:rsidRPr="00877719">
        <w:rPr>
          <w:sz w:val="24"/>
          <w:szCs w:val="24"/>
          <w:lang w:val="es-MX"/>
        </w:rPr>
        <w:lastRenderedPageBreak/>
        <w:t>los compromisos adquiridos.</w:t>
      </w:r>
    </w:p>
    <w:p w14:paraId="78628B96" w14:textId="77777777" w:rsidR="006B0E48" w:rsidRPr="004B77FC" w:rsidRDefault="006B0E48" w:rsidP="006B0E48">
      <w:pPr>
        <w:jc w:val="both"/>
        <w:rPr>
          <w:sz w:val="24"/>
          <w:szCs w:val="24"/>
          <w:lang w:val="es-MX"/>
        </w:rPr>
      </w:pPr>
    </w:p>
    <w:p w14:paraId="7791DEF1" w14:textId="77777777" w:rsidR="006B0E48" w:rsidRPr="00877719" w:rsidRDefault="006B0E48" w:rsidP="006B0E48">
      <w:pPr>
        <w:pStyle w:val="Prrafodelista"/>
        <w:numPr>
          <w:ilvl w:val="0"/>
          <w:numId w:val="8"/>
        </w:numPr>
        <w:spacing w:before="1"/>
        <w:contextualSpacing w:val="0"/>
        <w:jc w:val="both"/>
        <w:rPr>
          <w:sz w:val="24"/>
          <w:szCs w:val="24"/>
          <w:lang w:val="es-MX"/>
        </w:rPr>
      </w:pPr>
      <w:r w:rsidRPr="00877719">
        <w:rPr>
          <w:sz w:val="24"/>
          <w:szCs w:val="24"/>
          <w:lang w:val="es-MX"/>
        </w:rPr>
        <w:t>La ejecución de proyectos de infraestructura y programas estratégicos con tiempos de ejecución extendidos, los cuales requirieron ajustes técnicos y administrativos que afectaron su implementación dentro de la vigencia.</w:t>
      </w:r>
    </w:p>
    <w:p w14:paraId="3222C1A8" w14:textId="77777777" w:rsidR="006B0E48" w:rsidRPr="004B77FC" w:rsidRDefault="006B0E48" w:rsidP="006B0E48">
      <w:pPr>
        <w:jc w:val="both"/>
        <w:rPr>
          <w:sz w:val="24"/>
          <w:szCs w:val="24"/>
          <w:lang w:val="es-MX"/>
        </w:rPr>
      </w:pPr>
    </w:p>
    <w:p w14:paraId="7A6C187A" w14:textId="77777777" w:rsidR="006B0E48" w:rsidRPr="00877719" w:rsidRDefault="006B0E48" w:rsidP="006B0E48">
      <w:pPr>
        <w:pStyle w:val="Prrafodelista"/>
        <w:numPr>
          <w:ilvl w:val="0"/>
          <w:numId w:val="8"/>
        </w:numPr>
        <w:spacing w:before="1"/>
        <w:contextualSpacing w:val="0"/>
        <w:jc w:val="both"/>
        <w:rPr>
          <w:sz w:val="24"/>
          <w:szCs w:val="24"/>
          <w:lang w:val="es-MX"/>
        </w:rPr>
      </w:pPr>
      <w:r w:rsidRPr="00877719">
        <w:rPr>
          <w:sz w:val="24"/>
          <w:szCs w:val="24"/>
          <w:lang w:val="es-MX"/>
        </w:rPr>
        <w:t xml:space="preserve">En el caso de gastos de funcionamiento, tal situación se presentó por razones administrativas y operativas debido a procesos pendientes de legalización y ejecución, principalmente relacionados con bienes y servicios recurrentes. </w:t>
      </w:r>
    </w:p>
    <w:p w14:paraId="1FF40758" w14:textId="77777777" w:rsidR="006B0E48" w:rsidRPr="004B77FC" w:rsidRDefault="006B0E48" w:rsidP="006B0E48">
      <w:pPr>
        <w:jc w:val="both"/>
        <w:rPr>
          <w:sz w:val="24"/>
          <w:szCs w:val="24"/>
          <w:lang w:val="es-MX"/>
        </w:rPr>
      </w:pPr>
    </w:p>
    <w:p w14:paraId="6FCA7ABB" w14:textId="77777777" w:rsidR="006B0E48" w:rsidRPr="004B77FC" w:rsidRDefault="006B0E48" w:rsidP="006B0E48">
      <w:pPr>
        <w:jc w:val="both"/>
        <w:rPr>
          <w:sz w:val="24"/>
          <w:szCs w:val="24"/>
          <w:lang w:val="es-MX"/>
        </w:rPr>
      </w:pPr>
      <w:r w:rsidRPr="004B77FC">
        <w:rPr>
          <w:sz w:val="24"/>
          <w:szCs w:val="24"/>
          <w:lang w:val="es-MX"/>
        </w:rPr>
        <w:t>Debe  anotarse que, en el caso específico de los gastos de Inversión financiados con fuente Nación, que es dónde se presenta el mayor porcentaje de reservas presupuestales constituidas,  la razón principal de las mismas, es atribuible a  factores de orden fiscal y financiero de la Nación que afectaron la liquidez del Tesoro Nacional, conllevando a la NO ASIGNACIÓN DE  PAC DE INVERSION, imposibilitando la obligación y pago de más de 5.000 cuentas  debidamente radicadas y autorizadas al cierre de la vigencia, por valor de $969 mil millones.</w:t>
      </w:r>
    </w:p>
    <w:p w14:paraId="45D347E0" w14:textId="77777777" w:rsidR="006B0E48" w:rsidRPr="004B77FC" w:rsidRDefault="006B0E48" w:rsidP="006B0E48">
      <w:pPr>
        <w:jc w:val="both"/>
        <w:rPr>
          <w:sz w:val="24"/>
          <w:szCs w:val="24"/>
          <w:lang w:val="es-MX"/>
        </w:rPr>
      </w:pPr>
    </w:p>
    <w:p w14:paraId="55794499" w14:textId="77777777" w:rsidR="006B0E48" w:rsidRDefault="006B0E48" w:rsidP="006B0E48">
      <w:pPr>
        <w:jc w:val="both"/>
        <w:rPr>
          <w:sz w:val="24"/>
          <w:szCs w:val="24"/>
          <w:lang w:val="es-MX"/>
        </w:rPr>
      </w:pPr>
      <w:r w:rsidRPr="004B77FC">
        <w:rPr>
          <w:sz w:val="24"/>
          <w:szCs w:val="24"/>
          <w:lang w:val="es-MX"/>
        </w:rPr>
        <w:t>Estas cuentas, bajo el marco normativo vigente (artículo 28 de la Ley 2342 de 2023) debieron constituirse como RESERVA PRESUPUESTAL al cierre de la vigencia 2024 (RESERVA INDUCIDA), lo que explica el indicador tan alto de las Reservas de Inversión.</w:t>
      </w:r>
    </w:p>
    <w:p w14:paraId="284994D3" w14:textId="77777777" w:rsidR="006B0E48" w:rsidRPr="004B77FC" w:rsidRDefault="006B0E48" w:rsidP="006B0E48">
      <w:pPr>
        <w:jc w:val="both"/>
        <w:rPr>
          <w:sz w:val="24"/>
          <w:szCs w:val="24"/>
          <w:lang w:val="es-MX"/>
        </w:rPr>
      </w:pPr>
    </w:p>
    <w:p w14:paraId="29DF2411" w14:textId="77777777" w:rsidR="006B0E48" w:rsidRDefault="006B0E48" w:rsidP="006B0E48">
      <w:pPr>
        <w:tabs>
          <w:tab w:val="left" w:pos="875"/>
        </w:tabs>
        <w:ind w:right="-50"/>
        <w:jc w:val="both"/>
        <w:rPr>
          <w:b/>
          <w:sz w:val="28"/>
          <w:szCs w:val="28"/>
        </w:rPr>
      </w:pPr>
      <w:r>
        <w:rPr>
          <w:b/>
          <w:sz w:val="28"/>
          <w:szCs w:val="28"/>
        </w:rPr>
        <w:t>-</w:t>
      </w:r>
      <w:r w:rsidRPr="001250D0">
        <w:rPr>
          <w:b/>
          <w:sz w:val="28"/>
          <w:szCs w:val="28"/>
        </w:rPr>
        <w:t>Rezago presupuestal constituido a 31 de diciembre de 202</w:t>
      </w:r>
      <w:r>
        <w:rPr>
          <w:b/>
          <w:sz w:val="28"/>
          <w:szCs w:val="28"/>
        </w:rPr>
        <w:t>3</w:t>
      </w:r>
      <w:r w:rsidRPr="001250D0">
        <w:rPr>
          <w:b/>
          <w:sz w:val="28"/>
          <w:szCs w:val="28"/>
        </w:rPr>
        <w:t xml:space="preserve"> (Reservas presupuestales</w:t>
      </w:r>
      <w:r w:rsidRPr="001250D0">
        <w:rPr>
          <w:b/>
          <w:spacing w:val="-11"/>
          <w:sz w:val="28"/>
          <w:szCs w:val="28"/>
        </w:rPr>
        <w:t xml:space="preserve"> </w:t>
      </w:r>
      <w:r w:rsidRPr="001250D0">
        <w:rPr>
          <w:b/>
          <w:sz w:val="28"/>
          <w:szCs w:val="28"/>
        </w:rPr>
        <w:t>más</w:t>
      </w:r>
      <w:r w:rsidRPr="001250D0">
        <w:rPr>
          <w:b/>
          <w:spacing w:val="-12"/>
          <w:sz w:val="28"/>
          <w:szCs w:val="28"/>
        </w:rPr>
        <w:t xml:space="preserve"> </w:t>
      </w:r>
      <w:r w:rsidRPr="001250D0">
        <w:rPr>
          <w:b/>
          <w:sz w:val="28"/>
          <w:szCs w:val="28"/>
        </w:rPr>
        <w:t>cuentas</w:t>
      </w:r>
      <w:r w:rsidRPr="001250D0">
        <w:rPr>
          <w:b/>
          <w:spacing w:val="-11"/>
          <w:sz w:val="28"/>
          <w:szCs w:val="28"/>
        </w:rPr>
        <w:t xml:space="preserve"> </w:t>
      </w:r>
      <w:r w:rsidRPr="001250D0">
        <w:rPr>
          <w:b/>
          <w:sz w:val="28"/>
          <w:szCs w:val="28"/>
        </w:rPr>
        <w:t>por</w:t>
      </w:r>
      <w:r w:rsidRPr="001250D0">
        <w:rPr>
          <w:b/>
          <w:spacing w:val="-10"/>
          <w:sz w:val="28"/>
          <w:szCs w:val="28"/>
        </w:rPr>
        <w:t xml:space="preserve"> </w:t>
      </w:r>
      <w:r w:rsidRPr="001250D0">
        <w:rPr>
          <w:b/>
          <w:sz w:val="28"/>
          <w:szCs w:val="28"/>
        </w:rPr>
        <w:t>pagar)</w:t>
      </w:r>
      <w:r w:rsidRPr="001250D0">
        <w:rPr>
          <w:b/>
          <w:spacing w:val="-4"/>
          <w:sz w:val="28"/>
          <w:szCs w:val="28"/>
        </w:rPr>
        <w:t xml:space="preserve"> </w:t>
      </w:r>
      <w:r w:rsidRPr="001250D0">
        <w:rPr>
          <w:b/>
          <w:sz w:val="28"/>
          <w:szCs w:val="28"/>
        </w:rPr>
        <w:t>y</w:t>
      </w:r>
      <w:r w:rsidRPr="001250D0">
        <w:rPr>
          <w:b/>
          <w:spacing w:val="-15"/>
          <w:sz w:val="28"/>
          <w:szCs w:val="28"/>
        </w:rPr>
        <w:t xml:space="preserve"> </w:t>
      </w:r>
      <w:r w:rsidRPr="001250D0">
        <w:rPr>
          <w:b/>
          <w:sz w:val="28"/>
          <w:szCs w:val="28"/>
        </w:rPr>
        <w:t>ejecutado</w:t>
      </w:r>
      <w:r w:rsidRPr="001250D0">
        <w:rPr>
          <w:b/>
          <w:spacing w:val="-9"/>
          <w:sz w:val="28"/>
          <w:szCs w:val="28"/>
        </w:rPr>
        <w:t xml:space="preserve"> </w:t>
      </w:r>
      <w:r w:rsidRPr="001250D0">
        <w:rPr>
          <w:b/>
          <w:sz w:val="28"/>
          <w:szCs w:val="28"/>
        </w:rPr>
        <w:t>a</w:t>
      </w:r>
      <w:r w:rsidRPr="001250D0">
        <w:rPr>
          <w:b/>
          <w:spacing w:val="-11"/>
          <w:sz w:val="28"/>
          <w:szCs w:val="28"/>
        </w:rPr>
        <w:t xml:space="preserve"> </w:t>
      </w:r>
      <w:r w:rsidRPr="001250D0">
        <w:rPr>
          <w:b/>
          <w:sz w:val="28"/>
          <w:szCs w:val="28"/>
        </w:rPr>
        <w:t>31</w:t>
      </w:r>
      <w:r w:rsidRPr="001250D0">
        <w:rPr>
          <w:b/>
          <w:spacing w:val="-11"/>
          <w:sz w:val="28"/>
          <w:szCs w:val="28"/>
        </w:rPr>
        <w:t xml:space="preserve"> </w:t>
      </w:r>
      <w:r w:rsidRPr="001250D0">
        <w:rPr>
          <w:b/>
          <w:sz w:val="28"/>
          <w:szCs w:val="28"/>
        </w:rPr>
        <w:t>de</w:t>
      </w:r>
      <w:r w:rsidRPr="001250D0">
        <w:rPr>
          <w:b/>
          <w:spacing w:val="-10"/>
          <w:sz w:val="28"/>
          <w:szCs w:val="28"/>
        </w:rPr>
        <w:t xml:space="preserve"> </w:t>
      </w:r>
      <w:r w:rsidRPr="001250D0">
        <w:rPr>
          <w:b/>
          <w:sz w:val="28"/>
          <w:szCs w:val="28"/>
        </w:rPr>
        <w:t>diciembre</w:t>
      </w:r>
      <w:r w:rsidRPr="001250D0">
        <w:rPr>
          <w:b/>
          <w:spacing w:val="-8"/>
          <w:sz w:val="28"/>
          <w:szCs w:val="28"/>
        </w:rPr>
        <w:t xml:space="preserve"> </w:t>
      </w:r>
      <w:r w:rsidRPr="001250D0">
        <w:rPr>
          <w:b/>
          <w:sz w:val="28"/>
          <w:szCs w:val="28"/>
        </w:rPr>
        <w:t>de</w:t>
      </w:r>
      <w:r w:rsidRPr="001250D0">
        <w:rPr>
          <w:b/>
          <w:spacing w:val="-10"/>
          <w:sz w:val="28"/>
          <w:szCs w:val="28"/>
        </w:rPr>
        <w:t xml:space="preserve"> </w:t>
      </w:r>
      <w:r w:rsidRPr="001250D0">
        <w:rPr>
          <w:b/>
          <w:sz w:val="28"/>
          <w:szCs w:val="28"/>
        </w:rPr>
        <w:t>202</w:t>
      </w:r>
      <w:r>
        <w:rPr>
          <w:b/>
          <w:sz w:val="28"/>
          <w:szCs w:val="28"/>
        </w:rPr>
        <w:t>4</w:t>
      </w:r>
      <w:r w:rsidRPr="001250D0">
        <w:rPr>
          <w:b/>
          <w:sz w:val="28"/>
          <w:szCs w:val="28"/>
        </w:rPr>
        <w:t>.</w:t>
      </w:r>
      <w:r w:rsidRPr="001250D0">
        <w:rPr>
          <w:b/>
          <w:spacing w:val="-8"/>
          <w:sz w:val="28"/>
          <w:szCs w:val="28"/>
        </w:rPr>
        <w:t xml:space="preserve"> </w:t>
      </w:r>
      <w:r w:rsidRPr="007C7E82">
        <w:rPr>
          <w:sz w:val="28"/>
          <w:szCs w:val="28"/>
        </w:rPr>
        <w:t>(Cifras en miles de</w:t>
      </w:r>
      <w:r w:rsidRPr="007C7E82">
        <w:rPr>
          <w:spacing w:val="-3"/>
          <w:sz w:val="28"/>
          <w:szCs w:val="28"/>
        </w:rPr>
        <w:t xml:space="preserve"> </w:t>
      </w:r>
      <w:r w:rsidRPr="007C7E82">
        <w:rPr>
          <w:sz w:val="28"/>
          <w:szCs w:val="28"/>
        </w:rPr>
        <w:t>pesos).</w:t>
      </w:r>
    </w:p>
    <w:p w14:paraId="7077699A" w14:textId="77777777" w:rsidR="006B0E48" w:rsidRDefault="006B0E48" w:rsidP="006B0E48">
      <w:pPr>
        <w:tabs>
          <w:tab w:val="left" w:pos="875"/>
        </w:tabs>
        <w:ind w:right="-50"/>
        <w:jc w:val="both"/>
        <w:rPr>
          <w:b/>
          <w:sz w:val="28"/>
          <w:szCs w:val="28"/>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981"/>
        <w:gridCol w:w="2069"/>
        <w:gridCol w:w="1981"/>
      </w:tblGrid>
      <w:tr w:rsidR="006B0E48" w:rsidRPr="001250D0" w14:paraId="03220B60" w14:textId="77777777" w:rsidTr="0029002F">
        <w:trPr>
          <w:jc w:val="center"/>
        </w:trPr>
        <w:tc>
          <w:tcPr>
            <w:tcW w:w="3188" w:type="dxa"/>
            <w:shd w:val="clear" w:color="auto" w:fill="auto"/>
            <w:vAlign w:val="center"/>
          </w:tcPr>
          <w:p w14:paraId="301B3973" w14:textId="77777777" w:rsidR="006B0E48" w:rsidRPr="001250D0" w:rsidRDefault="006B0E48" w:rsidP="0029002F">
            <w:pPr>
              <w:ind w:left="142"/>
              <w:jc w:val="center"/>
              <w:rPr>
                <w:b/>
                <w:sz w:val="20"/>
                <w:szCs w:val="20"/>
                <w:lang w:val="es-ES_tradnl"/>
              </w:rPr>
            </w:pPr>
            <w:r w:rsidRPr="001250D0">
              <w:rPr>
                <w:b/>
                <w:sz w:val="20"/>
                <w:szCs w:val="20"/>
                <w:lang w:val="es-ES_tradnl"/>
              </w:rPr>
              <w:t>DESCRIPCIÓN</w:t>
            </w:r>
          </w:p>
        </w:tc>
        <w:tc>
          <w:tcPr>
            <w:tcW w:w="1981" w:type="dxa"/>
            <w:shd w:val="clear" w:color="auto" w:fill="auto"/>
          </w:tcPr>
          <w:p w14:paraId="1F77B809" w14:textId="77777777" w:rsidR="006B0E48" w:rsidRPr="001250D0" w:rsidRDefault="006B0E48" w:rsidP="0029002F">
            <w:pPr>
              <w:ind w:left="142"/>
              <w:jc w:val="center"/>
              <w:rPr>
                <w:b/>
                <w:sz w:val="20"/>
                <w:szCs w:val="20"/>
                <w:lang w:val="es-ES_tradnl"/>
              </w:rPr>
            </w:pPr>
            <w:r w:rsidRPr="001250D0">
              <w:rPr>
                <w:b/>
                <w:sz w:val="20"/>
                <w:szCs w:val="20"/>
                <w:lang w:val="es-ES_tradnl"/>
              </w:rPr>
              <w:t>REZAGO PRESUPUESTAL CONSTITUIDO</w:t>
            </w:r>
          </w:p>
          <w:p w14:paraId="4EDC0124" w14:textId="77777777" w:rsidR="006B0E48" w:rsidRPr="001250D0" w:rsidRDefault="006B0E48" w:rsidP="0029002F">
            <w:pPr>
              <w:ind w:left="142"/>
              <w:jc w:val="center"/>
              <w:rPr>
                <w:b/>
                <w:sz w:val="20"/>
                <w:szCs w:val="20"/>
                <w:lang w:val="es-ES_tradnl"/>
              </w:rPr>
            </w:pPr>
            <w:r w:rsidRPr="001250D0">
              <w:rPr>
                <w:b/>
                <w:sz w:val="20"/>
                <w:szCs w:val="20"/>
                <w:lang w:val="es-ES_tradnl"/>
              </w:rPr>
              <w:t>a 31-12-2022</w:t>
            </w:r>
          </w:p>
        </w:tc>
        <w:tc>
          <w:tcPr>
            <w:tcW w:w="2069" w:type="dxa"/>
            <w:shd w:val="clear" w:color="auto" w:fill="auto"/>
          </w:tcPr>
          <w:p w14:paraId="6924B40B" w14:textId="77777777" w:rsidR="006B0E48" w:rsidRPr="001250D0" w:rsidRDefault="006B0E48" w:rsidP="0029002F">
            <w:pPr>
              <w:ind w:left="142"/>
              <w:jc w:val="center"/>
              <w:rPr>
                <w:b/>
                <w:sz w:val="20"/>
                <w:szCs w:val="20"/>
                <w:lang w:val="es-ES_tradnl"/>
              </w:rPr>
            </w:pPr>
            <w:r w:rsidRPr="001250D0">
              <w:rPr>
                <w:b/>
                <w:sz w:val="20"/>
                <w:szCs w:val="20"/>
                <w:lang w:val="es-ES_tradnl"/>
              </w:rPr>
              <w:t>REZAGO PRESUPUESTAL EJECUTADO</w:t>
            </w:r>
          </w:p>
          <w:p w14:paraId="401BEE66" w14:textId="77777777" w:rsidR="006B0E48" w:rsidRPr="001250D0" w:rsidRDefault="006B0E48" w:rsidP="0029002F">
            <w:pPr>
              <w:ind w:left="142"/>
              <w:jc w:val="center"/>
              <w:rPr>
                <w:b/>
                <w:sz w:val="20"/>
                <w:szCs w:val="20"/>
                <w:lang w:val="es-ES_tradnl"/>
              </w:rPr>
            </w:pPr>
            <w:r w:rsidRPr="001250D0">
              <w:rPr>
                <w:b/>
                <w:sz w:val="20"/>
                <w:szCs w:val="20"/>
                <w:lang w:val="es-ES_tradnl"/>
              </w:rPr>
              <w:t>A 31-12-2023</w:t>
            </w:r>
          </w:p>
        </w:tc>
        <w:tc>
          <w:tcPr>
            <w:tcW w:w="1981" w:type="dxa"/>
            <w:shd w:val="clear" w:color="auto" w:fill="auto"/>
          </w:tcPr>
          <w:p w14:paraId="0A95A82F" w14:textId="77777777" w:rsidR="006B0E48" w:rsidRPr="001250D0" w:rsidRDefault="006B0E48" w:rsidP="0029002F">
            <w:pPr>
              <w:ind w:left="142"/>
              <w:jc w:val="center"/>
              <w:rPr>
                <w:b/>
                <w:sz w:val="20"/>
                <w:szCs w:val="20"/>
                <w:lang w:val="es-ES_tradnl"/>
              </w:rPr>
            </w:pPr>
            <w:r w:rsidRPr="001250D0">
              <w:rPr>
                <w:b/>
                <w:sz w:val="20"/>
                <w:szCs w:val="20"/>
                <w:lang w:val="es-ES_tradnl"/>
              </w:rPr>
              <w:t>% de EJECUCIÓN REZAGO PRESUPUESTAL</w:t>
            </w:r>
          </w:p>
          <w:p w14:paraId="2A61C07B" w14:textId="77777777" w:rsidR="006B0E48" w:rsidRPr="001250D0" w:rsidRDefault="006B0E48" w:rsidP="0029002F">
            <w:pPr>
              <w:ind w:left="142"/>
              <w:jc w:val="center"/>
              <w:rPr>
                <w:b/>
                <w:sz w:val="20"/>
                <w:szCs w:val="20"/>
                <w:lang w:val="es-ES_tradnl"/>
              </w:rPr>
            </w:pPr>
            <w:r w:rsidRPr="001250D0">
              <w:rPr>
                <w:b/>
                <w:sz w:val="20"/>
                <w:szCs w:val="20"/>
                <w:lang w:val="es-ES_tradnl"/>
              </w:rPr>
              <w:t>a 31-12-2023</w:t>
            </w:r>
          </w:p>
        </w:tc>
      </w:tr>
      <w:tr w:rsidR="006B0E48" w:rsidRPr="001250D0" w14:paraId="10D32BF1" w14:textId="77777777" w:rsidTr="0029002F">
        <w:trPr>
          <w:trHeight w:val="289"/>
          <w:jc w:val="center"/>
        </w:trPr>
        <w:tc>
          <w:tcPr>
            <w:tcW w:w="3188" w:type="dxa"/>
            <w:shd w:val="clear" w:color="auto" w:fill="auto"/>
          </w:tcPr>
          <w:p w14:paraId="4C1B0970" w14:textId="77777777" w:rsidR="006B0E48" w:rsidRPr="001250D0" w:rsidRDefault="006B0E48" w:rsidP="0029002F">
            <w:pPr>
              <w:jc w:val="both"/>
              <w:rPr>
                <w:sz w:val="20"/>
                <w:szCs w:val="20"/>
                <w:lang w:val="es-ES_tradnl"/>
              </w:rPr>
            </w:pPr>
            <w:r w:rsidRPr="001250D0">
              <w:rPr>
                <w:sz w:val="20"/>
                <w:szCs w:val="20"/>
                <w:lang w:val="es-ES_tradnl"/>
              </w:rPr>
              <w:t>Reservas Presupuestales 202</w:t>
            </w:r>
            <w:r>
              <w:rPr>
                <w:sz w:val="20"/>
                <w:szCs w:val="20"/>
                <w:lang w:val="es-ES_tradnl"/>
              </w:rPr>
              <w:t>3</w:t>
            </w:r>
          </w:p>
        </w:tc>
        <w:tc>
          <w:tcPr>
            <w:tcW w:w="1981" w:type="dxa"/>
            <w:tcBorders>
              <w:top w:val="nil"/>
              <w:left w:val="nil"/>
              <w:bottom w:val="nil"/>
              <w:right w:val="nil"/>
            </w:tcBorders>
            <w:shd w:val="clear" w:color="auto" w:fill="auto"/>
            <w:vAlign w:val="bottom"/>
          </w:tcPr>
          <w:p w14:paraId="4445E3EF" w14:textId="77777777" w:rsidR="006B0E48" w:rsidRPr="004B77FC" w:rsidRDefault="006B0E48" w:rsidP="0029002F">
            <w:pPr>
              <w:jc w:val="right"/>
              <w:rPr>
                <w:b/>
                <w:color w:val="000000"/>
                <w:sz w:val="20"/>
                <w:szCs w:val="20"/>
              </w:rPr>
            </w:pPr>
            <w:r w:rsidRPr="004B77FC">
              <w:rPr>
                <w:b/>
                <w:color w:val="000000"/>
                <w:sz w:val="20"/>
                <w:szCs w:val="20"/>
              </w:rPr>
              <w:t xml:space="preserve">1.120.052.881 </w:t>
            </w:r>
          </w:p>
        </w:tc>
        <w:tc>
          <w:tcPr>
            <w:tcW w:w="2069" w:type="dxa"/>
            <w:tcBorders>
              <w:top w:val="nil"/>
              <w:left w:val="single" w:sz="8" w:space="0" w:color="auto"/>
              <w:bottom w:val="nil"/>
              <w:right w:val="single" w:sz="8" w:space="0" w:color="auto"/>
            </w:tcBorders>
            <w:shd w:val="clear" w:color="auto" w:fill="auto"/>
            <w:vAlign w:val="bottom"/>
          </w:tcPr>
          <w:p w14:paraId="484614ED" w14:textId="77777777" w:rsidR="006B0E48" w:rsidRPr="004B77FC" w:rsidRDefault="006B0E48" w:rsidP="0029002F">
            <w:pPr>
              <w:jc w:val="right"/>
              <w:rPr>
                <w:b/>
                <w:color w:val="000000"/>
                <w:sz w:val="20"/>
                <w:szCs w:val="20"/>
              </w:rPr>
            </w:pPr>
            <w:r w:rsidRPr="004B77FC">
              <w:rPr>
                <w:b/>
                <w:color w:val="000000"/>
                <w:sz w:val="20"/>
                <w:szCs w:val="20"/>
              </w:rPr>
              <w:t xml:space="preserve">942.122.308 </w:t>
            </w:r>
          </w:p>
        </w:tc>
        <w:tc>
          <w:tcPr>
            <w:tcW w:w="1981" w:type="dxa"/>
            <w:tcBorders>
              <w:top w:val="single" w:sz="8" w:space="0" w:color="auto"/>
              <w:left w:val="nil"/>
              <w:bottom w:val="single" w:sz="8" w:space="0" w:color="auto"/>
              <w:right w:val="single" w:sz="8" w:space="0" w:color="auto"/>
            </w:tcBorders>
            <w:shd w:val="clear" w:color="auto" w:fill="auto"/>
            <w:vAlign w:val="bottom"/>
          </w:tcPr>
          <w:p w14:paraId="439D9E6A" w14:textId="77777777" w:rsidR="006B0E48" w:rsidRPr="004B77FC" w:rsidRDefault="006B0E48" w:rsidP="0029002F">
            <w:pPr>
              <w:jc w:val="center"/>
              <w:rPr>
                <w:b/>
                <w:color w:val="000000"/>
                <w:sz w:val="20"/>
                <w:szCs w:val="20"/>
              </w:rPr>
            </w:pPr>
            <w:r w:rsidRPr="004B77FC">
              <w:rPr>
                <w:b/>
                <w:color w:val="000000"/>
                <w:sz w:val="20"/>
                <w:szCs w:val="20"/>
              </w:rPr>
              <w:t>84,1%</w:t>
            </w:r>
          </w:p>
        </w:tc>
      </w:tr>
      <w:tr w:rsidR="006B0E48" w:rsidRPr="001250D0" w14:paraId="22AB916D" w14:textId="77777777" w:rsidTr="0029002F">
        <w:trPr>
          <w:trHeight w:val="153"/>
          <w:jc w:val="center"/>
        </w:trPr>
        <w:tc>
          <w:tcPr>
            <w:tcW w:w="3188" w:type="dxa"/>
            <w:shd w:val="clear" w:color="auto" w:fill="auto"/>
          </w:tcPr>
          <w:p w14:paraId="10497174" w14:textId="77777777" w:rsidR="006B0E48" w:rsidRPr="001250D0" w:rsidRDefault="006B0E48" w:rsidP="0029002F">
            <w:pPr>
              <w:jc w:val="both"/>
              <w:rPr>
                <w:sz w:val="20"/>
                <w:szCs w:val="20"/>
                <w:lang w:val="es-ES_tradnl"/>
              </w:rPr>
            </w:pPr>
            <w:r w:rsidRPr="001250D0">
              <w:rPr>
                <w:sz w:val="20"/>
                <w:szCs w:val="20"/>
                <w:lang w:val="es-ES_tradnl"/>
              </w:rPr>
              <w:t>Cuentas por Pagar 202</w:t>
            </w:r>
            <w:r>
              <w:rPr>
                <w:sz w:val="20"/>
                <w:szCs w:val="20"/>
                <w:lang w:val="es-ES_tradnl"/>
              </w:rPr>
              <w:t>3</w:t>
            </w:r>
          </w:p>
        </w:tc>
        <w:tc>
          <w:tcPr>
            <w:tcW w:w="1981" w:type="dxa"/>
            <w:tcBorders>
              <w:top w:val="single" w:sz="8" w:space="0" w:color="auto"/>
              <w:left w:val="nil"/>
              <w:bottom w:val="single" w:sz="8" w:space="0" w:color="auto"/>
              <w:right w:val="nil"/>
            </w:tcBorders>
            <w:shd w:val="clear" w:color="auto" w:fill="auto"/>
            <w:vAlign w:val="bottom"/>
          </w:tcPr>
          <w:p w14:paraId="6C922BC1" w14:textId="77777777" w:rsidR="006B0E48" w:rsidRPr="004B77FC" w:rsidRDefault="006B0E48" w:rsidP="0029002F">
            <w:pPr>
              <w:jc w:val="right"/>
              <w:rPr>
                <w:b/>
                <w:color w:val="000000"/>
                <w:sz w:val="20"/>
                <w:szCs w:val="20"/>
              </w:rPr>
            </w:pPr>
            <w:r w:rsidRPr="004B77FC">
              <w:rPr>
                <w:b/>
                <w:color w:val="000000"/>
                <w:sz w:val="20"/>
                <w:szCs w:val="20"/>
              </w:rPr>
              <w:t xml:space="preserve">85.151.240 </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bottom"/>
          </w:tcPr>
          <w:p w14:paraId="3EA5894B" w14:textId="77777777" w:rsidR="006B0E48" w:rsidRPr="004B77FC" w:rsidRDefault="006B0E48" w:rsidP="0029002F">
            <w:pPr>
              <w:jc w:val="right"/>
              <w:rPr>
                <w:b/>
                <w:color w:val="000000"/>
                <w:sz w:val="20"/>
                <w:szCs w:val="20"/>
              </w:rPr>
            </w:pPr>
            <w:r w:rsidRPr="004B77FC">
              <w:rPr>
                <w:b/>
                <w:color w:val="000000"/>
                <w:sz w:val="20"/>
                <w:szCs w:val="20"/>
              </w:rPr>
              <w:t xml:space="preserve">85.151.240 </w:t>
            </w:r>
          </w:p>
        </w:tc>
        <w:tc>
          <w:tcPr>
            <w:tcW w:w="1981" w:type="dxa"/>
            <w:tcBorders>
              <w:top w:val="nil"/>
              <w:left w:val="nil"/>
              <w:bottom w:val="single" w:sz="8" w:space="0" w:color="auto"/>
              <w:right w:val="single" w:sz="8" w:space="0" w:color="auto"/>
            </w:tcBorders>
            <w:shd w:val="clear" w:color="auto" w:fill="auto"/>
            <w:vAlign w:val="bottom"/>
          </w:tcPr>
          <w:p w14:paraId="6F90D796" w14:textId="77777777" w:rsidR="006B0E48" w:rsidRPr="004B77FC" w:rsidRDefault="006B0E48" w:rsidP="0029002F">
            <w:pPr>
              <w:jc w:val="center"/>
              <w:rPr>
                <w:b/>
                <w:color w:val="000000"/>
                <w:sz w:val="20"/>
                <w:szCs w:val="20"/>
              </w:rPr>
            </w:pPr>
            <w:r w:rsidRPr="004B77FC">
              <w:rPr>
                <w:b/>
                <w:color w:val="000000"/>
                <w:sz w:val="20"/>
                <w:szCs w:val="20"/>
              </w:rPr>
              <w:t>100,0%</w:t>
            </w:r>
          </w:p>
        </w:tc>
      </w:tr>
      <w:tr w:rsidR="006B0E48" w:rsidRPr="001250D0" w14:paraId="579D0BDD" w14:textId="77777777" w:rsidTr="0029002F">
        <w:trPr>
          <w:jc w:val="center"/>
        </w:trPr>
        <w:tc>
          <w:tcPr>
            <w:tcW w:w="3188" w:type="dxa"/>
            <w:shd w:val="clear" w:color="auto" w:fill="auto"/>
          </w:tcPr>
          <w:p w14:paraId="2AF6C6DC" w14:textId="77777777" w:rsidR="006B0E48" w:rsidRPr="00AB632A" w:rsidRDefault="006B0E48" w:rsidP="0029002F">
            <w:pPr>
              <w:jc w:val="both"/>
              <w:rPr>
                <w:b/>
                <w:sz w:val="20"/>
                <w:szCs w:val="20"/>
                <w:lang w:val="es-ES_tradnl"/>
              </w:rPr>
            </w:pPr>
            <w:r w:rsidRPr="00AB632A">
              <w:rPr>
                <w:b/>
                <w:sz w:val="20"/>
                <w:szCs w:val="20"/>
                <w:lang w:val="es-ES_tradnl"/>
              </w:rPr>
              <w:t>TOTAL REZAGO PRESUPUESTAL CONSTITUIDO EN 202</w:t>
            </w:r>
            <w:r>
              <w:rPr>
                <w:b/>
                <w:sz w:val="20"/>
                <w:szCs w:val="20"/>
                <w:lang w:val="es-ES_tradnl"/>
              </w:rPr>
              <w:t>3</w:t>
            </w:r>
            <w:r w:rsidRPr="00AB632A">
              <w:rPr>
                <w:b/>
                <w:sz w:val="20"/>
                <w:szCs w:val="20"/>
                <w:lang w:val="es-ES_tradnl"/>
              </w:rPr>
              <w:t xml:space="preserve"> Y EJECUTADO EN 202</w:t>
            </w:r>
            <w:r>
              <w:rPr>
                <w:b/>
                <w:sz w:val="20"/>
                <w:szCs w:val="20"/>
                <w:lang w:val="es-ES_tradnl"/>
              </w:rPr>
              <w:t>4</w:t>
            </w:r>
          </w:p>
        </w:tc>
        <w:tc>
          <w:tcPr>
            <w:tcW w:w="1981" w:type="dxa"/>
            <w:tcBorders>
              <w:top w:val="nil"/>
              <w:left w:val="nil"/>
              <w:bottom w:val="single" w:sz="8" w:space="0" w:color="auto"/>
              <w:right w:val="nil"/>
            </w:tcBorders>
            <w:shd w:val="clear" w:color="auto" w:fill="auto"/>
            <w:vAlign w:val="bottom"/>
          </w:tcPr>
          <w:p w14:paraId="5837AB9B" w14:textId="77777777" w:rsidR="006B0E48" w:rsidRPr="004B77FC" w:rsidRDefault="006B0E48" w:rsidP="0029002F">
            <w:pPr>
              <w:jc w:val="right"/>
              <w:rPr>
                <w:b/>
                <w:bCs/>
                <w:color w:val="000000"/>
                <w:sz w:val="20"/>
                <w:szCs w:val="20"/>
              </w:rPr>
            </w:pPr>
            <w:r w:rsidRPr="004B77FC">
              <w:rPr>
                <w:b/>
                <w:bCs/>
                <w:color w:val="000000"/>
                <w:sz w:val="20"/>
                <w:szCs w:val="20"/>
              </w:rPr>
              <w:t xml:space="preserve">1.205.204.121 </w:t>
            </w:r>
          </w:p>
        </w:tc>
        <w:tc>
          <w:tcPr>
            <w:tcW w:w="2069" w:type="dxa"/>
            <w:tcBorders>
              <w:top w:val="nil"/>
              <w:left w:val="single" w:sz="8" w:space="0" w:color="auto"/>
              <w:bottom w:val="single" w:sz="8" w:space="0" w:color="auto"/>
              <w:right w:val="single" w:sz="8" w:space="0" w:color="auto"/>
            </w:tcBorders>
            <w:shd w:val="clear" w:color="auto" w:fill="auto"/>
            <w:vAlign w:val="bottom"/>
          </w:tcPr>
          <w:p w14:paraId="6ABF304C" w14:textId="77777777" w:rsidR="006B0E48" w:rsidRPr="004B77FC" w:rsidRDefault="006B0E48" w:rsidP="0029002F">
            <w:pPr>
              <w:jc w:val="right"/>
              <w:rPr>
                <w:b/>
                <w:bCs/>
                <w:color w:val="000000"/>
                <w:sz w:val="20"/>
                <w:szCs w:val="20"/>
              </w:rPr>
            </w:pPr>
            <w:r w:rsidRPr="004B77FC">
              <w:rPr>
                <w:b/>
                <w:bCs/>
                <w:color w:val="000000"/>
                <w:sz w:val="20"/>
                <w:szCs w:val="20"/>
              </w:rPr>
              <w:t xml:space="preserve">1.027.273.548 </w:t>
            </w:r>
          </w:p>
        </w:tc>
        <w:tc>
          <w:tcPr>
            <w:tcW w:w="1981" w:type="dxa"/>
            <w:tcBorders>
              <w:top w:val="nil"/>
              <w:left w:val="nil"/>
              <w:bottom w:val="single" w:sz="8" w:space="0" w:color="auto"/>
              <w:right w:val="single" w:sz="8" w:space="0" w:color="auto"/>
            </w:tcBorders>
            <w:shd w:val="clear" w:color="auto" w:fill="auto"/>
            <w:vAlign w:val="bottom"/>
          </w:tcPr>
          <w:p w14:paraId="43ACCF64" w14:textId="77777777" w:rsidR="006B0E48" w:rsidRPr="004B77FC" w:rsidRDefault="006B0E48" w:rsidP="0029002F">
            <w:pPr>
              <w:jc w:val="center"/>
              <w:rPr>
                <w:b/>
                <w:bCs/>
                <w:color w:val="000000"/>
                <w:sz w:val="20"/>
                <w:szCs w:val="20"/>
              </w:rPr>
            </w:pPr>
            <w:r w:rsidRPr="004B77FC">
              <w:rPr>
                <w:b/>
                <w:bCs/>
                <w:color w:val="000000"/>
                <w:sz w:val="20"/>
                <w:szCs w:val="20"/>
              </w:rPr>
              <w:t>85,2%</w:t>
            </w:r>
          </w:p>
        </w:tc>
      </w:tr>
    </w:tbl>
    <w:p w14:paraId="3EDD03A3" w14:textId="77777777" w:rsidR="006B0E48" w:rsidRDefault="006B0E48" w:rsidP="006B0E48">
      <w:pPr>
        <w:tabs>
          <w:tab w:val="left" w:pos="875"/>
        </w:tabs>
        <w:ind w:right="-50"/>
        <w:jc w:val="both"/>
        <w:rPr>
          <w:b/>
          <w:sz w:val="24"/>
          <w:szCs w:val="24"/>
        </w:rPr>
      </w:pPr>
    </w:p>
    <w:p w14:paraId="3FE162B3" w14:textId="77777777" w:rsidR="006B0E48" w:rsidRPr="004B77FC" w:rsidRDefault="006B0E48" w:rsidP="006B0E48">
      <w:pPr>
        <w:tabs>
          <w:tab w:val="left" w:pos="875"/>
        </w:tabs>
        <w:ind w:right="-50"/>
        <w:jc w:val="both"/>
        <w:rPr>
          <w:sz w:val="24"/>
          <w:szCs w:val="24"/>
        </w:rPr>
      </w:pPr>
      <w:r w:rsidRPr="004B77FC">
        <w:rPr>
          <w:b/>
          <w:sz w:val="24"/>
          <w:szCs w:val="24"/>
        </w:rPr>
        <w:t>NOTA</w:t>
      </w:r>
      <w:r w:rsidRPr="004B77FC">
        <w:rPr>
          <w:sz w:val="24"/>
          <w:szCs w:val="24"/>
        </w:rPr>
        <w:t>: Se aclara que el resultado de la ejecución del rezago se vio afectada por el aplazamiento del PAC de rezago, por parte del a dirección de tesoro Nacional, que no permitió la obligación y pago por valor de $120.000 millones, en cuentas radicadas, con requisitos de pago.</w:t>
      </w:r>
    </w:p>
    <w:p w14:paraId="449448BD" w14:textId="77777777" w:rsidR="006B0E48" w:rsidRPr="004B77FC" w:rsidRDefault="006B0E48" w:rsidP="006B0E48">
      <w:pPr>
        <w:jc w:val="both"/>
        <w:rPr>
          <w:sz w:val="24"/>
          <w:szCs w:val="24"/>
          <w:lang w:val="es-MX"/>
        </w:rPr>
      </w:pPr>
    </w:p>
    <w:p w14:paraId="07B76117" w14:textId="77777777" w:rsidR="006B0E48" w:rsidRDefault="006B0E48" w:rsidP="006B0E48">
      <w:pPr>
        <w:jc w:val="both"/>
        <w:rPr>
          <w:b/>
          <w:sz w:val="28"/>
          <w:szCs w:val="28"/>
          <w:lang w:val="es-MX"/>
        </w:rPr>
      </w:pPr>
      <w:r>
        <w:rPr>
          <w:b/>
          <w:sz w:val="28"/>
          <w:szCs w:val="28"/>
          <w:lang w:val="es-MX"/>
        </w:rPr>
        <w:t xml:space="preserve">-Cumplimiento del artículo 89 del Estatuto Orgánico del Presupuesto. (Constitución de reservas presupuestales y cuentas por pagar con los requisitos de Ley). </w:t>
      </w:r>
    </w:p>
    <w:p w14:paraId="21146E73" w14:textId="77777777" w:rsidR="006B0E48" w:rsidRDefault="006B0E48" w:rsidP="006B0E48">
      <w:pPr>
        <w:jc w:val="both"/>
        <w:rPr>
          <w:b/>
          <w:sz w:val="28"/>
          <w:szCs w:val="28"/>
          <w:lang w:val="es-MX"/>
        </w:rPr>
      </w:pPr>
    </w:p>
    <w:p w14:paraId="27DDE302" w14:textId="77777777" w:rsidR="006B0E48" w:rsidRPr="00F43FFF" w:rsidRDefault="006B0E48" w:rsidP="006B0E48">
      <w:pPr>
        <w:jc w:val="both"/>
        <w:rPr>
          <w:sz w:val="24"/>
          <w:szCs w:val="24"/>
          <w:lang w:val="es-MX"/>
        </w:rPr>
      </w:pPr>
      <w:r>
        <w:rPr>
          <w:sz w:val="24"/>
          <w:szCs w:val="24"/>
          <w:lang w:val="es-MX"/>
        </w:rPr>
        <w:t>S</w:t>
      </w:r>
      <w:r w:rsidRPr="00F43FFF">
        <w:rPr>
          <w:sz w:val="24"/>
          <w:szCs w:val="24"/>
          <w:lang w:val="es-MX"/>
        </w:rPr>
        <w:t xml:space="preserve">e deja constancia que, al cierre de la vigencia 2024, se consolidó un total de 5.050 cuentas </w:t>
      </w:r>
      <w:r w:rsidRPr="00F43FFF">
        <w:rPr>
          <w:sz w:val="24"/>
          <w:szCs w:val="24"/>
          <w:lang w:val="es-MX"/>
        </w:rPr>
        <w:lastRenderedPageBreak/>
        <w:t xml:space="preserve">por pagar derivadas de la ejecución contractual realizada con cargo al presupuesto de inversión de la vigencia 2024, por. valor de $969.820.269.348,06, radicadas con cumplimiento de todos los requisitos para ordenar el pago, incluida la autorización de pago por parte del Supervisor y Ordenador del Pago respectivo, las que por inexistencia de PAC Nación de Inversión, no se pudieron obligar ni pagar,  razón por la que, de acuerdo a lo establecido en el artículo 28 de la Ley 2342 de 2023, </w:t>
      </w:r>
      <w:r w:rsidRPr="00BA3813">
        <w:rPr>
          <w:b/>
          <w:bCs/>
          <w:sz w:val="24"/>
          <w:szCs w:val="24"/>
          <w:u w:val="single"/>
          <w:lang w:val="es-MX"/>
        </w:rPr>
        <w:t>debió proceder a realizar los ajustes en los registros con la finalidad de constituir las respectivas Reservas Presupuestales y cuentas por pagar contables.(Reservas Inducidas)</w:t>
      </w:r>
      <w:r w:rsidRPr="00F43FFF">
        <w:rPr>
          <w:sz w:val="24"/>
          <w:szCs w:val="24"/>
          <w:lang w:val="es-MX"/>
        </w:rPr>
        <w:t>.</w:t>
      </w:r>
    </w:p>
    <w:p w14:paraId="065A842B" w14:textId="77777777" w:rsidR="006B0E48" w:rsidRDefault="006B0E48" w:rsidP="006B0E48">
      <w:pPr>
        <w:rPr>
          <w:b/>
          <w:sz w:val="24"/>
          <w:szCs w:val="24"/>
          <w:lang w:val="es-MX"/>
        </w:rPr>
      </w:pPr>
    </w:p>
    <w:p w14:paraId="598D2130" w14:textId="77777777" w:rsidR="006B0E48" w:rsidRDefault="006B0E48" w:rsidP="006B0E48">
      <w:pPr>
        <w:jc w:val="both"/>
        <w:rPr>
          <w:b/>
          <w:bCs/>
          <w:sz w:val="28"/>
          <w:szCs w:val="28"/>
        </w:rPr>
      </w:pPr>
      <w:r w:rsidRPr="006137DF">
        <w:rPr>
          <w:b/>
          <w:sz w:val="28"/>
          <w:szCs w:val="28"/>
        </w:rPr>
        <w:t>-</w:t>
      </w:r>
      <w:r w:rsidRPr="00AB632A">
        <w:rPr>
          <w:b/>
          <w:bCs/>
          <w:sz w:val="28"/>
          <w:szCs w:val="28"/>
        </w:rPr>
        <w:t>Limitaciones que presentó el Sistema Integrado de Información Financiera SIIF II Nación a 31 de diciembre de 202</w:t>
      </w:r>
      <w:r>
        <w:rPr>
          <w:b/>
          <w:bCs/>
          <w:sz w:val="28"/>
          <w:szCs w:val="28"/>
        </w:rPr>
        <w:t>4</w:t>
      </w:r>
      <w:r w:rsidRPr="00AB632A">
        <w:rPr>
          <w:b/>
          <w:bCs/>
          <w:sz w:val="28"/>
          <w:szCs w:val="28"/>
        </w:rPr>
        <w:t>, de acuerdo con información de la entidad:</w:t>
      </w:r>
    </w:p>
    <w:p w14:paraId="163F17CA" w14:textId="77777777" w:rsidR="006B0E48" w:rsidRDefault="006B0E48" w:rsidP="006B0E48">
      <w:pPr>
        <w:jc w:val="both"/>
        <w:rPr>
          <w:b/>
          <w:bCs/>
          <w:sz w:val="28"/>
          <w:szCs w:val="28"/>
        </w:rPr>
      </w:pPr>
    </w:p>
    <w:tbl>
      <w:tblPr>
        <w:tblStyle w:val="Tablaconcuadrcula"/>
        <w:tblW w:w="9294" w:type="dxa"/>
        <w:jc w:val="center"/>
        <w:tblLook w:val="04A0" w:firstRow="1" w:lastRow="0" w:firstColumn="1" w:lastColumn="0" w:noHBand="0" w:noVBand="1"/>
      </w:tblPr>
      <w:tblGrid>
        <w:gridCol w:w="562"/>
        <w:gridCol w:w="3970"/>
        <w:gridCol w:w="4762"/>
      </w:tblGrid>
      <w:tr w:rsidR="006B0E48" w:rsidRPr="00AB632A" w14:paraId="568CC70B" w14:textId="77777777" w:rsidTr="0029002F">
        <w:trPr>
          <w:jc w:val="center"/>
        </w:trPr>
        <w:tc>
          <w:tcPr>
            <w:tcW w:w="562" w:type="dxa"/>
          </w:tcPr>
          <w:p w14:paraId="0D8062B3" w14:textId="77777777" w:rsidR="006B0E48" w:rsidRPr="00AB632A" w:rsidRDefault="006B0E48" w:rsidP="0029002F">
            <w:pPr>
              <w:tabs>
                <w:tab w:val="left" w:pos="875"/>
              </w:tabs>
              <w:ind w:right="-50"/>
              <w:jc w:val="center"/>
              <w:rPr>
                <w:b/>
                <w:sz w:val="20"/>
                <w:szCs w:val="20"/>
              </w:rPr>
            </w:pPr>
            <w:bookmarkStart w:id="3" w:name="_Hlk196384526"/>
            <w:proofErr w:type="spellStart"/>
            <w:r w:rsidRPr="00AB632A">
              <w:rPr>
                <w:b/>
                <w:sz w:val="20"/>
                <w:szCs w:val="20"/>
              </w:rPr>
              <w:t>N°</w:t>
            </w:r>
            <w:proofErr w:type="spellEnd"/>
          </w:p>
        </w:tc>
        <w:tc>
          <w:tcPr>
            <w:tcW w:w="3970" w:type="dxa"/>
          </w:tcPr>
          <w:p w14:paraId="115716FE" w14:textId="77777777" w:rsidR="006B0E48" w:rsidRPr="00AB632A" w:rsidRDefault="006B0E48" w:rsidP="0029002F">
            <w:pPr>
              <w:tabs>
                <w:tab w:val="left" w:pos="875"/>
              </w:tabs>
              <w:ind w:right="-50"/>
              <w:jc w:val="center"/>
              <w:rPr>
                <w:b/>
                <w:sz w:val="20"/>
                <w:szCs w:val="20"/>
              </w:rPr>
            </w:pPr>
            <w:r w:rsidRPr="00AB632A">
              <w:rPr>
                <w:b/>
                <w:sz w:val="20"/>
                <w:szCs w:val="20"/>
              </w:rPr>
              <w:t>Limitaciones del Sistema SIIF II Nación a 31/12/202</w:t>
            </w:r>
            <w:r>
              <w:rPr>
                <w:b/>
                <w:sz w:val="20"/>
                <w:szCs w:val="20"/>
              </w:rPr>
              <w:t>4</w:t>
            </w:r>
          </w:p>
        </w:tc>
        <w:tc>
          <w:tcPr>
            <w:tcW w:w="4762" w:type="dxa"/>
          </w:tcPr>
          <w:p w14:paraId="5519B6F5" w14:textId="77777777" w:rsidR="006B0E48" w:rsidRPr="00AB632A" w:rsidRDefault="006B0E48" w:rsidP="0029002F">
            <w:pPr>
              <w:tabs>
                <w:tab w:val="left" w:pos="875"/>
              </w:tabs>
              <w:ind w:right="-50"/>
              <w:jc w:val="center"/>
              <w:rPr>
                <w:b/>
                <w:sz w:val="20"/>
                <w:szCs w:val="20"/>
              </w:rPr>
            </w:pPr>
            <w:r w:rsidRPr="00AB632A">
              <w:rPr>
                <w:b/>
                <w:sz w:val="20"/>
                <w:szCs w:val="20"/>
              </w:rPr>
              <w:t>Descripción de la limitación</w:t>
            </w:r>
          </w:p>
        </w:tc>
      </w:tr>
      <w:tr w:rsidR="006B0E48" w:rsidRPr="00AB632A" w14:paraId="4777B14D" w14:textId="77777777" w:rsidTr="0029002F">
        <w:trPr>
          <w:jc w:val="center"/>
        </w:trPr>
        <w:tc>
          <w:tcPr>
            <w:tcW w:w="562" w:type="dxa"/>
          </w:tcPr>
          <w:p w14:paraId="71BCDC5E" w14:textId="77777777" w:rsidR="006B0E48" w:rsidRPr="00AB632A" w:rsidRDefault="006B0E48" w:rsidP="0029002F">
            <w:pPr>
              <w:tabs>
                <w:tab w:val="left" w:pos="875"/>
              </w:tabs>
              <w:ind w:right="-50"/>
              <w:jc w:val="center"/>
              <w:rPr>
                <w:b/>
                <w:sz w:val="20"/>
                <w:szCs w:val="20"/>
              </w:rPr>
            </w:pPr>
            <w:r>
              <w:rPr>
                <w:b/>
                <w:sz w:val="20"/>
                <w:szCs w:val="20"/>
              </w:rPr>
              <w:t>1</w:t>
            </w:r>
          </w:p>
        </w:tc>
        <w:tc>
          <w:tcPr>
            <w:tcW w:w="3970" w:type="dxa"/>
          </w:tcPr>
          <w:p w14:paraId="755EE726" w14:textId="77777777" w:rsidR="006B0E48" w:rsidRPr="00AB632A" w:rsidRDefault="006B0E48" w:rsidP="0029002F">
            <w:pPr>
              <w:tabs>
                <w:tab w:val="left" w:pos="875"/>
              </w:tabs>
              <w:ind w:right="-50"/>
              <w:jc w:val="both"/>
              <w:rPr>
                <w:b/>
                <w:sz w:val="20"/>
                <w:szCs w:val="20"/>
              </w:rPr>
            </w:pPr>
            <w:r w:rsidRPr="00AB632A">
              <w:rPr>
                <w:b/>
                <w:sz w:val="20"/>
                <w:szCs w:val="20"/>
              </w:rPr>
              <w:t>Técnicas:</w:t>
            </w:r>
          </w:p>
        </w:tc>
        <w:tc>
          <w:tcPr>
            <w:tcW w:w="4762" w:type="dxa"/>
          </w:tcPr>
          <w:p w14:paraId="54D69750" w14:textId="77777777" w:rsidR="006B0E48" w:rsidRPr="00AB632A" w:rsidRDefault="006B0E48" w:rsidP="0029002F">
            <w:pPr>
              <w:tabs>
                <w:tab w:val="left" w:pos="875"/>
              </w:tabs>
              <w:ind w:right="-50"/>
              <w:jc w:val="both"/>
              <w:rPr>
                <w:sz w:val="20"/>
                <w:szCs w:val="20"/>
              </w:rPr>
            </w:pPr>
            <w:r w:rsidRPr="00F43FFF">
              <w:rPr>
                <w:sz w:val="20"/>
                <w:szCs w:val="20"/>
              </w:rPr>
              <w:t>Administración de la información de detalle y a nivel de auxiliar, para los módulos financieros (presupuesto, Cuentas por Pagar, Tesorería y contabilidad), por fuera del SIIF, en hojas de Excel con alta operatividad manual, afectando la integralidad, y seguridad de la información financiera del Instituto</w:t>
            </w:r>
            <w:r>
              <w:rPr>
                <w:sz w:val="20"/>
                <w:szCs w:val="20"/>
              </w:rPr>
              <w:t>.</w:t>
            </w:r>
          </w:p>
        </w:tc>
      </w:tr>
      <w:tr w:rsidR="006B0E48" w:rsidRPr="00AB632A" w14:paraId="44F9C256" w14:textId="77777777" w:rsidTr="0029002F">
        <w:trPr>
          <w:jc w:val="center"/>
        </w:trPr>
        <w:tc>
          <w:tcPr>
            <w:tcW w:w="562" w:type="dxa"/>
          </w:tcPr>
          <w:p w14:paraId="55D9BDA0" w14:textId="77777777" w:rsidR="006B0E48" w:rsidRPr="00AB632A" w:rsidRDefault="006B0E48" w:rsidP="0029002F">
            <w:pPr>
              <w:tabs>
                <w:tab w:val="left" w:pos="875"/>
              </w:tabs>
              <w:ind w:right="-50"/>
              <w:jc w:val="center"/>
              <w:rPr>
                <w:b/>
                <w:sz w:val="20"/>
                <w:szCs w:val="20"/>
              </w:rPr>
            </w:pPr>
            <w:r>
              <w:rPr>
                <w:b/>
                <w:sz w:val="20"/>
                <w:szCs w:val="20"/>
              </w:rPr>
              <w:t>2</w:t>
            </w:r>
          </w:p>
        </w:tc>
        <w:tc>
          <w:tcPr>
            <w:tcW w:w="3970" w:type="dxa"/>
          </w:tcPr>
          <w:p w14:paraId="1D4C771F" w14:textId="77777777" w:rsidR="006B0E48" w:rsidRPr="00AB632A" w:rsidRDefault="006B0E48" w:rsidP="0029002F">
            <w:pPr>
              <w:tabs>
                <w:tab w:val="left" w:pos="875"/>
              </w:tabs>
              <w:ind w:right="-50"/>
              <w:jc w:val="both"/>
              <w:rPr>
                <w:b/>
                <w:sz w:val="20"/>
                <w:szCs w:val="20"/>
              </w:rPr>
            </w:pPr>
            <w:r w:rsidRPr="00AB632A">
              <w:rPr>
                <w:b/>
                <w:sz w:val="20"/>
                <w:szCs w:val="20"/>
              </w:rPr>
              <w:t>Operativas:</w:t>
            </w:r>
          </w:p>
        </w:tc>
        <w:tc>
          <w:tcPr>
            <w:tcW w:w="4762" w:type="dxa"/>
          </w:tcPr>
          <w:p w14:paraId="1982AB7E" w14:textId="77777777" w:rsidR="006B0E48" w:rsidRPr="00AB632A" w:rsidRDefault="006B0E48" w:rsidP="0029002F">
            <w:pPr>
              <w:tabs>
                <w:tab w:val="left" w:pos="875"/>
              </w:tabs>
              <w:ind w:right="-50"/>
              <w:jc w:val="both"/>
              <w:rPr>
                <w:sz w:val="20"/>
                <w:szCs w:val="20"/>
              </w:rPr>
            </w:pPr>
            <w:r w:rsidRPr="00F43FFF">
              <w:rPr>
                <w:sz w:val="20"/>
                <w:szCs w:val="20"/>
              </w:rPr>
              <w:t>Carga operativa sobredimensionada, por el registro manual en hojas otros aplicativos y Excel del detalle de las transacciones agregadas en SIIF NACION</w:t>
            </w:r>
            <w:r>
              <w:rPr>
                <w:sz w:val="20"/>
                <w:szCs w:val="20"/>
              </w:rPr>
              <w:t>.</w:t>
            </w:r>
          </w:p>
        </w:tc>
      </w:tr>
      <w:tr w:rsidR="006B0E48" w:rsidRPr="00AB632A" w14:paraId="6DD46051" w14:textId="77777777" w:rsidTr="0029002F">
        <w:trPr>
          <w:jc w:val="center"/>
        </w:trPr>
        <w:tc>
          <w:tcPr>
            <w:tcW w:w="562" w:type="dxa"/>
          </w:tcPr>
          <w:p w14:paraId="3CA1349C" w14:textId="77777777" w:rsidR="006B0E48" w:rsidRPr="00AB632A" w:rsidRDefault="006B0E48" w:rsidP="0029002F">
            <w:pPr>
              <w:tabs>
                <w:tab w:val="left" w:pos="875"/>
              </w:tabs>
              <w:ind w:right="-50"/>
              <w:jc w:val="center"/>
              <w:rPr>
                <w:b/>
                <w:sz w:val="20"/>
                <w:szCs w:val="20"/>
              </w:rPr>
            </w:pPr>
            <w:r>
              <w:rPr>
                <w:b/>
                <w:sz w:val="20"/>
                <w:szCs w:val="20"/>
              </w:rPr>
              <w:t>3</w:t>
            </w:r>
          </w:p>
        </w:tc>
        <w:tc>
          <w:tcPr>
            <w:tcW w:w="3970" w:type="dxa"/>
          </w:tcPr>
          <w:p w14:paraId="0F6C1692" w14:textId="77777777" w:rsidR="006B0E48" w:rsidRPr="00AB632A" w:rsidRDefault="006B0E48" w:rsidP="0029002F">
            <w:pPr>
              <w:tabs>
                <w:tab w:val="left" w:pos="875"/>
              </w:tabs>
              <w:ind w:right="-50"/>
              <w:jc w:val="both"/>
              <w:rPr>
                <w:b/>
                <w:sz w:val="20"/>
                <w:szCs w:val="20"/>
              </w:rPr>
            </w:pPr>
            <w:r w:rsidRPr="00AB632A">
              <w:rPr>
                <w:b/>
                <w:sz w:val="20"/>
                <w:szCs w:val="20"/>
              </w:rPr>
              <w:t>Otras:</w:t>
            </w:r>
          </w:p>
        </w:tc>
        <w:tc>
          <w:tcPr>
            <w:tcW w:w="4762" w:type="dxa"/>
          </w:tcPr>
          <w:p w14:paraId="40AAA6F8" w14:textId="77777777" w:rsidR="006B0E48" w:rsidRPr="00AB632A" w:rsidRDefault="006B0E48" w:rsidP="0029002F">
            <w:pPr>
              <w:tabs>
                <w:tab w:val="left" w:pos="875"/>
              </w:tabs>
              <w:ind w:right="-50"/>
              <w:jc w:val="both"/>
              <w:rPr>
                <w:sz w:val="20"/>
                <w:szCs w:val="20"/>
              </w:rPr>
            </w:pPr>
            <w:r w:rsidRPr="00F43FFF">
              <w:rPr>
                <w:sz w:val="20"/>
                <w:szCs w:val="20"/>
              </w:rPr>
              <w:t>Riesgo de seguridad de la información que sustenta la operación en SIIF, por su gestión en aplicaciones no integradas al SIIF y hojas de Excel</w:t>
            </w:r>
            <w:r>
              <w:rPr>
                <w:sz w:val="20"/>
                <w:szCs w:val="20"/>
              </w:rPr>
              <w:t>.</w:t>
            </w:r>
          </w:p>
        </w:tc>
      </w:tr>
      <w:bookmarkEnd w:id="3"/>
    </w:tbl>
    <w:p w14:paraId="077FF6AB" w14:textId="77777777" w:rsidR="006B0E48" w:rsidRDefault="006B0E48" w:rsidP="006B0E48">
      <w:pPr>
        <w:jc w:val="both"/>
        <w:rPr>
          <w:b/>
          <w:bCs/>
          <w:sz w:val="28"/>
          <w:szCs w:val="28"/>
        </w:rPr>
      </w:pPr>
    </w:p>
    <w:p w14:paraId="5326BFAF" w14:textId="77777777" w:rsidR="006B0E48" w:rsidRDefault="006B0E48" w:rsidP="006B0E48">
      <w:pPr>
        <w:rPr>
          <w:b/>
          <w:sz w:val="28"/>
          <w:szCs w:val="28"/>
          <w:lang w:val="es-MX"/>
        </w:rPr>
      </w:pPr>
      <w:r>
        <w:rPr>
          <w:b/>
          <w:sz w:val="28"/>
          <w:szCs w:val="28"/>
          <w:lang w:val="es-MX"/>
        </w:rPr>
        <w:t>B.- DE ORDEN CONTABLE.</w:t>
      </w:r>
    </w:p>
    <w:p w14:paraId="109473F2" w14:textId="77777777" w:rsidR="006B0E48" w:rsidRDefault="006B0E48" w:rsidP="006B0E48">
      <w:pPr>
        <w:rPr>
          <w:b/>
          <w:sz w:val="28"/>
          <w:szCs w:val="28"/>
          <w:lang w:val="es-MX"/>
        </w:rPr>
      </w:pPr>
    </w:p>
    <w:p w14:paraId="2A30B673" w14:textId="77777777" w:rsidR="006B0E48" w:rsidRPr="00382A72" w:rsidRDefault="006B0E48" w:rsidP="006B0E48">
      <w:pPr>
        <w:jc w:val="both"/>
        <w:rPr>
          <w:b/>
          <w:sz w:val="28"/>
          <w:szCs w:val="28"/>
          <w:lang w:val="es-MX"/>
        </w:rPr>
      </w:pPr>
      <w:r w:rsidRPr="00382A72">
        <w:rPr>
          <w:b/>
          <w:sz w:val="28"/>
          <w:szCs w:val="28"/>
          <w:lang w:val="es-MX"/>
        </w:rPr>
        <w:t>-Una vez revisados los estados financieros, las notas (Revelaciones) a los estados financieros y el informe sobre saldos y movimientos se encontraron las siguientes cuentas con sus respectivos saldos, así:</w:t>
      </w:r>
    </w:p>
    <w:p w14:paraId="29D421B6" w14:textId="77777777" w:rsidR="006B0E48" w:rsidRDefault="006B0E48" w:rsidP="006B0E48">
      <w:pPr>
        <w:jc w:val="both"/>
        <w:rPr>
          <w:b/>
          <w:sz w:val="28"/>
          <w:szCs w:val="28"/>
          <w:lang w:val="es-MX"/>
        </w:rPr>
      </w:pPr>
    </w:p>
    <w:tbl>
      <w:tblPr>
        <w:tblStyle w:val="Tablaconcuadrcula"/>
        <w:tblW w:w="9923" w:type="dxa"/>
        <w:tblInd w:w="-5" w:type="dxa"/>
        <w:tblLook w:val="04A0" w:firstRow="1" w:lastRow="0" w:firstColumn="1" w:lastColumn="0" w:noHBand="0" w:noVBand="1"/>
      </w:tblPr>
      <w:tblGrid>
        <w:gridCol w:w="1134"/>
        <w:gridCol w:w="6379"/>
        <w:gridCol w:w="2410"/>
      </w:tblGrid>
      <w:tr w:rsidR="006B0E48" w:rsidRPr="00FF673A" w14:paraId="6A7977A6" w14:textId="77777777" w:rsidTr="0029002F">
        <w:tc>
          <w:tcPr>
            <w:tcW w:w="1134" w:type="dxa"/>
          </w:tcPr>
          <w:p w14:paraId="4A1E04FB" w14:textId="77777777" w:rsidR="006B0E48" w:rsidRPr="00FF673A" w:rsidRDefault="006B0E48" w:rsidP="0029002F">
            <w:pPr>
              <w:jc w:val="center"/>
              <w:rPr>
                <w:b/>
                <w:sz w:val="20"/>
                <w:szCs w:val="20"/>
                <w:lang w:val="es-ES_tradnl"/>
              </w:rPr>
            </w:pPr>
            <w:r w:rsidRPr="00FF673A">
              <w:rPr>
                <w:b/>
                <w:sz w:val="20"/>
                <w:szCs w:val="20"/>
                <w:lang w:val="es-ES_tradnl"/>
              </w:rPr>
              <w:t>CÓDIGO</w:t>
            </w:r>
          </w:p>
        </w:tc>
        <w:tc>
          <w:tcPr>
            <w:tcW w:w="6379" w:type="dxa"/>
          </w:tcPr>
          <w:p w14:paraId="7CB1DE0F" w14:textId="77777777" w:rsidR="006B0E48" w:rsidRPr="00FF673A" w:rsidRDefault="006B0E48" w:rsidP="0029002F">
            <w:pPr>
              <w:jc w:val="center"/>
              <w:rPr>
                <w:b/>
                <w:sz w:val="20"/>
                <w:szCs w:val="20"/>
                <w:lang w:val="es-ES_tradnl"/>
              </w:rPr>
            </w:pPr>
            <w:r w:rsidRPr="00FF673A">
              <w:rPr>
                <w:b/>
                <w:sz w:val="20"/>
                <w:szCs w:val="20"/>
                <w:lang w:val="es-ES_tradnl"/>
              </w:rPr>
              <w:t>NOMBRE CUENTA</w:t>
            </w:r>
          </w:p>
        </w:tc>
        <w:tc>
          <w:tcPr>
            <w:tcW w:w="2410" w:type="dxa"/>
          </w:tcPr>
          <w:p w14:paraId="4EA0CD39" w14:textId="77777777" w:rsidR="006B0E48" w:rsidRPr="00FF673A" w:rsidRDefault="006B0E48" w:rsidP="0029002F">
            <w:pPr>
              <w:jc w:val="center"/>
              <w:rPr>
                <w:b/>
                <w:sz w:val="20"/>
                <w:szCs w:val="20"/>
                <w:lang w:val="es-ES_tradnl"/>
              </w:rPr>
            </w:pPr>
            <w:r w:rsidRPr="00FF673A">
              <w:rPr>
                <w:b/>
                <w:sz w:val="20"/>
                <w:szCs w:val="20"/>
                <w:lang w:val="es-ES_tradnl"/>
              </w:rPr>
              <w:t xml:space="preserve">SALDO A </w:t>
            </w:r>
          </w:p>
          <w:p w14:paraId="09EDF394" w14:textId="77777777" w:rsidR="006B0E48" w:rsidRPr="00FF673A" w:rsidRDefault="006B0E48" w:rsidP="0029002F">
            <w:pPr>
              <w:jc w:val="center"/>
              <w:rPr>
                <w:b/>
                <w:sz w:val="20"/>
                <w:szCs w:val="20"/>
                <w:lang w:val="es-ES_tradnl"/>
              </w:rPr>
            </w:pPr>
            <w:r w:rsidRPr="00FF673A">
              <w:rPr>
                <w:b/>
                <w:sz w:val="20"/>
                <w:szCs w:val="20"/>
                <w:lang w:val="es-ES_tradnl"/>
              </w:rPr>
              <w:t>31/12/202</w:t>
            </w:r>
            <w:r>
              <w:rPr>
                <w:b/>
                <w:sz w:val="20"/>
                <w:szCs w:val="20"/>
                <w:lang w:val="es-ES_tradnl"/>
              </w:rPr>
              <w:t>4</w:t>
            </w:r>
          </w:p>
          <w:p w14:paraId="08A62F83" w14:textId="77777777" w:rsidR="006B0E48" w:rsidRPr="00FF673A" w:rsidRDefault="006B0E48" w:rsidP="0029002F">
            <w:pPr>
              <w:jc w:val="center"/>
              <w:rPr>
                <w:b/>
                <w:sz w:val="20"/>
                <w:szCs w:val="20"/>
                <w:lang w:val="es-ES_tradnl"/>
              </w:rPr>
            </w:pPr>
            <w:r>
              <w:rPr>
                <w:b/>
                <w:sz w:val="20"/>
                <w:szCs w:val="20"/>
                <w:lang w:val="es-ES_tradnl"/>
              </w:rPr>
              <w:t>(Pesos)</w:t>
            </w:r>
          </w:p>
        </w:tc>
      </w:tr>
      <w:tr w:rsidR="006B0E48" w:rsidRPr="00FF673A" w14:paraId="6BA01853" w14:textId="77777777" w:rsidTr="0029002F">
        <w:tc>
          <w:tcPr>
            <w:tcW w:w="1134" w:type="dxa"/>
          </w:tcPr>
          <w:p w14:paraId="50F00AF2" w14:textId="77777777" w:rsidR="006B0E48" w:rsidRPr="00FF673A" w:rsidRDefault="006B0E48" w:rsidP="0029002F">
            <w:pPr>
              <w:jc w:val="center"/>
              <w:rPr>
                <w:b/>
                <w:sz w:val="20"/>
                <w:szCs w:val="20"/>
                <w:lang w:val="es-ES_tradnl"/>
              </w:rPr>
            </w:pPr>
            <w:r>
              <w:rPr>
                <w:b/>
                <w:sz w:val="20"/>
                <w:szCs w:val="20"/>
                <w:lang w:val="es-ES_tradnl"/>
              </w:rPr>
              <w:t>310902</w:t>
            </w:r>
          </w:p>
        </w:tc>
        <w:tc>
          <w:tcPr>
            <w:tcW w:w="6379" w:type="dxa"/>
          </w:tcPr>
          <w:p w14:paraId="23E0D87B" w14:textId="77777777" w:rsidR="006B0E48" w:rsidRPr="005214F3" w:rsidRDefault="006B0E48" w:rsidP="0029002F">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03DDB61D" w14:textId="77777777" w:rsidR="006B0E48" w:rsidRPr="00CA3FAE" w:rsidRDefault="006B0E48" w:rsidP="0029002F">
            <w:pPr>
              <w:jc w:val="right"/>
              <w:rPr>
                <w:sz w:val="20"/>
                <w:szCs w:val="20"/>
                <w:lang w:val="es-ES_tradnl"/>
              </w:rPr>
            </w:pPr>
            <w:r w:rsidRPr="00CA3FAE">
              <w:rPr>
                <w:sz w:val="20"/>
                <w:szCs w:val="20"/>
                <w:lang w:val="es-ES_tradnl"/>
              </w:rPr>
              <w:t>(7.652.693.482.287,00)</w:t>
            </w:r>
          </w:p>
        </w:tc>
      </w:tr>
      <w:tr w:rsidR="006B0E48" w:rsidRPr="00FF673A" w14:paraId="3926F8B8" w14:textId="77777777" w:rsidTr="0029002F">
        <w:tc>
          <w:tcPr>
            <w:tcW w:w="1134" w:type="dxa"/>
          </w:tcPr>
          <w:p w14:paraId="77D22548" w14:textId="77777777" w:rsidR="006B0E48" w:rsidRPr="00542342" w:rsidRDefault="006B0E48" w:rsidP="0029002F">
            <w:pPr>
              <w:jc w:val="center"/>
              <w:rPr>
                <w:b/>
                <w:sz w:val="20"/>
                <w:szCs w:val="20"/>
                <w:lang w:val="es-ES_tradnl"/>
              </w:rPr>
            </w:pPr>
            <w:r>
              <w:rPr>
                <w:b/>
                <w:sz w:val="20"/>
                <w:szCs w:val="20"/>
                <w:lang w:val="es-ES_tradnl"/>
              </w:rPr>
              <w:t>131102</w:t>
            </w:r>
          </w:p>
        </w:tc>
        <w:tc>
          <w:tcPr>
            <w:tcW w:w="6379" w:type="dxa"/>
          </w:tcPr>
          <w:p w14:paraId="53ED222F" w14:textId="77777777" w:rsidR="006B0E48" w:rsidRPr="005214F3" w:rsidRDefault="006B0E48" w:rsidP="0029002F">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4B45359F" w14:textId="77777777" w:rsidR="006B0E48" w:rsidRPr="00CA3FAE" w:rsidRDefault="006B0E48" w:rsidP="0029002F">
            <w:pPr>
              <w:jc w:val="right"/>
              <w:rPr>
                <w:sz w:val="20"/>
                <w:szCs w:val="20"/>
                <w:lang w:val="es-ES_tradnl"/>
              </w:rPr>
            </w:pPr>
            <w:r w:rsidRPr="00CA3FAE">
              <w:rPr>
                <w:sz w:val="20"/>
                <w:szCs w:val="20"/>
                <w:lang w:val="es-ES_tradnl"/>
              </w:rPr>
              <w:t>27.309.690.354,40</w:t>
            </w:r>
          </w:p>
        </w:tc>
      </w:tr>
      <w:tr w:rsidR="006B0E48" w:rsidRPr="00FF673A" w14:paraId="022EA33E" w14:textId="77777777" w:rsidTr="0029002F">
        <w:tc>
          <w:tcPr>
            <w:tcW w:w="1134" w:type="dxa"/>
          </w:tcPr>
          <w:p w14:paraId="27206A29" w14:textId="77777777" w:rsidR="006B0E48" w:rsidRPr="00542342" w:rsidRDefault="006B0E48" w:rsidP="0029002F">
            <w:pPr>
              <w:jc w:val="center"/>
              <w:rPr>
                <w:b/>
                <w:sz w:val="20"/>
                <w:szCs w:val="20"/>
                <w:lang w:val="es-ES_tradnl"/>
              </w:rPr>
            </w:pPr>
            <w:r>
              <w:rPr>
                <w:b/>
                <w:sz w:val="20"/>
                <w:szCs w:val="20"/>
                <w:lang w:val="es-ES_tradnl"/>
              </w:rPr>
              <w:t>131103</w:t>
            </w:r>
          </w:p>
        </w:tc>
        <w:tc>
          <w:tcPr>
            <w:tcW w:w="6379" w:type="dxa"/>
          </w:tcPr>
          <w:p w14:paraId="21956D08" w14:textId="77777777" w:rsidR="006B0E48" w:rsidRPr="005214F3" w:rsidRDefault="006B0E48" w:rsidP="0029002F">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7C847FFA" w14:textId="77777777" w:rsidR="006B0E48" w:rsidRPr="00CA3FAE" w:rsidRDefault="006B0E48" w:rsidP="0029002F">
            <w:pPr>
              <w:jc w:val="right"/>
              <w:rPr>
                <w:sz w:val="20"/>
                <w:szCs w:val="20"/>
                <w:lang w:val="es-ES_tradnl"/>
              </w:rPr>
            </w:pPr>
            <w:r w:rsidRPr="00CA3FAE">
              <w:rPr>
                <w:sz w:val="20"/>
                <w:szCs w:val="20"/>
                <w:lang w:val="es-ES_tradnl"/>
              </w:rPr>
              <w:t>85.519.738,00</w:t>
            </w:r>
          </w:p>
        </w:tc>
      </w:tr>
      <w:tr w:rsidR="006B0E48" w:rsidRPr="00FF673A" w14:paraId="356B0AB0" w14:textId="77777777" w:rsidTr="0029002F">
        <w:tc>
          <w:tcPr>
            <w:tcW w:w="1134" w:type="dxa"/>
          </w:tcPr>
          <w:p w14:paraId="52393A18" w14:textId="77777777" w:rsidR="006B0E48" w:rsidRPr="00542342" w:rsidRDefault="006B0E48" w:rsidP="0029002F">
            <w:pPr>
              <w:jc w:val="center"/>
              <w:rPr>
                <w:b/>
                <w:sz w:val="20"/>
                <w:szCs w:val="20"/>
                <w:lang w:val="es-ES_tradnl"/>
              </w:rPr>
            </w:pPr>
            <w:r>
              <w:rPr>
                <w:b/>
                <w:sz w:val="20"/>
                <w:szCs w:val="20"/>
                <w:lang w:val="es-ES_tradnl"/>
              </w:rPr>
              <w:t>163700</w:t>
            </w:r>
          </w:p>
        </w:tc>
        <w:tc>
          <w:tcPr>
            <w:tcW w:w="6379" w:type="dxa"/>
          </w:tcPr>
          <w:p w14:paraId="787689E0" w14:textId="77777777" w:rsidR="006B0E48" w:rsidRPr="003135FB" w:rsidRDefault="006B0E48" w:rsidP="0029002F">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76946170" w14:textId="77777777" w:rsidR="006B0E48" w:rsidRPr="00CA3FAE" w:rsidRDefault="006B0E48" w:rsidP="0029002F">
            <w:pPr>
              <w:jc w:val="right"/>
              <w:rPr>
                <w:sz w:val="20"/>
                <w:szCs w:val="20"/>
                <w:lang w:val="es-ES_tradnl"/>
              </w:rPr>
            </w:pPr>
            <w:r w:rsidRPr="00CA3FAE">
              <w:rPr>
                <w:sz w:val="20"/>
                <w:szCs w:val="20"/>
                <w:lang w:val="es-ES_tradnl"/>
              </w:rPr>
              <w:t>65.468.352.734,60</w:t>
            </w:r>
          </w:p>
        </w:tc>
      </w:tr>
      <w:tr w:rsidR="006B0E48" w:rsidRPr="00FF673A" w14:paraId="061501A9" w14:textId="77777777" w:rsidTr="0029002F">
        <w:tc>
          <w:tcPr>
            <w:tcW w:w="1134" w:type="dxa"/>
          </w:tcPr>
          <w:p w14:paraId="6685C54C" w14:textId="77777777" w:rsidR="006B0E48" w:rsidRPr="00542342" w:rsidRDefault="006B0E48" w:rsidP="0029002F">
            <w:pPr>
              <w:jc w:val="center"/>
              <w:rPr>
                <w:b/>
                <w:sz w:val="20"/>
                <w:szCs w:val="20"/>
                <w:lang w:val="es-ES_tradnl"/>
              </w:rPr>
            </w:pPr>
            <w:r>
              <w:rPr>
                <w:b/>
                <w:sz w:val="20"/>
                <w:szCs w:val="20"/>
                <w:lang w:val="es-ES_tradnl"/>
              </w:rPr>
              <w:t>190603</w:t>
            </w:r>
          </w:p>
        </w:tc>
        <w:tc>
          <w:tcPr>
            <w:tcW w:w="6379" w:type="dxa"/>
          </w:tcPr>
          <w:p w14:paraId="34EED9C3" w14:textId="77777777" w:rsidR="006B0E48" w:rsidRPr="005214F3" w:rsidRDefault="006B0E48" w:rsidP="0029002F">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4A24EFEC" w14:textId="77777777" w:rsidR="006B0E48" w:rsidRPr="00CA3FAE" w:rsidRDefault="006B0E48" w:rsidP="0029002F">
            <w:pPr>
              <w:jc w:val="right"/>
              <w:rPr>
                <w:sz w:val="20"/>
                <w:szCs w:val="20"/>
                <w:lang w:val="es-ES_tradnl"/>
              </w:rPr>
            </w:pPr>
            <w:r w:rsidRPr="00CA3FAE">
              <w:rPr>
                <w:sz w:val="20"/>
                <w:szCs w:val="20"/>
                <w:lang w:val="es-ES_tradnl"/>
              </w:rPr>
              <w:t>23.259.105,00</w:t>
            </w:r>
          </w:p>
        </w:tc>
      </w:tr>
      <w:tr w:rsidR="006B0E48" w:rsidRPr="00FF673A" w14:paraId="5DE4B88A" w14:textId="77777777" w:rsidTr="0029002F">
        <w:tc>
          <w:tcPr>
            <w:tcW w:w="1134" w:type="dxa"/>
          </w:tcPr>
          <w:p w14:paraId="6EED6A76" w14:textId="77777777" w:rsidR="006B0E48" w:rsidRPr="00542342" w:rsidRDefault="006B0E48" w:rsidP="0029002F">
            <w:pPr>
              <w:jc w:val="center"/>
              <w:rPr>
                <w:b/>
                <w:sz w:val="20"/>
                <w:szCs w:val="20"/>
                <w:lang w:val="es-ES_tradnl"/>
              </w:rPr>
            </w:pPr>
            <w:r>
              <w:rPr>
                <w:b/>
                <w:sz w:val="20"/>
                <w:szCs w:val="20"/>
                <w:lang w:val="es-ES_tradnl"/>
              </w:rPr>
              <w:t>240720</w:t>
            </w:r>
          </w:p>
        </w:tc>
        <w:tc>
          <w:tcPr>
            <w:tcW w:w="6379" w:type="dxa"/>
          </w:tcPr>
          <w:p w14:paraId="251A284E" w14:textId="77777777" w:rsidR="006B0E48" w:rsidRPr="005214F3" w:rsidRDefault="006B0E48" w:rsidP="0029002F">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7789007D" w14:textId="77777777" w:rsidR="006B0E48" w:rsidRPr="00CA3FAE" w:rsidRDefault="006B0E48" w:rsidP="0029002F">
            <w:pPr>
              <w:jc w:val="right"/>
              <w:rPr>
                <w:sz w:val="20"/>
                <w:szCs w:val="20"/>
                <w:lang w:val="es-ES_tradnl"/>
              </w:rPr>
            </w:pPr>
            <w:r w:rsidRPr="00CA3FAE">
              <w:rPr>
                <w:sz w:val="20"/>
                <w:szCs w:val="20"/>
                <w:lang w:val="es-ES_tradnl"/>
              </w:rPr>
              <w:t>139.662.434.232,80</w:t>
            </w:r>
          </w:p>
        </w:tc>
      </w:tr>
      <w:tr w:rsidR="006B0E48" w:rsidRPr="00FF673A" w14:paraId="4083C727" w14:textId="77777777" w:rsidTr="0029002F">
        <w:tc>
          <w:tcPr>
            <w:tcW w:w="1134" w:type="dxa"/>
          </w:tcPr>
          <w:p w14:paraId="2A886D29" w14:textId="77777777" w:rsidR="006B0E48" w:rsidRPr="00542342" w:rsidRDefault="006B0E48" w:rsidP="0029002F">
            <w:pPr>
              <w:jc w:val="center"/>
              <w:rPr>
                <w:b/>
                <w:sz w:val="20"/>
                <w:szCs w:val="20"/>
                <w:lang w:val="es-ES_tradnl"/>
              </w:rPr>
            </w:pPr>
            <w:r>
              <w:rPr>
                <w:b/>
                <w:sz w:val="20"/>
                <w:szCs w:val="20"/>
                <w:lang w:val="es-ES_tradnl"/>
              </w:rPr>
              <w:t>242411</w:t>
            </w:r>
          </w:p>
        </w:tc>
        <w:tc>
          <w:tcPr>
            <w:tcW w:w="6379" w:type="dxa"/>
          </w:tcPr>
          <w:p w14:paraId="4ED08E5E" w14:textId="77777777" w:rsidR="006B0E48" w:rsidRPr="005214F3" w:rsidRDefault="006B0E48" w:rsidP="0029002F">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31F28923" w14:textId="77777777" w:rsidR="006B0E48" w:rsidRPr="00CA3FAE" w:rsidRDefault="006B0E48" w:rsidP="0029002F">
            <w:pPr>
              <w:jc w:val="right"/>
              <w:rPr>
                <w:sz w:val="20"/>
                <w:szCs w:val="20"/>
                <w:lang w:val="es-ES_tradnl"/>
              </w:rPr>
            </w:pPr>
            <w:r w:rsidRPr="00CA3FAE">
              <w:rPr>
                <w:sz w:val="20"/>
                <w:szCs w:val="20"/>
                <w:lang w:val="es-ES_tradnl"/>
              </w:rPr>
              <w:t>1.597.860.121,90</w:t>
            </w:r>
          </w:p>
        </w:tc>
      </w:tr>
      <w:tr w:rsidR="006B0E48" w:rsidRPr="00FF673A" w14:paraId="6504C64C" w14:textId="77777777" w:rsidTr="0029002F">
        <w:tc>
          <w:tcPr>
            <w:tcW w:w="1134" w:type="dxa"/>
          </w:tcPr>
          <w:p w14:paraId="1A7BE8EE" w14:textId="77777777" w:rsidR="006B0E48" w:rsidRDefault="006B0E48" w:rsidP="0029002F">
            <w:pPr>
              <w:jc w:val="center"/>
              <w:rPr>
                <w:b/>
                <w:sz w:val="20"/>
                <w:szCs w:val="20"/>
                <w:lang w:val="es-ES_tradnl"/>
              </w:rPr>
            </w:pPr>
            <w:r>
              <w:rPr>
                <w:b/>
                <w:sz w:val="20"/>
                <w:szCs w:val="20"/>
                <w:lang w:val="es-ES_tradnl"/>
              </w:rPr>
              <w:t>836100</w:t>
            </w:r>
          </w:p>
        </w:tc>
        <w:tc>
          <w:tcPr>
            <w:tcW w:w="6379" w:type="dxa"/>
          </w:tcPr>
          <w:p w14:paraId="1EA3AA0F" w14:textId="77777777" w:rsidR="006B0E48" w:rsidRPr="005214F3" w:rsidRDefault="006B0E48" w:rsidP="0029002F">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07BFD2C0" w14:textId="77777777" w:rsidR="006B0E48" w:rsidRPr="00CA3FAE" w:rsidRDefault="006B0E48" w:rsidP="0029002F">
            <w:pPr>
              <w:jc w:val="right"/>
              <w:rPr>
                <w:sz w:val="20"/>
                <w:szCs w:val="20"/>
                <w:lang w:val="es-ES_tradnl"/>
              </w:rPr>
            </w:pPr>
            <w:r w:rsidRPr="00CA3FAE">
              <w:rPr>
                <w:sz w:val="20"/>
                <w:szCs w:val="20"/>
                <w:lang w:val="es-ES_tradnl"/>
              </w:rPr>
              <w:t>19.099.546.113,00</w:t>
            </w:r>
          </w:p>
        </w:tc>
      </w:tr>
      <w:tr w:rsidR="006B0E48" w:rsidRPr="00FF673A" w14:paraId="07C69C2F" w14:textId="77777777" w:rsidTr="0029002F">
        <w:tc>
          <w:tcPr>
            <w:tcW w:w="1134" w:type="dxa"/>
          </w:tcPr>
          <w:p w14:paraId="03383472" w14:textId="77777777" w:rsidR="006B0E48" w:rsidRPr="00542342" w:rsidRDefault="006B0E48" w:rsidP="0029002F">
            <w:pPr>
              <w:jc w:val="center"/>
              <w:rPr>
                <w:b/>
                <w:sz w:val="20"/>
                <w:szCs w:val="20"/>
                <w:lang w:val="es-ES_tradnl"/>
              </w:rPr>
            </w:pPr>
            <w:r>
              <w:rPr>
                <w:b/>
                <w:sz w:val="20"/>
                <w:szCs w:val="20"/>
                <w:lang w:val="es-ES_tradnl"/>
              </w:rPr>
              <w:t>912000</w:t>
            </w:r>
          </w:p>
        </w:tc>
        <w:tc>
          <w:tcPr>
            <w:tcW w:w="6379" w:type="dxa"/>
          </w:tcPr>
          <w:p w14:paraId="1E409CEF" w14:textId="77777777" w:rsidR="006B0E48" w:rsidRPr="005214F3" w:rsidRDefault="006B0E48" w:rsidP="0029002F">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2FD1340D" w14:textId="77777777" w:rsidR="006B0E48" w:rsidRPr="00CA3FAE" w:rsidRDefault="006B0E48" w:rsidP="0029002F">
            <w:pPr>
              <w:jc w:val="right"/>
              <w:rPr>
                <w:sz w:val="20"/>
                <w:szCs w:val="20"/>
                <w:lang w:val="es-ES_tradnl"/>
              </w:rPr>
            </w:pPr>
            <w:r w:rsidRPr="00CA3FAE">
              <w:rPr>
                <w:sz w:val="20"/>
                <w:szCs w:val="20"/>
                <w:lang w:val="es-ES_tradnl"/>
              </w:rPr>
              <w:t>29.418.883.467.969,00</w:t>
            </w:r>
          </w:p>
        </w:tc>
      </w:tr>
    </w:tbl>
    <w:p w14:paraId="69627929" w14:textId="49A5DD40" w:rsidR="006B0E48" w:rsidRDefault="006B0E48" w:rsidP="006B0E48">
      <w:pPr>
        <w:jc w:val="both"/>
        <w:rPr>
          <w:b/>
          <w:sz w:val="28"/>
          <w:szCs w:val="28"/>
          <w:lang w:val="es-MX"/>
        </w:rPr>
      </w:pPr>
      <w:r>
        <w:rPr>
          <w:b/>
          <w:sz w:val="28"/>
          <w:szCs w:val="28"/>
          <w:lang w:val="es-MX"/>
        </w:rPr>
        <w:t xml:space="preserve"> </w:t>
      </w:r>
    </w:p>
    <w:p w14:paraId="7B25AE8C" w14:textId="6FA629F1" w:rsidR="006A6D80" w:rsidRDefault="006A6D80" w:rsidP="006B0E48">
      <w:pPr>
        <w:jc w:val="both"/>
        <w:rPr>
          <w:b/>
          <w:sz w:val="28"/>
          <w:szCs w:val="28"/>
          <w:lang w:val="es-MX"/>
        </w:rPr>
      </w:pPr>
    </w:p>
    <w:p w14:paraId="54A3F0C5" w14:textId="77777777" w:rsidR="006A6D80" w:rsidRDefault="006A6D80" w:rsidP="006B0E48">
      <w:pPr>
        <w:jc w:val="both"/>
        <w:rPr>
          <w:b/>
          <w:sz w:val="28"/>
          <w:szCs w:val="28"/>
          <w:lang w:val="es-MX"/>
        </w:rPr>
      </w:pPr>
    </w:p>
    <w:p w14:paraId="01CEFBAE" w14:textId="77777777" w:rsidR="006B0E48" w:rsidRDefault="006B0E48" w:rsidP="006B0E48">
      <w:pPr>
        <w:jc w:val="both"/>
        <w:rPr>
          <w:b/>
          <w:sz w:val="28"/>
          <w:szCs w:val="28"/>
          <w:lang w:val="es-MX"/>
        </w:rPr>
      </w:pPr>
      <w:r>
        <w:rPr>
          <w:b/>
          <w:sz w:val="28"/>
          <w:szCs w:val="28"/>
          <w:lang w:val="es-MX"/>
        </w:rPr>
        <w:lastRenderedPageBreak/>
        <w:t>- Saldos a 31 de diciembre de 2024 de la SUBCUENTA OTROS 000090:</w:t>
      </w:r>
    </w:p>
    <w:p w14:paraId="7C99F742" w14:textId="77777777" w:rsidR="006B0E48" w:rsidRDefault="006B0E48" w:rsidP="006B0E48">
      <w:pPr>
        <w:jc w:val="both"/>
        <w:rPr>
          <w:b/>
          <w:sz w:val="28"/>
          <w:szCs w:val="28"/>
          <w:lang w:val="es-MX"/>
        </w:rPr>
      </w:pPr>
    </w:p>
    <w:tbl>
      <w:tblPr>
        <w:tblStyle w:val="Tablaconcuadrcula"/>
        <w:tblW w:w="9923" w:type="dxa"/>
        <w:tblInd w:w="-5" w:type="dxa"/>
        <w:tblLook w:val="04A0" w:firstRow="1" w:lastRow="0" w:firstColumn="1" w:lastColumn="0" w:noHBand="0" w:noVBand="1"/>
      </w:tblPr>
      <w:tblGrid>
        <w:gridCol w:w="1134"/>
        <w:gridCol w:w="6379"/>
        <w:gridCol w:w="2410"/>
      </w:tblGrid>
      <w:tr w:rsidR="006B0E48" w:rsidRPr="00FF673A" w14:paraId="5E810FF5" w14:textId="77777777" w:rsidTr="0029002F">
        <w:tc>
          <w:tcPr>
            <w:tcW w:w="1134" w:type="dxa"/>
          </w:tcPr>
          <w:p w14:paraId="39AF8FE6" w14:textId="77777777" w:rsidR="006B0E48" w:rsidRPr="00FF673A" w:rsidRDefault="006B0E48" w:rsidP="0029002F">
            <w:pPr>
              <w:jc w:val="center"/>
              <w:rPr>
                <w:b/>
                <w:sz w:val="20"/>
                <w:szCs w:val="20"/>
                <w:lang w:val="es-ES_tradnl"/>
              </w:rPr>
            </w:pPr>
            <w:r w:rsidRPr="00FF673A">
              <w:rPr>
                <w:b/>
                <w:sz w:val="20"/>
                <w:szCs w:val="20"/>
                <w:lang w:val="es-ES_tradnl"/>
              </w:rPr>
              <w:t>CÓDIGO</w:t>
            </w:r>
          </w:p>
        </w:tc>
        <w:tc>
          <w:tcPr>
            <w:tcW w:w="6379" w:type="dxa"/>
          </w:tcPr>
          <w:p w14:paraId="1F302AC5" w14:textId="77777777" w:rsidR="006B0E48" w:rsidRPr="00FF673A" w:rsidRDefault="006B0E48" w:rsidP="0029002F">
            <w:pPr>
              <w:jc w:val="center"/>
              <w:rPr>
                <w:b/>
                <w:sz w:val="20"/>
                <w:szCs w:val="20"/>
                <w:lang w:val="es-ES_tradnl"/>
              </w:rPr>
            </w:pPr>
            <w:r w:rsidRPr="00FF673A">
              <w:rPr>
                <w:b/>
                <w:sz w:val="20"/>
                <w:szCs w:val="20"/>
                <w:lang w:val="es-ES_tradnl"/>
              </w:rPr>
              <w:t>NOMBRE CUENTA</w:t>
            </w:r>
          </w:p>
        </w:tc>
        <w:tc>
          <w:tcPr>
            <w:tcW w:w="2410" w:type="dxa"/>
          </w:tcPr>
          <w:p w14:paraId="15E59498" w14:textId="77777777" w:rsidR="006B0E48" w:rsidRPr="00FF673A" w:rsidRDefault="006B0E48" w:rsidP="0029002F">
            <w:pPr>
              <w:jc w:val="center"/>
              <w:rPr>
                <w:b/>
                <w:sz w:val="20"/>
                <w:szCs w:val="20"/>
                <w:lang w:val="es-ES_tradnl"/>
              </w:rPr>
            </w:pPr>
            <w:r w:rsidRPr="00FF673A">
              <w:rPr>
                <w:b/>
                <w:sz w:val="20"/>
                <w:szCs w:val="20"/>
                <w:lang w:val="es-ES_tradnl"/>
              </w:rPr>
              <w:t xml:space="preserve">SALDO A </w:t>
            </w:r>
          </w:p>
          <w:p w14:paraId="23825A92" w14:textId="77777777" w:rsidR="006B0E48" w:rsidRPr="00FF673A" w:rsidRDefault="006B0E48" w:rsidP="0029002F">
            <w:pPr>
              <w:jc w:val="center"/>
              <w:rPr>
                <w:b/>
                <w:sz w:val="20"/>
                <w:szCs w:val="20"/>
                <w:lang w:val="es-ES_tradnl"/>
              </w:rPr>
            </w:pPr>
            <w:r w:rsidRPr="00FF673A">
              <w:rPr>
                <w:b/>
                <w:sz w:val="20"/>
                <w:szCs w:val="20"/>
                <w:lang w:val="es-ES_tradnl"/>
              </w:rPr>
              <w:t>31/12/202</w:t>
            </w:r>
            <w:r>
              <w:rPr>
                <w:b/>
                <w:sz w:val="20"/>
                <w:szCs w:val="20"/>
                <w:lang w:val="es-ES_tradnl"/>
              </w:rPr>
              <w:t>4</w:t>
            </w:r>
          </w:p>
          <w:p w14:paraId="5AD9543A" w14:textId="77777777" w:rsidR="006B0E48" w:rsidRPr="00FF673A" w:rsidRDefault="006B0E48" w:rsidP="0029002F">
            <w:pPr>
              <w:jc w:val="center"/>
              <w:rPr>
                <w:b/>
                <w:sz w:val="20"/>
                <w:szCs w:val="20"/>
                <w:lang w:val="es-ES_tradnl"/>
              </w:rPr>
            </w:pPr>
            <w:r>
              <w:rPr>
                <w:b/>
                <w:sz w:val="20"/>
                <w:szCs w:val="20"/>
                <w:lang w:val="es-ES_tradnl"/>
              </w:rPr>
              <w:t>(Pesos)</w:t>
            </w:r>
          </w:p>
        </w:tc>
      </w:tr>
      <w:tr w:rsidR="006B0E48" w:rsidRPr="00FF673A" w14:paraId="3B1D0116" w14:textId="77777777" w:rsidTr="0029002F">
        <w:tc>
          <w:tcPr>
            <w:tcW w:w="1134" w:type="dxa"/>
          </w:tcPr>
          <w:p w14:paraId="184E1082" w14:textId="77777777" w:rsidR="006B0E48" w:rsidRPr="00FF673A" w:rsidRDefault="006B0E48" w:rsidP="0029002F">
            <w:pPr>
              <w:jc w:val="center"/>
              <w:rPr>
                <w:b/>
                <w:sz w:val="20"/>
                <w:szCs w:val="20"/>
                <w:lang w:val="es-ES_tradnl"/>
              </w:rPr>
            </w:pPr>
            <w:r>
              <w:rPr>
                <w:b/>
                <w:sz w:val="20"/>
                <w:szCs w:val="20"/>
                <w:lang w:val="es-ES_tradnl"/>
              </w:rPr>
              <w:t>138490</w:t>
            </w:r>
          </w:p>
        </w:tc>
        <w:tc>
          <w:tcPr>
            <w:tcW w:w="6379" w:type="dxa"/>
          </w:tcPr>
          <w:p w14:paraId="05DC114A" w14:textId="77777777" w:rsidR="006B0E48" w:rsidRPr="00D64925" w:rsidRDefault="006B0E48" w:rsidP="0029002F">
            <w:pPr>
              <w:jc w:val="both"/>
              <w:rPr>
                <w:sz w:val="20"/>
                <w:szCs w:val="20"/>
                <w:lang w:val="es-ES_tradnl"/>
              </w:rPr>
            </w:pPr>
            <w:r w:rsidRPr="00D64925">
              <w:rPr>
                <w:sz w:val="20"/>
                <w:szCs w:val="20"/>
                <w:lang w:val="es-ES_tradnl"/>
              </w:rPr>
              <w:t>Otras cuentas por cobrar</w:t>
            </w:r>
          </w:p>
        </w:tc>
        <w:tc>
          <w:tcPr>
            <w:tcW w:w="2410" w:type="dxa"/>
          </w:tcPr>
          <w:p w14:paraId="668FF0FD" w14:textId="77777777" w:rsidR="006B0E48" w:rsidRPr="00D64925" w:rsidRDefault="006B0E48" w:rsidP="0029002F">
            <w:pPr>
              <w:jc w:val="right"/>
              <w:rPr>
                <w:sz w:val="20"/>
                <w:szCs w:val="20"/>
                <w:lang w:val="es-ES_tradnl"/>
              </w:rPr>
            </w:pPr>
            <w:r w:rsidRPr="00D64925">
              <w:rPr>
                <w:sz w:val="20"/>
                <w:szCs w:val="20"/>
                <w:lang w:val="es-ES_tradnl"/>
              </w:rPr>
              <w:t>2.759.799.720,90</w:t>
            </w:r>
          </w:p>
        </w:tc>
      </w:tr>
      <w:tr w:rsidR="006B0E48" w:rsidRPr="00FF673A" w14:paraId="7CDF4E20" w14:textId="77777777" w:rsidTr="0029002F">
        <w:tc>
          <w:tcPr>
            <w:tcW w:w="1134" w:type="dxa"/>
          </w:tcPr>
          <w:p w14:paraId="62BF8766" w14:textId="77777777" w:rsidR="006B0E48" w:rsidRPr="00FF673A" w:rsidRDefault="006B0E48" w:rsidP="0029002F">
            <w:pPr>
              <w:jc w:val="center"/>
              <w:rPr>
                <w:b/>
                <w:sz w:val="20"/>
                <w:szCs w:val="20"/>
                <w:lang w:val="es-ES_tradnl"/>
              </w:rPr>
            </w:pPr>
            <w:r>
              <w:rPr>
                <w:b/>
                <w:sz w:val="20"/>
                <w:szCs w:val="20"/>
                <w:lang w:val="es-ES_tradnl"/>
              </w:rPr>
              <w:t>138590</w:t>
            </w:r>
          </w:p>
        </w:tc>
        <w:tc>
          <w:tcPr>
            <w:tcW w:w="6379" w:type="dxa"/>
          </w:tcPr>
          <w:p w14:paraId="68BA4F29" w14:textId="77777777" w:rsidR="006B0E48" w:rsidRPr="00D64925" w:rsidRDefault="006B0E48" w:rsidP="0029002F">
            <w:pPr>
              <w:jc w:val="both"/>
              <w:rPr>
                <w:sz w:val="20"/>
                <w:szCs w:val="20"/>
                <w:lang w:val="es-ES_tradnl"/>
              </w:rPr>
            </w:pPr>
            <w:r w:rsidRPr="00D64925">
              <w:rPr>
                <w:sz w:val="20"/>
                <w:szCs w:val="20"/>
                <w:lang w:val="es-ES_tradnl"/>
              </w:rPr>
              <w:t>Otras cuentas por cobrar de difícil recaudo</w:t>
            </w:r>
          </w:p>
        </w:tc>
        <w:tc>
          <w:tcPr>
            <w:tcW w:w="2410" w:type="dxa"/>
          </w:tcPr>
          <w:p w14:paraId="4E7BC271" w14:textId="77777777" w:rsidR="006B0E48" w:rsidRPr="00D64925" w:rsidRDefault="006B0E48" w:rsidP="0029002F">
            <w:pPr>
              <w:jc w:val="right"/>
              <w:rPr>
                <w:sz w:val="20"/>
                <w:szCs w:val="20"/>
                <w:lang w:val="es-ES_tradnl"/>
              </w:rPr>
            </w:pPr>
            <w:r w:rsidRPr="00D64925">
              <w:rPr>
                <w:sz w:val="20"/>
                <w:szCs w:val="20"/>
                <w:lang w:val="es-ES_tradnl"/>
              </w:rPr>
              <w:t>87.372.104.608,00</w:t>
            </w:r>
          </w:p>
        </w:tc>
      </w:tr>
      <w:tr w:rsidR="006B0E48" w:rsidRPr="00FF673A" w14:paraId="7741D82F" w14:textId="77777777" w:rsidTr="0029002F">
        <w:tc>
          <w:tcPr>
            <w:tcW w:w="1134" w:type="dxa"/>
          </w:tcPr>
          <w:p w14:paraId="1DC5231A" w14:textId="77777777" w:rsidR="006B0E48" w:rsidRPr="00FF673A" w:rsidRDefault="006B0E48" w:rsidP="0029002F">
            <w:pPr>
              <w:jc w:val="center"/>
              <w:rPr>
                <w:b/>
                <w:sz w:val="20"/>
                <w:szCs w:val="20"/>
                <w:lang w:val="es-ES_tradnl"/>
              </w:rPr>
            </w:pPr>
            <w:r>
              <w:rPr>
                <w:b/>
                <w:sz w:val="20"/>
                <w:szCs w:val="20"/>
                <w:lang w:val="es-ES_tradnl"/>
              </w:rPr>
              <w:t>138690</w:t>
            </w:r>
          </w:p>
        </w:tc>
        <w:tc>
          <w:tcPr>
            <w:tcW w:w="6379" w:type="dxa"/>
          </w:tcPr>
          <w:p w14:paraId="2EE0717E" w14:textId="77777777" w:rsidR="006B0E48" w:rsidRPr="00D64925" w:rsidRDefault="006B0E48" w:rsidP="0029002F">
            <w:pPr>
              <w:jc w:val="both"/>
              <w:rPr>
                <w:sz w:val="20"/>
                <w:szCs w:val="20"/>
                <w:lang w:val="es-ES_tradnl"/>
              </w:rPr>
            </w:pPr>
            <w:r w:rsidRPr="00D64925">
              <w:rPr>
                <w:sz w:val="20"/>
                <w:szCs w:val="20"/>
                <w:lang w:val="es-ES_tradnl"/>
              </w:rPr>
              <w:t>Otras cuentas por cobrar</w:t>
            </w:r>
          </w:p>
        </w:tc>
        <w:tc>
          <w:tcPr>
            <w:tcW w:w="2410" w:type="dxa"/>
          </w:tcPr>
          <w:p w14:paraId="736EA877" w14:textId="77777777" w:rsidR="006B0E48" w:rsidRPr="00D64925" w:rsidRDefault="006B0E48" w:rsidP="0029002F">
            <w:pPr>
              <w:jc w:val="right"/>
              <w:rPr>
                <w:sz w:val="20"/>
                <w:szCs w:val="20"/>
                <w:lang w:val="es-ES_tradnl"/>
              </w:rPr>
            </w:pPr>
            <w:r w:rsidRPr="00D64925">
              <w:rPr>
                <w:sz w:val="20"/>
                <w:szCs w:val="20"/>
                <w:lang w:val="es-ES_tradnl"/>
              </w:rPr>
              <w:t>(44.083.624.774,00)</w:t>
            </w:r>
          </w:p>
        </w:tc>
      </w:tr>
      <w:tr w:rsidR="006B0E48" w:rsidRPr="00FF673A" w14:paraId="6C299595" w14:textId="77777777" w:rsidTr="0029002F">
        <w:tc>
          <w:tcPr>
            <w:tcW w:w="1134" w:type="dxa"/>
          </w:tcPr>
          <w:p w14:paraId="340F8620" w14:textId="77777777" w:rsidR="006B0E48" w:rsidRPr="00FF673A" w:rsidRDefault="006B0E48" w:rsidP="0029002F">
            <w:pPr>
              <w:jc w:val="center"/>
              <w:rPr>
                <w:b/>
                <w:sz w:val="20"/>
                <w:szCs w:val="20"/>
                <w:lang w:val="es-ES_tradnl"/>
              </w:rPr>
            </w:pPr>
            <w:r>
              <w:rPr>
                <w:b/>
                <w:sz w:val="20"/>
                <w:szCs w:val="20"/>
                <w:lang w:val="es-ES_tradnl"/>
              </w:rPr>
              <w:t>164090</w:t>
            </w:r>
          </w:p>
        </w:tc>
        <w:tc>
          <w:tcPr>
            <w:tcW w:w="6379" w:type="dxa"/>
          </w:tcPr>
          <w:p w14:paraId="529947A0" w14:textId="77777777" w:rsidR="006B0E48" w:rsidRPr="00D64925" w:rsidRDefault="006B0E48" w:rsidP="0029002F">
            <w:pPr>
              <w:jc w:val="both"/>
              <w:rPr>
                <w:sz w:val="20"/>
                <w:szCs w:val="20"/>
                <w:lang w:val="es-ES_tradnl"/>
              </w:rPr>
            </w:pPr>
            <w:r w:rsidRPr="00D64925">
              <w:rPr>
                <w:sz w:val="20"/>
                <w:szCs w:val="20"/>
                <w:lang w:val="es-ES_tradnl"/>
              </w:rPr>
              <w:t>Otras edificaciones</w:t>
            </w:r>
          </w:p>
        </w:tc>
        <w:tc>
          <w:tcPr>
            <w:tcW w:w="2410" w:type="dxa"/>
          </w:tcPr>
          <w:p w14:paraId="5D5DA256" w14:textId="77777777" w:rsidR="006B0E48" w:rsidRPr="00D64925" w:rsidRDefault="006B0E48" w:rsidP="0029002F">
            <w:pPr>
              <w:jc w:val="right"/>
              <w:rPr>
                <w:sz w:val="20"/>
                <w:szCs w:val="20"/>
                <w:lang w:val="es-ES_tradnl"/>
              </w:rPr>
            </w:pPr>
            <w:r w:rsidRPr="00D64925">
              <w:rPr>
                <w:sz w:val="20"/>
                <w:szCs w:val="20"/>
                <w:lang w:val="es-ES_tradnl"/>
              </w:rPr>
              <w:t>2.815.174.180,00</w:t>
            </w:r>
          </w:p>
        </w:tc>
      </w:tr>
      <w:tr w:rsidR="006B0E48" w:rsidRPr="00FF673A" w14:paraId="672E1A64" w14:textId="77777777" w:rsidTr="0029002F">
        <w:tc>
          <w:tcPr>
            <w:tcW w:w="1134" w:type="dxa"/>
          </w:tcPr>
          <w:p w14:paraId="125C54E4" w14:textId="77777777" w:rsidR="006B0E48" w:rsidRPr="00FF673A" w:rsidRDefault="006B0E48" w:rsidP="0029002F">
            <w:pPr>
              <w:jc w:val="center"/>
              <w:rPr>
                <w:b/>
                <w:sz w:val="20"/>
                <w:szCs w:val="20"/>
                <w:lang w:val="es-ES_tradnl"/>
              </w:rPr>
            </w:pPr>
            <w:r>
              <w:rPr>
                <w:b/>
                <w:sz w:val="20"/>
                <w:szCs w:val="20"/>
                <w:lang w:val="es-ES_tradnl"/>
              </w:rPr>
              <w:t>171590</w:t>
            </w:r>
          </w:p>
        </w:tc>
        <w:tc>
          <w:tcPr>
            <w:tcW w:w="6379" w:type="dxa"/>
          </w:tcPr>
          <w:p w14:paraId="7B3167B2" w14:textId="77777777" w:rsidR="006B0E48" w:rsidRPr="00D64925" w:rsidRDefault="006B0E48" w:rsidP="0029002F">
            <w:pPr>
              <w:jc w:val="both"/>
              <w:rPr>
                <w:sz w:val="20"/>
                <w:szCs w:val="20"/>
                <w:lang w:val="es-ES_tradnl"/>
              </w:rPr>
            </w:pPr>
            <w:r w:rsidRPr="00D64925">
              <w:rPr>
                <w:sz w:val="20"/>
                <w:szCs w:val="20"/>
                <w:lang w:val="es-ES_tradnl"/>
              </w:rPr>
              <w:t>Otros bienes históricos y culturales</w:t>
            </w:r>
          </w:p>
        </w:tc>
        <w:tc>
          <w:tcPr>
            <w:tcW w:w="2410" w:type="dxa"/>
          </w:tcPr>
          <w:p w14:paraId="316412B3" w14:textId="77777777" w:rsidR="006B0E48" w:rsidRPr="00D64925" w:rsidRDefault="006B0E48" w:rsidP="0029002F">
            <w:pPr>
              <w:jc w:val="right"/>
              <w:rPr>
                <w:sz w:val="20"/>
                <w:szCs w:val="20"/>
                <w:lang w:val="es-ES_tradnl"/>
              </w:rPr>
            </w:pPr>
            <w:r w:rsidRPr="00D64925">
              <w:rPr>
                <w:sz w:val="20"/>
                <w:szCs w:val="20"/>
                <w:lang w:val="es-ES_tradnl"/>
              </w:rPr>
              <w:t>6.359.485.640,00</w:t>
            </w:r>
          </w:p>
        </w:tc>
      </w:tr>
      <w:tr w:rsidR="006B0E48" w:rsidRPr="00FF673A" w14:paraId="39259B98" w14:textId="77777777" w:rsidTr="0029002F">
        <w:tc>
          <w:tcPr>
            <w:tcW w:w="1134" w:type="dxa"/>
          </w:tcPr>
          <w:p w14:paraId="6EB76576" w14:textId="77777777" w:rsidR="006B0E48" w:rsidRPr="00FF673A" w:rsidRDefault="006B0E48" w:rsidP="0029002F">
            <w:pPr>
              <w:jc w:val="center"/>
              <w:rPr>
                <w:b/>
                <w:sz w:val="20"/>
                <w:szCs w:val="20"/>
                <w:lang w:val="es-ES_tradnl"/>
              </w:rPr>
            </w:pPr>
            <w:r>
              <w:rPr>
                <w:b/>
                <w:sz w:val="20"/>
                <w:szCs w:val="20"/>
                <w:lang w:val="es-ES_tradnl"/>
              </w:rPr>
              <w:t>190590</w:t>
            </w:r>
          </w:p>
        </w:tc>
        <w:tc>
          <w:tcPr>
            <w:tcW w:w="6379" w:type="dxa"/>
          </w:tcPr>
          <w:p w14:paraId="0CBC58BB" w14:textId="77777777" w:rsidR="006B0E48" w:rsidRPr="00D64925" w:rsidRDefault="006B0E48" w:rsidP="0029002F">
            <w:pPr>
              <w:jc w:val="both"/>
              <w:rPr>
                <w:sz w:val="20"/>
                <w:szCs w:val="20"/>
                <w:lang w:val="es-ES_tradnl"/>
              </w:rPr>
            </w:pPr>
            <w:r w:rsidRPr="00D64925">
              <w:rPr>
                <w:sz w:val="20"/>
                <w:szCs w:val="20"/>
                <w:lang w:val="es-ES_tradnl"/>
              </w:rPr>
              <w:t>Otros bienes y servicios pagados por anticipado</w:t>
            </w:r>
          </w:p>
        </w:tc>
        <w:tc>
          <w:tcPr>
            <w:tcW w:w="2410" w:type="dxa"/>
          </w:tcPr>
          <w:p w14:paraId="30A4B0F6" w14:textId="77777777" w:rsidR="006B0E48" w:rsidRPr="00D64925" w:rsidRDefault="006B0E48" w:rsidP="0029002F">
            <w:pPr>
              <w:jc w:val="right"/>
              <w:rPr>
                <w:sz w:val="20"/>
                <w:szCs w:val="20"/>
                <w:lang w:val="es-ES_tradnl"/>
              </w:rPr>
            </w:pPr>
            <w:r w:rsidRPr="00D64925">
              <w:rPr>
                <w:sz w:val="20"/>
                <w:szCs w:val="20"/>
                <w:lang w:val="es-ES_tradnl"/>
              </w:rPr>
              <w:t>6.231.182.109,00</w:t>
            </w:r>
          </w:p>
        </w:tc>
      </w:tr>
      <w:tr w:rsidR="006B0E48" w:rsidRPr="00FF673A" w14:paraId="641B7D83" w14:textId="77777777" w:rsidTr="0029002F">
        <w:tc>
          <w:tcPr>
            <w:tcW w:w="1134" w:type="dxa"/>
          </w:tcPr>
          <w:p w14:paraId="72CEE1F8" w14:textId="77777777" w:rsidR="006B0E48" w:rsidRPr="00FF673A" w:rsidRDefault="006B0E48" w:rsidP="0029002F">
            <w:pPr>
              <w:jc w:val="center"/>
              <w:rPr>
                <w:b/>
                <w:sz w:val="20"/>
                <w:szCs w:val="20"/>
                <w:lang w:val="es-ES_tradnl"/>
              </w:rPr>
            </w:pPr>
            <w:r>
              <w:rPr>
                <w:b/>
                <w:sz w:val="20"/>
                <w:szCs w:val="20"/>
                <w:lang w:val="es-ES_tradnl"/>
              </w:rPr>
              <w:t>240790</w:t>
            </w:r>
          </w:p>
        </w:tc>
        <w:tc>
          <w:tcPr>
            <w:tcW w:w="6379" w:type="dxa"/>
          </w:tcPr>
          <w:p w14:paraId="05BFD970" w14:textId="77777777" w:rsidR="006B0E48" w:rsidRPr="00D64925" w:rsidRDefault="006B0E48" w:rsidP="0029002F">
            <w:pPr>
              <w:jc w:val="both"/>
              <w:rPr>
                <w:sz w:val="20"/>
                <w:szCs w:val="20"/>
                <w:lang w:val="es-ES_tradnl"/>
              </w:rPr>
            </w:pPr>
            <w:r w:rsidRPr="00D64925">
              <w:rPr>
                <w:sz w:val="20"/>
                <w:szCs w:val="20"/>
                <w:lang w:val="es-ES_tradnl"/>
              </w:rPr>
              <w:t>Otros recursos a favor de terceros</w:t>
            </w:r>
          </w:p>
        </w:tc>
        <w:tc>
          <w:tcPr>
            <w:tcW w:w="2410" w:type="dxa"/>
          </w:tcPr>
          <w:p w14:paraId="2C05585C" w14:textId="77777777" w:rsidR="006B0E48" w:rsidRPr="00D64925" w:rsidRDefault="006B0E48" w:rsidP="0029002F">
            <w:pPr>
              <w:jc w:val="right"/>
              <w:rPr>
                <w:sz w:val="20"/>
                <w:szCs w:val="20"/>
                <w:lang w:val="es-ES_tradnl"/>
              </w:rPr>
            </w:pPr>
            <w:r w:rsidRPr="00D64925">
              <w:rPr>
                <w:sz w:val="20"/>
                <w:szCs w:val="20"/>
                <w:lang w:val="es-ES_tradnl"/>
              </w:rPr>
              <w:t>1.479.954.450,00</w:t>
            </w:r>
          </w:p>
        </w:tc>
      </w:tr>
      <w:tr w:rsidR="006B0E48" w:rsidRPr="00FF673A" w14:paraId="00C807FC" w14:textId="77777777" w:rsidTr="0029002F">
        <w:tc>
          <w:tcPr>
            <w:tcW w:w="1134" w:type="dxa"/>
          </w:tcPr>
          <w:p w14:paraId="0DAAFE5C" w14:textId="77777777" w:rsidR="006B0E48" w:rsidRPr="00FF673A" w:rsidRDefault="006B0E48" w:rsidP="0029002F">
            <w:pPr>
              <w:jc w:val="center"/>
              <w:rPr>
                <w:b/>
                <w:sz w:val="20"/>
                <w:szCs w:val="20"/>
                <w:lang w:val="es-ES_tradnl"/>
              </w:rPr>
            </w:pPr>
            <w:r>
              <w:rPr>
                <w:b/>
                <w:sz w:val="20"/>
                <w:szCs w:val="20"/>
                <w:lang w:val="es-ES_tradnl"/>
              </w:rPr>
              <w:t>242490</w:t>
            </w:r>
          </w:p>
        </w:tc>
        <w:tc>
          <w:tcPr>
            <w:tcW w:w="6379" w:type="dxa"/>
          </w:tcPr>
          <w:p w14:paraId="73ECB4E2" w14:textId="77777777" w:rsidR="006B0E48" w:rsidRPr="00D64925" w:rsidRDefault="006B0E48" w:rsidP="0029002F">
            <w:pPr>
              <w:jc w:val="both"/>
              <w:rPr>
                <w:sz w:val="20"/>
                <w:szCs w:val="20"/>
                <w:lang w:val="es-ES_tradnl"/>
              </w:rPr>
            </w:pPr>
            <w:r w:rsidRPr="00D64925">
              <w:rPr>
                <w:sz w:val="20"/>
                <w:szCs w:val="20"/>
                <w:lang w:val="es-ES_tradnl"/>
              </w:rPr>
              <w:t>Otros descuentos de nómina</w:t>
            </w:r>
          </w:p>
        </w:tc>
        <w:tc>
          <w:tcPr>
            <w:tcW w:w="2410" w:type="dxa"/>
          </w:tcPr>
          <w:p w14:paraId="5AE43B69" w14:textId="77777777" w:rsidR="006B0E48" w:rsidRPr="00D64925" w:rsidRDefault="006B0E48" w:rsidP="0029002F">
            <w:pPr>
              <w:jc w:val="right"/>
              <w:rPr>
                <w:sz w:val="20"/>
                <w:szCs w:val="20"/>
                <w:lang w:val="es-ES_tradnl"/>
              </w:rPr>
            </w:pPr>
            <w:r w:rsidRPr="00D64925">
              <w:rPr>
                <w:sz w:val="20"/>
                <w:szCs w:val="20"/>
                <w:lang w:val="es-ES_tradnl"/>
              </w:rPr>
              <w:t>905.252.699,00</w:t>
            </w:r>
          </w:p>
        </w:tc>
      </w:tr>
      <w:tr w:rsidR="006B0E48" w:rsidRPr="00FF673A" w14:paraId="05FCA762" w14:textId="77777777" w:rsidTr="0029002F">
        <w:tc>
          <w:tcPr>
            <w:tcW w:w="1134" w:type="dxa"/>
          </w:tcPr>
          <w:p w14:paraId="14E7040C" w14:textId="77777777" w:rsidR="006B0E48" w:rsidRPr="00FF673A" w:rsidRDefault="006B0E48" w:rsidP="0029002F">
            <w:pPr>
              <w:jc w:val="center"/>
              <w:rPr>
                <w:b/>
                <w:sz w:val="20"/>
                <w:szCs w:val="20"/>
                <w:lang w:val="es-ES_tradnl"/>
              </w:rPr>
            </w:pPr>
            <w:r>
              <w:rPr>
                <w:b/>
                <w:sz w:val="20"/>
                <w:szCs w:val="20"/>
                <w:lang w:val="es-ES_tradnl"/>
              </w:rPr>
              <w:t>243690</w:t>
            </w:r>
          </w:p>
        </w:tc>
        <w:tc>
          <w:tcPr>
            <w:tcW w:w="6379" w:type="dxa"/>
          </w:tcPr>
          <w:p w14:paraId="7D930E5C" w14:textId="77777777" w:rsidR="006B0E48" w:rsidRPr="00D64925" w:rsidRDefault="006B0E48" w:rsidP="0029002F">
            <w:pPr>
              <w:jc w:val="both"/>
              <w:rPr>
                <w:sz w:val="20"/>
                <w:szCs w:val="20"/>
                <w:lang w:val="es-ES_tradnl"/>
              </w:rPr>
            </w:pPr>
            <w:r w:rsidRPr="00D64925">
              <w:rPr>
                <w:sz w:val="20"/>
                <w:szCs w:val="20"/>
                <w:lang w:val="es-ES_tradnl"/>
              </w:rPr>
              <w:t>Otras retenciones</w:t>
            </w:r>
          </w:p>
        </w:tc>
        <w:tc>
          <w:tcPr>
            <w:tcW w:w="2410" w:type="dxa"/>
          </w:tcPr>
          <w:p w14:paraId="0D9AC823" w14:textId="77777777" w:rsidR="006B0E48" w:rsidRPr="00D64925" w:rsidRDefault="006B0E48" w:rsidP="0029002F">
            <w:pPr>
              <w:jc w:val="right"/>
              <w:rPr>
                <w:sz w:val="20"/>
                <w:szCs w:val="20"/>
                <w:lang w:val="es-ES_tradnl"/>
              </w:rPr>
            </w:pPr>
            <w:r w:rsidRPr="00D64925">
              <w:rPr>
                <w:sz w:val="20"/>
                <w:szCs w:val="20"/>
                <w:lang w:val="es-ES_tradnl"/>
              </w:rPr>
              <w:t>52.884.318,00</w:t>
            </w:r>
          </w:p>
        </w:tc>
      </w:tr>
      <w:tr w:rsidR="006B0E48" w:rsidRPr="00FF673A" w14:paraId="2ACBF8A6" w14:textId="77777777" w:rsidTr="0029002F">
        <w:tc>
          <w:tcPr>
            <w:tcW w:w="1134" w:type="dxa"/>
          </w:tcPr>
          <w:p w14:paraId="48AE04B6" w14:textId="77777777" w:rsidR="006B0E48" w:rsidRPr="00FF673A" w:rsidRDefault="006B0E48" w:rsidP="0029002F">
            <w:pPr>
              <w:jc w:val="center"/>
              <w:rPr>
                <w:b/>
                <w:sz w:val="20"/>
                <w:szCs w:val="20"/>
                <w:lang w:val="es-ES_tradnl"/>
              </w:rPr>
            </w:pPr>
            <w:r>
              <w:rPr>
                <w:b/>
                <w:sz w:val="20"/>
                <w:szCs w:val="20"/>
                <w:lang w:val="es-ES_tradnl"/>
              </w:rPr>
              <w:t>246090</w:t>
            </w:r>
          </w:p>
        </w:tc>
        <w:tc>
          <w:tcPr>
            <w:tcW w:w="6379" w:type="dxa"/>
          </w:tcPr>
          <w:p w14:paraId="56F7971A" w14:textId="77777777" w:rsidR="006B0E48" w:rsidRPr="00D64925" w:rsidRDefault="006B0E48" w:rsidP="0029002F">
            <w:pPr>
              <w:jc w:val="both"/>
              <w:rPr>
                <w:sz w:val="20"/>
                <w:szCs w:val="20"/>
                <w:lang w:val="es-ES_tradnl"/>
              </w:rPr>
            </w:pPr>
            <w:r w:rsidRPr="00D64925">
              <w:rPr>
                <w:sz w:val="20"/>
                <w:szCs w:val="20"/>
                <w:lang w:val="es-ES_tradnl"/>
              </w:rPr>
              <w:t>Otros créditos judiciales</w:t>
            </w:r>
          </w:p>
        </w:tc>
        <w:tc>
          <w:tcPr>
            <w:tcW w:w="2410" w:type="dxa"/>
          </w:tcPr>
          <w:p w14:paraId="736CAA3E" w14:textId="77777777" w:rsidR="006B0E48" w:rsidRPr="00D64925" w:rsidRDefault="006B0E48" w:rsidP="0029002F">
            <w:pPr>
              <w:jc w:val="right"/>
              <w:rPr>
                <w:sz w:val="20"/>
                <w:szCs w:val="20"/>
                <w:lang w:val="es-ES_tradnl"/>
              </w:rPr>
            </w:pPr>
            <w:r w:rsidRPr="00D64925">
              <w:rPr>
                <w:sz w:val="20"/>
                <w:szCs w:val="20"/>
                <w:lang w:val="es-ES_tradnl"/>
              </w:rPr>
              <w:t>49.498.348,00</w:t>
            </w:r>
          </w:p>
        </w:tc>
      </w:tr>
      <w:tr w:rsidR="006B0E48" w:rsidRPr="00FF673A" w14:paraId="213A219B" w14:textId="77777777" w:rsidTr="0029002F">
        <w:tc>
          <w:tcPr>
            <w:tcW w:w="1134" w:type="dxa"/>
          </w:tcPr>
          <w:p w14:paraId="6E0EAFF9" w14:textId="77777777" w:rsidR="006B0E48" w:rsidRPr="00FF673A" w:rsidRDefault="006B0E48" w:rsidP="0029002F">
            <w:pPr>
              <w:jc w:val="center"/>
              <w:rPr>
                <w:b/>
                <w:sz w:val="20"/>
                <w:szCs w:val="20"/>
                <w:lang w:val="es-ES_tradnl"/>
              </w:rPr>
            </w:pPr>
            <w:r>
              <w:rPr>
                <w:b/>
                <w:sz w:val="20"/>
                <w:szCs w:val="20"/>
                <w:lang w:val="es-ES_tradnl"/>
              </w:rPr>
              <w:t>249090</w:t>
            </w:r>
          </w:p>
        </w:tc>
        <w:tc>
          <w:tcPr>
            <w:tcW w:w="6379" w:type="dxa"/>
          </w:tcPr>
          <w:p w14:paraId="4481E216" w14:textId="77777777" w:rsidR="006B0E48" w:rsidRPr="00D64925" w:rsidRDefault="006B0E48" w:rsidP="0029002F">
            <w:pPr>
              <w:jc w:val="both"/>
              <w:rPr>
                <w:sz w:val="20"/>
                <w:szCs w:val="20"/>
                <w:lang w:val="es-ES_tradnl"/>
              </w:rPr>
            </w:pPr>
            <w:r w:rsidRPr="00D64925">
              <w:rPr>
                <w:sz w:val="20"/>
                <w:szCs w:val="20"/>
                <w:lang w:val="es-ES_tradnl"/>
              </w:rPr>
              <w:t>Otras cuentas por pagar</w:t>
            </w:r>
          </w:p>
        </w:tc>
        <w:tc>
          <w:tcPr>
            <w:tcW w:w="2410" w:type="dxa"/>
          </w:tcPr>
          <w:p w14:paraId="45CB3EEF" w14:textId="77777777" w:rsidR="006B0E48" w:rsidRPr="00D64925" w:rsidRDefault="006B0E48" w:rsidP="0029002F">
            <w:pPr>
              <w:jc w:val="right"/>
              <w:rPr>
                <w:sz w:val="20"/>
                <w:szCs w:val="20"/>
                <w:lang w:val="es-ES_tradnl"/>
              </w:rPr>
            </w:pPr>
            <w:r w:rsidRPr="00D64925">
              <w:rPr>
                <w:sz w:val="20"/>
                <w:szCs w:val="20"/>
                <w:lang w:val="es-ES_tradnl"/>
              </w:rPr>
              <w:t>3.085.457.069,00</w:t>
            </w:r>
          </w:p>
        </w:tc>
      </w:tr>
      <w:tr w:rsidR="006B0E48" w:rsidRPr="00FF673A" w14:paraId="50615665" w14:textId="77777777" w:rsidTr="0029002F">
        <w:tc>
          <w:tcPr>
            <w:tcW w:w="1134" w:type="dxa"/>
          </w:tcPr>
          <w:p w14:paraId="4E27F56C" w14:textId="77777777" w:rsidR="006B0E48" w:rsidRPr="00FF673A" w:rsidRDefault="006B0E48" w:rsidP="0029002F">
            <w:pPr>
              <w:jc w:val="center"/>
              <w:rPr>
                <w:b/>
                <w:sz w:val="20"/>
                <w:szCs w:val="20"/>
                <w:lang w:val="es-ES_tradnl"/>
              </w:rPr>
            </w:pPr>
            <w:r>
              <w:rPr>
                <w:b/>
                <w:sz w:val="20"/>
                <w:szCs w:val="20"/>
                <w:lang w:val="es-ES_tradnl"/>
              </w:rPr>
              <w:t>251190</w:t>
            </w:r>
          </w:p>
        </w:tc>
        <w:tc>
          <w:tcPr>
            <w:tcW w:w="6379" w:type="dxa"/>
          </w:tcPr>
          <w:p w14:paraId="6DFF2053" w14:textId="77777777" w:rsidR="006B0E48" w:rsidRPr="00D64925" w:rsidRDefault="006B0E48" w:rsidP="0029002F">
            <w:pPr>
              <w:jc w:val="both"/>
              <w:rPr>
                <w:sz w:val="20"/>
                <w:szCs w:val="20"/>
                <w:lang w:val="es-ES_tradnl"/>
              </w:rPr>
            </w:pPr>
            <w:r w:rsidRPr="00D64925">
              <w:rPr>
                <w:sz w:val="20"/>
                <w:szCs w:val="20"/>
                <w:lang w:val="es-ES_tradnl"/>
              </w:rPr>
              <w:t>Otros beneficios a los empleados a corto plazo</w:t>
            </w:r>
          </w:p>
        </w:tc>
        <w:tc>
          <w:tcPr>
            <w:tcW w:w="2410" w:type="dxa"/>
          </w:tcPr>
          <w:p w14:paraId="6F880629" w14:textId="77777777" w:rsidR="006B0E48" w:rsidRPr="00D64925" w:rsidRDefault="006B0E48" w:rsidP="0029002F">
            <w:pPr>
              <w:jc w:val="right"/>
              <w:rPr>
                <w:sz w:val="20"/>
                <w:szCs w:val="20"/>
                <w:lang w:val="es-ES_tradnl"/>
              </w:rPr>
            </w:pPr>
            <w:r w:rsidRPr="00D64925">
              <w:rPr>
                <w:sz w:val="20"/>
                <w:szCs w:val="20"/>
                <w:lang w:val="es-ES_tradnl"/>
              </w:rPr>
              <w:t>754.818.533,00</w:t>
            </w:r>
          </w:p>
        </w:tc>
      </w:tr>
      <w:tr w:rsidR="006B0E48" w:rsidRPr="00FF673A" w14:paraId="56C9898C" w14:textId="77777777" w:rsidTr="0029002F">
        <w:tc>
          <w:tcPr>
            <w:tcW w:w="1134" w:type="dxa"/>
          </w:tcPr>
          <w:p w14:paraId="413C3224" w14:textId="77777777" w:rsidR="006B0E48" w:rsidRPr="00FF673A" w:rsidRDefault="006B0E48" w:rsidP="0029002F">
            <w:pPr>
              <w:jc w:val="center"/>
              <w:rPr>
                <w:b/>
                <w:sz w:val="20"/>
                <w:szCs w:val="20"/>
                <w:lang w:val="es-ES_tradnl"/>
              </w:rPr>
            </w:pPr>
            <w:r>
              <w:rPr>
                <w:b/>
                <w:sz w:val="20"/>
                <w:szCs w:val="20"/>
                <w:lang w:val="es-ES_tradnl"/>
              </w:rPr>
              <w:t>291090</w:t>
            </w:r>
          </w:p>
        </w:tc>
        <w:tc>
          <w:tcPr>
            <w:tcW w:w="6379" w:type="dxa"/>
          </w:tcPr>
          <w:p w14:paraId="3D5C5390" w14:textId="73BC05E5" w:rsidR="006B0E48" w:rsidRPr="00D64925" w:rsidRDefault="006B0E48" w:rsidP="0029002F">
            <w:pPr>
              <w:jc w:val="both"/>
              <w:rPr>
                <w:sz w:val="20"/>
                <w:szCs w:val="20"/>
                <w:lang w:val="es-ES_tradnl"/>
              </w:rPr>
            </w:pPr>
            <w:r w:rsidRPr="00D64925">
              <w:rPr>
                <w:sz w:val="20"/>
                <w:szCs w:val="20"/>
                <w:lang w:val="es-ES_tradnl"/>
              </w:rPr>
              <w:t xml:space="preserve">Otros ingresos </w:t>
            </w:r>
            <w:r w:rsidR="00A83DB1" w:rsidRPr="00D64925">
              <w:rPr>
                <w:sz w:val="20"/>
                <w:szCs w:val="20"/>
                <w:lang w:val="es-ES_tradnl"/>
              </w:rPr>
              <w:t>recibidos por</w:t>
            </w:r>
            <w:r w:rsidRPr="00D64925">
              <w:rPr>
                <w:sz w:val="20"/>
                <w:szCs w:val="20"/>
                <w:lang w:val="es-ES_tradnl"/>
              </w:rPr>
              <w:t xml:space="preserve"> anticipado</w:t>
            </w:r>
          </w:p>
        </w:tc>
        <w:tc>
          <w:tcPr>
            <w:tcW w:w="2410" w:type="dxa"/>
          </w:tcPr>
          <w:p w14:paraId="19FE95E7" w14:textId="77777777" w:rsidR="006B0E48" w:rsidRPr="00D64925" w:rsidRDefault="006B0E48" w:rsidP="0029002F">
            <w:pPr>
              <w:jc w:val="right"/>
              <w:rPr>
                <w:sz w:val="20"/>
                <w:szCs w:val="20"/>
                <w:lang w:val="es-ES_tradnl"/>
              </w:rPr>
            </w:pPr>
            <w:r w:rsidRPr="00D64925">
              <w:rPr>
                <w:sz w:val="20"/>
                <w:szCs w:val="20"/>
                <w:lang w:val="es-ES_tradnl"/>
              </w:rPr>
              <w:t>1.347.194.997,90</w:t>
            </w:r>
          </w:p>
        </w:tc>
      </w:tr>
      <w:tr w:rsidR="006B0E48" w:rsidRPr="00FF673A" w14:paraId="7F154B2C" w14:textId="77777777" w:rsidTr="0029002F">
        <w:tc>
          <w:tcPr>
            <w:tcW w:w="1134" w:type="dxa"/>
          </w:tcPr>
          <w:p w14:paraId="0CAE9668" w14:textId="77777777" w:rsidR="006B0E48" w:rsidRPr="00FF673A" w:rsidRDefault="006B0E48" w:rsidP="0029002F">
            <w:pPr>
              <w:jc w:val="center"/>
              <w:rPr>
                <w:b/>
                <w:sz w:val="20"/>
                <w:szCs w:val="20"/>
                <w:lang w:val="es-ES_tradnl"/>
              </w:rPr>
            </w:pPr>
            <w:r>
              <w:rPr>
                <w:b/>
                <w:sz w:val="20"/>
                <w:szCs w:val="20"/>
                <w:lang w:val="es-ES_tradnl"/>
              </w:rPr>
              <w:t>472290</w:t>
            </w:r>
          </w:p>
        </w:tc>
        <w:tc>
          <w:tcPr>
            <w:tcW w:w="6379" w:type="dxa"/>
          </w:tcPr>
          <w:p w14:paraId="20CCBF64" w14:textId="77777777" w:rsidR="006B0E48" w:rsidRPr="00D64925" w:rsidRDefault="006B0E48" w:rsidP="0029002F">
            <w:pPr>
              <w:jc w:val="both"/>
              <w:rPr>
                <w:sz w:val="20"/>
                <w:szCs w:val="20"/>
                <w:lang w:val="es-ES_tradnl"/>
              </w:rPr>
            </w:pPr>
            <w:r w:rsidRPr="00D64925">
              <w:rPr>
                <w:sz w:val="20"/>
                <w:szCs w:val="20"/>
                <w:lang w:val="es-ES_tradnl"/>
              </w:rPr>
              <w:t>Otras operaciones sin flujo de efectivo</w:t>
            </w:r>
          </w:p>
        </w:tc>
        <w:tc>
          <w:tcPr>
            <w:tcW w:w="2410" w:type="dxa"/>
          </w:tcPr>
          <w:p w14:paraId="69D72E3A" w14:textId="77777777" w:rsidR="006B0E48" w:rsidRPr="00D64925" w:rsidRDefault="006B0E48" w:rsidP="0029002F">
            <w:pPr>
              <w:jc w:val="right"/>
              <w:rPr>
                <w:sz w:val="20"/>
                <w:szCs w:val="20"/>
                <w:lang w:val="es-ES_tradnl"/>
              </w:rPr>
            </w:pPr>
            <w:r w:rsidRPr="00D64925">
              <w:rPr>
                <w:sz w:val="20"/>
                <w:szCs w:val="20"/>
                <w:lang w:val="es-ES_tradnl"/>
              </w:rPr>
              <w:t>626.713.000,00</w:t>
            </w:r>
          </w:p>
        </w:tc>
      </w:tr>
      <w:tr w:rsidR="006B0E48" w:rsidRPr="00FF673A" w14:paraId="51C8973C" w14:textId="77777777" w:rsidTr="0029002F">
        <w:tc>
          <w:tcPr>
            <w:tcW w:w="1134" w:type="dxa"/>
          </w:tcPr>
          <w:p w14:paraId="6EF1CA99" w14:textId="77777777" w:rsidR="006B0E48" w:rsidRPr="00FF673A" w:rsidRDefault="006B0E48" w:rsidP="0029002F">
            <w:pPr>
              <w:jc w:val="center"/>
              <w:rPr>
                <w:b/>
                <w:sz w:val="20"/>
                <w:szCs w:val="20"/>
                <w:lang w:val="es-ES_tradnl"/>
              </w:rPr>
            </w:pPr>
            <w:r>
              <w:rPr>
                <w:b/>
                <w:sz w:val="20"/>
                <w:szCs w:val="20"/>
                <w:lang w:val="es-ES_tradnl"/>
              </w:rPr>
              <w:t>480290</w:t>
            </w:r>
          </w:p>
        </w:tc>
        <w:tc>
          <w:tcPr>
            <w:tcW w:w="6379" w:type="dxa"/>
          </w:tcPr>
          <w:p w14:paraId="4CF633E9" w14:textId="77777777" w:rsidR="006B0E48" w:rsidRPr="00D64925" w:rsidRDefault="006B0E48" w:rsidP="0029002F">
            <w:pPr>
              <w:jc w:val="both"/>
              <w:rPr>
                <w:sz w:val="20"/>
                <w:szCs w:val="20"/>
                <w:lang w:val="es-ES_tradnl"/>
              </w:rPr>
            </w:pPr>
            <w:r w:rsidRPr="00D64925">
              <w:rPr>
                <w:sz w:val="20"/>
                <w:szCs w:val="20"/>
                <w:lang w:val="es-ES_tradnl"/>
              </w:rPr>
              <w:t>Otros ingresos financieros</w:t>
            </w:r>
          </w:p>
        </w:tc>
        <w:tc>
          <w:tcPr>
            <w:tcW w:w="2410" w:type="dxa"/>
          </w:tcPr>
          <w:p w14:paraId="1C3253E1" w14:textId="77777777" w:rsidR="006B0E48" w:rsidRPr="00D64925" w:rsidRDefault="006B0E48" w:rsidP="0029002F">
            <w:pPr>
              <w:jc w:val="right"/>
              <w:rPr>
                <w:sz w:val="20"/>
                <w:szCs w:val="20"/>
                <w:lang w:val="es-ES_tradnl"/>
              </w:rPr>
            </w:pPr>
            <w:r w:rsidRPr="00D64925">
              <w:rPr>
                <w:sz w:val="20"/>
                <w:szCs w:val="20"/>
                <w:lang w:val="es-ES_tradnl"/>
              </w:rPr>
              <w:t>3.840.789.872,00</w:t>
            </w:r>
          </w:p>
        </w:tc>
      </w:tr>
      <w:tr w:rsidR="006B0E48" w:rsidRPr="00FF673A" w14:paraId="5E602C52" w14:textId="77777777" w:rsidTr="0029002F">
        <w:tc>
          <w:tcPr>
            <w:tcW w:w="1134" w:type="dxa"/>
          </w:tcPr>
          <w:p w14:paraId="175EB0FE" w14:textId="77777777" w:rsidR="006B0E48" w:rsidRPr="00FF673A" w:rsidRDefault="006B0E48" w:rsidP="0029002F">
            <w:pPr>
              <w:jc w:val="center"/>
              <w:rPr>
                <w:b/>
                <w:sz w:val="20"/>
                <w:szCs w:val="20"/>
                <w:lang w:val="es-ES_tradnl"/>
              </w:rPr>
            </w:pPr>
            <w:r>
              <w:rPr>
                <w:b/>
                <w:sz w:val="20"/>
                <w:szCs w:val="20"/>
                <w:lang w:val="es-ES_tradnl"/>
              </w:rPr>
              <w:t>510390</w:t>
            </w:r>
          </w:p>
        </w:tc>
        <w:tc>
          <w:tcPr>
            <w:tcW w:w="6379" w:type="dxa"/>
          </w:tcPr>
          <w:p w14:paraId="26B8ABBC" w14:textId="77777777" w:rsidR="006B0E48" w:rsidRPr="00D64925" w:rsidRDefault="006B0E48" w:rsidP="0029002F">
            <w:pPr>
              <w:jc w:val="both"/>
              <w:rPr>
                <w:sz w:val="20"/>
                <w:szCs w:val="20"/>
                <w:lang w:val="es-ES_tradnl"/>
              </w:rPr>
            </w:pPr>
            <w:r w:rsidRPr="00D64925">
              <w:rPr>
                <w:sz w:val="20"/>
                <w:szCs w:val="20"/>
                <w:lang w:val="es-ES_tradnl"/>
              </w:rPr>
              <w:t>Otras contribuciones efectivas</w:t>
            </w:r>
          </w:p>
        </w:tc>
        <w:tc>
          <w:tcPr>
            <w:tcW w:w="2410" w:type="dxa"/>
          </w:tcPr>
          <w:p w14:paraId="15A10C43" w14:textId="77777777" w:rsidR="006B0E48" w:rsidRPr="00D64925" w:rsidRDefault="006B0E48" w:rsidP="0029002F">
            <w:pPr>
              <w:jc w:val="right"/>
              <w:rPr>
                <w:sz w:val="20"/>
                <w:szCs w:val="20"/>
                <w:lang w:val="es-ES_tradnl"/>
              </w:rPr>
            </w:pPr>
            <w:r w:rsidRPr="00D64925">
              <w:rPr>
                <w:sz w:val="20"/>
                <w:szCs w:val="20"/>
                <w:lang w:val="es-ES_tradnl"/>
              </w:rPr>
              <w:t>156.425.000,00</w:t>
            </w:r>
          </w:p>
        </w:tc>
      </w:tr>
      <w:tr w:rsidR="006B0E48" w:rsidRPr="00FF673A" w14:paraId="76FC4577" w14:textId="77777777" w:rsidTr="0029002F">
        <w:tc>
          <w:tcPr>
            <w:tcW w:w="1134" w:type="dxa"/>
          </w:tcPr>
          <w:p w14:paraId="2A9138A8" w14:textId="77777777" w:rsidR="006B0E48" w:rsidRPr="00FF673A" w:rsidRDefault="006B0E48" w:rsidP="0029002F">
            <w:pPr>
              <w:jc w:val="center"/>
              <w:rPr>
                <w:b/>
                <w:sz w:val="20"/>
                <w:szCs w:val="20"/>
                <w:lang w:val="es-ES_tradnl"/>
              </w:rPr>
            </w:pPr>
            <w:r>
              <w:rPr>
                <w:b/>
                <w:sz w:val="20"/>
                <w:szCs w:val="20"/>
                <w:lang w:val="es-ES_tradnl"/>
              </w:rPr>
              <w:t>510790</w:t>
            </w:r>
          </w:p>
        </w:tc>
        <w:tc>
          <w:tcPr>
            <w:tcW w:w="6379" w:type="dxa"/>
          </w:tcPr>
          <w:p w14:paraId="203749F8" w14:textId="77777777" w:rsidR="006B0E48" w:rsidRPr="00D64925" w:rsidRDefault="006B0E48" w:rsidP="0029002F">
            <w:pPr>
              <w:jc w:val="both"/>
              <w:rPr>
                <w:sz w:val="20"/>
                <w:szCs w:val="20"/>
                <w:lang w:val="es-ES_tradnl"/>
              </w:rPr>
            </w:pPr>
            <w:r w:rsidRPr="00D64925">
              <w:rPr>
                <w:sz w:val="20"/>
                <w:szCs w:val="20"/>
                <w:lang w:val="es-ES_tradnl"/>
              </w:rPr>
              <w:t>Otras primas</w:t>
            </w:r>
          </w:p>
        </w:tc>
        <w:tc>
          <w:tcPr>
            <w:tcW w:w="2410" w:type="dxa"/>
          </w:tcPr>
          <w:p w14:paraId="041D66C5" w14:textId="77777777" w:rsidR="006B0E48" w:rsidRPr="00D64925" w:rsidRDefault="006B0E48" w:rsidP="0029002F">
            <w:pPr>
              <w:jc w:val="right"/>
              <w:rPr>
                <w:sz w:val="20"/>
                <w:szCs w:val="20"/>
                <w:lang w:val="es-ES_tradnl"/>
              </w:rPr>
            </w:pPr>
            <w:r w:rsidRPr="00D64925">
              <w:rPr>
                <w:sz w:val="20"/>
                <w:szCs w:val="20"/>
                <w:lang w:val="es-ES_tradnl"/>
              </w:rPr>
              <w:t>660.746.650,00</w:t>
            </w:r>
          </w:p>
        </w:tc>
      </w:tr>
      <w:tr w:rsidR="006B0E48" w:rsidRPr="00FF673A" w14:paraId="16D47AD3" w14:textId="77777777" w:rsidTr="0029002F">
        <w:tc>
          <w:tcPr>
            <w:tcW w:w="1134" w:type="dxa"/>
          </w:tcPr>
          <w:p w14:paraId="4701E562" w14:textId="77777777" w:rsidR="006B0E48" w:rsidRPr="00FF673A" w:rsidRDefault="006B0E48" w:rsidP="0029002F">
            <w:pPr>
              <w:jc w:val="center"/>
              <w:rPr>
                <w:b/>
                <w:sz w:val="20"/>
                <w:szCs w:val="20"/>
                <w:lang w:val="es-ES_tradnl"/>
              </w:rPr>
            </w:pPr>
            <w:r>
              <w:rPr>
                <w:b/>
                <w:sz w:val="20"/>
                <w:szCs w:val="20"/>
                <w:lang w:val="es-ES_tradnl"/>
              </w:rPr>
              <w:t>510890</w:t>
            </w:r>
          </w:p>
        </w:tc>
        <w:tc>
          <w:tcPr>
            <w:tcW w:w="6379" w:type="dxa"/>
          </w:tcPr>
          <w:p w14:paraId="2EC9C3E2" w14:textId="77777777" w:rsidR="006B0E48" w:rsidRPr="00D64925" w:rsidRDefault="006B0E48" w:rsidP="0029002F">
            <w:pPr>
              <w:jc w:val="both"/>
              <w:rPr>
                <w:sz w:val="20"/>
                <w:szCs w:val="20"/>
                <w:lang w:val="es-ES_tradnl"/>
              </w:rPr>
            </w:pPr>
            <w:r w:rsidRPr="00D64925">
              <w:rPr>
                <w:sz w:val="20"/>
                <w:szCs w:val="20"/>
                <w:lang w:val="es-ES_tradnl"/>
              </w:rPr>
              <w:t>Otros gastos de personal diversos</w:t>
            </w:r>
          </w:p>
        </w:tc>
        <w:tc>
          <w:tcPr>
            <w:tcW w:w="2410" w:type="dxa"/>
          </w:tcPr>
          <w:p w14:paraId="0D6C826E" w14:textId="77777777" w:rsidR="006B0E48" w:rsidRPr="00D64925" w:rsidRDefault="006B0E48" w:rsidP="0029002F">
            <w:pPr>
              <w:jc w:val="right"/>
              <w:rPr>
                <w:sz w:val="20"/>
                <w:szCs w:val="20"/>
                <w:lang w:val="es-ES_tradnl"/>
              </w:rPr>
            </w:pPr>
            <w:r w:rsidRPr="00D64925">
              <w:rPr>
                <w:sz w:val="20"/>
                <w:szCs w:val="20"/>
                <w:lang w:val="es-ES_tradnl"/>
              </w:rPr>
              <w:t>1.313.382.000,00</w:t>
            </w:r>
          </w:p>
        </w:tc>
      </w:tr>
      <w:tr w:rsidR="006B0E48" w:rsidRPr="00FF673A" w14:paraId="21F0809D" w14:textId="77777777" w:rsidTr="0029002F">
        <w:tc>
          <w:tcPr>
            <w:tcW w:w="1134" w:type="dxa"/>
          </w:tcPr>
          <w:p w14:paraId="7078A15A" w14:textId="77777777" w:rsidR="006B0E48" w:rsidRPr="00FF673A" w:rsidRDefault="006B0E48" w:rsidP="0029002F">
            <w:pPr>
              <w:jc w:val="center"/>
              <w:rPr>
                <w:b/>
                <w:sz w:val="20"/>
                <w:szCs w:val="20"/>
                <w:lang w:val="es-ES_tradnl"/>
              </w:rPr>
            </w:pPr>
            <w:r>
              <w:rPr>
                <w:b/>
                <w:sz w:val="20"/>
                <w:szCs w:val="20"/>
                <w:lang w:val="es-ES_tradnl"/>
              </w:rPr>
              <w:t>511190</w:t>
            </w:r>
          </w:p>
        </w:tc>
        <w:tc>
          <w:tcPr>
            <w:tcW w:w="6379" w:type="dxa"/>
          </w:tcPr>
          <w:p w14:paraId="5ED2FC72" w14:textId="77777777" w:rsidR="006B0E48" w:rsidRPr="00D64925" w:rsidRDefault="006B0E48" w:rsidP="0029002F">
            <w:pPr>
              <w:jc w:val="both"/>
              <w:rPr>
                <w:sz w:val="20"/>
                <w:szCs w:val="20"/>
                <w:lang w:val="es-ES_tradnl"/>
              </w:rPr>
            </w:pPr>
            <w:r w:rsidRPr="00D64925">
              <w:rPr>
                <w:sz w:val="20"/>
                <w:szCs w:val="20"/>
                <w:lang w:val="es-ES_tradnl"/>
              </w:rPr>
              <w:t>Otros gastos generales</w:t>
            </w:r>
          </w:p>
        </w:tc>
        <w:tc>
          <w:tcPr>
            <w:tcW w:w="2410" w:type="dxa"/>
          </w:tcPr>
          <w:p w14:paraId="5F2B79E7" w14:textId="77777777" w:rsidR="006B0E48" w:rsidRPr="00D64925" w:rsidRDefault="006B0E48" w:rsidP="0029002F">
            <w:pPr>
              <w:jc w:val="right"/>
              <w:rPr>
                <w:sz w:val="20"/>
                <w:szCs w:val="20"/>
                <w:lang w:val="es-ES_tradnl"/>
              </w:rPr>
            </w:pPr>
            <w:r w:rsidRPr="00D64925">
              <w:rPr>
                <w:sz w:val="20"/>
                <w:szCs w:val="20"/>
                <w:lang w:val="es-ES_tradnl"/>
              </w:rPr>
              <w:t>417.659.273,00</w:t>
            </w:r>
          </w:p>
        </w:tc>
      </w:tr>
      <w:tr w:rsidR="006B0E48" w:rsidRPr="00FF673A" w14:paraId="171E17DE" w14:textId="77777777" w:rsidTr="0029002F">
        <w:tc>
          <w:tcPr>
            <w:tcW w:w="1134" w:type="dxa"/>
          </w:tcPr>
          <w:p w14:paraId="2282DDE1" w14:textId="77777777" w:rsidR="006B0E48" w:rsidRPr="00FF673A" w:rsidRDefault="006B0E48" w:rsidP="0029002F">
            <w:pPr>
              <w:jc w:val="center"/>
              <w:rPr>
                <w:b/>
                <w:sz w:val="20"/>
                <w:szCs w:val="20"/>
                <w:lang w:val="es-ES_tradnl"/>
              </w:rPr>
            </w:pPr>
            <w:r>
              <w:rPr>
                <w:b/>
                <w:sz w:val="20"/>
                <w:szCs w:val="20"/>
                <w:lang w:val="es-ES_tradnl"/>
              </w:rPr>
              <w:t>534790</w:t>
            </w:r>
          </w:p>
        </w:tc>
        <w:tc>
          <w:tcPr>
            <w:tcW w:w="6379" w:type="dxa"/>
          </w:tcPr>
          <w:p w14:paraId="1186C839" w14:textId="77777777" w:rsidR="006B0E48" w:rsidRPr="00D64925" w:rsidRDefault="006B0E48" w:rsidP="0029002F">
            <w:pPr>
              <w:jc w:val="both"/>
              <w:rPr>
                <w:sz w:val="20"/>
                <w:szCs w:val="20"/>
                <w:lang w:val="es-ES_tradnl"/>
              </w:rPr>
            </w:pPr>
            <w:r w:rsidRPr="00D64925">
              <w:rPr>
                <w:sz w:val="20"/>
                <w:szCs w:val="20"/>
                <w:lang w:val="es-ES_tradnl"/>
              </w:rPr>
              <w:t>Otras cuentas por cobrar</w:t>
            </w:r>
          </w:p>
        </w:tc>
        <w:tc>
          <w:tcPr>
            <w:tcW w:w="2410" w:type="dxa"/>
          </w:tcPr>
          <w:p w14:paraId="7ABBF11E" w14:textId="77777777" w:rsidR="006B0E48" w:rsidRPr="00D64925" w:rsidRDefault="006B0E48" w:rsidP="0029002F">
            <w:pPr>
              <w:jc w:val="right"/>
              <w:rPr>
                <w:sz w:val="20"/>
                <w:szCs w:val="20"/>
                <w:lang w:val="es-ES_tradnl"/>
              </w:rPr>
            </w:pPr>
            <w:r w:rsidRPr="00D64925">
              <w:rPr>
                <w:sz w:val="20"/>
                <w:szCs w:val="20"/>
                <w:lang w:val="es-ES_tradnl"/>
              </w:rPr>
              <w:t>20.986.063.780,00</w:t>
            </w:r>
          </w:p>
        </w:tc>
      </w:tr>
      <w:tr w:rsidR="006B0E48" w:rsidRPr="00FF673A" w14:paraId="27A47A9A" w14:textId="77777777" w:rsidTr="0029002F">
        <w:tc>
          <w:tcPr>
            <w:tcW w:w="1134" w:type="dxa"/>
          </w:tcPr>
          <w:p w14:paraId="78865ECF" w14:textId="77777777" w:rsidR="006B0E48" w:rsidRPr="00FF673A" w:rsidRDefault="006B0E48" w:rsidP="0029002F">
            <w:pPr>
              <w:jc w:val="center"/>
              <w:rPr>
                <w:b/>
                <w:sz w:val="20"/>
                <w:szCs w:val="20"/>
                <w:lang w:val="es-ES_tradnl"/>
              </w:rPr>
            </w:pPr>
            <w:r>
              <w:rPr>
                <w:b/>
                <w:sz w:val="20"/>
                <w:szCs w:val="20"/>
                <w:lang w:val="es-ES_tradnl"/>
              </w:rPr>
              <w:t>580490</w:t>
            </w:r>
          </w:p>
        </w:tc>
        <w:tc>
          <w:tcPr>
            <w:tcW w:w="6379" w:type="dxa"/>
          </w:tcPr>
          <w:p w14:paraId="55F0301F" w14:textId="77777777" w:rsidR="006B0E48" w:rsidRPr="00D64925" w:rsidRDefault="006B0E48" w:rsidP="0029002F">
            <w:pPr>
              <w:jc w:val="both"/>
              <w:rPr>
                <w:sz w:val="20"/>
                <w:szCs w:val="20"/>
                <w:lang w:val="es-ES_tradnl"/>
              </w:rPr>
            </w:pPr>
            <w:r w:rsidRPr="00D64925">
              <w:rPr>
                <w:sz w:val="20"/>
                <w:szCs w:val="20"/>
                <w:lang w:val="es-ES_tradnl"/>
              </w:rPr>
              <w:t>Otros gastos financieros</w:t>
            </w:r>
          </w:p>
        </w:tc>
        <w:tc>
          <w:tcPr>
            <w:tcW w:w="2410" w:type="dxa"/>
          </w:tcPr>
          <w:p w14:paraId="7A72F817" w14:textId="77777777" w:rsidR="006B0E48" w:rsidRPr="00D64925" w:rsidRDefault="006B0E48" w:rsidP="0029002F">
            <w:pPr>
              <w:jc w:val="right"/>
              <w:rPr>
                <w:sz w:val="20"/>
                <w:szCs w:val="20"/>
                <w:lang w:val="es-ES_tradnl"/>
              </w:rPr>
            </w:pPr>
            <w:r w:rsidRPr="00D64925">
              <w:rPr>
                <w:sz w:val="20"/>
                <w:szCs w:val="20"/>
                <w:lang w:val="es-ES_tradnl"/>
              </w:rPr>
              <w:t>58.548.322,00</w:t>
            </w:r>
          </w:p>
        </w:tc>
      </w:tr>
      <w:tr w:rsidR="006B0E48" w:rsidRPr="00FF673A" w14:paraId="359424FF" w14:textId="77777777" w:rsidTr="0029002F">
        <w:tc>
          <w:tcPr>
            <w:tcW w:w="1134" w:type="dxa"/>
          </w:tcPr>
          <w:p w14:paraId="6C001D51" w14:textId="77777777" w:rsidR="006B0E48" w:rsidRPr="00FF673A" w:rsidRDefault="006B0E48" w:rsidP="0029002F">
            <w:pPr>
              <w:jc w:val="center"/>
              <w:rPr>
                <w:b/>
                <w:sz w:val="20"/>
                <w:szCs w:val="20"/>
                <w:lang w:val="es-ES_tradnl"/>
              </w:rPr>
            </w:pPr>
            <w:r>
              <w:rPr>
                <w:b/>
                <w:sz w:val="20"/>
                <w:szCs w:val="20"/>
                <w:lang w:val="es-ES_tradnl"/>
              </w:rPr>
              <w:t>834790</w:t>
            </w:r>
          </w:p>
        </w:tc>
        <w:tc>
          <w:tcPr>
            <w:tcW w:w="6379" w:type="dxa"/>
          </w:tcPr>
          <w:p w14:paraId="5B718F2E" w14:textId="77777777" w:rsidR="006B0E48" w:rsidRPr="00D64925" w:rsidRDefault="006B0E48" w:rsidP="0029002F">
            <w:pPr>
              <w:jc w:val="both"/>
              <w:rPr>
                <w:sz w:val="20"/>
                <w:szCs w:val="20"/>
                <w:lang w:val="es-ES_tradnl"/>
              </w:rPr>
            </w:pPr>
            <w:r w:rsidRPr="00D64925">
              <w:rPr>
                <w:sz w:val="20"/>
                <w:szCs w:val="20"/>
                <w:lang w:val="es-ES_tradnl"/>
              </w:rPr>
              <w:t>Otros bienes entregados a terceros</w:t>
            </w:r>
          </w:p>
        </w:tc>
        <w:tc>
          <w:tcPr>
            <w:tcW w:w="2410" w:type="dxa"/>
          </w:tcPr>
          <w:p w14:paraId="2E8EC123" w14:textId="77777777" w:rsidR="006B0E48" w:rsidRPr="00D64925" w:rsidRDefault="006B0E48" w:rsidP="0029002F">
            <w:pPr>
              <w:jc w:val="right"/>
              <w:rPr>
                <w:sz w:val="20"/>
                <w:szCs w:val="20"/>
                <w:lang w:val="es-ES_tradnl"/>
              </w:rPr>
            </w:pPr>
            <w:r w:rsidRPr="00D64925">
              <w:rPr>
                <w:sz w:val="20"/>
                <w:szCs w:val="20"/>
                <w:lang w:val="es-ES_tradnl"/>
              </w:rPr>
              <w:t>521.285.065,00</w:t>
            </w:r>
          </w:p>
        </w:tc>
      </w:tr>
      <w:tr w:rsidR="006B0E48" w:rsidRPr="00FF673A" w14:paraId="0FC63D15" w14:textId="77777777" w:rsidTr="0029002F">
        <w:tc>
          <w:tcPr>
            <w:tcW w:w="1134" w:type="dxa"/>
          </w:tcPr>
          <w:p w14:paraId="0F5C16D8" w14:textId="77777777" w:rsidR="006B0E48" w:rsidRPr="00FF673A" w:rsidRDefault="006B0E48" w:rsidP="0029002F">
            <w:pPr>
              <w:jc w:val="center"/>
              <w:rPr>
                <w:b/>
                <w:sz w:val="20"/>
                <w:szCs w:val="20"/>
                <w:lang w:val="es-ES_tradnl"/>
              </w:rPr>
            </w:pPr>
            <w:r>
              <w:rPr>
                <w:b/>
                <w:sz w:val="20"/>
                <w:szCs w:val="20"/>
                <w:lang w:val="es-ES_tradnl"/>
              </w:rPr>
              <w:t>839090</w:t>
            </w:r>
          </w:p>
        </w:tc>
        <w:tc>
          <w:tcPr>
            <w:tcW w:w="6379" w:type="dxa"/>
          </w:tcPr>
          <w:p w14:paraId="5AE50587" w14:textId="77777777" w:rsidR="006B0E48" w:rsidRPr="00D64925" w:rsidRDefault="006B0E48" w:rsidP="0029002F">
            <w:pPr>
              <w:jc w:val="both"/>
              <w:rPr>
                <w:sz w:val="20"/>
                <w:szCs w:val="20"/>
                <w:lang w:val="es-ES_tradnl"/>
              </w:rPr>
            </w:pPr>
            <w:r w:rsidRPr="00D64925">
              <w:rPr>
                <w:sz w:val="20"/>
                <w:szCs w:val="20"/>
                <w:lang w:val="es-ES_tradnl"/>
              </w:rPr>
              <w:t>Otras cuentas deudoras de control</w:t>
            </w:r>
          </w:p>
        </w:tc>
        <w:tc>
          <w:tcPr>
            <w:tcW w:w="2410" w:type="dxa"/>
          </w:tcPr>
          <w:p w14:paraId="1F11FA91" w14:textId="77777777" w:rsidR="006B0E48" w:rsidRPr="00D64925" w:rsidRDefault="006B0E48" w:rsidP="0029002F">
            <w:pPr>
              <w:jc w:val="right"/>
              <w:rPr>
                <w:sz w:val="20"/>
                <w:szCs w:val="20"/>
                <w:lang w:val="es-ES_tradnl"/>
              </w:rPr>
            </w:pPr>
            <w:r w:rsidRPr="00D64925">
              <w:rPr>
                <w:sz w:val="20"/>
                <w:szCs w:val="20"/>
                <w:lang w:val="es-ES_tradnl"/>
              </w:rPr>
              <w:t>58.284.825,00</w:t>
            </w:r>
          </w:p>
        </w:tc>
      </w:tr>
      <w:tr w:rsidR="006B0E48" w:rsidRPr="00FF673A" w14:paraId="759BE168" w14:textId="77777777" w:rsidTr="0029002F">
        <w:tc>
          <w:tcPr>
            <w:tcW w:w="1134" w:type="dxa"/>
          </w:tcPr>
          <w:p w14:paraId="43220F24" w14:textId="77777777" w:rsidR="006B0E48" w:rsidRPr="00FF673A" w:rsidRDefault="006B0E48" w:rsidP="0029002F">
            <w:pPr>
              <w:jc w:val="center"/>
              <w:rPr>
                <w:b/>
                <w:sz w:val="20"/>
                <w:szCs w:val="20"/>
                <w:lang w:val="es-ES_tradnl"/>
              </w:rPr>
            </w:pPr>
            <w:r>
              <w:rPr>
                <w:b/>
                <w:sz w:val="20"/>
                <w:szCs w:val="20"/>
                <w:lang w:val="es-ES_tradnl"/>
              </w:rPr>
              <w:t>891590</w:t>
            </w:r>
          </w:p>
        </w:tc>
        <w:tc>
          <w:tcPr>
            <w:tcW w:w="6379" w:type="dxa"/>
          </w:tcPr>
          <w:p w14:paraId="0CABC0FB" w14:textId="77777777" w:rsidR="006B0E48" w:rsidRPr="00D64925" w:rsidRDefault="006B0E48" w:rsidP="0029002F">
            <w:pPr>
              <w:jc w:val="both"/>
              <w:rPr>
                <w:sz w:val="20"/>
                <w:szCs w:val="20"/>
                <w:lang w:val="es-ES_tradnl"/>
              </w:rPr>
            </w:pPr>
            <w:r w:rsidRPr="00D64925">
              <w:rPr>
                <w:sz w:val="20"/>
                <w:szCs w:val="20"/>
                <w:lang w:val="es-ES_tradnl"/>
              </w:rPr>
              <w:t>Otras cuentas deudoras de control por contra</w:t>
            </w:r>
          </w:p>
        </w:tc>
        <w:tc>
          <w:tcPr>
            <w:tcW w:w="2410" w:type="dxa"/>
          </w:tcPr>
          <w:p w14:paraId="34171C0D" w14:textId="77777777" w:rsidR="006B0E48" w:rsidRPr="00D64925" w:rsidRDefault="006B0E48" w:rsidP="0029002F">
            <w:pPr>
              <w:jc w:val="right"/>
              <w:rPr>
                <w:sz w:val="20"/>
                <w:szCs w:val="20"/>
                <w:lang w:val="es-ES_tradnl"/>
              </w:rPr>
            </w:pPr>
            <w:r w:rsidRPr="00D64925">
              <w:rPr>
                <w:sz w:val="20"/>
                <w:szCs w:val="20"/>
                <w:lang w:val="es-ES_tradnl"/>
              </w:rPr>
              <w:t>(58.284.825,00)</w:t>
            </w:r>
          </w:p>
        </w:tc>
      </w:tr>
      <w:tr w:rsidR="006B0E48" w:rsidRPr="00FF673A" w14:paraId="2DD18114" w14:textId="77777777" w:rsidTr="0029002F">
        <w:tc>
          <w:tcPr>
            <w:tcW w:w="1134" w:type="dxa"/>
          </w:tcPr>
          <w:p w14:paraId="782345F1" w14:textId="77777777" w:rsidR="006B0E48" w:rsidRPr="00FF673A" w:rsidRDefault="006B0E48" w:rsidP="0029002F">
            <w:pPr>
              <w:jc w:val="center"/>
              <w:rPr>
                <w:b/>
                <w:sz w:val="20"/>
                <w:szCs w:val="20"/>
                <w:lang w:val="es-ES_tradnl"/>
              </w:rPr>
            </w:pPr>
            <w:r>
              <w:rPr>
                <w:b/>
                <w:sz w:val="20"/>
                <w:szCs w:val="20"/>
                <w:lang w:val="es-ES_tradnl"/>
              </w:rPr>
              <w:t>939090</w:t>
            </w:r>
          </w:p>
        </w:tc>
        <w:tc>
          <w:tcPr>
            <w:tcW w:w="6379" w:type="dxa"/>
          </w:tcPr>
          <w:p w14:paraId="7C3F35CB" w14:textId="77777777" w:rsidR="006B0E48" w:rsidRPr="00D64925" w:rsidRDefault="006B0E48" w:rsidP="0029002F">
            <w:pPr>
              <w:jc w:val="both"/>
              <w:rPr>
                <w:sz w:val="20"/>
                <w:szCs w:val="20"/>
                <w:lang w:val="es-ES_tradnl"/>
              </w:rPr>
            </w:pPr>
            <w:r w:rsidRPr="00D64925">
              <w:rPr>
                <w:sz w:val="20"/>
                <w:szCs w:val="20"/>
                <w:lang w:val="es-ES_tradnl"/>
              </w:rPr>
              <w:t>Otras cuentas acreedoras de control</w:t>
            </w:r>
          </w:p>
        </w:tc>
        <w:tc>
          <w:tcPr>
            <w:tcW w:w="2410" w:type="dxa"/>
          </w:tcPr>
          <w:p w14:paraId="1FFFA7B5" w14:textId="77777777" w:rsidR="006B0E48" w:rsidRPr="00D64925" w:rsidRDefault="006B0E48" w:rsidP="0029002F">
            <w:pPr>
              <w:jc w:val="right"/>
              <w:rPr>
                <w:sz w:val="20"/>
                <w:szCs w:val="20"/>
                <w:lang w:val="es-ES_tradnl"/>
              </w:rPr>
            </w:pPr>
            <w:r w:rsidRPr="00D64925">
              <w:rPr>
                <w:sz w:val="20"/>
                <w:szCs w:val="20"/>
                <w:lang w:val="es-ES_tradnl"/>
              </w:rPr>
              <w:t>8.767.729.537,00</w:t>
            </w:r>
          </w:p>
        </w:tc>
      </w:tr>
      <w:tr w:rsidR="006B0E48" w:rsidRPr="00FF673A" w14:paraId="3AE611E3" w14:textId="77777777" w:rsidTr="0029002F">
        <w:tc>
          <w:tcPr>
            <w:tcW w:w="1134" w:type="dxa"/>
          </w:tcPr>
          <w:p w14:paraId="5951AA31" w14:textId="77777777" w:rsidR="006B0E48" w:rsidRPr="00FF673A" w:rsidRDefault="006B0E48" w:rsidP="0029002F">
            <w:pPr>
              <w:jc w:val="center"/>
              <w:rPr>
                <w:b/>
                <w:sz w:val="20"/>
                <w:szCs w:val="20"/>
                <w:lang w:val="es-ES_tradnl"/>
              </w:rPr>
            </w:pPr>
            <w:r>
              <w:rPr>
                <w:b/>
                <w:sz w:val="20"/>
                <w:szCs w:val="20"/>
                <w:lang w:val="es-ES_tradnl"/>
              </w:rPr>
              <w:t>991590</w:t>
            </w:r>
          </w:p>
        </w:tc>
        <w:tc>
          <w:tcPr>
            <w:tcW w:w="6379" w:type="dxa"/>
          </w:tcPr>
          <w:p w14:paraId="2CFAF00B" w14:textId="77777777" w:rsidR="006B0E48" w:rsidRPr="00D64925" w:rsidRDefault="006B0E48" w:rsidP="0029002F">
            <w:pPr>
              <w:jc w:val="both"/>
              <w:rPr>
                <w:sz w:val="20"/>
                <w:szCs w:val="20"/>
                <w:lang w:val="es-ES_tradnl"/>
              </w:rPr>
            </w:pPr>
            <w:r w:rsidRPr="00D64925">
              <w:rPr>
                <w:sz w:val="20"/>
                <w:szCs w:val="20"/>
                <w:lang w:val="es-ES_tradnl"/>
              </w:rPr>
              <w:t>Otras cuentas acreedoras de control por contra</w:t>
            </w:r>
          </w:p>
        </w:tc>
        <w:tc>
          <w:tcPr>
            <w:tcW w:w="2410" w:type="dxa"/>
          </w:tcPr>
          <w:p w14:paraId="31D7B275" w14:textId="77777777" w:rsidR="006B0E48" w:rsidRPr="00D64925" w:rsidRDefault="006B0E48" w:rsidP="0029002F">
            <w:pPr>
              <w:jc w:val="right"/>
              <w:rPr>
                <w:sz w:val="20"/>
                <w:szCs w:val="20"/>
                <w:lang w:val="es-ES_tradnl"/>
              </w:rPr>
            </w:pPr>
            <w:r w:rsidRPr="00D64925">
              <w:rPr>
                <w:sz w:val="20"/>
                <w:szCs w:val="20"/>
                <w:lang w:val="es-ES_tradnl"/>
              </w:rPr>
              <w:t>(8.767.729.537,00)</w:t>
            </w:r>
          </w:p>
        </w:tc>
      </w:tr>
    </w:tbl>
    <w:p w14:paraId="27491413" w14:textId="77777777" w:rsidR="006B0E48" w:rsidRDefault="006B0E48" w:rsidP="006B0E48">
      <w:pPr>
        <w:pStyle w:val="Textoindependiente"/>
        <w:jc w:val="both"/>
        <w:rPr>
          <w:b/>
          <w:bCs/>
          <w:sz w:val="28"/>
          <w:szCs w:val="28"/>
        </w:rPr>
      </w:pPr>
    </w:p>
    <w:p w14:paraId="3993D1E1" w14:textId="77777777" w:rsidR="006B0E48" w:rsidRPr="00E15D9C" w:rsidRDefault="006B0E48" w:rsidP="006B0E48">
      <w:pPr>
        <w:pStyle w:val="Textoindependiente"/>
        <w:jc w:val="both"/>
        <w:rPr>
          <w:b/>
          <w:bCs/>
          <w:lang w:val="es-CO"/>
        </w:rPr>
      </w:pPr>
      <w:r w:rsidRPr="00E15D9C">
        <w:rPr>
          <w:b/>
          <w:bCs/>
          <w:lang w:val="es-CO"/>
        </w:rPr>
        <w:t>1.2.4 Limitaciones y restricciones para adelantar el proceso contable</w:t>
      </w:r>
      <w:r>
        <w:rPr>
          <w:b/>
          <w:bCs/>
          <w:lang w:val="es-CO"/>
        </w:rPr>
        <w:t>.</w:t>
      </w:r>
    </w:p>
    <w:p w14:paraId="76E76852" w14:textId="77777777" w:rsidR="006B0E48" w:rsidRDefault="006B0E48" w:rsidP="006B0E48">
      <w:pPr>
        <w:pStyle w:val="Textoindependiente"/>
        <w:jc w:val="both"/>
        <w:rPr>
          <w:b/>
          <w:bCs/>
          <w:sz w:val="28"/>
          <w:szCs w:val="28"/>
        </w:rPr>
      </w:pPr>
    </w:p>
    <w:p w14:paraId="269A0BD9" w14:textId="77777777" w:rsidR="006B0E48" w:rsidRPr="00E15D9C" w:rsidRDefault="006B0E48" w:rsidP="006B0E48">
      <w:pPr>
        <w:pStyle w:val="Textoindependiente"/>
        <w:jc w:val="both"/>
        <w:rPr>
          <w:bCs/>
        </w:rPr>
      </w:pPr>
      <w:r w:rsidRPr="00E15D9C">
        <w:rPr>
          <w:bCs/>
        </w:rPr>
        <w:t>Las principales limitaciones que afectan el proceso contable desarrollado por el INVIAS se refieren, entre otras, a las situaciones que se relacionan a continuación:</w:t>
      </w:r>
    </w:p>
    <w:p w14:paraId="7EC5599F" w14:textId="77777777" w:rsidR="006B0E48" w:rsidRPr="00E15D9C" w:rsidRDefault="006B0E48" w:rsidP="006B0E48">
      <w:pPr>
        <w:pStyle w:val="Textoindependiente"/>
        <w:jc w:val="both"/>
        <w:rPr>
          <w:bCs/>
        </w:rPr>
      </w:pPr>
    </w:p>
    <w:p w14:paraId="740C2823" w14:textId="77777777" w:rsidR="006B0E48" w:rsidRPr="00E15D9C" w:rsidRDefault="006B0E48" w:rsidP="006B0E48">
      <w:pPr>
        <w:pStyle w:val="Textoindependiente"/>
        <w:numPr>
          <w:ilvl w:val="0"/>
          <w:numId w:val="2"/>
        </w:numPr>
        <w:jc w:val="both"/>
        <w:rPr>
          <w:bCs/>
        </w:rPr>
      </w:pPr>
      <w:r w:rsidRPr="00E15D9C">
        <w:rPr>
          <w:bCs/>
        </w:rPr>
        <w:t>Dependencia de la gestión que debe realizar la Agencia Nacional de Infraestructura ANI para suministrar la información requerida para la incorporación al sistema contable del INVIAS de las infraestructuras de transporte revertidas por los concesionarios una vez finalizan los contratos suscritos por estos con la ANI; es decir, que se trata de una actividad que no se encuentra bajo la gobernabilidad de este Instituto.</w:t>
      </w:r>
    </w:p>
    <w:p w14:paraId="116CBED4" w14:textId="77777777" w:rsidR="006B0E48" w:rsidRPr="00E15D9C" w:rsidRDefault="006B0E48" w:rsidP="006B0E48">
      <w:pPr>
        <w:pStyle w:val="Textoindependiente"/>
        <w:jc w:val="both"/>
        <w:rPr>
          <w:bCs/>
        </w:rPr>
      </w:pPr>
    </w:p>
    <w:p w14:paraId="13E18517" w14:textId="77777777" w:rsidR="006B0E48" w:rsidRPr="00E15D9C" w:rsidRDefault="006B0E48" w:rsidP="006B0E48">
      <w:pPr>
        <w:pStyle w:val="Textoindependiente"/>
        <w:numPr>
          <w:ilvl w:val="0"/>
          <w:numId w:val="2"/>
        </w:numPr>
        <w:jc w:val="both"/>
        <w:rPr>
          <w:bCs/>
        </w:rPr>
      </w:pPr>
      <w:r w:rsidRPr="00E15D9C">
        <w:rPr>
          <w:bCs/>
        </w:rPr>
        <w:t>Restricciones en la identificación y valoración masiva de los terrenos que hacen parte de las infraestructuras de transporte, para los cuales no fue posible su individualización e incorporación a la “Base Única de Predios del INVIAS” (BUPI), debido a que no se encontró información geográfica, catastral o jurídica disponible, luego de ejecutar todas las acciones investigativas posibles para lograr su identificación y registro en ese inventario. (Ver Nota 38 Depuración de las infraestructuras de Transporte – Resolución 602 de 2018). Lo anterior, siguiendo los criterios previstos para el catastro multipropósito.</w:t>
      </w:r>
    </w:p>
    <w:p w14:paraId="4DBB6E10" w14:textId="77777777" w:rsidR="006B0E48" w:rsidRPr="00E15D9C" w:rsidRDefault="006B0E48" w:rsidP="006B0E48">
      <w:pPr>
        <w:pStyle w:val="Textoindependiente"/>
        <w:jc w:val="both"/>
        <w:rPr>
          <w:bCs/>
        </w:rPr>
      </w:pPr>
    </w:p>
    <w:p w14:paraId="2A7A4A2F" w14:textId="77777777" w:rsidR="006B0E48" w:rsidRPr="00E15D9C" w:rsidRDefault="006B0E48" w:rsidP="006B0E48">
      <w:pPr>
        <w:pStyle w:val="Textoindependiente"/>
        <w:numPr>
          <w:ilvl w:val="0"/>
          <w:numId w:val="2"/>
        </w:numPr>
        <w:jc w:val="both"/>
        <w:rPr>
          <w:bCs/>
        </w:rPr>
      </w:pPr>
      <w:r w:rsidRPr="00E15D9C">
        <w:rPr>
          <w:bCs/>
        </w:rPr>
        <w:lastRenderedPageBreak/>
        <w:t>Imposibilidad de contar con la información contractual requerida, en especial la ejecución de obras públicas realizada mediante la suscripción de convenios interadministrativos; lo anterior, dado que estas actividades se encuentran a cargo de contratistas de prestación de servicios, que finalizan su relación contractual el 31 de diciembre de cada vigencia fiscal, pudiendo retomarse la gestión de estas actividades, en fecha posterior a la de entrega de los estados financieros. En adición, se tiene el manejo manual de la información de seguimiento contractual, que limita la oportunidad y calidad de la misma.</w:t>
      </w:r>
    </w:p>
    <w:p w14:paraId="307CB5E8" w14:textId="77777777" w:rsidR="006B0E48" w:rsidRPr="00E15D9C" w:rsidRDefault="006B0E48" w:rsidP="006B0E48">
      <w:pPr>
        <w:pStyle w:val="Textoindependiente"/>
        <w:jc w:val="both"/>
        <w:rPr>
          <w:bCs/>
        </w:rPr>
      </w:pPr>
    </w:p>
    <w:p w14:paraId="3B5B4E0A" w14:textId="77777777" w:rsidR="006B0E48" w:rsidRPr="00E15D9C" w:rsidRDefault="006B0E48" w:rsidP="006B0E48">
      <w:pPr>
        <w:pStyle w:val="Textoindependiente"/>
        <w:numPr>
          <w:ilvl w:val="0"/>
          <w:numId w:val="2"/>
        </w:numPr>
        <w:jc w:val="both"/>
        <w:rPr>
          <w:bCs/>
        </w:rPr>
      </w:pPr>
      <w:r w:rsidRPr="00E15D9C">
        <w:rPr>
          <w:bCs/>
        </w:rPr>
        <w:t>La operatividad del Sistema Integrado de Información Financiera SIIF Nación, de obligatorio uso por parte de este Instituto y sobre el cual no se tienen ninguna gobernabilidad, dado que es administrado por el MHCP y parametrizado por la CGN. Este aplicativo, no dispone de desarrollos para el registro en línea y el control automático de las transacciones que no tienen efecto presupuestal; tampoco cuenta con las funcionalidades para integrar módulos o sistemas auxiliares o satélites utilizados por el INVIAS para el control de las operaciones propias de la entidad, no desarrollados en SIIF.</w:t>
      </w:r>
    </w:p>
    <w:p w14:paraId="38CD976C" w14:textId="77777777" w:rsidR="006B0E48" w:rsidRPr="00E15D9C" w:rsidRDefault="006B0E48" w:rsidP="006B0E48">
      <w:pPr>
        <w:pStyle w:val="Textoindependiente"/>
        <w:jc w:val="both"/>
        <w:rPr>
          <w:bCs/>
        </w:rPr>
      </w:pPr>
    </w:p>
    <w:p w14:paraId="4236D025" w14:textId="77777777" w:rsidR="006B0E48" w:rsidRPr="00E15D9C" w:rsidRDefault="006B0E48" w:rsidP="006B0E48">
      <w:pPr>
        <w:pStyle w:val="Textoindependiente"/>
        <w:jc w:val="both"/>
        <w:rPr>
          <w:bCs/>
        </w:rPr>
      </w:pPr>
      <w:r w:rsidRPr="00E15D9C">
        <w:rPr>
          <w:bCs/>
        </w:rPr>
        <w:t>Lo anterior genera una alta carga operativa derivada de la manualidad en la traza de las operaciones, que se lleva en hojas de Excel, diseñadas y definidas de acuerdo a las necesidades identificadas por los responsables de los diferentes tipos de transacciones. En consecuencia, el factor riesgo inherente a la oportunidad y calidad de la información es muy alto, en especial en la etapa de cierre financiero de cada vigencia, que coincide, además, con la menor disponibilidad de recurso humano para apoyar el proceso de cierre financiero.</w:t>
      </w:r>
    </w:p>
    <w:p w14:paraId="4BDBE0F9" w14:textId="77777777" w:rsidR="006B0E48" w:rsidRPr="00E15D9C" w:rsidRDefault="006B0E48" w:rsidP="006B0E48">
      <w:pPr>
        <w:pStyle w:val="Textoindependiente"/>
        <w:jc w:val="both"/>
        <w:rPr>
          <w:bCs/>
        </w:rPr>
      </w:pPr>
    </w:p>
    <w:p w14:paraId="4D529FE0" w14:textId="77777777" w:rsidR="006B0E48" w:rsidRDefault="006B0E48" w:rsidP="006B0E48">
      <w:pPr>
        <w:pStyle w:val="Textoindependiente"/>
        <w:jc w:val="both"/>
        <w:rPr>
          <w:bCs/>
        </w:rPr>
      </w:pPr>
      <w:r w:rsidRPr="00E15D9C">
        <w:rPr>
          <w:bCs/>
        </w:rPr>
        <w:t>La magnitud y complejidad de la operación financiera del Instituto, requiere un apoyo integral desde la administración del SIIF, que parta del entendimiento de sus necesidades operativas y el desarrollo de soluciones tecnológicas para el seguimiento y control de las transacciones individuales en línea, en especial las referidas a:</w:t>
      </w:r>
    </w:p>
    <w:p w14:paraId="75CC3208" w14:textId="77777777" w:rsidR="006B0E48" w:rsidRPr="00E15D9C" w:rsidRDefault="006B0E48" w:rsidP="006B0E48">
      <w:pPr>
        <w:pStyle w:val="Textoindependiente"/>
        <w:jc w:val="both"/>
        <w:rPr>
          <w:bCs/>
        </w:rPr>
      </w:pPr>
    </w:p>
    <w:p w14:paraId="35A85F0F" w14:textId="77777777" w:rsidR="006B0E48" w:rsidRDefault="006B0E48" w:rsidP="006B0E48">
      <w:pPr>
        <w:pStyle w:val="Textoindependiente"/>
        <w:numPr>
          <w:ilvl w:val="0"/>
          <w:numId w:val="3"/>
        </w:numPr>
        <w:jc w:val="both"/>
        <w:rPr>
          <w:bCs/>
        </w:rPr>
      </w:pPr>
      <w:r w:rsidRPr="00E15D9C">
        <w:rPr>
          <w:bCs/>
        </w:rPr>
        <w:t>Administración de recursos entregados y/o a través de convenios interadministrativos</w:t>
      </w:r>
      <w:r>
        <w:rPr>
          <w:bCs/>
        </w:rPr>
        <w:t>.</w:t>
      </w:r>
    </w:p>
    <w:p w14:paraId="1753898F" w14:textId="77777777" w:rsidR="006B0E48" w:rsidRPr="00E15D9C" w:rsidRDefault="006B0E48" w:rsidP="006B0E48">
      <w:pPr>
        <w:pStyle w:val="Textoindependiente"/>
        <w:numPr>
          <w:ilvl w:val="0"/>
          <w:numId w:val="3"/>
        </w:numPr>
        <w:jc w:val="both"/>
        <w:rPr>
          <w:bCs/>
        </w:rPr>
      </w:pPr>
      <w:r w:rsidRPr="00E15D9C">
        <w:rPr>
          <w:bCs/>
        </w:rPr>
        <w:t>Registro y seguimiento individualizado a la amortización de anticipos</w:t>
      </w:r>
      <w:r>
        <w:rPr>
          <w:bCs/>
        </w:rPr>
        <w:t>.</w:t>
      </w:r>
    </w:p>
    <w:p w14:paraId="7AD0F4E2" w14:textId="77777777" w:rsidR="006B0E48" w:rsidRPr="00E15D9C" w:rsidRDefault="006B0E48" w:rsidP="006B0E48">
      <w:pPr>
        <w:pStyle w:val="Textoindependiente"/>
        <w:numPr>
          <w:ilvl w:val="0"/>
          <w:numId w:val="3"/>
        </w:numPr>
        <w:jc w:val="both"/>
        <w:rPr>
          <w:bCs/>
        </w:rPr>
      </w:pPr>
      <w:r w:rsidRPr="00E15D9C">
        <w:rPr>
          <w:bCs/>
        </w:rPr>
        <w:t>Seguimiento a los recursos ejecutados a través de fiducias, perfilando las características propias de cada negocio</w:t>
      </w:r>
      <w:r>
        <w:rPr>
          <w:bCs/>
        </w:rPr>
        <w:t>.</w:t>
      </w:r>
    </w:p>
    <w:p w14:paraId="3D4F7C4F" w14:textId="77777777" w:rsidR="006B0E48" w:rsidRPr="00E15D9C" w:rsidRDefault="006B0E48" w:rsidP="006B0E48">
      <w:pPr>
        <w:pStyle w:val="Textoindependiente"/>
        <w:numPr>
          <w:ilvl w:val="0"/>
          <w:numId w:val="3"/>
        </w:numPr>
        <w:jc w:val="both"/>
        <w:rPr>
          <w:bCs/>
        </w:rPr>
      </w:pPr>
      <w:r w:rsidRPr="00E15D9C">
        <w:rPr>
          <w:bCs/>
        </w:rPr>
        <w:t>Seguimiento y control de las cuentas presentadas por los Terceros y la traza que deben seguir para su revisión, obligación y pago; de tal forma que los reportes de cuentas pagadas y no pagadas se generen directamente del SIIF</w:t>
      </w:r>
      <w:r>
        <w:rPr>
          <w:bCs/>
        </w:rPr>
        <w:t>.</w:t>
      </w:r>
    </w:p>
    <w:p w14:paraId="2D60C66E" w14:textId="77777777" w:rsidR="006B0E48" w:rsidRPr="00E15D9C" w:rsidRDefault="006B0E48" w:rsidP="006B0E48">
      <w:pPr>
        <w:pStyle w:val="Textoindependiente"/>
        <w:numPr>
          <w:ilvl w:val="0"/>
          <w:numId w:val="3"/>
        </w:numPr>
        <w:jc w:val="both"/>
        <w:rPr>
          <w:bCs/>
        </w:rPr>
      </w:pPr>
      <w:r w:rsidRPr="00E15D9C">
        <w:rPr>
          <w:bCs/>
        </w:rPr>
        <w:t>Seguimiento detallado de los ingresos propios de la entidad, liquidación, reconocimiento y recaudo</w:t>
      </w:r>
      <w:r>
        <w:rPr>
          <w:bCs/>
        </w:rPr>
        <w:t>.</w:t>
      </w:r>
    </w:p>
    <w:p w14:paraId="74A93ABB" w14:textId="77777777" w:rsidR="006B0E48" w:rsidRPr="00E15D9C" w:rsidRDefault="006B0E48" w:rsidP="006B0E48">
      <w:pPr>
        <w:pStyle w:val="Textoindependiente"/>
        <w:numPr>
          <w:ilvl w:val="0"/>
          <w:numId w:val="3"/>
        </w:numPr>
        <w:jc w:val="both"/>
        <w:rPr>
          <w:bCs/>
        </w:rPr>
      </w:pPr>
      <w:r w:rsidRPr="00E15D9C">
        <w:rPr>
          <w:bCs/>
        </w:rPr>
        <w:t>Generación de informes y reportes que faciliten las acciones de control de la información</w:t>
      </w:r>
      <w:r>
        <w:rPr>
          <w:bCs/>
        </w:rPr>
        <w:t>.</w:t>
      </w:r>
    </w:p>
    <w:p w14:paraId="1B3F10CC" w14:textId="77777777" w:rsidR="006B0E48" w:rsidRDefault="006B0E48" w:rsidP="006B0E48">
      <w:pPr>
        <w:pStyle w:val="Textoindependiente"/>
        <w:jc w:val="both"/>
        <w:rPr>
          <w:b/>
          <w:bCs/>
          <w:sz w:val="28"/>
          <w:szCs w:val="28"/>
        </w:rPr>
      </w:pPr>
    </w:p>
    <w:p w14:paraId="5D741522" w14:textId="77777777" w:rsidR="006B0E48" w:rsidRPr="00FC21F5" w:rsidRDefault="006B0E48" w:rsidP="006B0E48">
      <w:pPr>
        <w:pStyle w:val="Textoindependiente"/>
        <w:jc w:val="both"/>
        <w:rPr>
          <w:b/>
          <w:bCs/>
        </w:rPr>
      </w:pPr>
      <w:r w:rsidRPr="00FC21F5">
        <w:rPr>
          <w:b/>
          <w:bCs/>
        </w:rPr>
        <w:t>NOTA 5. EFECTIVO Y EQUIVALENTE AL EFECTIVO</w:t>
      </w:r>
      <w:r>
        <w:rPr>
          <w:b/>
          <w:bCs/>
        </w:rPr>
        <w:t>.</w:t>
      </w:r>
    </w:p>
    <w:p w14:paraId="495BADF1" w14:textId="77777777" w:rsidR="006B0E48" w:rsidRPr="00FC21F5" w:rsidRDefault="006B0E48" w:rsidP="006B0E48">
      <w:pPr>
        <w:pStyle w:val="Textoindependiente"/>
        <w:jc w:val="both"/>
        <w:rPr>
          <w:b/>
          <w:bCs/>
        </w:rPr>
      </w:pPr>
    </w:p>
    <w:tbl>
      <w:tblPr>
        <w:tblStyle w:val="TableNormal"/>
        <w:tblW w:w="0" w:type="auto"/>
        <w:tblInd w:w="271"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Look w:val="01E0" w:firstRow="1" w:lastRow="1" w:firstColumn="1" w:lastColumn="1" w:noHBand="0" w:noVBand="0"/>
      </w:tblPr>
      <w:tblGrid>
        <w:gridCol w:w="896"/>
        <w:gridCol w:w="520"/>
        <w:gridCol w:w="3639"/>
        <w:gridCol w:w="1317"/>
        <w:gridCol w:w="1310"/>
        <w:gridCol w:w="1122"/>
      </w:tblGrid>
      <w:tr w:rsidR="006B0E48" w:rsidRPr="00FC21F5" w14:paraId="313C876F" w14:textId="77777777" w:rsidTr="0029002F">
        <w:trPr>
          <w:trHeight w:val="254"/>
        </w:trPr>
        <w:tc>
          <w:tcPr>
            <w:tcW w:w="6372" w:type="dxa"/>
            <w:gridSpan w:val="4"/>
            <w:tcBorders>
              <w:bottom w:val="single" w:sz="12" w:space="0" w:color="A6A6A6"/>
            </w:tcBorders>
          </w:tcPr>
          <w:p w14:paraId="5D2CC24D" w14:textId="77777777" w:rsidR="006B0E48" w:rsidRPr="00FC21F5" w:rsidRDefault="006B0E48" w:rsidP="0029002F">
            <w:pPr>
              <w:spacing w:before="32"/>
              <w:ind w:left="40"/>
              <w:rPr>
                <w:rFonts w:eastAsia="Times New Roman" w:cs="Times New Roman"/>
                <w:b/>
                <w:sz w:val="17"/>
              </w:rPr>
            </w:pPr>
            <w:r w:rsidRPr="00FC21F5">
              <w:rPr>
                <w:rFonts w:eastAsia="Times New Roman" w:cs="Times New Roman"/>
                <w:b/>
                <w:spacing w:val="-12"/>
                <w:sz w:val="17"/>
              </w:rPr>
              <w:t>CUADRO</w:t>
            </w:r>
            <w:r w:rsidRPr="00FC21F5">
              <w:rPr>
                <w:rFonts w:eastAsia="Times New Roman" w:cs="Times New Roman"/>
                <w:b/>
                <w:spacing w:val="-6"/>
                <w:sz w:val="17"/>
              </w:rPr>
              <w:t xml:space="preserve"> </w:t>
            </w:r>
            <w:r w:rsidRPr="00FC21F5">
              <w:rPr>
                <w:rFonts w:eastAsia="Times New Roman" w:cs="Times New Roman"/>
                <w:b/>
                <w:spacing w:val="-12"/>
                <w:sz w:val="17"/>
              </w:rPr>
              <w:t>5.</w:t>
            </w:r>
            <w:r w:rsidRPr="00FC21F5">
              <w:rPr>
                <w:rFonts w:eastAsia="Times New Roman" w:cs="Times New Roman"/>
                <w:b/>
                <w:spacing w:val="-5"/>
                <w:sz w:val="17"/>
              </w:rPr>
              <w:t xml:space="preserve"> </w:t>
            </w:r>
            <w:r w:rsidRPr="00FC21F5">
              <w:rPr>
                <w:rFonts w:eastAsia="Times New Roman" w:cs="Times New Roman"/>
                <w:b/>
                <w:spacing w:val="-12"/>
                <w:sz w:val="17"/>
              </w:rPr>
              <w:t>COMPOSICIÓN</w:t>
            </w:r>
            <w:r w:rsidRPr="00FC21F5">
              <w:rPr>
                <w:rFonts w:eastAsia="Times New Roman" w:cs="Times New Roman"/>
                <w:b/>
                <w:spacing w:val="-11"/>
                <w:sz w:val="17"/>
              </w:rPr>
              <w:t xml:space="preserve"> </w:t>
            </w:r>
            <w:r w:rsidRPr="00FC21F5">
              <w:rPr>
                <w:rFonts w:eastAsia="Times New Roman" w:cs="Times New Roman"/>
                <w:b/>
                <w:spacing w:val="-12"/>
                <w:sz w:val="17"/>
              </w:rPr>
              <w:t>DE</w:t>
            </w:r>
            <w:r w:rsidRPr="00FC21F5">
              <w:rPr>
                <w:rFonts w:eastAsia="Times New Roman" w:cs="Times New Roman"/>
                <w:b/>
                <w:spacing w:val="-16"/>
                <w:sz w:val="17"/>
              </w:rPr>
              <w:t xml:space="preserve"> </w:t>
            </w:r>
            <w:r w:rsidRPr="00FC21F5">
              <w:rPr>
                <w:rFonts w:eastAsia="Times New Roman" w:cs="Times New Roman"/>
                <w:b/>
                <w:spacing w:val="-12"/>
                <w:sz w:val="17"/>
              </w:rPr>
              <w:t>EFECTIVO</w:t>
            </w:r>
            <w:r w:rsidRPr="00FC21F5">
              <w:rPr>
                <w:rFonts w:eastAsia="Times New Roman" w:cs="Times New Roman"/>
                <w:b/>
                <w:spacing w:val="-6"/>
                <w:sz w:val="17"/>
              </w:rPr>
              <w:t xml:space="preserve"> </w:t>
            </w:r>
            <w:r w:rsidRPr="00FC21F5">
              <w:rPr>
                <w:rFonts w:eastAsia="Times New Roman" w:cs="Times New Roman"/>
                <w:b/>
                <w:spacing w:val="-12"/>
                <w:sz w:val="17"/>
              </w:rPr>
              <w:t>Y</w:t>
            </w:r>
            <w:r w:rsidRPr="00FC21F5">
              <w:rPr>
                <w:rFonts w:eastAsia="Times New Roman" w:cs="Times New Roman"/>
                <w:b/>
                <w:spacing w:val="-17"/>
                <w:sz w:val="17"/>
              </w:rPr>
              <w:t xml:space="preserve"> </w:t>
            </w:r>
            <w:r w:rsidRPr="00FC21F5">
              <w:rPr>
                <w:rFonts w:eastAsia="Times New Roman" w:cs="Times New Roman"/>
                <w:b/>
                <w:spacing w:val="-12"/>
                <w:sz w:val="17"/>
              </w:rPr>
              <w:t>EQUIVALENTES</w:t>
            </w:r>
            <w:r w:rsidRPr="00FC21F5">
              <w:rPr>
                <w:rFonts w:eastAsia="Times New Roman" w:cs="Times New Roman"/>
                <w:b/>
                <w:sz w:val="17"/>
              </w:rPr>
              <w:t xml:space="preserve"> </w:t>
            </w:r>
            <w:r w:rsidRPr="00FC21F5">
              <w:rPr>
                <w:rFonts w:eastAsia="Times New Roman" w:cs="Times New Roman"/>
                <w:b/>
                <w:spacing w:val="-12"/>
                <w:sz w:val="17"/>
              </w:rPr>
              <w:t>AL</w:t>
            </w:r>
            <w:r w:rsidRPr="00FC21F5">
              <w:rPr>
                <w:rFonts w:eastAsia="Times New Roman" w:cs="Times New Roman"/>
                <w:b/>
                <w:spacing w:val="-6"/>
                <w:sz w:val="17"/>
              </w:rPr>
              <w:t xml:space="preserve"> </w:t>
            </w:r>
            <w:r w:rsidRPr="00FC21F5">
              <w:rPr>
                <w:rFonts w:eastAsia="Times New Roman" w:cs="Times New Roman"/>
                <w:b/>
                <w:spacing w:val="-12"/>
                <w:sz w:val="17"/>
              </w:rPr>
              <w:t>EFECTIVO</w:t>
            </w:r>
          </w:p>
        </w:tc>
        <w:tc>
          <w:tcPr>
            <w:tcW w:w="1310" w:type="dxa"/>
            <w:tcBorders>
              <w:bottom w:val="single" w:sz="12" w:space="0" w:color="A6A6A6"/>
            </w:tcBorders>
          </w:tcPr>
          <w:p w14:paraId="1926F651" w14:textId="77777777" w:rsidR="006B0E48" w:rsidRPr="00FC21F5" w:rsidRDefault="006B0E48" w:rsidP="0029002F">
            <w:pPr>
              <w:rPr>
                <w:rFonts w:ascii="Times New Roman" w:eastAsia="Times New Roman" w:hAnsi="Times New Roman" w:cs="Times New Roman"/>
                <w:sz w:val="18"/>
              </w:rPr>
            </w:pPr>
          </w:p>
        </w:tc>
        <w:tc>
          <w:tcPr>
            <w:tcW w:w="1122" w:type="dxa"/>
            <w:tcBorders>
              <w:bottom w:val="single" w:sz="12" w:space="0" w:color="A6A6A6"/>
            </w:tcBorders>
          </w:tcPr>
          <w:p w14:paraId="06C43BF3" w14:textId="77777777" w:rsidR="006B0E48" w:rsidRPr="00FC21F5" w:rsidRDefault="006B0E48" w:rsidP="0029002F">
            <w:pPr>
              <w:rPr>
                <w:rFonts w:ascii="Times New Roman" w:eastAsia="Times New Roman" w:hAnsi="Times New Roman" w:cs="Times New Roman"/>
                <w:sz w:val="18"/>
              </w:rPr>
            </w:pPr>
          </w:p>
        </w:tc>
      </w:tr>
      <w:tr w:rsidR="006B0E48" w:rsidRPr="00FC21F5" w14:paraId="7D35EC87" w14:textId="77777777" w:rsidTr="0029002F">
        <w:trPr>
          <w:trHeight w:val="338"/>
        </w:trPr>
        <w:tc>
          <w:tcPr>
            <w:tcW w:w="5055" w:type="dxa"/>
            <w:gridSpan w:val="3"/>
            <w:tcBorders>
              <w:top w:val="single" w:sz="12" w:space="0" w:color="A6A6A6"/>
              <w:left w:val="nil"/>
              <w:bottom w:val="nil"/>
              <w:right w:val="single" w:sz="12" w:space="0" w:color="A6A6A6"/>
            </w:tcBorders>
            <w:shd w:val="clear" w:color="auto" w:fill="3366CC"/>
          </w:tcPr>
          <w:p w14:paraId="7A2482F7" w14:textId="77777777" w:rsidR="006B0E48" w:rsidRPr="00FC21F5" w:rsidRDefault="006B0E48" w:rsidP="0029002F">
            <w:pPr>
              <w:tabs>
                <w:tab w:val="left" w:pos="1018"/>
                <w:tab w:val="left" w:pos="2770"/>
              </w:tabs>
              <w:spacing w:line="222" w:lineRule="exact"/>
              <w:ind w:left="171"/>
              <w:rPr>
                <w:rFonts w:eastAsia="Times New Roman" w:cs="Times New Roman"/>
                <w:b/>
                <w:sz w:val="15"/>
              </w:rPr>
            </w:pPr>
            <w:r w:rsidRPr="00FC21F5">
              <w:rPr>
                <w:rFonts w:eastAsia="Times New Roman" w:cs="Times New Roman"/>
                <w:b/>
                <w:color w:val="FFFFFF"/>
                <w:spacing w:val="-2"/>
                <w:position w:val="10"/>
                <w:sz w:val="15"/>
              </w:rPr>
              <w:t>CÓDIGO</w:t>
            </w:r>
            <w:r w:rsidRPr="00FC21F5">
              <w:rPr>
                <w:rFonts w:eastAsia="Times New Roman" w:cs="Times New Roman"/>
                <w:b/>
                <w:color w:val="FFFFFF"/>
                <w:position w:val="10"/>
                <w:sz w:val="15"/>
              </w:rPr>
              <w:tab/>
            </w:r>
            <w:r w:rsidRPr="00FC21F5">
              <w:rPr>
                <w:rFonts w:eastAsia="Times New Roman" w:cs="Times New Roman"/>
                <w:b/>
                <w:color w:val="FFFFFF"/>
                <w:spacing w:val="-5"/>
                <w:sz w:val="15"/>
              </w:rPr>
              <w:t>NAT</w:t>
            </w:r>
            <w:r w:rsidRPr="00FC21F5">
              <w:rPr>
                <w:rFonts w:eastAsia="Times New Roman" w:cs="Times New Roman"/>
                <w:b/>
                <w:color w:val="FFFFFF"/>
                <w:sz w:val="15"/>
              </w:rPr>
              <w:tab/>
            </w:r>
            <w:r w:rsidRPr="00FC21F5">
              <w:rPr>
                <w:rFonts w:eastAsia="Times New Roman" w:cs="Times New Roman"/>
                <w:b/>
                <w:color w:val="FFFFFF"/>
                <w:spacing w:val="-2"/>
                <w:sz w:val="15"/>
              </w:rPr>
              <w:t>DESCRIPCIÓN</w:t>
            </w:r>
          </w:p>
          <w:p w14:paraId="65C12F2C" w14:textId="77777777" w:rsidR="006B0E48" w:rsidRPr="00FC21F5" w:rsidRDefault="006B0E48" w:rsidP="0029002F">
            <w:pPr>
              <w:spacing w:line="97" w:lineRule="exact"/>
              <w:ind w:left="61"/>
              <w:rPr>
                <w:rFonts w:eastAsia="Times New Roman" w:hAnsi="Times New Roman" w:cs="Times New Roman"/>
                <w:b/>
                <w:sz w:val="15"/>
              </w:rPr>
            </w:pPr>
            <w:r w:rsidRPr="00FC21F5">
              <w:rPr>
                <w:rFonts w:eastAsia="Times New Roman" w:hAnsi="Times New Roman" w:cs="Times New Roman"/>
                <w:b/>
                <w:color w:val="FFFFFF"/>
                <w:spacing w:val="-2"/>
                <w:sz w:val="15"/>
              </w:rPr>
              <w:t>CONTABLE</w:t>
            </w:r>
          </w:p>
        </w:tc>
        <w:tc>
          <w:tcPr>
            <w:tcW w:w="2627" w:type="dxa"/>
            <w:gridSpan w:val="2"/>
            <w:tcBorders>
              <w:top w:val="single" w:sz="12" w:space="0" w:color="A6A6A6"/>
              <w:left w:val="single" w:sz="12" w:space="0" w:color="A6A6A6"/>
              <w:bottom w:val="single" w:sz="12" w:space="0" w:color="A6A6A6"/>
              <w:right w:val="single" w:sz="12" w:space="0" w:color="A6A6A6"/>
            </w:tcBorders>
            <w:shd w:val="clear" w:color="auto" w:fill="00AFEF"/>
          </w:tcPr>
          <w:p w14:paraId="3F3B8520" w14:textId="77777777" w:rsidR="006B0E48" w:rsidRPr="00FC21F5" w:rsidRDefault="006B0E48" w:rsidP="0029002F">
            <w:pPr>
              <w:spacing w:before="78"/>
              <w:ind w:left="149"/>
              <w:rPr>
                <w:rFonts w:eastAsia="Times New Roman" w:hAnsi="Times New Roman" w:cs="Times New Roman"/>
                <w:b/>
                <w:sz w:val="15"/>
              </w:rPr>
            </w:pPr>
            <w:r w:rsidRPr="00FC21F5">
              <w:rPr>
                <w:rFonts w:eastAsia="Times New Roman" w:hAnsi="Times New Roman" w:cs="Times New Roman"/>
                <w:b/>
                <w:color w:val="FFFFFF"/>
                <w:spacing w:val="-6"/>
                <w:sz w:val="15"/>
              </w:rPr>
              <w:t>SALDOS</w:t>
            </w:r>
            <w:r w:rsidRPr="00FC21F5">
              <w:rPr>
                <w:rFonts w:eastAsia="Times New Roman" w:hAnsi="Times New Roman" w:cs="Times New Roman"/>
                <w:b/>
                <w:color w:val="FFFFFF"/>
                <w:spacing w:val="-4"/>
                <w:sz w:val="15"/>
              </w:rPr>
              <w:t xml:space="preserve"> </w:t>
            </w:r>
            <w:r w:rsidRPr="00FC21F5">
              <w:rPr>
                <w:rFonts w:eastAsia="Times New Roman" w:hAnsi="Times New Roman" w:cs="Times New Roman"/>
                <w:b/>
                <w:color w:val="FFFFFF"/>
                <w:spacing w:val="-6"/>
                <w:sz w:val="15"/>
              </w:rPr>
              <w:t>A</w:t>
            </w:r>
            <w:r w:rsidRPr="00FC21F5">
              <w:rPr>
                <w:rFonts w:eastAsia="Times New Roman" w:hAnsi="Times New Roman" w:cs="Times New Roman"/>
                <w:b/>
                <w:color w:val="FFFFFF"/>
                <w:spacing w:val="3"/>
                <w:sz w:val="15"/>
              </w:rPr>
              <w:t xml:space="preserve"> </w:t>
            </w:r>
            <w:r w:rsidRPr="00FC21F5">
              <w:rPr>
                <w:rFonts w:eastAsia="Times New Roman" w:hAnsi="Times New Roman" w:cs="Times New Roman"/>
                <w:b/>
                <w:color w:val="FFFFFF"/>
                <w:spacing w:val="-6"/>
                <w:sz w:val="15"/>
              </w:rPr>
              <w:t>CORTES</w:t>
            </w:r>
            <w:r w:rsidRPr="00FC21F5">
              <w:rPr>
                <w:rFonts w:eastAsia="Times New Roman" w:hAnsi="Times New Roman" w:cs="Times New Roman"/>
                <w:b/>
                <w:color w:val="FFFFFF"/>
                <w:spacing w:val="-3"/>
                <w:sz w:val="15"/>
              </w:rPr>
              <w:t xml:space="preserve"> </w:t>
            </w:r>
            <w:r w:rsidRPr="00FC21F5">
              <w:rPr>
                <w:rFonts w:eastAsia="Times New Roman" w:hAnsi="Times New Roman" w:cs="Times New Roman"/>
                <w:b/>
                <w:color w:val="FFFFFF"/>
                <w:spacing w:val="-6"/>
                <w:sz w:val="15"/>
              </w:rPr>
              <w:t>DE</w:t>
            </w:r>
            <w:r w:rsidRPr="00FC21F5">
              <w:rPr>
                <w:rFonts w:eastAsia="Times New Roman" w:hAnsi="Times New Roman" w:cs="Times New Roman"/>
                <w:b/>
                <w:color w:val="FFFFFF"/>
                <w:spacing w:val="-18"/>
                <w:sz w:val="15"/>
              </w:rPr>
              <w:t xml:space="preserve"> </w:t>
            </w:r>
            <w:r w:rsidRPr="00FC21F5">
              <w:rPr>
                <w:rFonts w:eastAsia="Times New Roman" w:hAnsi="Times New Roman" w:cs="Times New Roman"/>
                <w:b/>
                <w:color w:val="FFFFFF"/>
                <w:spacing w:val="-6"/>
                <w:sz w:val="15"/>
              </w:rPr>
              <w:t>VIGENCIA</w:t>
            </w:r>
          </w:p>
        </w:tc>
        <w:tc>
          <w:tcPr>
            <w:tcW w:w="1122" w:type="dxa"/>
            <w:tcBorders>
              <w:top w:val="single" w:sz="12" w:space="0" w:color="A6A6A6"/>
              <w:left w:val="single" w:sz="12" w:space="0" w:color="A6A6A6"/>
              <w:bottom w:val="nil"/>
              <w:right w:val="single" w:sz="12" w:space="0" w:color="A6A6A6"/>
            </w:tcBorders>
            <w:shd w:val="clear" w:color="auto" w:fill="3366CC"/>
          </w:tcPr>
          <w:p w14:paraId="696EE3CE" w14:textId="77777777" w:rsidR="006B0E48" w:rsidRPr="00FC21F5" w:rsidRDefault="006B0E48" w:rsidP="0029002F">
            <w:pPr>
              <w:spacing w:line="152" w:lineRule="exact"/>
              <w:ind w:left="39" w:right="1"/>
              <w:jc w:val="center"/>
              <w:rPr>
                <w:rFonts w:eastAsia="Times New Roman" w:hAnsi="Times New Roman" w:cs="Times New Roman"/>
                <w:b/>
                <w:sz w:val="15"/>
              </w:rPr>
            </w:pPr>
            <w:r w:rsidRPr="00FC21F5">
              <w:rPr>
                <w:rFonts w:eastAsia="Times New Roman" w:hAnsi="Times New Roman" w:cs="Times New Roman"/>
                <w:b/>
                <w:color w:val="FFFFFF"/>
                <w:spacing w:val="-2"/>
                <w:sz w:val="15"/>
              </w:rPr>
              <w:t>VALOR</w:t>
            </w:r>
          </w:p>
          <w:p w14:paraId="5E26451A" w14:textId="77777777" w:rsidR="006B0E48" w:rsidRPr="00FC21F5" w:rsidRDefault="006B0E48" w:rsidP="0029002F">
            <w:pPr>
              <w:spacing w:before="40" w:line="127" w:lineRule="exact"/>
              <w:ind w:left="39"/>
              <w:jc w:val="center"/>
              <w:rPr>
                <w:rFonts w:eastAsia="Times New Roman" w:cs="Times New Roman"/>
                <w:b/>
                <w:sz w:val="15"/>
              </w:rPr>
            </w:pPr>
            <w:r w:rsidRPr="00FC21F5">
              <w:rPr>
                <w:rFonts w:eastAsia="Times New Roman" w:cs="Times New Roman"/>
                <w:b/>
                <w:color w:val="FFFFFF"/>
                <w:spacing w:val="-2"/>
                <w:sz w:val="15"/>
              </w:rPr>
              <w:t>VARIACIÓN</w:t>
            </w:r>
          </w:p>
        </w:tc>
      </w:tr>
      <w:tr w:rsidR="006B0E48" w:rsidRPr="00FC21F5" w14:paraId="09A63C85" w14:textId="77777777" w:rsidTr="0029002F">
        <w:trPr>
          <w:trHeight w:val="225"/>
        </w:trPr>
        <w:tc>
          <w:tcPr>
            <w:tcW w:w="5055" w:type="dxa"/>
            <w:gridSpan w:val="3"/>
            <w:tcBorders>
              <w:top w:val="nil"/>
              <w:left w:val="nil"/>
              <w:bottom w:val="single" w:sz="12" w:space="0" w:color="A6A6A6"/>
              <w:right w:val="single" w:sz="12" w:space="0" w:color="A6A6A6"/>
            </w:tcBorders>
            <w:shd w:val="clear" w:color="auto" w:fill="3366CC"/>
          </w:tcPr>
          <w:p w14:paraId="18C00170" w14:textId="77777777" w:rsidR="006B0E48" w:rsidRPr="00FC21F5" w:rsidRDefault="006B0E48" w:rsidP="0029002F">
            <w:pPr>
              <w:rPr>
                <w:rFonts w:ascii="Times New Roman" w:eastAsia="Times New Roman" w:hAnsi="Times New Roman" w:cs="Times New Roman"/>
                <w:sz w:val="16"/>
              </w:rPr>
            </w:pPr>
          </w:p>
        </w:tc>
        <w:tc>
          <w:tcPr>
            <w:tcW w:w="1317" w:type="dxa"/>
            <w:tcBorders>
              <w:top w:val="single" w:sz="12" w:space="0" w:color="A6A6A6"/>
              <w:left w:val="single" w:sz="12" w:space="0" w:color="A6A6A6"/>
              <w:bottom w:val="single" w:sz="12" w:space="0" w:color="A6A6A6"/>
              <w:right w:val="single" w:sz="12" w:space="0" w:color="A6A6A6"/>
            </w:tcBorders>
            <w:shd w:val="clear" w:color="auto" w:fill="3366CC"/>
          </w:tcPr>
          <w:p w14:paraId="1903EC0C" w14:textId="77777777" w:rsidR="006B0E48" w:rsidRPr="00FC21F5" w:rsidRDefault="006B0E48" w:rsidP="0029002F">
            <w:pPr>
              <w:spacing w:before="22"/>
              <w:ind w:left="23"/>
              <w:jc w:val="center"/>
              <w:rPr>
                <w:rFonts w:eastAsia="Times New Roman" w:hAnsi="Times New Roman" w:cs="Times New Roman"/>
                <w:b/>
                <w:sz w:val="15"/>
              </w:rPr>
            </w:pPr>
            <w:r w:rsidRPr="00FC21F5">
              <w:rPr>
                <w:rFonts w:eastAsia="Times New Roman" w:hAnsi="Times New Roman" w:cs="Times New Roman"/>
                <w:b/>
                <w:color w:val="FFFFFF"/>
                <w:spacing w:val="-4"/>
                <w:sz w:val="15"/>
              </w:rPr>
              <w:t>2024</w:t>
            </w:r>
          </w:p>
        </w:tc>
        <w:tc>
          <w:tcPr>
            <w:tcW w:w="1310" w:type="dxa"/>
            <w:tcBorders>
              <w:top w:val="single" w:sz="12" w:space="0" w:color="A6A6A6"/>
              <w:left w:val="single" w:sz="12" w:space="0" w:color="A6A6A6"/>
              <w:bottom w:val="single" w:sz="12" w:space="0" w:color="A6A6A6"/>
              <w:right w:val="single" w:sz="12" w:space="0" w:color="A6A6A6"/>
            </w:tcBorders>
            <w:shd w:val="clear" w:color="auto" w:fill="3366CC"/>
          </w:tcPr>
          <w:p w14:paraId="46835157" w14:textId="77777777" w:rsidR="006B0E48" w:rsidRPr="00FC21F5" w:rsidRDefault="006B0E48" w:rsidP="0029002F">
            <w:pPr>
              <w:spacing w:before="22"/>
              <w:ind w:left="67" w:right="45"/>
              <w:jc w:val="center"/>
              <w:rPr>
                <w:rFonts w:eastAsia="Times New Roman" w:hAnsi="Times New Roman" w:cs="Times New Roman"/>
                <w:b/>
                <w:sz w:val="15"/>
              </w:rPr>
            </w:pPr>
            <w:r w:rsidRPr="00FC21F5">
              <w:rPr>
                <w:rFonts w:eastAsia="Times New Roman" w:hAnsi="Times New Roman" w:cs="Times New Roman"/>
                <w:b/>
                <w:color w:val="FFFFFF"/>
                <w:spacing w:val="-4"/>
                <w:sz w:val="15"/>
              </w:rPr>
              <w:t>2023</w:t>
            </w:r>
          </w:p>
        </w:tc>
        <w:tc>
          <w:tcPr>
            <w:tcW w:w="1122" w:type="dxa"/>
            <w:tcBorders>
              <w:top w:val="nil"/>
              <w:left w:val="single" w:sz="12" w:space="0" w:color="A6A6A6"/>
              <w:bottom w:val="single" w:sz="12" w:space="0" w:color="A6A6A6"/>
              <w:right w:val="single" w:sz="12" w:space="0" w:color="A6A6A6"/>
            </w:tcBorders>
            <w:shd w:val="clear" w:color="auto" w:fill="3366CC"/>
          </w:tcPr>
          <w:p w14:paraId="36D44D4C" w14:textId="77777777" w:rsidR="006B0E48" w:rsidRPr="00FC21F5" w:rsidRDefault="006B0E48" w:rsidP="0029002F">
            <w:pPr>
              <w:rPr>
                <w:rFonts w:ascii="Times New Roman" w:eastAsia="Times New Roman" w:hAnsi="Times New Roman" w:cs="Times New Roman"/>
                <w:sz w:val="16"/>
              </w:rPr>
            </w:pPr>
          </w:p>
        </w:tc>
      </w:tr>
      <w:tr w:rsidR="006B0E48" w:rsidRPr="00FC21F5" w14:paraId="53D5D8C3" w14:textId="77777777" w:rsidTr="0029002F">
        <w:trPr>
          <w:trHeight w:val="253"/>
        </w:trPr>
        <w:tc>
          <w:tcPr>
            <w:tcW w:w="896" w:type="dxa"/>
            <w:tcBorders>
              <w:top w:val="single" w:sz="12" w:space="0" w:color="A6A6A6"/>
              <w:left w:val="single" w:sz="6" w:space="0" w:color="A6A6A6"/>
              <w:bottom w:val="single" w:sz="12" w:space="0" w:color="A6A6A6"/>
              <w:right w:val="single" w:sz="12" w:space="0" w:color="A6A6A6"/>
            </w:tcBorders>
          </w:tcPr>
          <w:p w14:paraId="496C80F9" w14:textId="77777777" w:rsidR="006B0E48" w:rsidRPr="00FC21F5" w:rsidRDefault="006B0E48" w:rsidP="0029002F">
            <w:pPr>
              <w:spacing w:before="36"/>
              <w:ind w:left="40"/>
              <w:rPr>
                <w:rFonts w:ascii="Arial MT" w:eastAsia="Times New Roman" w:hAnsi="Times New Roman" w:cs="Times New Roman"/>
                <w:sz w:val="15"/>
              </w:rPr>
            </w:pPr>
            <w:r w:rsidRPr="00FC21F5">
              <w:rPr>
                <w:rFonts w:ascii="Arial MT" w:eastAsia="Times New Roman" w:hAnsi="Times New Roman" w:cs="Times New Roman"/>
                <w:spacing w:val="-2"/>
                <w:sz w:val="15"/>
              </w:rPr>
              <w:t>1.1.32</w:t>
            </w:r>
          </w:p>
        </w:tc>
        <w:tc>
          <w:tcPr>
            <w:tcW w:w="520" w:type="dxa"/>
            <w:tcBorders>
              <w:top w:val="single" w:sz="12" w:space="0" w:color="A6A6A6"/>
              <w:left w:val="single" w:sz="12" w:space="0" w:color="A6A6A6"/>
              <w:bottom w:val="single" w:sz="12" w:space="0" w:color="A6A6A6"/>
              <w:right w:val="single" w:sz="12" w:space="0" w:color="A6A6A6"/>
            </w:tcBorders>
          </w:tcPr>
          <w:p w14:paraId="629CB54F" w14:textId="77777777" w:rsidR="006B0E48" w:rsidRPr="00FC21F5" w:rsidRDefault="006B0E48" w:rsidP="0029002F">
            <w:pPr>
              <w:spacing w:before="36"/>
              <w:ind w:left="38" w:right="9"/>
              <w:jc w:val="center"/>
              <w:rPr>
                <w:rFonts w:ascii="Arial MT" w:eastAsia="Times New Roman" w:hAnsi="Times New Roman" w:cs="Times New Roman"/>
                <w:sz w:val="15"/>
              </w:rPr>
            </w:pPr>
            <w:proofErr w:type="spellStart"/>
            <w:r w:rsidRPr="00FC21F5">
              <w:rPr>
                <w:rFonts w:ascii="Arial MT" w:eastAsia="Times New Roman" w:hAnsi="Times New Roman" w:cs="Times New Roman"/>
                <w:spacing w:val="-5"/>
                <w:sz w:val="15"/>
              </w:rPr>
              <w:t>Db</w:t>
            </w:r>
            <w:proofErr w:type="spellEnd"/>
          </w:p>
        </w:tc>
        <w:tc>
          <w:tcPr>
            <w:tcW w:w="3639" w:type="dxa"/>
            <w:tcBorders>
              <w:top w:val="single" w:sz="12" w:space="0" w:color="A6A6A6"/>
              <w:left w:val="single" w:sz="12" w:space="0" w:color="A6A6A6"/>
              <w:bottom w:val="single" w:sz="12" w:space="0" w:color="A6A6A6"/>
              <w:right w:val="single" w:sz="12" w:space="0" w:color="A6A6A6"/>
            </w:tcBorders>
          </w:tcPr>
          <w:p w14:paraId="30E48446" w14:textId="77777777" w:rsidR="006B0E48" w:rsidRPr="00FC21F5" w:rsidRDefault="006B0E48" w:rsidP="0029002F">
            <w:pPr>
              <w:spacing w:before="36"/>
              <w:ind w:left="39"/>
              <w:rPr>
                <w:rFonts w:ascii="Arial MT" w:eastAsia="Times New Roman" w:hAnsi="Times New Roman" w:cs="Times New Roman"/>
                <w:sz w:val="15"/>
              </w:rPr>
            </w:pPr>
            <w:r w:rsidRPr="00FC21F5">
              <w:rPr>
                <w:rFonts w:ascii="Arial MT" w:eastAsia="Times New Roman" w:hAnsi="Times New Roman" w:cs="Times New Roman"/>
                <w:sz w:val="15"/>
              </w:rPr>
              <w:t>Efectivo</w:t>
            </w:r>
            <w:r w:rsidRPr="00FC21F5">
              <w:rPr>
                <w:rFonts w:ascii="Arial MT" w:eastAsia="Times New Roman" w:hAnsi="Times New Roman" w:cs="Times New Roman"/>
                <w:spacing w:val="-6"/>
                <w:sz w:val="15"/>
              </w:rPr>
              <w:t xml:space="preserve"> </w:t>
            </w:r>
            <w:r w:rsidRPr="00FC21F5">
              <w:rPr>
                <w:rFonts w:ascii="Arial MT" w:eastAsia="Times New Roman" w:hAnsi="Times New Roman" w:cs="Times New Roman"/>
                <w:sz w:val="15"/>
              </w:rPr>
              <w:t>de</w:t>
            </w:r>
            <w:r w:rsidRPr="00FC21F5">
              <w:rPr>
                <w:rFonts w:ascii="Arial MT" w:eastAsia="Times New Roman" w:hAnsi="Times New Roman" w:cs="Times New Roman"/>
                <w:spacing w:val="-5"/>
                <w:sz w:val="15"/>
              </w:rPr>
              <w:t xml:space="preserve"> </w:t>
            </w:r>
            <w:r w:rsidRPr="00FC21F5">
              <w:rPr>
                <w:rFonts w:ascii="Arial MT" w:eastAsia="Times New Roman" w:hAnsi="Times New Roman" w:cs="Times New Roman"/>
                <w:sz w:val="15"/>
              </w:rPr>
              <w:t>uso</w:t>
            </w:r>
            <w:r w:rsidRPr="00FC21F5">
              <w:rPr>
                <w:rFonts w:ascii="Arial MT" w:eastAsia="Times New Roman" w:hAnsi="Times New Roman" w:cs="Times New Roman"/>
                <w:spacing w:val="-5"/>
                <w:sz w:val="15"/>
              </w:rPr>
              <w:t xml:space="preserve"> </w:t>
            </w:r>
            <w:r w:rsidRPr="00FC21F5">
              <w:rPr>
                <w:rFonts w:ascii="Arial MT" w:eastAsia="Times New Roman" w:hAnsi="Times New Roman" w:cs="Times New Roman"/>
                <w:spacing w:val="-2"/>
                <w:sz w:val="15"/>
              </w:rPr>
              <w:t>restringido</w:t>
            </w:r>
          </w:p>
        </w:tc>
        <w:tc>
          <w:tcPr>
            <w:tcW w:w="1317" w:type="dxa"/>
            <w:tcBorders>
              <w:top w:val="single" w:sz="12" w:space="0" w:color="A6A6A6"/>
              <w:left w:val="single" w:sz="12" w:space="0" w:color="A6A6A6"/>
              <w:bottom w:val="single" w:sz="12" w:space="0" w:color="A6A6A6"/>
              <w:right w:val="single" w:sz="12" w:space="0" w:color="A6A6A6"/>
            </w:tcBorders>
          </w:tcPr>
          <w:p w14:paraId="49B32C79" w14:textId="77777777" w:rsidR="006B0E48" w:rsidRPr="00FC21F5" w:rsidRDefault="006B0E48" w:rsidP="0029002F">
            <w:pPr>
              <w:spacing w:before="36"/>
              <w:ind w:right="54"/>
              <w:jc w:val="right"/>
              <w:rPr>
                <w:rFonts w:ascii="Arial MT" w:eastAsia="Times New Roman" w:hAnsi="Times New Roman" w:cs="Times New Roman"/>
                <w:sz w:val="15"/>
              </w:rPr>
            </w:pPr>
            <w:r w:rsidRPr="00FC21F5">
              <w:rPr>
                <w:rFonts w:ascii="Arial MT" w:eastAsia="Times New Roman" w:hAnsi="Times New Roman" w:cs="Times New Roman"/>
                <w:spacing w:val="-2"/>
                <w:sz w:val="15"/>
              </w:rPr>
              <w:t>18.665.436</w:t>
            </w:r>
          </w:p>
        </w:tc>
        <w:tc>
          <w:tcPr>
            <w:tcW w:w="1310" w:type="dxa"/>
            <w:tcBorders>
              <w:top w:val="single" w:sz="12" w:space="0" w:color="A6A6A6"/>
              <w:left w:val="single" w:sz="12" w:space="0" w:color="A6A6A6"/>
              <w:bottom w:val="single" w:sz="12" w:space="0" w:color="A6A6A6"/>
              <w:right w:val="single" w:sz="12" w:space="0" w:color="A6A6A6"/>
            </w:tcBorders>
          </w:tcPr>
          <w:p w14:paraId="79BDFCE3" w14:textId="77777777" w:rsidR="006B0E48" w:rsidRPr="00FC21F5" w:rsidRDefault="006B0E48" w:rsidP="0029002F">
            <w:pPr>
              <w:spacing w:before="36"/>
              <w:ind w:right="51"/>
              <w:jc w:val="right"/>
              <w:rPr>
                <w:rFonts w:ascii="Arial MT" w:eastAsia="Times New Roman" w:hAnsi="Times New Roman" w:cs="Times New Roman"/>
                <w:sz w:val="15"/>
              </w:rPr>
            </w:pPr>
            <w:r w:rsidRPr="00FC21F5">
              <w:rPr>
                <w:rFonts w:ascii="Arial MT" w:eastAsia="Times New Roman" w:hAnsi="Times New Roman" w:cs="Times New Roman"/>
                <w:spacing w:val="-2"/>
                <w:sz w:val="15"/>
              </w:rPr>
              <w:t>18.645.537</w:t>
            </w:r>
          </w:p>
        </w:tc>
        <w:tc>
          <w:tcPr>
            <w:tcW w:w="1122" w:type="dxa"/>
            <w:tcBorders>
              <w:top w:val="single" w:sz="12" w:space="0" w:color="A6A6A6"/>
              <w:left w:val="single" w:sz="12" w:space="0" w:color="A6A6A6"/>
              <w:bottom w:val="single" w:sz="12" w:space="0" w:color="A6A6A6"/>
              <w:right w:val="single" w:sz="12" w:space="0" w:color="A6A6A6"/>
            </w:tcBorders>
          </w:tcPr>
          <w:p w14:paraId="089B95FE" w14:textId="77777777" w:rsidR="006B0E48" w:rsidRPr="00FC21F5" w:rsidRDefault="006B0E48" w:rsidP="0029002F">
            <w:pPr>
              <w:spacing w:before="36"/>
              <w:ind w:right="50"/>
              <w:jc w:val="right"/>
              <w:rPr>
                <w:rFonts w:ascii="Arial MT" w:eastAsia="Times New Roman" w:hAnsi="Times New Roman" w:cs="Times New Roman"/>
                <w:sz w:val="15"/>
              </w:rPr>
            </w:pPr>
            <w:r w:rsidRPr="00FC21F5">
              <w:rPr>
                <w:rFonts w:ascii="Arial MT" w:eastAsia="Times New Roman" w:hAnsi="Times New Roman" w:cs="Times New Roman"/>
                <w:spacing w:val="-2"/>
                <w:sz w:val="15"/>
              </w:rPr>
              <w:t>19.899</w:t>
            </w:r>
          </w:p>
        </w:tc>
      </w:tr>
      <w:tr w:rsidR="006B0E48" w:rsidRPr="00FC21F5" w14:paraId="7476B468" w14:textId="77777777" w:rsidTr="0029002F">
        <w:trPr>
          <w:trHeight w:val="260"/>
        </w:trPr>
        <w:tc>
          <w:tcPr>
            <w:tcW w:w="896" w:type="dxa"/>
            <w:tcBorders>
              <w:top w:val="single" w:sz="12" w:space="0" w:color="A6A6A6"/>
              <w:bottom w:val="single" w:sz="6" w:space="0" w:color="FFFF00"/>
            </w:tcBorders>
          </w:tcPr>
          <w:p w14:paraId="4DE9801D" w14:textId="77777777" w:rsidR="006B0E48" w:rsidRPr="00FC21F5" w:rsidRDefault="006B0E48" w:rsidP="0029002F">
            <w:pPr>
              <w:rPr>
                <w:rFonts w:ascii="Times New Roman" w:eastAsia="Times New Roman" w:hAnsi="Times New Roman" w:cs="Times New Roman"/>
                <w:sz w:val="18"/>
              </w:rPr>
            </w:pPr>
          </w:p>
        </w:tc>
        <w:tc>
          <w:tcPr>
            <w:tcW w:w="520" w:type="dxa"/>
            <w:tcBorders>
              <w:top w:val="single" w:sz="12" w:space="0" w:color="A6A6A6"/>
              <w:bottom w:val="single" w:sz="6" w:space="0" w:color="FFFF00"/>
            </w:tcBorders>
          </w:tcPr>
          <w:p w14:paraId="11E4B91F" w14:textId="77777777" w:rsidR="006B0E48" w:rsidRPr="00FC21F5" w:rsidRDefault="006B0E48" w:rsidP="0029002F">
            <w:pPr>
              <w:rPr>
                <w:rFonts w:ascii="Times New Roman" w:eastAsia="Times New Roman" w:hAnsi="Times New Roman" w:cs="Times New Roman"/>
                <w:sz w:val="18"/>
              </w:rPr>
            </w:pPr>
          </w:p>
        </w:tc>
        <w:tc>
          <w:tcPr>
            <w:tcW w:w="7388" w:type="dxa"/>
            <w:gridSpan w:val="4"/>
            <w:tcBorders>
              <w:top w:val="single" w:sz="12" w:space="0" w:color="A6A6A6"/>
              <w:bottom w:val="single" w:sz="12" w:space="0" w:color="FFFF00"/>
            </w:tcBorders>
          </w:tcPr>
          <w:p w14:paraId="0E9E92E9" w14:textId="77777777" w:rsidR="006B0E48" w:rsidRPr="00DE6398" w:rsidRDefault="006B0E48" w:rsidP="0029002F">
            <w:pPr>
              <w:spacing w:before="22"/>
              <w:ind w:right="12"/>
              <w:jc w:val="right"/>
              <w:rPr>
                <w:rFonts w:ascii="Arial MT" w:eastAsia="Times New Roman" w:hAnsi="Times New Roman" w:cs="Times New Roman"/>
                <w:b/>
                <w:sz w:val="18"/>
              </w:rPr>
            </w:pPr>
            <w:r w:rsidRPr="00DE6398">
              <w:rPr>
                <w:rFonts w:ascii="Arial MT" w:eastAsia="Times New Roman" w:hAnsi="Times New Roman" w:cs="Times New Roman"/>
                <w:b/>
                <w:sz w:val="18"/>
              </w:rPr>
              <w:t>Cifras</w:t>
            </w:r>
            <w:r w:rsidRPr="00DE6398">
              <w:rPr>
                <w:rFonts w:ascii="Arial MT" w:eastAsia="Times New Roman" w:hAnsi="Times New Roman" w:cs="Times New Roman"/>
                <w:b/>
                <w:spacing w:val="-3"/>
                <w:sz w:val="18"/>
              </w:rPr>
              <w:t xml:space="preserve"> </w:t>
            </w:r>
            <w:r w:rsidRPr="00DE6398">
              <w:rPr>
                <w:rFonts w:ascii="Arial MT" w:eastAsia="Times New Roman" w:hAnsi="Times New Roman" w:cs="Times New Roman"/>
                <w:b/>
                <w:sz w:val="18"/>
              </w:rPr>
              <w:t>en</w:t>
            </w:r>
            <w:r w:rsidRPr="00DE6398">
              <w:rPr>
                <w:rFonts w:ascii="Arial MT" w:eastAsia="Times New Roman" w:hAnsi="Times New Roman" w:cs="Times New Roman"/>
                <w:b/>
                <w:spacing w:val="-10"/>
                <w:sz w:val="18"/>
              </w:rPr>
              <w:t xml:space="preserve"> </w:t>
            </w:r>
            <w:r w:rsidRPr="00DE6398">
              <w:rPr>
                <w:rFonts w:ascii="Arial MT" w:eastAsia="Times New Roman" w:hAnsi="Times New Roman" w:cs="Times New Roman"/>
                <w:b/>
                <w:sz w:val="18"/>
              </w:rPr>
              <w:t>miles</w:t>
            </w:r>
            <w:r w:rsidRPr="00DE6398">
              <w:rPr>
                <w:rFonts w:ascii="Arial MT" w:eastAsia="Times New Roman" w:hAnsi="Times New Roman" w:cs="Times New Roman"/>
                <w:b/>
                <w:spacing w:val="-2"/>
                <w:sz w:val="18"/>
              </w:rPr>
              <w:t xml:space="preserve"> </w:t>
            </w:r>
            <w:r w:rsidRPr="00DE6398">
              <w:rPr>
                <w:rFonts w:ascii="Arial MT" w:eastAsia="Times New Roman" w:hAnsi="Times New Roman" w:cs="Times New Roman"/>
                <w:b/>
                <w:sz w:val="18"/>
              </w:rPr>
              <w:t>de</w:t>
            </w:r>
            <w:r w:rsidRPr="00DE6398">
              <w:rPr>
                <w:rFonts w:ascii="Arial MT" w:eastAsia="Times New Roman" w:hAnsi="Times New Roman" w:cs="Times New Roman"/>
                <w:b/>
                <w:spacing w:val="-10"/>
                <w:sz w:val="18"/>
              </w:rPr>
              <w:t xml:space="preserve"> </w:t>
            </w:r>
            <w:r w:rsidRPr="00DE6398">
              <w:rPr>
                <w:rFonts w:ascii="Arial MT" w:eastAsia="Times New Roman" w:hAnsi="Times New Roman" w:cs="Times New Roman"/>
                <w:b/>
                <w:spacing w:val="-4"/>
                <w:sz w:val="18"/>
              </w:rPr>
              <w:t>$Col.</w:t>
            </w:r>
          </w:p>
        </w:tc>
      </w:tr>
    </w:tbl>
    <w:p w14:paraId="08F3E9BA" w14:textId="77777777" w:rsidR="006B0E48" w:rsidRDefault="006B0E48" w:rsidP="006B0E48">
      <w:pPr>
        <w:pStyle w:val="Textoindependiente"/>
        <w:jc w:val="both"/>
        <w:rPr>
          <w:b/>
          <w:bCs/>
        </w:rPr>
      </w:pPr>
    </w:p>
    <w:p w14:paraId="105A466F" w14:textId="26BAA923" w:rsidR="006B0E48" w:rsidRDefault="006B0E48" w:rsidP="006B0E48">
      <w:pPr>
        <w:pStyle w:val="Textoindependiente"/>
        <w:jc w:val="both"/>
        <w:rPr>
          <w:bCs/>
        </w:rPr>
      </w:pPr>
      <w:r w:rsidRPr="00FC21F5">
        <w:rPr>
          <w:b/>
          <w:bCs/>
        </w:rPr>
        <w:t>5.2 Efectivo de uso restringido</w:t>
      </w:r>
      <w:r>
        <w:rPr>
          <w:b/>
          <w:bCs/>
        </w:rPr>
        <w:t xml:space="preserve">. </w:t>
      </w:r>
      <w:r w:rsidRPr="00D36EC0">
        <w:rPr>
          <w:b/>
          <w:bCs/>
          <w:u w:val="single"/>
        </w:rPr>
        <w:t>Comprende los fondos en efectivo que por restricciones de carácter legal no están disponibles para su uso inmediato por parte del Instituto Nacional de Vías, debido a que fueron objeto de diferentes procesos de embargo</w:t>
      </w:r>
      <w:r w:rsidRPr="00FC21F5">
        <w:rPr>
          <w:bCs/>
        </w:rPr>
        <w:t>, en desarrollo de medidas cautelares en contra del Instituto. A diciembre 31 de 2024, los recursos embargados alcanzan la suma de $18.665.436 miles de pesos, tal como se muestra en el cuadro siguiente:</w:t>
      </w:r>
    </w:p>
    <w:p w14:paraId="61F7668D" w14:textId="77777777" w:rsidR="00825CA6" w:rsidRPr="00FC21F5" w:rsidRDefault="00825CA6" w:rsidP="006B0E48">
      <w:pPr>
        <w:pStyle w:val="Textoindependiente"/>
        <w:jc w:val="both"/>
        <w:rPr>
          <w:bCs/>
        </w:rPr>
      </w:pPr>
    </w:p>
    <w:p w14:paraId="724CDD33" w14:textId="77777777" w:rsidR="006B0E48" w:rsidRPr="00FC21F5" w:rsidRDefault="006B0E48" w:rsidP="006B0E48">
      <w:pPr>
        <w:pStyle w:val="Textoindependiente"/>
        <w:jc w:val="both"/>
        <w:rPr>
          <w:bCs/>
        </w:rPr>
      </w:pPr>
      <w:r w:rsidRPr="00FC21F5">
        <w:rPr>
          <w:b/>
          <w:bCs/>
        </w:rPr>
        <w:t>5.2.1.</w:t>
      </w:r>
      <w:r w:rsidRPr="00FC21F5">
        <w:rPr>
          <w:b/>
          <w:bCs/>
        </w:rPr>
        <w:tab/>
        <w:t>Detalle de los recursos restringidos por embargo</w:t>
      </w:r>
      <w:r>
        <w:rPr>
          <w:b/>
          <w:bCs/>
        </w:rPr>
        <w:t xml:space="preserve">. </w:t>
      </w:r>
      <w:r w:rsidRPr="00FC21F5">
        <w:rPr>
          <w:bCs/>
        </w:rPr>
        <w:t>A continuación, se presenta el listado de las cuentas controladas por el INVIAS y el saldo de los recursos con uso restringido, a diciembre 31 de 2024:</w:t>
      </w:r>
    </w:p>
    <w:p w14:paraId="09CED54F" w14:textId="77777777" w:rsidR="006B0E48" w:rsidRDefault="006B0E48" w:rsidP="006B0E48">
      <w:pPr>
        <w:pStyle w:val="Textoindependiente"/>
        <w:jc w:val="both"/>
        <w:rPr>
          <w:b/>
          <w:bCs/>
          <w:sz w:val="28"/>
          <w:szCs w:val="28"/>
        </w:rPr>
      </w:pPr>
    </w:p>
    <w:tbl>
      <w:tblPr>
        <w:tblStyle w:val="TableNormal"/>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82"/>
        <w:gridCol w:w="1273"/>
        <w:gridCol w:w="3158"/>
        <w:gridCol w:w="1323"/>
        <w:gridCol w:w="1158"/>
      </w:tblGrid>
      <w:tr w:rsidR="006B0E48" w:rsidRPr="00FC21F5" w14:paraId="5AABC202" w14:textId="77777777" w:rsidTr="0029002F">
        <w:trPr>
          <w:trHeight w:val="588"/>
        </w:trPr>
        <w:tc>
          <w:tcPr>
            <w:tcW w:w="2182" w:type="dxa"/>
            <w:tcBorders>
              <w:left w:val="single" w:sz="8" w:space="0" w:color="000000"/>
              <w:right w:val="single" w:sz="8" w:space="0" w:color="000000"/>
            </w:tcBorders>
            <w:shd w:val="clear" w:color="auto" w:fill="00AFEF"/>
          </w:tcPr>
          <w:p w14:paraId="5ED9DAD7" w14:textId="77777777" w:rsidR="006B0E48" w:rsidRPr="00FC21F5" w:rsidRDefault="006B0E48" w:rsidP="0029002F">
            <w:pPr>
              <w:spacing w:before="19"/>
              <w:rPr>
                <w:rFonts w:ascii="Times New Roman" w:eastAsia="Times New Roman" w:hAnsi="Times New Roman" w:cs="Times New Roman"/>
                <w:sz w:val="16"/>
              </w:rPr>
            </w:pPr>
          </w:p>
          <w:p w14:paraId="66AD4B36" w14:textId="77777777" w:rsidR="006B0E48" w:rsidRPr="00FC21F5" w:rsidRDefault="006B0E48" w:rsidP="0029002F">
            <w:pPr>
              <w:spacing w:before="1"/>
              <w:ind w:left="155"/>
              <w:rPr>
                <w:rFonts w:ascii="Times New Roman" w:eastAsia="Times New Roman" w:hAnsi="Times New Roman" w:cs="Times New Roman"/>
                <w:b/>
                <w:sz w:val="16"/>
              </w:rPr>
            </w:pPr>
            <w:r w:rsidRPr="00FC21F5">
              <w:rPr>
                <w:rFonts w:ascii="Times New Roman" w:eastAsia="Times New Roman" w:hAnsi="Times New Roman" w:cs="Times New Roman"/>
                <w:b/>
                <w:spacing w:val="-2"/>
                <w:w w:val="110"/>
                <w:sz w:val="16"/>
              </w:rPr>
              <w:t>ENTIDAD</w:t>
            </w:r>
            <w:r w:rsidRPr="00FC21F5">
              <w:rPr>
                <w:rFonts w:ascii="Times New Roman" w:eastAsia="Times New Roman" w:hAnsi="Times New Roman" w:cs="Times New Roman"/>
                <w:b/>
                <w:spacing w:val="-4"/>
                <w:w w:val="110"/>
                <w:sz w:val="16"/>
              </w:rPr>
              <w:t xml:space="preserve"> </w:t>
            </w:r>
            <w:r w:rsidRPr="00FC21F5">
              <w:rPr>
                <w:rFonts w:ascii="Times New Roman" w:eastAsia="Times New Roman" w:hAnsi="Times New Roman" w:cs="Times New Roman"/>
                <w:b/>
                <w:spacing w:val="-2"/>
                <w:w w:val="115"/>
                <w:sz w:val="16"/>
              </w:rPr>
              <w:t>BANCARIA</w:t>
            </w:r>
          </w:p>
        </w:tc>
        <w:tc>
          <w:tcPr>
            <w:tcW w:w="1273" w:type="dxa"/>
            <w:tcBorders>
              <w:left w:val="single" w:sz="8" w:space="0" w:color="000000"/>
              <w:right w:val="single" w:sz="8" w:space="0" w:color="000000"/>
            </w:tcBorders>
            <w:shd w:val="clear" w:color="auto" w:fill="00AFEF"/>
          </w:tcPr>
          <w:p w14:paraId="212B400B" w14:textId="77777777" w:rsidR="006B0E48" w:rsidRPr="00FC21F5" w:rsidRDefault="006B0E48" w:rsidP="0029002F">
            <w:pPr>
              <w:spacing w:before="101" w:line="268" w:lineRule="auto"/>
              <w:ind w:left="105" w:right="49" w:hanging="34"/>
              <w:rPr>
                <w:rFonts w:ascii="Times New Roman" w:eastAsia="Times New Roman" w:hAnsi="Times New Roman" w:cs="Times New Roman"/>
                <w:b/>
                <w:sz w:val="16"/>
              </w:rPr>
            </w:pPr>
            <w:r w:rsidRPr="00FC21F5">
              <w:rPr>
                <w:rFonts w:ascii="Times New Roman" w:eastAsia="Times New Roman" w:hAnsi="Times New Roman" w:cs="Times New Roman"/>
                <w:b/>
                <w:w w:val="115"/>
                <w:sz w:val="16"/>
              </w:rPr>
              <w:t>No.</w:t>
            </w:r>
            <w:r w:rsidRPr="00FC21F5">
              <w:rPr>
                <w:rFonts w:ascii="Times New Roman" w:eastAsia="Times New Roman" w:hAnsi="Times New Roman" w:cs="Times New Roman"/>
                <w:b/>
                <w:spacing w:val="-2"/>
                <w:w w:val="115"/>
                <w:sz w:val="16"/>
              </w:rPr>
              <w:t xml:space="preserve"> </w:t>
            </w:r>
            <w:r w:rsidRPr="00FC21F5">
              <w:rPr>
                <w:rFonts w:ascii="Times New Roman" w:eastAsia="Times New Roman" w:hAnsi="Times New Roman" w:cs="Times New Roman"/>
                <w:b/>
                <w:w w:val="115"/>
                <w:sz w:val="16"/>
              </w:rPr>
              <w:t xml:space="preserve">CUENTA </w:t>
            </w:r>
            <w:r w:rsidRPr="00FC21F5">
              <w:rPr>
                <w:rFonts w:ascii="Times New Roman" w:eastAsia="Times New Roman" w:hAnsi="Times New Roman" w:cs="Times New Roman"/>
                <w:b/>
                <w:spacing w:val="-6"/>
                <w:w w:val="115"/>
                <w:sz w:val="16"/>
              </w:rPr>
              <w:t>CO</w:t>
            </w:r>
            <w:r w:rsidRPr="00FC21F5">
              <w:rPr>
                <w:rFonts w:ascii="Times New Roman" w:eastAsia="Times New Roman" w:hAnsi="Times New Roman" w:cs="Times New Roman"/>
                <w:b/>
                <w:spacing w:val="-23"/>
                <w:w w:val="115"/>
                <w:sz w:val="16"/>
              </w:rPr>
              <w:t xml:space="preserve"> </w:t>
            </w:r>
            <w:r w:rsidRPr="00FC21F5">
              <w:rPr>
                <w:rFonts w:ascii="Times New Roman" w:eastAsia="Times New Roman" w:hAnsi="Times New Roman" w:cs="Times New Roman"/>
                <w:b/>
                <w:spacing w:val="-6"/>
                <w:w w:val="115"/>
                <w:sz w:val="16"/>
              </w:rPr>
              <w:t>RRIENTE</w:t>
            </w:r>
          </w:p>
        </w:tc>
        <w:tc>
          <w:tcPr>
            <w:tcW w:w="3158" w:type="dxa"/>
            <w:tcBorders>
              <w:left w:val="single" w:sz="8" w:space="0" w:color="000000"/>
              <w:right w:val="single" w:sz="8" w:space="0" w:color="000000"/>
            </w:tcBorders>
            <w:shd w:val="clear" w:color="auto" w:fill="00AFEF"/>
          </w:tcPr>
          <w:p w14:paraId="1344AF47" w14:textId="77777777" w:rsidR="006B0E48" w:rsidRPr="00FC21F5" w:rsidRDefault="006B0E48" w:rsidP="0029002F">
            <w:pPr>
              <w:spacing w:before="19"/>
              <w:rPr>
                <w:rFonts w:ascii="Times New Roman" w:eastAsia="Times New Roman" w:hAnsi="Times New Roman" w:cs="Times New Roman"/>
                <w:sz w:val="16"/>
              </w:rPr>
            </w:pPr>
          </w:p>
          <w:p w14:paraId="4D0502FF" w14:textId="77777777" w:rsidR="006B0E48" w:rsidRPr="00FC21F5" w:rsidRDefault="006B0E48" w:rsidP="0029002F">
            <w:pPr>
              <w:spacing w:before="1"/>
              <w:ind w:right="7"/>
              <w:jc w:val="center"/>
              <w:rPr>
                <w:rFonts w:ascii="Times New Roman" w:eastAsia="Times New Roman" w:hAnsi="Times New Roman" w:cs="Times New Roman"/>
                <w:b/>
                <w:sz w:val="16"/>
              </w:rPr>
            </w:pPr>
            <w:r w:rsidRPr="00FC21F5">
              <w:rPr>
                <w:rFonts w:ascii="Times New Roman" w:eastAsia="Times New Roman" w:hAnsi="Times New Roman" w:cs="Times New Roman"/>
                <w:b/>
                <w:w w:val="110"/>
                <w:sz w:val="16"/>
              </w:rPr>
              <w:t>O</w:t>
            </w:r>
            <w:r w:rsidRPr="00FC21F5">
              <w:rPr>
                <w:rFonts w:ascii="Times New Roman" w:eastAsia="Times New Roman" w:hAnsi="Times New Roman" w:cs="Times New Roman"/>
                <w:b/>
                <w:spacing w:val="-17"/>
                <w:w w:val="110"/>
                <w:sz w:val="16"/>
              </w:rPr>
              <w:t xml:space="preserve"> </w:t>
            </w:r>
            <w:r w:rsidRPr="00FC21F5">
              <w:rPr>
                <w:rFonts w:ascii="Times New Roman" w:eastAsia="Times New Roman" w:hAnsi="Times New Roman" w:cs="Times New Roman"/>
                <w:b/>
                <w:spacing w:val="-4"/>
                <w:w w:val="110"/>
                <w:sz w:val="16"/>
              </w:rPr>
              <w:t>BJETO</w:t>
            </w:r>
          </w:p>
        </w:tc>
        <w:tc>
          <w:tcPr>
            <w:tcW w:w="1323" w:type="dxa"/>
            <w:tcBorders>
              <w:left w:val="single" w:sz="8" w:space="0" w:color="000000"/>
              <w:right w:val="single" w:sz="8" w:space="0" w:color="000000"/>
            </w:tcBorders>
            <w:shd w:val="clear" w:color="auto" w:fill="00AFEF"/>
          </w:tcPr>
          <w:p w14:paraId="5450C00F" w14:textId="77777777" w:rsidR="006B0E48" w:rsidRPr="00FC21F5" w:rsidRDefault="006B0E48" w:rsidP="0029002F">
            <w:pPr>
              <w:spacing w:before="101"/>
              <w:ind w:left="9" w:right="9"/>
              <w:jc w:val="center"/>
              <w:rPr>
                <w:rFonts w:ascii="Times New Roman" w:eastAsia="Times New Roman" w:hAnsi="Times New Roman" w:cs="Times New Roman"/>
                <w:b/>
                <w:sz w:val="16"/>
              </w:rPr>
            </w:pPr>
            <w:r w:rsidRPr="00FC21F5">
              <w:rPr>
                <w:rFonts w:ascii="Times New Roman" w:eastAsia="Times New Roman" w:hAnsi="Times New Roman" w:cs="Times New Roman"/>
                <w:b/>
                <w:spacing w:val="2"/>
                <w:w w:val="110"/>
                <w:sz w:val="16"/>
              </w:rPr>
              <w:t>SALDO</w:t>
            </w:r>
            <w:r w:rsidRPr="00FC21F5">
              <w:rPr>
                <w:rFonts w:ascii="Times New Roman" w:eastAsia="Times New Roman" w:hAnsi="Times New Roman" w:cs="Times New Roman"/>
                <w:b/>
                <w:spacing w:val="-3"/>
                <w:w w:val="110"/>
                <w:sz w:val="16"/>
              </w:rPr>
              <w:t xml:space="preserve"> </w:t>
            </w:r>
            <w:r w:rsidRPr="00FC21F5">
              <w:rPr>
                <w:rFonts w:ascii="Times New Roman" w:eastAsia="Times New Roman" w:hAnsi="Times New Roman" w:cs="Times New Roman"/>
                <w:b/>
                <w:spacing w:val="-10"/>
                <w:w w:val="115"/>
                <w:sz w:val="16"/>
              </w:rPr>
              <w:t>S</w:t>
            </w:r>
          </w:p>
          <w:p w14:paraId="38E4EDF8" w14:textId="77777777" w:rsidR="006B0E48" w:rsidRPr="00FC21F5" w:rsidRDefault="006B0E48" w:rsidP="0029002F">
            <w:pPr>
              <w:spacing w:before="22"/>
              <w:ind w:right="9"/>
              <w:jc w:val="center"/>
              <w:rPr>
                <w:rFonts w:ascii="Times New Roman" w:eastAsia="Times New Roman" w:hAnsi="Times New Roman" w:cs="Times New Roman"/>
                <w:b/>
                <w:sz w:val="16"/>
              </w:rPr>
            </w:pPr>
            <w:r w:rsidRPr="00FC21F5">
              <w:rPr>
                <w:rFonts w:ascii="Times New Roman" w:eastAsia="Times New Roman" w:hAnsi="Times New Roman" w:cs="Times New Roman"/>
                <w:b/>
                <w:w w:val="115"/>
                <w:sz w:val="16"/>
              </w:rPr>
              <w:t>(</w:t>
            </w:r>
            <w:r w:rsidRPr="00FC21F5">
              <w:rPr>
                <w:rFonts w:ascii="Times New Roman" w:eastAsia="Times New Roman" w:hAnsi="Times New Roman" w:cs="Times New Roman"/>
                <w:b/>
                <w:spacing w:val="16"/>
                <w:w w:val="115"/>
                <w:sz w:val="16"/>
              </w:rPr>
              <w:t xml:space="preserve"> </w:t>
            </w:r>
            <w:r w:rsidRPr="00FC21F5">
              <w:rPr>
                <w:rFonts w:ascii="Times New Roman" w:eastAsia="Times New Roman" w:hAnsi="Times New Roman" w:cs="Times New Roman"/>
                <w:b/>
                <w:w w:val="115"/>
                <w:sz w:val="16"/>
              </w:rPr>
              <w:t>Miles</w:t>
            </w:r>
            <w:r w:rsidRPr="00FC21F5">
              <w:rPr>
                <w:rFonts w:ascii="Times New Roman" w:eastAsia="Times New Roman" w:hAnsi="Times New Roman" w:cs="Times New Roman"/>
                <w:b/>
                <w:spacing w:val="24"/>
                <w:w w:val="115"/>
                <w:sz w:val="16"/>
              </w:rPr>
              <w:t xml:space="preserve"> </w:t>
            </w:r>
            <w:r w:rsidRPr="00FC21F5">
              <w:rPr>
                <w:rFonts w:ascii="Times New Roman" w:eastAsia="Times New Roman" w:hAnsi="Times New Roman" w:cs="Times New Roman"/>
                <w:b/>
                <w:w w:val="115"/>
                <w:sz w:val="16"/>
              </w:rPr>
              <w:t>de</w:t>
            </w:r>
            <w:r w:rsidRPr="00FC21F5">
              <w:rPr>
                <w:rFonts w:ascii="Times New Roman" w:eastAsia="Times New Roman" w:hAnsi="Times New Roman" w:cs="Times New Roman"/>
                <w:b/>
                <w:spacing w:val="32"/>
                <w:w w:val="115"/>
                <w:sz w:val="16"/>
              </w:rPr>
              <w:t xml:space="preserve"> </w:t>
            </w:r>
            <w:r w:rsidRPr="00FC21F5">
              <w:rPr>
                <w:rFonts w:ascii="Times New Roman" w:eastAsia="Times New Roman" w:hAnsi="Times New Roman" w:cs="Times New Roman"/>
                <w:b/>
                <w:spacing w:val="-5"/>
                <w:w w:val="115"/>
                <w:sz w:val="16"/>
              </w:rPr>
              <w:t>$)</w:t>
            </w:r>
          </w:p>
        </w:tc>
        <w:tc>
          <w:tcPr>
            <w:tcW w:w="1158" w:type="dxa"/>
            <w:tcBorders>
              <w:left w:val="single" w:sz="8" w:space="0" w:color="000000"/>
              <w:right w:val="single" w:sz="8" w:space="0" w:color="000000"/>
            </w:tcBorders>
            <w:shd w:val="clear" w:color="auto" w:fill="00AFEF"/>
          </w:tcPr>
          <w:p w14:paraId="418A19DC" w14:textId="77777777" w:rsidR="006B0E48" w:rsidRPr="00FC21F5" w:rsidRDefault="006B0E48" w:rsidP="0029002F">
            <w:pPr>
              <w:spacing w:before="19"/>
              <w:rPr>
                <w:rFonts w:ascii="Times New Roman" w:eastAsia="Times New Roman" w:hAnsi="Times New Roman" w:cs="Times New Roman"/>
                <w:sz w:val="16"/>
              </w:rPr>
            </w:pPr>
          </w:p>
          <w:p w14:paraId="6A0EF3CC" w14:textId="77777777" w:rsidR="006B0E48" w:rsidRPr="00FC21F5" w:rsidRDefault="006B0E48" w:rsidP="0029002F">
            <w:pPr>
              <w:spacing w:before="1"/>
              <w:ind w:left="31" w:right="32"/>
              <w:jc w:val="center"/>
              <w:rPr>
                <w:rFonts w:ascii="Times New Roman" w:eastAsia="Times New Roman" w:hAnsi="Times New Roman" w:cs="Times New Roman"/>
                <w:b/>
                <w:sz w:val="16"/>
              </w:rPr>
            </w:pPr>
            <w:r w:rsidRPr="00FC21F5">
              <w:rPr>
                <w:rFonts w:ascii="Times New Roman" w:eastAsia="Times New Roman" w:hAnsi="Times New Roman" w:cs="Times New Roman"/>
                <w:b/>
                <w:w w:val="110"/>
                <w:sz w:val="16"/>
              </w:rPr>
              <w:t>REC</w:t>
            </w:r>
            <w:r w:rsidRPr="00FC21F5">
              <w:rPr>
                <w:rFonts w:ascii="Times New Roman" w:eastAsia="Times New Roman" w:hAnsi="Times New Roman" w:cs="Times New Roman"/>
                <w:b/>
                <w:spacing w:val="-19"/>
                <w:w w:val="110"/>
                <w:sz w:val="16"/>
              </w:rPr>
              <w:t xml:space="preserve"> </w:t>
            </w:r>
            <w:r w:rsidRPr="00FC21F5">
              <w:rPr>
                <w:rFonts w:ascii="Times New Roman" w:eastAsia="Times New Roman" w:hAnsi="Times New Roman" w:cs="Times New Roman"/>
                <w:b/>
                <w:w w:val="110"/>
                <w:sz w:val="16"/>
              </w:rPr>
              <w:t>URSO</w:t>
            </w:r>
            <w:r w:rsidRPr="00FC21F5">
              <w:rPr>
                <w:rFonts w:ascii="Times New Roman" w:eastAsia="Times New Roman" w:hAnsi="Times New Roman" w:cs="Times New Roman"/>
                <w:b/>
                <w:spacing w:val="-8"/>
                <w:w w:val="110"/>
                <w:sz w:val="16"/>
              </w:rPr>
              <w:t xml:space="preserve"> </w:t>
            </w:r>
            <w:r w:rsidRPr="00FC21F5">
              <w:rPr>
                <w:rFonts w:ascii="Times New Roman" w:eastAsia="Times New Roman" w:hAnsi="Times New Roman" w:cs="Times New Roman"/>
                <w:b/>
                <w:spacing w:val="-10"/>
                <w:w w:val="110"/>
                <w:sz w:val="16"/>
              </w:rPr>
              <w:t>S</w:t>
            </w:r>
          </w:p>
        </w:tc>
      </w:tr>
      <w:tr w:rsidR="006B0E48" w:rsidRPr="00FC21F5" w14:paraId="1A0D9DE3" w14:textId="77777777" w:rsidTr="0029002F">
        <w:trPr>
          <w:trHeight w:val="426"/>
        </w:trPr>
        <w:tc>
          <w:tcPr>
            <w:tcW w:w="2182" w:type="dxa"/>
            <w:tcBorders>
              <w:left w:val="single" w:sz="8" w:space="0" w:color="000000"/>
              <w:right w:val="single" w:sz="8" w:space="0" w:color="000000"/>
            </w:tcBorders>
          </w:tcPr>
          <w:p w14:paraId="0A3EABF5" w14:textId="77777777" w:rsidR="006B0E48" w:rsidRPr="00FC21F5" w:rsidRDefault="006B0E48" w:rsidP="0029002F">
            <w:pPr>
              <w:spacing w:before="115"/>
              <w:ind w:left="39"/>
              <w:rPr>
                <w:rFonts w:ascii="Times New Roman" w:eastAsia="Times New Roman" w:hAnsi="Times New Roman" w:cs="Times New Roman"/>
                <w:sz w:val="16"/>
              </w:rPr>
            </w:pPr>
            <w:r w:rsidRPr="00FC21F5">
              <w:rPr>
                <w:rFonts w:ascii="Times New Roman" w:eastAsia="Times New Roman" w:hAnsi="Times New Roman" w:cs="Times New Roman"/>
                <w:w w:val="115"/>
                <w:sz w:val="16"/>
              </w:rPr>
              <w:t>BANCO</w:t>
            </w:r>
            <w:r w:rsidRPr="00FC21F5">
              <w:rPr>
                <w:rFonts w:ascii="Times New Roman" w:eastAsia="Times New Roman" w:hAnsi="Times New Roman" w:cs="Times New Roman"/>
                <w:spacing w:val="-8"/>
                <w:w w:val="115"/>
                <w:sz w:val="16"/>
              </w:rPr>
              <w:t xml:space="preserve"> </w:t>
            </w:r>
            <w:r w:rsidRPr="00FC21F5">
              <w:rPr>
                <w:rFonts w:ascii="Times New Roman" w:eastAsia="Times New Roman" w:hAnsi="Times New Roman" w:cs="Times New Roman"/>
                <w:w w:val="115"/>
                <w:sz w:val="16"/>
              </w:rPr>
              <w:t>DE</w:t>
            </w:r>
            <w:r w:rsidRPr="00FC21F5">
              <w:rPr>
                <w:rFonts w:ascii="Times New Roman" w:eastAsia="Times New Roman" w:hAnsi="Times New Roman" w:cs="Times New Roman"/>
                <w:spacing w:val="-4"/>
                <w:w w:val="115"/>
                <w:sz w:val="16"/>
              </w:rPr>
              <w:t xml:space="preserve"> </w:t>
            </w:r>
            <w:r w:rsidRPr="00FC21F5">
              <w:rPr>
                <w:rFonts w:ascii="Times New Roman" w:eastAsia="Times New Roman" w:hAnsi="Times New Roman" w:cs="Times New Roman"/>
                <w:spacing w:val="-2"/>
                <w:w w:val="115"/>
                <w:sz w:val="16"/>
              </w:rPr>
              <w:t>OCCIDENTE</w:t>
            </w:r>
          </w:p>
        </w:tc>
        <w:tc>
          <w:tcPr>
            <w:tcW w:w="1273" w:type="dxa"/>
            <w:tcBorders>
              <w:left w:val="single" w:sz="8" w:space="0" w:color="000000"/>
              <w:right w:val="single" w:sz="8" w:space="0" w:color="000000"/>
            </w:tcBorders>
          </w:tcPr>
          <w:p w14:paraId="215798B1" w14:textId="77777777" w:rsidR="006B0E48" w:rsidRPr="00FC21F5" w:rsidRDefault="006B0E48" w:rsidP="0029002F">
            <w:pPr>
              <w:spacing w:before="115"/>
              <w:ind w:right="23"/>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268016961</w:t>
            </w:r>
          </w:p>
        </w:tc>
        <w:tc>
          <w:tcPr>
            <w:tcW w:w="3158" w:type="dxa"/>
            <w:tcBorders>
              <w:left w:val="single" w:sz="8" w:space="0" w:color="000000"/>
              <w:right w:val="single" w:sz="8" w:space="0" w:color="000000"/>
            </w:tcBorders>
          </w:tcPr>
          <w:p w14:paraId="38898B1A" w14:textId="77777777" w:rsidR="006B0E48" w:rsidRPr="00FC21F5" w:rsidRDefault="006B0E48" w:rsidP="0029002F">
            <w:pPr>
              <w:spacing w:before="12"/>
              <w:ind w:left="38"/>
              <w:rPr>
                <w:rFonts w:ascii="Times New Roman" w:eastAsia="Times New Roman" w:hAnsi="Times New Roman" w:cs="Times New Roman"/>
                <w:sz w:val="16"/>
              </w:rPr>
            </w:pPr>
            <w:r w:rsidRPr="00FC21F5">
              <w:rPr>
                <w:rFonts w:ascii="Times New Roman" w:eastAsia="Times New Roman" w:hAnsi="Times New Roman" w:cs="Times New Roman"/>
                <w:w w:val="115"/>
                <w:sz w:val="16"/>
              </w:rPr>
              <w:t>OCCIDENTE</w:t>
            </w:r>
            <w:r w:rsidRPr="00FC21F5">
              <w:rPr>
                <w:rFonts w:ascii="Times New Roman" w:eastAsia="Times New Roman" w:hAnsi="Times New Roman" w:cs="Times New Roman"/>
                <w:spacing w:val="10"/>
                <w:w w:val="115"/>
                <w:sz w:val="16"/>
              </w:rPr>
              <w:t xml:space="preserve"> </w:t>
            </w:r>
            <w:r w:rsidRPr="00FC21F5">
              <w:rPr>
                <w:rFonts w:ascii="Times New Roman" w:eastAsia="Times New Roman" w:hAnsi="Times New Roman" w:cs="Times New Roman"/>
                <w:spacing w:val="-2"/>
                <w:w w:val="115"/>
                <w:sz w:val="16"/>
              </w:rPr>
              <w:t>RECAUDO</w:t>
            </w:r>
          </w:p>
          <w:p w14:paraId="0FAA4542" w14:textId="77777777" w:rsidR="006B0E48" w:rsidRPr="00FC21F5" w:rsidRDefault="006B0E48" w:rsidP="0029002F">
            <w:pPr>
              <w:spacing w:before="37" w:line="174" w:lineRule="exact"/>
              <w:ind w:left="38"/>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PORTUARIO</w:t>
            </w:r>
          </w:p>
        </w:tc>
        <w:tc>
          <w:tcPr>
            <w:tcW w:w="1323" w:type="dxa"/>
            <w:tcBorders>
              <w:left w:val="single" w:sz="8" w:space="0" w:color="000000"/>
              <w:right w:val="single" w:sz="8" w:space="0" w:color="000000"/>
            </w:tcBorders>
          </w:tcPr>
          <w:p w14:paraId="122F9C2B" w14:textId="77777777" w:rsidR="006B0E48" w:rsidRPr="00FC21F5" w:rsidRDefault="006B0E48" w:rsidP="0029002F">
            <w:pPr>
              <w:spacing w:before="115"/>
              <w:ind w:right="34"/>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16.419.626</w:t>
            </w:r>
          </w:p>
        </w:tc>
        <w:tc>
          <w:tcPr>
            <w:tcW w:w="1158" w:type="dxa"/>
            <w:tcBorders>
              <w:left w:val="single" w:sz="8" w:space="0" w:color="000000"/>
              <w:right w:val="single" w:sz="8" w:space="0" w:color="000000"/>
            </w:tcBorders>
          </w:tcPr>
          <w:p w14:paraId="4786D106" w14:textId="77777777" w:rsidR="006B0E48" w:rsidRPr="00FC21F5" w:rsidRDefault="006B0E48" w:rsidP="0029002F">
            <w:pPr>
              <w:spacing w:before="115"/>
              <w:ind w:left="32" w:right="1"/>
              <w:jc w:val="center"/>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Propios</w:t>
            </w:r>
          </w:p>
        </w:tc>
      </w:tr>
      <w:tr w:rsidR="006B0E48" w:rsidRPr="00FC21F5" w14:paraId="4A957759" w14:textId="77777777" w:rsidTr="0029002F">
        <w:trPr>
          <w:trHeight w:val="426"/>
        </w:trPr>
        <w:tc>
          <w:tcPr>
            <w:tcW w:w="2182" w:type="dxa"/>
            <w:tcBorders>
              <w:left w:val="single" w:sz="8" w:space="0" w:color="000000"/>
              <w:right w:val="single" w:sz="8" w:space="0" w:color="000000"/>
            </w:tcBorders>
          </w:tcPr>
          <w:p w14:paraId="176EC49D" w14:textId="77777777" w:rsidR="006B0E48" w:rsidRPr="00FC21F5" w:rsidRDefault="006B0E48" w:rsidP="0029002F">
            <w:pPr>
              <w:spacing w:before="115"/>
              <w:ind w:left="39"/>
              <w:rPr>
                <w:rFonts w:ascii="Times New Roman" w:eastAsia="Times New Roman" w:hAnsi="Times New Roman" w:cs="Times New Roman"/>
                <w:sz w:val="16"/>
              </w:rPr>
            </w:pPr>
            <w:r w:rsidRPr="00FC21F5">
              <w:rPr>
                <w:rFonts w:ascii="Times New Roman" w:eastAsia="Times New Roman" w:hAnsi="Times New Roman" w:cs="Times New Roman"/>
                <w:w w:val="115"/>
                <w:sz w:val="16"/>
              </w:rPr>
              <w:t>BANCO</w:t>
            </w:r>
            <w:r w:rsidRPr="00FC21F5">
              <w:rPr>
                <w:rFonts w:ascii="Times New Roman" w:eastAsia="Times New Roman" w:hAnsi="Times New Roman" w:cs="Times New Roman"/>
                <w:spacing w:val="-8"/>
                <w:w w:val="115"/>
                <w:sz w:val="16"/>
              </w:rPr>
              <w:t xml:space="preserve"> </w:t>
            </w:r>
            <w:r w:rsidRPr="00FC21F5">
              <w:rPr>
                <w:rFonts w:ascii="Times New Roman" w:eastAsia="Times New Roman" w:hAnsi="Times New Roman" w:cs="Times New Roman"/>
                <w:w w:val="115"/>
                <w:sz w:val="16"/>
              </w:rPr>
              <w:t>DE</w:t>
            </w:r>
            <w:r w:rsidRPr="00FC21F5">
              <w:rPr>
                <w:rFonts w:ascii="Times New Roman" w:eastAsia="Times New Roman" w:hAnsi="Times New Roman" w:cs="Times New Roman"/>
                <w:spacing w:val="-4"/>
                <w:w w:val="115"/>
                <w:sz w:val="16"/>
              </w:rPr>
              <w:t xml:space="preserve"> </w:t>
            </w:r>
            <w:r w:rsidRPr="00FC21F5">
              <w:rPr>
                <w:rFonts w:ascii="Times New Roman" w:eastAsia="Times New Roman" w:hAnsi="Times New Roman" w:cs="Times New Roman"/>
                <w:spacing w:val="-2"/>
                <w:w w:val="115"/>
                <w:sz w:val="16"/>
              </w:rPr>
              <w:t>OCCIDENTE</w:t>
            </w:r>
          </w:p>
        </w:tc>
        <w:tc>
          <w:tcPr>
            <w:tcW w:w="1273" w:type="dxa"/>
            <w:tcBorders>
              <w:left w:val="single" w:sz="8" w:space="0" w:color="000000"/>
              <w:right w:val="single" w:sz="8" w:space="0" w:color="000000"/>
            </w:tcBorders>
          </w:tcPr>
          <w:p w14:paraId="0F7988E4" w14:textId="77777777" w:rsidR="006B0E48" w:rsidRPr="00FC21F5" w:rsidRDefault="006B0E48" w:rsidP="0029002F">
            <w:pPr>
              <w:spacing w:before="115"/>
              <w:ind w:right="23"/>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268022878</w:t>
            </w:r>
          </w:p>
        </w:tc>
        <w:tc>
          <w:tcPr>
            <w:tcW w:w="3158" w:type="dxa"/>
            <w:tcBorders>
              <w:left w:val="single" w:sz="8" w:space="0" w:color="000000"/>
              <w:right w:val="single" w:sz="8" w:space="0" w:color="000000"/>
            </w:tcBorders>
          </w:tcPr>
          <w:p w14:paraId="44853BBD" w14:textId="77777777" w:rsidR="006B0E48" w:rsidRPr="00FC21F5" w:rsidRDefault="006B0E48" w:rsidP="0029002F">
            <w:pPr>
              <w:spacing w:before="12"/>
              <w:ind w:left="38"/>
              <w:rPr>
                <w:rFonts w:ascii="Times New Roman" w:eastAsia="Times New Roman" w:hAnsi="Times New Roman" w:cs="Times New Roman"/>
                <w:sz w:val="16"/>
              </w:rPr>
            </w:pPr>
            <w:r w:rsidRPr="00FC21F5">
              <w:rPr>
                <w:rFonts w:ascii="Times New Roman" w:eastAsia="Times New Roman" w:hAnsi="Times New Roman" w:cs="Times New Roman"/>
                <w:spacing w:val="-2"/>
                <w:w w:val="110"/>
                <w:sz w:val="16"/>
              </w:rPr>
              <w:t>INVIAS-RECURSOS</w:t>
            </w:r>
            <w:r w:rsidRPr="00FC21F5">
              <w:rPr>
                <w:rFonts w:ascii="Times New Roman" w:eastAsia="Times New Roman" w:hAnsi="Times New Roman" w:cs="Times New Roman"/>
                <w:spacing w:val="11"/>
                <w:w w:val="110"/>
                <w:sz w:val="16"/>
              </w:rPr>
              <w:t xml:space="preserve"> </w:t>
            </w:r>
            <w:r w:rsidRPr="00FC21F5">
              <w:rPr>
                <w:rFonts w:ascii="Times New Roman" w:eastAsia="Times New Roman" w:hAnsi="Times New Roman" w:cs="Times New Roman"/>
                <w:spacing w:val="-2"/>
                <w:w w:val="110"/>
                <w:sz w:val="16"/>
              </w:rPr>
              <w:t>PROPIOS</w:t>
            </w:r>
          </w:p>
          <w:p w14:paraId="4651A23E" w14:textId="77777777" w:rsidR="006B0E48" w:rsidRPr="00FC21F5" w:rsidRDefault="006B0E48" w:rsidP="0029002F">
            <w:pPr>
              <w:spacing w:before="37" w:line="174" w:lineRule="exact"/>
              <w:ind w:left="38"/>
              <w:rPr>
                <w:rFonts w:ascii="Times New Roman" w:eastAsia="Times New Roman" w:hAnsi="Times New Roman" w:cs="Times New Roman"/>
                <w:sz w:val="16"/>
              </w:rPr>
            </w:pPr>
            <w:r w:rsidRPr="00FC21F5">
              <w:rPr>
                <w:rFonts w:ascii="Times New Roman" w:eastAsia="Times New Roman" w:hAnsi="Times New Roman" w:cs="Times New Roman"/>
                <w:w w:val="115"/>
                <w:sz w:val="16"/>
              </w:rPr>
              <w:t>PERMISOS</w:t>
            </w:r>
            <w:r w:rsidRPr="00FC21F5">
              <w:rPr>
                <w:rFonts w:ascii="Times New Roman" w:eastAsia="Times New Roman" w:hAnsi="Times New Roman" w:cs="Times New Roman"/>
                <w:spacing w:val="-16"/>
                <w:w w:val="115"/>
                <w:sz w:val="16"/>
              </w:rPr>
              <w:t xml:space="preserve"> </w:t>
            </w:r>
            <w:r w:rsidRPr="00FC21F5">
              <w:rPr>
                <w:rFonts w:ascii="Times New Roman" w:eastAsia="Times New Roman" w:hAnsi="Times New Roman" w:cs="Times New Roman"/>
                <w:w w:val="115"/>
                <w:sz w:val="16"/>
              </w:rPr>
              <w:t>DE</w:t>
            </w:r>
            <w:r w:rsidRPr="00FC21F5">
              <w:rPr>
                <w:rFonts w:ascii="Times New Roman" w:eastAsia="Times New Roman" w:hAnsi="Times New Roman" w:cs="Times New Roman"/>
                <w:spacing w:val="-6"/>
                <w:w w:val="115"/>
                <w:sz w:val="16"/>
              </w:rPr>
              <w:t xml:space="preserve"> </w:t>
            </w:r>
            <w:r w:rsidRPr="00FC21F5">
              <w:rPr>
                <w:rFonts w:ascii="Times New Roman" w:eastAsia="Times New Roman" w:hAnsi="Times New Roman" w:cs="Times New Roman"/>
                <w:spacing w:val="-2"/>
                <w:w w:val="115"/>
                <w:sz w:val="16"/>
              </w:rPr>
              <w:t>CARGA</w:t>
            </w:r>
          </w:p>
        </w:tc>
        <w:tc>
          <w:tcPr>
            <w:tcW w:w="1323" w:type="dxa"/>
            <w:tcBorders>
              <w:left w:val="single" w:sz="8" w:space="0" w:color="000000"/>
              <w:right w:val="single" w:sz="8" w:space="0" w:color="000000"/>
            </w:tcBorders>
          </w:tcPr>
          <w:p w14:paraId="44CA0388" w14:textId="77777777" w:rsidR="006B0E48" w:rsidRPr="00FC21F5" w:rsidRDefault="006B0E48" w:rsidP="0029002F">
            <w:pPr>
              <w:spacing w:before="115"/>
              <w:ind w:right="32"/>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419.894</w:t>
            </w:r>
          </w:p>
        </w:tc>
        <w:tc>
          <w:tcPr>
            <w:tcW w:w="1158" w:type="dxa"/>
            <w:tcBorders>
              <w:left w:val="single" w:sz="8" w:space="0" w:color="000000"/>
              <w:right w:val="single" w:sz="8" w:space="0" w:color="000000"/>
            </w:tcBorders>
          </w:tcPr>
          <w:p w14:paraId="14F65E89" w14:textId="77777777" w:rsidR="006B0E48" w:rsidRPr="00FC21F5" w:rsidRDefault="006B0E48" w:rsidP="0029002F">
            <w:pPr>
              <w:spacing w:before="115"/>
              <w:ind w:left="32" w:right="1"/>
              <w:jc w:val="center"/>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Propios</w:t>
            </w:r>
          </w:p>
        </w:tc>
      </w:tr>
      <w:tr w:rsidR="006B0E48" w:rsidRPr="00FC21F5" w14:paraId="62112509" w14:textId="77777777" w:rsidTr="0029002F">
        <w:trPr>
          <w:trHeight w:val="205"/>
        </w:trPr>
        <w:tc>
          <w:tcPr>
            <w:tcW w:w="2182" w:type="dxa"/>
            <w:tcBorders>
              <w:left w:val="single" w:sz="8" w:space="0" w:color="000000"/>
              <w:right w:val="single" w:sz="8" w:space="0" w:color="000000"/>
            </w:tcBorders>
          </w:tcPr>
          <w:p w14:paraId="63107968" w14:textId="77777777" w:rsidR="006B0E48" w:rsidRPr="00FC21F5" w:rsidRDefault="006B0E48" w:rsidP="0029002F">
            <w:pPr>
              <w:spacing w:before="12" w:line="173" w:lineRule="exact"/>
              <w:ind w:left="39"/>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BANCOLOMBIA</w:t>
            </w:r>
            <w:r w:rsidRPr="00FC21F5">
              <w:rPr>
                <w:rFonts w:ascii="Times New Roman" w:eastAsia="Times New Roman" w:hAnsi="Times New Roman" w:cs="Times New Roman"/>
                <w:spacing w:val="2"/>
                <w:w w:val="115"/>
                <w:sz w:val="16"/>
              </w:rPr>
              <w:t xml:space="preserve"> </w:t>
            </w:r>
            <w:r w:rsidRPr="00FC21F5">
              <w:rPr>
                <w:rFonts w:ascii="Times New Roman" w:eastAsia="Times New Roman" w:hAnsi="Times New Roman" w:cs="Times New Roman"/>
                <w:spacing w:val="-4"/>
                <w:w w:val="115"/>
                <w:sz w:val="16"/>
              </w:rPr>
              <w:t>S.A.</w:t>
            </w:r>
          </w:p>
        </w:tc>
        <w:tc>
          <w:tcPr>
            <w:tcW w:w="1273" w:type="dxa"/>
            <w:tcBorders>
              <w:left w:val="single" w:sz="8" w:space="0" w:color="000000"/>
              <w:right w:val="single" w:sz="8" w:space="0" w:color="000000"/>
            </w:tcBorders>
          </w:tcPr>
          <w:p w14:paraId="0A0E7017" w14:textId="77777777" w:rsidR="006B0E48" w:rsidRPr="00FC21F5" w:rsidRDefault="006B0E48" w:rsidP="0029002F">
            <w:pPr>
              <w:spacing w:before="12" w:line="173" w:lineRule="exact"/>
              <w:ind w:right="23"/>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13269711617</w:t>
            </w:r>
          </w:p>
        </w:tc>
        <w:tc>
          <w:tcPr>
            <w:tcW w:w="3158" w:type="dxa"/>
            <w:tcBorders>
              <w:left w:val="single" w:sz="8" w:space="0" w:color="000000"/>
              <w:right w:val="single" w:sz="8" w:space="0" w:color="000000"/>
            </w:tcBorders>
          </w:tcPr>
          <w:p w14:paraId="66EEC5A5" w14:textId="77777777" w:rsidR="006B0E48" w:rsidRPr="00FC21F5" w:rsidRDefault="006B0E48" w:rsidP="0029002F">
            <w:pPr>
              <w:spacing w:before="12" w:line="173" w:lineRule="exact"/>
              <w:ind w:left="38"/>
              <w:rPr>
                <w:rFonts w:ascii="Times New Roman" w:eastAsia="Times New Roman" w:hAnsi="Times New Roman" w:cs="Times New Roman"/>
                <w:sz w:val="16"/>
              </w:rPr>
            </w:pPr>
            <w:r w:rsidRPr="00FC21F5">
              <w:rPr>
                <w:rFonts w:ascii="Times New Roman" w:eastAsia="Times New Roman" w:hAnsi="Times New Roman" w:cs="Times New Roman"/>
                <w:w w:val="115"/>
                <w:sz w:val="16"/>
              </w:rPr>
              <w:t>PEAJE</w:t>
            </w:r>
            <w:r w:rsidRPr="00FC21F5">
              <w:rPr>
                <w:rFonts w:ascii="Times New Roman" w:eastAsia="Times New Roman" w:hAnsi="Times New Roman" w:cs="Times New Roman"/>
                <w:spacing w:val="-9"/>
                <w:w w:val="115"/>
                <w:sz w:val="16"/>
              </w:rPr>
              <w:t xml:space="preserve"> </w:t>
            </w:r>
            <w:r w:rsidRPr="00FC21F5">
              <w:rPr>
                <w:rFonts w:ascii="Times New Roman" w:eastAsia="Times New Roman" w:hAnsi="Times New Roman" w:cs="Times New Roman"/>
                <w:w w:val="115"/>
                <w:sz w:val="16"/>
              </w:rPr>
              <w:t>EVASION</w:t>
            </w:r>
            <w:r w:rsidRPr="00FC21F5">
              <w:rPr>
                <w:rFonts w:ascii="Times New Roman" w:eastAsia="Times New Roman" w:hAnsi="Times New Roman" w:cs="Times New Roman"/>
                <w:spacing w:val="-11"/>
                <w:w w:val="115"/>
                <w:sz w:val="16"/>
              </w:rPr>
              <w:t xml:space="preserve"> </w:t>
            </w:r>
            <w:r w:rsidRPr="00FC21F5">
              <w:rPr>
                <w:rFonts w:ascii="Times New Roman" w:eastAsia="Times New Roman" w:hAnsi="Times New Roman" w:cs="Times New Roman"/>
                <w:spacing w:val="-2"/>
                <w:w w:val="115"/>
                <w:sz w:val="16"/>
              </w:rPr>
              <w:t>BANCOLOMBIA</w:t>
            </w:r>
          </w:p>
        </w:tc>
        <w:tc>
          <w:tcPr>
            <w:tcW w:w="1323" w:type="dxa"/>
            <w:tcBorders>
              <w:left w:val="single" w:sz="8" w:space="0" w:color="000000"/>
              <w:right w:val="single" w:sz="8" w:space="0" w:color="000000"/>
            </w:tcBorders>
          </w:tcPr>
          <w:p w14:paraId="712139FC" w14:textId="77777777" w:rsidR="006B0E48" w:rsidRPr="00FC21F5" w:rsidRDefault="006B0E48" w:rsidP="0029002F">
            <w:pPr>
              <w:spacing w:before="12" w:line="173" w:lineRule="exact"/>
              <w:ind w:right="32"/>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45.061</w:t>
            </w:r>
          </w:p>
        </w:tc>
        <w:tc>
          <w:tcPr>
            <w:tcW w:w="1158" w:type="dxa"/>
            <w:tcBorders>
              <w:left w:val="single" w:sz="8" w:space="0" w:color="000000"/>
              <w:right w:val="single" w:sz="8" w:space="0" w:color="000000"/>
            </w:tcBorders>
          </w:tcPr>
          <w:p w14:paraId="22BA59BB" w14:textId="77777777" w:rsidR="006B0E48" w:rsidRPr="00FC21F5" w:rsidRDefault="006B0E48" w:rsidP="0029002F">
            <w:pPr>
              <w:spacing w:before="12" w:line="173" w:lineRule="exact"/>
              <w:ind w:left="32" w:right="1"/>
              <w:jc w:val="center"/>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Propios</w:t>
            </w:r>
          </w:p>
        </w:tc>
      </w:tr>
      <w:tr w:rsidR="006B0E48" w:rsidRPr="00FC21F5" w14:paraId="3AC6C1CC" w14:textId="77777777" w:rsidTr="0029002F">
        <w:trPr>
          <w:trHeight w:val="426"/>
        </w:trPr>
        <w:tc>
          <w:tcPr>
            <w:tcW w:w="2182" w:type="dxa"/>
            <w:tcBorders>
              <w:left w:val="single" w:sz="8" w:space="0" w:color="000000"/>
              <w:right w:val="single" w:sz="8" w:space="0" w:color="000000"/>
            </w:tcBorders>
          </w:tcPr>
          <w:p w14:paraId="46C6BCC3" w14:textId="77777777" w:rsidR="006B0E48" w:rsidRPr="00FC21F5" w:rsidRDefault="006B0E48" w:rsidP="0029002F">
            <w:pPr>
              <w:spacing w:before="115"/>
              <w:ind w:left="39"/>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BANCOLOMBIA</w:t>
            </w:r>
            <w:r w:rsidRPr="00FC21F5">
              <w:rPr>
                <w:rFonts w:ascii="Times New Roman" w:eastAsia="Times New Roman" w:hAnsi="Times New Roman" w:cs="Times New Roman"/>
                <w:spacing w:val="2"/>
                <w:w w:val="115"/>
                <w:sz w:val="16"/>
              </w:rPr>
              <w:t xml:space="preserve"> </w:t>
            </w:r>
            <w:r w:rsidRPr="00FC21F5">
              <w:rPr>
                <w:rFonts w:ascii="Times New Roman" w:eastAsia="Times New Roman" w:hAnsi="Times New Roman" w:cs="Times New Roman"/>
                <w:spacing w:val="-4"/>
                <w:w w:val="115"/>
                <w:sz w:val="16"/>
              </w:rPr>
              <w:t>S.A.</w:t>
            </w:r>
          </w:p>
        </w:tc>
        <w:tc>
          <w:tcPr>
            <w:tcW w:w="1273" w:type="dxa"/>
            <w:tcBorders>
              <w:left w:val="single" w:sz="8" w:space="0" w:color="000000"/>
              <w:right w:val="single" w:sz="8" w:space="0" w:color="000000"/>
            </w:tcBorders>
          </w:tcPr>
          <w:p w14:paraId="51444D4B" w14:textId="77777777" w:rsidR="006B0E48" w:rsidRPr="00FC21F5" w:rsidRDefault="006B0E48" w:rsidP="0029002F">
            <w:pPr>
              <w:spacing w:before="115"/>
              <w:ind w:right="23"/>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18870014177</w:t>
            </w:r>
          </w:p>
        </w:tc>
        <w:tc>
          <w:tcPr>
            <w:tcW w:w="3158" w:type="dxa"/>
            <w:tcBorders>
              <w:left w:val="single" w:sz="8" w:space="0" w:color="000000"/>
              <w:right w:val="single" w:sz="8" w:space="0" w:color="000000"/>
            </w:tcBorders>
          </w:tcPr>
          <w:p w14:paraId="445628E3" w14:textId="77777777" w:rsidR="006B0E48" w:rsidRPr="00FC21F5" w:rsidRDefault="006B0E48" w:rsidP="0029002F">
            <w:pPr>
              <w:spacing w:before="12"/>
              <w:ind w:left="38"/>
              <w:rPr>
                <w:rFonts w:ascii="Times New Roman" w:eastAsia="Times New Roman" w:hAnsi="Times New Roman" w:cs="Times New Roman"/>
                <w:sz w:val="16"/>
              </w:rPr>
            </w:pPr>
            <w:r w:rsidRPr="00FC21F5">
              <w:rPr>
                <w:rFonts w:ascii="Times New Roman" w:eastAsia="Times New Roman" w:hAnsi="Times New Roman" w:cs="Times New Roman"/>
                <w:w w:val="115"/>
                <w:sz w:val="16"/>
              </w:rPr>
              <w:t>INSTITUTO</w:t>
            </w:r>
            <w:r w:rsidRPr="00FC21F5">
              <w:rPr>
                <w:rFonts w:ascii="Times New Roman" w:eastAsia="Times New Roman" w:hAnsi="Times New Roman" w:cs="Times New Roman"/>
                <w:spacing w:val="11"/>
                <w:w w:val="115"/>
                <w:sz w:val="16"/>
              </w:rPr>
              <w:t xml:space="preserve"> </w:t>
            </w:r>
            <w:r w:rsidRPr="00FC21F5">
              <w:rPr>
                <w:rFonts w:ascii="Times New Roman" w:eastAsia="Times New Roman" w:hAnsi="Times New Roman" w:cs="Times New Roman"/>
                <w:w w:val="115"/>
                <w:sz w:val="16"/>
              </w:rPr>
              <w:t>NACIONAL</w:t>
            </w:r>
            <w:r w:rsidRPr="00FC21F5">
              <w:rPr>
                <w:rFonts w:ascii="Times New Roman" w:eastAsia="Times New Roman" w:hAnsi="Times New Roman" w:cs="Times New Roman"/>
                <w:spacing w:val="16"/>
                <w:w w:val="115"/>
                <w:sz w:val="16"/>
              </w:rPr>
              <w:t xml:space="preserve"> </w:t>
            </w:r>
            <w:r w:rsidRPr="00FC21F5">
              <w:rPr>
                <w:rFonts w:ascii="Times New Roman" w:eastAsia="Times New Roman" w:hAnsi="Times New Roman" w:cs="Times New Roman"/>
                <w:w w:val="115"/>
                <w:sz w:val="16"/>
              </w:rPr>
              <w:t>DE</w:t>
            </w:r>
            <w:r w:rsidRPr="00FC21F5">
              <w:rPr>
                <w:rFonts w:ascii="Times New Roman" w:eastAsia="Times New Roman" w:hAnsi="Times New Roman" w:cs="Times New Roman"/>
                <w:spacing w:val="17"/>
                <w:w w:val="115"/>
                <w:sz w:val="16"/>
              </w:rPr>
              <w:t xml:space="preserve"> </w:t>
            </w:r>
            <w:r w:rsidRPr="00FC21F5">
              <w:rPr>
                <w:rFonts w:ascii="Times New Roman" w:eastAsia="Times New Roman" w:hAnsi="Times New Roman" w:cs="Times New Roman"/>
                <w:spacing w:val="-4"/>
                <w:w w:val="115"/>
                <w:sz w:val="16"/>
              </w:rPr>
              <w:t>VIAS</w:t>
            </w:r>
          </w:p>
          <w:p w14:paraId="386B62DC" w14:textId="77777777" w:rsidR="006B0E48" w:rsidRPr="00FC21F5" w:rsidRDefault="006B0E48" w:rsidP="0029002F">
            <w:pPr>
              <w:spacing w:before="37" w:line="173" w:lineRule="exact"/>
              <w:ind w:left="38"/>
              <w:rPr>
                <w:rFonts w:ascii="Times New Roman" w:eastAsia="Times New Roman" w:hAnsi="Times New Roman" w:cs="Times New Roman"/>
                <w:sz w:val="16"/>
              </w:rPr>
            </w:pPr>
            <w:r w:rsidRPr="00FC21F5">
              <w:rPr>
                <w:rFonts w:ascii="Times New Roman" w:eastAsia="Times New Roman" w:hAnsi="Times New Roman" w:cs="Times New Roman"/>
                <w:spacing w:val="-2"/>
                <w:w w:val="110"/>
                <w:sz w:val="16"/>
              </w:rPr>
              <w:t>RECURSOS</w:t>
            </w:r>
            <w:r w:rsidRPr="00FC21F5">
              <w:rPr>
                <w:rFonts w:ascii="Times New Roman" w:eastAsia="Times New Roman" w:hAnsi="Times New Roman" w:cs="Times New Roman"/>
                <w:spacing w:val="-4"/>
                <w:w w:val="115"/>
                <w:sz w:val="16"/>
              </w:rPr>
              <w:t xml:space="preserve"> </w:t>
            </w:r>
            <w:r w:rsidRPr="00FC21F5">
              <w:rPr>
                <w:rFonts w:ascii="Times New Roman" w:eastAsia="Times New Roman" w:hAnsi="Times New Roman" w:cs="Times New Roman"/>
                <w:spacing w:val="-2"/>
                <w:w w:val="115"/>
                <w:sz w:val="16"/>
              </w:rPr>
              <w:t>PROPIOS</w:t>
            </w:r>
          </w:p>
        </w:tc>
        <w:tc>
          <w:tcPr>
            <w:tcW w:w="1323" w:type="dxa"/>
            <w:tcBorders>
              <w:left w:val="single" w:sz="8" w:space="0" w:color="000000"/>
              <w:right w:val="single" w:sz="8" w:space="0" w:color="000000"/>
            </w:tcBorders>
          </w:tcPr>
          <w:p w14:paraId="0ABC55F6" w14:textId="77777777" w:rsidR="006B0E48" w:rsidRPr="00FC21F5" w:rsidRDefault="006B0E48" w:rsidP="0029002F">
            <w:pPr>
              <w:spacing w:before="115"/>
              <w:ind w:right="33"/>
              <w:jc w:val="right"/>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1.780.855</w:t>
            </w:r>
          </w:p>
        </w:tc>
        <w:tc>
          <w:tcPr>
            <w:tcW w:w="1158" w:type="dxa"/>
            <w:tcBorders>
              <w:left w:val="single" w:sz="8" w:space="0" w:color="000000"/>
              <w:right w:val="single" w:sz="8" w:space="0" w:color="000000"/>
            </w:tcBorders>
          </w:tcPr>
          <w:p w14:paraId="763A6F24" w14:textId="77777777" w:rsidR="006B0E48" w:rsidRPr="00FC21F5" w:rsidRDefault="006B0E48" w:rsidP="0029002F">
            <w:pPr>
              <w:spacing w:before="115"/>
              <w:ind w:left="32" w:right="1"/>
              <w:jc w:val="center"/>
              <w:rPr>
                <w:rFonts w:ascii="Times New Roman" w:eastAsia="Times New Roman" w:hAnsi="Times New Roman" w:cs="Times New Roman"/>
                <w:sz w:val="16"/>
              </w:rPr>
            </w:pPr>
            <w:r w:rsidRPr="00FC21F5">
              <w:rPr>
                <w:rFonts w:ascii="Times New Roman" w:eastAsia="Times New Roman" w:hAnsi="Times New Roman" w:cs="Times New Roman"/>
                <w:spacing w:val="-2"/>
                <w:w w:val="115"/>
                <w:sz w:val="16"/>
              </w:rPr>
              <w:t>Propios</w:t>
            </w:r>
          </w:p>
        </w:tc>
      </w:tr>
      <w:tr w:rsidR="006B0E48" w:rsidRPr="00FC21F5" w14:paraId="2313C0DB" w14:textId="77777777" w:rsidTr="0029002F">
        <w:trPr>
          <w:trHeight w:val="205"/>
        </w:trPr>
        <w:tc>
          <w:tcPr>
            <w:tcW w:w="2182" w:type="dxa"/>
            <w:tcBorders>
              <w:left w:val="single" w:sz="8" w:space="0" w:color="000000"/>
              <w:right w:val="single" w:sz="8" w:space="0" w:color="000000"/>
            </w:tcBorders>
          </w:tcPr>
          <w:p w14:paraId="7605838D" w14:textId="77777777" w:rsidR="006B0E48" w:rsidRPr="00FC21F5" w:rsidRDefault="006B0E48" w:rsidP="0029002F">
            <w:pPr>
              <w:rPr>
                <w:rFonts w:ascii="Times New Roman" w:eastAsia="Times New Roman" w:hAnsi="Times New Roman" w:cs="Times New Roman"/>
                <w:sz w:val="14"/>
              </w:rPr>
            </w:pPr>
          </w:p>
        </w:tc>
        <w:tc>
          <w:tcPr>
            <w:tcW w:w="1273" w:type="dxa"/>
            <w:tcBorders>
              <w:left w:val="single" w:sz="8" w:space="0" w:color="000000"/>
              <w:right w:val="single" w:sz="8" w:space="0" w:color="000000"/>
            </w:tcBorders>
          </w:tcPr>
          <w:p w14:paraId="4C94AD43" w14:textId="77777777" w:rsidR="006B0E48" w:rsidRPr="00FC21F5" w:rsidRDefault="006B0E48" w:rsidP="0029002F">
            <w:pPr>
              <w:rPr>
                <w:rFonts w:ascii="Times New Roman" w:eastAsia="Times New Roman" w:hAnsi="Times New Roman" w:cs="Times New Roman"/>
                <w:sz w:val="14"/>
              </w:rPr>
            </w:pPr>
          </w:p>
        </w:tc>
        <w:tc>
          <w:tcPr>
            <w:tcW w:w="3158" w:type="dxa"/>
            <w:tcBorders>
              <w:left w:val="single" w:sz="8" w:space="0" w:color="000000"/>
              <w:right w:val="single" w:sz="8" w:space="0" w:color="000000"/>
            </w:tcBorders>
          </w:tcPr>
          <w:p w14:paraId="7EC7B2AF" w14:textId="77777777" w:rsidR="006B0E48" w:rsidRPr="00FC21F5" w:rsidRDefault="006B0E48" w:rsidP="0029002F">
            <w:pPr>
              <w:spacing w:before="12" w:line="173" w:lineRule="exact"/>
              <w:ind w:left="38"/>
              <w:rPr>
                <w:rFonts w:ascii="Times New Roman" w:eastAsia="Times New Roman" w:hAnsi="Times New Roman" w:cs="Times New Roman"/>
                <w:b/>
                <w:sz w:val="16"/>
              </w:rPr>
            </w:pPr>
            <w:r w:rsidRPr="00FC21F5">
              <w:rPr>
                <w:rFonts w:ascii="Times New Roman" w:eastAsia="Times New Roman" w:hAnsi="Times New Roman" w:cs="Times New Roman"/>
                <w:b/>
                <w:spacing w:val="-8"/>
                <w:w w:val="110"/>
                <w:sz w:val="16"/>
              </w:rPr>
              <w:t>TO</w:t>
            </w:r>
            <w:r w:rsidRPr="00FC21F5">
              <w:rPr>
                <w:rFonts w:ascii="Times New Roman" w:eastAsia="Times New Roman" w:hAnsi="Times New Roman" w:cs="Times New Roman"/>
                <w:b/>
                <w:spacing w:val="-19"/>
                <w:w w:val="110"/>
                <w:sz w:val="16"/>
              </w:rPr>
              <w:t xml:space="preserve"> </w:t>
            </w:r>
            <w:r w:rsidRPr="00FC21F5">
              <w:rPr>
                <w:rFonts w:ascii="Times New Roman" w:eastAsia="Times New Roman" w:hAnsi="Times New Roman" w:cs="Times New Roman"/>
                <w:b/>
                <w:spacing w:val="-5"/>
                <w:w w:val="115"/>
                <w:sz w:val="16"/>
              </w:rPr>
              <w:t>TAL</w:t>
            </w:r>
          </w:p>
        </w:tc>
        <w:tc>
          <w:tcPr>
            <w:tcW w:w="1323" w:type="dxa"/>
            <w:tcBorders>
              <w:left w:val="single" w:sz="8" w:space="0" w:color="000000"/>
              <w:right w:val="single" w:sz="8" w:space="0" w:color="000000"/>
            </w:tcBorders>
          </w:tcPr>
          <w:p w14:paraId="4E1EF17D" w14:textId="77777777" w:rsidR="006B0E48" w:rsidRPr="00FC21F5" w:rsidRDefault="006B0E48" w:rsidP="0029002F">
            <w:pPr>
              <w:spacing w:before="12" w:line="173" w:lineRule="exact"/>
              <w:ind w:right="34"/>
              <w:jc w:val="right"/>
              <w:rPr>
                <w:rFonts w:ascii="Times New Roman" w:eastAsia="Times New Roman" w:hAnsi="Times New Roman" w:cs="Times New Roman"/>
                <w:b/>
                <w:sz w:val="16"/>
              </w:rPr>
            </w:pPr>
            <w:r w:rsidRPr="00FC21F5">
              <w:rPr>
                <w:rFonts w:ascii="Times New Roman" w:eastAsia="Times New Roman" w:hAnsi="Times New Roman" w:cs="Times New Roman"/>
                <w:b/>
                <w:spacing w:val="-2"/>
                <w:w w:val="115"/>
                <w:sz w:val="16"/>
              </w:rPr>
              <w:t>18.665.436</w:t>
            </w:r>
          </w:p>
        </w:tc>
        <w:tc>
          <w:tcPr>
            <w:tcW w:w="1158" w:type="dxa"/>
            <w:tcBorders>
              <w:left w:val="single" w:sz="8" w:space="0" w:color="000000"/>
              <w:right w:val="single" w:sz="8" w:space="0" w:color="000000"/>
            </w:tcBorders>
          </w:tcPr>
          <w:p w14:paraId="14232373" w14:textId="77777777" w:rsidR="006B0E48" w:rsidRPr="00FC21F5" w:rsidRDefault="006B0E48" w:rsidP="0029002F">
            <w:pPr>
              <w:rPr>
                <w:rFonts w:ascii="Times New Roman" w:eastAsia="Times New Roman" w:hAnsi="Times New Roman" w:cs="Times New Roman"/>
                <w:sz w:val="14"/>
              </w:rPr>
            </w:pPr>
          </w:p>
        </w:tc>
      </w:tr>
      <w:tr w:rsidR="006B0E48" w:rsidRPr="00FC21F5" w14:paraId="2BA162F8" w14:textId="77777777" w:rsidTr="0029002F">
        <w:trPr>
          <w:trHeight w:val="205"/>
        </w:trPr>
        <w:tc>
          <w:tcPr>
            <w:tcW w:w="2182" w:type="dxa"/>
            <w:tcBorders>
              <w:left w:val="single" w:sz="8" w:space="0" w:color="DFDFDF"/>
              <w:bottom w:val="single" w:sz="6" w:space="0" w:color="DFDFDF"/>
              <w:right w:val="single" w:sz="8" w:space="0" w:color="DFDFDF"/>
            </w:tcBorders>
          </w:tcPr>
          <w:p w14:paraId="47DA4F60" w14:textId="77777777" w:rsidR="006B0E48" w:rsidRPr="00FC21F5" w:rsidRDefault="006B0E48" w:rsidP="0029002F">
            <w:pPr>
              <w:rPr>
                <w:rFonts w:ascii="Times New Roman" w:eastAsia="Times New Roman" w:hAnsi="Times New Roman" w:cs="Times New Roman"/>
                <w:sz w:val="14"/>
              </w:rPr>
            </w:pPr>
          </w:p>
        </w:tc>
        <w:tc>
          <w:tcPr>
            <w:tcW w:w="1273" w:type="dxa"/>
            <w:tcBorders>
              <w:left w:val="single" w:sz="8" w:space="0" w:color="DFDFDF"/>
              <w:bottom w:val="single" w:sz="6" w:space="0" w:color="DFDFDF"/>
              <w:right w:val="single" w:sz="8" w:space="0" w:color="DFDFDF"/>
            </w:tcBorders>
          </w:tcPr>
          <w:p w14:paraId="1D23EA19" w14:textId="77777777" w:rsidR="006B0E48" w:rsidRPr="00FC21F5" w:rsidRDefault="006B0E48" w:rsidP="0029002F">
            <w:pPr>
              <w:rPr>
                <w:rFonts w:ascii="Times New Roman" w:eastAsia="Times New Roman" w:hAnsi="Times New Roman" w:cs="Times New Roman"/>
                <w:sz w:val="14"/>
              </w:rPr>
            </w:pPr>
          </w:p>
        </w:tc>
        <w:tc>
          <w:tcPr>
            <w:tcW w:w="3158" w:type="dxa"/>
            <w:tcBorders>
              <w:left w:val="single" w:sz="8" w:space="0" w:color="DFDFDF"/>
              <w:bottom w:val="single" w:sz="6" w:space="0" w:color="DFDFDF"/>
              <w:right w:val="single" w:sz="8" w:space="0" w:color="DFDFDF"/>
            </w:tcBorders>
          </w:tcPr>
          <w:p w14:paraId="05D87ADB" w14:textId="77777777" w:rsidR="006B0E48" w:rsidRPr="00FC21F5" w:rsidRDefault="006B0E48" w:rsidP="0029002F">
            <w:pPr>
              <w:rPr>
                <w:rFonts w:ascii="Times New Roman" w:eastAsia="Times New Roman" w:hAnsi="Times New Roman" w:cs="Times New Roman"/>
                <w:sz w:val="14"/>
              </w:rPr>
            </w:pPr>
          </w:p>
        </w:tc>
        <w:tc>
          <w:tcPr>
            <w:tcW w:w="2481" w:type="dxa"/>
            <w:gridSpan w:val="2"/>
            <w:tcBorders>
              <w:left w:val="single" w:sz="8" w:space="0" w:color="DFDFDF"/>
              <w:bottom w:val="single" w:sz="6" w:space="0" w:color="DFDFDF"/>
              <w:right w:val="single" w:sz="8" w:space="0" w:color="DFDFDF"/>
            </w:tcBorders>
          </w:tcPr>
          <w:p w14:paraId="5CEDD8C2" w14:textId="77777777" w:rsidR="006B0E48" w:rsidRPr="00FC21F5" w:rsidRDefault="006B0E48" w:rsidP="0029002F">
            <w:pPr>
              <w:spacing w:before="12" w:line="173" w:lineRule="exact"/>
              <w:ind w:left="335"/>
              <w:rPr>
                <w:rFonts w:ascii="Times New Roman" w:eastAsia="Times New Roman" w:hAnsi="Times New Roman" w:cs="Times New Roman"/>
                <w:sz w:val="16"/>
              </w:rPr>
            </w:pPr>
            <w:r w:rsidRPr="00FC21F5">
              <w:rPr>
                <w:rFonts w:ascii="Times New Roman" w:eastAsia="Times New Roman" w:hAnsi="Times New Roman" w:cs="Times New Roman"/>
                <w:w w:val="115"/>
                <w:sz w:val="16"/>
              </w:rPr>
              <w:t>Cifras</w:t>
            </w:r>
            <w:r w:rsidRPr="00FC21F5">
              <w:rPr>
                <w:rFonts w:ascii="Times New Roman" w:eastAsia="Times New Roman" w:hAnsi="Times New Roman" w:cs="Times New Roman"/>
                <w:spacing w:val="-6"/>
                <w:w w:val="115"/>
                <w:sz w:val="16"/>
              </w:rPr>
              <w:t xml:space="preserve"> </w:t>
            </w:r>
            <w:r w:rsidRPr="00FC21F5">
              <w:rPr>
                <w:rFonts w:ascii="Times New Roman" w:eastAsia="Times New Roman" w:hAnsi="Times New Roman" w:cs="Times New Roman"/>
                <w:w w:val="115"/>
                <w:sz w:val="16"/>
              </w:rPr>
              <w:t>en</w:t>
            </w:r>
            <w:r w:rsidRPr="00FC21F5">
              <w:rPr>
                <w:rFonts w:ascii="Times New Roman" w:eastAsia="Times New Roman" w:hAnsi="Times New Roman" w:cs="Times New Roman"/>
                <w:spacing w:val="6"/>
                <w:w w:val="115"/>
                <w:sz w:val="16"/>
              </w:rPr>
              <w:t xml:space="preserve"> </w:t>
            </w:r>
            <w:r w:rsidRPr="00FC21F5">
              <w:rPr>
                <w:rFonts w:ascii="Times New Roman" w:eastAsia="Times New Roman" w:hAnsi="Times New Roman" w:cs="Times New Roman"/>
                <w:w w:val="115"/>
                <w:sz w:val="16"/>
              </w:rPr>
              <w:t>miles</w:t>
            </w:r>
            <w:r w:rsidRPr="00FC21F5">
              <w:rPr>
                <w:rFonts w:ascii="Times New Roman" w:eastAsia="Times New Roman" w:hAnsi="Times New Roman" w:cs="Times New Roman"/>
                <w:spacing w:val="-6"/>
                <w:w w:val="115"/>
                <w:sz w:val="16"/>
              </w:rPr>
              <w:t xml:space="preserve"> </w:t>
            </w:r>
            <w:r w:rsidRPr="00FC21F5">
              <w:rPr>
                <w:rFonts w:ascii="Times New Roman" w:eastAsia="Times New Roman" w:hAnsi="Times New Roman" w:cs="Times New Roman"/>
                <w:w w:val="115"/>
                <w:sz w:val="16"/>
              </w:rPr>
              <w:t xml:space="preserve">de </w:t>
            </w:r>
            <w:r w:rsidRPr="00FC21F5">
              <w:rPr>
                <w:rFonts w:ascii="Times New Roman" w:eastAsia="Times New Roman" w:hAnsi="Times New Roman" w:cs="Times New Roman"/>
                <w:spacing w:val="-4"/>
                <w:w w:val="115"/>
                <w:sz w:val="16"/>
              </w:rPr>
              <w:t>$Col.</w:t>
            </w:r>
          </w:p>
        </w:tc>
      </w:tr>
    </w:tbl>
    <w:p w14:paraId="2D58FAEF" w14:textId="77777777" w:rsidR="00825CA6" w:rsidRDefault="00825CA6" w:rsidP="006B0E48">
      <w:pPr>
        <w:pStyle w:val="Textoindependiente"/>
        <w:jc w:val="both"/>
        <w:rPr>
          <w:bCs/>
        </w:rPr>
      </w:pPr>
    </w:p>
    <w:p w14:paraId="695E8B6C" w14:textId="6B2609F5" w:rsidR="006B0E48" w:rsidRPr="00FC21F5" w:rsidRDefault="006B0E48" w:rsidP="006B0E48">
      <w:pPr>
        <w:pStyle w:val="Textoindependiente"/>
        <w:jc w:val="both"/>
        <w:rPr>
          <w:bCs/>
        </w:rPr>
      </w:pPr>
      <w:r w:rsidRPr="00FC21F5">
        <w:rPr>
          <w:bCs/>
        </w:rPr>
        <w:t>Los recursos restringidos por embargos como resultado de medidas cautelares originadas por litigios que cursan en contra del Instituto se relacionan a continuación, con la indicación del número de la cuenta bancaria, el valor embargado, el juzgado y el nombre del demandante, al 31 diciembre de 2024:</w:t>
      </w:r>
    </w:p>
    <w:p w14:paraId="6B17AB70" w14:textId="77777777" w:rsidR="006B0E48" w:rsidRPr="00FC21F5" w:rsidRDefault="006B0E48" w:rsidP="006B0E48">
      <w:pPr>
        <w:pStyle w:val="Textoindependiente"/>
        <w:jc w:val="both"/>
        <w:rPr>
          <w:bCs/>
        </w:rPr>
      </w:pPr>
    </w:p>
    <w:p w14:paraId="0618D589" w14:textId="77777777" w:rsidR="006B0E48" w:rsidRDefault="006B0E48" w:rsidP="006B0E48">
      <w:pPr>
        <w:pStyle w:val="Textoindependiente"/>
        <w:numPr>
          <w:ilvl w:val="0"/>
          <w:numId w:val="4"/>
        </w:numPr>
        <w:jc w:val="both"/>
        <w:rPr>
          <w:bCs/>
        </w:rPr>
      </w:pPr>
      <w:r w:rsidRPr="00FC21F5">
        <w:rPr>
          <w:bCs/>
        </w:rPr>
        <w:t>Banco de Occidente, Número de cuenta 268016961, se presentan los siguientes embargos:</w:t>
      </w:r>
    </w:p>
    <w:p w14:paraId="01C4A757" w14:textId="77777777" w:rsidR="006B0E48" w:rsidRPr="00FC21F5" w:rsidRDefault="006B0E48" w:rsidP="006B0E48">
      <w:pPr>
        <w:pStyle w:val="Textoindependiente"/>
        <w:jc w:val="both"/>
        <w:rPr>
          <w:bCs/>
        </w:rPr>
      </w:pPr>
    </w:p>
    <w:p w14:paraId="70545B6A" w14:textId="77777777" w:rsidR="006B0E48" w:rsidRPr="00FC21F5" w:rsidRDefault="006B0E48" w:rsidP="006B0E48">
      <w:pPr>
        <w:pStyle w:val="Textoindependiente"/>
        <w:ind w:left="708"/>
        <w:jc w:val="both"/>
        <w:rPr>
          <w:bCs/>
        </w:rPr>
      </w:pPr>
      <w:r w:rsidRPr="00FC21F5">
        <w:rPr>
          <w:bCs/>
        </w:rPr>
        <w:t>Juzgado 8 Administrativo oral del circuito de Medellín, demandante LIBIA GEOVANNY    OSPINA    MERCADO    Y    OTROS, proceso</w:t>
      </w:r>
      <w:r>
        <w:rPr>
          <w:bCs/>
        </w:rPr>
        <w:t xml:space="preserve"> </w:t>
      </w:r>
      <w:r w:rsidRPr="00FC21F5">
        <w:rPr>
          <w:bCs/>
        </w:rPr>
        <w:t>05001333300820180040300, en aplicación de la medida cautelar con oficio No. 155 de fecha 19-01-2019, por valor de $1.602.417 miles de pesos</w:t>
      </w:r>
    </w:p>
    <w:p w14:paraId="6F43F528" w14:textId="77777777" w:rsidR="006B0E48" w:rsidRPr="00FC21F5" w:rsidRDefault="006B0E48" w:rsidP="006B0E48">
      <w:pPr>
        <w:pStyle w:val="Textoindependiente"/>
        <w:jc w:val="both"/>
        <w:rPr>
          <w:bCs/>
        </w:rPr>
      </w:pPr>
    </w:p>
    <w:p w14:paraId="1D20F5D8" w14:textId="77777777" w:rsidR="006B0E48" w:rsidRDefault="006B0E48" w:rsidP="006B0E48">
      <w:pPr>
        <w:pStyle w:val="Textoindependiente"/>
        <w:ind w:left="708"/>
        <w:jc w:val="both"/>
        <w:rPr>
          <w:bCs/>
        </w:rPr>
      </w:pPr>
      <w:r w:rsidRPr="00FC21F5">
        <w:rPr>
          <w:bCs/>
        </w:rPr>
        <w:t>Alcaldía de Cartagena, demandante ALCALDIA DE CARTAGENA, en aplicación de la medida cautelar con oficio No. 00001-2016 de fecha 02/12/2016, proceso No. 29527 por valor de $14.817.209 miles de pesos.</w:t>
      </w:r>
    </w:p>
    <w:p w14:paraId="1484321E" w14:textId="77777777" w:rsidR="006B0E48" w:rsidRDefault="006B0E48" w:rsidP="006B0E48">
      <w:pPr>
        <w:pStyle w:val="Textoindependiente"/>
        <w:numPr>
          <w:ilvl w:val="0"/>
          <w:numId w:val="5"/>
        </w:numPr>
        <w:jc w:val="both"/>
        <w:rPr>
          <w:bCs/>
        </w:rPr>
      </w:pPr>
      <w:r w:rsidRPr="00DE6398">
        <w:rPr>
          <w:bCs/>
        </w:rPr>
        <w:t xml:space="preserve">Banco de Occidente, Número de cuenta 268027828, se presentan el siguiente embargo: </w:t>
      </w:r>
    </w:p>
    <w:p w14:paraId="2E8369CA" w14:textId="77777777" w:rsidR="006B0E48" w:rsidRDefault="006B0E48" w:rsidP="006B0E48">
      <w:pPr>
        <w:pStyle w:val="Textoindependiente"/>
        <w:ind w:left="720"/>
        <w:jc w:val="both"/>
        <w:rPr>
          <w:bCs/>
        </w:rPr>
      </w:pPr>
    </w:p>
    <w:p w14:paraId="027E2967" w14:textId="77777777" w:rsidR="006B0E48" w:rsidRPr="00DE6398" w:rsidRDefault="006B0E48" w:rsidP="006B0E48">
      <w:pPr>
        <w:pStyle w:val="Textoindependiente"/>
        <w:ind w:left="720"/>
        <w:jc w:val="both"/>
        <w:rPr>
          <w:bCs/>
        </w:rPr>
      </w:pPr>
      <w:r w:rsidRPr="00DE6398">
        <w:rPr>
          <w:bCs/>
        </w:rPr>
        <w:t>CORPORACION AUTONOMA REGIONAL DE LOS VALLES DEL SINU Y DE SAN JORGE E CVS, proceso 0012022 de fecha 14-01-2022 con oficio 480 de 03- 02-2022, por valor de $419.894 miles de pesos.</w:t>
      </w:r>
    </w:p>
    <w:p w14:paraId="3D06FEAE" w14:textId="77777777" w:rsidR="006B0E48" w:rsidRPr="00FC21F5" w:rsidRDefault="006B0E48" w:rsidP="006B0E48">
      <w:pPr>
        <w:pStyle w:val="Textoindependiente"/>
        <w:jc w:val="both"/>
        <w:rPr>
          <w:bCs/>
        </w:rPr>
      </w:pPr>
    </w:p>
    <w:p w14:paraId="50651DC6" w14:textId="77777777" w:rsidR="006B0E48" w:rsidRDefault="006B0E48" w:rsidP="006B0E48">
      <w:pPr>
        <w:pStyle w:val="Textoindependiente"/>
        <w:numPr>
          <w:ilvl w:val="0"/>
          <w:numId w:val="7"/>
        </w:numPr>
        <w:jc w:val="both"/>
        <w:rPr>
          <w:bCs/>
        </w:rPr>
      </w:pPr>
      <w:r w:rsidRPr="00FC21F5">
        <w:rPr>
          <w:bCs/>
        </w:rPr>
        <w:t>Banco Bancolombia Número de cuenta 18870014177 corresponde a los siguientes embargos:</w:t>
      </w:r>
    </w:p>
    <w:p w14:paraId="52340720" w14:textId="77777777" w:rsidR="006B0E48" w:rsidRPr="00FC21F5" w:rsidRDefault="006B0E48" w:rsidP="006B0E48">
      <w:pPr>
        <w:pStyle w:val="Textoindependiente"/>
        <w:jc w:val="both"/>
        <w:rPr>
          <w:bCs/>
        </w:rPr>
      </w:pPr>
    </w:p>
    <w:p w14:paraId="31023A6E" w14:textId="77777777" w:rsidR="006B0E48" w:rsidRPr="00FC21F5" w:rsidRDefault="006B0E48" w:rsidP="006B0E48">
      <w:pPr>
        <w:pStyle w:val="Textoindependiente"/>
        <w:ind w:left="708"/>
        <w:jc w:val="both"/>
        <w:rPr>
          <w:bCs/>
        </w:rPr>
      </w:pPr>
      <w:r w:rsidRPr="00FC21F5">
        <w:rPr>
          <w:bCs/>
        </w:rPr>
        <w:t>JUZGADO</w:t>
      </w:r>
      <w:r w:rsidRPr="00FC21F5">
        <w:rPr>
          <w:bCs/>
        </w:rPr>
        <w:tab/>
        <w:t>TERCERO</w:t>
      </w:r>
      <w:r w:rsidRPr="00FC21F5">
        <w:rPr>
          <w:bCs/>
        </w:rPr>
        <w:tab/>
        <w:t>ADMINISTRATIVO</w:t>
      </w:r>
      <w:r w:rsidRPr="00FC21F5">
        <w:rPr>
          <w:bCs/>
        </w:rPr>
        <w:tab/>
        <w:t>ORAL</w:t>
      </w:r>
      <w:r>
        <w:rPr>
          <w:bCs/>
        </w:rPr>
        <w:t xml:space="preserve"> </w:t>
      </w:r>
      <w:r w:rsidRPr="00FC21F5">
        <w:rPr>
          <w:bCs/>
        </w:rPr>
        <w:t>DEL</w:t>
      </w:r>
      <w:r>
        <w:rPr>
          <w:bCs/>
        </w:rPr>
        <w:t xml:space="preserve"> </w:t>
      </w:r>
      <w:r w:rsidRPr="00FC21F5">
        <w:rPr>
          <w:bCs/>
        </w:rPr>
        <w:t>CIRCUITO</w:t>
      </w:r>
      <w:r>
        <w:rPr>
          <w:bCs/>
        </w:rPr>
        <w:t xml:space="preserve"> </w:t>
      </w:r>
      <w:r w:rsidRPr="00FC21F5">
        <w:rPr>
          <w:bCs/>
        </w:rPr>
        <w:t>DE</w:t>
      </w:r>
      <w:r>
        <w:rPr>
          <w:bCs/>
        </w:rPr>
        <w:t xml:space="preserve"> </w:t>
      </w:r>
      <w:r w:rsidRPr="00FC21F5">
        <w:rPr>
          <w:bCs/>
        </w:rPr>
        <w:t xml:space="preserve">SINCELEJO, demandante OLGA REGINA HERNANDEZ Y OTROS, en aplicación </w:t>
      </w:r>
      <w:r>
        <w:rPr>
          <w:bCs/>
        </w:rPr>
        <w:t>d</w:t>
      </w:r>
      <w:r w:rsidRPr="00FC21F5">
        <w:rPr>
          <w:bCs/>
        </w:rPr>
        <w:t>e la medida cautelar con oficio No. 54619 del 15/08/2019 por valor de</w:t>
      </w:r>
      <w:r>
        <w:rPr>
          <w:bCs/>
        </w:rPr>
        <w:t xml:space="preserve"> </w:t>
      </w:r>
      <w:r w:rsidRPr="00FC21F5">
        <w:rPr>
          <w:bCs/>
        </w:rPr>
        <w:t>$305.699.342,00 miles de pesos.</w:t>
      </w:r>
    </w:p>
    <w:p w14:paraId="3D8865B4" w14:textId="77777777" w:rsidR="006B0E48" w:rsidRPr="00FC21F5" w:rsidRDefault="006B0E48" w:rsidP="006B0E48">
      <w:pPr>
        <w:pStyle w:val="Textoindependiente"/>
        <w:ind w:left="708"/>
        <w:jc w:val="both"/>
        <w:rPr>
          <w:bCs/>
        </w:rPr>
      </w:pPr>
    </w:p>
    <w:p w14:paraId="34B278C4" w14:textId="77777777" w:rsidR="006B0E48" w:rsidRPr="00FC21F5" w:rsidRDefault="006B0E48" w:rsidP="006B0E48">
      <w:pPr>
        <w:pStyle w:val="Textoindependiente"/>
        <w:ind w:left="708"/>
        <w:jc w:val="both"/>
        <w:rPr>
          <w:bCs/>
        </w:rPr>
      </w:pPr>
      <w:r w:rsidRPr="00FC21F5">
        <w:rPr>
          <w:bCs/>
        </w:rPr>
        <w:t>JUZGADO TERCERO ADMINISTRATIVO ORAL DEL CIRCUITO, demandante</w:t>
      </w:r>
      <w:r>
        <w:rPr>
          <w:bCs/>
        </w:rPr>
        <w:t xml:space="preserve"> </w:t>
      </w:r>
      <w:r w:rsidRPr="00FC21F5">
        <w:rPr>
          <w:bCs/>
        </w:rPr>
        <w:t>ELPIDIO DE JESÚS DUQUE Y OTROS, en aplicación de la medida cautelar con oficio No. 123 del 9/10/2020 por valor de $183.463.245,00 miles de pesos.</w:t>
      </w:r>
    </w:p>
    <w:p w14:paraId="3DCFD0E5" w14:textId="77777777" w:rsidR="006B0E48" w:rsidRPr="00FC21F5" w:rsidRDefault="006B0E48" w:rsidP="006B0E48">
      <w:pPr>
        <w:pStyle w:val="Textoindependiente"/>
        <w:ind w:left="708"/>
        <w:jc w:val="both"/>
        <w:rPr>
          <w:bCs/>
        </w:rPr>
      </w:pPr>
    </w:p>
    <w:p w14:paraId="688DA4ED" w14:textId="77777777" w:rsidR="006B0E48" w:rsidRPr="00FC21F5" w:rsidRDefault="006B0E48" w:rsidP="006B0E48">
      <w:pPr>
        <w:pStyle w:val="Textoindependiente"/>
        <w:ind w:left="708"/>
        <w:jc w:val="both"/>
        <w:rPr>
          <w:bCs/>
        </w:rPr>
      </w:pPr>
      <w:r w:rsidRPr="00FC21F5">
        <w:rPr>
          <w:bCs/>
        </w:rPr>
        <w:t>JUZGADO 3 ADMINISTRATIVO DEL CIRCUITO JUDICIAL SAN GIL,</w:t>
      </w:r>
      <w:r>
        <w:rPr>
          <w:bCs/>
        </w:rPr>
        <w:t xml:space="preserve"> </w:t>
      </w:r>
      <w:r w:rsidRPr="00FC21F5">
        <w:rPr>
          <w:bCs/>
        </w:rPr>
        <w:t>demandante MARCO ANTONIO VELASQUEZ, en aplicación de la medida cautelar con oficio No. 435 del 7/06/2021 por valor de $1.908.261,00 miles de pesos.</w:t>
      </w:r>
    </w:p>
    <w:p w14:paraId="1CFCF9BB" w14:textId="77777777" w:rsidR="006B0E48" w:rsidRPr="00FC21F5" w:rsidRDefault="006B0E48" w:rsidP="006B0E48">
      <w:pPr>
        <w:pStyle w:val="Textoindependiente"/>
        <w:ind w:left="708"/>
        <w:jc w:val="both"/>
        <w:rPr>
          <w:bCs/>
        </w:rPr>
      </w:pPr>
    </w:p>
    <w:p w14:paraId="30054869" w14:textId="77777777" w:rsidR="006B0E48" w:rsidRPr="00FC21F5" w:rsidRDefault="006B0E48" w:rsidP="006B0E48">
      <w:pPr>
        <w:pStyle w:val="Textoindependiente"/>
        <w:ind w:left="708"/>
        <w:jc w:val="both"/>
        <w:rPr>
          <w:bCs/>
        </w:rPr>
      </w:pPr>
      <w:r w:rsidRPr="00FC21F5">
        <w:rPr>
          <w:bCs/>
        </w:rPr>
        <w:t>JUZGADO 2 ADM ORAL CIRCUITO ARMENIA, demandante ALEX JOAQUIN</w:t>
      </w:r>
      <w:r>
        <w:rPr>
          <w:bCs/>
        </w:rPr>
        <w:t xml:space="preserve"> </w:t>
      </w:r>
      <w:r w:rsidRPr="00FC21F5">
        <w:rPr>
          <w:bCs/>
        </w:rPr>
        <w:t>OSORIO ARAQUE, en aplicación de la medida cautelar con oficio No. 30 del 3/01/2022 por valor de $700.386.955,63 miles de pesos.</w:t>
      </w:r>
    </w:p>
    <w:p w14:paraId="55B7B6F0" w14:textId="77777777" w:rsidR="006B0E48" w:rsidRDefault="006B0E48" w:rsidP="006B0E48">
      <w:pPr>
        <w:pStyle w:val="Textoindependiente"/>
        <w:ind w:left="708"/>
        <w:jc w:val="both"/>
        <w:rPr>
          <w:b/>
          <w:bCs/>
          <w:sz w:val="28"/>
          <w:szCs w:val="28"/>
        </w:rPr>
      </w:pPr>
    </w:p>
    <w:p w14:paraId="03F20A61" w14:textId="77777777" w:rsidR="006B0E48" w:rsidRPr="00FC21F5" w:rsidRDefault="006B0E48" w:rsidP="006B0E48">
      <w:pPr>
        <w:pStyle w:val="Textoindependiente"/>
        <w:ind w:left="708"/>
        <w:jc w:val="both"/>
        <w:rPr>
          <w:bCs/>
        </w:rPr>
      </w:pPr>
      <w:r w:rsidRPr="00FC21F5">
        <w:rPr>
          <w:bCs/>
        </w:rPr>
        <w:t>CAR CVS MONTERIA, demandante CAR CVS MONTERIA, en aplicación de la medida cautelar con oficio No. 12022 del 1/11/2022 por valor de $421.575.207,42 miles de pesos.</w:t>
      </w:r>
    </w:p>
    <w:p w14:paraId="7784E202" w14:textId="77777777" w:rsidR="006B0E48" w:rsidRPr="00FC21F5" w:rsidRDefault="006B0E48" w:rsidP="006B0E48">
      <w:pPr>
        <w:pStyle w:val="Textoindependiente"/>
        <w:ind w:left="708"/>
        <w:jc w:val="both"/>
        <w:rPr>
          <w:bCs/>
        </w:rPr>
      </w:pPr>
    </w:p>
    <w:p w14:paraId="3FDF5E76" w14:textId="77777777" w:rsidR="006B0E48" w:rsidRPr="00FC21F5" w:rsidRDefault="006B0E48" w:rsidP="006B0E48">
      <w:pPr>
        <w:pStyle w:val="Textoindependiente"/>
        <w:ind w:left="708"/>
        <w:jc w:val="both"/>
        <w:rPr>
          <w:bCs/>
        </w:rPr>
      </w:pPr>
      <w:r w:rsidRPr="00FC21F5">
        <w:rPr>
          <w:bCs/>
        </w:rPr>
        <w:t>JUZGADO CUARTO CONTENCIOSO ADMINISTRATIVO CIRCUITO PASTO,</w:t>
      </w:r>
      <w:r>
        <w:rPr>
          <w:bCs/>
        </w:rPr>
        <w:t xml:space="preserve"> </w:t>
      </w:r>
      <w:r w:rsidRPr="00FC21F5">
        <w:rPr>
          <w:bCs/>
        </w:rPr>
        <w:t>demandante MARIA GABRIELA ESPAÑA Y OTROS, en aplicación de la medida cautelar con oficio No. 479 del 15/12/2022 por valor de $167.821.918,22 miles de pesos.</w:t>
      </w:r>
    </w:p>
    <w:p w14:paraId="7737B8E5" w14:textId="77777777" w:rsidR="006B0E48" w:rsidRPr="00FC21F5" w:rsidRDefault="006B0E48" w:rsidP="006B0E48">
      <w:pPr>
        <w:pStyle w:val="Textoindependiente"/>
        <w:jc w:val="both"/>
        <w:rPr>
          <w:bCs/>
        </w:rPr>
      </w:pPr>
    </w:p>
    <w:p w14:paraId="2FBD15D7" w14:textId="77777777" w:rsidR="006B0E48" w:rsidRDefault="006B0E48" w:rsidP="006B0E48">
      <w:pPr>
        <w:pStyle w:val="Textoindependiente"/>
        <w:numPr>
          <w:ilvl w:val="0"/>
          <w:numId w:val="6"/>
        </w:numPr>
        <w:jc w:val="both"/>
        <w:rPr>
          <w:bCs/>
        </w:rPr>
      </w:pPr>
      <w:r w:rsidRPr="00FC21F5">
        <w:rPr>
          <w:bCs/>
        </w:rPr>
        <w:t>Banco Bancolombia Número de cuenta 13269711617 corresponde a los siguientes embargos:</w:t>
      </w:r>
    </w:p>
    <w:p w14:paraId="03FB9B45" w14:textId="77777777" w:rsidR="006B0E48" w:rsidRPr="00FC21F5" w:rsidRDefault="006B0E48" w:rsidP="006B0E48">
      <w:pPr>
        <w:pStyle w:val="Textoindependiente"/>
        <w:jc w:val="both"/>
        <w:rPr>
          <w:bCs/>
        </w:rPr>
      </w:pPr>
    </w:p>
    <w:p w14:paraId="66806873" w14:textId="77777777" w:rsidR="006B0E48" w:rsidRPr="00FC21F5" w:rsidRDefault="006B0E48" w:rsidP="006B0E48">
      <w:pPr>
        <w:pStyle w:val="Textoindependiente"/>
        <w:ind w:left="708"/>
        <w:jc w:val="both"/>
        <w:rPr>
          <w:bCs/>
        </w:rPr>
      </w:pPr>
      <w:r w:rsidRPr="00FC21F5">
        <w:rPr>
          <w:bCs/>
        </w:rPr>
        <w:t>JUZGADO 2 ADM ORAL CIRCUITO ARMENIA, demandante ALEX JOAQUIN</w:t>
      </w:r>
      <w:r>
        <w:rPr>
          <w:bCs/>
        </w:rPr>
        <w:t xml:space="preserve"> </w:t>
      </w:r>
      <w:r w:rsidRPr="00FC21F5">
        <w:rPr>
          <w:bCs/>
        </w:rPr>
        <w:t>OSORIO ARAQUE, en aplicación de la medida cautelar con oficio No. 30 del 3/01/2022 por valor de $45.060.541,34 miles de pesos.</w:t>
      </w:r>
    </w:p>
    <w:p w14:paraId="6734016E" w14:textId="77777777" w:rsidR="006B0E48" w:rsidRDefault="006B0E48" w:rsidP="006B0E48">
      <w:pPr>
        <w:pStyle w:val="Textoindependiente"/>
        <w:jc w:val="both"/>
        <w:rPr>
          <w:b/>
          <w:bCs/>
          <w:sz w:val="28"/>
          <w:szCs w:val="28"/>
        </w:rPr>
      </w:pPr>
    </w:p>
    <w:p w14:paraId="5127CA40" w14:textId="77777777" w:rsidR="006B0E48" w:rsidRPr="00FC21F5" w:rsidRDefault="006B0E48" w:rsidP="006B0E48">
      <w:pPr>
        <w:pStyle w:val="Textoindependiente"/>
        <w:jc w:val="both"/>
        <w:rPr>
          <w:b/>
          <w:bCs/>
        </w:rPr>
      </w:pPr>
      <w:r w:rsidRPr="00FC21F5">
        <w:rPr>
          <w:b/>
          <w:bCs/>
        </w:rPr>
        <w:t>NOTA 7. CUENTAS POR COBRAR</w:t>
      </w:r>
      <w:r>
        <w:rPr>
          <w:b/>
          <w:bCs/>
        </w:rPr>
        <w:t>.</w:t>
      </w:r>
    </w:p>
    <w:p w14:paraId="7E86EBA9" w14:textId="77777777" w:rsidR="006B0E48" w:rsidRPr="00FC21F5" w:rsidRDefault="006B0E48" w:rsidP="006B0E48">
      <w:pPr>
        <w:pStyle w:val="Textoindependiente"/>
        <w:jc w:val="both"/>
        <w:rPr>
          <w:b/>
          <w:bCs/>
        </w:rPr>
      </w:pPr>
    </w:p>
    <w:tbl>
      <w:tblPr>
        <w:tblStyle w:val="TableNormal"/>
        <w:tblW w:w="0" w:type="auto"/>
        <w:tblInd w:w="278"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1041"/>
        <w:gridCol w:w="661"/>
        <w:gridCol w:w="3469"/>
        <w:gridCol w:w="1192"/>
        <w:gridCol w:w="1192"/>
        <w:gridCol w:w="1192"/>
      </w:tblGrid>
      <w:tr w:rsidR="006B0E48" w:rsidRPr="00FC21F5" w14:paraId="6D7AD54C" w14:textId="77777777" w:rsidTr="0029002F">
        <w:trPr>
          <w:trHeight w:val="203"/>
        </w:trPr>
        <w:tc>
          <w:tcPr>
            <w:tcW w:w="5171" w:type="dxa"/>
            <w:gridSpan w:val="3"/>
            <w:tcBorders>
              <w:left w:val="nil"/>
            </w:tcBorders>
            <w:shd w:val="clear" w:color="auto" w:fill="00AFEF"/>
          </w:tcPr>
          <w:p w14:paraId="190BC09C" w14:textId="77777777" w:rsidR="006B0E48" w:rsidRPr="00FC21F5" w:rsidRDefault="006B0E48" w:rsidP="0029002F">
            <w:pPr>
              <w:spacing w:before="12" w:line="171" w:lineRule="exact"/>
              <w:ind w:left="14"/>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2"/>
                <w:sz w:val="16"/>
              </w:rPr>
              <w:t>DESCRIPCIÓN</w:t>
            </w:r>
          </w:p>
        </w:tc>
        <w:tc>
          <w:tcPr>
            <w:tcW w:w="3576" w:type="dxa"/>
            <w:gridSpan w:val="3"/>
            <w:tcBorders>
              <w:right w:val="nil"/>
            </w:tcBorders>
            <w:shd w:val="clear" w:color="auto" w:fill="00AFEF"/>
          </w:tcPr>
          <w:p w14:paraId="72E8F138" w14:textId="77777777" w:rsidR="006B0E48" w:rsidRPr="00FC21F5" w:rsidRDefault="006B0E48" w:rsidP="0029002F">
            <w:pPr>
              <w:spacing w:before="12" w:line="171" w:lineRule="exact"/>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2"/>
                <w:sz w:val="16"/>
              </w:rPr>
              <w:t>SALDOS</w:t>
            </w:r>
          </w:p>
        </w:tc>
      </w:tr>
      <w:tr w:rsidR="006B0E48" w:rsidRPr="00FC21F5" w14:paraId="4A065E97" w14:textId="77777777" w:rsidTr="0029002F">
        <w:trPr>
          <w:trHeight w:val="607"/>
        </w:trPr>
        <w:tc>
          <w:tcPr>
            <w:tcW w:w="1041" w:type="dxa"/>
            <w:shd w:val="clear" w:color="auto" w:fill="00AFEF"/>
          </w:tcPr>
          <w:p w14:paraId="1C55AA70" w14:textId="77777777" w:rsidR="006B0E48" w:rsidRPr="00FC21F5" w:rsidRDefault="006B0E48" w:rsidP="0029002F">
            <w:pPr>
              <w:spacing w:before="35"/>
              <w:rPr>
                <w:rFonts w:ascii="Times New Roman" w:eastAsia="Times New Roman" w:hAnsi="Times New Roman" w:cs="Times New Roman"/>
                <w:b/>
                <w:sz w:val="16"/>
              </w:rPr>
            </w:pPr>
          </w:p>
          <w:p w14:paraId="1D785ED6" w14:textId="77777777" w:rsidR="006B0E48" w:rsidRPr="00FC21F5" w:rsidRDefault="006B0E48" w:rsidP="0029002F">
            <w:pPr>
              <w:spacing w:before="1"/>
              <w:ind w:left="328"/>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5"/>
                <w:sz w:val="16"/>
              </w:rPr>
              <w:t>CÓD</w:t>
            </w:r>
          </w:p>
        </w:tc>
        <w:tc>
          <w:tcPr>
            <w:tcW w:w="661" w:type="dxa"/>
            <w:shd w:val="clear" w:color="auto" w:fill="00AFEF"/>
          </w:tcPr>
          <w:p w14:paraId="2DDAEA8C" w14:textId="77777777" w:rsidR="006B0E48" w:rsidRPr="00FC21F5" w:rsidRDefault="006B0E48" w:rsidP="0029002F">
            <w:pPr>
              <w:spacing w:before="35"/>
              <w:rPr>
                <w:rFonts w:ascii="Times New Roman" w:eastAsia="Times New Roman" w:hAnsi="Times New Roman" w:cs="Times New Roman"/>
                <w:b/>
                <w:sz w:val="16"/>
              </w:rPr>
            </w:pPr>
          </w:p>
          <w:p w14:paraId="4264B62E" w14:textId="77777777" w:rsidR="006B0E48" w:rsidRPr="00FC21F5" w:rsidRDefault="006B0E48" w:rsidP="0029002F">
            <w:pPr>
              <w:spacing w:before="1"/>
              <w:ind w:left="26" w:right="14"/>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5"/>
                <w:sz w:val="16"/>
              </w:rPr>
              <w:t>NAT</w:t>
            </w:r>
          </w:p>
        </w:tc>
        <w:tc>
          <w:tcPr>
            <w:tcW w:w="3469" w:type="dxa"/>
            <w:shd w:val="clear" w:color="auto" w:fill="3366CC"/>
          </w:tcPr>
          <w:p w14:paraId="2CADDAD4" w14:textId="77777777" w:rsidR="006B0E48" w:rsidRPr="00FC21F5" w:rsidRDefault="006B0E48" w:rsidP="0029002F">
            <w:pPr>
              <w:spacing w:before="35"/>
              <w:rPr>
                <w:rFonts w:ascii="Times New Roman" w:eastAsia="Times New Roman" w:hAnsi="Times New Roman" w:cs="Times New Roman"/>
                <w:b/>
                <w:sz w:val="16"/>
              </w:rPr>
            </w:pPr>
          </w:p>
          <w:p w14:paraId="24B0C1DF" w14:textId="77777777" w:rsidR="006B0E48" w:rsidRPr="00FC21F5" w:rsidRDefault="006B0E48" w:rsidP="0029002F">
            <w:pPr>
              <w:spacing w:before="1"/>
              <w:ind w:right="2"/>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2"/>
                <w:sz w:val="16"/>
              </w:rPr>
              <w:t>CONCEPTO</w:t>
            </w:r>
          </w:p>
        </w:tc>
        <w:tc>
          <w:tcPr>
            <w:tcW w:w="1192" w:type="dxa"/>
            <w:shd w:val="clear" w:color="auto" w:fill="3366CC"/>
          </w:tcPr>
          <w:p w14:paraId="2C0A4D19" w14:textId="77777777" w:rsidR="006B0E48" w:rsidRPr="00FC21F5" w:rsidRDefault="006B0E48" w:rsidP="0029002F">
            <w:pPr>
              <w:spacing w:before="35"/>
              <w:rPr>
                <w:rFonts w:ascii="Times New Roman" w:eastAsia="Times New Roman" w:hAnsi="Times New Roman" w:cs="Times New Roman"/>
                <w:b/>
                <w:sz w:val="16"/>
              </w:rPr>
            </w:pPr>
          </w:p>
          <w:p w14:paraId="223C7DB1" w14:textId="77777777" w:rsidR="006B0E48" w:rsidRPr="00FC21F5" w:rsidRDefault="006B0E48" w:rsidP="0029002F">
            <w:pPr>
              <w:spacing w:before="1"/>
              <w:ind w:left="10" w:right="10"/>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4"/>
                <w:sz w:val="16"/>
              </w:rPr>
              <w:t>2024</w:t>
            </w:r>
          </w:p>
        </w:tc>
        <w:tc>
          <w:tcPr>
            <w:tcW w:w="1192" w:type="dxa"/>
            <w:shd w:val="clear" w:color="auto" w:fill="3366CC"/>
          </w:tcPr>
          <w:p w14:paraId="05AEBF54" w14:textId="77777777" w:rsidR="006B0E48" w:rsidRPr="00FC21F5" w:rsidRDefault="006B0E48" w:rsidP="0029002F">
            <w:pPr>
              <w:spacing w:before="12"/>
              <w:ind w:left="11" w:right="10"/>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4"/>
                <w:sz w:val="16"/>
              </w:rPr>
              <w:t>2023</w:t>
            </w:r>
          </w:p>
          <w:p w14:paraId="1BEEACB2" w14:textId="77777777" w:rsidR="006B0E48" w:rsidRPr="00FC21F5" w:rsidRDefault="006B0E48" w:rsidP="0029002F">
            <w:pPr>
              <w:spacing w:before="24"/>
              <w:ind w:left="10" w:right="10"/>
              <w:jc w:val="center"/>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2"/>
                <w:sz w:val="16"/>
              </w:rPr>
              <w:t>Cifras</w:t>
            </w:r>
          </w:p>
          <w:p w14:paraId="2E63DE77" w14:textId="77777777" w:rsidR="006B0E48" w:rsidRPr="00FC21F5" w:rsidRDefault="006B0E48" w:rsidP="0029002F">
            <w:pPr>
              <w:spacing w:before="23" w:line="160" w:lineRule="exact"/>
              <w:ind w:left="1" w:right="11"/>
              <w:jc w:val="center"/>
              <w:rPr>
                <w:rFonts w:ascii="Times New Roman" w:eastAsia="Times New Roman" w:hAnsi="Times New Roman" w:cs="Times New Roman"/>
                <w:b/>
                <w:sz w:val="16"/>
              </w:rPr>
            </w:pPr>
            <w:proofErr w:type="spellStart"/>
            <w:r w:rsidRPr="00FC21F5">
              <w:rPr>
                <w:rFonts w:ascii="Times New Roman" w:eastAsia="Times New Roman" w:hAnsi="Times New Roman" w:cs="Times New Roman"/>
                <w:b/>
                <w:color w:val="FFFFFF"/>
                <w:spacing w:val="-2"/>
                <w:sz w:val="16"/>
              </w:rPr>
              <w:t>reexpresadas</w:t>
            </w:r>
            <w:proofErr w:type="spellEnd"/>
          </w:p>
        </w:tc>
        <w:tc>
          <w:tcPr>
            <w:tcW w:w="1192" w:type="dxa"/>
            <w:shd w:val="clear" w:color="auto" w:fill="3366CC"/>
          </w:tcPr>
          <w:p w14:paraId="485A3EBE" w14:textId="77777777" w:rsidR="006B0E48" w:rsidRPr="00FC21F5" w:rsidRDefault="006B0E48" w:rsidP="0029002F">
            <w:pPr>
              <w:spacing w:before="35"/>
              <w:rPr>
                <w:rFonts w:ascii="Times New Roman" w:eastAsia="Times New Roman" w:hAnsi="Times New Roman" w:cs="Times New Roman"/>
                <w:b/>
                <w:sz w:val="16"/>
              </w:rPr>
            </w:pPr>
          </w:p>
          <w:p w14:paraId="4925CBC0" w14:textId="77777777" w:rsidR="006B0E48" w:rsidRPr="00FC21F5" w:rsidRDefault="006B0E48" w:rsidP="0029002F">
            <w:pPr>
              <w:spacing w:before="1"/>
              <w:ind w:left="112"/>
              <w:rPr>
                <w:rFonts w:ascii="Times New Roman" w:eastAsia="Times New Roman" w:hAnsi="Times New Roman" w:cs="Times New Roman"/>
                <w:b/>
                <w:sz w:val="16"/>
              </w:rPr>
            </w:pPr>
            <w:r w:rsidRPr="00FC21F5">
              <w:rPr>
                <w:rFonts w:ascii="Times New Roman" w:eastAsia="Times New Roman" w:hAnsi="Times New Roman" w:cs="Times New Roman"/>
                <w:b/>
                <w:color w:val="FFFFFF"/>
                <w:spacing w:val="-2"/>
                <w:sz w:val="16"/>
              </w:rPr>
              <w:t>VARIACIÓN</w:t>
            </w:r>
          </w:p>
        </w:tc>
      </w:tr>
      <w:tr w:rsidR="006B0E48" w:rsidRPr="00FC21F5" w14:paraId="64C76029" w14:textId="77777777" w:rsidTr="0029002F">
        <w:trPr>
          <w:trHeight w:val="192"/>
        </w:trPr>
        <w:tc>
          <w:tcPr>
            <w:tcW w:w="1041" w:type="dxa"/>
          </w:tcPr>
          <w:p w14:paraId="71679886" w14:textId="77777777" w:rsidR="006B0E48" w:rsidRPr="00FC21F5" w:rsidRDefault="006B0E48" w:rsidP="0029002F">
            <w:pPr>
              <w:spacing w:before="12" w:line="160" w:lineRule="exact"/>
              <w:ind w:left="25"/>
              <w:rPr>
                <w:rFonts w:ascii="Times New Roman" w:eastAsia="Times New Roman" w:hAnsi="Times New Roman" w:cs="Times New Roman"/>
                <w:b/>
                <w:sz w:val="16"/>
              </w:rPr>
            </w:pPr>
            <w:r w:rsidRPr="00FC21F5">
              <w:rPr>
                <w:rFonts w:ascii="Times New Roman" w:eastAsia="Times New Roman" w:hAnsi="Times New Roman" w:cs="Times New Roman"/>
                <w:b/>
                <w:spacing w:val="-5"/>
                <w:sz w:val="16"/>
              </w:rPr>
              <w:t>1.3</w:t>
            </w:r>
          </w:p>
        </w:tc>
        <w:tc>
          <w:tcPr>
            <w:tcW w:w="661" w:type="dxa"/>
          </w:tcPr>
          <w:p w14:paraId="2E534C6F" w14:textId="77777777" w:rsidR="006B0E48" w:rsidRPr="00FC21F5" w:rsidRDefault="006B0E48" w:rsidP="0029002F">
            <w:pPr>
              <w:spacing w:before="12" w:line="160" w:lineRule="exact"/>
              <w:ind w:left="26"/>
              <w:jc w:val="center"/>
              <w:rPr>
                <w:rFonts w:ascii="Times New Roman" w:eastAsia="Times New Roman" w:hAnsi="Times New Roman" w:cs="Times New Roman"/>
                <w:b/>
                <w:sz w:val="16"/>
              </w:rPr>
            </w:pPr>
            <w:proofErr w:type="spellStart"/>
            <w:r w:rsidRPr="00FC21F5">
              <w:rPr>
                <w:rFonts w:ascii="Times New Roman" w:eastAsia="Times New Roman" w:hAnsi="Times New Roman" w:cs="Times New Roman"/>
                <w:b/>
                <w:spacing w:val="-5"/>
                <w:sz w:val="16"/>
              </w:rPr>
              <w:t>Db</w:t>
            </w:r>
            <w:proofErr w:type="spellEnd"/>
          </w:p>
        </w:tc>
        <w:tc>
          <w:tcPr>
            <w:tcW w:w="3469" w:type="dxa"/>
          </w:tcPr>
          <w:p w14:paraId="4CA80CA0" w14:textId="77777777" w:rsidR="006B0E48" w:rsidRPr="00FC21F5" w:rsidRDefault="006B0E48" w:rsidP="0029002F">
            <w:pPr>
              <w:spacing w:before="12" w:line="160" w:lineRule="exact"/>
              <w:ind w:left="762"/>
              <w:rPr>
                <w:rFonts w:ascii="Times New Roman" w:eastAsia="Times New Roman" w:hAnsi="Times New Roman" w:cs="Times New Roman"/>
                <w:b/>
                <w:sz w:val="16"/>
              </w:rPr>
            </w:pPr>
            <w:r w:rsidRPr="00FC21F5">
              <w:rPr>
                <w:rFonts w:ascii="Times New Roman" w:eastAsia="Times New Roman" w:hAnsi="Times New Roman" w:cs="Times New Roman"/>
                <w:b/>
                <w:sz w:val="16"/>
              </w:rPr>
              <w:t>CUENTAS</w:t>
            </w:r>
            <w:r w:rsidRPr="00FC21F5">
              <w:rPr>
                <w:rFonts w:ascii="Times New Roman" w:eastAsia="Times New Roman" w:hAnsi="Times New Roman" w:cs="Times New Roman"/>
                <w:b/>
                <w:spacing w:val="6"/>
                <w:sz w:val="16"/>
              </w:rPr>
              <w:t xml:space="preserve"> </w:t>
            </w:r>
            <w:r w:rsidRPr="00FC21F5">
              <w:rPr>
                <w:rFonts w:ascii="Times New Roman" w:eastAsia="Times New Roman" w:hAnsi="Times New Roman" w:cs="Times New Roman"/>
                <w:b/>
                <w:sz w:val="16"/>
              </w:rPr>
              <w:t>POR</w:t>
            </w:r>
            <w:r w:rsidRPr="00FC21F5">
              <w:rPr>
                <w:rFonts w:ascii="Times New Roman" w:eastAsia="Times New Roman" w:hAnsi="Times New Roman" w:cs="Times New Roman"/>
                <w:b/>
                <w:spacing w:val="13"/>
                <w:sz w:val="16"/>
              </w:rPr>
              <w:t xml:space="preserve"> </w:t>
            </w:r>
            <w:r w:rsidRPr="00FC21F5">
              <w:rPr>
                <w:rFonts w:ascii="Times New Roman" w:eastAsia="Times New Roman" w:hAnsi="Times New Roman" w:cs="Times New Roman"/>
                <w:b/>
                <w:spacing w:val="-2"/>
                <w:sz w:val="16"/>
              </w:rPr>
              <w:t>COBRAR</w:t>
            </w:r>
          </w:p>
        </w:tc>
        <w:tc>
          <w:tcPr>
            <w:tcW w:w="1192" w:type="dxa"/>
          </w:tcPr>
          <w:p w14:paraId="65F928D8" w14:textId="77777777" w:rsidR="006B0E48" w:rsidRPr="00FC21F5" w:rsidRDefault="006B0E48" w:rsidP="0029002F">
            <w:pPr>
              <w:spacing w:before="12" w:line="160" w:lineRule="exact"/>
              <w:ind w:right="20"/>
              <w:jc w:val="right"/>
              <w:rPr>
                <w:rFonts w:ascii="Times New Roman" w:eastAsia="Times New Roman" w:hAnsi="Times New Roman" w:cs="Times New Roman"/>
                <w:b/>
                <w:sz w:val="16"/>
              </w:rPr>
            </w:pPr>
            <w:r w:rsidRPr="00FC21F5">
              <w:rPr>
                <w:rFonts w:ascii="Times New Roman" w:eastAsia="Times New Roman" w:hAnsi="Times New Roman" w:cs="Times New Roman"/>
                <w:b/>
                <w:spacing w:val="-2"/>
                <w:sz w:val="16"/>
              </w:rPr>
              <w:t>278.443.667,00</w:t>
            </w:r>
          </w:p>
        </w:tc>
        <w:tc>
          <w:tcPr>
            <w:tcW w:w="1192" w:type="dxa"/>
          </w:tcPr>
          <w:p w14:paraId="22A0D4B1" w14:textId="77777777" w:rsidR="006B0E48" w:rsidRPr="00FC21F5" w:rsidRDefault="006B0E48" w:rsidP="0029002F">
            <w:pPr>
              <w:spacing w:before="12" w:line="160" w:lineRule="exact"/>
              <w:ind w:right="19"/>
              <w:jc w:val="right"/>
              <w:rPr>
                <w:rFonts w:ascii="Times New Roman" w:eastAsia="Times New Roman" w:hAnsi="Times New Roman" w:cs="Times New Roman"/>
                <w:b/>
                <w:sz w:val="16"/>
              </w:rPr>
            </w:pPr>
            <w:r w:rsidRPr="00FC21F5">
              <w:rPr>
                <w:rFonts w:ascii="Times New Roman" w:eastAsia="Times New Roman" w:hAnsi="Times New Roman" w:cs="Times New Roman"/>
                <w:b/>
                <w:spacing w:val="-2"/>
                <w:sz w:val="16"/>
              </w:rPr>
              <w:t>266.973.674,00</w:t>
            </w:r>
          </w:p>
        </w:tc>
        <w:tc>
          <w:tcPr>
            <w:tcW w:w="1192" w:type="dxa"/>
          </w:tcPr>
          <w:p w14:paraId="0F0C4533" w14:textId="77777777" w:rsidR="006B0E48" w:rsidRPr="00FC21F5" w:rsidRDefault="006B0E48" w:rsidP="0029002F">
            <w:pPr>
              <w:spacing w:before="12" w:line="160" w:lineRule="exact"/>
              <w:ind w:left="167"/>
              <w:rPr>
                <w:rFonts w:ascii="Times New Roman" w:eastAsia="Times New Roman" w:hAnsi="Times New Roman" w:cs="Times New Roman"/>
                <w:b/>
                <w:sz w:val="16"/>
              </w:rPr>
            </w:pPr>
            <w:r w:rsidRPr="00FC21F5">
              <w:rPr>
                <w:rFonts w:ascii="Times New Roman" w:eastAsia="Times New Roman" w:hAnsi="Times New Roman" w:cs="Times New Roman"/>
                <w:b/>
                <w:spacing w:val="-2"/>
                <w:sz w:val="16"/>
              </w:rPr>
              <w:t>11.469.993,00</w:t>
            </w:r>
          </w:p>
        </w:tc>
      </w:tr>
      <w:tr w:rsidR="006B0E48" w:rsidRPr="00FC21F5" w14:paraId="7593B9E8" w14:textId="77777777" w:rsidTr="0029002F">
        <w:trPr>
          <w:trHeight w:val="422"/>
        </w:trPr>
        <w:tc>
          <w:tcPr>
            <w:tcW w:w="1041" w:type="dxa"/>
          </w:tcPr>
          <w:p w14:paraId="4FC0EC4C" w14:textId="77777777" w:rsidR="006B0E48" w:rsidRPr="00FC21F5" w:rsidRDefault="006B0E48" w:rsidP="0029002F">
            <w:pPr>
              <w:spacing w:before="122"/>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1.3.05</w:t>
            </w:r>
          </w:p>
        </w:tc>
        <w:tc>
          <w:tcPr>
            <w:tcW w:w="661" w:type="dxa"/>
          </w:tcPr>
          <w:p w14:paraId="3735EC90" w14:textId="77777777" w:rsidR="006B0E48" w:rsidRPr="00FC21F5" w:rsidRDefault="006B0E48" w:rsidP="0029002F">
            <w:pPr>
              <w:spacing w:before="122"/>
              <w:ind w:left="26" w:right="9"/>
              <w:jc w:val="center"/>
              <w:rPr>
                <w:rFonts w:ascii="Times New Roman" w:eastAsia="Times New Roman" w:hAnsi="Times New Roman" w:cs="Times New Roman"/>
                <w:sz w:val="16"/>
              </w:rPr>
            </w:pPr>
            <w:proofErr w:type="spellStart"/>
            <w:r w:rsidRPr="00FC21F5">
              <w:rPr>
                <w:rFonts w:ascii="Times New Roman" w:eastAsia="Times New Roman" w:hAnsi="Times New Roman" w:cs="Times New Roman"/>
                <w:spacing w:val="-5"/>
                <w:sz w:val="16"/>
              </w:rPr>
              <w:t>Db</w:t>
            </w:r>
            <w:proofErr w:type="spellEnd"/>
          </w:p>
        </w:tc>
        <w:tc>
          <w:tcPr>
            <w:tcW w:w="3469" w:type="dxa"/>
          </w:tcPr>
          <w:p w14:paraId="2AC118B2" w14:textId="77777777" w:rsidR="006B0E48" w:rsidRPr="00FC21F5" w:rsidRDefault="006B0E48" w:rsidP="0029002F">
            <w:pPr>
              <w:spacing w:before="12"/>
              <w:ind w:left="25"/>
              <w:rPr>
                <w:rFonts w:ascii="Times New Roman" w:eastAsia="Times New Roman" w:hAnsi="Times New Roman" w:cs="Times New Roman"/>
                <w:sz w:val="16"/>
              </w:rPr>
            </w:pPr>
            <w:r w:rsidRPr="00FC21F5">
              <w:rPr>
                <w:rFonts w:ascii="Times New Roman" w:eastAsia="Times New Roman" w:hAnsi="Times New Roman" w:cs="Times New Roman"/>
                <w:sz w:val="16"/>
              </w:rPr>
              <w:t>Impuestos</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retención</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en</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la</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fuente</w:t>
            </w:r>
            <w:r w:rsidRPr="00FC21F5">
              <w:rPr>
                <w:rFonts w:ascii="Times New Roman" w:eastAsia="Times New Roman" w:hAnsi="Times New Roman" w:cs="Times New Roman"/>
                <w:spacing w:val="-9"/>
                <w:sz w:val="16"/>
              </w:rPr>
              <w:t xml:space="preserve"> </w:t>
            </w:r>
            <w:r w:rsidRPr="00FC21F5">
              <w:rPr>
                <w:rFonts w:ascii="Times New Roman" w:eastAsia="Times New Roman" w:hAnsi="Times New Roman" w:cs="Times New Roman"/>
                <w:sz w:val="16"/>
              </w:rPr>
              <w:t>y</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anticipos</w:t>
            </w:r>
            <w:r w:rsidRPr="00FC21F5">
              <w:rPr>
                <w:rFonts w:ascii="Times New Roman" w:eastAsia="Times New Roman" w:hAnsi="Times New Roman" w:cs="Times New Roman"/>
                <w:spacing w:val="-8"/>
                <w:sz w:val="16"/>
              </w:rPr>
              <w:t xml:space="preserve"> </w:t>
            </w:r>
            <w:r w:rsidRPr="00FC21F5">
              <w:rPr>
                <w:rFonts w:ascii="Times New Roman" w:eastAsia="Times New Roman" w:hAnsi="Times New Roman" w:cs="Times New Roman"/>
                <w:spacing w:val="-5"/>
                <w:sz w:val="16"/>
              </w:rPr>
              <w:t>de</w:t>
            </w:r>
          </w:p>
          <w:p w14:paraId="4CDD29F9" w14:textId="77777777" w:rsidR="006B0E48" w:rsidRPr="00FC21F5" w:rsidRDefault="006B0E48" w:rsidP="0029002F">
            <w:pPr>
              <w:spacing w:before="35"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impuestos</w:t>
            </w:r>
          </w:p>
        </w:tc>
        <w:tc>
          <w:tcPr>
            <w:tcW w:w="1192" w:type="dxa"/>
            <w:shd w:val="clear" w:color="auto" w:fill="FFF1CC"/>
          </w:tcPr>
          <w:p w14:paraId="5BA00FF8" w14:textId="77777777" w:rsidR="006B0E48" w:rsidRPr="00FC21F5" w:rsidRDefault="006B0E48" w:rsidP="0029002F">
            <w:pPr>
              <w:spacing w:before="122"/>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187.369,00</w:t>
            </w:r>
          </w:p>
        </w:tc>
        <w:tc>
          <w:tcPr>
            <w:tcW w:w="1192" w:type="dxa"/>
            <w:shd w:val="clear" w:color="auto" w:fill="FFF1CC"/>
          </w:tcPr>
          <w:p w14:paraId="2691871F" w14:textId="77777777" w:rsidR="006B0E48" w:rsidRPr="00FC21F5" w:rsidRDefault="006B0E48" w:rsidP="0029002F">
            <w:pPr>
              <w:spacing w:before="122"/>
              <w:ind w:right="5"/>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187.369,00</w:t>
            </w:r>
          </w:p>
        </w:tc>
        <w:tc>
          <w:tcPr>
            <w:tcW w:w="1192" w:type="dxa"/>
          </w:tcPr>
          <w:p w14:paraId="37F96490" w14:textId="77777777" w:rsidR="006B0E48" w:rsidRPr="00FC21F5" w:rsidRDefault="006B0E48" w:rsidP="0029002F">
            <w:pPr>
              <w:spacing w:before="122"/>
              <w:ind w:right="5"/>
              <w:jc w:val="right"/>
              <w:rPr>
                <w:rFonts w:ascii="Times New Roman" w:eastAsia="Times New Roman" w:hAnsi="Times New Roman" w:cs="Times New Roman"/>
                <w:sz w:val="16"/>
              </w:rPr>
            </w:pPr>
            <w:r w:rsidRPr="00FC21F5">
              <w:rPr>
                <w:rFonts w:ascii="Times New Roman" w:eastAsia="Times New Roman" w:hAnsi="Times New Roman" w:cs="Times New Roman"/>
                <w:spacing w:val="-4"/>
                <w:sz w:val="16"/>
              </w:rPr>
              <w:t>0,00</w:t>
            </w:r>
          </w:p>
        </w:tc>
      </w:tr>
      <w:tr w:rsidR="006B0E48" w:rsidRPr="00FC21F5" w14:paraId="320D42D5" w14:textId="77777777" w:rsidTr="0029002F">
        <w:trPr>
          <w:trHeight w:val="203"/>
        </w:trPr>
        <w:tc>
          <w:tcPr>
            <w:tcW w:w="1041" w:type="dxa"/>
          </w:tcPr>
          <w:p w14:paraId="3F4FF211"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1.3.11</w:t>
            </w:r>
          </w:p>
        </w:tc>
        <w:tc>
          <w:tcPr>
            <w:tcW w:w="661" w:type="dxa"/>
          </w:tcPr>
          <w:p w14:paraId="79064885" w14:textId="77777777" w:rsidR="006B0E48" w:rsidRPr="00FC21F5" w:rsidRDefault="006B0E48" w:rsidP="0029002F">
            <w:pPr>
              <w:spacing w:before="12" w:line="171" w:lineRule="exact"/>
              <w:ind w:left="26" w:right="9"/>
              <w:jc w:val="center"/>
              <w:rPr>
                <w:rFonts w:ascii="Times New Roman" w:eastAsia="Times New Roman" w:hAnsi="Times New Roman" w:cs="Times New Roman"/>
                <w:sz w:val="16"/>
              </w:rPr>
            </w:pPr>
            <w:proofErr w:type="spellStart"/>
            <w:r w:rsidRPr="00FC21F5">
              <w:rPr>
                <w:rFonts w:ascii="Times New Roman" w:eastAsia="Times New Roman" w:hAnsi="Times New Roman" w:cs="Times New Roman"/>
                <w:spacing w:val="-5"/>
                <w:sz w:val="16"/>
              </w:rPr>
              <w:t>Db</w:t>
            </w:r>
            <w:proofErr w:type="spellEnd"/>
          </w:p>
        </w:tc>
        <w:tc>
          <w:tcPr>
            <w:tcW w:w="3469" w:type="dxa"/>
          </w:tcPr>
          <w:p w14:paraId="01190810"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Contribuciones</w:t>
            </w:r>
            <w:r w:rsidRPr="00FC21F5">
              <w:rPr>
                <w:rFonts w:ascii="Times New Roman" w:eastAsia="Times New Roman" w:hAnsi="Times New Roman" w:cs="Times New Roman"/>
                <w:spacing w:val="2"/>
                <w:sz w:val="16"/>
              </w:rPr>
              <w:t xml:space="preserve"> </w:t>
            </w:r>
            <w:r w:rsidRPr="00FC21F5">
              <w:rPr>
                <w:rFonts w:ascii="Times New Roman" w:eastAsia="Times New Roman" w:hAnsi="Times New Roman" w:cs="Times New Roman"/>
                <w:spacing w:val="-2"/>
                <w:sz w:val="16"/>
              </w:rPr>
              <w:t>tasas</w:t>
            </w:r>
            <w:r w:rsidRPr="00FC21F5">
              <w:rPr>
                <w:rFonts w:ascii="Times New Roman" w:eastAsia="Times New Roman" w:hAnsi="Times New Roman" w:cs="Times New Roman"/>
                <w:spacing w:val="3"/>
                <w:sz w:val="16"/>
              </w:rPr>
              <w:t xml:space="preserve"> </w:t>
            </w:r>
            <w:r w:rsidRPr="00FC21F5">
              <w:rPr>
                <w:rFonts w:ascii="Times New Roman" w:eastAsia="Times New Roman" w:hAnsi="Times New Roman" w:cs="Times New Roman"/>
                <w:spacing w:val="-2"/>
                <w:sz w:val="16"/>
              </w:rPr>
              <w:t>e</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pacing w:val="-2"/>
                <w:sz w:val="16"/>
              </w:rPr>
              <w:t>ingresos</w:t>
            </w:r>
            <w:r w:rsidRPr="00FC21F5">
              <w:rPr>
                <w:rFonts w:ascii="Times New Roman" w:eastAsia="Times New Roman" w:hAnsi="Times New Roman" w:cs="Times New Roman"/>
                <w:spacing w:val="3"/>
                <w:sz w:val="16"/>
              </w:rPr>
              <w:t xml:space="preserve"> </w:t>
            </w:r>
            <w:r w:rsidRPr="00FC21F5">
              <w:rPr>
                <w:rFonts w:ascii="Times New Roman" w:eastAsia="Times New Roman" w:hAnsi="Times New Roman" w:cs="Times New Roman"/>
                <w:spacing w:val="-2"/>
                <w:sz w:val="16"/>
              </w:rPr>
              <w:t>no</w:t>
            </w:r>
            <w:r w:rsidRPr="00FC21F5">
              <w:rPr>
                <w:rFonts w:ascii="Times New Roman" w:eastAsia="Times New Roman" w:hAnsi="Times New Roman" w:cs="Times New Roman"/>
                <w:spacing w:val="-4"/>
                <w:sz w:val="16"/>
              </w:rPr>
              <w:t xml:space="preserve"> </w:t>
            </w:r>
            <w:r w:rsidRPr="00FC21F5">
              <w:rPr>
                <w:rFonts w:ascii="Times New Roman" w:eastAsia="Times New Roman" w:hAnsi="Times New Roman" w:cs="Times New Roman"/>
                <w:spacing w:val="-2"/>
                <w:sz w:val="16"/>
              </w:rPr>
              <w:t>tributarios</w:t>
            </w:r>
          </w:p>
        </w:tc>
        <w:tc>
          <w:tcPr>
            <w:tcW w:w="1192" w:type="dxa"/>
            <w:shd w:val="clear" w:color="auto" w:fill="FFF1CC"/>
          </w:tcPr>
          <w:p w14:paraId="3856F719"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173.160.627,00</w:t>
            </w:r>
          </w:p>
        </w:tc>
        <w:tc>
          <w:tcPr>
            <w:tcW w:w="1192" w:type="dxa"/>
            <w:shd w:val="clear" w:color="auto" w:fill="FFF1CC"/>
          </w:tcPr>
          <w:p w14:paraId="7B525724"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101.026.041,00</w:t>
            </w:r>
          </w:p>
        </w:tc>
        <w:tc>
          <w:tcPr>
            <w:tcW w:w="1192" w:type="dxa"/>
          </w:tcPr>
          <w:p w14:paraId="20E5FC50" w14:textId="77777777" w:rsidR="006B0E48" w:rsidRPr="00FC21F5" w:rsidRDefault="006B0E48" w:rsidP="0029002F">
            <w:pPr>
              <w:spacing w:before="12" w:line="171" w:lineRule="exact"/>
              <w:ind w:right="5"/>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72.134.586,00</w:t>
            </w:r>
          </w:p>
        </w:tc>
      </w:tr>
      <w:tr w:rsidR="006B0E48" w:rsidRPr="00FC21F5" w14:paraId="0AD97845" w14:textId="77777777" w:rsidTr="0029002F">
        <w:trPr>
          <w:trHeight w:val="203"/>
        </w:trPr>
        <w:tc>
          <w:tcPr>
            <w:tcW w:w="1041" w:type="dxa"/>
          </w:tcPr>
          <w:p w14:paraId="41C9C0F1"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1.3.37</w:t>
            </w:r>
          </w:p>
        </w:tc>
        <w:tc>
          <w:tcPr>
            <w:tcW w:w="661" w:type="dxa"/>
          </w:tcPr>
          <w:p w14:paraId="73FBB60A" w14:textId="77777777" w:rsidR="006B0E48" w:rsidRPr="00FC21F5" w:rsidRDefault="006B0E48" w:rsidP="0029002F">
            <w:pPr>
              <w:spacing w:before="12" w:line="171" w:lineRule="exact"/>
              <w:ind w:left="26" w:right="9"/>
              <w:jc w:val="center"/>
              <w:rPr>
                <w:rFonts w:ascii="Times New Roman" w:eastAsia="Times New Roman" w:hAnsi="Times New Roman" w:cs="Times New Roman"/>
                <w:sz w:val="16"/>
              </w:rPr>
            </w:pPr>
            <w:proofErr w:type="spellStart"/>
            <w:r w:rsidRPr="00FC21F5">
              <w:rPr>
                <w:rFonts w:ascii="Times New Roman" w:eastAsia="Times New Roman" w:hAnsi="Times New Roman" w:cs="Times New Roman"/>
                <w:spacing w:val="-5"/>
                <w:sz w:val="16"/>
              </w:rPr>
              <w:t>Db</w:t>
            </w:r>
            <w:proofErr w:type="spellEnd"/>
          </w:p>
        </w:tc>
        <w:tc>
          <w:tcPr>
            <w:tcW w:w="3469" w:type="dxa"/>
          </w:tcPr>
          <w:p w14:paraId="1A838B55"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z w:val="16"/>
              </w:rPr>
              <w:t>Transferencias</w:t>
            </w:r>
            <w:r w:rsidRPr="00FC21F5">
              <w:rPr>
                <w:rFonts w:ascii="Times New Roman" w:eastAsia="Times New Roman" w:hAnsi="Times New Roman" w:cs="Times New Roman"/>
                <w:spacing w:val="-1"/>
                <w:sz w:val="16"/>
              </w:rPr>
              <w:t xml:space="preserve"> </w:t>
            </w:r>
            <w:r w:rsidRPr="00FC21F5">
              <w:rPr>
                <w:rFonts w:ascii="Times New Roman" w:eastAsia="Times New Roman" w:hAnsi="Times New Roman" w:cs="Times New Roman"/>
                <w:sz w:val="16"/>
              </w:rPr>
              <w:t>por</w:t>
            </w:r>
            <w:r w:rsidRPr="00FC21F5">
              <w:rPr>
                <w:rFonts w:ascii="Times New Roman" w:eastAsia="Times New Roman" w:hAnsi="Times New Roman" w:cs="Times New Roman"/>
                <w:spacing w:val="-1"/>
                <w:sz w:val="16"/>
              </w:rPr>
              <w:t xml:space="preserve"> </w:t>
            </w:r>
            <w:r w:rsidRPr="00FC21F5">
              <w:rPr>
                <w:rFonts w:ascii="Times New Roman" w:eastAsia="Times New Roman" w:hAnsi="Times New Roman" w:cs="Times New Roman"/>
                <w:sz w:val="16"/>
              </w:rPr>
              <w:t>cobrar</w:t>
            </w:r>
            <w:r w:rsidRPr="00FC21F5">
              <w:rPr>
                <w:rFonts w:ascii="Times New Roman" w:eastAsia="Times New Roman" w:hAnsi="Times New Roman" w:cs="Times New Roman"/>
                <w:spacing w:val="-2"/>
                <w:sz w:val="16"/>
              </w:rPr>
              <w:t xml:space="preserve"> </w:t>
            </w:r>
            <w:r w:rsidRPr="00FC21F5">
              <w:rPr>
                <w:rFonts w:ascii="Times New Roman" w:eastAsia="Times New Roman" w:hAnsi="Times New Roman" w:cs="Times New Roman"/>
                <w:spacing w:val="-10"/>
                <w:sz w:val="16"/>
              </w:rPr>
              <w:t>*</w:t>
            </w:r>
          </w:p>
        </w:tc>
        <w:tc>
          <w:tcPr>
            <w:tcW w:w="1192" w:type="dxa"/>
            <w:shd w:val="clear" w:color="auto" w:fill="FFF1CC"/>
          </w:tcPr>
          <w:p w14:paraId="4384EC5C" w14:textId="77777777" w:rsidR="006B0E48" w:rsidRPr="00FC21F5" w:rsidRDefault="006B0E48" w:rsidP="0029002F">
            <w:pPr>
              <w:spacing w:before="12" w:line="171" w:lineRule="exact"/>
              <w:ind w:right="5"/>
              <w:jc w:val="right"/>
              <w:rPr>
                <w:rFonts w:ascii="Times New Roman" w:eastAsia="Times New Roman" w:hAnsi="Times New Roman" w:cs="Times New Roman"/>
                <w:sz w:val="16"/>
              </w:rPr>
            </w:pPr>
            <w:r w:rsidRPr="00FC21F5">
              <w:rPr>
                <w:rFonts w:ascii="Times New Roman" w:eastAsia="Times New Roman" w:hAnsi="Times New Roman" w:cs="Times New Roman"/>
                <w:spacing w:val="-4"/>
                <w:sz w:val="16"/>
              </w:rPr>
              <w:t>0,00</w:t>
            </w:r>
          </w:p>
        </w:tc>
        <w:tc>
          <w:tcPr>
            <w:tcW w:w="1192" w:type="dxa"/>
            <w:shd w:val="clear" w:color="auto" w:fill="FFF1CC"/>
          </w:tcPr>
          <w:p w14:paraId="5D6C4CE7"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20.000.000,00</w:t>
            </w:r>
          </w:p>
        </w:tc>
        <w:tc>
          <w:tcPr>
            <w:tcW w:w="1192" w:type="dxa"/>
          </w:tcPr>
          <w:p w14:paraId="1ECF1EB3" w14:textId="77777777" w:rsidR="006B0E48" w:rsidRPr="00FC21F5" w:rsidRDefault="006B0E48" w:rsidP="0029002F">
            <w:pPr>
              <w:spacing w:before="12" w:line="171" w:lineRule="exact"/>
              <w:ind w:right="5"/>
              <w:jc w:val="right"/>
              <w:rPr>
                <w:rFonts w:ascii="Times New Roman" w:eastAsia="Times New Roman" w:hAnsi="Times New Roman" w:cs="Times New Roman"/>
                <w:sz w:val="16"/>
              </w:rPr>
            </w:pPr>
            <w:r w:rsidRPr="00FC21F5">
              <w:rPr>
                <w:rFonts w:ascii="Times New Roman" w:eastAsia="Times New Roman" w:hAnsi="Times New Roman" w:cs="Times New Roman"/>
                <w:sz w:val="16"/>
              </w:rPr>
              <w:t>-</w:t>
            </w:r>
            <w:r w:rsidRPr="00FC21F5">
              <w:rPr>
                <w:rFonts w:ascii="Times New Roman" w:eastAsia="Times New Roman" w:hAnsi="Times New Roman" w:cs="Times New Roman"/>
                <w:spacing w:val="-2"/>
                <w:sz w:val="16"/>
              </w:rPr>
              <w:t>20.000.000,00</w:t>
            </w:r>
          </w:p>
        </w:tc>
      </w:tr>
      <w:tr w:rsidR="006B0E48" w:rsidRPr="00FC21F5" w14:paraId="03CA7F22" w14:textId="77777777" w:rsidTr="0029002F">
        <w:trPr>
          <w:trHeight w:val="422"/>
        </w:trPr>
        <w:tc>
          <w:tcPr>
            <w:tcW w:w="1041" w:type="dxa"/>
          </w:tcPr>
          <w:p w14:paraId="53E7AE3B" w14:textId="77777777" w:rsidR="006B0E48" w:rsidRPr="00FC21F5" w:rsidRDefault="006B0E48" w:rsidP="0029002F">
            <w:pPr>
              <w:spacing w:before="121"/>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1.3.38</w:t>
            </w:r>
          </w:p>
        </w:tc>
        <w:tc>
          <w:tcPr>
            <w:tcW w:w="661" w:type="dxa"/>
          </w:tcPr>
          <w:p w14:paraId="7A13EBFD" w14:textId="77777777" w:rsidR="006B0E48" w:rsidRPr="00FC21F5" w:rsidRDefault="006B0E48" w:rsidP="0029002F">
            <w:pPr>
              <w:spacing w:before="121"/>
              <w:ind w:left="26" w:right="9"/>
              <w:jc w:val="center"/>
              <w:rPr>
                <w:rFonts w:ascii="Times New Roman" w:eastAsia="Times New Roman" w:hAnsi="Times New Roman" w:cs="Times New Roman"/>
                <w:sz w:val="16"/>
              </w:rPr>
            </w:pPr>
            <w:proofErr w:type="spellStart"/>
            <w:r w:rsidRPr="00FC21F5">
              <w:rPr>
                <w:rFonts w:ascii="Times New Roman" w:eastAsia="Times New Roman" w:hAnsi="Times New Roman" w:cs="Times New Roman"/>
                <w:spacing w:val="-5"/>
                <w:sz w:val="16"/>
              </w:rPr>
              <w:t>Db</w:t>
            </w:r>
            <w:proofErr w:type="spellEnd"/>
          </w:p>
        </w:tc>
        <w:tc>
          <w:tcPr>
            <w:tcW w:w="3469" w:type="dxa"/>
          </w:tcPr>
          <w:p w14:paraId="695151F4" w14:textId="77777777" w:rsidR="006B0E48" w:rsidRPr="00FC21F5" w:rsidRDefault="006B0E48" w:rsidP="0029002F">
            <w:pPr>
              <w:spacing w:before="12"/>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Sentencias,</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pacing w:val="-2"/>
                <w:sz w:val="16"/>
              </w:rPr>
              <w:t>laudos</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pacing w:val="-2"/>
                <w:sz w:val="16"/>
              </w:rPr>
              <w:t>arbitrales</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pacing w:val="-2"/>
                <w:sz w:val="16"/>
              </w:rPr>
              <w:t>y conciliaciones</w:t>
            </w:r>
          </w:p>
          <w:p w14:paraId="6FC1E005" w14:textId="77777777" w:rsidR="006B0E48" w:rsidRPr="00FC21F5" w:rsidRDefault="006B0E48" w:rsidP="0029002F">
            <w:pPr>
              <w:spacing w:before="35"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z w:val="16"/>
              </w:rPr>
              <w:t>extrajudiciales</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a</w:t>
            </w:r>
            <w:r w:rsidRPr="00FC21F5">
              <w:rPr>
                <w:rFonts w:ascii="Times New Roman" w:eastAsia="Times New Roman" w:hAnsi="Times New Roman" w:cs="Times New Roman"/>
                <w:spacing w:val="-8"/>
                <w:sz w:val="16"/>
              </w:rPr>
              <w:t xml:space="preserve"> </w:t>
            </w:r>
            <w:r w:rsidRPr="00FC21F5">
              <w:rPr>
                <w:rFonts w:ascii="Times New Roman" w:eastAsia="Times New Roman" w:hAnsi="Times New Roman" w:cs="Times New Roman"/>
                <w:sz w:val="16"/>
              </w:rPr>
              <w:t>favor</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de</w:t>
            </w:r>
            <w:r w:rsidRPr="00FC21F5">
              <w:rPr>
                <w:rFonts w:ascii="Times New Roman" w:eastAsia="Times New Roman" w:hAnsi="Times New Roman" w:cs="Times New Roman"/>
                <w:spacing w:val="-8"/>
                <w:sz w:val="16"/>
              </w:rPr>
              <w:t xml:space="preserve"> </w:t>
            </w:r>
            <w:r w:rsidRPr="00FC21F5">
              <w:rPr>
                <w:rFonts w:ascii="Times New Roman" w:eastAsia="Times New Roman" w:hAnsi="Times New Roman" w:cs="Times New Roman"/>
                <w:sz w:val="16"/>
              </w:rPr>
              <w:t>la</w:t>
            </w:r>
            <w:r w:rsidRPr="00FC21F5">
              <w:rPr>
                <w:rFonts w:ascii="Times New Roman" w:eastAsia="Times New Roman" w:hAnsi="Times New Roman" w:cs="Times New Roman"/>
                <w:spacing w:val="-8"/>
                <w:sz w:val="16"/>
              </w:rPr>
              <w:t xml:space="preserve"> </w:t>
            </w:r>
            <w:r w:rsidRPr="00FC21F5">
              <w:rPr>
                <w:rFonts w:ascii="Times New Roman" w:eastAsia="Times New Roman" w:hAnsi="Times New Roman" w:cs="Times New Roman"/>
                <w:spacing w:val="-2"/>
                <w:sz w:val="16"/>
              </w:rPr>
              <w:t>entidad</w:t>
            </w:r>
          </w:p>
        </w:tc>
        <w:tc>
          <w:tcPr>
            <w:tcW w:w="1192" w:type="dxa"/>
            <w:shd w:val="clear" w:color="auto" w:fill="FFF1CC"/>
          </w:tcPr>
          <w:p w14:paraId="7BBC0C9C" w14:textId="77777777" w:rsidR="006B0E48" w:rsidRPr="00FC21F5" w:rsidRDefault="006B0E48" w:rsidP="0029002F">
            <w:pPr>
              <w:spacing w:before="121"/>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23.408.420,00</w:t>
            </w:r>
          </w:p>
        </w:tc>
        <w:tc>
          <w:tcPr>
            <w:tcW w:w="1192" w:type="dxa"/>
            <w:shd w:val="clear" w:color="auto" w:fill="FFF1CC"/>
          </w:tcPr>
          <w:p w14:paraId="783CB2FB" w14:textId="77777777" w:rsidR="006B0E48" w:rsidRPr="00FC21F5" w:rsidRDefault="006B0E48" w:rsidP="0029002F">
            <w:pPr>
              <w:spacing w:before="121"/>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25.425.976,00</w:t>
            </w:r>
          </w:p>
        </w:tc>
        <w:tc>
          <w:tcPr>
            <w:tcW w:w="1192" w:type="dxa"/>
          </w:tcPr>
          <w:p w14:paraId="4BAB4031" w14:textId="77777777" w:rsidR="006B0E48" w:rsidRPr="00FC21F5" w:rsidRDefault="006B0E48" w:rsidP="0029002F">
            <w:pPr>
              <w:spacing w:before="121"/>
              <w:ind w:right="5"/>
              <w:jc w:val="right"/>
              <w:rPr>
                <w:rFonts w:ascii="Times New Roman" w:eastAsia="Times New Roman" w:hAnsi="Times New Roman" w:cs="Times New Roman"/>
                <w:sz w:val="16"/>
              </w:rPr>
            </w:pPr>
            <w:r w:rsidRPr="00FC21F5">
              <w:rPr>
                <w:rFonts w:ascii="Times New Roman" w:eastAsia="Times New Roman" w:hAnsi="Times New Roman" w:cs="Times New Roman"/>
                <w:sz w:val="16"/>
              </w:rPr>
              <w:t>-</w:t>
            </w:r>
            <w:r w:rsidRPr="00FC21F5">
              <w:rPr>
                <w:rFonts w:ascii="Times New Roman" w:eastAsia="Times New Roman" w:hAnsi="Times New Roman" w:cs="Times New Roman"/>
                <w:spacing w:val="-2"/>
                <w:sz w:val="16"/>
              </w:rPr>
              <w:t>2.017.556,00</w:t>
            </w:r>
          </w:p>
        </w:tc>
      </w:tr>
      <w:tr w:rsidR="006B0E48" w:rsidRPr="00FC21F5" w14:paraId="7FA2B204" w14:textId="77777777" w:rsidTr="0029002F">
        <w:trPr>
          <w:trHeight w:val="203"/>
        </w:trPr>
        <w:tc>
          <w:tcPr>
            <w:tcW w:w="1041" w:type="dxa"/>
          </w:tcPr>
          <w:p w14:paraId="0A7BDAFA"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1.3.84</w:t>
            </w:r>
          </w:p>
        </w:tc>
        <w:tc>
          <w:tcPr>
            <w:tcW w:w="661" w:type="dxa"/>
          </w:tcPr>
          <w:p w14:paraId="4C8C4EF5" w14:textId="77777777" w:rsidR="006B0E48" w:rsidRPr="00FC21F5" w:rsidRDefault="006B0E48" w:rsidP="0029002F">
            <w:pPr>
              <w:spacing w:before="12" w:line="171" w:lineRule="exact"/>
              <w:ind w:left="26" w:right="9"/>
              <w:jc w:val="center"/>
              <w:rPr>
                <w:rFonts w:ascii="Times New Roman" w:eastAsia="Times New Roman" w:hAnsi="Times New Roman" w:cs="Times New Roman"/>
                <w:sz w:val="16"/>
              </w:rPr>
            </w:pPr>
            <w:proofErr w:type="spellStart"/>
            <w:r w:rsidRPr="00FC21F5">
              <w:rPr>
                <w:rFonts w:ascii="Times New Roman" w:eastAsia="Times New Roman" w:hAnsi="Times New Roman" w:cs="Times New Roman"/>
                <w:spacing w:val="-5"/>
                <w:sz w:val="16"/>
              </w:rPr>
              <w:t>Db</w:t>
            </w:r>
            <w:proofErr w:type="spellEnd"/>
          </w:p>
        </w:tc>
        <w:tc>
          <w:tcPr>
            <w:tcW w:w="3469" w:type="dxa"/>
          </w:tcPr>
          <w:p w14:paraId="3DBDF84D"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z w:val="16"/>
              </w:rPr>
              <w:t>Otras</w:t>
            </w:r>
            <w:r w:rsidRPr="00FC21F5">
              <w:rPr>
                <w:rFonts w:ascii="Times New Roman" w:eastAsia="Times New Roman" w:hAnsi="Times New Roman" w:cs="Times New Roman"/>
                <w:spacing w:val="2"/>
                <w:sz w:val="16"/>
              </w:rPr>
              <w:t xml:space="preserve"> </w:t>
            </w:r>
            <w:r w:rsidRPr="00FC21F5">
              <w:rPr>
                <w:rFonts w:ascii="Times New Roman" w:eastAsia="Times New Roman" w:hAnsi="Times New Roman" w:cs="Times New Roman"/>
                <w:sz w:val="16"/>
              </w:rPr>
              <w:t>cuentas</w:t>
            </w:r>
            <w:r w:rsidRPr="00FC21F5">
              <w:rPr>
                <w:rFonts w:ascii="Times New Roman" w:eastAsia="Times New Roman" w:hAnsi="Times New Roman" w:cs="Times New Roman"/>
                <w:spacing w:val="2"/>
                <w:sz w:val="16"/>
              </w:rPr>
              <w:t xml:space="preserve"> </w:t>
            </w:r>
            <w:r w:rsidRPr="00FC21F5">
              <w:rPr>
                <w:rFonts w:ascii="Times New Roman" w:eastAsia="Times New Roman" w:hAnsi="Times New Roman" w:cs="Times New Roman"/>
                <w:sz w:val="16"/>
              </w:rPr>
              <w:t>por</w:t>
            </w:r>
            <w:r w:rsidRPr="00FC21F5">
              <w:rPr>
                <w:rFonts w:ascii="Times New Roman" w:eastAsia="Times New Roman" w:hAnsi="Times New Roman" w:cs="Times New Roman"/>
                <w:spacing w:val="2"/>
                <w:sz w:val="16"/>
              </w:rPr>
              <w:t xml:space="preserve"> </w:t>
            </w:r>
            <w:r w:rsidRPr="00FC21F5">
              <w:rPr>
                <w:rFonts w:ascii="Times New Roman" w:eastAsia="Times New Roman" w:hAnsi="Times New Roman" w:cs="Times New Roman"/>
                <w:spacing w:val="-2"/>
                <w:sz w:val="16"/>
              </w:rPr>
              <w:t>cobrar</w:t>
            </w:r>
          </w:p>
        </w:tc>
        <w:tc>
          <w:tcPr>
            <w:tcW w:w="1192" w:type="dxa"/>
            <w:shd w:val="clear" w:color="auto" w:fill="FFF1CC"/>
          </w:tcPr>
          <w:p w14:paraId="3BEB8002"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3.828.316,00</w:t>
            </w:r>
          </w:p>
        </w:tc>
        <w:tc>
          <w:tcPr>
            <w:tcW w:w="1192" w:type="dxa"/>
            <w:shd w:val="clear" w:color="auto" w:fill="FFF1CC"/>
          </w:tcPr>
          <w:p w14:paraId="549AA4FE"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4.311.226,00</w:t>
            </w:r>
          </w:p>
        </w:tc>
        <w:tc>
          <w:tcPr>
            <w:tcW w:w="1192" w:type="dxa"/>
          </w:tcPr>
          <w:p w14:paraId="4BB87D10" w14:textId="77777777" w:rsidR="006B0E48" w:rsidRPr="00FC21F5" w:rsidRDefault="006B0E48" w:rsidP="0029002F">
            <w:pPr>
              <w:spacing w:before="12" w:line="171" w:lineRule="exact"/>
              <w:ind w:right="5"/>
              <w:jc w:val="right"/>
              <w:rPr>
                <w:rFonts w:ascii="Times New Roman" w:eastAsia="Times New Roman" w:hAnsi="Times New Roman" w:cs="Times New Roman"/>
                <w:sz w:val="16"/>
              </w:rPr>
            </w:pPr>
            <w:r w:rsidRPr="00FC21F5">
              <w:rPr>
                <w:rFonts w:ascii="Times New Roman" w:eastAsia="Times New Roman" w:hAnsi="Times New Roman" w:cs="Times New Roman"/>
                <w:sz w:val="16"/>
              </w:rPr>
              <w:t>-</w:t>
            </w:r>
            <w:r w:rsidRPr="00FC21F5">
              <w:rPr>
                <w:rFonts w:ascii="Times New Roman" w:eastAsia="Times New Roman" w:hAnsi="Times New Roman" w:cs="Times New Roman"/>
                <w:spacing w:val="-2"/>
                <w:sz w:val="16"/>
              </w:rPr>
              <w:t>482.910,00</w:t>
            </w:r>
          </w:p>
        </w:tc>
      </w:tr>
      <w:tr w:rsidR="006B0E48" w:rsidRPr="00FC21F5" w14:paraId="05E149DE" w14:textId="77777777" w:rsidTr="0029002F">
        <w:trPr>
          <w:trHeight w:val="203"/>
        </w:trPr>
        <w:tc>
          <w:tcPr>
            <w:tcW w:w="1041" w:type="dxa"/>
          </w:tcPr>
          <w:p w14:paraId="1F94302D"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1.3.85</w:t>
            </w:r>
          </w:p>
        </w:tc>
        <w:tc>
          <w:tcPr>
            <w:tcW w:w="661" w:type="dxa"/>
          </w:tcPr>
          <w:p w14:paraId="1308F768" w14:textId="77777777" w:rsidR="006B0E48" w:rsidRPr="00FC21F5" w:rsidRDefault="006B0E48" w:rsidP="0029002F">
            <w:pPr>
              <w:spacing w:before="12" w:line="171" w:lineRule="exact"/>
              <w:ind w:left="26" w:right="9"/>
              <w:jc w:val="center"/>
              <w:rPr>
                <w:rFonts w:ascii="Times New Roman" w:eastAsia="Times New Roman" w:hAnsi="Times New Roman" w:cs="Times New Roman"/>
                <w:sz w:val="16"/>
              </w:rPr>
            </w:pPr>
            <w:proofErr w:type="spellStart"/>
            <w:r w:rsidRPr="00FC21F5">
              <w:rPr>
                <w:rFonts w:ascii="Times New Roman" w:eastAsia="Times New Roman" w:hAnsi="Times New Roman" w:cs="Times New Roman"/>
                <w:spacing w:val="-5"/>
                <w:sz w:val="16"/>
              </w:rPr>
              <w:t>Db</w:t>
            </w:r>
            <w:proofErr w:type="spellEnd"/>
          </w:p>
        </w:tc>
        <w:tc>
          <w:tcPr>
            <w:tcW w:w="3469" w:type="dxa"/>
          </w:tcPr>
          <w:p w14:paraId="5A080814"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Cuentas</w:t>
            </w:r>
            <w:r w:rsidRPr="00FC21F5">
              <w:rPr>
                <w:rFonts w:ascii="Times New Roman" w:eastAsia="Times New Roman" w:hAnsi="Times New Roman" w:cs="Times New Roman"/>
                <w:spacing w:val="1"/>
                <w:sz w:val="16"/>
              </w:rPr>
              <w:t xml:space="preserve"> </w:t>
            </w:r>
            <w:r w:rsidRPr="00FC21F5">
              <w:rPr>
                <w:rFonts w:ascii="Times New Roman" w:eastAsia="Times New Roman" w:hAnsi="Times New Roman" w:cs="Times New Roman"/>
                <w:spacing w:val="-2"/>
                <w:sz w:val="16"/>
              </w:rPr>
              <w:t>por</w:t>
            </w:r>
            <w:r w:rsidRPr="00FC21F5">
              <w:rPr>
                <w:rFonts w:ascii="Times New Roman" w:eastAsia="Times New Roman" w:hAnsi="Times New Roman" w:cs="Times New Roman"/>
                <w:spacing w:val="1"/>
                <w:sz w:val="16"/>
              </w:rPr>
              <w:t xml:space="preserve"> </w:t>
            </w:r>
            <w:r w:rsidRPr="00FC21F5">
              <w:rPr>
                <w:rFonts w:ascii="Times New Roman" w:eastAsia="Times New Roman" w:hAnsi="Times New Roman" w:cs="Times New Roman"/>
                <w:spacing w:val="-2"/>
                <w:sz w:val="16"/>
              </w:rPr>
              <w:t>cobrar</w:t>
            </w:r>
            <w:r w:rsidRPr="00FC21F5">
              <w:rPr>
                <w:rFonts w:ascii="Times New Roman" w:eastAsia="Times New Roman" w:hAnsi="Times New Roman" w:cs="Times New Roman"/>
                <w:spacing w:val="2"/>
                <w:sz w:val="16"/>
              </w:rPr>
              <w:t xml:space="preserve"> </w:t>
            </w:r>
            <w:r w:rsidRPr="00FC21F5">
              <w:rPr>
                <w:rFonts w:ascii="Times New Roman" w:eastAsia="Times New Roman" w:hAnsi="Times New Roman" w:cs="Times New Roman"/>
                <w:spacing w:val="-2"/>
                <w:sz w:val="16"/>
              </w:rPr>
              <w:t>de</w:t>
            </w:r>
            <w:r w:rsidRPr="00FC21F5">
              <w:rPr>
                <w:rFonts w:ascii="Times New Roman" w:eastAsia="Times New Roman" w:hAnsi="Times New Roman" w:cs="Times New Roman"/>
                <w:spacing w:val="4"/>
                <w:sz w:val="16"/>
              </w:rPr>
              <w:t xml:space="preserve"> </w:t>
            </w:r>
            <w:r w:rsidRPr="00FC21F5">
              <w:rPr>
                <w:rFonts w:ascii="Times New Roman" w:eastAsia="Times New Roman" w:hAnsi="Times New Roman" w:cs="Times New Roman"/>
                <w:spacing w:val="-2"/>
                <w:sz w:val="16"/>
              </w:rPr>
              <w:t>difícil</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pacing w:val="-2"/>
                <w:sz w:val="16"/>
              </w:rPr>
              <w:t>recaudo</w:t>
            </w:r>
          </w:p>
        </w:tc>
        <w:tc>
          <w:tcPr>
            <w:tcW w:w="1192" w:type="dxa"/>
            <w:shd w:val="clear" w:color="auto" w:fill="FFF1CC"/>
          </w:tcPr>
          <w:p w14:paraId="012AC30F"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141.365.243,00</w:t>
            </w:r>
          </w:p>
        </w:tc>
        <w:tc>
          <w:tcPr>
            <w:tcW w:w="1192" w:type="dxa"/>
            <w:shd w:val="clear" w:color="auto" w:fill="FFF1CC"/>
          </w:tcPr>
          <w:p w14:paraId="6089B71E"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188.895.671,00</w:t>
            </w:r>
          </w:p>
        </w:tc>
        <w:tc>
          <w:tcPr>
            <w:tcW w:w="1192" w:type="dxa"/>
          </w:tcPr>
          <w:p w14:paraId="1E42DB3C" w14:textId="77777777" w:rsidR="006B0E48" w:rsidRPr="00FC21F5" w:rsidRDefault="006B0E48" w:rsidP="0029002F">
            <w:pPr>
              <w:spacing w:before="12" w:line="171" w:lineRule="exact"/>
              <w:ind w:right="5"/>
              <w:jc w:val="right"/>
              <w:rPr>
                <w:rFonts w:ascii="Times New Roman" w:eastAsia="Times New Roman" w:hAnsi="Times New Roman" w:cs="Times New Roman"/>
                <w:sz w:val="16"/>
              </w:rPr>
            </w:pPr>
            <w:r w:rsidRPr="00FC21F5">
              <w:rPr>
                <w:rFonts w:ascii="Times New Roman" w:eastAsia="Times New Roman" w:hAnsi="Times New Roman" w:cs="Times New Roman"/>
                <w:sz w:val="16"/>
              </w:rPr>
              <w:t>-</w:t>
            </w:r>
            <w:r w:rsidRPr="00FC21F5">
              <w:rPr>
                <w:rFonts w:ascii="Times New Roman" w:eastAsia="Times New Roman" w:hAnsi="Times New Roman" w:cs="Times New Roman"/>
                <w:spacing w:val="-2"/>
                <w:sz w:val="16"/>
              </w:rPr>
              <w:t>47.530.428,00</w:t>
            </w:r>
          </w:p>
        </w:tc>
      </w:tr>
      <w:tr w:rsidR="006B0E48" w:rsidRPr="00FC21F5" w14:paraId="3916834E" w14:textId="77777777" w:rsidTr="0029002F">
        <w:trPr>
          <w:trHeight w:val="203"/>
        </w:trPr>
        <w:tc>
          <w:tcPr>
            <w:tcW w:w="1041" w:type="dxa"/>
          </w:tcPr>
          <w:p w14:paraId="2EDB7E8D"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pacing w:val="-2"/>
                <w:sz w:val="16"/>
              </w:rPr>
              <w:t>1.3.86</w:t>
            </w:r>
          </w:p>
        </w:tc>
        <w:tc>
          <w:tcPr>
            <w:tcW w:w="661" w:type="dxa"/>
          </w:tcPr>
          <w:p w14:paraId="3592A3D7" w14:textId="77777777" w:rsidR="006B0E48" w:rsidRPr="00FC21F5" w:rsidRDefault="006B0E48" w:rsidP="0029002F">
            <w:pPr>
              <w:spacing w:before="12" w:line="171" w:lineRule="exact"/>
              <w:ind w:left="26" w:right="6"/>
              <w:jc w:val="center"/>
              <w:rPr>
                <w:rFonts w:ascii="Times New Roman" w:eastAsia="Times New Roman" w:hAnsi="Times New Roman" w:cs="Times New Roman"/>
                <w:sz w:val="16"/>
              </w:rPr>
            </w:pPr>
            <w:r w:rsidRPr="00FC21F5">
              <w:rPr>
                <w:rFonts w:ascii="Times New Roman" w:eastAsia="Times New Roman" w:hAnsi="Times New Roman" w:cs="Times New Roman"/>
                <w:spacing w:val="-5"/>
                <w:sz w:val="16"/>
              </w:rPr>
              <w:t>Cr</w:t>
            </w:r>
          </w:p>
        </w:tc>
        <w:tc>
          <w:tcPr>
            <w:tcW w:w="3469" w:type="dxa"/>
          </w:tcPr>
          <w:p w14:paraId="55A446EC" w14:textId="77777777" w:rsidR="006B0E48" w:rsidRPr="00FC21F5" w:rsidRDefault="006B0E48" w:rsidP="0029002F">
            <w:pPr>
              <w:spacing w:before="12" w:line="171" w:lineRule="exact"/>
              <w:ind w:left="25"/>
              <w:rPr>
                <w:rFonts w:ascii="Times New Roman" w:eastAsia="Times New Roman" w:hAnsi="Times New Roman" w:cs="Times New Roman"/>
                <w:sz w:val="16"/>
              </w:rPr>
            </w:pPr>
            <w:r w:rsidRPr="00FC21F5">
              <w:rPr>
                <w:rFonts w:ascii="Times New Roman" w:eastAsia="Times New Roman" w:hAnsi="Times New Roman" w:cs="Times New Roman"/>
                <w:sz w:val="16"/>
              </w:rPr>
              <w:t>Deterioro</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acumulado</w:t>
            </w:r>
            <w:r w:rsidRPr="00FC21F5">
              <w:rPr>
                <w:rFonts w:ascii="Times New Roman" w:eastAsia="Times New Roman" w:hAnsi="Times New Roman" w:cs="Times New Roman"/>
                <w:spacing w:val="-10"/>
                <w:sz w:val="16"/>
              </w:rPr>
              <w:t xml:space="preserve"> </w:t>
            </w:r>
            <w:r w:rsidRPr="00FC21F5">
              <w:rPr>
                <w:rFonts w:ascii="Times New Roman" w:eastAsia="Times New Roman" w:hAnsi="Times New Roman" w:cs="Times New Roman"/>
                <w:sz w:val="16"/>
              </w:rPr>
              <w:t>de</w:t>
            </w:r>
            <w:r w:rsidRPr="00FC21F5">
              <w:rPr>
                <w:rFonts w:ascii="Times New Roman" w:eastAsia="Times New Roman" w:hAnsi="Times New Roman" w:cs="Times New Roman"/>
                <w:spacing w:val="-3"/>
                <w:sz w:val="16"/>
              </w:rPr>
              <w:t xml:space="preserve"> </w:t>
            </w:r>
            <w:r w:rsidRPr="00FC21F5">
              <w:rPr>
                <w:rFonts w:ascii="Times New Roman" w:eastAsia="Times New Roman" w:hAnsi="Times New Roman" w:cs="Times New Roman"/>
                <w:sz w:val="16"/>
              </w:rPr>
              <w:t>cuentas</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z w:val="16"/>
              </w:rPr>
              <w:t>por</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z w:val="16"/>
              </w:rPr>
              <w:t>cobrar</w:t>
            </w:r>
            <w:r w:rsidRPr="00FC21F5">
              <w:rPr>
                <w:rFonts w:ascii="Times New Roman" w:eastAsia="Times New Roman" w:hAnsi="Times New Roman" w:cs="Times New Roman"/>
                <w:spacing w:val="-5"/>
                <w:sz w:val="16"/>
              </w:rPr>
              <w:t xml:space="preserve"> </w:t>
            </w:r>
            <w:r w:rsidRPr="00FC21F5">
              <w:rPr>
                <w:rFonts w:ascii="Times New Roman" w:eastAsia="Times New Roman" w:hAnsi="Times New Roman" w:cs="Times New Roman"/>
                <w:spacing w:val="-4"/>
                <w:sz w:val="16"/>
              </w:rPr>
              <w:t>(</w:t>
            </w:r>
            <w:proofErr w:type="spellStart"/>
            <w:r w:rsidRPr="00FC21F5">
              <w:rPr>
                <w:rFonts w:ascii="Times New Roman" w:eastAsia="Times New Roman" w:hAnsi="Times New Roman" w:cs="Times New Roman"/>
                <w:spacing w:val="-4"/>
                <w:sz w:val="16"/>
              </w:rPr>
              <w:t>cr</w:t>
            </w:r>
            <w:proofErr w:type="spellEnd"/>
            <w:r w:rsidRPr="00FC21F5">
              <w:rPr>
                <w:rFonts w:ascii="Times New Roman" w:eastAsia="Times New Roman" w:hAnsi="Times New Roman" w:cs="Times New Roman"/>
                <w:spacing w:val="-4"/>
                <w:sz w:val="16"/>
              </w:rPr>
              <w:t>)</w:t>
            </w:r>
          </w:p>
        </w:tc>
        <w:tc>
          <w:tcPr>
            <w:tcW w:w="1192" w:type="dxa"/>
          </w:tcPr>
          <w:p w14:paraId="1A41A115"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z w:val="16"/>
              </w:rPr>
              <w:t>-</w:t>
            </w:r>
            <w:r w:rsidRPr="00FC21F5">
              <w:rPr>
                <w:rFonts w:ascii="Times New Roman" w:eastAsia="Times New Roman" w:hAnsi="Times New Roman" w:cs="Times New Roman"/>
                <w:spacing w:val="-2"/>
                <w:sz w:val="16"/>
              </w:rPr>
              <w:t>63.506.308,00</w:t>
            </w:r>
          </w:p>
        </w:tc>
        <w:tc>
          <w:tcPr>
            <w:tcW w:w="1192" w:type="dxa"/>
          </w:tcPr>
          <w:p w14:paraId="62CD51D5" w14:textId="77777777" w:rsidR="006B0E48" w:rsidRPr="00FC21F5" w:rsidRDefault="006B0E48" w:rsidP="0029002F">
            <w:pPr>
              <w:spacing w:before="12" w:line="171" w:lineRule="exact"/>
              <w:ind w:right="6"/>
              <w:jc w:val="right"/>
              <w:rPr>
                <w:rFonts w:ascii="Times New Roman" w:eastAsia="Times New Roman" w:hAnsi="Times New Roman" w:cs="Times New Roman"/>
                <w:sz w:val="16"/>
              </w:rPr>
            </w:pPr>
            <w:r w:rsidRPr="00FC21F5">
              <w:rPr>
                <w:rFonts w:ascii="Times New Roman" w:eastAsia="Times New Roman" w:hAnsi="Times New Roman" w:cs="Times New Roman"/>
                <w:sz w:val="16"/>
              </w:rPr>
              <w:t>-</w:t>
            </w:r>
            <w:r w:rsidRPr="00FC21F5">
              <w:rPr>
                <w:rFonts w:ascii="Times New Roman" w:eastAsia="Times New Roman" w:hAnsi="Times New Roman" w:cs="Times New Roman"/>
                <w:spacing w:val="-2"/>
                <w:sz w:val="16"/>
              </w:rPr>
              <w:t>72.872.609,00</w:t>
            </w:r>
          </w:p>
        </w:tc>
        <w:tc>
          <w:tcPr>
            <w:tcW w:w="1192" w:type="dxa"/>
          </w:tcPr>
          <w:p w14:paraId="79C942D9" w14:textId="77777777" w:rsidR="006B0E48" w:rsidRPr="00FC21F5" w:rsidRDefault="006B0E48" w:rsidP="0029002F">
            <w:pPr>
              <w:spacing w:before="12" w:line="171" w:lineRule="exact"/>
              <w:ind w:right="5"/>
              <w:jc w:val="right"/>
              <w:rPr>
                <w:rFonts w:ascii="Times New Roman" w:eastAsia="Times New Roman" w:hAnsi="Times New Roman" w:cs="Times New Roman"/>
                <w:sz w:val="16"/>
              </w:rPr>
            </w:pPr>
            <w:r w:rsidRPr="00FC21F5">
              <w:rPr>
                <w:rFonts w:ascii="Times New Roman" w:eastAsia="Times New Roman" w:hAnsi="Times New Roman" w:cs="Times New Roman"/>
                <w:spacing w:val="-2"/>
                <w:sz w:val="16"/>
              </w:rPr>
              <w:t>9.366.301,00</w:t>
            </w:r>
          </w:p>
        </w:tc>
      </w:tr>
    </w:tbl>
    <w:p w14:paraId="2FB82692" w14:textId="77777777" w:rsidR="006B0E48" w:rsidRPr="0074305B" w:rsidRDefault="006B0E48" w:rsidP="006B0E48">
      <w:pPr>
        <w:pStyle w:val="Textoindependiente"/>
        <w:jc w:val="both"/>
        <w:rPr>
          <w:b/>
          <w:bCs/>
          <w:sz w:val="16"/>
          <w:szCs w:val="16"/>
        </w:rPr>
      </w:pPr>
      <w:r>
        <w:rPr>
          <w:b/>
          <w:bCs/>
          <w:sz w:val="16"/>
          <w:szCs w:val="16"/>
        </w:rPr>
        <w:t xml:space="preserve">      </w:t>
      </w:r>
      <w:r w:rsidRPr="0074305B">
        <w:rPr>
          <w:b/>
          <w:bCs/>
          <w:sz w:val="16"/>
          <w:szCs w:val="16"/>
        </w:rPr>
        <w:t>Cifra en miles de pesos $COL</w:t>
      </w:r>
    </w:p>
    <w:p w14:paraId="46AC83B5" w14:textId="77777777" w:rsidR="006B0E48" w:rsidRPr="0074305B" w:rsidRDefault="006B0E48" w:rsidP="006B0E48">
      <w:pPr>
        <w:pStyle w:val="Textoindependiente"/>
        <w:jc w:val="both"/>
        <w:rPr>
          <w:b/>
          <w:bCs/>
          <w:sz w:val="16"/>
          <w:szCs w:val="16"/>
        </w:rPr>
      </w:pPr>
      <w:r>
        <w:rPr>
          <w:b/>
          <w:bCs/>
          <w:sz w:val="16"/>
          <w:szCs w:val="16"/>
        </w:rPr>
        <w:t xml:space="preserve">     </w:t>
      </w:r>
      <w:r w:rsidRPr="0074305B">
        <w:rPr>
          <w:b/>
          <w:bCs/>
          <w:sz w:val="16"/>
          <w:szCs w:val="16"/>
        </w:rPr>
        <w:t xml:space="preserve">*Cifras </w:t>
      </w:r>
      <w:proofErr w:type="spellStart"/>
      <w:r w:rsidRPr="0074305B">
        <w:rPr>
          <w:b/>
          <w:bCs/>
          <w:sz w:val="16"/>
          <w:szCs w:val="16"/>
        </w:rPr>
        <w:t>reexpresadas</w:t>
      </w:r>
      <w:proofErr w:type="spellEnd"/>
      <w:r w:rsidRPr="0074305B">
        <w:rPr>
          <w:b/>
          <w:bCs/>
          <w:sz w:val="16"/>
          <w:szCs w:val="16"/>
        </w:rPr>
        <w:t xml:space="preserve"> 2023.</w:t>
      </w:r>
    </w:p>
    <w:p w14:paraId="63459A55" w14:textId="77777777" w:rsidR="006B0E48" w:rsidRDefault="006B0E48" w:rsidP="006B0E48">
      <w:pPr>
        <w:pStyle w:val="Textoindependiente"/>
        <w:jc w:val="both"/>
        <w:rPr>
          <w:b/>
          <w:bCs/>
        </w:rPr>
      </w:pPr>
    </w:p>
    <w:p w14:paraId="003E9815" w14:textId="77777777" w:rsidR="006B0E48" w:rsidRPr="00FC21F5" w:rsidRDefault="006B0E48" w:rsidP="006B0E48">
      <w:pPr>
        <w:pStyle w:val="Textoindependiente"/>
        <w:jc w:val="both"/>
        <w:rPr>
          <w:bCs/>
        </w:rPr>
      </w:pPr>
      <w:r>
        <w:rPr>
          <w:b/>
          <w:bCs/>
        </w:rPr>
        <w:lastRenderedPageBreak/>
        <w:t>7</w:t>
      </w:r>
      <w:r w:rsidRPr="00FC21F5">
        <w:rPr>
          <w:b/>
          <w:bCs/>
        </w:rPr>
        <w:t>.6.</w:t>
      </w:r>
      <w:r w:rsidRPr="00FC21F5">
        <w:rPr>
          <w:b/>
          <w:bCs/>
        </w:rPr>
        <w:tab/>
        <w:t>Cuentas por cobrar de difícil recaudo</w:t>
      </w:r>
      <w:r>
        <w:rPr>
          <w:b/>
          <w:bCs/>
        </w:rPr>
        <w:t xml:space="preserve">. </w:t>
      </w:r>
      <w:r w:rsidRPr="00FC21F5">
        <w:rPr>
          <w:bCs/>
        </w:rPr>
        <w:t>En esta cuenta se revelan los saldos de cuentas por cobrar a favor de la entidad pendientes de recaudo, que por su antigüedad y morosidad han sido reclasificadas desde la cuenta principal. Este último grupo de cuentas se conforma principalmente de saldos a cargo de diferentes municipios, departamentos y de otros terceros, que se reclasificaron y se reversan en la medida que se recupera su valor, o se deben dar de baja por diferentes circunstancias.</w:t>
      </w:r>
    </w:p>
    <w:p w14:paraId="7C5D1200" w14:textId="77777777" w:rsidR="006B0E48" w:rsidRPr="00FC21F5" w:rsidRDefault="006B0E48" w:rsidP="006B0E48">
      <w:pPr>
        <w:pStyle w:val="Textoindependiente"/>
        <w:jc w:val="both"/>
        <w:rPr>
          <w:bCs/>
        </w:rPr>
      </w:pPr>
    </w:p>
    <w:tbl>
      <w:tblPr>
        <w:tblStyle w:val="TableNormal"/>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194"/>
        <w:gridCol w:w="754"/>
        <w:gridCol w:w="754"/>
        <w:gridCol w:w="754"/>
        <w:gridCol w:w="754"/>
        <w:gridCol w:w="754"/>
        <w:gridCol w:w="754"/>
        <w:gridCol w:w="754"/>
        <w:gridCol w:w="466"/>
        <w:gridCol w:w="754"/>
      </w:tblGrid>
      <w:tr w:rsidR="006B0E48" w:rsidRPr="00FC21F5" w14:paraId="306C24CF" w14:textId="77777777" w:rsidTr="0029002F">
        <w:trPr>
          <w:trHeight w:val="1192"/>
          <w:jc w:val="center"/>
        </w:trPr>
        <w:tc>
          <w:tcPr>
            <w:tcW w:w="2194" w:type="dxa"/>
            <w:tcBorders>
              <w:left w:val="single" w:sz="4" w:space="0" w:color="A6A6A6"/>
              <w:right w:val="single" w:sz="4" w:space="0" w:color="A6A6A6"/>
            </w:tcBorders>
            <w:shd w:val="clear" w:color="auto" w:fill="3366CC"/>
          </w:tcPr>
          <w:p w14:paraId="198888EF" w14:textId="77777777" w:rsidR="006B0E48" w:rsidRPr="00FC21F5" w:rsidRDefault="006B0E48" w:rsidP="0029002F">
            <w:pPr>
              <w:spacing w:before="193"/>
              <w:rPr>
                <w:rFonts w:ascii="Times New Roman" w:eastAsia="Times New Roman" w:hAnsi="Times New Roman" w:cs="Times New Roman"/>
                <w:sz w:val="23"/>
              </w:rPr>
            </w:pPr>
          </w:p>
          <w:p w14:paraId="25F9EF26" w14:textId="77777777" w:rsidR="006B0E48" w:rsidRPr="00FC21F5" w:rsidRDefault="006B0E48" w:rsidP="0029002F">
            <w:pPr>
              <w:jc w:val="center"/>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2"/>
                <w:w w:val="55"/>
                <w:sz w:val="23"/>
              </w:rPr>
              <w:t>DESCRIPCIÓN</w:t>
            </w:r>
          </w:p>
        </w:tc>
        <w:tc>
          <w:tcPr>
            <w:tcW w:w="2262" w:type="dxa"/>
            <w:gridSpan w:val="3"/>
            <w:tcBorders>
              <w:left w:val="single" w:sz="4" w:space="0" w:color="A6A6A6"/>
              <w:right w:val="single" w:sz="4" w:space="0" w:color="A6A6A6"/>
            </w:tcBorders>
            <w:shd w:val="clear" w:color="auto" w:fill="3366CC"/>
          </w:tcPr>
          <w:p w14:paraId="005852BC" w14:textId="77777777" w:rsidR="006B0E48" w:rsidRPr="00FC21F5" w:rsidRDefault="006B0E48" w:rsidP="0029002F">
            <w:pPr>
              <w:spacing w:before="193"/>
              <w:rPr>
                <w:rFonts w:ascii="Times New Roman" w:eastAsia="Times New Roman" w:hAnsi="Times New Roman" w:cs="Times New Roman"/>
                <w:sz w:val="23"/>
              </w:rPr>
            </w:pPr>
          </w:p>
          <w:p w14:paraId="576AA62D" w14:textId="77777777" w:rsidR="006B0E48" w:rsidRPr="00FC21F5" w:rsidRDefault="006B0E48" w:rsidP="0029002F">
            <w:pPr>
              <w:ind w:left="543"/>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2"/>
                <w:w w:val="40"/>
                <w:sz w:val="23"/>
              </w:rPr>
              <w:t>CORTE</w:t>
            </w:r>
            <w:r w:rsidRPr="00FC21F5">
              <w:rPr>
                <w:rFonts w:ascii="Times New Roman" w:eastAsia="Times New Roman" w:hAnsi="Times New Roman" w:cs="Times New Roman"/>
                <w:b/>
                <w:color w:val="FFFFFF"/>
                <w:spacing w:val="-10"/>
                <w:sz w:val="23"/>
              </w:rPr>
              <w:t xml:space="preserve"> </w:t>
            </w:r>
            <w:r w:rsidRPr="00FC21F5">
              <w:rPr>
                <w:rFonts w:ascii="Times New Roman" w:eastAsia="Times New Roman" w:hAnsi="Times New Roman" w:cs="Times New Roman"/>
                <w:b/>
                <w:color w:val="FFFFFF"/>
                <w:spacing w:val="2"/>
                <w:w w:val="40"/>
                <w:sz w:val="23"/>
              </w:rPr>
              <w:t>VIGENCIA</w:t>
            </w:r>
            <w:r w:rsidRPr="00FC21F5">
              <w:rPr>
                <w:rFonts w:ascii="Times New Roman" w:eastAsia="Times New Roman" w:hAnsi="Times New Roman" w:cs="Times New Roman"/>
                <w:b/>
                <w:color w:val="FFFFFF"/>
                <w:spacing w:val="-8"/>
                <w:sz w:val="23"/>
              </w:rPr>
              <w:t xml:space="preserve"> </w:t>
            </w:r>
            <w:r w:rsidRPr="00FC21F5">
              <w:rPr>
                <w:rFonts w:ascii="Times New Roman" w:eastAsia="Times New Roman" w:hAnsi="Times New Roman" w:cs="Times New Roman"/>
                <w:b/>
                <w:color w:val="FFFFFF"/>
                <w:spacing w:val="-4"/>
                <w:w w:val="40"/>
                <w:sz w:val="23"/>
              </w:rPr>
              <w:t>2024</w:t>
            </w:r>
          </w:p>
        </w:tc>
        <w:tc>
          <w:tcPr>
            <w:tcW w:w="3482" w:type="dxa"/>
            <w:gridSpan w:val="5"/>
            <w:tcBorders>
              <w:left w:val="single" w:sz="4" w:space="0" w:color="A6A6A6"/>
              <w:right w:val="single" w:sz="4" w:space="0" w:color="A6A6A6"/>
            </w:tcBorders>
            <w:shd w:val="clear" w:color="auto" w:fill="3366CC"/>
          </w:tcPr>
          <w:p w14:paraId="3175E8D0" w14:textId="77777777" w:rsidR="006B0E48" w:rsidRPr="00FC21F5" w:rsidRDefault="006B0E48" w:rsidP="0029002F">
            <w:pPr>
              <w:spacing w:before="193"/>
              <w:rPr>
                <w:rFonts w:ascii="Times New Roman" w:eastAsia="Times New Roman" w:hAnsi="Times New Roman" w:cs="Times New Roman"/>
                <w:sz w:val="23"/>
              </w:rPr>
            </w:pPr>
          </w:p>
          <w:p w14:paraId="13713AF9" w14:textId="77777777" w:rsidR="006B0E48" w:rsidRPr="00FC21F5" w:rsidRDefault="006B0E48" w:rsidP="0029002F">
            <w:pPr>
              <w:ind w:left="927"/>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4"/>
                <w:w w:val="40"/>
                <w:sz w:val="23"/>
              </w:rPr>
              <w:t>DETERIORO</w:t>
            </w:r>
            <w:r w:rsidRPr="00FC21F5">
              <w:rPr>
                <w:rFonts w:ascii="Times New Roman" w:eastAsia="Times New Roman" w:hAnsi="Times New Roman" w:cs="Times New Roman"/>
                <w:b/>
                <w:color w:val="FFFFFF"/>
                <w:spacing w:val="-4"/>
                <w:sz w:val="23"/>
              </w:rPr>
              <w:t xml:space="preserve"> </w:t>
            </w:r>
            <w:r w:rsidRPr="00FC21F5">
              <w:rPr>
                <w:rFonts w:ascii="Times New Roman" w:eastAsia="Times New Roman" w:hAnsi="Times New Roman" w:cs="Times New Roman"/>
                <w:b/>
                <w:color w:val="FFFFFF"/>
                <w:spacing w:val="4"/>
                <w:w w:val="40"/>
                <w:sz w:val="23"/>
              </w:rPr>
              <w:t>ACUMULADO</w:t>
            </w:r>
            <w:r w:rsidRPr="00FC21F5">
              <w:rPr>
                <w:rFonts w:ascii="Times New Roman" w:eastAsia="Times New Roman" w:hAnsi="Times New Roman" w:cs="Times New Roman"/>
                <w:b/>
                <w:color w:val="FFFFFF"/>
                <w:spacing w:val="-3"/>
                <w:sz w:val="23"/>
              </w:rPr>
              <w:t xml:space="preserve"> </w:t>
            </w:r>
            <w:r w:rsidRPr="00FC21F5">
              <w:rPr>
                <w:rFonts w:ascii="Times New Roman" w:eastAsia="Times New Roman" w:hAnsi="Times New Roman" w:cs="Times New Roman"/>
                <w:b/>
                <w:color w:val="FFFFFF"/>
                <w:spacing w:val="-4"/>
                <w:w w:val="40"/>
                <w:sz w:val="23"/>
              </w:rPr>
              <w:t>2024</w:t>
            </w:r>
          </w:p>
        </w:tc>
        <w:tc>
          <w:tcPr>
            <w:tcW w:w="754" w:type="dxa"/>
            <w:tcBorders>
              <w:left w:val="single" w:sz="4" w:space="0" w:color="A6A6A6"/>
              <w:right w:val="single" w:sz="4" w:space="0" w:color="A6A6A6"/>
            </w:tcBorders>
            <w:shd w:val="clear" w:color="auto" w:fill="3366CC"/>
          </w:tcPr>
          <w:p w14:paraId="79F019E7" w14:textId="77777777" w:rsidR="006B0E48" w:rsidRPr="00FC21F5" w:rsidRDefault="006B0E48" w:rsidP="0029002F">
            <w:pPr>
              <w:spacing w:before="193"/>
              <w:rPr>
                <w:rFonts w:ascii="Times New Roman" w:eastAsia="Times New Roman" w:hAnsi="Times New Roman" w:cs="Times New Roman"/>
                <w:sz w:val="23"/>
              </w:rPr>
            </w:pPr>
          </w:p>
          <w:p w14:paraId="0B1E9CA5" w14:textId="77777777" w:rsidR="006B0E48" w:rsidRPr="00FC21F5" w:rsidRDefault="006B0E48" w:rsidP="0029002F">
            <w:pPr>
              <w:ind w:right="55"/>
              <w:jc w:val="right"/>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2"/>
                <w:w w:val="50"/>
                <w:sz w:val="23"/>
              </w:rPr>
              <w:t>DEFINITIVO</w:t>
            </w:r>
          </w:p>
        </w:tc>
      </w:tr>
      <w:tr w:rsidR="006B0E48" w:rsidRPr="00FC21F5" w14:paraId="2C8ECE4B" w14:textId="77777777" w:rsidTr="0029002F">
        <w:trPr>
          <w:trHeight w:val="1208"/>
          <w:jc w:val="center"/>
        </w:trPr>
        <w:tc>
          <w:tcPr>
            <w:tcW w:w="2194" w:type="dxa"/>
            <w:tcBorders>
              <w:left w:val="single" w:sz="4" w:space="0" w:color="A6A6A6"/>
              <w:right w:val="single" w:sz="4" w:space="0" w:color="A6A6A6"/>
            </w:tcBorders>
            <w:shd w:val="clear" w:color="auto" w:fill="3366CC"/>
          </w:tcPr>
          <w:p w14:paraId="3FCCDBE3" w14:textId="77777777" w:rsidR="006B0E48" w:rsidRPr="00FC21F5" w:rsidRDefault="006B0E48" w:rsidP="0029002F">
            <w:pPr>
              <w:spacing w:before="209"/>
              <w:rPr>
                <w:rFonts w:ascii="Times New Roman" w:eastAsia="Times New Roman" w:hAnsi="Times New Roman" w:cs="Times New Roman"/>
                <w:sz w:val="23"/>
              </w:rPr>
            </w:pPr>
          </w:p>
          <w:p w14:paraId="311C6045" w14:textId="77777777" w:rsidR="006B0E48" w:rsidRPr="00FC21F5" w:rsidRDefault="006B0E48" w:rsidP="0029002F">
            <w:pPr>
              <w:jc w:val="center"/>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2"/>
                <w:w w:val="55"/>
                <w:sz w:val="23"/>
              </w:rPr>
              <w:t>CONCEPTO</w:t>
            </w:r>
          </w:p>
        </w:tc>
        <w:tc>
          <w:tcPr>
            <w:tcW w:w="754" w:type="dxa"/>
            <w:tcBorders>
              <w:left w:val="single" w:sz="4" w:space="0" w:color="A6A6A6"/>
              <w:right w:val="single" w:sz="4" w:space="0" w:color="A6A6A6"/>
            </w:tcBorders>
            <w:shd w:val="clear" w:color="auto" w:fill="3366CC"/>
          </w:tcPr>
          <w:p w14:paraId="28A5F183" w14:textId="77777777" w:rsidR="006B0E48" w:rsidRPr="00FC21F5" w:rsidRDefault="006B0E48" w:rsidP="0029002F">
            <w:pPr>
              <w:spacing w:before="71"/>
              <w:rPr>
                <w:rFonts w:ascii="Times New Roman" w:eastAsia="Times New Roman" w:hAnsi="Times New Roman" w:cs="Times New Roman"/>
                <w:sz w:val="23"/>
              </w:rPr>
            </w:pPr>
          </w:p>
          <w:p w14:paraId="012EFC25" w14:textId="77777777" w:rsidR="006B0E48" w:rsidRPr="00FC21F5" w:rsidRDefault="006B0E48" w:rsidP="0029002F">
            <w:pPr>
              <w:spacing w:line="264" w:lineRule="auto"/>
              <w:ind w:left="56" w:firstLine="137"/>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2"/>
                <w:w w:val="55"/>
                <w:sz w:val="23"/>
              </w:rPr>
              <w:t>SALDO</w:t>
            </w:r>
            <w:r w:rsidRPr="00FC21F5">
              <w:rPr>
                <w:rFonts w:ascii="Times New Roman" w:eastAsia="Times New Roman" w:hAnsi="Times New Roman" w:cs="Times New Roman"/>
                <w:b/>
                <w:color w:val="FFFFFF"/>
                <w:sz w:val="23"/>
              </w:rPr>
              <w:t xml:space="preserve"> </w:t>
            </w:r>
            <w:r w:rsidRPr="00FC21F5">
              <w:rPr>
                <w:rFonts w:ascii="Times New Roman" w:eastAsia="Times New Roman" w:hAnsi="Times New Roman" w:cs="Times New Roman"/>
                <w:b/>
                <w:color w:val="FFFFFF"/>
                <w:spacing w:val="-2"/>
                <w:w w:val="45"/>
                <w:sz w:val="23"/>
              </w:rPr>
              <w:t>CORRIENTE</w:t>
            </w:r>
          </w:p>
        </w:tc>
        <w:tc>
          <w:tcPr>
            <w:tcW w:w="754" w:type="dxa"/>
            <w:tcBorders>
              <w:left w:val="single" w:sz="4" w:space="0" w:color="A6A6A6"/>
              <w:right w:val="single" w:sz="4" w:space="0" w:color="A6A6A6"/>
            </w:tcBorders>
            <w:shd w:val="clear" w:color="auto" w:fill="3366CC"/>
          </w:tcPr>
          <w:p w14:paraId="028BCAD9" w14:textId="77777777" w:rsidR="006B0E48" w:rsidRPr="00FC21F5" w:rsidRDefault="006B0E48" w:rsidP="0029002F">
            <w:pPr>
              <w:spacing w:before="71"/>
              <w:rPr>
                <w:rFonts w:ascii="Times New Roman" w:eastAsia="Times New Roman" w:hAnsi="Times New Roman" w:cs="Times New Roman"/>
                <w:sz w:val="23"/>
              </w:rPr>
            </w:pPr>
          </w:p>
          <w:p w14:paraId="47F18B2C" w14:textId="77777777" w:rsidR="006B0E48" w:rsidRPr="00FC21F5" w:rsidRDefault="006B0E48" w:rsidP="0029002F">
            <w:pPr>
              <w:spacing w:line="264" w:lineRule="auto"/>
              <w:ind w:left="56" w:firstLine="47"/>
              <w:rPr>
                <w:rFonts w:ascii="Times New Roman" w:eastAsia="Times New Roman" w:hAnsi="Times New Roman" w:cs="Times New Roman"/>
                <w:b/>
                <w:sz w:val="23"/>
              </w:rPr>
            </w:pPr>
            <w:r w:rsidRPr="00FC21F5">
              <w:rPr>
                <w:rFonts w:ascii="Times New Roman" w:eastAsia="Times New Roman" w:hAnsi="Times New Roman" w:cs="Times New Roman"/>
                <w:b/>
                <w:color w:val="FFFFFF"/>
                <w:w w:val="45"/>
                <w:sz w:val="23"/>
              </w:rPr>
              <w:t>SALDO</w:t>
            </w:r>
            <w:r w:rsidRPr="00FC21F5">
              <w:rPr>
                <w:rFonts w:ascii="Times New Roman" w:eastAsia="Times New Roman" w:hAnsi="Times New Roman" w:cs="Times New Roman"/>
                <w:b/>
                <w:color w:val="FFFFFF"/>
                <w:spacing w:val="-29"/>
                <w:sz w:val="23"/>
              </w:rPr>
              <w:t xml:space="preserve"> </w:t>
            </w:r>
            <w:r w:rsidRPr="00FC21F5">
              <w:rPr>
                <w:rFonts w:ascii="Times New Roman" w:eastAsia="Times New Roman" w:hAnsi="Times New Roman" w:cs="Times New Roman"/>
                <w:b/>
                <w:color w:val="FFFFFF"/>
                <w:w w:val="45"/>
                <w:sz w:val="23"/>
              </w:rPr>
              <w:t>NO</w:t>
            </w:r>
            <w:r w:rsidRPr="00FC21F5">
              <w:rPr>
                <w:rFonts w:ascii="Times New Roman" w:eastAsia="Times New Roman" w:hAnsi="Times New Roman" w:cs="Times New Roman"/>
                <w:b/>
                <w:color w:val="FFFFFF"/>
                <w:sz w:val="23"/>
              </w:rPr>
              <w:t xml:space="preserve"> </w:t>
            </w:r>
            <w:r w:rsidRPr="00FC21F5">
              <w:rPr>
                <w:rFonts w:ascii="Times New Roman" w:eastAsia="Times New Roman" w:hAnsi="Times New Roman" w:cs="Times New Roman"/>
                <w:b/>
                <w:color w:val="FFFFFF"/>
                <w:spacing w:val="-2"/>
                <w:w w:val="45"/>
                <w:sz w:val="23"/>
              </w:rPr>
              <w:t>CORRIENTE</w:t>
            </w:r>
          </w:p>
        </w:tc>
        <w:tc>
          <w:tcPr>
            <w:tcW w:w="754" w:type="dxa"/>
            <w:tcBorders>
              <w:left w:val="single" w:sz="4" w:space="0" w:color="A6A6A6"/>
              <w:right w:val="single" w:sz="4" w:space="0" w:color="A6A6A6"/>
            </w:tcBorders>
            <w:shd w:val="clear" w:color="auto" w:fill="3366CC"/>
          </w:tcPr>
          <w:p w14:paraId="1874FFFF" w14:textId="77777777" w:rsidR="006B0E48" w:rsidRPr="00FC21F5" w:rsidRDefault="006B0E48" w:rsidP="0029002F">
            <w:pPr>
              <w:spacing w:before="209"/>
              <w:rPr>
                <w:rFonts w:ascii="Times New Roman" w:eastAsia="Times New Roman" w:hAnsi="Times New Roman" w:cs="Times New Roman"/>
                <w:sz w:val="23"/>
              </w:rPr>
            </w:pPr>
          </w:p>
          <w:p w14:paraId="5B8D9F2B" w14:textId="77777777" w:rsidR="006B0E48" w:rsidRPr="00FC21F5" w:rsidRDefault="006B0E48" w:rsidP="0029002F">
            <w:pPr>
              <w:ind w:right="13"/>
              <w:jc w:val="right"/>
              <w:rPr>
                <w:rFonts w:ascii="Times New Roman" w:eastAsia="Times New Roman" w:hAnsi="Times New Roman" w:cs="Times New Roman"/>
                <w:b/>
                <w:sz w:val="23"/>
              </w:rPr>
            </w:pPr>
            <w:r w:rsidRPr="00FC21F5">
              <w:rPr>
                <w:rFonts w:ascii="Times New Roman" w:eastAsia="Times New Roman" w:hAnsi="Times New Roman" w:cs="Times New Roman"/>
                <w:b/>
                <w:color w:val="FFFFFF"/>
                <w:w w:val="40"/>
                <w:sz w:val="23"/>
              </w:rPr>
              <w:t>SALDO</w:t>
            </w:r>
            <w:r w:rsidRPr="00FC21F5">
              <w:rPr>
                <w:rFonts w:ascii="Times New Roman" w:eastAsia="Times New Roman" w:hAnsi="Times New Roman" w:cs="Times New Roman"/>
                <w:b/>
                <w:color w:val="FFFFFF"/>
                <w:spacing w:val="-1"/>
                <w:sz w:val="23"/>
              </w:rPr>
              <w:t xml:space="preserve"> </w:t>
            </w:r>
            <w:r w:rsidRPr="00FC21F5">
              <w:rPr>
                <w:rFonts w:ascii="Times New Roman" w:eastAsia="Times New Roman" w:hAnsi="Times New Roman" w:cs="Times New Roman"/>
                <w:b/>
                <w:color w:val="FFFFFF"/>
                <w:spacing w:val="-4"/>
                <w:w w:val="50"/>
                <w:sz w:val="23"/>
              </w:rPr>
              <w:t>FINAL</w:t>
            </w:r>
          </w:p>
        </w:tc>
        <w:tc>
          <w:tcPr>
            <w:tcW w:w="754" w:type="dxa"/>
            <w:tcBorders>
              <w:left w:val="single" w:sz="4" w:space="0" w:color="A6A6A6"/>
              <w:right w:val="single" w:sz="4" w:space="0" w:color="A6A6A6"/>
            </w:tcBorders>
            <w:shd w:val="clear" w:color="auto" w:fill="3366CC"/>
          </w:tcPr>
          <w:p w14:paraId="6320240A" w14:textId="77777777" w:rsidR="006B0E48" w:rsidRPr="00FC21F5" w:rsidRDefault="006B0E48" w:rsidP="0029002F">
            <w:pPr>
              <w:spacing w:before="71"/>
              <w:rPr>
                <w:rFonts w:ascii="Times New Roman" w:eastAsia="Times New Roman" w:hAnsi="Times New Roman" w:cs="Times New Roman"/>
                <w:sz w:val="23"/>
              </w:rPr>
            </w:pPr>
          </w:p>
          <w:p w14:paraId="6313714B" w14:textId="77777777" w:rsidR="006B0E48" w:rsidRPr="00FC21F5" w:rsidRDefault="006B0E48" w:rsidP="0029002F">
            <w:pPr>
              <w:spacing w:line="264" w:lineRule="auto"/>
              <w:ind w:left="166" w:firstLine="34"/>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2"/>
                <w:w w:val="45"/>
                <w:sz w:val="23"/>
              </w:rPr>
              <w:t>SALDO</w:t>
            </w:r>
            <w:r w:rsidRPr="00FC21F5">
              <w:rPr>
                <w:rFonts w:ascii="Times New Roman" w:eastAsia="Times New Roman" w:hAnsi="Times New Roman" w:cs="Times New Roman"/>
                <w:b/>
                <w:color w:val="FFFFFF"/>
                <w:sz w:val="23"/>
              </w:rPr>
              <w:t xml:space="preserve"> </w:t>
            </w:r>
            <w:r w:rsidRPr="00FC21F5">
              <w:rPr>
                <w:rFonts w:ascii="Times New Roman" w:eastAsia="Times New Roman" w:hAnsi="Times New Roman" w:cs="Times New Roman"/>
                <w:b/>
                <w:color w:val="FFFFFF"/>
                <w:spacing w:val="-2"/>
                <w:w w:val="45"/>
                <w:sz w:val="23"/>
              </w:rPr>
              <w:t>INICIAL</w:t>
            </w:r>
          </w:p>
        </w:tc>
        <w:tc>
          <w:tcPr>
            <w:tcW w:w="754" w:type="dxa"/>
            <w:tcBorders>
              <w:left w:val="single" w:sz="4" w:space="0" w:color="A6A6A6"/>
              <w:right w:val="single" w:sz="4" w:space="0" w:color="A6A6A6"/>
            </w:tcBorders>
            <w:shd w:val="clear" w:color="auto" w:fill="3366CC"/>
          </w:tcPr>
          <w:p w14:paraId="7BEE2608" w14:textId="77777777" w:rsidR="006B0E48" w:rsidRPr="00FC21F5" w:rsidRDefault="006B0E48" w:rsidP="0029002F">
            <w:pPr>
              <w:spacing w:before="52"/>
              <w:rPr>
                <w:rFonts w:ascii="Times New Roman" w:eastAsia="Times New Roman" w:hAnsi="Times New Roman" w:cs="Times New Roman"/>
                <w:sz w:val="18"/>
              </w:rPr>
            </w:pPr>
          </w:p>
          <w:p w14:paraId="7A35EE4C" w14:textId="77777777" w:rsidR="006B0E48" w:rsidRPr="00FC21F5" w:rsidRDefault="006B0E48" w:rsidP="0029002F">
            <w:pPr>
              <w:spacing w:line="285" w:lineRule="auto"/>
              <w:ind w:left="36" w:right="22" w:hanging="10"/>
              <w:jc w:val="center"/>
              <w:rPr>
                <w:rFonts w:ascii="Times New Roman" w:eastAsia="Times New Roman" w:hAnsi="Times New Roman" w:cs="Times New Roman"/>
                <w:b/>
                <w:sz w:val="18"/>
              </w:rPr>
            </w:pPr>
            <w:r w:rsidRPr="00FC21F5">
              <w:rPr>
                <w:rFonts w:ascii="Times New Roman" w:eastAsia="Times New Roman" w:hAnsi="Times New Roman" w:cs="Times New Roman"/>
                <w:b/>
                <w:color w:val="FFFFFF"/>
                <w:w w:val="50"/>
                <w:sz w:val="18"/>
              </w:rPr>
              <w:t>(+)</w:t>
            </w:r>
            <w:r w:rsidRPr="00FC21F5">
              <w:rPr>
                <w:rFonts w:ascii="Times New Roman" w:eastAsia="Times New Roman" w:hAnsi="Times New Roman" w:cs="Times New Roman"/>
                <w:b/>
                <w:color w:val="FFFFFF"/>
                <w:spacing w:val="-3"/>
                <w:w w:val="50"/>
                <w:sz w:val="18"/>
              </w:rPr>
              <w:t xml:space="preserve"> </w:t>
            </w:r>
            <w:r w:rsidRPr="00FC21F5">
              <w:rPr>
                <w:rFonts w:ascii="Times New Roman" w:eastAsia="Times New Roman" w:hAnsi="Times New Roman" w:cs="Times New Roman"/>
                <w:b/>
                <w:color w:val="FFFFFF"/>
                <w:w w:val="50"/>
                <w:sz w:val="18"/>
              </w:rPr>
              <w:t>DETERIORO</w:t>
            </w:r>
            <w:r w:rsidRPr="00FC21F5">
              <w:rPr>
                <w:rFonts w:ascii="Times New Roman" w:eastAsia="Times New Roman" w:hAnsi="Times New Roman" w:cs="Times New Roman"/>
                <w:b/>
                <w:color w:val="FFFFFF"/>
                <w:sz w:val="18"/>
              </w:rPr>
              <w:t xml:space="preserve"> </w:t>
            </w:r>
            <w:r w:rsidRPr="00FC21F5">
              <w:rPr>
                <w:rFonts w:ascii="Times New Roman" w:eastAsia="Times New Roman" w:hAnsi="Times New Roman" w:cs="Times New Roman"/>
                <w:b/>
                <w:color w:val="FFFFFF"/>
                <w:spacing w:val="-4"/>
                <w:w w:val="45"/>
                <w:sz w:val="18"/>
              </w:rPr>
              <w:t>APLICADO</w:t>
            </w:r>
            <w:r w:rsidRPr="00FC21F5">
              <w:rPr>
                <w:rFonts w:ascii="Times New Roman" w:eastAsia="Times New Roman" w:hAnsi="Times New Roman" w:cs="Times New Roman"/>
                <w:b/>
                <w:color w:val="FFFFFF"/>
                <w:spacing w:val="-23"/>
                <w:sz w:val="18"/>
              </w:rPr>
              <w:t xml:space="preserve"> </w:t>
            </w:r>
            <w:r w:rsidRPr="00FC21F5">
              <w:rPr>
                <w:rFonts w:ascii="Times New Roman" w:eastAsia="Times New Roman" w:hAnsi="Times New Roman" w:cs="Times New Roman"/>
                <w:b/>
                <w:color w:val="FFFFFF"/>
                <w:spacing w:val="-4"/>
                <w:w w:val="45"/>
                <w:sz w:val="18"/>
              </w:rPr>
              <w:t>EN</w:t>
            </w:r>
            <w:r w:rsidRPr="00FC21F5">
              <w:rPr>
                <w:rFonts w:ascii="Times New Roman" w:eastAsia="Times New Roman" w:hAnsi="Times New Roman" w:cs="Times New Roman"/>
                <w:b/>
                <w:color w:val="FFFFFF"/>
                <w:spacing w:val="-23"/>
                <w:sz w:val="18"/>
              </w:rPr>
              <w:t xml:space="preserve"> </w:t>
            </w:r>
            <w:r w:rsidRPr="00FC21F5">
              <w:rPr>
                <w:rFonts w:ascii="Times New Roman" w:eastAsia="Times New Roman" w:hAnsi="Times New Roman" w:cs="Times New Roman"/>
                <w:b/>
                <w:color w:val="FFFFFF"/>
                <w:spacing w:val="-4"/>
                <w:w w:val="45"/>
                <w:sz w:val="18"/>
              </w:rPr>
              <w:t>LA</w:t>
            </w:r>
            <w:r w:rsidRPr="00FC21F5">
              <w:rPr>
                <w:rFonts w:ascii="Times New Roman" w:eastAsia="Times New Roman" w:hAnsi="Times New Roman" w:cs="Times New Roman"/>
                <w:b/>
                <w:color w:val="FFFFFF"/>
                <w:sz w:val="18"/>
              </w:rPr>
              <w:t xml:space="preserve"> </w:t>
            </w:r>
            <w:r w:rsidRPr="00FC21F5">
              <w:rPr>
                <w:rFonts w:ascii="Times New Roman" w:eastAsia="Times New Roman" w:hAnsi="Times New Roman" w:cs="Times New Roman"/>
                <w:b/>
                <w:color w:val="FFFFFF"/>
                <w:spacing w:val="-2"/>
                <w:w w:val="55"/>
                <w:sz w:val="18"/>
              </w:rPr>
              <w:t>VIGENCIA</w:t>
            </w:r>
          </w:p>
        </w:tc>
        <w:tc>
          <w:tcPr>
            <w:tcW w:w="754" w:type="dxa"/>
            <w:tcBorders>
              <w:left w:val="single" w:sz="4" w:space="0" w:color="A6A6A6"/>
              <w:right w:val="single" w:sz="4" w:space="0" w:color="A6A6A6"/>
            </w:tcBorders>
            <w:shd w:val="clear" w:color="auto" w:fill="3366CC"/>
          </w:tcPr>
          <w:p w14:paraId="0203E14F" w14:textId="77777777" w:rsidR="006B0E48" w:rsidRPr="00FC21F5" w:rsidRDefault="006B0E48" w:rsidP="0029002F">
            <w:pPr>
              <w:spacing w:before="52"/>
              <w:rPr>
                <w:rFonts w:ascii="Times New Roman" w:eastAsia="Times New Roman" w:hAnsi="Times New Roman" w:cs="Times New Roman"/>
                <w:sz w:val="18"/>
              </w:rPr>
            </w:pPr>
          </w:p>
          <w:p w14:paraId="69E74560" w14:textId="77777777" w:rsidR="006B0E48" w:rsidRPr="00FC21F5" w:rsidRDefault="006B0E48" w:rsidP="0029002F">
            <w:pPr>
              <w:spacing w:line="285" w:lineRule="auto"/>
              <w:ind w:left="71" w:right="5" w:hanging="49"/>
              <w:jc w:val="both"/>
              <w:rPr>
                <w:rFonts w:ascii="Times New Roman" w:eastAsia="Times New Roman" w:hAnsi="Times New Roman" w:cs="Times New Roman"/>
                <w:b/>
                <w:sz w:val="18"/>
              </w:rPr>
            </w:pPr>
            <w:r w:rsidRPr="00FC21F5">
              <w:rPr>
                <w:rFonts w:ascii="Times New Roman" w:eastAsia="Times New Roman" w:hAnsi="Times New Roman" w:cs="Times New Roman"/>
                <w:b/>
                <w:color w:val="FFFFFF"/>
                <w:spacing w:val="-4"/>
                <w:w w:val="45"/>
                <w:sz w:val="18"/>
              </w:rPr>
              <w:t>(-)</w:t>
            </w:r>
            <w:r w:rsidRPr="00FC21F5">
              <w:rPr>
                <w:rFonts w:ascii="Times New Roman" w:eastAsia="Times New Roman" w:hAnsi="Times New Roman" w:cs="Times New Roman"/>
                <w:b/>
                <w:color w:val="FFFFFF"/>
                <w:spacing w:val="-8"/>
                <w:sz w:val="18"/>
              </w:rPr>
              <w:t xml:space="preserve"> </w:t>
            </w:r>
            <w:r w:rsidRPr="00FC21F5">
              <w:rPr>
                <w:rFonts w:ascii="Times New Roman" w:eastAsia="Times New Roman" w:hAnsi="Times New Roman" w:cs="Times New Roman"/>
                <w:b/>
                <w:color w:val="FFFFFF"/>
                <w:spacing w:val="-4"/>
                <w:w w:val="45"/>
                <w:sz w:val="18"/>
              </w:rPr>
              <w:t>REVERSIÓN</w:t>
            </w:r>
            <w:r w:rsidRPr="00FC21F5">
              <w:rPr>
                <w:rFonts w:ascii="Times New Roman" w:eastAsia="Times New Roman" w:hAnsi="Times New Roman" w:cs="Times New Roman"/>
                <w:b/>
                <w:color w:val="FFFFFF"/>
                <w:spacing w:val="-7"/>
                <w:sz w:val="18"/>
              </w:rPr>
              <w:t xml:space="preserve"> </w:t>
            </w:r>
            <w:r w:rsidRPr="00FC21F5">
              <w:rPr>
                <w:rFonts w:ascii="Times New Roman" w:eastAsia="Times New Roman" w:hAnsi="Times New Roman" w:cs="Times New Roman"/>
                <w:b/>
                <w:color w:val="FFFFFF"/>
                <w:spacing w:val="-4"/>
                <w:w w:val="45"/>
                <w:sz w:val="18"/>
              </w:rPr>
              <w:t>DE</w:t>
            </w:r>
            <w:r w:rsidRPr="00FC21F5">
              <w:rPr>
                <w:rFonts w:ascii="Times New Roman" w:eastAsia="Times New Roman" w:hAnsi="Times New Roman" w:cs="Times New Roman"/>
                <w:b/>
                <w:color w:val="FFFFFF"/>
                <w:sz w:val="18"/>
              </w:rPr>
              <w:t xml:space="preserve"> </w:t>
            </w:r>
            <w:r w:rsidRPr="00FC21F5">
              <w:rPr>
                <w:rFonts w:ascii="Times New Roman" w:eastAsia="Times New Roman" w:hAnsi="Times New Roman" w:cs="Times New Roman"/>
                <w:b/>
                <w:color w:val="FFFFFF"/>
                <w:w w:val="45"/>
                <w:sz w:val="18"/>
              </w:rPr>
              <w:t>DETERIORO</w:t>
            </w:r>
            <w:r w:rsidRPr="00FC21F5">
              <w:rPr>
                <w:rFonts w:ascii="Times New Roman" w:eastAsia="Times New Roman" w:hAnsi="Times New Roman" w:cs="Times New Roman"/>
                <w:b/>
                <w:color w:val="FFFFFF"/>
                <w:spacing w:val="-12"/>
                <w:sz w:val="18"/>
              </w:rPr>
              <w:t xml:space="preserve"> </w:t>
            </w:r>
            <w:r w:rsidRPr="00FC21F5">
              <w:rPr>
                <w:rFonts w:ascii="Times New Roman" w:eastAsia="Times New Roman" w:hAnsi="Times New Roman" w:cs="Times New Roman"/>
                <w:b/>
                <w:color w:val="FFFFFF"/>
                <w:w w:val="45"/>
                <w:sz w:val="18"/>
              </w:rPr>
              <w:t>EN</w:t>
            </w:r>
            <w:r w:rsidRPr="00FC21F5">
              <w:rPr>
                <w:rFonts w:ascii="Times New Roman" w:eastAsia="Times New Roman" w:hAnsi="Times New Roman" w:cs="Times New Roman"/>
                <w:b/>
                <w:color w:val="FFFFFF"/>
                <w:sz w:val="18"/>
              </w:rPr>
              <w:t xml:space="preserve"> </w:t>
            </w:r>
            <w:r w:rsidRPr="00FC21F5">
              <w:rPr>
                <w:rFonts w:ascii="Times New Roman" w:eastAsia="Times New Roman" w:hAnsi="Times New Roman" w:cs="Times New Roman"/>
                <w:b/>
                <w:color w:val="FFFFFF"/>
                <w:spacing w:val="-2"/>
                <w:w w:val="55"/>
                <w:sz w:val="18"/>
              </w:rPr>
              <w:t>LA</w:t>
            </w:r>
            <w:r w:rsidRPr="00FC21F5">
              <w:rPr>
                <w:rFonts w:ascii="Times New Roman" w:eastAsia="Times New Roman" w:hAnsi="Times New Roman" w:cs="Times New Roman"/>
                <w:b/>
                <w:color w:val="FFFFFF"/>
                <w:spacing w:val="-10"/>
                <w:w w:val="55"/>
                <w:sz w:val="18"/>
              </w:rPr>
              <w:t xml:space="preserve"> </w:t>
            </w:r>
            <w:r w:rsidRPr="00FC21F5">
              <w:rPr>
                <w:rFonts w:ascii="Times New Roman" w:eastAsia="Times New Roman" w:hAnsi="Times New Roman" w:cs="Times New Roman"/>
                <w:b/>
                <w:color w:val="FFFFFF"/>
                <w:spacing w:val="-2"/>
                <w:w w:val="55"/>
                <w:sz w:val="18"/>
              </w:rPr>
              <w:t>VIGENCIA</w:t>
            </w:r>
          </w:p>
        </w:tc>
        <w:tc>
          <w:tcPr>
            <w:tcW w:w="754" w:type="dxa"/>
            <w:tcBorders>
              <w:left w:val="single" w:sz="4" w:space="0" w:color="A6A6A6"/>
              <w:right w:val="single" w:sz="4" w:space="0" w:color="A6A6A6"/>
            </w:tcBorders>
            <w:shd w:val="clear" w:color="auto" w:fill="3366CC"/>
          </w:tcPr>
          <w:p w14:paraId="685D5E20" w14:textId="77777777" w:rsidR="006B0E48" w:rsidRPr="00FC21F5" w:rsidRDefault="006B0E48" w:rsidP="0029002F">
            <w:pPr>
              <w:spacing w:before="209"/>
              <w:rPr>
                <w:rFonts w:ascii="Times New Roman" w:eastAsia="Times New Roman" w:hAnsi="Times New Roman" w:cs="Times New Roman"/>
                <w:sz w:val="23"/>
              </w:rPr>
            </w:pPr>
          </w:p>
          <w:p w14:paraId="60F0D1D5" w14:textId="77777777" w:rsidR="006B0E48" w:rsidRPr="00FC21F5" w:rsidRDefault="006B0E48" w:rsidP="0029002F">
            <w:pPr>
              <w:ind w:right="13"/>
              <w:jc w:val="right"/>
              <w:rPr>
                <w:rFonts w:ascii="Times New Roman" w:eastAsia="Times New Roman" w:hAnsi="Times New Roman" w:cs="Times New Roman"/>
                <w:b/>
                <w:sz w:val="23"/>
              </w:rPr>
            </w:pPr>
            <w:r w:rsidRPr="00FC21F5">
              <w:rPr>
                <w:rFonts w:ascii="Times New Roman" w:eastAsia="Times New Roman" w:hAnsi="Times New Roman" w:cs="Times New Roman"/>
                <w:b/>
                <w:color w:val="FFFFFF"/>
                <w:w w:val="40"/>
                <w:sz w:val="23"/>
              </w:rPr>
              <w:t>SALDO</w:t>
            </w:r>
            <w:r w:rsidRPr="00FC21F5">
              <w:rPr>
                <w:rFonts w:ascii="Times New Roman" w:eastAsia="Times New Roman" w:hAnsi="Times New Roman" w:cs="Times New Roman"/>
                <w:b/>
                <w:color w:val="FFFFFF"/>
                <w:spacing w:val="-1"/>
                <w:sz w:val="23"/>
              </w:rPr>
              <w:t xml:space="preserve"> </w:t>
            </w:r>
            <w:r w:rsidRPr="00FC21F5">
              <w:rPr>
                <w:rFonts w:ascii="Times New Roman" w:eastAsia="Times New Roman" w:hAnsi="Times New Roman" w:cs="Times New Roman"/>
                <w:b/>
                <w:color w:val="FFFFFF"/>
                <w:spacing w:val="-4"/>
                <w:w w:val="50"/>
                <w:sz w:val="23"/>
              </w:rPr>
              <w:t>FINAL</w:t>
            </w:r>
          </w:p>
        </w:tc>
        <w:tc>
          <w:tcPr>
            <w:tcW w:w="466" w:type="dxa"/>
            <w:tcBorders>
              <w:left w:val="single" w:sz="4" w:space="0" w:color="A6A6A6"/>
              <w:right w:val="single" w:sz="4" w:space="0" w:color="A6A6A6"/>
            </w:tcBorders>
            <w:shd w:val="clear" w:color="auto" w:fill="3366CC"/>
          </w:tcPr>
          <w:p w14:paraId="11AEBAEA" w14:textId="77777777" w:rsidR="006B0E48" w:rsidRPr="00FC21F5" w:rsidRDefault="006B0E48" w:rsidP="0029002F">
            <w:pPr>
              <w:spacing w:before="209"/>
              <w:rPr>
                <w:rFonts w:ascii="Times New Roman" w:eastAsia="Times New Roman" w:hAnsi="Times New Roman" w:cs="Times New Roman"/>
                <w:sz w:val="23"/>
              </w:rPr>
            </w:pPr>
          </w:p>
          <w:p w14:paraId="77455103" w14:textId="77777777" w:rsidR="006B0E48" w:rsidRPr="00FC21F5" w:rsidRDefault="006B0E48" w:rsidP="0029002F">
            <w:pPr>
              <w:ind w:left="35" w:right="26"/>
              <w:jc w:val="center"/>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10"/>
                <w:w w:val="55"/>
                <w:sz w:val="23"/>
              </w:rPr>
              <w:t>%</w:t>
            </w:r>
          </w:p>
        </w:tc>
        <w:tc>
          <w:tcPr>
            <w:tcW w:w="754" w:type="dxa"/>
            <w:tcBorders>
              <w:left w:val="single" w:sz="4" w:space="0" w:color="A6A6A6"/>
              <w:right w:val="single" w:sz="4" w:space="0" w:color="A6A6A6"/>
            </w:tcBorders>
            <w:shd w:val="clear" w:color="auto" w:fill="3366CC"/>
          </w:tcPr>
          <w:p w14:paraId="3941CE29" w14:textId="77777777" w:rsidR="006B0E48" w:rsidRPr="00FC21F5" w:rsidRDefault="006B0E48" w:rsidP="0029002F">
            <w:pPr>
              <w:spacing w:before="182" w:line="264" w:lineRule="auto"/>
              <w:ind w:left="58" w:firstLine="143"/>
              <w:rPr>
                <w:rFonts w:ascii="Times New Roman" w:eastAsia="Times New Roman" w:hAnsi="Times New Roman" w:cs="Times New Roman"/>
                <w:b/>
                <w:sz w:val="23"/>
              </w:rPr>
            </w:pPr>
            <w:r w:rsidRPr="00FC21F5">
              <w:rPr>
                <w:rFonts w:ascii="Times New Roman" w:eastAsia="Times New Roman" w:hAnsi="Times New Roman" w:cs="Times New Roman"/>
                <w:b/>
                <w:color w:val="FFFFFF"/>
                <w:spacing w:val="-4"/>
                <w:w w:val="55"/>
                <w:sz w:val="23"/>
              </w:rPr>
              <w:t>SALDO</w:t>
            </w:r>
            <w:r w:rsidRPr="00FC21F5">
              <w:rPr>
                <w:rFonts w:ascii="Times New Roman" w:eastAsia="Times New Roman" w:hAnsi="Times New Roman" w:cs="Times New Roman"/>
                <w:b/>
                <w:color w:val="FFFFFF"/>
                <w:sz w:val="23"/>
              </w:rPr>
              <w:t xml:space="preserve"> </w:t>
            </w:r>
            <w:r w:rsidRPr="00FC21F5">
              <w:rPr>
                <w:rFonts w:ascii="Times New Roman" w:eastAsia="Times New Roman" w:hAnsi="Times New Roman" w:cs="Times New Roman"/>
                <w:b/>
                <w:color w:val="FFFFFF"/>
                <w:spacing w:val="-2"/>
                <w:w w:val="45"/>
                <w:sz w:val="23"/>
              </w:rPr>
              <w:t>DESPUÉS</w:t>
            </w:r>
            <w:r w:rsidRPr="00FC21F5">
              <w:rPr>
                <w:rFonts w:ascii="Times New Roman" w:eastAsia="Times New Roman" w:hAnsi="Times New Roman" w:cs="Times New Roman"/>
                <w:b/>
                <w:color w:val="FFFFFF"/>
                <w:spacing w:val="-33"/>
                <w:sz w:val="23"/>
              </w:rPr>
              <w:t xml:space="preserve"> </w:t>
            </w:r>
            <w:r w:rsidRPr="00FC21F5">
              <w:rPr>
                <w:rFonts w:ascii="Times New Roman" w:eastAsia="Times New Roman" w:hAnsi="Times New Roman" w:cs="Times New Roman"/>
                <w:b/>
                <w:color w:val="FFFFFF"/>
                <w:spacing w:val="-2"/>
                <w:w w:val="45"/>
                <w:sz w:val="23"/>
              </w:rPr>
              <w:t>DE</w:t>
            </w:r>
            <w:r w:rsidRPr="00FC21F5">
              <w:rPr>
                <w:rFonts w:ascii="Times New Roman" w:eastAsia="Times New Roman" w:hAnsi="Times New Roman" w:cs="Times New Roman"/>
                <w:b/>
                <w:color w:val="FFFFFF"/>
                <w:sz w:val="23"/>
              </w:rPr>
              <w:t xml:space="preserve"> </w:t>
            </w:r>
            <w:r w:rsidRPr="00FC21F5">
              <w:rPr>
                <w:rFonts w:ascii="Times New Roman" w:eastAsia="Times New Roman" w:hAnsi="Times New Roman" w:cs="Times New Roman"/>
                <w:b/>
                <w:color w:val="FFFFFF"/>
                <w:spacing w:val="-2"/>
                <w:w w:val="45"/>
                <w:sz w:val="23"/>
              </w:rPr>
              <w:t>DETERIORO</w:t>
            </w:r>
          </w:p>
        </w:tc>
      </w:tr>
      <w:tr w:rsidR="006B0E48" w:rsidRPr="00FC21F5" w14:paraId="2736C389" w14:textId="77777777" w:rsidTr="0029002F">
        <w:trPr>
          <w:trHeight w:val="563"/>
          <w:jc w:val="center"/>
        </w:trPr>
        <w:tc>
          <w:tcPr>
            <w:tcW w:w="2194" w:type="dxa"/>
            <w:tcBorders>
              <w:left w:val="single" w:sz="4" w:space="0" w:color="A6A6A6"/>
              <w:right w:val="single" w:sz="4" w:space="0" w:color="A6A6A6"/>
            </w:tcBorders>
          </w:tcPr>
          <w:p w14:paraId="7D8CCD16" w14:textId="77777777" w:rsidR="006B0E48" w:rsidRPr="00FC21F5" w:rsidRDefault="006B0E48" w:rsidP="0029002F">
            <w:pPr>
              <w:spacing w:before="13"/>
              <w:ind w:left="15"/>
              <w:rPr>
                <w:rFonts w:ascii="Times New Roman" w:eastAsia="Times New Roman" w:hAnsi="Times New Roman" w:cs="Times New Roman"/>
                <w:b/>
                <w:sz w:val="23"/>
              </w:rPr>
            </w:pPr>
            <w:r w:rsidRPr="00FC21F5">
              <w:rPr>
                <w:rFonts w:ascii="Times New Roman" w:eastAsia="Times New Roman" w:hAnsi="Times New Roman" w:cs="Times New Roman"/>
                <w:b/>
                <w:spacing w:val="2"/>
                <w:w w:val="40"/>
                <w:sz w:val="23"/>
              </w:rPr>
              <w:t>CUENTAS</w:t>
            </w:r>
            <w:r w:rsidRPr="00FC21F5">
              <w:rPr>
                <w:rFonts w:ascii="Times New Roman" w:eastAsia="Times New Roman" w:hAnsi="Times New Roman" w:cs="Times New Roman"/>
                <w:b/>
                <w:spacing w:val="-14"/>
                <w:sz w:val="23"/>
              </w:rPr>
              <w:t xml:space="preserve"> </w:t>
            </w:r>
            <w:r w:rsidRPr="00FC21F5">
              <w:rPr>
                <w:rFonts w:ascii="Times New Roman" w:eastAsia="Times New Roman" w:hAnsi="Times New Roman" w:cs="Times New Roman"/>
                <w:b/>
                <w:spacing w:val="2"/>
                <w:w w:val="40"/>
                <w:sz w:val="23"/>
              </w:rPr>
              <w:t>POR</w:t>
            </w:r>
            <w:r w:rsidRPr="00FC21F5">
              <w:rPr>
                <w:rFonts w:ascii="Times New Roman" w:eastAsia="Times New Roman" w:hAnsi="Times New Roman" w:cs="Times New Roman"/>
                <w:b/>
                <w:spacing w:val="-7"/>
                <w:sz w:val="23"/>
              </w:rPr>
              <w:t xml:space="preserve"> </w:t>
            </w:r>
            <w:r w:rsidRPr="00FC21F5">
              <w:rPr>
                <w:rFonts w:ascii="Times New Roman" w:eastAsia="Times New Roman" w:hAnsi="Times New Roman" w:cs="Times New Roman"/>
                <w:b/>
                <w:spacing w:val="2"/>
                <w:w w:val="40"/>
                <w:sz w:val="23"/>
              </w:rPr>
              <w:t>COBRAR</w:t>
            </w:r>
            <w:r w:rsidRPr="00FC21F5">
              <w:rPr>
                <w:rFonts w:ascii="Times New Roman" w:eastAsia="Times New Roman" w:hAnsi="Times New Roman" w:cs="Times New Roman"/>
                <w:b/>
                <w:spacing w:val="-8"/>
                <w:sz w:val="23"/>
              </w:rPr>
              <w:t xml:space="preserve"> </w:t>
            </w:r>
            <w:r w:rsidRPr="00FC21F5">
              <w:rPr>
                <w:rFonts w:ascii="Times New Roman" w:eastAsia="Times New Roman" w:hAnsi="Times New Roman" w:cs="Times New Roman"/>
                <w:b/>
                <w:spacing w:val="2"/>
                <w:w w:val="40"/>
                <w:sz w:val="23"/>
              </w:rPr>
              <w:t>DE</w:t>
            </w:r>
            <w:r w:rsidRPr="00FC21F5">
              <w:rPr>
                <w:rFonts w:ascii="Times New Roman" w:eastAsia="Times New Roman" w:hAnsi="Times New Roman" w:cs="Times New Roman"/>
                <w:b/>
                <w:spacing w:val="-9"/>
                <w:sz w:val="23"/>
              </w:rPr>
              <w:t xml:space="preserve"> </w:t>
            </w:r>
            <w:r w:rsidRPr="00FC21F5">
              <w:rPr>
                <w:rFonts w:ascii="Times New Roman" w:eastAsia="Times New Roman" w:hAnsi="Times New Roman" w:cs="Times New Roman"/>
                <w:b/>
                <w:spacing w:val="-2"/>
                <w:w w:val="40"/>
                <w:sz w:val="23"/>
              </w:rPr>
              <w:t>DIFÍCIL</w:t>
            </w:r>
          </w:p>
          <w:p w14:paraId="1DA4CDE3" w14:textId="77777777" w:rsidR="006B0E48" w:rsidRPr="00FC21F5" w:rsidRDefault="006B0E48" w:rsidP="0029002F">
            <w:pPr>
              <w:spacing w:before="27" w:line="238" w:lineRule="exact"/>
              <w:ind w:left="15"/>
              <w:rPr>
                <w:rFonts w:ascii="Times New Roman" w:eastAsia="Times New Roman" w:hAnsi="Times New Roman" w:cs="Times New Roman"/>
                <w:b/>
                <w:sz w:val="23"/>
              </w:rPr>
            </w:pPr>
            <w:r w:rsidRPr="00FC21F5">
              <w:rPr>
                <w:rFonts w:ascii="Times New Roman" w:eastAsia="Times New Roman" w:hAnsi="Times New Roman" w:cs="Times New Roman"/>
                <w:b/>
                <w:spacing w:val="-2"/>
                <w:w w:val="55"/>
                <w:sz w:val="23"/>
              </w:rPr>
              <w:t>RECAUDO</w:t>
            </w:r>
          </w:p>
        </w:tc>
        <w:tc>
          <w:tcPr>
            <w:tcW w:w="754" w:type="dxa"/>
            <w:tcBorders>
              <w:left w:val="single" w:sz="4" w:space="0" w:color="A6A6A6"/>
              <w:right w:val="single" w:sz="4" w:space="0" w:color="A6A6A6"/>
            </w:tcBorders>
          </w:tcPr>
          <w:p w14:paraId="567B51E8" w14:textId="77777777" w:rsidR="006B0E48" w:rsidRPr="00FC21F5" w:rsidRDefault="006B0E48" w:rsidP="0029002F">
            <w:pPr>
              <w:spacing w:before="151"/>
              <w:ind w:right="44"/>
              <w:jc w:val="right"/>
              <w:rPr>
                <w:rFonts w:ascii="Times New Roman" w:eastAsia="Times New Roman" w:hAnsi="Times New Roman" w:cs="Times New Roman"/>
                <w:b/>
                <w:sz w:val="23"/>
              </w:rPr>
            </w:pPr>
            <w:r w:rsidRPr="00FC21F5">
              <w:rPr>
                <w:rFonts w:ascii="Times New Roman" w:eastAsia="Times New Roman" w:hAnsi="Times New Roman" w:cs="Times New Roman"/>
                <w:b/>
                <w:spacing w:val="-5"/>
                <w:w w:val="55"/>
                <w:sz w:val="23"/>
              </w:rPr>
              <w:t>0,0</w:t>
            </w:r>
          </w:p>
        </w:tc>
        <w:tc>
          <w:tcPr>
            <w:tcW w:w="754" w:type="dxa"/>
            <w:tcBorders>
              <w:left w:val="single" w:sz="4" w:space="0" w:color="A6A6A6"/>
              <w:right w:val="single" w:sz="4" w:space="0" w:color="A6A6A6"/>
            </w:tcBorders>
          </w:tcPr>
          <w:p w14:paraId="54022651" w14:textId="77777777" w:rsidR="006B0E48" w:rsidRPr="00FC21F5" w:rsidRDefault="006B0E48" w:rsidP="0029002F">
            <w:pPr>
              <w:spacing w:before="151"/>
              <w:ind w:right="45"/>
              <w:jc w:val="right"/>
              <w:rPr>
                <w:rFonts w:ascii="Times New Roman" w:eastAsia="Times New Roman" w:hAnsi="Times New Roman" w:cs="Times New Roman"/>
                <w:b/>
                <w:sz w:val="23"/>
              </w:rPr>
            </w:pPr>
            <w:r w:rsidRPr="00FC21F5">
              <w:rPr>
                <w:rFonts w:ascii="Times New Roman" w:eastAsia="Times New Roman" w:hAnsi="Times New Roman" w:cs="Times New Roman"/>
                <w:b/>
                <w:spacing w:val="-2"/>
                <w:w w:val="50"/>
                <w:sz w:val="23"/>
              </w:rPr>
              <w:t>141.365.243,0</w:t>
            </w:r>
          </w:p>
        </w:tc>
        <w:tc>
          <w:tcPr>
            <w:tcW w:w="754" w:type="dxa"/>
            <w:tcBorders>
              <w:left w:val="single" w:sz="4" w:space="0" w:color="A6A6A6"/>
              <w:right w:val="single" w:sz="4" w:space="0" w:color="A6A6A6"/>
            </w:tcBorders>
          </w:tcPr>
          <w:p w14:paraId="7184E6FC" w14:textId="77777777" w:rsidR="006B0E48" w:rsidRPr="00FC21F5" w:rsidRDefault="006B0E48" w:rsidP="0029002F">
            <w:pPr>
              <w:spacing w:before="151"/>
              <w:ind w:right="45"/>
              <w:jc w:val="right"/>
              <w:rPr>
                <w:rFonts w:ascii="Times New Roman" w:eastAsia="Times New Roman" w:hAnsi="Times New Roman" w:cs="Times New Roman"/>
                <w:b/>
                <w:sz w:val="23"/>
              </w:rPr>
            </w:pPr>
            <w:r w:rsidRPr="00FC21F5">
              <w:rPr>
                <w:rFonts w:ascii="Times New Roman" w:eastAsia="Times New Roman" w:hAnsi="Times New Roman" w:cs="Times New Roman"/>
                <w:b/>
                <w:spacing w:val="-2"/>
                <w:w w:val="50"/>
                <w:sz w:val="23"/>
              </w:rPr>
              <w:t>141.365.243,0</w:t>
            </w:r>
          </w:p>
        </w:tc>
        <w:tc>
          <w:tcPr>
            <w:tcW w:w="754" w:type="dxa"/>
            <w:tcBorders>
              <w:left w:val="single" w:sz="4" w:space="0" w:color="A6A6A6"/>
              <w:right w:val="single" w:sz="4" w:space="0" w:color="A6A6A6"/>
            </w:tcBorders>
          </w:tcPr>
          <w:p w14:paraId="129E5187" w14:textId="77777777" w:rsidR="006B0E48" w:rsidRPr="00FC21F5" w:rsidRDefault="006B0E48" w:rsidP="0029002F">
            <w:pPr>
              <w:spacing w:before="151"/>
              <w:ind w:left="78"/>
              <w:jc w:val="center"/>
              <w:rPr>
                <w:rFonts w:ascii="Times New Roman" w:eastAsia="Times New Roman" w:hAnsi="Times New Roman" w:cs="Times New Roman"/>
                <w:b/>
                <w:sz w:val="23"/>
              </w:rPr>
            </w:pPr>
            <w:r w:rsidRPr="00FC21F5">
              <w:rPr>
                <w:rFonts w:ascii="Times New Roman" w:eastAsia="Times New Roman" w:hAnsi="Times New Roman" w:cs="Times New Roman"/>
                <w:b/>
                <w:spacing w:val="-2"/>
                <w:w w:val="50"/>
                <w:sz w:val="23"/>
              </w:rPr>
              <w:t>66.325.038,0</w:t>
            </w:r>
          </w:p>
        </w:tc>
        <w:tc>
          <w:tcPr>
            <w:tcW w:w="754" w:type="dxa"/>
            <w:tcBorders>
              <w:left w:val="single" w:sz="4" w:space="0" w:color="A6A6A6"/>
              <w:right w:val="single" w:sz="4" w:space="0" w:color="A6A6A6"/>
            </w:tcBorders>
          </w:tcPr>
          <w:p w14:paraId="5EAA64CF" w14:textId="77777777" w:rsidR="006B0E48" w:rsidRPr="00FC21F5" w:rsidRDefault="006B0E48" w:rsidP="0029002F">
            <w:pPr>
              <w:spacing w:before="151"/>
              <w:ind w:right="44"/>
              <w:jc w:val="right"/>
              <w:rPr>
                <w:rFonts w:ascii="Times New Roman" w:eastAsia="Times New Roman" w:hAnsi="Times New Roman" w:cs="Times New Roman"/>
                <w:b/>
                <w:sz w:val="23"/>
              </w:rPr>
            </w:pPr>
            <w:r w:rsidRPr="00FC21F5">
              <w:rPr>
                <w:rFonts w:ascii="Times New Roman" w:eastAsia="Times New Roman" w:hAnsi="Times New Roman" w:cs="Times New Roman"/>
                <w:b/>
                <w:spacing w:val="-2"/>
                <w:w w:val="55"/>
                <w:sz w:val="23"/>
              </w:rPr>
              <w:t>602.956,0</w:t>
            </w:r>
          </w:p>
        </w:tc>
        <w:tc>
          <w:tcPr>
            <w:tcW w:w="754" w:type="dxa"/>
            <w:tcBorders>
              <w:left w:val="single" w:sz="4" w:space="0" w:color="A6A6A6"/>
              <w:right w:val="single" w:sz="4" w:space="0" w:color="A6A6A6"/>
            </w:tcBorders>
          </w:tcPr>
          <w:p w14:paraId="49EA3EF4" w14:textId="77777777" w:rsidR="006B0E48" w:rsidRPr="00FC21F5" w:rsidRDefault="006B0E48" w:rsidP="0029002F">
            <w:pPr>
              <w:spacing w:before="151"/>
              <w:ind w:left="79"/>
              <w:jc w:val="center"/>
              <w:rPr>
                <w:rFonts w:ascii="Times New Roman" w:eastAsia="Times New Roman" w:hAnsi="Times New Roman" w:cs="Times New Roman"/>
                <w:b/>
                <w:sz w:val="23"/>
              </w:rPr>
            </w:pPr>
            <w:r w:rsidRPr="00FC21F5">
              <w:rPr>
                <w:rFonts w:ascii="Times New Roman" w:eastAsia="Times New Roman" w:hAnsi="Times New Roman" w:cs="Times New Roman"/>
                <w:b/>
                <w:spacing w:val="-2"/>
                <w:w w:val="50"/>
                <w:sz w:val="23"/>
              </w:rPr>
              <w:t>46.224.313,0</w:t>
            </w:r>
          </w:p>
        </w:tc>
        <w:tc>
          <w:tcPr>
            <w:tcW w:w="754" w:type="dxa"/>
            <w:tcBorders>
              <w:left w:val="single" w:sz="4" w:space="0" w:color="A6A6A6"/>
              <w:right w:val="single" w:sz="4" w:space="0" w:color="A6A6A6"/>
            </w:tcBorders>
          </w:tcPr>
          <w:p w14:paraId="3A7DE3BE" w14:textId="77777777" w:rsidR="006B0E48" w:rsidRPr="00FC21F5" w:rsidRDefault="006B0E48" w:rsidP="0029002F">
            <w:pPr>
              <w:spacing w:before="151"/>
              <w:ind w:right="44"/>
              <w:jc w:val="right"/>
              <w:rPr>
                <w:rFonts w:ascii="Times New Roman" w:eastAsia="Times New Roman" w:hAnsi="Times New Roman" w:cs="Times New Roman"/>
                <w:b/>
                <w:sz w:val="23"/>
              </w:rPr>
            </w:pPr>
            <w:r w:rsidRPr="00FC21F5">
              <w:rPr>
                <w:rFonts w:ascii="Times New Roman" w:eastAsia="Times New Roman" w:hAnsi="Times New Roman" w:cs="Times New Roman"/>
                <w:b/>
                <w:spacing w:val="-2"/>
                <w:w w:val="55"/>
                <w:sz w:val="23"/>
              </w:rPr>
              <w:t>20.703.681,0</w:t>
            </w:r>
          </w:p>
        </w:tc>
        <w:tc>
          <w:tcPr>
            <w:tcW w:w="466" w:type="dxa"/>
            <w:tcBorders>
              <w:left w:val="single" w:sz="4" w:space="0" w:color="A6A6A6"/>
              <w:right w:val="single" w:sz="4" w:space="0" w:color="A6A6A6"/>
            </w:tcBorders>
          </w:tcPr>
          <w:p w14:paraId="0A96C658" w14:textId="77777777" w:rsidR="006B0E48" w:rsidRPr="00FC21F5" w:rsidRDefault="006B0E48" w:rsidP="0029002F">
            <w:pPr>
              <w:spacing w:before="151"/>
              <w:ind w:left="9" w:right="35"/>
              <w:jc w:val="center"/>
              <w:rPr>
                <w:rFonts w:ascii="Times New Roman" w:eastAsia="Times New Roman" w:hAnsi="Times New Roman" w:cs="Times New Roman"/>
                <w:b/>
                <w:sz w:val="23"/>
              </w:rPr>
            </w:pPr>
            <w:r w:rsidRPr="00FC21F5">
              <w:rPr>
                <w:rFonts w:ascii="Times New Roman" w:eastAsia="Times New Roman" w:hAnsi="Times New Roman" w:cs="Times New Roman"/>
                <w:b/>
                <w:spacing w:val="-4"/>
                <w:w w:val="55"/>
                <w:sz w:val="23"/>
              </w:rPr>
              <w:t>14,6</w:t>
            </w:r>
          </w:p>
        </w:tc>
        <w:tc>
          <w:tcPr>
            <w:tcW w:w="754" w:type="dxa"/>
            <w:tcBorders>
              <w:left w:val="single" w:sz="4" w:space="0" w:color="A6A6A6"/>
              <w:right w:val="single" w:sz="4" w:space="0" w:color="A6A6A6"/>
            </w:tcBorders>
          </w:tcPr>
          <w:p w14:paraId="5543DB09" w14:textId="77777777" w:rsidR="006B0E48" w:rsidRPr="00FC21F5" w:rsidRDefault="006B0E48" w:rsidP="0029002F">
            <w:pPr>
              <w:spacing w:before="151"/>
              <w:ind w:right="44"/>
              <w:jc w:val="right"/>
              <w:rPr>
                <w:rFonts w:ascii="Times New Roman" w:eastAsia="Times New Roman" w:hAnsi="Times New Roman" w:cs="Times New Roman"/>
                <w:b/>
                <w:sz w:val="23"/>
              </w:rPr>
            </w:pPr>
            <w:r w:rsidRPr="00FC21F5">
              <w:rPr>
                <w:rFonts w:ascii="Times New Roman" w:eastAsia="Times New Roman" w:hAnsi="Times New Roman" w:cs="Times New Roman"/>
                <w:b/>
                <w:spacing w:val="-2"/>
                <w:w w:val="50"/>
                <w:sz w:val="23"/>
              </w:rPr>
              <w:t>120.661.562,0</w:t>
            </w:r>
          </w:p>
        </w:tc>
      </w:tr>
      <w:tr w:rsidR="006B0E48" w:rsidRPr="00FC21F5" w14:paraId="48BE8A33" w14:textId="77777777" w:rsidTr="0029002F">
        <w:trPr>
          <w:trHeight w:val="287"/>
          <w:jc w:val="center"/>
        </w:trPr>
        <w:tc>
          <w:tcPr>
            <w:tcW w:w="2194" w:type="dxa"/>
            <w:tcBorders>
              <w:left w:val="single" w:sz="4" w:space="0" w:color="A6A6A6"/>
              <w:right w:val="single" w:sz="4" w:space="0" w:color="A6A6A6"/>
            </w:tcBorders>
          </w:tcPr>
          <w:p w14:paraId="7AF81B62" w14:textId="77777777" w:rsidR="006B0E48" w:rsidRPr="00FC21F5" w:rsidRDefault="006B0E48" w:rsidP="0029002F">
            <w:pPr>
              <w:spacing w:before="13" w:line="254" w:lineRule="exact"/>
              <w:ind w:left="15"/>
              <w:rPr>
                <w:rFonts w:ascii="Times New Roman" w:eastAsia="Times New Roman" w:hAnsi="Times New Roman" w:cs="Times New Roman"/>
                <w:sz w:val="23"/>
              </w:rPr>
            </w:pPr>
            <w:r w:rsidRPr="00FC21F5">
              <w:rPr>
                <w:rFonts w:ascii="Times New Roman" w:eastAsia="Times New Roman" w:hAnsi="Times New Roman" w:cs="Times New Roman"/>
                <w:w w:val="40"/>
                <w:sz w:val="23"/>
              </w:rPr>
              <w:t>Contribuciones</w:t>
            </w:r>
            <w:r w:rsidRPr="00FC21F5">
              <w:rPr>
                <w:rFonts w:ascii="Times New Roman" w:eastAsia="Times New Roman" w:hAnsi="Times New Roman" w:cs="Times New Roman"/>
                <w:spacing w:val="-19"/>
                <w:sz w:val="23"/>
              </w:rPr>
              <w:t xml:space="preserve"> </w:t>
            </w:r>
            <w:r w:rsidRPr="00FC21F5">
              <w:rPr>
                <w:rFonts w:ascii="Times New Roman" w:eastAsia="Times New Roman" w:hAnsi="Times New Roman" w:cs="Times New Roman"/>
                <w:w w:val="40"/>
                <w:sz w:val="23"/>
              </w:rPr>
              <w:t>tasas</w:t>
            </w:r>
            <w:r w:rsidRPr="00FC21F5">
              <w:rPr>
                <w:rFonts w:ascii="Times New Roman" w:eastAsia="Times New Roman" w:hAnsi="Times New Roman" w:cs="Times New Roman"/>
                <w:spacing w:val="-18"/>
                <w:sz w:val="23"/>
              </w:rPr>
              <w:t xml:space="preserve"> </w:t>
            </w:r>
            <w:r w:rsidRPr="00FC21F5">
              <w:rPr>
                <w:rFonts w:ascii="Times New Roman" w:eastAsia="Times New Roman" w:hAnsi="Times New Roman" w:cs="Times New Roman"/>
                <w:w w:val="40"/>
                <w:sz w:val="23"/>
              </w:rPr>
              <w:t>e</w:t>
            </w:r>
            <w:r w:rsidRPr="00FC21F5">
              <w:rPr>
                <w:rFonts w:ascii="Times New Roman" w:eastAsia="Times New Roman" w:hAnsi="Times New Roman" w:cs="Times New Roman"/>
                <w:spacing w:val="-17"/>
                <w:sz w:val="23"/>
              </w:rPr>
              <w:t xml:space="preserve"> </w:t>
            </w:r>
            <w:r w:rsidRPr="00FC21F5">
              <w:rPr>
                <w:rFonts w:ascii="Times New Roman" w:eastAsia="Times New Roman" w:hAnsi="Times New Roman" w:cs="Times New Roman"/>
                <w:w w:val="40"/>
                <w:sz w:val="23"/>
              </w:rPr>
              <w:t>ingresos</w:t>
            </w:r>
            <w:r w:rsidRPr="00FC21F5">
              <w:rPr>
                <w:rFonts w:ascii="Times New Roman" w:eastAsia="Times New Roman" w:hAnsi="Times New Roman" w:cs="Times New Roman"/>
                <w:spacing w:val="-18"/>
                <w:sz w:val="23"/>
              </w:rPr>
              <w:t xml:space="preserve"> </w:t>
            </w:r>
            <w:r w:rsidRPr="00FC21F5">
              <w:rPr>
                <w:rFonts w:ascii="Times New Roman" w:eastAsia="Times New Roman" w:hAnsi="Times New Roman" w:cs="Times New Roman"/>
                <w:w w:val="40"/>
                <w:sz w:val="23"/>
              </w:rPr>
              <w:t>no</w:t>
            </w:r>
            <w:r w:rsidRPr="00FC21F5">
              <w:rPr>
                <w:rFonts w:ascii="Times New Roman" w:eastAsia="Times New Roman" w:hAnsi="Times New Roman" w:cs="Times New Roman"/>
                <w:spacing w:val="-24"/>
                <w:sz w:val="23"/>
              </w:rPr>
              <w:t xml:space="preserve"> </w:t>
            </w:r>
            <w:r w:rsidRPr="00FC21F5">
              <w:rPr>
                <w:rFonts w:ascii="Times New Roman" w:eastAsia="Times New Roman" w:hAnsi="Times New Roman" w:cs="Times New Roman"/>
                <w:spacing w:val="-2"/>
                <w:w w:val="40"/>
                <w:sz w:val="23"/>
              </w:rPr>
              <w:t>tributarios</w:t>
            </w:r>
          </w:p>
        </w:tc>
        <w:tc>
          <w:tcPr>
            <w:tcW w:w="754" w:type="dxa"/>
            <w:tcBorders>
              <w:left w:val="single" w:sz="4" w:space="0" w:color="A6A6A6"/>
              <w:right w:val="single" w:sz="4" w:space="0" w:color="A6A6A6"/>
            </w:tcBorders>
            <w:shd w:val="clear" w:color="auto" w:fill="FFF1CC"/>
          </w:tcPr>
          <w:p w14:paraId="1B3F7CC9" w14:textId="77777777" w:rsidR="006B0E48" w:rsidRPr="00FC21F5" w:rsidRDefault="006B0E48" w:rsidP="0029002F">
            <w:pPr>
              <w:spacing w:before="13" w:line="254" w:lineRule="exact"/>
              <w:ind w:right="37"/>
              <w:jc w:val="right"/>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0,0</w:t>
            </w:r>
          </w:p>
        </w:tc>
        <w:tc>
          <w:tcPr>
            <w:tcW w:w="754" w:type="dxa"/>
            <w:tcBorders>
              <w:left w:val="single" w:sz="4" w:space="0" w:color="A6A6A6"/>
              <w:right w:val="single" w:sz="4" w:space="0" w:color="A6A6A6"/>
            </w:tcBorders>
            <w:shd w:val="clear" w:color="auto" w:fill="FFF1CC"/>
          </w:tcPr>
          <w:p w14:paraId="6DA2D9FF" w14:textId="77777777" w:rsidR="006B0E48" w:rsidRPr="00FC21F5" w:rsidRDefault="006B0E48" w:rsidP="0029002F">
            <w:pPr>
              <w:spacing w:before="13" w:line="254" w:lineRule="exact"/>
              <w:ind w:right="37"/>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53.993.138,0</w:t>
            </w:r>
          </w:p>
        </w:tc>
        <w:tc>
          <w:tcPr>
            <w:tcW w:w="754" w:type="dxa"/>
            <w:tcBorders>
              <w:left w:val="single" w:sz="4" w:space="0" w:color="A6A6A6"/>
              <w:right w:val="single" w:sz="4" w:space="0" w:color="A6A6A6"/>
            </w:tcBorders>
          </w:tcPr>
          <w:p w14:paraId="1B920792"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53.993.138,0</w:t>
            </w:r>
          </w:p>
        </w:tc>
        <w:tc>
          <w:tcPr>
            <w:tcW w:w="754" w:type="dxa"/>
            <w:tcBorders>
              <w:left w:val="single" w:sz="4" w:space="0" w:color="A6A6A6"/>
              <w:right w:val="single" w:sz="4" w:space="0" w:color="A6A6A6"/>
            </w:tcBorders>
            <w:shd w:val="clear" w:color="auto" w:fill="FFF1CC"/>
          </w:tcPr>
          <w:p w14:paraId="4C39304C" w14:textId="77777777" w:rsidR="006B0E48" w:rsidRPr="00FC21F5" w:rsidRDefault="006B0E48" w:rsidP="0029002F">
            <w:pPr>
              <w:spacing w:before="13" w:line="254" w:lineRule="exact"/>
              <w:ind w:left="155"/>
              <w:jc w:val="center"/>
              <w:rPr>
                <w:rFonts w:ascii="Times New Roman" w:eastAsia="Times New Roman" w:hAnsi="Times New Roman" w:cs="Times New Roman"/>
                <w:sz w:val="23"/>
              </w:rPr>
            </w:pPr>
            <w:r w:rsidRPr="00FC21F5">
              <w:rPr>
                <w:rFonts w:ascii="Times New Roman" w:eastAsia="Times New Roman" w:hAnsi="Times New Roman" w:cs="Times New Roman"/>
                <w:spacing w:val="-4"/>
                <w:w w:val="50"/>
                <w:sz w:val="23"/>
              </w:rPr>
              <w:t>39.700.923,0</w:t>
            </w:r>
          </w:p>
        </w:tc>
        <w:tc>
          <w:tcPr>
            <w:tcW w:w="754" w:type="dxa"/>
            <w:tcBorders>
              <w:left w:val="single" w:sz="4" w:space="0" w:color="A6A6A6"/>
              <w:right w:val="single" w:sz="4" w:space="0" w:color="A6A6A6"/>
            </w:tcBorders>
            <w:shd w:val="clear" w:color="auto" w:fill="FFF1CC"/>
          </w:tcPr>
          <w:p w14:paraId="48FEBFA8"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552.076,0</w:t>
            </w:r>
          </w:p>
        </w:tc>
        <w:tc>
          <w:tcPr>
            <w:tcW w:w="754" w:type="dxa"/>
            <w:tcBorders>
              <w:left w:val="single" w:sz="4" w:space="0" w:color="A6A6A6"/>
              <w:right w:val="single" w:sz="4" w:space="0" w:color="A6A6A6"/>
            </w:tcBorders>
            <w:shd w:val="clear" w:color="auto" w:fill="FFF1CC"/>
          </w:tcPr>
          <w:p w14:paraId="700B6705" w14:textId="77777777" w:rsidR="006B0E48" w:rsidRPr="00FC21F5" w:rsidRDefault="006B0E48" w:rsidP="0029002F">
            <w:pPr>
              <w:spacing w:before="13" w:line="254" w:lineRule="exact"/>
              <w:ind w:left="156"/>
              <w:jc w:val="center"/>
              <w:rPr>
                <w:rFonts w:ascii="Times New Roman" w:eastAsia="Times New Roman" w:hAnsi="Times New Roman" w:cs="Times New Roman"/>
                <w:sz w:val="23"/>
              </w:rPr>
            </w:pPr>
            <w:r w:rsidRPr="00FC21F5">
              <w:rPr>
                <w:rFonts w:ascii="Times New Roman" w:eastAsia="Times New Roman" w:hAnsi="Times New Roman" w:cs="Times New Roman"/>
                <w:spacing w:val="-4"/>
                <w:w w:val="50"/>
                <w:sz w:val="23"/>
              </w:rPr>
              <w:t>24.279.207,0</w:t>
            </w:r>
          </w:p>
        </w:tc>
        <w:tc>
          <w:tcPr>
            <w:tcW w:w="754" w:type="dxa"/>
            <w:tcBorders>
              <w:left w:val="single" w:sz="4" w:space="0" w:color="A6A6A6"/>
              <w:right w:val="single" w:sz="4" w:space="0" w:color="A6A6A6"/>
            </w:tcBorders>
          </w:tcPr>
          <w:p w14:paraId="007C269A"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15.973.792,0</w:t>
            </w:r>
          </w:p>
        </w:tc>
        <w:tc>
          <w:tcPr>
            <w:tcW w:w="466" w:type="dxa"/>
            <w:tcBorders>
              <w:left w:val="single" w:sz="4" w:space="0" w:color="A6A6A6"/>
              <w:right w:val="single" w:sz="4" w:space="0" w:color="A6A6A6"/>
            </w:tcBorders>
          </w:tcPr>
          <w:p w14:paraId="35E1981F" w14:textId="77777777" w:rsidR="006B0E48" w:rsidRPr="00FC21F5" w:rsidRDefault="006B0E48" w:rsidP="0029002F">
            <w:pPr>
              <w:spacing w:before="13" w:line="254" w:lineRule="exact"/>
              <w:ind w:left="9" w:right="27"/>
              <w:jc w:val="center"/>
              <w:rPr>
                <w:rFonts w:ascii="Times New Roman" w:eastAsia="Times New Roman" w:hAnsi="Times New Roman" w:cs="Times New Roman"/>
                <w:sz w:val="23"/>
              </w:rPr>
            </w:pPr>
            <w:r w:rsidRPr="00FC21F5">
              <w:rPr>
                <w:rFonts w:ascii="Times New Roman" w:eastAsia="Times New Roman" w:hAnsi="Times New Roman" w:cs="Times New Roman"/>
                <w:spacing w:val="-4"/>
                <w:w w:val="55"/>
                <w:sz w:val="23"/>
              </w:rPr>
              <w:t>29,6</w:t>
            </w:r>
          </w:p>
        </w:tc>
        <w:tc>
          <w:tcPr>
            <w:tcW w:w="754" w:type="dxa"/>
            <w:tcBorders>
              <w:left w:val="single" w:sz="4" w:space="0" w:color="A6A6A6"/>
              <w:right w:val="single" w:sz="4" w:space="0" w:color="A6A6A6"/>
            </w:tcBorders>
          </w:tcPr>
          <w:p w14:paraId="2A959D41"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38.019.346,0</w:t>
            </w:r>
          </w:p>
        </w:tc>
      </w:tr>
      <w:tr w:rsidR="006B0E48" w:rsidRPr="00FC21F5" w14:paraId="4A83C8E3" w14:textId="77777777" w:rsidTr="0029002F">
        <w:trPr>
          <w:trHeight w:val="287"/>
          <w:jc w:val="center"/>
        </w:trPr>
        <w:tc>
          <w:tcPr>
            <w:tcW w:w="2194" w:type="dxa"/>
            <w:tcBorders>
              <w:left w:val="single" w:sz="4" w:space="0" w:color="A6A6A6"/>
              <w:right w:val="single" w:sz="4" w:space="0" w:color="A6A6A6"/>
            </w:tcBorders>
          </w:tcPr>
          <w:p w14:paraId="50C89A39" w14:textId="77777777" w:rsidR="006B0E48" w:rsidRPr="00FC21F5" w:rsidRDefault="006B0E48" w:rsidP="0029002F">
            <w:pPr>
              <w:spacing w:before="13" w:line="254" w:lineRule="exact"/>
              <w:ind w:left="15"/>
              <w:rPr>
                <w:rFonts w:ascii="Times New Roman" w:eastAsia="Times New Roman" w:hAnsi="Times New Roman" w:cs="Times New Roman"/>
                <w:sz w:val="23"/>
              </w:rPr>
            </w:pPr>
            <w:r w:rsidRPr="00FC21F5">
              <w:rPr>
                <w:rFonts w:ascii="Times New Roman" w:eastAsia="Times New Roman" w:hAnsi="Times New Roman" w:cs="Times New Roman"/>
                <w:w w:val="40"/>
                <w:sz w:val="23"/>
              </w:rPr>
              <w:t>Otras</w:t>
            </w:r>
            <w:r w:rsidRPr="00FC21F5">
              <w:rPr>
                <w:rFonts w:ascii="Times New Roman" w:eastAsia="Times New Roman" w:hAnsi="Times New Roman" w:cs="Times New Roman"/>
                <w:spacing w:val="-19"/>
                <w:sz w:val="23"/>
              </w:rPr>
              <w:t xml:space="preserve"> </w:t>
            </w:r>
            <w:r w:rsidRPr="00FC21F5">
              <w:rPr>
                <w:rFonts w:ascii="Times New Roman" w:eastAsia="Times New Roman" w:hAnsi="Times New Roman" w:cs="Times New Roman"/>
                <w:w w:val="40"/>
                <w:sz w:val="23"/>
              </w:rPr>
              <w:t>cuentas</w:t>
            </w:r>
            <w:r w:rsidRPr="00FC21F5">
              <w:rPr>
                <w:rFonts w:ascii="Times New Roman" w:eastAsia="Times New Roman" w:hAnsi="Times New Roman" w:cs="Times New Roman"/>
                <w:spacing w:val="-18"/>
                <w:sz w:val="23"/>
              </w:rPr>
              <w:t xml:space="preserve"> </w:t>
            </w:r>
            <w:r w:rsidRPr="00FC21F5">
              <w:rPr>
                <w:rFonts w:ascii="Times New Roman" w:eastAsia="Times New Roman" w:hAnsi="Times New Roman" w:cs="Times New Roman"/>
                <w:w w:val="40"/>
                <w:sz w:val="23"/>
              </w:rPr>
              <w:t>por</w:t>
            </w:r>
            <w:r w:rsidRPr="00FC21F5">
              <w:rPr>
                <w:rFonts w:ascii="Times New Roman" w:eastAsia="Times New Roman" w:hAnsi="Times New Roman" w:cs="Times New Roman"/>
                <w:spacing w:val="-20"/>
                <w:sz w:val="23"/>
              </w:rPr>
              <w:t xml:space="preserve"> </w:t>
            </w:r>
            <w:r w:rsidRPr="00FC21F5">
              <w:rPr>
                <w:rFonts w:ascii="Times New Roman" w:eastAsia="Times New Roman" w:hAnsi="Times New Roman" w:cs="Times New Roman"/>
                <w:w w:val="40"/>
                <w:sz w:val="23"/>
              </w:rPr>
              <w:t>cobrar</w:t>
            </w:r>
            <w:r w:rsidRPr="00FC21F5">
              <w:rPr>
                <w:rFonts w:ascii="Times New Roman" w:eastAsia="Times New Roman" w:hAnsi="Times New Roman" w:cs="Times New Roman"/>
                <w:spacing w:val="-20"/>
                <w:sz w:val="23"/>
              </w:rPr>
              <w:t xml:space="preserve"> </w:t>
            </w:r>
            <w:r w:rsidRPr="00FC21F5">
              <w:rPr>
                <w:rFonts w:ascii="Times New Roman" w:eastAsia="Times New Roman" w:hAnsi="Times New Roman" w:cs="Times New Roman"/>
                <w:w w:val="40"/>
                <w:sz w:val="23"/>
              </w:rPr>
              <w:t>de</w:t>
            </w:r>
            <w:r w:rsidRPr="00FC21F5">
              <w:rPr>
                <w:rFonts w:ascii="Times New Roman" w:eastAsia="Times New Roman" w:hAnsi="Times New Roman" w:cs="Times New Roman"/>
                <w:spacing w:val="-17"/>
                <w:sz w:val="23"/>
              </w:rPr>
              <w:t xml:space="preserve"> </w:t>
            </w:r>
            <w:r w:rsidRPr="00FC21F5">
              <w:rPr>
                <w:rFonts w:ascii="Times New Roman" w:eastAsia="Times New Roman" w:hAnsi="Times New Roman" w:cs="Times New Roman"/>
                <w:w w:val="40"/>
                <w:sz w:val="23"/>
              </w:rPr>
              <w:t>difícil</w:t>
            </w:r>
            <w:r w:rsidRPr="00FC21F5">
              <w:rPr>
                <w:rFonts w:ascii="Times New Roman" w:eastAsia="Times New Roman" w:hAnsi="Times New Roman" w:cs="Times New Roman"/>
                <w:spacing w:val="-32"/>
                <w:sz w:val="23"/>
              </w:rPr>
              <w:t xml:space="preserve"> </w:t>
            </w:r>
            <w:r w:rsidRPr="00FC21F5">
              <w:rPr>
                <w:rFonts w:ascii="Times New Roman" w:eastAsia="Times New Roman" w:hAnsi="Times New Roman" w:cs="Times New Roman"/>
                <w:spacing w:val="-2"/>
                <w:w w:val="40"/>
                <w:sz w:val="23"/>
              </w:rPr>
              <w:t>recaudo</w:t>
            </w:r>
          </w:p>
        </w:tc>
        <w:tc>
          <w:tcPr>
            <w:tcW w:w="754" w:type="dxa"/>
            <w:tcBorders>
              <w:left w:val="single" w:sz="4" w:space="0" w:color="A6A6A6"/>
              <w:right w:val="single" w:sz="4" w:space="0" w:color="A6A6A6"/>
            </w:tcBorders>
          </w:tcPr>
          <w:p w14:paraId="3AD1526D" w14:textId="77777777" w:rsidR="006B0E48" w:rsidRPr="00FC21F5" w:rsidRDefault="006B0E48" w:rsidP="0029002F">
            <w:pPr>
              <w:spacing w:before="13" w:line="254" w:lineRule="exact"/>
              <w:ind w:right="37"/>
              <w:jc w:val="right"/>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0,0</w:t>
            </w:r>
          </w:p>
        </w:tc>
        <w:tc>
          <w:tcPr>
            <w:tcW w:w="754" w:type="dxa"/>
            <w:tcBorders>
              <w:left w:val="single" w:sz="4" w:space="0" w:color="A6A6A6"/>
              <w:right w:val="single" w:sz="12" w:space="0" w:color="008000"/>
            </w:tcBorders>
          </w:tcPr>
          <w:p w14:paraId="0B53F1A6" w14:textId="77777777" w:rsidR="006B0E48" w:rsidRPr="00FC21F5" w:rsidRDefault="006B0E48" w:rsidP="0029002F">
            <w:pPr>
              <w:spacing w:before="13" w:line="254" w:lineRule="exact"/>
              <w:ind w:right="27"/>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87.372.105,0</w:t>
            </w:r>
          </w:p>
        </w:tc>
        <w:tc>
          <w:tcPr>
            <w:tcW w:w="754" w:type="dxa"/>
            <w:tcBorders>
              <w:left w:val="single" w:sz="12" w:space="0" w:color="008000"/>
              <w:right w:val="single" w:sz="4" w:space="0" w:color="A6A6A6"/>
            </w:tcBorders>
          </w:tcPr>
          <w:p w14:paraId="2E6A1CD0"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87.372.105,0</w:t>
            </w:r>
          </w:p>
        </w:tc>
        <w:tc>
          <w:tcPr>
            <w:tcW w:w="754" w:type="dxa"/>
            <w:tcBorders>
              <w:left w:val="single" w:sz="4" w:space="0" w:color="A6A6A6"/>
              <w:right w:val="single" w:sz="4" w:space="0" w:color="A6A6A6"/>
            </w:tcBorders>
          </w:tcPr>
          <w:p w14:paraId="37E0112F" w14:textId="77777777" w:rsidR="006B0E48" w:rsidRPr="00FC21F5" w:rsidRDefault="006B0E48" w:rsidP="0029002F">
            <w:pPr>
              <w:spacing w:before="13" w:line="254" w:lineRule="exact"/>
              <w:ind w:left="155"/>
              <w:jc w:val="center"/>
              <w:rPr>
                <w:rFonts w:ascii="Times New Roman" w:eastAsia="Times New Roman" w:hAnsi="Times New Roman" w:cs="Times New Roman"/>
                <w:sz w:val="23"/>
              </w:rPr>
            </w:pPr>
            <w:r w:rsidRPr="00FC21F5">
              <w:rPr>
                <w:rFonts w:ascii="Times New Roman" w:eastAsia="Times New Roman" w:hAnsi="Times New Roman" w:cs="Times New Roman"/>
                <w:spacing w:val="-4"/>
                <w:w w:val="50"/>
                <w:sz w:val="23"/>
              </w:rPr>
              <w:t>26.624.115,0</w:t>
            </w:r>
          </w:p>
        </w:tc>
        <w:tc>
          <w:tcPr>
            <w:tcW w:w="754" w:type="dxa"/>
            <w:tcBorders>
              <w:left w:val="single" w:sz="4" w:space="0" w:color="A6A6A6"/>
              <w:right w:val="single" w:sz="4" w:space="0" w:color="A6A6A6"/>
            </w:tcBorders>
          </w:tcPr>
          <w:p w14:paraId="2A0005B4"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50.880,0</w:t>
            </w:r>
          </w:p>
        </w:tc>
        <w:tc>
          <w:tcPr>
            <w:tcW w:w="754" w:type="dxa"/>
            <w:tcBorders>
              <w:left w:val="single" w:sz="4" w:space="0" w:color="A6A6A6"/>
              <w:right w:val="single" w:sz="12" w:space="0" w:color="008000"/>
            </w:tcBorders>
          </w:tcPr>
          <w:p w14:paraId="5DE784C2" w14:textId="77777777" w:rsidR="006B0E48" w:rsidRPr="00FC21F5" w:rsidRDefault="006B0E48" w:rsidP="0029002F">
            <w:pPr>
              <w:spacing w:before="13" w:line="254" w:lineRule="exact"/>
              <w:ind w:left="166"/>
              <w:jc w:val="center"/>
              <w:rPr>
                <w:rFonts w:ascii="Times New Roman" w:eastAsia="Times New Roman" w:hAnsi="Times New Roman" w:cs="Times New Roman"/>
                <w:sz w:val="23"/>
              </w:rPr>
            </w:pPr>
            <w:r w:rsidRPr="00FC21F5">
              <w:rPr>
                <w:rFonts w:ascii="Times New Roman" w:eastAsia="Times New Roman" w:hAnsi="Times New Roman" w:cs="Times New Roman"/>
                <w:spacing w:val="-5"/>
                <w:w w:val="50"/>
                <w:sz w:val="23"/>
              </w:rPr>
              <w:t>21.945.106,0</w:t>
            </w:r>
          </w:p>
        </w:tc>
        <w:tc>
          <w:tcPr>
            <w:tcW w:w="754" w:type="dxa"/>
            <w:tcBorders>
              <w:left w:val="single" w:sz="12" w:space="0" w:color="008000"/>
              <w:right w:val="single" w:sz="4" w:space="0" w:color="A6A6A6"/>
            </w:tcBorders>
          </w:tcPr>
          <w:p w14:paraId="15DCF36D"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4.729.889,0</w:t>
            </w:r>
          </w:p>
        </w:tc>
        <w:tc>
          <w:tcPr>
            <w:tcW w:w="466" w:type="dxa"/>
            <w:tcBorders>
              <w:left w:val="single" w:sz="4" w:space="0" w:color="A6A6A6"/>
              <w:right w:val="single" w:sz="4" w:space="0" w:color="A6A6A6"/>
            </w:tcBorders>
          </w:tcPr>
          <w:p w14:paraId="5873541E" w14:textId="77777777" w:rsidR="006B0E48" w:rsidRPr="00FC21F5" w:rsidRDefault="006B0E48" w:rsidP="0029002F">
            <w:pPr>
              <w:spacing w:before="13" w:line="254" w:lineRule="exact"/>
              <w:ind w:left="14" w:right="26"/>
              <w:jc w:val="center"/>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5,4</w:t>
            </w:r>
          </w:p>
        </w:tc>
        <w:tc>
          <w:tcPr>
            <w:tcW w:w="754" w:type="dxa"/>
            <w:tcBorders>
              <w:left w:val="single" w:sz="4" w:space="0" w:color="A6A6A6"/>
              <w:right w:val="single" w:sz="4" w:space="0" w:color="A6A6A6"/>
            </w:tcBorders>
          </w:tcPr>
          <w:p w14:paraId="5B6EF397"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82.642.216,0</w:t>
            </w:r>
          </w:p>
        </w:tc>
      </w:tr>
      <w:tr w:rsidR="006B0E48" w:rsidRPr="00FC21F5" w14:paraId="37BA323B" w14:textId="77777777" w:rsidTr="0029002F">
        <w:trPr>
          <w:trHeight w:val="286"/>
          <w:jc w:val="center"/>
        </w:trPr>
        <w:tc>
          <w:tcPr>
            <w:tcW w:w="2194" w:type="dxa"/>
            <w:tcBorders>
              <w:left w:val="single" w:sz="4" w:space="0" w:color="A6A6A6"/>
              <w:right w:val="single" w:sz="4" w:space="0" w:color="A6A6A6"/>
            </w:tcBorders>
            <w:shd w:val="clear" w:color="auto" w:fill="FFF1CC"/>
          </w:tcPr>
          <w:p w14:paraId="3CBE8EEC" w14:textId="77777777" w:rsidR="006B0E48" w:rsidRPr="00FC21F5" w:rsidRDefault="006B0E48" w:rsidP="0029002F">
            <w:pPr>
              <w:spacing w:before="13" w:line="254" w:lineRule="exact"/>
              <w:ind w:left="15"/>
              <w:rPr>
                <w:rFonts w:ascii="Times New Roman" w:eastAsia="Times New Roman" w:hAnsi="Times New Roman" w:cs="Times New Roman"/>
                <w:sz w:val="23"/>
              </w:rPr>
            </w:pPr>
            <w:r w:rsidRPr="00FC21F5">
              <w:rPr>
                <w:rFonts w:ascii="Times New Roman" w:eastAsia="Times New Roman" w:hAnsi="Times New Roman" w:cs="Times New Roman"/>
                <w:w w:val="40"/>
                <w:sz w:val="23"/>
              </w:rPr>
              <w:t>Otras</w:t>
            </w:r>
            <w:r w:rsidRPr="00FC21F5">
              <w:rPr>
                <w:rFonts w:ascii="Times New Roman" w:eastAsia="Times New Roman" w:hAnsi="Times New Roman" w:cs="Times New Roman"/>
                <w:spacing w:val="-19"/>
                <w:sz w:val="23"/>
              </w:rPr>
              <w:t xml:space="preserve"> </w:t>
            </w:r>
            <w:r w:rsidRPr="00FC21F5">
              <w:rPr>
                <w:rFonts w:ascii="Times New Roman" w:eastAsia="Times New Roman" w:hAnsi="Times New Roman" w:cs="Times New Roman"/>
                <w:w w:val="40"/>
                <w:sz w:val="23"/>
              </w:rPr>
              <w:t>cuentas</w:t>
            </w:r>
            <w:r w:rsidRPr="00FC21F5">
              <w:rPr>
                <w:rFonts w:ascii="Times New Roman" w:eastAsia="Times New Roman" w:hAnsi="Times New Roman" w:cs="Times New Roman"/>
                <w:spacing w:val="-18"/>
                <w:sz w:val="23"/>
              </w:rPr>
              <w:t xml:space="preserve"> </w:t>
            </w:r>
            <w:r w:rsidRPr="00FC21F5">
              <w:rPr>
                <w:rFonts w:ascii="Times New Roman" w:eastAsia="Times New Roman" w:hAnsi="Times New Roman" w:cs="Times New Roman"/>
                <w:w w:val="40"/>
                <w:sz w:val="23"/>
              </w:rPr>
              <w:t>por</w:t>
            </w:r>
            <w:r w:rsidRPr="00FC21F5">
              <w:rPr>
                <w:rFonts w:ascii="Times New Roman" w:eastAsia="Times New Roman" w:hAnsi="Times New Roman" w:cs="Times New Roman"/>
                <w:spacing w:val="-20"/>
                <w:sz w:val="23"/>
              </w:rPr>
              <w:t xml:space="preserve"> </w:t>
            </w:r>
            <w:r w:rsidRPr="00FC21F5">
              <w:rPr>
                <w:rFonts w:ascii="Times New Roman" w:eastAsia="Times New Roman" w:hAnsi="Times New Roman" w:cs="Times New Roman"/>
                <w:w w:val="40"/>
                <w:sz w:val="23"/>
              </w:rPr>
              <w:t>cobrar</w:t>
            </w:r>
            <w:r w:rsidRPr="00FC21F5">
              <w:rPr>
                <w:rFonts w:ascii="Times New Roman" w:eastAsia="Times New Roman" w:hAnsi="Times New Roman" w:cs="Times New Roman"/>
                <w:spacing w:val="-20"/>
                <w:sz w:val="23"/>
              </w:rPr>
              <w:t xml:space="preserve"> </w:t>
            </w:r>
            <w:r w:rsidRPr="00FC21F5">
              <w:rPr>
                <w:rFonts w:ascii="Times New Roman" w:eastAsia="Times New Roman" w:hAnsi="Times New Roman" w:cs="Times New Roman"/>
                <w:w w:val="40"/>
                <w:sz w:val="23"/>
              </w:rPr>
              <w:t>de</w:t>
            </w:r>
            <w:r w:rsidRPr="00FC21F5">
              <w:rPr>
                <w:rFonts w:ascii="Times New Roman" w:eastAsia="Times New Roman" w:hAnsi="Times New Roman" w:cs="Times New Roman"/>
                <w:spacing w:val="-17"/>
                <w:sz w:val="23"/>
              </w:rPr>
              <w:t xml:space="preserve"> </w:t>
            </w:r>
            <w:r w:rsidRPr="00FC21F5">
              <w:rPr>
                <w:rFonts w:ascii="Times New Roman" w:eastAsia="Times New Roman" w:hAnsi="Times New Roman" w:cs="Times New Roman"/>
                <w:w w:val="40"/>
                <w:sz w:val="23"/>
              </w:rPr>
              <w:t>difícil</w:t>
            </w:r>
            <w:r w:rsidRPr="00FC21F5">
              <w:rPr>
                <w:rFonts w:ascii="Times New Roman" w:eastAsia="Times New Roman" w:hAnsi="Times New Roman" w:cs="Times New Roman"/>
                <w:spacing w:val="-32"/>
                <w:sz w:val="23"/>
              </w:rPr>
              <w:t xml:space="preserve"> </w:t>
            </w:r>
            <w:r w:rsidRPr="00FC21F5">
              <w:rPr>
                <w:rFonts w:ascii="Times New Roman" w:eastAsia="Times New Roman" w:hAnsi="Times New Roman" w:cs="Times New Roman"/>
                <w:spacing w:val="-2"/>
                <w:w w:val="40"/>
                <w:sz w:val="23"/>
              </w:rPr>
              <w:t>recaudo</w:t>
            </w:r>
          </w:p>
        </w:tc>
        <w:tc>
          <w:tcPr>
            <w:tcW w:w="754" w:type="dxa"/>
            <w:tcBorders>
              <w:left w:val="single" w:sz="4" w:space="0" w:color="A6A6A6"/>
              <w:right w:val="single" w:sz="4" w:space="0" w:color="A6A6A6"/>
            </w:tcBorders>
            <w:shd w:val="clear" w:color="auto" w:fill="FFF1CC"/>
          </w:tcPr>
          <w:p w14:paraId="757DC122" w14:textId="77777777" w:rsidR="006B0E48" w:rsidRPr="00FC21F5" w:rsidRDefault="006B0E48" w:rsidP="0029002F">
            <w:pPr>
              <w:spacing w:before="13" w:line="254" w:lineRule="exact"/>
              <w:ind w:right="37"/>
              <w:jc w:val="right"/>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0,0</w:t>
            </w:r>
          </w:p>
        </w:tc>
        <w:tc>
          <w:tcPr>
            <w:tcW w:w="754" w:type="dxa"/>
            <w:tcBorders>
              <w:left w:val="single" w:sz="4" w:space="0" w:color="A6A6A6"/>
              <w:right w:val="single" w:sz="4" w:space="0" w:color="A6A6A6"/>
            </w:tcBorders>
            <w:shd w:val="clear" w:color="auto" w:fill="FFF1CC"/>
          </w:tcPr>
          <w:p w14:paraId="7467278A" w14:textId="77777777" w:rsidR="006B0E48" w:rsidRPr="00FC21F5" w:rsidRDefault="006B0E48" w:rsidP="0029002F">
            <w:pPr>
              <w:spacing w:before="13" w:line="254" w:lineRule="exact"/>
              <w:ind w:right="37"/>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87.372.105,0</w:t>
            </w:r>
          </w:p>
        </w:tc>
        <w:tc>
          <w:tcPr>
            <w:tcW w:w="754" w:type="dxa"/>
            <w:tcBorders>
              <w:left w:val="single" w:sz="4" w:space="0" w:color="A6A6A6"/>
              <w:right w:val="single" w:sz="4" w:space="0" w:color="A6A6A6"/>
            </w:tcBorders>
          </w:tcPr>
          <w:p w14:paraId="3464D271"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87.372.105,0</w:t>
            </w:r>
          </w:p>
        </w:tc>
        <w:tc>
          <w:tcPr>
            <w:tcW w:w="754" w:type="dxa"/>
            <w:tcBorders>
              <w:left w:val="single" w:sz="4" w:space="0" w:color="A6A6A6"/>
              <w:right w:val="single" w:sz="4" w:space="0" w:color="A6A6A6"/>
            </w:tcBorders>
            <w:shd w:val="clear" w:color="auto" w:fill="FFF1CC"/>
          </w:tcPr>
          <w:p w14:paraId="1AEA15E4" w14:textId="77777777" w:rsidR="006B0E48" w:rsidRPr="00FC21F5" w:rsidRDefault="006B0E48" w:rsidP="0029002F">
            <w:pPr>
              <w:spacing w:before="13" w:line="254" w:lineRule="exact"/>
              <w:ind w:left="155"/>
              <w:jc w:val="center"/>
              <w:rPr>
                <w:rFonts w:ascii="Times New Roman" w:eastAsia="Times New Roman" w:hAnsi="Times New Roman" w:cs="Times New Roman"/>
                <w:sz w:val="23"/>
              </w:rPr>
            </w:pPr>
            <w:r w:rsidRPr="00FC21F5">
              <w:rPr>
                <w:rFonts w:ascii="Times New Roman" w:eastAsia="Times New Roman" w:hAnsi="Times New Roman" w:cs="Times New Roman"/>
                <w:spacing w:val="-4"/>
                <w:w w:val="50"/>
                <w:sz w:val="23"/>
              </w:rPr>
              <w:t>26.624.115,0</w:t>
            </w:r>
          </w:p>
        </w:tc>
        <w:tc>
          <w:tcPr>
            <w:tcW w:w="754" w:type="dxa"/>
            <w:tcBorders>
              <w:left w:val="single" w:sz="4" w:space="0" w:color="A6A6A6"/>
              <w:right w:val="single" w:sz="4" w:space="0" w:color="A6A6A6"/>
            </w:tcBorders>
            <w:shd w:val="clear" w:color="auto" w:fill="FFF1CC"/>
          </w:tcPr>
          <w:p w14:paraId="21568154"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50.880,0</w:t>
            </w:r>
          </w:p>
        </w:tc>
        <w:tc>
          <w:tcPr>
            <w:tcW w:w="754" w:type="dxa"/>
            <w:tcBorders>
              <w:left w:val="single" w:sz="4" w:space="0" w:color="A6A6A6"/>
              <w:right w:val="single" w:sz="4" w:space="0" w:color="A6A6A6"/>
            </w:tcBorders>
            <w:shd w:val="clear" w:color="auto" w:fill="FFF1CC"/>
          </w:tcPr>
          <w:p w14:paraId="0EAC4185" w14:textId="77777777" w:rsidR="006B0E48" w:rsidRPr="00FC21F5" w:rsidRDefault="006B0E48" w:rsidP="0029002F">
            <w:pPr>
              <w:spacing w:before="13" w:line="254" w:lineRule="exact"/>
              <w:ind w:left="156"/>
              <w:jc w:val="center"/>
              <w:rPr>
                <w:rFonts w:ascii="Times New Roman" w:eastAsia="Times New Roman" w:hAnsi="Times New Roman" w:cs="Times New Roman"/>
                <w:sz w:val="23"/>
              </w:rPr>
            </w:pPr>
            <w:r w:rsidRPr="00FC21F5">
              <w:rPr>
                <w:rFonts w:ascii="Times New Roman" w:eastAsia="Times New Roman" w:hAnsi="Times New Roman" w:cs="Times New Roman"/>
                <w:spacing w:val="-4"/>
                <w:w w:val="50"/>
                <w:sz w:val="23"/>
              </w:rPr>
              <w:t>21.945.106,0</w:t>
            </w:r>
          </w:p>
        </w:tc>
        <w:tc>
          <w:tcPr>
            <w:tcW w:w="754" w:type="dxa"/>
            <w:tcBorders>
              <w:left w:val="single" w:sz="4" w:space="0" w:color="A6A6A6"/>
              <w:right w:val="single" w:sz="4" w:space="0" w:color="A6A6A6"/>
            </w:tcBorders>
          </w:tcPr>
          <w:p w14:paraId="015A422B"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4.729.889,0</w:t>
            </w:r>
          </w:p>
        </w:tc>
        <w:tc>
          <w:tcPr>
            <w:tcW w:w="466" w:type="dxa"/>
            <w:tcBorders>
              <w:left w:val="single" w:sz="4" w:space="0" w:color="A6A6A6"/>
              <w:right w:val="single" w:sz="4" w:space="0" w:color="A6A6A6"/>
            </w:tcBorders>
          </w:tcPr>
          <w:p w14:paraId="7EA91D98" w14:textId="77777777" w:rsidR="006B0E48" w:rsidRPr="00FC21F5" w:rsidRDefault="006B0E48" w:rsidP="0029002F">
            <w:pPr>
              <w:spacing w:before="13" w:line="254" w:lineRule="exact"/>
              <w:ind w:left="14" w:right="26"/>
              <w:jc w:val="center"/>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5,4</w:t>
            </w:r>
          </w:p>
        </w:tc>
        <w:tc>
          <w:tcPr>
            <w:tcW w:w="754" w:type="dxa"/>
            <w:tcBorders>
              <w:left w:val="single" w:sz="4" w:space="0" w:color="A6A6A6"/>
              <w:right w:val="single" w:sz="4" w:space="0" w:color="A6A6A6"/>
            </w:tcBorders>
          </w:tcPr>
          <w:p w14:paraId="38E15658" w14:textId="77777777" w:rsidR="006B0E48" w:rsidRPr="00FC21F5" w:rsidRDefault="006B0E48" w:rsidP="0029002F">
            <w:pPr>
              <w:spacing w:before="13" w:line="254" w:lineRule="exact"/>
              <w:ind w:right="36"/>
              <w:jc w:val="right"/>
              <w:rPr>
                <w:rFonts w:ascii="Times New Roman" w:eastAsia="Times New Roman" w:hAnsi="Times New Roman" w:cs="Times New Roman"/>
                <w:sz w:val="23"/>
              </w:rPr>
            </w:pPr>
            <w:r w:rsidRPr="00FC21F5">
              <w:rPr>
                <w:rFonts w:ascii="Times New Roman" w:eastAsia="Times New Roman" w:hAnsi="Times New Roman" w:cs="Times New Roman"/>
                <w:spacing w:val="-2"/>
                <w:w w:val="55"/>
                <w:sz w:val="23"/>
              </w:rPr>
              <w:t>82.642.216,0</w:t>
            </w:r>
          </w:p>
        </w:tc>
      </w:tr>
      <w:tr w:rsidR="006B0E48" w:rsidRPr="00FC21F5" w14:paraId="43460BB1" w14:textId="77777777" w:rsidTr="0029002F">
        <w:trPr>
          <w:trHeight w:val="286"/>
          <w:jc w:val="center"/>
        </w:trPr>
        <w:tc>
          <w:tcPr>
            <w:tcW w:w="2194" w:type="dxa"/>
            <w:tcBorders>
              <w:left w:val="single" w:sz="4" w:space="0" w:color="A6A6A6"/>
              <w:right w:val="single" w:sz="4" w:space="0" w:color="A6A6A6"/>
            </w:tcBorders>
            <w:shd w:val="clear" w:color="auto" w:fill="FFF1CC"/>
          </w:tcPr>
          <w:p w14:paraId="7D25C71D" w14:textId="77777777" w:rsidR="006B0E48" w:rsidRPr="00FC21F5" w:rsidRDefault="006B0E48" w:rsidP="0029002F">
            <w:pPr>
              <w:spacing w:before="13" w:line="254" w:lineRule="exact"/>
              <w:ind w:left="70"/>
              <w:rPr>
                <w:rFonts w:ascii="Times New Roman" w:eastAsia="Times New Roman" w:hAnsi="Times New Roman" w:cs="Times New Roman"/>
                <w:sz w:val="23"/>
              </w:rPr>
            </w:pPr>
            <w:r w:rsidRPr="00FC21F5">
              <w:rPr>
                <w:rFonts w:ascii="Times New Roman" w:eastAsia="Times New Roman" w:hAnsi="Times New Roman" w:cs="Times New Roman"/>
                <w:spacing w:val="2"/>
                <w:w w:val="40"/>
                <w:sz w:val="23"/>
              </w:rPr>
              <w:t>Concepto</w:t>
            </w:r>
            <w:r w:rsidRPr="00FC21F5">
              <w:rPr>
                <w:rFonts w:ascii="Times New Roman" w:eastAsia="Times New Roman" w:hAnsi="Times New Roman" w:cs="Times New Roman"/>
                <w:spacing w:val="1"/>
                <w:w w:val="55"/>
                <w:sz w:val="23"/>
              </w:rPr>
              <w:t xml:space="preserve"> </w:t>
            </w:r>
            <w:r w:rsidRPr="00FC21F5">
              <w:rPr>
                <w:rFonts w:ascii="Times New Roman" w:eastAsia="Times New Roman" w:hAnsi="Times New Roman" w:cs="Times New Roman"/>
                <w:spacing w:val="-10"/>
                <w:w w:val="55"/>
                <w:sz w:val="23"/>
              </w:rPr>
              <w:t>2</w:t>
            </w:r>
          </w:p>
        </w:tc>
        <w:tc>
          <w:tcPr>
            <w:tcW w:w="754" w:type="dxa"/>
            <w:tcBorders>
              <w:left w:val="single" w:sz="4" w:space="0" w:color="A6A6A6"/>
              <w:right w:val="single" w:sz="4" w:space="0" w:color="A6A6A6"/>
            </w:tcBorders>
            <w:shd w:val="clear" w:color="auto" w:fill="FFF1CC"/>
          </w:tcPr>
          <w:p w14:paraId="2D54A0E4" w14:textId="77777777" w:rsidR="006B0E48" w:rsidRPr="00FC21F5" w:rsidRDefault="006B0E48" w:rsidP="0029002F">
            <w:pPr>
              <w:rPr>
                <w:rFonts w:ascii="Times New Roman" w:eastAsia="Times New Roman" w:hAnsi="Times New Roman" w:cs="Times New Roman"/>
                <w:sz w:val="18"/>
              </w:rPr>
            </w:pPr>
          </w:p>
        </w:tc>
        <w:tc>
          <w:tcPr>
            <w:tcW w:w="754" w:type="dxa"/>
            <w:tcBorders>
              <w:left w:val="single" w:sz="4" w:space="0" w:color="A6A6A6"/>
              <w:right w:val="single" w:sz="4" w:space="0" w:color="A6A6A6"/>
            </w:tcBorders>
            <w:shd w:val="clear" w:color="auto" w:fill="FFF1CC"/>
          </w:tcPr>
          <w:p w14:paraId="22AD2053" w14:textId="77777777" w:rsidR="006B0E48" w:rsidRPr="00FC21F5" w:rsidRDefault="006B0E48" w:rsidP="0029002F">
            <w:pPr>
              <w:rPr>
                <w:rFonts w:ascii="Times New Roman" w:eastAsia="Times New Roman" w:hAnsi="Times New Roman" w:cs="Times New Roman"/>
                <w:sz w:val="18"/>
              </w:rPr>
            </w:pPr>
          </w:p>
        </w:tc>
        <w:tc>
          <w:tcPr>
            <w:tcW w:w="754" w:type="dxa"/>
            <w:tcBorders>
              <w:left w:val="single" w:sz="4" w:space="0" w:color="A6A6A6"/>
              <w:right w:val="single" w:sz="4" w:space="0" w:color="A6A6A6"/>
            </w:tcBorders>
          </w:tcPr>
          <w:p w14:paraId="66BDCD4B" w14:textId="77777777" w:rsidR="006B0E48" w:rsidRPr="00FC21F5" w:rsidRDefault="006B0E48" w:rsidP="0029002F">
            <w:pPr>
              <w:rPr>
                <w:rFonts w:ascii="Times New Roman" w:eastAsia="Times New Roman" w:hAnsi="Times New Roman" w:cs="Times New Roman"/>
                <w:sz w:val="18"/>
              </w:rPr>
            </w:pPr>
          </w:p>
        </w:tc>
        <w:tc>
          <w:tcPr>
            <w:tcW w:w="754" w:type="dxa"/>
            <w:tcBorders>
              <w:left w:val="single" w:sz="4" w:space="0" w:color="A6A6A6"/>
              <w:right w:val="single" w:sz="4" w:space="0" w:color="A6A6A6"/>
            </w:tcBorders>
            <w:shd w:val="clear" w:color="auto" w:fill="FFF1CC"/>
          </w:tcPr>
          <w:p w14:paraId="1A79987B" w14:textId="77777777" w:rsidR="006B0E48" w:rsidRPr="00FC21F5" w:rsidRDefault="006B0E48" w:rsidP="0029002F">
            <w:pPr>
              <w:rPr>
                <w:rFonts w:ascii="Times New Roman" w:eastAsia="Times New Roman" w:hAnsi="Times New Roman" w:cs="Times New Roman"/>
                <w:sz w:val="18"/>
              </w:rPr>
            </w:pPr>
          </w:p>
        </w:tc>
        <w:tc>
          <w:tcPr>
            <w:tcW w:w="754" w:type="dxa"/>
            <w:tcBorders>
              <w:left w:val="single" w:sz="4" w:space="0" w:color="A6A6A6"/>
              <w:right w:val="single" w:sz="4" w:space="0" w:color="A6A6A6"/>
            </w:tcBorders>
            <w:shd w:val="clear" w:color="auto" w:fill="FFF1CC"/>
          </w:tcPr>
          <w:p w14:paraId="45DB5F2E" w14:textId="77777777" w:rsidR="006B0E48" w:rsidRPr="00FC21F5" w:rsidRDefault="006B0E48" w:rsidP="0029002F">
            <w:pPr>
              <w:rPr>
                <w:rFonts w:ascii="Times New Roman" w:eastAsia="Times New Roman" w:hAnsi="Times New Roman" w:cs="Times New Roman"/>
                <w:sz w:val="18"/>
              </w:rPr>
            </w:pPr>
          </w:p>
        </w:tc>
        <w:tc>
          <w:tcPr>
            <w:tcW w:w="754" w:type="dxa"/>
            <w:tcBorders>
              <w:left w:val="single" w:sz="4" w:space="0" w:color="A6A6A6"/>
              <w:right w:val="single" w:sz="4" w:space="0" w:color="A6A6A6"/>
            </w:tcBorders>
            <w:shd w:val="clear" w:color="auto" w:fill="FFF1CC"/>
          </w:tcPr>
          <w:p w14:paraId="0BDF3FE8" w14:textId="77777777" w:rsidR="006B0E48" w:rsidRPr="00FC21F5" w:rsidRDefault="006B0E48" w:rsidP="0029002F">
            <w:pPr>
              <w:rPr>
                <w:rFonts w:ascii="Times New Roman" w:eastAsia="Times New Roman" w:hAnsi="Times New Roman" w:cs="Times New Roman"/>
                <w:sz w:val="18"/>
              </w:rPr>
            </w:pPr>
          </w:p>
        </w:tc>
        <w:tc>
          <w:tcPr>
            <w:tcW w:w="754" w:type="dxa"/>
            <w:tcBorders>
              <w:left w:val="single" w:sz="4" w:space="0" w:color="A6A6A6"/>
              <w:right w:val="single" w:sz="4" w:space="0" w:color="A6A6A6"/>
            </w:tcBorders>
          </w:tcPr>
          <w:p w14:paraId="0EA352BE" w14:textId="77777777" w:rsidR="006B0E48" w:rsidRPr="00FC21F5" w:rsidRDefault="006B0E48" w:rsidP="0029002F">
            <w:pPr>
              <w:rPr>
                <w:rFonts w:ascii="Times New Roman" w:eastAsia="Times New Roman" w:hAnsi="Times New Roman" w:cs="Times New Roman"/>
                <w:sz w:val="18"/>
              </w:rPr>
            </w:pPr>
          </w:p>
        </w:tc>
        <w:tc>
          <w:tcPr>
            <w:tcW w:w="466" w:type="dxa"/>
            <w:tcBorders>
              <w:left w:val="single" w:sz="4" w:space="0" w:color="A6A6A6"/>
              <w:right w:val="single" w:sz="4" w:space="0" w:color="A6A6A6"/>
            </w:tcBorders>
          </w:tcPr>
          <w:p w14:paraId="2AAA03FD" w14:textId="77777777" w:rsidR="006B0E48" w:rsidRPr="00FC21F5" w:rsidRDefault="006B0E48" w:rsidP="0029002F">
            <w:pPr>
              <w:spacing w:before="13" w:line="254" w:lineRule="exact"/>
              <w:ind w:left="14" w:right="26"/>
              <w:jc w:val="center"/>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0,0</w:t>
            </w:r>
          </w:p>
        </w:tc>
        <w:tc>
          <w:tcPr>
            <w:tcW w:w="754" w:type="dxa"/>
            <w:tcBorders>
              <w:left w:val="single" w:sz="4" w:space="0" w:color="A6A6A6"/>
              <w:right w:val="single" w:sz="4" w:space="0" w:color="A6A6A6"/>
            </w:tcBorders>
          </w:tcPr>
          <w:p w14:paraId="5767C6E4" w14:textId="77777777" w:rsidR="006B0E48" w:rsidRPr="00FC21F5" w:rsidRDefault="006B0E48" w:rsidP="0029002F">
            <w:pPr>
              <w:spacing w:before="13" w:line="254" w:lineRule="exact"/>
              <w:ind w:right="35"/>
              <w:jc w:val="right"/>
              <w:rPr>
                <w:rFonts w:ascii="Times New Roman" w:eastAsia="Times New Roman" w:hAnsi="Times New Roman" w:cs="Times New Roman"/>
                <w:sz w:val="23"/>
              </w:rPr>
            </w:pPr>
            <w:r w:rsidRPr="00FC21F5">
              <w:rPr>
                <w:rFonts w:ascii="Times New Roman" w:eastAsia="Times New Roman" w:hAnsi="Times New Roman" w:cs="Times New Roman"/>
                <w:spacing w:val="-5"/>
                <w:w w:val="55"/>
                <w:sz w:val="23"/>
              </w:rPr>
              <w:t>0,0</w:t>
            </w:r>
          </w:p>
        </w:tc>
      </w:tr>
    </w:tbl>
    <w:p w14:paraId="713B7098" w14:textId="77777777" w:rsidR="006B0E48" w:rsidRPr="0074305B" w:rsidRDefault="006B0E48" w:rsidP="006B0E48">
      <w:pPr>
        <w:pStyle w:val="Textoindependiente"/>
        <w:jc w:val="both"/>
        <w:rPr>
          <w:b/>
          <w:bCs/>
          <w:sz w:val="16"/>
          <w:szCs w:val="16"/>
        </w:rPr>
      </w:pPr>
      <w:r>
        <w:rPr>
          <w:b/>
          <w:bCs/>
          <w:sz w:val="16"/>
          <w:szCs w:val="16"/>
        </w:rPr>
        <w:t xml:space="preserve">             </w:t>
      </w:r>
      <w:r w:rsidRPr="0074305B">
        <w:rPr>
          <w:b/>
          <w:bCs/>
          <w:sz w:val="16"/>
          <w:szCs w:val="16"/>
        </w:rPr>
        <w:t>Cifra en miles de pesos $COL</w:t>
      </w:r>
    </w:p>
    <w:p w14:paraId="105B7B9F" w14:textId="77777777" w:rsidR="006B0E48" w:rsidRDefault="006B0E48" w:rsidP="006B0E48">
      <w:pPr>
        <w:pStyle w:val="Textoindependiente"/>
        <w:jc w:val="both"/>
        <w:rPr>
          <w:b/>
          <w:bCs/>
          <w:sz w:val="28"/>
          <w:szCs w:val="28"/>
        </w:rPr>
      </w:pPr>
    </w:p>
    <w:p w14:paraId="20A234BE" w14:textId="77777777" w:rsidR="006B0E48" w:rsidRPr="00FC21F5" w:rsidRDefault="006B0E48" w:rsidP="006B0E48">
      <w:pPr>
        <w:pStyle w:val="Textoindependiente"/>
        <w:jc w:val="both"/>
        <w:rPr>
          <w:bCs/>
        </w:rPr>
      </w:pPr>
      <w:r w:rsidRPr="00FC21F5">
        <w:rPr>
          <w:bCs/>
        </w:rPr>
        <w:t>El plazo para el pago por parte de los terceros es el señalado en las normas que dan origen al cobro por parte del INVIAS y para todos los efectos, lo cual se espera que se realice dentro de los treinta (30) días siguientes. Igualmente, la tasa de interés surge de las disposiciones previstas en las citadas normas.</w:t>
      </w:r>
    </w:p>
    <w:p w14:paraId="09CE166C" w14:textId="77777777" w:rsidR="006B0E48" w:rsidRPr="00FC21F5" w:rsidRDefault="006B0E48" w:rsidP="006B0E48">
      <w:pPr>
        <w:pStyle w:val="Textoindependiente"/>
        <w:jc w:val="both"/>
        <w:rPr>
          <w:bCs/>
        </w:rPr>
      </w:pPr>
    </w:p>
    <w:p w14:paraId="423EE5F5" w14:textId="77777777" w:rsidR="006B0E48" w:rsidRPr="00FC21F5" w:rsidRDefault="006B0E48" w:rsidP="006B0E48">
      <w:pPr>
        <w:pStyle w:val="Textoindependiente"/>
        <w:jc w:val="both"/>
        <w:rPr>
          <w:bCs/>
        </w:rPr>
      </w:pPr>
      <w:r w:rsidRPr="00FC21F5">
        <w:rPr>
          <w:bCs/>
        </w:rPr>
        <w:t>Por otra parte, el INVIAS no ha efectuado transferencia a terceros de cuentas por cobrar, por lo que no ha retenido riesgos y ventajas, como tampoco ha pignorado rentas propias o administradas, razón por la que no se revela información al respecto en el Cuadro anterior.</w:t>
      </w:r>
    </w:p>
    <w:p w14:paraId="0208AEBE" w14:textId="77777777" w:rsidR="006B0E48" w:rsidRDefault="006B0E48" w:rsidP="006B0E48">
      <w:pPr>
        <w:pStyle w:val="Textoindependiente"/>
        <w:jc w:val="both"/>
        <w:rPr>
          <w:b/>
          <w:bCs/>
        </w:rPr>
      </w:pPr>
    </w:p>
    <w:p w14:paraId="22244E1F" w14:textId="77777777" w:rsidR="006B0E48" w:rsidRPr="00FC21F5" w:rsidRDefault="006B0E48" w:rsidP="006B0E48">
      <w:pPr>
        <w:pStyle w:val="Textoindependiente"/>
        <w:jc w:val="both"/>
        <w:rPr>
          <w:b/>
          <w:bCs/>
        </w:rPr>
      </w:pPr>
      <w:r w:rsidRPr="00FC21F5">
        <w:rPr>
          <w:b/>
          <w:bCs/>
        </w:rPr>
        <w:t>7.7.</w:t>
      </w:r>
      <w:r w:rsidRPr="00FC21F5">
        <w:rPr>
          <w:b/>
          <w:bCs/>
        </w:rPr>
        <w:tab/>
        <w:t>Deterioro de cuentas por cobrar</w:t>
      </w:r>
      <w:r>
        <w:rPr>
          <w:b/>
          <w:bCs/>
        </w:rPr>
        <w:t>.</w:t>
      </w:r>
    </w:p>
    <w:p w14:paraId="65D5BD59" w14:textId="77777777" w:rsidR="006B0E48" w:rsidRPr="00FC21F5" w:rsidRDefault="006B0E48" w:rsidP="006B0E48">
      <w:pPr>
        <w:pStyle w:val="Textoindependiente"/>
        <w:jc w:val="both"/>
        <w:rPr>
          <w:bCs/>
        </w:rPr>
      </w:pPr>
    </w:p>
    <w:p w14:paraId="53CDF81E" w14:textId="77777777" w:rsidR="006B0E48" w:rsidRPr="00FC21F5" w:rsidRDefault="006B0E48" w:rsidP="006B0E48">
      <w:pPr>
        <w:pStyle w:val="Textoindependiente"/>
        <w:jc w:val="both"/>
        <w:rPr>
          <w:bCs/>
        </w:rPr>
      </w:pPr>
      <w:r w:rsidRPr="00FC21F5">
        <w:rPr>
          <w:bCs/>
        </w:rPr>
        <w:t>La estimación del deterioro de las cuentas por cobrar se realiza como mínimo al final del periodo contable. Al cierre del periodo contable 2024, el Instituto estimó las pérdidas crediticias esperadas, para lo cual se verificó la existencia de indicios de deterioro originados por el incumplimiento de los pagos a cargo del deudor o el desmejoramiento de sus condiciones crediticias en desarrollo de la política contable adoptada por la entidad. Para tal efecto, para un grupo específico de partidas se realizó un cálculo Individual.</w:t>
      </w:r>
    </w:p>
    <w:p w14:paraId="1FB4693F" w14:textId="77777777" w:rsidR="006B0E48" w:rsidRPr="00FC21F5" w:rsidRDefault="006B0E48" w:rsidP="006B0E48">
      <w:pPr>
        <w:pStyle w:val="Textoindependiente"/>
        <w:jc w:val="both"/>
        <w:rPr>
          <w:bCs/>
        </w:rPr>
      </w:pPr>
    </w:p>
    <w:p w14:paraId="67366143" w14:textId="77777777" w:rsidR="006B0E48" w:rsidRDefault="006B0E48" w:rsidP="006B0E48">
      <w:pPr>
        <w:pStyle w:val="Textoindependiente"/>
        <w:jc w:val="both"/>
        <w:rPr>
          <w:bCs/>
        </w:rPr>
      </w:pPr>
      <w:r w:rsidRPr="00FC21F5">
        <w:rPr>
          <w:bCs/>
        </w:rPr>
        <w:t>Para el año 2024 se estimó el deterioro de manera individual, estableciendo una matriz en la que se evaluaron los siguientes criterios: (i) la antigüedad de la partida dándole una ponderación del 40%, (</w:t>
      </w:r>
      <w:proofErr w:type="spellStart"/>
      <w:r w:rsidRPr="00FC21F5">
        <w:rPr>
          <w:bCs/>
        </w:rPr>
        <w:t>ii</w:t>
      </w:r>
      <w:proofErr w:type="spellEnd"/>
      <w:r w:rsidRPr="00FC21F5">
        <w:rPr>
          <w:bCs/>
        </w:rPr>
        <w:t>) la capacidad económica del deudor establecida a partir de la búsqueda de bienes con una ponderación del 45% y; (</w:t>
      </w:r>
      <w:proofErr w:type="spellStart"/>
      <w:r w:rsidRPr="00FC21F5">
        <w:rPr>
          <w:bCs/>
        </w:rPr>
        <w:t>iii</w:t>
      </w:r>
      <w:proofErr w:type="spellEnd"/>
      <w:r w:rsidRPr="00FC21F5">
        <w:rPr>
          <w:bCs/>
        </w:rPr>
        <w:t>) la formalización o no de un acuerdo de pagos con el 15%.</w:t>
      </w:r>
    </w:p>
    <w:p w14:paraId="2C3E3D34" w14:textId="77777777" w:rsidR="006B0E48" w:rsidRPr="00FC21F5" w:rsidRDefault="006B0E48" w:rsidP="006B0E48">
      <w:pPr>
        <w:pStyle w:val="Textoindependiente"/>
        <w:jc w:val="both"/>
        <w:rPr>
          <w:bCs/>
        </w:rPr>
      </w:pPr>
    </w:p>
    <w:tbl>
      <w:tblPr>
        <w:tblStyle w:val="TableNormal"/>
        <w:tblW w:w="0" w:type="auto"/>
        <w:tblInd w:w="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0"/>
        <w:gridCol w:w="1155"/>
        <w:gridCol w:w="1155"/>
        <w:gridCol w:w="975"/>
        <w:gridCol w:w="2025"/>
        <w:gridCol w:w="2235"/>
      </w:tblGrid>
      <w:tr w:rsidR="006B0E48" w:rsidRPr="00EB5927" w14:paraId="7A218B41" w14:textId="77777777" w:rsidTr="0029002F">
        <w:trPr>
          <w:trHeight w:val="225"/>
        </w:trPr>
        <w:tc>
          <w:tcPr>
            <w:tcW w:w="4185" w:type="dxa"/>
            <w:gridSpan w:val="4"/>
            <w:shd w:val="clear" w:color="auto" w:fill="D9D9D9"/>
          </w:tcPr>
          <w:p w14:paraId="6ABEC303" w14:textId="77777777" w:rsidR="006B0E48" w:rsidRPr="00EB5927" w:rsidRDefault="006B0E48" w:rsidP="0029002F">
            <w:pPr>
              <w:spacing w:before="8" w:line="196" w:lineRule="exact"/>
              <w:ind w:right="3"/>
              <w:jc w:val="center"/>
              <w:rPr>
                <w:rFonts w:ascii="Calibri" w:eastAsia="Times New Roman" w:hAnsi="Times New Roman" w:cs="Times New Roman"/>
                <w:b/>
                <w:sz w:val="18"/>
              </w:rPr>
            </w:pPr>
            <w:r w:rsidRPr="00EB5927">
              <w:rPr>
                <w:rFonts w:ascii="Calibri" w:eastAsia="Times New Roman" w:hAnsi="Times New Roman" w:cs="Times New Roman"/>
                <w:b/>
                <w:spacing w:val="-5"/>
                <w:sz w:val="18"/>
              </w:rPr>
              <w:lastRenderedPageBreak/>
              <w:t>40%</w:t>
            </w:r>
          </w:p>
        </w:tc>
        <w:tc>
          <w:tcPr>
            <w:tcW w:w="2025" w:type="dxa"/>
            <w:shd w:val="clear" w:color="auto" w:fill="D9D9D9"/>
          </w:tcPr>
          <w:p w14:paraId="334C431A" w14:textId="77777777" w:rsidR="006B0E48" w:rsidRPr="00EB5927" w:rsidRDefault="006B0E48" w:rsidP="0029002F">
            <w:pPr>
              <w:spacing w:before="8" w:line="196" w:lineRule="exact"/>
              <w:ind w:right="3"/>
              <w:jc w:val="center"/>
              <w:rPr>
                <w:rFonts w:ascii="Calibri" w:eastAsia="Times New Roman" w:hAnsi="Times New Roman" w:cs="Times New Roman"/>
                <w:b/>
                <w:sz w:val="18"/>
              </w:rPr>
            </w:pPr>
            <w:r w:rsidRPr="00EB5927">
              <w:rPr>
                <w:rFonts w:ascii="Calibri" w:eastAsia="Times New Roman" w:hAnsi="Times New Roman" w:cs="Times New Roman"/>
                <w:b/>
                <w:spacing w:val="-5"/>
                <w:sz w:val="18"/>
              </w:rPr>
              <w:t>45%</w:t>
            </w:r>
          </w:p>
        </w:tc>
        <w:tc>
          <w:tcPr>
            <w:tcW w:w="2235" w:type="dxa"/>
            <w:shd w:val="clear" w:color="auto" w:fill="D9D9D9"/>
          </w:tcPr>
          <w:p w14:paraId="0FB6FD56" w14:textId="77777777" w:rsidR="006B0E48" w:rsidRPr="00EB5927" w:rsidRDefault="006B0E48" w:rsidP="0029002F">
            <w:pPr>
              <w:spacing w:before="8" w:line="196" w:lineRule="exact"/>
              <w:ind w:right="3"/>
              <w:jc w:val="center"/>
              <w:rPr>
                <w:rFonts w:ascii="Calibri" w:eastAsia="Times New Roman" w:hAnsi="Times New Roman" w:cs="Times New Roman"/>
                <w:b/>
                <w:sz w:val="18"/>
              </w:rPr>
            </w:pPr>
            <w:r w:rsidRPr="00EB5927">
              <w:rPr>
                <w:rFonts w:ascii="Calibri" w:eastAsia="Times New Roman" w:hAnsi="Times New Roman" w:cs="Times New Roman"/>
                <w:b/>
                <w:spacing w:val="-5"/>
                <w:sz w:val="18"/>
              </w:rPr>
              <w:t>15%</w:t>
            </w:r>
          </w:p>
        </w:tc>
      </w:tr>
      <w:tr w:rsidR="006B0E48" w:rsidRPr="00EB5927" w14:paraId="461FBE42" w14:textId="77777777" w:rsidTr="0029002F">
        <w:trPr>
          <w:trHeight w:val="945"/>
        </w:trPr>
        <w:tc>
          <w:tcPr>
            <w:tcW w:w="900" w:type="dxa"/>
            <w:shd w:val="clear" w:color="auto" w:fill="D9D9D9"/>
          </w:tcPr>
          <w:p w14:paraId="73E83399" w14:textId="77777777" w:rsidR="006B0E48" w:rsidRPr="00EB5927" w:rsidRDefault="006B0E48" w:rsidP="0029002F">
            <w:pPr>
              <w:spacing w:before="29"/>
              <w:rPr>
                <w:rFonts w:ascii="Calibri" w:eastAsia="Times New Roman" w:hAnsi="Times New Roman" w:cs="Times New Roman"/>
                <w:b/>
                <w:sz w:val="18"/>
              </w:rPr>
            </w:pPr>
          </w:p>
          <w:p w14:paraId="2E105F82" w14:textId="77777777" w:rsidR="006B0E48" w:rsidRPr="00EB5927" w:rsidRDefault="006B0E48" w:rsidP="0029002F">
            <w:pPr>
              <w:spacing w:line="261" w:lineRule="auto"/>
              <w:ind w:left="67" w:right="56" w:firstLine="59"/>
              <w:rPr>
                <w:rFonts w:ascii="Calibri" w:eastAsia="Times New Roman" w:hAnsi="Calibri" w:cs="Times New Roman"/>
                <w:b/>
                <w:sz w:val="18"/>
              </w:rPr>
            </w:pPr>
            <w:r w:rsidRPr="00EB5927">
              <w:rPr>
                <w:rFonts w:ascii="Calibri" w:eastAsia="Times New Roman" w:hAnsi="Calibri" w:cs="Times New Roman"/>
                <w:b/>
                <w:sz w:val="18"/>
              </w:rPr>
              <w:t>Inferior</w:t>
            </w:r>
            <w:r w:rsidRPr="00EB5927">
              <w:rPr>
                <w:rFonts w:ascii="Calibri" w:eastAsia="Times New Roman" w:hAnsi="Calibri" w:cs="Times New Roman"/>
                <w:b/>
                <w:spacing w:val="-11"/>
                <w:sz w:val="18"/>
              </w:rPr>
              <w:t xml:space="preserve"> </w:t>
            </w:r>
            <w:r w:rsidRPr="00EB5927">
              <w:rPr>
                <w:rFonts w:ascii="Calibri" w:eastAsia="Times New Roman" w:hAnsi="Calibri" w:cs="Times New Roman"/>
                <w:b/>
                <w:sz w:val="18"/>
              </w:rPr>
              <w:t>a un</w:t>
            </w:r>
            <w:r w:rsidRPr="00EB5927">
              <w:rPr>
                <w:rFonts w:ascii="Calibri" w:eastAsia="Times New Roman" w:hAnsi="Calibri" w:cs="Times New Roman"/>
                <w:b/>
                <w:spacing w:val="-8"/>
                <w:sz w:val="18"/>
              </w:rPr>
              <w:t xml:space="preserve"> </w:t>
            </w:r>
            <w:r w:rsidRPr="00EB5927">
              <w:rPr>
                <w:rFonts w:ascii="Calibri" w:eastAsia="Times New Roman" w:hAnsi="Calibri" w:cs="Times New Roman"/>
                <w:b/>
                <w:sz w:val="18"/>
              </w:rPr>
              <w:t>(1)</w:t>
            </w:r>
            <w:r w:rsidRPr="00EB5927">
              <w:rPr>
                <w:rFonts w:ascii="Calibri" w:eastAsia="Times New Roman" w:hAnsi="Calibri" w:cs="Times New Roman"/>
                <w:b/>
                <w:spacing w:val="4"/>
                <w:sz w:val="18"/>
              </w:rPr>
              <w:t xml:space="preserve"> </w:t>
            </w:r>
            <w:r w:rsidRPr="00EB5927">
              <w:rPr>
                <w:rFonts w:ascii="Calibri" w:eastAsia="Times New Roman" w:hAnsi="Calibri" w:cs="Times New Roman"/>
                <w:b/>
                <w:spacing w:val="-5"/>
                <w:sz w:val="18"/>
              </w:rPr>
              <w:t>año</w:t>
            </w:r>
          </w:p>
        </w:tc>
        <w:tc>
          <w:tcPr>
            <w:tcW w:w="1155" w:type="dxa"/>
            <w:shd w:val="clear" w:color="auto" w:fill="D9D9D9"/>
          </w:tcPr>
          <w:p w14:paraId="452CB97F" w14:textId="77777777" w:rsidR="006B0E48" w:rsidRPr="00EB5927" w:rsidRDefault="006B0E48" w:rsidP="0029002F">
            <w:pPr>
              <w:spacing w:before="8"/>
              <w:ind w:left="112"/>
              <w:rPr>
                <w:rFonts w:ascii="Calibri" w:eastAsia="Times New Roman" w:hAnsi="Times New Roman" w:cs="Times New Roman"/>
                <w:b/>
                <w:sz w:val="18"/>
              </w:rPr>
            </w:pPr>
            <w:r w:rsidRPr="00EB5927">
              <w:rPr>
                <w:rFonts w:ascii="Calibri" w:eastAsia="Times New Roman" w:hAnsi="Times New Roman" w:cs="Times New Roman"/>
                <w:b/>
                <w:spacing w:val="-2"/>
                <w:sz w:val="18"/>
              </w:rPr>
              <w:t>Superior</w:t>
            </w:r>
            <w:r w:rsidRPr="00EB5927">
              <w:rPr>
                <w:rFonts w:ascii="Calibri" w:eastAsia="Times New Roman" w:hAnsi="Times New Roman" w:cs="Times New Roman"/>
                <w:b/>
                <w:spacing w:val="-6"/>
                <w:sz w:val="18"/>
              </w:rPr>
              <w:t xml:space="preserve"> </w:t>
            </w:r>
            <w:r w:rsidRPr="00EB5927">
              <w:rPr>
                <w:rFonts w:ascii="Calibri" w:eastAsia="Times New Roman" w:hAnsi="Times New Roman" w:cs="Times New Roman"/>
                <w:b/>
                <w:spacing w:val="-2"/>
                <w:sz w:val="18"/>
              </w:rPr>
              <w:t>a</w:t>
            </w:r>
            <w:r w:rsidRPr="00EB5927">
              <w:rPr>
                <w:rFonts w:ascii="Calibri" w:eastAsia="Times New Roman" w:hAnsi="Times New Roman" w:cs="Times New Roman"/>
                <w:b/>
                <w:sz w:val="18"/>
              </w:rPr>
              <w:t xml:space="preserve"> </w:t>
            </w:r>
            <w:r w:rsidRPr="00EB5927">
              <w:rPr>
                <w:rFonts w:ascii="Calibri" w:eastAsia="Times New Roman" w:hAnsi="Times New Roman" w:cs="Times New Roman"/>
                <w:b/>
                <w:spacing w:val="-5"/>
                <w:sz w:val="18"/>
              </w:rPr>
              <w:t>un</w:t>
            </w:r>
          </w:p>
          <w:p w14:paraId="5FD50A9C" w14:textId="77777777" w:rsidR="006B0E48" w:rsidRPr="00EB5927" w:rsidRDefault="006B0E48" w:rsidP="0029002F">
            <w:pPr>
              <w:spacing w:before="21" w:line="261" w:lineRule="auto"/>
              <w:ind w:left="82" w:firstLine="165"/>
              <w:rPr>
                <w:rFonts w:ascii="Calibri" w:eastAsia="Times New Roman" w:hAnsi="Calibri" w:cs="Times New Roman"/>
                <w:b/>
                <w:sz w:val="18"/>
              </w:rPr>
            </w:pPr>
            <w:r w:rsidRPr="00EB5927">
              <w:rPr>
                <w:rFonts w:ascii="Calibri" w:eastAsia="Times New Roman" w:hAnsi="Calibri" w:cs="Times New Roman"/>
                <w:b/>
                <w:sz w:val="18"/>
              </w:rPr>
              <w:t xml:space="preserve">(1) año e </w:t>
            </w:r>
            <w:r w:rsidRPr="00EB5927">
              <w:rPr>
                <w:rFonts w:ascii="Calibri" w:eastAsia="Times New Roman" w:hAnsi="Calibri" w:cs="Times New Roman"/>
                <w:b/>
                <w:spacing w:val="-2"/>
                <w:sz w:val="18"/>
              </w:rPr>
              <w:t>inferior</w:t>
            </w:r>
            <w:r w:rsidRPr="00EB5927">
              <w:rPr>
                <w:rFonts w:ascii="Calibri" w:eastAsia="Times New Roman" w:hAnsi="Calibri" w:cs="Times New Roman"/>
                <w:b/>
                <w:spacing w:val="-9"/>
                <w:sz w:val="18"/>
              </w:rPr>
              <w:t xml:space="preserve"> </w:t>
            </w:r>
            <w:r w:rsidRPr="00EB5927">
              <w:rPr>
                <w:rFonts w:ascii="Calibri" w:eastAsia="Times New Roman" w:hAnsi="Calibri" w:cs="Times New Roman"/>
                <w:b/>
                <w:spacing w:val="-2"/>
                <w:sz w:val="18"/>
              </w:rPr>
              <w:t>a</w:t>
            </w:r>
            <w:r w:rsidRPr="00EB5927">
              <w:rPr>
                <w:rFonts w:ascii="Calibri" w:eastAsia="Times New Roman" w:hAnsi="Calibri" w:cs="Times New Roman"/>
                <w:b/>
                <w:spacing w:val="-8"/>
                <w:sz w:val="18"/>
              </w:rPr>
              <w:t xml:space="preserve"> </w:t>
            </w:r>
            <w:r w:rsidRPr="00EB5927">
              <w:rPr>
                <w:rFonts w:ascii="Calibri" w:eastAsia="Times New Roman" w:hAnsi="Calibri" w:cs="Times New Roman"/>
                <w:b/>
                <w:spacing w:val="-2"/>
                <w:sz w:val="18"/>
              </w:rPr>
              <w:t>tres</w:t>
            </w:r>
          </w:p>
          <w:p w14:paraId="0B04FBD6" w14:textId="77777777" w:rsidR="006B0E48" w:rsidRPr="00EB5927" w:rsidRDefault="006B0E48" w:rsidP="0029002F">
            <w:pPr>
              <w:spacing w:before="1" w:line="196" w:lineRule="exact"/>
              <w:ind w:left="277"/>
              <w:rPr>
                <w:rFonts w:ascii="Calibri" w:eastAsia="Times New Roman" w:hAnsi="Calibri" w:cs="Times New Roman"/>
                <w:b/>
                <w:sz w:val="18"/>
              </w:rPr>
            </w:pPr>
            <w:r w:rsidRPr="00EB5927">
              <w:rPr>
                <w:rFonts w:ascii="Calibri" w:eastAsia="Times New Roman" w:hAnsi="Calibri" w:cs="Times New Roman"/>
                <w:b/>
                <w:sz w:val="18"/>
              </w:rPr>
              <w:t>(3)</w:t>
            </w:r>
            <w:r w:rsidRPr="00EB5927">
              <w:rPr>
                <w:rFonts w:ascii="Calibri" w:eastAsia="Times New Roman" w:hAnsi="Calibri" w:cs="Times New Roman"/>
                <w:b/>
                <w:spacing w:val="8"/>
                <w:sz w:val="18"/>
              </w:rPr>
              <w:t xml:space="preserve"> </w:t>
            </w:r>
            <w:r w:rsidRPr="00EB5927">
              <w:rPr>
                <w:rFonts w:ascii="Calibri" w:eastAsia="Times New Roman" w:hAnsi="Calibri" w:cs="Times New Roman"/>
                <w:b/>
                <w:spacing w:val="-4"/>
                <w:sz w:val="18"/>
              </w:rPr>
              <w:t>años</w:t>
            </w:r>
          </w:p>
        </w:tc>
        <w:tc>
          <w:tcPr>
            <w:tcW w:w="1155" w:type="dxa"/>
            <w:shd w:val="clear" w:color="auto" w:fill="D9D9D9"/>
          </w:tcPr>
          <w:p w14:paraId="593DE934" w14:textId="77777777" w:rsidR="006B0E48" w:rsidRPr="00EB5927" w:rsidRDefault="006B0E48" w:rsidP="0029002F">
            <w:pPr>
              <w:spacing w:before="8" w:line="261" w:lineRule="auto"/>
              <w:ind w:left="37" w:right="37" w:firstLine="44"/>
              <w:jc w:val="center"/>
              <w:rPr>
                <w:rFonts w:ascii="Calibri" w:eastAsia="Times New Roman" w:hAnsi="Calibri" w:cs="Times New Roman"/>
                <w:b/>
                <w:sz w:val="18"/>
              </w:rPr>
            </w:pPr>
            <w:r w:rsidRPr="00EB5927">
              <w:rPr>
                <w:rFonts w:ascii="Calibri" w:eastAsia="Times New Roman" w:hAnsi="Calibri" w:cs="Times New Roman"/>
                <w:b/>
                <w:sz w:val="18"/>
              </w:rPr>
              <w:t>Superior</w:t>
            </w:r>
            <w:r w:rsidRPr="00EB5927">
              <w:rPr>
                <w:rFonts w:ascii="Calibri" w:eastAsia="Times New Roman" w:hAnsi="Calibri" w:cs="Times New Roman"/>
                <w:b/>
                <w:spacing w:val="-2"/>
                <w:sz w:val="18"/>
              </w:rPr>
              <w:t xml:space="preserve"> </w:t>
            </w:r>
            <w:r w:rsidRPr="00EB5927">
              <w:rPr>
                <w:rFonts w:ascii="Calibri" w:eastAsia="Times New Roman" w:hAnsi="Calibri" w:cs="Times New Roman"/>
                <w:b/>
                <w:sz w:val="18"/>
              </w:rPr>
              <w:t>a tres</w:t>
            </w:r>
            <w:r w:rsidRPr="00EB5927">
              <w:rPr>
                <w:rFonts w:ascii="Calibri" w:eastAsia="Times New Roman" w:hAnsi="Calibri" w:cs="Times New Roman"/>
                <w:b/>
                <w:spacing w:val="-11"/>
                <w:sz w:val="18"/>
              </w:rPr>
              <w:t xml:space="preserve"> </w:t>
            </w:r>
            <w:r w:rsidRPr="00EB5927">
              <w:rPr>
                <w:rFonts w:ascii="Calibri" w:eastAsia="Times New Roman" w:hAnsi="Calibri" w:cs="Times New Roman"/>
                <w:b/>
                <w:sz w:val="18"/>
              </w:rPr>
              <w:t>(3)</w:t>
            </w:r>
            <w:r w:rsidRPr="00EB5927">
              <w:rPr>
                <w:rFonts w:ascii="Calibri" w:eastAsia="Times New Roman" w:hAnsi="Calibri" w:cs="Times New Roman"/>
                <w:b/>
                <w:spacing w:val="-9"/>
                <w:sz w:val="18"/>
              </w:rPr>
              <w:t xml:space="preserve"> </w:t>
            </w:r>
            <w:r w:rsidRPr="00EB5927">
              <w:rPr>
                <w:rFonts w:ascii="Calibri" w:eastAsia="Times New Roman" w:hAnsi="Calibri" w:cs="Times New Roman"/>
                <w:b/>
                <w:sz w:val="18"/>
              </w:rPr>
              <w:t>años</w:t>
            </w:r>
            <w:r w:rsidRPr="00EB5927">
              <w:rPr>
                <w:rFonts w:ascii="Calibri" w:eastAsia="Times New Roman" w:hAnsi="Calibri" w:cs="Times New Roman"/>
                <w:b/>
                <w:spacing w:val="-11"/>
                <w:sz w:val="18"/>
              </w:rPr>
              <w:t xml:space="preserve"> </w:t>
            </w:r>
            <w:r w:rsidRPr="00EB5927">
              <w:rPr>
                <w:rFonts w:ascii="Calibri" w:eastAsia="Times New Roman" w:hAnsi="Calibri" w:cs="Times New Roman"/>
                <w:b/>
                <w:sz w:val="18"/>
              </w:rPr>
              <w:t>e inferior</w:t>
            </w:r>
            <w:r w:rsidRPr="00EB5927">
              <w:rPr>
                <w:rFonts w:ascii="Calibri" w:eastAsia="Times New Roman" w:hAnsi="Calibri" w:cs="Times New Roman"/>
                <w:b/>
                <w:spacing w:val="-2"/>
                <w:sz w:val="18"/>
              </w:rPr>
              <w:t xml:space="preserve"> </w:t>
            </w:r>
            <w:r w:rsidRPr="00EB5927">
              <w:rPr>
                <w:rFonts w:ascii="Calibri" w:eastAsia="Times New Roman" w:hAnsi="Calibri" w:cs="Times New Roman"/>
                <w:b/>
                <w:sz w:val="18"/>
              </w:rPr>
              <w:t>a</w:t>
            </w:r>
          </w:p>
          <w:p w14:paraId="37284D07" w14:textId="77777777" w:rsidR="006B0E48" w:rsidRPr="00EB5927" w:rsidRDefault="006B0E48" w:rsidP="0029002F">
            <w:pPr>
              <w:spacing w:before="2" w:line="196" w:lineRule="exact"/>
              <w:ind w:left="9"/>
              <w:jc w:val="center"/>
              <w:rPr>
                <w:rFonts w:ascii="Calibri" w:eastAsia="Times New Roman" w:hAnsi="Calibri" w:cs="Times New Roman"/>
                <w:b/>
                <w:sz w:val="18"/>
              </w:rPr>
            </w:pPr>
            <w:r w:rsidRPr="00EB5927">
              <w:rPr>
                <w:rFonts w:ascii="Calibri" w:eastAsia="Times New Roman" w:hAnsi="Calibri" w:cs="Times New Roman"/>
                <w:b/>
                <w:sz w:val="18"/>
              </w:rPr>
              <w:t>cinco</w:t>
            </w:r>
            <w:r w:rsidRPr="00EB5927">
              <w:rPr>
                <w:rFonts w:ascii="Calibri" w:eastAsia="Times New Roman" w:hAnsi="Calibri" w:cs="Times New Roman"/>
                <w:b/>
                <w:spacing w:val="-10"/>
                <w:sz w:val="18"/>
              </w:rPr>
              <w:t xml:space="preserve"> </w:t>
            </w:r>
            <w:r w:rsidRPr="00EB5927">
              <w:rPr>
                <w:rFonts w:ascii="Calibri" w:eastAsia="Times New Roman" w:hAnsi="Calibri" w:cs="Times New Roman"/>
                <w:b/>
                <w:sz w:val="18"/>
              </w:rPr>
              <w:t>(5)</w:t>
            </w:r>
            <w:r w:rsidRPr="00EB5927">
              <w:rPr>
                <w:rFonts w:ascii="Calibri" w:eastAsia="Times New Roman" w:hAnsi="Calibri" w:cs="Times New Roman"/>
                <w:b/>
                <w:spacing w:val="3"/>
                <w:sz w:val="18"/>
              </w:rPr>
              <w:t xml:space="preserve"> </w:t>
            </w:r>
            <w:r w:rsidRPr="00EB5927">
              <w:rPr>
                <w:rFonts w:ascii="Calibri" w:eastAsia="Times New Roman" w:hAnsi="Calibri" w:cs="Times New Roman"/>
                <w:b/>
                <w:spacing w:val="-4"/>
                <w:sz w:val="18"/>
              </w:rPr>
              <w:t>años</w:t>
            </w:r>
          </w:p>
        </w:tc>
        <w:tc>
          <w:tcPr>
            <w:tcW w:w="975" w:type="dxa"/>
            <w:shd w:val="clear" w:color="auto" w:fill="D9D9D9"/>
          </w:tcPr>
          <w:p w14:paraId="201FD6EB" w14:textId="77777777" w:rsidR="006B0E48" w:rsidRPr="00EB5927" w:rsidRDefault="006B0E48" w:rsidP="0029002F">
            <w:pPr>
              <w:spacing w:before="128" w:line="261" w:lineRule="auto"/>
              <w:ind w:left="172" w:right="160" w:firstLine="64"/>
              <w:jc w:val="center"/>
              <w:rPr>
                <w:rFonts w:ascii="Calibri" w:eastAsia="Times New Roman" w:hAnsi="Calibri" w:cs="Times New Roman"/>
                <w:b/>
                <w:sz w:val="18"/>
              </w:rPr>
            </w:pPr>
            <w:r w:rsidRPr="00EB5927">
              <w:rPr>
                <w:rFonts w:ascii="Calibri" w:eastAsia="Times New Roman" w:hAnsi="Calibri" w:cs="Times New Roman"/>
                <w:b/>
                <w:sz w:val="18"/>
              </w:rPr>
              <w:t>Más</w:t>
            </w:r>
            <w:r w:rsidRPr="00EB5927">
              <w:rPr>
                <w:rFonts w:ascii="Calibri" w:eastAsia="Times New Roman" w:hAnsi="Calibri" w:cs="Times New Roman"/>
                <w:b/>
                <w:spacing w:val="-11"/>
                <w:sz w:val="18"/>
              </w:rPr>
              <w:t xml:space="preserve"> </w:t>
            </w:r>
            <w:r w:rsidRPr="00EB5927">
              <w:rPr>
                <w:rFonts w:ascii="Calibri" w:eastAsia="Times New Roman" w:hAnsi="Calibri" w:cs="Times New Roman"/>
                <w:b/>
                <w:sz w:val="18"/>
              </w:rPr>
              <w:t xml:space="preserve">de </w:t>
            </w:r>
            <w:r w:rsidRPr="00EB5927">
              <w:rPr>
                <w:rFonts w:ascii="Calibri" w:eastAsia="Times New Roman" w:hAnsi="Calibri" w:cs="Times New Roman"/>
                <w:b/>
                <w:spacing w:val="-2"/>
                <w:sz w:val="18"/>
              </w:rPr>
              <w:t>cinco</w:t>
            </w:r>
            <w:r w:rsidRPr="00EB5927">
              <w:rPr>
                <w:rFonts w:ascii="Calibri" w:eastAsia="Times New Roman" w:hAnsi="Calibri" w:cs="Times New Roman"/>
                <w:b/>
                <w:spacing w:val="-9"/>
                <w:sz w:val="18"/>
              </w:rPr>
              <w:t xml:space="preserve"> </w:t>
            </w:r>
            <w:r w:rsidRPr="00EB5927">
              <w:rPr>
                <w:rFonts w:ascii="Calibri" w:eastAsia="Times New Roman" w:hAnsi="Calibri" w:cs="Times New Roman"/>
                <w:b/>
                <w:spacing w:val="-2"/>
                <w:sz w:val="18"/>
              </w:rPr>
              <w:t>(5)</w:t>
            </w:r>
            <w:r w:rsidRPr="00EB5927">
              <w:rPr>
                <w:rFonts w:ascii="Calibri" w:eastAsia="Times New Roman" w:hAnsi="Calibri" w:cs="Times New Roman"/>
                <w:b/>
                <w:sz w:val="18"/>
              </w:rPr>
              <w:t xml:space="preserve"> </w:t>
            </w:r>
            <w:r w:rsidRPr="00EB5927">
              <w:rPr>
                <w:rFonts w:ascii="Calibri" w:eastAsia="Times New Roman" w:hAnsi="Calibri" w:cs="Times New Roman"/>
                <w:b/>
                <w:spacing w:val="-4"/>
                <w:sz w:val="18"/>
              </w:rPr>
              <w:t>años</w:t>
            </w:r>
          </w:p>
        </w:tc>
        <w:tc>
          <w:tcPr>
            <w:tcW w:w="2025" w:type="dxa"/>
            <w:shd w:val="clear" w:color="auto" w:fill="D9D9D9"/>
          </w:tcPr>
          <w:p w14:paraId="0084B2E4" w14:textId="77777777" w:rsidR="006B0E48" w:rsidRPr="00EB5927" w:rsidRDefault="006B0E48" w:rsidP="0029002F">
            <w:pPr>
              <w:spacing w:before="29"/>
              <w:rPr>
                <w:rFonts w:ascii="Calibri" w:eastAsia="Times New Roman" w:hAnsi="Times New Roman" w:cs="Times New Roman"/>
                <w:b/>
                <w:sz w:val="18"/>
              </w:rPr>
            </w:pPr>
          </w:p>
          <w:p w14:paraId="7DCF8D2C" w14:textId="77777777" w:rsidR="006B0E48" w:rsidRPr="00EB5927" w:rsidRDefault="006B0E48" w:rsidP="0029002F">
            <w:pPr>
              <w:spacing w:line="261" w:lineRule="auto"/>
              <w:ind w:left="637" w:right="153" w:hanging="421"/>
              <w:rPr>
                <w:rFonts w:ascii="Calibri" w:eastAsia="Times New Roman" w:hAnsi="Times New Roman" w:cs="Times New Roman"/>
                <w:b/>
                <w:sz w:val="18"/>
              </w:rPr>
            </w:pPr>
            <w:r w:rsidRPr="00EB5927">
              <w:rPr>
                <w:rFonts w:ascii="Calibri" w:eastAsia="Times New Roman" w:hAnsi="Times New Roman" w:cs="Times New Roman"/>
                <w:b/>
                <w:spacing w:val="-2"/>
                <w:sz w:val="18"/>
              </w:rPr>
              <w:t>Se</w:t>
            </w:r>
            <w:r w:rsidRPr="00EB5927">
              <w:rPr>
                <w:rFonts w:ascii="Calibri" w:eastAsia="Times New Roman" w:hAnsi="Times New Roman" w:cs="Times New Roman"/>
                <w:b/>
                <w:spacing w:val="-9"/>
                <w:sz w:val="18"/>
              </w:rPr>
              <w:t xml:space="preserve"> </w:t>
            </w:r>
            <w:r w:rsidRPr="00EB5927">
              <w:rPr>
                <w:rFonts w:ascii="Calibri" w:eastAsia="Times New Roman" w:hAnsi="Times New Roman" w:cs="Times New Roman"/>
                <w:b/>
                <w:spacing w:val="-2"/>
                <w:sz w:val="18"/>
              </w:rPr>
              <w:t>encontraron</w:t>
            </w:r>
            <w:r w:rsidRPr="00EB5927">
              <w:rPr>
                <w:rFonts w:ascii="Calibri" w:eastAsia="Times New Roman" w:hAnsi="Times New Roman" w:cs="Times New Roman"/>
                <w:b/>
                <w:spacing w:val="-8"/>
                <w:sz w:val="18"/>
              </w:rPr>
              <w:t xml:space="preserve"> </w:t>
            </w:r>
            <w:r w:rsidRPr="00EB5927">
              <w:rPr>
                <w:rFonts w:ascii="Calibri" w:eastAsia="Times New Roman" w:hAnsi="Times New Roman" w:cs="Times New Roman"/>
                <w:b/>
                <w:spacing w:val="-2"/>
                <w:sz w:val="18"/>
              </w:rPr>
              <w:t>bienes</w:t>
            </w:r>
            <w:r w:rsidRPr="00EB5927">
              <w:rPr>
                <w:rFonts w:ascii="Calibri" w:eastAsia="Times New Roman" w:hAnsi="Times New Roman" w:cs="Times New Roman"/>
                <w:b/>
                <w:sz w:val="18"/>
              </w:rPr>
              <w:t xml:space="preserve"> (Si) o (No)</w:t>
            </w:r>
          </w:p>
        </w:tc>
        <w:tc>
          <w:tcPr>
            <w:tcW w:w="2235" w:type="dxa"/>
            <w:shd w:val="clear" w:color="auto" w:fill="D9D9D9"/>
          </w:tcPr>
          <w:p w14:paraId="1E67C19B" w14:textId="77777777" w:rsidR="006B0E48" w:rsidRPr="00EB5927" w:rsidRDefault="006B0E48" w:rsidP="0029002F">
            <w:pPr>
              <w:spacing w:before="29"/>
              <w:rPr>
                <w:rFonts w:ascii="Calibri" w:eastAsia="Times New Roman" w:hAnsi="Times New Roman" w:cs="Times New Roman"/>
                <w:b/>
                <w:sz w:val="18"/>
              </w:rPr>
            </w:pPr>
          </w:p>
          <w:p w14:paraId="0D7B16A0" w14:textId="77777777" w:rsidR="006B0E48" w:rsidRPr="00EB5927" w:rsidRDefault="006B0E48" w:rsidP="0029002F">
            <w:pPr>
              <w:spacing w:line="261" w:lineRule="auto"/>
              <w:ind w:left="532" w:right="39" w:hanging="451"/>
              <w:rPr>
                <w:rFonts w:ascii="Calibri" w:eastAsia="Times New Roman" w:hAnsi="Calibri" w:cs="Times New Roman"/>
                <w:b/>
                <w:sz w:val="18"/>
              </w:rPr>
            </w:pPr>
            <w:r w:rsidRPr="00EB5927">
              <w:rPr>
                <w:rFonts w:ascii="Calibri" w:eastAsia="Times New Roman" w:hAnsi="Calibri" w:cs="Times New Roman"/>
                <w:b/>
                <w:sz w:val="18"/>
              </w:rPr>
              <w:t>¿Se</w:t>
            </w:r>
            <w:r w:rsidRPr="00EB5927">
              <w:rPr>
                <w:rFonts w:ascii="Calibri" w:eastAsia="Times New Roman" w:hAnsi="Calibri" w:cs="Times New Roman"/>
                <w:b/>
                <w:spacing w:val="-11"/>
                <w:sz w:val="18"/>
              </w:rPr>
              <w:t xml:space="preserve"> </w:t>
            </w:r>
            <w:r w:rsidRPr="00EB5927">
              <w:rPr>
                <w:rFonts w:ascii="Calibri" w:eastAsia="Times New Roman" w:hAnsi="Calibri" w:cs="Times New Roman"/>
                <w:b/>
                <w:sz w:val="18"/>
              </w:rPr>
              <w:t>formalizó</w:t>
            </w:r>
            <w:r w:rsidRPr="00EB5927">
              <w:rPr>
                <w:rFonts w:ascii="Calibri" w:eastAsia="Times New Roman" w:hAnsi="Calibri" w:cs="Times New Roman"/>
                <w:b/>
                <w:spacing w:val="-10"/>
                <w:sz w:val="18"/>
              </w:rPr>
              <w:t xml:space="preserve"> </w:t>
            </w:r>
            <w:r w:rsidRPr="00EB5927">
              <w:rPr>
                <w:rFonts w:ascii="Calibri" w:eastAsia="Times New Roman" w:hAnsi="Calibri" w:cs="Times New Roman"/>
                <w:b/>
                <w:sz w:val="18"/>
              </w:rPr>
              <w:t>un</w:t>
            </w:r>
            <w:r w:rsidRPr="00EB5927">
              <w:rPr>
                <w:rFonts w:ascii="Calibri" w:eastAsia="Times New Roman" w:hAnsi="Calibri" w:cs="Times New Roman"/>
                <w:b/>
                <w:spacing w:val="-10"/>
                <w:sz w:val="18"/>
              </w:rPr>
              <w:t xml:space="preserve"> </w:t>
            </w:r>
            <w:r w:rsidRPr="00EB5927">
              <w:rPr>
                <w:rFonts w:ascii="Calibri" w:eastAsia="Times New Roman" w:hAnsi="Calibri" w:cs="Times New Roman"/>
                <w:b/>
                <w:sz w:val="18"/>
              </w:rPr>
              <w:t>acuerdo</w:t>
            </w:r>
            <w:r w:rsidRPr="00EB5927">
              <w:rPr>
                <w:rFonts w:ascii="Calibri" w:eastAsia="Times New Roman" w:hAnsi="Calibri" w:cs="Times New Roman"/>
                <w:b/>
                <w:spacing w:val="-10"/>
                <w:sz w:val="18"/>
              </w:rPr>
              <w:t xml:space="preserve"> </w:t>
            </w:r>
            <w:r w:rsidRPr="00EB5927">
              <w:rPr>
                <w:rFonts w:ascii="Calibri" w:eastAsia="Times New Roman" w:hAnsi="Calibri" w:cs="Times New Roman"/>
                <w:b/>
                <w:sz w:val="18"/>
              </w:rPr>
              <w:t>de pago? (SI o NO)</w:t>
            </w:r>
          </w:p>
        </w:tc>
      </w:tr>
      <w:tr w:rsidR="006B0E48" w:rsidRPr="00EB5927" w14:paraId="59BCF8E4" w14:textId="77777777" w:rsidTr="0029002F">
        <w:trPr>
          <w:trHeight w:val="222"/>
        </w:trPr>
        <w:tc>
          <w:tcPr>
            <w:tcW w:w="900" w:type="dxa"/>
            <w:tcBorders>
              <w:left w:val="nil"/>
              <w:bottom w:val="single" w:sz="8" w:space="0" w:color="000000"/>
              <w:right w:val="nil"/>
            </w:tcBorders>
            <w:shd w:val="clear" w:color="auto" w:fill="D9D9D9"/>
          </w:tcPr>
          <w:p w14:paraId="4AD2C46A" w14:textId="77777777" w:rsidR="006B0E48" w:rsidRPr="00EB5927" w:rsidRDefault="006B0E48" w:rsidP="0029002F">
            <w:pPr>
              <w:spacing w:before="9" w:line="194" w:lineRule="exact"/>
              <w:ind w:left="300"/>
              <w:rPr>
                <w:rFonts w:ascii="Calibri" w:eastAsia="Times New Roman" w:hAnsi="Times New Roman" w:cs="Times New Roman"/>
                <w:b/>
                <w:sz w:val="18"/>
              </w:rPr>
            </w:pPr>
            <w:r w:rsidRPr="00EB5927">
              <w:rPr>
                <w:rFonts w:ascii="Calibri" w:eastAsia="Times New Roman" w:hAnsi="Times New Roman" w:cs="Times New Roman"/>
                <w:b/>
                <w:spacing w:val="-5"/>
                <w:sz w:val="18"/>
              </w:rPr>
              <w:t>25%</w:t>
            </w:r>
          </w:p>
        </w:tc>
        <w:tc>
          <w:tcPr>
            <w:tcW w:w="1155" w:type="dxa"/>
            <w:tcBorders>
              <w:left w:val="nil"/>
              <w:bottom w:val="single" w:sz="8" w:space="0" w:color="000000"/>
              <w:right w:val="nil"/>
            </w:tcBorders>
            <w:shd w:val="clear" w:color="auto" w:fill="D9D9D9"/>
          </w:tcPr>
          <w:p w14:paraId="12C5F991" w14:textId="77777777" w:rsidR="006B0E48" w:rsidRPr="00EB5927" w:rsidRDefault="006B0E48" w:rsidP="0029002F">
            <w:pPr>
              <w:spacing w:before="9" w:line="194" w:lineRule="exact"/>
              <w:ind w:left="1" w:right="3"/>
              <w:jc w:val="center"/>
              <w:rPr>
                <w:rFonts w:ascii="Calibri" w:eastAsia="Times New Roman" w:hAnsi="Times New Roman" w:cs="Times New Roman"/>
                <w:b/>
                <w:sz w:val="18"/>
              </w:rPr>
            </w:pPr>
            <w:r w:rsidRPr="00EB5927">
              <w:rPr>
                <w:rFonts w:ascii="Calibri" w:eastAsia="Times New Roman" w:hAnsi="Times New Roman" w:cs="Times New Roman"/>
                <w:b/>
                <w:spacing w:val="-5"/>
                <w:sz w:val="18"/>
              </w:rPr>
              <w:t>50%</w:t>
            </w:r>
          </w:p>
        </w:tc>
        <w:tc>
          <w:tcPr>
            <w:tcW w:w="1155" w:type="dxa"/>
            <w:tcBorders>
              <w:left w:val="nil"/>
              <w:bottom w:val="single" w:sz="8" w:space="0" w:color="000000"/>
              <w:right w:val="nil"/>
            </w:tcBorders>
            <w:shd w:val="clear" w:color="auto" w:fill="D9D9D9"/>
          </w:tcPr>
          <w:p w14:paraId="5003E819" w14:textId="77777777" w:rsidR="006B0E48" w:rsidRPr="00EB5927" w:rsidRDefault="006B0E48" w:rsidP="0029002F">
            <w:pPr>
              <w:spacing w:before="9" w:line="194" w:lineRule="exact"/>
              <w:ind w:right="3"/>
              <w:jc w:val="center"/>
              <w:rPr>
                <w:rFonts w:ascii="Calibri" w:eastAsia="Times New Roman" w:hAnsi="Times New Roman" w:cs="Times New Roman"/>
                <w:b/>
                <w:sz w:val="18"/>
              </w:rPr>
            </w:pPr>
            <w:r w:rsidRPr="00EB5927">
              <w:rPr>
                <w:rFonts w:ascii="Calibri" w:eastAsia="Times New Roman" w:hAnsi="Times New Roman" w:cs="Times New Roman"/>
                <w:b/>
                <w:spacing w:val="-5"/>
                <w:sz w:val="18"/>
              </w:rPr>
              <w:t>75%</w:t>
            </w:r>
          </w:p>
        </w:tc>
        <w:tc>
          <w:tcPr>
            <w:tcW w:w="975" w:type="dxa"/>
            <w:tcBorders>
              <w:left w:val="nil"/>
              <w:bottom w:val="single" w:sz="8" w:space="0" w:color="000000"/>
              <w:right w:val="nil"/>
            </w:tcBorders>
            <w:shd w:val="clear" w:color="auto" w:fill="D9D9D9"/>
          </w:tcPr>
          <w:p w14:paraId="40EBD84E" w14:textId="77777777" w:rsidR="006B0E48" w:rsidRPr="00EB5927" w:rsidRDefault="006B0E48" w:rsidP="0029002F">
            <w:pPr>
              <w:spacing w:before="9" w:line="194" w:lineRule="exact"/>
              <w:ind w:left="284"/>
              <w:rPr>
                <w:rFonts w:ascii="Calibri" w:eastAsia="Times New Roman" w:hAnsi="Times New Roman" w:cs="Times New Roman"/>
                <w:b/>
                <w:sz w:val="18"/>
              </w:rPr>
            </w:pPr>
            <w:r w:rsidRPr="00EB5927">
              <w:rPr>
                <w:rFonts w:ascii="Calibri" w:eastAsia="Times New Roman" w:hAnsi="Times New Roman" w:cs="Times New Roman"/>
                <w:b/>
                <w:spacing w:val="-4"/>
                <w:sz w:val="18"/>
              </w:rPr>
              <w:t>100%</w:t>
            </w:r>
          </w:p>
        </w:tc>
        <w:tc>
          <w:tcPr>
            <w:tcW w:w="2025" w:type="dxa"/>
            <w:tcBorders>
              <w:left w:val="nil"/>
              <w:bottom w:val="single" w:sz="8" w:space="0" w:color="000000"/>
              <w:right w:val="nil"/>
            </w:tcBorders>
            <w:shd w:val="clear" w:color="auto" w:fill="D9D9D9"/>
          </w:tcPr>
          <w:p w14:paraId="32D5FE48" w14:textId="77777777" w:rsidR="006B0E48" w:rsidRPr="00EB5927" w:rsidRDefault="006B0E48" w:rsidP="0029002F">
            <w:pPr>
              <w:spacing w:before="9" w:line="194" w:lineRule="exact"/>
              <w:ind w:left="9"/>
              <w:jc w:val="center"/>
              <w:rPr>
                <w:rFonts w:ascii="Calibri" w:eastAsia="Times New Roman" w:hAnsi="Times New Roman" w:cs="Times New Roman"/>
                <w:b/>
                <w:sz w:val="18"/>
              </w:rPr>
            </w:pPr>
            <w:r w:rsidRPr="00EB5927">
              <w:rPr>
                <w:rFonts w:ascii="Calibri" w:eastAsia="Times New Roman" w:hAnsi="Times New Roman" w:cs="Times New Roman"/>
                <w:b/>
                <w:sz w:val="18"/>
              </w:rPr>
              <w:t>Si</w:t>
            </w:r>
            <w:r w:rsidRPr="00EB5927">
              <w:rPr>
                <w:rFonts w:ascii="Calibri" w:eastAsia="Times New Roman" w:hAnsi="Times New Roman" w:cs="Times New Roman"/>
                <w:b/>
                <w:spacing w:val="4"/>
                <w:sz w:val="18"/>
              </w:rPr>
              <w:t xml:space="preserve"> </w:t>
            </w:r>
            <w:r w:rsidRPr="00EB5927">
              <w:rPr>
                <w:rFonts w:ascii="Calibri" w:eastAsia="Times New Roman" w:hAnsi="Times New Roman" w:cs="Times New Roman"/>
                <w:b/>
                <w:sz w:val="18"/>
              </w:rPr>
              <w:t>20%</w:t>
            </w:r>
            <w:r w:rsidRPr="00EB5927">
              <w:rPr>
                <w:rFonts w:ascii="Calibri" w:eastAsia="Times New Roman" w:hAnsi="Times New Roman" w:cs="Times New Roman"/>
                <w:b/>
                <w:spacing w:val="7"/>
                <w:sz w:val="18"/>
              </w:rPr>
              <w:t xml:space="preserve"> </w:t>
            </w:r>
            <w:r w:rsidRPr="00EB5927">
              <w:rPr>
                <w:rFonts w:ascii="Calibri" w:eastAsia="Times New Roman" w:hAnsi="Times New Roman" w:cs="Times New Roman"/>
                <w:b/>
                <w:sz w:val="18"/>
              </w:rPr>
              <w:t>No</w:t>
            </w:r>
            <w:r w:rsidRPr="00EB5927">
              <w:rPr>
                <w:rFonts w:ascii="Calibri" w:eastAsia="Times New Roman" w:hAnsi="Times New Roman" w:cs="Times New Roman"/>
                <w:b/>
                <w:spacing w:val="-4"/>
                <w:sz w:val="18"/>
              </w:rPr>
              <w:t xml:space="preserve"> 100%</w:t>
            </w:r>
          </w:p>
        </w:tc>
        <w:tc>
          <w:tcPr>
            <w:tcW w:w="2235" w:type="dxa"/>
            <w:tcBorders>
              <w:left w:val="nil"/>
              <w:bottom w:val="single" w:sz="8" w:space="0" w:color="000000"/>
              <w:right w:val="nil"/>
            </w:tcBorders>
            <w:shd w:val="clear" w:color="auto" w:fill="D9D9D9"/>
          </w:tcPr>
          <w:p w14:paraId="5688D0BE" w14:textId="77777777" w:rsidR="006B0E48" w:rsidRPr="00EB5927" w:rsidRDefault="006B0E48" w:rsidP="0029002F">
            <w:pPr>
              <w:spacing w:before="9" w:line="194" w:lineRule="exact"/>
              <w:ind w:left="10"/>
              <w:jc w:val="center"/>
              <w:rPr>
                <w:rFonts w:ascii="Calibri" w:eastAsia="Times New Roman" w:hAnsi="Times New Roman" w:cs="Times New Roman"/>
                <w:b/>
                <w:sz w:val="18"/>
              </w:rPr>
            </w:pPr>
            <w:r w:rsidRPr="00EB5927">
              <w:rPr>
                <w:rFonts w:ascii="Calibri" w:eastAsia="Times New Roman" w:hAnsi="Times New Roman" w:cs="Times New Roman"/>
                <w:b/>
                <w:sz w:val="18"/>
              </w:rPr>
              <w:t>Si</w:t>
            </w:r>
            <w:r w:rsidRPr="00EB5927">
              <w:rPr>
                <w:rFonts w:ascii="Calibri" w:eastAsia="Times New Roman" w:hAnsi="Times New Roman" w:cs="Times New Roman"/>
                <w:b/>
                <w:spacing w:val="4"/>
                <w:sz w:val="18"/>
              </w:rPr>
              <w:t xml:space="preserve"> </w:t>
            </w:r>
            <w:r w:rsidRPr="00EB5927">
              <w:rPr>
                <w:rFonts w:ascii="Calibri" w:eastAsia="Times New Roman" w:hAnsi="Times New Roman" w:cs="Times New Roman"/>
                <w:b/>
                <w:sz w:val="18"/>
              </w:rPr>
              <w:t>25%</w:t>
            </w:r>
            <w:r w:rsidRPr="00EB5927">
              <w:rPr>
                <w:rFonts w:ascii="Calibri" w:eastAsia="Times New Roman" w:hAnsi="Times New Roman" w:cs="Times New Roman"/>
                <w:b/>
                <w:spacing w:val="7"/>
                <w:sz w:val="18"/>
              </w:rPr>
              <w:t xml:space="preserve"> </w:t>
            </w:r>
            <w:r w:rsidRPr="00EB5927">
              <w:rPr>
                <w:rFonts w:ascii="Calibri" w:eastAsia="Times New Roman" w:hAnsi="Times New Roman" w:cs="Times New Roman"/>
                <w:b/>
                <w:sz w:val="18"/>
              </w:rPr>
              <w:t>No</w:t>
            </w:r>
            <w:r w:rsidRPr="00EB5927">
              <w:rPr>
                <w:rFonts w:ascii="Calibri" w:eastAsia="Times New Roman" w:hAnsi="Times New Roman" w:cs="Times New Roman"/>
                <w:b/>
                <w:spacing w:val="-4"/>
                <w:sz w:val="18"/>
              </w:rPr>
              <w:t xml:space="preserve"> 100%</w:t>
            </w:r>
          </w:p>
        </w:tc>
      </w:tr>
    </w:tbl>
    <w:p w14:paraId="41A523EF" w14:textId="77777777" w:rsidR="006B0E48" w:rsidRPr="0074305B" w:rsidRDefault="006B0E48" w:rsidP="006B0E48">
      <w:pPr>
        <w:spacing w:before="14"/>
        <w:ind w:left="262"/>
        <w:jc w:val="both"/>
        <w:rPr>
          <w:rFonts w:ascii="Times New Roman" w:eastAsia="Times New Roman" w:hAnsi="Times New Roman" w:cs="Times New Roman"/>
          <w:sz w:val="16"/>
        </w:rPr>
      </w:pPr>
      <w:r w:rsidRPr="0074305B">
        <w:rPr>
          <w:rFonts w:ascii="Times New Roman" w:eastAsia="Times New Roman" w:hAnsi="Times New Roman" w:cs="Times New Roman"/>
          <w:sz w:val="16"/>
        </w:rPr>
        <w:t>Parámetros</w:t>
      </w:r>
      <w:r w:rsidRPr="0074305B">
        <w:rPr>
          <w:rFonts w:ascii="Times New Roman" w:eastAsia="Times New Roman" w:hAnsi="Times New Roman" w:cs="Times New Roman"/>
          <w:spacing w:val="-5"/>
          <w:sz w:val="16"/>
        </w:rPr>
        <w:t xml:space="preserve"> </w:t>
      </w:r>
      <w:r w:rsidRPr="0074305B">
        <w:rPr>
          <w:rFonts w:ascii="Times New Roman" w:eastAsia="Times New Roman" w:hAnsi="Times New Roman" w:cs="Times New Roman"/>
          <w:sz w:val="16"/>
        </w:rPr>
        <w:t>de</w:t>
      </w:r>
      <w:r w:rsidRPr="0074305B">
        <w:rPr>
          <w:rFonts w:ascii="Times New Roman" w:eastAsia="Times New Roman" w:hAnsi="Times New Roman" w:cs="Times New Roman"/>
          <w:spacing w:val="-5"/>
          <w:sz w:val="16"/>
        </w:rPr>
        <w:t xml:space="preserve"> </w:t>
      </w:r>
      <w:r w:rsidRPr="0074305B">
        <w:rPr>
          <w:rFonts w:ascii="Times New Roman" w:eastAsia="Times New Roman" w:hAnsi="Times New Roman" w:cs="Times New Roman"/>
          <w:sz w:val="16"/>
        </w:rPr>
        <w:t>la</w:t>
      </w:r>
      <w:r w:rsidRPr="0074305B">
        <w:rPr>
          <w:rFonts w:ascii="Times New Roman" w:eastAsia="Times New Roman" w:hAnsi="Times New Roman" w:cs="Times New Roman"/>
          <w:spacing w:val="-1"/>
          <w:sz w:val="16"/>
        </w:rPr>
        <w:t xml:space="preserve"> </w:t>
      </w:r>
      <w:r w:rsidRPr="0074305B">
        <w:rPr>
          <w:rFonts w:ascii="Times New Roman" w:eastAsia="Times New Roman" w:hAnsi="Times New Roman" w:cs="Times New Roman"/>
          <w:spacing w:val="-2"/>
          <w:sz w:val="16"/>
        </w:rPr>
        <w:t>matriz</w:t>
      </w:r>
    </w:p>
    <w:p w14:paraId="7760713F" w14:textId="77777777" w:rsidR="006B0E48" w:rsidRDefault="006B0E48" w:rsidP="006B0E48">
      <w:pPr>
        <w:pStyle w:val="Textoindependiente"/>
        <w:jc w:val="both"/>
        <w:rPr>
          <w:b/>
          <w:bCs/>
          <w:sz w:val="28"/>
          <w:szCs w:val="28"/>
        </w:rPr>
      </w:pPr>
    </w:p>
    <w:p w14:paraId="49E56D88" w14:textId="77777777" w:rsidR="006B0E48" w:rsidRPr="00EB5927" w:rsidRDefault="006B0E48" w:rsidP="006B0E48">
      <w:pPr>
        <w:pStyle w:val="Textoindependiente"/>
        <w:jc w:val="both"/>
        <w:rPr>
          <w:bCs/>
        </w:rPr>
      </w:pPr>
      <w:r w:rsidRPr="00EB5927">
        <w:rPr>
          <w:bCs/>
        </w:rPr>
        <w:t>En el caso de las cuentas por cobrar, el Instituto Nacional de Vías tomo la tasa TES cero cupón a 5 años expedida por el Banco de la república, que a 30 de diciembre de 2024 se fijó en 11.09%. Y se estimó un plazo de recuperación de 2 años.</w:t>
      </w:r>
    </w:p>
    <w:p w14:paraId="01A7C6C3" w14:textId="77777777" w:rsidR="006B0E48" w:rsidRPr="00EB5927" w:rsidRDefault="006B0E48" w:rsidP="006B0E48">
      <w:pPr>
        <w:pStyle w:val="Textoindependiente"/>
        <w:jc w:val="both"/>
        <w:rPr>
          <w:bCs/>
        </w:rPr>
      </w:pPr>
    </w:p>
    <w:p w14:paraId="1C80DDD7" w14:textId="77777777" w:rsidR="006B0E48" w:rsidRPr="00EB5927" w:rsidRDefault="006B0E48" w:rsidP="006B0E48">
      <w:pPr>
        <w:pStyle w:val="Textoindependiente"/>
        <w:jc w:val="both"/>
        <w:rPr>
          <w:bCs/>
        </w:rPr>
      </w:pPr>
      <w:r w:rsidRPr="00EB5927">
        <w:rPr>
          <w:bCs/>
        </w:rPr>
        <w:t>El valor del deterioro acumulado para el 2024, tuvo una variación de $9.366.301 miles de pesos frente al 2023, tal como se muestra a continuación.</w:t>
      </w:r>
    </w:p>
    <w:p w14:paraId="16CB4106" w14:textId="77777777" w:rsidR="006B0E48" w:rsidRPr="00EB5927" w:rsidRDefault="006B0E48" w:rsidP="006B0E48">
      <w:pPr>
        <w:pStyle w:val="Textoindependiente"/>
        <w:jc w:val="both"/>
        <w:rPr>
          <w:bCs/>
        </w:rPr>
      </w:pPr>
    </w:p>
    <w:p w14:paraId="0E8A3FD6" w14:textId="77777777" w:rsidR="006B0E48" w:rsidRDefault="006B0E48" w:rsidP="006B0E48">
      <w:pPr>
        <w:pStyle w:val="Textoindependiente"/>
        <w:jc w:val="both"/>
        <w:rPr>
          <w:b/>
          <w:bCs/>
          <w:sz w:val="22"/>
          <w:szCs w:val="22"/>
        </w:rPr>
      </w:pPr>
      <w:r w:rsidRPr="00EB5927">
        <w:rPr>
          <w:b/>
          <w:bCs/>
          <w:sz w:val="22"/>
          <w:szCs w:val="22"/>
        </w:rPr>
        <w:t>Cuadro 7.7.1 - Deterioro Acumulado Cuentas por Cobrar</w:t>
      </w:r>
      <w:r>
        <w:rPr>
          <w:b/>
          <w:bCs/>
          <w:sz w:val="22"/>
          <w:szCs w:val="22"/>
        </w:rPr>
        <w:t>.</w:t>
      </w:r>
    </w:p>
    <w:p w14:paraId="68BFBCDC" w14:textId="77777777" w:rsidR="006B0E48" w:rsidRPr="00EB5927" w:rsidRDefault="006B0E48" w:rsidP="006B0E48">
      <w:pPr>
        <w:pStyle w:val="Textoindependiente"/>
        <w:jc w:val="both"/>
        <w:rPr>
          <w:b/>
          <w:bCs/>
          <w:sz w:val="22"/>
          <w:szCs w:val="22"/>
        </w:rPr>
      </w:pPr>
    </w:p>
    <w:tbl>
      <w:tblPr>
        <w:tblStyle w:val="TableNormal"/>
        <w:tblW w:w="0" w:type="auto"/>
        <w:tblInd w:w="278"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1056"/>
        <w:gridCol w:w="671"/>
        <w:gridCol w:w="3520"/>
        <w:gridCol w:w="1210"/>
        <w:gridCol w:w="1210"/>
        <w:gridCol w:w="1210"/>
      </w:tblGrid>
      <w:tr w:rsidR="006B0E48" w:rsidRPr="00EB5927" w14:paraId="301E249F" w14:textId="77777777" w:rsidTr="0029002F">
        <w:trPr>
          <w:trHeight w:val="281"/>
        </w:trPr>
        <w:tc>
          <w:tcPr>
            <w:tcW w:w="5247" w:type="dxa"/>
            <w:gridSpan w:val="3"/>
            <w:tcBorders>
              <w:left w:val="nil"/>
            </w:tcBorders>
            <w:shd w:val="clear" w:color="auto" w:fill="00AFEF"/>
          </w:tcPr>
          <w:p w14:paraId="1EBD2A63" w14:textId="77777777" w:rsidR="006B0E48" w:rsidRPr="00EB5927" w:rsidRDefault="006B0E48" w:rsidP="0029002F">
            <w:pPr>
              <w:spacing w:before="16" w:line="245" w:lineRule="exact"/>
              <w:ind w:left="15"/>
              <w:jc w:val="center"/>
              <w:rPr>
                <w:rFonts w:ascii="Times New Roman" w:eastAsia="Times New Roman" w:hAnsi="Times New Roman" w:cs="Times New Roman"/>
                <w:b/>
              </w:rPr>
            </w:pPr>
            <w:r w:rsidRPr="00EB5927">
              <w:rPr>
                <w:rFonts w:ascii="Times New Roman" w:eastAsia="Times New Roman" w:hAnsi="Times New Roman" w:cs="Times New Roman"/>
                <w:b/>
                <w:color w:val="FFFFFF"/>
                <w:spacing w:val="-2"/>
                <w:w w:val="85"/>
              </w:rPr>
              <w:t>DESCRIPCIÓN</w:t>
            </w:r>
          </w:p>
        </w:tc>
        <w:tc>
          <w:tcPr>
            <w:tcW w:w="3630" w:type="dxa"/>
            <w:gridSpan w:val="3"/>
            <w:tcBorders>
              <w:right w:val="nil"/>
            </w:tcBorders>
            <w:shd w:val="clear" w:color="auto" w:fill="00AFEF"/>
          </w:tcPr>
          <w:p w14:paraId="5A0FEDAE" w14:textId="77777777" w:rsidR="006B0E48" w:rsidRPr="00EB5927" w:rsidRDefault="006B0E48" w:rsidP="0029002F">
            <w:pPr>
              <w:spacing w:before="16" w:line="245" w:lineRule="exact"/>
              <w:ind w:right="1"/>
              <w:jc w:val="center"/>
              <w:rPr>
                <w:rFonts w:ascii="Times New Roman" w:eastAsia="Times New Roman" w:hAnsi="Times New Roman" w:cs="Times New Roman"/>
                <w:b/>
              </w:rPr>
            </w:pPr>
            <w:r w:rsidRPr="00EB5927">
              <w:rPr>
                <w:rFonts w:ascii="Times New Roman" w:eastAsia="Times New Roman" w:hAnsi="Times New Roman" w:cs="Times New Roman"/>
                <w:b/>
                <w:color w:val="FFFFFF"/>
                <w:spacing w:val="-2"/>
                <w:w w:val="85"/>
              </w:rPr>
              <w:t>SALDOS</w:t>
            </w:r>
          </w:p>
        </w:tc>
      </w:tr>
      <w:tr w:rsidR="006B0E48" w:rsidRPr="00EB5927" w14:paraId="4CC04819" w14:textId="77777777" w:rsidTr="0029002F">
        <w:trPr>
          <w:trHeight w:val="280"/>
        </w:trPr>
        <w:tc>
          <w:tcPr>
            <w:tcW w:w="1056" w:type="dxa"/>
            <w:shd w:val="clear" w:color="auto" w:fill="00AFEF"/>
          </w:tcPr>
          <w:p w14:paraId="0F6FBDA2" w14:textId="77777777" w:rsidR="006B0E48" w:rsidRPr="00EB5927" w:rsidRDefault="006B0E48" w:rsidP="0029002F">
            <w:pPr>
              <w:spacing w:before="16" w:line="245" w:lineRule="exact"/>
              <w:ind w:left="333"/>
              <w:rPr>
                <w:rFonts w:ascii="Times New Roman" w:eastAsia="Times New Roman" w:hAnsi="Times New Roman" w:cs="Times New Roman"/>
                <w:b/>
              </w:rPr>
            </w:pPr>
            <w:r w:rsidRPr="00EB5927">
              <w:rPr>
                <w:rFonts w:ascii="Times New Roman" w:eastAsia="Times New Roman" w:hAnsi="Times New Roman" w:cs="Times New Roman"/>
                <w:b/>
                <w:color w:val="FFFFFF"/>
                <w:spacing w:val="-5"/>
                <w:w w:val="85"/>
              </w:rPr>
              <w:t>CÓD</w:t>
            </w:r>
          </w:p>
        </w:tc>
        <w:tc>
          <w:tcPr>
            <w:tcW w:w="671" w:type="dxa"/>
            <w:shd w:val="clear" w:color="auto" w:fill="00AFEF"/>
          </w:tcPr>
          <w:p w14:paraId="4CCAA979" w14:textId="77777777" w:rsidR="006B0E48" w:rsidRPr="00EB5927" w:rsidRDefault="006B0E48" w:rsidP="0029002F">
            <w:pPr>
              <w:spacing w:before="16" w:line="245" w:lineRule="exact"/>
              <w:ind w:left="21" w:right="9"/>
              <w:jc w:val="center"/>
              <w:rPr>
                <w:rFonts w:ascii="Times New Roman" w:eastAsia="Times New Roman" w:hAnsi="Times New Roman" w:cs="Times New Roman"/>
                <w:b/>
              </w:rPr>
            </w:pPr>
            <w:r w:rsidRPr="00EB5927">
              <w:rPr>
                <w:rFonts w:ascii="Times New Roman" w:eastAsia="Times New Roman" w:hAnsi="Times New Roman" w:cs="Times New Roman"/>
                <w:b/>
                <w:color w:val="FFFFFF"/>
                <w:spacing w:val="-5"/>
                <w:w w:val="85"/>
              </w:rPr>
              <w:t>NAT</w:t>
            </w:r>
          </w:p>
        </w:tc>
        <w:tc>
          <w:tcPr>
            <w:tcW w:w="3520" w:type="dxa"/>
            <w:shd w:val="clear" w:color="auto" w:fill="3366CC"/>
          </w:tcPr>
          <w:p w14:paraId="15D45496" w14:textId="77777777" w:rsidR="006B0E48" w:rsidRPr="00EB5927" w:rsidRDefault="006B0E48" w:rsidP="0029002F">
            <w:pPr>
              <w:spacing w:before="16" w:line="245" w:lineRule="exact"/>
              <w:ind w:right="2"/>
              <w:jc w:val="center"/>
              <w:rPr>
                <w:rFonts w:ascii="Times New Roman" w:eastAsia="Times New Roman" w:hAnsi="Times New Roman" w:cs="Times New Roman"/>
                <w:b/>
              </w:rPr>
            </w:pPr>
            <w:r w:rsidRPr="00EB5927">
              <w:rPr>
                <w:rFonts w:ascii="Times New Roman" w:eastAsia="Times New Roman" w:hAnsi="Times New Roman" w:cs="Times New Roman"/>
                <w:b/>
                <w:color w:val="FFFFFF"/>
                <w:spacing w:val="-2"/>
                <w:w w:val="85"/>
              </w:rPr>
              <w:t>CONCEPTO</w:t>
            </w:r>
          </w:p>
        </w:tc>
        <w:tc>
          <w:tcPr>
            <w:tcW w:w="1210" w:type="dxa"/>
            <w:shd w:val="clear" w:color="auto" w:fill="3366CC"/>
          </w:tcPr>
          <w:p w14:paraId="0DBDB8DD" w14:textId="77777777" w:rsidR="006B0E48" w:rsidRPr="00EB5927" w:rsidRDefault="006B0E48" w:rsidP="0029002F">
            <w:pPr>
              <w:spacing w:before="16" w:line="245" w:lineRule="exact"/>
              <w:jc w:val="center"/>
              <w:rPr>
                <w:rFonts w:ascii="Times New Roman" w:eastAsia="Times New Roman" w:hAnsi="Times New Roman" w:cs="Times New Roman"/>
                <w:b/>
              </w:rPr>
            </w:pPr>
            <w:r w:rsidRPr="00EB5927">
              <w:rPr>
                <w:rFonts w:ascii="Times New Roman" w:eastAsia="Times New Roman" w:hAnsi="Times New Roman" w:cs="Times New Roman"/>
                <w:b/>
                <w:color w:val="FFFFFF"/>
                <w:spacing w:val="-4"/>
                <w:w w:val="85"/>
              </w:rPr>
              <w:t>2024</w:t>
            </w:r>
          </w:p>
        </w:tc>
        <w:tc>
          <w:tcPr>
            <w:tcW w:w="1210" w:type="dxa"/>
            <w:shd w:val="clear" w:color="auto" w:fill="3366CC"/>
          </w:tcPr>
          <w:p w14:paraId="4269BCDE" w14:textId="77777777" w:rsidR="006B0E48" w:rsidRPr="00EB5927" w:rsidRDefault="006B0E48" w:rsidP="0029002F">
            <w:pPr>
              <w:spacing w:before="16" w:line="245" w:lineRule="exact"/>
              <w:jc w:val="center"/>
              <w:rPr>
                <w:rFonts w:ascii="Times New Roman" w:eastAsia="Times New Roman" w:hAnsi="Times New Roman" w:cs="Times New Roman"/>
                <w:b/>
              </w:rPr>
            </w:pPr>
            <w:r w:rsidRPr="00EB5927">
              <w:rPr>
                <w:rFonts w:ascii="Times New Roman" w:eastAsia="Times New Roman" w:hAnsi="Times New Roman" w:cs="Times New Roman"/>
                <w:b/>
                <w:color w:val="FFFFFF"/>
                <w:spacing w:val="-4"/>
                <w:w w:val="85"/>
              </w:rPr>
              <w:t>2023</w:t>
            </w:r>
          </w:p>
        </w:tc>
        <w:tc>
          <w:tcPr>
            <w:tcW w:w="1210" w:type="dxa"/>
            <w:shd w:val="clear" w:color="auto" w:fill="3366CC"/>
          </w:tcPr>
          <w:p w14:paraId="6D7F6E88" w14:textId="77777777" w:rsidR="006B0E48" w:rsidRPr="00EB5927" w:rsidRDefault="006B0E48" w:rsidP="0029002F">
            <w:pPr>
              <w:spacing w:before="16" w:line="245" w:lineRule="exact"/>
              <w:ind w:left="113"/>
              <w:rPr>
                <w:rFonts w:ascii="Times New Roman" w:eastAsia="Times New Roman" w:hAnsi="Times New Roman" w:cs="Times New Roman"/>
                <w:b/>
              </w:rPr>
            </w:pPr>
            <w:r w:rsidRPr="00EB5927">
              <w:rPr>
                <w:rFonts w:ascii="Times New Roman" w:eastAsia="Times New Roman" w:hAnsi="Times New Roman" w:cs="Times New Roman"/>
                <w:b/>
                <w:color w:val="FFFFFF"/>
                <w:spacing w:val="-2"/>
                <w:w w:val="80"/>
              </w:rPr>
              <w:t>VARIACIÓN</w:t>
            </w:r>
          </w:p>
        </w:tc>
      </w:tr>
      <w:tr w:rsidR="006B0E48" w:rsidRPr="00EB5927" w14:paraId="230BAD63" w14:textId="77777777" w:rsidTr="0029002F">
        <w:trPr>
          <w:trHeight w:val="574"/>
        </w:trPr>
        <w:tc>
          <w:tcPr>
            <w:tcW w:w="1056" w:type="dxa"/>
            <w:tcBorders>
              <w:bottom w:val="single" w:sz="8" w:space="0" w:color="A6A6A6"/>
            </w:tcBorders>
          </w:tcPr>
          <w:p w14:paraId="079AC81E" w14:textId="77777777" w:rsidR="006B0E48" w:rsidRPr="00EB5927" w:rsidRDefault="006B0E48" w:rsidP="0029002F">
            <w:pPr>
              <w:spacing w:before="164"/>
              <w:ind w:left="25"/>
              <w:rPr>
                <w:rFonts w:ascii="Times New Roman" w:eastAsia="Times New Roman" w:hAnsi="Times New Roman" w:cs="Times New Roman"/>
              </w:rPr>
            </w:pPr>
            <w:r w:rsidRPr="00EB5927">
              <w:rPr>
                <w:rFonts w:ascii="Times New Roman" w:eastAsia="Times New Roman" w:hAnsi="Times New Roman" w:cs="Times New Roman"/>
                <w:spacing w:val="-2"/>
                <w:w w:val="85"/>
              </w:rPr>
              <w:t>1.3.86.14</w:t>
            </w:r>
          </w:p>
        </w:tc>
        <w:tc>
          <w:tcPr>
            <w:tcW w:w="671" w:type="dxa"/>
            <w:tcBorders>
              <w:bottom w:val="single" w:sz="8" w:space="0" w:color="A6A6A6"/>
            </w:tcBorders>
          </w:tcPr>
          <w:p w14:paraId="57FBE2FD" w14:textId="77777777" w:rsidR="006B0E48" w:rsidRPr="00EB5927" w:rsidRDefault="006B0E48" w:rsidP="0029002F">
            <w:pPr>
              <w:spacing w:before="164"/>
              <w:ind w:left="21"/>
              <w:jc w:val="center"/>
              <w:rPr>
                <w:rFonts w:ascii="Times New Roman" w:eastAsia="Times New Roman" w:hAnsi="Times New Roman" w:cs="Times New Roman"/>
              </w:rPr>
            </w:pPr>
            <w:r w:rsidRPr="00EB5927">
              <w:rPr>
                <w:rFonts w:ascii="Times New Roman" w:eastAsia="Times New Roman" w:hAnsi="Times New Roman" w:cs="Times New Roman"/>
                <w:spacing w:val="-5"/>
                <w:w w:val="85"/>
              </w:rPr>
              <w:t>Cr</w:t>
            </w:r>
          </w:p>
        </w:tc>
        <w:tc>
          <w:tcPr>
            <w:tcW w:w="3520" w:type="dxa"/>
            <w:tcBorders>
              <w:bottom w:val="single" w:sz="8" w:space="0" w:color="A6A6A6"/>
            </w:tcBorders>
          </w:tcPr>
          <w:p w14:paraId="753FF7AC" w14:textId="77777777" w:rsidR="006B0E48" w:rsidRPr="00EB5927" w:rsidRDefault="006B0E48" w:rsidP="0029002F">
            <w:pPr>
              <w:spacing w:before="16"/>
              <w:ind w:left="25"/>
              <w:rPr>
                <w:rFonts w:ascii="Times New Roman" w:eastAsia="Times New Roman" w:hAnsi="Times New Roman" w:cs="Times New Roman"/>
              </w:rPr>
            </w:pPr>
            <w:r w:rsidRPr="00EB5927">
              <w:rPr>
                <w:rFonts w:ascii="Times New Roman" w:eastAsia="Times New Roman" w:hAnsi="Times New Roman" w:cs="Times New Roman"/>
                <w:spacing w:val="-4"/>
                <w:w w:val="75"/>
              </w:rPr>
              <w:t>Deterioro:</w:t>
            </w:r>
            <w:r w:rsidRPr="00EB5927">
              <w:rPr>
                <w:rFonts w:ascii="Times New Roman" w:eastAsia="Times New Roman" w:hAnsi="Times New Roman" w:cs="Times New Roman"/>
                <w:spacing w:val="-5"/>
                <w:w w:val="75"/>
              </w:rPr>
              <w:t xml:space="preserve"> </w:t>
            </w:r>
            <w:r w:rsidRPr="00EB5927">
              <w:rPr>
                <w:rFonts w:ascii="Times New Roman" w:eastAsia="Times New Roman" w:hAnsi="Times New Roman" w:cs="Times New Roman"/>
                <w:spacing w:val="-4"/>
                <w:w w:val="75"/>
              </w:rPr>
              <w:t>Contribuciones,</w:t>
            </w:r>
            <w:r w:rsidRPr="00EB5927">
              <w:rPr>
                <w:rFonts w:ascii="Times New Roman" w:eastAsia="Times New Roman" w:hAnsi="Times New Roman" w:cs="Times New Roman"/>
                <w:spacing w:val="-12"/>
              </w:rPr>
              <w:t xml:space="preserve"> </w:t>
            </w:r>
            <w:r w:rsidRPr="00EB5927">
              <w:rPr>
                <w:rFonts w:ascii="Times New Roman" w:eastAsia="Times New Roman" w:hAnsi="Times New Roman" w:cs="Times New Roman"/>
                <w:spacing w:val="-4"/>
                <w:w w:val="75"/>
              </w:rPr>
              <w:t>tasas</w:t>
            </w:r>
            <w:r w:rsidRPr="00EB5927">
              <w:rPr>
                <w:rFonts w:ascii="Times New Roman" w:eastAsia="Times New Roman" w:hAnsi="Times New Roman" w:cs="Times New Roman"/>
                <w:spacing w:val="1"/>
              </w:rPr>
              <w:t xml:space="preserve"> </w:t>
            </w:r>
            <w:r w:rsidRPr="00EB5927">
              <w:rPr>
                <w:rFonts w:ascii="Times New Roman" w:eastAsia="Times New Roman" w:hAnsi="Times New Roman" w:cs="Times New Roman"/>
                <w:spacing w:val="-4"/>
                <w:w w:val="75"/>
              </w:rPr>
              <w:t>e</w:t>
            </w:r>
            <w:r w:rsidRPr="00EB5927">
              <w:rPr>
                <w:rFonts w:ascii="Times New Roman" w:eastAsia="Times New Roman" w:hAnsi="Times New Roman" w:cs="Times New Roman"/>
                <w:spacing w:val="3"/>
              </w:rPr>
              <w:t xml:space="preserve"> </w:t>
            </w:r>
            <w:r w:rsidRPr="00EB5927">
              <w:rPr>
                <w:rFonts w:ascii="Times New Roman" w:eastAsia="Times New Roman" w:hAnsi="Times New Roman" w:cs="Times New Roman"/>
                <w:spacing w:val="-4"/>
                <w:w w:val="75"/>
              </w:rPr>
              <w:t>ingresos</w:t>
            </w:r>
            <w:r w:rsidRPr="00EB5927">
              <w:rPr>
                <w:rFonts w:ascii="Times New Roman" w:eastAsia="Times New Roman" w:hAnsi="Times New Roman" w:cs="Times New Roman"/>
              </w:rPr>
              <w:t xml:space="preserve"> </w:t>
            </w:r>
            <w:r w:rsidRPr="00EB5927">
              <w:rPr>
                <w:rFonts w:ascii="Times New Roman" w:eastAsia="Times New Roman" w:hAnsi="Times New Roman" w:cs="Times New Roman"/>
                <w:spacing w:val="-5"/>
                <w:w w:val="75"/>
              </w:rPr>
              <w:t>no</w:t>
            </w:r>
          </w:p>
          <w:p w14:paraId="320D73AD" w14:textId="77777777" w:rsidR="006B0E48" w:rsidRPr="00EB5927" w:rsidRDefault="006B0E48" w:rsidP="0029002F">
            <w:pPr>
              <w:spacing w:before="43" w:line="242" w:lineRule="exact"/>
              <w:ind w:left="25"/>
              <w:rPr>
                <w:rFonts w:ascii="Times New Roman" w:eastAsia="Times New Roman" w:hAnsi="Times New Roman" w:cs="Times New Roman"/>
              </w:rPr>
            </w:pPr>
            <w:r w:rsidRPr="00EB5927">
              <w:rPr>
                <w:rFonts w:ascii="Times New Roman" w:eastAsia="Times New Roman" w:hAnsi="Times New Roman" w:cs="Times New Roman"/>
                <w:spacing w:val="-2"/>
                <w:w w:val="85"/>
              </w:rPr>
              <w:t>tributarios</w:t>
            </w:r>
          </w:p>
        </w:tc>
        <w:tc>
          <w:tcPr>
            <w:tcW w:w="1210" w:type="dxa"/>
            <w:tcBorders>
              <w:bottom w:val="single" w:sz="8" w:space="0" w:color="A6A6A6"/>
            </w:tcBorders>
            <w:shd w:val="clear" w:color="auto" w:fill="FFF1CC"/>
          </w:tcPr>
          <w:p w14:paraId="491B86CB" w14:textId="77777777" w:rsidR="006B0E48" w:rsidRPr="00EB5927" w:rsidRDefault="006B0E48" w:rsidP="0029002F">
            <w:pPr>
              <w:spacing w:before="164"/>
              <w:ind w:right="7"/>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416.022,00</w:t>
            </w:r>
          </w:p>
        </w:tc>
        <w:tc>
          <w:tcPr>
            <w:tcW w:w="1210" w:type="dxa"/>
            <w:tcBorders>
              <w:bottom w:val="single" w:sz="8" w:space="0" w:color="A6A6A6"/>
            </w:tcBorders>
            <w:shd w:val="clear" w:color="auto" w:fill="FFF1CC"/>
          </w:tcPr>
          <w:p w14:paraId="400EF682" w14:textId="77777777" w:rsidR="006B0E48" w:rsidRPr="00EB5927" w:rsidRDefault="006B0E48" w:rsidP="0029002F">
            <w:pPr>
              <w:spacing w:before="164"/>
              <w:ind w:right="6"/>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464.506,00</w:t>
            </w:r>
          </w:p>
        </w:tc>
        <w:tc>
          <w:tcPr>
            <w:tcW w:w="1210" w:type="dxa"/>
            <w:tcBorders>
              <w:bottom w:val="single" w:sz="8" w:space="0" w:color="A6A6A6"/>
            </w:tcBorders>
          </w:tcPr>
          <w:p w14:paraId="1913AE1F" w14:textId="77777777" w:rsidR="006B0E48" w:rsidRPr="00EB5927" w:rsidRDefault="006B0E48" w:rsidP="0029002F">
            <w:pPr>
              <w:spacing w:before="164"/>
              <w:ind w:right="6"/>
              <w:jc w:val="right"/>
              <w:rPr>
                <w:rFonts w:ascii="Times New Roman" w:eastAsia="Times New Roman" w:hAnsi="Times New Roman" w:cs="Times New Roman"/>
              </w:rPr>
            </w:pPr>
            <w:r w:rsidRPr="00EB5927">
              <w:rPr>
                <w:rFonts w:ascii="Times New Roman" w:eastAsia="Times New Roman" w:hAnsi="Times New Roman" w:cs="Times New Roman"/>
                <w:spacing w:val="-2"/>
                <w:w w:val="85"/>
              </w:rPr>
              <w:t>48.484,00</w:t>
            </w:r>
          </w:p>
        </w:tc>
      </w:tr>
      <w:tr w:rsidR="006B0E48" w:rsidRPr="00EB5927" w14:paraId="27E4E458" w14:textId="77777777" w:rsidTr="0029002F">
        <w:trPr>
          <w:trHeight w:val="574"/>
        </w:trPr>
        <w:tc>
          <w:tcPr>
            <w:tcW w:w="1056" w:type="dxa"/>
            <w:tcBorders>
              <w:top w:val="single" w:sz="8" w:space="0" w:color="A6A6A6"/>
            </w:tcBorders>
          </w:tcPr>
          <w:p w14:paraId="12076571" w14:textId="77777777" w:rsidR="006B0E48" w:rsidRPr="00EB5927" w:rsidRDefault="006B0E48" w:rsidP="0029002F">
            <w:pPr>
              <w:spacing w:before="162"/>
              <w:ind w:left="25"/>
              <w:rPr>
                <w:rFonts w:ascii="Times New Roman" w:eastAsia="Times New Roman" w:hAnsi="Times New Roman" w:cs="Times New Roman"/>
              </w:rPr>
            </w:pPr>
            <w:r w:rsidRPr="00EB5927">
              <w:rPr>
                <w:rFonts w:ascii="Times New Roman" w:eastAsia="Times New Roman" w:hAnsi="Times New Roman" w:cs="Times New Roman"/>
                <w:spacing w:val="-2"/>
                <w:w w:val="85"/>
              </w:rPr>
              <w:t>1.3.86.19</w:t>
            </w:r>
          </w:p>
        </w:tc>
        <w:tc>
          <w:tcPr>
            <w:tcW w:w="671" w:type="dxa"/>
            <w:tcBorders>
              <w:top w:val="single" w:sz="8" w:space="0" w:color="A6A6A6"/>
            </w:tcBorders>
          </w:tcPr>
          <w:p w14:paraId="40CB558D" w14:textId="77777777" w:rsidR="006B0E48" w:rsidRPr="00EB5927" w:rsidRDefault="006B0E48" w:rsidP="0029002F">
            <w:pPr>
              <w:spacing w:before="162"/>
              <w:ind w:left="21"/>
              <w:jc w:val="center"/>
              <w:rPr>
                <w:rFonts w:ascii="Times New Roman" w:eastAsia="Times New Roman" w:hAnsi="Times New Roman" w:cs="Times New Roman"/>
              </w:rPr>
            </w:pPr>
            <w:r w:rsidRPr="00EB5927">
              <w:rPr>
                <w:rFonts w:ascii="Times New Roman" w:eastAsia="Times New Roman" w:hAnsi="Times New Roman" w:cs="Times New Roman"/>
                <w:spacing w:val="-5"/>
                <w:w w:val="85"/>
              </w:rPr>
              <w:t>Cr</w:t>
            </w:r>
          </w:p>
        </w:tc>
        <w:tc>
          <w:tcPr>
            <w:tcW w:w="3520" w:type="dxa"/>
            <w:tcBorders>
              <w:top w:val="single" w:sz="8" w:space="0" w:color="A6A6A6"/>
            </w:tcBorders>
          </w:tcPr>
          <w:p w14:paraId="539DD039" w14:textId="77777777" w:rsidR="006B0E48" w:rsidRPr="00EB5927" w:rsidRDefault="006B0E48" w:rsidP="0029002F">
            <w:pPr>
              <w:spacing w:before="14"/>
              <w:ind w:left="25"/>
              <w:rPr>
                <w:rFonts w:ascii="Times New Roman" w:eastAsia="Times New Roman" w:hAnsi="Times New Roman" w:cs="Times New Roman"/>
              </w:rPr>
            </w:pPr>
            <w:r w:rsidRPr="00EB5927">
              <w:rPr>
                <w:rFonts w:ascii="Times New Roman" w:eastAsia="Times New Roman" w:hAnsi="Times New Roman" w:cs="Times New Roman"/>
                <w:spacing w:val="-4"/>
                <w:w w:val="75"/>
              </w:rPr>
              <w:t>Deterioro:</w:t>
            </w:r>
            <w:r w:rsidRPr="00EB5927">
              <w:rPr>
                <w:rFonts w:ascii="Times New Roman" w:eastAsia="Times New Roman" w:hAnsi="Times New Roman" w:cs="Times New Roman"/>
                <w:spacing w:val="-19"/>
              </w:rPr>
              <w:t xml:space="preserve"> </w:t>
            </w:r>
            <w:r w:rsidRPr="00EB5927">
              <w:rPr>
                <w:rFonts w:ascii="Times New Roman" w:eastAsia="Times New Roman" w:hAnsi="Times New Roman" w:cs="Times New Roman"/>
                <w:spacing w:val="-4"/>
                <w:w w:val="75"/>
              </w:rPr>
              <w:t>Sentencias,</w:t>
            </w:r>
            <w:r w:rsidRPr="00EB5927">
              <w:rPr>
                <w:rFonts w:ascii="Times New Roman" w:eastAsia="Times New Roman" w:hAnsi="Times New Roman" w:cs="Times New Roman"/>
                <w:spacing w:val="-10"/>
              </w:rPr>
              <w:t xml:space="preserve"> </w:t>
            </w:r>
            <w:r w:rsidRPr="00EB5927">
              <w:rPr>
                <w:rFonts w:ascii="Times New Roman" w:eastAsia="Times New Roman" w:hAnsi="Times New Roman" w:cs="Times New Roman"/>
                <w:spacing w:val="-4"/>
                <w:w w:val="75"/>
              </w:rPr>
              <w:t>laudos</w:t>
            </w:r>
            <w:r w:rsidRPr="00EB5927">
              <w:rPr>
                <w:rFonts w:ascii="Times New Roman" w:eastAsia="Times New Roman" w:hAnsi="Times New Roman" w:cs="Times New Roman"/>
                <w:spacing w:val="3"/>
              </w:rPr>
              <w:t xml:space="preserve"> </w:t>
            </w:r>
            <w:r w:rsidRPr="00EB5927">
              <w:rPr>
                <w:rFonts w:ascii="Times New Roman" w:eastAsia="Times New Roman" w:hAnsi="Times New Roman" w:cs="Times New Roman"/>
                <w:spacing w:val="-4"/>
                <w:w w:val="75"/>
              </w:rPr>
              <w:t>arbitrales</w:t>
            </w:r>
            <w:r w:rsidRPr="00EB5927">
              <w:rPr>
                <w:rFonts w:ascii="Times New Roman" w:eastAsia="Times New Roman" w:hAnsi="Times New Roman" w:cs="Times New Roman"/>
                <w:spacing w:val="4"/>
              </w:rPr>
              <w:t xml:space="preserve"> </w:t>
            </w:r>
            <w:r w:rsidRPr="00EB5927">
              <w:rPr>
                <w:rFonts w:ascii="Times New Roman" w:eastAsia="Times New Roman" w:hAnsi="Times New Roman" w:cs="Times New Roman"/>
                <w:spacing w:val="-10"/>
                <w:w w:val="75"/>
              </w:rPr>
              <w:t>y</w:t>
            </w:r>
          </w:p>
          <w:p w14:paraId="6849F7EA" w14:textId="77777777" w:rsidR="006B0E48" w:rsidRPr="00EB5927" w:rsidRDefault="006B0E48" w:rsidP="0029002F">
            <w:pPr>
              <w:spacing w:before="43" w:line="245" w:lineRule="exact"/>
              <w:ind w:left="25"/>
              <w:rPr>
                <w:rFonts w:ascii="Times New Roman" w:eastAsia="Times New Roman" w:hAnsi="Times New Roman" w:cs="Times New Roman"/>
              </w:rPr>
            </w:pPr>
            <w:r w:rsidRPr="00EB5927">
              <w:rPr>
                <w:rFonts w:ascii="Times New Roman" w:eastAsia="Times New Roman" w:hAnsi="Times New Roman" w:cs="Times New Roman"/>
                <w:spacing w:val="-6"/>
                <w:w w:val="75"/>
              </w:rPr>
              <w:t>conciliaciones</w:t>
            </w:r>
            <w:r w:rsidRPr="00EB5927">
              <w:rPr>
                <w:rFonts w:ascii="Times New Roman" w:eastAsia="Times New Roman" w:hAnsi="Times New Roman" w:cs="Times New Roman"/>
                <w:spacing w:val="7"/>
              </w:rPr>
              <w:t xml:space="preserve"> </w:t>
            </w:r>
            <w:r w:rsidRPr="00EB5927">
              <w:rPr>
                <w:rFonts w:ascii="Times New Roman" w:eastAsia="Times New Roman" w:hAnsi="Times New Roman" w:cs="Times New Roman"/>
                <w:spacing w:val="-6"/>
                <w:w w:val="75"/>
              </w:rPr>
              <w:t>extrajudiciales</w:t>
            </w:r>
            <w:r w:rsidRPr="00EB5927">
              <w:rPr>
                <w:rFonts w:ascii="Times New Roman" w:eastAsia="Times New Roman" w:hAnsi="Times New Roman" w:cs="Times New Roman"/>
                <w:spacing w:val="7"/>
              </w:rPr>
              <w:t xml:space="preserve"> </w:t>
            </w:r>
            <w:r w:rsidRPr="00EB5927">
              <w:rPr>
                <w:rFonts w:ascii="Times New Roman" w:eastAsia="Times New Roman" w:hAnsi="Times New Roman" w:cs="Times New Roman"/>
                <w:spacing w:val="-6"/>
                <w:w w:val="75"/>
              </w:rPr>
              <w:t>a</w:t>
            </w:r>
            <w:r w:rsidRPr="00EB5927">
              <w:rPr>
                <w:rFonts w:ascii="Times New Roman" w:eastAsia="Times New Roman" w:hAnsi="Times New Roman" w:cs="Times New Roman"/>
                <w:spacing w:val="10"/>
              </w:rPr>
              <w:t xml:space="preserve"> </w:t>
            </w:r>
            <w:r w:rsidRPr="00EB5927">
              <w:rPr>
                <w:rFonts w:ascii="Times New Roman" w:eastAsia="Times New Roman" w:hAnsi="Times New Roman" w:cs="Times New Roman"/>
                <w:spacing w:val="-6"/>
                <w:w w:val="75"/>
              </w:rPr>
              <w:t>favor</w:t>
            </w:r>
          </w:p>
        </w:tc>
        <w:tc>
          <w:tcPr>
            <w:tcW w:w="1210" w:type="dxa"/>
            <w:tcBorders>
              <w:top w:val="single" w:sz="8" w:space="0" w:color="A6A6A6"/>
            </w:tcBorders>
            <w:shd w:val="clear" w:color="auto" w:fill="FFF1CC"/>
          </w:tcPr>
          <w:p w14:paraId="78B8CAB5" w14:textId="77777777" w:rsidR="006B0E48" w:rsidRPr="00EB5927" w:rsidRDefault="006B0E48" w:rsidP="0029002F">
            <w:pPr>
              <w:spacing w:before="162"/>
              <w:ind w:right="7"/>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19.006.661,00</w:t>
            </w:r>
          </w:p>
        </w:tc>
        <w:tc>
          <w:tcPr>
            <w:tcW w:w="1210" w:type="dxa"/>
            <w:tcBorders>
              <w:top w:val="single" w:sz="8" w:space="0" w:color="A6A6A6"/>
            </w:tcBorders>
            <w:shd w:val="clear" w:color="auto" w:fill="FFF1CC"/>
          </w:tcPr>
          <w:p w14:paraId="644587E0" w14:textId="77777777" w:rsidR="006B0E48" w:rsidRPr="00EB5927" w:rsidRDefault="006B0E48" w:rsidP="0029002F">
            <w:pPr>
              <w:spacing w:before="162"/>
              <w:ind w:right="7"/>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2.527.118,00</w:t>
            </w:r>
          </w:p>
        </w:tc>
        <w:tc>
          <w:tcPr>
            <w:tcW w:w="1210" w:type="dxa"/>
            <w:tcBorders>
              <w:top w:val="single" w:sz="8" w:space="0" w:color="A6A6A6"/>
            </w:tcBorders>
          </w:tcPr>
          <w:p w14:paraId="5A7A7B9C" w14:textId="77777777" w:rsidR="006B0E48" w:rsidRPr="00EB5927" w:rsidRDefault="006B0E48" w:rsidP="0029002F">
            <w:pPr>
              <w:spacing w:before="162"/>
              <w:ind w:right="7"/>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16.479.543,00</w:t>
            </w:r>
          </w:p>
        </w:tc>
      </w:tr>
      <w:tr w:rsidR="006B0E48" w:rsidRPr="00EB5927" w14:paraId="450D2675" w14:textId="77777777" w:rsidTr="0029002F">
        <w:trPr>
          <w:trHeight w:val="280"/>
        </w:trPr>
        <w:tc>
          <w:tcPr>
            <w:tcW w:w="1056" w:type="dxa"/>
          </w:tcPr>
          <w:p w14:paraId="1318C130" w14:textId="77777777" w:rsidR="006B0E48" w:rsidRPr="00EB5927" w:rsidRDefault="006B0E48" w:rsidP="0029002F">
            <w:pPr>
              <w:spacing w:before="16" w:line="244" w:lineRule="exact"/>
              <w:ind w:left="25"/>
              <w:rPr>
                <w:rFonts w:ascii="Times New Roman" w:eastAsia="Times New Roman" w:hAnsi="Times New Roman" w:cs="Times New Roman"/>
              </w:rPr>
            </w:pPr>
            <w:r w:rsidRPr="00EB5927">
              <w:rPr>
                <w:rFonts w:ascii="Times New Roman" w:eastAsia="Times New Roman" w:hAnsi="Times New Roman" w:cs="Times New Roman"/>
                <w:spacing w:val="-2"/>
                <w:w w:val="85"/>
              </w:rPr>
              <w:t>1.3.86.90</w:t>
            </w:r>
          </w:p>
        </w:tc>
        <w:tc>
          <w:tcPr>
            <w:tcW w:w="671" w:type="dxa"/>
          </w:tcPr>
          <w:p w14:paraId="37B81146" w14:textId="77777777" w:rsidR="006B0E48" w:rsidRPr="00EB5927" w:rsidRDefault="006B0E48" w:rsidP="0029002F">
            <w:pPr>
              <w:spacing w:before="16" w:line="244" w:lineRule="exact"/>
              <w:ind w:left="21"/>
              <w:jc w:val="center"/>
              <w:rPr>
                <w:rFonts w:ascii="Times New Roman" w:eastAsia="Times New Roman" w:hAnsi="Times New Roman" w:cs="Times New Roman"/>
              </w:rPr>
            </w:pPr>
            <w:r w:rsidRPr="00EB5927">
              <w:rPr>
                <w:rFonts w:ascii="Times New Roman" w:eastAsia="Times New Roman" w:hAnsi="Times New Roman" w:cs="Times New Roman"/>
                <w:spacing w:val="-5"/>
                <w:w w:val="85"/>
              </w:rPr>
              <w:t>Cr</w:t>
            </w:r>
          </w:p>
        </w:tc>
        <w:tc>
          <w:tcPr>
            <w:tcW w:w="3520" w:type="dxa"/>
          </w:tcPr>
          <w:p w14:paraId="2B7B852B" w14:textId="77777777" w:rsidR="006B0E48" w:rsidRPr="00EB5927" w:rsidRDefault="006B0E48" w:rsidP="0029002F">
            <w:pPr>
              <w:spacing w:before="16" w:line="244" w:lineRule="exact"/>
              <w:ind w:left="25"/>
              <w:rPr>
                <w:rFonts w:ascii="Times New Roman" w:eastAsia="Times New Roman" w:hAnsi="Times New Roman" w:cs="Times New Roman"/>
              </w:rPr>
            </w:pPr>
            <w:r w:rsidRPr="00EB5927">
              <w:rPr>
                <w:rFonts w:ascii="Times New Roman" w:eastAsia="Times New Roman" w:hAnsi="Times New Roman" w:cs="Times New Roman"/>
                <w:spacing w:val="-2"/>
                <w:w w:val="75"/>
              </w:rPr>
              <w:t>Deterioro:</w:t>
            </w:r>
            <w:r w:rsidRPr="00EB5927">
              <w:rPr>
                <w:rFonts w:ascii="Times New Roman" w:eastAsia="Times New Roman" w:hAnsi="Times New Roman" w:cs="Times New Roman"/>
                <w:spacing w:val="-10"/>
                <w:w w:val="75"/>
              </w:rPr>
              <w:t xml:space="preserve"> </w:t>
            </w:r>
            <w:r w:rsidRPr="00EB5927">
              <w:rPr>
                <w:rFonts w:ascii="Times New Roman" w:eastAsia="Times New Roman" w:hAnsi="Times New Roman" w:cs="Times New Roman"/>
                <w:spacing w:val="-2"/>
                <w:w w:val="75"/>
              </w:rPr>
              <w:t>Otras</w:t>
            </w:r>
            <w:r w:rsidRPr="00EB5927">
              <w:rPr>
                <w:rFonts w:ascii="Times New Roman" w:eastAsia="Times New Roman" w:hAnsi="Times New Roman" w:cs="Times New Roman"/>
                <w:spacing w:val="-8"/>
              </w:rPr>
              <w:t xml:space="preserve"> </w:t>
            </w:r>
            <w:r w:rsidRPr="00EB5927">
              <w:rPr>
                <w:rFonts w:ascii="Times New Roman" w:eastAsia="Times New Roman" w:hAnsi="Times New Roman" w:cs="Times New Roman"/>
                <w:spacing w:val="-2"/>
                <w:w w:val="75"/>
              </w:rPr>
              <w:t>cuentas</w:t>
            </w:r>
            <w:r w:rsidRPr="00EB5927">
              <w:rPr>
                <w:rFonts w:ascii="Times New Roman" w:eastAsia="Times New Roman" w:hAnsi="Times New Roman" w:cs="Times New Roman"/>
                <w:spacing w:val="-7"/>
              </w:rPr>
              <w:t xml:space="preserve"> </w:t>
            </w:r>
            <w:r w:rsidRPr="00EB5927">
              <w:rPr>
                <w:rFonts w:ascii="Times New Roman" w:eastAsia="Times New Roman" w:hAnsi="Times New Roman" w:cs="Times New Roman"/>
                <w:spacing w:val="-2"/>
                <w:w w:val="75"/>
              </w:rPr>
              <w:t>por</w:t>
            </w:r>
            <w:r w:rsidRPr="00EB5927">
              <w:rPr>
                <w:rFonts w:ascii="Times New Roman" w:eastAsia="Times New Roman" w:hAnsi="Times New Roman" w:cs="Times New Roman"/>
                <w:spacing w:val="-10"/>
              </w:rPr>
              <w:t xml:space="preserve"> </w:t>
            </w:r>
            <w:r w:rsidRPr="00EB5927">
              <w:rPr>
                <w:rFonts w:ascii="Times New Roman" w:eastAsia="Times New Roman" w:hAnsi="Times New Roman" w:cs="Times New Roman"/>
                <w:spacing w:val="-2"/>
                <w:w w:val="75"/>
              </w:rPr>
              <w:t>cobrar</w:t>
            </w:r>
          </w:p>
        </w:tc>
        <w:tc>
          <w:tcPr>
            <w:tcW w:w="1210" w:type="dxa"/>
            <w:shd w:val="clear" w:color="auto" w:fill="FFF1CC"/>
          </w:tcPr>
          <w:p w14:paraId="3CB09B30" w14:textId="77777777" w:rsidR="006B0E48" w:rsidRPr="00EB5927" w:rsidRDefault="006B0E48" w:rsidP="0029002F">
            <w:pPr>
              <w:spacing w:before="16" w:line="244" w:lineRule="exact"/>
              <w:ind w:right="7"/>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44.083.625,00</w:t>
            </w:r>
          </w:p>
        </w:tc>
        <w:tc>
          <w:tcPr>
            <w:tcW w:w="1210" w:type="dxa"/>
            <w:shd w:val="clear" w:color="auto" w:fill="FFF1CC"/>
          </w:tcPr>
          <w:p w14:paraId="5E3E4EBC" w14:textId="77777777" w:rsidR="006B0E48" w:rsidRPr="00EB5927" w:rsidRDefault="006B0E48" w:rsidP="0029002F">
            <w:pPr>
              <w:spacing w:before="16" w:line="244" w:lineRule="exact"/>
              <w:ind w:right="7"/>
              <w:jc w:val="right"/>
              <w:rPr>
                <w:rFonts w:ascii="Times New Roman" w:eastAsia="Times New Roman" w:hAnsi="Times New Roman" w:cs="Times New Roman"/>
              </w:rPr>
            </w:pPr>
            <w:r w:rsidRPr="00EB5927">
              <w:rPr>
                <w:rFonts w:ascii="Times New Roman" w:eastAsia="Times New Roman" w:hAnsi="Times New Roman" w:cs="Times New Roman"/>
                <w:w w:val="75"/>
              </w:rPr>
              <w:t>-</w:t>
            </w:r>
            <w:r w:rsidRPr="00EB5927">
              <w:rPr>
                <w:rFonts w:ascii="Times New Roman" w:eastAsia="Times New Roman" w:hAnsi="Times New Roman" w:cs="Times New Roman"/>
                <w:spacing w:val="-2"/>
                <w:w w:val="85"/>
              </w:rPr>
              <w:t>69.880.985,00</w:t>
            </w:r>
          </w:p>
        </w:tc>
        <w:tc>
          <w:tcPr>
            <w:tcW w:w="1210" w:type="dxa"/>
          </w:tcPr>
          <w:p w14:paraId="175F7B62" w14:textId="77777777" w:rsidR="006B0E48" w:rsidRPr="00EB5927" w:rsidRDefault="006B0E48" w:rsidP="0029002F">
            <w:pPr>
              <w:spacing w:before="16" w:line="244" w:lineRule="exact"/>
              <w:ind w:right="7"/>
              <w:jc w:val="right"/>
              <w:rPr>
                <w:rFonts w:ascii="Times New Roman" w:eastAsia="Times New Roman" w:hAnsi="Times New Roman" w:cs="Times New Roman"/>
              </w:rPr>
            </w:pPr>
            <w:r w:rsidRPr="00EB5927">
              <w:rPr>
                <w:rFonts w:ascii="Times New Roman" w:eastAsia="Times New Roman" w:hAnsi="Times New Roman" w:cs="Times New Roman"/>
                <w:spacing w:val="-2"/>
                <w:w w:val="85"/>
              </w:rPr>
              <w:t>25.797.360,00</w:t>
            </w:r>
          </w:p>
        </w:tc>
      </w:tr>
    </w:tbl>
    <w:p w14:paraId="248937C3" w14:textId="77777777" w:rsidR="006B0E48" w:rsidRPr="0074305B" w:rsidRDefault="006B0E48" w:rsidP="006B0E48">
      <w:pPr>
        <w:spacing w:before="5"/>
        <w:ind w:right="1321"/>
        <w:jc w:val="right"/>
        <w:rPr>
          <w:rFonts w:ascii="Times New Roman" w:eastAsia="Times New Roman" w:hAnsi="Times New Roman" w:cs="Times New Roman"/>
        </w:rPr>
      </w:pPr>
      <w:r w:rsidRPr="0074305B">
        <w:rPr>
          <w:rFonts w:ascii="Times New Roman" w:eastAsia="Times New Roman" w:hAnsi="Times New Roman" w:cs="Times New Roman"/>
          <w:spacing w:val="-4"/>
          <w:w w:val="75"/>
        </w:rPr>
        <w:t>Cifra</w:t>
      </w:r>
      <w:r w:rsidRPr="0074305B">
        <w:rPr>
          <w:rFonts w:ascii="Times New Roman" w:eastAsia="Times New Roman" w:hAnsi="Times New Roman" w:cs="Times New Roman"/>
          <w:spacing w:val="-6"/>
        </w:rPr>
        <w:t xml:space="preserve"> </w:t>
      </w:r>
      <w:r w:rsidRPr="0074305B">
        <w:rPr>
          <w:rFonts w:ascii="Times New Roman" w:eastAsia="Times New Roman" w:hAnsi="Times New Roman" w:cs="Times New Roman"/>
          <w:spacing w:val="-4"/>
          <w:w w:val="75"/>
        </w:rPr>
        <w:t>en</w:t>
      </w:r>
      <w:r w:rsidRPr="0074305B">
        <w:rPr>
          <w:rFonts w:ascii="Times New Roman" w:eastAsia="Times New Roman" w:hAnsi="Times New Roman" w:cs="Times New Roman"/>
          <w:spacing w:val="-15"/>
        </w:rPr>
        <w:t xml:space="preserve"> </w:t>
      </w:r>
      <w:r w:rsidRPr="0074305B">
        <w:rPr>
          <w:rFonts w:ascii="Times New Roman" w:eastAsia="Times New Roman" w:hAnsi="Times New Roman" w:cs="Times New Roman"/>
          <w:spacing w:val="-4"/>
          <w:w w:val="75"/>
        </w:rPr>
        <w:t>miles</w:t>
      </w:r>
      <w:r w:rsidRPr="0074305B">
        <w:rPr>
          <w:rFonts w:ascii="Times New Roman" w:eastAsia="Times New Roman" w:hAnsi="Times New Roman" w:cs="Times New Roman"/>
          <w:spacing w:val="-7"/>
        </w:rPr>
        <w:t xml:space="preserve"> </w:t>
      </w:r>
      <w:r w:rsidRPr="0074305B">
        <w:rPr>
          <w:rFonts w:ascii="Times New Roman" w:eastAsia="Times New Roman" w:hAnsi="Times New Roman" w:cs="Times New Roman"/>
          <w:spacing w:val="-4"/>
          <w:w w:val="75"/>
        </w:rPr>
        <w:t>de</w:t>
      </w:r>
      <w:r w:rsidRPr="0074305B">
        <w:rPr>
          <w:rFonts w:ascii="Times New Roman" w:eastAsia="Times New Roman" w:hAnsi="Times New Roman" w:cs="Times New Roman"/>
          <w:spacing w:val="-4"/>
        </w:rPr>
        <w:t xml:space="preserve"> </w:t>
      </w:r>
      <w:r w:rsidRPr="0074305B">
        <w:rPr>
          <w:rFonts w:ascii="Times New Roman" w:eastAsia="Times New Roman" w:hAnsi="Times New Roman" w:cs="Times New Roman"/>
          <w:spacing w:val="-4"/>
          <w:w w:val="75"/>
        </w:rPr>
        <w:t>pesos</w:t>
      </w:r>
      <w:r w:rsidRPr="0074305B">
        <w:rPr>
          <w:rFonts w:ascii="Times New Roman" w:eastAsia="Times New Roman" w:hAnsi="Times New Roman" w:cs="Times New Roman"/>
          <w:spacing w:val="-6"/>
        </w:rPr>
        <w:t xml:space="preserve"> </w:t>
      </w:r>
      <w:r w:rsidRPr="0074305B">
        <w:rPr>
          <w:rFonts w:ascii="Times New Roman" w:eastAsia="Times New Roman" w:hAnsi="Times New Roman" w:cs="Times New Roman"/>
          <w:spacing w:val="-4"/>
          <w:w w:val="75"/>
        </w:rPr>
        <w:t>$COL</w:t>
      </w:r>
    </w:p>
    <w:p w14:paraId="3F2D04D6" w14:textId="77777777" w:rsidR="006B0E48" w:rsidRDefault="006B0E48" w:rsidP="006B0E48">
      <w:pPr>
        <w:pStyle w:val="Textoindependiente"/>
        <w:jc w:val="both"/>
        <w:rPr>
          <w:bCs/>
        </w:rPr>
      </w:pPr>
      <w:r w:rsidRPr="00EB5927">
        <w:rPr>
          <w:bCs/>
        </w:rPr>
        <w:t>El reconocimiento del deterioro para el 2024 se registró contra la cuenta del gasto 5347 por</w:t>
      </w:r>
      <w:r>
        <w:rPr>
          <w:bCs/>
        </w:rPr>
        <w:t xml:space="preserve"> </w:t>
      </w:r>
      <w:r w:rsidRPr="00EB5927">
        <w:rPr>
          <w:bCs/>
        </w:rPr>
        <w:t>$37.682.653 miles de pesos.</w:t>
      </w:r>
    </w:p>
    <w:p w14:paraId="3D1F6D25" w14:textId="77777777" w:rsidR="006B0E48" w:rsidRDefault="006B0E48" w:rsidP="006B0E48">
      <w:pPr>
        <w:pStyle w:val="Textoindependiente"/>
        <w:jc w:val="both"/>
        <w:rPr>
          <w:bCs/>
        </w:rPr>
      </w:pPr>
    </w:p>
    <w:p w14:paraId="79AAF164" w14:textId="68FFA151" w:rsidR="006B0E48" w:rsidRDefault="006B0E48" w:rsidP="006B0E48">
      <w:pPr>
        <w:pStyle w:val="Textoindependiente"/>
        <w:jc w:val="both"/>
        <w:rPr>
          <w:bCs/>
        </w:rPr>
      </w:pPr>
      <w:r>
        <w:rPr>
          <w:b/>
          <w:bCs/>
        </w:rPr>
        <w:t xml:space="preserve">7.8. </w:t>
      </w:r>
      <w:r w:rsidRPr="00A34ECF">
        <w:rPr>
          <w:b/>
          <w:bCs/>
        </w:rPr>
        <w:t>Depuración base de datos de cartera</w:t>
      </w:r>
      <w:r>
        <w:rPr>
          <w:b/>
          <w:bCs/>
        </w:rPr>
        <w:t xml:space="preserve">. </w:t>
      </w:r>
      <w:r w:rsidRPr="00A34ECF">
        <w:rPr>
          <w:bCs/>
        </w:rPr>
        <w:t xml:space="preserve">Es importante señalar que la variación en el saldo de estas cuentas también se originó como consecuencia de la baja en cuentas de la cartera 100% deteriorada, incluidos los saldos de cartera por concepto de valorización que, considerando su elevada antigüedad, fueron objeto de depuración ordenada mediante Resolución del </w:t>
      </w:r>
      <w:r w:rsidR="00A83DB1" w:rsidRPr="00A34ECF">
        <w:rPr>
          <w:bCs/>
        </w:rPr>
        <w:t>director general</w:t>
      </w:r>
      <w:r w:rsidRPr="00A34ECF">
        <w:rPr>
          <w:bCs/>
        </w:rPr>
        <w:t>, previa evaluación por parte del Comité de Cartera, lo cual se puede observar en el Cuadro siguiente:</w:t>
      </w:r>
    </w:p>
    <w:p w14:paraId="2DFB7813" w14:textId="77777777" w:rsidR="006B0E48" w:rsidRDefault="006B0E48" w:rsidP="006B0E48">
      <w:pPr>
        <w:pStyle w:val="Textoindependiente"/>
        <w:jc w:val="both"/>
        <w:rPr>
          <w:bCs/>
        </w:rPr>
      </w:pPr>
    </w:p>
    <w:tbl>
      <w:tblPr>
        <w:tblStyle w:val="TableNormal"/>
        <w:tblW w:w="0" w:type="auto"/>
        <w:tblInd w:w="278"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Look w:val="01E0" w:firstRow="1" w:lastRow="1" w:firstColumn="1" w:lastColumn="1" w:noHBand="0" w:noVBand="0"/>
      </w:tblPr>
      <w:tblGrid>
        <w:gridCol w:w="5234"/>
        <w:gridCol w:w="1732"/>
        <w:gridCol w:w="1542"/>
      </w:tblGrid>
      <w:tr w:rsidR="006B0E48" w:rsidRPr="00A34ECF" w14:paraId="56B8FFCB" w14:textId="77777777" w:rsidTr="0029002F">
        <w:trPr>
          <w:trHeight w:val="223"/>
        </w:trPr>
        <w:tc>
          <w:tcPr>
            <w:tcW w:w="5234" w:type="dxa"/>
            <w:tcBorders>
              <w:bottom w:val="single" w:sz="12" w:space="0" w:color="000000"/>
            </w:tcBorders>
          </w:tcPr>
          <w:p w14:paraId="233A365D" w14:textId="77777777" w:rsidR="006B0E48" w:rsidRPr="00A34ECF" w:rsidRDefault="006B0E48" w:rsidP="0029002F">
            <w:pPr>
              <w:spacing w:before="13" w:line="190" w:lineRule="exact"/>
              <w:ind w:left="30"/>
              <w:rPr>
                <w:rFonts w:ascii="Times New Roman" w:eastAsia="Times New Roman" w:hAnsi="Times New Roman" w:cs="Times New Roman"/>
                <w:b/>
                <w:sz w:val="18"/>
              </w:rPr>
            </w:pPr>
            <w:r w:rsidRPr="00A34ECF">
              <w:rPr>
                <w:rFonts w:ascii="Times New Roman" w:eastAsia="Times New Roman" w:hAnsi="Times New Roman" w:cs="Times New Roman"/>
                <w:b/>
                <w:w w:val="110"/>
                <w:sz w:val="18"/>
              </w:rPr>
              <w:t>CUADRO</w:t>
            </w:r>
            <w:r w:rsidRPr="00A34ECF">
              <w:rPr>
                <w:rFonts w:ascii="Times New Roman" w:eastAsia="Times New Roman" w:hAnsi="Times New Roman" w:cs="Times New Roman"/>
                <w:b/>
                <w:spacing w:val="-13"/>
                <w:w w:val="110"/>
                <w:sz w:val="18"/>
              </w:rPr>
              <w:t xml:space="preserve"> </w:t>
            </w:r>
            <w:r w:rsidRPr="00A34ECF">
              <w:rPr>
                <w:rFonts w:ascii="Times New Roman" w:eastAsia="Times New Roman" w:hAnsi="Times New Roman" w:cs="Times New Roman"/>
                <w:b/>
                <w:w w:val="110"/>
                <w:sz w:val="18"/>
              </w:rPr>
              <w:t>7.8.</w:t>
            </w:r>
            <w:r w:rsidRPr="00A34ECF">
              <w:rPr>
                <w:rFonts w:ascii="Times New Roman" w:eastAsia="Times New Roman" w:hAnsi="Times New Roman" w:cs="Times New Roman"/>
                <w:b/>
                <w:spacing w:val="-7"/>
                <w:w w:val="110"/>
                <w:sz w:val="18"/>
              </w:rPr>
              <w:t xml:space="preserve"> </w:t>
            </w:r>
            <w:r w:rsidRPr="00A34ECF">
              <w:rPr>
                <w:rFonts w:ascii="Times New Roman" w:eastAsia="Times New Roman" w:hAnsi="Times New Roman" w:cs="Times New Roman"/>
                <w:b/>
                <w:w w:val="110"/>
                <w:sz w:val="18"/>
              </w:rPr>
              <w:t>-</w:t>
            </w:r>
            <w:r w:rsidRPr="00A34ECF">
              <w:rPr>
                <w:rFonts w:ascii="Times New Roman" w:eastAsia="Times New Roman" w:hAnsi="Times New Roman" w:cs="Times New Roman"/>
                <w:b/>
                <w:spacing w:val="-11"/>
                <w:w w:val="110"/>
                <w:sz w:val="18"/>
              </w:rPr>
              <w:t xml:space="preserve"> </w:t>
            </w:r>
            <w:r w:rsidRPr="00A34ECF">
              <w:rPr>
                <w:rFonts w:ascii="Times New Roman" w:eastAsia="Times New Roman" w:hAnsi="Times New Roman" w:cs="Times New Roman"/>
                <w:b/>
                <w:w w:val="110"/>
                <w:sz w:val="18"/>
              </w:rPr>
              <w:t>RESULTADO</w:t>
            </w:r>
            <w:r w:rsidRPr="00A34ECF">
              <w:rPr>
                <w:rFonts w:ascii="Times New Roman" w:eastAsia="Times New Roman" w:hAnsi="Times New Roman" w:cs="Times New Roman"/>
                <w:b/>
                <w:spacing w:val="-12"/>
                <w:w w:val="110"/>
                <w:sz w:val="18"/>
              </w:rPr>
              <w:t xml:space="preserve"> </w:t>
            </w:r>
            <w:r w:rsidRPr="00A34ECF">
              <w:rPr>
                <w:rFonts w:ascii="Times New Roman" w:eastAsia="Times New Roman" w:hAnsi="Times New Roman" w:cs="Times New Roman"/>
                <w:b/>
                <w:w w:val="110"/>
                <w:sz w:val="18"/>
              </w:rPr>
              <w:t>DEPURACIÓN</w:t>
            </w:r>
            <w:r w:rsidRPr="00A34ECF">
              <w:rPr>
                <w:rFonts w:ascii="Times New Roman" w:eastAsia="Times New Roman" w:hAnsi="Times New Roman" w:cs="Times New Roman"/>
                <w:b/>
                <w:spacing w:val="-3"/>
                <w:w w:val="110"/>
                <w:sz w:val="18"/>
              </w:rPr>
              <w:t xml:space="preserve"> </w:t>
            </w:r>
            <w:r w:rsidRPr="00A34ECF">
              <w:rPr>
                <w:rFonts w:ascii="Times New Roman" w:eastAsia="Times New Roman" w:hAnsi="Times New Roman" w:cs="Times New Roman"/>
                <w:b/>
                <w:spacing w:val="-2"/>
                <w:w w:val="110"/>
                <w:sz w:val="18"/>
              </w:rPr>
              <w:t>CARTERA</w:t>
            </w:r>
          </w:p>
        </w:tc>
        <w:tc>
          <w:tcPr>
            <w:tcW w:w="3274" w:type="dxa"/>
            <w:gridSpan w:val="2"/>
            <w:tcBorders>
              <w:bottom w:val="single" w:sz="12" w:space="0" w:color="000000"/>
            </w:tcBorders>
          </w:tcPr>
          <w:p w14:paraId="0B444FE0" w14:textId="77777777" w:rsidR="006B0E48" w:rsidRPr="00A34ECF" w:rsidRDefault="006B0E48" w:rsidP="0029002F">
            <w:pPr>
              <w:spacing w:before="13" w:line="190" w:lineRule="exact"/>
              <w:ind w:left="1232"/>
              <w:rPr>
                <w:rFonts w:ascii="Times New Roman" w:eastAsia="Times New Roman" w:hAnsi="Times New Roman" w:cs="Times New Roman"/>
                <w:b/>
                <w:sz w:val="18"/>
              </w:rPr>
            </w:pPr>
            <w:r w:rsidRPr="00A34ECF">
              <w:rPr>
                <w:rFonts w:ascii="Times New Roman" w:eastAsia="Times New Roman" w:hAnsi="Times New Roman" w:cs="Times New Roman"/>
                <w:b/>
                <w:w w:val="110"/>
                <w:sz w:val="18"/>
              </w:rPr>
              <w:t>Cifras</w:t>
            </w:r>
            <w:r w:rsidRPr="00A34ECF">
              <w:rPr>
                <w:rFonts w:ascii="Times New Roman" w:eastAsia="Times New Roman" w:hAnsi="Times New Roman" w:cs="Times New Roman"/>
                <w:b/>
                <w:spacing w:val="-6"/>
                <w:w w:val="110"/>
                <w:sz w:val="18"/>
              </w:rPr>
              <w:t xml:space="preserve"> </w:t>
            </w:r>
            <w:r w:rsidRPr="00A34ECF">
              <w:rPr>
                <w:rFonts w:ascii="Times New Roman" w:eastAsia="Times New Roman" w:hAnsi="Times New Roman" w:cs="Times New Roman"/>
                <w:b/>
                <w:w w:val="110"/>
                <w:sz w:val="18"/>
              </w:rPr>
              <w:t>en</w:t>
            </w:r>
            <w:r w:rsidRPr="00A34ECF">
              <w:rPr>
                <w:rFonts w:ascii="Times New Roman" w:eastAsia="Times New Roman" w:hAnsi="Times New Roman" w:cs="Times New Roman"/>
                <w:b/>
                <w:spacing w:val="-13"/>
                <w:w w:val="110"/>
                <w:sz w:val="18"/>
              </w:rPr>
              <w:t xml:space="preserve"> </w:t>
            </w:r>
            <w:r w:rsidRPr="00A34ECF">
              <w:rPr>
                <w:rFonts w:ascii="Times New Roman" w:eastAsia="Times New Roman" w:hAnsi="Times New Roman" w:cs="Times New Roman"/>
                <w:b/>
                <w:w w:val="110"/>
                <w:sz w:val="18"/>
              </w:rPr>
              <w:t>miles de</w:t>
            </w:r>
            <w:r w:rsidRPr="00A34ECF">
              <w:rPr>
                <w:rFonts w:ascii="Times New Roman" w:eastAsia="Times New Roman" w:hAnsi="Times New Roman" w:cs="Times New Roman"/>
                <w:b/>
                <w:spacing w:val="1"/>
                <w:w w:val="110"/>
                <w:sz w:val="18"/>
              </w:rPr>
              <w:t xml:space="preserve"> </w:t>
            </w:r>
            <w:r w:rsidRPr="00A34ECF">
              <w:rPr>
                <w:rFonts w:ascii="Times New Roman" w:eastAsia="Times New Roman" w:hAnsi="Times New Roman" w:cs="Times New Roman"/>
                <w:b/>
                <w:spacing w:val="-2"/>
                <w:w w:val="110"/>
                <w:sz w:val="18"/>
              </w:rPr>
              <w:t>$Col.</w:t>
            </w:r>
          </w:p>
        </w:tc>
      </w:tr>
      <w:tr w:rsidR="006B0E48" w:rsidRPr="00A34ECF" w14:paraId="6FE88AC9" w14:textId="77777777" w:rsidTr="0029002F">
        <w:trPr>
          <w:trHeight w:val="223"/>
        </w:trPr>
        <w:tc>
          <w:tcPr>
            <w:tcW w:w="5234" w:type="dxa"/>
            <w:tcBorders>
              <w:top w:val="single" w:sz="12" w:space="0" w:color="000000"/>
              <w:left w:val="single" w:sz="6" w:space="0" w:color="000000"/>
              <w:bottom w:val="single" w:sz="6" w:space="0" w:color="92D050"/>
              <w:right w:val="nil"/>
            </w:tcBorders>
            <w:shd w:val="clear" w:color="auto" w:fill="B4C5E7"/>
          </w:tcPr>
          <w:p w14:paraId="1239EA29" w14:textId="77777777" w:rsidR="006B0E48" w:rsidRPr="00A34ECF" w:rsidRDefault="006B0E48" w:rsidP="0029002F">
            <w:pPr>
              <w:spacing w:before="11" w:line="192" w:lineRule="exact"/>
              <w:ind w:left="13"/>
              <w:jc w:val="center"/>
              <w:rPr>
                <w:rFonts w:ascii="Times New Roman" w:eastAsia="Times New Roman" w:hAnsi="Times New Roman" w:cs="Times New Roman"/>
                <w:b/>
                <w:sz w:val="18"/>
              </w:rPr>
            </w:pPr>
            <w:r w:rsidRPr="00A34ECF">
              <w:rPr>
                <w:rFonts w:ascii="Times New Roman" w:eastAsia="Times New Roman" w:hAnsi="Times New Roman" w:cs="Times New Roman"/>
                <w:b/>
                <w:spacing w:val="-2"/>
                <w:w w:val="110"/>
                <w:sz w:val="18"/>
              </w:rPr>
              <w:t>DESCRIPCIÓN</w:t>
            </w:r>
          </w:p>
        </w:tc>
        <w:tc>
          <w:tcPr>
            <w:tcW w:w="1732" w:type="dxa"/>
            <w:tcBorders>
              <w:top w:val="single" w:sz="12" w:space="0" w:color="000000"/>
              <w:left w:val="nil"/>
              <w:bottom w:val="single" w:sz="6" w:space="0" w:color="92D050"/>
              <w:right w:val="nil"/>
            </w:tcBorders>
            <w:shd w:val="clear" w:color="auto" w:fill="B4C5E7"/>
          </w:tcPr>
          <w:p w14:paraId="52D8F173" w14:textId="77777777" w:rsidR="006B0E48" w:rsidRPr="00A34ECF" w:rsidRDefault="006B0E48" w:rsidP="0029002F">
            <w:pPr>
              <w:spacing w:before="11" w:line="192" w:lineRule="exact"/>
              <w:ind w:left="291"/>
              <w:rPr>
                <w:rFonts w:ascii="Times New Roman" w:eastAsia="Times New Roman" w:hAnsi="Times New Roman" w:cs="Times New Roman"/>
                <w:b/>
                <w:sz w:val="18"/>
              </w:rPr>
            </w:pPr>
            <w:r w:rsidRPr="00A34ECF">
              <w:rPr>
                <w:rFonts w:ascii="Times New Roman" w:eastAsia="Times New Roman" w:hAnsi="Times New Roman" w:cs="Times New Roman"/>
                <w:b/>
                <w:spacing w:val="-2"/>
                <w:w w:val="110"/>
                <w:sz w:val="18"/>
              </w:rPr>
              <w:t>VALOR</w:t>
            </w:r>
            <w:r w:rsidRPr="00A34ECF">
              <w:rPr>
                <w:rFonts w:ascii="Times New Roman" w:eastAsia="Times New Roman" w:hAnsi="Times New Roman" w:cs="Times New Roman"/>
                <w:b/>
                <w:spacing w:val="-5"/>
                <w:w w:val="110"/>
                <w:sz w:val="18"/>
              </w:rPr>
              <w:t xml:space="preserve"> CXC</w:t>
            </w:r>
          </w:p>
        </w:tc>
        <w:tc>
          <w:tcPr>
            <w:tcW w:w="1542" w:type="dxa"/>
            <w:tcBorders>
              <w:top w:val="single" w:sz="12" w:space="0" w:color="000000"/>
              <w:left w:val="nil"/>
              <w:bottom w:val="single" w:sz="6" w:space="0" w:color="92D050"/>
              <w:right w:val="nil"/>
            </w:tcBorders>
            <w:shd w:val="clear" w:color="auto" w:fill="B4C5E7"/>
          </w:tcPr>
          <w:p w14:paraId="67B39859" w14:textId="77777777" w:rsidR="006B0E48" w:rsidRPr="00A34ECF" w:rsidRDefault="006B0E48" w:rsidP="0029002F">
            <w:pPr>
              <w:spacing w:before="11" w:line="192" w:lineRule="exact"/>
              <w:ind w:right="142"/>
              <w:jc w:val="right"/>
              <w:rPr>
                <w:rFonts w:ascii="Times New Roman" w:eastAsia="Times New Roman" w:hAnsi="Times New Roman" w:cs="Times New Roman"/>
                <w:b/>
                <w:sz w:val="18"/>
              </w:rPr>
            </w:pPr>
            <w:r w:rsidRPr="00A34ECF">
              <w:rPr>
                <w:rFonts w:ascii="Times New Roman" w:eastAsia="Times New Roman" w:hAnsi="Times New Roman" w:cs="Times New Roman"/>
                <w:b/>
                <w:spacing w:val="-2"/>
                <w:w w:val="110"/>
                <w:sz w:val="18"/>
              </w:rPr>
              <w:t>DETERIORO</w:t>
            </w:r>
          </w:p>
        </w:tc>
      </w:tr>
      <w:tr w:rsidR="006B0E48" w:rsidRPr="00A34ECF" w14:paraId="30BFBB19" w14:textId="77777777" w:rsidTr="0029002F">
        <w:trPr>
          <w:trHeight w:val="223"/>
        </w:trPr>
        <w:tc>
          <w:tcPr>
            <w:tcW w:w="5234" w:type="dxa"/>
            <w:tcBorders>
              <w:top w:val="single" w:sz="6" w:space="0" w:color="92D050"/>
              <w:left w:val="single" w:sz="6" w:space="0" w:color="000000"/>
              <w:bottom w:val="single" w:sz="12" w:space="0" w:color="92D050"/>
            </w:tcBorders>
          </w:tcPr>
          <w:p w14:paraId="472135E8" w14:textId="77777777" w:rsidR="006B0E48" w:rsidRPr="00A34ECF" w:rsidRDefault="006B0E48" w:rsidP="0029002F">
            <w:pPr>
              <w:spacing w:before="13" w:line="190" w:lineRule="exact"/>
              <w:ind w:left="30"/>
              <w:rPr>
                <w:rFonts w:ascii="Times New Roman" w:eastAsia="Times New Roman" w:hAnsi="Times New Roman" w:cs="Times New Roman"/>
                <w:b/>
                <w:sz w:val="18"/>
              </w:rPr>
            </w:pPr>
            <w:r w:rsidRPr="00A34ECF">
              <w:rPr>
                <w:rFonts w:ascii="Times New Roman" w:eastAsia="Times New Roman" w:hAnsi="Times New Roman" w:cs="Times New Roman"/>
                <w:b/>
                <w:w w:val="110"/>
                <w:sz w:val="18"/>
              </w:rPr>
              <w:t>Saldo</w:t>
            </w:r>
            <w:r w:rsidRPr="00A34ECF">
              <w:rPr>
                <w:rFonts w:ascii="Times New Roman" w:eastAsia="Times New Roman" w:hAnsi="Times New Roman" w:cs="Times New Roman"/>
                <w:b/>
                <w:spacing w:val="-13"/>
                <w:w w:val="110"/>
                <w:sz w:val="18"/>
              </w:rPr>
              <w:t xml:space="preserve"> </w:t>
            </w:r>
            <w:r w:rsidRPr="00A34ECF">
              <w:rPr>
                <w:rFonts w:ascii="Times New Roman" w:eastAsia="Times New Roman" w:hAnsi="Times New Roman" w:cs="Times New Roman"/>
                <w:b/>
                <w:w w:val="110"/>
                <w:sz w:val="18"/>
              </w:rPr>
              <w:t>cuentas</w:t>
            </w:r>
            <w:r w:rsidRPr="00A34ECF">
              <w:rPr>
                <w:rFonts w:ascii="Times New Roman" w:eastAsia="Times New Roman" w:hAnsi="Times New Roman" w:cs="Times New Roman"/>
                <w:b/>
                <w:spacing w:val="-11"/>
                <w:w w:val="110"/>
                <w:sz w:val="18"/>
              </w:rPr>
              <w:t xml:space="preserve"> </w:t>
            </w:r>
            <w:r w:rsidRPr="00A34ECF">
              <w:rPr>
                <w:rFonts w:ascii="Times New Roman" w:eastAsia="Times New Roman" w:hAnsi="Times New Roman" w:cs="Times New Roman"/>
                <w:b/>
                <w:w w:val="110"/>
                <w:sz w:val="18"/>
              </w:rPr>
              <w:t>por</w:t>
            </w:r>
            <w:r w:rsidRPr="00A34ECF">
              <w:rPr>
                <w:rFonts w:ascii="Times New Roman" w:eastAsia="Times New Roman" w:hAnsi="Times New Roman" w:cs="Times New Roman"/>
                <w:b/>
                <w:spacing w:val="-14"/>
                <w:w w:val="110"/>
                <w:sz w:val="18"/>
              </w:rPr>
              <w:t xml:space="preserve"> </w:t>
            </w:r>
            <w:r w:rsidRPr="00A34ECF">
              <w:rPr>
                <w:rFonts w:ascii="Times New Roman" w:eastAsia="Times New Roman" w:hAnsi="Times New Roman" w:cs="Times New Roman"/>
                <w:b/>
                <w:w w:val="110"/>
                <w:sz w:val="18"/>
              </w:rPr>
              <w:t>Cobrar</w:t>
            </w:r>
            <w:r w:rsidRPr="00A34ECF">
              <w:rPr>
                <w:rFonts w:ascii="Times New Roman" w:eastAsia="Times New Roman" w:hAnsi="Times New Roman" w:cs="Times New Roman"/>
                <w:b/>
                <w:spacing w:val="-12"/>
                <w:w w:val="110"/>
                <w:sz w:val="18"/>
              </w:rPr>
              <w:t xml:space="preserve"> </w:t>
            </w:r>
            <w:r w:rsidRPr="00A34ECF">
              <w:rPr>
                <w:rFonts w:ascii="Times New Roman" w:eastAsia="Times New Roman" w:hAnsi="Times New Roman" w:cs="Times New Roman"/>
                <w:b/>
                <w:w w:val="110"/>
                <w:sz w:val="18"/>
              </w:rPr>
              <w:t>-</w:t>
            </w:r>
            <w:r w:rsidRPr="00A34ECF">
              <w:rPr>
                <w:rFonts w:ascii="Times New Roman" w:eastAsia="Times New Roman" w:hAnsi="Times New Roman" w:cs="Times New Roman"/>
                <w:b/>
                <w:spacing w:val="-12"/>
                <w:w w:val="110"/>
                <w:sz w:val="18"/>
              </w:rPr>
              <w:t xml:space="preserve"> </w:t>
            </w:r>
            <w:r w:rsidRPr="00A34ECF">
              <w:rPr>
                <w:rFonts w:ascii="Times New Roman" w:eastAsia="Times New Roman" w:hAnsi="Times New Roman" w:cs="Times New Roman"/>
                <w:b/>
                <w:w w:val="110"/>
                <w:sz w:val="18"/>
              </w:rPr>
              <w:t>Antes</w:t>
            </w:r>
            <w:r w:rsidRPr="00A34ECF">
              <w:rPr>
                <w:rFonts w:ascii="Times New Roman" w:eastAsia="Times New Roman" w:hAnsi="Times New Roman" w:cs="Times New Roman"/>
                <w:b/>
                <w:spacing w:val="-6"/>
                <w:w w:val="110"/>
                <w:sz w:val="18"/>
              </w:rPr>
              <w:t xml:space="preserve"> </w:t>
            </w:r>
            <w:r w:rsidRPr="00A34ECF">
              <w:rPr>
                <w:rFonts w:ascii="Times New Roman" w:eastAsia="Times New Roman" w:hAnsi="Times New Roman" w:cs="Times New Roman"/>
                <w:b/>
                <w:w w:val="110"/>
                <w:sz w:val="18"/>
              </w:rPr>
              <w:t>de</w:t>
            </w:r>
            <w:r w:rsidRPr="00A34ECF">
              <w:rPr>
                <w:rFonts w:ascii="Times New Roman" w:eastAsia="Times New Roman" w:hAnsi="Times New Roman" w:cs="Times New Roman"/>
                <w:b/>
                <w:spacing w:val="-1"/>
                <w:w w:val="110"/>
                <w:sz w:val="18"/>
              </w:rPr>
              <w:t xml:space="preserve"> </w:t>
            </w:r>
            <w:r w:rsidRPr="00A34ECF">
              <w:rPr>
                <w:rFonts w:ascii="Times New Roman" w:eastAsia="Times New Roman" w:hAnsi="Times New Roman" w:cs="Times New Roman"/>
                <w:b/>
                <w:spacing w:val="-2"/>
                <w:w w:val="110"/>
                <w:sz w:val="18"/>
              </w:rPr>
              <w:t>depuración</w:t>
            </w:r>
          </w:p>
        </w:tc>
        <w:tc>
          <w:tcPr>
            <w:tcW w:w="1732" w:type="dxa"/>
            <w:tcBorders>
              <w:top w:val="single" w:sz="6" w:space="0" w:color="92D050"/>
              <w:bottom w:val="single" w:sz="12" w:space="0" w:color="92D050"/>
            </w:tcBorders>
          </w:tcPr>
          <w:p w14:paraId="601DECE8" w14:textId="77777777" w:rsidR="006B0E48" w:rsidRPr="00A34ECF" w:rsidRDefault="006B0E48" w:rsidP="0029002F">
            <w:pPr>
              <w:spacing w:before="13" w:line="190" w:lineRule="exact"/>
              <w:ind w:right="92"/>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385.704.304,31</w:t>
            </w:r>
          </w:p>
        </w:tc>
        <w:tc>
          <w:tcPr>
            <w:tcW w:w="1542" w:type="dxa"/>
            <w:tcBorders>
              <w:top w:val="single" w:sz="6" w:space="0" w:color="92D050"/>
              <w:bottom w:val="single" w:sz="12" w:space="0" w:color="92D050"/>
            </w:tcBorders>
          </w:tcPr>
          <w:p w14:paraId="77166222" w14:textId="77777777" w:rsidR="006B0E48" w:rsidRPr="00A34ECF" w:rsidRDefault="006B0E48" w:rsidP="0029002F">
            <w:pPr>
              <w:spacing w:before="13" w:line="190" w:lineRule="exact"/>
              <w:ind w:right="91"/>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107.195.608,78</w:t>
            </w:r>
          </w:p>
        </w:tc>
      </w:tr>
      <w:tr w:rsidR="006B0E48" w:rsidRPr="00A34ECF" w14:paraId="6D586EE5" w14:textId="77777777" w:rsidTr="0029002F">
        <w:trPr>
          <w:trHeight w:val="223"/>
        </w:trPr>
        <w:tc>
          <w:tcPr>
            <w:tcW w:w="5234" w:type="dxa"/>
            <w:tcBorders>
              <w:top w:val="single" w:sz="12" w:space="0" w:color="92D050"/>
              <w:left w:val="single" w:sz="6" w:space="0" w:color="000000"/>
            </w:tcBorders>
          </w:tcPr>
          <w:p w14:paraId="46797497" w14:textId="77777777" w:rsidR="006B0E48" w:rsidRPr="00A34ECF" w:rsidRDefault="006B0E48" w:rsidP="0029002F">
            <w:pPr>
              <w:spacing w:before="11" w:line="192" w:lineRule="exact"/>
              <w:ind w:left="81"/>
              <w:rPr>
                <w:rFonts w:ascii="Times New Roman" w:eastAsia="Times New Roman" w:hAnsi="Times New Roman" w:cs="Times New Roman"/>
                <w:sz w:val="18"/>
              </w:rPr>
            </w:pPr>
            <w:r w:rsidRPr="00A34ECF">
              <w:rPr>
                <w:rFonts w:ascii="Times New Roman" w:eastAsia="Times New Roman" w:hAnsi="Times New Roman" w:cs="Times New Roman"/>
                <w:spacing w:val="-4"/>
                <w:w w:val="110"/>
                <w:sz w:val="18"/>
              </w:rPr>
              <w:t>-</w:t>
            </w:r>
            <w:r w:rsidRPr="00A34ECF">
              <w:rPr>
                <w:rFonts w:ascii="Times New Roman" w:eastAsia="Times New Roman" w:hAnsi="Times New Roman" w:cs="Times New Roman"/>
                <w:spacing w:val="-2"/>
                <w:w w:val="110"/>
                <w:sz w:val="18"/>
              </w:rPr>
              <w:t xml:space="preserve"> </w:t>
            </w:r>
            <w:r w:rsidRPr="00A34ECF">
              <w:rPr>
                <w:rFonts w:ascii="Times New Roman" w:eastAsia="Times New Roman" w:hAnsi="Times New Roman" w:cs="Times New Roman"/>
                <w:spacing w:val="-4"/>
                <w:w w:val="110"/>
                <w:sz w:val="18"/>
              </w:rPr>
              <w:t>Baja</w:t>
            </w:r>
            <w:r w:rsidRPr="00A34ECF">
              <w:rPr>
                <w:rFonts w:ascii="Times New Roman" w:eastAsia="Times New Roman" w:hAnsi="Times New Roman" w:cs="Times New Roman"/>
                <w:spacing w:val="-8"/>
                <w:w w:val="110"/>
                <w:sz w:val="18"/>
              </w:rPr>
              <w:t xml:space="preserve"> </w:t>
            </w:r>
            <w:r w:rsidRPr="00A34ECF">
              <w:rPr>
                <w:rFonts w:ascii="Times New Roman" w:eastAsia="Times New Roman" w:hAnsi="Times New Roman" w:cs="Times New Roman"/>
                <w:spacing w:val="-4"/>
                <w:w w:val="110"/>
                <w:sz w:val="18"/>
              </w:rPr>
              <w:t>definitiva</w:t>
            </w:r>
            <w:r w:rsidRPr="00A34ECF">
              <w:rPr>
                <w:rFonts w:ascii="Times New Roman" w:eastAsia="Times New Roman" w:hAnsi="Times New Roman" w:cs="Times New Roman"/>
                <w:spacing w:val="-9"/>
                <w:w w:val="110"/>
                <w:sz w:val="18"/>
              </w:rPr>
              <w:t xml:space="preserve"> </w:t>
            </w:r>
            <w:r w:rsidRPr="00A34ECF">
              <w:rPr>
                <w:rFonts w:ascii="Times New Roman" w:eastAsia="Times New Roman" w:hAnsi="Times New Roman" w:cs="Times New Roman"/>
                <w:spacing w:val="-4"/>
                <w:w w:val="110"/>
                <w:sz w:val="18"/>
              </w:rPr>
              <w:t>-</w:t>
            </w:r>
            <w:r w:rsidRPr="00A34ECF">
              <w:rPr>
                <w:rFonts w:ascii="Times New Roman" w:eastAsia="Times New Roman" w:hAnsi="Times New Roman" w:cs="Times New Roman"/>
                <w:w w:val="110"/>
                <w:sz w:val="18"/>
              </w:rPr>
              <w:t xml:space="preserve"> </w:t>
            </w:r>
            <w:r w:rsidRPr="00A34ECF">
              <w:rPr>
                <w:rFonts w:ascii="Times New Roman" w:eastAsia="Times New Roman" w:hAnsi="Times New Roman" w:cs="Times New Roman"/>
                <w:spacing w:val="-4"/>
                <w:w w:val="110"/>
                <w:sz w:val="18"/>
              </w:rPr>
              <w:t>Acto</w:t>
            </w:r>
            <w:r w:rsidRPr="00A34ECF">
              <w:rPr>
                <w:rFonts w:ascii="Times New Roman" w:eastAsia="Times New Roman" w:hAnsi="Times New Roman" w:cs="Times New Roman"/>
                <w:spacing w:val="-7"/>
                <w:w w:val="110"/>
                <w:sz w:val="18"/>
              </w:rPr>
              <w:t xml:space="preserve"> </w:t>
            </w:r>
            <w:r w:rsidRPr="00A34ECF">
              <w:rPr>
                <w:rFonts w:ascii="Times New Roman" w:eastAsia="Times New Roman" w:hAnsi="Times New Roman" w:cs="Times New Roman"/>
                <w:spacing w:val="-4"/>
                <w:w w:val="110"/>
                <w:sz w:val="18"/>
              </w:rPr>
              <w:t>administrativo</w:t>
            </w:r>
          </w:p>
        </w:tc>
        <w:tc>
          <w:tcPr>
            <w:tcW w:w="1732" w:type="dxa"/>
            <w:tcBorders>
              <w:top w:val="single" w:sz="12" w:space="0" w:color="92D050"/>
            </w:tcBorders>
          </w:tcPr>
          <w:p w14:paraId="3C7A9BC6" w14:textId="77777777" w:rsidR="006B0E48" w:rsidRPr="00A34ECF" w:rsidRDefault="006B0E48" w:rsidP="0029002F">
            <w:pPr>
              <w:spacing w:before="11" w:line="192" w:lineRule="exact"/>
              <w:ind w:right="91"/>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361.452,10</w:t>
            </w:r>
          </w:p>
        </w:tc>
        <w:tc>
          <w:tcPr>
            <w:tcW w:w="1542" w:type="dxa"/>
            <w:tcBorders>
              <w:top w:val="single" w:sz="12" w:space="0" w:color="92D050"/>
            </w:tcBorders>
          </w:tcPr>
          <w:p w14:paraId="46B6C961" w14:textId="77777777" w:rsidR="006B0E48" w:rsidRPr="00A34ECF" w:rsidRDefault="006B0E48" w:rsidP="0029002F">
            <w:pPr>
              <w:spacing w:before="11" w:line="192" w:lineRule="exact"/>
              <w:ind w:right="91"/>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361.452,10</w:t>
            </w:r>
          </w:p>
        </w:tc>
      </w:tr>
      <w:tr w:rsidR="006B0E48" w:rsidRPr="00A34ECF" w14:paraId="2D572B5E" w14:textId="77777777" w:rsidTr="0029002F">
        <w:trPr>
          <w:trHeight w:val="225"/>
        </w:trPr>
        <w:tc>
          <w:tcPr>
            <w:tcW w:w="5234" w:type="dxa"/>
            <w:tcBorders>
              <w:left w:val="single" w:sz="6" w:space="0" w:color="000000"/>
            </w:tcBorders>
          </w:tcPr>
          <w:p w14:paraId="74A32D2A" w14:textId="77777777" w:rsidR="006B0E48" w:rsidRPr="00A34ECF" w:rsidRDefault="006B0E48" w:rsidP="0029002F">
            <w:pPr>
              <w:spacing w:before="13" w:line="192" w:lineRule="exact"/>
              <w:ind w:left="81"/>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w:t>
            </w:r>
            <w:r w:rsidRPr="00A34ECF">
              <w:rPr>
                <w:rFonts w:ascii="Times New Roman" w:eastAsia="Times New Roman" w:hAnsi="Times New Roman" w:cs="Times New Roman"/>
                <w:spacing w:val="-11"/>
                <w:w w:val="110"/>
                <w:sz w:val="18"/>
              </w:rPr>
              <w:t xml:space="preserve"> </w:t>
            </w:r>
            <w:r w:rsidRPr="00A34ECF">
              <w:rPr>
                <w:rFonts w:ascii="Times New Roman" w:eastAsia="Times New Roman" w:hAnsi="Times New Roman" w:cs="Times New Roman"/>
                <w:spacing w:val="-2"/>
                <w:w w:val="110"/>
                <w:sz w:val="18"/>
              </w:rPr>
              <w:t>Baja</w:t>
            </w:r>
            <w:r w:rsidRPr="00A34ECF">
              <w:rPr>
                <w:rFonts w:ascii="Times New Roman" w:eastAsia="Times New Roman" w:hAnsi="Times New Roman" w:cs="Times New Roman"/>
                <w:spacing w:val="-8"/>
                <w:w w:val="110"/>
                <w:sz w:val="18"/>
              </w:rPr>
              <w:t xml:space="preserve"> </w:t>
            </w:r>
            <w:r w:rsidRPr="00A34ECF">
              <w:rPr>
                <w:rFonts w:ascii="Times New Roman" w:eastAsia="Times New Roman" w:hAnsi="Times New Roman" w:cs="Times New Roman"/>
                <w:spacing w:val="-2"/>
                <w:w w:val="110"/>
                <w:sz w:val="18"/>
              </w:rPr>
              <w:t>en</w:t>
            </w:r>
            <w:r w:rsidRPr="00A34ECF">
              <w:rPr>
                <w:rFonts w:ascii="Times New Roman" w:eastAsia="Times New Roman" w:hAnsi="Times New Roman" w:cs="Times New Roman"/>
                <w:spacing w:val="-13"/>
                <w:w w:val="110"/>
                <w:sz w:val="18"/>
              </w:rPr>
              <w:t xml:space="preserve"> </w:t>
            </w:r>
            <w:r w:rsidRPr="00A34ECF">
              <w:rPr>
                <w:rFonts w:ascii="Times New Roman" w:eastAsia="Times New Roman" w:hAnsi="Times New Roman" w:cs="Times New Roman"/>
                <w:spacing w:val="-2"/>
                <w:w w:val="110"/>
                <w:sz w:val="18"/>
              </w:rPr>
              <w:t>cuentas</w:t>
            </w:r>
            <w:r w:rsidRPr="00A34ECF">
              <w:rPr>
                <w:rFonts w:ascii="Times New Roman" w:eastAsia="Times New Roman" w:hAnsi="Times New Roman" w:cs="Times New Roman"/>
                <w:spacing w:val="-9"/>
                <w:w w:val="110"/>
                <w:sz w:val="18"/>
              </w:rPr>
              <w:t xml:space="preserve"> </w:t>
            </w:r>
            <w:r w:rsidRPr="00A34ECF">
              <w:rPr>
                <w:rFonts w:ascii="Times New Roman" w:eastAsia="Times New Roman" w:hAnsi="Times New Roman" w:cs="Times New Roman"/>
                <w:spacing w:val="-2"/>
                <w:w w:val="110"/>
                <w:sz w:val="18"/>
              </w:rPr>
              <w:t>Cartera</w:t>
            </w:r>
            <w:r w:rsidRPr="00A34ECF">
              <w:rPr>
                <w:rFonts w:ascii="Times New Roman" w:eastAsia="Times New Roman" w:hAnsi="Times New Roman" w:cs="Times New Roman"/>
                <w:spacing w:val="-8"/>
                <w:w w:val="110"/>
                <w:sz w:val="18"/>
              </w:rPr>
              <w:t xml:space="preserve"> </w:t>
            </w:r>
            <w:r w:rsidRPr="00A34ECF">
              <w:rPr>
                <w:rFonts w:ascii="Times New Roman" w:eastAsia="Times New Roman" w:hAnsi="Times New Roman" w:cs="Times New Roman"/>
                <w:spacing w:val="-2"/>
                <w:w w:val="110"/>
                <w:sz w:val="18"/>
              </w:rPr>
              <w:t>Valorización</w:t>
            </w:r>
            <w:r w:rsidRPr="00A34ECF">
              <w:rPr>
                <w:rFonts w:ascii="Times New Roman" w:eastAsia="Times New Roman" w:hAnsi="Times New Roman" w:cs="Times New Roman"/>
                <w:spacing w:val="-11"/>
                <w:w w:val="110"/>
                <w:sz w:val="18"/>
              </w:rPr>
              <w:t xml:space="preserve"> </w:t>
            </w:r>
            <w:r w:rsidRPr="00A34ECF">
              <w:rPr>
                <w:rFonts w:ascii="Times New Roman" w:eastAsia="Times New Roman" w:hAnsi="Times New Roman" w:cs="Times New Roman"/>
                <w:spacing w:val="-2"/>
                <w:w w:val="110"/>
                <w:sz w:val="18"/>
              </w:rPr>
              <w:t>(100%</w:t>
            </w:r>
            <w:r w:rsidRPr="00A34ECF">
              <w:rPr>
                <w:rFonts w:ascii="Times New Roman" w:eastAsia="Times New Roman" w:hAnsi="Times New Roman" w:cs="Times New Roman"/>
                <w:spacing w:val="-10"/>
                <w:w w:val="110"/>
                <w:sz w:val="18"/>
              </w:rPr>
              <w:t xml:space="preserve"> </w:t>
            </w:r>
            <w:r w:rsidRPr="00A34ECF">
              <w:rPr>
                <w:rFonts w:ascii="Times New Roman" w:eastAsia="Times New Roman" w:hAnsi="Times New Roman" w:cs="Times New Roman"/>
                <w:spacing w:val="-2"/>
                <w:w w:val="110"/>
                <w:sz w:val="18"/>
              </w:rPr>
              <w:t>deteriorada)</w:t>
            </w:r>
          </w:p>
        </w:tc>
        <w:tc>
          <w:tcPr>
            <w:tcW w:w="1732" w:type="dxa"/>
          </w:tcPr>
          <w:p w14:paraId="3308ACB4" w14:textId="77777777" w:rsidR="006B0E48" w:rsidRPr="00A34ECF" w:rsidRDefault="006B0E48" w:rsidP="0029002F">
            <w:pPr>
              <w:spacing w:before="13" w:line="192" w:lineRule="exact"/>
              <w:ind w:right="92"/>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3.840.886,11</w:t>
            </w:r>
          </w:p>
        </w:tc>
        <w:tc>
          <w:tcPr>
            <w:tcW w:w="1542" w:type="dxa"/>
          </w:tcPr>
          <w:p w14:paraId="6ED64663" w14:textId="77777777" w:rsidR="006B0E48" w:rsidRPr="00A34ECF" w:rsidRDefault="006B0E48" w:rsidP="0029002F">
            <w:pPr>
              <w:spacing w:before="13" w:line="192" w:lineRule="exact"/>
              <w:ind w:right="91"/>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3.893.936,86</w:t>
            </w:r>
          </w:p>
        </w:tc>
      </w:tr>
      <w:tr w:rsidR="006B0E48" w:rsidRPr="00A34ECF" w14:paraId="51E9CBBD" w14:textId="77777777" w:rsidTr="0029002F">
        <w:trPr>
          <w:trHeight w:val="225"/>
        </w:trPr>
        <w:tc>
          <w:tcPr>
            <w:tcW w:w="5234" w:type="dxa"/>
            <w:tcBorders>
              <w:left w:val="single" w:sz="6" w:space="0" w:color="000000"/>
            </w:tcBorders>
          </w:tcPr>
          <w:p w14:paraId="0427821B" w14:textId="77777777" w:rsidR="006B0E48" w:rsidRPr="00A34ECF" w:rsidRDefault="006B0E48" w:rsidP="0029002F">
            <w:pPr>
              <w:spacing w:before="13" w:line="192" w:lineRule="exact"/>
              <w:ind w:left="81"/>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w:t>
            </w:r>
            <w:r w:rsidRPr="00A34ECF">
              <w:rPr>
                <w:rFonts w:ascii="Times New Roman" w:eastAsia="Times New Roman" w:hAnsi="Times New Roman" w:cs="Times New Roman"/>
                <w:spacing w:val="7"/>
                <w:w w:val="110"/>
                <w:sz w:val="18"/>
              </w:rPr>
              <w:t xml:space="preserve"> </w:t>
            </w:r>
            <w:r w:rsidRPr="00A34ECF">
              <w:rPr>
                <w:rFonts w:ascii="Times New Roman" w:eastAsia="Times New Roman" w:hAnsi="Times New Roman" w:cs="Times New Roman"/>
                <w:spacing w:val="-2"/>
                <w:w w:val="110"/>
                <w:sz w:val="18"/>
              </w:rPr>
              <w:t>Baja en</w:t>
            </w:r>
            <w:r w:rsidRPr="00A34ECF">
              <w:rPr>
                <w:rFonts w:ascii="Times New Roman" w:eastAsia="Times New Roman" w:hAnsi="Times New Roman" w:cs="Times New Roman"/>
                <w:spacing w:val="-12"/>
                <w:w w:val="110"/>
                <w:sz w:val="18"/>
              </w:rPr>
              <w:t xml:space="preserve"> </w:t>
            </w:r>
            <w:r w:rsidRPr="00A34ECF">
              <w:rPr>
                <w:rFonts w:ascii="Times New Roman" w:eastAsia="Times New Roman" w:hAnsi="Times New Roman" w:cs="Times New Roman"/>
                <w:spacing w:val="-2"/>
                <w:w w:val="110"/>
                <w:sz w:val="18"/>
              </w:rPr>
              <w:t>cuentas</w:t>
            </w:r>
            <w:r w:rsidRPr="00A34ECF">
              <w:rPr>
                <w:rFonts w:ascii="Times New Roman" w:eastAsia="Times New Roman" w:hAnsi="Times New Roman" w:cs="Times New Roman"/>
                <w:spacing w:val="-3"/>
                <w:w w:val="110"/>
                <w:sz w:val="18"/>
              </w:rPr>
              <w:t xml:space="preserve"> </w:t>
            </w:r>
            <w:r w:rsidRPr="00A34ECF">
              <w:rPr>
                <w:rFonts w:ascii="Times New Roman" w:eastAsia="Times New Roman" w:hAnsi="Times New Roman" w:cs="Times New Roman"/>
                <w:spacing w:val="-2"/>
                <w:w w:val="110"/>
                <w:sz w:val="18"/>
              </w:rPr>
              <w:t>Cartera Incapacidades</w:t>
            </w:r>
            <w:r w:rsidRPr="00A34ECF">
              <w:rPr>
                <w:rFonts w:ascii="Times New Roman" w:eastAsia="Times New Roman" w:hAnsi="Times New Roman" w:cs="Times New Roman"/>
                <w:spacing w:val="-3"/>
                <w:w w:val="110"/>
                <w:sz w:val="18"/>
              </w:rPr>
              <w:t xml:space="preserve"> </w:t>
            </w:r>
            <w:r w:rsidRPr="00A34ECF">
              <w:rPr>
                <w:rFonts w:ascii="Times New Roman" w:eastAsia="Times New Roman" w:hAnsi="Times New Roman" w:cs="Times New Roman"/>
                <w:spacing w:val="-2"/>
                <w:w w:val="110"/>
                <w:sz w:val="18"/>
              </w:rPr>
              <w:t>(100%</w:t>
            </w:r>
            <w:r w:rsidRPr="00A34ECF">
              <w:rPr>
                <w:rFonts w:ascii="Times New Roman" w:eastAsia="Times New Roman" w:hAnsi="Times New Roman" w:cs="Times New Roman"/>
                <w:spacing w:val="-3"/>
                <w:w w:val="110"/>
                <w:sz w:val="18"/>
              </w:rPr>
              <w:t xml:space="preserve"> </w:t>
            </w:r>
            <w:r w:rsidRPr="00A34ECF">
              <w:rPr>
                <w:rFonts w:ascii="Times New Roman" w:eastAsia="Times New Roman" w:hAnsi="Times New Roman" w:cs="Times New Roman"/>
                <w:spacing w:val="-2"/>
                <w:w w:val="110"/>
                <w:sz w:val="18"/>
              </w:rPr>
              <w:t>deteriorada)</w:t>
            </w:r>
          </w:p>
        </w:tc>
        <w:tc>
          <w:tcPr>
            <w:tcW w:w="1732" w:type="dxa"/>
          </w:tcPr>
          <w:p w14:paraId="7AB6E7D3" w14:textId="77777777" w:rsidR="006B0E48" w:rsidRPr="00A34ECF" w:rsidRDefault="006B0E48" w:rsidP="0029002F">
            <w:pPr>
              <w:spacing w:before="13" w:line="192" w:lineRule="exact"/>
              <w:ind w:right="91"/>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203.914,75</w:t>
            </w:r>
          </w:p>
        </w:tc>
        <w:tc>
          <w:tcPr>
            <w:tcW w:w="1542" w:type="dxa"/>
          </w:tcPr>
          <w:p w14:paraId="55E87553" w14:textId="77777777" w:rsidR="006B0E48" w:rsidRPr="00A34ECF" w:rsidRDefault="006B0E48" w:rsidP="0029002F">
            <w:pPr>
              <w:spacing w:before="13" w:line="192" w:lineRule="exact"/>
              <w:ind w:right="90"/>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85.836,09</w:t>
            </w:r>
          </w:p>
        </w:tc>
      </w:tr>
      <w:tr w:rsidR="006B0E48" w:rsidRPr="00A34ECF" w14:paraId="01E7A3E9" w14:textId="77777777" w:rsidTr="0029002F">
        <w:trPr>
          <w:trHeight w:val="224"/>
        </w:trPr>
        <w:tc>
          <w:tcPr>
            <w:tcW w:w="5234" w:type="dxa"/>
            <w:tcBorders>
              <w:left w:val="single" w:sz="6" w:space="0" w:color="000000"/>
              <w:bottom w:val="single" w:sz="6" w:space="0" w:color="92D050"/>
            </w:tcBorders>
          </w:tcPr>
          <w:p w14:paraId="113A02A8" w14:textId="77777777" w:rsidR="006B0E48" w:rsidRPr="00A34ECF" w:rsidRDefault="006B0E48" w:rsidP="0029002F">
            <w:pPr>
              <w:spacing w:before="13" w:line="192" w:lineRule="exact"/>
              <w:ind w:left="81"/>
              <w:rPr>
                <w:rFonts w:ascii="Times New Roman" w:eastAsia="Times New Roman" w:hAnsi="Times New Roman" w:cs="Times New Roman"/>
                <w:sz w:val="18"/>
              </w:rPr>
            </w:pPr>
            <w:r w:rsidRPr="00A34ECF">
              <w:rPr>
                <w:rFonts w:ascii="Times New Roman" w:eastAsia="Times New Roman" w:hAnsi="Times New Roman" w:cs="Times New Roman"/>
                <w:w w:val="110"/>
                <w:sz w:val="18"/>
              </w:rPr>
              <w:t>-</w:t>
            </w:r>
            <w:r w:rsidRPr="00A34ECF">
              <w:rPr>
                <w:rFonts w:ascii="Times New Roman" w:eastAsia="Times New Roman" w:hAnsi="Times New Roman" w:cs="Times New Roman"/>
                <w:spacing w:val="2"/>
                <w:w w:val="110"/>
                <w:sz w:val="18"/>
              </w:rPr>
              <w:t xml:space="preserve"> </w:t>
            </w:r>
            <w:r w:rsidRPr="00A34ECF">
              <w:rPr>
                <w:rFonts w:ascii="Times New Roman" w:eastAsia="Times New Roman" w:hAnsi="Times New Roman" w:cs="Times New Roman"/>
                <w:w w:val="110"/>
                <w:sz w:val="18"/>
              </w:rPr>
              <w:t>Baja</w:t>
            </w:r>
            <w:r w:rsidRPr="00A34ECF">
              <w:rPr>
                <w:rFonts w:ascii="Times New Roman" w:eastAsia="Times New Roman" w:hAnsi="Times New Roman" w:cs="Times New Roman"/>
                <w:spacing w:val="-6"/>
                <w:w w:val="110"/>
                <w:sz w:val="18"/>
              </w:rPr>
              <w:t xml:space="preserve"> </w:t>
            </w:r>
            <w:r w:rsidRPr="00A34ECF">
              <w:rPr>
                <w:rFonts w:ascii="Times New Roman" w:eastAsia="Times New Roman" w:hAnsi="Times New Roman" w:cs="Times New Roman"/>
                <w:w w:val="110"/>
                <w:sz w:val="18"/>
              </w:rPr>
              <w:t>de</w:t>
            </w:r>
            <w:r w:rsidRPr="00A34ECF">
              <w:rPr>
                <w:rFonts w:ascii="Times New Roman" w:eastAsia="Times New Roman" w:hAnsi="Times New Roman" w:cs="Times New Roman"/>
                <w:spacing w:val="-6"/>
                <w:w w:val="110"/>
                <w:sz w:val="18"/>
              </w:rPr>
              <w:t xml:space="preserve"> </w:t>
            </w:r>
            <w:r w:rsidRPr="00A34ECF">
              <w:rPr>
                <w:rFonts w:ascii="Times New Roman" w:eastAsia="Times New Roman" w:hAnsi="Times New Roman" w:cs="Times New Roman"/>
                <w:w w:val="110"/>
                <w:sz w:val="18"/>
              </w:rPr>
              <w:t>cartera</w:t>
            </w:r>
            <w:r w:rsidRPr="00A34ECF">
              <w:rPr>
                <w:rFonts w:ascii="Times New Roman" w:eastAsia="Times New Roman" w:hAnsi="Times New Roman" w:cs="Times New Roman"/>
                <w:spacing w:val="-6"/>
                <w:w w:val="110"/>
                <w:sz w:val="18"/>
              </w:rPr>
              <w:t xml:space="preserve"> </w:t>
            </w:r>
            <w:r w:rsidRPr="00A34ECF">
              <w:rPr>
                <w:rFonts w:ascii="Times New Roman" w:eastAsia="Times New Roman" w:hAnsi="Times New Roman" w:cs="Times New Roman"/>
                <w:w w:val="110"/>
                <w:sz w:val="18"/>
              </w:rPr>
              <w:t>-</w:t>
            </w:r>
            <w:r w:rsidRPr="00A34ECF">
              <w:rPr>
                <w:rFonts w:ascii="Times New Roman" w:eastAsia="Times New Roman" w:hAnsi="Times New Roman" w:cs="Times New Roman"/>
                <w:spacing w:val="3"/>
                <w:w w:val="110"/>
                <w:sz w:val="18"/>
              </w:rPr>
              <w:t xml:space="preserve"> </w:t>
            </w:r>
            <w:r w:rsidRPr="00A34ECF">
              <w:rPr>
                <w:rFonts w:ascii="Times New Roman" w:eastAsia="Times New Roman" w:hAnsi="Times New Roman" w:cs="Times New Roman"/>
                <w:w w:val="110"/>
                <w:sz w:val="18"/>
              </w:rPr>
              <w:t>Otros</w:t>
            </w:r>
            <w:r w:rsidRPr="00A34ECF">
              <w:rPr>
                <w:rFonts w:ascii="Times New Roman" w:eastAsia="Times New Roman" w:hAnsi="Times New Roman" w:cs="Times New Roman"/>
                <w:spacing w:val="-7"/>
                <w:w w:val="110"/>
                <w:sz w:val="18"/>
              </w:rPr>
              <w:t xml:space="preserve"> </w:t>
            </w:r>
            <w:r w:rsidRPr="00A34ECF">
              <w:rPr>
                <w:rFonts w:ascii="Times New Roman" w:eastAsia="Times New Roman" w:hAnsi="Times New Roman" w:cs="Times New Roman"/>
                <w:w w:val="110"/>
                <w:sz w:val="18"/>
              </w:rPr>
              <w:t>conceptos</w:t>
            </w:r>
            <w:r w:rsidRPr="00A34ECF">
              <w:rPr>
                <w:rFonts w:ascii="Times New Roman" w:eastAsia="Times New Roman" w:hAnsi="Times New Roman" w:cs="Times New Roman"/>
                <w:spacing w:val="-7"/>
                <w:w w:val="110"/>
                <w:sz w:val="18"/>
              </w:rPr>
              <w:t xml:space="preserve"> </w:t>
            </w:r>
            <w:r w:rsidRPr="00A34ECF">
              <w:rPr>
                <w:rFonts w:ascii="Times New Roman" w:eastAsia="Times New Roman" w:hAnsi="Times New Roman" w:cs="Times New Roman"/>
                <w:w w:val="110"/>
                <w:sz w:val="18"/>
              </w:rPr>
              <w:t>(100%</w:t>
            </w:r>
            <w:r w:rsidRPr="00A34ECF">
              <w:rPr>
                <w:rFonts w:ascii="Times New Roman" w:eastAsia="Times New Roman" w:hAnsi="Times New Roman" w:cs="Times New Roman"/>
                <w:spacing w:val="-8"/>
                <w:w w:val="110"/>
                <w:sz w:val="18"/>
              </w:rPr>
              <w:t xml:space="preserve"> </w:t>
            </w:r>
            <w:r w:rsidRPr="00A34ECF">
              <w:rPr>
                <w:rFonts w:ascii="Times New Roman" w:eastAsia="Times New Roman" w:hAnsi="Times New Roman" w:cs="Times New Roman"/>
                <w:spacing w:val="-2"/>
                <w:w w:val="110"/>
                <w:sz w:val="18"/>
              </w:rPr>
              <w:t>deteriorada)</w:t>
            </w:r>
          </w:p>
        </w:tc>
        <w:tc>
          <w:tcPr>
            <w:tcW w:w="1732" w:type="dxa"/>
            <w:tcBorders>
              <w:bottom w:val="single" w:sz="6" w:space="0" w:color="92D050"/>
            </w:tcBorders>
          </w:tcPr>
          <w:p w14:paraId="79849735" w14:textId="77777777" w:rsidR="006B0E48" w:rsidRPr="00A34ECF" w:rsidRDefault="006B0E48" w:rsidP="0029002F">
            <w:pPr>
              <w:spacing w:before="13" w:line="192" w:lineRule="exact"/>
              <w:ind w:right="92"/>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39.348.075,97</w:t>
            </w:r>
          </w:p>
        </w:tc>
        <w:tc>
          <w:tcPr>
            <w:tcW w:w="1542" w:type="dxa"/>
            <w:tcBorders>
              <w:bottom w:val="single" w:sz="6" w:space="0" w:color="92D050"/>
            </w:tcBorders>
          </w:tcPr>
          <w:p w14:paraId="6EA9C496" w14:textId="77777777" w:rsidR="006B0E48" w:rsidRPr="00A34ECF" w:rsidRDefault="006B0E48" w:rsidP="0029002F">
            <w:pPr>
              <w:spacing w:before="13" w:line="192" w:lineRule="exact"/>
              <w:ind w:right="91"/>
              <w:jc w:val="right"/>
              <w:rPr>
                <w:rFonts w:ascii="Times New Roman" w:eastAsia="Times New Roman" w:hAnsi="Times New Roman" w:cs="Times New Roman"/>
                <w:sz w:val="18"/>
              </w:rPr>
            </w:pPr>
            <w:r w:rsidRPr="00A34ECF">
              <w:rPr>
                <w:rFonts w:ascii="Times New Roman" w:eastAsia="Times New Roman" w:hAnsi="Times New Roman" w:cs="Times New Roman"/>
                <w:spacing w:val="-2"/>
                <w:w w:val="110"/>
                <w:sz w:val="18"/>
              </w:rPr>
              <w:t>39.348.075,97</w:t>
            </w:r>
          </w:p>
        </w:tc>
      </w:tr>
      <w:tr w:rsidR="006B0E48" w:rsidRPr="00A34ECF" w14:paraId="11492F63" w14:textId="77777777" w:rsidTr="0029002F">
        <w:trPr>
          <w:trHeight w:val="236"/>
        </w:trPr>
        <w:tc>
          <w:tcPr>
            <w:tcW w:w="5234" w:type="dxa"/>
            <w:tcBorders>
              <w:top w:val="single" w:sz="6" w:space="0" w:color="92D050"/>
              <w:left w:val="single" w:sz="6" w:space="0" w:color="000000"/>
              <w:bottom w:val="single" w:sz="6" w:space="0" w:color="92D050"/>
              <w:right w:val="nil"/>
            </w:tcBorders>
            <w:shd w:val="clear" w:color="auto" w:fill="E1EEDA"/>
          </w:tcPr>
          <w:p w14:paraId="2E87C709" w14:textId="77777777" w:rsidR="006B0E48" w:rsidRPr="00A34ECF" w:rsidRDefault="006B0E48" w:rsidP="0029002F">
            <w:pPr>
              <w:spacing w:before="15" w:line="201" w:lineRule="exact"/>
              <w:ind w:left="43"/>
              <w:rPr>
                <w:rFonts w:ascii="Times New Roman" w:eastAsia="Times New Roman" w:hAnsi="Times New Roman" w:cs="Times New Roman"/>
                <w:b/>
                <w:sz w:val="19"/>
              </w:rPr>
            </w:pPr>
            <w:r w:rsidRPr="00A34ECF">
              <w:rPr>
                <w:rFonts w:ascii="Times New Roman" w:eastAsia="Times New Roman" w:hAnsi="Times New Roman" w:cs="Times New Roman"/>
                <w:b/>
                <w:w w:val="115"/>
                <w:sz w:val="19"/>
              </w:rPr>
              <w:t>Saldo</w:t>
            </w:r>
            <w:r w:rsidRPr="00A34ECF">
              <w:rPr>
                <w:rFonts w:ascii="Times New Roman" w:eastAsia="Times New Roman" w:hAnsi="Times New Roman" w:cs="Times New Roman"/>
                <w:b/>
                <w:spacing w:val="-14"/>
                <w:w w:val="115"/>
                <w:sz w:val="19"/>
              </w:rPr>
              <w:t xml:space="preserve"> </w:t>
            </w:r>
            <w:r w:rsidRPr="00A34ECF">
              <w:rPr>
                <w:rFonts w:ascii="Times New Roman" w:eastAsia="Times New Roman" w:hAnsi="Times New Roman" w:cs="Times New Roman"/>
                <w:b/>
                <w:w w:val="115"/>
                <w:sz w:val="19"/>
              </w:rPr>
              <w:t>Cuentas</w:t>
            </w:r>
            <w:r w:rsidRPr="00A34ECF">
              <w:rPr>
                <w:rFonts w:ascii="Times New Roman" w:eastAsia="Times New Roman" w:hAnsi="Times New Roman" w:cs="Times New Roman"/>
                <w:b/>
                <w:spacing w:val="-14"/>
                <w:w w:val="115"/>
                <w:sz w:val="19"/>
              </w:rPr>
              <w:t xml:space="preserve"> </w:t>
            </w:r>
            <w:r w:rsidRPr="00A34ECF">
              <w:rPr>
                <w:rFonts w:ascii="Times New Roman" w:eastAsia="Times New Roman" w:hAnsi="Times New Roman" w:cs="Times New Roman"/>
                <w:b/>
                <w:w w:val="115"/>
                <w:sz w:val="19"/>
              </w:rPr>
              <w:t>por</w:t>
            </w:r>
            <w:r w:rsidRPr="00A34ECF">
              <w:rPr>
                <w:rFonts w:ascii="Times New Roman" w:eastAsia="Times New Roman" w:hAnsi="Times New Roman" w:cs="Times New Roman"/>
                <w:b/>
                <w:spacing w:val="-13"/>
                <w:w w:val="115"/>
                <w:sz w:val="19"/>
              </w:rPr>
              <w:t xml:space="preserve"> </w:t>
            </w:r>
            <w:r w:rsidRPr="00A34ECF">
              <w:rPr>
                <w:rFonts w:ascii="Times New Roman" w:eastAsia="Times New Roman" w:hAnsi="Times New Roman" w:cs="Times New Roman"/>
                <w:b/>
                <w:w w:val="115"/>
                <w:sz w:val="19"/>
              </w:rPr>
              <w:t>Cobrar</w:t>
            </w:r>
            <w:r w:rsidRPr="00A34ECF">
              <w:rPr>
                <w:rFonts w:ascii="Times New Roman" w:eastAsia="Times New Roman" w:hAnsi="Times New Roman" w:cs="Times New Roman"/>
                <w:b/>
                <w:spacing w:val="-10"/>
                <w:w w:val="115"/>
                <w:sz w:val="19"/>
              </w:rPr>
              <w:t xml:space="preserve"> </w:t>
            </w:r>
            <w:r w:rsidRPr="00A34ECF">
              <w:rPr>
                <w:rFonts w:ascii="Times New Roman" w:eastAsia="Times New Roman" w:hAnsi="Times New Roman" w:cs="Times New Roman"/>
                <w:b/>
                <w:w w:val="115"/>
                <w:sz w:val="19"/>
              </w:rPr>
              <w:t>a</w:t>
            </w:r>
            <w:r w:rsidRPr="00A34ECF">
              <w:rPr>
                <w:rFonts w:ascii="Times New Roman" w:eastAsia="Times New Roman" w:hAnsi="Times New Roman" w:cs="Times New Roman"/>
                <w:b/>
                <w:spacing w:val="-14"/>
                <w:w w:val="115"/>
                <w:sz w:val="19"/>
              </w:rPr>
              <w:t xml:space="preserve"> </w:t>
            </w:r>
            <w:r w:rsidRPr="00A34ECF">
              <w:rPr>
                <w:rFonts w:ascii="Times New Roman" w:eastAsia="Times New Roman" w:hAnsi="Times New Roman" w:cs="Times New Roman"/>
                <w:b/>
                <w:w w:val="115"/>
                <w:sz w:val="19"/>
              </w:rPr>
              <w:t>dic.</w:t>
            </w:r>
            <w:r w:rsidRPr="00A34ECF">
              <w:rPr>
                <w:rFonts w:ascii="Times New Roman" w:eastAsia="Times New Roman" w:hAnsi="Times New Roman" w:cs="Times New Roman"/>
                <w:b/>
                <w:spacing w:val="-14"/>
                <w:w w:val="115"/>
                <w:sz w:val="19"/>
              </w:rPr>
              <w:t xml:space="preserve"> </w:t>
            </w:r>
            <w:r w:rsidRPr="00A34ECF">
              <w:rPr>
                <w:rFonts w:ascii="Times New Roman" w:eastAsia="Times New Roman" w:hAnsi="Times New Roman" w:cs="Times New Roman"/>
                <w:b/>
                <w:w w:val="115"/>
                <w:sz w:val="19"/>
              </w:rPr>
              <w:t>31</w:t>
            </w:r>
            <w:r w:rsidRPr="00A34ECF">
              <w:rPr>
                <w:rFonts w:ascii="Times New Roman" w:eastAsia="Times New Roman" w:hAnsi="Times New Roman" w:cs="Times New Roman"/>
                <w:b/>
                <w:spacing w:val="-9"/>
                <w:w w:val="115"/>
                <w:sz w:val="19"/>
              </w:rPr>
              <w:t xml:space="preserve"> </w:t>
            </w:r>
            <w:r w:rsidRPr="00A34ECF">
              <w:rPr>
                <w:rFonts w:ascii="Times New Roman" w:eastAsia="Times New Roman" w:hAnsi="Times New Roman" w:cs="Times New Roman"/>
                <w:b/>
                <w:w w:val="115"/>
                <w:sz w:val="19"/>
              </w:rPr>
              <w:t>de</w:t>
            </w:r>
            <w:r w:rsidRPr="00A34ECF">
              <w:rPr>
                <w:rFonts w:ascii="Times New Roman" w:eastAsia="Times New Roman" w:hAnsi="Times New Roman" w:cs="Times New Roman"/>
                <w:b/>
                <w:spacing w:val="-11"/>
                <w:w w:val="115"/>
                <w:sz w:val="19"/>
              </w:rPr>
              <w:t xml:space="preserve"> </w:t>
            </w:r>
            <w:r w:rsidRPr="00A34ECF">
              <w:rPr>
                <w:rFonts w:ascii="Times New Roman" w:eastAsia="Times New Roman" w:hAnsi="Times New Roman" w:cs="Times New Roman"/>
                <w:b/>
                <w:spacing w:val="-4"/>
                <w:w w:val="115"/>
                <w:sz w:val="19"/>
              </w:rPr>
              <w:t>2024</w:t>
            </w:r>
          </w:p>
        </w:tc>
        <w:tc>
          <w:tcPr>
            <w:tcW w:w="1732" w:type="dxa"/>
            <w:tcBorders>
              <w:top w:val="single" w:sz="6" w:space="0" w:color="92D050"/>
              <w:left w:val="nil"/>
              <w:bottom w:val="single" w:sz="6" w:space="0" w:color="92D050"/>
              <w:right w:val="nil"/>
            </w:tcBorders>
            <w:shd w:val="clear" w:color="auto" w:fill="E1EEDA"/>
          </w:tcPr>
          <w:p w14:paraId="29EB7040" w14:textId="77777777" w:rsidR="006B0E48" w:rsidRPr="00A34ECF" w:rsidRDefault="006B0E48" w:rsidP="0029002F">
            <w:pPr>
              <w:spacing w:before="24" w:line="192" w:lineRule="exact"/>
              <w:ind w:right="86"/>
              <w:jc w:val="right"/>
              <w:rPr>
                <w:rFonts w:ascii="Times New Roman" w:eastAsia="Times New Roman" w:hAnsi="Times New Roman" w:cs="Times New Roman"/>
                <w:b/>
                <w:sz w:val="18"/>
              </w:rPr>
            </w:pPr>
            <w:r w:rsidRPr="00A34ECF">
              <w:rPr>
                <w:rFonts w:ascii="Times New Roman" w:eastAsia="Times New Roman" w:hAnsi="Times New Roman" w:cs="Times New Roman"/>
                <w:b/>
                <w:spacing w:val="-2"/>
                <w:w w:val="110"/>
                <w:sz w:val="18"/>
              </w:rPr>
              <w:t>341.949.975,38</w:t>
            </w:r>
          </w:p>
        </w:tc>
        <w:tc>
          <w:tcPr>
            <w:tcW w:w="1542" w:type="dxa"/>
            <w:tcBorders>
              <w:top w:val="single" w:sz="6" w:space="0" w:color="92D050"/>
              <w:left w:val="nil"/>
              <w:bottom w:val="single" w:sz="6" w:space="0" w:color="92D050"/>
              <w:right w:val="nil"/>
            </w:tcBorders>
            <w:shd w:val="clear" w:color="auto" w:fill="E1EEDA"/>
          </w:tcPr>
          <w:p w14:paraId="483E18C6" w14:textId="77777777" w:rsidR="006B0E48" w:rsidRPr="00A34ECF" w:rsidRDefault="006B0E48" w:rsidP="0029002F">
            <w:pPr>
              <w:spacing w:before="24" w:line="192" w:lineRule="exact"/>
              <w:ind w:right="86"/>
              <w:jc w:val="right"/>
              <w:rPr>
                <w:rFonts w:ascii="Times New Roman" w:eastAsia="Times New Roman" w:hAnsi="Times New Roman" w:cs="Times New Roman"/>
                <w:b/>
                <w:sz w:val="18"/>
              </w:rPr>
            </w:pPr>
            <w:r w:rsidRPr="00A34ECF">
              <w:rPr>
                <w:rFonts w:ascii="Times New Roman" w:eastAsia="Times New Roman" w:hAnsi="Times New Roman" w:cs="Times New Roman"/>
                <w:b/>
                <w:spacing w:val="-2"/>
                <w:w w:val="110"/>
                <w:sz w:val="18"/>
              </w:rPr>
              <w:t>63.506.307,77</w:t>
            </w:r>
          </w:p>
        </w:tc>
      </w:tr>
    </w:tbl>
    <w:p w14:paraId="3FAB9912" w14:textId="77777777" w:rsidR="006B0E48" w:rsidRDefault="006B0E48" w:rsidP="006B0E48">
      <w:pPr>
        <w:pStyle w:val="Textoindependiente"/>
        <w:jc w:val="both"/>
        <w:rPr>
          <w:b/>
          <w:bCs/>
        </w:rPr>
      </w:pPr>
    </w:p>
    <w:p w14:paraId="351C128B" w14:textId="77777777" w:rsidR="006B0E48" w:rsidRDefault="006B0E48" w:rsidP="006B0E48">
      <w:pPr>
        <w:pStyle w:val="Textoindependiente"/>
        <w:jc w:val="both"/>
        <w:rPr>
          <w:b/>
          <w:bCs/>
        </w:rPr>
      </w:pPr>
      <w:r w:rsidRPr="00A34ECF">
        <w:rPr>
          <w:b/>
          <w:bCs/>
        </w:rPr>
        <w:t>NOTA 10. PROPIEDADES, PLANTA Y EQUIPO</w:t>
      </w:r>
      <w:r>
        <w:rPr>
          <w:b/>
          <w:bCs/>
        </w:rPr>
        <w:t>.</w:t>
      </w:r>
    </w:p>
    <w:p w14:paraId="11003185" w14:textId="77777777" w:rsidR="006B0E48" w:rsidRDefault="006B0E48" w:rsidP="006B0E48">
      <w:pPr>
        <w:pStyle w:val="Textoindependiente"/>
        <w:jc w:val="both"/>
        <w:rPr>
          <w:b/>
          <w:bCs/>
        </w:rPr>
      </w:pPr>
    </w:p>
    <w:p w14:paraId="4F7878AF" w14:textId="77777777" w:rsidR="006B0E48" w:rsidRDefault="006B0E48" w:rsidP="006B0E48">
      <w:pPr>
        <w:pStyle w:val="Textoindependiente"/>
        <w:jc w:val="both"/>
        <w:rPr>
          <w:bCs/>
        </w:rPr>
      </w:pPr>
      <w:r w:rsidRPr="00A34ECF">
        <w:rPr>
          <w:b/>
          <w:bCs/>
        </w:rPr>
        <w:t>10.2.4.</w:t>
      </w:r>
      <w:r>
        <w:rPr>
          <w:b/>
          <w:bCs/>
        </w:rPr>
        <w:t xml:space="preserve"> </w:t>
      </w:r>
      <w:r w:rsidRPr="00A34ECF">
        <w:rPr>
          <w:b/>
          <w:bCs/>
        </w:rPr>
        <w:t>Bienes Inmuebles – No explotados</w:t>
      </w:r>
      <w:r>
        <w:rPr>
          <w:b/>
          <w:bCs/>
        </w:rPr>
        <w:t xml:space="preserve">. </w:t>
      </w:r>
      <w:r w:rsidRPr="00A34ECF">
        <w:rPr>
          <w:bCs/>
        </w:rPr>
        <w:t xml:space="preserve">Representa el valor de los bienes inmuebles que, por características o circunstancias especiales, no son objeto de uso o explotación en desarrollo de sus actividades misionales, para el caso de los bienes inmuebles del INVIAS, en esta cuenta se clasifican los inmuebles que no se encuentran en Uso o se encuentran </w:t>
      </w:r>
      <w:r w:rsidRPr="00A34ECF">
        <w:rPr>
          <w:bCs/>
        </w:rPr>
        <w:lastRenderedPageBreak/>
        <w:t>invadidos. A continuación, se detalla el valor en libro de estos activos:</w:t>
      </w:r>
    </w:p>
    <w:p w14:paraId="5BBAA258" w14:textId="77777777" w:rsidR="006B0E48" w:rsidRDefault="006B0E48" w:rsidP="006B0E48">
      <w:pPr>
        <w:pStyle w:val="Textoindependiente"/>
        <w:jc w:val="both"/>
        <w:rPr>
          <w:bCs/>
        </w:rPr>
      </w:pPr>
    </w:p>
    <w:p w14:paraId="21F302D5" w14:textId="77777777" w:rsidR="006B0E48" w:rsidRPr="00A34ECF" w:rsidRDefault="006B0E48" w:rsidP="006B0E48">
      <w:pPr>
        <w:tabs>
          <w:tab w:val="left" w:pos="2835"/>
        </w:tabs>
        <w:ind w:left="1596"/>
        <w:rPr>
          <w:rFonts w:ascii="Times New Roman" w:eastAsia="Times New Roman" w:hAnsi="Times New Roman" w:cs="Times New Roman"/>
          <w:b/>
          <w:sz w:val="14"/>
        </w:rPr>
      </w:pPr>
      <w:r w:rsidRPr="00A34ECF">
        <w:rPr>
          <w:rFonts w:ascii="Times New Roman" w:eastAsia="Times New Roman" w:hAnsi="Times New Roman" w:cs="Times New Roman"/>
          <w:b/>
          <w:sz w:val="14"/>
        </w:rPr>
        <w:t xml:space="preserve">10.2. </w:t>
      </w:r>
      <w:r w:rsidRPr="00A34ECF">
        <w:rPr>
          <w:rFonts w:ascii="Times New Roman" w:eastAsia="Times New Roman" w:hAnsi="Times New Roman" w:cs="Times New Roman"/>
          <w:b/>
          <w:spacing w:val="-10"/>
          <w:sz w:val="14"/>
        </w:rPr>
        <w:t>4</w:t>
      </w:r>
      <w:r w:rsidRPr="00A34ECF">
        <w:rPr>
          <w:rFonts w:ascii="Times New Roman" w:eastAsia="Times New Roman" w:hAnsi="Times New Roman" w:cs="Times New Roman"/>
          <w:b/>
          <w:sz w:val="14"/>
        </w:rPr>
        <w:tab/>
        <w:t>Anexo</w:t>
      </w:r>
      <w:r w:rsidRPr="00A34ECF">
        <w:rPr>
          <w:rFonts w:ascii="Times New Roman" w:eastAsia="Times New Roman" w:hAnsi="Times New Roman" w:cs="Times New Roman"/>
          <w:b/>
          <w:spacing w:val="-3"/>
          <w:sz w:val="14"/>
        </w:rPr>
        <w:t xml:space="preserve"> </w:t>
      </w:r>
      <w:r w:rsidRPr="00A34ECF">
        <w:rPr>
          <w:rFonts w:ascii="Times New Roman" w:eastAsia="Times New Roman" w:hAnsi="Times New Roman" w:cs="Times New Roman"/>
          <w:b/>
          <w:sz w:val="14"/>
        </w:rPr>
        <w:t>Bienes</w:t>
      </w:r>
      <w:r w:rsidRPr="00A34ECF">
        <w:rPr>
          <w:rFonts w:ascii="Times New Roman" w:eastAsia="Times New Roman" w:hAnsi="Times New Roman" w:cs="Times New Roman"/>
          <w:b/>
          <w:spacing w:val="-2"/>
          <w:sz w:val="14"/>
        </w:rPr>
        <w:t xml:space="preserve"> </w:t>
      </w:r>
      <w:r w:rsidRPr="00A34ECF">
        <w:rPr>
          <w:rFonts w:ascii="Times New Roman" w:eastAsia="Times New Roman" w:hAnsi="Times New Roman" w:cs="Times New Roman"/>
          <w:b/>
          <w:sz w:val="14"/>
        </w:rPr>
        <w:t>Inmuebles</w:t>
      </w:r>
      <w:r w:rsidRPr="00A34ECF">
        <w:rPr>
          <w:rFonts w:ascii="Times New Roman" w:eastAsia="Times New Roman" w:hAnsi="Times New Roman" w:cs="Times New Roman"/>
          <w:b/>
          <w:spacing w:val="-1"/>
          <w:sz w:val="14"/>
        </w:rPr>
        <w:t xml:space="preserve"> </w:t>
      </w:r>
      <w:r w:rsidRPr="00A34ECF">
        <w:rPr>
          <w:rFonts w:ascii="Times New Roman" w:eastAsia="Times New Roman" w:hAnsi="Times New Roman" w:cs="Times New Roman"/>
          <w:b/>
          <w:sz w:val="14"/>
        </w:rPr>
        <w:t>–</w:t>
      </w:r>
      <w:r w:rsidRPr="00A34ECF">
        <w:rPr>
          <w:rFonts w:ascii="Times New Roman" w:eastAsia="Times New Roman" w:hAnsi="Times New Roman" w:cs="Times New Roman"/>
          <w:b/>
          <w:spacing w:val="-2"/>
          <w:sz w:val="14"/>
        </w:rPr>
        <w:t xml:space="preserve"> </w:t>
      </w:r>
      <w:r w:rsidRPr="00A34ECF">
        <w:rPr>
          <w:rFonts w:ascii="Times New Roman" w:eastAsia="Times New Roman" w:hAnsi="Times New Roman" w:cs="Times New Roman"/>
          <w:b/>
          <w:sz w:val="14"/>
        </w:rPr>
        <w:t>No</w:t>
      </w:r>
      <w:r w:rsidRPr="00A34ECF">
        <w:rPr>
          <w:rFonts w:ascii="Times New Roman" w:eastAsia="Times New Roman" w:hAnsi="Times New Roman" w:cs="Times New Roman"/>
          <w:b/>
          <w:spacing w:val="-3"/>
          <w:sz w:val="14"/>
        </w:rPr>
        <w:t xml:space="preserve"> </w:t>
      </w:r>
      <w:r w:rsidRPr="00A34ECF">
        <w:rPr>
          <w:rFonts w:ascii="Times New Roman" w:eastAsia="Times New Roman" w:hAnsi="Times New Roman" w:cs="Times New Roman"/>
          <w:b/>
          <w:spacing w:val="-2"/>
          <w:sz w:val="14"/>
        </w:rPr>
        <w:t>explotados</w:t>
      </w:r>
    </w:p>
    <w:p w14:paraId="02C05856" w14:textId="77777777" w:rsidR="006B0E48" w:rsidRDefault="006B0E48" w:rsidP="006B0E48">
      <w:pPr>
        <w:pStyle w:val="Textoindependiente"/>
        <w:jc w:val="both"/>
        <w:rPr>
          <w:bCs/>
        </w:rPr>
      </w:pPr>
    </w:p>
    <w:tbl>
      <w:tblPr>
        <w:tblStyle w:val="TableNormal"/>
        <w:tblW w:w="0" w:type="auto"/>
        <w:tblInd w:w="1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241"/>
        <w:gridCol w:w="1241"/>
        <w:gridCol w:w="1239"/>
      </w:tblGrid>
      <w:tr w:rsidR="006B0E48" w:rsidRPr="00A34ECF" w14:paraId="29098B35" w14:textId="77777777" w:rsidTr="0029002F">
        <w:trPr>
          <w:trHeight w:val="328"/>
        </w:trPr>
        <w:tc>
          <w:tcPr>
            <w:tcW w:w="2480" w:type="dxa"/>
            <w:vMerge w:val="restart"/>
            <w:shd w:val="clear" w:color="auto" w:fill="3366CC"/>
          </w:tcPr>
          <w:p w14:paraId="28097C23" w14:textId="77777777" w:rsidR="006B0E48" w:rsidRPr="00A34ECF" w:rsidRDefault="006B0E48" w:rsidP="0029002F">
            <w:pPr>
              <w:spacing w:before="60"/>
              <w:rPr>
                <w:rFonts w:ascii="Times New Roman" w:eastAsia="Times New Roman" w:hAnsi="Times New Roman" w:cs="Times New Roman"/>
                <w:b/>
                <w:sz w:val="16"/>
              </w:rPr>
            </w:pPr>
          </w:p>
          <w:p w14:paraId="0EEC1A98" w14:textId="77777777" w:rsidR="006B0E48" w:rsidRPr="00A34ECF" w:rsidRDefault="006B0E48" w:rsidP="0029002F">
            <w:pPr>
              <w:ind w:left="681"/>
              <w:rPr>
                <w:rFonts w:ascii="Times New Roman" w:eastAsia="Times New Roman" w:hAnsi="Times New Roman" w:cs="Times New Roman"/>
                <w:b/>
                <w:sz w:val="16"/>
              </w:rPr>
            </w:pPr>
            <w:r w:rsidRPr="00A34ECF">
              <w:rPr>
                <w:rFonts w:ascii="Times New Roman" w:eastAsia="Times New Roman" w:hAnsi="Times New Roman" w:cs="Times New Roman"/>
                <w:b/>
                <w:spacing w:val="-2"/>
                <w:sz w:val="16"/>
              </w:rPr>
              <w:t>DESCRIPCIÓN</w:t>
            </w:r>
          </w:p>
        </w:tc>
        <w:tc>
          <w:tcPr>
            <w:tcW w:w="3721" w:type="dxa"/>
            <w:gridSpan w:val="3"/>
            <w:shd w:val="clear" w:color="auto" w:fill="3366CC"/>
          </w:tcPr>
          <w:p w14:paraId="12C4F577" w14:textId="77777777" w:rsidR="006B0E48" w:rsidRPr="00A34ECF" w:rsidRDefault="006B0E48" w:rsidP="0029002F">
            <w:pPr>
              <w:spacing w:before="81"/>
              <w:ind w:left="12"/>
              <w:jc w:val="center"/>
              <w:rPr>
                <w:rFonts w:ascii="Times New Roman" w:eastAsia="Times New Roman" w:hAnsi="Times New Roman" w:cs="Times New Roman"/>
                <w:b/>
                <w:sz w:val="16"/>
              </w:rPr>
            </w:pPr>
            <w:r w:rsidRPr="00A34ECF">
              <w:rPr>
                <w:rFonts w:ascii="Times New Roman" w:eastAsia="Times New Roman" w:hAnsi="Times New Roman" w:cs="Times New Roman"/>
                <w:b/>
                <w:spacing w:val="-4"/>
                <w:sz w:val="16"/>
              </w:rPr>
              <w:t>2024</w:t>
            </w:r>
          </w:p>
        </w:tc>
      </w:tr>
      <w:tr w:rsidR="006B0E48" w:rsidRPr="00A34ECF" w14:paraId="009DE177" w14:textId="77777777" w:rsidTr="0029002F">
        <w:trPr>
          <w:trHeight w:val="316"/>
        </w:trPr>
        <w:tc>
          <w:tcPr>
            <w:tcW w:w="2480" w:type="dxa"/>
            <w:vMerge/>
            <w:tcBorders>
              <w:top w:val="nil"/>
            </w:tcBorders>
            <w:shd w:val="clear" w:color="auto" w:fill="3366CC"/>
          </w:tcPr>
          <w:p w14:paraId="6E2E33D6" w14:textId="77777777" w:rsidR="006B0E48" w:rsidRPr="00A34ECF" w:rsidRDefault="006B0E48" w:rsidP="0029002F">
            <w:pPr>
              <w:rPr>
                <w:rFonts w:ascii="Times New Roman" w:eastAsia="Times New Roman" w:hAnsi="Times New Roman" w:cs="Times New Roman"/>
                <w:sz w:val="2"/>
                <w:szCs w:val="2"/>
              </w:rPr>
            </w:pPr>
          </w:p>
        </w:tc>
        <w:tc>
          <w:tcPr>
            <w:tcW w:w="1241" w:type="dxa"/>
            <w:shd w:val="clear" w:color="auto" w:fill="3366CC"/>
          </w:tcPr>
          <w:p w14:paraId="7D8792CC" w14:textId="77777777" w:rsidR="006B0E48" w:rsidRPr="00A34ECF" w:rsidRDefault="006B0E48" w:rsidP="0029002F">
            <w:pPr>
              <w:spacing w:before="69"/>
              <w:ind w:left="88"/>
              <w:rPr>
                <w:rFonts w:ascii="Times New Roman" w:eastAsia="Times New Roman" w:hAnsi="Times New Roman" w:cs="Times New Roman"/>
                <w:b/>
                <w:sz w:val="16"/>
              </w:rPr>
            </w:pPr>
            <w:r w:rsidRPr="00A34ECF">
              <w:rPr>
                <w:rFonts w:ascii="Times New Roman" w:eastAsia="Times New Roman" w:hAnsi="Times New Roman" w:cs="Times New Roman"/>
                <w:b/>
                <w:sz w:val="16"/>
              </w:rPr>
              <w:t>Costo</w:t>
            </w:r>
            <w:r w:rsidRPr="00A34ECF">
              <w:rPr>
                <w:rFonts w:ascii="Times New Roman" w:eastAsia="Times New Roman" w:hAnsi="Times New Roman" w:cs="Times New Roman"/>
                <w:b/>
                <w:spacing w:val="-5"/>
                <w:sz w:val="16"/>
              </w:rPr>
              <w:t xml:space="preserve"> </w:t>
            </w:r>
            <w:r w:rsidRPr="00A34ECF">
              <w:rPr>
                <w:rFonts w:ascii="Times New Roman" w:eastAsia="Times New Roman" w:hAnsi="Times New Roman" w:cs="Times New Roman"/>
                <w:b/>
                <w:spacing w:val="-2"/>
                <w:sz w:val="16"/>
              </w:rPr>
              <w:t>Histórico</w:t>
            </w:r>
          </w:p>
        </w:tc>
        <w:tc>
          <w:tcPr>
            <w:tcW w:w="1241" w:type="dxa"/>
            <w:shd w:val="clear" w:color="auto" w:fill="3366CC"/>
          </w:tcPr>
          <w:p w14:paraId="55179844" w14:textId="77777777" w:rsidR="006B0E48" w:rsidRPr="00A34ECF" w:rsidRDefault="006B0E48" w:rsidP="0029002F">
            <w:pPr>
              <w:spacing w:before="69"/>
              <w:ind w:left="172"/>
              <w:rPr>
                <w:rFonts w:ascii="Times New Roman" w:eastAsia="Times New Roman" w:hAnsi="Times New Roman" w:cs="Times New Roman"/>
                <w:b/>
                <w:sz w:val="16"/>
              </w:rPr>
            </w:pPr>
            <w:r w:rsidRPr="00A34ECF">
              <w:rPr>
                <w:rFonts w:ascii="Times New Roman" w:eastAsia="Times New Roman" w:hAnsi="Times New Roman" w:cs="Times New Roman"/>
                <w:b/>
                <w:spacing w:val="-2"/>
                <w:sz w:val="16"/>
              </w:rPr>
              <w:t>Depreciación</w:t>
            </w:r>
          </w:p>
        </w:tc>
        <w:tc>
          <w:tcPr>
            <w:tcW w:w="1239" w:type="dxa"/>
            <w:shd w:val="clear" w:color="auto" w:fill="3366CC"/>
          </w:tcPr>
          <w:p w14:paraId="053941CC" w14:textId="77777777" w:rsidR="006B0E48" w:rsidRPr="00A34ECF" w:rsidRDefault="006B0E48" w:rsidP="0029002F">
            <w:pPr>
              <w:spacing w:before="69"/>
              <w:ind w:left="76"/>
              <w:rPr>
                <w:rFonts w:ascii="Times New Roman" w:eastAsia="Times New Roman" w:hAnsi="Times New Roman" w:cs="Times New Roman"/>
                <w:b/>
                <w:sz w:val="16"/>
              </w:rPr>
            </w:pPr>
            <w:r w:rsidRPr="00A34ECF">
              <w:rPr>
                <w:rFonts w:ascii="Times New Roman" w:eastAsia="Times New Roman" w:hAnsi="Times New Roman" w:cs="Times New Roman"/>
                <w:b/>
                <w:sz w:val="16"/>
              </w:rPr>
              <w:t>Valor</w:t>
            </w:r>
            <w:r w:rsidRPr="00A34ECF">
              <w:rPr>
                <w:rFonts w:ascii="Times New Roman" w:eastAsia="Times New Roman" w:hAnsi="Times New Roman" w:cs="Times New Roman"/>
                <w:b/>
                <w:spacing w:val="-6"/>
                <w:sz w:val="16"/>
              </w:rPr>
              <w:t xml:space="preserve"> </w:t>
            </w:r>
            <w:r w:rsidRPr="00A34ECF">
              <w:rPr>
                <w:rFonts w:ascii="Times New Roman" w:eastAsia="Times New Roman" w:hAnsi="Times New Roman" w:cs="Times New Roman"/>
                <w:b/>
                <w:sz w:val="16"/>
              </w:rPr>
              <w:t>en</w:t>
            </w:r>
            <w:r w:rsidRPr="00A34ECF">
              <w:rPr>
                <w:rFonts w:ascii="Times New Roman" w:eastAsia="Times New Roman" w:hAnsi="Times New Roman" w:cs="Times New Roman"/>
                <w:b/>
                <w:spacing w:val="-4"/>
                <w:sz w:val="16"/>
              </w:rPr>
              <w:t xml:space="preserve"> </w:t>
            </w:r>
            <w:r w:rsidRPr="00A34ECF">
              <w:rPr>
                <w:rFonts w:ascii="Times New Roman" w:eastAsia="Times New Roman" w:hAnsi="Times New Roman" w:cs="Times New Roman"/>
                <w:b/>
                <w:spacing w:val="-2"/>
                <w:sz w:val="16"/>
              </w:rPr>
              <w:t>Libros</w:t>
            </w:r>
          </w:p>
        </w:tc>
      </w:tr>
      <w:tr w:rsidR="006B0E48" w:rsidRPr="00A34ECF" w14:paraId="23F83F8C" w14:textId="77777777" w:rsidTr="0029002F">
        <w:trPr>
          <w:trHeight w:val="326"/>
        </w:trPr>
        <w:tc>
          <w:tcPr>
            <w:tcW w:w="2480" w:type="dxa"/>
          </w:tcPr>
          <w:p w14:paraId="43DF481B" w14:textId="77777777" w:rsidR="006B0E48" w:rsidRPr="00A34ECF" w:rsidRDefault="006B0E48" w:rsidP="0029002F">
            <w:pPr>
              <w:spacing w:before="81"/>
              <w:ind w:left="16"/>
              <w:rPr>
                <w:rFonts w:ascii="Times New Roman" w:eastAsia="Times New Roman" w:hAnsi="Times New Roman" w:cs="Times New Roman"/>
                <w:sz w:val="16"/>
              </w:rPr>
            </w:pPr>
            <w:r w:rsidRPr="00A34ECF">
              <w:rPr>
                <w:rFonts w:ascii="Times New Roman" w:eastAsia="Times New Roman" w:hAnsi="Times New Roman" w:cs="Times New Roman"/>
                <w:spacing w:val="-2"/>
                <w:sz w:val="16"/>
              </w:rPr>
              <w:t>Terrenos</w:t>
            </w:r>
          </w:p>
        </w:tc>
        <w:tc>
          <w:tcPr>
            <w:tcW w:w="1241" w:type="dxa"/>
            <w:shd w:val="clear" w:color="auto" w:fill="FFF1CC"/>
          </w:tcPr>
          <w:p w14:paraId="67DDFE49"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34.532.725</w:t>
            </w:r>
          </w:p>
        </w:tc>
        <w:tc>
          <w:tcPr>
            <w:tcW w:w="1241" w:type="dxa"/>
            <w:shd w:val="clear" w:color="auto" w:fill="FFF1CC"/>
          </w:tcPr>
          <w:p w14:paraId="4A7130F4" w14:textId="77777777" w:rsidR="006B0E48" w:rsidRPr="00A34ECF" w:rsidRDefault="006B0E48" w:rsidP="0029002F">
            <w:pPr>
              <w:spacing w:before="81"/>
              <w:ind w:right="1"/>
              <w:jc w:val="right"/>
              <w:rPr>
                <w:rFonts w:ascii="Times New Roman" w:eastAsia="Times New Roman" w:hAnsi="Times New Roman" w:cs="Times New Roman"/>
                <w:sz w:val="16"/>
              </w:rPr>
            </w:pPr>
            <w:r w:rsidRPr="00A34ECF">
              <w:rPr>
                <w:rFonts w:ascii="Times New Roman" w:eastAsia="Times New Roman" w:hAnsi="Times New Roman" w:cs="Times New Roman"/>
                <w:spacing w:val="-10"/>
                <w:sz w:val="16"/>
              </w:rPr>
              <w:t>0</w:t>
            </w:r>
          </w:p>
        </w:tc>
        <w:tc>
          <w:tcPr>
            <w:tcW w:w="1239" w:type="dxa"/>
            <w:shd w:val="clear" w:color="auto" w:fill="FFF1CC"/>
          </w:tcPr>
          <w:p w14:paraId="736FD2D6"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34.532.725</w:t>
            </w:r>
          </w:p>
        </w:tc>
      </w:tr>
      <w:tr w:rsidR="006B0E48" w:rsidRPr="00A34ECF" w14:paraId="4EE5C9F7" w14:textId="77777777" w:rsidTr="0029002F">
        <w:trPr>
          <w:trHeight w:val="328"/>
        </w:trPr>
        <w:tc>
          <w:tcPr>
            <w:tcW w:w="2480" w:type="dxa"/>
          </w:tcPr>
          <w:p w14:paraId="05AAB59B" w14:textId="77777777" w:rsidR="006B0E48" w:rsidRPr="00A34ECF" w:rsidRDefault="006B0E48" w:rsidP="0029002F">
            <w:pPr>
              <w:spacing w:before="81"/>
              <w:ind w:left="16"/>
              <w:rPr>
                <w:rFonts w:ascii="Times New Roman" w:eastAsia="Times New Roman" w:hAnsi="Times New Roman" w:cs="Times New Roman"/>
                <w:sz w:val="16"/>
              </w:rPr>
            </w:pPr>
            <w:r w:rsidRPr="00A34ECF">
              <w:rPr>
                <w:rFonts w:ascii="Times New Roman" w:eastAsia="Times New Roman" w:hAnsi="Times New Roman" w:cs="Times New Roman"/>
                <w:sz w:val="16"/>
              </w:rPr>
              <w:t>Edificios</w:t>
            </w:r>
            <w:r w:rsidRPr="00A34ECF">
              <w:rPr>
                <w:rFonts w:ascii="Times New Roman" w:eastAsia="Times New Roman" w:hAnsi="Times New Roman" w:cs="Times New Roman"/>
                <w:spacing w:val="-7"/>
                <w:sz w:val="16"/>
              </w:rPr>
              <w:t xml:space="preserve"> </w:t>
            </w:r>
            <w:r w:rsidRPr="00A34ECF">
              <w:rPr>
                <w:rFonts w:ascii="Times New Roman" w:eastAsia="Times New Roman" w:hAnsi="Times New Roman" w:cs="Times New Roman"/>
                <w:sz w:val="16"/>
              </w:rPr>
              <w:t>y</w:t>
            </w:r>
            <w:r w:rsidRPr="00A34ECF">
              <w:rPr>
                <w:rFonts w:ascii="Times New Roman" w:eastAsia="Times New Roman" w:hAnsi="Times New Roman" w:cs="Times New Roman"/>
                <w:spacing w:val="-3"/>
                <w:sz w:val="16"/>
              </w:rPr>
              <w:t xml:space="preserve"> </w:t>
            </w:r>
            <w:r w:rsidRPr="00A34ECF">
              <w:rPr>
                <w:rFonts w:ascii="Times New Roman" w:eastAsia="Times New Roman" w:hAnsi="Times New Roman" w:cs="Times New Roman"/>
                <w:spacing w:val="-2"/>
                <w:sz w:val="16"/>
              </w:rPr>
              <w:t>casas</w:t>
            </w:r>
          </w:p>
        </w:tc>
        <w:tc>
          <w:tcPr>
            <w:tcW w:w="1241" w:type="dxa"/>
            <w:shd w:val="clear" w:color="auto" w:fill="FFF1CC"/>
          </w:tcPr>
          <w:p w14:paraId="0105A353"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5.892.101</w:t>
            </w:r>
          </w:p>
        </w:tc>
        <w:tc>
          <w:tcPr>
            <w:tcW w:w="1241" w:type="dxa"/>
            <w:shd w:val="clear" w:color="auto" w:fill="FFF1CC"/>
          </w:tcPr>
          <w:p w14:paraId="50575A7A"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-1.077.052</w:t>
            </w:r>
          </w:p>
        </w:tc>
        <w:tc>
          <w:tcPr>
            <w:tcW w:w="1239" w:type="dxa"/>
            <w:shd w:val="clear" w:color="auto" w:fill="FFF1CC"/>
          </w:tcPr>
          <w:p w14:paraId="4236E46C"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4.815.049</w:t>
            </w:r>
          </w:p>
        </w:tc>
      </w:tr>
      <w:tr w:rsidR="006B0E48" w:rsidRPr="00A34ECF" w14:paraId="2E93CE53" w14:textId="77777777" w:rsidTr="0029002F">
        <w:trPr>
          <w:trHeight w:val="326"/>
        </w:trPr>
        <w:tc>
          <w:tcPr>
            <w:tcW w:w="2480" w:type="dxa"/>
          </w:tcPr>
          <w:p w14:paraId="6081F48D" w14:textId="77777777" w:rsidR="006B0E48" w:rsidRPr="00A34ECF" w:rsidRDefault="006B0E48" w:rsidP="0029002F">
            <w:pPr>
              <w:spacing w:before="81"/>
              <w:ind w:left="16"/>
              <w:rPr>
                <w:rFonts w:ascii="Times New Roman" w:eastAsia="Times New Roman" w:hAnsi="Times New Roman" w:cs="Times New Roman"/>
                <w:sz w:val="16"/>
              </w:rPr>
            </w:pPr>
            <w:r w:rsidRPr="00A34ECF">
              <w:rPr>
                <w:rFonts w:ascii="Times New Roman" w:eastAsia="Times New Roman" w:hAnsi="Times New Roman" w:cs="Times New Roman"/>
                <w:sz w:val="16"/>
              </w:rPr>
              <w:t>Casetas</w:t>
            </w:r>
            <w:r w:rsidRPr="00A34ECF">
              <w:rPr>
                <w:rFonts w:ascii="Times New Roman" w:eastAsia="Times New Roman" w:hAnsi="Times New Roman" w:cs="Times New Roman"/>
                <w:spacing w:val="-3"/>
                <w:sz w:val="16"/>
              </w:rPr>
              <w:t xml:space="preserve"> </w:t>
            </w:r>
            <w:r w:rsidRPr="00A34ECF">
              <w:rPr>
                <w:rFonts w:ascii="Times New Roman" w:eastAsia="Times New Roman" w:hAnsi="Times New Roman" w:cs="Times New Roman"/>
                <w:sz w:val="16"/>
              </w:rPr>
              <w:t>y</w:t>
            </w:r>
            <w:r w:rsidRPr="00A34ECF">
              <w:rPr>
                <w:rFonts w:ascii="Times New Roman" w:eastAsia="Times New Roman" w:hAnsi="Times New Roman" w:cs="Times New Roman"/>
                <w:spacing w:val="-2"/>
                <w:sz w:val="16"/>
              </w:rPr>
              <w:t xml:space="preserve"> campamentos</w:t>
            </w:r>
          </w:p>
        </w:tc>
        <w:tc>
          <w:tcPr>
            <w:tcW w:w="1241" w:type="dxa"/>
            <w:shd w:val="clear" w:color="auto" w:fill="FFF1CC"/>
          </w:tcPr>
          <w:p w14:paraId="748FADAB" w14:textId="77777777" w:rsidR="006B0E48" w:rsidRPr="00A34ECF" w:rsidRDefault="006B0E48" w:rsidP="0029002F">
            <w:pPr>
              <w:spacing w:before="81"/>
              <w:ind w:right="1"/>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93.225</w:t>
            </w:r>
          </w:p>
        </w:tc>
        <w:tc>
          <w:tcPr>
            <w:tcW w:w="1241" w:type="dxa"/>
            <w:shd w:val="clear" w:color="auto" w:fill="FFF1CC"/>
          </w:tcPr>
          <w:p w14:paraId="47068144"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-56.184</w:t>
            </w:r>
          </w:p>
        </w:tc>
        <w:tc>
          <w:tcPr>
            <w:tcW w:w="1239" w:type="dxa"/>
            <w:shd w:val="clear" w:color="auto" w:fill="FFF1CC"/>
          </w:tcPr>
          <w:p w14:paraId="5F99E930"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37.041</w:t>
            </w:r>
          </w:p>
        </w:tc>
      </w:tr>
      <w:tr w:rsidR="006B0E48" w:rsidRPr="00A34ECF" w14:paraId="0D87EC01" w14:textId="77777777" w:rsidTr="0029002F">
        <w:trPr>
          <w:trHeight w:val="328"/>
        </w:trPr>
        <w:tc>
          <w:tcPr>
            <w:tcW w:w="2480" w:type="dxa"/>
          </w:tcPr>
          <w:p w14:paraId="775F119A" w14:textId="77777777" w:rsidR="006B0E48" w:rsidRPr="00A34ECF" w:rsidRDefault="006B0E48" w:rsidP="0029002F">
            <w:pPr>
              <w:spacing w:before="81"/>
              <w:ind w:left="16"/>
              <w:rPr>
                <w:rFonts w:ascii="Times New Roman" w:eastAsia="Times New Roman" w:hAnsi="Times New Roman" w:cs="Times New Roman"/>
                <w:sz w:val="16"/>
              </w:rPr>
            </w:pPr>
            <w:r w:rsidRPr="00A34ECF">
              <w:rPr>
                <w:rFonts w:ascii="Times New Roman" w:eastAsia="Times New Roman" w:hAnsi="Times New Roman" w:cs="Times New Roman"/>
                <w:spacing w:val="-2"/>
                <w:sz w:val="16"/>
              </w:rPr>
              <w:t>Bodegas</w:t>
            </w:r>
          </w:p>
        </w:tc>
        <w:tc>
          <w:tcPr>
            <w:tcW w:w="1241" w:type="dxa"/>
            <w:shd w:val="clear" w:color="auto" w:fill="FFF1CC"/>
          </w:tcPr>
          <w:p w14:paraId="15333DC7"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410.585</w:t>
            </w:r>
          </w:p>
        </w:tc>
        <w:tc>
          <w:tcPr>
            <w:tcW w:w="1241" w:type="dxa"/>
            <w:shd w:val="clear" w:color="auto" w:fill="FFF1CC"/>
          </w:tcPr>
          <w:p w14:paraId="69D5C672"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-68.400</w:t>
            </w:r>
          </w:p>
        </w:tc>
        <w:tc>
          <w:tcPr>
            <w:tcW w:w="1239" w:type="dxa"/>
            <w:shd w:val="clear" w:color="auto" w:fill="FFF1CC"/>
          </w:tcPr>
          <w:p w14:paraId="492AE45F" w14:textId="77777777" w:rsidR="006B0E48" w:rsidRPr="00A34ECF" w:rsidRDefault="006B0E48" w:rsidP="0029002F">
            <w:pPr>
              <w:spacing w:before="81"/>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342.186</w:t>
            </w:r>
          </w:p>
        </w:tc>
      </w:tr>
      <w:tr w:rsidR="006B0E48" w:rsidRPr="00A34ECF" w14:paraId="103FC258" w14:textId="77777777" w:rsidTr="0029002F">
        <w:trPr>
          <w:trHeight w:val="325"/>
        </w:trPr>
        <w:tc>
          <w:tcPr>
            <w:tcW w:w="2480" w:type="dxa"/>
          </w:tcPr>
          <w:p w14:paraId="32758D86" w14:textId="77777777" w:rsidR="006B0E48" w:rsidRPr="00A34ECF" w:rsidRDefault="006B0E48" w:rsidP="0029002F">
            <w:pPr>
              <w:spacing w:before="78"/>
              <w:ind w:left="16"/>
              <w:rPr>
                <w:rFonts w:ascii="Times New Roman" w:eastAsia="Times New Roman" w:hAnsi="Times New Roman" w:cs="Times New Roman"/>
                <w:sz w:val="16"/>
              </w:rPr>
            </w:pPr>
            <w:r w:rsidRPr="00A34ECF">
              <w:rPr>
                <w:rFonts w:ascii="Times New Roman" w:eastAsia="Times New Roman" w:hAnsi="Times New Roman" w:cs="Times New Roman"/>
                <w:sz w:val="16"/>
              </w:rPr>
              <w:t>Otras</w:t>
            </w:r>
            <w:r w:rsidRPr="00A34ECF">
              <w:rPr>
                <w:rFonts w:ascii="Times New Roman" w:eastAsia="Times New Roman" w:hAnsi="Times New Roman" w:cs="Times New Roman"/>
                <w:spacing w:val="-4"/>
                <w:sz w:val="16"/>
              </w:rPr>
              <w:t xml:space="preserve"> </w:t>
            </w:r>
            <w:r w:rsidRPr="00A34ECF">
              <w:rPr>
                <w:rFonts w:ascii="Times New Roman" w:eastAsia="Times New Roman" w:hAnsi="Times New Roman" w:cs="Times New Roman"/>
                <w:spacing w:val="-2"/>
                <w:sz w:val="16"/>
              </w:rPr>
              <w:t>edificaciones</w:t>
            </w:r>
          </w:p>
        </w:tc>
        <w:tc>
          <w:tcPr>
            <w:tcW w:w="1241" w:type="dxa"/>
            <w:shd w:val="clear" w:color="auto" w:fill="FFF1CC"/>
          </w:tcPr>
          <w:p w14:paraId="62C31921" w14:textId="77777777" w:rsidR="006B0E48" w:rsidRPr="00A34ECF" w:rsidRDefault="006B0E48" w:rsidP="0029002F">
            <w:pPr>
              <w:spacing w:before="78"/>
              <w:ind w:right="1"/>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74.472</w:t>
            </w:r>
          </w:p>
        </w:tc>
        <w:tc>
          <w:tcPr>
            <w:tcW w:w="1241" w:type="dxa"/>
            <w:shd w:val="clear" w:color="auto" w:fill="FFF1CC"/>
          </w:tcPr>
          <w:p w14:paraId="71A803D1" w14:textId="77777777" w:rsidR="006B0E48" w:rsidRPr="00A34ECF" w:rsidRDefault="006B0E48" w:rsidP="0029002F">
            <w:pPr>
              <w:spacing w:before="78"/>
              <w:ind w:right="1"/>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-8.538</w:t>
            </w:r>
          </w:p>
        </w:tc>
        <w:tc>
          <w:tcPr>
            <w:tcW w:w="1239" w:type="dxa"/>
            <w:shd w:val="clear" w:color="auto" w:fill="FFF1CC"/>
          </w:tcPr>
          <w:p w14:paraId="55A75A4B" w14:textId="77777777" w:rsidR="006B0E48" w:rsidRPr="00A34ECF" w:rsidRDefault="006B0E48" w:rsidP="0029002F">
            <w:pPr>
              <w:spacing w:before="78"/>
              <w:ind w:right="2"/>
              <w:jc w:val="right"/>
              <w:rPr>
                <w:rFonts w:ascii="Times New Roman" w:eastAsia="Times New Roman" w:hAnsi="Times New Roman" w:cs="Times New Roman"/>
                <w:sz w:val="16"/>
              </w:rPr>
            </w:pPr>
            <w:r w:rsidRPr="00A34ECF">
              <w:rPr>
                <w:rFonts w:ascii="Times New Roman" w:eastAsia="Times New Roman" w:hAnsi="Times New Roman" w:cs="Times New Roman"/>
                <w:spacing w:val="-2"/>
                <w:sz w:val="16"/>
              </w:rPr>
              <w:t>65.933</w:t>
            </w:r>
          </w:p>
        </w:tc>
      </w:tr>
      <w:tr w:rsidR="006B0E48" w:rsidRPr="00A34ECF" w14:paraId="7D5C2AAE" w14:textId="77777777" w:rsidTr="0029002F">
        <w:trPr>
          <w:trHeight w:val="328"/>
        </w:trPr>
        <w:tc>
          <w:tcPr>
            <w:tcW w:w="2480" w:type="dxa"/>
          </w:tcPr>
          <w:p w14:paraId="790F6E4D" w14:textId="77777777" w:rsidR="006B0E48" w:rsidRPr="00A34ECF" w:rsidRDefault="006B0E48" w:rsidP="0029002F">
            <w:pPr>
              <w:spacing w:before="81"/>
              <w:ind w:left="16"/>
              <w:rPr>
                <w:rFonts w:ascii="Times New Roman" w:eastAsia="Times New Roman" w:hAnsi="Times New Roman" w:cs="Times New Roman"/>
                <w:b/>
                <w:sz w:val="16"/>
              </w:rPr>
            </w:pPr>
            <w:r w:rsidRPr="00A34ECF">
              <w:rPr>
                <w:rFonts w:ascii="Times New Roman" w:eastAsia="Times New Roman" w:hAnsi="Times New Roman" w:cs="Times New Roman"/>
                <w:b/>
                <w:spacing w:val="-2"/>
                <w:sz w:val="16"/>
              </w:rPr>
              <w:t>Total</w:t>
            </w:r>
          </w:p>
        </w:tc>
        <w:tc>
          <w:tcPr>
            <w:tcW w:w="1241" w:type="dxa"/>
          </w:tcPr>
          <w:p w14:paraId="600772FC" w14:textId="77777777" w:rsidR="006B0E48" w:rsidRPr="00A34ECF" w:rsidRDefault="006B0E48" w:rsidP="0029002F">
            <w:pPr>
              <w:spacing w:before="81"/>
              <w:ind w:right="2"/>
              <w:jc w:val="right"/>
              <w:rPr>
                <w:rFonts w:ascii="Times New Roman" w:eastAsia="Times New Roman" w:hAnsi="Times New Roman" w:cs="Times New Roman"/>
                <w:b/>
                <w:sz w:val="16"/>
              </w:rPr>
            </w:pPr>
            <w:r w:rsidRPr="00A34ECF">
              <w:rPr>
                <w:rFonts w:ascii="Times New Roman" w:eastAsia="Times New Roman" w:hAnsi="Times New Roman" w:cs="Times New Roman"/>
                <w:b/>
                <w:spacing w:val="-2"/>
                <w:sz w:val="16"/>
              </w:rPr>
              <w:t>41.003.108</w:t>
            </w:r>
          </w:p>
        </w:tc>
        <w:tc>
          <w:tcPr>
            <w:tcW w:w="1241" w:type="dxa"/>
          </w:tcPr>
          <w:p w14:paraId="18D326DC" w14:textId="77777777" w:rsidR="006B0E48" w:rsidRPr="00A34ECF" w:rsidRDefault="006B0E48" w:rsidP="0029002F">
            <w:pPr>
              <w:spacing w:before="81"/>
              <w:ind w:right="2"/>
              <w:jc w:val="right"/>
              <w:rPr>
                <w:rFonts w:ascii="Times New Roman" w:eastAsia="Times New Roman" w:hAnsi="Times New Roman" w:cs="Times New Roman"/>
                <w:b/>
                <w:sz w:val="16"/>
              </w:rPr>
            </w:pPr>
            <w:r w:rsidRPr="00A34ECF">
              <w:rPr>
                <w:rFonts w:ascii="Times New Roman" w:eastAsia="Times New Roman" w:hAnsi="Times New Roman" w:cs="Times New Roman"/>
                <w:b/>
                <w:spacing w:val="-2"/>
                <w:sz w:val="16"/>
              </w:rPr>
              <w:t>-1.210.174</w:t>
            </w:r>
          </w:p>
        </w:tc>
        <w:tc>
          <w:tcPr>
            <w:tcW w:w="1239" w:type="dxa"/>
          </w:tcPr>
          <w:p w14:paraId="77867C51" w14:textId="77777777" w:rsidR="006B0E48" w:rsidRPr="00A34ECF" w:rsidRDefault="006B0E48" w:rsidP="0029002F">
            <w:pPr>
              <w:spacing w:before="81"/>
              <w:ind w:right="2"/>
              <w:jc w:val="right"/>
              <w:rPr>
                <w:rFonts w:ascii="Times New Roman" w:eastAsia="Times New Roman" w:hAnsi="Times New Roman" w:cs="Times New Roman"/>
                <w:b/>
                <w:sz w:val="16"/>
              </w:rPr>
            </w:pPr>
            <w:r w:rsidRPr="00A34ECF">
              <w:rPr>
                <w:rFonts w:ascii="Times New Roman" w:eastAsia="Times New Roman" w:hAnsi="Times New Roman" w:cs="Times New Roman"/>
                <w:b/>
                <w:spacing w:val="-2"/>
                <w:sz w:val="16"/>
              </w:rPr>
              <w:t>39.792.934</w:t>
            </w:r>
          </w:p>
        </w:tc>
      </w:tr>
    </w:tbl>
    <w:p w14:paraId="53DE4DC5" w14:textId="77777777" w:rsidR="006B0E48" w:rsidRDefault="006B0E48" w:rsidP="006B0E48">
      <w:pPr>
        <w:pStyle w:val="Textoindependiente"/>
        <w:jc w:val="both"/>
        <w:rPr>
          <w:bCs/>
        </w:rPr>
      </w:pPr>
    </w:p>
    <w:p w14:paraId="125A6273" w14:textId="77777777" w:rsidR="006B0E48" w:rsidRDefault="006B0E48" w:rsidP="006B0E48">
      <w:pPr>
        <w:pStyle w:val="Textoindependiente"/>
        <w:jc w:val="both"/>
        <w:rPr>
          <w:bCs/>
        </w:rPr>
      </w:pPr>
      <w:r w:rsidRPr="00D36EC0">
        <w:rPr>
          <w:b/>
          <w:bCs/>
          <w:u w:val="single"/>
        </w:rPr>
        <w:t>El saldo está compuesto por 493 inmuebles de los cuales se encuentran invadidos 208, y 285 inmuebles se encuentran sin uso</w:t>
      </w:r>
      <w:r w:rsidRPr="00A34ECF">
        <w:rPr>
          <w:bCs/>
        </w:rPr>
        <w:t>.</w:t>
      </w:r>
    </w:p>
    <w:p w14:paraId="307F8E20" w14:textId="77777777" w:rsidR="006B0E48" w:rsidRDefault="006B0E48" w:rsidP="006B0E48">
      <w:pPr>
        <w:pStyle w:val="Textoindependiente"/>
        <w:jc w:val="both"/>
        <w:rPr>
          <w:bCs/>
        </w:rPr>
      </w:pPr>
    </w:p>
    <w:p w14:paraId="287C2BE1" w14:textId="77777777" w:rsidR="006B0E48" w:rsidRDefault="006B0E48" w:rsidP="006B0E48">
      <w:pPr>
        <w:pStyle w:val="Textoindependiente"/>
        <w:jc w:val="both"/>
        <w:rPr>
          <w:b/>
          <w:bCs/>
        </w:rPr>
      </w:pPr>
      <w:r w:rsidRPr="00A34ECF">
        <w:rPr>
          <w:b/>
          <w:bCs/>
        </w:rPr>
        <w:t>10.5.</w:t>
      </w:r>
      <w:r w:rsidRPr="00A34ECF">
        <w:rPr>
          <w:b/>
          <w:bCs/>
        </w:rPr>
        <w:tab/>
        <w:t>Revelaciones adicionales</w:t>
      </w:r>
      <w:r>
        <w:rPr>
          <w:b/>
          <w:bCs/>
        </w:rPr>
        <w:t>.</w:t>
      </w:r>
    </w:p>
    <w:p w14:paraId="6ED90F0C" w14:textId="77777777" w:rsidR="006B0E48" w:rsidRDefault="006B0E48" w:rsidP="006B0E48">
      <w:pPr>
        <w:pStyle w:val="Textoindependiente"/>
        <w:jc w:val="both"/>
        <w:rPr>
          <w:bCs/>
        </w:rPr>
      </w:pPr>
      <w:r w:rsidRPr="00A34ECF">
        <w:rPr>
          <w:b/>
          <w:bCs/>
        </w:rPr>
        <w:t>10.5.1</w:t>
      </w:r>
      <w:r w:rsidRPr="00A34ECF">
        <w:rPr>
          <w:b/>
          <w:bCs/>
        </w:rPr>
        <w:tab/>
        <w:t xml:space="preserve">Contratos en Comodato </w:t>
      </w:r>
      <w:r>
        <w:rPr>
          <w:b/>
          <w:bCs/>
        </w:rPr>
        <w:t>– B</w:t>
      </w:r>
      <w:r w:rsidRPr="00A34ECF">
        <w:rPr>
          <w:b/>
          <w:bCs/>
        </w:rPr>
        <w:t>ienes inmuebles</w:t>
      </w:r>
      <w:r>
        <w:rPr>
          <w:b/>
          <w:bCs/>
        </w:rPr>
        <w:t xml:space="preserve">. </w:t>
      </w:r>
      <w:r w:rsidRPr="00A34ECF">
        <w:rPr>
          <w:bCs/>
        </w:rPr>
        <w:t>Con corte 31 de diciembre, el Instituto Nacional de Vías – INVIAS, refleja contablemente</w:t>
      </w:r>
      <w:r>
        <w:rPr>
          <w:bCs/>
        </w:rPr>
        <w:t xml:space="preserve"> </w:t>
      </w:r>
      <w:r w:rsidRPr="00A34ECF">
        <w:rPr>
          <w:bCs/>
        </w:rPr>
        <w:t xml:space="preserve">119 bienes en Comodato, de los cuales suscribió 66 contratos interadministrativos es importante mencionar que </w:t>
      </w:r>
      <w:r w:rsidRPr="00DD1047">
        <w:rPr>
          <w:b/>
          <w:u w:val="single"/>
        </w:rPr>
        <w:t>2 no cuentan con una medición fiable</w:t>
      </w:r>
      <w:r w:rsidRPr="00A34ECF">
        <w:rPr>
          <w:bCs/>
        </w:rPr>
        <w:t xml:space="preserve"> y 1 el terreno es propiedad del Ministerio de Transporte. Adjunto a esta nota, se presenta el Anexo No. 10.5.1 “Relación De Bienes Inmuebles Entregados En Convenios Interadministrativos De Comodatos – Subdirección Administrativa”.</w:t>
      </w:r>
    </w:p>
    <w:p w14:paraId="182332C0" w14:textId="77777777" w:rsidR="006B0E48" w:rsidRDefault="006B0E48" w:rsidP="006B0E48">
      <w:pPr>
        <w:pStyle w:val="Textoindependiente"/>
        <w:jc w:val="both"/>
        <w:rPr>
          <w:bCs/>
        </w:rPr>
      </w:pPr>
    </w:p>
    <w:p w14:paraId="195EBF1A" w14:textId="77777777" w:rsidR="006B0E48" w:rsidRPr="00A34ECF" w:rsidRDefault="006B0E48" w:rsidP="006B0E48">
      <w:pPr>
        <w:pStyle w:val="Textoindependiente"/>
        <w:jc w:val="both"/>
        <w:rPr>
          <w:bCs/>
        </w:rPr>
      </w:pPr>
      <w:r w:rsidRPr="00A34ECF">
        <w:rPr>
          <w:b/>
          <w:bCs/>
        </w:rPr>
        <w:t>10.5.4</w:t>
      </w:r>
      <w:r w:rsidRPr="00A34ECF">
        <w:rPr>
          <w:b/>
          <w:bCs/>
        </w:rPr>
        <w:tab/>
        <w:t>Bienes Inmuebles registrados en Cuentas de Orden</w:t>
      </w:r>
      <w:r>
        <w:rPr>
          <w:b/>
          <w:bCs/>
        </w:rPr>
        <w:t xml:space="preserve">. </w:t>
      </w:r>
      <w:r>
        <w:rPr>
          <w:bCs/>
        </w:rPr>
        <w:t xml:space="preserve">El </w:t>
      </w:r>
      <w:proofErr w:type="spellStart"/>
      <w:r>
        <w:rPr>
          <w:bCs/>
        </w:rPr>
        <w:t>Invía</w:t>
      </w:r>
      <w:r w:rsidRPr="00A34ECF">
        <w:rPr>
          <w:bCs/>
        </w:rPr>
        <w:t>s</w:t>
      </w:r>
      <w:proofErr w:type="spellEnd"/>
      <w:r>
        <w:rPr>
          <w:bCs/>
        </w:rPr>
        <w:t xml:space="preserve"> </w:t>
      </w:r>
      <w:r w:rsidRPr="00A34ECF">
        <w:rPr>
          <w:bCs/>
        </w:rPr>
        <w:t xml:space="preserve">dentro de su proceso de registro de conciliación de cuentas de bienes Inmuebles adelantado en la vigencia 2022-2021, </w:t>
      </w:r>
      <w:r w:rsidRPr="00D36EC0">
        <w:rPr>
          <w:b/>
          <w:bCs/>
          <w:u w:val="single"/>
        </w:rPr>
        <w:t>encontró registrados unos bienes contablemente, sin que existiera el documento soporte que determine la efectivamente son bienes del Instituto</w:t>
      </w:r>
      <w:r w:rsidRPr="00A34ECF">
        <w:rPr>
          <w:bCs/>
        </w:rPr>
        <w:t>.</w:t>
      </w:r>
    </w:p>
    <w:p w14:paraId="62D609A2" w14:textId="77777777" w:rsidR="006B0E48" w:rsidRPr="00A34ECF" w:rsidRDefault="006B0E48" w:rsidP="006B0E48">
      <w:pPr>
        <w:pStyle w:val="Textoindependiente"/>
        <w:jc w:val="both"/>
        <w:rPr>
          <w:bCs/>
        </w:rPr>
      </w:pPr>
    </w:p>
    <w:p w14:paraId="483C66BD" w14:textId="77777777" w:rsidR="006B0E48" w:rsidRPr="00A34ECF" w:rsidRDefault="006B0E48" w:rsidP="006B0E48">
      <w:pPr>
        <w:pStyle w:val="Textoindependiente"/>
        <w:jc w:val="both"/>
        <w:rPr>
          <w:bCs/>
        </w:rPr>
      </w:pPr>
      <w:r w:rsidRPr="00A34ECF">
        <w:rPr>
          <w:bCs/>
        </w:rPr>
        <w:t>En tanto culminan todas las actividades administrativas requeridas para confirmar que el INVIAS tiene el control de búsqueda documental que certifique que estos bienes son de propiedad del Instituto, se registraron en cuentas de orden, 20 bienes inmuebles por valor de</w:t>
      </w:r>
      <w:r>
        <w:rPr>
          <w:bCs/>
        </w:rPr>
        <w:t xml:space="preserve"> </w:t>
      </w:r>
      <w:r w:rsidRPr="00A34ECF">
        <w:rPr>
          <w:bCs/>
        </w:rPr>
        <w:t>$1.279.960 miles de pesos.</w:t>
      </w:r>
    </w:p>
    <w:p w14:paraId="503E4729" w14:textId="77777777" w:rsidR="006B0E48" w:rsidRDefault="006B0E48" w:rsidP="006B0E48">
      <w:pPr>
        <w:pStyle w:val="Textoindependiente"/>
        <w:jc w:val="both"/>
        <w:rPr>
          <w:b/>
          <w:bCs/>
        </w:rPr>
      </w:pPr>
    </w:p>
    <w:p w14:paraId="003CDC52" w14:textId="77777777" w:rsidR="006B0E48" w:rsidRPr="00E93556" w:rsidRDefault="006B0E48" w:rsidP="006B0E48">
      <w:pPr>
        <w:pStyle w:val="Textoindependiente"/>
        <w:jc w:val="both"/>
        <w:rPr>
          <w:bCs/>
        </w:rPr>
      </w:pPr>
      <w:r>
        <w:rPr>
          <w:b/>
          <w:bCs/>
        </w:rPr>
        <w:t xml:space="preserve">10.4.8 </w:t>
      </w:r>
      <w:r w:rsidRPr="00E93556">
        <w:rPr>
          <w:b/>
          <w:bCs/>
        </w:rPr>
        <w:t>Informe Puentes de Metálicos</w:t>
      </w:r>
      <w:r>
        <w:rPr>
          <w:b/>
          <w:bCs/>
        </w:rPr>
        <w:t xml:space="preserve">. </w:t>
      </w:r>
      <w:r w:rsidRPr="00E93556">
        <w:rPr>
          <w:bCs/>
        </w:rPr>
        <w:t>El Instituto Nacional de Vías - Subdirección Gestión del Riesgo, mediante acta de entrega y recibo definitivo de fecha 19 de julio de 2018, recibió de Fondo de Adaptación un puente metálico ubicado sobre la quebrada Blanca, en la carretera Otanche Dos y Medio, obtenido como resultado de la ejecución del Contrato 212 de 2017, suscrito entre el citado Fondo y la firma Ingeniería de Vías, valorado en $8.085.340 miles de pesos.</w:t>
      </w:r>
    </w:p>
    <w:p w14:paraId="39DCE2E6" w14:textId="77777777" w:rsidR="006B0E48" w:rsidRPr="00E93556" w:rsidRDefault="006B0E48" w:rsidP="006B0E48">
      <w:pPr>
        <w:pStyle w:val="Textoindependiente"/>
        <w:jc w:val="both"/>
        <w:rPr>
          <w:bCs/>
        </w:rPr>
      </w:pPr>
    </w:p>
    <w:p w14:paraId="69F9525E" w14:textId="77777777" w:rsidR="006B0E48" w:rsidRPr="00E93556" w:rsidRDefault="006B0E48" w:rsidP="006B0E48">
      <w:pPr>
        <w:pStyle w:val="Textoindependiente"/>
        <w:jc w:val="both"/>
        <w:rPr>
          <w:bCs/>
        </w:rPr>
      </w:pPr>
      <w:r w:rsidRPr="00E93556">
        <w:rPr>
          <w:bCs/>
        </w:rPr>
        <w:t xml:space="preserve">Este evento que fue notificado internamente con ocasión del memorando No. SGR 31368 del 27 de abril de 2023, mediante el que la Subdirección de Gestión del Riesgo solicitó a la Subdirección Administrativa lo siguiente: “(…) teniendo en cuenta que la Dirección Territorial Boyacá, está solicitando un puente para atender un sitio crítico, los especialistas de esta Subdirección acudieron a las Bodegas de Fontibón para realizar el trámite acostumbrado de reconocimiento y envío del puente, acorde con la necesidad mencionada; </w:t>
      </w:r>
      <w:r w:rsidRPr="003C7BCA">
        <w:rPr>
          <w:b/>
          <w:u w:val="single"/>
        </w:rPr>
        <w:t xml:space="preserve">con la extrañeza </w:t>
      </w:r>
      <w:r w:rsidRPr="003C7BCA">
        <w:rPr>
          <w:b/>
          <w:u w:val="single"/>
        </w:rPr>
        <w:lastRenderedPageBreak/>
        <w:t>que los funcionarios informaron verbalmente la inexistencia de la estructura del puente, que estaba ubicado en las bodegas a cargo de la Subdirección Administrativa (…)” (subrayado fuera de texto)</w:t>
      </w:r>
      <w:r>
        <w:rPr>
          <w:b/>
          <w:u w:val="single"/>
        </w:rPr>
        <w:t>.</w:t>
      </w:r>
    </w:p>
    <w:p w14:paraId="1CD9CCF2" w14:textId="77777777" w:rsidR="006B0E48" w:rsidRPr="00E93556" w:rsidRDefault="006B0E48" w:rsidP="006B0E48">
      <w:pPr>
        <w:pStyle w:val="Textoindependiente"/>
        <w:jc w:val="both"/>
        <w:rPr>
          <w:bCs/>
        </w:rPr>
      </w:pPr>
    </w:p>
    <w:p w14:paraId="6A982FDC" w14:textId="77777777" w:rsidR="006B0E48" w:rsidRPr="00E93556" w:rsidRDefault="006B0E48" w:rsidP="006B0E48">
      <w:pPr>
        <w:pStyle w:val="Textoindependiente"/>
        <w:jc w:val="both"/>
        <w:rPr>
          <w:bCs/>
        </w:rPr>
      </w:pPr>
      <w:r w:rsidRPr="00E93556">
        <w:rPr>
          <w:bCs/>
        </w:rPr>
        <w:t>Así las cosas, al evidenciar la inexistencia de los elementos en cuestión y aplicar el juicio profesional, se determinó que no era razonable la incorporación del puente como activo de la entidad, considerando que no se cumplen los requisitos básicos para el reconocimiento del activo, evento que debió registrarse en el 19 de julio de 2018, fecha en la que se recibió el activo, determinando que tal circunstancia debe revelarse en las notas a los Estados Financieros del Instituto.</w:t>
      </w:r>
    </w:p>
    <w:p w14:paraId="6B7103DB" w14:textId="77777777" w:rsidR="006B0E48" w:rsidRPr="00E93556" w:rsidRDefault="006B0E48" w:rsidP="006B0E48">
      <w:pPr>
        <w:pStyle w:val="Textoindependiente"/>
        <w:jc w:val="both"/>
        <w:rPr>
          <w:bCs/>
        </w:rPr>
      </w:pPr>
    </w:p>
    <w:p w14:paraId="69ADC8D7" w14:textId="77777777" w:rsidR="006B0E48" w:rsidRPr="00E93556" w:rsidRDefault="006B0E48" w:rsidP="006B0E48">
      <w:pPr>
        <w:pStyle w:val="Textoindependiente"/>
        <w:jc w:val="both"/>
        <w:rPr>
          <w:bCs/>
        </w:rPr>
      </w:pPr>
      <w:r w:rsidRPr="00E93556">
        <w:rPr>
          <w:bCs/>
        </w:rPr>
        <w:t>Ante la situación evidenciada, la Secretaría General del Instituto, mediante memorando Interno No. 2025I-VBOG-000610 de fecha enero 8 de 2025, inició un proceso de investigación administrativa para establecer la probable responsabilidad fiscal por parte de terceros o de funcionarios de este Instituto, lo cual se reconocerá una vez se oficialice el proceso correspondiente.</w:t>
      </w:r>
    </w:p>
    <w:p w14:paraId="4AFEC9AE" w14:textId="77777777" w:rsidR="006B0E48" w:rsidRDefault="006B0E48" w:rsidP="006B0E48">
      <w:pPr>
        <w:pStyle w:val="Textoindependiente"/>
        <w:jc w:val="both"/>
        <w:rPr>
          <w:b/>
          <w:bCs/>
        </w:rPr>
      </w:pPr>
    </w:p>
    <w:p w14:paraId="2B8BEF6E" w14:textId="77777777" w:rsidR="006B0E48" w:rsidRPr="00E93556" w:rsidRDefault="006B0E48" w:rsidP="006B0E48">
      <w:pPr>
        <w:pStyle w:val="Textoindependiente"/>
        <w:jc w:val="both"/>
        <w:rPr>
          <w:bCs/>
        </w:rPr>
      </w:pPr>
      <w:r w:rsidRPr="00EB5927">
        <w:rPr>
          <w:b/>
          <w:bCs/>
        </w:rPr>
        <w:t>NOTA 21. CUENTAS POR PAGAR</w:t>
      </w:r>
      <w:r>
        <w:rPr>
          <w:b/>
          <w:bCs/>
        </w:rPr>
        <w:t xml:space="preserve">. </w:t>
      </w:r>
      <w:r w:rsidRPr="00E93556">
        <w:rPr>
          <w:bCs/>
        </w:rPr>
        <w:t>El saldo por concepto de cuentas por pagar al 31 de diciembre de 2024 alcanzó la suma de</w:t>
      </w:r>
      <w:r>
        <w:rPr>
          <w:bCs/>
        </w:rPr>
        <w:t xml:space="preserve"> </w:t>
      </w:r>
      <w:r w:rsidRPr="00E93556">
        <w:rPr>
          <w:bCs/>
        </w:rPr>
        <w:t>$1.172.330.480,02 miles. Cabe destacar que el 66.9% de esta suma corresponde a la cuenta de Adquisición de Bienes y Servicios Nacionales, un 15% a la cuenta de Recursos a Favor de Terceros y otro 15.4% a los Créditos Judiciales.</w:t>
      </w:r>
    </w:p>
    <w:p w14:paraId="326D12EC" w14:textId="77777777" w:rsidR="006B0E48" w:rsidRPr="00E93556" w:rsidRDefault="006B0E48" w:rsidP="006B0E48">
      <w:pPr>
        <w:pStyle w:val="Textoindependiente"/>
        <w:jc w:val="both"/>
        <w:rPr>
          <w:bCs/>
        </w:rPr>
      </w:pPr>
    </w:p>
    <w:p w14:paraId="1D7BB7E9" w14:textId="77777777" w:rsidR="006B0E48" w:rsidRPr="00E93556" w:rsidRDefault="006B0E48" w:rsidP="006B0E48">
      <w:pPr>
        <w:pStyle w:val="Textoindependiente"/>
        <w:jc w:val="both"/>
        <w:rPr>
          <w:bCs/>
        </w:rPr>
      </w:pPr>
      <w:r w:rsidRPr="00E93556">
        <w:rPr>
          <w:bCs/>
        </w:rPr>
        <w:t xml:space="preserve">Se recibieron 5.224 cuentas en total, a las cuales no se les dio trámite de pago </w:t>
      </w:r>
      <w:r w:rsidRPr="00D36EC0">
        <w:rPr>
          <w:b/>
          <w:bCs/>
          <w:u w:val="single"/>
        </w:rPr>
        <w:t>por falta de recursos PAC,</w:t>
      </w:r>
      <w:r w:rsidRPr="00E93556">
        <w:rPr>
          <w:bCs/>
        </w:rPr>
        <w:t xml:space="preserve"> de estas, 5.050 corresponden a recursos de la Nación por un valor de</w:t>
      </w:r>
      <w:r>
        <w:rPr>
          <w:bCs/>
        </w:rPr>
        <w:t xml:space="preserve"> </w:t>
      </w:r>
      <w:r w:rsidRPr="00E93556">
        <w:rPr>
          <w:bCs/>
        </w:rPr>
        <w:t>$969.820.269,35 miles y 174 a recursos propios por un valor de $24.034.882,13.</w:t>
      </w:r>
    </w:p>
    <w:p w14:paraId="2E4B26C2" w14:textId="77777777" w:rsidR="006B0E48" w:rsidRDefault="006B0E48" w:rsidP="006B0E48">
      <w:pPr>
        <w:pStyle w:val="Textoindependiente"/>
        <w:jc w:val="both"/>
        <w:rPr>
          <w:b/>
          <w:bCs/>
        </w:rPr>
      </w:pPr>
    </w:p>
    <w:tbl>
      <w:tblPr>
        <w:tblStyle w:val="TableNormal"/>
        <w:tblW w:w="0" w:type="auto"/>
        <w:tblInd w:w="278"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944"/>
        <w:gridCol w:w="510"/>
        <w:gridCol w:w="2904"/>
        <w:gridCol w:w="1603"/>
        <w:gridCol w:w="1493"/>
        <w:gridCol w:w="1625"/>
      </w:tblGrid>
      <w:tr w:rsidR="006B0E48" w:rsidRPr="00EB5927" w14:paraId="74786729" w14:textId="77777777" w:rsidTr="0029002F">
        <w:trPr>
          <w:trHeight w:val="259"/>
        </w:trPr>
        <w:tc>
          <w:tcPr>
            <w:tcW w:w="4358" w:type="dxa"/>
            <w:gridSpan w:val="3"/>
            <w:shd w:val="clear" w:color="auto" w:fill="00AFEF"/>
          </w:tcPr>
          <w:p w14:paraId="141AB466" w14:textId="77777777" w:rsidR="006B0E48" w:rsidRPr="00EB5927" w:rsidRDefault="006B0E48" w:rsidP="0029002F">
            <w:pPr>
              <w:spacing w:before="18" w:line="221" w:lineRule="exact"/>
              <w:ind w:left="8"/>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2"/>
                <w:w w:val="90"/>
                <w:sz w:val="20"/>
              </w:rPr>
              <w:t>DESCRIPCIÓN</w:t>
            </w:r>
          </w:p>
        </w:tc>
        <w:tc>
          <w:tcPr>
            <w:tcW w:w="3096" w:type="dxa"/>
            <w:gridSpan w:val="2"/>
            <w:shd w:val="clear" w:color="auto" w:fill="00AFEF"/>
          </w:tcPr>
          <w:p w14:paraId="5F877150" w14:textId="77777777" w:rsidR="006B0E48" w:rsidRPr="00EB5927" w:rsidRDefault="006B0E48" w:rsidP="0029002F">
            <w:pPr>
              <w:spacing w:before="18" w:line="221" w:lineRule="exact"/>
              <w:ind w:left="192"/>
              <w:rPr>
                <w:rFonts w:ascii="Times New Roman" w:eastAsia="Times New Roman" w:hAnsi="Times New Roman" w:cs="Times New Roman"/>
                <w:b/>
                <w:sz w:val="20"/>
              </w:rPr>
            </w:pPr>
            <w:r w:rsidRPr="00EB5927">
              <w:rPr>
                <w:rFonts w:ascii="Times New Roman" w:eastAsia="Times New Roman" w:hAnsi="Times New Roman" w:cs="Times New Roman"/>
                <w:b/>
                <w:color w:val="FFFFFF"/>
                <w:w w:val="80"/>
                <w:sz w:val="20"/>
              </w:rPr>
              <w:t>SALDOS</w:t>
            </w:r>
            <w:r w:rsidRPr="00EB5927">
              <w:rPr>
                <w:rFonts w:ascii="Times New Roman" w:eastAsia="Times New Roman" w:hAnsi="Times New Roman" w:cs="Times New Roman"/>
                <w:b/>
                <w:color w:val="FFFFFF"/>
                <w:sz w:val="20"/>
              </w:rPr>
              <w:t xml:space="preserve"> </w:t>
            </w:r>
            <w:r w:rsidRPr="00EB5927">
              <w:rPr>
                <w:rFonts w:ascii="Times New Roman" w:eastAsia="Times New Roman" w:hAnsi="Times New Roman" w:cs="Times New Roman"/>
                <w:b/>
                <w:color w:val="FFFFFF"/>
                <w:w w:val="80"/>
                <w:sz w:val="20"/>
              </w:rPr>
              <w:t>A</w:t>
            </w:r>
            <w:r w:rsidRPr="00EB5927">
              <w:rPr>
                <w:rFonts w:ascii="Times New Roman" w:eastAsia="Times New Roman" w:hAnsi="Times New Roman" w:cs="Times New Roman"/>
                <w:b/>
                <w:color w:val="FFFFFF"/>
                <w:spacing w:val="7"/>
                <w:sz w:val="20"/>
              </w:rPr>
              <w:t xml:space="preserve"> </w:t>
            </w:r>
            <w:r w:rsidRPr="00EB5927">
              <w:rPr>
                <w:rFonts w:ascii="Times New Roman" w:eastAsia="Times New Roman" w:hAnsi="Times New Roman" w:cs="Times New Roman"/>
                <w:b/>
                <w:color w:val="FFFFFF"/>
                <w:w w:val="80"/>
                <w:sz w:val="20"/>
              </w:rPr>
              <w:t>CORTES</w:t>
            </w:r>
            <w:r w:rsidRPr="00EB5927">
              <w:rPr>
                <w:rFonts w:ascii="Times New Roman" w:eastAsia="Times New Roman" w:hAnsi="Times New Roman" w:cs="Times New Roman"/>
                <w:b/>
                <w:color w:val="FFFFFF"/>
                <w:sz w:val="20"/>
              </w:rPr>
              <w:t xml:space="preserve"> </w:t>
            </w:r>
            <w:r w:rsidRPr="00EB5927">
              <w:rPr>
                <w:rFonts w:ascii="Times New Roman" w:eastAsia="Times New Roman" w:hAnsi="Times New Roman" w:cs="Times New Roman"/>
                <w:b/>
                <w:color w:val="FFFFFF"/>
                <w:w w:val="80"/>
                <w:sz w:val="20"/>
              </w:rPr>
              <w:t>DE</w:t>
            </w:r>
            <w:r w:rsidRPr="00EB5927">
              <w:rPr>
                <w:rFonts w:ascii="Times New Roman" w:eastAsia="Times New Roman" w:hAnsi="Times New Roman" w:cs="Times New Roman"/>
                <w:b/>
                <w:color w:val="FFFFFF"/>
                <w:spacing w:val="5"/>
                <w:sz w:val="20"/>
              </w:rPr>
              <w:t xml:space="preserve"> </w:t>
            </w:r>
            <w:r w:rsidRPr="00EB5927">
              <w:rPr>
                <w:rFonts w:ascii="Times New Roman" w:eastAsia="Times New Roman" w:hAnsi="Times New Roman" w:cs="Times New Roman"/>
                <w:b/>
                <w:color w:val="FFFFFF"/>
                <w:spacing w:val="-2"/>
                <w:w w:val="80"/>
                <w:sz w:val="20"/>
              </w:rPr>
              <w:t>VIGENCIA</w:t>
            </w:r>
          </w:p>
        </w:tc>
        <w:tc>
          <w:tcPr>
            <w:tcW w:w="1625" w:type="dxa"/>
            <w:shd w:val="clear" w:color="auto" w:fill="00AFEF"/>
          </w:tcPr>
          <w:p w14:paraId="6A12F61B" w14:textId="77777777" w:rsidR="006B0E48" w:rsidRPr="00EB5927" w:rsidRDefault="006B0E48" w:rsidP="0029002F">
            <w:pPr>
              <w:spacing w:before="18" w:line="221" w:lineRule="exact"/>
              <w:ind w:left="324"/>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2"/>
                <w:w w:val="90"/>
                <w:sz w:val="20"/>
              </w:rPr>
              <w:t>VARIACIÓN</w:t>
            </w:r>
          </w:p>
        </w:tc>
      </w:tr>
      <w:tr w:rsidR="006B0E48" w:rsidRPr="00EB5927" w14:paraId="679FF9EF" w14:textId="77777777" w:rsidTr="0029002F">
        <w:trPr>
          <w:trHeight w:val="767"/>
        </w:trPr>
        <w:tc>
          <w:tcPr>
            <w:tcW w:w="944" w:type="dxa"/>
            <w:shd w:val="clear" w:color="auto" w:fill="00AFEF"/>
          </w:tcPr>
          <w:p w14:paraId="4A1A8BAD" w14:textId="77777777" w:rsidR="006B0E48" w:rsidRPr="00EB5927" w:rsidRDefault="006B0E48" w:rsidP="0029002F">
            <w:pPr>
              <w:spacing w:before="18" w:line="271" w:lineRule="auto"/>
              <w:ind w:left="47" w:right="46" w:firstLine="7"/>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2"/>
                <w:w w:val="90"/>
                <w:sz w:val="20"/>
              </w:rPr>
              <w:t xml:space="preserve">CÓDIGO </w:t>
            </w:r>
            <w:r w:rsidRPr="00EB5927">
              <w:rPr>
                <w:rFonts w:ascii="Times New Roman" w:eastAsia="Times New Roman" w:hAnsi="Times New Roman" w:cs="Times New Roman"/>
                <w:b/>
                <w:color w:val="FFFFFF"/>
                <w:spacing w:val="-2"/>
                <w:w w:val="80"/>
                <w:sz w:val="20"/>
              </w:rPr>
              <w:t>CONTABL</w:t>
            </w:r>
          </w:p>
          <w:p w14:paraId="776D4862" w14:textId="77777777" w:rsidR="006B0E48" w:rsidRPr="00EB5927" w:rsidRDefault="006B0E48" w:rsidP="0029002F">
            <w:pPr>
              <w:spacing w:before="3" w:line="207" w:lineRule="exact"/>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10"/>
                <w:w w:val="90"/>
                <w:sz w:val="20"/>
              </w:rPr>
              <w:t>E</w:t>
            </w:r>
          </w:p>
        </w:tc>
        <w:tc>
          <w:tcPr>
            <w:tcW w:w="510" w:type="dxa"/>
            <w:shd w:val="clear" w:color="auto" w:fill="00AFEF"/>
          </w:tcPr>
          <w:p w14:paraId="367EBDF4" w14:textId="77777777" w:rsidR="006B0E48" w:rsidRPr="00EB5927" w:rsidRDefault="006B0E48" w:rsidP="0029002F">
            <w:pPr>
              <w:spacing w:before="49"/>
              <w:rPr>
                <w:rFonts w:ascii="Times New Roman" w:eastAsia="Times New Roman" w:hAnsi="Times New Roman" w:cs="Times New Roman"/>
                <w:b/>
                <w:sz w:val="20"/>
              </w:rPr>
            </w:pPr>
          </w:p>
          <w:p w14:paraId="374A1847" w14:textId="77777777" w:rsidR="006B0E48" w:rsidRPr="00EB5927" w:rsidRDefault="006B0E48" w:rsidP="0029002F">
            <w:pPr>
              <w:ind w:left="38" w:right="19"/>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5"/>
                <w:w w:val="90"/>
                <w:sz w:val="20"/>
              </w:rPr>
              <w:t>NAT</w:t>
            </w:r>
          </w:p>
        </w:tc>
        <w:tc>
          <w:tcPr>
            <w:tcW w:w="2904" w:type="dxa"/>
            <w:shd w:val="clear" w:color="auto" w:fill="3366CC"/>
          </w:tcPr>
          <w:p w14:paraId="30921F14" w14:textId="77777777" w:rsidR="006B0E48" w:rsidRPr="00EB5927" w:rsidRDefault="006B0E48" w:rsidP="0029002F">
            <w:pPr>
              <w:spacing w:before="49"/>
              <w:rPr>
                <w:rFonts w:ascii="Times New Roman" w:eastAsia="Times New Roman" w:hAnsi="Times New Roman" w:cs="Times New Roman"/>
                <w:b/>
                <w:sz w:val="20"/>
              </w:rPr>
            </w:pPr>
          </w:p>
          <w:p w14:paraId="70BF2073" w14:textId="77777777" w:rsidR="006B0E48" w:rsidRPr="00EB5927" w:rsidRDefault="006B0E48" w:rsidP="0029002F">
            <w:pPr>
              <w:ind w:left="3"/>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2"/>
                <w:w w:val="90"/>
                <w:sz w:val="20"/>
              </w:rPr>
              <w:t>CONCEPTO</w:t>
            </w:r>
          </w:p>
        </w:tc>
        <w:tc>
          <w:tcPr>
            <w:tcW w:w="1603" w:type="dxa"/>
            <w:shd w:val="clear" w:color="auto" w:fill="3366CC"/>
          </w:tcPr>
          <w:p w14:paraId="6F4CC1FA" w14:textId="77777777" w:rsidR="006B0E48" w:rsidRPr="00EB5927" w:rsidRDefault="006B0E48" w:rsidP="0029002F">
            <w:pPr>
              <w:spacing w:before="49"/>
              <w:rPr>
                <w:rFonts w:ascii="Times New Roman" w:eastAsia="Times New Roman" w:hAnsi="Times New Roman" w:cs="Times New Roman"/>
                <w:b/>
                <w:sz w:val="20"/>
              </w:rPr>
            </w:pPr>
          </w:p>
          <w:p w14:paraId="6EBA8ABB" w14:textId="77777777" w:rsidR="006B0E48" w:rsidRPr="00EB5927" w:rsidRDefault="006B0E48" w:rsidP="0029002F">
            <w:pPr>
              <w:ind w:left="3"/>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4"/>
                <w:w w:val="90"/>
                <w:sz w:val="20"/>
              </w:rPr>
              <w:t>2024</w:t>
            </w:r>
          </w:p>
        </w:tc>
        <w:tc>
          <w:tcPr>
            <w:tcW w:w="1493" w:type="dxa"/>
            <w:shd w:val="clear" w:color="auto" w:fill="3366CC"/>
          </w:tcPr>
          <w:p w14:paraId="05690BF7" w14:textId="77777777" w:rsidR="006B0E48" w:rsidRPr="00EB5927" w:rsidRDefault="006B0E48" w:rsidP="0029002F">
            <w:pPr>
              <w:spacing w:before="49"/>
              <w:rPr>
                <w:rFonts w:ascii="Times New Roman" w:eastAsia="Times New Roman" w:hAnsi="Times New Roman" w:cs="Times New Roman"/>
                <w:b/>
                <w:sz w:val="20"/>
              </w:rPr>
            </w:pPr>
          </w:p>
          <w:p w14:paraId="29FCC917" w14:textId="77777777" w:rsidR="006B0E48" w:rsidRPr="00EB5927" w:rsidRDefault="006B0E48" w:rsidP="0029002F">
            <w:pPr>
              <w:ind w:left="3"/>
              <w:jc w:val="center"/>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4"/>
                <w:w w:val="90"/>
                <w:sz w:val="20"/>
              </w:rPr>
              <w:t>2023</w:t>
            </w:r>
          </w:p>
        </w:tc>
        <w:tc>
          <w:tcPr>
            <w:tcW w:w="1625" w:type="dxa"/>
            <w:shd w:val="clear" w:color="auto" w:fill="3366CC"/>
          </w:tcPr>
          <w:p w14:paraId="61BB4055" w14:textId="77777777" w:rsidR="006B0E48" w:rsidRPr="00EB5927" w:rsidRDefault="006B0E48" w:rsidP="0029002F">
            <w:pPr>
              <w:spacing w:before="142" w:line="271" w:lineRule="auto"/>
              <w:ind w:left="324" w:firstLine="197"/>
              <w:rPr>
                <w:rFonts w:ascii="Times New Roman" w:eastAsia="Times New Roman" w:hAnsi="Times New Roman" w:cs="Times New Roman"/>
                <w:b/>
                <w:sz w:val="20"/>
              </w:rPr>
            </w:pPr>
            <w:r w:rsidRPr="00EB5927">
              <w:rPr>
                <w:rFonts w:ascii="Times New Roman" w:eastAsia="Times New Roman" w:hAnsi="Times New Roman" w:cs="Times New Roman"/>
                <w:b/>
                <w:color w:val="FFFFFF"/>
                <w:spacing w:val="-2"/>
                <w:w w:val="90"/>
                <w:sz w:val="20"/>
              </w:rPr>
              <w:t xml:space="preserve">VALOR </w:t>
            </w:r>
            <w:r w:rsidRPr="00EB5927">
              <w:rPr>
                <w:rFonts w:ascii="Times New Roman" w:eastAsia="Times New Roman" w:hAnsi="Times New Roman" w:cs="Times New Roman"/>
                <w:b/>
                <w:color w:val="FFFFFF"/>
                <w:spacing w:val="-2"/>
                <w:w w:val="80"/>
                <w:sz w:val="20"/>
              </w:rPr>
              <w:t>VARIACIÓN</w:t>
            </w:r>
          </w:p>
        </w:tc>
      </w:tr>
      <w:tr w:rsidR="006B0E48" w:rsidRPr="00EB5927" w14:paraId="5A0433EE" w14:textId="77777777" w:rsidTr="0029002F">
        <w:trPr>
          <w:trHeight w:val="246"/>
        </w:trPr>
        <w:tc>
          <w:tcPr>
            <w:tcW w:w="944" w:type="dxa"/>
          </w:tcPr>
          <w:p w14:paraId="7F4425BB" w14:textId="77777777" w:rsidR="006B0E48" w:rsidRPr="00EB5927" w:rsidRDefault="006B0E48" w:rsidP="0029002F">
            <w:pPr>
              <w:spacing w:before="18" w:line="208" w:lineRule="exact"/>
              <w:ind w:left="25"/>
              <w:rPr>
                <w:rFonts w:ascii="Times New Roman" w:eastAsia="Times New Roman" w:hAnsi="Times New Roman" w:cs="Times New Roman"/>
                <w:b/>
                <w:sz w:val="20"/>
              </w:rPr>
            </w:pPr>
            <w:r w:rsidRPr="00EB5927">
              <w:rPr>
                <w:rFonts w:ascii="Times New Roman" w:eastAsia="Times New Roman" w:hAnsi="Times New Roman" w:cs="Times New Roman"/>
                <w:b/>
                <w:spacing w:val="-5"/>
                <w:w w:val="90"/>
                <w:sz w:val="20"/>
              </w:rPr>
              <w:t>2.4</w:t>
            </w:r>
          </w:p>
        </w:tc>
        <w:tc>
          <w:tcPr>
            <w:tcW w:w="510" w:type="dxa"/>
          </w:tcPr>
          <w:p w14:paraId="746863F4" w14:textId="77777777" w:rsidR="006B0E48" w:rsidRPr="00EB5927" w:rsidRDefault="006B0E48" w:rsidP="0029002F">
            <w:pPr>
              <w:spacing w:before="18" w:line="208" w:lineRule="exact"/>
              <w:ind w:left="38"/>
              <w:jc w:val="center"/>
              <w:rPr>
                <w:rFonts w:ascii="Times New Roman" w:eastAsia="Times New Roman" w:hAnsi="Times New Roman" w:cs="Times New Roman"/>
                <w:b/>
                <w:sz w:val="20"/>
              </w:rPr>
            </w:pPr>
            <w:r w:rsidRPr="00EB5927">
              <w:rPr>
                <w:rFonts w:ascii="Times New Roman" w:eastAsia="Times New Roman" w:hAnsi="Times New Roman" w:cs="Times New Roman"/>
                <w:b/>
                <w:spacing w:val="-5"/>
                <w:w w:val="90"/>
                <w:sz w:val="20"/>
              </w:rPr>
              <w:t>Cr</w:t>
            </w:r>
          </w:p>
        </w:tc>
        <w:tc>
          <w:tcPr>
            <w:tcW w:w="2904" w:type="dxa"/>
          </w:tcPr>
          <w:p w14:paraId="63CF6C91" w14:textId="77777777" w:rsidR="006B0E48" w:rsidRPr="00EB5927" w:rsidRDefault="006B0E48" w:rsidP="0029002F">
            <w:pPr>
              <w:spacing w:before="18" w:line="208" w:lineRule="exact"/>
              <w:ind w:left="548"/>
              <w:rPr>
                <w:rFonts w:ascii="Times New Roman" w:eastAsia="Times New Roman" w:hAnsi="Times New Roman" w:cs="Times New Roman"/>
                <w:b/>
                <w:sz w:val="20"/>
              </w:rPr>
            </w:pPr>
            <w:r w:rsidRPr="00EB5927">
              <w:rPr>
                <w:rFonts w:ascii="Times New Roman" w:eastAsia="Times New Roman" w:hAnsi="Times New Roman" w:cs="Times New Roman"/>
                <w:b/>
                <w:w w:val="80"/>
                <w:sz w:val="20"/>
              </w:rPr>
              <w:t>CUENTAS</w:t>
            </w:r>
            <w:r w:rsidRPr="00EB5927">
              <w:rPr>
                <w:rFonts w:ascii="Times New Roman" w:eastAsia="Times New Roman" w:hAnsi="Times New Roman" w:cs="Times New Roman"/>
                <w:b/>
                <w:spacing w:val="4"/>
                <w:sz w:val="20"/>
              </w:rPr>
              <w:t xml:space="preserve"> </w:t>
            </w:r>
            <w:r w:rsidRPr="00EB5927">
              <w:rPr>
                <w:rFonts w:ascii="Times New Roman" w:eastAsia="Times New Roman" w:hAnsi="Times New Roman" w:cs="Times New Roman"/>
                <w:b/>
                <w:w w:val="80"/>
                <w:sz w:val="20"/>
              </w:rPr>
              <w:t>POR</w:t>
            </w:r>
            <w:r w:rsidRPr="00EB5927">
              <w:rPr>
                <w:rFonts w:ascii="Times New Roman" w:eastAsia="Times New Roman" w:hAnsi="Times New Roman" w:cs="Times New Roman"/>
                <w:b/>
                <w:spacing w:val="12"/>
                <w:sz w:val="20"/>
              </w:rPr>
              <w:t xml:space="preserve"> </w:t>
            </w:r>
            <w:r w:rsidRPr="00EB5927">
              <w:rPr>
                <w:rFonts w:ascii="Times New Roman" w:eastAsia="Times New Roman" w:hAnsi="Times New Roman" w:cs="Times New Roman"/>
                <w:b/>
                <w:spacing w:val="-2"/>
                <w:w w:val="80"/>
                <w:sz w:val="20"/>
              </w:rPr>
              <w:t>PAGAR</w:t>
            </w:r>
          </w:p>
        </w:tc>
        <w:tc>
          <w:tcPr>
            <w:tcW w:w="1603" w:type="dxa"/>
          </w:tcPr>
          <w:p w14:paraId="2784EA4B" w14:textId="77777777" w:rsidR="006B0E48" w:rsidRPr="00EB5927" w:rsidRDefault="006B0E48" w:rsidP="0029002F">
            <w:pPr>
              <w:spacing w:before="18" w:line="208" w:lineRule="exact"/>
              <w:ind w:right="19"/>
              <w:jc w:val="right"/>
              <w:rPr>
                <w:rFonts w:ascii="Times New Roman" w:eastAsia="Times New Roman" w:hAnsi="Times New Roman" w:cs="Times New Roman"/>
                <w:b/>
                <w:sz w:val="20"/>
              </w:rPr>
            </w:pPr>
            <w:r w:rsidRPr="00EB5927">
              <w:rPr>
                <w:rFonts w:ascii="Times New Roman" w:eastAsia="Times New Roman" w:hAnsi="Times New Roman" w:cs="Times New Roman"/>
                <w:b/>
                <w:spacing w:val="-2"/>
                <w:w w:val="90"/>
                <w:sz w:val="20"/>
              </w:rPr>
              <w:t>1.172.330.480,02</w:t>
            </w:r>
          </w:p>
        </w:tc>
        <w:tc>
          <w:tcPr>
            <w:tcW w:w="1493" w:type="dxa"/>
          </w:tcPr>
          <w:p w14:paraId="311CFD23" w14:textId="77777777" w:rsidR="006B0E48" w:rsidRPr="00EB5927" w:rsidRDefault="006B0E48" w:rsidP="0029002F">
            <w:pPr>
              <w:spacing w:before="18" w:line="208" w:lineRule="exact"/>
              <w:ind w:right="18"/>
              <w:jc w:val="right"/>
              <w:rPr>
                <w:rFonts w:ascii="Times New Roman" w:eastAsia="Times New Roman" w:hAnsi="Times New Roman" w:cs="Times New Roman"/>
                <w:b/>
                <w:sz w:val="20"/>
              </w:rPr>
            </w:pPr>
            <w:r w:rsidRPr="00EB5927">
              <w:rPr>
                <w:rFonts w:ascii="Times New Roman" w:eastAsia="Times New Roman" w:hAnsi="Times New Roman" w:cs="Times New Roman"/>
                <w:b/>
                <w:spacing w:val="-2"/>
                <w:w w:val="90"/>
                <w:sz w:val="20"/>
              </w:rPr>
              <w:t>782.803.971,30</w:t>
            </w:r>
          </w:p>
        </w:tc>
        <w:tc>
          <w:tcPr>
            <w:tcW w:w="1625" w:type="dxa"/>
          </w:tcPr>
          <w:p w14:paraId="402802E7" w14:textId="77777777" w:rsidR="006B0E48" w:rsidRPr="00EB5927" w:rsidRDefault="006B0E48" w:rsidP="0029002F">
            <w:pPr>
              <w:spacing w:before="18" w:line="208" w:lineRule="exact"/>
              <w:ind w:right="18"/>
              <w:jc w:val="right"/>
              <w:rPr>
                <w:rFonts w:ascii="Times New Roman" w:eastAsia="Times New Roman" w:hAnsi="Times New Roman" w:cs="Times New Roman"/>
                <w:b/>
                <w:sz w:val="20"/>
              </w:rPr>
            </w:pPr>
            <w:r w:rsidRPr="00EB5927">
              <w:rPr>
                <w:rFonts w:ascii="Times New Roman" w:eastAsia="Times New Roman" w:hAnsi="Times New Roman" w:cs="Times New Roman"/>
                <w:b/>
                <w:spacing w:val="-2"/>
                <w:w w:val="90"/>
                <w:sz w:val="20"/>
              </w:rPr>
              <w:t>389.526.508,72</w:t>
            </w:r>
          </w:p>
        </w:tc>
      </w:tr>
      <w:tr w:rsidR="006B0E48" w:rsidRPr="00EB5927" w14:paraId="326E4D62" w14:textId="77777777" w:rsidTr="0029002F">
        <w:trPr>
          <w:trHeight w:val="534"/>
        </w:trPr>
        <w:tc>
          <w:tcPr>
            <w:tcW w:w="944" w:type="dxa"/>
          </w:tcPr>
          <w:p w14:paraId="6E490D65" w14:textId="77777777" w:rsidR="006B0E48" w:rsidRPr="00EB5927" w:rsidRDefault="006B0E48" w:rsidP="0029002F">
            <w:pPr>
              <w:spacing w:before="156"/>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2.4.01</w:t>
            </w:r>
          </w:p>
        </w:tc>
        <w:tc>
          <w:tcPr>
            <w:tcW w:w="510" w:type="dxa"/>
          </w:tcPr>
          <w:p w14:paraId="0393D707" w14:textId="77777777" w:rsidR="006B0E48" w:rsidRPr="00EB5927" w:rsidRDefault="006B0E48" w:rsidP="0029002F">
            <w:pPr>
              <w:spacing w:before="156"/>
              <w:ind w:left="38" w:right="10"/>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Pr>
          <w:p w14:paraId="59ACDA6B" w14:textId="77777777" w:rsidR="006B0E48" w:rsidRPr="00EB5927" w:rsidRDefault="006B0E48" w:rsidP="0029002F">
            <w:pPr>
              <w:spacing w:before="18"/>
              <w:ind w:left="32"/>
              <w:rPr>
                <w:rFonts w:ascii="Times New Roman" w:eastAsia="Times New Roman" w:hAnsi="Times New Roman" w:cs="Times New Roman"/>
                <w:sz w:val="20"/>
              </w:rPr>
            </w:pPr>
            <w:r w:rsidRPr="00EB5927">
              <w:rPr>
                <w:rFonts w:ascii="Times New Roman" w:eastAsia="Times New Roman" w:hAnsi="Times New Roman" w:cs="Times New Roman"/>
                <w:spacing w:val="-2"/>
                <w:w w:val="80"/>
                <w:sz w:val="20"/>
              </w:rPr>
              <w:t>Adquisición de</w:t>
            </w:r>
            <w:r w:rsidRPr="00EB5927">
              <w:rPr>
                <w:rFonts w:ascii="Times New Roman" w:eastAsia="Times New Roman" w:hAnsi="Times New Roman" w:cs="Times New Roman"/>
                <w:spacing w:val="-9"/>
                <w:sz w:val="20"/>
              </w:rPr>
              <w:t xml:space="preserve"> </w:t>
            </w:r>
            <w:r w:rsidRPr="00EB5927">
              <w:rPr>
                <w:rFonts w:ascii="Times New Roman" w:eastAsia="Times New Roman" w:hAnsi="Times New Roman" w:cs="Times New Roman"/>
                <w:spacing w:val="-2"/>
                <w:w w:val="80"/>
                <w:sz w:val="20"/>
              </w:rPr>
              <w:t>bienes</w:t>
            </w:r>
            <w:r w:rsidRPr="00EB5927">
              <w:rPr>
                <w:rFonts w:ascii="Times New Roman" w:eastAsia="Times New Roman" w:hAnsi="Times New Roman" w:cs="Times New Roman"/>
                <w:spacing w:val="-7"/>
                <w:sz w:val="20"/>
              </w:rPr>
              <w:t xml:space="preserve"> </w:t>
            </w:r>
            <w:r w:rsidRPr="00EB5927">
              <w:rPr>
                <w:rFonts w:ascii="Times New Roman" w:eastAsia="Times New Roman" w:hAnsi="Times New Roman" w:cs="Times New Roman"/>
                <w:spacing w:val="-2"/>
                <w:w w:val="80"/>
                <w:sz w:val="20"/>
              </w:rPr>
              <w:t>y</w:t>
            </w:r>
            <w:r w:rsidRPr="00EB5927">
              <w:rPr>
                <w:rFonts w:ascii="Times New Roman" w:eastAsia="Times New Roman" w:hAnsi="Times New Roman" w:cs="Times New Roman"/>
                <w:spacing w:val="-12"/>
                <w:sz w:val="20"/>
              </w:rPr>
              <w:t xml:space="preserve"> </w:t>
            </w:r>
            <w:r w:rsidRPr="00EB5927">
              <w:rPr>
                <w:rFonts w:ascii="Times New Roman" w:eastAsia="Times New Roman" w:hAnsi="Times New Roman" w:cs="Times New Roman"/>
                <w:spacing w:val="-2"/>
                <w:w w:val="80"/>
                <w:sz w:val="20"/>
              </w:rPr>
              <w:t>servicios</w:t>
            </w:r>
          </w:p>
          <w:p w14:paraId="57442186" w14:textId="77777777" w:rsidR="006B0E48" w:rsidRPr="00EB5927" w:rsidRDefault="006B0E48" w:rsidP="0029002F">
            <w:pPr>
              <w:spacing w:before="45" w:line="221" w:lineRule="exact"/>
              <w:ind w:left="32"/>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nacionales*</w:t>
            </w:r>
          </w:p>
        </w:tc>
        <w:tc>
          <w:tcPr>
            <w:tcW w:w="1603" w:type="dxa"/>
            <w:shd w:val="clear" w:color="auto" w:fill="FFF1CC"/>
          </w:tcPr>
          <w:p w14:paraId="6BC6E5AC" w14:textId="77777777" w:rsidR="006B0E48" w:rsidRPr="00EB5927" w:rsidRDefault="006B0E48" w:rsidP="0029002F">
            <w:pPr>
              <w:spacing w:before="156"/>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783.772.093,59</w:t>
            </w:r>
          </w:p>
        </w:tc>
        <w:tc>
          <w:tcPr>
            <w:tcW w:w="1493" w:type="dxa"/>
            <w:shd w:val="clear" w:color="auto" w:fill="FFF1CC"/>
          </w:tcPr>
          <w:p w14:paraId="4865E913" w14:textId="77777777" w:rsidR="006B0E48" w:rsidRPr="00EB5927" w:rsidRDefault="006B0E48" w:rsidP="0029002F">
            <w:pPr>
              <w:spacing w:before="156"/>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354.712.728,35</w:t>
            </w:r>
          </w:p>
        </w:tc>
        <w:tc>
          <w:tcPr>
            <w:tcW w:w="1625" w:type="dxa"/>
          </w:tcPr>
          <w:p w14:paraId="08AB65D5" w14:textId="77777777" w:rsidR="006B0E48" w:rsidRPr="00EB5927" w:rsidRDefault="006B0E48" w:rsidP="0029002F">
            <w:pPr>
              <w:spacing w:before="156"/>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429.059.365,24</w:t>
            </w:r>
          </w:p>
        </w:tc>
      </w:tr>
      <w:tr w:rsidR="006B0E48" w:rsidRPr="00EB5927" w14:paraId="5B1C04E8" w14:textId="77777777" w:rsidTr="0029002F">
        <w:trPr>
          <w:trHeight w:val="259"/>
        </w:trPr>
        <w:tc>
          <w:tcPr>
            <w:tcW w:w="944" w:type="dxa"/>
          </w:tcPr>
          <w:p w14:paraId="4C9B7A7F" w14:textId="77777777" w:rsidR="006B0E48" w:rsidRPr="00EB5927" w:rsidRDefault="006B0E48" w:rsidP="0029002F">
            <w:pPr>
              <w:spacing w:before="18" w:line="221" w:lineRule="exact"/>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2.4.03</w:t>
            </w:r>
          </w:p>
        </w:tc>
        <w:tc>
          <w:tcPr>
            <w:tcW w:w="510" w:type="dxa"/>
          </w:tcPr>
          <w:p w14:paraId="03B7486F" w14:textId="77777777" w:rsidR="006B0E48" w:rsidRPr="00EB5927" w:rsidRDefault="006B0E48" w:rsidP="0029002F">
            <w:pPr>
              <w:spacing w:before="18" w:line="221" w:lineRule="exact"/>
              <w:ind w:left="38" w:right="10"/>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Pr>
          <w:p w14:paraId="29628C30" w14:textId="77777777" w:rsidR="006B0E48" w:rsidRPr="00EB5927" w:rsidRDefault="006B0E48" w:rsidP="0029002F">
            <w:pPr>
              <w:spacing w:before="18" w:line="221" w:lineRule="exact"/>
              <w:ind w:left="32"/>
              <w:rPr>
                <w:rFonts w:ascii="Times New Roman" w:eastAsia="Times New Roman" w:hAnsi="Times New Roman" w:cs="Times New Roman"/>
                <w:sz w:val="20"/>
              </w:rPr>
            </w:pPr>
            <w:proofErr w:type="spellStart"/>
            <w:r w:rsidRPr="00EB5927">
              <w:rPr>
                <w:rFonts w:ascii="Times New Roman" w:eastAsia="Times New Roman" w:hAnsi="Times New Roman" w:cs="Times New Roman"/>
                <w:w w:val="80"/>
                <w:sz w:val="20"/>
              </w:rPr>
              <w:t>Trasnferencias</w:t>
            </w:r>
            <w:proofErr w:type="spellEnd"/>
            <w:r w:rsidRPr="00EB5927">
              <w:rPr>
                <w:rFonts w:ascii="Times New Roman" w:eastAsia="Times New Roman" w:hAnsi="Times New Roman" w:cs="Times New Roman"/>
                <w:spacing w:val="4"/>
                <w:sz w:val="20"/>
              </w:rPr>
              <w:t xml:space="preserve"> </w:t>
            </w:r>
            <w:r w:rsidRPr="00EB5927">
              <w:rPr>
                <w:rFonts w:ascii="Times New Roman" w:eastAsia="Times New Roman" w:hAnsi="Times New Roman" w:cs="Times New Roman"/>
                <w:w w:val="80"/>
                <w:sz w:val="20"/>
              </w:rPr>
              <w:t>Por</w:t>
            </w:r>
            <w:r w:rsidRPr="00EB5927">
              <w:rPr>
                <w:rFonts w:ascii="Times New Roman" w:eastAsia="Times New Roman" w:hAnsi="Times New Roman" w:cs="Times New Roman"/>
                <w:spacing w:val="2"/>
                <w:sz w:val="20"/>
              </w:rPr>
              <w:t xml:space="preserve"> </w:t>
            </w:r>
            <w:r w:rsidRPr="00EB5927">
              <w:rPr>
                <w:rFonts w:ascii="Times New Roman" w:eastAsia="Times New Roman" w:hAnsi="Times New Roman" w:cs="Times New Roman"/>
                <w:spacing w:val="-4"/>
                <w:w w:val="80"/>
                <w:sz w:val="20"/>
              </w:rPr>
              <w:t>Pagar</w:t>
            </w:r>
          </w:p>
        </w:tc>
        <w:tc>
          <w:tcPr>
            <w:tcW w:w="1603" w:type="dxa"/>
            <w:shd w:val="clear" w:color="auto" w:fill="FFF1CC"/>
          </w:tcPr>
          <w:p w14:paraId="44A8DA50" w14:textId="77777777" w:rsidR="006B0E48" w:rsidRPr="00EB5927" w:rsidRDefault="006B0E48" w:rsidP="0029002F">
            <w:pPr>
              <w:spacing w:before="18" w:line="221"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2.840.929,02</w:t>
            </w:r>
          </w:p>
        </w:tc>
        <w:tc>
          <w:tcPr>
            <w:tcW w:w="1493" w:type="dxa"/>
            <w:shd w:val="clear" w:color="auto" w:fill="FFF1CC"/>
          </w:tcPr>
          <w:p w14:paraId="1CCC16D7" w14:textId="77777777" w:rsidR="006B0E48" w:rsidRPr="00EB5927" w:rsidRDefault="006B0E48" w:rsidP="0029002F">
            <w:pPr>
              <w:rPr>
                <w:rFonts w:ascii="Times New Roman" w:eastAsia="Times New Roman" w:hAnsi="Times New Roman" w:cs="Times New Roman"/>
                <w:sz w:val="18"/>
              </w:rPr>
            </w:pPr>
          </w:p>
        </w:tc>
        <w:tc>
          <w:tcPr>
            <w:tcW w:w="1625" w:type="dxa"/>
          </w:tcPr>
          <w:p w14:paraId="5C94FF89" w14:textId="77777777" w:rsidR="006B0E48" w:rsidRPr="00EB5927" w:rsidRDefault="006B0E48" w:rsidP="0029002F">
            <w:pPr>
              <w:spacing w:before="18" w:line="221"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2.840.929,02</w:t>
            </w:r>
          </w:p>
        </w:tc>
      </w:tr>
      <w:tr w:rsidR="006B0E48" w:rsidRPr="00EB5927" w14:paraId="6EE765E5" w14:textId="77777777" w:rsidTr="0029002F">
        <w:trPr>
          <w:trHeight w:val="259"/>
        </w:trPr>
        <w:tc>
          <w:tcPr>
            <w:tcW w:w="944" w:type="dxa"/>
          </w:tcPr>
          <w:p w14:paraId="5CF525D3" w14:textId="77777777" w:rsidR="006B0E48" w:rsidRPr="00EB5927" w:rsidRDefault="006B0E48" w:rsidP="0029002F">
            <w:pPr>
              <w:spacing w:before="18" w:line="221" w:lineRule="exact"/>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2.4.07</w:t>
            </w:r>
          </w:p>
        </w:tc>
        <w:tc>
          <w:tcPr>
            <w:tcW w:w="510" w:type="dxa"/>
          </w:tcPr>
          <w:p w14:paraId="43B8FEEC" w14:textId="77777777" w:rsidR="006B0E48" w:rsidRPr="00EB5927" w:rsidRDefault="006B0E48" w:rsidP="0029002F">
            <w:pPr>
              <w:spacing w:before="18" w:line="221" w:lineRule="exact"/>
              <w:ind w:left="38" w:right="10"/>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Pr>
          <w:p w14:paraId="2B187376" w14:textId="77777777" w:rsidR="006B0E48" w:rsidRPr="00EB5927" w:rsidRDefault="006B0E48" w:rsidP="0029002F">
            <w:pPr>
              <w:spacing w:before="18" w:line="221" w:lineRule="exact"/>
              <w:ind w:left="32"/>
              <w:rPr>
                <w:rFonts w:ascii="Times New Roman" w:eastAsia="Times New Roman" w:hAnsi="Times New Roman" w:cs="Times New Roman"/>
                <w:sz w:val="20"/>
              </w:rPr>
            </w:pPr>
            <w:r w:rsidRPr="00EB5927">
              <w:rPr>
                <w:rFonts w:ascii="Times New Roman" w:eastAsia="Times New Roman" w:hAnsi="Times New Roman" w:cs="Times New Roman"/>
                <w:w w:val="80"/>
                <w:sz w:val="20"/>
              </w:rPr>
              <w:t>Recursos</w:t>
            </w:r>
            <w:r w:rsidRPr="00EB5927">
              <w:rPr>
                <w:rFonts w:ascii="Times New Roman" w:eastAsia="Times New Roman" w:hAnsi="Times New Roman" w:cs="Times New Roman"/>
                <w:spacing w:val="-3"/>
                <w:sz w:val="20"/>
              </w:rPr>
              <w:t xml:space="preserve"> </w:t>
            </w:r>
            <w:r w:rsidRPr="00EB5927">
              <w:rPr>
                <w:rFonts w:ascii="Times New Roman" w:eastAsia="Times New Roman" w:hAnsi="Times New Roman" w:cs="Times New Roman"/>
                <w:w w:val="80"/>
                <w:sz w:val="20"/>
              </w:rPr>
              <w:t>a</w:t>
            </w:r>
            <w:r w:rsidRPr="00EB5927">
              <w:rPr>
                <w:rFonts w:ascii="Times New Roman" w:eastAsia="Times New Roman" w:hAnsi="Times New Roman" w:cs="Times New Roman"/>
                <w:spacing w:val="-1"/>
                <w:sz w:val="20"/>
              </w:rPr>
              <w:t xml:space="preserve"> </w:t>
            </w:r>
            <w:r w:rsidRPr="00EB5927">
              <w:rPr>
                <w:rFonts w:ascii="Times New Roman" w:eastAsia="Times New Roman" w:hAnsi="Times New Roman" w:cs="Times New Roman"/>
                <w:w w:val="80"/>
                <w:sz w:val="20"/>
              </w:rPr>
              <w:t>favor</w:t>
            </w:r>
            <w:r w:rsidRPr="00EB5927">
              <w:rPr>
                <w:rFonts w:ascii="Times New Roman" w:eastAsia="Times New Roman" w:hAnsi="Times New Roman" w:cs="Times New Roman"/>
                <w:spacing w:val="-5"/>
                <w:sz w:val="20"/>
              </w:rPr>
              <w:t xml:space="preserve"> </w:t>
            </w:r>
            <w:r w:rsidRPr="00EB5927">
              <w:rPr>
                <w:rFonts w:ascii="Times New Roman" w:eastAsia="Times New Roman" w:hAnsi="Times New Roman" w:cs="Times New Roman"/>
                <w:w w:val="80"/>
                <w:sz w:val="20"/>
              </w:rPr>
              <w:t>de</w:t>
            </w:r>
            <w:r w:rsidRPr="00EB5927">
              <w:rPr>
                <w:rFonts w:ascii="Times New Roman" w:eastAsia="Times New Roman" w:hAnsi="Times New Roman" w:cs="Times New Roman"/>
                <w:spacing w:val="-1"/>
                <w:sz w:val="20"/>
              </w:rPr>
              <w:t xml:space="preserve"> </w:t>
            </w:r>
            <w:r w:rsidRPr="00EB5927">
              <w:rPr>
                <w:rFonts w:ascii="Times New Roman" w:eastAsia="Times New Roman" w:hAnsi="Times New Roman" w:cs="Times New Roman"/>
                <w:spacing w:val="-2"/>
                <w:w w:val="80"/>
                <w:sz w:val="20"/>
              </w:rPr>
              <w:t>terceros*</w:t>
            </w:r>
          </w:p>
        </w:tc>
        <w:tc>
          <w:tcPr>
            <w:tcW w:w="1603" w:type="dxa"/>
            <w:shd w:val="clear" w:color="auto" w:fill="FFF1CC"/>
          </w:tcPr>
          <w:p w14:paraId="64123388" w14:textId="77777777" w:rsidR="006B0E48" w:rsidRPr="00EB5927" w:rsidRDefault="006B0E48" w:rsidP="0029002F">
            <w:pPr>
              <w:spacing w:before="18" w:line="221"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176.212.199,06</w:t>
            </w:r>
          </w:p>
        </w:tc>
        <w:tc>
          <w:tcPr>
            <w:tcW w:w="1493" w:type="dxa"/>
            <w:shd w:val="clear" w:color="auto" w:fill="FFF1CC"/>
          </w:tcPr>
          <w:p w14:paraId="294FD50E" w14:textId="77777777" w:rsidR="006B0E48" w:rsidRPr="00EB5927" w:rsidRDefault="006B0E48" w:rsidP="0029002F">
            <w:pPr>
              <w:spacing w:before="18" w:line="221"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257.785.631,17</w:t>
            </w:r>
          </w:p>
        </w:tc>
        <w:tc>
          <w:tcPr>
            <w:tcW w:w="1625" w:type="dxa"/>
          </w:tcPr>
          <w:p w14:paraId="76AD3C18" w14:textId="77777777" w:rsidR="006B0E48" w:rsidRPr="00EB5927" w:rsidRDefault="006B0E48" w:rsidP="0029002F">
            <w:pPr>
              <w:spacing w:before="18" w:line="221"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w w:val="80"/>
                <w:sz w:val="20"/>
              </w:rPr>
              <w:t>-</w:t>
            </w:r>
            <w:r w:rsidRPr="00EB5927">
              <w:rPr>
                <w:rFonts w:ascii="Times New Roman" w:eastAsia="Times New Roman" w:hAnsi="Times New Roman" w:cs="Times New Roman"/>
                <w:spacing w:val="-2"/>
                <w:w w:val="90"/>
                <w:sz w:val="20"/>
              </w:rPr>
              <w:t>81.573.432,11</w:t>
            </w:r>
          </w:p>
        </w:tc>
      </w:tr>
      <w:tr w:rsidR="006B0E48" w:rsidRPr="00EB5927" w14:paraId="354253AC" w14:textId="77777777" w:rsidTr="0029002F">
        <w:trPr>
          <w:trHeight w:val="259"/>
        </w:trPr>
        <w:tc>
          <w:tcPr>
            <w:tcW w:w="944" w:type="dxa"/>
          </w:tcPr>
          <w:p w14:paraId="3E3CE1BA" w14:textId="77777777" w:rsidR="006B0E48" w:rsidRPr="00EB5927" w:rsidRDefault="006B0E48" w:rsidP="0029002F">
            <w:pPr>
              <w:spacing w:before="19" w:line="220" w:lineRule="exact"/>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2.4.24</w:t>
            </w:r>
          </w:p>
        </w:tc>
        <w:tc>
          <w:tcPr>
            <w:tcW w:w="510" w:type="dxa"/>
          </w:tcPr>
          <w:p w14:paraId="40AC66D3" w14:textId="77777777" w:rsidR="006B0E48" w:rsidRPr="00EB5927" w:rsidRDefault="006B0E48" w:rsidP="0029002F">
            <w:pPr>
              <w:spacing w:before="19" w:line="220" w:lineRule="exact"/>
              <w:ind w:left="38" w:right="10"/>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Borders>
              <w:bottom w:val="single" w:sz="12" w:space="0" w:color="A6A6A6"/>
            </w:tcBorders>
          </w:tcPr>
          <w:p w14:paraId="30F186B8" w14:textId="77777777" w:rsidR="006B0E48" w:rsidRPr="00EB5927" w:rsidRDefault="006B0E48" w:rsidP="0029002F">
            <w:pPr>
              <w:spacing w:before="19" w:line="220" w:lineRule="exact"/>
              <w:ind w:left="32"/>
              <w:rPr>
                <w:rFonts w:ascii="Times New Roman" w:eastAsia="Times New Roman" w:hAnsi="Times New Roman" w:cs="Times New Roman"/>
                <w:sz w:val="20"/>
              </w:rPr>
            </w:pPr>
            <w:r w:rsidRPr="00EB5927">
              <w:rPr>
                <w:rFonts w:ascii="Times New Roman" w:eastAsia="Times New Roman" w:hAnsi="Times New Roman" w:cs="Times New Roman"/>
                <w:w w:val="80"/>
                <w:sz w:val="20"/>
              </w:rPr>
              <w:t>Descuentos</w:t>
            </w:r>
            <w:r w:rsidRPr="00EB5927">
              <w:rPr>
                <w:rFonts w:ascii="Times New Roman" w:eastAsia="Times New Roman" w:hAnsi="Times New Roman" w:cs="Times New Roman"/>
                <w:spacing w:val="-2"/>
                <w:sz w:val="20"/>
              </w:rPr>
              <w:t xml:space="preserve"> </w:t>
            </w:r>
            <w:r w:rsidRPr="00EB5927">
              <w:rPr>
                <w:rFonts w:ascii="Times New Roman" w:eastAsia="Times New Roman" w:hAnsi="Times New Roman" w:cs="Times New Roman"/>
                <w:w w:val="80"/>
                <w:sz w:val="20"/>
              </w:rPr>
              <w:t>de</w:t>
            </w:r>
            <w:r w:rsidRPr="00EB5927">
              <w:rPr>
                <w:rFonts w:ascii="Times New Roman" w:eastAsia="Times New Roman" w:hAnsi="Times New Roman" w:cs="Times New Roman"/>
                <w:spacing w:val="1"/>
                <w:sz w:val="20"/>
              </w:rPr>
              <w:t xml:space="preserve"> </w:t>
            </w:r>
            <w:r w:rsidRPr="00EB5927">
              <w:rPr>
                <w:rFonts w:ascii="Times New Roman" w:eastAsia="Times New Roman" w:hAnsi="Times New Roman" w:cs="Times New Roman"/>
                <w:spacing w:val="-2"/>
                <w:w w:val="80"/>
                <w:sz w:val="20"/>
              </w:rPr>
              <w:t>nómina</w:t>
            </w:r>
          </w:p>
        </w:tc>
        <w:tc>
          <w:tcPr>
            <w:tcW w:w="1603" w:type="dxa"/>
            <w:shd w:val="clear" w:color="auto" w:fill="FFF1CC"/>
          </w:tcPr>
          <w:p w14:paraId="3CCA010F" w14:textId="77777777" w:rsidR="006B0E48" w:rsidRPr="00EB5927" w:rsidRDefault="006B0E48" w:rsidP="0029002F">
            <w:pPr>
              <w:spacing w:before="19" w:line="220"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2.697.995,12</w:t>
            </w:r>
          </w:p>
        </w:tc>
        <w:tc>
          <w:tcPr>
            <w:tcW w:w="1493" w:type="dxa"/>
            <w:shd w:val="clear" w:color="auto" w:fill="FFF1CC"/>
          </w:tcPr>
          <w:p w14:paraId="2C97697A" w14:textId="77777777" w:rsidR="006B0E48" w:rsidRPr="00EB5927" w:rsidRDefault="006B0E48" w:rsidP="0029002F">
            <w:pPr>
              <w:spacing w:before="19" w:line="220"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1.551.351,10</w:t>
            </w:r>
          </w:p>
        </w:tc>
        <w:tc>
          <w:tcPr>
            <w:tcW w:w="1625" w:type="dxa"/>
          </w:tcPr>
          <w:p w14:paraId="47B63CAB" w14:textId="77777777" w:rsidR="006B0E48" w:rsidRPr="00EB5927" w:rsidRDefault="006B0E48" w:rsidP="0029002F">
            <w:pPr>
              <w:spacing w:before="19" w:line="220"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1.146.644,02</w:t>
            </w:r>
          </w:p>
        </w:tc>
      </w:tr>
      <w:tr w:rsidR="006B0E48" w:rsidRPr="00EB5927" w14:paraId="352B7184" w14:textId="77777777" w:rsidTr="0029002F">
        <w:trPr>
          <w:trHeight w:val="533"/>
        </w:trPr>
        <w:tc>
          <w:tcPr>
            <w:tcW w:w="944" w:type="dxa"/>
          </w:tcPr>
          <w:p w14:paraId="4C90C85F" w14:textId="77777777" w:rsidR="006B0E48" w:rsidRPr="00EB5927" w:rsidRDefault="006B0E48" w:rsidP="0029002F">
            <w:pPr>
              <w:spacing w:before="155"/>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2.4.36</w:t>
            </w:r>
          </w:p>
        </w:tc>
        <w:tc>
          <w:tcPr>
            <w:tcW w:w="510" w:type="dxa"/>
            <w:tcBorders>
              <w:right w:val="single" w:sz="12" w:space="0" w:color="A6A6A6"/>
            </w:tcBorders>
          </w:tcPr>
          <w:p w14:paraId="6963CB03" w14:textId="77777777" w:rsidR="006B0E48" w:rsidRPr="00EB5927" w:rsidRDefault="006B0E48" w:rsidP="0029002F">
            <w:pPr>
              <w:spacing w:before="155"/>
              <w:ind w:left="36"/>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Borders>
              <w:top w:val="single" w:sz="12" w:space="0" w:color="A6A6A6"/>
              <w:left w:val="single" w:sz="12" w:space="0" w:color="A6A6A6"/>
              <w:bottom w:val="single" w:sz="12" w:space="0" w:color="A6A6A6"/>
            </w:tcBorders>
          </w:tcPr>
          <w:p w14:paraId="34701E83" w14:textId="77777777" w:rsidR="006B0E48" w:rsidRPr="00EB5927" w:rsidRDefault="006B0E48" w:rsidP="0029002F">
            <w:pPr>
              <w:spacing w:before="155"/>
              <w:ind w:left="24"/>
              <w:rPr>
                <w:rFonts w:ascii="Times New Roman" w:eastAsia="Times New Roman" w:hAnsi="Times New Roman" w:cs="Times New Roman"/>
                <w:sz w:val="20"/>
              </w:rPr>
            </w:pPr>
            <w:r w:rsidRPr="00EB5927">
              <w:rPr>
                <w:rFonts w:ascii="Times New Roman" w:eastAsia="Times New Roman" w:hAnsi="Times New Roman" w:cs="Times New Roman"/>
                <w:w w:val="80"/>
                <w:sz w:val="20"/>
              </w:rPr>
              <w:t>Retención</w:t>
            </w:r>
            <w:r w:rsidRPr="00EB5927">
              <w:rPr>
                <w:rFonts w:ascii="Times New Roman" w:eastAsia="Times New Roman" w:hAnsi="Times New Roman" w:cs="Times New Roman"/>
                <w:spacing w:val="-3"/>
                <w:w w:val="80"/>
                <w:sz w:val="20"/>
              </w:rPr>
              <w:t xml:space="preserve"> </w:t>
            </w:r>
            <w:r w:rsidRPr="00EB5927">
              <w:rPr>
                <w:rFonts w:ascii="Times New Roman" w:eastAsia="Times New Roman" w:hAnsi="Times New Roman" w:cs="Times New Roman"/>
                <w:w w:val="80"/>
                <w:sz w:val="20"/>
              </w:rPr>
              <w:t>en</w:t>
            </w:r>
            <w:r w:rsidRPr="00EB5927">
              <w:rPr>
                <w:rFonts w:ascii="Times New Roman" w:eastAsia="Times New Roman" w:hAnsi="Times New Roman" w:cs="Times New Roman"/>
                <w:spacing w:val="-2"/>
                <w:w w:val="80"/>
                <w:sz w:val="20"/>
              </w:rPr>
              <w:t xml:space="preserve"> </w:t>
            </w:r>
            <w:r w:rsidRPr="00EB5927">
              <w:rPr>
                <w:rFonts w:ascii="Times New Roman" w:eastAsia="Times New Roman" w:hAnsi="Times New Roman" w:cs="Times New Roman"/>
                <w:w w:val="80"/>
                <w:sz w:val="20"/>
              </w:rPr>
              <w:t>la</w:t>
            </w:r>
            <w:r w:rsidRPr="00EB5927">
              <w:rPr>
                <w:rFonts w:ascii="Times New Roman" w:eastAsia="Times New Roman" w:hAnsi="Times New Roman" w:cs="Times New Roman"/>
                <w:spacing w:val="-3"/>
                <w:w w:val="80"/>
                <w:sz w:val="20"/>
              </w:rPr>
              <w:t xml:space="preserve"> </w:t>
            </w:r>
            <w:r w:rsidRPr="00EB5927">
              <w:rPr>
                <w:rFonts w:ascii="Times New Roman" w:eastAsia="Times New Roman" w:hAnsi="Times New Roman" w:cs="Times New Roman"/>
                <w:w w:val="80"/>
                <w:sz w:val="20"/>
              </w:rPr>
              <w:t>fuente</w:t>
            </w:r>
            <w:r w:rsidRPr="00EB5927">
              <w:rPr>
                <w:rFonts w:ascii="Times New Roman" w:eastAsia="Times New Roman" w:hAnsi="Times New Roman" w:cs="Times New Roman"/>
                <w:spacing w:val="-8"/>
                <w:sz w:val="20"/>
              </w:rPr>
              <w:t xml:space="preserve"> </w:t>
            </w:r>
            <w:r w:rsidRPr="00EB5927">
              <w:rPr>
                <w:rFonts w:ascii="Times New Roman" w:eastAsia="Times New Roman" w:hAnsi="Times New Roman" w:cs="Times New Roman"/>
                <w:w w:val="80"/>
                <w:sz w:val="20"/>
              </w:rPr>
              <w:t>e</w:t>
            </w:r>
            <w:r w:rsidRPr="00EB5927">
              <w:rPr>
                <w:rFonts w:ascii="Times New Roman" w:eastAsia="Times New Roman" w:hAnsi="Times New Roman" w:cs="Times New Roman"/>
                <w:spacing w:val="-6"/>
                <w:sz w:val="20"/>
              </w:rPr>
              <w:t xml:space="preserve"> </w:t>
            </w:r>
            <w:r w:rsidRPr="00EB5927">
              <w:rPr>
                <w:rFonts w:ascii="Times New Roman" w:eastAsia="Times New Roman" w:hAnsi="Times New Roman" w:cs="Times New Roman"/>
                <w:w w:val="80"/>
                <w:sz w:val="20"/>
              </w:rPr>
              <w:t>impuesto</w:t>
            </w:r>
            <w:r w:rsidRPr="00EB5927">
              <w:rPr>
                <w:rFonts w:ascii="Times New Roman" w:eastAsia="Times New Roman" w:hAnsi="Times New Roman" w:cs="Times New Roman"/>
                <w:spacing w:val="-3"/>
                <w:w w:val="80"/>
                <w:sz w:val="20"/>
              </w:rPr>
              <w:t xml:space="preserve"> </w:t>
            </w:r>
            <w:r w:rsidRPr="00EB5927">
              <w:rPr>
                <w:rFonts w:ascii="Times New Roman" w:eastAsia="Times New Roman" w:hAnsi="Times New Roman" w:cs="Times New Roman"/>
                <w:w w:val="80"/>
                <w:sz w:val="20"/>
              </w:rPr>
              <w:t>de</w:t>
            </w:r>
            <w:r w:rsidRPr="00EB5927">
              <w:rPr>
                <w:rFonts w:ascii="Times New Roman" w:eastAsia="Times New Roman" w:hAnsi="Times New Roman" w:cs="Times New Roman"/>
                <w:spacing w:val="-6"/>
                <w:sz w:val="20"/>
              </w:rPr>
              <w:t xml:space="preserve"> </w:t>
            </w:r>
            <w:r w:rsidRPr="00EB5927">
              <w:rPr>
                <w:rFonts w:ascii="Times New Roman" w:eastAsia="Times New Roman" w:hAnsi="Times New Roman" w:cs="Times New Roman"/>
                <w:spacing w:val="-2"/>
                <w:w w:val="80"/>
                <w:sz w:val="20"/>
              </w:rPr>
              <w:t>timbre</w:t>
            </w:r>
          </w:p>
        </w:tc>
        <w:tc>
          <w:tcPr>
            <w:tcW w:w="1603" w:type="dxa"/>
            <w:shd w:val="clear" w:color="auto" w:fill="FFF1CC"/>
          </w:tcPr>
          <w:p w14:paraId="4C4F5B0F" w14:textId="77777777" w:rsidR="006B0E48" w:rsidRPr="00EB5927" w:rsidRDefault="006B0E48" w:rsidP="0029002F">
            <w:pPr>
              <w:spacing w:before="155"/>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13.028.058,71</w:t>
            </w:r>
          </w:p>
        </w:tc>
        <w:tc>
          <w:tcPr>
            <w:tcW w:w="1493" w:type="dxa"/>
            <w:shd w:val="clear" w:color="auto" w:fill="FFF1CC"/>
          </w:tcPr>
          <w:p w14:paraId="1B6535A1" w14:textId="77777777" w:rsidR="006B0E48" w:rsidRPr="00EB5927" w:rsidRDefault="006B0E48" w:rsidP="0029002F">
            <w:pPr>
              <w:spacing w:before="155"/>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25.512.956,78</w:t>
            </w:r>
          </w:p>
        </w:tc>
        <w:tc>
          <w:tcPr>
            <w:tcW w:w="1625" w:type="dxa"/>
          </w:tcPr>
          <w:p w14:paraId="14C7198A" w14:textId="77777777" w:rsidR="006B0E48" w:rsidRPr="00EB5927" w:rsidRDefault="006B0E48" w:rsidP="0029002F">
            <w:pPr>
              <w:spacing w:before="155"/>
              <w:ind w:right="4"/>
              <w:jc w:val="right"/>
              <w:rPr>
                <w:rFonts w:ascii="Times New Roman" w:eastAsia="Times New Roman" w:hAnsi="Times New Roman" w:cs="Times New Roman"/>
                <w:sz w:val="20"/>
              </w:rPr>
            </w:pPr>
            <w:r w:rsidRPr="00EB5927">
              <w:rPr>
                <w:rFonts w:ascii="Times New Roman" w:eastAsia="Times New Roman" w:hAnsi="Times New Roman" w:cs="Times New Roman"/>
                <w:w w:val="80"/>
                <w:sz w:val="20"/>
              </w:rPr>
              <w:t>-</w:t>
            </w:r>
            <w:r w:rsidRPr="00EB5927">
              <w:rPr>
                <w:rFonts w:ascii="Times New Roman" w:eastAsia="Times New Roman" w:hAnsi="Times New Roman" w:cs="Times New Roman"/>
                <w:spacing w:val="-2"/>
                <w:w w:val="90"/>
                <w:sz w:val="20"/>
              </w:rPr>
              <w:t>12.484.898,06</w:t>
            </w:r>
          </w:p>
        </w:tc>
      </w:tr>
      <w:tr w:rsidR="006B0E48" w:rsidRPr="00EB5927" w14:paraId="79F11D6E" w14:textId="77777777" w:rsidTr="0029002F">
        <w:trPr>
          <w:trHeight w:val="258"/>
        </w:trPr>
        <w:tc>
          <w:tcPr>
            <w:tcW w:w="944" w:type="dxa"/>
          </w:tcPr>
          <w:p w14:paraId="5EAE9923" w14:textId="77777777" w:rsidR="006B0E48" w:rsidRPr="00EB5927" w:rsidRDefault="006B0E48" w:rsidP="0029002F">
            <w:pPr>
              <w:spacing w:before="18" w:line="220" w:lineRule="exact"/>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2.4.40</w:t>
            </w:r>
          </w:p>
        </w:tc>
        <w:tc>
          <w:tcPr>
            <w:tcW w:w="510" w:type="dxa"/>
            <w:tcBorders>
              <w:right w:val="single" w:sz="12" w:space="0" w:color="A6A6A6"/>
            </w:tcBorders>
          </w:tcPr>
          <w:p w14:paraId="6B35B8CA" w14:textId="77777777" w:rsidR="006B0E48" w:rsidRPr="00EB5927" w:rsidRDefault="006B0E48" w:rsidP="0029002F">
            <w:pPr>
              <w:spacing w:before="18" w:line="220" w:lineRule="exact"/>
              <w:ind w:left="36"/>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Borders>
              <w:top w:val="single" w:sz="12" w:space="0" w:color="A6A6A6"/>
              <w:left w:val="single" w:sz="12" w:space="0" w:color="A6A6A6"/>
              <w:bottom w:val="single" w:sz="12" w:space="0" w:color="A6A6A6"/>
            </w:tcBorders>
          </w:tcPr>
          <w:p w14:paraId="06FF1EDD" w14:textId="77777777" w:rsidR="006B0E48" w:rsidRPr="00EB5927" w:rsidRDefault="006B0E48" w:rsidP="0029002F">
            <w:pPr>
              <w:spacing w:before="18" w:line="220" w:lineRule="exact"/>
              <w:ind w:left="24"/>
              <w:rPr>
                <w:rFonts w:ascii="Times New Roman" w:eastAsia="Times New Roman" w:hAnsi="Times New Roman" w:cs="Times New Roman"/>
                <w:sz w:val="20"/>
              </w:rPr>
            </w:pPr>
            <w:r w:rsidRPr="00EB5927">
              <w:rPr>
                <w:rFonts w:ascii="Times New Roman" w:eastAsia="Times New Roman" w:hAnsi="Times New Roman" w:cs="Times New Roman"/>
                <w:spacing w:val="-2"/>
                <w:w w:val="80"/>
                <w:sz w:val="20"/>
              </w:rPr>
              <w:t>Impuestos,</w:t>
            </w:r>
            <w:r w:rsidRPr="00EB5927">
              <w:rPr>
                <w:rFonts w:ascii="Times New Roman" w:eastAsia="Times New Roman" w:hAnsi="Times New Roman" w:cs="Times New Roman"/>
                <w:spacing w:val="-13"/>
                <w:sz w:val="20"/>
              </w:rPr>
              <w:t xml:space="preserve"> </w:t>
            </w:r>
            <w:r w:rsidRPr="00EB5927">
              <w:rPr>
                <w:rFonts w:ascii="Times New Roman" w:eastAsia="Times New Roman" w:hAnsi="Times New Roman" w:cs="Times New Roman"/>
                <w:spacing w:val="-2"/>
                <w:w w:val="80"/>
                <w:sz w:val="20"/>
              </w:rPr>
              <w:t>contribuciones</w:t>
            </w:r>
            <w:r w:rsidRPr="00EB5927">
              <w:rPr>
                <w:rFonts w:ascii="Times New Roman" w:eastAsia="Times New Roman" w:hAnsi="Times New Roman" w:cs="Times New Roman"/>
                <w:sz w:val="20"/>
              </w:rPr>
              <w:t xml:space="preserve"> </w:t>
            </w:r>
            <w:r w:rsidRPr="00EB5927">
              <w:rPr>
                <w:rFonts w:ascii="Times New Roman" w:eastAsia="Times New Roman" w:hAnsi="Times New Roman" w:cs="Times New Roman"/>
                <w:spacing w:val="-2"/>
                <w:w w:val="80"/>
                <w:sz w:val="20"/>
              </w:rPr>
              <w:t>y</w:t>
            </w:r>
            <w:r w:rsidRPr="00EB5927">
              <w:rPr>
                <w:rFonts w:ascii="Times New Roman" w:eastAsia="Times New Roman" w:hAnsi="Times New Roman" w:cs="Times New Roman"/>
                <w:spacing w:val="-7"/>
                <w:sz w:val="20"/>
              </w:rPr>
              <w:t xml:space="preserve"> </w:t>
            </w:r>
            <w:r w:rsidRPr="00EB5927">
              <w:rPr>
                <w:rFonts w:ascii="Times New Roman" w:eastAsia="Times New Roman" w:hAnsi="Times New Roman" w:cs="Times New Roman"/>
                <w:spacing w:val="-4"/>
                <w:w w:val="80"/>
                <w:sz w:val="20"/>
              </w:rPr>
              <w:t>tasas</w:t>
            </w:r>
          </w:p>
        </w:tc>
        <w:tc>
          <w:tcPr>
            <w:tcW w:w="1603" w:type="dxa"/>
            <w:shd w:val="clear" w:color="auto" w:fill="FFF1CC"/>
          </w:tcPr>
          <w:p w14:paraId="044FB2F8" w14:textId="77777777" w:rsidR="006B0E48" w:rsidRPr="00EB5927" w:rsidRDefault="006B0E48" w:rsidP="0029002F">
            <w:pPr>
              <w:spacing w:before="18" w:line="220"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19.753,82</w:t>
            </w:r>
          </w:p>
        </w:tc>
        <w:tc>
          <w:tcPr>
            <w:tcW w:w="1493" w:type="dxa"/>
            <w:shd w:val="clear" w:color="auto" w:fill="FFF1CC"/>
          </w:tcPr>
          <w:p w14:paraId="00918DCB" w14:textId="77777777" w:rsidR="006B0E48" w:rsidRPr="00EB5927" w:rsidRDefault="006B0E48" w:rsidP="0029002F">
            <w:pPr>
              <w:spacing w:before="18" w:line="220"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8.314.142,90</w:t>
            </w:r>
          </w:p>
        </w:tc>
        <w:tc>
          <w:tcPr>
            <w:tcW w:w="1625" w:type="dxa"/>
          </w:tcPr>
          <w:p w14:paraId="6AF952F9" w14:textId="77777777" w:rsidR="006B0E48" w:rsidRPr="00EB5927" w:rsidRDefault="006B0E48" w:rsidP="0029002F">
            <w:pPr>
              <w:spacing w:before="18" w:line="220"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w w:val="80"/>
                <w:sz w:val="20"/>
              </w:rPr>
              <w:t>-</w:t>
            </w:r>
            <w:r w:rsidRPr="00EB5927">
              <w:rPr>
                <w:rFonts w:ascii="Times New Roman" w:eastAsia="Times New Roman" w:hAnsi="Times New Roman" w:cs="Times New Roman"/>
                <w:spacing w:val="-2"/>
                <w:w w:val="90"/>
                <w:sz w:val="20"/>
              </w:rPr>
              <w:t>8.294.389,08</w:t>
            </w:r>
          </w:p>
        </w:tc>
      </w:tr>
      <w:tr w:rsidR="006B0E48" w:rsidRPr="00EB5927" w14:paraId="53975D1E" w14:textId="77777777" w:rsidTr="0029002F">
        <w:trPr>
          <w:trHeight w:val="258"/>
        </w:trPr>
        <w:tc>
          <w:tcPr>
            <w:tcW w:w="944" w:type="dxa"/>
          </w:tcPr>
          <w:p w14:paraId="3202FDD2" w14:textId="77777777" w:rsidR="006B0E48" w:rsidRPr="00EB5927" w:rsidRDefault="006B0E48" w:rsidP="0029002F">
            <w:pPr>
              <w:spacing w:before="18" w:line="221" w:lineRule="exact"/>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2.4.60</w:t>
            </w:r>
          </w:p>
        </w:tc>
        <w:tc>
          <w:tcPr>
            <w:tcW w:w="510" w:type="dxa"/>
            <w:tcBorders>
              <w:right w:val="single" w:sz="12" w:space="0" w:color="A6A6A6"/>
            </w:tcBorders>
          </w:tcPr>
          <w:p w14:paraId="37D03AAE" w14:textId="77777777" w:rsidR="006B0E48" w:rsidRPr="00EB5927" w:rsidRDefault="006B0E48" w:rsidP="0029002F">
            <w:pPr>
              <w:spacing w:before="18" w:line="221" w:lineRule="exact"/>
              <w:ind w:left="36"/>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Borders>
              <w:top w:val="single" w:sz="12" w:space="0" w:color="A6A6A6"/>
              <w:left w:val="single" w:sz="12" w:space="0" w:color="A6A6A6"/>
              <w:bottom w:val="single" w:sz="12" w:space="0" w:color="A6A6A6"/>
            </w:tcBorders>
          </w:tcPr>
          <w:p w14:paraId="4A67F370" w14:textId="77777777" w:rsidR="006B0E48" w:rsidRPr="00EB5927" w:rsidRDefault="006B0E48" w:rsidP="0029002F">
            <w:pPr>
              <w:spacing w:before="18" w:line="221" w:lineRule="exact"/>
              <w:ind w:left="24"/>
              <w:rPr>
                <w:rFonts w:ascii="Times New Roman" w:eastAsia="Times New Roman" w:hAnsi="Times New Roman" w:cs="Times New Roman"/>
                <w:sz w:val="20"/>
              </w:rPr>
            </w:pPr>
            <w:r w:rsidRPr="00EB5927">
              <w:rPr>
                <w:rFonts w:ascii="Times New Roman" w:eastAsia="Times New Roman" w:hAnsi="Times New Roman" w:cs="Times New Roman"/>
                <w:spacing w:val="-2"/>
                <w:w w:val="80"/>
                <w:sz w:val="20"/>
              </w:rPr>
              <w:t>Créditos</w:t>
            </w:r>
            <w:r w:rsidRPr="00EB5927">
              <w:rPr>
                <w:rFonts w:ascii="Times New Roman" w:eastAsia="Times New Roman" w:hAnsi="Times New Roman" w:cs="Times New Roman"/>
                <w:spacing w:val="-1"/>
                <w:sz w:val="20"/>
              </w:rPr>
              <w:t xml:space="preserve"> </w:t>
            </w:r>
            <w:r w:rsidRPr="00EB5927">
              <w:rPr>
                <w:rFonts w:ascii="Times New Roman" w:eastAsia="Times New Roman" w:hAnsi="Times New Roman" w:cs="Times New Roman"/>
                <w:spacing w:val="-2"/>
                <w:w w:val="90"/>
                <w:sz w:val="20"/>
              </w:rPr>
              <w:t>judiciales*</w:t>
            </w:r>
          </w:p>
        </w:tc>
        <w:tc>
          <w:tcPr>
            <w:tcW w:w="1603" w:type="dxa"/>
            <w:shd w:val="clear" w:color="auto" w:fill="FFF1CC"/>
          </w:tcPr>
          <w:p w14:paraId="10F2DB71" w14:textId="77777777" w:rsidR="006B0E48" w:rsidRPr="00EB5927" w:rsidRDefault="006B0E48" w:rsidP="0029002F">
            <w:pPr>
              <w:spacing w:before="18" w:line="221"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180.280.809,54</w:t>
            </w:r>
          </w:p>
        </w:tc>
        <w:tc>
          <w:tcPr>
            <w:tcW w:w="1493" w:type="dxa"/>
            <w:shd w:val="clear" w:color="auto" w:fill="FFF1CC"/>
          </w:tcPr>
          <w:p w14:paraId="4FD94A07" w14:textId="77777777" w:rsidR="006B0E48" w:rsidRPr="00EB5927" w:rsidRDefault="006B0E48" w:rsidP="0029002F">
            <w:pPr>
              <w:spacing w:before="18" w:line="221"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125.317.094,85</w:t>
            </w:r>
          </w:p>
        </w:tc>
        <w:tc>
          <w:tcPr>
            <w:tcW w:w="1625" w:type="dxa"/>
          </w:tcPr>
          <w:p w14:paraId="5DF9CF6C" w14:textId="77777777" w:rsidR="006B0E48" w:rsidRPr="00EB5927" w:rsidRDefault="006B0E48" w:rsidP="0029002F">
            <w:pPr>
              <w:spacing w:before="18" w:line="221"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54.963.714,69</w:t>
            </w:r>
          </w:p>
        </w:tc>
      </w:tr>
      <w:tr w:rsidR="006B0E48" w:rsidRPr="00EB5927" w14:paraId="50A769A9" w14:textId="77777777" w:rsidTr="0029002F">
        <w:trPr>
          <w:trHeight w:val="258"/>
        </w:trPr>
        <w:tc>
          <w:tcPr>
            <w:tcW w:w="944" w:type="dxa"/>
          </w:tcPr>
          <w:p w14:paraId="70DC1D8A" w14:textId="77777777" w:rsidR="006B0E48" w:rsidRPr="00EB5927" w:rsidRDefault="006B0E48" w:rsidP="0029002F">
            <w:pPr>
              <w:spacing w:before="18" w:line="221" w:lineRule="exact"/>
              <w:ind w:left="25"/>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2.4.90</w:t>
            </w:r>
          </w:p>
        </w:tc>
        <w:tc>
          <w:tcPr>
            <w:tcW w:w="510" w:type="dxa"/>
            <w:tcBorders>
              <w:right w:val="single" w:sz="12" w:space="0" w:color="A6A6A6"/>
            </w:tcBorders>
          </w:tcPr>
          <w:p w14:paraId="47662893" w14:textId="77777777" w:rsidR="006B0E48" w:rsidRPr="00EB5927" w:rsidRDefault="006B0E48" w:rsidP="0029002F">
            <w:pPr>
              <w:spacing w:before="18" w:line="221" w:lineRule="exact"/>
              <w:ind w:left="36"/>
              <w:jc w:val="center"/>
              <w:rPr>
                <w:rFonts w:ascii="Times New Roman" w:eastAsia="Times New Roman" w:hAnsi="Times New Roman" w:cs="Times New Roman"/>
                <w:sz w:val="20"/>
              </w:rPr>
            </w:pPr>
            <w:r w:rsidRPr="00EB5927">
              <w:rPr>
                <w:rFonts w:ascii="Times New Roman" w:eastAsia="Times New Roman" w:hAnsi="Times New Roman" w:cs="Times New Roman"/>
                <w:spacing w:val="-5"/>
                <w:w w:val="90"/>
                <w:sz w:val="20"/>
              </w:rPr>
              <w:t>Cr</w:t>
            </w:r>
          </w:p>
        </w:tc>
        <w:tc>
          <w:tcPr>
            <w:tcW w:w="2904" w:type="dxa"/>
            <w:tcBorders>
              <w:top w:val="single" w:sz="12" w:space="0" w:color="A6A6A6"/>
              <w:left w:val="single" w:sz="12" w:space="0" w:color="A6A6A6"/>
              <w:bottom w:val="single" w:sz="12" w:space="0" w:color="A6A6A6"/>
            </w:tcBorders>
          </w:tcPr>
          <w:p w14:paraId="352F698B" w14:textId="77777777" w:rsidR="006B0E48" w:rsidRPr="00EB5927" w:rsidRDefault="006B0E48" w:rsidP="0029002F">
            <w:pPr>
              <w:spacing w:before="18" w:line="221" w:lineRule="exact"/>
              <w:ind w:left="24"/>
              <w:rPr>
                <w:rFonts w:ascii="Times New Roman" w:eastAsia="Times New Roman" w:hAnsi="Times New Roman" w:cs="Times New Roman"/>
                <w:sz w:val="20"/>
              </w:rPr>
            </w:pPr>
            <w:r w:rsidRPr="00EB5927">
              <w:rPr>
                <w:rFonts w:ascii="Times New Roman" w:eastAsia="Times New Roman" w:hAnsi="Times New Roman" w:cs="Times New Roman"/>
                <w:w w:val="80"/>
                <w:sz w:val="20"/>
              </w:rPr>
              <w:t>Otras</w:t>
            </w:r>
            <w:r w:rsidRPr="00EB5927">
              <w:rPr>
                <w:rFonts w:ascii="Times New Roman" w:eastAsia="Times New Roman" w:hAnsi="Times New Roman" w:cs="Times New Roman"/>
                <w:spacing w:val="-4"/>
                <w:sz w:val="20"/>
              </w:rPr>
              <w:t xml:space="preserve"> </w:t>
            </w:r>
            <w:r w:rsidRPr="00EB5927">
              <w:rPr>
                <w:rFonts w:ascii="Times New Roman" w:eastAsia="Times New Roman" w:hAnsi="Times New Roman" w:cs="Times New Roman"/>
                <w:w w:val="80"/>
                <w:sz w:val="20"/>
              </w:rPr>
              <w:t>cuentas</w:t>
            </w:r>
            <w:r w:rsidRPr="00EB5927">
              <w:rPr>
                <w:rFonts w:ascii="Times New Roman" w:eastAsia="Times New Roman" w:hAnsi="Times New Roman" w:cs="Times New Roman"/>
                <w:spacing w:val="-1"/>
                <w:sz w:val="20"/>
              </w:rPr>
              <w:t xml:space="preserve"> </w:t>
            </w:r>
            <w:r w:rsidRPr="00EB5927">
              <w:rPr>
                <w:rFonts w:ascii="Times New Roman" w:eastAsia="Times New Roman" w:hAnsi="Times New Roman" w:cs="Times New Roman"/>
                <w:w w:val="80"/>
                <w:sz w:val="20"/>
              </w:rPr>
              <w:t>por</w:t>
            </w:r>
            <w:r w:rsidRPr="00EB5927">
              <w:rPr>
                <w:rFonts w:ascii="Times New Roman" w:eastAsia="Times New Roman" w:hAnsi="Times New Roman" w:cs="Times New Roman"/>
                <w:spacing w:val="-3"/>
                <w:sz w:val="20"/>
              </w:rPr>
              <w:t xml:space="preserve"> </w:t>
            </w:r>
            <w:r w:rsidRPr="00EB5927">
              <w:rPr>
                <w:rFonts w:ascii="Times New Roman" w:eastAsia="Times New Roman" w:hAnsi="Times New Roman" w:cs="Times New Roman"/>
                <w:spacing w:val="-4"/>
                <w:w w:val="80"/>
                <w:sz w:val="20"/>
              </w:rPr>
              <w:t>pagar</w:t>
            </w:r>
          </w:p>
        </w:tc>
        <w:tc>
          <w:tcPr>
            <w:tcW w:w="1603" w:type="dxa"/>
            <w:shd w:val="clear" w:color="auto" w:fill="FFF1CC"/>
          </w:tcPr>
          <w:p w14:paraId="76F0C0AD" w14:textId="77777777" w:rsidR="006B0E48" w:rsidRPr="00EB5927" w:rsidRDefault="006B0E48" w:rsidP="0029002F">
            <w:pPr>
              <w:spacing w:before="18" w:line="221" w:lineRule="exact"/>
              <w:ind w:right="5"/>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13.478.641,16</w:t>
            </w:r>
          </w:p>
        </w:tc>
        <w:tc>
          <w:tcPr>
            <w:tcW w:w="1493" w:type="dxa"/>
            <w:shd w:val="clear" w:color="auto" w:fill="FFF1CC"/>
          </w:tcPr>
          <w:p w14:paraId="0D1C9C1F" w14:textId="77777777" w:rsidR="006B0E48" w:rsidRPr="00EB5927" w:rsidRDefault="006B0E48" w:rsidP="0029002F">
            <w:pPr>
              <w:spacing w:before="18" w:line="221"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9.610.066,16</w:t>
            </w:r>
          </w:p>
        </w:tc>
        <w:tc>
          <w:tcPr>
            <w:tcW w:w="1625" w:type="dxa"/>
          </w:tcPr>
          <w:p w14:paraId="1D9DFAB3" w14:textId="77777777" w:rsidR="006B0E48" w:rsidRPr="00EB5927" w:rsidRDefault="006B0E48" w:rsidP="0029002F">
            <w:pPr>
              <w:spacing w:before="18" w:line="221" w:lineRule="exact"/>
              <w:ind w:right="4"/>
              <w:jc w:val="right"/>
              <w:rPr>
                <w:rFonts w:ascii="Times New Roman" w:eastAsia="Times New Roman" w:hAnsi="Times New Roman" w:cs="Times New Roman"/>
                <w:sz w:val="20"/>
              </w:rPr>
            </w:pPr>
            <w:r w:rsidRPr="00EB5927">
              <w:rPr>
                <w:rFonts w:ascii="Times New Roman" w:eastAsia="Times New Roman" w:hAnsi="Times New Roman" w:cs="Times New Roman"/>
                <w:spacing w:val="-2"/>
                <w:w w:val="90"/>
                <w:sz w:val="20"/>
              </w:rPr>
              <w:t>3.868.575,01</w:t>
            </w:r>
          </w:p>
        </w:tc>
      </w:tr>
    </w:tbl>
    <w:p w14:paraId="418D60EB" w14:textId="77777777" w:rsidR="006B0E48" w:rsidRPr="00EB5927" w:rsidRDefault="006B0E48" w:rsidP="006B0E48">
      <w:pPr>
        <w:pStyle w:val="Textoindependiente"/>
        <w:jc w:val="both"/>
        <w:rPr>
          <w:b/>
          <w:bCs/>
          <w:sz w:val="16"/>
          <w:szCs w:val="16"/>
        </w:rPr>
      </w:pPr>
      <w:r w:rsidRPr="00EB5927">
        <w:rPr>
          <w:b/>
          <w:bCs/>
          <w:sz w:val="16"/>
          <w:szCs w:val="16"/>
        </w:rPr>
        <w:t xml:space="preserve">*Cifras </w:t>
      </w:r>
      <w:proofErr w:type="spellStart"/>
      <w:r w:rsidRPr="00EB5927">
        <w:rPr>
          <w:b/>
          <w:bCs/>
          <w:sz w:val="16"/>
          <w:szCs w:val="16"/>
        </w:rPr>
        <w:t>reexpresadas</w:t>
      </w:r>
      <w:proofErr w:type="spellEnd"/>
      <w:r w:rsidRPr="00EB5927">
        <w:rPr>
          <w:b/>
          <w:bCs/>
          <w:sz w:val="16"/>
          <w:szCs w:val="16"/>
        </w:rPr>
        <w:t xml:space="preserve"> para la vigencia 2023</w:t>
      </w:r>
    </w:p>
    <w:p w14:paraId="67CC001E" w14:textId="77777777" w:rsidR="006B0E48" w:rsidRDefault="006B0E48" w:rsidP="006B0E48">
      <w:pPr>
        <w:pStyle w:val="Textoindependiente"/>
        <w:jc w:val="both"/>
        <w:rPr>
          <w:b/>
          <w:bCs/>
          <w:sz w:val="28"/>
          <w:szCs w:val="28"/>
        </w:rPr>
      </w:pPr>
    </w:p>
    <w:p w14:paraId="182D7C8E" w14:textId="77777777" w:rsidR="006B0E48" w:rsidRPr="00EB5927" w:rsidRDefault="006B0E48" w:rsidP="006B0E48">
      <w:pPr>
        <w:pStyle w:val="Textoindependiente"/>
        <w:jc w:val="both"/>
        <w:rPr>
          <w:b/>
          <w:bCs/>
        </w:rPr>
      </w:pPr>
      <w:r w:rsidRPr="00EB5927">
        <w:rPr>
          <w:b/>
          <w:bCs/>
        </w:rPr>
        <w:t>21.1</w:t>
      </w:r>
      <w:r w:rsidRPr="00EB5927">
        <w:rPr>
          <w:b/>
          <w:bCs/>
        </w:rPr>
        <w:tab/>
        <w:t>Revelaciones Generales</w:t>
      </w:r>
      <w:r>
        <w:rPr>
          <w:b/>
          <w:bCs/>
        </w:rPr>
        <w:t>.</w:t>
      </w:r>
    </w:p>
    <w:p w14:paraId="24101E84" w14:textId="77777777" w:rsidR="006B0E48" w:rsidRDefault="006B0E48" w:rsidP="006B0E48">
      <w:pPr>
        <w:pStyle w:val="Textoindependiente"/>
        <w:jc w:val="both"/>
        <w:rPr>
          <w:b/>
          <w:bCs/>
        </w:rPr>
      </w:pPr>
    </w:p>
    <w:p w14:paraId="196F7A02" w14:textId="77777777" w:rsidR="006B0E48" w:rsidRDefault="006B0E48" w:rsidP="006B0E48">
      <w:pPr>
        <w:pStyle w:val="Textoindependiente"/>
        <w:jc w:val="both"/>
        <w:rPr>
          <w:bCs/>
        </w:rPr>
      </w:pPr>
      <w:r w:rsidRPr="00EB5927">
        <w:rPr>
          <w:b/>
          <w:bCs/>
        </w:rPr>
        <w:t>21.1.1</w:t>
      </w:r>
      <w:r w:rsidRPr="00EB5927">
        <w:rPr>
          <w:b/>
          <w:bCs/>
        </w:rPr>
        <w:tab/>
        <w:t>Adquisición de Bienes y Servicios Nacionales</w:t>
      </w:r>
      <w:r>
        <w:rPr>
          <w:b/>
          <w:bCs/>
        </w:rPr>
        <w:t xml:space="preserve">. </w:t>
      </w:r>
      <w:r w:rsidRPr="00EB5927">
        <w:rPr>
          <w:bCs/>
        </w:rPr>
        <w:t xml:space="preserve">Al 31 de diciembre de 2024, la cuenta de Adquisición de Bienes y Servicios Nacionales presentó un incremento con relación al mismo periodo del anterior del 120.96%, esto jalonado principalmente por el aumento en la cuenta de Proyectos de Inversión; por otro lado, la cuenta de Bienes y Servicios tuvo una variación del </w:t>
      </w:r>
      <w:r w:rsidRPr="00EB5927">
        <w:rPr>
          <w:bCs/>
        </w:rPr>
        <w:lastRenderedPageBreak/>
        <w:t xml:space="preserve">1.389,4% con relación al año anterior, </w:t>
      </w:r>
      <w:r w:rsidRPr="00C121F3">
        <w:rPr>
          <w:b/>
          <w:u w:val="single"/>
        </w:rPr>
        <w:t>afectada igualmente por la falta de recursos PAC</w:t>
      </w:r>
      <w:r w:rsidRPr="00EB5927">
        <w:rPr>
          <w:bCs/>
        </w:rPr>
        <w:t>.</w:t>
      </w:r>
    </w:p>
    <w:p w14:paraId="64A86036" w14:textId="77777777" w:rsidR="006B0E48" w:rsidRDefault="006B0E48" w:rsidP="006B0E48">
      <w:pPr>
        <w:pStyle w:val="Textoindependiente"/>
        <w:jc w:val="both"/>
        <w:rPr>
          <w:bCs/>
        </w:rPr>
      </w:pPr>
    </w:p>
    <w:p w14:paraId="2A7FEE61" w14:textId="77777777" w:rsidR="006B0E48" w:rsidRPr="003E339C" w:rsidRDefault="006B0E48" w:rsidP="006B0E48">
      <w:pPr>
        <w:pStyle w:val="Textoindependiente"/>
        <w:jc w:val="both"/>
        <w:rPr>
          <w:b/>
          <w:bCs/>
        </w:rPr>
      </w:pPr>
      <w:r w:rsidRPr="003E339C">
        <w:rPr>
          <w:b/>
          <w:bCs/>
        </w:rPr>
        <w:t>21.1.2 Cuentas por pagar por Créditos Judiciales</w:t>
      </w:r>
      <w:r>
        <w:rPr>
          <w:b/>
          <w:bCs/>
        </w:rPr>
        <w:t>.</w:t>
      </w:r>
    </w:p>
    <w:p w14:paraId="08E8D542" w14:textId="77777777" w:rsidR="006B0E48" w:rsidRDefault="006B0E48" w:rsidP="006B0E48">
      <w:pPr>
        <w:pStyle w:val="Textoindependiente"/>
        <w:jc w:val="both"/>
        <w:rPr>
          <w:b/>
          <w:bCs/>
          <w:sz w:val="28"/>
          <w:szCs w:val="28"/>
        </w:rPr>
      </w:pPr>
    </w:p>
    <w:p w14:paraId="674A0C88" w14:textId="77777777" w:rsidR="006B0E48" w:rsidRPr="003E339C" w:rsidRDefault="006B0E48" w:rsidP="006B0E48">
      <w:pPr>
        <w:pStyle w:val="Textoindependiente"/>
        <w:jc w:val="both"/>
        <w:rPr>
          <w:bCs/>
        </w:rPr>
      </w:pPr>
      <w:r w:rsidRPr="003E339C">
        <w:rPr>
          <w:bCs/>
        </w:rPr>
        <w:t xml:space="preserve">Esta cuenta representa el valor de las obligaciones por concepto de fallos en contra del </w:t>
      </w:r>
      <w:proofErr w:type="spellStart"/>
      <w:r w:rsidRPr="003E339C">
        <w:rPr>
          <w:bCs/>
        </w:rPr>
        <w:t>Invías</w:t>
      </w:r>
      <w:proofErr w:type="spellEnd"/>
      <w:r w:rsidRPr="003E339C">
        <w:rPr>
          <w:bCs/>
        </w:rPr>
        <w:t>, debidamente ejecutoriados, al igual que los mandamientos ejecutivos, conciliaciones administrativas y otras órdenes judiciales falladas a favor de terceros y originados en litigios de carácter civil, laboral o administrativo.</w:t>
      </w:r>
    </w:p>
    <w:p w14:paraId="1ECFA928" w14:textId="77777777" w:rsidR="006B0E48" w:rsidRPr="003E339C" w:rsidRDefault="006B0E48" w:rsidP="006B0E48">
      <w:pPr>
        <w:pStyle w:val="Textoindependiente"/>
        <w:jc w:val="both"/>
        <w:rPr>
          <w:bCs/>
        </w:rPr>
      </w:pPr>
    </w:p>
    <w:p w14:paraId="1F991EA7" w14:textId="77777777" w:rsidR="006B0E48" w:rsidRPr="003E339C" w:rsidRDefault="006B0E48" w:rsidP="006B0E48">
      <w:pPr>
        <w:pStyle w:val="Textoindependiente"/>
        <w:jc w:val="both"/>
        <w:rPr>
          <w:bCs/>
        </w:rPr>
      </w:pPr>
      <w:r w:rsidRPr="003E339C">
        <w:rPr>
          <w:bCs/>
        </w:rPr>
        <w:t>Las cuentas por pagar por Créditos Judiciales, al 31 de diciembre de 2024 presentan un saldo de $ 180.280.809,54 miles de pesos, presentando un aumento en $ 54.963.714,69 miles de pesos, con relación a la vigencia anterior por actualización de las sentencias falladas en contra de la entidad.</w:t>
      </w:r>
    </w:p>
    <w:p w14:paraId="5039AC35" w14:textId="77777777" w:rsidR="006B0E48" w:rsidRPr="003E339C" w:rsidRDefault="006B0E48" w:rsidP="006B0E48">
      <w:pPr>
        <w:pStyle w:val="Textoindependiente"/>
        <w:jc w:val="both"/>
        <w:rPr>
          <w:bCs/>
        </w:rPr>
      </w:pPr>
    </w:p>
    <w:p w14:paraId="4F90484B" w14:textId="77777777" w:rsidR="006B0E48" w:rsidRPr="00E93556" w:rsidRDefault="006B0E48" w:rsidP="006B0E48">
      <w:pPr>
        <w:pStyle w:val="Textoindependiente"/>
        <w:jc w:val="both"/>
        <w:rPr>
          <w:rFonts w:ascii="Times New Roman" w:hAnsi="Times New Roman" w:cs="Times New Roman"/>
          <w:b/>
          <w:bCs/>
          <w:sz w:val="16"/>
          <w:szCs w:val="16"/>
        </w:rPr>
      </w:pPr>
      <w:r w:rsidRPr="00E93556">
        <w:rPr>
          <w:rFonts w:ascii="Times New Roman" w:hAnsi="Times New Roman" w:cs="Times New Roman"/>
          <w:b/>
          <w:bCs/>
          <w:sz w:val="16"/>
          <w:szCs w:val="16"/>
        </w:rPr>
        <w:t>NOTA</w:t>
      </w:r>
      <w:r w:rsidRPr="00E93556">
        <w:rPr>
          <w:rFonts w:ascii="Times New Roman" w:hAnsi="Times New Roman" w:cs="Times New Roman"/>
          <w:b/>
          <w:bCs/>
          <w:sz w:val="16"/>
          <w:szCs w:val="16"/>
        </w:rPr>
        <w:tab/>
        <w:t>21.</w:t>
      </w:r>
      <w:r w:rsidRPr="00E93556">
        <w:rPr>
          <w:rFonts w:ascii="Times New Roman" w:hAnsi="Times New Roman" w:cs="Times New Roman"/>
          <w:b/>
          <w:bCs/>
          <w:sz w:val="16"/>
          <w:szCs w:val="16"/>
        </w:rPr>
        <w:tab/>
        <w:t>CUENTAS POR PAGAR</w:t>
      </w:r>
    </w:p>
    <w:p w14:paraId="6D323352" w14:textId="77777777" w:rsidR="006B0E48" w:rsidRPr="00E93556" w:rsidRDefault="006B0E48" w:rsidP="006B0E48">
      <w:pPr>
        <w:pStyle w:val="Textoindependiente"/>
        <w:jc w:val="both"/>
        <w:rPr>
          <w:rFonts w:ascii="Times New Roman" w:hAnsi="Times New Roman" w:cs="Times New Roman"/>
          <w:b/>
          <w:bCs/>
          <w:sz w:val="16"/>
          <w:szCs w:val="16"/>
        </w:rPr>
      </w:pPr>
      <w:r w:rsidRPr="00E93556">
        <w:rPr>
          <w:rFonts w:ascii="Times New Roman" w:hAnsi="Times New Roman" w:cs="Times New Roman"/>
          <w:b/>
          <w:bCs/>
          <w:sz w:val="16"/>
          <w:szCs w:val="16"/>
        </w:rPr>
        <w:t>21.1.</w:t>
      </w:r>
      <w:r w:rsidRPr="00E93556">
        <w:rPr>
          <w:rFonts w:ascii="Times New Roman" w:hAnsi="Times New Roman" w:cs="Times New Roman"/>
          <w:b/>
          <w:bCs/>
          <w:sz w:val="16"/>
          <w:szCs w:val="16"/>
        </w:rPr>
        <w:tab/>
      </w:r>
      <w:r w:rsidRPr="00E93556">
        <w:rPr>
          <w:rFonts w:ascii="Times New Roman" w:hAnsi="Times New Roman" w:cs="Times New Roman"/>
          <w:b/>
          <w:bCs/>
          <w:sz w:val="16"/>
          <w:szCs w:val="16"/>
        </w:rPr>
        <w:tab/>
        <w:t>REVELACIONES GENERALES</w:t>
      </w:r>
    </w:p>
    <w:p w14:paraId="39E7B4F8" w14:textId="77777777" w:rsidR="006B0E48" w:rsidRDefault="006B0E48" w:rsidP="006B0E48">
      <w:pPr>
        <w:pStyle w:val="Textoindependiente"/>
        <w:jc w:val="both"/>
        <w:rPr>
          <w:rFonts w:ascii="Times New Roman" w:hAnsi="Times New Roman" w:cs="Times New Roman"/>
          <w:b/>
          <w:bCs/>
          <w:sz w:val="16"/>
          <w:szCs w:val="16"/>
        </w:rPr>
      </w:pPr>
      <w:r w:rsidRPr="00E93556">
        <w:rPr>
          <w:rFonts w:ascii="Times New Roman" w:hAnsi="Times New Roman" w:cs="Times New Roman"/>
          <w:b/>
          <w:bCs/>
          <w:sz w:val="16"/>
          <w:szCs w:val="16"/>
        </w:rPr>
        <w:t>Anexo.</w:t>
      </w:r>
      <w:r w:rsidRPr="00E93556">
        <w:rPr>
          <w:rFonts w:ascii="Times New Roman" w:hAnsi="Times New Roman" w:cs="Times New Roman"/>
          <w:b/>
          <w:bCs/>
          <w:sz w:val="16"/>
          <w:szCs w:val="16"/>
        </w:rPr>
        <w:tab/>
        <w:t>21.1.2</w:t>
      </w:r>
      <w:r w:rsidRPr="00E93556">
        <w:rPr>
          <w:rFonts w:ascii="Times New Roman" w:hAnsi="Times New Roman" w:cs="Times New Roman"/>
          <w:b/>
          <w:bCs/>
          <w:sz w:val="16"/>
          <w:szCs w:val="16"/>
        </w:rPr>
        <w:tab/>
        <w:t>CRÉDITOS JUDICIALES</w:t>
      </w:r>
    </w:p>
    <w:p w14:paraId="09166264" w14:textId="77777777" w:rsidR="006B0E48" w:rsidRPr="00E93556" w:rsidRDefault="006B0E48" w:rsidP="006B0E48">
      <w:pPr>
        <w:pStyle w:val="Textoindependiente"/>
        <w:jc w:val="both"/>
        <w:rPr>
          <w:rFonts w:ascii="Times New Roman" w:hAnsi="Times New Roman" w:cs="Times New Roman"/>
          <w:b/>
          <w:bCs/>
          <w:sz w:val="16"/>
          <w:szCs w:val="16"/>
        </w:rPr>
      </w:pPr>
    </w:p>
    <w:tbl>
      <w:tblPr>
        <w:tblStyle w:val="TableNormal"/>
        <w:tblW w:w="0" w:type="auto"/>
        <w:tblInd w:w="2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848"/>
        <w:gridCol w:w="704"/>
        <w:gridCol w:w="1042"/>
        <w:gridCol w:w="1035"/>
        <w:gridCol w:w="913"/>
        <w:gridCol w:w="845"/>
        <w:gridCol w:w="1549"/>
        <w:gridCol w:w="908"/>
      </w:tblGrid>
      <w:tr w:rsidR="006B0E48" w:rsidRPr="003E339C" w14:paraId="22A3B308" w14:textId="77777777" w:rsidTr="0029002F">
        <w:trPr>
          <w:trHeight w:val="513"/>
        </w:trPr>
        <w:tc>
          <w:tcPr>
            <w:tcW w:w="4629" w:type="dxa"/>
            <w:gridSpan w:val="4"/>
            <w:vMerge w:val="restart"/>
            <w:shd w:val="clear" w:color="auto" w:fill="3366CC"/>
          </w:tcPr>
          <w:p w14:paraId="3AC95711" w14:textId="77777777" w:rsidR="006B0E48" w:rsidRPr="003E339C" w:rsidRDefault="006B0E48" w:rsidP="0029002F">
            <w:pPr>
              <w:rPr>
                <w:rFonts w:ascii="Times New Roman" w:eastAsia="Times New Roman" w:hAnsi="Times New Roman" w:cs="Times New Roman"/>
                <w:sz w:val="16"/>
              </w:rPr>
            </w:pPr>
          </w:p>
          <w:p w14:paraId="591DFE9E" w14:textId="77777777" w:rsidR="006B0E48" w:rsidRPr="003E339C" w:rsidRDefault="006B0E48" w:rsidP="0029002F">
            <w:pPr>
              <w:spacing w:before="60"/>
              <w:rPr>
                <w:rFonts w:ascii="Times New Roman" w:eastAsia="Times New Roman" w:hAnsi="Times New Roman" w:cs="Times New Roman"/>
                <w:sz w:val="16"/>
              </w:rPr>
            </w:pPr>
          </w:p>
          <w:p w14:paraId="6EBDCC43" w14:textId="77777777" w:rsidR="006B0E48" w:rsidRPr="003E339C" w:rsidRDefault="006B0E48" w:rsidP="0029002F">
            <w:pPr>
              <w:spacing w:before="1"/>
              <w:ind w:left="1365"/>
              <w:rPr>
                <w:rFonts w:ascii="Times New Roman" w:eastAsia="Times New Roman" w:hAnsi="Times New Roman" w:cs="Times New Roman"/>
                <w:b/>
                <w:sz w:val="16"/>
              </w:rPr>
            </w:pPr>
            <w:r w:rsidRPr="003E339C">
              <w:rPr>
                <w:rFonts w:ascii="Times New Roman" w:eastAsia="Times New Roman" w:hAnsi="Times New Roman" w:cs="Times New Roman"/>
                <w:b/>
                <w:sz w:val="16"/>
              </w:rPr>
              <w:t>ASOCIACIÓN</w:t>
            </w:r>
            <w:r w:rsidRPr="003E339C">
              <w:rPr>
                <w:rFonts w:ascii="Times New Roman" w:eastAsia="Times New Roman" w:hAnsi="Times New Roman" w:cs="Times New Roman"/>
                <w:b/>
                <w:spacing w:val="-5"/>
                <w:sz w:val="16"/>
              </w:rPr>
              <w:t xml:space="preserve"> </w:t>
            </w:r>
            <w:r w:rsidRPr="003E339C">
              <w:rPr>
                <w:rFonts w:ascii="Times New Roman" w:eastAsia="Times New Roman" w:hAnsi="Times New Roman" w:cs="Times New Roman"/>
                <w:b/>
                <w:sz w:val="16"/>
              </w:rPr>
              <w:t>DE</w:t>
            </w:r>
            <w:r w:rsidRPr="003E339C">
              <w:rPr>
                <w:rFonts w:ascii="Times New Roman" w:eastAsia="Times New Roman" w:hAnsi="Times New Roman" w:cs="Times New Roman"/>
                <w:b/>
                <w:spacing w:val="-3"/>
                <w:sz w:val="16"/>
              </w:rPr>
              <w:t xml:space="preserve"> </w:t>
            </w:r>
            <w:r w:rsidRPr="003E339C">
              <w:rPr>
                <w:rFonts w:ascii="Times New Roman" w:eastAsia="Times New Roman" w:hAnsi="Times New Roman" w:cs="Times New Roman"/>
                <w:b/>
                <w:spacing w:val="-2"/>
                <w:sz w:val="16"/>
              </w:rPr>
              <w:t>DATOS</w:t>
            </w:r>
          </w:p>
        </w:tc>
        <w:tc>
          <w:tcPr>
            <w:tcW w:w="4215" w:type="dxa"/>
            <w:gridSpan w:val="4"/>
            <w:tcBorders>
              <w:right w:val="nil"/>
            </w:tcBorders>
            <w:shd w:val="clear" w:color="auto" w:fill="3366CC"/>
          </w:tcPr>
          <w:p w14:paraId="02521084" w14:textId="77777777" w:rsidR="006B0E48" w:rsidRPr="003E339C" w:rsidRDefault="006B0E48" w:rsidP="0029002F">
            <w:pPr>
              <w:spacing w:before="73"/>
              <w:ind w:left="1" w:right="3"/>
              <w:jc w:val="center"/>
              <w:rPr>
                <w:rFonts w:ascii="Times New Roman" w:eastAsia="Times New Roman" w:hAnsi="Times New Roman" w:cs="Times New Roman"/>
                <w:b/>
                <w:sz w:val="16"/>
              </w:rPr>
            </w:pPr>
            <w:r w:rsidRPr="003E339C">
              <w:rPr>
                <w:rFonts w:ascii="Times New Roman" w:eastAsia="Times New Roman" w:hAnsi="Times New Roman" w:cs="Times New Roman"/>
                <w:b/>
                <w:sz w:val="16"/>
              </w:rPr>
              <w:t>DETALLES</w:t>
            </w:r>
            <w:r w:rsidRPr="003E339C">
              <w:rPr>
                <w:rFonts w:ascii="Times New Roman" w:eastAsia="Times New Roman" w:hAnsi="Times New Roman" w:cs="Times New Roman"/>
                <w:b/>
                <w:spacing w:val="-5"/>
                <w:sz w:val="16"/>
              </w:rPr>
              <w:t xml:space="preserve"> </w:t>
            </w:r>
            <w:r w:rsidRPr="003E339C">
              <w:rPr>
                <w:rFonts w:ascii="Times New Roman" w:eastAsia="Times New Roman" w:hAnsi="Times New Roman" w:cs="Times New Roman"/>
                <w:b/>
                <w:sz w:val="16"/>
              </w:rPr>
              <w:t>DE</w:t>
            </w:r>
            <w:r w:rsidRPr="003E339C">
              <w:rPr>
                <w:rFonts w:ascii="Times New Roman" w:eastAsia="Times New Roman" w:hAnsi="Times New Roman" w:cs="Times New Roman"/>
                <w:b/>
                <w:spacing w:val="-3"/>
                <w:sz w:val="16"/>
              </w:rPr>
              <w:t xml:space="preserve"> </w:t>
            </w:r>
            <w:r w:rsidRPr="003E339C">
              <w:rPr>
                <w:rFonts w:ascii="Times New Roman" w:eastAsia="Times New Roman" w:hAnsi="Times New Roman" w:cs="Times New Roman"/>
                <w:b/>
                <w:sz w:val="16"/>
              </w:rPr>
              <w:t>LA</w:t>
            </w:r>
            <w:r w:rsidRPr="003E339C">
              <w:rPr>
                <w:rFonts w:ascii="Times New Roman" w:eastAsia="Times New Roman" w:hAnsi="Times New Roman" w:cs="Times New Roman"/>
                <w:b/>
                <w:spacing w:val="-4"/>
                <w:sz w:val="16"/>
              </w:rPr>
              <w:t xml:space="preserve"> </w:t>
            </w:r>
            <w:r w:rsidRPr="003E339C">
              <w:rPr>
                <w:rFonts w:ascii="Times New Roman" w:eastAsia="Times New Roman" w:hAnsi="Times New Roman" w:cs="Times New Roman"/>
                <w:b/>
                <w:spacing w:val="-2"/>
                <w:sz w:val="16"/>
              </w:rPr>
              <w:t>TRANSACCIÓN</w:t>
            </w:r>
          </w:p>
          <w:p w14:paraId="21505A44" w14:textId="77777777" w:rsidR="006B0E48" w:rsidRPr="003E339C" w:rsidRDefault="006B0E48" w:rsidP="0029002F">
            <w:pPr>
              <w:spacing w:before="1"/>
              <w:ind w:right="3"/>
              <w:jc w:val="center"/>
              <w:rPr>
                <w:rFonts w:ascii="Times New Roman" w:eastAsia="Times New Roman" w:hAnsi="Times New Roman" w:cs="Times New Roman"/>
                <w:b/>
                <w:sz w:val="16"/>
              </w:rPr>
            </w:pPr>
            <w:r w:rsidRPr="003E339C">
              <w:rPr>
                <w:rFonts w:ascii="Times New Roman" w:eastAsia="Times New Roman" w:hAnsi="Times New Roman" w:cs="Times New Roman"/>
                <w:b/>
                <w:sz w:val="16"/>
              </w:rPr>
              <w:t>(reporte</w:t>
            </w:r>
            <w:r w:rsidRPr="003E339C">
              <w:rPr>
                <w:rFonts w:ascii="Times New Roman" w:eastAsia="Times New Roman" w:hAnsi="Times New Roman" w:cs="Times New Roman"/>
                <w:b/>
                <w:spacing w:val="-7"/>
                <w:sz w:val="16"/>
              </w:rPr>
              <w:t xml:space="preserve"> </w:t>
            </w:r>
            <w:r w:rsidRPr="003E339C">
              <w:rPr>
                <w:rFonts w:ascii="Times New Roman" w:eastAsia="Times New Roman" w:hAnsi="Times New Roman" w:cs="Times New Roman"/>
                <w:b/>
                <w:sz w:val="16"/>
              </w:rPr>
              <w:t>agrupado</w:t>
            </w:r>
            <w:r w:rsidRPr="003E339C">
              <w:rPr>
                <w:rFonts w:ascii="Times New Roman" w:eastAsia="Times New Roman" w:hAnsi="Times New Roman" w:cs="Times New Roman"/>
                <w:b/>
                <w:spacing w:val="-4"/>
                <w:sz w:val="16"/>
              </w:rPr>
              <w:t xml:space="preserve"> </w:t>
            </w:r>
            <w:r w:rsidRPr="003E339C">
              <w:rPr>
                <w:rFonts w:ascii="Times New Roman" w:eastAsia="Times New Roman" w:hAnsi="Times New Roman" w:cs="Times New Roman"/>
                <w:b/>
                <w:sz w:val="16"/>
              </w:rPr>
              <w:t>por</w:t>
            </w:r>
            <w:r w:rsidRPr="003E339C">
              <w:rPr>
                <w:rFonts w:ascii="Times New Roman" w:eastAsia="Times New Roman" w:hAnsi="Times New Roman" w:cs="Times New Roman"/>
                <w:b/>
                <w:spacing w:val="-6"/>
                <w:sz w:val="16"/>
              </w:rPr>
              <w:t xml:space="preserve"> </w:t>
            </w:r>
            <w:r w:rsidRPr="003E339C">
              <w:rPr>
                <w:rFonts w:ascii="Times New Roman" w:eastAsia="Times New Roman" w:hAnsi="Times New Roman" w:cs="Times New Roman"/>
                <w:b/>
                <w:sz w:val="16"/>
              </w:rPr>
              <w:t>datos</w:t>
            </w:r>
            <w:r w:rsidRPr="003E339C">
              <w:rPr>
                <w:rFonts w:ascii="Times New Roman" w:eastAsia="Times New Roman" w:hAnsi="Times New Roman" w:cs="Times New Roman"/>
                <w:b/>
                <w:spacing w:val="-5"/>
                <w:sz w:val="16"/>
              </w:rPr>
              <w:t xml:space="preserve"> </w:t>
            </w:r>
            <w:r w:rsidRPr="003E339C">
              <w:rPr>
                <w:rFonts w:ascii="Times New Roman" w:eastAsia="Times New Roman" w:hAnsi="Times New Roman" w:cs="Times New Roman"/>
                <w:b/>
                <w:sz w:val="16"/>
              </w:rPr>
              <w:t>comunes</w:t>
            </w:r>
            <w:r w:rsidRPr="003E339C">
              <w:rPr>
                <w:rFonts w:ascii="Times New Roman" w:eastAsia="Times New Roman" w:hAnsi="Times New Roman" w:cs="Times New Roman"/>
                <w:b/>
                <w:spacing w:val="-4"/>
                <w:sz w:val="16"/>
              </w:rPr>
              <w:t xml:space="preserve"> </w:t>
            </w:r>
            <w:r w:rsidRPr="003E339C">
              <w:rPr>
                <w:rFonts w:ascii="Times New Roman" w:eastAsia="Times New Roman" w:hAnsi="Times New Roman" w:cs="Times New Roman"/>
                <w:b/>
                <w:sz w:val="16"/>
              </w:rPr>
              <w:t>de</w:t>
            </w:r>
            <w:r w:rsidRPr="003E339C">
              <w:rPr>
                <w:rFonts w:ascii="Times New Roman" w:eastAsia="Times New Roman" w:hAnsi="Times New Roman" w:cs="Times New Roman"/>
                <w:b/>
                <w:spacing w:val="-6"/>
                <w:sz w:val="16"/>
              </w:rPr>
              <w:t xml:space="preserve"> </w:t>
            </w:r>
            <w:r w:rsidRPr="003E339C">
              <w:rPr>
                <w:rFonts w:ascii="Times New Roman" w:eastAsia="Times New Roman" w:hAnsi="Times New Roman" w:cs="Times New Roman"/>
                <w:b/>
                <w:spacing w:val="-2"/>
                <w:sz w:val="16"/>
              </w:rPr>
              <w:t>asociación)</w:t>
            </w:r>
          </w:p>
        </w:tc>
      </w:tr>
      <w:tr w:rsidR="006B0E48" w:rsidRPr="003E339C" w14:paraId="758941D0" w14:textId="77777777" w:rsidTr="0029002F">
        <w:trPr>
          <w:trHeight w:val="515"/>
        </w:trPr>
        <w:tc>
          <w:tcPr>
            <w:tcW w:w="4629" w:type="dxa"/>
            <w:gridSpan w:val="4"/>
            <w:vMerge/>
            <w:tcBorders>
              <w:top w:val="nil"/>
            </w:tcBorders>
            <w:shd w:val="clear" w:color="auto" w:fill="3366CC"/>
          </w:tcPr>
          <w:p w14:paraId="7D17F998" w14:textId="77777777" w:rsidR="006B0E48" w:rsidRPr="003E339C" w:rsidRDefault="006B0E48" w:rsidP="0029002F">
            <w:pPr>
              <w:rPr>
                <w:rFonts w:ascii="Times New Roman" w:eastAsia="Times New Roman" w:hAnsi="Times New Roman" w:cs="Times New Roman"/>
                <w:sz w:val="2"/>
                <w:szCs w:val="2"/>
              </w:rPr>
            </w:pPr>
          </w:p>
        </w:tc>
        <w:tc>
          <w:tcPr>
            <w:tcW w:w="1758" w:type="dxa"/>
            <w:gridSpan w:val="2"/>
            <w:shd w:val="clear" w:color="auto" w:fill="3366CC"/>
          </w:tcPr>
          <w:p w14:paraId="1BCF2532" w14:textId="77777777" w:rsidR="006B0E48" w:rsidRPr="003E339C" w:rsidRDefault="006B0E48" w:rsidP="0029002F">
            <w:pPr>
              <w:spacing w:before="76" w:line="183" w:lineRule="exact"/>
              <w:ind w:left="4"/>
              <w:jc w:val="center"/>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PLAZO</w:t>
            </w:r>
          </w:p>
          <w:p w14:paraId="74D2B512" w14:textId="77777777" w:rsidR="006B0E48" w:rsidRPr="003E339C" w:rsidRDefault="006B0E48" w:rsidP="0029002F">
            <w:pPr>
              <w:spacing w:line="183" w:lineRule="exact"/>
              <w:ind w:left="4" w:right="1"/>
              <w:jc w:val="center"/>
              <w:rPr>
                <w:rFonts w:ascii="Times New Roman" w:eastAsia="Times New Roman" w:hAnsi="Times New Roman" w:cs="Times New Roman"/>
                <w:b/>
                <w:sz w:val="16"/>
              </w:rPr>
            </w:pPr>
            <w:r w:rsidRPr="003E339C">
              <w:rPr>
                <w:rFonts w:ascii="Times New Roman" w:eastAsia="Times New Roman" w:hAnsi="Times New Roman" w:cs="Times New Roman"/>
                <w:b/>
                <w:sz w:val="16"/>
              </w:rPr>
              <w:t>(rango</w:t>
            </w:r>
            <w:r w:rsidRPr="003E339C">
              <w:rPr>
                <w:rFonts w:ascii="Times New Roman" w:eastAsia="Times New Roman" w:hAnsi="Times New Roman" w:cs="Times New Roman"/>
                <w:b/>
                <w:spacing w:val="-3"/>
                <w:sz w:val="16"/>
              </w:rPr>
              <w:t xml:space="preserve"> </w:t>
            </w:r>
            <w:r w:rsidRPr="003E339C">
              <w:rPr>
                <w:rFonts w:ascii="Times New Roman" w:eastAsia="Times New Roman" w:hAnsi="Times New Roman" w:cs="Times New Roman"/>
                <w:b/>
                <w:sz w:val="16"/>
              </w:rPr>
              <w:t>en</w:t>
            </w:r>
            <w:r w:rsidRPr="003E339C">
              <w:rPr>
                <w:rFonts w:ascii="Times New Roman" w:eastAsia="Times New Roman" w:hAnsi="Times New Roman" w:cs="Times New Roman"/>
                <w:b/>
                <w:spacing w:val="-4"/>
                <w:sz w:val="16"/>
              </w:rPr>
              <w:t xml:space="preserve"> </w:t>
            </w:r>
            <w:r w:rsidRPr="003E339C">
              <w:rPr>
                <w:rFonts w:ascii="Times New Roman" w:eastAsia="Times New Roman" w:hAnsi="Times New Roman" w:cs="Times New Roman"/>
                <w:b/>
                <w:sz w:val="16"/>
              </w:rPr>
              <w:t>#</w:t>
            </w:r>
            <w:r w:rsidRPr="003E339C">
              <w:rPr>
                <w:rFonts w:ascii="Times New Roman" w:eastAsia="Times New Roman" w:hAnsi="Times New Roman" w:cs="Times New Roman"/>
                <w:b/>
                <w:spacing w:val="-2"/>
                <w:sz w:val="16"/>
              </w:rPr>
              <w:t xml:space="preserve"> meses)</w:t>
            </w:r>
          </w:p>
        </w:tc>
        <w:tc>
          <w:tcPr>
            <w:tcW w:w="1549" w:type="dxa"/>
            <w:vMerge w:val="restart"/>
            <w:shd w:val="clear" w:color="auto" w:fill="3366CC"/>
          </w:tcPr>
          <w:p w14:paraId="52795F6F" w14:textId="77777777" w:rsidR="006B0E48" w:rsidRPr="003E339C" w:rsidRDefault="006B0E48" w:rsidP="0029002F">
            <w:pPr>
              <w:spacing w:before="172"/>
              <w:rPr>
                <w:rFonts w:ascii="Times New Roman" w:eastAsia="Times New Roman" w:hAnsi="Times New Roman" w:cs="Times New Roman"/>
                <w:sz w:val="16"/>
              </w:rPr>
            </w:pPr>
          </w:p>
          <w:p w14:paraId="154F14BF" w14:textId="77777777" w:rsidR="006B0E48" w:rsidRPr="003E339C" w:rsidRDefault="006B0E48" w:rsidP="0029002F">
            <w:pPr>
              <w:spacing w:before="1"/>
              <w:ind w:left="108"/>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RESTRICCIONES</w:t>
            </w:r>
          </w:p>
        </w:tc>
        <w:tc>
          <w:tcPr>
            <w:tcW w:w="908" w:type="dxa"/>
            <w:vMerge w:val="restart"/>
            <w:shd w:val="clear" w:color="auto" w:fill="3366CC"/>
          </w:tcPr>
          <w:p w14:paraId="15DB9AB0" w14:textId="77777777" w:rsidR="006B0E48" w:rsidRPr="003E339C" w:rsidRDefault="006B0E48" w:rsidP="0029002F">
            <w:pPr>
              <w:spacing w:before="81"/>
              <w:ind w:left="98" w:right="92" w:hanging="7"/>
              <w:jc w:val="center"/>
              <w:rPr>
                <w:rFonts w:ascii="Times New Roman" w:eastAsia="Times New Roman" w:hAnsi="Times New Roman" w:cs="Times New Roman"/>
                <w:b/>
                <w:sz w:val="16"/>
              </w:rPr>
            </w:pPr>
            <w:r w:rsidRPr="003E339C">
              <w:rPr>
                <w:rFonts w:ascii="Times New Roman" w:eastAsia="Times New Roman" w:hAnsi="Times New Roman" w:cs="Times New Roman"/>
                <w:b/>
                <w:sz w:val="16"/>
              </w:rPr>
              <w:t>TASA</w:t>
            </w:r>
            <w:r w:rsidRPr="003E339C">
              <w:rPr>
                <w:rFonts w:ascii="Times New Roman" w:eastAsia="Times New Roman" w:hAnsi="Times New Roman" w:cs="Times New Roman"/>
                <w:b/>
                <w:spacing w:val="-10"/>
                <w:sz w:val="16"/>
              </w:rPr>
              <w:t xml:space="preserve"> </w:t>
            </w:r>
            <w:r w:rsidRPr="003E339C">
              <w:rPr>
                <w:rFonts w:ascii="Times New Roman" w:eastAsia="Times New Roman" w:hAnsi="Times New Roman" w:cs="Times New Roman"/>
                <w:b/>
                <w:sz w:val="16"/>
              </w:rPr>
              <w:t>DE</w:t>
            </w:r>
            <w:r w:rsidRPr="003E339C">
              <w:rPr>
                <w:rFonts w:ascii="Times New Roman" w:eastAsia="Times New Roman" w:hAnsi="Times New Roman" w:cs="Times New Roman"/>
                <w:b/>
                <w:spacing w:val="40"/>
                <w:sz w:val="16"/>
              </w:rPr>
              <w:t xml:space="preserve"> </w:t>
            </w:r>
            <w:r w:rsidRPr="003E339C">
              <w:rPr>
                <w:rFonts w:ascii="Times New Roman" w:eastAsia="Times New Roman" w:hAnsi="Times New Roman" w:cs="Times New Roman"/>
                <w:b/>
                <w:spacing w:val="-2"/>
                <w:sz w:val="16"/>
              </w:rPr>
              <w:t>INTERES</w:t>
            </w:r>
          </w:p>
          <w:p w14:paraId="24CA075D" w14:textId="77777777" w:rsidR="006B0E48" w:rsidRPr="003E339C" w:rsidRDefault="006B0E48" w:rsidP="0029002F">
            <w:pPr>
              <w:ind w:left="308" w:right="304"/>
              <w:jc w:val="center"/>
              <w:rPr>
                <w:rFonts w:ascii="Times New Roman" w:eastAsia="Times New Roman" w:hAnsi="Times New Roman" w:cs="Times New Roman"/>
                <w:b/>
                <w:sz w:val="16"/>
              </w:rPr>
            </w:pPr>
            <w:r w:rsidRPr="003E339C">
              <w:rPr>
                <w:rFonts w:ascii="Times New Roman" w:eastAsia="Times New Roman" w:hAnsi="Times New Roman" w:cs="Times New Roman"/>
                <w:b/>
                <w:spacing w:val="-10"/>
                <w:sz w:val="16"/>
              </w:rPr>
              <w:t>*</w:t>
            </w:r>
            <w:r w:rsidRPr="003E339C">
              <w:rPr>
                <w:rFonts w:ascii="Times New Roman" w:eastAsia="Times New Roman" w:hAnsi="Times New Roman" w:cs="Times New Roman"/>
                <w:b/>
                <w:spacing w:val="40"/>
                <w:sz w:val="16"/>
              </w:rPr>
              <w:t xml:space="preserve"> </w:t>
            </w:r>
            <w:r w:rsidRPr="003E339C">
              <w:rPr>
                <w:rFonts w:ascii="Times New Roman" w:eastAsia="Times New Roman" w:hAnsi="Times New Roman" w:cs="Times New Roman"/>
                <w:b/>
                <w:spacing w:val="-4"/>
                <w:sz w:val="16"/>
              </w:rPr>
              <w:t>(%)</w:t>
            </w:r>
          </w:p>
        </w:tc>
      </w:tr>
      <w:tr w:rsidR="006B0E48" w:rsidRPr="003E339C" w14:paraId="7DBB845D" w14:textId="77777777" w:rsidTr="0029002F">
        <w:trPr>
          <w:trHeight w:val="366"/>
        </w:trPr>
        <w:tc>
          <w:tcPr>
            <w:tcW w:w="1848" w:type="dxa"/>
            <w:shd w:val="clear" w:color="auto" w:fill="3366CC"/>
          </w:tcPr>
          <w:p w14:paraId="2DAED042" w14:textId="77777777" w:rsidR="006B0E48" w:rsidRPr="003E339C" w:rsidRDefault="006B0E48" w:rsidP="0029002F">
            <w:pPr>
              <w:spacing w:before="93"/>
              <w:ind w:left="136"/>
              <w:rPr>
                <w:rFonts w:ascii="Times New Roman" w:eastAsia="Times New Roman" w:hAnsi="Times New Roman" w:cs="Times New Roman"/>
                <w:b/>
                <w:sz w:val="16"/>
              </w:rPr>
            </w:pPr>
            <w:r w:rsidRPr="003E339C">
              <w:rPr>
                <w:rFonts w:ascii="Times New Roman" w:eastAsia="Times New Roman" w:hAnsi="Times New Roman" w:cs="Times New Roman"/>
                <w:b/>
                <w:sz w:val="16"/>
              </w:rPr>
              <w:t>TIPO</w:t>
            </w:r>
            <w:r w:rsidRPr="003E339C">
              <w:rPr>
                <w:rFonts w:ascii="Times New Roman" w:eastAsia="Times New Roman" w:hAnsi="Times New Roman" w:cs="Times New Roman"/>
                <w:b/>
                <w:spacing w:val="-5"/>
                <w:sz w:val="16"/>
              </w:rPr>
              <w:t xml:space="preserve"> </w:t>
            </w:r>
            <w:r w:rsidRPr="003E339C">
              <w:rPr>
                <w:rFonts w:ascii="Times New Roman" w:eastAsia="Times New Roman" w:hAnsi="Times New Roman" w:cs="Times New Roman"/>
                <w:b/>
                <w:sz w:val="16"/>
              </w:rPr>
              <w:t>DE</w:t>
            </w:r>
            <w:r w:rsidRPr="003E339C">
              <w:rPr>
                <w:rFonts w:ascii="Times New Roman" w:eastAsia="Times New Roman" w:hAnsi="Times New Roman" w:cs="Times New Roman"/>
                <w:b/>
                <w:spacing w:val="-2"/>
                <w:sz w:val="16"/>
              </w:rPr>
              <w:t xml:space="preserve"> TERCEROS</w:t>
            </w:r>
          </w:p>
        </w:tc>
        <w:tc>
          <w:tcPr>
            <w:tcW w:w="704" w:type="dxa"/>
            <w:shd w:val="clear" w:color="auto" w:fill="3366CC"/>
          </w:tcPr>
          <w:p w14:paraId="26784C05" w14:textId="77777777" w:rsidR="006B0E48" w:rsidRPr="003E339C" w:rsidRDefault="006B0E48" w:rsidP="0029002F">
            <w:pPr>
              <w:spacing w:before="1" w:line="183" w:lineRule="exact"/>
              <w:ind w:left="93"/>
              <w:rPr>
                <w:rFonts w:ascii="Times New Roman" w:eastAsia="Times New Roman" w:hAnsi="Times New Roman" w:cs="Times New Roman"/>
                <w:b/>
                <w:sz w:val="16"/>
              </w:rPr>
            </w:pPr>
            <w:r w:rsidRPr="003E339C">
              <w:rPr>
                <w:rFonts w:ascii="Times New Roman" w:eastAsia="Times New Roman" w:hAnsi="Times New Roman" w:cs="Times New Roman"/>
                <w:b/>
                <w:sz w:val="16"/>
              </w:rPr>
              <w:t>PN</w:t>
            </w:r>
            <w:r w:rsidRPr="003E339C">
              <w:rPr>
                <w:rFonts w:ascii="Times New Roman" w:eastAsia="Times New Roman" w:hAnsi="Times New Roman" w:cs="Times New Roman"/>
                <w:b/>
                <w:spacing w:val="-1"/>
                <w:sz w:val="16"/>
              </w:rPr>
              <w:t xml:space="preserve"> </w:t>
            </w:r>
            <w:r w:rsidRPr="003E339C">
              <w:rPr>
                <w:rFonts w:ascii="Times New Roman" w:eastAsia="Times New Roman" w:hAnsi="Times New Roman" w:cs="Times New Roman"/>
                <w:b/>
                <w:sz w:val="16"/>
              </w:rPr>
              <w:t>/</w:t>
            </w:r>
            <w:r w:rsidRPr="003E339C">
              <w:rPr>
                <w:rFonts w:ascii="Times New Roman" w:eastAsia="Times New Roman" w:hAnsi="Times New Roman" w:cs="Times New Roman"/>
                <w:b/>
                <w:spacing w:val="-1"/>
                <w:sz w:val="16"/>
              </w:rPr>
              <w:t xml:space="preserve"> </w:t>
            </w:r>
            <w:r w:rsidRPr="003E339C">
              <w:rPr>
                <w:rFonts w:ascii="Times New Roman" w:eastAsia="Times New Roman" w:hAnsi="Times New Roman" w:cs="Times New Roman"/>
                <w:b/>
                <w:spacing w:val="-5"/>
                <w:sz w:val="16"/>
              </w:rPr>
              <w:t>PJ</w:t>
            </w:r>
          </w:p>
          <w:p w14:paraId="70091FB3" w14:textId="77777777" w:rsidR="006B0E48" w:rsidRPr="003E339C" w:rsidRDefault="006B0E48" w:rsidP="0029002F">
            <w:pPr>
              <w:spacing w:line="162" w:lineRule="exact"/>
              <w:ind w:left="148"/>
              <w:rPr>
                <w:rFonts w:ascii="Times New Roman" w:eastAsia="Times New Roman" w:hAnsi="Times New Roman" w:cs="Times New Roman"/>
                <w:b/>
                <w:sz w:val="16"/>
              </w:rPr>
            </w:pPr>
            <w:r w:rsidRPr="003E339C">
              <w:rPr>
                <w:rFonts w:ascii="Times New Roman" w:eastAsia="Times New Roman" w:hAnsi="Times New Roman" w:cs="Times New Roman"/>
                <w:b/>
                <w:sz w:val="16"/>
              </w:rPr>
              <w:t>/</w:t>
            </w:r>
            <w:r w:rsidRPr="003E339C">
              <w:rPr>
                <w:rFonts w:ascii="Times New Roman" w:eastAsia="Times New Roman" w:hAnsi="Times New Roman" w:cs="Times New Roman"/>
                <w:b/>
                <w:spacing w:val="1"/>
                <w:sz w:val="16"/>
              </w:rPr>
              <w:t xml:space="preserve"> </w:t>
            </w:r>
            <w:r w:rsidRPr="003E339C">
              <w:rPr>
                <w:rFonts w:ascii="Times New Roman" w:eastAsia="Times New Roman" w:hAnsi="Times New Roman" w:cs="Times New Roman"/>
                <w:b/>
                <w:spacing w:val="-5"/>
                <w:sz w:val="16"/>
              </w:rPr>
              <w:t>ECP</w:t>
            </w:r>
          </w:p>
        </w:tc>
        <w:tc>
          <w:tcPr>
            <w:tcW w:w="1042" w:type="dxa"/>
            <w:shd w:val="clear" w:color="auto" w:fill="3366CC"/>
          </w:tcPr>
          <w:p w14:paraId="29120599" w14:textId="77777777" w:rsidR="006B0E48" w:rsidRPr="003E339C" w:rsidRDefault="006B0E48" w:rsidP="0029002F">
            <w:pPr>
              <w:spacing w:before="93"/>
              <w:ind w:left="37" w:right="31"/>
              <w:jc w:val="center"/>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CANTIDAD</w:t>
            </w:r>
          </w:p>
        </w:tc>
        <w:tc>
          <w:tcPr>
            <w:tcW w:w="1035" w:type="dxa"/>
            <w:shd w:val="clear" w:color="auto" w:fill="3366CC"/>
          </w:tcPr>
          <w:p w14:paraId="336D83E4" w14:textId="77777777" w:rsidR="006B0E48" w:rsidRPr="003E339C" w:rsidRDefault="006B0E48" w:rsidP="0029002F">
            <w:pPr>
              <w:spacing w:line="182" w:lineRule="exact"/>
              <w:ind w:left="212" w:right="82" w:hanging="120"/>
              <w:rPr>
                <w:rFonts w:ascii="Times New Roman" w:eastAsia="Times New Roman" w:hAnsi="Times New Roman" w:cs="Times New Roman"/>
                <w:b/>
                <w:sz w:val="16"/>
              </w:rPr>
            </w:pPr>
            <w:r w:rsidRPr="003E339C">
              <w:rPr>
                <w:rFonts w:ascii="Times New Roman" w:eastAsia="Times New Roman" w:hAnsi="Times New Roman" w:cs="Times New Roman"/>
                <w:b/>
                <w:sz w:val="16"/>
              </w:rPr>
              <w:t>VALOR</w:t>
            </w:r>
            <w:r w:rsidRPr="003E339C">
              <w:rPr>
                <w:rFonts w:ascii="Times New Roman" w:eastAsia="Times New Roman" w:hAnsi="Times New Roman" w:cs="Times New Roman"/>
                <w:b/>
                <w:spacing w:val="-10"/>
                <w:sz w:val="16"/>
              </w:rPr>
              <w:t xml:space="preserve"> </w:t>
            </w:r>
            <w:r w:rsidRPr="003E339C">
              <w:rPr>
                <w:rFonts w:ascii="Times New Roman" w:eastAsia="Times New Roman" w:hAnsi="Times New Roman" w:cs="Times New Roman"/>
                <w:b/>
                <w:sz w:val="16"/>
              </w:rPr>
              <w:t>EN</w:t>
            </w:r>
            <w:r w:rsidRPr="003E339C">
              <w:rPr>
                <w:rFonts w:ascii="Times New Roman" w:eastAsia="Times New Roman" w:hAnsi="Times New Roman" w:cs="Times New Roman"/>
                <w:b/>
                <w:spacing w:val="40"/>
                <w:sz w:val="16"/>
              </w:rPr>
              <w:t xml:space="preserve"> </w:t>
            </w:r>
            <w:r w:rsidRPr="003E339C">
              <w:rPr>
                <w:rFonts w:ascii="Times New Roman" w:eastAsia="Times New Roman" w:hAnsi="Times New Roman" w:cs="Times New Roman"/>
                <w:b/>
                <w:spacing w:val="-2"/>
                <w:sz w:val="16"/>
              </w:rPr>
              <w:t>LIBROS</w:t>
            </w:r>
          </w:p>
        </w:tc>
        <w:tc>
          <w:tcPr>
            <w:tcW w:w="913" w:type="dxa"/>
            <w:shd w:val="clear" w:color="auto" w:fill="3366CC"/>
          </w:tcPr>
          <w:p w14:paraId="0B699C58" w14:textId="77777777" w:rsidR="006B0E48" w:rsidRPr="003E339C" w:rsidRDefault="006B0E48" w:rsidP="0029002F">
            <w:pPr>
              <w:spacing w:before="93"/>
              <w:ind w:left="118"/>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MÍNIMO</w:t>
            </w:r>
          </w:p>
        </w:tc>
        <w:tc>
          <w:tcPr>
            <w:tcW w:w="845" w:type="dxa"/>
            <w:shd w:val="clear" w:color="auto" w:fill="3366CC"/>
          </w:tcPr>
          <w:p w14:paraId="6D9F9FA0" w14:textId="77777777" w:rsidR="006B0E48" w:rsidRPr="003E339C" w:rsidRDefault="006B0E48" w:rsidP="0029002F">
            <w:pPr>
              <w:spacing w:line="182" w:lineRule="exact"/>
              <w:ind w:left="355" w:right="46" w:hanging="236"/>
              <w:rPr>
                <w:rFonts w:ascii="Times New Roman" w:eastAsia="Times New Roman" w:hAnsi="Times New Roman" w:cs="Times New Roman"/>
                <w:b/>
                <w:sz w:val="16"/>
              </w:rPr>
            </w:pPr>
            <w:r w:rsidRPr="003E339C">
              <w:rPr>
                <w:rFonts w:ascii="Times New Roman" w:eastAsia="Times New Roman" w:hAnsi="Times New Roman" w:cs="Times New Roman"/>
                <w:b/>
                <w:spacing w:val="-4"/>
                <w:sz w:val="16"/>
              </w:rPr>
              <w:t>MÁXIM</w:t>
            </w:r>
            <w:r w:rsidRPr="003E339C">
              <w:rPr>
                <w:rFonts w:ascii="Times New Roman" w:eastAsia="Times New Roman" w:hAnsi="Times New Roman" w:cs="Times New Roman"/>
                <w:b/>
                <w:spacing w:val="40"/>
                <w:sz w:val="16"/>
              </w:rPr>
              <w:t xml:space="preserve"> </w:t>
            </w:r>
            <w:r w:rsidRPr="003E339C">
              <w:rPr>
                <w:rFonts w:ascii="Times New Roman" w:eastAsia="Times New Roman" w:hAnsi="Times New Roman" w:cs="Times New Roman"/>
                <w:b/>
                <w:spacing w:val="-10"/>
                <w:sz w:val="16"/>
              </w:rPr>
              <w:t>O</w:t>
            </w:r>
          </w:p>
        </w:tc>
        <w:tc>
          <w:tcPr>
            <w:tcW w:w="1549" w:type="dxa"/>
            <w:vMerge/>
            <w:tcBorders>
              <w:top w:val="nil"/>
            </w:tcBorders>
            <w:shd w:val="clear" w:color="auto" w:fill="3366CC"/>
          </w:tcPr>
          <w:p w14:paraId="1FBBBE27" w14:textId="77777777" w:rsidR="006B0E48" w:rsidRPr="003E339C" w:rsidRDefault="006B0E48" w:rsidP="0029002F">
            <w:pPr>
              <w:rPr>
                <w:rFonts w:ascii="Times New Roman" w:eastAsia="Times New Roman" w:hAnsi="Times New Roman" w:cs="Times New Roman"/>
                <w:sz w:val="2"/>
                <w:szCs w:val="2"/>
              </w:rPr>
            </w:pPr>
          </w:p>
        </w:tc>
        <w:tc>
          <w:tcPr>
            <w:tcW w:w="908" w:type="dxa"/>
            <w:vMerge/>
            <w:tcBorders>
              <w:top w:val="nil"/>
            </w:tcBorders>
            <w:shd w:val="clear" w:color="auto" w:fill="3366CC"/>
          </w:tcPr>
          <w:p w14:paraId="007AAFEB" w14:textId="77777777" w:rsidR="006B0E48" w:rsidRPr="003E339C" w:rsidRDefault="006B0E48" w:rsidP="0029002F">
            <w:pPr>
              <w:rPr>
                <w:rFonts w:ascii="Times New Roman" w:eastAsia="Times New Roman" w:hAnsi="Times New Roman" w:cs="Times New Roman"/>
                <w:sz w:val="2"/>
                <w:szCs w:val="2"/>
              </w:rPr>
            </w:pPr>
          </w:p>
        </w:tc>
      </w:tr>
      <w:tr w:rsidR="006B0E48" w:rsidRPr="003E339C" w14:paraId="23AC8FD1" w14:textId="77777777" w:rsidTr="0029002F">
        <w:trPr>
          <w:trHeight w:val="244"/>
        </w:trPr>
        <w:tc>
          <w:tcPr>
            <w:tcW w:w="1848" w:type="dxa"/>
          </w:tcPr>
          <w:p w14:paraId="1DD1D442" w14:textId="77777777" w:rsidR="006B0E48" w:rsidRPr="003E339C" w:rsidRDefault="006B0E48" w:rsidP="0029002F">
            <w:pPr>
              <w:spacing w:before="33"/>
              <w:ind w:left="69"/>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Sentencias</w:t>
            </w:r>
          </w:p>
        </w:tc>
        <w:tc>
          <w:tcPr>
            <w:tcW w:w="704" w:type="dxa"/>
          </w:tcPr>
          <w:p w14:paraId="15C8995B" w14:textId="77777777" w:rsidR="006B0E48" w:rsidRPr="003E339C" w:rsidRDefault="006B0E48" w:rsidP="0029002F">
            <w:pPr>
              <w:rPr>
                <w:rFonts w:ascii="Times New Roman" w:eastAsia="Times New Roman" w:hAnsi="Times New Roman" w:cs="Times New Roman"/>
                <w:sz w:val="16"/>
              </w:rPr>
            </w:pPr>
          </w:p>
        </w:tc>
        <w:tc>
          <w:tcPr>
            <w:tcW w:w="1042" w:type="dxa"/>
          </w:tcPr>
          <w:p w14:paraId="4BB0066F" w14:textId="77777777" w:rsidR="006B0E48" w:rsidRPr="003E339C" w:rsidRDefault="006B0E48" w:rsidP="0029002F">
            <w:pPr>
              <w:spacing w:before="33"/>
              <w:ind w:left="37" w:right="33"/>
              <w:jc w:val="center"/>
              <w:rPr>
                <w:rFonts w:ascii="Times New Roman" w:eastAsia="Times New Roman" w:hAnsi="Times New Roman" w:cs="Times New Roman"/>
                <w:b/>
                <w:sz w:val="16"/>
              </w:rPr>
            </w:pPr>
            <w:r w:rsidRPr="003E339C">
              <w:rPr>
                <w:rFonts w:ascii="Times New Roman" w:eastAsia="Times New Roman" w:hAnsi="Times New Roman" w:cs="Times New Roman"/>
                <w:b/>
                <w:spacing w:val="-5"/>
                <w:sz w:val="16"/>
              </w:rPr>
              <w:t>143</w:t>
            </w:r>
          </w:p>
        </w:tc>
        <w:tc>
          <w:tcPr>
            <w:tcW w:w="1035" w:type="dxa"/>
          </w:tcPr>
          <w:p w14:paraId="3AF3AA04" w14:textId="77777777" w:rsidR="006B0E48" w:rsidRPr="003E339C" w:rsidRDefault="006B0E48" w:rsidP="0029002F">
            <w:pPr>
              <w:spacing w:before="33"/>
              <w:ind w:right="60"/>
              <w:jc w:val="right"/>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113.031.480</w:t>
            </w:r>
          </w:p>
        </w:tc>
        <w:tc>
          <w:tcPr>
            <w:tcW w:w="913" w:type="dxa"/>
            <w:shd w:val="clear" w:color="auto" w:fill="D0CECE"/>
          </w:tcPr>
          <w:p w14:paraId="30CE1F31" w14:textId="77777777" w:rsidR="006B0E48" w:rsidRPr="003E339C" w:rsidRDefault="006B0E48" w:rsidP="0029002F">
            <w:pPr>
              <w:rPr>
                <w:rFonts w:ascii="Times New Roman" w:eastAsia="Times New Roman" w:hAnsi="Times New Roman" w:cs="Times New Roman"/>
                <w:sz w:val="16"/>
              </w:rPr>
            </w:pPr>
          </w:p>
        </w:tc>
        <w:tc>
          <w:tcPr>
            <w:tcW w:w="845" w:type="dxa"/>
            <w:shd w:val="clear" w:color="auto" w:fill="D0CECE"/>
          </w:tcPr>
          <w:p w14:paraId="6E8F5611" w14:textId="77777777" w:rsidR="006B0E48" w:rsidRPr="003E339C" w:rsidRDefault="006B0E48" w:rsidP="0029002F">
            <w:pPr>
              <w:rPr>
                <w:rFonts w:ascii="Times New Roman" w:eastAsia="Times New Roman" w:hAnsi="Times New Roman" w:cs="Times New Roman"/>
                <w:sz w:val="16"/>
              </w:rPr>
            </w:pPr>
          </w:p>
        </w:tc>
        <w:tc>
          <w:tcPr>
            <w:tcW w:w="1549" w:type="dxa"/>
            <w:shd w:val="clear" w:color="auto" w:fill="D0CECE"/>
          </w:tcPr>
          <w:p w14:paraId="0BE5BE05" w14:textId="77777777" w:rsidR="006B0E48" w:rsidRPr="003E339C" w:rsidRDefault="006B0E48" w:rsidP="0029002F">
            <w:pPr>
              <w:rPr>
                <w:rFonts w:ascii="Times New Roman" w:eastAsia="Times New Roman" w:hAnsi="Times New Roman" w:cs="Times New Roman"/>
                <w:sz w:val="16"/>
              </w:rPr>
            </w:pPr>
          </w:p>
        </w:tc>
        <w:tc>
          <w:tcPr>
            <w:tcW w:w="908" w:type="dxa"/>
          </w:tcPr>
          <w:p w14:paraId="07B77267" w14:textId="77777777" w:rsidR="006B0E48" w:rsidRPr="003E339C" w:rsidRDefault="006B0E48" w:rsidP="0029002F">
            <w:pPr>
              <w:spacing w:before="33"/>
              <w:ind w:left="41" w:right="41"/>
              <w:jc w:val="center"/>
              <w:rPr>
                <w:rFonts w:ascii="Times New Roman" w:eastAsia="Times New Roman" w:hAnsi="Times New Roman" w:cs="Times New Roman"/>
                <w:b/>
                <w:sz w:val="16"/>
              </w:rPr>
            </w:pPr>
            <w:r w:rsidRPr="003E339C">
              <w:rPr>
                <w:rFonts w:ascii="Times New Roman" w:eastAsia="Times New Roman" w:hAnsi="Times New Roman" w:cs="Times New Roman"/>
                <w:b/>
                <w:spacing w:val="-5"/>
                <w:sz w:val="16"/>
              </w:rPr>
              <w:t>0,0</w:t>
            </w:r>
          </w:p>
        </w:tc>
      </w:tr>
      <w:tr w:rsidR="006B0E48" w:rsidRPr="003E339C" w14:paraId="1BF10301" w14:textId="77777777" w:rsidTr="0029002F">
        <w:trPr>
          <w:trHeight w:val="414"/>
        </w:trPr>
        <w:tc>
          <w:tcPr>
            <w:tcW w:w="1848" w:type="dxa"/>
            <w:shd w:val="clear" w:color="auto" w:fill="FFF1CC"/>
          </w:tcPr>
          <w:p w14:paraId="2E1619D2" w14:textId="77777777" w:rsidR="006B0E48" w:rsidRPr="003E339C" w:rsidRDefault="006B0E48" w:rsidP="0029002F">
            <w:pPr>
              <w:spacing w:before="117"/>
              <w:ind w:left="69"/>
              <w:rPr>
                <w:rFonts w:ascii="Times New Roman" w:eastAsia="Times New Roman" w:hAnsi="Times New Roman" w:cs="Times New Roman"/>
                <w:sz w:val="16"/>
              </w:rPr>
            </w:pPr>
            <w:r w:rsidRPr="003E339C">
              <w:rPr>
                <w:rFonts w:ascii="Times New Roman" w:eastAsia="Times New Roman" w:hAnsi="Times New Roman" w:cs="Times New Roman"/>
                <w:spacing w:val="-2"/>
                <w:sz w:val="16"/>
              </w:rPr>
              <w:t>Nacionales</w:t>
            </w:r>
          </w:p>
        </w:tc>
        <w:tc>
          <w:tcPr>
            <w:tcW w:w="704" w:type="dxa"/>
            <w:shd w:val="clear" w:color="auto" w:fill="FFF1CC"/>
          </w:tcPr>
          <w:p w14:paraId="20E95F6A" w14:textId="77777777" w:rsidR="006B0E48" w:rsidRPr="003E339C" w:rsidRDefault="006B0E48" w:rsidP="0029002F">
            <w:pPr>
              <w:spacing w:before="117"/>
              <w:ind w:left="9" w:right="1"/>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PN</w:t>
            </w:r>
          </w:p>
        </w:tc>
        <w:tc>
          <w:tcPr>
            <w:tcW w:w="1042" w:type="dxa"/>
            <w:shd w:val="clear" w:color="auto" w:fill="FFF1CC"/>
          </w:tcPr>
          <w:p w14:paraId="33FE1BFB" w14:textId="77777777" w:rsidR="006B0E48" w:rsidRPr="003E339C" w:rsidRDefault="006B0E48" w:rsidP="0029002F">
            <w:pPr>
              <w:spacing w:before="117"/>
              <w:ind w:left="37" w:right="33"/>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115</w:t>
            </w:r>
          </w:p>
        </w:tc>
        <w:tc>
          <w:tcPr>
            <w:tcW w:w="1035" w:type="dxa"/>
            <w:shd w:val="clear" w:color="auto" w:fill="FFF1CC"/>
          </w:tcPr>
          <w:p w14:paraId="3684480C" w14:textId="77777777" w:rsidR="006B0E48" w:rsidRPr="003E339C" w:rsidRDefault="006B0E48" w:rsidP="0029002F">
            <w:pPr>
              <w:spacing w:before="117"/>
              <w:ind w:left="155"/>
              <w:rPr>
                <w:rFonts w:ascii="Times New Roman" w:eastAsia="Times New Roman" w:hAnsi="Times New Roman" w:cs="Times New Roman"/>
                <w:sz w:val="16"/>
              </w:rPr>
            </w:pPr>
            <w:r w:rsidRPr="003E339C">
              <w:rPr>
                <w:rFonts w:ascii="Times New Roman" w:eastAsia="Times New Roman" w:hAnsi="Times New Roman" w:cs="Times New Roman"/>
                <w:spacing w:val="-2"/>
                <w:sz w:val="16"/>
              </w:rPr>
              <w:t>85.942.668</w:t>
            </w:r>
          </w:p>
        </w:tc>
        <w:tc>
          <w:tcPr>
            <w:tcW w:w="913" w:type="dxa"/>
            <w:shd w:val="clear" w:color="auto" w:fill="FFF1CC"/>
          </w:tcPr>
          <w:p w14:paraId="0BCCC25D" w14:textId="77777777" w:rsidR="006B0E48" w:rsidRPr="003E339C" w:rsidRDefault="006B0E48" w:rsidP="0029002F">
            <w:pPr>
              <w:spacing w:before="117"/>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845" w:type="dxa"/>
            <w:shd w:val="clear" w:color="auto" w:fill="FFF1CC"/>
          </w:tcPr>
          <w:p w14:paraId="494920A2" w14:textId="77777777" w:rsidR="006B0E48" w:rsidRPr="003E339C" w:rsidRDefault="006B0E48" w:rsidP="0029002F">
            <w:pPr>
              <w:spacing w:before="117"/>
              <w:ind w:right="59"/>
              <w:jc w:val="right"/>
              <w:rPr>
                <w:rFonts w:ascii="Times New Roman" w:eastAsia="Times New Roman" w:hAnsi="Times New Roman" w:cs="Times New Roman"/>
                <w:sz w:val="16"/>
              </w:rPr>
            </w:pPr>
            <w:r w:rsidRPr="003E339C">
              <w:rPr>
                <w:rFonts w:ascii="Times New Roman" w:eastAsia="Times New Roman" w:hAnsi="Times New Roman" w:cs="Times New Roman"/>
                <w:spacing w:val="-5"/>
                <w:sz w:val="16"/>
              </w:rPr>
              <w:t>96</w:t>
            </w:r>
          </w:p>
        </w:tc>
        <w:tc>
          <w:tcPr>
            <w:tcW w:w="1549" w:type="dxa"/>
            <w:shd w:val="clear" w:color="auto" w:fill="FFF1CC"/>
          </w:tcPr>
          <w:p w14:paraId="1575BF32" w14:textId="77777777" w:rsidR="006B0E48" w:rsidRPr="003E339C" w:rsidRDefault="006B0E48" w:rsidP="0029002F">
            <w:pPr>
              <w:spacing w:line="136" w:lineRule="exact"/>
              <w:ind w:left="67"/>
              <w:rPr>
                <w:rFonts w:ascii="Times New Roman" w:eastAsia="Times New Roman" w:hAnsi="Times New Roman" w:cs="Times New Roman"/>
                <w:sz w:val="12"/>
              </w:rPr>
            </w:pPr>
            <w:r w:rsidRPr="003E339C">
              <w:rPr>
                <w:rFonts w:ascii="Times New Roman" w:eastAsia="Times New Roman" w:hAnsi="Times New Roman" w:cs="Times New Roman"/>
                <w:sz w:val="12"/>
              </w:rPr>
              <w:t>SUJETAS</w:t>
            </w:r>
            <w:r w:rsidRPr="003E339C">
              <w:rPr>
                <w:rFonts w:ascii="Times New Roman" w:eastAsia="Times New Roman" w:hAnsi="Times New Roman" w:cs="Times New Roman"/>
                <w:spacing w:val="-1"/>
                <w:sz w:val="12"/>
              </w:rPr>
              <w:t xml:space="preserve"> </w:t>
            </w:r>
            <w:r w:rsidRPr="003E339C">
              <w:rPr>
                <w:rFonts w:ascii="Times New Roman" w:eastAsia="Times New Roman" w:hAnsi="Times New Roman" w:cs="Times New Roman"/>
                <w:sz w:val="12"/>
              </w:rPr>
              <w:t xml:space="preserve">A </w:t>
            </w:r>
            <w:r w:rsidRPr="003E339C">
              <w:rPr>
                <w:rFonts w:ascii="Times New Roman" w:eastAsia="Times New Roman" w:hAnsi="Times New Roman" w:cs="Times New Roman"/>
                <w:spacing w:val="-5"/>
                <w:sz w:val="12"/>
              </w:rPr>
              <w:t>LA</w:t>
            </w:r>
          </w:p>
          <w:p w14:paraId="61349A8F" w14:textId="77777777" w:rsidR="006B0E48" w:rsidRPr="003E339C" w:rsidRDefault="006B0E48" w:rsidP="0029002F">
            <w:pPr>
              <w:spacing w:line="136" w:lineRule="exact"/>
              <w:ind w:left="67"/>
              <w:rPr>
                <w:rFonts w:ascii="Times New Roman" w:eastAsia="Times New Roman" w:hAnsi="Times New Roman" w:cs="Times New Roman"/>
                <w:sz w:val="12"/>
              </w:rPr>
            </w:pPr>
            <w:r w:rsidRPr="003E339C">
              <w:rPr>
                <w:rFonts w:ascii="Times New Roman" w:eastAsia="Times New Roman" w:hAnsi="Times New Roman" w:cs="Times New Roman"/>
                <w:spacing w:val="-2"/>
                <w:sz w:val="12"/>
              </w:rPr>
              <w:t>ASIGNACIÓN</w:t>
            </w:r>
            <w:r w:rsidRPr="003E339C">
              <w:rPr>
                <w:rFonts w:ascii="Times New Roman" w:eastAsia="Times New Roman" w:hAnsi="Times New Roman" w:cs="Times New Roman"/>
                <w:spacing w:val="40"/>
                <w:sz w:val="12"/>
              </w:rPr>
              <w:t xml:space="preserve"> </w:t>
            </w:r>
            <w:r w:rsidRPr="003E339C">
              <w:rPr>
                <w:rFonts w:ascii="Times New Roman" w:eastAsia="Times New Roman" w:hAnsi="Times New Roman" w:cs="Times New Roman"/>
                <w:spacing w:val="-2"/>
                <w:sz w:val="12"/>
              </w:rPr>
              <w:t>PRESUPUESTAL</w:t>
            </w:r>
          </w:p>
        </w:tc>
        <w:tc>
          <w:tcPr>
            <w:tcW w:w="908" w:type="dxa"/>
            <w:shd w:val="clear" w:color="auto" w:fill="FFF1CC"/>
          </w:tcPr>
          <w:p w14:paraId="3A1A3F09" w14:textId="77777777" w:rsidR="006B0E48" w:rsidRPr="003E339C" w:rsidRDefault="006B0E48" w:rsidP="0029002F">
            <w:pPr>
              <w:spacing w:before="117"/>
              <w:ind w:left="79" w:right="38"/>
              <w:jc w:val="center"/>
              <w:rPr>
                <w:rFonts w:ascii="Times New Roman" w:eastAsia="Times New Roman" w:hAnsi="Times New Roman" w:cs="Times New Roman"/>
                <w:sz w:val="16"/>
              </w:rPr>
            </w:pPr>
            <w:r w:rsidRPr="003E339C">
              <w:rPr>
                <w:rFonts w:ascii="Times New Roman" w:eastAsia="Times New Roman" w:hAnsi="Times New Roman" w:cs="Times New Roman"/>
                <w:spacing w:val="-10"/>
                <w:sz w:val="16"/>
              </w:rPr>
              <w:t>*</w:t>
            </w:r>
          </w:p>
        </w:tc>
      </w:tr>
      <w:tr w:rsidR="006B0E48" w:rsidRPr="003E339C" w14:paraId="06774AD2" w14:textId="77777777" w:rsidTr="0029002F">
        <w:trPr>
          <w:trHeight w:val="412"/>
        </w:trPr>
        <w:tc>
          <w:tcPr>
            <w:tcW w:w="1848" w:type="dxa"/>
            <w:shd w:val="clear" w:color="auto" w:fill="FFF1CC"/>
          </w:tcPr>
          <w:p w14:paraId="080D02D3" w14:textId="77777777" w:rsidR="006B0E48" w:rsidRPr="003E339C" w:rsidRDefault="006B0E48" w:rsidP="0029002F">
            <w:pPr>
              <w:spacing w:before="114"/>
              <w:ind w:left="69"/>
              <w:rPr>
                <w:rFonts w:ascii="Times New Roman" w:eastAsia="Times New Roman" w:hAnsi="Times New Roman" w:cs="Times New Roman"/>
                <w:sz w:val="16"/>
              </w:rPr>
            </w:pPr>
            <w:r w:rsidRPr="003E339C">
              <w:rPr>
                <w:rFonts w:ascii="Times New Roman" w:eastAsia="Times New Roman" w:hAnsi="Times New Roman" w:cs="Times New Roman"/>
                <w:spacing w:val="-2"/>
                <w:sz w:val="16"/>
              </w:rPr>
              <w:t>Nacionales</w:t>
            </w:r>
          </w:p>
        </w:tc>
        <w:tc>
          <w:tcPr>
            <w:tcW w:w="704" w:type="dxa"/>
            <w:shd w:val="clear" w:color="auto" w:fill="FFF1CC"/>
          </w:tcPr>
          <w:p w14:paraId="76321ABC" w14:textId="77777777" w:rsidR="006B0E48" w:rsidRPr="003E339C" w:rsidRDefault="006B0E48" w:rsidP="0029002F">
            <w:pPr>
              <w:spacing w:before="114"/>
              <w:ind w:left="9"/>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PJ</w:t>
            </w:r>
          </w:p>
        </w:tc>
        <w:tc>
          <w:tcPr>
            <w:tcW w:w="1042" w:type="dxa"/>
            <w:shd w:val="clear" w:color="auto" w:fill="FFF1CC"/>
          </w:tcPr>
          <w:p w14:paraId="7B38A670" w14:textId="77777777" w:rsidR="006B0E48" w:rsidRPr="003E339C" w:rsidRDefault="006B0E48" w:rsidP="0029002F">
            <w:pPr>
              <w:spacing w:before="114"/>
              <w:ind w:left="37" w:right="29"/>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28</w:t>
            </w:r>
          </w:p>
        </w:tc>
        <w:tc>
          <w:tcPr>
            <w:tcW w:w="1035" w:type="dxa"/>
            <w:shd w:val="clear" w:color="auto" w:fill="FFF1CC"/>
          </w:tcPr>
          <w:p w14:paraId="4756188A" w14:textId="77777777" w:rsidR="006B0E48" w:rsidRPr="003E339C" w:rsidRDefault="006B0E48" w:rsidP="0029002F">
            <w:pPr>
              <w:spacing w:before="114"/>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2"/>
                <w:sz w:val="16"/>
              </w:rPr>
              <w:t>27.088.812</w:t>
            </w:r>
          </w:p>
        </w:tc>
        <w:tc>
          <w:tcPr>
            <w:tcW w:w="913" w:type="dxa"/>
            <w:shd w:val="clear" w:color="auto" w:fill="FFF1CC"/>
          </w:tcPr>
          <w:p w14:paraId="4CF837BB" w14:textId="77777777" w:rsidR="006B0E48" w:rsidRPr="003E339C" w:rsidRDefault="006B0E48" w:rsidP="0029002F">
            <w:pPr>
              <w:spacing w:before="114"/>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845" w:type="dxa"/>
            <w:shd w:val="clear" w:color="auto" w:fill="FFF1CC"/>
          </w:tcPr>
          <w:p w14:paraId="697ED35A" w14:textId="77777777" w:rsidR="006B0E48" w:rsidRPr="003E339C" w:rsidRDefault="006B0E48" w:rsidP="0029002F">
            <w:pPr>
              <w:spacing w:before="114"/>
              <w:ind w:right="59"/>
              <w:jc w:val="right"/>
              <w:rPr>
                <w:rFonts w:ascii="Times New Roman" w:eastAsia="Times New Roman" w:hAnsi="Times New Roman" w:cs="Times New Roman"/>
                <w:sz w:val="16"/>
              </w:rPr>
            </w:pPr>
            <w:r w:rsidRPr="003E339C">
              <w:rPr>
                <w:rFonts w:ascii="Times New Roman" w:eastAsia="Times New Roman" w:hAnsi="Times New Roman" w:cs="Times New Roman"/>
                <w:spacing w:val="-5"/>
                <w:sz w:val="16"/>
              </w:rPr>
              <w:t>96</w:t>
            </w:r>
          </w:p>
        </w:tc>
        <w:tc>
          <w:tcPr>
            <w:tcW w:w="1549" w:type="dxa"/>
            <w:shd w:val="clear" w:color="auto" w:fill="FFF1CC"/>
          </w:tcPr>
          <w:p w14:paraId="417F1C68" w14:textId="77777777" w:rsidR="006B0E48" w:rsidRPr="003E339C" w:rsidRDefault="006B0E48" w:rsidP="0029002F">
            <w:pPr>
              <w:ind w:left="67" w:right="660"/>
              <w:rPr>
                <w:rFonts w:ascii="Times New Roman" w:eastAsia="Times New Roman" w:hAnsi="Times New Roman" w:cs="Times New Roman"/>
                <w:sz w:val="12"/>
              </w:rPr>
            </w:pPr>
            <w:r w:rsidRPr="003E339C">
              <w:rPr>
                <w:rFonts w:ascii="Times New Roman" w:eastAsia="Times New Roman" w:hAnsi="Times New Roman" w:cs="Times New Roman"/>
                <w:sz w:val="12"/>
              </w:rPr>
              <w:t>SUJETAS</w:t>
            </w:r>
            <w:r w:rsidRPr="003E339C">
              <w:rPr>
                <w:rFonts w:ascii="Times New Roman" w:eastAsia="Times New Roman" w:hAnsi="Times New Roman" w:cs="Times New Roman"/>
                <w:spacing w:val="-8"/>
                <w:sz w:val="12"/>
              </w:rPr>
              <w:t xml:space="preserve"> </w:t>
            </w:r>
            <w:r w:rsidRPr="003E339C">
              <w:rPr>
                <w:rFonts w:ascii="Times New Roman" w:eastAsia="Times New Roman" w:hAnsi="Times New Roman" w:cs="Times New Roman"/>
                <w:sz w:val="12"/>
              </w:rPr>
              <w:t>A</w:t>
            </w:r>
            <w:r w:rsidRPr="003E339C">
              <w:rPr>
                <w:rFonts w:ascii="Times New Roman" w:eastAsia="Times New Roman" w:hAnsi="Times New Roman" w:cs="Times New Roman"/>
                <w:spacing w:val="-7"/>
                <w:sz w:val="12"/>
              </w:rPr>
              <w:t xml:space="preserve"> </w:t>
            </w:r>
            <w:r w:rsidRPr="003E339C">
              <w:rPr>
                <w:rFonts w:ascii="Times New Roman" w:eastAsia="Times New Roman" w:hAnsi="Times New Roman" w:cs="Times New Roman"/>
                <w:sz w:val="12"/>
              </w:rPr>
              <w:t>LA</w:t>
            </w:r>
            <w:r w:rsidRPr="003E339C">
              <w:rPr>
                <w:rFonts w:ascii="Times New Roman" w:eastAsia="Times New Roman" w:hAnsi="Times New Roman" w:cs="Times New Roman"/>
                <w:spacing w:val="40"/>
                <w:sz w:val="12"/>
              </w:rPr>
              <w:t xml:space="preserve"> </w:t>
            </w:r>
            <w:r w:rsidRPr="003E339C">
              <w:rPr>
                <w:rFonts w:ascii="Times New Roman" w:eastAsia="Times New Roman" w:hAnsi="Times New Roman" w:cs="Times New Roman"/>
                <w:spacing w:val="-2"/>
                <w:sz w:val="12"/>
              </w:rPr>
              <w:t>ASIGNACIÓN</w:t>
            </w:r>
          </w:p>
          <w:p w14:paraId="44718D29" w14:textId="77777777" w:rsidR="006B0E48" w:rsidRPr="003E339C" w:rsidRDefault="006B0E48" w:rsidP="0029002F">
            <w:pPr>
              <w:spacing w:line="118" w:lineRule="exact"/>
              <w:ind w:left="67"/>
              <w:rPr>
                <w:rFonts w:ascii="Times New Roman" w:eastAsia="Times New Roman" w:hAnsi="Times New Roman" w:cs="Times New Roman"/>
                <w:sz w:val="12"/>
              </w:rPr>
            </w:pPr>
            <w:r w:rsidRPr="003E339C">
              <w:rPr>
                <w:rFonts w:ascii="Times New Roman" w:eastAsia="Times New Roman" w:hAnsi="Times New Roman" w:cs="Times New Roman"/>
                <w:spacing w:val="-2"/>
                <w:sz w:val="12"/>
              </w:rPr>
              <w:t>PRESUPUESTAL</w:t>
            </w:r>
          </w:p>
        </w:tc>
        <w:tc>
          <w:tcPr>
            <w:tcW w:w="908" w:type="dxa"/>
            <w:shd w:val="clear" w:color="auto" w:fill="FFF1CC"/>
          </w:tcPr>
          <w:p w14:paraId="53412D65" w14:textId="77777777" w:rsidR="006B0E48" w:rsidRPr="003E339C" w:rsidRDefault="006B0E48" w:rsidP="0029002F">
            <w:pPr>
              <w:spacing w:before="114"/>
              <w:ind w:left="79" w:right="38"/>
              <w:jc w:val="center"/>
              <w:rPr>
                <w:rFonts w:ascii="Times New Roman" w:eastAsia="Times New Roman" w:hAnsi="Times New Roman" w:cs="Times New Roman"/>
                <w:sz w:val="16"/>
              </w:rPr>
            </w:pPr>
            <w:r w:rsidRPr="003E339C">
              <w:rPr>
                <w:rFonts w:ascii="Times New Roman" w:eastAsia="Times New Roman" w:hAnsi="Times New Roman" w:cs="Times New Roman"/>
                <w:spacing w:val="-10"/>
                <w:sz w:val="16"/>
              </w:rPr>
              <w:t>*</w:t>
            </w:r>
          </w:p>
        </w:tc>
      </w:tr>
      <w:tr w:rsidR="006B0E48" w:rsidRPr="003E339C" w14:paraId="00912754" w14:textId="77777777" w:rsidTr="0029002F">
        <w:trPr>
          <w:trHeight w:val="551"/>
        </w:trPr>
        <w:tc>
          <w:tcPr>
            <w:tcW w:w="1848" w:type="dxa"/>
          </w:tcPr>
          <w:p w14:paraId="297E0693" w14:textId="77777777" w:rsidR="006B0E48" w:rsidRPr="003E339C" w:rsidRDefault="006B0E48" w:rsidP="0029002F">
            <w:pPr>
              <w:spacing w:before="1"/>
              <w:ind w:left="69"/>
              <w:rPr>
                <w:rFonts w:ascii="Times New Roman" w:eastAsia="Times New Roman" w:hAnsi="Times New Roman" w:cs="Times New Roman"/>
                <w:b/>
                <w:sz w:val="16"/>
              </w:rPr>
            </w:pPr>
            <w:r w:rsidRPr="003E339C">
              <w:rPr>
                <w:rFonts w:ascii="Times New Roman" w:eastAsia="Times New Roman" w:hAnsi="Times New Roman" w:cs="Times New Roman"/>
                <w:b/>
                <w:sz w:val="16"/>
              </w:rPr>
              <w:t>Laudos</w:t>
            </w:r>
            <w:r w:rsidRPr="003E339C">
              <w:rPr>
                <w:rFonts w:ascii="Times New Roman" w:eastAsia="Times New Roman" w:hAnsi="Times New Roman" w:cs="Times New Roman"/>
                <w:b/>
                <w:spacing w:val="-10"/>
                <w:sz w:val="16"/>
              </w:rPr>
              <w:t xml:space="preserve"> </w:t>
            </w:r>
            <w:r w:rsidRPr="003E339C">
              <w:rPr>
                <w:rFonts w:ascii="Times New Roman" w:eastAsia="Times New Roman" w:hAnsi="Times New Roman" w:cs="Times New Roman"/>
                <w:b/>
                <w:sz w:val="16"/>
              </w:rPr>
              <w:t>arbitrales</w:t>
            </w:r>
            <w:r w:rsidRPr="003E339C">
              <w:rPr>
                <w:rFonts w:ascii="Times New Roman" w:eastAsia="Times New Roman" w:hAnsi="Times New Roman" w:cs="Times New Roman"/>
                <w:b/>
                <w:spacing w:val="-8"/>
                <w:sz w:val="16"/>
              </w:rPr>
              <w:t xml:space="preserve"> </w:t>
            </w:r>
            <w:r w:rsidRPr="003E339C">
              <w:rPr>
                <w:rFonts w:ascii="Times New Roman" w:eastAsia="Times New Roman" w:hAnsi="Times New Roman" w:cs="Times New Roman"/>
                <w:b/>
                <w:spacing w:val="-10"/>
                <w:sz w:val="16"/>
              </w:rPr>
              <w:t>y</w:t>
            </w:r>
          </w:p>
          <w:p w14:paraId="62CEF64A" w14:textId="77777777" w:rsidR="006B0E48" w:rsidRPr="003E339C" w:rsidRDefault="006B0E48" w:rsidP="0029002F">
            <w:pPr>
              <w:spacing w:line="182" w:lineRule="exact"/>
              <w:ind w:left="69"/>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conciliaciones</w:t>
            </w:r>
            <w:r w:rsidRPr="003E339C">
              <w:rPr>
                <w:rFonts w:ascii="Times New Roman" w:eastAsia="Times New Roman" w:hAnsi="Times New Roman" w:cs="Times New Roman"/>
                <w:b/>
                <w:spacing w:val="40"/>
                <w:sz w:val="16"/>
              </w:rPr>
              <w:t xml:space="preserve"> </w:t>
            </w:r>
            <w:r w:rsidRPr="003E339C">
              <w:rPr>
                <w:rFonts w:ascii="Times New Roman" w:eastAsia="Times New Roman" w:hAnsi="Times New Roman" w:cs="Times New Roman"/>
                <w:b/>
                <w:spacing w:val="-2"/>
                <w:sz w:val="16"/>
              </w:rPr>
              <w:t>extrajudiciales</w:t>
            </w:r>
          </w:p>
        </w:tc>
        <w:tc>
          <w:tcPr>
            <w:tcW w:w="704" w:type="dxa"/>
          </w:tcPr>
          <w:p w14:paraId="38CB5A43" w14:textId="77777777" w:rsidR="006B0E48" w:rsidRPr="003E339C" w:rsidRDefault="006B0E48" w:rsidP="0029002F">
            <w:pPr>
              <w:rPr>
                <w:rFonts w:ascii="Times New Roman" w:eastAsia="Times New Roman" w:hAnsi="Times New Roman" w:cs="Times New Roman"/>
                <w:sz w:val="16"/>
              </w:rPr>
            </w:pPr>
          </w:p>
        </w:tc>
        <w:tc>
          <w:tcPr>
            <w:tcW w:w="1042" w:type="dxa"/>
          </w:tcPr>
          <w:p w14:paraId="6C528CF6" w14:textId="77777777" w:rsidR="006B0E48" w:rsidRPr="003E339C" w:rsidRDefault="006B0E48" w:rsidP="0029002F">
            <w:pPr>
              <w:spacing w:before="2"/>
              <w:rPr>
                <w:rFonts w:ascii="Times New Roman" w:eastAsia="Times New Roman" w:hAnsi="Times New Roman" w:cs="Times New Roman"/>
                <w:sz w:val="16"/>
              </w:rPr>
            </w:pPr>
          </w:p>
          <w:p w14:paraId="35F6A44A" w14:textId="77777777" w:rsidR="006B0E48" w:rsidRPr="003E339C" w:rsidRDefault="006B0E48" w:rsidP="0029002F">
            <w:pPr>
              <w:ind w:left="37" w:right="29"/>
              <w:jc w:val="center"/>
              <w:rPr>
                <w:rFonts w:ascii="Times New Roman" w:eastAsia="Times New Roman" w:hAnsi="Times New Roman" w:cs="Times New Roman"/>
                <w:b/>
                <w:sz w:val="16"/>
              </w:rPr>
            </w:pPr>
            <w:r w:rsidRPr="003E339C">
              <w:rPr>
                <w:rFonts w:ascii="Times New Roman" w:eastAsia="Times New Roman" w:hAnsi="Times New Roman" w:cs="Times New Roman"/>
                <w:b/>
                <w:spacing w:val="-5"/>
                <w:sz w:val="16"/>
              </w:rPr>
              <w:t>16</w:t>
            </w:r>
          </w:p>
        </w:tc>
        <w:tc>
          <w:tcPr>
            <w:tcW w:w="1035" w:type="dxa"/>
          </w:tcPr>
          <w:p w14:paraId="52098C83" w14:textId="77777777" w:rsidR="006B0E48" w:rsidRPr="003E339C" w:rsidRDefault="006B0E48" w:rsidP="0029002F">
            <w:pPr>
              <w:spacing w:before="2"/>
              <w:rPr>
                <w:rFonts w:ascii="Times New Roman" w:eastAsia="Times New Roman" w:hAnsi="Times New Roman" w:cs="Times New Roman"/>
                <w:sz w:val="16"/>
              </w:rPr>
            </w:pPr>
          </w:p>
          <w:p w14:paraId="5360716E" w14:textId="77777777" w:rsidR="006B0E48" w:rsidRPr="003E339C" w:rsidRDefault="006B0E48" w:rsidP="0029002F">
            <w:pPr>
              <w:ind w:right="60"/>
              <w:jc w:val="right"/>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67.190.718</w:t>
            </w:r>
          </w:p>
        </w:tc>
        <w:tc>
          <w:tcPr>
            <w:tcW w:w="913" w:type="dxa"/>
            <w:shd w:val="clear" w:color="auto" w:fill="D0CECE"/>
          </w:tcPr>
          <w:p w14:paraId="35EC5BC2" w14:textId="77777777" w:rsidR="006B0E48" w:rsidRPr="003E339C" w:rsidRDefault="006B0E48" w:rsidP="0029002F">
            <w:pPr>
              <w:rPr>
                <w:rFonts w:ascii="Times New Roman" w:eastAsia="Times New Roman" w:hAnsi="Times New Roman" w:cs="Times New Roman"/>
                <w:sz w:val="16"/>
              </w:rPr>
            </w:pPr>
          </w:p>
        </w:tc>
        <w:tc>
          <w:tcPr>
            <w:tcW w:w="845" w:type="dxa"/>
            <w:shd w:val="clear" w:color="auto" w:fill="D0CECE"/>
          </w:tcPr>
          <w:p w14:paraId="4788F04D" w14:textId="77777777" w:rsidR="006B0E48" w:rsidRPr="003E339C" w:rsidRDefault="006B0E48" w:rsidP="0029002F">
            <w:pPr>
              <w:rPr>
                <w:rFonts w:ascii="Times New Roman" w:eastAsia="Times New Roman" w:hAnsi="Times New Roman" w:cs="Times New Roman"/>
                <w:sz w:val="16"/>
              </w:rPr>
            </w:pPr>
          </w:p>
        </w:tc>
        <w:tc>
          <w:tcPr>
            <w:tcW w:w="1549" w:type="dxa"/>
            <w:shd w:val="clear" w:color="auto" w:fill="D0CECE"/>
          </w:tcPr>
          <w:p w14:paraId="6B77971B" w14:textId="77777777" w:rsidR="006B0E48" w:rsidRPr="003E339C" w:rsidRDefault="006B0E48" w:rsidP="0029002F">
            <w:pPr>
              <w:rPr>
                <w:rFonts w:ascii="Times New Roman" w:eastAsia="Times New Roman" w:hAnsi="Times New Roman" w:cs="Times New Roman"/>
                <w:sz w:val="16"/>
              </w:rPr>
            </w:pPr>
          </w:p>
        </w:tc>
        <w:tc>
          <w:tcPr>
            <w:tcW w:w="908" w:type="dxa"/>
          </w:tcPr>
          <w:p w14:paraId="65ECDE8B" w14:textId="77777777" w:rsidR="006B0E48" w:rsidRPr="003E339C" w:rsidRDefault="006B0E48" w:rsidP="0029002F">
            <w:pPr>
              <w:spacing w:before="2"/>
              <w:rPr>
                <w:rFonts w:ascii="Times New Roman" w:eastAsia="Times New Roman" w:hAnsi="Times New Roman" w:cs="Times New Roman"/>
                <w:sz w:val="16"/>
              </w:rPr>
            </w:pPr>
          </w:p>
          <w:p w14:paraId="4B225E86" w14:textId="77777777" w:rsidR="006B0E48" w:rsidRPr="003E339C" w:rsidRDefault="006B0E48" w:rsidP="0029002F">
            <w:pPr>
              <w:ind w:left="41" w:right="41"/>
              <w:jc w:val="center"/>
              <w:rPr>
                <w:rFonts w:ascii="Times New Roman" w:eastAsia="Times New Roman" w:hAnsi="Times New Roman" w:cs="Times New Roman"/>
                <w:b/>
                <w:sz w:val="16"/>
              </w:rPr>
            </w:pPr>
            <w:r w:rsidRPr="003E339C">
              <w:rPr>
                <w:rFonts w:ascii="Times New Roman" w:eastAsia="Times New Roman" w:hAnsi="Times New Roman" w:cs="Times New Roman"/>
                <w:b/>
                <w:spacing w:val="-5"/>
                <w:sz w:val="16"/>
              </w:rPr>
              <w:t>0,0</w:t>
            </w:r>
          </w:p>
        </w:tc>
      </w:tr>
      <w:tr w:rsidR="006B0E48" w:rsidRPr="003E339C" w14:paraId="5C4D922A" w14:textId="77777777" w:rsidTr="0029002F">
        <w:trPr>
          <w:trHeight w:val="414"/>
        </w:trPr>
        <w:tc>
          <w:tcPr>
            <w:tcW w:w="1848" w:type="dxa"/>
            <w:shd w:val="clear" w:color="auto" w:fill="FFF1CC"/>
          </w:tcPr>
          <w:p w14:paraId="5B9E8387" w14:textId="77777777" w:rsidR="006B0E48" w:rsidRPr="003E339C" w:rsidRDefault="006B0E48" w:rsidP="0029002F">
            <w:pPr>
              <w:spacing w:before="117"/>
              <w:ind w:left="69"/>
              <w:rPr>
                <w:rFonts w:ascii="Times New Roman" w:eastAsia="Times New Roman" w:hAnsi="Times New Roman" w:cs="Times New Roman"/>
                <w:sz w:val="16"/>
              </w:rPr>
            </w:pPr>
            <w:r w:rsidRPr="003E339C">
              <w:rPr>
                <w:rFonts w:ascii="Times New Roman" w:eastAsia="Times New Roman" w:hAnsi="Times New Roman" w:cs="Times New Roman"/>
                <w:spacing w:val="-2"/>
                <w:sz w:val="16"/>
              </w:rPr>
              <w:t>Nacionales</w:t>
            </w:r>
          </w:p>
        </w:tc>
        <w:tc>
          <w:tcPr>
            <w:tcW w:w="704" w:type="dxa"/>
            <w:shd w:val="clear" w:color="auto" w:fill="FFF1CC"/>
          </w:tcPr>
          <w:p w14:paraId="6B28ACDB" w14:textId="77777777" w:rsidR="006B0E48" w:rsidRPr="003E339C" w:rsidRDefault="006B0E48" w:rsidP="0029002F">
            <w:pPr>
              <w:spacing w:before="117"/>
              <w:ind w:left="9" w:right="1"/>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PN</w:t>
            </w:r>
          </w:p>
        </w:tc>
        <w:tc>
          <w:tcPr>
            <w:tcW w:w="1042" w:type="dxa"/>
            <w:shd w:val="clear" w:color="auto" w:fill="FFF1CC"/>
          </w:tcPr>
          <w:p w14:paraId="127C388F" w14:textId="77777777" w:rsidR="006B0E48" w:rsidRPr="003E339C" w:rsidRDefault="006B0E48" w:rsidP="0029002F">
            <w:pPr>
              <w:spacing w:before="117"/>
              <w:ind w:left="37" w:right="30"/>
              <w:jc w:val="center"/>
              <w:rPr>
                <w:rFonts w:ascii="Times New Roman" w:eastAsia="Times New Roman" w:hAnsi="Times New Roman" w:cs="Times New Roman"/>
                <w:sz w:val="16"/>
              </w:rPr>
            </w:pPr>
            <w:r w:rsidRPr="003E339C">
              <w:rPr>
                <w:rFonts w:ascii="Times New Roman" w:eastAsia="Times New Roman" w:hAnsi="Times New Roman" w:cs="Times New Roman"/>
                <w:spacing w:val="-10"/>
                <w:sz w:val="16"/>
              </w:rPr>
              <w:t>5</w:t>
            </w:r>
          </w:p>
        </w:tc>
        <w:tc>
          <w:tcPr>
            <w:tcW w:w="1035" w:type="dxa"/>
            <w:shd w:val="clear" w:color="auto" w:fill="FFF1CC"/>
          </w:tcPr>
          <w:p w14:paraId="4292881C" w14:textId="77777777" w:rsidR="006B0E48" w:rsidRPr="003E339C" w:rsidRDefault="006B0E48" w:rsidP="0029002F">
            <w:pPr>
              <w:spacing w:before="117"/>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2"/>
                <w:sz w:val="16"/>
              </w:rPr>
              <w:t>473.254</w:t>
            </w:r>
          </w:p>
        </w:tc>
        <w:tc>
          <w:tcPr>
            <w:tcW w:w="913" w:type="dxa"/>
            <w:shd w:val="clear" w:color="auto" w:fill="FFF1CC"/>
          </w:tcPr>
          <w:p w14:paraId="0A7C82ED" w14:textId="77777777" w:rsidR="006B0E48" w:rsidRPr="003E339C" w:rsidRDefault="006B0E48" w:rsidP="0029002F">
            <w:pPr>
              <w:spacing w:before="117"/>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845" w:type="dxa"/>
            <w:shd w:val="clear" w:color="auto" w:fill="FFF1CC"/>
          </w:tcPr>
          <w:p w14:paraId="65B76F06" w14:textId="77777777" w:rsidR="006B0E48" w:rsidRPr="003E339C" w:rsidRDefault="006B0E48" w:rsidP="0029002F">
            <w:pPr>
              <w:spacing w:before="117"/>
              <w:ind w:right="59"/>
              <w:jc w:val="right"/>
              <w:rPr>
                <w:rFonts w:ascii="Times New Roman" w:eastAsia="Times New Roman" w:hAnsi="Times New Roman" w:cs="Times New Roman"/>
                <w:sz w:val="16"/>
              </w:rPr>
            </w:pPr>
            <w:r w:rsidRPr="003E339C">
              <w:rPr>
                <w:rFonts w:ascii="Times New Roman" w:eastAsia="Times New Roman" w:hAnsi="Times New Roman" w:cs="Times New Roman"/>
                <w:spacing w:val="-5"/>
                <w:sz w:val="16"/>
              </w:rPr>
              <w:t>96</w:t>
            </w:r>
          </w:p>
        </w:tc>
        <w:tc>
          <w:tcPr>
            <w:tcW w:w="1549" w:type="dxa"/>
            <w:shd w:val="clear" w:color="auto" w:fill="FFF1CC"/>
          </w:tcPr>
          <w:p w14:paraId="492B2A79" w14:textId="77777777" w:rsidR="006B0E48" w:rsidRPr="003E339C" w:rsidRDefault="006B0E48" w:rsidP="0029002F">
            <w:pPr>
              <w:ind w:left="67" w:right="660"/>
              <w:rPr>
                <w:rFonts w:ascii="Times New Roman" w:eastAsia="Times New Roman" w:hAnsi="Times New Roman" w:cs="Times New Roman"/>
                <w:sz w:val="12"/>
              </w:rPr>
            </w:pPr>
            <w:r w:rsidRPr="003E339C">
              <w:rPr>
                <w:rFonts w:ascii="Times New Roman" w:eastAsia="Times New Roman" w:hAnsi="Times New Roman" w:cs="Times New Roman"/>
                <w:sz w:val="12"/>
              </w:rPr>
              <w:t>SUJETAS</w:t>
            </w:r>
            <w:r w:rsidRPr="003E339C">
              <w:rPr>
                <w:rFonts w:ascii="Times New Roman" w:eastAsia="Times New Roman" w:hAnsi="Times New Roman" w:cs="Times New Roman"/>
                <w:spacing w:val="-8"/>
                <w:sz w:val="12"/>
              </w:rPr>
              <w:t xml:space="preserve"> </w:t>
            </w:r>
            <w:r w:rsidRPr="003E339C">
              <w:rPr>
                <w:rFonts w:ascii="Times New Roman" w:eastAsia="Times New Roman" w:hAnsi="Times New Roman" w:cs="Times New Roman"/>
                <w:sz w:val="12"/>
              </w:rPr>
              <w:t>A</w:t>
            </w:r>
            <w:r w:rsidRPr="003E339C">
              <w:rPr>
                <w:rFonts w:ascii="Times New Roman" w:eastAsia="Times New Roman" w:hAnsi="Times New Roman" w:cs="Times New Roman"/>
                <w:spacing w:val="-7"/>
                <w:sz w:val="12"/>
              </w:rPr>
              <w:t xml:space="preserve"> </w:t>
            </w:r>
            <w:r w:rsidRPr="003E339C">
              <w:rPr>
                <w:rFonts w:ascii="Times New Roman" w:eastAsia="Times New Roman" w:hAnsi="Times New Roman" w:cs="Times New Roman"/>
                <w:sz w:val="12"/>
              </w:rPr>
              <w:t>LA</w:t>
            </w:r>
            <w:r w:rsidRPr="003E339C">
              <w:rPr>
                <w:rFonts w:ascii="Times New Roman" w:eastAsia="Times New Roman" w:hAnsi="Times New Roman" w:cs="Times New Roman"/>
                <w:spacing w:val="40"/>
                <w:sz w:val="12"/>
              </w:rPr>
              <w:t xml:space="preserve"> </w:t>
            </w:r>
            <w:r w:rsidRPr="003E339C">
              <w:rPr>
                <w:rFonts w:ascii="Times New Roman" w:eastAsia="Times New Roman" w:hAnsi="Times New Roman" w:cs="Times New Roman"/>
                <w:spacing w:val="-2"/>
                <w:sz w:val="12"/>
              </w:rPr>
              <w:t>ASIGNACIÓN</w:t>
            </w:r>
          </w:p>
          <w:p w14:paraId="18093003" w14:textId="77777777" w:rsidR="006B0E48" w:rsidRPr="003E339C" w:rsidRDefault="006B0E48" w:rsidP="0029002F">
            <w:pPr>
              <w:spacing w:line="118" w:lineRule="exact"/>
              <w:ind w:left="67"/>
              <w:rPr>
                <w:rFonts w:ascii="Times New Roman" w:eastAsia="Times New Roman" w:hAnsi="Times New Roman" w:cs="Times New Roman"/>
                <w:sz w:val="12"/>
              </w:rPr>
            </w:pPr>
            <w:r w:rsidRPr="003E339C">
              <w:rPr>
                <w:rFonts w:ascii="Times New Roman" w:eastAsia="Times New Roman" w:hAnsi="Times New Roman" w:cs="Times New Roman"/>
                <w:spacing w:val="-2"/>
                <w:sz w:val="12"/>
              </w:rPr>
              <w:t>PRESUPUESTAL</w:t>
            </w:r>
          </w:p>
        </w:tc>
        <w:tc>
          <w:tcPr>
            <w:tcW w:w="908" w:type="dxa"/>
            <w:shd w:val="clear" w:color="auto" w:fill="FFF1CC"/>
          </w:tcPr>
          <w:p w14:paraId="3383A494" w14:textId="77777777" w:rsidR="006B0E48" w:rsidRPr="003E339C" w:rsidRDefault="006B0E48" w:rsidP="0029002F">
            <w:pPr>
              <w:spacing w:before="117"/>
              <w:ind w:left="41" w:right="79"/>
              <w:jc w:val="center"/>
              <w:rPr>
                <w:rFonts w:ascii="Times New Roman" w:eastAsia="Times New Roman" w:hAnsi="Times New Roman" w:cs="Times New Roman"/>
                <w:sz w:val="16"/>
              </w:rPr>
            </w:pPr>
            <w:r w:rsidRPr="003E339C">
              <w:rPr>
                <w:rFonts w:ascii="Times New Roman" w:eastAsia="Times New Roman" w:hAnsi="Times New Roman" w:cs="Times New Roman"/>
                <w:spacing w:val="-10"/>
                <w:sz w:val="16"/>
              </w:rPr>
              <w:t>*</w:t>
            </w:r>
          </w:p>
        </w:tc>
      </w:tr>
      <w:tr w:rsidR="006B0E48" w:rsidRPr="003E339C" w14:paraId="3F17EFF2" w14:textId="77777777" w:rsidTr="0029002F">
        <w:trPr>
          <w:trHeight w:val="414"/>
        </w:trPr>
        <w:tc>
          <w:tcPr>
            <w:tcW w:w="1848" w:type="dxa"/>
            <w:shd w:val="clear" w:color="auto" w:fill="FFF1CC"/>
          </w:tcPr>
          <w:p w14:paraId="26ED2B47" w14:textId="77777777" w:rsidR="006B0E48" w:rsidRPr="003E339C" w:rsidRDefault="006B0E48" w:rsidP="0029002F">
            <w:pPr>
              <w:spacing w:before="117"/>
              <w:ind w:left="69"/>
              <w:rPr>
                <w:rFonts w:ascii="Times New Roman" w:eastAsia="Times New Roman" w:hAnsi="Times New Roman" w:cs="Times New Roman"/>
                <w:sz w:val="16"/>
              </w:rPr>
            </w:pPr>
            <w:r w:rsidRPr="003E339C">
              <w:rPr>
                <w:rFonts w:ascii="Times New Roman" w:eastAsia="Times New Roman" w:hAnsi="Times New Roman" w:cs="Times New Roman"/>
                <w:spacing w:val="-2"/>
                <w:sz w:val="16"/>
              </w:rPr>
              <w:t>Nacionales</w:t>
            </w:r>
          </w:p>
        </w:tc>
        <w:tc>
          <w:tcPr>
            <w:tcW w:w="704" w:type="dxa"/>
            <w:shd w:val="clear" w:color="auto" w:fill="FFF1CC"/>
          </w:tcPr>
          <w:p w14:paraId="73A20A59" w14:textId="77777777" w:rsidR="006B0E48" w:rsidRPr="003E339C" w:rsidRDefault="006B0E48" w:rsidP="0029002F">
            <w:pPr>
              <w:spacing w:before="117"/>
              <w:ind w:left="9"/>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PJ</w:t>
            </w:r>
          </w:p>
        </w:tc>
        <w:tc>
          <w:tcPr>
            <w:tcW w:w="1042" w:type="dxa"/>
            <w:shd w:val="clear" w:color="auto" w:fill="FFF1CC"/>
          </w:tcPr>
          <w:p w14:paraId="2A73E415" w14:textId="77777777" w:rsidR="006B0E48" w:rsidRPr="003E339C" w:rsidRDefault="006B0E48" w:rsidP="0029002F">
            <w:pPr>
              <w:spacing w:before="117"/>
              <w:ind w:left="37" w:right="29"/>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11</w:t>
            </w:r>
          </w:p>
        </w:tc>
        <w:tc>
          <w:tcPr>
            <w:tcW w:w="1035" w:type="dxa"/>
            <w:shd w:val="clear" w:color="auto" w:fill="FFF1CC"/>
          </w:tcPr>
          <w:p w14:paraId="3B01B4E6" w14:textId="77777777" w:rsidR="006B0E48" w:rsidRPr="003E339C" w:rsidRDefault="006B0E48" w:rsidP="0029002F">
            <w:pPr>
              <w:spacing w:before="117"/>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2"/>
                <w:sz w:val="16"/>
              </w:rPr>
              <w:t>66.717.464</w:t>
            </w:r>
          </w:p>
        </w:tc>
        <w:tc>
          <w:tcPr>
            <w:tcW w:w="913" w:type="dxa"/>
            <w:shd w:val="clear" w:color="auto" w:fill="FFF1CC"/>
          </w:tcPr>
          <w:p w14:paraId="4B85A908" w14:textId="77777777" w:rsidR="006B0E48" w:rsidRPr="003E339C" w:rsidRDefault="006B0E48" w:rsidP="0029002F">
            <w:pPr>
              <w:spacing w:before="117"/>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845" w:type="dxa"/>
            <w:shd w:val="clear" w:color="auto" w:fill="FFF1CC"/>
          </w:tcPr>
          <w:p w14:paraId="61B26AB3" w14:textId="77777777" w:rsidR="006B0E48" w:rsidRPr="003E339C" w:rsidRDefault="006B0E48" w:rsidP="0029002F">
            <w:pPr>
              <w:spacing w:before="117"/>
              <w:ind w:right="59"/>
              <w:jc w:val="right"/>
              <w:rPr>
                <w:rFonts w:ascii="Times New Roman" w:eastAsia="Times New Roman" w:hAnsi="Times New Roman" w:cs="Times New Roman"/>
                <w:sz w:val="16"/>
              </w:rPr>
            </w:pPr>
            <w:r w:rsidRPr="003E339C">
              <w:rPr>
                <w:rFonts w:ascii="Times New Roman" w:eastAsia="Times New Roman" w:hAnsi="Times New Roman" w:cs="Times New Roman"/>
                <w:spacing w:val="-5"/>
                <w:sz w:val="16"/>
              </w:rPr>
              <w:t>96</w:t>
            </w:r>
          </w:p>
        </w:tc>
        <w:tc>
          <w:tcPr>
            <w:tcW w:w="1549" w:type="dxa"/>
            <w:shd w:val="clear" w:color="auto" w:fill="FFF1CC"/>
          </w:tcPr>
          <w:p w14:paraId="14B44A38" w14:textId="77777777" w:rsidR="006B0E48" w:rsidRPr="003E339C" w:rsidRDefault="006B0E48" w:rsidP="0029002F">
            <w:pPr>
              <w:spacing w:line="136" w:lineRule="exact"/>
              <w:ind w:left="67"/>
              <w:rPr>
                <w:rFonts w:ascii="Times New Roman" w:eastAsia="Times New Roman" w:hAnsi="Times New Roman" w:cs="Times New Roman"/>
                <w:sz w:val="12"/>
              </w:rPr>
            </w:pPr>
            <w:r w:rsidRPr="003E339C">
              <w:rPr>
                <w:rFonts w:ascii="Times New Roman" w:eastAsia="Times New Roman" w:hAnsi="Times New Roman" w:cs="Times New Roman"/>
                <w:sz w:val="12"/>
              </w:rPr>
              <w:t>SUJETAS</w:t>
            </w:r>
            <w:r w:rsidRPr="003E339C">
              <w:rPr>
                <w:rFonts w:ascii="Times New Roman" w:eastAsia="Times New Roman" w:hAnsi="Times New Roman" w:cs="Times New Roman"/>
                <w:spacing w:val="-1"/>
                <w:sz w:val="12"/>
              </w:rPr>
              <w:t xml:space="preserve"> </w:t>
            </w:r>
            <w:r w:rsidRPr="003E339C">
              <w:rPr>
                <w:rFonts w:ascii="Times New Roman" w:eastAsia="Times New Roman" w:hAnsi="Times New Roman" w:cs="Times New Roman"/>
                <w:sz w:val="12"/>
              </w:rPr>
              <w:t xml:space="preserve">A </w:t>
            </w:r>
            <w:r w:rsidRPr="003E339C">
              <w:rPr>
                <w:rFonts w:ascii="Times New Roman" w:eastAsia="Times New Roman" w:hAnsi="Times New Roman" w:cs="Times New Roman"/>
                <w:spacing w:val="-5"/>
                <w:sz w:val="12"/>
              </w:rPr>
              <w:t>LA</w:t>
            </w:r>
          </w:p>
          <w:p w14:paraId="638FFD1D" w14:textId="77777777" w:rsidR="006B0E48" w:rsidRPr="003E339C" w:rsidRDefault="006B0E48" w:rsidP="0029002F">
            <w:pPr>
              <w:spacing w:line="136" w:lineRule="exact"/>
              <w:ind w:left="67"/>
              <w:rPr>
                <w:rFonts w:ascii="Times New Roman" w:eastAsia="Times New Roman" w:hAnsi="Times New Roman" w:cs="Times New Roman"/>
                <w:sz w:val="12"/>
              </w:rPr>
            </w:pPr>
            <w:r w:rsidRPr="003E339C">
              <w:rPr>
                <w:rFonts w:ascii="Times New Roman" w:eastAsia="Times New Roman" w:hAnsi="Times New Roman" w:cs="Times New Roman"/>
                <w:spacing w:val="-2"/>
                <w:sz w:val="12"/>
              </w:rPr>
              <w:t>ASIGNACIÓN</w:t>
            </w:r>
            <w:r w:rsidRPr="003E339C">
              <w:rPr>
                <w:rFonts w:ascii="Times New Roman" w:eastAsia="Times New Roman" w:hAnsi="Times New Roman" w:cs="Times New Roman"/>
                <w:spacing w:val="40"/>
                <w:sz w:val="12"/>
              </w:rPr>
              <w:t xml:space="preserve"> </w:t>
            </w:r>
            <w:r w:rsidRPr="003E339C">
              <w:rPr>
                <w:rFonts w:ascii="Times New Roman" w:eastAsia="Times New Roman" w:hAnsi="Times New Roman" w:cs="Times New Roman"/>
                <w:spacing w:val="-2"/>
                <w:sz w:val="12"/>
              </w:rPr>
              <w:t>PRESUPUESTAL</w:t>
            </w:r>
          </w:p>
        </w:tc>
        <w:tc>
          <w:tcPr>
            <w:tcW w:w="908" w:type="dxa"/>
            <w:shd w:val="clear" w:color="auto" w:fill="FFF1CC"/>
          </w:tcPr>
          <w:p w14:paraId="25EE3946" w14:textId="77777777" w:rsidR="006B0E48" w:rsidRPr="003E339C" w:rsidRDefault="006B0E48" w:rsidP="0029002F">
            <w:pPr>
              <w:spacing w:before="117"/>
              <w:ind w:left="41" w:right="79"/>
              <w:jc w:val="center"/>
              <w:rPr>
                <w:rFonts w:ascii="Times New Roman" w:eastAsia="Times New Roman" w:hAnsi="Times New Roman" w:cs="Times New Roman"/>
                <w:sz w:val="16"/>
              </w:rPr>
            </w:pPr>
            <w:r w:rsidRPr="003E339C">
              <w:rPr>
                <w:rFonts w:ascii="Times New Roman" w:eastAsia="Times New Roman" w:hAnsi="Times New Roman" w:cs="Times New Roman"/>
                <w:spacing w:val="-10"/>
                <w:sz w:val="16"/>
              </w:rPr>
              <w:t>*</w:t>
            </w:r>
          </w:p>
        </w:tc>
      </w:tr>
      <w:tr w:rsidR="006B0E48" w:rsidRPr="003E339C" w14:paraId="69561E67" w14:textId="77777777" w:rsidTr="0029002F">
        <w:trPr>
          <w:trHeight w:val="244"/>
        </w:trPr>
        <w:tc>
          <w:tcPr>
            <w:tcW w:w="1848" w:type="dxa"/>
          </w:tcPr>
          <w:p w14:paraId="145CF5A0" w14:textId="77777777" w:rsidR="006B0E48" w:rsidRPr="003E339C" w:rsidRDefault="006B0E48" w:rsidP="0029002F">
            <w:pPr>
              <w:spacing w:before="30"/>
              <w:ind w:left="69"/>
              <w:rPr>
                <w:rFonts w:ascii="Times New Roman" w:eastAsia="Times New Roman" w:hAnsi="Times New Roman" w:cs="Times New Roman"/>
                <w:b/>
                <w:sz w:val="16"/>
              </w:rPr>
            </w:pPr>
            <w:r w:rsidRPr="003E339C">
              <w:rPr>
                <w:rFonts w:ascii="Times New Roman" w:eastAsia="Times New Roman" w:hAnsi="Times New Roman" w:cs="Times New Roman"/>
                <w:b/>
                <w:sz w:val="16"/>
              </w:rPr>
              <w:t>Otros</w:t>
            </w:r>
            <w:r w:rsidRPr="003E339C">
              <w:rPr>
                <w:rFonts w:ascii="Times New Roman" w:eastAsia="Times New Roman" w:hAnsi="Times New Roman" w:cs="Times New Roman"/>
                <w:b/>
                <w:spacing w:val="-6"/>
                <w:sz w:val="16"/>
              </w:rPr>
              <w:t xml:space="preserve"> </w:t>
            </w:r>
            <w:r w:rsidRPr="003E339C">
              <w:rPr>
                <w:rFonts w:ascii="Times New Roman" w:eastAsia="Times New Roman" w:hAnsi="Times New Roman" w:cs="Times New Roman"/>
                <w:b/>
                <w:sz w:val="16"/>
              </w:rPr>
              <w:t>créditos</w:t>
            </w:r>
            <w:r w:rsidRPr="003E339C">
              <w:rPr>
                <w:rFonts w:ascii="Times New Roman" w:eastAsia="Times New Roman" w:hAnsi="Times New Roman" w:cs="Times New Roman"/>
                <w:b/>
                <w:spacing w:val="-4"/>
                <w:sz w:val="16"/>
              </w:rPr>
              <w:t xml:space="preserve"> </w:t>
            </w:r>
            <w:r w:rsidRPr="003E339C">
              <w:rPr>
                <w:rFonts w:ascii="Times New Roman" w:eastAsia="Times New Roman" w:hAnsi="Times New Roman" w:cs="Times New Roman"/>
                <w:b/>
                <w:spacing w:val="-2"/>
                <w:sz w:val="16"/>
              </w:rPr>
              <w:t>judiciales</w:t>
            </w:r>
          </w:p>
        </w:tc>
        <w:tc>
          <w:tcPr>
            <w:tcW w:w="704" w:type="dxa"/>
          </w:tcPr>
          <w:p w14:paraId="4D47C561" w14:textId="77777777" w:rsidR="006B0E48" w:rsidRPr="003E339C" w:rsidRDefault="006B0E48" w:rsidP="0029002F">
            <w:pPr>
              <w:rPr>
                <w:rFonts w:ascii="Times New Roman" w:eastAsia="Times New Roman" w:hAnsi="Times New Roman" w:cs="Times New Roman"/>
                <w:sz w:val="16"/>
              </w:rPr>
            </w:pPr>
          </w:p>
        </w:tc>
        <w:tc>
          <w:tcPr>
            <w:tcW w:w="1042" w:type="dxa"/>
          </w:tcPr>
          <w:p w14:paraId="556BF44D" w14:textId="77777777" w:rsidR="006B0E48" w:rsidRPr="003E339C" w:rsidRDefault="006B0E48" w:rsidP="0029002F">
            <w:pPr>
              <w:spacing w:before="30"/>
              <w:ind w:left="37" w:right="30"/>
              <w:jc w:val="center"/>
              <w:rPr>
                <w:rFonts w:ascii="Times New Roman" w:eastAsia="Times New Roman" w:hAnsi="Times New Roman" w:cs="Times New Roman"/>
                <w:b/>
                <w:sz w:val="16"/>
              </w:rPr>
            </w:pPr>
            <w:r w:rsidRPr="003E339C">
              <w:rPr>
                <w:rFonts w:ascii="Times New Roman" w:eastAsia="Times New Roman" w:hAnsi="Times New Roman" w:cs="Times New Roman"/>
                <w:b/>
                <w:spacing w:val="-10"/>
                <w:sz w:val="16"/>
              </w:rPr>
              <w:t>5</w:t>
            </w:r>
          </w:p>
        </w:tc>
        <w:tc>
          <w:tcPr>
            <w:tcW w:w="1035" w:type="dxa"/>
          </w:tcPr>
          <w:p w14:paraId="2988148D" w14:textId="77777777" w:rsidR="006B0E48" w:rsidRPr="003E339C" w:rsidRDefault="006B0E48" w:rsidP="0029002F">
            <w:pPr>
              <w:spacing w:before="30"/>
              <w:ind w:right="60"/>
              <w:jc w:val="right"/>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58.611</w:t>
            </w:r>
          </w:p>
        </w:tc>
        <w:tc>
          <w:tcPr>
            <w:tcW w:w="913" w:type="dxa"/>
            <w:shd w:val="clear" w:color="auto" w:fill="D0CECE"/>
          </w:tcPr>
          <w:p w14:paraId="6489323F" w14:textId="77777777" w:rsidR="006B0E48" w:rsidRPr="003E339C" w:rsidRDefault="006B0E48" w:rsidP="0029002F">
            <w:pPr>
              <w:rPr>
                <w:rFonts w:ascii="Times New Roman" w:eastAsia="Times New Roman" w:hAnsi="Times New Roman" w:cs="Times New Roman"/>
                <w:sz w:val="16"/>
              </w:rPr>
            </w:pPr>
          </w:p>
        </w:tc>
        <w:tc>
          <w:tcPr>
            <w:tcW w:w="845" w:type="dxa"/>
            <w:shd w:val="clear" w:color="auto" w:fill="D0CECE"/>
          </w:tcPr>
          <w:p w14:paraId="7E599098" w14:textId="77777777" w:rsidR="006B0E48" w:rsidRPr="003E339C" w:rsidRDefault="006B0E48" w:rsidP="0029002F">
            <w:pPr>
              <w:rPr>
                <w:rFonts w:ascii="Times New Roman" w:eastAsia="Times New Roman" w:hAnsi="Times New Roman" w:cs="Times New Roman"/>
                <w:sz w:val="16"/>
              </w:rPr>
            </w:pPr>
          </w:p>
        </w:tc>
        <w:tc>
          <w:tcPr>
            <w:tcW w:w="1549" w:type="dxa"/>
            <w:shd w:val="clear" w:color="auto" w:fill="D0CECE"/>
          </w:tcPr>
          <w:p w14:paraId="4D0D2522" w14:textId="77777777" w:rsidR="006B0E48" w:rsidRPr="003E339C" w:rsidRDefault="006B0E48" w:rsidP="0029002F">
            <w:pPr>
              <w:rPr>
                <w:rFonts w:ascii="Times New Roman" w:eastAsia="Times New Roman" w:hAnsi="Times New Roman" w:cs="Times New Roman"/>
                <w:sz w:val="16"/>
              </w:rPr>
            </w:pPr>
          </w:p>
        </w:tc>
        <w:tc>
          <w:tcPr>
            <w:tcW w:w="908" w:type="dxa"/>
          </w:tcPr>
          <w:p w14:paraId="0C566465" w14:textId="77777777" w:rsidR="006B0E48" w:rsidRPr="003E339C" w:rsidRDefault="006B0E48" w:rsidP="0029002F">
            <w:pPr>
              <w:spacing w:before="30"/>
              <w:ind w:left="41" w:right="41"/>
              <w:jc w:val="center"/>
              <w:rPr>
                <w:rFonts w:ascii="Times New Roman" w:eastAsia="Times New Roman" w:hAnsi="Times New Roman" w:cs="Times New Roman"/>
                <w:b/>
                <w:sz w:val="16"/>
              </w:rPr>
            </w:pPr>
            <w:r w:rsidRPr="003E339C">
              <w:rPr>
                <w:rFonts w:ascii="Times New Roman" w:eastAsia="Times New Roman" w:hAnsi="Times New Roman" w:cs="Times New Roman"/>
                <w:b/>
                <w:spacing w:val="-5"/>
                <w:sz w:val="16"/>
              </w:rPr>
              <w:t>0,0</w:t>
            </w:r>
          </w:p>
        </w:tc>
      </w:tr>
      <w:tr w:rsidR="006B0E48" w:rsidRPr="003E339C" w14:paraId="27D85753" w14:textId="77777777" w:rsidTr="0029002F">
        <w:trPr>
          <w:trHeight w:val="412"/>
        </w:trPr>
        <w:tc>
          <w:tcPr>
            <w:tcW w:w="1848" w:type="dxa"/>
            <w:shd w:val="clear" w:color="auto" w:fill="FFF1CC"/>
          </w:tcPr>
          <w:p w14:paraId="27D93999" w14:textId="77777777" w:rsidR="006B0E48" w:rsidRPr="003E339C" w:rsidRDefault="006B0E48" w:rsidP="0029002F">
            <w:pPr>
              <w:spacing w:before="114"/>
              <w:ind w:left="69"/>
              <w:rPr>
                <w:rFonts w:ascii="Times New Roman" w:eastAsia="Times New Roman" w:hAnsi="Times New Roman" w:cs="Times New Roman"/>
                <w:sz w:val="16"/>
              </w:rPr>
            </w:pPr>
            <w:r w:rsidRPr="003E339C">
              <w:rPr>
                <w:rFonts w:ascii="Times New Roman" w:eastAsia="Times New Roman" w:hAnsi="Times New Roman" w:cs="Times New Roman"/>
                <w:spacing w:val="-2"/>
                <w:sz w:val="16"/>
              </w:rPr>
              <w:t>Nacionales</w:t>
            </w:r>
          </w:p>
        </w:tc>
        <w:tc>
          <w:tcPr>
            <w:tcW w:w="704" w:type="dxa"/>
            <w:shd w:val="clear" w:color="auto" w:fill="FFF1CC"/>
          </w:tcPr>
          <w:p w14:paraId="538376CD" w14:textId="77777777" w:rsidR="006B0E48" w:rsidRPr="003E339C" w:rsidRDefault="006B0E48" w:rsidP="0029002F">
            <w:pPr>
              <w:spacing w:before="114"/>
              <w:ind w:left="9" w:right="1"/>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PN</w:t>
            </w:r>
          </w:p>
        </w:tc>
        <w:tc>
          <w:tcPr>
            <w:tcW w:w="1042" w:type="dxa"/>
            <w:shd w:val="clear" w:color="auto" w:fill="FFF1CC"/>
          </w:tcPr>
          <w:p w14:paraId="7571769A" w14:textId="77777777" w:rsidR="006B0E48" w:rsidRPr="003E339C" w:rsidRDefault="006B0E48" w:rsidP="0029002F">
            <w:pPr>
              <w:spacing w:before="114"/>
              <w:ind w:left="37" w:right="30"/>
              <w:jc w:val="center"/>
              <w:rPr>
                <w:rFonts w:ascii="Times New Roman" w:eastAsia="Times New Roman" w:hAnsi="Times New Roman" w:cs="Times New Roman"/>
                <w:sz w:val="16"/>
              </w:rPr>
            </w:pPr>
            <w:r w:rsidRPr="003E339C">
              <w:rPr>
                <w:rFonts w:ascii="Times New Roman" w:eastAsia="Times New Roman" w:hAnsi="Times New Roman" w:cs="Times New Roman"/>
                <w:spacing w:val="-10"/>
                <w:sz w:val="16"/>
              </w:rPr>
              <w:t>5</w:t>
            </w:r>
          </w:p>
        </w:tc>
        <w:tc>
          <w:tcPr>
            <w:tcW w:w="1035" w:type="dxa"/>
            <w:shd w:val="clear" w:color="auto" w:fill="FFF1CC"/>
          </w:tcPr>
          <w:p w14:paraId="1CDFF3E0" w14:textId="77777777" w:rsidR="006B0E48" w:rsidRPr="003E339C" w:rsidRDefault="006B0E48" w:rsidP="0029002F">
            <w:pPr>
              <w:spacing w:before="114"/>
              <w:ind w:right="62"/>
              <w:jc w:val="right"/>
              <w:rPr>
                <w:rFonts w:ascii="Times New Roman" w:eastAsia="Times New Roman" w:hAnsi="Times New Roman" w:cs="Times New Roman"/>
                <w:sz w:val="16"/>
              </w:rPr>
            </w:pPr>
            <w:r w:rsidRPr="003E339C">
              <w:rPr>
                <w:rFonts w:ascii="Times New Roman" w:eastAsia="Times New Roman" w:hAnsi="Times New Roman" w:cs="Times New Roman"/>
                <w:spacing w:val="-2"/>
                <w:sz w:val="16"/>
              </w:rPr>
              <w:t>58.611</w:t>
            </w:r>
          </w:p>
        </w:tc>
        <w:tc>
          <w:tcPr>
            <w:tcW w:w="913" w:type="dxa"/>
            <w:shd w:val="clear" w:color="auto" w:fill="FFF1CC"/>
          </w:tcPr>
          <w:p w14:paraId="569B8AA7" w14:textId="77777777" w:rsidR="006B0E48" w:rsidRPr="003E339C" w:rsidRDefault="006B0E48" w:rsidP="0029002F">
            <w:pPr>
              <w:spacing w:before="114"/>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845" w:type="dxa"/>
            <w:shd w:val="clear" w:color="auto" w:fill="FFF1CC"/>
          </w:tcPr>
          <w:p w14:paraId="2822FDF0" w14:textId="77777777" w:rsidR="006B0E48" w:rsidRPr="003E339C" w:rsidRDefault="006B0E48" w:rsidP="0029002F">
            <w:pPr>
              <w:spacing w:before="114"/>
              <w:ind w:right="61"/>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1549" w:type="dxa"/>
            <w:shd w:val="clear" w:color="auto" w:fill="FFF1CC"/>
          </w:tcPr>
          <w:p w14:paraId="6174AEC9" w14:textId="77777777" w:rsidR="006B0E48" w:rsidRPr="003E339C" w:rsidRDefault="006B0E48" w:rsidP="0029002F">
            <w:pPr>
              <w:ind w:left="67" w:right="660"/>
              <w:rPr>
                <w:rFonts w:ascii="Times New Roman" w:eastAsia="Times New Roman" w:hAnsi="Times New Roman" w:cs="Times New Roman"/>
                <w:sz w:val="12"/>
              </w:rPr>
            </w:pPr>
            <w:r w:rsidRPr="003E339C">
              <w:rPr>
                <w:rFonts w:ascii="Times New Roman" w:eastAsia="Times New Roman" w:hAnsi="Times New Roman" w:cs="Times New Roman"/>
                <w:sz w:val="12"/>
              </w:rPr>
              <w:t>SUJETAS</w:t>
            </w:r>
            <w:r w:rsidRPr="003E339C">
              <w:rPr>
                <w:rFonts w:ascii="Times New Roman" w:eastAsia="Times New Roman" w:hAnsi="Times New Roman" w:cs="Times New Roman"/>
                <w:spacing w:val="-8"/>
                <w:sz w:val="12"/>
              </w:rPr>
              <w:t xml:space="preserve"> </w:t>
            </w:r>
            <w:r w:rsidRPr="003E339C">
              <w:rPr>
                <w:rFonts w:ascii="Times New Roman" w:eastAsia="Times New Roman" w:hAnsi="Times New Roman" w:cs="Times New Roman"/>
                <w:sz w:val="12"/>
              </w:rPr>
              <w:t>A</w:t>
            </w:r>
            <w:r w:rsidRPr="003E339C">
              <w:rPr>
                <w:rFonts w:ascii="Times New Roman" w:eastAsia="Times New Roman" w:hAnsi="Times New Roman" w:cs="Times New Roman"/>
                <w:spacing w:val="-7"/>
                <w:sz w:val="12"/>
              </w:rPr>
              <w:t xml:space="preserve"> </w:t>
            </w:r>
            <w:r w:rsidRPr="003E339C">
              <w:rPr>
                <w:rFonts w:ascii="Times New Roman" w:eastAsia="Times New Roman" w:hAnsi="Times New Roman" w:cs="Times New Roman"/>
                <w:sz w:val="12"/>
              </w:rPr>
              <w:t>LA</w:t>
            </w:r>
            <w:r w:rsidRPr="003E339C">
              <w:rPr>
                <w:rFonts w:ascii="Times New Roman" w:eastAsia="Times New Roman" w:hAnsi="Times New Roman" w:cs="Times New Roman"/>
                <w:spacing w:val="40"/>
                <w:sz w:val="12"/>
              </w:rPr>
              <w:t xml:space="preserve"> </w:t>
            </w:r>
            <w:r w:rsidRPr="003E339C">
              <w:rPr>
                <w:rFonts w:ascii="Times New Roman" w:eastAsia="Times New Roman" w:hAnsi="Times New Roman" w:cs="Times New Roman"/>
                <w:spacing w:val="-2"/>
                <w:sz w:val="12"/>
              </w:rPr>
              <w:t>ASIGNACIÓN</w:t>
            </w:r>
          </w:p>
          <w:p w14:paraId="5462439D" w14:textId="77777777" w:rsidR="006B0E48" w:rsidRPr="003E339C" w:rsidRDefault="006B0E48" w:rsidP="0029002F">
            <w:pPr>
              <w:spacing w:line="118" w:lineRule="exact"/>
              <w:ind w:left="67"/>
              <w:rPr>
                <w:rFonts w:ascii="Times New Roman" w:eastAsia="Times New Roman" w:hAnsi="Times New Roman" w:cs="Times New Roman"/>
                <w:sz w:val="12"/>
              </w:rPr>
            </w:pPr>
            <w:r w:rsidRPr="003E339C">
              <w:rPr>
                <w:rFonts w:ascii="Times New Roman" w:eastAsia="Times New Roman" w:hAnsi="Times New Roman" w:cs="Times New Roman"/>
                <w:spacing w:val="-2"/>
                <w:sz w:val="12"/>
              </w:rPr>
              <w:t>PRESUPUESTAL</w:t>
            </w:r>
          </w:p>
        </w:tc>
        <w:tc>
          <w:tcPr>
            <w:tcW w:w="908" w:type="dxa"/>
            <w:shd w:val="clear" w:color="auto" w:fill="FFF1CC"/>
          </w:tcPr>
          <w:p w14:paraId="58C8BBC5" w14:textId="77777777" w:rsidR="006B0E48" w:rsidRPr="003E339C" w:rsidRDefault="006B0E48" w:rsidP="0029002F">
            <w:pPr>
              <w:rPr>
                <w:rFonts w:ascii="Times New Roman" w:eastAsia="Times New Roman" w:hAnsi="Times New Roman" w:cs="Times New Roman"/>
                <w:sz w:val="16"/>
              </w:rPr>
            </w:pPr>
          </w:p>
        </w:tc>
      </w:tr>
      <w:tr w:rsidR="006B0E48" w:rsidRPr="003E339C" w14:paraId="25668B3A" w14:textId="77777777" w:rsidTr="0029002F">
        <w:trPr>
          <w:trHeight w:val="415"/>
        </w:trPr>
        <w:tc>
          <w:tcPr>
            <w:tcW w:w="1848" w:type="dxa"/>
            <w:shd w:val="clear" w:color="auto" w:fill="FFF1CC"/>
          </w:tcPr>
          <w:p w14:paraId="319ACE11" w14:textId="77777777" w:rsidR="006B0E48" w:rsidRPr="003E339C" w:rsidRDefault="006B0E48" w:rsidP="0029002F">
            <w:pPr>
              <w:spacing w:before="117"/>
              <w:ind w:left="69"/>
              <w:rPr>
                <w:rFonts w:ascii="Times New Roman" w:eastAsia="Times New Roman" w:hAnsi="Times New Roman" w:cs="Times New Roman"/>
                <w:sz w:val="16"/>
              </w:rPr>
            </w:pPr>
            <w:r w:rsidRPr="003E339C">
              <w:rPr>
                <w:rFonts w:ascii="Times New Roman" w:eastAsia="Times New Roman" w:hAnsi="Times New Roman" w:cs="Times New Roman"/>
                <w:spacing w:val="-2"/>
                <w:sz w:val="16"/>
              </w:rPr>
              <w:t>Nacionales</w:t>
            </w:r>
          </w:p>
        </w:tc>
        <w:tc>
          <w:tcPr>
            <w:tcW w:w="704" w:type="dxa"/>
            <w:shd w:val="clear" w:color="auto" w:fill="FFF1CC"/>
          </w:tcPr>
          <w:p w14:paraId="1AE01D86" w14:textId="77777777" w:rsidR="006B0E48" w:rsidRPr="003E339C" w:rsidRDefault="006B0E48" w:rsidP="0029002F">
            <w:pPr>
              <w:spacing w:before="117"/>
              <w:ind w:left="9"/>
              <w:jc w:val="center"/>
              <w:rPr>
                <w:rFonts w:ascii="Times New Roman" w:eastAsia="Times New Roman" w:hAnsi="Times New Roman" w:cs="Times New Roman"/>
                <w:sz w:val="16"/>
              </w:rPr>
            </w:pPr>
            <w:r w:rsidRPr="003E339C">
              <w:rPr>
                <w:rFonts w:ascii="Times New Roman" w:eastAsia="Times New Roman" w:hAnsi="Times New Roman" w:cs="Times New Roman"/>
                <w:spacing w:val="-5"/>
                <w:sz w:val="16"/>
              </w:rPr>
              <w:t>PJ</w:t>
            </w:r>
          </w:p>
        </w:tc>
        <w:tc>
          <w:tcPr>
            <w:tcW w:w="1042" w:type="dxa"/>
            <w:shd w:val="clear" w:color="auto" w:fill="FFF1CC"/>
          </w:tcPr>
          <w:p w14:paraId="22D94BC3" w14:textId="77777777" w:rsidR="006B0E48" w:rsidRPr="003E339C" w:rsidRDefault="006B0E48" w:rsidP="0029002F">
            <w:pPr>
              <w:rPr>
                <w:rFonts w:ascii="Times New Roman" w:eastAsia="Times New Roman" w:hAnsi="Times New Roman" w:cs="Times New Roman"/>
                <w:sz w:val="16"/>
              </w:rPr>
            </w:pPr>
          </w:p>
        </w:tc>
        <w:tc>
          <w:tcPr>
            <w:tcW w:w="1035" w:type="dxa"/>
            <w:shd w:val="clear" w:color="auto" w:fill="FFF1CC"/>
          </w:tcPr>
          <w:p w14:paraId="053C4685" w14:textId="77777777" w:rsidR="006B0E48" w:rsidRPr="003E339C" w:rsidRDefault="006B0E48" w:rsidP="0029002F">
            <w:pPr>
              <w:rPr>
                <w:rFonts w:ascii="Times New Roman" w:eastAsia="Times New Roman" w:hAnsi="Times New Roman" w:cs="Times New Roman"/>
                <w:sz w:val="16"/>
              </w:rPr>
            </w:pPr>
          </w:p>
        </w:tc>
        <w:tc>
          <w:tcPr>
            <w:tcW w:w="913" w:type="dxa"/>
            <w:shd w:val="clear" w:color="auto" w:fill="FFF1CC"/>
          </w:tcPr>
          <w:p w14:paraId="746A0526" w14:textId="77777777" w:rsidR="006B0E48" w:rsidRPr="003E339C" w:rsidRDefault="006B0E48" w:rsidP="0029002F">
            <w:pPr>
              <w:spacing w:before="117"/>
              <w:ind w:right="60"/>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845" w:type="dxa"/>
            <w:shd w:val="clear" w:color="auto" w:fill="FFF1CC"/>
          </w:tcPr>
          <w:p w14:paraId="225482C9" w14:textId="77777777" w:rsidR="006B0E48" w:rsidRPr="003E339C" w:rsidRDefault="006B0E48" w:rsidP="0029002F">
            <w:pPr>
              <w:spacing w:before="117"/>
              <w:ind w:right="61"/>
              <w:jc w:val="right"/>
              <w:rPr>
                <w:rFonts w:ascii="Times New Roman" w:eastAsia="Times New Roman" w:hAnsi="Times New Roman" w:cs="Times New Roman"/>
                <w:sz w:val="16"/>
              </w:rPr>
            </w:pPr>
            <w:r w:rsidRPr="003E339C">
              <w:rPr>
                <w:rFonts w:ascii="Times New Roman" w:eastAsia="Times New Roman" w:hAnsi="Times New Roman" w:cs="Times New Roman"/>
                <w:spacing w:val="-10"/>
                <w:sz w:val="16"/>
              </w:rPr>
              <w:t>1</w:t>
            </w:r>
          </w:p>
        </w:tc>
        <w:tc>
          <w:tcPr>
            <w:tcW w:w="1549" w:type="dxa"/>
            <w:shd w:val="clear" w:color="auto" w:fill="FFF1CC"/>
          </w:tcPr>
          <w:p w14:paraId="1F2A15CA" w14:textId="77777777" w:rsidR="006B0E48" w:rsidRPr="003E339C" w:rsidRDefault="006B0E48" w:rsidP="0029002F">
            <w:pPr>
              <w:spacing w:line="136" w:lineRule="exact"/>
              <w:ind w:left="67"/>
              <w:rPr>
                <w:rFonts w:ascii="Times New Roman" w:eastAsia="Times New Roman" w:hAnsi="Times New Roman" w:cs="Times New Roman"/>
                <w:sz w:val="12"/>
              </w:rPr>
            </w:pPr>
            <w:r w:rsidRPr="003E339C">
              <w:rPr>
                <w:rFonts w:ascii="Times New Roman" w:eastAsia="Times New Roman" w:hAnsi="Times New Roman" w:cs="Times New Roman"/>
                <w:sz w:val="12"/>
              </w:rPr>
              <w:t>SUJETAS</w:t>
            </w:r>
            <w:r w:rsidRPr="003E339C">
              <w:rPr>
                <w:rFonts w:ascii="Times New Roman" w:eastAsia="Times New Roman" w:hAnsi="Times New Roman" w:cs="Times New Roman"/>
                <w:spacing w:val="-1"/>
                <w:sz w:val="12"/>
              </w:rPr>
              <w:t xml:space="preserve"> </w:t>
            </w:r>
            <w:r w:rsidRPr="003E339C">
              <w:rPr>
                <w:rFonts w:ascii="Times New Roman" w:eastAsia="Times New Roman" w:hAnsi="Times New Roman" w:cs="Times New Roman"/>
                <w:sz w:val="12"/>
              </w:rPr>
              <w:t xml:space="preserve">A </w:t>
            </w:r>
            <w:r w:rsidRPr="003E339C">
              <w:rPr>
                <w:rFonts w:ascii="Times New Roman" w:eastAsia="Times New Roman" w:hAnsi="Times New Roman" w:cs="Times New Roman"/>
                <w:spacing w:val="-5"/>
                <w:sz w:val="12"/>
              </w:rPr>
              <w:t>LA</w:t>
            </w:r>
          </w:p>
          <w:p w14:paraId="2C92A5C6" w14:textId="77777777" w:rsidR="006B0E48" w:rsidRPr="003E339C" w:rsidRDefault="006B0E48" w:rsidP="0029002F">
            <w:pPr>
              <w:spacing w:line="138" w:lineRule="exact"/>
              <w:ind w:left="67"/>
              <w:rPr>
                <w:rFonts w:ascii="Times New Roman" w:eastAsia="Times New Roman" w:hAnsi="Times New Roman" w:cs="Times New Roman"/>
                <w:sz w:val="12"/>
              </w:rPr>
            </w:pPr>
            <w:r w:rsidRPr="003E339C">
              <w:rPr>
                <w:rFonts w:ascii="Times New Roman" w:eastAsia="Times New Roman" w:hAnsi="Times New Roman" w:cs="Times New Roman"/>
                <w:spacing w:val="-2"/>
                <w:sz w:val="12"/>
              </w:rPr>
              <w:t>ASIGNACIÓN</w:t>
            </w:r>
            <w:r w:rsidRPr="003E339C">
              <w:rPr>
                <w:rFonts w:ascii="Times New Roman" w:eastAsia="Times New Roman" w:hAnsi="Times New Roman" w:cs="Times New Roman"/>
                <w:spacing w:val="40"/>
                <w:sz w:val="12"/>
              </w:rPr>
              <w:t xml:space="preserve"> </w:t>
            </w:r>
            <w:r w:rsidRPr="003E339C">
              <w:rPr>
                <w:rFonts w:ascii="Times New Roman" w:eastAsia="Times New Roman" w:hAnsi="Times New Roman" w:cs="Times New Roman"/>
                <w:spacing w:val="-2"/>
                <w:sz w:val="12"/>
              </w:rPr>
              <w:t>PRESUPUESTAL</w:t>
            </w:r>
          </w:p>
        </w:tc>
        <w:tc>
          <w:tcPr>
            <w:tcW w:w="908" w:type="dxa"/>
            <w:shd w:val="clear" w:color="auto" w:fill="FFF1CC"/>
          </w:tcPr>
          <w:p w14:paraId="10EE6A09" w14:textId="77777777" w:rsidR="006B0E48" w:rsidRPr="003E339C" w:rsidRDefault="006B0E48" w:rsidP="0029002F">
            <w:pPr>
              <w:rPr>
                <w:rFonts w:ascii="Times New Roman" w:eastAsia="Times New Roman" w:hAnsi="Times New Roman" w:cs="Times New Roman"/>
                <w:sz w:val="16"/>
              </w:rPr>
            </w:pPr>
          </w:p>
        </w:tc>
      </w:tr>
      <w:tr w:rsidR="006B0E48" w:rsidRPr="003E339C" w14:paraId="7910C576" w14:textId="77777777" w:rsidTr="0029002F">
        <w:trPr>
          <w:trHeight w:val="256"/>
        </w:trPr>
        <w:tc>
          <w:tcPr>
            <w:tcW w:w="1848" w:type="dxa"/>
            <w:shd w:val="clear" w:color="auto" w:fill="FFF1CC"/>
          </w:tcPr>
          <w:p w14:paraId="69F7ED22" w14:textId="77777777" w:rsidR="006B0E48" w:rsidRPr="003E339C" w:rsidRDefault="006B0E48" w:rsidP="0029002F">
            <w:pPr>
              <w:rPr>
                <w:rFonts w:ascii="Times New Roman" w:eastAsia="Times New Roman" w:hAnsi="Times New Roman" w:cs="Times New Roman"/>
                <w:sz w:val="16"/>
              </w:rPr>
            </w:pPr>
          </w:p>
        </w:tc>
        <w:tc>
          <w:tcPr>
            <w:tcW w:w="704" w:type="dxa"/>
            <w:shd w:val="clear" w:color="auto" w:fill="FFF1CC"/>
          </w:tcPr>
          <w:p w14:paraId="675132FA" w14:textId="77777777" w:rsidR="006B0E48" w:rsidRPr="003E339C" w:rsidRDefault="006B0E48" w:rsidP="0029002F">
            <w:pPr>
              <w:rPr>
                <w:rFonts w:ascii="Times New Roman" w:eastAsia="Times New Roman" w:hAnsi="Times New Roman" w:cs="Times New Roman"/>
                <w:sz w:val="16"/>
              </w:rPr>
            </w:pPr>
          </w:p>
        </w:tc>
        <w:tc>
          <w:tcPr>
            <w:tcW w:w="1042" w:type="dxa"/>
            <w:shd w:val="clear" w:color="auto" w:fill="FFF1CC"/>
          </w:tcPr>
          <w:p w14:paraId="311D83CD" w14:textId="77777777" w:rsidR="006B0E48" w:rsidRPr="003E339C" w:rsidRDefault="006B0E48" w:rsidP="0029002F">
            <w:pPr>
              <w:spacing w:before="37"/>
              <w:ind w:left="37" w:right="33"/>
              <w:jc w:val="center"/>
              <w:rPr>
                <w:rFonts w:ascii="Times New Roman" w:eastAsia="Times New Roman" w:hAnsi="Times New Roman" w:cs="Times New Roman"/>
                <w:b/>
                <w:sz w:val="16"/>
              </w:rPr>
            </w:pPr>
            <w:r w:rsidRPr="003E339C">
              <w:rPr>
                <w:rFonts w:ascii="Times New Roman" w:eastAsia="Times New Roman" w:hAnsi="Times New Roman" w:cs="Times New Roman"/>
                <w:b/>
                <w:spacing w:val="-5"/>
                <w:sz w:val="16"/>
              </w:rPr>
              <w:t>164</w:t>
            </w:r>
          </w:p>
        </w:tc>
        <w:tc>
          <w:tcPr>
            <w:tcW w:w="1035" w:type="dxa"/>
            <w:shd w:val="clear" w:color="auto" w:fill="FFF1CC"/>
          </w:tcPr>
          <w:p w14:paraId="5456274A" w14:textId="77777777" w:rsidR="006B0E48" w:rsidRPr="003E339C" w:rsidRDefault="006B0E48" w:rsidP="0029002F">
            <w:pPr>
              <w:spacing w:before="37"/>
              <w:ind w:right="60"/>
              <w:jc w:val="right"/>
              <w:rPr>
                <w:rFonts w:ascii="Times New Roman" w:eastAsia="Times New Roman" w:hAnsi="Times New Roman" w:cs="Times New Roman"/>
                <w:b/>
                <w:sz w:val="16"/>
              </w:rPr>
            </w:pPr>
            <w:r w:rsidRPr="003E339C">
              <w:rPr>
                <w:rFonts w:ascii="Times New Roman" w:eastAsia="Times New Roman" w:hAnsi="Times New Roman" w:cs="Times New Roman"/>
                <w:b/>
                <w:spacing w:val="-2"/>
                <w:sz w:val="16"/>
              </w:rPr>
              <w:t>180.280.809</w:t>
            </w:r>
          </w:p>
        </w:tc>
        <w:tc>
          <w:tcPr>
            <w:tcW w:w="913" w:type="dxa"/>
            <w:shd w:val="clear" w:color="auto" w:fill="FFF1CC"/>
          </w:tcPr>
          <w:p w14:paraId="082E173B" w14:textId="77777777" w:rsidR="006B0E48" w:rsidRPr="003E339C" w:rsidRDefault="006B0E48" w:rsidP="0029002F">
            <w:pPr>
              <w:rPr>
                <w:rFonts w:ascii="Times New Roman" w:eastAsia="Times New Roman" w:hAnsi="Times New Roman" w:cs="Times New Roman"/>
                <w:sz w:val="16"/>
              </w:rPr>
            </w:pPr>
          </w:p>
        </w:tc>
        <w:tc>
          <w:tcPr>
            <w:tcW w:w="845" w:type="dxa"/>
            <w:shd w:val="clear" w:color="auto" w:fill="FFF1CC"/>
          </w:tcPr>
          <w:p w14:paraId="6B3DE1A3" w14:textId="77777777" w:rsidR="006B0E48" w:rsidRPr="003E339C" w:rsidRDefault="006B0E48" w:rsidP="0029002F">
            <w:pPr>
              <w:rPr>
                <w:rFonts w:ascii="Times New Roman" w:eastAsia="Times New Roman" w:hAnsi="Times New Roman" w:cs="Times New Roman"/>
                <w:sz w:val="16"/>
              </w:rPr>
            </w:pPr>
          </w:p>
        </w:tc>
        <w:tc>
          <w:tcPr>
            <w:tcW w:w="1549" w:type="dxa"/>
            <w:shd w:val="clear" w:color="auto" w:fill="FFF1CC"/>
          </w:tcPr>
          <w:p w14:paraId="400614B0" w14:textId="77777777" w:rsidR="006B0E48" w:rsidRPr="003E339C" w:rsidRDefault="006B0E48" w:rsidP="0029002F">
            <w:pPr>
              <w:rPr>
                <w:rFonts w:ascii="Times New Roman" w:eastAsia="Times New Roman" w:hAnsi="Times New Roman" w:cs="Times New Roman"/>
                <w:sz w:val="16"/>
              </w:rPr>
            </w:pPr>
          </w:p>
        </w:tc>
        <w:tc>
          <w:tcPr>
            <w:tcW w:w="908" w:type="dxa"/>
            <w:shd w:val="clear" w:color="auto" w:fill="FFF1CC"/>
          </w:tcPr>
          <w:p w14:paraId="4454821F" w14:textId="77777777" w:rsidR="006B0E48" w:rsidRPr="003E339C" w:rsidRDefault="006B0E48" w:rsidP="0029002F">
            <w:pPr>
              <w:rPr>
                <w:rFonts w:ascii="Times New Roman" w:eastAsia="Times New Roman" w:hAnsi="Times New Roman" w:cs="Times New Roman"/>
                <w:sz w:val="16"/>
              </w:rPr>
            </w:pPr>
          </w:p>
        </w:tc>
      </w:tr>
    </w:tbl>
    <w:p w14:paraId="137436C8" w14:textId="77777777" w:rsidR="006B0E48" w:rsidRPr="003E339C" w:rsidRDefault="006B0E48" w:rsidP="006B0E48">
      <w:pPr>
        <w:pStyle w:val="Textoindependiente"/>
        <w:ind w:left="6372" w:firstLine="708"/>
        <w:jc w:val="both"/>
        <w:rPr>
          <w:b/>
          <w:bCs/>
          <w:sz w:val="16"/>
          <w:szCs w:val="16"/>
        </w:rPr>
      </w:pPr>
      <w:r w:rsidRPr="003E339C">
        <w:rPr>
          <w:b/>
          <w:bCs/>
          <w:sz w:val="16"/>
          <w:szCs w:val="16"/>
        </w:rPr>
        <w:t>Cifras en miles de $Col</w:t>
      </w:r>
    </w:p>
    <w:p w14:paraId="6C665452" w14:textId="77777777" w:rsidR="006B0E48" w:rsidRPr="003E339C" w:rsidRDefault="006B0E48" w:rsidP="006B0E48">
      <w:pPr>
        <w:pStyle w:val="Textoindependiente"/>
        <w:jc w:val="both"/>
        <w:rPr>
          <w:b/>
          <w:bCs/>
          <w:sz w:val="16"/>
          <w:szCs w:val="16"/>
        </w:rPr>
      </w:pPr>
      <w:r w:rsidRPr="003E339C">
        <w:rPr>
          <w:b/>
          <w:bCs/>
          <w:sz w:val="16"/>
          <w:szCs w:val="16"/>
        </w:rPr>
        <w:t>*Es importante mencionar que los intereses reconocidos en el pago de sentencias, conciliaciones y laudos arbitrales por el instituto son de acuerdo con lo estipulados por el juez de conocimiento en el fallo final, el artículo 177 CCA o lo pactado por las partes y aprobado por el juez de conocimiento en las conciliaciones extrajudiciales.</w:t>
      </w:r>
    </w:p>
    <w:p w14:paraId="2CBDBA70" w14:textId="77777777" w:rsidR="006B0E48" w:rsidRDefault="006B0E48" w:rsidP="006B0E48">
      <w:pPr>
        <w:pStyle w:val="Textoindependiente"/>
        <w:jc w:val="both"/>
        <w:rPr>
          <w:b/>
          <w:bCs/>
          <w:sz w:val="28"/>
          <w:szCs w:val="28"/>
        </w:rPr>
      </w:pPr>
    </w:p>
    <w:p w14:paraId="05A61CDA" w14:textId="77777777" w:rsidR="006B0E48" w:rsidRPr="003E339C" w:rsidRDefault="006B0E48" w:rsidP="006B0E48">
      <w:pPr>
        <w:pStyle w:val="Textoindependiente"/>
        <w:jc w:val="both"/>
        <w:rPr>
          <w:bCs/>
        </w:rPr>
      </w:pPr>
      <w:r w:rsidRPr="003E339C">
        <w:rPr>
          <w:bCs/>
        </w:rPr>
        <w:t>En la vigencia 2024, se pagaron 84 procesos con el presupuesto de la entidad por valor de</w:t>
      </w:r>
      <w:r>
        <w:rPr>
          <w:bCs/>
        </w:rPr>
        <w:t xml:space="preserve"> </w:t>
      </w:r>
      <w:r w:rsidRPr="003E339C">
        <w:rPr>
          <w:bCs/>
        </w:rPr>
        <w:t>$20.461.151 miles de pesos, donde los más relevantes (superiores a $500.000 miles de pesos), corresponden a los siguientes:</w:t>
      </w:r>
    </w:p>
    <w:p w14:paraId="50AD9995" w14:textId="77777777" w:rsidR="006B0E48" w:rsidRPr="003E339C" w:rsidRDefault="006B0E48" w:rsidP="006B0E48">
      <w:pPr>
        <w:pStyle w:val="Textoindependiente"/>
        <w:jc w:val="both"/>
        <w:rPr>
          <w:bC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9"/>
        <w:gridCol w:w="1238"/>
        <w:gridCol w:w="1946"/>
        <w:gridCol w:w="1569"/>
        <w:gridCol w:w="1415"/>
      </w:tblGrid>
      <w:tr w:rsidR="006B0E48" w:rsidRPr="003E339C" w14:paraId="55EEB1C7" w14:textId="77777777" w:rsidTr="0029002F">
        <w:trPr>
          <w:trHeight w:val="369"/>
        </w:trPr>
        <w:tc>
          <w:tcPr>
            <w:tcW w:w="3039" w:type="dxa"/>
          </w:tcPr>
          <w:p w14:paraId="2EE9C06C" w14:textId="77777777" w:rsidR="006B0E48" w:rsidRPr="003E339C" w:rsidRDefault="006B0E48" w:rsidP="0029002F">
            <w:pPr>
              <w:spacing w:before="92"/>
              <w:ind w:left="8"/>
              <w:jc w:val="center"/>
              <w:rPr>
                <w:rFonts w:eastAsia="Times New Roman" w:hAnsi="Times New Roman" w:cs="Times New Roman"/>
                <w:b/>
                <w:sz w:val="16"/>
              </w:rPr>
            </w:pPr>
            <w:r w:rsidRPr="003E339C">
              <w:rPr>
                <w:rFonts w:eastAsia="Times New Roman" w:hAnsi="Times New Roman" w:cs="Times New Roman"/>
                <w:b/>
                <w:sz w:val="16"/>
              </w:rPr>
              <w:t>No.</w:t>
            </w:r>
            <w:r w:rsidRPr="003E339C">
              <w:rPr>
                <w:rFonts w:eastAsia="Times New Roman" w:hAnsi="Times New Roman" w:cs="Times New Roman"/>
                <w:b/>
                <w:spacing w:val="-2"/>
                <w:sz w:val="16"/>
              </w:rPr>
              <w:t xml:space="preserve"> Proceso</w:t>
            </w:r>
          </w:p>
        </w:tc>
        <w:tc>
          <w:tcPr>
            <w:tcW w:w="1238" w:type="dxa"/>
          </w:tcPr>
          <w:p w14:paraId="5887BA29" w14:textId="77777777" w:rsidR="006B0E48" w:rsidRPr="003E339C" w:rsidRDefault="006B0E48" w:rsidP="0029002F">
            <w:pPr>
              <w:spacing w:line="180" w:lineRule="atLeast"/>
              <w:ind w:left="158" w:firstLine="350"/>
              <w:rPr>
                <w:rFonts w:eastAsia="Times New Roman" w:hAnsi="Times New Roman" w:cs="Times New Roman"/>
                <w:b/>
                <w:sz w:val="16"/>
              </w:rPr>
            </w:pPr>
            <w:proofErr w:type="spellStart"/>
            <w:r w:rsidRPr="003E339C">
              <w:rPr>
                <w:rFonts w:eastAsia="Times New Roman" w:hAnsi="Times New Roman" w:cs="Times New Roman"/>
                <w:b/>
                <w:spacing w:val="-4"/>
                <w:sz w:val="16"/>
              </w:rPr>
              <w:t>Nit</w:t>
            </w:r>
            <w:proofErr w:type="spellEnd"/>
            <w:r w:rsidRPr="003E339C">
              <w:rPr>
                <w:rFonts w:eastAsia="Times New Roman" w:hAnsi="Times New Roman" w:cs="Times New Roman"/>
                <w:b/>
                <w:spacing w:val="-4"/>
                <w:sz w:val="16"/>
              </w:rPr>
              <w:t xml:space="preserve"> </w:t>
            </w:r>
            <w:r w:rsidRPr="003E339C">
              <w:rPr>
                <w:rFonts w:eastAsia="Times New Roman" w:hAnsi="Times New Roman" w:cs="Times New Roman"/>
                <w:b/>
                <w:spacing w:val="-2"/>
                <w:sz w:val="16"/>
              </w:rPr>
              <w:t>Beneficiario</w:t>
            </w:r>
          </w:p>
        </w:tc>
        <w:tc>
          <w:tcPr>
            <w:tcW w:w="1946" w:type="dxa"/>
          </w:tcPr>
          <w:p w14:paraId="69FDA94F" w14:textId="77777777" w:rsidR="006B0E48" w:rsidRPr="003E339C" w:rsidRDefault="006B0E48" w:rsidP="0029002F">
            <w:pPr>
              <w:spacing w:before="92"/>
              <w:ind w:left="189"/>
              <w:rPr>
                <w:rFonts w:eastAsia="Times New Roman" w:hAnsi="Times New Roman" w:cs="Times New Roman"/>
                <w:b/>
                <w:sz w:val="16"/>
              </w:rPr>
            </w:pPr>
            <w:r w:rsidRPr="003E339C">
              <w:rPr>
                <w:rFonts w:eastAsia="Times New Roman" w:hAnsi="Times New Roman" w:cs="Times New Roman"/>
                <w:b/>
                <w:sz w:val="16"/>
              </w:rPr>
              <w:t>Nombre</w:t>
            </w:r>
            <w:r w:rsidRPr="003E339C">
              <w:rPr>
                <w:rFonts w:eastAsia="Times New Roman" w:hAnsi="Times New Roman" w:cs="Times New Roman"/>
                <w:b/>
                <w:spacing w:val="-7"/>
                <w:sz w:val="16"/>
              </w:rPr>
              <w:t xml:space="preserve"> </w:t>
            </w:r>
            <w:r w:rsidRPr="003E339C">
              <w:rPr>
                <w:rFonts w:eastAsia="Times New Roman" w:hAnsi="Times New Roman" w:cs="Times New Roman"/>
                <w:b/>
                <w:spacing w:val="-2"/>
                <w:sz w:val="16"/>
              </w:rPr>
              <w:t>Beneficiario</w:t>
            </w:r>
          </w:p>
        </w:tc>
        <w:tc>
          <w:tcPr>
            <w:tcW w:w="1569" w:type="dxa"/>
          </w:tcPr>
          <w:p w14:paraId="4355238D" w14:textId="77777777" w:rsidR="006B0E48" w:rsidRPr="003E339C" w:rsidRDefault="006B0E48" w:rsidP="0029002F">
            <w:pPr>
              <w:spacing w:line="180" w:lineRule="atLeast"/>
              <w:ind w:left="267" w:right="145" w:hanging="106"/>
              <w:rPr>
                <w:rFonts w:eastAsia="Times New Roman" w:hAnsi="Times New Roman" w:cs="Times New Roman"/>
                <w:b/>
                <w:sz w:val="16"/>
              </w:rPr>
            </w:pPr>
            <w:r w:rsidRPr="003E339C">
              <w:rPr>
                <w:rFonts w:eastAsia="Times New Roman" w:hAnsi="Times New Roman" w:cs="Times New Roman"/>
                <w:b/>
                <w:sz w:val="16"/>
              </w:rPr>
              <w:t>Tipo</w:t>
            </w:r>
            <w:r w:rsidRPr="003E339C">
              <w:rPr>
                <w:rFonts w:eastAsia="Times New Roman" w:hAnsi="Times New Roman" w:cs="Times New Roman"/>
                <w:b/>
                <w:spacing w:val="-12"/>
                <w:sz w:val="16"/>
              </w:rPr>
              <w:t xml:space="preserve"> </w:t>
            </w:r>
            <w:r w:rsidRPr="003E339C">
              <w:rPr>
                <w:rFonts w:eastAsia="Times New Roman" w:hAnsi="Times New Roman" w:cs="Times New Roman"/>
                <w:b/>
                <w:sz w:val="16"/>
              </w:rPr>
              <w:t>(Sentencia- Laudo u otro)</w:t>
            </w:r>
          </w:p>
        </w:tc>
        <w:tc>
          <w:tcPr>
            <w:tcW w:w="1415" w:type="dxa"/>
            <w:tcBorders>
              <w:top w:val="nil"/>
            </w:tcBorders>
          </w:tcPr>
          <w:p w14:paraId="3441A89F" w14:textId="77777777" w:rsidR="006B0E48" w:rsidRPr="003E339C" w:rsidRDefault="006B0E48" w:rsidP="0029002F">
            <w:pPr>
              <w:spacing w:before="92"/>
              <w:ind w:left="474"/>
              <w:rPr>
                <w:rFonts w:eastAsia="Times New Roman" w:hAnsi="Times New Roman" w:cs="Times New Roman"/>
                <w:b/>
                <w:sz w:val="16"/>
              </w:rPr>
            </w:pPr>
            <w:r w:rsidRPr="003E339C">
              <w:rPr>
                <w:rFonts w:eastAsia="Times New Roman" w:hAnsi="Times New Roman" w:cs="Times New Roman"/>
                <w:b/>
                <w:spacing w:val="-2"/>
                <w:sz w:val="16"/>
              </w:rPr>
              <w:t>pagos</w:t>
            </w:r>
          </w:p>
        </w:tc>
      </w:tr>
      <w:tr w:rsidR="006B0E48" w:rsidRPr="003E339C" w14:paraId="0F8F9C7C" w14:textId="77777777" w:rsidTr="0029002F">
        <w:trPr>
          <w:trHeight w:val="287"/>
        </w:trPr>
        <w:tc>
          <w:tcPr>
            <w:tcW w:w="3039" w:type="dxa"/>
          </w:tcPr>
          <w:p w14:paraId="41270D37"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27001</w:t>
            </w:r>
            <w:r w:rsidRPr="003E339C">
              <w:rPr>
                <w:rFonts w:ascii="Arial MT" w:eastAsia="Times New Roman" w:hAnsi="Times New Roman" w:cs="Times New Roman"/>
                <w:spacing w:val="37"/>
                <w:sz w:val="16"/>
              </w:rPr>
              <w:t xml:space="preserve"> </w:t>
            </w:r>
            <w:r w:rsidRPr="003E339C">
              <w:rPr>
                <w:rFonts w:ascii="Arial MT" w:eastAsia="Times New Roman" w:hAnsi="Times New Roman" w:cs="Times New Roman"/>
                <w:sz w:val="16"/>
              </w:rPr>
              <w:t>3331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2000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00034</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pacing w:val="-5"/>
                <w:sz w:val="16"/>
              </w:rPr>
              <w:t>01</w:t>
            </w:r>
          </w:p>
        </w:tc>
        <w:tc>
          <w:tcPr>
            <w:tcW w:w="1238" w:type="dxa"/>
          </w:tcPr>
          <w:p w14:paraId="1232BC5E" w14:textId="77777777" w:rsidR="006B0E48" w:rsidRPr="003E339C" w:rsidRDefault="006B0E48" w:rsidP="0029002F">
            <w:pPr>
              <w:spacing w:before="104" w:line="163" w:lineRule="exact"/>
              <w:ind w:right="62"/>
              <w:jc w:val="right"/>
              <w:rPr>
                <w:rFonts w:ascii="Arial MT" w:eastAsia="Times New Roman" w:hAnsi="Times New Roman" w:cs="Times New Roman"/>
                <w:sz w:val="16"/>
              </w:rPr>
            </w:pPr>
            <w:r w:rsidRPr="003E339C">
              <w:rPr>
                <w:rFonts w:ascii="Arial MT" w:eastAsia="Times New Roman" w:hAnsi="Times New Roman" w:cs="Times New Roman"/>
                <w:spacing w:val="-2"/>
                <w:sz w:val="16"/>
              </w:rPr>
              <w:t>4790040</w:t>
            </w:r>
          </w:p>
        </w:tc>
        <w:tc>
          <w:tcPr>
            <w:tcW w:w="1946" w:type="dxa"/>
          </w:tcPr>
          <w:p w14:paraId="3F711D44" w14:textId="77777777" w:rsidR="006B0E48" w:rsidRPr="003E339C" w:rsidRDefault="006B0E48" w:rsidP="0029002F">
            <w:pPr>
              <w:spacing w:before="104" w:line="163" w:lineRule="exact"/>
              <w:ind w:left="69"/>
              <w:rPr>
                <w:rFonts w:ascii="Arial MT" w:eastAsia="Times New Roman" w:hAnsi="Arial MT" w:cs="Times New Roman"/>
                <w:sz w:val="16"/>
              </w:rPr>
            </w:pPr>
            <w:r w:rsidRPr="003E339C">
              <w:rPr>
                <w:rFonts w:ascii="Arial MT" w:eastAsia="Times New Roman" w:hAnsi="Arial MT" w:cs="Times New Roman"/>
                <w:spacing w:val="-2"/>
                <w:sz w:val="16"/>
              </w:rPr>
              <w:t>Elizabeth</w:t>
            </w:r>
            <w:r>
              <w:rPr>
                <w:rFonts w:ascii="Arial MT" w:eastAsia="Times New Roman" w:hAnsi="Arial MT" w:cs="Times New Roman"/>
                <w:spacing w:val="-2"/>
                <w:sz w:val="16"/>
              </w:rPr>
              <w:t xml:space="preserve"> </w:t>
            </w:r>
            <w:r w:rsidRPr="003E339C">
              <w:rPr>
                <w:rFonts w:ascii="Arial MT" w:eastAsia="Times New Roman" w:hAnsi="Arial MT" w:cs="Times New Roman"/>
                <w:spacing w:val="-2"/>
                <w:sz w:val="16"/>
              </w:rPr>
              <w:t>Asprilla</w:t>
            </w:r>
            <w:r>
              <w:rPr>
                <w:rFonts w:ascii="Arial MT" w:eastAsia="Times New Roman" w:hAnsi="Arial MT" w:cs="Times New Roman"/>
                <w:spacing w:val="-2"/>
                <w:sz w:val="16"/>
              </w:rPr>
              <w:t xml:space="preserve"> </w:t>
            </w:r>
            <w:r w:rsidRPr="003E339C">
              <w:rPr>
                <w:rFonts w:ascii="Arial MT" w:eastAsia="Times New Roman" w:hAnsi="Arial MT" w:cs="Times New Roman"/>
                <w:spacing w:val="-2"/>
                <w:sz w:val="16"/>
              </w:rPr>
              <w:t>Sánchez</w:t>
            </w:r>
          </w:p>
        </w:tc>
        <w:tc>
          <w:tcPr>
            <w:tcW w:w="1569" w:type="dxa"/>
          </w:tcPr>
          <w:p w14:paraId="717C9F9A" w14:textId="77777777" w:rsidR="006B0E48" w:rsidRPr="003E339C" w:rsidRDefault="006B0E48" w:rsidP="0029002F">
            <w:pPr>
              <w:spacing w:before="104" w:line="163" w:lineRule="exact"/>
              <w:ind w:left="70"/>
              <w:rPr>
                <w:rFonts w:ascii="Arial MT" w:eastAsia="Times New Roman" w:hAnsi="Arial MT" w:cs="Times New Roman"/>
                <w:sz w:val="16"/>
              </w:rPr>
            </w:pPr>
            <w:r w:rsidRPr="003E339C">
              <w:rPr>
                <w:rFonts w:ascii="Arial MT" w:eastAsia="Times New Roman" w:hAnsi="Arial MT" w:cs="Times New Roman"/>
                <w:sz w:val="16"/>
              </w:rPr>
              <w:t>Reparación</w:t>
            </w:r>
            <w:r w:rsidRPr="003E339C">
              <w:rPr>
                <w:rFonts w:ascii="Arial MT" w:eastAsia="Times New Roman" w:hAnsi="Arial MT" w:cs="Times New Roman"/>
                <w:spacing w:val="-8"/>
                <w:sz w:val="16"/>
              </w:rPr>
              <w:t xml:space="preserve"> </w:t>
            </w:r>
            <w:r w:rsidRPr="003E339C">
              <w:rPr>
                <w:rFonts w:ascii="Arial MT" w:eastAsia="Times New Roman" w:hAnsi="Arial MT" w:cs="Times New Roman"/>
                <w:spacing w:val="-2"/>
                <w:sz w:val="16"/>
              </w:rPr>
              <w:t>directa</w:t>
            </w:r>
          </w:p>
        </w:tc>
        <w:tc>
          <w:tcPr>
            <w:tcW w:w="1415" w:type="dxa"/>
          </w:tcPr>
          <w:p w14:paraId="5503D858" w14:textId="77777777" w:rsidR="006B0E48" w:rsidRPr="003E339C" w:rsidRDefault="006B0E48" w:rsidP="0029002F">
            <w:pPr>
              <w:spacing w:before="104" w:line="163" w:lineRule="exact"/>
              <w:ind w:left="71"/>
              <w:rPr>
                <w:rFonts w:ascii="Arial MT" w:eastAsia="Times New Roman" w:hAnsi="Times New Roman" w:cs="Times New Roman"/>
                <w:sz w:val="16"/>
              </w:rPr>
            </w:pPr>
            <w:r w:rsidRPr="003E339C">
              <w:rPr>
                <w:rFonts w:ascii="Arial MT" w:eastAsia="Times New Roman" w:hAnsi="Times New Roman" w:cs="Times New Roman"/>
                <w:sz w:val="16"/>
              </w:rPr>
              <w:t>-</w:t>
            </w:r>
            <w:r w:rsidRPr="003E339C">
              <w:rPr>
                <w:rFonts w:ascii="Arial MT" w:eastAsia="Times New Roman" w:hAnsi="Times New Roman" w:cs="Times New Roman"/>
                <w:spacing w:val="44"/>
                <w:sz w:val="16"/>
              </w:rPr>
              <w:t xml:space="preserve">  </w:t>
            </w:r>
            <w:r w:rsidRPr="003E339C">
              <w:rPr>
                <w:rFonts w:ascii="Arial MT" w:eastAsia="Times New Roman" w:hAnsi="Times New Roman" w:cs="Times New Roman"/>
                <w:spacing w:val="-2"/>
                <w:sz w:val="16"/>
              </w:rPr>
              <w:t>2.093.511,70</w:t>
            </w:r>
          </w:p>
        </w:tc>
      </w:tr>
      <w:tr w:rsidR="006B0E48" w:rsidRPr="003E339C" w14:paraId="449E6633" w14:textId="77777777" w:rsidTr="0029002F">
        <w:trPr>
          <w:trHeight w:val="551"/>
        </w:trPr>
        <w:tc>
          <w:tcPr>
            <w:tcW w:w="3039" w:type="dxa"/>
          </w:tcPr>
          <w:p w14:paraId="137305D6" w14:textId="77777777" w:rsidR="006B0E48" w:rsidRPr="003E339C" w:rsidRDefault="006B0E48" w:rsidP="0029002F">
            <w:pPr>
              <w:rPr>
                <w:rFonts w:ascii="Times New Roman" w:eastAsia="Times New Roman" w:hAnsi="Times New Roman" w:cs="Times New Roman"/>
                <w:sz w:val="16"/>
              </w:rPr>
            </w:pPr>
          </w:p>
          <w:p w14:paraId="3EB38C7A" w14:textId="77777777" w:rsidR="006B0E48" w:rsidRPr="003E339C" w:rsidRDefault="006B0E48" w:rsidP="0029002F">
            <w:pPr>
              <w:rPr>
                <w:rFonts w:ascii="Times New Roman" w:eastAsia="Times New Roman" w:hAnsi="Times New Roman" w:cs="Times New Roman"/>
                <w:sz w:val="16"/>
              </w:rPr>
            </w:pPr>
          </w:p>
          <w:p w14:paraId="092104D5" w14:textId="77777777" w:rsidR="006B0E48" w:rsidRPr="003E339C" w:rsidRDefault="006B0E48" w:rsidP="0029002F">
            <w:pPr>
              <w:spacing w:line="163" w:lineRule="exact"/>
              <w:ind w:left="69"/>
              <w:rPr>
                <w:rFonts w:ascii="Arial MT" w:eastAsia="Times New Roman" w:hAnsi="Arial MT" w:cs="Times New Roman"/>
                <w:sz w:val="16"/>
              </w:rPr>
            </w:pPr>
            <w:r w:rsidRPr="003E339C">
              <w:rPr>
                <w:rFonts w:ascii="Arial MT" w:eastAsia="Times New Roman" w:hAnsi="Arial MT" w:cs="Times New Roman"/>
                <w:sz w:val="16"/>
              </w:rPr>
              <w:t>2005</w:t>
            </w:r>
            <w:r w:rsidRPr="003E339C">
              <w:rPr>
                <w:rFonts w:ascii="Arial MT" w:eastAsia="Times New Roman" w:hAnsi="Arial MT" w:cs="Times New Roman"/>
                <w:spacing w:val="-2"/>
                <w:sz w:val="16"/>
              </w:rPr>
              <w:t xml:space="preserve"> </w:t>
            </w:r>
            <w:r w:rsidRPr="003E339C">
              <w:rPr>
                <w:rFonts w:ascii="Arial MT" w:eastAsia="Times New Roman" w:hAnsi="Arial MT" w:cs="Times New Roman"/>
                <w:sz w:val="16"/>
              </w:rPr>
              <w:t>–</w:t>
            </w:r>
            <w:r w:rsidRPr="003E339C">
              <w:rPr>
                <w:rFonts w:ascii="Arial MT" w:eastAsia="Times New Roman" w:hAnsi="Arial MT" w:cs="Times New Roman"/>
                <w:spacing w:val="-1"/>
                <w:sz w:val="16"/>
              </w:rPr>
              <w:t xml:space="preserve"> </w:t>
            </w:r>
            <w:r w:rsidRPr="003E339C">
              <w:rPr>
                <w:rFonts w:ascii="Arial MT" w:eastAsia="Times New Roman" w:hAnsi="Arial MT" w:cs="Times New Roman"/>
                <w:spacing w:val="-2"/>
                <w:sz w:val="16"/>
              </w:rPr>
              <w:t>20448</w:t>
            </w:r>
          </w:p>
        </w:tc>
        <w:tc>
          <w:tcPr>
            <w:tcW w:w="1238" w:type="dxa"/>
          </w:tcPr>
          <w:p w14:paraId="52C3110E" w14:textId="77777777" w:rsidR="006B0E48" w:rsidRPr="003E339C" w:rsidRDefault="006B0E48" w:rsidP="0029002F">
            <w:pPr>
              <w:rPr>
                <w:rFonts w:ascii="Times New Roman" w:eastAsia="Times New Roman" w:hAnsi="Times New Roman" w:cs="Times New Roman"/>
                <w:sz w:val="16"/>
              </w:rPr>
            </w:pPr>
          </w:p>
          <w:p w14:paraId="20723056" w14:textId="77777777" w:rsidR="006B0E48" w:rsidRPr="003E339C" w:rsidRDefault="006B0E48" w:rsidP="0029002F">
            <w:pPr>
              <w:rPr>
                <w:rFonts w:ascii="Times New Roman" w:eastAsia="Times New Roman" w:hAnsi="Times New Roman" w:cs="Times New Roman"/>
                <w:sz w:val="16"/>
              </w:rPr>
            </w:pPr>
          </w:p>
          <w:p w14:paraId="57B51C72" w14:textId="77777777" w:rsidR="006B0E48" w:rsidRPr="003E339C" w:rsidRDefault="006B0E48" w:rsidP="0029002F">
            <w:pPr>
              <w:spacing w:line="163" w:lineRule="exact"/>
              <w:ind w:right="62"/>
              <w:jc w:val="right"/>
              <w:rPr>
                <w:rFonts w:ascii="Arial MT" w:eastAsia="Times New Roman" w:hAnsi="Times New Roman" w:cs="Times New Roman"/>
                <w:sz w:val="16"/>
              </w:rPr>
            </w:pPr>
            <w:r w:rsidRPr="003E339C">
              <w:rPr>
                <w:rFonts w:ascii="Arial MT" w:eastAsia="Times New Roman" w:hAnsi="Times New Roman" w:cs="Times New Roman"/>
                <w:spacing w:val="-2"/>
                <w:sz w:val="16"/>
              </w:rPr>
              <w:t>800215807</w:t>
            </w:r>
          </w:p>
        </w:tc>
        <w:tc>
          <w:tcPr>
            <w:tcW w:w="1946" w:type="dxa"/>
          </w:tcPr>
          <w:p w14:paraId="5A112D03" w14:textId="77777777" w:rsidR="006B0E48" w:rsidRPr="003E339C" w:rsidRDefault="006B0E48" w:rsidP="0029002F">
            <w:pPr>
              <w:spacing w:before="1" w:line="183" w:lineRule="exact"/>
              <w:ind w:left="69"/>
              <w:rPr>
                <w:rFonts w:ascii="Arial MT" w:eastAsia="Times New Roman" w:hAnsi="Times New Roman" w:cs="Times New Roman"/>
                <w:sz w:val="16"/>
              </w:rPr>
            </w:pPr>
            <w:r w:rsidRPr="003E339C">
              <w:rPr>
                <w:rFonts w:ascii="Arial MT" w:eastAsia="Times New Roman" w:hAnsi="Times New Roman" w:cs="Times New Roman"/>
                <w:sz w:val="16"/>
              </w:rPr>
              <w:t>CONSORCIO</w:t>
            </w:r>
            <w:r w:rsidRPr="003E339C">
              <w:rPr>
                <w:rFonts w:ascii="Arial MT" w:eastAsia="Times New Roman" w:hAnsi="Times New Roman" w:cs="Times New Roman"/>
                <w:spacing w:val="-8"/>
                <w:sz w:val="16"/>
              </w:rPr>
              <w:t xml:space="preserve"> </w:t>
            </w:r>
            <w:r w:rsidRPr="003E339C">
              <w:rPr>
                <w:rFonts w:ascii="Arial MT" w:eastAsia="Times New Roman" w:hAnsi="Times New Roman" w:cs="Times New Roman"/>
                <w:spacing w:val="-5"/>
                <w:sz w:val="16"/>
              </w:rPr>
              <w:t>EL</w:t>
            </w:r>
          </w:p>
          <w:p w14:paraId="5FF89FA2" w14:textId="77777777" w:rsidR="006B0E48" w:rsidRPr="003E339C" w:rsidRDefault="006B0E48" w:rsidP="0029002F">
            <w:pPr>
              <w:spacing w:line="184" w:lineRule="exact"/>
              <w:ind w:left="69"/>
              <w:rPr>
                <w:rFonts w:ascii="Arial MT" w:eastAsia="Times New Roman" w:hAnsi="Arial MT" w:cs="Times New Roman"/>
                <w:sz w:val="16"/>
              </w:rPr>
            </w:pPr>
            <w:r w:rsidRPr="003E339C">
              <w:rPr>
                <w:rFonts w:ascii="Arial MT" w:eastAsia="Times New Roman" w:hAnsi="Arial MT" w:cs="Times New Roman"/>
                <w:sz w:val="16"/>
              </w:rPr>
              <w:t>PROGRESO</w:t>
            </w:r>
            <w:r w:rsidRPr="003E339C">
              <w:rPr>
                <w:rFonts w:ascii="Arial MT" w:eastAsia="Times New Roman" w:hAnsi="Arial MT" w:cs="Times New Roman"/>
                <w:spacing w:val="-12"/>
                <w:sz w:val="16"/>
              </w:rPr>
              <w:t xml:space="preserve"> </w:t>
            </w:r>
            <w:r w:rsidRPr="003E339C">
              <w:rPr>
                <w:rFonts w:ascii="Arial MT" w:eastAsia="Times New Roman" w:hAnsi="Arial MT" w:cs="Times New Roman"/>
                <w:sz w:val="16"/>
              </w:rPr>
              <w:t>(Cubides</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y Muñoz Ltda. y otros)</w:t>
            </w:r>
          </w:p>
        </w:tc>
        <w:tc>
          <w:tcPr>
            <w:tcW w:w="1569" w:type="dxa"/>
          </w:tcPr>
          <w:p w14:paraId="6010F7FF" w14:textId="77777777" w:rsidR="006B0E48" w:rsidRPr="003E339C" w:rsidRDefault="006B0E48" w:rsidP="0029002F">
            <w:pPr>
              <w:spacing w:before="163" w:line="180" w:lineRule="atLeast"/>
              <w:ind w:left="70" w:right="145"/>
              <w:rPr>
                <w:rFonts w:ascii="Arial MT" w:eastAsia="Times New Roman" w:hAnsi="Times New Roman" w:cs="Times New Roman"/>
                <w:sz w:val="16"/>
              </w:rPr>
            </w:pPr>
            <w:r w:rsidRPr="003E339C">
              <w:rPr>
                <w:rFonts w:ascii="Arial MT" w:eastAsia="Times New Roman" w:hAnsi="Times New Roman" w:cs="Times New Roman"/>
                <w:spacing w:val="-2"/>
                <w:sz w:val="16"/>
              </w:rPr>
              <w:t>Controversias contractuales</w:t>
            </w:r>
          </w:p>
        </w:tc>
        <w:tc>
          <w:tcPr>
            <w:tcW w:w="1415" w:type="dxa"/>
          </w:tcPr>
          <w:p w14:paraId="0606CBEE" w14:textId="77777777" w:rsidR="006B0E48" w:rsidRPr="003E339C" w:rsidRDefault="006B0E48" w:rsidP="0029002F">
            <w:pPr>
              <w:rPr>
                <w:rFonts w:ascii="Times New Roman" w:eastAsia="Times New Roman" w:hAnsi="Times New Roman" w:cs="Times New Roman"/>
                <w:sz w:val="16"/>
              </w:rPr>
            </w:pPr>
          </w:p>
          <w:p w14:paraId="4DCA1837" w14:textId="77777777" w:rsidR="006B0E48" w:rsidRPr="003E339C" w:rsidRDefault="006B0E48" w:rsidP="0029002F">
            <w:pPr>
              <w:rPr>
                <w:rFonts w:ascii="Times New Roman" w:eastAsia="Times New Roman" w:hAnsi="Times New Roman" w:cs="Times New Roman"/>
                <w:sz w:val="16"/>
              </w:rPr>
            </w:pPr>
          </w:p>
          <w:p w14:paraId="5D0FDD01" w14:textId="77777777" w:rsidR="006B0E48" w:rsidRPr="003E339C" w:rsidRDefault="006B0E48" w:rsidP="0029002F">
            <w:pPr>
              <w:tabs>
                <w:tab w:val="left" w:pos="393"/>
              </w:tabs>
              <w:spacing w:line="163" w:lineRule="exact"/>
              <w:ind w:left="71"/>
              <w:rPr>
                <w:rFonts w:ascii="Arial MT" w:eastAsia="Times New Roman" w:hAnsi="Times New Roman" w:cs="Times New Roman"/>
                <w:sz w:val="16"/>
              </w:rPr>
            </w:pPr>
            <w:r w:rsidRPr="003E339C">
              <w:rPr>
                <w:rFonts w:ascii="Arial MT" w:eastAsia="Times New Roman" w:hAnsi="Times New Roman" w:cs="Times New Roman"/>
                <w:spacing w:val="-10"/>
                <w:sz w:val="16"/>
              </w:rPr>
              <w:t>-</w:t>
            </w:r>
            <w:r w:rsidRPr="003E339C">
              <w:rPr>
                <w:rFonts w:ascii="Arial MT" w:eastAsia="Times New Roman" w:hAnsi="Times New Roman" w:cs="Times New Roman"/>
                <w:sz w:val="16"/>
              </w:rPr>
              <w:tab/>
            </w:r>
            <w:r w:rsidRPr="003E339C">
              <w:rPr>
                <w:rFonts w:ascii="Arial MT" w:eastAsia="Times New Roman" w:hAnsi="Times New Roman" w:cs="Times New Roman"/>
                <w:spacing w:val="-2"/>
                <w:sz w:val="16"/>
              </w:rPr>
              <w:t>795.883,10</w:t>
            </w:r>
          </w:p>
        </w:tc>
      </w:tr>
      <w:tr w:rsidR="006B0E48" w:rsidRPr="003E339C" w14:paraId="3A3883C9" w14:textId="77777777" w:rsidTr="0029002F">
        <w:trPr>
          <w:trHeight w:val="365"/>
        </w:trPr>
        <w:tc>
          <w:tcPr>
            <w:tcW w:w="3039" w:type="dxa"/>
          </w:tcPr>
          <w:p w14:paraId="0BC38F84" w14:textId="77777777" w:rsidR="006B0E48" w:rsidRPr="003E339C" w:rsidRDefault="006B0E48" w:rsidP="0029002F">
            <w:pPr>
              <w:spacing w:line="18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lastRenderedPageBreak/>
              <w:t>15001-23-33-000-2013-00350-</w:t>
            </w:r>
            <w:r w:rsidRPr="003E339C">
              <w:rPr>
                <w:rFonts w:ascii="Arial MT" w:eastAsia="Times New Roman" w:hAnsi="Times New Roman" w:cs="Times New Roman"/>
                <w:spacing w:val="-5"/>
                <w:sz w:val="16"/>
              </w:rPr>
              <w:t>01</w:t>
            </w:r>
          </w:p>
          <w:p w14:paraId="68657E63"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(55.214)</w:t>
            </w:r>
          </w:p>
        </w:tc>
        <w:tc>
          <w:tcPr>
            <w:tcW w:w="1238" w:type="dxa"/>
          </w:tcPr>
          <w:p w14:paraId="18AE8817" w14:textId="77777777" w:rsidR="006B0E48" w:rsidRPr="003E339C" w:rsidRDefault="006B0E48" w:rsidP="0029002F">
            <w:pPr>
              <w:spacing w:before="182" w:line="163" w:lineRule="exact"/>
              <w:ind w:right="62"/>
              <w:jc w:val="right"/>
              <w:rPr>
                <w:rFonts w:ascii="Arial MT" w:eastAsia="Times New Roman" w:hAnsi="Times New Roman" w:cs="Times New Roman"/>
                <w:sz w:val="16"/>
              </w:rPr>
            </w:pPr>
            <w:r w:rsidRPr="003E339C">
              <w:rPr>
                <w:rFonts w:ascii="Arial MT" w:eastAsia="Times New Roman" w:hAnsi="Times New Roman" w:cs="Times New Roman"/>
                <w:spacing w:val="-2"/>
                <w:sz w:val="16"/>
              </w:rPr>
              <w:t>800215807</w:t>
            </w:r>
          </w:p>
        </w:tc>
        <w:tc>
          <w:tcPr>
            <w:tcW w:w="1946" w:type="dxa"/>
          </w:tcPr>
          <w:p w14:paraId="7AA791F3" w14:textId="77777777" w:rsidR="006B0E48" w:rsidRPr="003E339C" w:rsidRDefault="006B0E48" w:rsidP="0029002F">
            <w:pPr>
              <w:spacing w:before="182"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CONSORCIO</w:t>
            </w:r>
            <w:r w:rsidRPr="003E339C">
              <w:rPr>
                <w:rFonts w:ascii="Arial MT" w:eastAsia="Times New Roman" w:hAnsi="Times New Roman" w:cs="Times New Roman"/>
                <w:spacing w:val="-8"/>
                <w:sz w:val="16"/>
              </w:rPr>
              <w:t xml:space="preserve"> </w:t>
            </w:r>
            <w:r w:rsidRPr="003E339C">
              <w:rPr>
                <w:rFonts w:ascii="Arial MT" w:eastAsia="Times New Roman" w:hAnsi="Times New Roman" w:cs="Times New Roman"/>
                <w:spacing w:val="-5"/>
                <w:sz w:val="16"/>
              </w:rPr>
              <w:t>B&amp;B</w:t>
            </w:r>
          </w:p>
        </w:tc>
        <w:tc>
          <w:tcPr>
            <w:tcW w:w="1569" w:type="dxa"/>
          </w:tcPr>
          <w:p w14:paraId="09970EF1" w14:textId="77777777" w:rsidR="006B0E48" w:rsidRPr="003E339C" w:rsidRDefault="006B0E48" w:rsidP="0029002F">
            <w:pPr>
              <w:rPr>
                <w:rFonts w:ascii="Times New Roman" w:eastAsia="Times New Roman" w:hAnsi="Times New Roman" w:cs="Times New Roman"/>
                <w:sz w:val="18"/>
              </w:rPr>
            </w:pPr>
          </w:p>
        </w:tc>
        <w:tc>
          <w:tcPr>
            <w:tcW w:w="1415" w:type="dxa"/>
          </w:tcPr>
          <w:p w14:paraId="0324EA2D" w14:textId="77777777" w:rsidR="006B0E48" w:rsidRPr="003E339C" w:rsidRDefault="006B0E48" w:rsidP="0029002F">
            <w:pPr>
              <w:spacing w:before="182" w:line="163" w:lineRule="exact"/>
              <w:ind w:left="71"/>
              <w:rPr>
                <w:rFonts w:ascii="Arial MT" w:eastAsia="Times New Roman" w:hAnsi="Times New Roman" w:cs="Times New Roman"/>
                <w:sz w:val="16"/>
              </w:rPr>
            </w:pPr>
            <w:r w:rsidRPr="003E339C">
              <w:rPr>
                <w:rFonts w:ascii="Arial MT" w:eastAsia="Times New Roman" w:hAnsi="Times New Roman" w:cs="Times New Roman"/>
                <w:sz w:val="16"/>
              </w:rPr>
              <w:t>-</w:t>
            </w:r>
            <w:r w:rsidRPr="003E339C">
              <w:rPr>
                <w:rFonts w:ascii="Arial MT" w:eastAsia="Times New Roman" w:hAnsi="Times New Roman" w:cs="Times New Roman"/>
                <w:spacing w:val="44"/>
                <w:sz w:val="16"/>
              </w:rPr>
              <w:t xml:space="preserve">  </w:t>
            </w:r>
            <w:r w:rsidRPr="003E339C">
              <w:rPr>
                <w:rFonts w:ascii="Arial MT" w:eastAsia="Times New Roman" w:hAnsi="Times New Roman" w:cs="Times New Roman"/>
                <w:spacing w:val="-2"/>
                <w:sz w:val="16"/>
              </w:rPr>
              <w:t>2.011.049,49</w:t>
            </w:r>
          </w:p>
        </w:tc>
      </w:tr>
      <w:tr w:rsidR="006B0E48" w:rsidRPr="003E339C" w14:paraId="4D72AB5C" w14:textId="77777777" w:rsidTr="0029002F">
        <w:trPr>
          <w:trHeight w:val="369"/>
        </w:trPr>
        <w:tc>
          <w:tcPr>
            <w:tcW w:w="3039" w:type="dxa"/>
          </w:tcPr>
          <w:p w14:paraId="25247BC8" w14:textId="77777777" w:rsidR="006B0E48" w:rsidRPr="003E339C" w:rsidRDefault="006B0E48" w:rsidP="0029002F">
            <w:pPr>
              <w:spacing w:before="2"/>
              <w:rPr>
                <w:rFonts w:ascii="Times New Roman" w:eastAsia="Times New Roman" w:hAnsi="Times New Roman" w:cs="Times New Roman"/>
                <w:sz w:val="16"/>
              </w:rPr>
            </w:pPr>
          </w:p>
          <w:p w14:paraId="03AD7643"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05837</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33</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z w:val="16"/>
              </w:rPr>
              <w:t>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001</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z w:val="16"/>
              </w:rPr>
              <w:t>2009</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00166</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pacing w:val="-5"/>
                <w:sz w:val="16"/>
              </w:rPr>
              <w:t>01</w:t>
            </w:r>
          </w:p>
        </w:tc>
        <w:tc>
          <w:tcPr>
            <w:tcW w:w="1238" w:type="dxa"/>
          </w:tcPr>
          <w:p w14:paraId="309E8A35" w14:textId="77777777" w:rsidR="006B0E48" w:rsidRPr="003E339C" w:rsidRDefault="006B0E48" w:rsidP="0029002F">
            <w:pPr>
              <w:spacing w:before="2"/>
              <w:rPr>
                <w:rFonts w:ascii="Times New Roman" w:eastAsia="Times New Roman" w:hAnsi="Times New Roman" w:cs="Times New Roman"/>
                <w:sz w:val="16"/>
              </w:rPr>
            </w:pPr>
          </w:p>
          <w:p w14:paraId="4D28F0FD" w14:textId="77777777" w:rsidR="006B0E48" w:rsidRPr="003E339C" w:rsidRDefault="006B0E48" w:rsidP="0029002F">
            <w:pPr>
              <w:spacing w:line="163" w:lineRule="exact"/>
              <w:ind w:right="62"/>
              <w:jc w:val="right"/>
              <w:rPr>
                <w:rFonts w:ascii="Arial MT" w:eastAsia="Times New Roman" w:hAnsi="Times New Roman" w:cs="Times New Roman"/>
                <w:sz w:val="16"/>
              </w:rPr>
            </w:pPr>
            <w:r w:rsidRPr="003E339C">
              <w:rPr>
                <w:rFonts w:ascii="Arial MT" w:eastAsia="Times New Roman" w:hAnsi="Times New Roman" w:cs="Times New Roman"/>
                <w:spacing w:val="-2"/>
                <w:sz w:val="16"/>
              </w:rPr>
              <w:t>800215807</w:t>
            </w:r>
          </w:p>
        </w:tc>
        <w:tc>
          <w:tcPr>
            <w:tcW w:w="1946" w:type="dxa"/>
          </w:tcPr>
          <w:p w14:paraId="36B1FCAB" w14:textId="77777777" w:rsidR="006B0E48" w:rsidRPr="003E339C" w:rsidRDefault="006B0E48" w:rsidP="0029002F">
            <w:pPr>
              <w:spacing w:line="186" w:lineRule="exact"/>
              <w:ind w:left="69" w:right="10"/>
              <w:rPr>
                <w:rFonts w:ascii="Arial MT" w:eastAsia="Times New Roman" w:hAnsi="Arial MT" w:cs="Times New Roman"/>
                <w:sz w:val="16"/>
              </w:rPr>
            </w:pPr>
            <w:r w:rsidRPr="003E339C">
              <w:rPr>
                <w:rFonts w:ascii="Arial MT" w:eastAsia="Times New Roman" w:hAnsi="Arial MT" w:cs="Times New Roman"/>
                <w:sz w:val="16"/>
              </w:rPr>
              <w:t>Raúl</w:t>
            </w:r>
            <w:r w:rsidRPr="003E339C">
              <w:rPr>
                <w:rFonts w:ascii="Arial MT" w:eastAsia="Times New Roman" w:hAnsi="Arial MT" w:cs="Times New Roman"/>
                <w:spacing w:val="-12"/>
                <w:sz w:val="16"/>
              </w:rPr>
              <w:t xml:space="preserve"> </w:t>
            </w:r>
            <w:r w:rsidRPr="003E339C">
              <w:rPr>
                <w:rFonts w:ascii="Arial MT" w:eastAsia="Times New Roman" w:hAnsi="Arial MT" w:cs="Times New Roman"/>
                <w:sz w:val="16"/>
              </w:rPr>
              <w:t>Correa</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Gordón</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 xml:space="preserve">y </w:t>
            </w:r>
            <w:r w:rsidRPr="003E339C">
              <w:rPr>
                <w:rFonts w:ascii="Arial MT" w:eastAsia="Times New Roman" w:hAnsi="Arial MT" w:cs="Times New Roman"/>
                <w:spacing w:val="-2"/>
                <w:sz w:val="16"/>
              </w:rPr>
              <w:t>otros</w:t>
            </w:r>
          </w:p>
        </w:tc>
        <w:tc>
          <w:tcPr>
            <w:tcW w:w="1569" w:type="dxa"/>
          </w:tcPr>
          <w:p w14:paraId="6536EF08" w14:textId="77777777" w:rsidR="006B0E48" w:rsidRPr="003E339C" w:rsidRDefault="006B0E48" w:rsidP="0029002F">
            <w:pPr>
              <w:rPr>
                <w:rFonts w:ascii="Times New Roman" w:eastAsia="Times New Roman" w:hAnsi="Times New Roman" w:cs="Times New Roman"/>
                <w:sz w:val="18"/>
              </w:rPr>
            </w:pPr>
          </w:p>
        </w:tc>
        <w:tc>
          <w:tcPr>
            <w:tcW w:w="1415" w:type="dxa"/>
          </w:tcPr>
          <w:p w14:paraId="077CE79E" w14:textId="77777777" w:rsidR="006B0E48" w:rsidRPr="003E339C" w:rsidRDefault="006B0E48" w:rsidP="0029002F">
            <w:pPr>
              <w:spacing w:before="2"/>
              <w:rPr>
                <w:rFonts w:ascii="Times New Roman" w:eastAsia="Times New Roman" w:hAnsi="Times New Roman" w:cs="Times New Roman"/>
                <w:sz w:val="16"/>
              </w:rPr>
            </w:pPr>
          </w:p>
          <w:p w14:paraId="5DCE467A" w14:textId="77777777" w:rsidR="006B0E48" w:rsidRPr="003E339C" w:rsidRDefault="006B0E48" w:rsidP="0029002F">
            <w:pPr>
              <w:tabs>
                <w:tab w:val="left" w:pos="393"/>
              </w:tabs>
              <w:spacing w:line="163" w:lineRule="exact"/>
              <w:ind w:left="71"/>
              <w:rPr>
                <w:rFonts w:ascii="Arial MT" w:eastAsia="Times New Roman" w:hAnsi="Times New Roman" w:cs="Times New Roman"/>
                <w:sz w:val="16"/>
              </w:rPr>
            </w:pPr>
            <w:r w:rsidRPr="003E339C">
              <w:rPr>
                <w:rFonts w:ascii="Arial MT" w:eastAsia="Times New Roman" w:hAnsi="Times New Roman" w:cs="Times New Roman"/>
                <w:spacing w:val="-10"/>
                <w:sz w:val="16"/>
              </w:rPr>
              <w:t>-</w:t>
            </w:r>
            <w:r w:rsidRPr="003E339C">
              <w:rPr>
                <w:rFonts w:ascii="Arial MT" w:eastAsia="Times New Roman" w:hAnsi="Times New Roman" w:cs="Times New Roman"/>
                <w:sz w:val="16"/>
              </w:rPr>
              <w:tab/>
            </w:r>
            <w:r w:rsidRPr="003E339C">
              <w:rPr>
                <w:rFonts w:ascii="Arial MT" w:eastAsia="Times New Roman" w:hAnsi="Times New Roman" w:cs="Times New Roman"/>
                <w:spacing w:val="-2"/>
                <w:sz w:val="16"/>
              </w:rPr>
              <w:t>849.118,55</w:t>
            </w:r>
          </w:p>
        </w:tc>
      </w:tr>
      <w:tr w:rsidR="006B0E48" w:rsidRPr="003E339C" w14:paraId="450ACE01" w14:textId="77777777" w:rsidTr="0029002F">
        <w:trPr>
          <w:trHeight w:val="285"/>
        </w:trPr>
        <w:tc>
          <w:tcPr>
            <w:tcW w:w="7792" w:type="dxa"/>
            <w:gridSpan w:val="4"/>
          </w:tcPr>
          <w:p w14:paraId="4324B79F" w14:textId="77777777" w:rsidR="006B0E48" w:rsidRPr="003E339C" w:rsidRDefault="006B0E48" w:rsidP="0029002F">
            <w:pPr>
              <w:spacing w:before="102" w:line="163" w:lineRule="exact"/>
              <w:ind w:left="69"/>
              <w:rPr>
                <w:rFonts w:eastAsia="Times New Roman" w:hAnsi="Times New Roman" w:cs="Times New Roman"/>
                <w:b/>
                <w:sz w:val="16"/>
              </w:rPr>
            </w:pPr>
            <w:r w:rsidRPr="003E339C">
              <w:rPr>
                <w:rFonts w:eastAsia="Times New Roman" w:hAnsi="Times New Roman" w:cs="Times New Roman"/>
                <w:b/>
                <w:spacing w:val="-2"/>
                <w:sz w:val="16"/>
              </w:rPr>
              <w:t>Total</w:t>
            </w:r>
          </w:p>
        </w:tc>
        <w:tc>
          <w:tcPr>
            <w:tcW w:w="1415" w:type="dxa"/>
          </w:tcPr>
          <w:p w14:paraId="72A52860" w14:textId="77777777" w:rsidR="006B0E48" w:rsidRPr="003E339C" w:rsidRDefault="006B0E48" w:rsidP="0029002F">
            <w:pPr>
              <w:spacing w:before="102" w:line="163" w:lineRule="exact"/>
              <w:ind w:left="71"/>
              <w:rPr>
                <w:rFonts w:eastAsia="Times New Roman" w:hAnsi="Times New Roman" w:cs="Times New Roman"/>
                <w:b/>
                <w:sz w:val="16"/>
              </w:rPr>
            </w:pPr>
            <w:r w:rsidRPr="003E339C">
              <w:rPr>
                <w:rFonts w:eastAsia="Times New Roman" w:hAnsi="Times New Roman" w:cs="Times New Roman"/>
                <w:b/>
                <w:sz w:val="16"/>
              </w:rPr>
              <w:t>-</w:t>
            </w:r>
            <w:r w:rsidRPr="003E339C">
              <w:rPr>
                <w:rFonts w:eastAsia="Times New Roman" w:hAnsi="Times New Roman" w:cs="Times New Roman"/>
                <w:b/>
                <w:spacing w:val="44"/>
                <w:sz w:val="16"/>
              </w:rPr>
              <w:t xml:space="preserve">  </w:t>
            </w:r>
            <w:r w:rsidRPr="003E339C">
              <w:rPr>
                <w:rFonts w:eastAsia="Times New Roman" w:hAnsi="Times New Roman" w:cs="Times New Roman"/>
                <w:b/>
                <w:spacing w:val="-2"/>
                <w:sz w:val="16"/>
              </w:rPr>
              <w:t>5.749.562,84</w:t>
            </w:r>
          </w:p>
        </w:tc>
      </w:tr>
    </w:tbl>
    <w:p w14:paraId="4A8DE231" w14:textId="77777777" w:rsidR="006B0E48" w:rsidRPr="0074305B" w:rsidRDefault="006B0E48" w:rsidP="006B0E48">
      <w:pPr>
        <w:spacing w:before="5" w:line="183" w:lineRule="exact"/>
        <w:ind w:right="1336"/>
        <w:jc w:val="right"/>
        <w:rPr>
          <w:rFonts w:ascii="Times New Roman" w:eastAsia="Times New Roman" w:hAnsi="Times New Roman" w:cs="Times New Roman"/>
          <w:sz w:val="16"/>
        </w:rPr>
      </w:pPr>
      <w:r w:rsidRPr="0074305B">
        <w:rPr>
          <w:rFonts w:ascii="Times New Roman" w:eastAsia="Times New Roman" w:hAnsi="Times New Roman" w:cs="Times New Roman"/>
          <w:sz w:val="16"/>
        </w:rPr>
        <w:t>Cifras</w:t>
      </w:r>
      <w:r w:rsidRPr="0074305B">
        <w:rPr>
          <w:rFonts w:ascii="Times New Roman" w:eastAsia="Times New Roman" w:hAnsi="Times New Roman" w:cs="Times New Roman"/>
          <w:spacing w:val="-4"/>
          <w:sz w:val="16"/>
        </w:rPr>
        <w:t xml:space="preserve"> </w:t>
      </w:r>
      <w:r w:rsidRPr="0074305B">
        <w:rPr>
          <w:rFonts w:ascii="Times New Roman" w:eastAsia="Times New Roman" w:hAnsi="Times New Roman" w:cs="Times New Roman"/>
          <w:sz w:val="16"/>
        </w:rPr>
        <w:t>miles</w:t>
      </w:r>
      <w:r w:rsidRPr="0074305B">
        <w:rPr>
          <w:rFonts w:ascii="Times New Roman" w:eastAsia="Times New Roman" w:hAnsi="Times New Roman" w:cs="Times New Roman"/>
          <w:spacing w:val="-3"/>
          <w:sz w:val="16"/>
        </w:rPr>
        <w:t xml:space="preserve"> </w:t>
      </w:r>
      <w:r w:rsidRPr="0074305B">
        <w:rPr>
          <w:rFonts w:ascii="Times New Roman" w:eastAsia="Times New Roman" w:hAnsi="Times New Roman" w:cs="Times New Roman"/>
          <w:sz w:val="16"/>
        </w:rPr>
        <w:t>de</w:t>
      </w:r>
      <w:r w:rsidRPr="0074305B">
        <w:rPr>
          <w:rFonts w:ascii="Times New Roman" w:eastAsia="Times New Roman" w:hAnsi="Times New Roman" w:cs="Times New Roman"/>
          <w:spacing w:val="-3"/>
          <w:sz w:val="16"/>
        </w:rPr>
        <w:t xml:space="preserve"> </w:t>
      </w:r>
      <w:r w:rsidRPr="0074305B">
        <w:rPr>
          <w:rFonts w:ascii="Times New Roman" w:eastAsia="Times New Roman" w:hAnsi="Times New Roman" w:cs="Times New Roman"/>
          <w:spacing w:val="-2"/>
          <w:sz w:val="16"/>
        </w:rPr>
        <w:t>pesos</w:t>
      </w:r>
    </w:p>
    <w:p w14:paraId="402B45DF" w14:textId="77777777" w:rsidR="006B0E48" w:rsidRDefault="006B0E48" w:rsidP="006B0E48">
      <w:pPr>
        <w:pStyle w:val="Textoindependiente"/>
        <w:jc w:val="both"/>
        <w:rPr>
          <w:b/>
          <w:bCs/>
          <w:sz w:val="28"/>
          <w:szCs w:val="28"/>
        </w:rPr>
      </w:pPr>
    </w:p>
    <w:p w14:paraId="57244E35" w14:textId="77777777" w:rsidR="006B0E48" w:rsidRDefault="006B0E48" w:rsidP="006B0E48">
      <w:pPr>
        <w:pStyle w:val="Textoindependiente"/>
        <w:jc w:val="both"/>
        <w:rPr>
          <w:bCs/>
        </w:rPr>
      </w:pPr>
      <w:r w:rsidRPr="003E339C">
        <w:rPr>
          <w:bCs/>
        </w:rPr>
        <w:t>El Fondo de Contingencias de Entidades Estatales es un mecanismo creado por la Ley 448 de 1998 en Colombia. Su principal objetivo es manejar las obligaciones contingentes de las entidades estatales, promoviendo la disciplina fiscal. Este fondo se utiliza para cubrir las obligaciones financieras que puedan surgir de eventos futuros e inciertos, como demandas judiciales contra el Estado.</w:t>
      </w:r>
    </w:p>
    <w:p w14:paraId="26D92B0F" w14:textId="77777777" w:rsidR="006B0E48" w:rsidRPr="003E339C" w:rsidRDefault="006B0E48" w:rsidP="006B0E48">
      <w:pPr>
        <w:pStyle w:val="Textoindependiente"/>
        <w:jc w:val="both"/>
        <w:rPr>
          <w:bCs/>
        </w:rPr>
      </w:pPr>
    </w:p>
    <w:p w14:paraId="7455B630" w14:textId="77777777" w:rsidR="006B0E48" w:rsidRPr="003E339C" w:rsidRDefault="006B0E48" w:rsidP="006B0E48">
      <w:pPr>
        <w:pStyle w:val="Textoindependiente"/>
        <w:jc w:val="both"/>
        <w:rPr>
          <w:bCs/>
        </w:rPr>
      </w:pPr>
      <w:r w:rsidRPr="003E339C">
        <w:rPr>
          <w:bCs/>
        </w:rPr>
        <w:t>El fondo es administrado por la fiduciaria La Previsora S.A., y las entidades estatales deben realizar aportes al fondo según lo establecido en sus presupuestos. Esto asegura que haya recursos disponibles para cumplir con las obligaciones contingentes cuando sea necesario. El Instituto cuenta a 31 de diciembre de 2024 un saldo por valor de $22.135.052 miles de pesos en este fondo y realizó los siguientes pagos a 31 de diciembre:</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684"/>
        <w:gridCol w:w="1985"/>
      </w:tblGrid>
      <w:tr w:rsidR="006B0E48" w:rsidRPr="003E339C" w14:paraId="2BC3388A" w14:textId="77777777" w:rsidTr="0029002F">
        <w:trPr>
          <w:trHeight w:val="287"/>
        </w:trPr>
        <w:tc>
          <w:tcPr>
            <w:tcW w:w="3257" w:type="dxa"/>
          </w:tcPr>
          <w:p w14:paraId="57B34C30" w14:textId="77777777" w:rsidR="006B0E48" w:rsidRPr="003E339C" w:rsidRDefault="006B0E48" w:rsidP="0029002F">
            <w:pPr>
              <w:spacing w:before="104" w:line="163" w:lineRule="exact"/>
              <w:ind w:left="6"/>
              <w:jc w:val="center"/>
              <w:rPr>
                <w:rFonts w:eastAsia="Times New Roman" w:hAnsi="Times New Roman" w:cs="Times New Roman"/>
                <w:b/>
                <w:sz w:val="16"/>
              </w:rPr>
            </w:pPr>
            <w:r w:rsidRPr="003E339C">
              <w:rPr>
                <w:rFonts w:eastAsia="Times New Roman" w:hAnsi="Times New Roman" w:cs="Times New Roman"/>
                <w:b/>
                <w:sz w:val="16"/>
              </w:rPr>
              <w:t>No.</w:t>
            </w:r>
            <w:r w:rsidRPr="003E339C">
              <w:rPr>
                <w:rFonts w:eastAsia="Times New Roman" w:hAnsi="Times New Roman" w:cs="Times New Roman"/>
                <w:b/>
                <w:spacing w:val="-2"/>
                <w:sz w:val="16"/>
              </w:rPr>
              <w:t xml:space="preserve"> Proceso</w:t>
            </w:r>
          </w:p>
        </w:tc>
        <w:tc>
          <w:tcPr>
            <w:tcW w:w="3684" w:type="dxa"/>
          </w:tcPr>
          <w:p w14:paraId="147E9F1D" w14:textId="77777777" w:rsidR="006B0E48" w:rsidRPr="003E339C" w:rsidRDefault="006B0E48" w:rsidP="0029002F">
            <w:pPr>
              <w:spacing w:before="104" w:line="163" w:lineRule="exact"/>
              <w:ind w:left="1058"/>
              <w:rPr>
                <w:rFonts w:eastAsia="Times New Roman" w:hAnsi="Times New Roman" w:cs="Times New Roman"/>
                <w:b/>
                <w:sz w:val="16"/>
              </w:rPr>
            </w:pPr>
            <w:r w:rsidRPr="003E339C">
              <w:rPr>
                <w:rFonts w:eastAsia="Times New Roman" w:hAnsi="Times New Roman" w:cs="Times New Roman"/>
                <w:b/>
                <w:sz w:val="16"/>
              </w:rPr>
              <w:t>Nombre</w:t>
            </w:r>
            <w:r w:rsidRPr="003E339C">
              <w:rPr>
                <w:rFonts w:eastAsia="Times New Roman" w:hAnsi="Times New Roman" w:cs="Times New Roman"/>
                <w:b/>
                <w:spacing w:val="-7"/>
                <w:sz w:val="16"/>
              </w:rPr>
              <w:t xml:space="preserve"> </w:t>
            </w:r>
            <w:r w:rsidRPr="003E339C">
              <w:rPr>
                <w:rFonts w:eastAsia="Times New Roman" w:hAnsi="Times New Roman" w:cs="Times New Roman"/>
                <w:b/>
                <w:spacing w:val="-2"/>
                <w:sz w:val="16"/>
              </w:rPr>
              <w:t>Beneficiario</w:t>
            </w:r>
          </w:p>
        </w:tc>
        <w:tc>
          <w:tcPr>
            <w:tcW w:w="1985" w:type="dxa"/>
          </w:tcPr>
          <w:p w14:paraId="58AACE8F" w14:textId="77777777" w:rsidR="006B0E48" w:rsidRPr="003E339C" w:rsidRDefault="006B0E48" w:rsidP="0029002F">
            <w:pPr>
              <w:spacing w:before="104" w:line="163" w:lineRule="exact"/>
              <w:ind w:left="14"/>
              <w:jc w:val="center"/>
              <w:rPr>
                <w:rFonts w:eastAsia="Times New Roman" w:hAnsi="Times New Roman" w:cs="Times New Roman"/>
                <w:b/>
                <w:sz w:val="16"/>
              </w:rPr>
            </w:pPr>
            <w:r w:rsidRPr="003E339C">
              <w:rPr>
                <w:rFonts w:eastAsia="Times New Roman" w:hAnsi="Times New Roman" w:cs="Times New Roman"/>
                <w:b/>
                <w:spacing w:val="-2"/>
                <w:sz w:val="16"/>
              </w:rPr>
              <w:t>valor</w:t>
            </w:r>
          </w:p>
        </w:tc>
      </w:tr>
      <w:tr w:rsidR="006B0E48" w:rsidRPr="003E339C" w14:paraId="282DFD16" w14:textId="77777777" w:rsidTr="0029002F">
        <w:trPr>
          <w:trHeight w:val="290"/>
        </w:trPr>
        <w:tc>
          <w:tcPr>
            <w:tcW w:w="3257" w:type="dxa"/>
          </w:tcPr>
          <w:p w14:paraId="7B5CD1E2" w14:textId="77777777" w:rsidR="006B0E48" w:rsidRPr="003E339C" w:rsidRDefault="006B0E48" w:rsidP="0029002F">
            <w:pPr>
              <w:spacing w:before="106"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52001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3333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004</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2019</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00124</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00</w:t>
            </w:r>
          </w:p>
        </w:tc>
        <w:tc>
          <w:tcPr>
            <w:tcW w:w="3684" w:type="dxa"/>
          </w:tcPr>
          <w:p w14:paraId="32ECBD71" w14:textId="77777777" w:rsidR="006B0E48" w:rsidRPr="003E339C" w:rsidRDefault="006B0E48" w:rsidP="0029002F">
            <w:pPr>
              <w:spacing w:before="106" w:line="163" w:lineRule="exact"/>
              <w:ind w:left="69"/>
              <w:rPr>
                <w:rFonts w:ascii="Arial MT" w:eastAsia="Times New Roman" w:hAnsi="Arial MT" w:cs="Times New Roman"/>
                <w:sz w:val="16"/>
              </w:rPr>
            </w:pPr>
            <w:r w:rsidRPr="003E339C">
              <w:rPr>
                <w:rFonts w:ascii="Arial MT" w:eastAsia="Times New Roman" w:hAnsi="Arial MT" w:cs="Times New Roman"/>
                <w:sz w:val="16"/>
              </w:rPr>
              <w:t>MARÍA</w:t>
            </w:r>
            <w:r w:rsidRPr="003E339C">
              <w:rPr>
                <w:rFonts w:ascii="Arial MT" w:eastAsia="Times New Roman" w:hAnsi="Arial MT" w:cs="Times New Roman"/>
                <w:spacing w:val="-4"/>
                <w:sz w:val="16"/>
              </w:rPr>
              <w:t xml:space="preserve"> </w:t>
            </w:r>
            <w:r w:rsidRPr="003E339C">
              <w:rPr>
                <w:rFonts w:ascii="Arial MT" w:eastAsia="Times New Roman" w:hAnsi="Arial MT" w:cs="Times New Roman"/>
                <w:sz w:val="16"/>
              </w:rPr>
              <w:t>GABRIELA</w:t>
            </w:r>
            <w:r w:rsidRPr="003E339C">
              <w:rPr>
                <w:rFonts w:ascii="Arial MT" w:eastAsia="Times New Roman" w:hAnsi="Arial MT" w:cs="Times New Roman"/>
                <w:spacing w:val="-6"/>
                <w:sz w:val="16"/>
              </w:rPr>
              <w:t xml:space="preserve"> </w:t>
            </w:r>
            <w:r w:rsidRPr="003E339C">
              <w:rPr>
                <w:rFonts w:ascii="Arial MT" w:eastAsia="Times New Roman" w:hAnsi="Arial MT" w:cs="Times New Roman"/>
                <w:sz w:val="16"/>
              </w:rPr>
              <w:t>ESPAÑA</w:t>
            </w:r>
            <w:r w:rsidRPr="003E339C">
              <w:rPr>
                <w:rFonts w:ascii="Arial MT" w:eastAsia="Times New Roman" w:hAnsi="Arial MT" w:cs="Times New Roman"/>
                <w:spacing w:val="-6"/>
                <w:sz w:val="16"/>
              </w:rPr>
              <w:t xml:space="preserve"> </w:t>
            </w:r>
            <w:r w:rsidRPr="003E339C">
              <w:rPr>
                <w:rFonts w:ascii="Arial MT" w:eastAsia="Times New Roman" w:hAnsi="Arial MT" w:cs="Times New Roman"/>
                <w:sz w:val="16"/>
              </w:rPr>
              <w:t>Y</w:t>
            </w:r>
            <w:r w:rsidRPr="003E339C">
              <w:rPr>
                <w:rFonts w:ascii="Arial MT" w:eastAsia="Times New Roman" w:hAnsi="Arial MT" w:cs="Times New Roman"/>
                <w:spacing w:val="-3"/>
                <w:sz w:val="16"/>
              </w:rPr>
              <w:t xml:space="preserve"> </w:t>
            </w:r>
            <w:r w:rsidRPr="003E339C">
              <w:rPr>
                <w:rFonts w:ascii="Arial MT" w:eastAsia="Times New Roman" w:hAnsi="Arial MT" w:cs="Times New Roman"/>
                <w:spacing w:val="-4"/>
                <w:sz w:val="16"/>
              </w:rPr>
              <w:t>OTROS</w:t>
            </w:r>
          </w:p>
        </w:tc>
        <w:tc>
          <w:tcPr>
            <w:tcW w:w="1985" w:type="dxa"/>
          </w:tcPr>
          <w:p w14:paraId="3F2C7915" w14:textId="77777777" w:rsidR="006B0E48" w:rsidRPr="003E339C" w:rsidRDefault="006B0E48" w:rsidP="0029002F">
            <w:pPr>
              <w:spacing w:before="106"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256.636</w:t>
            </w:r>
          </w:p>
        </w:tc>
      </w:tr>
      <w:tr w:rsidR="006B0E48" w:rsidRPr="003E339C" w14:paraId="7075EC19" w14:textId="77777777" w:rsidTr="0029002F">
        <w:trPr>
          <w:trHeight w:val="287"/>
        </w:trPr>
        <w:tc>
          <w:tcPr>
            <w:tcW w:w="3257" w:type="dxa"/>
          </w:tcPr>
          <w:p w14:paraId="07530266"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15001-23-33-000-2019-00393-</w:t>
            </w:r>
            <w:r w:rsidRPr="003E339C">
              <w:rPr>
                <w:rFonts w:ascii="Arial MT" w:eastAsia="Times New Roman" w:hAnsi="Times New Roman" w:cs="Times New Roman"/>
                <w:spacing w:val="-5"/>
                <w:sz w:val="16"/>
              </w:rPr>
              <w:t>00</w:t>
            </w:r>
          </w:p>
        </w:tc>
        <w:tc>
          <w:tcPr>
            <w:tcW w:w="3684" w:type="dxa"/>
          </w:tcPr>
          <w:p w14:paraId="168FA886"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ALLIANZ</w:t>
            </w:r>
            <w:r w:rsidRPr="003E339C">
              <w:rPr>
                <w:rFonts w:ascii="Arial MT" w:eastAsia="Times New Roman" w:hAnsi="Times New Roman" w:cs="Times New Roman"/>
                <w:spacing w:val="-8"/>
                <w:sz w:val="16"/>
              </w:rPr>
              <w:t xml:space="preserve"> </w:t>
            </w:r>
            <w:r w:rsidRPr="003E339C">
              <w:rPr>
                <w:rFonts w:ascii="Arial MT" w:eastAsia="Times New Roman" w:hAnsi="Times New Roman" w:cs="Times New Roman"/>
                <w:sz w:val="16"/>
              </w:rPr>
              <w:t>SEGUROS</w:t>
            </w:r>
            <w:r w:rsidRPr="003E339C">
              <w:rPr>
                <w:rFonts w:ascii="Arial MT" w:eastAsia="Times New Roman" w:hAnsi="Times New Roman" w:cs="Times New Roman"/>
                <w:spacing w:val="-7"/>
                <w:sz w:val="16"/>
              </w:rPr>
              <w:t xml:space="preserve"> </w:t>
            </w:r>
            <w:r w:rsidRPr="003E339C">
              <w:rPr>
                <w:rFonts w:ascii="Arial MT" w:eastAsia="Times New Roman" w:hAnsi="Times New Roman" w:cs="Times New Roman"/>
                <w:spacing w:val="-5"/>
                <w:sz w:val="16"/>
              </w:rPr>
              <w:t>SA</w:t>
            </w:r>
          </w:p>
        </w:tc>
        <w:tc>
          <w:tcPr>
            <w:tcW w:w="1985" w:type="dxa"/>
          </w:tcPr>
          <w:p w14:paraId="2040C944" w14:textId="77777777" w:rsidR="006B0E48" w:rsidRPr="003E339C" w:rsidRDefault="006B0E48" w:rsidP="0029002F">
            <w:pPr>
              <w:spacing w:before="104"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1.078.548</w:t>
            </w:r>
          </w:p>
        </w:tc>
      </w:tr>
      <w:tr w:rsidR="006B0E48" w:rsidRPr="003E339C" w14:paraId="5EF34867" w14:textId="77777777" w:rsidTr="0029002F">
        <w:trPr>
          <w:trHeight w:val="287"/>
        </w:trPr>
        <w:tc>
          <w:tcPr>
            <w:tcW w:w="3257" w:type="dxa"/>
          </w:tcPr>
          <w:p w14:paraId="76EF7656"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63001-3333-003-2019-00118-</w:t>
            </w:r>
            <w:r w:rsidRPr="003E339C">
              <w:rPr>
                <w:rFonts w:ascii="Arial MT" w:eastAsia="Times New Roman" w:hAnsi="Times New Roman" w:cs="Times New Roman"/>
                <w:spacing w:val="-5"/>
                <w:sz w:val="16"/>
              </w:rPr>
              <w:t>00</w:t>
            </w:r>
          </w:p>
        </w:tc>
        <w:tc>
          <w:tcPr>
            <w:tcW w:w="3684" w:type="dxa"/>
          </w:tcPr>
          <w:p w14:paraId="5B9BB9CD" w14:textId="77777777" w:rsidR="006B0E48" w:rsidRPr="003E339C" w:rsidRDefault="006B0E48" w:rsidP="0029002F">
            <w:pPr>
              <w:spacing w:before="104" w:line="163" w:lineRule="exact"/>
              <w:ind w:left="69"/>
              <w:rPr>
                <w:rFonts w:ascii="Arial MT" w:eastAsia="Times New Roman" w:hAnsi="Arial MT" w:cs="Times New Roman"/>
                <w:sz w:val="16"/>
              </w:rPr>
            </w:pPr>
            <w:r w:rsidRPr="003E339C">
              <w:rPr>
                <w:rFonts w:ascii="Arial MT" w:eastAsia="Times New Roman" w:hAnsi="Arial MT" w:cs="Times New Roman"/>
                <w:sz w:val="16"/>
              </w:rPr>
              <w:t>ELPIDIO</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DE</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JESÚS</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GÓMEZ</w:t>
            </w:r>
            <w:r w:rsidRPr="003E339C">
              <w:rPr>
                <w:rFonts w:ascii="Arial MT" w:eastAsia="Times New Roman" w:hAnsi="Arial MT" w:cs="Times New Roman"/>
                <w:spacing w:val="-5"/>
                <w:sz w:val="16"/>
              </w:rPr>
              <w:t xml:space="preserve"> </w:t>
            </w:r>
            <w:r w:rsidRPr="003E339C">
              <w:rPr>
                <w:rFonts w:ascii="Arial MT" w:eastAsia="Times New Roman" w:hAnsi="Arial MT" w:cs="Times New Roman"/>
                <w:spacing w:val="-4"/>
                <w:sz w:val="16"/>
              </w:rPr>
              <w:t>DUQUE</w:t>
            </w:r>
          </w:p>
        </w:tc>
        <w:tc>
          <w:tcPr>
            <w:tcW w:w="1985" w:type="dxa"/>
          </w:tcPr>
          <w:p w14:paraId="0033D15B" w14:textId="77777777" w:rsidR="006B0E48" w:rsidRPr="003E339C" w:rsidRDefault="006B0E48" w:rsidP="0029002F">
            <w:pPr>
              <w:spacing w:before="104"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46.570</w:t>
            </w:r>
          </w:p>
        </w:tc>
      </w:tr>
      <w:tr w:rsidR="006B0E48" w:rsidRPr="003E339C" w14:paraId="7660AA89" w14:textId="77777777" w:rsidTr="0029002F">
        <w:trPr>
          <w:trHeight w:val="287"/>
        </w:trPr>
        <w:tc>
          <w:tcPr>
            <w:tcW w:w="3257" w:type="dxa"/>
          </w:tcPr>
          <w:p w14:paraId="362D880A" w14:textId="77777777" w:rsidR="006B0E48" w:rsidRPr="003E339C" w:rsidRDefault="006B0E48" w:rsidP="0029002F">
            <w:pPr>
              <w:rPr>
                <w:rFonts w:ascii="Times New Roman" w:eastAsia="Times New Roman" w:hAnsi="Times New Roman" w:cs="Times New Roman"/>
                <w:sz w:val="18"/>
              </w:rPr>
            </w:pPr>
          </w:p>
        </w:tc>
        <w:tc>
          <w:tcPr>
            <w:tcW w:w="3684" w:type="dxa"/>
          </w:tcPr>
          <w:p w14:paraId="0BC8A9B9"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TOTAL</w:t>
            </w:r>
          </w:p>
        </w:tc>
        <w:tc>
          <w:tcPr>
            <w:tcW w:w="1985" w:type="dxa"/>
          </w:tcPr>
          <w:p w14:paraId="2C23D9A0" w14:textId="77777777" w:rsidR="006B0E48" w:rsidRPr="003E339C" w:rsidRDefault="006B0E48" w:rsidP="0029002F">
            <w:pPr>
              <w:spacing w:before="104" w:line="163" w:lineRule="exact"/>
              <w:ind w:right="56"/>
              <w:jc w:val="right"/>
              <w:rPr>
                <w:rFonts w:eastAsia="Times New Roman" w:hAnsi="Times New Roman" w:cs="Times New Roman"/>
                <w:b/>
                <w:sz w:val="16"/>
              </w:rPr>
            </w:pPr>
            <w:r w:rsidRPr="003E339C">
              <w:rPr>
                <w:rFonts w:eastAsia="Times New Roman" w:hAnsi="Times New Roman" w:cs="Times New Roman"/>
                <w:b/>
                <w:spacing w:val="-2"/>
                <w:sz w:val="16"/>
              </w:rPr>
              <w:t>1.381.755</w:t>
            </w:r>
          </w:p>
        </w:tc>
      </w:tr>
    </w:tbl>
    <w:p w14:paraId="757B3AAF" w14:textId="77777777" w:rsidR="006B0E48" w:rsidRPr="00364695" w:rsidRDefault="006B0E48" w:rsidP="006B0E48">
      <w:pPr>
        <w:spacing w:before="5" w:line="183" w:lineRule="exact"/>
        <w:ind w:right="1336"/>
        <w:jc w:val="right"/>
        <w:rPr>
          <w:rFonts w:ascii="Times New Roman" w:eastAsia="Times New Roman" w:hAnsi="Times New Roman" w:cs="Times New Roman"/>
          <w:sz w:val="16"/>
        </w:rPr>
      </w:pPr>
      <w:r w:rsidRPr="00364695">
        <w:rPr>
          <w:rFonts w:ascii="Times New Roman" w:eastAsia="Times New Roman" w:hAnsi="Times New Roman" w:cs="Times New Roman"/>
          <w:sz w:val="16"/>
        </w:rPr>
        <w:t>Cifras</w:t>
      </w:r>
      <w:r w:rsidRPr="00364695">
        <w:rPr>
          <w:rFonts w:ascii="Times New Roman" w:eastAsia="Times New Roman" w:hAnsi="Times New Roman" w:cs="Times New Roman"/>
          <w:spacing w:val="-4"/>
          <w:sz w:val="16"/>
        </w:rPr>
        <w:t xml:space="preserve"> </w:t>
      </w:r>
      <w:r w:rsidRPr="00364695">
        <w:rPr>
          <w:rFonts w:ascii="Times New Roman" w:eastAsia="Times New Roman" w:hAnsi="Times New Roman" w:cs="Times New Roman"/>
          <w:sz w:val="16"/>
        </w:rPr>
        <w:t>miles</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z w:val="16"/>
        </w:rPr>
        <w:t>de</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pacing w:val="-2"/>
          <w:sz w:val="16"/>
        </w:rPr>
        <w:t>pesos</w:t>
      </w:r>
    </w:p>
    <w:p w14:paraId="04C96B17" w14:textId="77777777" w:rsidR="00825CA6" w:rsidRDefault="00825CA6" w:rsidP="006B0E48">
      <w:pPr>
        <w:pStyle w:val="Textoindependiente"/>
        <w:jc w:val="both"/>
        <w:rPr>
          <w:bCs/>
        </w:rPr>
      </w:pPr>
    </w:p>
    <w:p w14:paraId="13874197" w14:textId="499F7146" w:rsidR="006B0E48" w:rsidRPr="003E339C" w:rsidRDefault="006B0E48" w:rsidP="006B0E48">
      <w:pPr>
        <w:pStyle w:val="Textoindependiente"/>
        <w:jc w:val="both"/>
        <w:rPr>
          <w:bCs/>
        </w:rPr>
      </w:pPr>
      <w:r w:rsidRPr="003E339C">
        <w:rPr>
          <w:bCs/>
        </w:rPr>
        <w:t>Por otro lado, se informa que a 31 de diciembre quedaron pendientes de pago como cuentas por pagar sin PAC 50 radicados por valor de $13.638.485 miles de pesos, que se esperan pagar en el primer cuatrimestre de la vigencia.</w:t>
      </w:r>
    </w:p>
    <w:p w14:paraId="46EBF4A1" w14:textId="77777777" w:rsidR="006B0E48" w:rsidRPr="003E339C" w:rsidRDefault="006B0E48" w:rsidP="006B0E48">
      <w:pPr>
        <w:pStyle w:val="Textoindependiente"/>
        <w:jc w:val="both"/>
        <w:rPr>
          <w:bCs/>
        </w:rPr>
      </w:pPr>
    </w:p>
    <w:p w14:paraId="651495DC" w14:textId="77777777" w:rsidR="006B0E48" w:rsidRPr="003E339C" w:rsidRDefault="006B0E48" w:rsidP="006B0E48">
      <w:pPr>
        <w:pStyle w:val="Textoindependiente"/>
        <w:jc w:val="both"/>
        <w:rPr>
          <w:bCs/>
        </w:rPr>
      </w:pPr>
      <w:r w:rsidRPr="003E339C">
        <w:rPr>
          <w:bCs/>
        </w:rPr>
        <w:t>A 31 de diciembre el saldo asciende a $ 180.280.809,54 miles de pesos, donde los 17 procesos que se enuncian a continuación representan el 80% de las deudas:</w:t>
      </w:r>
    </w:p>
    <w:p w14:paraId="61C5FCCD" w14:textId="77777777" w:rsidR="006B0E48" w:rsidRDefault="006B0E48" w:rsidP="006B0E48">
      <w:pPr>
        <w:pStyle w:val="Textoindependiente"/>
        <w:jc w:val="both"/>
        <w:rPr>
          <w:b/>
          <w:bCs/>
          <w:sz w:val="28"/>
          <w:szCs w:val="28"/>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4311"/>
        <w:gridCol w:w="1339"/>
      </w:tblGrid>
      <w:tr w:rsidR="006B0E48" w:rsidRPr="003E339C" w14:paraId="11ACB058" w14:textId="77777777" w:rsidTr="0029002F">
        <w:trPr>
          <w:trHeight w:val="287"/>
        </w:trPr>
        <w:tc>
          <w:tcPr>
            <w:tcW w:w="3341" w:type="dxa"/>
          </w:tcPr>
          <w:p w14:paraId="03802330" w14:textId="77777777" w:rsidR="006B0E48" w:rsidRPr="003E339C" w:rsidRDefault="006B0E48" w:rsidP="0029002F">
            <w:pPr>
              <w:spacing w:before="104" w:line="163" w:lineRule="exact"/>
              <w:ind w:left="8"/>
              <w:jc w:val="center"/>
              <w:rPr>
                <w:rFonts w:eastAsia="Times New Roman" w:hAnsi="Times New Roman" w:cs="Times New Roman"/>
                <w:b/>
                <w:sz w:val="16"/>
              </w:rPr>
            </w:pPr>
            <w:r w:rsidRPr="003E339C">
              <w:rPr>
                <w:rFonts w:eastAsia="Times New Roman" w:hAnsi="Times New Roman" w:cs="Times New Roman"/>
                <w:b/>
                <w:sz w:val="16"/>
              </w:rPr>
              <w:t>No.</w:t>
            </w:r>
            <w:r w:rsidRPr="003E339C">
              <w:rPr>
                <w:rFonts w:eastAsia="Times New Roman" w:hAnsi="Times New Roman" w:cs="Times New Roman"/>
                <w:b/>
                <w:spacing w:val="-2"/>
                <w:sz w:val="16"/>
              </w:rPr>
              <w:t xml:space="preserve"> Proceso</w:t>
            </w:r>
          </w:p>
        </w:tc>
        <w:tc>
          <w:tcPr>
            <w:tcW w:w="4311" w:type="dxa"/>
          </w:tcPr>
          <w:p w14:paraId="65D28C54" w14:textId="77777777" w:rsidR="006B0E48" w:rsidRPr="003E339C" w:rsidRDefault="006B0E48" w:rsidP="0029002F">
            <w:pPr>
              <w:spacing w:before="104" w:line="163" w:lineRule="exact"/>
              <w:ind w:left="1373"/>
              <w:rPr>
                <w:rFonts w:eastAsia="Times New Roman" w:hAnsi="Times New Roman" w:cs="Times New Roman"/>
                <w:b/>
                <w:sz w:val="16"/>
              </w:rPr>
            </w:pPr>
            <w:r w:rsidRPr="003E339C">
              <w:rPr>
                <w:rFonts w:eastAsia="Times New Roman" w:hAnsi="Times New Roman" w:cs="Times New Roman"/>
                <w:b/>
                <w:sz w:val="16"/>
              </w:rPr>
              <w:t>Nombre</w:t>
            </w:r>
            <w:r w:rsidRPr="003E339C">
              <w:rPr>
                <w:rFonts w:eastAsia="Times New Roman" w:hAnsi="Times New Roman" w:cs="Times New Roman"/>
                <w:b/>
                <w:spacing w:val="-7"/>
                <w:sz w:val="16"/>
              </w:rPr>
              <w:t xml:space="preserve"> </w:t>
            </w:r>
            <w:r w:rsidRPr="003E339C">
              <w:rPr>
                <w:rFonts w:eastAsia="Times New Roman" w:hAnsi="Times New Roman" w:cs="Times New Roman"/>
                <w:b/>
                <w:spacing w:val="-2"/>
                <w:sz w:val="16"/>
              </w:rPr>
              <w:t>Beneficiario</w:t>
            </w:r>
          </w:p>
        </w:tc>
        <w:tc>
          <w:tcPr>
            <w:tcW w:w="1339" w:type="dxa"/>
          </w:tcPr>
          <w:p w14:paraId="595E4C94" w14:textId="77777777" w:rsidR="006B0E48" w:rsidRPr="003E339C" w:rsidRDefault="006B0E48" w:rsidP="0029002F">
            <w:pPr>
              <w:spacing w:before="104" w:line="163" w:lineRule="exact"/>
              <w:ind w:left="10"/>
              <w:jc w:val="center"/>
              <w:rPr>
                <w:rFonts w:eastAsia="Times New Roman" w:hAnsi="Times New Roman" w:cs="Times New Roman"/>
                <w:b/>
                <w:sz w:val="16"/>
              </w:rPr>
            </w:pPr>
            <w:r w:rsidRPr="003E339C">
              <w:rPr>
                <w:rFonts w:eastAsia="Times New Roman" w:hAnsi="Times New Roman" w:cs="Times New Roman"/>
                <w:b/>
                <w:spacing w:val="-2"/>
                <w:sz w:val="16"/>
              </w:rPr>
              <w:t>Valor</w:t>
            </w:r>
          </w:p>
        </w:tc>
      </w:tr>
      <w:tr w:rsidR="006B0E48" w:rsidRPr="003E339C" w14:paraId="4678606C" w14:textId="77777777" w:rsidTr="0029002F">
        <w:trPr>
          <w:trHeight w:val="369"/>
        </w:trPr>
        <w:tc>
          <w:tcPr>
            <w:tcW w:w="3341" w:type="dxa"/>
          </w:tcPr>
          <w:p w14:paraId="28F5ECFF" w14:textId="77777777" w:rsidR="006B0E48" w:rsidRPr="003E339C" w:rsidRDefault="006B0E48" w:rsidP="0029002F">
            <w:pPr>
              <w:spacing w:before="1"/>
              <w:rPr>
                <w:rFonts w:ascii="Times New Roman" w:eastAsia="Times New Roman" w:hAnsi="Times New Roman" w:cs="Times New Roman"/>
                <w:sz w:val="16"/>
              </w:rPr>
            </w:pPr>
          </w:p>
          <w:p w14:paraId="7D91C1FB"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05001</w:t>
            </w:r>
            <w:r w:rsidRPr="003E339C">
              <w:rPr>
                <w:rFonts w:ascii="Arial MT" w:eastAsia="Times New Roman" w:hAnsi="Times New Roman" w:cs="Times New Roman"/>
                <w:spacing w:val="-5"/>
                <w:sz w:val="16"/>
              </w:rPr>
              <w:t xml:space="preserve"> </w:t>
            </w:r>
            <w:r w:rsidRPr="003E339C">
              <w:rPr>
                <w:rFonts w:ascii="Arial MT" w:eastAsia="Times New Roman" w:hAnsi="Times New Roman" w:cs="Times New Roman"/>
                <w:sz w:val="16"/>
              </w:rPr>
              <w:t>23</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z w:val="16"/>
              </w:rPr>
              <w:t>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z w:val="16"/>
              </w:rPr>
              <w:t>2011</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z w:val="16"/>
              </w:rPr>
              <w:t>00829</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pacing w:val="-5"/>
                <w:sz w:val="16"/>
              </w:rPr>
              <w:t>00</w:t>
            </w:r>
          </w:p>
        </w:tc>
        <w:tc>
          <w:tcPr>
            <w:tcW w:w="4311" w:type="dxa"/>
          </w:tcPr>
          <w:p w14:paraId="5BCBC819" w14:textId="77777777" w:rsidR="006B0E48" w:rsidRPr="003E339C" w:rsidRDefault="006B0E48" w:rsidP="0029002F">
            <w:pPr>
              <w:spacing w:line="180" w:lineRule="atLeast"/>
              <w:ind w:left="69"/>
              <w:rPr>
                <w:rFonts w:ascii="Arial MT" w:eastAsia="Times New Roman" w:hAnsi="Arial MT" w:cs="Times New Roman"/>
                <w:sz w:val="16"/>
              </w:rPr>
            </w:pPr>
            <w:r w:rsidRPr="003E339C">
              <w:rPr>
                <w:rFonts w:ascii="Arial MT" w:eastAsia="Times New Roman" w:hAnsi="Arial MT" w:cs="Times New Roman"/>
                <w:sz w:val="16"/>
              </w:rPr>
              <w:t>CONCRECONIC SA (2010-00169) TRIBUNAL ADMINISTRATIVO</w:t>
            </w:r>
            <w:r w:rsidRPr="003E339C">
              <w:rPr>
                <w:rFonts w:ascii="Arial MT" w:eastAsia="Times New Roman" w:hAnsi="Arial MT" w:cs="Times New Roman"/>
                <w:spacing w:val="-12"/>
                <w:sz w:val="16"/>
              </w:rPr>
              <w:t xml:space="preserve"> </w:t>
            </w:r>
            <w:r w:rsidRPr="003E339C">
              <w:rPr>
                <w:rFonts w:ascii="Arial MT" w:eastAsia="Times New Roman" w:hAnsi="Arial MT" w:cs="Times New Roman"/>
                <w:sz w:val="16"/>
              </w:rPr>
              <w:t>DE</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ANTIOQUIA</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-DESCONGESTIÓN-</w:t>
            </w:r>
          </w:p>
        </w:tc>
        <w:tc>
          <w:tcPr>
            <w:tcW w:w="1339" w:type="dxa"/>
          </w:tcPr>
          <w:p w14:paraId="33C8421F" w14:textId="77777777" w:rsidR="006B0E48" w:rsidRPr="003E339C" w:rsidRDefault="006B0E48" w:rsidP="0029002F">
            <w:pPr>
              <w:spacing w:before="1"/>
              <w:rPr>
                <w:rFonts w:ascii="Times New Roman" w:eastAsia="Times New Roman" w:hAnsi="Times New Roman" w:cs="Times New Roman"/>
                <w:sz w:val="16"/>
              </w:rPr>
            </w:pPr>
          </w:p>
          <w:p w14:paraId="249D6D57"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3.890.978</w:t>
            </w:r>
          </w:p>
        </w:tc>
      </w:tr>
      <w:tr w:rsidR="006B0E48" w:rsidRPr="003E339C" w14:paraId="6B0921C3" w14:textId="77777777" w:rsidTr="0029002F">
        <w:trPr>
          <w:trHeight w:val="366"/>
        </w:trPr>
        <w:tc>
          <w:tcPr>
            <w:tcW w:w="3341" w:type="dxa"/>
          </w:tcPr>
          <w:p w14:paraId="1317E375"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05001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2331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2010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00169</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00</w:t>
            </w:r>
          </w:p>
        </w:tc>
        <w:tc>
          <w:tcPr>
            <w:tcW w:w="4311" w:type="dxa"/>
          </w:tcPr>
          <w:p w14:paraId="167DB947" w14:textId="77777777" w:rsidR="006B0E48" w:rsidRPr="003E339C" w:rsidRDefault="006B0E48" w:rsidP="0029002F">
            <w:pPr>
              <w:spacing w:line="184" w:lineRule="exact"/>
              <w:ind w:left="69"/>
              <w:rPr>
                <w:rFonts w:ascii="Arial MT" w:eastAsia="Times New Roman" w:hAnsi="Arial MT" w:cs="Times New Roman"/>
                <w:sz w:val="16"/>
              </w:rPr>
            </w:pPr>
            <w:r w:rsidRPr="003E339C">
              <w:rPr>
                <w:rFonts w:ascii="Arial MT" w:eastAsia="Times New Roman" w:hAnsi="Arial MT" w:cs="Times New Roman"/>
                <w:sz w:val="16"/>
              </w:rPr>
              <w:t>CONCRECONIC SA (2010-00169) TRIBUNAL ADMINISTRATIVO</w:t>
            </w:r>
            <w:r w:rsidRPr="003E339C">
              <w:rPr>
                <w:rFonts w:ascii="Arial MT" w:eastAsia="Times New Roman" w:hAnsi="Arial MT" w:cs="Times New Roman"/>
                <w:spacing w:val="-12"/>
                <w:sz w:val="16"/>
              </w:rPr>
              <w:t xml:space="preserve"> </w:t>
            </w:r>
            <w:r w:rsidRPr="003E339C">
              <w:rPr>
                <w:rFonts w:ascii="Arial MT" w:eastAsia="Times New Roman" w:hAnsi="Arial MT" w:cs="Times New Roman"/>
                <w:sz w:val="16"/>
              </w:rPr>
              <w:t>DE</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ANTIOQUIA</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-DESCONGESTIÓN-</w:t>
            </w:r>
          </w:p>
        </w:tc>
        <w:tc>
          <w:tcPr>
            <w:tcW w:w="1339" w:type="dxa"/>
          </w:tcPr>
          <w:p w14:paraId="70398DFD"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60.428.317</w:t>
            </w:r>
          </w:p>
        </w:tc>
      </w:tr>
      <w:tr w:rsidR="006B0E48" w:rsidRPr="003E339C" w14:paraId="544E39D3" w14:textId="77777777" w:rsidTr="0029002F">
        <w:trPr>
          <w:trHeight w:val="367"/>
        </w:trPr>
        <w:tc>
          <w:tcPr>
            <w:tcW w:w="3341" w:type="dxa"/>
            <w:tcBorders>
              <w:top w:val="nil"/>
            </w:tcBorders>
          </w:tcPr>
          <w:p w14:paraId="5861239C"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11001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3343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064</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2023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00171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00</w:t>
            </w:r>
          </w:p>
        </w:tc>
        <w:tc>
          <w:tcPr>
            <w:tcW w:w="4311" w:type="dxa"/>
            <w:tcBorders>
              <w:top w:val="nil"/>
            </w:tcBorders>
          </w:tcPr>
          <w:p w14:paraId="219FF58F"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CONSORCIO</w:t>
            </w:r>
            <w:r w:rsidRPr="003E339C">
              <w:rPr>
                <w:rFonts w:ascii="Arial MT" w:eastAsia="Times New Roman" w:hAnsi="Times New Roman" w:cs="Times New Roman"/>
                <w:spacing w:val="-10"/>
                <w:sz w:val="16"/>
              </w:rPr>
              <w:t xml:space="preserve"> </w:t>
            </w:r>
            <w:r w:rsidRPr="003E339C">
              <w:rPr>
                <w:rFonts w:ascii="Arial MT" w:eastAsia="Times New Roman" w:hAnsi="Times New Roman" w:cs="Times New Roman"/>
                <w:sz w:val="16"/>
              </w:rPr>
              <w:t>MAGDALENA</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pacing w:val="-2"/>
                <w:sz w:val="16"/>
              </w:rPr>
              <w:t>CONGISMUR</w:t>
            </w:r>
          </w:p>
        </w:tc>
        <w:tc>
          <w:tcPr>
            <w:tcW w:w="1339" w:type="dxa"/>
            <w:tcBorders>
              <w:top w:val="nil"/>
            </w:tcBorders>
          </w:tcPr>
          <w:p w14:paraId="109C3948"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2.721.995</w:t>
            </w:r>
          </w:p>
        </w:tc>
      </w:tr>
      <w:tr w:rsidR="006B0E48" w:rsidRPr="003E339C" w14:paraId="7E8BA8E4" w14:textId="77777777" w:rsidTr="0029002F">
        <w:trPr>
          <w:trHeight w:val="369"/>
        </w:trPr>
        <w:tc>
          <w:tcPr>
            <w:tcW w:w="3341" w:type="dxa"/>
          </w:tcPr>
          <w:p w14:paraId="580D361B" w14:textId="77777777" w:rsidR="006B0E48" w:rsidRPr="003E339C" w:rsidRDefault="006B0E48" w:rsidP="0029002F">
            <w:pPr>
              <w:spacing w:before="1"/>
              <w:rPr>
                <w:rFonts w:ascii="Times New Roman" w:eastAsia="Times New Roman" w:hAnsi="Times New Roman" w:cs="Times New Roman"/>
                <w:sz w:val="16"/>
              </w:rPr>
            </w:pPr>
          </w:p>
          <w:p w14:paraId="0DE19D94"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68001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2331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1999</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00026</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01</w:t>
            </w:r>
          </w:p>
        </w:tc>
        <w:tc>
          <w:tcPr>
            <w:tcW w:w="4311" w:type="dxa"/>
          </w:tcPr>
          <w:p w14:paraId="2366DC3B" w14:textId="77777777" w:rsidR="006B0E48" w:rsidRPr="003E339C" w:rsidRDefault="006B0E48" w:rsidP="0029002F">
            <w:pPr>
              <w:spacing w:line="180" w:lineRule="atLeast"/>
              <w:ind w:left="69"/>
              <w:rPr>
                <w:rFonts w:ascii="Arial MT" w:eastAsia="Times New Roman" w:hAnsi="Times New Roman" w:cs="Times New Roman"/>
                <w:sz w:val="16"/>
              </w:rPr>
            </w:pPr>
            <w:r w:rsidRPr="003E339C">
              <w:rPr>
                <w:rFonts w:ascii="Arial MT" w:eastAsia="Times New Roman" w:hAnsi="Times New Roman" w:cs="Times New Roman"/>
                <w:sz w:val="16"/>
              </w:rPr>
              <w:t>EFRAIN</w:t>
            </w:r>
            <w:r w:rsidRPr="003E339C">
              <w:rPr>
                <w:rFonts w:ascii="Arial MT" w:eastAsia="Times New Roman" w:hAnsi="Times New Roman" w:cs="Times New Roman"/>
                <w:spacing w:val="-11"/>
                <w:sz w:val="16"/>
              </w:rPr>
              <w:t xml:space="preserve"> </w:t>
            </w:r>
            <w:r w:rsidRPr="003E339C">
              <w:rPr>
                <w:rFonts w:ascii="Arial MT" w:eastAsia="Times New Roman" w:hAnsi="Times New Roman" w:cs="Times New Roman"/>
                <w:sz w:val="16"/>
              </w:rPr>
              <w:t>SERRANO</w:t>
            </w:r>
            <w:r w:rsidRPr="003E339C">
              <w:rPr>
                <w:rFonts w:ascii="Arial MT" w:eastAsia="Times New Roman" w:hAnsi="Times New Roman" w:cs="Times New Roman"/>
                <w:spacing w:val="-10"/>
                <w:sz w:val="16"/>
              </w:rPr>
              <w:t xml:space="preserve"> </w:t>
            </w:r>
            <w:r w:rsidRPr="003E339C">
              <w:rPr>
                <w:rFonts w:ascii="Arial MT" w:eastAsia="Times New Roman" w:hAnsi="Times New Roman" w:cs="Times New Roman"/>
                <w:sz w:val="16"/>
              </w:rPr>
              <w:t>GOMEZ</w:t>
            </w:r>
            <w:r w:rsidRPr="003E339C">
              <w:rPr>
                <w:rFonts w:ascii="Arial MT" w:eastAsia="Times New Roman" w:hAnsi="Times New Roman" w:cs="Times New Roman"/>
                <w:spacing w:val="-10"/>
                <w:sz w:val="16"/>
              </w:rPr>
              <w:t xml:space="preserve"> </w:t>
            </w:r>
            <w:r w:rsidRPr="003E339C">
              <w:rPr>
                <w:rFonts w:ascii="Arial MT" w:eastAsia="Times New Roman" w:hAnsi="Times New Roman" w:cs="Times New Roman"/>
                <w:sz w:val="16"/>
              </w:rPr>
              <w:t>(MAGDALENA</w:t>
            </w:r>
            <w:r w:rsidRPr="003E339C">
              <w:rPr>
                <w:rFonts w:ascii="Arial MT" w:eastAsia="Times New Roman" w:hAnsi="Times New Roman" w:cs="Times New Roman"/>
                <w:spacing w:val="-9"/>
                <w:sz w:val="16"/>
              </w:rPr>
              <w:t xml:space="preserve"> </w:t>
            </w:r>
            <w:r w:rsidRPr="003E339C">
              <w:rPr>
                <w:rFonts w:ascii="Arial MT" w:eastAsia="Times New Roman" w:hAnsi="Times New Roman" w:cs="Times New Roman"/>
                <w:sz w:val="16"/>
              </w:rPr>
              <w:t xml:space="preserve">SERRANO </w:t>
            </w:r>
            <w:r w:rsidRPr="003E339C">
              <w:rPr>
                <w:rFonts w:ascii="Arial MT" w:eastAsia="Times New Roman" w:hAnsi="Times New Roman" w:cs="Times New Roman"/>
                <w:spacing w:val="-2"/>
                <w:sz w:val="16"/>
              </w:rPr>
              <w:t>NAVAS)</w:t>
            </w:r>
          </w:p>
        </w:tc>
        <w:tc>
          <w:tcPr>
            <w:tcW w:w="1339" w:type="dxa"/>
          </w:tcPr>
          <w:p w14:paraId="3C1B9661" w14:textId="77777777" w:rsidR="006B0E48" w:rsidRPr="003E339C" w:rsidRDefault="006B0E48" w:rsidP="0029002F">
            <w:pPr>
              <w:spacing w:before="1"/>
              <w:rPr>
                <w:rFonts w:ascii="Times New Roman" w:eastAsia="Times New Roman" w:hAnsi="Times New Roman" w:cs="Times New Roman"/>
                <w:sz w:val="16"/>
              </w:rPr>
            </w:pPr>
          </w:p>
          <w:p w14:paraId="0964E401"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7.972.403</w:t>
            </w:r>
          </w:p>
        </w:tc>
      </w:tr>
      <w:tr w:rsidR="006B0E48" w:rsidRPr="003E339C" w14:paraId="3C3735DF" w14:textId="77777777" w:rsidTr="0029002F">
        <w:trPr>
          <w:trHeight w:val="366"/>
        </w:trPr>
        <w:tc>
          <w:tcPr>
            <w:tcW w:w="3341" w:type="dxa"/>
          </w:tcPr>
          <w:p w14:paraId="4EDB2B50"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2012</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00140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00</w:t>
            </w:r>
          </w:p>
        </w:tc>
        <w:tc>
          <w:tcPr>
            <w:tcW w:w="4311" w:type="dxa"/>
          </w:tcPr>
          <w:p w14:paraId="491978E6" w14:textId="77777777" w:rsidR="006B0E48" w:rsidRPr="003E339C" w:rsidRDefault="006B0E48" w:rsidP="0029002F">
            <w:pPr>
              <w:spacing w:before="183" w:line="163" w:lineRule="exact"/>
              <w:ind w:left="69"/>
              <w:rPr>
                <w:rFonts w:ascii="Arial MT" w:eastAsia="Times New Roman" w:hAnsi="Arial MT" w:cs="Times New Roman"/>
                <w:sz w:val="16"/>
              </w:rPr>
            </w:pPr>
            <w:r w:rsidRPr="003E339C">
              <w:rPr>
                <w:rFonts w:ascii="Arial MT" w:eastAsia="Times New Roman" w:hAnsi="Arial MT" w:cs="Times New Roman"/>
                <w:sz w:val="16"/>
              </w:rPr>
              <w:t>GUSTAVO</w:t>
            </w:r>
            <w:r w:rsidRPr="003E339C">
              <w:rPr>
                <w:rFonts w:ascii="Arial MT" w:eastAsia="Times New Roman" w:hAnsi="Arial MT" w:cs="Times New Roman"/>
                <w:spacing w:val="-7"/>
                <w:sz w:val="16"/>
              </w:rPr>
              <w:t xml:space="preserve"> </w:t>
            </w:r>
            <w:r w:rsidRPr="003E339C">
              <w:rPr>
                <w:rFonts w:ascii="Arial MT" w:eastAsia="Times New Roman" w:hAnsi="Arial MT" w:cs="Times New Roman"/>
                <w:sz w:val="16"/>
              </w:rPr>
              <w:t>ALBERTO</w:t>
            </w:r>
            <w:r w:rsidRPr="003E339C">
              <w:rPr>
                <w:rFonts w:ascii="Arial MT" w:eastAsia="Times New Roman" w:hAnsi="Arial MT" w:cs="Times New Roman"/>
                <w:spacing w:val="-7"/>
                <w:sz w:val="16"/>
              </w:rPr>
              <w:t xml:space="preserve"> </w:t>
            </w:r>
            <w:r w:rsidRPr="003E339C">
              <w:rPr>
                <w:rFonts w:ascii="Arial MT" w:eastAsia="Times New Roman" w:hAnsi="Arial MT" w:cs="Times New Roman"/>
                <w:sz w:val="16"/>
              </w:rPr>
              <w:t>LONDOÑO</w:t>
            </w:r>
            <w:r w:rsidRPr="003E339C">
              <w:rPr>
                <w:rFonts w:ascii="Arial MT" w:eastAsia="Times New Roman" w:hAnsi="Arial MT" w:cs="Times New Roman"/>
                <w:spacing w:val="-6"/>
                <w:sz w:val="16"/>
              </w:rPr>
              <w:t xml:space="preserve"> </w:t>
            </w:r>
            <w:r w:rsidRPr="003E339C">
              <w:rPr>
                <w:rFonts w:ascii="Arial MT" w:eastAsia="Times New Roman" w:hAnsi="Arial MT" w:cs="Times New Roman"/>
                <w:spacing w:val="-2"/>
                <w:sz w:val="16"/>
              </w:rPr>
              <w:t>OSPINA</w:t>
            </w:r>
          </w:p>
        </w:tc>
        <w:tc>
          <w:tcPr>
            <w:tcW w:w="1339" w:type="dxa"/>
          </w:tcPr>
          <w:p w14:paraId="713FEB6A"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1.742.805</w:t>
            </w:r>
          </w:p>
        </w:tc>
      </w:tr>
      <w:tr w:rsidR="006B0E48" w:rsidRPr="003E339C" w14:paraId="5E086769" w14:textId="77777777" w:rsidTr="0029002F">
        <w:trPr>
          <w:trHeight w:val="369"/>
        </w:trPr>
        <w:tc>
          <w:tcPr>
            <w:tcW w:w="3341" w:type="dxa"/>
          </w:tcPr>
          <w:p w14:paraId="2D1A894D" w14:textId="77777777" w:rsidR="006B0E48" w:rsidRPr="003E339C" w:rsidRDefault="006B0E48" w:rsidP="0029002F">
            <w:pPr>
              <w:spacing w:before="1"/>
              <w:rPr>
                <w:rFonts w:ascii="Times New Roman" w:eastAsia="Times New Roman" w:hAnsi="Times New Roman" w:cs="Times New Roman"/>
                <w:sz w:val="16"/>
              </w:rPr>
            </w:pPr>
          </w:p>
          <w:p w14:paraId="6E1207EA"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68001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2331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1997</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12858</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01</w:t>
            </w:r>
          </w:p>
        </w:tc>
        <w:tc>
          <w:tcPr>
            <w:tcW w:w="4311" w:type="dxa"/>
          </w:tcPr>
          <w:p w14:paraId="44C69E02" w14:textId="77777777" w:rsidR="006B0E48" w:rsidRPr="003E339C" w:rsidRDefault="006B0E48" w:rsidP="0029002F">
            <w:pPr>
              <w:spacing w:line="180" w:lineRule="atLeast"/>
              <w:ind w:left="69" w:right="157"/>
              <w:rPr>
                <w:rFonts w:ascii="Arial MT" w:eastAsia="Times New Roman" w:hAnsi="Arial MT" w:cs="Times New Roman"/>
                <w:sz w:val="16"/>
              </w:rPr>
            </w:pPr>
            <w:r w:rsidRPr="003E339C">
              <w:rPr>
                <w:rFonts w:ascii="Arial MT" w:eastAsia="Times New Roman" w:hAnsi="Arial MT" w:cs="Times New Roman"/>
                <w:sz w:val="16"/>
              </w:rPr>
              <w:t>Sociedad</w:t>
            </w:r>
            <w:r w:rsidRPr="003E339C">
              <w:rPr>
                <w:rFonts w:ascii="Arial MT" w:eastAsia="Times New Roman" w:hAnsi="Arial MT" w:cs="Times New Roman"/>
                <w:spacing w:val="-8"/>
                <w:sz w:val="16"/>
              </w:rPr>
              <w:t xml:space="preserve"> </w:t>
            </w:r>
            <w:r w:rsidRPr="003E339C">
              <w:rPr>
                <w:rFonts w:ascii="Arial MT" w:eastAsia="Times New Roman" w:hAnsi="Arial MT" w:cs="Times New Roman"/>
                <w:sz w:val="16"/>
              </w:rPr>
              <w:t>Colombiana</w:t>
            </w:r>
            <w:r w:rsidRPr="003E339C">
              <w:rPr>
                <w:rFonts w:ascii="Arial MT" w:eastAsia="Times New Roman" w:hAnsi="Arial MT" w:cs="Times New Roman"/>
                <w:spacing w:val="-8"/>
                <w:sz w:val="16"/>
              </w:rPr>
              <w:t xml:space="preserve"> </w:t>
            </w:r>
            <w:r w:rsidRPr="003E339C">
              <w:rPr>
                <w:rFonts w:ascii="Arial MT" w:eastAsia="Times New Roman" w:hAnsi="Arial MT" w:cs="Times New Roman"/>
                <w:sz w:val="16"/>
              </w:rPr>
              <w:t>de</w:t>
            </w:r>
            <w:r w:rsidRPr="003E339C">
              <w:rPr>
                <w:rFonts w:ascii="Arial MT" w:eastAsia="Times New Roman" w:hAnsi="Arial MT" w:cs="Times New Roman"/>
                <w:spacing w:val="-9"/>
                <w:sz w:val="16"/>
              </w:rPr>
              <w:t xml:space="preserve"> </w:t>
            </w:r>
            <w:r w:rsidRPr="003E339C">
              <w:rPr>
                <w:rFonts w:ascii="Arial MT" w:eastAsia="Times New Roman" w:hAnsi="Arial MT" w:cs="Times New Roman"/>
                <w:sz w:val="16"/>
              </w:rPr>
              <w:t>Pavimentos</w:t>
            </w:r>
            <w:r w:rsidRPr="003E339C">
              <w:rPr>
                <w:rFonts w:ascii="Arial MT" w:eastAsia="Times New Roman" w:hAnsi="Arial MT" w:cs="Times New Roman"/>
                <w:spacing w:val="-9"/>
                <w:sz w:val="16"/>
              </w:rPr>
              <w:t xml:space="preserve"> </w:t>
            </w:r>
            <w:r w:rsidRPr="003E339C">
              <w:rPr>
                <w:rFonts w:ascii="Arial MT" w:eastAsia="Times New Roman" w:hAnsi="Arial MT" w:cs="Times New Roman"/>
                <w:sz w:val="16"/>
              </w:rPr>
              <w:t>SOCOPAV</w:t>
            </w:r>
            <w:r w:rsidRPr="003E339C">
              <w:rPr>
                <w:rFonts w:ascii="Arial MT" w:eastAsia="Times New Roman" w:hAnsi="Arial MT" w:cs="Times New Roman"/>
                <w:spacing w:val="-7"/>
                <w:sz w:val="16"/>
              </w:rPr>
              <w:t xml:space="preserve"> </w:t>
            </w:r>
            <w:r w:rsidRPr="003E339C">
              <w:rPr>
                <w:rFonts w:ascii="Arial MT" w:eastAsia="Times New Roman" w:hAnsi="Arial MT" w:cs="Times New Roman"/>
                <w:sz w:val="16"/>
              </w:rPr>
              <w:t>LTDA en liquidación</w:t>
            </w:r>
          </w:p>
        </w:tc>
        <w:tc>
          <w:tcPr>
            <w:tcW w:w="1339" w:type="dxa"/>
          </w:tcPr>
          <w:p w14:paraId="12A89243" w14:textId="77777777" w:rsidR="006B0E48" w:rsidRPr="003E339C" w:rsidRDefault="006B0E48" w:rsidP="0029002F">
            <w:pPr>
              <w:spacing w:before="1"/>
              <w:rPr>
                <w:rFonts w:ascii="Times New Roman" w:eastAsia="Times New Roman" w:hAnsi="Times New Roman" w:cs="Times New Roman"/>
                <w:sz w:val="16"/>
              </w:rPr>
            </w:pPr>
          </w:p>
          <w:p w14:paraId="67FFDE84"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3.237.527</w:t>
            </w:r>
          </w:p>
        </w:tc>
      </w:tr>
      <w:tr w:rsidR="006B0E48" w:rsidRPr="003E339C" w14:paraId="0DFC9E26" w14:textId="77777777" w:rsidTr="0029002F">
        <w:trPr>
          <w:trHeight w:val="366"/>
        </w:trPr>
        <w:tc>
          <w:tcPr>
            <w:tcW w:w="3341" w:type="dxa"/>
          </w:tcPr>
          <w:p w14:paraId="037411D9"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13001-23-33-000-2013-00173-01</w:t>
            </w:r>
            <w:r w:rsidRPr="003E339C">
              <w:rPr>
                <w:rFonts w:ascii="Arial MT" w:eastAsia="Times New Roman" w:hAnsi="Times New Roman" w:cs="Times New Roman"/>
                <w:spacing w:val="37"/>
                <w:sz w:val="16"/>
              </w:rPr>
              <w:t xml:space="preserve"> </w:t>
            </w:r>
            <w:r w:rsidRPr="003E339C">
              <w:rPr>
                <w:rFonts w:ascii="Arial MT" w:eastAsia="Times New Roman" w:hAnsi="Times New Roman" w:cs="Times New Roman"/>
                <w:spacing w:val="-2"/>
                <w:sz w:val="16"/>
              </w:rPr>
              <w:t>(54596)</w:t>
            </w:r>
          </w:p>
        </w:tc>
        <w:tc>
          <w:tcPr>
            <w:tcW w:w="4311" w:type="dxa"/>
          </w:tcPr>
          <w:p w14:paraId="16DD5820" w14:textId="77777777" w:rsidR="006B0E48" w:rsidRPr="003E339C" w:rsidRDefault="006B0E48" w:rsidP="0029002F">
            <w:pPr>
              <w:spacing w:line="182" w:lineRule="exact"/>
              <w:ind w:left="69"/>
              <w:rPr>
                <w:rFonts w:ascii="Arial MT" w:eastAsia="Times New Roman" w:hAnsi="Arial MT" w:cs="Times New Roman"/>
                <w:sz w:val="16"/>
              </w:rPr>
            </w:pPr>
            <w:r w:rsidRPr="003E339C">
              <w:rPr>
                <w:rFonts w:ascii="Arial MT" w:eastAsia="Times New Roman" w:hAnsi="Arial MT" w:cs="Times New Roman"/>
                <w:sz w:val="16"/>
              </w:rPr>
              <w:t>UNIÓN</w:t>
            </w:r>
            <w:r w:rsidRPr="003E339C">
              <w:rPr>
                <w:rFonts w:ascii="Arial MT" w:eastAsia="Times New Roman" w:hAnsi="Arial MT" w:cs="Times New Roman"/>
                <w:spacing w:val="-8"/>
                <w:sz w:val="16"/>
              </w:rPr>
              <w:t xml:space="preserve"> </w:t>
            </w:r>
            <w:r w:rsidRPr="003E339C">
              <w:rPr>
                <w:rFonts w:ascii="Arial MT" w:eastAsia="Times New Roman" w:hAnsi="Arial MT" w:cs="Times New Roman"/>
                <w:sz w:val="16"/>
              </w:rPr>
              <w:t>TEMPORAL</w:t>
            </w:r>
            <w:r w:rsidRPr="003E339C">
              <w:rPr>
                <w:rFonts w:ascii="Arial MT" w:eastAsia="Times New Roman" w:hAnsi="Arial MT" w:cs="Times New Roman"/>
                <w:spacing w:val="-9"/>
                <w:sz w:val="16"/>
              </w:rPr>
              <w:t xml:space="preserve"> </w:t>
            </w:r>
            <w:r w:rsidRPr="003E339C">
              <w:rPr>
                <w:rFonts w:ascii="Arial MT" w:eastAsia="Times New Roman" w:hAnsi="Arial MT" w:cs="Times New Roman"/>
                <w:sz w:val="16"/>
              </w:rPr>
              <w:t>SYS</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-JA</w:t>
            </w:r>
            <w:r w:rsidRPr="003E339C">
              <w:rPr>
                <w:rFonts w:ascii="Arial MT" w:eastAsia="Times New Roman" w:hAnsi="Arial MT" w:cs="Times New Roman"/>
                <w:spacing w:val="-8"/>
                <w:sz w:val="16"/>
              </w:rPr>
              <w:t xml:space="preserve"> </w:t>
            </w:r>
            <w:r w:rsidRPr="003E339C">
              <w:rPr>
                <w:rFonts w:ascii="Arial MT" w:eastAsia="Times New Roman" w:hAnsi="Arial MT" w:cs="Times New Roman"/>
                <w:sz w:val="16"/>
              </w:rPr>
              <w:t>-</w:t>
            </w:r>
            <w:r w:rsidRPr="003E339C">
              <w:rPr>
                <w:rFonts w:ascii="Arial MT" w:eastAsia="Times New Roman" w:hAnsi="Arial MT" w:cs="Times New Roman"/>
                <w:spacing w:val="-7"/>
                <w:sz w:val="16"/>
              </w:rPr>
              <w:t xml:space="preserve"> </w:t>
            </w:r>
            <w:r w:rsidRPr="003E339C">
              <w:rPr>
                <w:rFonts w:ascii="Arial MT" w:eastAsia="Times New Roman" w:hAnsi="Arial MT" w:cs="Times New Roman"/>
                <w:sz w:val="16"/>
              </w:rPr>
              <w:t>FIDUCIARIA BANCOLOMBIA VERIFICAR CESION</w:t>
            </w:r>
          </w:p>
        </w:tc>
        <w:tc>
          <w:tcPr>
            <w:tcW w:w="1339" w:type="dxa"/>
          </w:tcPr>
          <w:p w14:paraId="448A7022"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1.224.984</w:t>
            </w:r>
          </w:p>
        </w:tc>
      </w:tr>
      <w:tr w:rsidR="006B0E48" w:rsidRPr="003E339C" w14:paraId="11E82095" w14:textId="77777777" w:rsidTr="0029002F">
        <w:trPr>
          <w:trHeight w:val="369"/>
        </w:trPr>
        <w:tc>
          <w:tcPr>
            <w:tcW w:w="3341" w:type="dxa"/>
          </w:tcPr>
          <w:p w14:paraId="2F4BCA75" w14:textId="77777777" w:rsidR="006B0E48" w:rsidRPr="003E339C" w:rsidRDefault="006B0E48" w:rsidP="0029002F">
            <w:pPr>
              <w:spacing w:before="1"/>
              <w:rPr>
                <w:rFonts w:ascii="Times New Roman" w:eastAsia="Times New Roman" w:hAnsi="Times New Roman" w:cs="Times New Roman"/>
                <w:sz w:val="16"/>
              </w:rPr>
            </w:pPr>
          </w:p>
          <w:p w14:paraId="09A2BC41"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70-001-23-33-000-2012-00156-</w:t>
            </w:r>
            <w:r w:rsidRPr="003E339C">
              <w:rPr>
                <w:rFonts w:ascii="Arial MT" w:eastAsia="Times New Roman" w:hAnsi="Times New Roman" w:cs="Times New Roman"/>
                <w:spacing w:val="-5"/>
                <w:sz w:val="16"/>
              </w:rPr>
              <w:t>00</w:t>
            </w:r>
          </w:p>
        </w:tc>
        <w:tc>
          <w:tcPr>
            <w:tcW w:w="4311" w:type="dxa"/>
          </w:tcPr>
          <w:p w14:paraId="431CC39C" w14:textId="77777777" w:rsidR="006B0E48" w:rsidRPr="003E339C" w:rsidRDefault="006B0E48" w:rsidP="0029002F">
            <w:pPr>
              <w:spacing w:before="1"/>
              <w:rPr>
                <w:rFonts w:ascii="Times New Roman" w:eastAsia="Times New Roman" w:hAnsi="Times New Roman" w:cs="Times New Roman"/>
                <w:sz w:val="16"/>
              </w:rPr>
            </w:pPr>
          </w:p>
          <w:p w14:paraId="418901C7"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Eliana</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Dom</w:t>
            </w:r>
            <w:r w:rsidRPr="003E339C">
              <w:rPr>
                <w:rFonts w:ascii="Arial MT" w:eastAsia="Times New Roman" w:hAnsi="Times New Roman" w:cs="Times New Roman"/>
                <w:sz w:val="16"/>
              </w:rPr>
              <w:t>í</w:t>
            </w:r>
            <w:r w:rsidRPr="003E339C">
              <w:rPr>
                <w:rFonts w:ascii="Arial MT" w:eastAsia="Times New Roman" w:hAnsi="Times New Roman" w:cs="Times New Roman"/>
                <w:sz w:val="16"/>
              </w:rPr>
              <w:t>nguez</w:t>
            </w:r>
            <w:r w:rsidRPr="003E339C">
              <w:rPr>
                <w:rFonts w:ascii="Arial MT" w:eastAsia="Times New Roman" w:hAnsi="Times New Roman" w:cs="Times New Roman"/>
                <w:spacing w:val="-1"/>
                <w:sz w:val="16"/>
              </w:rPr>
              <w:t xml:space="preserve"> </w:t>
            </w:r>
            <w:r w:rsidRPr="003E339C">
              <w:rPr>
                <w:rFonts w:ascii="Arial MT" w:eastAsia="Times New Roman" w:hAnsi="Times New Roman" w:cs="Times New Roman"/>
                <w:sz w:val="16"/>
              </w:rPr>
              <w:t>de</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z w:val="16"/>
              </w:rPr>
              <w:t>la</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Ossa</w:t>
            </w:r>
            <w:r w:rsidRPr="003E339C">
              <w:rPr>
                <w:rFonts w:ascii="Arial MT" w:eastAsia="Times New Roman" w:hAnsi="Times New Roman" w:cs="Times New Roman"/>
                <w:spacing w:val="-5"/>
                <w:sz w:val="16"/>
              </w:rPr>
              <w:t xml:space="preserve"> </w:t>
            </w:r>
            <w:r w:rsidRPr="003E339C">
              <w:rPr>
                <w:rFonts w:ascii="Arial MT" w:eastAsia="Times New Roman" w:hAnsi="Times New Roman" w:cs="Times New Roman"/>
                <w:sz w:val="16"/>
              </w:rPr>
              <w:t>y</w:t>
            </w:r>
            <w:r w:rsidRPr="003E339C">
              <w:rPr>
                <w:rFonts w:ascii="Arial MT" w:eastAsia="Times New Roman" w:hAnsi="Times New Roman" w:cs="Times New Roman"/>
                <w:spacing w:val="-1"/>
                <w:sz w:val="16"/>
              </w:rPr>
              <w:t xml:space="preserve"> </w:t>
            </w:r>
            <w:r w:rsidRPr="003E339C">
              <w:rPr>
                <w:rFonts w:ascii="Arial MT" w:eastAsia="Times New Roman" w:hAnsi="Times New Roman" w:cs="Times New Roman"/>
                <w:spacing w:val="-2"/>
                <w:sz w:val="16"/>
              </w:rPr>
              <w:t>Otros</w:t>
            </w:r>
          </w:p>
        </w:tc>
        <w:tc>
          <w:tcPr>
            <w:tcW w:w="1339" w:type="dxa"/>
          </w:tcPr>
          <w:p w14:paraId="4015FB6C" w14:textId="77777777" w:rsidR="006B0E48" w:rsidRPr="003E339C" w:rsidRDefault="006B0E48" w:rsidP="0029002F">
            <w:pPr>
              <w:spacing w:before="1"/>
              <w:rPr>
                <w:rFonts w:ascii="Times New Roman" w:eastAsia="Times New Roman" w:hAnsi="Times New Roman" w:cs="Times New Roman"/>
                <w:sz w:val="16"/>
              </w:rPr>
            </w:pPr>
          </w:p>
          <w:p w14:paraId="265B26B1"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4.453.060</w:t>
            </w:r>
          </w:p>
        </w:tc>
      </w:tr>
      <w:tr w:rsidR="006B0E48" w:rsidRPr="003E339C" w14:paraId="570DC47B" w14:textId="77777777" w:rsidTr="0029002F">
        <w:trPr>
          <w:trHeight w:val="551"/>
        </w:trPr>
        <w:tc>
          <w:tcPr>
            <w:tcW w:w="3341" w:type="dxa"/>
          </w:tcPr>
          <w:p w14:paraId="1136A429" w14:textId="77777777" w:rsidR="006B0E48" w:rsidRPr="003E339C" w:rsidRDefault="006B0E48" w:rsidP="0029002F">
            <w:pPr>
              <w:spacing w:before="1"/>
              <w:ind w:left="69" w:right="1056"/>
              <w:rPr>
                <w:rFonts w:ascii="Arial MT" w:eastAsia="Times New Roman" w:hAnsi="Times New Roman" w:cs="Times New Roman"/>
                <w:sz w:val="16"/>
              </w:rPr>
            </w:pPr>
            <w:r w:rsidRPr="003E339C">
              <w:rPr>
                <w:rFonts w:ascii="Arial MT" w:eastAsia="Times New Roman" w:hAnsi="Times New Roman" w:cs="Times New Roman"/>
                <w:sz w:val="16"/>
              </w:rPr>
              <w:t xml:space="preserve">Procesos acumulados </w:t>
            </w:r>
            <w:r w:rsidRPr="003E339C">
              <w:rPr>
                <w:rFonts w:ascii="Arial MT" w:eastAsia="Times New Roman" w:hAnsi="Times New Roman" w:cs="Times New Roman"/>
                <w:spacing w:val="-2"/>
                <w:sz w:val="16"/>
              </w:rPr>
              <w:t>686793331701-1999-00629-</w:t>
            </w:r>
            <w:r w:rsidRPr="003E339C">
              <w:rPr>
                <w:rFonts w:ascii="Arial MT" w:eastAsia="Times New Roman" w:hAnsi="Times New Roman" w:cs="Times New Roman"/>
                <w:spacing w:val="-5"/>
                <w:sz w:val="16"/>
              </w:rPr>
              <w:t>01</w:t>
            </w:r>
          </w:p>
          <w:p w14:paraId="78447CED"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686793331701-1999-02774-</w:t>
            </w:r>
            <w:r w:rsidRPr="003E339C">
              <w:rPr>
                <w:rFonts w:ascii="Arial MT" w:eastAsia="Times New Roman" w:hAnsi="Times New Roman" w:cs="Times New Roman"/>
                <w:spacing w:val="-5"/>
                <w:sz w:val="16"/>
              </w:rPr>
              <w:t>01</w:t>
            </w:r>
          </w:p>
        </w:tc>
        <w:tc>
          <w:tcPr>
            <w:tcW w:w="4311" w:type="dxa"/>
          </w:tcPr>
          <w:p w14:paraId="76798D99" w14:textId="77777777" w:rsidR="006B0E48" w:rsidRPr="003E339C" w:rsidRDefault="006B0E48" w:rsidP="0029002F">
            <w:pPr>
              <w:rPr>
                <w:rFonts w:ascii="Times New Roman" w:eastAsia="Times New Roman" w:hAnsi="Times New Roman" w:cs="Times New Roman"/>
                <w:sz w:val="16"/>
              </w:rPr>
            </w:pPr>
          </w:p>
          <w:p w14:paraId="303A3060" w14:textId="77777777" w:rsidR="006B0E48" w:rsidRPr="003E339C" w:rsidRDefault="006B0E48" w:rsidP="0029002F">
            <w:pPr>
              <w:rPr>
                <w:rFonts w:ascii="Times New Roman" w:eastAsia="Times New Roman" w:hAnsi="Times New Roman" w:cs="Times New Roman"/>
                <w:sz w:val="16"/>
              </w:rPr>
            </w:pPr>
          </w:p>
          <w:p w14:paraId="435EAE36" w14:textId="77777777" w:rsidR="006B0E48" w:rsidRPr="003E339C" w:rsidRDefault="006B0E48" w:rsidP="0029002F">
            <w:pPr>
              <w:spacing w:line="163" w:lineRule="exact"/>
              <w:ind w:left="69"/>
              <w:rPr>
                <w:rFonts w:ascii="Arial MT" w:eastAsia="Times New Roman" w:hAnsi="Arial MT" w:cs="Times New Roman"/>
                <w:sz w:val="16"/>
              </w:rPr>
            </w:pPr>
            <w:r w:rsidRPr="003E339C">
              <w:rPr>
                <w:rFonts w:ascii="Arial MT" w:eastAsia="Times New Roman" w:hAnsi="Arial MT" w:cs="Times New Roman"/>
                <w:sz w:val="16"/>
              </w:rPr>
              <w:t>ANA</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MATILDE</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ESCUDERO</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CARREÑO</w:t>
            </w:r>
            <w:r w:rsidRPr="003E339C">
              <w:rPr>
                <w:rFonts w:ascii="Arial MT" w:eastAsia="Times New Roman" w:hAnsi="Arial MT" w:cs="Times New Roman"/>
                <w:spacing w:val="-4"/>
                <w:sz w:val="16"/>
              </w:rPr>
              <w:t xml:space="preserve"> </w:t>
            </w:r>
            <w:r w:rsidRPr="003E339C">
              <w:rPr>
                <w:rFonts w:ascii="Arial MT" w:eastAsia="Times New Roman" w:hAnsi="Arial MT" w:cs="Times New Roman"/>
                <w:sz w:val="16"/>
              </w:rPr>
              <w:t>Y</w:t>
            </w:r>
            <w:r w:rsidRPr="003E339C">
              <w:rPr>
                <w:rFonts w:ascii="Arial MT" w:eastAsia="Times New Roman" w:hAnsi="Arial MT" w:cs="Times New Roman"/>
                <w:spacing w:val="-4"/>
                <w:sz w:val="16"/>
              </w:rPr>
              <w:t xml:space="preserve"> OTROS</w:t>
            </w:r>
          </w:p>
        </w:tc>
        <w:tc>
          <w:tcPr>
            <w:tcW w:w="1339" w:type="dxa"/>
          </w:tcPr>
          <w:p w14:paraId="224E3791" w14:textId="77777777" w:rsidR="006B0E48" w:rsidRPr="003E339C" w:rsidRDefault="006B0E48" w:rsidP="0029002F">
            <w:pPr>
              <w:rPr>
                <w:rFonts w:ascii="Times New Roman" w:eastAsia="Times New Roman" w:hAnsi="Times New Roman" w:cs="Times New Roman"/>
                <w:sz w:val="16"/>
              </w:rPr>
            </w:pPr>
          </w:p>
          <w:p w14:paraId="2DB6895F" w14:textId="77777777" w:rsidR="006B0E48" w:rsidRPr="003E339C" w:rsidRDefault="006B0E48" w:rsidP="0029002F">
            <w:pPr>
              <w:rPr>
                <w:rFonts w:ascii="Times New Roman" w:eastAsia="Times New Roman" w:hAnsi="Times New Roman" w:cs="Times New Roman"/>
                <w:sz w:val="16"/>
              </w:rPr>
            </w:pPr>
          </w:p>
          <w:p w14:paraId="4EC0D73B"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1.386.145</w:t>
            </w:r>
          </w:p>
        </w:tc>
      </w:tr>
      <w:tr w:rsidR="006B0E48" w:rsidRPr="003E339C" w14:paraId="1ABD4926" w14:textId="77777777" w:rsidTr="0029002F">
        <w:trPr>
          <w:trHeight w:val="369"/>
        </w:trPr>
        <w:tc>
          <w:tcPr>
            <w:tcW w:w="3341" w:type="dxa"/>
          </w:tcPr>
          <w:p w14:paraId="4637788D" w14:textId="77777777" w:rsidR="006B0E48" w:rsidRPr="003E339C" w:rsidRDefault="006B0E48" w:rsidP="0029002F">
            <w:pPr>
              <w:spacing w:before="1"/>
              <w:rPr>
                <w:rFonts w:ascii="Times New Roman" w:eastAsia="Times New Roman" w:hAnsi="Times New Roman" w:cs="Times New Roman"/>
                <w:sz w:val="16"/>
              </w:rPr>
            </w:pPr>
          </w:p>
          <w:p w14:paraId="59189934"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76109</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3331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002</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2008</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z w:val="16"/>
              </w:rPr>
              <w:t>00071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01</w:t>
            </w:r>
          </w:p>
        </w:tc>
        <w:tc>
          <w:tcPr>
            <w:tcW w:w="4311" w:type="dxa"/>
          </w:tcPr>
          <w:p w14:paraId="1FBA53E2" w14:textId="77777777" w:rsidR="006B0E48" w:rsidRPr="003E339C" w:rsidRDefault="006B0E48" w:rsidP="0029002F">
            <w:pPr>
              <w:spacing w:before="1"/>
              <w:rPr>
                <w:rFonts w:ascii="Times New Roman" w:eastAsia="Times New Roman" w:hAnsi="Times New Roman" w:cs="Times New Roman"/>
                <w:sz w:val="16"/>
              </w:rPr>
            </w:pPr>
          </w:p>
          <w:p w14:paraId="4A30BF78"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AZARIAS</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z w:val="16"/>
              </w:rPr>
              <w:t>ALOMIA</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pacing w:val="-2"/>
                <w:sz w:val="16"/>
              </w:rPr>
              <w:t>RIASCOS</w:t>
            </w:r>
          </w:p>
        </w:tc>
        <w:tc>
          <w:tcPr>
            <w:tcW w:w="1339" w:type="dxa"/>
          </w:tcPr>
          <w:p w14:paraId="4B2E4B8A" w14:textId="77777777" w:rsidR="006B0E48" w:rsidRPr="003E339C" w:rsidRDefault="006B0E48" w:rsidP="0029002F">
            <w:pPr>
              <w:spacing w:before="1"/>
              <w:rPr>
                <w:rFonts w:ascii="Times New Roman" w:eastAsia="Times New Roman" w:hAnsi="Times New Roman" w:cs="Times New Roman"/>
                <w:sz w:val="16"/>
              </w:rPr>
            </w:pPr>
          </w:p>
          <w:p w14:paraId="4A14CB05"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46.114.788</w:t>
            </w:r>
          </w:p>
        </w:tc>
      </w:tr>
      <w:tr w:rsidR="006B0E48" w:rsidRPr="003E339C" w14:paraId="70872278" w14:textId="77777777" w:rsidTr="0029002F">
        <w:trPr>
          <w:trHeight w:val="367"/>
        </w:trPr>
        <w:tc>
          <w:tcPr>
            <w:tcW w:w="3341" w:type="dxa"/>
          </w:tcPr>
          <w:p w14:paraId="6AABF179" w14:textId="77777777" w:rsidR="006B0E48" w:rsidRPr="003E339C" w:rsidRDefault="006B0E48" w:rsidP="0029002F">
            <w:pPr>
              <w:spacing w:before="18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68-001-23-33-000-2015-00288-01</w:t>
            </w:r>
            <w:r w:rsidRPr="003E339C">
              <w:rPr>
                <w:rFonts w:ascii="Arial MT" w:eastAsia="Times New Roman" w:hAnsi="Times New Roman" w:cs="Times New Roman"/>
                <w:spacing w:val="38"/>
                <w:sz w:val="16"/>
              </w:rPr>
              <w:t xml:space="preserve"> </w:t>
            </w:r>
            <w:r w:rsidRPr="003E339C">
              <w:rPr>
                <w:rFonts w:ascii="Arial MT" w:eastAsia="Times New Roman" w:hAnsi="Times New Roman" w:cs="Times New Roman"/>
                <w:spacing w:val="-2"/>
                <w:sz w:val="16"/>
              </w:rPr>
              <w:t>(62023)</w:t>
            </w:r>
          </w:p>
        </w:tc>
        <w:tc>
          <w:tcPr>
            <w:tcW w:w="4311" w:type="dxa"/>
          </w:tcPr>
          <w:p w14:paraId="615B9169" w14:textId="77777777" w:rsidR="006B0E48" w:rsidRPr="003E339C" w:rsidRDefault="006B0E48" w:rsidP="0029002F">
            <w:pPr>
              <w:spacing w:before="184"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CONSORCIO</w:t>
            </w:r>
            <w:r w:rsidRPr="003E339C">
              <w:rPr>
                <w:rFonts w:ascii="Arial MT" w:eastAsia="Times New Roman" w:hAnsi="Times New Roman" w:cs="Times New Roman"/>
                <w:spacing w:val="-8"/>
                <w:sz w:val="16"/>
              </w:rPr>
              <w:t xml:space="preserve"> </w:t>
            </w:r>
            <w:r w:rsidRPr="003E339C">
              <w:rPr>
                <w:rFonts w:ascii="Arial MT" w:eastAsia="Times New Roman" w:hAnsi="Times New Roman" w:cs="Times New Roman"/>
                <w:sz w:val="16"/>
              </w:rPr>
              <w:t>PUENTES</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pacing w:val="-2"/>
                <w:sz w:val="16"/>
              </w:rPr>
              <w:t>NACIONALES</w:t>
            </w:r>
          </w:p>
        </w:tc>
        <w:tc>
          <w:tcPr>
            <w:tcW w:w="1339" w:type="dxa"/>
          </w:tcPr>
          <w:p w14:paraId="10E65CE9" w14:textId="77777777" w:rsidR="006B0E48" w:rsidRPr="003E339C" w:rsidRDefault="006B0E48" w:rsidP="0029002F">
            <w:pPr>
              <w:spacing w:before="184"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1.192.451</w:t>
            </w:r>
          </w:p>
        </w:tc>
      </w:tr>
      <w:tr w:rsidR="006B0E48" w:rsidRPr="003E339C" w14:paraId="677DDFD2" w14:textId="77777777" w:rsidTr="0029002F">
        <w:trPr>
          <w:trHeight w:val="366"/>
        </w:trPr>
        <w:tc>
          <w:tcPr>
            <w:tcW w:w="3341" w:type="dxa"/>
          </w:tcPr>
          <w:p w14:paraId="0B424EE8"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lastRenderedPageBreak/>
              <w:t>25-000-23-36-000-2018-00723-02</w:t>
            </w:r>
            <w:r w:rsidRPr="003E339C">
              <w:rPr>
                <w:rFonts w:ascii="Arial MT" w:eastAsia="Times New Roman" w:hAnsi="Times New Roman" w:cs="Times New Roman"/>
                <w:spacing w:val="38"/>
                <w:sz w:val="16"/>
              </w:rPr>
              <w:t xml:space="preserve"> </w:t>
            </w:r>
            <w:r w:rsidRPr="003E339C">
              <w:rPr>
                <w:rFonts w:ascii="Arial MT" w:eastAsia="Times New Roman" w:hAnsi="Times New Roman" w:cs="Times New Roman"/>
                <w:spacing w:val="-2"/>
                <w:sz w:val="16"/>
              </w:rPr>
              <w:t>(67044)</w:t>
            </w:r>
          </w:p>
        </w:tc>
        <w:tc>
          <w:tcPr>
            <w:tcW w:w="4311" w:type="dxa"/>
          </w:tcPr>
          <w:p w14:paraId="09D9D0C2" w14:textId="77777777" w:rsidR="006B0E48" w:rsidRPr="003E339C" w:rsidRDefault="006B0E48" w:rsidP="0029002F">
            <w:pPr>
              <w:spacing w:line="182" w:lineRule="exact"/>
              <w:ind w:left="69"/>
              <w:rPr>
                <w:rFonts w:ascii="Arial MT" w:eastAsia="Times New Roman" w:hAnsi="Arial MT" w:cs="Times New Roman"/>
                <w:sz w:val="16"/>
              </w:rPr>
            </w:pPr>
            <w:r w:rsidRPr="003E339C">
              <w:rPr>
                <w:rFonts w:ascii="Arial MT" w:eastAsia="Times New Roman" w:hAnsi="Arial MT" w:cs="Times New Roman"/>
                <w:sz w:val="16"/>
              </w:rPr>
              <w:t>ESTUDIO</w:t>
            </w:r>
            <w:r w:rsidRPr="003E339C">
              <w:rPr>
                <w:rFonts w:ascii="Arial MT" w:eastAsia="Times New Roman" w:hAnsi="Arial MT" w:cs="Times New Roman"/>
                <w:spacing w:val="-12"/>
                <w:sz w:val="16"/>
              </w:rPr>
              <w:t xml:space="preserve"> </w:t>
            </w:r>
            <w:r w:rsidRPr="003E339C">
              <w:rPr>
                <w:rFonts w:ascii="Arial MT" w:eastAsia="Times New Roman" w:hAnsi="Arial MT" w:cs="Times New Roman"/>
                <w:sz w:val="16"/>
              </w:rPr>
              <w:t>ASESORÍAS</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PROFESIONALES</w:t>
            </w:r>
            <w:r w:rsidRPr="003E339C">
              <w:rPr>
                <w:rFonts w:ascii="Arial MT" w:eastAsia="Times New Roman" w:hAnsi="Arial MT" w:cs="Times New Roman"/>
                <w:spacing w:val="-11"/>
                <w:sz w:val="16"/>
              </w:rPr>
              <w:t xml:space="preserve"> </w:t>
            </w:r>
            <w:r w:rsidRPr="003E339C">
              <w:rPr>
                <w:rFonts w:ascii="Arial MT" w:eastAsia="Times New Roman" w:hAnsi="Arial MT" w:cs="Times New Roman"/>
                <w:sz w:val="16"/>
              </w:rPr>
              <w:t xml:space="preserve">S.A.S. </w:t>
            </w:r>
            <w:r w:rsidRPr="003E339C">
              <w:rPr>
                <w:rFonts w:ascii="Arial MT" w:eastAsia="Times New Roman" w:hAnsi="Arial MT" w:cs="Times New Roman"/>
                <w:spacing w:val="-2"/>
                <w:sz w:val="16"/>
              </w:rPr>
              <w:t>(GRODCO)</w:t>
            </w:r>
          </w:p>
        </w:tc>
        <w:tc>
          <w:tcPr>
            <w:tcW w:w="1339" w:type="dxa"/>
          </w:tcPr>
          <w:p w14:paraId="042A57FB"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13.462.875</w:t>
            </w:r>
          </w:p>
        </w:tc>
      </w:tr>
      <w:tr w:rsidR="006B0E48" w:rsidRPr="003E339C" w14:paraId="44D0EF6B" w14:textId="77777777" w:rsidTr="0029002F">
        <w:trPr>
          <w:trHeight w:val="369"/>
        </w:trPr>
        <w:tc>
          <w:tcPr>
            <w:tcW w:w="3341" w:type="dxa"/>
          </w:tcPr>
          <w:p w14:paraId="6300587F" w14:textId="77777777" w:rsidR="006B0E48" w:rsidRPr="003E339C" w:rsidRDefault="006B0E48" w:rsidP="0029002F">
            <w:pPr>
              <w:spacing w:before="1"/>
              <w:rPr>
                <w:rFonts w:ascii="Times New Roman" w:eastAsia="Times New Roman" w:hAnsi="Times New Roman" w:cs="Times New Roman"/>
                <w:sz w:val="16"/>
              </w:rPr>
            </w:pPr>
          </w:p>
          <w:p w14:paraId="1F4FFED8"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52-001-33-33-006-2015-00355-</w:t>
            </w:r>
            <w:r w:rsidRPr="003E339C">
              <w:rPr>
                <w:rFonts w:ascii="Arial MT" w:eastAsia="Times New Roman" w:hAnsi="Times New Roman" w:cs="Times New Roman"/>
                <w:spacing w:val="-5"/>
                <w:sz w:val="16"/>
              </w:rPr>
              <w:t>01</w:t>
            </w:r>
          </w:p>
        </w:tc>
        <w:tc>
          <w:tcPr>
            <w:tcW w:w="4311" w:type="dxa"/>
          </w:tcPr>
          <w:p w14:paraId="5AF05DDD" w14:textId="77777777" w:rsidR="006B0E48" w:rsidRPr="003E339C" w:rsidRDefault="006B0E48" w:rsidP="0029002F">
            <w:pPr>
              <w:spacing w:before="1"/>
              <w:rPr>
                <w:rFonts w:ascii="Times New Roman" w:eastAsia="Times New Roman" w:hAnsi="Times New Roman" w:cs="Times New Roman"/>
                <w:sz w:val="16"/>
              </w:rPr>
            </w:pPr>
          </w:p>
          <w:p w14:paraId="524DC65E"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JOSE</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NELSON</w:t>
            </w:r>
            <w:r w:rsidRPr="003E339C">
              <w:rPr>
                <w:rFonts w:ascii="Arial MT" w:eastAsia="Times New Roman" w:hAnsi="Times New Roman" w:cs="Times New Roman"/>
                <w:spacing w:val="-7"/>
                <w:sz w:val="16"/>
              </w:rPr>
              <w:t xml:space="preserve"> </w:t>
            </w:r>
            <w:r w:rsidRPr="003E339C">
              <w:rPr>
                <w:rFonts w:ascii="Arial MT" w:eastAsia="Times New Roman" w:hAnsi="Times New Roman" w:cs="Times New Roman"/>
                <w:sz w:val="16"/>
              </w:rPr>
              <w:t>DELGADO</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GUITIERREZ</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z w:val="16"/>
              </w:rPr>
              <w:t>Y</w:t>
            </w:r>
            <w:r w:rsidRPr="003E339C">
              <w:rPr>
                <w:rFonts w:ascii="Arial MT" w:eastAsia="Times New Roman" w:hAnsi="Times New Roman" w:cs="Times New Roman"/>
                <w:spacing w:val="-5"/>
                <w:sz w:val="16"/>
              </w:rPr>
              <w:t xml:space="preserve"> </w:t>
            </w:r>
            <w:r w:rsidRPr="003E339C">
              <w:rPr>
                <w:rFonts w:ascii="Arial MT" w:eastAsia="Times New Roman" w:hAnsi="Times New Roman" w:cs="Times New Roman"/>
                <w:spacing w:val="-4"/>
                <w:sz w:val="16"/>
              </w:rPr>
              <w:t>OTROS</w:t>
            </w:r>
          </w:p>
        </w:tc>
        <w:tc>
          <w:tcPr>
            <w:tcW w:w="1339" w:type="dxa"/>
          </w:tcPr>
          <w:p w14:paraId="0CBFF13F" w14:textId="77777777" w:rsidR="006B0E48" w:rsidRPr="003E339C" w:rsidRDefault="006B0E48" w:rsidP="0029002F">
            <w:pPr>
              <w:spacing w:before="1"/>
              <w:rPr>
                <w:rFonts w:ascii="Times New Roman" w:eastAsia="Times New Roman" w:hAnsi="Times New Roman" w:cs="Times New Roman"/>
                <w:sz w:val="16"/>
              </w:rPr>
            </w:pPr>
          </w:p>
          <w:p w14:paraId="3A96C359"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2.237.139</w:t>
            </w:r>
          </w:p>
        </w:tc>
      </w:tr>
      <w:tr w:rsidR="006B0E48" w:rsidRPr="003E339C" w14:paraId="4F332DA6" w14:textId="77777777" w:rsidTr="0029002F">
        <w:trPr>
          <w:trHeight w:val="366"/>
        </w:trPr>
        <w:tc>
          <w:tcPr>
            <w:tcW w:w="3341" w:type="dxa"/>
          </w:tcPr>
          <w:p w14:paraId="1E7DBDA8" w14:textId="77777777" w:rsidR="006B0E48" w:rsidRPr="003E339C" w:rsidRDefault="006B0E48" w:rsidP="0029002F">
            <w:pPr>
              <w:spacing w:before="183" w:line="163" w:lineRule="exact"/>
              <w:ind w:left="115"/>
              <w:rPr>
                <w:rFonts w:ascii="Arial MT" w:eastAsia="Times New Roman" w:hAnsi="Times New Roman" w:cs="Times New Roman"/>
                <w:sz w:val="16"/>
              </w:rPr>
            </w:pPr>
            <w:r w:rsidRPr="003E339C">
              <w:rPr>
                <w:rFonts w:ascii="Arial MT" w:eastAsia="Times New Roman" w:hAnsi="Times New Roman" w:cs="Times New Roman"/>
                <w:sz w:val="16"/>
              </w:rPr>
              <w:t>73001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3333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002</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2017</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00324</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01</w:t>
            </w:r>
          </w:p>
        </w:tc>
        <w:tc>
          <w:tcPr>
            <w:tcW w:w="4311" w:type="dxa"/>
          </w:tcPr>
          <w:p w14:paraId="58E18B14" w14:textId="77777777" w:rsidR="006B0E48" w:rsidRPr="003E339C" w:rsidRDefault="006B0E48" w:rsidP="0029002F">
            <w:pPr>
              <w:spacing w:before="183" w:line="163" w:lineRule="exact"/>
              <w:ind w:left="69"/>
              <w:rPr>
                <w:rFonts w:ascii="Arial MT" w:eastAsia="Times New Roman" w:hAnsi="Arial MT" w:cs="Times New Roman"/>
                <w:sz w:val="16"/>
              </w:rPr>
            </w:pPr>
            <w:r w:rsidRPr="003E339C">
              <w:rPr>
                <w:rFonts w:ascii="Arial MT" w:eastAsia="Times New Roman" w:hAnsi="Arial MT" w:cs="Times New Roman"/>
                <w:sz w:val="16"/>
              </w:rPr>
              <w:t>LUZ</w:t>
            </w:r>
            <w:r w:rsidRPr="003E339C">
              <w:rPr>
                <w:rFonts w:ascii="Arial MT" w:eastAsia="Times New Roman" w:hAnsi="Arial MT" w:cs="Times New Roman"/>
                <w:spacing w:val="-2"/>
                <w:sz w:val="16"/>
              </w:rPr>
              <w:t xml:space="preserve"> </w:t>
            </w:r>
            <w:r w:rsidRPr="003E339C">
              <w:rPr>
                <w:rFonts w:ascii="Arial MT" w:eastAsia="Times New Roman" w:hAnsi="Arial MT" w:cs="Times New Roman"/>
                <w:sz w:val="16"/>
              </w:rPr>
              <w:t>MARY</w:t>
            </w:r>
            <w:r w:rsidRPr="003E339C">
              <w:rPr>
                <w:rFonts w:ascii="Arial MT" w:eastAsia="Times New Roman" w:hAnsi="Arial MT" w:cs="Times New Roman"/>
                <w:spacing w:val="-4"/>
                <w:sz w:val="16"/>
              </w:rPr>
              <w:t xml:space="preserve"> </w:t>
            </w:r>
            <w:r w:rsidRPr="003E339C">
              <w:rPr>
                <w:rFonts w:ascii="Arial MT" w:eastAsia="Times New Roman" w:hAnsi="Arial MT" w:cs="Times New Roman"/>
                <w:sz w:val="16"/>
              </w:rPr>
              <w:t>GALVIS</w:t>
            </w:r>
            <w:r w:rsidRPr="003E339C">
              <w:rPr>
                <w:rFonts w:ascii="Arial MT" w:eastAsia="Times New Roman" w:hAnsi="Arial MT" w:cs="Times New Roman"/>
                <w:spacing w:val="-3"/>
                <w:sz w:val="16"/>
              </w:rPr>
              <w:t xml:space="preserve"> </w:t>
            </w:r>
            <w:r w:rsidRPr="003E339C">
              <w:rPr>
                <w:rFonts w:ascii="Arial MT" w:eastAsia="Times New Roman" w:hAnsi="Arial MT" w:cs="Times New Roman"/>
                <w:sz w:val="16"/>
              </w:rPr>
              <w:t>PATIÑO</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Y</w:t>
            </w:r>
            <w:r w:rsidRPr="003E339C">
              <w:rPr>
                <w:rFonts w:ascii="Arial MT" w:eastAsia="Times New Roman" w:hAnsi="Arial MT" w:cs="Times New Roman"/>
                <w:spacing w:val="-1"/>
                <w:sz w:val="16"/>
              </w:rPr>
              <w:t xml:space="preserve"> </w:t>
            </w:r>
            <w:r w:rsidRPr="003E339C">
              <w:rPr>
                <w:rFonts w:ascii="Arial MT" w:eastAsia="Times New Roman" w:hAnsi="Arial MT" w:cs="Times New Roman"/>
                <w:spacing w:val="-4"/>
                <w:sz w:val="16"/>
              </w:rPr>
              <w:t>OTROS</w:t>
            </w:r>
          </w:p>
        </w:tc>
        <w:tc>
          <w:tcPr>
            <w:tcW w:w="1339" w:type="dxa"/>
          </w:tcPr>
          <w:p w14:paraId="5FA16F2E"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1.187.185</w:t>
            </w:r>
          </w:p>
        </w:tc>
      </w:tr>
      <w:tr w:rsidR="006B0E48" w:rsidRPr="003E339C" w14:paraId="6B016F22" w14:textId="77777777" w:rsidTr="0029002F">
        <w:trPr>
          <w:trHeight w:val="369"/>
        </w:trPr>
        <w:tc>
          <w:tcPr>
            <w:tcW w:w="3341" w:type="dxa"/>
          </w:tcPr>
          <w:p w14:paraId="796B0F65" w14:textId="77777777" w:rsidR="006B0E48" w:rsidRPr="003E339C" w:rsidRDefault="006B0E48" w:rsidP="0029002F">
            <w:pPr>
              <w:spacing w:before="1"/>
              <w:rPr>
                <w:rFonts w:ascii="Times New Roman" w:eastAsia="Times New Roman" w:hAnsi="Times New Roman" w:cs="Times New Roman"/>
                <w:sz w:val="16"/>
              </w:rPr>
            </w:pPr>
          </w:p>
          <w:p w14:paraId="1B3A8A95"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85-001-23-31-000-2011-00007-01</w:t>
            </w:r>
            <w:r w:rsidRPr="003E339C">
              <w:rPr>
                <w:rFonts w:ascii="Arial MT" w:eastAsia="Times New Roman" w:hAnsi="Times New Roman" w:cs="Times New Roman"/>
                <w:spacing w:val="38"/>
                <w:sz w:val="16"/>
              </w:rPr>
              <w:t xml:space="preserve"> </w:t>
            </w:r>
            <w:r w:rsidRPr="003E339C">
              <w:rPr>
                <w:rFonts w:ascii="Arial MT" w:eastAsia="Times New Roman" w:hAnsi="Times New Roman" w:cs="Times New Roman"/>
                <w:spacing w:val="-2"/>
                <w:sz w:val="16"/>
              </w:rPr>
              <w:t>(47434)</w:t>
            </w:r>
          </w:p>
        </w:tc>
        <w:tc>
          <w:tcPr>
            <w:tcW w:w="4311" w:type="dxa"/>
          </w:tcPr>
          <w:p w14:paraId="2FE33765" w14:textId="77777777" w:rsidR="006B0E48" w:rsidRPr="003E339C" w:rsidRDefault="006B0E48" w:rsidP="0029002F">
            <w:pPr>
              <w:spacing w:before="1"/>
              <w:rPr>
                <w:rFonts w:ascii="Times New Roman" w:eastAsia="Times New Roman" w:hAnsi="Times New Roman" w:cs="Times New Roman"/>
                <w:sz w:val="16"/>
              </w:rPr>
            </w:pPr>
          </w:p>
          <w:p w14:paraId="3AD0D92F" w14:textId="77777777" w:rsidR="006B0E48" w:rsidRPr="003E339C" w:rsidRDefault="006B0E48" w:rsidP="0029002F">
            <w:pPr>
              <w:spacing w:line="163" w:lineRule="exact"/>
              <w:ind w:left="69"/>
              <w:rPr>
                <w:rFonts w:ascii="Arial MT" w:eastAsia="Times New Roman" w:hAnsi="Arial MT" w:cs="Times New Roman"/>
                <w:sz w:val="16"/>
              </w:rPr>
            </w:pPr>
            <w:r w:rsidRPr="003E339C">
              <w:rPr>
                <w:rFonts w:ascii="Arial MT" w:eastAsia="Times New Roman" w:hAnsi="Arial MT" w:cs="Times New Roman"/>
                <w:sz w:val="16"/>
              </w:rPr>
              <w:t>MARTHA</w:t>
            </w:r>
            <w:r w:rsidRPr="003E339C">
              <w:rPr>
                <w:rFonts w:ascii="Arial MT" w:eastAsia="Times New Roman" w:hAnsi="Arial MT" w:cs="Times New Roman"/>
                <w:spacing w:val="-4"/>
                <w:sz w:val="16"/>
              </w:rPr>
              <w:t xml:space="preserve"> </w:t>
            </w:r>
            <w:r w:rsidRPr="003E339C">
              <w:rPr>
                <w:rFonts w:ascii="Arial MT" w:eastAsia="Times New Roman" w:hAnsi="Arial MT" w:cs="Times New Roman"/>
                <w:sz w:val="16"/>
              </w:rPr>
              <w:t>ISABEL</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URRUTIA</w:t>
            </w:r>
            <w:r w:rsidRPr="003E339C">
              <w:rPr>
                <w:rFonts w:ascii="Arial MT" w:eastAsia="Times New Roman" w:hAnsi="Arial MT" w:cs="Times New Roman"/>
                <w:spacing w:val="-5"/>
                <w:sz w:val="16"/>
              </w:rPr>
              <w:t xml:space="preserve"> </w:t>
            </w:r>
            <w:r w:rsidRPr="003E339C">
              <w:rPr>
                <w:rFonts w:ascii="Arial MT" w:eastAsia="Times New Roman" w:hAnsi="Arial MT" w:cs="Times New Roman"/>
                <w:sz w:val="16"/>
              </w:rPr>
              <w:t>SÁNCHEZ</w:t>
            </w:r>
            <w:r w:rsidRPr="003E339C">
              <w:rPr>
                <w:rFonts w:ascii="Arial MT" w:eastAsia="Times New Roman" w:hAnsi="Arial MT" w:cs="Times New Roman"/>
                <w:spacing w:val="-7"/>
                <w:sz w:val="16"/>
              </w:rPr>
              <w:t xml:space="preserve"> </w:t>
            </w:r>
            <w:r w:rsidRPr="003E339C">
              <w:rPr>
                <w:rFonts w:ascii="Arial MT" w:eastAsia="Times New Roman" w:hAnsi="Arial MT" w:cs="Times New Roman"/>
                <w:sz w:val="16"/>
              </w:rPr>
              <w:t>Y</w:t>
            </w:r>
            <w:r w:rsidRPr="003E339C">
              <w:rPr>
                <w:rFonts w:ascii="Arial MT" w:eastAsia="Times New Roman" w:hAnsi="Arial MT" w:cs="Times New Roman"/>
                <w:spacing w:val="-3"/>
                <w:sz w:val="16"/>
              </w:rPr>
              <w:t xml:space="preserve"> </w:t>
            </w:r>
            <w:r w:rsidRPr="003E339C">
              <w:rPr>
                <w:rFonts w:ascii="Arial MT" w:eastAsia="Times New Roman" w:hAnsi="Arial MT" w:cs="Times New Roman"/>
                <w:spacing w:val="-4"/>
                <w:sz w:val="16"/>
              </w:rPr>
              <w:t>OTROS</w:t>
            </w:r>
          </w:p>
        </w:tc>
        <w:tc>
          <w:tcPr>
            <w:tcW w:w="1339" w:type="dxa"/>
          </w:tcPr>
          <w:p w14:paraId="7928C274" w14:textId="77777777" w:rsidR="006B0E48" w:rsidRPr="003E339C" w:rsidRDefault="006B0E48" w:rsidP="0029002F">
            <w:pPr>
              <w:spacing w:before="1"/>
              <w:rPr>
                <w:rFonts w:ascii="Times New Roman" w:eastAsia="Times New Roman" w:hAnsi="Times New Roman" w:cs="Times New Roman"/>
                <w:sz w:val="16"/>
              </w:rPr>
            </w:pPr>
          </w:p>
          <w:p w14:paraId="2BB8C8F0"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1.405.768</w:t>
            </w:r>
          </w:p>
        </w:tc>
      </w:tr>
      <w:tr w:rsidR="006B0E48" w:rsidRPr="003E339C" w14:paraId="5237B57D" w14:textId="77777777" w:rsidTr="0029002F">
        <w:trPr>
          <w:trHeight w:val="366"/>
        </w:trPr>
        <w:tc>
          <w:tcPr>
            <w:tcW w:w="3341" w:type="dxa"/>
          </w:tcPr>
          <w:p w14:paraId="31116449"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20-001-33-33-004-2013-00032-</w:t>
            </w:r>
            <w:r w:rsidRPr="003E339C">
              <w:rPr>
                <w:rFonts w:ascii="Arial MT" w:eastAsia="Times New Roman" w:hAnsi="Times New Roman" w:cs="Times New Roman"/>
                <w:spacing w:val="-5"/>
                <w:sz w:val="16"/>
              </w:rPr>
              <w:t>00</w:t>
            </w:r>
          </w:p>
        </w:tc>
        <w:tc>
          <w:tcPr>
            <w:tcW w:w="4311" w:type="dxa"/>
          </w:tcPr>
          <w:p w14:paraId="034124F5" w14:textId="77777777" w:rsidR="006B0E48" w:rsidRPr="003E339C" w:rsidRDefault="006B0E48" w:rsidP="0029002F">
            <w:pPr>
              <w:spacing w:before="183"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REINALDO</w:t>
            </w:r>
            <w:r w:rsidRPr="003E339C">
              <w:rPr>
                <w:rFonts w:ascii="Arial MT" w:eastAsia="Times New Roman" w:hAnsi="Times New Roman" w:cs="Times New Roman"/>
                <w:spacing w:val="-8"/>
                <w:sz w:val="16"/>
              </w:rPr>
              <w:t xml:space="preserve"> </w:t>
            </w:r>
            <w:r w:rsidRPr="003E339C">
              <w:rPr>
                <w:rFonts w:ascii="Arial MT" w:eastAsia="Times New Roman" w:hAnsi="Times New Roman" w:cs="Times New Roman"/>
                <w:sz w:val="16"/>
              </w:rPr>
              <w:t>MESTRA</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VIDAL</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z w:val="16"/>
              </w:rPr>
              <w:t>y</w:t>
            </w:r>
            <w:r w:rsidRPr="003E339C">
              <w:rPr>
                <w:rFonts w:ascii="Arial MT" w:eastAsia="Times New Roman" w:hAnsi="Times New Roman" w:cs="Times New Roman"/>
                <w:spacing w:val="-1"/>
                <w:sz w:val="16"/>
              </w:rPr>
              <w:t xml:space="preserve"> </w:t>
            </w:r>
            <w:r w:rsidRPr="003E339C">
              <w:rPr>
                <w:rFonts w:ascii="Arial MT" w:eastAsia="Times New Roman" w:hAnsi="Times New Roman" w:cs="Times New Roman"/>
                <w:spacing w:val="-2"/>
                <w:sz w:val="16"/>
              </w:rPr>
              <w:t>OTROS</w:t>
            </w:r>
          </w:p>
        </w:tc>
        <w:tc>
          <w:tcPr>
            <w:tcW w:w="1339" w:type="dxa"/>
          </w:tcPr>
          <w:p w14:paraId="753375B6" w14:textId="77777777" w:rsidR="006B0E48" w:rsidRPr="003E339C" w:rsidRDefault="006B0E48" w:rsidP="0029002F">
            <w:pPr>
              <w:spacing w:before="183"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1.022.498</w:t>
            </w:r>
          </w:p>
        </w:tc>
      </w:tr>
      <w:tr w:rsidR="006B0E48" w:rsidRPr="003E339C" w14:paraId="6B5580DA" w14:textId="77777777" w:rsidTr="0029002F">
        <w:trPr>
          <w:trHeight w:val="369"/>
        </w:trPr>
        <w:tc>
          <w:tcPr>
            <w:tcW w:w="3341" w:type="dxa"/>
          </w:tcPr>
          <w:p w14:paraId="3E3A5C3E" w14:textId="77777777" w:rsidR="006B0E48" w:rsidRPr="003E339C" w:rsidRDefault="006B0E48" w:rsidP="0029002F">
            <w:pPr>
              <w:spacing w:before="1"/>
              <w:rPr>
                <w:rFonts w:ascii="Times New Roman" w:eastAsia="Times New Roman" w:hAnsi="Times New Roman" w:cs="Times New Roman"/>
                <w:sz w:val="16"/>
              </w:rPr>
            </w:pPr>
          </w:p>
          <w:p w14:paraId="5FF19C93" w14:textId="77777777" w:rsidR="006B0E48" w:rsidRPr="003E339C" w:rsidRDefault="006B0E48" w:rsidP="0029002F">
            <w:pPr>
              <w:spacing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86001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3340</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002</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2014</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00083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01</w:t>
            </w:r>
          </w:p>
        </w:tc>
        <w:tc>
          <w:tcPr>
            <w:tcW w:w="4311" w:type="dxa"/>
          </w:tcPr>
          <w:p w14:paraId="53109C60" w14:textId="77777777" w:rsidR="006B0E48" w:rsidRPr="003E339C" w:rsidRDefault="006B0E48" w:rsidP="0029002F">
            <w:pPr>
              <w:spacing w:before="1"/>
              <w:rPr>
                <w:rFonts w:ascii="Times New Roman" w:eastAsia="Times New Roman" w:hAnsi="Times New Roman" w:cs="Times New Roman"/>
                <w:sz w:val="16"/>
              </w:rPr>
            </w:pPr>
          </w:p>
          <w:p w14:paraId="3F4BFB12" w14:textId="77777777" w:rsidR="006B0E48" w:rsidRPr="003E339C" w:rsidRDefault="006B0E48" w:rsidP="0029002F">
            <w:pPr>
              <w:spacing w:line="163" w:lineRule="exact"/>
              <w:ind w:left="69"/>
              <w:rPr>
                <w:rFonts w:ascii="Arial MT" w:eastAsia="Times New Roman" w:hAnsi="Arial MT" w:cs="Times New Roman"/>
                <w:sz w:val="16"/>
              </w:rPr>
            </w:pPr>
            <w:r w:rsidRPr="003E339C">
              <w:rPr>
                <w:rFonts w:ascii="Arial MT" w:eastAsia="Times New Roman" w:hAnsi="Arial MT" w:cs="Times New Roman"/>
                <w:sz w:val="16"/>
              </w:rPr>
              <w:t>ROSMIRA</w:t>
            </w:r>
            <w:r w:rsidRPr="003E339C">
              <w:rPr>
                <w:rFonts w:ascii="Arial MT" w:eastAsia="Times New Roman" w:hAnsi="Arial MT" w:cs="Times New Roman"/>
                <w:spacing w:val="-6"/>
                <w:sz w:val="16"/>
              </w:rPr>
              <w:t xml:space="preserve"> </w:t>
            </w:r>
            <w:r w:rsidRPr="003E339C">
              <w:rPr>
                <w:rFonts w:ascii="Arial MT" w:eastAsia="Times New Roman" w:hAnsi="Arial MT" w:cs="Times New Roman"/>
                <w:sz w:val="16"/>
              </w:rPr>
              <w:t>ENILFA</w:t>
            </w:r>
            <w:r w:rsidRPr="003E339C">
              <w:rPr>
                <w:rFonts w:ascii="Arial MT" w:eastAsia="Times New Roman" w:hAnsi="Arial MT" w:cs="Times New Roman"/>
                <w:spacing w:val="-3"/>
                <w:sz w:val="16"/>
              </w:rPr>
              <w:t xml:space="preserve"> </w:t>
            </w:r>
            <w:r w:rsidRPr="003E339C">
              <w:rPr>
                <w:rFonts w:ascii="Arial MT" w:eastAsia="Times New Roman" w:hAnsi="Arial MT" w:cs="Times New Roman"/>
                <w:sz w:val="16"/>
              </w:rPr>
              <w:t>NARVÁEZ</w:t>
            </w:r>
            <w:r w:rsidRPr="003E339C">
              <w:rPr>
                <w:rFonts w:ascii="Arial MT" w:eastAsia="Times New Roman" w:hAnsi="Arial MT" w:cs="Times New Roman"/>
                <w:spacing w:val="-7"/>
                <w:sz w:val="16"/>
              </w:rPr>
              <w:t xml:space="preserve"> </w:t>
            </w:r>
            <w:r w:rsidRPr="003E339C">
              <w:rPr>
                <w:rFonts w:ascii="Arial MT" w:eastAsia="Times New Roman" w:hAnsi="Arial MT" w:cs="Times New Roman"/>
                <w:sz w:val="16"/>
              </w:rPr>
              <w:t>CAICEDO</w:t>
            </w:r>
            <w:r w:rsidRPr="003E339C">
              <w:rPr>
                <w:rFonts w:ascii="Arial MT" w:eastAsia="Times New Roman" w:hAnsi="Arial MT" w:cs="Times New Roman"/>
                <w:spacing w:val="-6"/>
                <w:sz w:val="16"/>
              </w:rPr>
              <w:t xml:space="preserve"> </w:t>
            </w:r>
            <w:r w:rsidRPr="003E339C">
              <w:rPr>
                <w:rFonts w:ascii="Arial MT" w:eastAsia="Times New Roman" w:hAnsi="Arial MT" w:cs="Times New Roman"/>
                <w:sz w:val="16"/>
              </w:rPr>
              <w:t>Y</w:t>
            </w:r>
            <w:r w:rsidRPr="003E339C">
              <w:rPr>
                <w:rFonts w:ascii="Arial MT" w:eastAsia="Times New Roman" w:hAnsi="Arial MT" w:cs="Times New Roman"/>
                <w:spacing w:val="-3"/>
                <w:sz w:val="16"/>
              </w:rPr>
              <w:t xml:space="preserve"> </w:t>
            </w:r>
            <w:r w:rsidRPr="003E339C">
              <w:rPr>
                <w:rFonts w:ascii="Arial MT" w:eastAsia="Times New Roman" w:hAnsi="Arial MT" w:cs="Times New Roman"/>
                <w:spacing w:val="-4"/>
                <w:sz w:val="16"/>
              </w:rPr>
              <w:t>OTROS</w:t>
            </w:r>
          </w:p>
        </w:tc>
        <w:tc>
          <w:tcPr>
            <w:tcW w:w="1339" w:type="dxa"/>
          </w:tcPr>
          <w:p w14:paraId="60EBC677" w14:textId="77777777" w:rsidR="006B0E48" w:rsidRPr="003E339C" w:rsidRDefault="006B0E48" w:rsidP="0029002F">
            <w:pPr>
              <w:spacing w:before="1"/>
              <w:rPr>
                <w:rFonts w:ascii="Times New Roman" w:eastAsia="Times New Roman" w:hAnsi="Times New Roman" w:cs="Times New Roman"/>
                <w:sz w:val="16"/>
              </w:rPr>
            </w:pPr>
          </w:p>
          <w:p w14:paraId="5029B6C5" w14:textId="77777777" w:rsidR="006B0E48" w:rsidRPr="003E339C" w:rsidRDefault="006B0E48" w:rsidP="0029002F">
            <w:pPr>
              <w:spacing w:line="163" w:lineRule="exact"/>
              <w:ind w:right="56"/>
              <w:jc w:val="right"/>
              <w:rPr>
                <w:rFonts w:ascii="Arial MT" w:eastAsia="Times New Roman" w:hAnsi="Times New Roman" w:cs="Times New Roman"/>
                <w:sz w:val="16"/>
              </w:rPr>
            </w:pPr>
            <w:r w:rsidRPr="003E339C">
              <w:rPr>
                <w:rFonts w:ascii="Arial MT" w:eastAsia="Times New Roman" w:hAnsi="Times New Roman" w:cs="Times New Roman"/>
                <w:spacing w:val="-2"/>
                <w:sz w:val="16"/>
              </w:rPr>
              <w:t>6.144.722</w:t>
            </w:r>
          </w:p>
        </w:tc>
      </w:tr>
      <w:tr w:rsidR="006B0E48" w:rsidRPr="003E339C" w14:paraId="0D4057F6" w14:textId="77777777" w:rsidTr="0029002F">
        <w:trPr>
          <w:trHeight w:val="369"/>
        </w:trPr>
        <w:tc>
          <w:tcPr>
            <w:tcW w:w="7652" w:type="dxa"/>
            <w:gridSpan w:val="2"/>
          </w:tcPr>
          <w:p w14:paraId="4A3D0A81" w14:textId="77777777" w:rsidR="006B0E48" w:rsidRPr="003E339C" w:rsidRDefault="006B0E48" w:rsidP="0029002F">
            <w:pPr>
              <w:spacing w:before="183" w:line="166" w:lineRule="exact"/>
              <w:ind w:left="8"/>
              <w:jc w:val="center"/>
              <w:rPr>
                <w:rFonts w:eastAsia="Times New Roman" w:hAnsi="Times New Roman" w:cs="Times New Roman"/>
                <w:b/>
                <w:sz w:val="16"/>
              </w:rPr>
            </w:pPr>
            <w:r w:rsidRPr="003E339C">
              <w:rPr>
                <w:rFonts w:eastAsia="Times New Roman" w:hAnsi="Times New Roman" w:cs="Times New Roman"/>
                <w:b/>
                <w:spacing w:val="-2"/>
                <w:sz w:val="16"/>
              </w:rPr>
              <w:t>Total</w:t>
            </w:r>
          </w:p>
        </w:tc>
        <w:tc>
          <w:tcPr>
            <w:tcW w:w="1339" w:type="dxa"/>
          </w:tcPr>
          <w:p w14:paraId="22C8D281" w14:textId="77777777" w:rsidR="006B0E48" w:rsidRPr="003E339C" w:rsidRDefault="006B0E48" w:rsidP="0029002F">
            <w:pPr>
              <w:spacing w:before="183" w:line="166" w:lineRule="exact"/>
              <w:ind w:right="56"/>
              <w:jc w:val="right"/>
              <w:rPr>
                <w:rFonts w:eastAsia="Times New Roman" w:hAnsi="Times New Roman" w:cs="Times New Roman"/>
                <w:b/>
                <w:sz w:val="16"/>
              </w:rPr>
            </w:pPr>
            <w:r w:rsidRPr="003E339C">
              <w:rPr>
                <w:rFonts w:eastAsia="Times New Roman" w:hAnsi="Times New Roman" w:cs="Times New Roman"/>
                <w:b/>
                <w:spacing w:val="-2"/>
                <w:sz w:val="16"/>
              </w:rPr>
              <w:t>159.825.640</w:t>
            </w:r>
          </w:p>
        </w:tc>
      </w:tr>
    </w:tbl>
    <w:p w14:paraId="787B3B93" w14:textId="77777777" w:rsidR="006B0E48" w:rsidRPr="00364695" w:rsidRDefault="006B0E48" w:rsidP="006B0E48">
      <w:pPr>
        <w:spacing w:before="5" w:line="183" w:lineRule="exact"/>
        <w:ind w:right="1336"/>
        <w:jc w:val="right"/>
        <w:rPr>
          <w:rFonts w:ascii="Times New Roman" w:eastAsia="Times New Roman" w:hAnsi="Times New Roman" w:cs="Times New Roman"/>
          <w:sz w:val="16"/>
        </w:rPr>
      </w:pPr>
      <w:r w:rsidRPr="00364695">
        <w:rPr>
          <w:rFonts w:ascii="Times New Roman" w:eastAsia="Times New Roman" w:hAnsi="Times New Roman" w:cs="Times New Roman"/>
          <w:sz w:val="16"/>
        </w:rPr>
        <w:t>Cifras</w:t>
      </w:r>
      <w:r w:rsidRPr="00364695">
        <w:rPr>
          <w:rFonts w:ascii="Times New Roman" w:eastAsia="Times New Roman" w:hAnsi="Times New Roman" w:cs="Times New Roman"/>
          <w:spacing w:val="-4"/>
          <w:sz w:val="16"/>
        </w:rPr>
        <w:t xml:space="preserve"> </w:t>
      </w:r>
      <w:r w:rsidRPr="00364695">
        <w:rPr>
          <w:rFonts w:ascii="Times New Roman" w:eastAsia="Times New Roman" w:hAnsi="Times New Roman" w:cs="Times New Roman"/>
          <w:sz w:val="16"/>
        </w:rPr>
        <w:t>miles</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z w:val="16"/>
        </w:rPr>
        <w:t>de</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pacing w:val="-2"/>
          <w:sz w:val="16"/>
        </w:rPr>
        <w:t>pesos</w:t>
      </w:r>
    </w:p>
    <w:p w14:paraId="2AA973FC" w14:textId="77777777" w:rsidR="006B0E48" w:rsidRDefault="006B0E48" w:rsidP="006B0E48">
      <w:pPr>
        <w:pStyle w:val="Textoindependiente"/>
        <w:jc w:val="both"/>
        <w:rPr>
          <w:b/>
          <w:bCs/>
          <w:sz w:val="28"/>
          <w:szCs w:val="28"/>
        </w:rPr>
      </w:pPr>
    </w:p>
    <w:p w14:paraId="41D34E82" w14:textId="77777777" w:rsidR="006B0E48" w:rsidRDefault="006B0E48" w:rsidP="006B0E48">
      <w:pPr>
        <w:pStyle w:val="Textoindependiente"/>
        <w:jc w:val="both"/>
        <w:rPr>
          <w:bCs/>
        </w:rPr>
      </w:pPr>
      <w:r w:rsidRPr="003E339C">
        <w:rPr>
          <w:bCs/>
        </w:rPr>
        <w:t>Así mismo, se informa que los siguientes procesos se encuentran pendientes de liquidación en el tribunal o son en abstracto, por lo que no cuentan con un valor fiable, por lo tanto, no se encuentran reconocidos contablemente:</w:t>
      </w:r>
    </w:p>
    <w:p w14:paraId="6277A166" w14:textId="77777777" w:rsidR="006B0E48" w:rsidRDefault="006B0E48" w:rsidP="006B0E48">
      <w:pPr>
        <w:pStyle w:val="Textoindependiente"/>
        <w:jc w:val="both"/>
        <w:rPr>
          <w:bC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386"/>
      </w:tblGrid>
      <w:tr w:rsidR="006B0E48" w:rsidRPr="003E339C" w14:paraId="61B770C6" w14:textId="77777777" w:rsidTr="0029002F">
        <w:trPr>
          <w:trHeight w:val="205"/>
        </w:trPr>
        <w:tc>
          <w:tcPr>
            <w:tcW w:w="3257" w:type="dxa"/>
          </w:tcPr>
          <w:p w14:paraId="2277AD88" w14:textId="77777777" w:rsidR="006B0E48" w:rsidRPr="003E339C" w:rsidRDefault="006B0E48" w:rsidP="0029002F">
            <w:pPr>
              <w:spacing w:before="10" w:line="175" w:lineRule="exact"/>
              <w:ind w:left="6"/>
              <w:jc w:val="center"/>
              <w:rPr>
                <w:rFonts w:eastAsia="Times New Roman" w:hAnsi="Times New Roman" w:cs="Times New Roman"/>
                <w:b/>
                <w:sz w:val="16"/>
              </w:rPr>
            </w:pPr>
            <w:r w:rsidRPr="003E339C">
              <w:rPr>
                <w:rFonts w:eastAsia="Times New Roman" w:hAnsi="Times New Roman" w:cs="Times New Roman"/>
                <w:b/>
                <w:sz w:val="16"/>
              </w:rPr>
              <w:t>No.</w:t>
            </w:r>
            <w:r w:rsidRPr="003E339C">
              <w:rPr>
                <w:rFonts w:eastAsia="Times New Roman" w:hAnsi="Times New Roman" w:cs="Times New Roman"/>
                <w:b/>
                <w:spacing w:val="-2"/>
                <w:sz w:val="16"/>
              </w:rPr>
              <w:t xml:space="preserve"> Proceso</w:t>
            </w:r>
          </w:p>
        </w:tc>
        <w:tc>
          <w:tcPr>
            <w:tcW w:w="5386" w:type="dxa"/>
          </w:tcPr>
          <w:p w14:paraId="64490E53" w14:textId="77777777" w:rsidR="006B0E48" w:rsidRPr="003E339C" w:rsidRDefault="006B0E48" w:rsidP="0029002F">
            <w:pPr>
              <w:spacing w:before="10" w:line="175" w:lineRule="exact"/>
              <w:ind w:left="11"/>
              <w:jc w:val="center"/>
              <w:rPr>
                <w:rFonts w:eastAsia="Times New Roman" w:hAnsi="Times New Roman" w:cs="Times New Roman"/>
                <w:b/>
                <w:sz w:val="16"/>
              </w:rPr>
            </w:pPr>
            <w:r w:rsidRPr="003E339C">
              <w:rPr>
                <w:rFonts w:eastAsia="Times New Roman" w:hAnsi="Times New Roman" w:cs="Times New Roman"/>
                <w:b/>
                <w:sz w:val="16"/>
              </w:rPr>
              <w:t>Nombre</w:t>
            </w:r>
            <w:r w:rsidRPr="003E339C">
              <w:rPr>
                <w:rFonts w:eastAsia="Times New Roman" w:hAnsi="Times New Roman" w:cs="Times New Roman"/>
                <w:b/>
                <w:spacing w:val="-7"/>
                <w:sz w:val="16"/>
              </w:rPr>
              <w:t xml:space="preserve"> </w:t>
            </w:r>
            <w:r w:rsidRPr="003E339C">
              <w:rPr>
                <w:rFonts w:eastAsia="Times New Roman" w:hAnsi="Times New Roman" w:cs="Times New Roman"/>
                <w:b/>
                <w:spacing w:val="-2"/>
                <w:sz w:val="16"/>
              </w:rPr>
              <w:t>Beneficiario</w:t>
            </w:r>
          </w:p>
        </w:tc>
      </w:tr>
      <w:tr w:rsidR="006B0E48" w:rsidRPr="003E339C" w14:paraId="6AE0B8FA" w14:textId="77777777" w:rsidTr="0029002F">
        <w:trPr>
          <w:trHeight w:val="287"/>
        </w:trPr>
        <w:tc>
          <w:tcPr>
            <w:tcW w:w="3257" w:type="dxa"/>
          </w:tcPr>
          <w:p w14:paraId="556E47FA" w14:textId="77777777" w:rsidR="006B0E48" w:rsidRPr="003E339C" w:rsidRDefault="006B0E48" w:rsidP="0029002F">
            <w:pPr>
              <w:spacing w:before="104" w:line="163" w:lineRule="exact"/>
              <w:ind w:right="59"/>
              <w:jc w:val="right"/>
              <w:rPr>
                <w:rFonts w:ascii="Arial MT" w:eastAsia="Times New Roman" w:hAnsi="Times New Roman" w:cs="Times New Roman"/>
                <w:sz w:val="16"/>
              </w:rPr>
            </w:pPr>
            <w:r w:rsidRPr="003E339C">
              <w:rPr>
                <w:rFonts w:ascii="Arial MT" w:eastAsia="Times New Roman" w:hAnsi="Times New Roman" w:cs="Times New Roman"/>
                <w:spacing w:val="-4"/>
                <w:sz w:val="16"/>
              </w:rPr>
              <w:t>1418</w:t>
            </w:r>
          </w:p>
        </w:tc>
        <w:tc>
          <w:tcPr>
            <w:tcW w:w="5386" w:type="dxa"/>
          </w:tcPr>
          <w:p w14:paraId="02CC18D1" w14:textId="77777777" w:rsidR="006B0E48" w:rsidRPr="003E339C" w:rsidRDefault="006B0E48" w:rsidP="0029002F">
            <w:pPr>
              <w:spacing w:before="104" w:line="163" w:lineRule="exact"/>
              <w:ind w:left="69"/>
              <w:rPr>
                <w:rFonts w:ascii="Arial MT" w:eastAsia="Times New Roman" w:hAnsi="Arial MT" w:cs="Times New Roman"/>
                <w:sz w:val="16"/>
              </w:rPr>
            </w:pPr>
            <w:r w:rsidRPr="003E339C">
              <w:rPr>
                <w:rFonts w:ascii="Arial MT" w:eastAsia="Times New Roman" w:hAnsi="Arial MT" w:cs="Times New Roman"/>
                <w:sz w:val="16"/>
              </w:rPr>
              <w:t>CELIO</w:t>
            </w:r>
            <w:r w:rsidRPr="003E339C">
              <w:rPr>
                <w:rFonts w:ascii="Arial MT" w:eastAsia="Times New Roman" w:hAnsi="Arial MT" w:cs="Times New Roman"/>
                <w:spacing w:val="38"/>
                <w:sz w:val="16"/>
              </w:rPr>
              <w:t xml:space="preserve"> </w:t>
            </w:r>
            <w:r w:rsidRPr="003E339C">
              <w:rPr>
                <w:rFonts w:ascii="Arial MT" w:eastAsia="Times New Roman" w:hAnsi="Arial MT" w:cs="Times New Roman"/>
                <w:sz w:val="16"/>
              </w:rPr>
              <w:t>MUÑOZ</w:t>
            </w:r>
            <w:r w:rsidRPr="003E339C">
              <w:rPr>
                <w:rFonts w:ascii="Arial MT" w:eastAsia="Times New Roman" w:hAnsi="Arial MT" w:cs="Times New Roman"/>
                <w:spacing w:val="-3"/>
                <w:sz w:val="16"/>
              </w:rPr>
              <w:t xml:space="preserve"> </w:t>
            </w:r>
            <w:r w:rsidRPr="003E339C">
              <w:rPr>
                <w:rFonts w:ascii="Arial MT" w:eastAsia="Times New Roman" w:hAnsi="Arial MT" w:cs="Times New Roman"/>
                <w:spacing w:val="-2"/>
                <w:sz w:val="16"/>
              </w:rPr>
              <w:t>CASAÑAS</w:t>
            </w:r>
          </w:p>
        </w:tc>
      </w:tr>
      <w:tr w:rsidR="006B0E48" w:rsidRPr="003E339C" w14:paraId="314A62F2" w14:textId="77777777" w:rsidTr="0029002F">
        <w:trPr>
          <w:trHeight w:val="287"/>
        </w:trPr>
        <w:tc>
          <w:tcPr>
            <w:tcW w:w="3257" w:type="dxa"/>
          </w:tcPr>
          <w:p w14:paraId="4A2551B9"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2009-00330-</w:t>
            </w:r>
            <w:r w:rsidRPr="003E339C">
              <w:rPr>
                <w:rFonts w:ascii="Arial MT" w:eastAsia="Times New Roman" w:hAnsi="Times New Roman" w:cs="Times New Roman"/>
                <w:spacing w:val="-5"/>
                <w:sz w:val="16"/>
              </w:rPr>
              <w:t>00</w:t>
            </w:r>
          </w:p>
        </w:tc>
        <w:tc>
          <w:tcPr>
            <w:tcW w:w="5386" w:type="dxa"/>
          </w:tcPr>
          <w:p w14:paraId="14BCFD34"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GERMAN</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RAMIRO</w:t>
            </w:r>
            <w:r w:rsidRPr="003E339C">
              <w:rPr>
                <w:rFonts w:ascii="Arial MT" w:eastAsia="Times New Roman" w:hAnsi="Times New Roman" w:cs="Times New Roman"/>
                <w:spacing w:val="-5"/>
                <w:sz w:val="16"/>
              </w:rPr>
              <w:t xml:space="preserve"> </w:t>
            </w:r>
            <w:r w:rsidRPr="003E339C">
              <w:rPr>
                <w:rFonts w:ascii="Arial MT" w:eastAsia="Times New Roman" w:hAnsi="Times New Roman" w:cs="Times New Roman"/>
                <w:sz w:val="16"/>
              </w:rPr>
              <w:t>BARAJAS</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Y</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pacing w:val="-2"/>
                <w:sz w:val="16"/>
              </w:rPr>
              <w:t>OTROS</w:t>
            </w:r>
          </w:p>
        </w:tc>
      </w:tr>
      <w:tr w:rsidR="006B0E48" w:rsidRPr="003E339C" w14:paraId="45463479" w14:textId="77777777" w:rsidTr="0029002F">
        <w:trPr>
          <w:trHeight w:val="287"/>
        </w:trPr>
        <w:tc>
          <w:tcPr>
            <w:tcW w:w="3257" w:type="dxa"/>
          </w:tcPr>
          <w:p w14:paraId="0DC2BA74"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680013333002-2018-00475-</w:t>
            </w:r>
            <w:r w:rsidRPr="003E339C">
              <w:rPr>
                <w:rFonts w:ascii="Arial MT" w:eastAsia="Times New Roman" w:hAnsi="Times New Roman" w:cs="Times New Roman"/>
                <w:spacing w:val="-5"/>
                <w:sz w:val="16"/>
              </w:rPr>
              <w:t>00</w:t>
            </w:r>
          </w:p>
        </w:tc>
        <w:tc>
          <w:tcPr>
            <w:tcW w:w="5386" w:type="dxa"/>
          </w:tcPr>
          <w:p w14:paraId="0277B422"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HENRY</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pacing w:val="-2"/>
                <w:sz w:val="16"/>
              </w:rPr>
              <w:t>PLATA</w:t>
            </w:r>
          </w:p>
        </w:tc>
      </w:tr>
      <w:tr w:rsidR="006B0E48" w:rsidRPr="003E339C" w14:paraId="3193AF9C" w14:textId="77777777" w:rsidTr="0029002F">
        <w:trPr>
          <w:trHeight w:val="287"/>
        </w:trPr>
        <w:tc>
          <w:tcPr>
            <w:tcW w:w="3257" w:type="dxa"/>
          </w:tcPr>
          <w:p w14:paraId="3157E1AC"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pacing w:val="-2"/>
                <w:sz w:val="16"/>
              </w:rPr>
              <w:t>661703105001-2013-00025-</w:t>
            </w:r>
            <w:r w:rsidRPr="003E339C">
              <w:rPr>
                <w:rFonts w:ascii="Arial MT" w:eastAsia="Times New Roman" w:hAnsi="Times New Roman" w:cs="Times New Roman"/>
                <w:spacing w:val="-5"/>
                <w:sz w:val="16"/>
              </w:rPr>
              <w:t>00</w:t>
            </w:r>
          </w:p>
        </w:tc>
        <w:tc>
          <w:tcPr>
            <w:tcW w:w="5386" w:type="dxa"/>
          </w:tcPr>
          <w:p w14:paraId="13795A8E" w14:textId="77777777" w:rsidR="006B0E48" w:rsidRPr="003E339C" w:rsidRDefault="006B0E48" w:rsidP="0029002F">
            <w:pPr>
              <w:spacing w:before="104" w:line="163" w:lineRule="exact"/>
              <w:ind w:left="69"/>
              <w:rPr>
                <w:rFonts w:ascii="Arial MT" w:eastAsia="Times New Roman" w:hAnsi="Times New Roman" w:cs="Times New Roman"/>
                <w:sz w:val="16"/>
              </w:rPr>
            </w:pPr>
            <w:r w:rsidRPr="003E339C">
              <w:rPr>
                <w:rFonts w:ascii="Arial MT" w:eastAsia="Times New Roman" w:hAnsi="Times New Roman" w:cs="Times New Roman"/>
                <w:sz w:val="16"/>
              </w:rPr>
              <w:t>JESUS</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MARIA</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MURCIA</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Y</w:t>
            </w:r>
            <w:r w:rsidRPr="003E339C">
              <w:rPr>
                <w:rFonts w:ascii="Arial MT" w:eastAsia="Times New Roman" w:hAnsi="Times New Roman" w:cs="Times New Roman"/>
                <w:spacing w:val="-2"/>
                <w:sz w:val="16"/>
              </w:rPr>
              <w:t xml:space="preserve"> </w:t>
            </w:r>
            <w:r w:rsidRPr="003E339C">
              <w:rPr>
                <w:rFonts w:ascii="Arial MT" w:eastAsia="Times New Roman" w:hAnsi="Times New Roman" w:cs="Times New Roman"/>
                <w:spacing w:val="-4"/>
                <w:sz w:val="16"/>
              </w:rPr>
              <w:t>OTROS</w:t>
            </w:r>
          </w:p>
        </w:tc>
      </w:tr>
      <w:tr w:rsidR="006B0E48" w:rsidRPr="003E339C" w14:paraId="0196C3D0" w14:textId="77777777" w:rsidTr="0029002F">
        <w:trPr>
          <w:trHeight w:val="290"/>
        </w:trPr>
        <w:tc>
          <w:tcPr>
            <w:tcW w:w="3257" w:type="dxa"/>
          </w:tcPr>
          <w:p w14:paraId="09C4CC17" w14:textId="77777777" w:rsidR="006B0E48" w:rsidRPr="003E339C" w:rsidRDefault="006B0E48" w:rsidP="0029002F">
            <w:pPr>
              <w:spacing w:before="104" w:line="166" w:lineRule="exact"/>
              <w:ind w:left="69"/>
              <w:rPr>
                <w:rFonts w:ascii="Arial MT" w:eastAsia="Times New Roman" w:hAnsi="Times New Roman" w:cs="Times New Roman"/>
                <w:sz w:val="16"/>
              </w:rPr>
            </w:pPr>
            <w:r w:rsidRPr="003E339C">
              <w:rPr>
                <w:rFonts w:ascii="Arial MT" w:eastAsia="Times New Roman" w:hAnsi="Times New Roman" w:cs="Times New Roman"/>
                <w:sz w:val="16"/>
              </w:rPr>
              <w:t>41001</w:t>
            </w:r>
            <w:r w:rsidRPr="003E339C">
              <w:rPr>
                <w:rFonts w:ascii="Arial MT" w:eastAsia="Times New Roman" w:hAnsi="Times New Roman" w:cs="Times New Roman"/>
                <w:spacing w:val="-4"/>
                <w:sz w:val="16"/>
              </w:rPr>
              <w:t xml:space="preserve"> </w:t>
            </w:r>
            <w:r w:rsidRPr="003E339C">
              <w:rPr>
                <w:rFonts w:ascii="Arial MT" w:eastAsia="Times New Roman" w:hAnsi="Times New Roman" w:cs="Times New Roman"/>
                <w:sz w:val="16"/>
              </w:rPr>
              <w:t>3331</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2009</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z w:val="16"/>
              </w:rPr>
              <w:t>00123</w:t>
            </w:r>
            <w:r w:rsidRPr="003E339C">
              <w:rPr>
                <w:rFonts w:ascii="Arial MT" w:eastAsia="Times New Roman" w:hAnsi="Times New Roman" w:cs="Times New Roman"/>
                <w:spacing w:val="-3"/>
                <w:sz w:val="16"/>
              </w:rPr>
              <w:t xml:space="preserve"> </w:t>
            </w:r>
            <w:r w:rsidRPr="003E339C">
              <w:rPr>
                <w:rFonts w:ascii="Arial MT" w:eastAsia="Times New Roman" w:hAnsi="Times New Roman" w:cs="Times New Roman"/>
                <w:spacing w:val="-5"/>
                <w:sz w:val="16"/>
              </w:rPr>
              <w:t>01</w:t>
            </w:r>
          </w:p>
        </w:tc>
        <w:tc>
          <w:tcPr>
            <w:tcW w:w="5386" w:type="dxa"/>
          </w:tcPr>
          <w:p w14:paraId="5DD64EB8" w14:textId="77777777" w:rsidR="006B0E48" w:rsidRPr="003E339C" w:rsidRDefault="006B0E48" w:rsidP="0029002F">
            <w:pPr>
              <w:spacing w:before="104" w:line="166" w:lineRule="exact"/>
              <w:ind w:left="69"/>
              <w:rPr>
                <w:rFonts w:ascii="Arial MT" w:eastAsia="Times New Roman" w:hAnsi="Times New Roman" w:cs="Times New Roman"/>
                <w:sz w:val="16"/>
              </w:rPr>
            </w:pPr>
            <w:r w:rsidRPr="003E339C">
              <w:rPr>
                <w:rFonts w:ascii="Arial MT" w:eastAsia="Times New Roman" w:hAnsi="Times New Roman" w:cs="Times New Roman"/>
                <w:sz w:val="16"/>
              </w:rPr>
              <w:t>OLIVO</w:t>
            </w:r>
            <w:r w:rsidRPr="003E339C">
              <w:rPr>
                <w:rFonts w:ascii="Arial MT" w:eastAsia="Times New Roman" w:hAnsi="Times New Roman" w:cs="Times New Roman"/>
                <w:spacing w:val="-6"/>
                <w:sz w:val="16"/>
              </w:rPr>
              <w:t xml:space="preserve"> </w:t>
            </w:r>
            <w:r w:rsidRPr="003E339C">
              <w:rPr>
                <w:rFonts w:ascii="Arial MT" w:eastAsia="Times New Roman" w:hAnsi="Times New Roman" w:cs="Times New Roman"/>
                <w:sz w:val="16"/>
              </w:rPr>
              <w:t>CAMPOS</w:t>
            </w:r>
            <w:r w:rsidRPr="003E339C">
              <w:rPr>
                <w:rFonts w:ascii="Arial MT" w:eastAsia="Times New Roman" w:hAnsi="Times New Roman" w:cs="Times New Roman"/>
                <w:spacing w:val="-2"/>
                <w:sz w:val="16"/>
              </w:rPr>
              <w:t xml:space="preserve"> LAVERDE</w:t>
            </w:r>
          </w:p>
        </w:tc>
      </w:tr>
    </w:tbl>
    <w:p w14:paraId="0FE2A34F" w14:textId="77777777" w:rsidR="006B0E48" w:rsidRPr="003E339C" w:rsidRDefault="006B0E48" w:rsidP="006B0E48">
      <w:pPr>
        <w:pStyle w:val="Textoindependiente"/>
        <w:jc w:val="both"/>
        <w:rPr>
          <w:bCs/>
        </w:rPr>
      </w:pPr>
    </w:p>
    <w:p w14:paraId="049FCFA4" w14:textId="77777777" w:rsidR="006B0E48" w:rsidRDefault="006B0E48" w:rsidP="006B0E48">
      <w:pPr>
        <w:pStyle w:val="Textoindependiente"/>
        <w:jc w:val="both"/>
        <w:rPr>
          <w:b/>
          <w:bCs/>
        </w:rPr>
      </w:pPr>
      <w:r w:rsidRPr="00667AAE">
        <w:rPr>
          <w:b/>
          <w:bCs/>
        </w:rPr>
        <w:t>NOTA 23. PROVISIONES</w:t>
      </w:r>
      <w:r>
        <w:rPr>
          <w:b/>
          <w:bCs/>
        </w:rPr>
        <w:t>.</w:t>
      </w:r>
    </w:p>
    <w:p w14:paraId="01ED7F91" w14:textId="77777777" w:rsidR="006B0E48" w:rsidRPr="00667AAE" w:rsidRDefault="006B0E48" w:rsidP="006B0E48">
      <w:pPr>
        <w:pStyle w:val="Textoindependiente"/>
        <w:jc w:val="both"/>
        <w:rPr>
          <w:b/>
          <w:bCs/>
        </w:rPr>
      </w:pPr>
    </w:p>
    <w:p w14:paraId="0F438341" w14:textId="77777777" w:rsidR="006B0E48" w:rsidRPr="00667AAE" w:rsidRDefault="006B0E48" w:rsidP="006B0E48">
      <w:pPr>
        <w:pStyle w:val="Textoindependiente"/>
        <w:jc w:val="both"/>
        <w:rPr>
          <w:bCs/>
        </w:rPr>
      </w:pPr>
      <w:r w:rsidRPr="00667AAE">
        <w:rPr>
          <w:bCs/>
        </w:rPr>
        <w:t>El saldo a 31 de diciembre de 2024 por concepto de las obligaciones estimadas a cargo del Instituto alcanza la suma de $1.151.486.776,83 miles de pesos, lo cual corresponde en el 100% a los pasivos originados en litigios y demandas, tal como se observa en el cuadro siguiente:</w:t>
      </w:r>
    </w:p>
    <w:p w14:paraId="2C0F1ED5" w14:textId="77777777" w:rsidR="006B0E48" w:rsidRDefault="006B0E48" w:rsidP="006B0E48">
      <w:pPr>
        <w:pStyle w:val="Textoindependiente"/>
        <w:jc w:val="both"/>
        <w:rPr>
          <w:b/>
          <w:bCs/>
          <w:sz w:val="28"/>
          <w:szCs w:val="28"/>
        </w:rPr>
      </w:pPr>
    </w:p>
    <w:tbl>
      <w:tblPr>
        <w:tblStyle w:val="TableNormal"/>
        <w:tblW w:w="0" w:type="auto"/>
        <w:tblInd w:w="27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152"/>
        <w:gridCol w:w="1141"/>
        <w:gridCol w:w="1822"/>
        <w:gridCol w:w="1496"/>
        <w:gridCol w:w="1911"/>
        <w:gridCol w:w="1411"/>
      </w:tblGrid>
      <w:tr w:rsidR="006B0E48" w:rsidRPr="00667AAE" w14:paraId="42B0E40C" w14:textId="77777777" w:rsidTr="0029002F">
        <w:trPr>
          <w:trHeight w:val="455"/>
        </w:trPr>
        <w:tc>
          <w:tcPr>
            <w:tcW w:w="8933" w:type="dxa"/>
            <w:gridSpan w:val="6"/>
          </w:tcPr>
          <w:p w14:paraId="5B1EABC7" w14:textId="77777777" w:rsidR="006B0E48" w:rsidRPr="00667AAE" w:rsidRDefault="006B0E48" w:rsidP="0029002F">
            <w:pPr>
              <w:spacing w:before="124"/>
              <w:ind w:left="69"/>
              <w:rPr>
                <w:rFonts w:ascii="Times New Roman" w:eastAsia="Times New Roman" w:hAnsi="Times New Roman" w:cs="Times New Roman"/>
                <w:b/>
                <w:sz w:val="18"/>
              </w:rPr>
            </w:pPr>
            <w:r w:rsidRPr="00667AAE">
              <w:rPr>
                <w:rFonts w:ascii="Times New Roman" w:eastAsia="Times New Roman" w:hAnsi="Times New Roman" w:cs="Times New Roman"/>
                <w:b/>
                <w:sz w:val="18"/>
              </w:rPr>
              <w:t>NOTA</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23.</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PROVISIONES</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 xml:space="preserve">– </w:t>
            </w:r>
            <w:r w:rsidRPr="00667AAE">
              <w:rPr>
                <w:rFonts w:ascii="Times New Roman" w:eastAsia="Times New Roman" w:hAnsi="Times New Roman" w:cs="Times New Roman"/>
                <w:b/>
                <w:spacing w:val="-2"/>
                <w:sz w:val="18"/>
              </w:rPr>
              <w:t>COMPOSICIÓN</w:t>
            </w:r>
          </w:p>
        </w:tc>
      </w:tr>
      <w:tr w:rsidR="006B0E48" w:rsidRPr="00667AAE" w14:paraId="33E6658C" w14:textId="77777777" w:rsidTr="0029002F">
        <w:trPr>
          <w:trHeight w:val="457"/>
        </w:trPr>
        <w:tc>
          <w:tcPr>
            <w:tcW w:w="4115" w:type="dxa"/>
            <w:gridSpan w:val="3"/>
            <w:shd w:val="clear" w:color="auto" w:fill="00AFEF"/>
          </w:tcPr>
          <w:p w14:paraId="17296DFD" w14:textId="77777777" w:rsidR="006B0E48" w:rsidRPr="00667AAE" w:rsidRDefault="006B0E48" w:rsidP="0029002F">
            <w:pPr>
              <w:spacing w:before="126"/>
              <w:ind w:left="13"/>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DESCRIPCIÓN</w:t>
            </w:r>
          </w:p>
        </w:tc>
        <w:tc>
          <w:tcPr>
            <w:tcW w:w="3407" w:type="dxa"/>
            <w:gridSpan w:val="2"/>
            <w:shd w:val="clear" w:color="auto" w:fill="00AFEF"/>
          </w:tcPr>
          <w:p w14:paraId="2B6D3D48" w14:textId="77777777" w:rsidR="006B0E48" w:rsidRPr="00667AAE" w:rsidRDefault="006B0E48" w:rsidP="0029002F">
            <w:pPr>
              <w:spacing w:before="126"/>
              <w:ind w:left="229"/>
              <w:rPr>
                <w:rFonts w:ascii="Times New Roman" w:eastAsia="Times New Roman" w:hAnsi="Times New Roman" w:cs="Times New Roman"/>
                <w:b/>
                <w:sz w:val="18"/>
              </w:rPr>
            </w:pPr>
            <w:r w:rsidRPr="00667AAE">
              <w:rPr>
                <w:rFonts w:ascii="Times New Roman" w:eastAsia="Times New Roman" w:hAnsi="Times New Roman" w:cs="Times New Roman"/>
                <w:b/>
                <w:sz w:val="18"/>
              </w:rPr>
              <w:t>SALDOS</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A</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CORTES</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 xml:space="preserve">DE </w:t>
            </w:r>
            <w:r w:rsidRPr="00667AAE">
              <w:rPr>
                <w:rFonts w:ascii="Times New Roman" w:eastAsia="Times New Roman" w:hAnsi="Times New Roman" w:cs="Times New Roman"/>
                <w:b/>
                <w:spacing w:val="-2"/>
                <w:sz w:val="18"/>
              </w:rPr>
              <w:t>VIGENCIA</w:t>
            </w:r>
          </w:p>
        </w:tc>
        <w:tc>
          <w:tcPr>
            <w:tcW w:w="1411" w:type="dxa"/>
            <w:shd w:val="clear" w:color="auto" w:fill="00AFEF"/>
          </w:tcPr>
          <w:p w14:paraId="18D4B9BE" w14:textId="77777777" w:rsidR="006B0E48" w:rsidRPr="00667AAE" w:rsidRDefault="006B0E48" w:rsidP="0029002F">
            <w:pPr>
              <w:spacing w:before="126"/>
              <w:ind w:left="14"/>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VARIACIÓN</w:t>
            </w:r>
          </w:p>
        </w:tc>
      </w:tr>
      <w:tr w:rsidR="006B0E48" w:rsidRPr="00667AAE" w14:paraId="493B26C1" w14:textId="77777777" w:rsidTr="0029002F">
        <w:trPr>
          <w:trHeight w:val="467"/>
        </w:trPr>
        <w:tc>
          <w:tcPr>
            <w:tcW w:w="1152" w:type="dxa"/>
            <w:shd w:val="clear" w:color="auto" w:fill="00AFEF"/>
          </w:tcPr>
          <w:p w14:paraId="28D27631" w14:textId="77777777" w:rsidR="006B0E48" w:rsidRPr="00667AAE" w:rsidRDefault="006B0E48" w:rsidP="0029002F">
            <w:pPr>
              <w:spacing w:before="26"/>
              <w:ind w:left="69" w:right="48" w:firstLine="129"/>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CÓDIGO CONTABLE</w:t>
            </w:r>
          </w:p>
        </w:tc>
        <w:tc>
          <w:tcPr>
            <w:tcW w:w="1141" w:type="dxa"/>
            <w:shd w:val="clear" w:color="auto" w:fill="00AFEF"/>
          </w:tcPr>
          <w:p w14:paraId="2D0CF079" w14:textId="77777777" w:rsidR="006B0E48" w:rsidRPr="00667AAE" w:rsidRDefault="006B0E48" w:rsidP="0029002F">
            <w:pPr>
              <w:spacing w:before="129"/>
              <w:ind w:left="378"/>
              <w:rPr>
                <w:rFonts w:ascii="Times New Roman" w:eastAsia="Times New Roman" w:hAnsi="Times New Roman" w:cs="Times New Roman"/>
                <w:b/>
                <w:sz w:val="18"/>
              </w:rPr>
            </w:pPr>
            <w:r w:rsidRPr="00667AAE">
              <w:rPr>
                <w:rFonts w:ascii="Times New Roman" w:eastAsia="Times New Roman" w:hAnsi="Times New Roman" w:cs="Times New Roman"/>
                <w:b/>
                <w:spacing w:val="-5"/>
                <w:sz w:val="18"/>
              </w:rPr>
              <w:t>NAT</w:t>
            </w:r>
          </w:p>
        </w:tc>
        <w:tc>
          <w:tcPr>
            <w:tcW w:w="1822" w:type="dxa"/>
            <w:shd w:val="clear" w:color="auto" w:fill="3366CC"/>
          </w:tcPr>
          <w:p w14:paraId="64720E0C" w14:textId="77777777" w:rsidR="006B0E48" w:rsidRPr="00667AAE" w:rsidRDefault="006B0E48" w:rsidP="0029002F">
            <w:pPr>
              <w:spacing w:before="129"/>
              <w:ind w:left="16" w:right="1"/>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CONCEPTO</w:t>
            </w:r>
          </w:p>
        </w:tc>
        <w:tc>
          <w:tcPr>
            <w:tcW w:w="1496" w:type="dxa"/>
            <w:shd w:val="clear" w:color="auto" w:fill="3366CC"/>
          </w:tcPr>
          <w:p w14:paraId="0691D621" w14:textId="77777777" w:rsidR="006B0E48" w:rsidRPr="00667AAE" w:rsidRDefault="006B0E48" w:rsidP="0029002F">
            <w:pPr>
              <w:spacing w:before="129"/>
              <w:ind w:left="54" w:right="39"/>
              <w:jc w:val="center"/>
              <w:rPr>
                <w:rFonts w:ascii="Times New Roman" w:eastAsia="Times New Roman" w:hAnsi="Times New Roman" w:cs="Times New Roman"/>
                <w:b/>
                <w:sz w:val="18"/>
              </w:rPr>
            </w:pPr>
            <w:r w:rsidRPr="00667AAE">
              <w:rPr>
                <w:rFonts w:ascii="Times New Roman" w:eastAsia="Times New Roman" w:hAnsi="Times New Roman" w:cs="Times New Roman"/>
                <w:b/>
                <w:spacing w:val="-4"/>
                <w:sz w:val="18"/>
              </w:rPr>
              <w:t>2024</w:t>
            </w:r>
          </w:p>
        </w:tc>
        <w:tc>
          <w:tcPr>
            <w:tcW w:w="1911" w:type="dxa"/>
            <w:shd w:val="clear" w:color="auto" w:fill="3366CC"/>
          </w:tcPr>
          <w:p w14:paraId="23D05574" w14:textId="77777777" w:rsidR="006B0E48" w:rsidRPr="00667AAE" w:rsidRDefault="006B0E48" w:rsidP="0029002F">
            <w:pPr>
              <w:spacing w:before="129"/>
              <w:ind w:left="56" w:right="40"/>
              <w:jc w:val="center"/>
              <w:rPr>
                <w:rFonts w:ascii="Times New Roman" w:eastAsia="Times New Roman" w:hAnsi="Times New Roman" w:cs="Times New Roman"/>
                <w:b/>
                <w:sz w:val="18"/>
              </w:rPr>
            </w:pPr>
            <w:r w:rsidRPr="00667AAE">
              <w:rPr>
                <w:rFonts w:ascii="Times New Roman" w:eastAsia="Times New Roman" w:hAnsi="Times New Roman" w:cs="Times New Roman"/>
                <w:b/>
                <w:spacing w:val="-4"/>
                <w:sz w:val="18"/>
              </w:rPr>
              <w:t>2023</w:t>
            </w:r>
          </w:p>
        </w:tc>
        <w:tc>
          <w:tcPr>
            <w:tcW w:w="1411" w:type="dxa"/>
            <w:shd w:val="clear" w:color="auto" w:fill="3366CC"/>
          </w:tcPr>
          <w:p w14:paraId="0A6B1617" w14:textId="77777777" w:rsidR="006B0E48" w:rsidRPr="00667AAE" w:rsidRDefault="006B0E48" w:rsidP="0029002F">
            <w:pPr>
              <w:spacing w:before="26"/>
              <w:ind w:left="173" w:right="155" w:firstLine="206"/>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VALOR VARIACIÓN</w:t>
            </w:r>
          </w:p>
        </w:tc>
      </w:tr>
      <w:tr w:rsidR="006B0E48" w:rsidRPr="00667AAE" w14:paraId="6F4904A9" w14:textId="77777777" w:rsidTr="0029002F">
        <w:trPr>
          <w:trHeight w:val="299"/>
        </w:trPr>
        <w:tc>
          <w:tcPr>
            <w:tcW w:w="1152" w:type="dxa"/>
          </w:tcPr>
          <w:p w14:paraId="7D4A8F01" w14:textId="77777777" w:rsidR="006B0E48" w:rsidRPr="00667AAE" w:rsidRDefault="006B0E48" w:rsidP="0029002F">
            <w:pPr>
              <w:spacing w:before="47"/>
              <w:ind w:left="69"/>
              <w:rPr>
                <w:rFonts w:ascii="Times New Roman" w:eastAsia="Times New Roman" w:hAnsi="Times New Roman" w:cs="Times New Roman"/>
                <w:b/>
                <w:sz w:val="18"/>
              </w:rPr>
            </w:pPr>
            <w:r w:rsidRPr="00667AAE">
              <w:rPr>
                <w:rFonts w:ascii="Times New Roman" w:eastAsia="Times New Roman" w:hAnsi="Times New Roman" w:cs="Times New Roman"/>
                <w:b/>
                <w:spacing w:val="-5"/>
                <w:sz w:val="18"/>
              </w:rPr>
              <w:t>2.7</w:t>
            </w:r>
          </w:p>
        </w:tc>
        <w:tc>
          <w:tcPr>
            <w:tcW w:w="1141" w:type="dxa"/>
          </w:tcPr>
          <w:p w14:paraId="305D11D9" w14:textId="77777777" w:rsidR="006B0E48" w:rsidRPr="00667AAE" w:rsidRDefault="006B0E48" w:rsidP="0029002F">
            <w:pPr>
              <w:spacing w:before="47"/>
              <w:ind w:left="69"/>
              <w:rPr>
                <w:rFonts w:ascii="Times New Roman" w:eastAsia="Times New Roman" w:hAnsi="Times New Roman" w:cs="Times New Roman"/>
                <w:b/>
                <w:sz w:val="18"/>
              </w:rPr>
            </w:pPr>
            <w:r w:rsidRPr="00667AAE">
              <w:rPr>
                <w:rFonts w:ascii="Times New Roman" w:eastAsia="Times New Roman" w:hAnsi="Times New Roman" w:cs="Times New Roman"/>
                <w:b/>
                <w:spacing w:val="-5"/>
                <w:sz w:val="18"/>
              </w:rPr>
              <w:t>Cr</w:t>
            </w:r>
          </w:p>
        </w:tc>
        <w:tc>
          <w:tcPr>
            <w:tcW w:w="1822" w:type="dxa"/>
          </w:tcPr>
          <w:p w14:paraId="7D828EAA" w14:textId="77777777" w:rsidR="006B0E48" w:rsidRPr="00667AAE" w:rsidRDefault="006B0E48" w:rsidP="0029002F">
            <w:pPr>
              <w:spacing w:before="47"/>
              <w:ind w:left="16" w:right="1"/>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PROVISIONES</w:t>
            </w:r>
          </w:p>
        </w:tc>
        <w:tc>
          <w:tcPr>
            <w:tcW w:w="1496" w:type="dxa"/>
            <w:shd w:val="clear" w:color="auto" w:fill="FFF1CC"/>
          </w:tcPr>
          <w:p w14:paraId="14A811FC" w14:textId="77777777" w:rsidR="006B0E48" w:rsidRPr="00667AAE" w:rsidRDefault="006B0E48" w:rsidP="0029002F">
            <w:pPr>
              <w:spacing w:line="207" w:lineRule="exact"/>
              <w:ind w:left="54"/>
              <w:jc w:val="center"/>
              <w:rPr>
                <w:rFonts w:ascii="Times New Roman" w:eastAsia="Times New Roman" w:hAnsi="Times New Roman" w:cs="Times New Roman"/>
                <w:sz w:val="18"/>
              </w:rPr>
            </w:pPr>
            <w:r w:rsidRPr="00667AAE">
              <w:rPr>
                <w:rFonts w:ascii="Times New Roman" w:eastAsia="Times New Roman" w:hAnsi="Times New Roman" w:cs="Times New Roman"/>
                <w:spacing w:val="-2"/>
                <w:sz w:val="18"/>
              </w:rPr>
              <w:t>1.151.486.776,83</w:t>
            </w:r>
          </w:p>
        </w:tc>
        <w:tc>
          <w:tcPr>
            <w:tcW w:w="1911" w:type="dxa"/>
            <w:shd w:val="clear" w:color="auto" w:fill="FFF1CC"/>
          </w:tcPr>
          <w:p w14:paraId="0EC6BEB3" w14:textId="77777777" w:rsidR="006B0E48" w:rsidRPr="00667AAE" w:rsidRDefault="006B0E48" w:rsidP="0029002F">
            <w:pPr>
              <w:spacing w:line="207" w:lineRule="exact"/>
              <w:ind w:left="56"/>
              <w:jc w:val="center"/>
              <w:rPr>
                <w:rFonts w:ascii="Times New Roman" w:eastAsia="Times New Roman" w:hAnsi="Times New Roman" w:cs="Times New Roman"/>
                <w:sz w:val="18"/>
              </w:rPr>
            </w:pPr>
            <w:r w:rsidRPr="00667AAE">
              <w:rPr>
                <w:rFonts w:ascii="Times New Roman" w:eastAsia="Times New Roman" w:hAnsi="Times New Roman" w:cs="Times New Roman"/>
                <w:spacing w:val="-2"/>
                <w:sz w:val="18"/>
              </w:rPr>
              <w:t>1.493.212.097,73</w:t>
            </w:r>
          </w:p>
        </w:tc>
        <w:tc>
          <w:tcPr>
            <w:tcW w:w="1411" w:type="dxa"/>
          </w:tcPr>
          <w:p w14:paraId="798E9DCF" w14:textId="77777777" w:rsidR="006B0E48" w:rsidRPr="00667AAE" w:rsidRDefault="006B0E48" w:rsidP="0029002F">
            <w:pPr>
              <w:spacing w:line="207" w:lineRule="exact"/>
              <w:ind w:left="98"/>
              <w:jc w:val="center"/>
              <w:rPr>
                <w:rFonts w:ascii="Times New Roman" w:eastAsia="Times New Roman" w:hAnsi="Times New Roman" w:cs="Times New Roman"/>
                <w:sz w:val="18"/>
              </w:rPr>
            </w:pPr>
            <w:r w:rsidRPr="00667AAE">
              <w:rPr>
                <w:rFonts w:ascii="Times New Roman" w:eastAsia="Times New Roman" w:hAnsi="Times New Roman" w:cs="Times New Roman"/>
                <w:sz w:val="18"/>
              </w:rPr>
              <w:t>-</w:t>
            </w:r>
            <w:r w:rsidRPr="00667AAE">
              <w:rPr>
                <w:rFonts w:ascii="Times New Roman" w:eastAsia="Times New Roman" w:hAnsi="Times New Roman" w:cs="Times New Roman"/>
                <w:spacing w:val="-2"/>
                <w:sz w:val="18"/>
              </w:rPr>
              <w:t>341.725.320,90</w:t>
            </w:r>
          </w:p>
        </w:tc>
      </w:tr>
      <w:tr w:rsidR="006B0E48" w:rsidRPr="00667AAE" w14:paraId="5E6557E9" w14:textId="77777777" w:rsidTr="0029002F">
        <w:trPr>
          <w:trHeight w:val="301"/>
        </w:trPr>
        <w:tc>
          <w:tcPr>
            <w:tcW w:w="1152" w:type="dxa"/>
          </w:tcPr>
          <w:p w14:paraId="5F44A7FA" w14:textId="77777777" w:rsidR="006B0E48" w:rsidRPr="00667AAE" w:rsidRDefault="006B0E48" w:rsidP="0029002F">
            <w:pPr>
              <w:spacing w:before="47"/>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2.7.01</w:t>
            </w:r>
          </w:p>
        </w:tc>
        <w:tc>
          <w:tcPr>
            <w:tcW w:w="1141" w:type="dxa"/>
          </w:tcPr>
          <w:p w14:paraId="67ED00E7" w14:textId="77777777" w:rsidR="006B0E48" w:rsidRPr="00667AAE" w:rsidRDefault="006B0E48" w:rsidP="0029002F">
            <w:pPr>
              <w:spacing w:before="47"/>
              <w:ind w:left="69"/>
              <w:rPr>
                <w:rFonts w:ascii="Times New Roman" w:eastAsia="Times New Roman" w:hAnsi="Times New Roman" w:cs="Times New Roman"/>
                <w:sz w:val="18"/>
              </w:rPr>
            </w:pPr>
            <w:r w:rsidRPr="00667AAE">
              <w:rPr>
                <w:rFonts w:ascii="Times New Roman" w:eastAsia="Times New Roman" w:hAnsi="Times New Roman" w:cs="Times New Roman"/>
                <w:spacing w:val="-5"/>
                <w:sz w:val="18"/>
              </w:rPr>
              <w:t>Cr</w:t>
            </w:r>
          </w:p>
        </w:tc>
        <w:tc>
          <w:tcPr>
            <w:tcW w:w="1822" w:type="dxa"/>
          </w:tcPr>
          <w:p w14:paraId="0A488B04" w14:textId="77777777" w:rsidR="006B0E48" w:rsidRPr="00667AAE" w:rsidRDefault="006B0E48" w:rsidP="0029002F">
            <w:pPr>
              <w:spacing w:before="47"/>
              <w:ind w:left="16"/>
              <w:jc w:val="center"/>
              <w:rPr>
                <w:rFonts w:ascii="Times New Roman" w:eastAsia="Times New Roman" w:hAnsi="Times New Roman" w:cs="Times New Roman"/>
                <w:sz w:val="18"/>
              </w:rPr>
            </w:pPr>
            <w:r w:rsidRPr="00667AAE">
              <w:rPr>
                <w:rFonts w:ascii="Times New Roman" w:eastAsia="Times New Roman" w:hAnsi="Times New Roman" w:cs="Times New Roman"/>
                <w:sz w:val="18"/>
              </w:rPr>
              <w:t>Litigios y</w:t>
            </w:r>
            <w:r w:rsidRPr="00667AAE">
              <w:rPr>
                <w:rFonts w:ascii="Times New Roman" w:eastAsia="Times New Roman" w:hAnsi="Times New Roman" w:cs="Times New Roman"/>
                <w:spacing w:val="-1"/>
                <w:sz w:val="18"/>
              </w:rPr>
              <w:t xml:space="preserve"> </w:t>
            </w:r>
            <w:r w:rsidRPr="00667AAE">
              <w:rPr>
                <w:rFonts w:ascii="Times New Roman" w:eastAsia="Times New Roman" w:hAnsi="Times New Roman" w:cs="Times New Roman"/>
                <w:spacing w:val="-2"/>
                <w:sz w:val="18"/>
              </w:rPr>
              <w:t>demandas</w:t>
            </w:r>
          </w:p>
        </w:tc>
        <w:tc>
          <w:tcPr>
            <w:tcW w:w="1496" w:type="dxa"/>
            <w:shd w:val="clear" w:color="auto" w:fill="FFF1CC"/>
          </w:tcPr>
          <w:p w14:paraId="1C09DDEA" w14:textId="77777777" w:rsidR="006B0E48" w:rsidRPr="00667AAE" w:rsidRDefault="006B0E48" w:rsidP="0029002F">
            <w:pPr>
              <w:spacing w:before="2"/>
              <w:ind w:left="54"/>
              <w:jc w:val="center"/>
              <w:rPr>
                <w:rFonts w:ascii="Times New Roman" w:eastAsia="Times New Roman" w:hAnsi="Times New Roman" w:cs="Times New Roman"/>
                <w:sz w:val="18"/>
              </w:rPr>
            </w:pPr>
            <w:r w:rsidRPr="00667AAE">
              <w:rPr>
                <w:rFonts w:ascii="Times New Roman" w:eastAsia="Times New Roman" w:hAnsi="Times New Roman" w:cs="Times New Roman"/>
                <w:spacing w:val="-2"/>
                <w:sz w:val="18"/>
              </w:rPr>
              <w:t>1.151.486.776,83</w:t>
            </w:r>
          </w:p>
        </w:tc>
        <w:tc>
          <w:tcPr>
            <w:tcW w:w="1911" w:type="dxa"/>
            <w:shd w:val="clear" w:color="auto" w:fill="FFF1CC"/>
          </w:tcPr>
          <w:p w14:paraId="41931C18" w14:textId="77777777" w:rsidR="006B0E48" w:rsidRPr="00667AAE" w:rsidRDefault="006B0E48" w:rsidP="0029002F">
            <w:pPr>
              <w:spacing w:before="2"/>
              <w:ind w:left="56"/>
              <w:jc w:val="center"/>
              <w:rPr>
                <w:rFonts w:ascii="Times New Roman" w:eastAsia="Times New Roman" w:hAnsi="Times New Roman" w:cs="Times New Roman"/>
                <w:sz w:val="18"/>
              </w:rPr>
            </w:pPr>
            <w:r w:rsidRPr="00667AAE">
              <w:rPr>
                <w:rFonts w:ascii="Times New Roman" w:eastAsia="Times New Roman" w:hAnsi="Times New Roman" w:cs="Times New Roman"/>
                <w:spacing w:val="-2"/>
                <w:sz w:val="18"/>
              </w:rPr>
              <w:t>1.493.212.097,73</w:t>
            </w:r>
          </w:p>
        </w:tc>
        <w:tc>
          <w:tcPr>
            <w:tcW w:w="1411" w:type="dxa"/>
          </w:tcPr>
          <w:p w14:paraId="43A9A680" w14:textId="77777777" w:rsidR="006B0E48" w:rsidRPr="00667AAE" w:rsidRDefault="006B0E48" w:rsidP="0029002F">
            <w:pPr>
              <w:spacing w:before="2"/>
              <w:ind w:left="98"/>
              <w:jc w:val="center"/>
              <w:rPr>
                <w:rFonts w:ascii="Times New Roman" w:eastAsia="Times New Roman" w:hAnsi="Times New Roman" w:cs="Times New Roman"/>
                <w:sz w:val="18"/>
              </w:rPr>
            </w:pPr>
            <w:r w:rsidRPr="00667AAE">
              <w:rPr>
                <w:rFonts w:ascii="Times New Roman" w:eastAsia="Times New Roman" w:hAnsi="Times New Roman" w:cs="Times New Roman"/>
                <w:sz w:val="18"/>
              </w:rPr>
              <w:t>-</w:t>
            </w:r>
            <w:r w:rsidRPr="00667AAE">
              <w:rPr>
                <w:rFonts w:ascii="Times New Roman" w:eastAsia="Times New Roman" w:hAnsi="Times New Roman" w:cs="Times New Roman"/>
                <w:spacing w:val="-2"/>
                <w:sz w:val="18"/>
              </w:rPr>
              <w:t>341.725.320,90</w:t>
            </w:r>
          </w:p>
        </w:tc>
      </w:tr>
    </w:tbl>
    <w:p w14:paraId="70EA768F" w14:textId="77777777" w:rsidR="006B0E48" w:rsidRPr="00364695" w:rsidRDefault="006B0E48" w:rsidP="006B0E48">
      <w:pPr>
        <w:spacing w:before="5" w:line="183" w:lineRule="exact"/>
        <w:ind w:right="1336"/>
        <w:jc w:val="right"/>
        <w:rPr>
          <w:rFonts w:ascii="Times New Roman" w:eastAsia="Times New Roman" w:hAnsi="Times New Roman" w:cs="Times New Roman"/>
          <w:sz w:val="16"/>
        </w:rPr>
      </w:pPr>
      <w:r w:rsidRPr="00364695">
        <w:rPr>
          <w:rFonts w:ascii="Times New Roman" w:eastAsia="Times New Roman" w:hAnsi="Times New Roman" w:cs="Times New Roman"/>
          <w:sz w:val="16"/>
        </w:rPr>
        <w:t>Cifras</w:t>
      </w:r>
      <w:r w:rsidRPr="00364695">
        <w:rPr>
          <w:rFonts w:ascii="Times New Roman" w:eastAsia="Times New Roman" w:hAnsi="Times New Roman" w:cs="Times New Roman"/>
          <w:spacing w:val="-4"/>
          <w:sz w:val="16"/>
        </w:rPr>
        <w:t xml:space="preserve"> </w:t>
      </w:r>
      <w:r w:rsidRPr="00364695">
        <w:rPr>
          <w:rFonts w:ascii="Times New Roman" w:eastAsia="Times New Roman" w:hAnsi="Times New Roman" w:cs="Times New Roman"/>
          <w:sz w:val="16"/>
        </w:rPr>
        <w:t>miles</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z w:val="16"/>
        </w:rPr>
        <w:t>de</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pacing w:val="-2"/>
          <w:sz w:val="16"/>
        </w:rPr>
        <w:t>pesos</w:t>
      </w:r>
    </w:p>
    <w:p w14:paraId="6DD341E2" w14:textId="77777777" w:rsidR="006B0E48" w:rsidRDefault="006B0E48" w:rsidP="006B0E48">
      <w:pPr>
        <w:pStyle w:val="Textoindependiente"/>
        <w:jc w:val="both"/>
        <w:rPr>
          <w:b/>
          <w:bCs/>
          <w:sz w:val="28"/>
          <w:szCs w:val="28"/>
        </w:rPr>
      </w:pPr>
    </w:p>
    <w:tbl>
      <w:tblPr>
        <w:tblStyle w:val="TableNormal"/>
        <w:tblW w:w="0" w:type="auto"/>
        <w:tblInd w:w="289" w:type="dxa"/>
        <w:tblLayout w:type="fixed"/>
        <w:tblLook w:val="01E0" w:firstRow="1" w:lastRow="1" w:firstColumn="1" w:lastColumn="1" w:noHBand="0" w:noVBand="0"/>
      </w:tblPr>
      <w:tblGrid>
        <w:gridCol w:w="966"/>
        <w:gridCol w:w="925"/>
        <w:gridCol w:w="1817"/>
      </w:tblGrid>
      <w:tr w:rsidR="006B0E48" w:rsidRPr="00667AAE" w14:paraId="76A4F447" w14:textId="77777777" w:rsidTr="0029002F">
        <w:trPr>
          <w:trHeight w:val="221"/>
        </w:trPr>
        <w:tc>
          <w:tcPr>
            <w:tcW w:w="966" w:type="dxa"/>
          </w:tcPr>
          <w:p w14:paraId="5C9377B5" w14:textId="77777777" w:rsidR="006B0E48" w:rsidRPr="00667AAE" w:rsidRDefault="006B0E48" w:rsidP="0029002F">
            <w:pPr>
              <w:spacing w:line="154" w:lineRule="exact"/>
              <w:ind w:left="50"/>
              <w:rPr>
                <w:rFonts w:ascii="Times New Roman" w:eastAsia="Times New Roman" w:hAnsi="Times New Roman" w:cs="Times New Roman"/>
                <w:b/>
                <w:sz w:val="14"/>
              </w:rPr>
            </w:pPr>
            <w:r w:rsidRPr="00667AAE">
              <w:rPr>
                <w:rFonts w:ascii="Times New Roman" w:eastAsia="Times New Roman" w:hAnsi="Times New Roman" w:cs="Times New Roman"/>
                <w:b/>
                <w:spacing w:val="-4"/>
                <w:sz w:val="14"/>
              </w:rPr>
              <w:t>NOTA</w:t>
            </w:r>
          </w:p>
        </w:tc>
        <w:tc>
          <w:tcPr>
            <w:tcW w:w="925" w:type="dxa"/>
          </w:tcPr>
          <w:p w14:paraId="2064374B" w14:textId="77777777" w:rsidR="006B0E48" w:rsidRPr="00667AAE" w:rsidRDefault="006B0E48" w:rsidP="0029002F">
            <w:pPr>
              <w:spacing w:line="154" w:lineRule="exact"/>
              <w:ind w:left="502"/>
              <w:rPr>
                <w:rFonts w:ascii="Times New Roman" w:eastAsia="Times New Roman" w:hAnsi="Times New Roman" w:cs="Times New Roman"/>
                <w:b/>
                <w:sz w:val="14"/>
              </w:rPr>
            </w:pPr>
            <w:r w:rsidRPr="00667AAE">
              <w:rPr>
                <w:rFonts w:ascii="Times New Roman" w:eastAsia="Times New Roman" w:hAnsi="Times New Roman" w:cs="Times New Roman"/>
                <w:b/>
                <w:spacing w:val="-5"/>
                <w:sz w:val="14"/>
              </w:rPr>
              <w:t>23.</w:t>
            </w:r>
          </w:p>
        </w:tc>
        <w:tc>
          <w:tcPr>
            <w:tcW w:w="1817" w:type="dxa"/>
          </w:tcPr>
          <w:p w14:paraId="3FA9F83C" w14:textId="77777777" w:rsidR="006B0E48" w:rsidRPr="00667AAE" w:rsidRDefault="006B0E48" w:rsidP="0029002F">
            <w:pPr>
              <w:spacing w:line="154" w:lineRule="exact"/>
              <w:ind w:left="143"/>
              <w:rPr>
                <w:rFonts w:ascii="Times New Roman" w:eastAsia="Times New Roman" w:hAnsi="Times New Roman" w:cs="Times New Roman"/>
                <w:b/>
                <w:sz w:val="14"/>
              </w:rPr>
            </w:pPr>
            <w:r w:rsidRPr="00667AAE">
              <w:rPr>
                <w:rFonts w:ascii="Times New Roman" w:eastAsia="Times New Roman" w:hAnsi="Times New Roman" w:cs="Times New Roman"/>
                <w:b/>
                <w:spacing w:val="-2"/>
                <w:sz w:val="14"/>
              </w:rPr>
              <w:t>PROVISIONES</w:t>
            </w:r>
          </w:p>
        </w:tc>
      </w:tr>
      <w:tr w:rsidR="006B0E48" w:rsidRPr="00667AAE" w14:paraId="023AB0CE" w14:textId="77777777" w:rsidTr="0029002F">
        <w:trPr>
          <w:trHeight w:val="221"/>
        </w:trPr>
        <w:tc>
          <w:tcPr>
            <w:tcW w:w="966" w:type="dxa"/>
          </w:tcPr>
          <w:p w14:paraId="313C49DF" w14:textId="77777777" w:rsidR="006B0E48" w:rsidRPr="00667AAE" w:rsidRDefault="006B0E48" w:rsidP="0029002F">
            <w:pPr>
              <w:spacing w:before="60" w:line="141" w:lineRule="exact"/>
              <w:ind w:left="50"/>
              <w:rPr>
                <w:rFonts w:ascii="Times New Roman" w:eastAsia="Times New Roman" w:hAnsi="Times New Roman" w:cs="Times New Roman"/>
                <w:b/>
                <w:sz w:val="14"/>
              </w:rPr>
            </w:pPr>
            <w:r w:rsidRPr="00667AAE">
              <w:rPr>
                <w:rFonts w:ascii="Times New Roman" w:eastAsia="Times New Roman" w:hAnsi="Times New Roman" w:cs="Times New Roman"/>
                <w:b/>
                <w:spacing w:val="-2"/>
                <w:sz w:val="14"/>
              </w:rPr>
              <w:t>Anexo.</w:t>
            </w:r>
          </w:p>
        </w:tc>
        <w:tc>
          <w:tcPr>
            <w:tcW w:w="925" w:type="dxa"/>
          </w:tcPr>
          <w:p w14:paraId="70EAB013" w14:textId="77777777" w:rsidR="006B0E48" w:rsidRPr="00667AAE" w:rsidRDefault="006B0E48" w:rsidP="0029002F">
            <w:pPr>
              <w:spacing w:before="60" w:line="141" w:lineRule="exact"/>
              <w:ind w:left="502"/>
              <w:rPr>
                <w:rFonts w:ascii="Times New Roman" w:eastAsia="Times New Roman" w:hAnsi="Times New Roman" w:cs="Times New Roman"/>
                <w:b/>
                <w:sz w:val="14"/>
              </w:rPr>
            </w:pPr>
            <w:r w:rsidRPr="00667AAE">
              <w:rPr>
                <w:rFonts w:ascii="Times New Roman" w:eastAsia="Times New Roman" w:hAnsi="Times New Roman" w:cs="Times New Roman"/>
                <w:b/>
                <w:spacing w:val="-2"/>
                <w:sz w:val="14"/>
              </w:rPr>
              <w:t>23.1.</w:t>
            </w:r>
          </w:p>
        </w:tc>
        <w:tc>
          <w:tcPr>
            <w:tcW w:w="1817" w:type="dxa"/>
          </w:tcPr>
          <w:p w14:paraId="7671AE5A" w14:textId="77777777" w:rsidR="006B0E48" w:rsidRPr="00667AAE" w:rsidRDefault="006B0E48" w:rsidP="0029002F">
            <w:pPr>
              <w:spacing w:before="60" w:line="141" w:lineRule="exact"/>
              <w:ind w:left="143"/>
              <w:rPr>
                <w:rFonts w:ascii="Times New Roman" w:eastAsia="Times New Roman" w:hAnsi="Times New Roman" w:cs="Times New Roman"/>
                <w:b/>
                <w:sz w:val="14"/>
              </w:rPr>
            </w:pPr>
            <w:r w:rsidRPr="00667AAE">
              <w:rPr>
                <w:rFonts w:ascii="Times New Roman" w:eastAsia="Times New Roman" w:hAnsi="Times New Roman" w:cs="Times New Roman"/>
                <w:b/>
                <w:sz w:val="14"/>
              </w:rPr>
              <w:t>LITIGIOS</w:t>
            </w:r>
            <w:r w:rsidRPr="00667AAE">
              <w:rPr>
                <w:rFonts w:ascii="Times New Roman" w:eastAsia="Times New Roman" w:hAnsi="Times New Roman" w:cs="Times New Roman"/>
                <w:b/>
                <w:spacing w:val="-4"/>
                <w:sz w:val="14"/>
              </w:rPr>
              <w:t xml:space="preserve"> </w:t>
            </w:r>
            <w:r w:rsidRPr="00667AAE">
              <w:rPr>
                <w:rFonts w:ascii="Times New Roman" w:eastAsia="Times New Roman" w:hAnsi="Times New Roman" w:cs="Times New Roman"/>
                <w:b/>
                <w:sz w:val="14"/>
              </w:rPr>
              <w:t>Y</w:t>
            </w:r>
            <w:r w:rsidRPr="00667AAE">
              <w:rPr>
                <w:rFonts w:ascii="Times New Roman" w:eastAsia="Times New Roman" w:hAnsi="Times New Roman" w:cs="Times New Roman"/>
                <w:b/>
                <w:spacing w:val="-3"/>
                <w:sz w:val="14"/>
              </w:rPr>
              <w:t xml:space="preserve"> </w:t>
            </w:r>
            <w:r w:rsidRPr="00667AAE">
              <w:rPr>
                <w:rFonts w:ascii="Times New Roman" w:eastAsia="Times New Roman" w:hAnsi="Times New Roman" w:cs="Times New Roman"/>
                <w:b/>
                <w:spacing w:val="-2"/>
                <w:sz w:val="14"/>
              </w:rPr>
              <w:t>DEMANDAS</w:t>
            </w:r>
          </w:p>
        </w:tc>
      </w:tr>
    </w:tbl>
    <w:p w14:paraId="209D76ED" w14:textId="77777777" w:rsidR="006B0E48" w:rsidRDefault="006B0E48" w:rsidP="006B0E48">
      <w:pPr>
        <w:pStyle w:val="Textoindependiente"/>
        <w:jc w:val="both"/>
        <w:rPr>
          <w:b/>
          <w:bCs/>
          <w:sz w:val="28"/>
          <w:szCs w:val="28"/>
        </w:rPr>
      </w:pPr>
    </w:p>
    <w:tbl>
      <w:tblPr>
        <w:tblStyle w:val="TableNormal"/>
        <w:tblW w:w="0" w:type="auto"/>
        <w:tblInd w:w="27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1418"/>
        <w:gridCol w:w="566"/>
        <w:gridCol w:w="711"/>
        <w:gridCol w:w="1274"/>
        <w:gridCol w:w="1274"/>
        <w:gridCol w:w="1134"/>
        <w:gridCol w:w="1276"/>
        <w:gridCol w:w="1556"/>
      </w:tblGrid>
      <w:tr w:rsidR="006B0E48" w:rsidRPr="00667AAE" w14:paraId="614AFE5B" w14:textId="77777777" w:rsidTr="0029002F">
        <w:trPr>
          <w:trHeight w:val="299"/>
        </w:trPr>
        <w:tc>
          <w:tcPr>
            <w:tcW w:w="2695" w:type="dxa"/>
            <w:gridSpan w:val="3"/>
            <w:vMerge w:val="restart"/>
            <w:shd w:val="clear" w:color="auto" w:fill="3366CC"/>
          </w:tcPr>
          <w:p w14:paraId="53E81C65" w14:textId="77777777" w:rsidR="006B0E48" w:rsidRPr="00667AAE" w:rsidRDefault="006B0E48" w:rsidP="0029002F">
            <w:pPr>
              <w:spacing w:before="82"/>
              <w:rPr>
                <w:rFonts w:ascii="Times New Roman" w:eastAsia="Times New Roman" w:hAnsi="Times New Roman" w:cs="Times New Roman"/>
                <w:sz w:val="18"/>
              </w:rPr>
            </w:pPr>
          </w:p>
          <w:p w14:paraId="0A962550" w14:textId="77777777" w:rsidR="006B0E48" w:rsidRPr="00667AAE" w:rsidRDefault="006B0E48" w:rsidP="0029002F">
            <w:pPr>
              <w:spacing w:before="1"/>
              <w:ind w:left="280"/>
              <w:rPr>
                <w:rFonts w:ascii="Times New Roman" w:eastAsia="Times New Roman" w:hAnsi="Times New Roman" w:cs="Times New Roman"/>
                <w:b/>
                <w:sz w:val="18"/>
              </w:rPr>
            </w:pPr>
            <w:r w:rsidRPr="00667AAE">
              <w:rPr>
                <w:rFonts w:ascii="Times New Roman" w:eastAsia="Times New Roman" w:hAnsi="Times New Roman" w:cs="Times New Roman"/>
                <w:b/>
                <w:sz w:val="18"/>
              </w:rPr>
              <w:t>ASOCIACIÓN</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DE</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pacing w:val="-4"/>
                <w:sz w:val="18"/>
              </w:rPr>
              <w:t>DATOS</w:t>
            </w:r>
          </w:p>
        </w:tc>
        <w:tc>
          <w:tcPr>
            <w:tcW w:w="6514" w:type="dxa"/>
            <w:gridSpan w:val="5"/>
            <w:shd w:val="clear" w:color="auto" w:fill="3366CC"/>
          </w:tcPr>
          <w:p w14:paraId="3D2220A4" w14:textId="77777777" w:rsidR="006B0E48" w:rsidRPr="00667AAE" w:rsidRDefault="006B0E48" w:rsidP="0029002F">
            <w:pPr>
              <w:spacing w:before="47"/>
              <w:ind w:left="1824"/>
              <w:rPr>
                <w:rFonts w:ascii="Times New Roman" w:eastAsia="Times New Roman" w:hAnsi="Times New Roman" w:cs="Times New Roman"/>
                <w:b/>
                <w:sz w:val="18"/>
              </w:rPr>
            </w:pPr>
            <w:r w:rsidRPr="00667AAE">
              <w:rPr>
                <w:rFonts w:ascii="Times New Roman" w:eastAsia="Times New Roman" w:hAnsi="Times New Roman" w:cs="Times New Roman"/>
                <w:b/>
                <w:sz w:val="18"/>
              </w:rPr>
              <w:t>VALOR</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EN</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LIBROS -</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z w:val="18"/>
              </w:rPr>
              <w:t>CORTE</w:t>
            </w:r>
            <w:r w:rsidRPr="00667AAE">
              <w:rPr>
                <w:rFonts w:ascii="Times New Roman" w:eastAsia="Times New Roman" w:hAnsi="Times New Roman" w:cs="Times New Roman"/>
                <w:b/>
                <w:spacing w:val="-1"/>
                <w:sz w:val="18"/>
              </w:rPr>
              <w:t xml:space="preserve"> </w:t>
            </w:r>
            <w:r w:rsidRPr="00667AAE">
              <w:rPr>
                <w:rFonts w:ascii="Times New Roman" w:eastAsia="Times New Roman" w:hAnsi="Times New Roman" w:cs="Times New Roman"/>
                <w:b/>
                <w:spacing w:val="-4"/>
                <w:sz w:val="18"/>
              </w:rPr>
              <w:t>2024</w:t>
            </w:r>
          </w:p>
        </w:tc>
      </w:tr>
      <w:tr w:rsidR="006B0E48" w:rsidRPr="00667AAE" w14:paraId="405A68B9" w14:textId="77777777" w:rsidTr="0029002F">
        <w:trPr>
          <w:trHeight w:val="470"/>
        </w:trPr>
        <w:tc>
          <w:tcPr>
            <w:tcW w:w="2695" w:type="dxa"/>
            <w:gridSpan w:val="3"/>
            <w:vMerge/>
            <w:tcBorders>
              <w:top w:val="nil"/>
            </w:tcBorders>
            <w:shd w:val="clear" w:color="auto" w:fill="3366CC"/>
          </w:tcPr>
          <w:p w14:paraId="150CCD8A" w14:textId="77777777" w:rsidR="006B0E48" w:rsidRPr="00667AAE" w:rsidRDefault="006B0E48" w:rsidP="0029002F">
            <w:pPr>
              <w:rPr>
                <w:rFonts w:ascii="Times New Roman" w:eastAsia="Times New Roman" w:hAnsi="Times New Roman" w:cs="Times New Roman"/>
                <w:sz w:val="2"/>
                <w:szCs w:val="2"/>
              </w:rPr>
            </w:pPr>
          </w:p>
        </w:tc>
        <w:tc>
          <w:tcPr>
            <w:tcW w:w="1274" w:type="dxa"/>
            <w:tcBorders>
              <w:right w:val="nil"/>
            </w:tcBorders>
            <w:shd w:val="clear" w:color="auto" w:fill="3366CC"/>
          </w:tcPr>
          <w:p w14:paraId="2735F0DD" w14:textId="77777777" w:rsidR="006B0E48" w:rsidRPr="00667AAE" w:rsidRDefault="006B0E48" w:rsidP="0029002F">
            <w:pPr>
              <w:spacing w:before="131"/>
              <w:ind w:left="273"/>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INICIAL</w:t>
            </w:r>
          </w:p>
        </w:tc>
        <w:tc>
          <w:tcPr>
            <w:tcW w:w="1274" w:type="dxa"/>
            <w:tcBorders>
              <w:left w:val="nil"/>
              <w:right w:val="nil"/>
            </w:tcBorders>
            <w:shd w:val="clear" w:color="auto" w:fill="3366CC"/>
          </w:tcPr>
          <w:p w14:paraId="5B661DEF" w14:textId="77777777" w:rsidR="006B0E48" w:rsidRPr="00667AAE" w:rsidRDefault="006B0E48" w:rsidP="0029002F">
            <w:pPr>
              <w:spacing w:before="28"/>
              <w:ind w:left="457" w:right="114" w:hanging="320"/>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 xml:space="preserve">ADICIONES </w:t>
            </w:r>
            <w:r w:rsidRPr="00667AAE">
              <w:rPr>
                <w:rFonts w:ascii="Times New Roman" w:eastAsia="Times New Roman" w:hAnsi="Times New Roman" w:cs="Times New Roman"/>
                <w:b/>
                <w:spacing w:val="-4"/>
                <w:sz w:val="18"/>
              </w:rPr>
              <w:t>(CR)</w:t>
            </w:r>
          </w:p>
        </w:tc>
        <w:tc>
          <w:tcPr>
            <w:tcW w:w="2410" w:type="dxa"/>
            <w:gridSpan w:val="2"/>
            <w:tcBorders>
              <w:left w:val="nil"/>
            </w:tcBorders>
            <w:shd w:val="clear" w:color="auto" w:fill="3366CC"/>
          </w:tcPr>
          <w:p w14:paraId="779736E2" w14:textId="77777777" w:rsidR="006B0E48" w:rsidRPr="00667AAE" w:rsidRDefault="006B0E48" w:rsidP="0029002F">
            <w:pPr>
              <w:spacing w:before="131"/>
              <w:ind w:left="263"/>
              <w:rPr>
                <w:rFonts w:ascii="Times New Roman" w:eastAsia="Times New Roman" w:hAnsi="Times New Roman" w:cs="Times New Roman"/>
                <w:b/>
                <w:sz w:val="18"/>
              </w:rPr>
            </w:pPr>
            <w:r w:rsidRPr="00667AAE">
              <w:rPr>
                <w:rFonts w:ascii="Times New Roman" w:eastAsia="Times New Roman" w:hAnsi="Times New Roman" w:cs="Times New Roman"/>
                <w:b/>
                <w:sz w:val="18"/>
              </w:rPr>
              <w:t>DISMINUCIONES</w:t>
            </w:r>
            <w:r w:rsidRPr="00667AAE">
              <w:rPr>
                <w:rFonts w:ascii="Times New Roman" w:eastAsia="Times New Roman" w:hAnsi="Times New Roman" w:cs="Times New Roman"/>
                <w:b/>
                <w:spacing w:val="-4"/>
                <w:sz w:val="18"/>
              </w:rPr>
              <w:t xml:space="preserve"> (DB)</w:t>
            </w:r>
          </w:p>
        </w:tc>
        <w:tc>
          <w:tcPr>
            <w:tcW w:w="1556" w:type="dxa"/>
            <w:shd w:val="clear" w:color="auto" w:fill="3366CC"/>
          </w:tcPr>
          <w:p w14:paraId="7F216CDD" w14:textId="77777777" w:rsidR="006B0E48" w:rsidRPr="00667AAE" w:rsidRDefault="006B0E48" w:rsidP="0029002F">
            <w:pPr>
              <w:spacing w:before="131"/>
              <w:ind w:left="503"/>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FINAL</w:t>
            </w:r>
          </w:p>
        </w:tc>
      </w:tr>
      <w:tr w:rsidR="006B0E48" w:rsidRPr="00667AAE" w14:paraId="51B351F5" w14:textId="77777777" w:rsidTr="0029002F">
        <w:trPr>
          <w:trHeight w:val="1607"/>
        </w:trPr>
        <w:tc>
          <w:tcPr>
            <w:tcW w:w="1418" w:type="dxa"/>
            <w:shd w:val="clear" w:color="auto" w:fill="3366CC"/>
          </w:tcPr>
          <w:p w14:paraId="67706695" w14:textId="77777777" w:rsidR="006B0E48" w:rsidRPr="00667AAE" w:rsidRDefault="006B0E48" w:rsidP="0029002F">
            <w:pPr>
              <w:rPr>
                <w:rFonts w:ascii="Times New Roman" w:eastAsia="Times New Roman" w:hAnsi="Times New Roman" w:cs="Times New Roman"/>
                <w:sz w:val="18"/>
              </w:rPr>
            </w:pPr>
          </w:p>
          <w:p w14:paraId="5E1C591D" w14:textId="77777777" w:rsidR="006B0E48" w:rsidRPr="00667AAE" w:rsidRDefault="006B0E48" w:rsidP="0029002F">
            <w:pPr>
              <w:spacing w:before="183"/>
              <w:rPr>
                <w:rFonts w:ascii="Times New Roman" w:eastAsia="Times New Roman" w:hAnsi="Times New Roman" w:cs="Times New Roman"/>
                <w:sz w:val="18"/>
              </w:rPr>
            </w:pPr>
          </w:p>
          <w:p w14:paraId="00939876" w14:textId="77777777" w:rsidR="006B0E48" w:rsidRPr="00667AAE" w:rsidRDefault="006B0E48" w:rsidP="0029002F">
            <w:pPr>
              <w:ind w:left="210" w:right="193" w:firstLine="129"/>
              <w:rPr>
                <w:rFonts w:ascii="Times New Roman" w:eastAsia="Times New Roman" w:hAnsi="Times New Roman" w:cs="Times New Roman"/>
                <w:b/>
                <w:sz w:val="18"/>
              </w:rPr>
            </w:pPr>
            <w:r w:rsidRPr="00667AAE">
              <w:rPr>
                <w:rFonts w:ascii="Times New Roman" w:eastAsia="Times New Roman" w:hAnsi="Times New Roman" w:cs="Times New Roman"/>
                <w:b/>
                <w:sz w:val="18"/>
              </w:rPr>
              <w:t xml:space="preserve">TIPO DE </w:t>
            </w:r>
            <w:r w:rsidRPr="00667AAE">
              <w:rPr>
                <w:rFonts w:ascii="Times New Roman" w:eastAsia="Times New Roman" w:hAnsi="Times New Roman" w:cs="Times New Roman"/>
                <w:b/>
                <w:spacing w:val="-2"/>
                <w:sz w:val="18"/>
              </w:rPr>
              <w:t>TERCEROS</w:t>
            </w:r>
          </w:p>
        </w:tc>
        <w:tc>
          <w:tcPr>
            <w:tcW w:w="566" w:type="dxa"/>
            <w:shd w:val="clear" w:color="auto" w:fill="3366CC"/>
          </w:tcPr>
          <w:p w14:paraId="394CA210" w14:textId="77777777" w:rsidR="006B0E48" w:rsidRPr="00667AAE" w:rsidRDefault="006B0E48" w:rsidP="0029002F">
            <w:pPr>
              <w:rPr>
                <w:rFonts w:ascii="Times New Roman" w:eastAsia="Times New Roman" w:hAnsi="Times New Roman" w:cs="Times New Roman"/>
                <w:sz w:val="18"/>
              </w:rPr>
            </w:pPr>
          </w:p>
          <w:p w14:paraId="4BF20652" w14:textId="77777777" w:rsidR="006B0E48" w:rsidRPr="00667AAE" w:rsidRDefault="006B0E48" w:rsidP="0029002F">
            <w:pPr>
              <w:spacing w:before="79"/>
              <w:rPr>
                <w:rFonts w:ascii="Times New Roman" w:eastAsia="Times New Roman" w:hAnsi="Times New Roman" w:cs="Times New Roman"/>
                <w:sz w:val="18"/>
              </w:rPr>
            </w:pPr>
          </w:p>
          <w:p w14:paraId="1EE95A2C" w14:textId="77777777" w:rsidR="006B0E48" w:rsidRPr="00667AAE" w:rsidRDefault="006B0E48" w:rsidP="0029002F">
            <w:pPr>
              <w:spacing w:before="1"/>
              <w:ind w:left="103" w:right="80" w:firstLine="12"/>
              <w:jc w:val="both"/>
              <w:rPr>
                <w:rFonts w:ascii="Times New Roman" w:eastAsia="Times New Roman" w:hAnsi="Times New Roman" w:cs="Times New Roman"/>
                <w:b/>
                <w:sz w:val="18"/>
              </w:rPr>
            </w:pPr>
            <w:r w:rsidRPr="00667AAE">
              <w:rPr>
                <w:rFonts w:ascii="Times New Roman" w:eastAsia="Times New Roman" w:hAnsi="Times New Roman" w:cs="Times New Roman"/>
                <w:b/>
                <w:sz w:val="18"/>
              </w:rPr>
              <w:t>PN</w:t>
            </w:r>
            <w:r w:rsidRPr="00667AAE">
              <w:rPr>
                <w:rFonts w:ascii="Times New Roman" w:eastAsia="Times New Roman" w:hAnsi="Times New Roman" w:cs="Times New Roman"/>
                <w:b/>
                <w:spacing w:val="-12"/>
                <w:sz w:val="18"/>
              </w:rPr>
              <w:t xml:space="preserve"> </w:t>
            </w:r>
            <w:r w:rsidRPr="00667AAE">
              <w:rPr>
                <w:rFonts w:ascii="Times New Roman" w:eastAsia="Times New Roman" w:hAnsi="Times New Roman" w:cs="Times New Roman"/>
                <w:b/>
                <w:sz w:val="18"/>
              </w:rPr>
              <w:t xml:space="preserve">/ PJ / </w:t>
            </w:r>
            <w:r w:rsidRPr="00667AAE">
              <w:rPr>
                <w:rFonts w:ascii="Times New Roman" w:eastAsia="Times New Roman" w:hAnsi="Times New Roman" w:cs="Times New Roman"/>
                <w:b/>
                <w:spacing w:val="-5"/>
                <w:sz w:val="18"/>
              </w:rPr>
              <w:t>ECP</w:t>
            </w:r>
          </w:p>
        </w:tc>
        <w:tc>
          <w:tcPr>
            <w:tcW w:w="711" w:type="dxa"/>
            <w:shd w:val="clear" w:color="auto" w:fill="3366CC"/>
          </w:tcPr>
          <w:p w14:paraId="7935106A" w14:textId="77777777" w:rsidR="006B0E48" w:rsidRPr="00667AAE" w:rsidRDefault="006B0E48" w:rsidP="0029002F">
            <w:pPr>
              <w:rPr>
                <w:rFonts w:ascii="Times New Roman" w:eastAsia="Times New Roman" w:hAnsi="Times New Roman" w:cs="Times New Roman"/>
                <w:sz w:val="18"/>
              </w:rPr>
            </w:pPr>
          </w:p>
          <w:p w14:paraId="03C3A8D3" w14:textId="77777777" w:rsidR="006B0E48" w:rsidRPr="00667AAE" w:rsidRDefault="006B0E48" w:rsidP="0029002F">
            <w:pPr>
              <w:spacing w:before="183"/>
              <w:rPr>
                <w:rFonts w:ascii="Times New Roman" w:eastAsia="Times New Roman" w:hAnsi="Times New Roman" w:cs="Times New Roman"/>
                <w:sz w:val="18"/>
              </w:rPr>
            </w:pPr>
          </w:p>
          <w:p w14:paraId="043052F0" w14:textId="77777777" w:rsidR="006B0E48" w:rsidRPr="00667AAE" w:rsidRDefault="006B0E48" w:rsidP="0029002F">
            <w:pPr>
              <w:ind w:left="123" w:right="81" w:hanging="25"/>
              <w:rPr>
                <w:rFonts w:ascii="Times New Roman" w:eastAsia="Times New Roman" w:hAnsi="Times New Roman" w:cs="Times New Roman"/>
                <w:b/>
                <w:sz w:val="18"/>
              </w:rPr>
            </w:pPr>
            <w:r w:rsidRPr="00667AAE">
              <w:rPr>
                <w:rFonts w:ascii="Times New Roman" w:eastAsia="Times New Roman" w:hAnsi="Times New Roman" w:cs="Times New Roman"/>
                <w:b/>
                <w:spacing w:val="-4"/>
                <w:sz w:val="18"/>
              </w:rPr>
              <w:t>CANT IDAD</w:t>
            </w:r>
          </w:p>
        </w:tc>
        <w:tc>
          <w:tcPr>
            <w:tcW w:w="1274" w:type="dxa"/>
            <w:shd w:val="clear" w:color="auto" w:fill="3366CC"/>
          </w:tcPr>
          <w:p w14:paraId="4CEA8213" w14:textId="77777777" w:rsidR="006B0E48" w:rsidRPr="00667AAE" w:rsidRDefault="006B0E48" w:rsidP="0029002F">
            <w:pPr>
              <w:rPr>
                <w:rFonts w:ascii="Times New Roman" w:eastAsia="Times New Roman" w:hAnsi="Times New Roman" w:cs="Times New Roman"/>
                <w:sz w:val="18"/>
              </w:rPr>
            </w:pPr>
          </w:p>
          <w:p w14:paraId="5B8CF847" w14:textId="77777777" w:rsidR="006B0E48" w:rsidRPr="00667AAE" w:rsidRDefault="006B0E48" w:rsidP="0029002F">
            <w:pPr>
              <w:spacing w:before="183"/>
              <w:rPr>
                <w:rFonts w:ascii="Times New Roman" w:eastAsia="Times New Roman" w:hAnsi="Times New Roman" w:cs="Times New Roman"/>
                <w:sz w:val="18"/>
              </w:rPr>
            </w:pPr>
          </w:p>
          <w:p w14:paraId="4A1DB2C7" w14:textId="77777777" w:rsidR="006B0E48" w:rsidRPr="00667AAE" w:rsidRDefault="006B0E48" w:rsidP="0029002F">
            <w:pPr>
              <w:ind w:left="228" w:right="211" w:firstLine="96"/>
              <w:rPr>
                <w:rFonts w:ascii="Times New Roman" w:eastAsia="Times New Roman" w:hAnsi="Times New Roman" w:cs="Times New Roman"/>
                <w:b/>
                <w:sz w:val="18"/>
              </w:rPr>
            </w:pPr>
            <w:r w:rsidRPr="00667AAE">
              <w:rPr>
                <w:rFonts w:ascii="Times New Roman" w:eastAsia="Times New Roman" w:hAnsi="Times New Roman" w:cs="Times New Roman"/>
                <w:b/>
                <w:spacing w:val="-4"/>
                <w:sz w:val="18"/>
              </w:rPr>
              <w:t xml:space="preserve">SALDO </w:t>
            </w:r>
            <w:r w:rsidRPr="00667AAE">
              <w:rPr>
                <w:rFonts w:ascii="Times New Roman" w:eastAsia="Times New Roman" w:hAnsi="Times New Roman" w:cs="Times New Roman"/>
                <w:b/>
                <w:spacing w:val="-2"/>
                <w:sz w:val="18"/>
              </w:rPr>
              <w:t>INICIAL*</w:t>
            </w:r>
          </w:p>
        </w:tc>
        <w:tc>
          <w:tcPr>
            <w:tcW w:w="1274" w:type="dxa"/>
            <w:shd w:val="clear" w:color="auto" w:fill="3366CC"/>
          </w:tcPr>
          <w:p w14:paraId="70606737" w14:textId="77777777" w:rsidR="006B0E48" w:rsidRPr="00667AAE" w:rsidRDefault="006B0E48" w:rsidP="0029002F">
            <w:pPr>
              <w:rPr>
                <w:rFonts w:ascii="Times New Roman" w:eastAsia="Times New Roman" w:hAnsi="Times New Roman" w:cs="Times New Roman"/>
                <w:sz w:val="18"/>
              </w:rPr>
            </w:pPr>
          </w:p>
          <w:p w14:paraId="3D648A8A" w14:textId="77777777" w:rsidR="006B0E48" w:rsidRPr="00667AAE" w:rsidRDefault="006B0E48" w:rsidP="0029002F">
            <w:pPr>
              <w:spacing w:before="79"/>
              <w:rPr>
                <w:rFonts w:ascii="Times New Roman" w:eastAsia="Times New Roman" w:hAnsi="Times New Roman" w:cs="Times New Roman"/>
                <w:sz w:val="18"/>
              </w:rPr>
            </w:pPr>
          </w:p>
          <w:p w14:paraId="552396CA" w14:textId="77777777" w:rsidR="006B0E48" w:rsidRPr="00667AAE" w:rsidRDefault="006B0E48" w:rsidP="0029002F">
            <w:pPr>
              <w:spacing w:before="1"/>
              <w:ind w:left="36" w:right="14"/>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 xml:space="preserve">INCREMENT </w:t>
            </w:r>
            <w:r w:rsidRPr="00667AAE">
              <w:rPr>
                <w:rFonts w:ascii="Times New Roman" w:eastAsia="Times New Roman" w:hAnsi="Times New Roman" w:cs="Times New Roman"/>
                <w:b/>
                <w:sz w:val="18"/>
              </w:rPr>
              <w:t xml:space="preserve">O DE LA </w:t>
            </w:r>
            <w:r w:rsidRPr="00667AAE">
              <w:rPr>
                <w:rFonts w:ascii="Times New Roman" w:eastAsia="Times New Roman" w:hAnsi="Times New Roman" w:cs="Times New Roman"/>
                <w:b/>
                <w:spacing w:val="-2"/>
                <w:sz w:val="18"/>
              </w:rPr>
              <w:t>PROVISIÓN</w:t>
            </w:r>
          </w:p>
        </w:tc>
        <w:tc>
          <w:tcPr>
            <w:tcW w:w="1134" w:type="dxa"/>
            <w:shd w:val="clear" w:color="auto" w:fill="3366CC"/>
          </w:tcPr>
          <w:p w14:paraId="515CA83C" w14:textId="77777777" w:rsidR="006B0E48" w:rsidRPr="00667AAE" w:rsidRDefault="006B0E48" w:rsidP="0029002F">
            <w:pPr>
              <w:spacing w:before="78"/>
              <w:rPr>
                <w:rFonts w:ascii="Times New Roman" w:eastAsia="Times New Roman" w:hAnsi="Times New Roman" w:cs="Times New Roman"/>
                <w:sz w:val="18"/>
              </w:rPr>
            </w:pPr>
          </w:p>
          <w:p w14:paraId="6AAEF25E" w14:textId="77777777" w:rsidR="006B0E48" w:rsidRPr="00667AAE" w:rsidRDefault="006B0E48" w:rsidP="0029002F">
            <w:pPr>
              <w:ind w:left="90" w:right="68"/>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 xml:space="preserve">DECREME </w:t>
            </w:r>
            <w:r w:rsidRPr="00667AAE">
              <w:rPr>
                <w:rFonts w:ascii="Times New Roman" w:eastAsia="Times New Roman" w:hAnsi="Times New Roman" w:cs="Times New Roman"/>
                <w:b/>
                <w:sz w:val="18"/>
              </w:rPr>
              <w:t xml:space="preserve">NTOS DE </w:t>
            </w:r>
            <w:r w:rsidRPr="00667AAE">
              <w:rPr>
                <w:rFonts w:ascii="Times New Roman" w:eastAsia="Times New Roman" w:hAnsi="Times New Roman" w:cs="Times New Roman"/>
                <w:b/>
                <w:spacing w:val="-6"/>
                <w:sz w:val="18"/>
              </w:rPr>
              <w:t>LA</w:t>
            </w:r>
            <w:r w:rsidRPr="00667AAE">
              <w:rPr>
                <w:rFonts w:ascii="Times New Roman" w:eastAsia="Times New Roman" w:hAnsi="Times New Roman" w:cs="Times New Roman"/>
                <w:b/>
                <w:spacing w:val="-2"/>
                <w:sz w:val="18"/>
              </w:rPr>
              <w:t xml:space="preserve"> PROVISIÓ </w:t>
            </w:r>
            <w:r w:rsidRPr="00667AAE">
              <w:rPr>
                <w:rFonts w:ascii="Times New Roman" w:eastAsia="Times New Roman" w:hAnsi="Times New Roman" w:cs="Times New Roman"/>
                <w:b/>
                <w:spacing w:val="-10"/>
                <w:sz w:val="18"/>
              </w:rPr>
              <w:t>N</w:t>
            </w:r>
          </w:p>
        </w:tc>
        <w:tc>
          <w:tcPr>
            <w:tcW w:w="1276" w:type="dxa"/>
            <w:shd w:val="clear" w:color="auto" w:fill="3366CC"/>
          </w:tcPr>
          <w:p w14:paraId="5494E18E" w14:textId="77777777" w:rsidR="006B0E48" w:rsidRPr="00667AAE" w:rsidRDefault="006B0E48" w:rsidP="0029002F">
            <w:pPr>
              <w:spacing w:before="78"/>
              <w:ind w:left="74" w:right="51"/>
              <w:jc w:val="center"/>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VALORES</w:t>
            </w:r>
            <w:r w:rsidRPr="00667AAE">
              <w:rPr>
                <w:rFonts w:ascii="Times New Roman" w:eastAsia="Times New Roman" w:hAnsi="Times New Roman" w:cs="Times New Roman"/>
                <w:b/>
                <w:spacing w:val="40"/>
                <w:sz w:val="18"/>
              </w:rPr>
              <w:t xml:space="preserve"> </w:t>
            </w:r>
            <w:r w:rsidRPr="00667AAE">
              <w:rPr>
                <w:rFonts w:ascii="Times New Roman" w:eastAsia="Times New Roman" w:hAnsi="Times New Roman" w:cs="Times New Roman"/>
                <w:b/>
                <w:spacing w:val="-6"/>
                <w:sz w:val="18"/>
              </w:rPr>
              <w:t>NO</w:t>
            </w:r>
            <w:r w:rsidRPr="00667AAE">
              <w:rPr>
                <w:rFonts w:ascii="Times New Roman" w:eastAsia="Times New Roman" w:hAnsi="Times New Roman" w:cs="Times New Roman"/>
                <w:b/>
                <w:spacing w:val="-2"/>
                <w:sz w:val="18"/>
              </w:rPr>
              <w:t xml:space="preserve"> UTILIZADOS</w:t>
            </w:r>
          </w:p>
          <w:p w14:paraId="6E9DE384" w14:textId="77777777" w:rsidR="006B0E48" w:rsidRPr="00667AAE" w:rsidRDefault="006B0E48" w:rsidP="0029002F">
            <w:pPr>
              <w:spacing w:before="1"/>
              <w:ind w:left="74" w:right="49" w:hanging="2"/>
              <w:jc w:val="center"/>
              <w:rPr>
                <w:rFonts w:ascii="Times New Roman" w:eastAsia="Times New Roman" w:hAnsi="Times New Roman" w:cs="Times New Roman"/>
                <w:b/>
                <w:sz w:val="18"/>
              </w:rPr>
            </w:pPr>
            <w:r w:rsidRPr="00667AAE">
              <w:rPr>
                <w:rFonts w:ascii="Times New Roman" w:eastAsia="Times New Roman" w:hAnsi="Times New Roman" w:cs="Times New Roman"/>
                <w:b/>
                <w:sz w:val="18"/>
              </w:rPr>
              <w:t xml:space="preserve">, O </w:t>
            </w:r>
            <w:r w:rsidRPr="00667AAE">
              <w:rPr>
                <w:rFonts w:ascii="Times New Roman" w:eastAsia="Times New Roman" w:hAnsi="Times New Roman" w:cs="Times New Roman"/>
                <w:b/>
                <w:spacing w:val="-2"/>
                <w:sz w:val="18"/>
              </w:rPr>
              <w:t xml:space="preserve">REVERSADO </w:t>
            </w:r>
            <w:r w:rsidRPr="00667AAE">
              <w:rPr>
                <w:rFonts w:ascii="Times New Roman" w:eastAsia="Times New Roman" w:hAnsi="Times New Roman" w:cs="Times New Roman"/>
                <w:b/>
                <w:sz w:val="18"/>
              </w:rPr>
              <w:t xml:space="preserve">S DEL </w:t>
            </w:r>
            <w:r w:rsidRPr="00667AAE">
              <w:rPr>
                <w:rFonts w:ascii="Times New Roman" w:eastAsia="Times New Roman" w:hAnsi="Times New Roman" w:cs="Times New Roman"/>
                <w:b/>
                <w:spacing w:val="-2"/>
                <w:sz w:val="18"/>
              </w:rPr>
              <w:t>PERIODO</w:t>
            </w:r>
          </w:p>
        </w:tc>
        <w:tc>
          <w:tcPr>
            <w:tcW w:w="1556" w:type="dxa"/>
            <w:shd w:val="clear" w:color="auto" w:fill="3366CC"/>
          </w:tcPr>
          <w:p w14:paraId="3A2E447A" w14:textId="77777777" w:rsidR="006B0E48" w:rsidRPr="00667AAE" w:rsidRDefault="006B0E48" w:rsidP="0029002F">
            <w:pPr>
              <w:rPr>
                <w:rFonts w:ascii="Times New Roman" w:eastAsia="Times New Roman" w:hAnsi="Times New Roman" w:cs="Times New Roman"/>
                <w:sz w:val="18"/>
              </w:rPr>
            </w:pPr>
          </w:p>
          <w:p w14:paraId="1C05CA2C" w14:textId="77777777" w:rsidR="006B0E48" w:rsidRPr="00667AAE" w:rsidRDefault="006B0E48" w:rsidP="0029002F">
            <w:pPr>
              <w:rPr>
                <w:rFonts w:ascii="Times New Roman" w:eastAsia="Times New Roman" w:hAnsi="Times New Roman" w:cs="Times New Roman"/>
                <w:sz w:val="18"/>
              </w:rPr>
            </w:pPr>
          </w:p>
          <w:p w14:paraId="2529C943" w14:textId="77777777" w:rsidR="006B0E48" w:rsidRPr="00667AAE" w:rsidRDefault="006B0E48" w:rsidP="0029002F">
            <w:pPr>
              <w:spacing w:before="79"/>
              <w:rPr>
                <w:rFonts w:ascii="Times New Roman" w:eastAsia="Times New Roman" w:hAnsi="Times New Roman" w:cs="Times New Roman"/>
                <w:sz w:val="18"/>
              </w:rPr>
            </w:pPr>
          </w:p>
          <w:p w14:paraId="4F1AC98F" w14:textId="77777777" w:rsidR="006B0E48" w:rsidRPr="00667AAE" w:rsidRDefault="006B0E48" w:rsidP="0029002F">
            <w:pPr>
              <w:ind w:left="169"/>
              <w:rPr>
                <w:rFonts w:ascii="Times New Roman" w:eastAsia="Times New Roman" w:hAnsi="Times New Roman" w:cs="Times New Roman"/>
                <w:b/>
                <w:sz w:val="18"/>
              </w:rPr>
            </w:pPr>
            <w:r w:rsidRPr="00667AAE">
              <w:rPr>
                <w:rFonts w:ascii="Times New Roman" w:eastAsia="Times New Roman" w:hAnsi="Times New Roman" w:cs="Times New Roman"/>
                <w:b/>
                <w:sz w:val="18"/>
              </w:rPr>
              <w:t>SALDO</w:t>
            </w:r>
            <w:r w:rsidRPr="00667AAE">
              <w:rPr>
                <w:rFonts w:ascii="Times New Roman" w:eastAsia="Times New Roman" w:hAnsi="Times New Roman" w:cs="Times New Roman"/>
                <w:b/>
                <w:spacing w:val="-2"/>
                <w:sz w:val="18"/>
              </w:rPr>
              <w:t xml:space="preserve"> FINAL</w:t>
            </w:r>
          </w:p>
        </w:tc>
      </w:tr>
      <w:tr w:rsidR="006B0E48" w:rsidRPr="00667AAE" w14:paraId="11E1239B" w14:textId="77777777" w:rsidTr="0029002F">
        <w:trPr>
          <w:trHeight w:val="800"/>
        </w:trPr>
        <w:tc>
          <w:tcPr>
            <w:tcW w:w="1418" w:type="dxa"/>
          </w:tcPr>
          <w:p w14:paraId="675C0A21" w14:textId="77777777" w:rsidR="006B0E48" w:rsidRPr="00667AAE" w:rsidRDefault="006B0E48" w:rsidP="0029002F">
            <w:pPr>
              <w:spacing w:before="194"/>
              <w:ind w:left="69" w:right="285"/>
              <w:rPr>
                <w:rFonts w:ascii="Times New Roman" w:eastAsia="Times New Roman" w:hAnsi="Times New Roman" w:cs="Times New Roman"/>
                <w:b/>
                <w:sz w:val="18"/>
              </w:rPr>
            </w:pPr>
            <w:r w:rsidRPr="00667AAE">
              <w:rPr>
                <w:rFonts w:ascii="Times New Roman" w:eastAsia="Times New Roman" w:hAnsi="Times New Roman" w:cs="Times New Roman"/>
                <w:b/>
                <w:sz w:val="18"/>
              </w:rPr>
              <w:t>LITIGIOS</w:t>
            </w:r>
            <w:r w:rsidRPr="00667AAE">
              <w:rPr>
                <w:rFonts w:ascii="Times New Roman" w:eastAsia="Times New Roman" w:hAnsi="Times New Roman" w:cs="Times New Roman"/>
                <w:b/>
                <w:spacing w:val="-5"/>
                <w:sz w:val="18"/>
              </w:rPr>
              <w:t xml:space="preserve"> </w:t>
            </w:r>
            <w:r w:rsidRPr="00667AAE">
              <w:rPr>
                <w:rFonts w:ascii="Times New Roman" w:eastAsia="Times New Roman" w:hAnsi="Times New Roman" w:cs="Times New Roman"/>
                <w:b/>
                <w:sz w:val="18"/>
              </w:rPr>
              <w:t xml:space="preserve">Y </w:t>
            </w:r>
            <w:r w:rsidRPr="00667AAE">
              <w:rPr>
                <w:rFonts w:ascii="Times New Roman" w:eastAsia="Times New Roman" w:hAnsi="Times New Roman" w:cs="Times New Roman"/>
                <w:b/>
                <w:spacing w:val="-2"/>
                <w:sz w:val="18"/>
              </w:rPr>
              <w:t>DEMANDAS</w:t>
            </w:r>
          </w:p>
        </w:tc>
        <w:tc>
          <w:tcPr>
            <w:tcW w:w="566" w:type="dxa"/>
          </w:tcPr>
          <w:p w14:paraId="50FD83EE" w14:textId="77777777" w:rsidR="006B0E48" w:rsidRPr="00667AAE" w:rsidRDefault="006B0E48" w:rsidP="0029002F">
            <w:pPr>
              <w:rPr>
                <w:rFonts w:ascii="Times New Roman" w:eastAsia="Times New Roman" w:hAnsi="Times New Roman" w:cs="Times New Roman"/>
                <w:sz w:val="20"/>
              </w:rPr>
            </w:pPr>
          </w:p>
        </w:tc>
        <w:tc>
          <w:tcPr>
            <w:tcW w:w="711" w:type="dxa"/>
          </w:tcPr>
          <w:p w14:paraId="28BB298A" w14:textId="77777777" w:rsidR="006B0E48" w:rsidRPr="00667AAE" w:rsidRDefault="006B0E48" w:rsidP="0029002F">
            <w:pPr>
              <w:spacing w:before="90"/>
              <w:rPr>
                <w:rFonts w:ascii="Times New Roman" w:eastAsia="Times New Roman" w:hAnsi="Times New Roman" w:cs="Times New Roman"/>
                <w:sz w:val="18"/>
              </w:rPr>
            </w:pPr>
          </w:p>
          <w:p w14:paraId="2F355213" w14:textId="77777777" w:rsidR="006B0E48" w:rsidRPr="00667AAE" w:rsidRDefault="006B0E48" w:rsidP="0029002F">
            <w:pPr>
              <w:ind w:right="47"/>
              <w:jc w:val="right"/>
              <w:rPr>
                <w:rFonts w:ascii="Times New Roman" w:eastAsia="Times New Roman" w:hAnsi="Times New Roman" w:cs="Times New Roman"/>
                <w:b/>
                <w:sz w:val="18"/>
              </w:rPr>
            </w:pPr>
            <w:r w:rsidRPr="00667AAE">
              <w:rPr>
                <w:rFonts w:ascii="Times New Roman" w:eastAsia="Times New Roman" w:hAnsi="Times New Roman" w:cs="Times New Roman"/>
                <w:b/>
                <w:spacing w:val="-5"/>
                <w:sz w:val="18"/>
              </w:rPr>
              <w:t>678</w:t>
            </w:r>
          </w:p>
        </w:tc>
        <w:tc>
          <w:tcPr>
            <w:tcW w:w="1274" w:type="dxa"/>
          </w:tcPr>
          <w:p w14:paraId="2B9A6C8F" w14:textId="77777777" w:rsidR="006B0E48" w:rsidRPr="00667AAE" w:rsidRDefault="006B0E48" w:rsidP="0029002F">
            <w:pPr>
              <w:spacing w:before="90"/>
              <w:rPr>
                <w:rFonts w:ascii="Times New Roman" w:eastAsia="Times New Roman" w:hAnsi="Times New Roman" w:cs="Times New Roman"/>
                <w:sz w:val="18"/>
              </w:rPr>
            </w:pPr>
          </w:p>
          <w:p w14:paraId="5E4372A1" w14:textId="77777777" w:rsidR="006B0E48" w:rsidRPr="00667AAE" w:rsidRDefault="006B0E48" w:rsidP="0029002F">
            <w:pPr>
              <w:ind w:right="49"/>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1.492.862.481</w:t>
            </w:r>
          </w:p>
        </w:tc>
        <w:tc>
          <w:tcPr>
            <w:tcW w:w="1274" w:type="dxa"/>
          </w:tcPr>
          <w:p w14:paraId="5C916BAB" w14:textId="77777777" w:rsidR="006B0E48" w:rsidRPr="00667AAE" w:rsidRDefault="006B0E48" w:rsidP="0029002F">
            <w:pPr>
              <w:rPr>
                <w:rFonts w:ascii="Times New Roman" w:eastAsia="Times New Roman" w:hAnsi="Times New Roman" w:cs="Times New Roman"/>
                <w:sz w:val="20"/>
              </w:rPr>
            </w:pPr>
          </w:p>
        </w:tc>
        <w:tc>
          <w:tcPr>
            <w:tcW w:w="1134" w:type="dxa"/>
          </w:tcPr>
          <w:p w14:paraId="51DC6F83" w14:textId="77777777" w:rsidR="006B0E48" w:rsidRPr="00667AAE" w:rsidRDefault="006B0E48" w:rsidP="0029002F">
            <w:pPr>
              <w:rPr>
                <w:rFonts w:ascii="Times New Roman" w:eastAsia="Times New Roman" w:hAnsi="Times New Roman" w:cs="Times New Roman"/>
                <w:sz w:val="20"/>
              </w:rPr>
            </w:pPr>
          </w:p>
        </w:tc>
        <w:tc>
          <w:tcPr>
            <w:tcW w:w="1276" w:type="dxa"/>
          </w:tcPr>
          <w:p w14:paraId="10AEE01D" w14:textId="77777777" w:rsidR="006B0E48" w:rsidRPr="00667AAE" w:rsidRDefault="006B0E48" w:rsidP="0029002F">
            <w:pPr>
              <w:rPr>
                <w:rFonts w:ascii="Times New Roman" w:eastAsia="Times New Roman" w:hAnsi="Times New Roman" w:cs="Times New Roman"/>
                <w:sz w:val="20"/>
              </w:rPr>
            </w:pPr>
          </w:p>
        </w:tc>
        <w:tc>
          <w:tcPr>
            <w:tcW w:w="1556" w:type="dxa"/>
          </w:tcPr>
          <w:p w14:paraId="1FD8851D" w14:textId="77777777" w:rsidR="006B0E48" w:rsidRPr="00667AAE" w:rsidRDefault="006B0E48" w:rsidP="0029002F">
            <w:pPr>
              <w:spacing w:before="193"/>
              <w:rPr>
                <w:rFonts w:ascii="Times New Roman" w:eastAsia="Times New Roman" w:hAnsi="Times New Roman" w:cs="Times New Roman"/>
                <w:sz w:val="18"/>
              </w:rPr>
            </w:pPr>
          </w:p>
          <w:p w14:paraId="50777570" w14:textId="77777777" w:rsidR="006B0E48" w:rsidRPr="00667AAE" w:rsidRDefault="006B0E48" w:rsidP="0029002F">
            <w:pPr>
              <w:ind w:right="44"/>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1.151.486.777</w:t>
            </w:r>
          </w:p>
        </w:tc>
      </w:tr>
      <w:tr w:rsidR="006B0E48" w:rsidRPr="00667AAE" w14:paraId="519A7600" w14:textId="77777777" w:rsidTr="0029002F">
        <w:trPr>
          <w:trHeight w:val="411"/>
        </w:trPr>
        <w:tc>
          <w:tcPr>
            <w:tcW w:w="1418" w:type="dxa"/>
          </w:tcPr>
          <w:p w14:paraId="051FA397" w14:textId="77777777" w:rsidR="006B0E48" w:rsidRPr="00667AAE" w:rsidRDefault="006B0E48" w:rsidP="0029002F">
            <w:pPr>
              <w:spacing w:before="102"/>
              <w:ind w:left="69"/>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Civiles</w:t>
            </w:r>
          </w:p>
        </w:tc>
        <w:tc>
          <w:tcPr>
            <w:tcW w:w="566" w:type="dxa"/>
          </w:tcPr>
          <w:p w14:paraId="29D386C3" w14:textId="77777777" w:rsidR="006B0E48" w:rsidRPr="00667AAE" w:rsidRDefault="006B0E48" w:rsidP="0029002F">
            <w:pPr>
              <w:rPr>
                <w:rFonts w:ascii="Times New Roman" w:eastAsia="Times New Roman" w:hAnsi="Times New Roman" w:cs="Times New Roman"/>
                <w:sz w:val="20"/>
              </w:rPr>
            </w:pPr>
          </w:p>
        </w:tc>
        <w:tc>
          <w:tcPr>
            <w:tcW w:w="711" w:type="dxa"/>
          </w:tcPr>
          <w:p w14:paraId="32E5B571" w14:textId="77777777" w:rsidR="006B0E48" w:rsidRPr="00667AAE" w:rsidRDefault="006B0E48" w:rsidP="0029002F">
            <w:pPr>
              <w:spacing w:before="102"/>
              <w:ind w:right="50"/>
              <w:jc w:val="right"/>
              <w:rPr>
                <w:rFonts w:ascii="Times New Roman" w:eastAsia="Times New Roman" w:hAnsi="Times New Roman" w:cs="Times New Roman"/>
                <w:b/>
                <w:sz w:val="18"/>
              </w:rPr>
            </w:pPr>
            <w:r w:rsidRPr="00667AAE">
              <w:rPr>
                <w:rFonts w:ascii="Times New Roman" w:eastAsia="Times New Roman" w:hAnsi="Times New Roman" w:cs="Times New Roman"/>
                <w:b/>
                <w:spacing w:val="-10"/>
                <w:sz w:val="18"/>
              </w:rPr>
              <w:t>4</w:t>
            </w:r>
          </w:p>
        </w:tc>
        <w:tc>
          <w:tcPr>
            <w:tcW w:w="1274" w:type="dxa"/>
          </w:tcPr>
          <w:p w14:paraId="316E7848" w14:textId="77777777" w:rsidR="006B0E48" w:rsidRPr="00667AAE" w:rsidRDefault="006B0E48" w:rsidP="0029002F">
            <w:pPr>
              <w:spacing w:before="102"/>
              <w:ind w:right="49"/>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27.346.508</w:t>
            </w:r>
          </w:p>
        </w:tc>
        <w:tc>
          <w:tcPr>
            <w:tcW w:w="1274" w:type="dxa"/>
          </w:tcPr>
          <w:p w14:paraId="76093FE3" w14:textId="77777777" w:rsidR="006B0E48" w:rsidRPr="00667AAE" w:rsidRDefault="006B0E48" w:rsidP="0029002F">
            <w:pPr>
              <w:rPr>
                <w:rFonts w:ascii="Times New Roman" w:eastAsia="Times New Roman" w:hAnsi="Times New Roman" w:cs="Times New Roman"/>
                <w:sz w:val="20"/>
              </w:rPr>
            </w:pPr>
          </w:p>
        </w:tc>
        <w:tc>
          <w:tcPr>
            <w:tcW w:w="1134" w:type="dxa"/>
          </w:tcPr>
          <w:p w14:paraId="5BE4F095" w14:textId="77777777" w:rsidR="006B0E48" w:rsidRPr="00667AAE" w:rsidRDefault="006B0E48" w:rsidP="0029002F">
            <w:pPr>
              <w:rPr>
                <w:rFonts w:ascii="Times New Roman" w:eastAsia="Times New Roman" w:hAnsi="Times New Roman" w:cs="Times New Roman"/>
                <w:sz w:val="20"/>
              </w:rPr>
            </w:pPr>
          </w:p>
        </w:tc>
        <w:tc>
          <w:tcPr>
            <w:tcW w:w="1276" w:type="dxa"/>
          </w:tcPr>
          <w:p w14:paraId="78EE6D8D" w14:textId="77777777" w:rsidR="006B0E48" w:rsidRPr="00667AAE" w:rsidRDefault="006B0E48" w:rsidP="0029002F">
            <w:pPr>
              <w:rPr>
                <w:rFonts w:ascii="Times New Roman" w:eastAsia="Times New Roman" w:hAnsi="Times New Roman" w:cs="Times New Roman"/>
                <w:sz w:val="20"/>
              </w:rPr>
            </w:pPr>
          </w:p>
        </w:tc>
        <w:tc>
          <w:tcPr>
            <w:tcW w:w="1556" w:type="dxa"/>
          </w:tcPr>
          <w:p w14:paraId="6DEDA9DD" w14:textId="77777777" w:rsidR="006B0E48" w:rsidRPr="00667AAE" w:rsidRDefault="006B0E48" w:rsidP="0029002F">
            <w:pPr>
              <w:spacing w:before="206" w:line="186" w:lineRule="exact"/>
              <w:ind w:right="43"/>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19.729</w:t>
            </w:r>
          </w:p>
        </w:tc>
      </w:tr>
      <w:tr w:rsidR="006B0E48" w:rsidRPr="00667AAE" w14:paraId="76D1E464" w14:textId="77777777" w:rsidTr="0029002F">
        <w:trPr>
          <w:trHeight w:val="415"/>
        </w:trPr>
        <w:tc>
          <w:tcPr>
            <w:tcW w:w="1418" w:type="dxa"/>
            <w:shd w:val="clear" w:color="auto" w:fill="FFF1CC"/>
          </w:tcPr>
          <w:p w14:paraId="2DADBB70" w14:textId="77777777" w:rsidR="006B0E48" w:rsidRPr="00667AAE" w:rsidRDefault="006B0E48" w:rsidP="0029002F">
            <w:pPr>
              <w:spacing w:before="105"/>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Nacionales</w:t>
            </w:r>
          </w:p>
        </w:tc>
        <w:tc>
          <w:tcPr>
            <w:tcW w:w="566" w:type="dxa"/>
            <w:shd w:val="clear" w:color="auto" w:fill="FFF1CC"/>
          </w:tcPr>
          <w:p w14:paraId="7CFC7E91" w14:textId="77777777" w:rsidR="006B0E48" w:rsidRPr="00667AAE" w:rsidRDefault="006B0E48" w:rsidP="0029002F">
            <w:pPr>
              <w:spacing w:before="105"/>
              <w:ind w:left="21"/>
              <w:jc w:val="center"/>
              <w:rPr>
                <w:rFonts w:ascii="Times New Roman" w:eastAsia="Times New Roman" w:hAnsi="Times New Roman" w:cs="Times New Roman"/>
                <w:sz w:val="18"/>
              </w:rPr>
            </w:pPr>
            <w:r w:rsidRPr="00667AAE">
              <w:rPr>
                <w:rFonts w:ascii="Times New Roman" w:eastAsia="Times New Roman" w:hAnsi="Times New Roman" w:cs="Times New Roman"/>
                <w:spacing w:val="-5"/>
                <w:sz w:val="18"/>
              </w:rPr>
              <w:t>PN</w:t>
            </w:r>
          </w:p>
        </w:tc>
        <w:tc>
          <w:tcPr>
            <w:tcW w:w="711" w:type="dxa"/>
            <w:shd w:val="clear" w:color="auto" w:fill="FFF1CC"/>
          </w:tcPr>
          <w:p w14:paraId="7D907A6E" w14:textId="77777777" w:rsidR="006B0E48" w:rsidRPr="00667AAE" w:rsidRDefault="006B0E48" w:rsidP="0029002F">
            <w:pPr>
              <w:spacing w:before="105"/>
              <w:ind w:right="50"/>
              <w:jc w:val="right"/>
              <w:rPr>
                <w:rFonts w:ascii="Times New Roman" w:eastAsia="Times New Roman" w:hAnsi="Times New Roman" w:cs="Times New Roman"/>
                <w:sz w:val="18"/>
              </w:rPr>
            </w:pPr>
            <w:r w:rsidRPr="00667AAE">
              <w:rPr>
                <w:rFonts w:ascii="Times New Roman" w:eastAsia="Times New Roman" w:hAnsi="Times New Roman" w:cs="Times New Roman"/>
                <w:spacing w:val="-10"/>
                <w:sz w:val="18"/>
              </w:rPr>
              <w:t>0</w:t>
            </w:r>
          </w:p>
        </w:tc>
        <w:tc>
          <w:tcPr>
            <w:tcW w:w="1274" w:type="dxa"/>
            <w:shd w:val="clear" w:color="auto" w:fill="FFF1CC"/>
          </w:tcPr>
          <w:p w14:paraId="2AB5D49C" w14:textId="77777777" w:rsidR="006B0E48" w:rsidRPr="00667AAE" w:rsidRDefault="006B0E48" w:rsidP="0029002F">
            <w:pPr>
              <w:spacing w:before="1"/>
              <w:rPr>
                <w:rFonts w:ascii="Times New Roman" w:eastAsia="Times New Roman" w:hAnsi="Times New Roman" w:cs="Times New Roman"/>
                <w:sz w:val="18"/>
              </w:rPr>
            </w:pPr>
          </w:p>
          <w:p w14:paraId="1CAA27E3" w14:textId="77777777" w:rsidR="006B0E48" w:rsidRPr="00667AAE" w:rsidRDefault="006B0E48" w:rsidP="0029002F">
            <w:pPr>
              <w:spacing w:line="187" w:lineRule="exact"/>
              <w:ind w:right="49"/>
              <w:jc w:val="right"/>
              <w:rPr>
                <w:rFonts w:ascii="Times New Roman" w:eastAsia="Times New Roman" w:hAnsi="Times New Roman" w:cs="Times New Roman"/>
                <w:sz w:val="18"/>
              </w:rPr>
            </w:pPr>
            <w:r w:rsidRPr="00667AAE">
              <w:rPr>
                <w:rFonts w:ascii="Times New Roman" w:eastAsia="Times New Roman" w:hAnsi="Times New Roman" w:cs="Times New Roman"/>
                <w:spacing w:val="-10"/>
                <w:sz w:val="18"/>
              </w:rPr>
              <w:t>-</w:t>
            </w:r>
          </w:p>
        </w:tc>
        <w:tc>
          <w:tcPr>
            <w:tcW w:w="1274" w:type="dxa"/>
            <w:shd w:val="clear" w:color="auto" w:fill="FFF1CC"/>
          </w:tcPr>
          <w:p w14:paraId="46C8E051" w14:textId="77777777" w:rsidR="006B0E48" w:rsidRPr="00667AAE" w:rsidRDefault="006B0E48" w:rsidP="0029002F">
            <w:pPr>
              <w:rPr>
                <w:rFonts w:ascii="Times New Roman" w:eastAsia="Times New Roman" w:hAnsi="Times New Roman" w:cs="Times New Roman"/>
                <w:sz w:val="20"/>
              </w:rPr>
            </w:pPr>
          </w:p>
        </w:tc>
        <w:tc>
          <w:tcPr>
            <w:tcW w:w="1134" w:type="dxa"/>
            <w:shd w:val="clear" w:color="auto" w:fill="FFF1CC"/>
          </w:tcPr>
          <w:p w14:paraId="23526DC0" w14:textId="77777777" w:rsidR="006B0E48" w:rsidRPr="00667AAE" w:rsidRDefault="006B0E48" w:rsidP="0029002F">
            <w:pPr>
              <w:rPr>
                <w:rFonts w:ascii="Times New Roman" w:eastAsia="Times New Roman" w:hAnsi="Times New Roman" w:cs="Times New Roman"/>
                <w:sz w:val="20"/>
              </w:rPr>
            </w:pPr>
          </w:p>
        </w:tc>
        <w:tc>
          <w:tcPr>
            <w:tcW w:w="1276" w:type="dxa"/>
            <w:shd w:val="clear" w:color="auto" w:fill="FFF1CC"/>
          </w:tcPr>
          <w:p w14:paraId="2C492EED" w14:textId="77777777" w:rsidR="006B0E48" w:rsidRPr="00667AAE" w:rsidRDefault="006B0E48" w:rsidP="0029002F">
            <w:pPr>
              <w:rPr>
                <w:rFonts w:ascii="Times New Roman" w:eastAsia="Times New Roman" w:hAnsi="Times New Roman" w:cs="Times New Roman"/>
                <w:sz w:val="20"/>
              </w:rPr>
            </w:pPr>
          </w:p>
        </w:tc>
        <w:tc>
          <w:tcPr>
            <w:tcW w:w="1556" w:type="dxa"/>
          </w:tcPr>
          <w:p w14:paraId="0E99FB37" w14:textId="77777777" w:rsidR="006B0E48" w:rsidRPr="00667AAE" w:rsidRDefault="006B0E48" w:rsidP="0029002F">
            <w:pPr>
              <w:spacing w:before="1"/>
              <w:rPr>
                <w:rFonts w:ascii="Times New Roman" w:eastAsia="Times New Roman" w:hAnsi="Times New Roman" w:cs="Times New Roman"/>
                <w:sz w:val="18"/>
              </w:rPr>
            </w:pPr>
          </w:p>
          <w:p w14:paraId="44471A89" w14:textId="77777777" w:rsidR="006B0E48" w:rsidRPr="00667AAE" w:rsidRDefault="006B0E48" w:rsidP="0029002F">
            <w:pPr>
              <w:spacing w:line="187" w:lineRule="exact"/>
              <w:ind w:right="41"/>
              <w:jc w:val="right"/>
              <w:rPr>
                <w:rFonts w:ascii="Times New Roman" w:eastAsia="Times New Roman" w:hAnsi="Times New Roman" w:cs="Times New Roman"/>
                <w:sz w:val="18"/>
              </w:rPr>
            </w:pPr>
            <w:r w:rsidRPr="00667AAE">
              <w:rPr>
                <w:rFonts w:ascii="Times New Roman" w:eastAsia="Times New Roman" w:hAnsi="Times New Roman" w:cs="Times New Roman"/>
                <w:spacing w:val="-10"/>
                <w:sz w:val="18"/>
              </w:rPr>
              <w:t>-</w:t>
            </w:r>
          </w:p>
        </w:tc>
      </w:tr>
      <w:tr w:rsidR="006B0E48" w:rsidRPr="00667AAE" w14:paraId="470AF987" w14:textId="77777777" w:rsidTr="0029002F">
        <w:trPr>
          <w:trHeight w:val="414"/>
        </w:trPr>
        <w:tc>
          <w:tcPr>
            <w:tcW w:w="1418" w:type="dxa"/>
            <w:shd w:val="clear" w:color="auto" w:fill="FFF1CC"/>
          </w:tcPr>
          <w:p w14:paraId="6D33BC5F" w14:textId="77777777" w:rsidR="006B0E48" w:rsidRPr="00667AAE" w:rsidRDefault="006B0E48" w:rsidP="0029002F">
            <w:pPr>
              <w:spacing w:before="105"/>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Nacionales</w:t>
            </w:r>
          </w:p>
        </w:tc>
        <w:tc>
          <w:tcPr>
            <w:tcW w:w="566" w:type="dxa"/>
            <w:shd w:val="clear" w:color="auto" w:fill="FFF1CC"/>
          </w:tcPr>
          <w:p w14:paraId="74CE8604" w14:textId="77777777" w:rsidR="006B0E48" w:rsidRPr="00667AAE" w:rsidRDefault="006B0E48" w:rsidP="0029002F">
            <w:pPr>
              <w:spacing w:before="105"/>
              <w:ind w:left="21" w:right="2"/>
              <w:jc w:val="center"/>
              <w:rPr>
                <w:rFonts w:ascii="Times New Roman" w:eastAsia="Times New Roman" w:hAnsi="Times New Roman" w:cs="Times New Roman"/>
                <w:sz w:val="18"/>
              </w:rPr>
            </w:pPr>
            <w:r w:rsidRPr="00667AAE">
              <w:rPr>
                <w:rFonts w:ascii="Times New Roman" w:eastAsia="Times New Roman" w:hAnsi="Times New Roman" w:cs="Times New Roman"/>
                <w:spacing w:val="-5"/>
                <w:sz w:val="18"/>
              </w:rPr>
              <w:t>PJ</w:t>
            </w:r>
          </w:p>
        </w:tc>
        <w:tc>
          <w:tcPr>
            <w:tcW w:w="711" w:type="dxa"/>
            <w:shd w:val="clear" w:color="auto" w:fill="FFF1CC"/>
          </w:tcPr>
          <w:p w14:paraId="31F82AE2" w14:textId="77777777" w:rsidR="006B0E48" w:rsidRPr="00667AAE" w:rsidRDefault="006B0E48" w:rsidP="0029002F">
            <w:pPr>
              <w:spacing w:before="105"/>
              <w:ind w:right="50"/>
              <w:jc w:val="right"/>
              <w:rPr>
                <w:rFonts w:ascii="Times New Roman" w:eastAsia="Times New Roman" w:hAnsi="Times New Roman" w:cs="Times New Roman"/>
                <w:sz w:val="18"/>
              </w:rPr>
            </w:pPr>
            <w:r w:rsidRPr="00667AAE">
              <w:rPr>
                <w:rFonts w:ascii="Times New Roman" w:eastAsia="Times New Roman" w:hAnsi="Times New Roman" w:cs="Times New Roman"/>
                <w:spacing w:val="-10"/>
                <w:sz w:val="18"/>
              </w:rPr>
              <w:t>4</w:t>
            </w:r>
          </w:p>
        </w:tc>
        <w:tc>
          <w:tcPr>
            <w:tcW w:w="1274" w:type="dxa"/>
            <w:shd w:val="clear" w:color="auto" w:fill="FFF1CC"/>
          </w:tcPr>
          <w:p w14:paraId="1891FB71" w14:textId="77777777" w:rsidR="006B0E48" w:rsidRPr="00667AAE" w:rsidRDefault="006B0E48" w:rsidP="0029002F">
            <w:pPr>
              <w:spacing w:before="105"/>
              <w:ind w:right="51"/>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27.346.508</w:t>
            </w:r>
          </w:p>
        </w:tc>
        <w:tc>
          <w:tcPr>
            <w:tcW w:w="1274" w:type="dxa"/>
            <w:shd w:val="clear" w:color="auto" w:fill="FFF1CC"/>
          </w:tcPr>
          <w:p w14:paraId="3367E1A3" w14:textId="77777777" w:rsidR="006B0E48" w:rsidRPr="00667AAE" w:rsidRDefault="006B0E48" w:rsidP="0029002F">
            <w:pPr>
              <w:spacing w:before="105"/>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1.099</w:t>
            </w:r>
          </w:p>
        </w:tc>
        <w:tc>
          <w:tcPr>
            <w:tcW w:w="1134" w:type="dxa"/>
            <w:shd w:val="clear" w:color="auto" w:fill="FFF1CC"/>
          </w:tcPr>
          <w:p w14:paraId="3347FDE9" w14:textId="77777777" w:rsidR="006B0E48" w:rsidRPr="00667AAE" w:rsidRDefault="006B0E48" w:rsidP="0029002F">
            <w:pPr>
              <w:spacing w:before="1"/>
              <w:rPr>
                <w:rFonts w:ascii="Times New Roman" w:eastAsia="Times New Roman" w:hAnsi="Times New Roman" w:cs="Times New Roman"/>
                <w:sz w:val="18"/>
              </w:rPr>
            </w:pPr>
          </w:p>
          <w:p w14:paraId="6BE4A95C" w14:textId="77777777" w:rsidR="006B0E48" w:rsidRPr="00667AAE" w:rsidRDefault="006B0E48" w:rsidP="0029002F">
            <w:pPr>
              <w:spacing w:line="186" w:lineRule="exact"/>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21.822.429</w:t>
            </w:r>
          </w:p>
        </w:tc>
        <w:tc>
          <w:tcPr>
            <w:tcW w:w="1276" w:type="dxa"/>
            <w:shd w:val="clear" w:color="auto" w:fill="FFF1CC"/>
          </w:tcPr>
          <w:p w14:paraId="3E4226D5" w14:textId="77777777" w:rsidR="006B0E48" w:rsidRPr="00667AAE" w:rsidRDefault="006B0E48" w:rsidP="0029002F">
            <w:pPr>
              <w:spacing w:before="105"/>
              <w:ind w:right="48"/>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5.505.449</w:t>
            </w:r>
          </w:p>
        </w:tc>
        <w:tc>
          <w:tcPr>
            <w:tcW w:w="1556" w:type="dxa"/>
          </w:tcPr>
          <w:p w14:paraId="0AD88F53" w14:textId="77777777" w:rsidR="006B0E48" w:rsidRPr="00667AAE" w:rsidRDefault="006B0E48" w:rsidP="0029002F">
            <w:pPr>
              <w:spacing w:before="1"/>
              <w:rPr>
                <w:rFonts w:ascii="Times New Roman" w:eastAsia="Times New Roman" w:hAnsi="Times New Roman" w:cs="Times New Roman"/>
                <w:sz w:val="18"/>
              </w:rPr>
            </w:pPr>
          </w:p>
          <w:p w14:paraId="30FF23BE" w14:textId="77777777" w:rsidR="006B0E48" w:rsidRPr="00667AAE" w:rsidRDefault="006B0E48" w:rsidP="0029002F">
            <w:pPr>
              <w:spacing w:line="186" w:lineRule="exact"/>
              <w:ind w:right="43"/>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19.729</w:t>
            </w:r>
          </w:p>
        </w:tc>
      </w:tr>
      <w:tr w:rsidR="006B0E48" w:rsidRPr="00667AAE" w14:paraId="71135A79" w14:textId="77777777" w:rsidTr="0029002F">
        <w:trPr>
          <w:trHeight w:val="414"/>
        </w:trPr>
        <w:tc>
          <w:tcPr>
            <w:tcW w:w="1418" w:type="dxa"/>
          </w:tcPr>
          <w:p w14:paraId="0B139127" w14:textId="77777777" w:rsidR="006B0E48" w:rsidRPr="00667AAE" w:rsidRDefault="006B0E48" w:rsidP="0029002F">
            <w:pPr>
              <w:spacing w:before="105"/>
              <w:ind w:left="69"/>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Administrativas</w:t>
            </w:r>
          </w:p>
        </w:tc>
        <w:tc>
          <w:tcPr>
            <w:tcW w:w="566" w:type="dxa"/>
          </w:tcPr>
          <w:p w14:paraId="08B4483C" w14:textId="77777777" w:rsidR="006B0E48" w:rsidRPr="00667AAE" w:rsidRDefault="006B0E48" w:rsidP="0029002F">
            <w:pPr>
              <w:rPr>
                <w:rFonts w:ascii="Times New Roman" w:eastAsia="Times New Roman" w:hAnsi="Times New Roman" w:cs="Times New Roman"/>
                <w:sz w:val="20"/>
              </w:rPr>
            </w:pPr>
          </w:p>
        </w:tc>
        <w:tc>
          <w:tcPr>
            <w:tcW w:w="711" w:type="dxa"/>
          </w:tcPr>
          <w:p w14:paraId="0743C8B8" w14:textId="77777777" w:rsidR="006B0E48" w:rsidRPr="00667AAE" w:rsidRDefault="006B0E48" w:rsidP="0029002F">
            <w:pPr>
              <w:spacing w:before="105"/>
              <w:ind w:right="47"/>
              <w:jc w:val="right"/>
              <w:rPr>
                <w:rFonts w:ascii="Times New Roman" w:eastAsia="Times New Roman" w:hAnsi="Times New Roman" w:cs="Times New Roman"/>
                <w:b/>
                <w:sz w:val="18"/>
              </w:rPr>
            </w:pPr>
            <w:r w:rsidRPr="00667AAE">
              <w:rPr>
                <w:rFonts w:ascii="Times New Roman" w:eastAsia="Times New Roman" w:hAnsi="Times New Roman" w:cs="Times New Roman"/>
                <w:b/>
                <w:spacing w:val="-5"/>
                <w:sz w:val="18"/>
              </w:rPr>
              <w:t>583</w:t>
            </w:r>
          </w:p>
        </w:tc>
        <w:tc>
          <w:tcPr>
            <w:tcW w:w="1274" w:type="dxa"/>
          </w:tcPr>
          <w:p w14:paraId="4E77E0AF" w14:textId="77777777" w:rsidR="006B0E48" w:rsidRPr="00667AAE" w:rsidRDefault="006B0E48" w:rsidP="0029002F">
            <w:pPr>
              <w:spacing w:before="105"/>
              <w:ind w:right="49"/>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1.443.022.971</w:t>
            </w:r>
          </w:p>
        </w:tc>
        <w:tc>
          <w:tcPr>
            <w:tcW w:w="1274" w:type="dxa"/>
          </w:tcPr>
          <w:p w14:paraId="67F368FF" w14:textId="77777777" w:rsidR="006B0E48" w:rsidRPr="00667AAE" w:rsidRDefault="006B0E48" w:rsidP="0029002F">
            <w:pPr>
              <w:rPr>
                <w:rFonts w:ascii="Times New Roman" w:eastAsia="Times New Roman" w:hAnsi="Times New Roman" w:cs="Times New Roman"/>
                <w:sz w:val="20"/>
              </w:rPr>
            </w:pPr>
          </w:p>
        </w:tc>
        <w:tc>
          <w:tcPr>
            <w:tcW w:w="1134" w:type="dxa"/>
          </w:tcPr>
          <w:p w14:paraId="000FED29" w14:textId="77777777" w:rsidR="006B0E48" w:rsidRPr="00667AAE" w:rsidRDefault="006B0E48" w:rsidP="0029002F">
            <w:pPr>
              <w:rPr>
                <w:rFonts w:ascii="Times New Roman" w:eastAsia="Times New Roman" w:hAnsi="Times New Roman" w:cs="Times New Roman"/>
                <w:sz w:val="20"/>
              </w:rPr>
            </w:pPr>
          </w:p>
        </w:tc>
        <w:tc>
          <w:tcPr>
            <w:tcW w:w="1276" w:type="dxa"/>
          </w:tcPr>
          <w:p w14:paraId="7E09EE4B" w14:textId="77777777" w:rsidR="006B0E48" w:rsidRPr="00667AAE" w:rsidRDefault="006B0E48" w:rsidP="0029002F">
            <w:pPr>
              <w:rPr>
                <w:rFonts w:ascii="Times New Roman" w:eastAsia="Times New Roman" w:hAnsi="Times New Roman" w:cs="Times New Roman"/>
                <w:sz w:val="20"/>
              </w:rPr>
            </w:pPr>
          </w:p>
        </w:tc>
        <w:tc>
          <w:tcPr>
            <w:tcW w:w="1556" w:type="dxa"/>
          </w:tcPr>
          <w:p w14:paraId="5E07C07C" w14:textId="77777777" w:rsidR="006B0E48" w:rsidRPr="00667AAE" w:rsidRDefault="006B0E48" w:rsidP="0029002F">
            <w:pPr>
              <w:spacing w:before="1"/>
              <w:rPr>
                <w:rFonts w:ascii="Times New Roman" w:eastAsia="Times New Roman" w:hAnsi="Times New Roman" w:cs="Times New Roman"/>
                <w:sz w:val="18"/>
              </w:rPr>
            </w:pPr>
          </w:p>
          <w:p w14:paraId="6A704BA8" w14:textId="77777777" w:rsidR="006B0E48" w:rsidRPr="00667AAE" w:rsidRDefault="006B0E48" w:rsidP="0029002F">
            <w:pPr>
              <w:spacing w:line="186" w:lineRule="exact"/>
              <w:ind w:right="44"/>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1.135.111.059</w:t>
            </w:r>
          </w:p>
        </w:tc>
      </w:tr>
      <w:tr w:rsidR="006B0E48" w:rsidRPr="00667AAE" w14:paraId="35052E39" w14:textId="77777777" w:rsidTr="0029002F">
        <w:trPr>
          <w:trHeight w:val="414"/>
        </w:trPr>
        <w:tc>
          <w:tcPr>
            <w:tcW w:w="1418" w:type="dxa"/>
            <w:shd w:val="clear" w:color="auto" w:fill="FFF1CC"/>
          </w:tcPr>
          <w:p w14:paraId="0E82CA1F" w14:textId="77777777" w:rsidR="006B0E48" w:rsidRPr="00667AAE" w:rsidRDefault="006B0E48" w:rsidP="0029002F">
            <w:pPr>
              <w:spacing w:before="102"/>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Nacionales</w:t>
            </w:r>
          </w:p>
        </w:tc>
        <w:tc>
          <w:tcPr>
            <w:tcW w:w="566" w:type="dxa"/>
            <w:shd w:val="clear" w:color="auto" w:fill="FFF1CC"/>
          </w:tcPr>
          <w:p w14:paraId="4A90CBF8" w14:textId="77777777" w:rsidR="006B0E48" w:rsidRPr="00667AAE" w:rsidRDefault="006B0E48" w:rsidP="0029002F">
            <w:pPr>
              <w:spacing w:before="102"/>
              <w:ind w:left="21"/>
              <w:jc w:val="center"/>
              <w:rPr>
                <w:rFonts w:ascii="Times New Roman" w:eastAsia="Times New Roman" w:hAnsi="Times New Roman" w:cs="Times New Roman"/>
                <w:sz w:val="18"/>
              </w:rPr>
            </w:pPr>
            <w:r w:rsidRPr="00667AAE">
              <w:rPr>
                <w:rFonts w:ascii="Times New Roman" w:eastAsia="Times New Roman" w:hAnsi="Times New Roman" w:cs="Times New Roman"/>
                <w:spacing w:val="-5"/>
                <w:sz w:val="18"/>
              </w:rPr>
              <w:t>PN</w:t>
            </w:r>
          </w:p>
        </w:tc>
        <w:tc>
          <w:tcPr>
            <w:tcW w:w="711" w:type="dxa"/>
            <w:shd w:val="clear" w:color="auto" w:fill="FFF1CC"/>
          </w:tcPr>
          <w:p w14:paraId="2FEDD897" w14:textId="77777777" w:rsidR="006B0E48" w:rsidRPr="00667AAE" w:rsidRDefault="006B0E48" w:rsidP="0029002F">
            <w:pPr>
              <w:spacing w:before="102"/>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5"/>
                <w:sz w:val="18"/>
              </w:rPr>
              <w:t>506</w:t>
            </w:r>
          </w:p>
        </w:tc>
        <w:tc>
          <w:tcPr>
            <w:tcW w:w="1274" w:type="dxa"/>
            <w:shd w:val="clear" w:color="auto" w:fill="FFF1CC"/>
          </w:tcPr>
          <w:p w14:paraId="529AD71F" w14:textId="77777777" w:rsidR="006B0E48" w:rsidRPr="00667AAE" w:rsidRDefault="006B0E48" w:rsidP="0029002F">
            <w:pPr>
              <w:spacing w:before="102"/>
              <w:ind w:right="49"/>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704.309.630</w:t>
            </w:r>
          </w:p>
        </w:tc>
        <w:tc>
          <w:tcPr>
            <w:tcW w:w="1274" w:type="dxa"/>
            <w:shd w:val="clear" w:color="auto" w:fill="FFF1CC"/>
          </w:tcPr>
          <w:p w14:paraId="193B97EE" w14:textId="77777777" w:rsidR="006B0E48" w:rsidRPr="00667AAE" w:rsidRDefault="006B0E48" w:rsidP="0029002F">
            <w:pPr>
              <w:spacing w:before="102"/>
              <w:ind w:right="46"/>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210.596.611</w:t>
            </w:r>
          </w:p>
        </w:tc>
        <w:tc>
          <w:tcPr>
            <w:tcW w:w="1134" w:type="dxa"/>
            <w:shd w:val="clear" w:color="auto" w:fill="FFF1CC"/>
          </w:tcPr>
          <w:p w14:paraId="1E404CDF" w14:textId="77777777" w:rsidR="006B0E48" w:rsidRPr="00667AAE" w:rsidRDefault="006B0E48" w:rsidP="0029002F">
            <w:pPr>
              <w:spacing w:before="102"/>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36.928.855</w:t>
            </w:r>
          </w:p>
        </w:tc>
        <w:tc>
          <w:tcPr>
            <w:tcW w:w="1276" w:type="dxa"/>
            <w:shd w:val="clear" w:color="auto" w:fill="FFF1CC"/>
          </w:tcPr>
          <w:p w14:paraId="23D1BE76" w14:textId="77777777" w:rsidR="006B0E48" w:rsidRPr="00667AAE" w:rsidRDefault="006B0E48" w:rsidP="0029002F">
            <w:pPr>
              <w:spacing w:before="102"/>
              <w:ind w:right="46"/>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186.551.259</w:t>
            </w:r>
          </w:p>
        </w:tc>
        <w:tc>
          <w:tcPr>
            <w:tcW w:w="1556" w:type="dxa"/>
          </w:tcPr>
          <w:p w14:paraId="4084783A" w14:textId="77777777" w:rsidR="006B0E48" w:rsidRPr="00667AAE" w:rsidRDefault="006B0E48" w:rsidP="0029002F">
            <w:pPr>
              <w:spacing w:before="206" w:line="188" w:lineRule="exact"/>
              <w:ind w:right="44"/>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691.426.128</w:t>
            </w:r>
          </w:p>
        </w:tc>
      </w:tr>
      <w:tr w:rsidR="006B0E48" w:rsidRPr="00667AAE" w14:paraId="54C6341A" w14:textId="77777777" w:rsidTr="0029002F">
        <w:trPr>
          <w:trHeight w:val="414"/>
        </w:trPr>
        <w:tc>
          <w:tcPr>
            <w:tcW w:w="1418" w:type="dxa"/>
            <w:shd w:val="clear" w:color="auto" w:fill="FFF1CC"/>
          </w:tcPr>
          <w:p w14:paraId="22CB22CA" w14:textId="77777777" w:rsidR="006B0E48" w:rsidRPr="00667AAE" w:rsidRDefault="006B0E48" w:rsidP="0029002F">
            <w:pPr>
              <w:spacing w:before="102"/>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Nacionales</w:t>
            </w:r>
          </w:p>
        </w:tc>
        <w:tc>
          <w:tcPr>
            <w:tcW w:w="566" w:type="dxa"/>
            <w:shd w:val="clear" w:color="auto" w:fill="FFF1CC"/>
          </w:tcPr>
          <w:p w14:paraId="6602704E" w14:textId="77777777" w:rsidR="006B0E48" w:rsidRPr="00667AAE" w:rsidRDefault="006B0E48" w:rsidP="0029002F">
            <w:pPr>
              <w:spacing w:before="102"/>
              <w:ind w:left="21" w:right="2"/>
              <w:jc w:val="center"/>
              <w:rPr>
                <w:rFonts w:ascii="Times New Roman" w:eastAsia="Times New Roman" w:hAnsi="Times New Roman" w:cs="Times New Roman"/>
                <w:sz w:val="18"/>
              </w:rPr>
            </w:pPr>
            <w:r w:rsidRPr="00667AAE">
              <w:rPr>
                <w:rFonts w:ascii="Times New Roman" w:eastAsia="Times New Roman" w:hAnsi="Times New Roman" w:cs="Times New Roman"/>
                <w:spacing w:val="-5"/>
                <w:sz w:val="18"/>
              </w:rPr>
              <w:t>PJ</w:t>
            </w:r>
          </w:p>
        </w:tc>
        <w:tc>
          <w:tcPr>
            <w:tcW w:w="711" w:type="dxa"/>
            <w:shd w:val="clear" w:color="auto" w:fill="FFF1CC"/>
          </w:tcPr>
          <w:p w14:paraId="069B40C6" w14:textId="77777777" w:rsidR="006B0E48" w:rsidRPr="00667AAE" w:rsidRDefault="006B0E48" w:rsidP="0029002F">
            <w:pPr>
              <w:spacing w:before="102"/>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5"/>
                <w:sz w:val="18"/>
              </w:rPr>
              <w:t>77</w:t>
            </w:r>
          </w:p>
        </w:tc>
        <w:tc>
          <w:tcPr>
            <w:tcW w:w="1274" w:type="dxa"/>
            <w:shd w:val="clear" w:color="auto" w:fill="FFF1CC"/>
          </w:tcPr>
          <w:p w14:paraId="0D1096A4" w14:textId="77777777" w:rsidR="006B0E48" w:rsidRPr="00667AAE" w:rsidRDefault="006B0E48" w:rsidP="0029002F">
            <w:pPr>
              <w:spacing w:before="102"/>
              <w:ind w:right="49"/>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738.713.341</w:t>
            </w:r>
          </w:p>
        </w:tc>
        <w:tc>
          <w:tcPr>
            <w:tcW w:w="1274" w:type="dxa"/>
            <w:shd w:val="clear" w:color="auto" w:fill="FFF1CC"/>
          </w:tcPr>
          <w:p w14:paraId="506FD995" w14:textId="77777777" w:rsidR="006B0E48" w:rsidRPr="00667AAE" w:rsidRDefault="006B0E48" w:rsidP="0029002F">
            <w:pPr>
              <w:spacing w:before="102"/>
              <w:ind w:right="46"/>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134.208.936</w:t>
            </w:r>
          </w:p>
        </w:tc>
        <w:tc>
          <w:tcPr>
            <w:tcW w:w="1134" w:type="dxa"/>
            <w:shd w:val="clear" w:color="auto" w:fill="FFF1CC"/>
          </w:tcPr>
          <w:p w14:paraId="6DFB1852" w14:textId="77777777" w:rsidR="006B0E48" w:rsidRPr="00667AAE" w:rsidRDefault="006B0E48" w:rsidP="0029002F">
            <w:pPr>
              <w:spacing w:before="102"/>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64.932.329</w:t>
            </w:r>
          </w:p>
        </w:tc>
        <w:tc>
          <w:tcPr>
            <w:tcW w:w="1276" w:type="dxa"/>
            <w:shd w:val="clear" w:color="auto" w:fill="FFF1CC"/>
          </w:tcPr>
          <w:p w14:paraId="54E0F0E8" w14:textId="77777777" w:rsidR="006B0E48" w:rsidRPr="00667AAE" w:rsidRDefault="006B0E48" w:rsidP="0029002F">
            <w:pPr>
              <w:spacing w:before="102"/>
              <w:ind w:right="46"/>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364.305.016</w:t>
            </w:r>
          </w:p>
        </w:tc>
        <w:tc>
          <w:tcPr>
            <w:tcW w:w="1556" w:type="dxa"/>
          </w:tcPr>
          <w:p w14:paraId="5486DC81" w14:textId="77777777" w:rsidR="006B0E48" w:rsidRPr="00667AAE" w:rsidRDefault="006B0E48" w:rsidP="0029002F">
            <w:pPr>
              <w:spacing w:before="206" w:line="188" w:lineRule="exact"/>
              <w:ind w:right="44"/>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443.684.931</w:t>
            </w:r>
          </w:p>
        </w:tc>
      </w:tr>
      <w:tr w:rsidR="006B0E48" w:rsidRPr="00667AAE" w14:paraId="6F8003BA" w14:textId="77777777" w:rsidTr="0029002F">
        <w:trPr>
          <w:trHeight w:val="414"/>
        </w:trPr>
        <w:tc>
          <w:tcPr>
            <w:tcW w:w="1418" w:type="dxa"/>
            <w:tcBorders>
              <w:top w:val="nil"/>
            </w:tcBorders>
          </w:tcPr>
          <w:p w14:paraId="52C9B138" w14:textId="77777777" w:rsidR="006B0E48" w:rsidRPr="00667AAE" w:rsidRDefault="006B0E48" w:rsidP="0029002F">
            <w:pPr>
              <w:spacing w:before="103"/>
              <w:ind w:left="69"/>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Laborales</w:t>
            </w:r>
          </w:p>
        </w:tc>
        <w:tc>
          <w:tcPr>
            <w:tcW w:w="566" w:type="dxa"/>
            <w:tcBorders>
              <w:top w:val="nil"/>
            </w:tcBorders>
          </w:tcPr>
          <w:p w14:paraId="1EA0A124" w14:textId="77777777" w:rsidR="006B0E48" w:rsidRPr="00667AAE" w:rsidRDefault="006B0E48" w:rsidP="0029002F">
            <w:pPr>
              <w:rPr>
                <w:rFonts w:ascii="Times New Roman" w:eastAsia="Times New Roman" w:hAnsi="Times New Roman" w:cs="Times New Roman"/>
                <w:sz w:val="18"/>
              </w:rPr>
            </w:pPr>
          </w:p>
        </w:tc>
        <w:tc>
          <w:tcPr>
            <w:tcW w:w="711" w:type="dxa"/>
            <w:tcBorders>
              <w:top w:val="nil"/>
            </w:tcBorders>
          </w:tcPr>
          <w:p w14:paraId="135295DB" w14:textId="77777777" w:rsidR="006B0E48" w:rsidRPr="00667AAE" w:rsidRDefault="006B0E48" w:rsidP="0029002F">
            <w:pPr>
              <w:spacing w:before="103"/>
              <w:ind w:right="47"/>
              <w:jc w:val="right"/>
              <w:rPr>
                <w:rFonts w:ascii="Times New Roman" w:eastAsia="Times New Roman" w:hAnsi="Times New Roman" w:cs="Times New Roman"/>
                <w:b/>
                <w:sz w:val="18"/>
              </w:rPr>
            </w:pPr>
            <w:r w:rsidRPr="00667AAE">
              <w:rPr>
                <w:rFonts w:ascii="Times New Roman" w:eastAsia="Times New Roman" w:hAnsi="Times New Roman" w:cs="Times New Roman"/>
                <w:b/>
                <w:spacing w:val="-5"/>
                <w:sz w:val="18"/>
              </w:rPr>
              <w:t>91</w:t>
            </w:r>
          </w:p>
        </w:tc>
        <w:tc>
          <w:tcPr>
            <w:tcW w:w="1274" w:type="dxa"/>
            <w:tcBorders>
              <w:top w:val="nil"/>
            </w:tcBorders>
          </w:tcPr>
          <w:p w14:paraId="624BB9BD" w14:textId="77777777" w:rsidR="006B0E48" w:rsidRPr="00667AAE" w:rsidRDefault="006B0E48" w:rsidP="0029002F">
            <w:pPr>
              <w:spacing w:before="103"/>
              <w:ind w:right="49"/>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22.493.002</w:t>
            </w:r>
          </w:p>
        </w:tc>
        <w:tc>
          <w:tcPr>
            <w:tcW w:w="1274" w:type="dxa"/>
            <w:tcBorders>
              <w:top w:val="nil"/>
            </w:tcBorders>
          </w:tcPr>
          <w:p w14:paraId="0E2176EF" w14:textId="77777777" w:rsidR="006B0E48" w:rsidRPr="00667AAE" w:rsidRDefault="006B0E48" w:rsidP="0029002F">
            <w:pPr>
              <w:rPr>
                <w:rFonts w:ascii="Times New Roman" w:eastAsia="Times New Roman" w:hAnsi="Times New Roman" w:cs="Times New Roman"/>
                <w:sz w:val="18"/>
              </w:rPr>
            </w:pPr>
          </w:p>
        </w:tc>
        <w:tc>
          <w:tcPr>
            <w:tcW w:w="1134" w:type="dxa"/>
            <w:tcBorders>
              <w:top w:val="nil"/>
            </w:tcBorders>
          </w:tcPr>
          <w:p w14:paraId="34DC5830" w14:textId="77777777" w:rsidR="006B0E48" w:rsidRPr="00667AAE" w:rsidRDefault="006B0E48" w:rsidP="0029002F">
            <w:pPr>
              <w:rPr>
                <w:rFonts w:ascii="Times New Roman" w:eastAsia="Times New Roman" w:hAnsi="Times New Roman" w:cs="Times New Roman"/>
                <w:sz w:val="18"/>
              </w:rPr>
            </w:pPr>
          </w:p>
        </w:tc>
        <w:tc>
          <w:tcPr>
            <w:tcW w:w="1276" w:type="dxa"/>
            <w:tcBorders>
              <w:top w:val="nil"/>
            </w:tcBorders>
          </w:tcPr>
          <w:p w14:paraId="042FE71C" w14:textId="77777777" w:rsidR="006B0E48" w:rsidRPr="00667AAE" w:rsidRDefault="006B0E48" w:rsidP="0029002F">
            <w:pPr>
              <w:rPr>
                <w:rFonts w:ascii="Times New Roman" w:eastAsia="Times New Roman" w:hAnsi="Times New Roman" w:cs="Times New Roman"/>
                <w:sz w:val="18"/>
              </w:rPr>
            </w:pPr>
          </w:p>
        </w:tc>
        <w:tc>
          <w:tcPr>
            <w:tcW w:w="1556" w:type="dxa"/>
            <w:tcBorders>
              <w:top w:val="nil"/>
            </w:tcBorders>
          </w:tcPr>
          <w:p w14:paraId="3CC1BD18" w14:textId="77777777" w:rsidR="006B0E48" w:rsidRPr="00667AAE" w:rsidRDefault="006B0E48" w:rsidP="0029002F">
            <w:pPr>
              <w:spacing w:before="206" w:line="188" w:lineRule="exact"/>
              <w:ind w:right="41"/>
              <w:jc w:val="right"/>
              <w:rPr>
                <w:rFonts w:ascii="Times New Roman" w:eastAsia="Times New Roman" w:hAnsi="Times New Roman" w:cs="Times New Roman"/>
                <w:b/>
                <w:sz w:val="18"/>
              </w:rPr>
            </w:pPr>
            <w:r w:rsidRPr="00667AAE">
              <w:rPr>
                <w:rFonts w:ascii="Times New Roman" w:eastAsia="Times New Roman" w:hAnsi="Times New Roman" w:cs="Times New Roman"/>
                <w:b/>
                <w:spacing w:val="-2"/>
                <w:sz w:val="18"/>
              </w:rPr>
              <w:t>16.355.989</w:t>
            </w:r>
          </w:p>
        </w:tc>
      </w:tr>
      <w:tr w:rsidR="006B0E48" w:rsidRPr="00667AAE" w14:paraId="5D0689B0" w14:textId="77777777" w:rsidTr="0029002F">
        <w:trPr>
          <w:trHeight w:val="412"/>
        </w:trPr>
        <w:tc>
          <w:tcPr>
            <w:tcW w:w="1418" w:type="dxa"/>
            <w:shd w:val="clear" w:color="auto" w:fill="FFF1CC"/>
          </w:tcPr>
          <w:p w14:paraId="1D1BF7C0" w14:textId="77777777" w:rsidR="006B0E48" w:rsidRPr="00667AAE" w:rsidRDefault="006B0E48" w:rsidP="0029002F">
            <w:pPr>
              <w:spacing w:before="102"/>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Nacionales</w:t>
            </w:r>
          </w:p>
        </w:tc>
        <w:tc>
          <w:tcPr>
            <w:tcW w:w="566" w:type="dxa"/>
            <w:shd w:val="clear" w:color="auto" w:fill="FFF1CC"/>
          </w:tcPr>
          <w:p w14:paraId="54FC39EB" w14:textId="77777777" w:rsidR="006B0E48" w:rsidRPr="00667AAE" w:rsidRDefault="006B0E48" w:rsidP="0029002F">
            <w:pPr>
              <w:spacing w:before="102"/>
              <w:ind w:left="21"/>
              <w:jc w:val="center"/>
              <w:rPr>
                <w:rFonts w:ascii="Times New Roman" w:eastAsia="Times New Roman" w:hAnsi="Times New Roman" w:cs="Times New Roman"/>
                <w:sz w:val="18"/>
              </w:rPr>
            </w:pPr>
            <w:r w:rsidRPr="00667AAE">
              <w:rPr>
                <w:rFonts w:ascii="Times New Roman" w:eastAsia="Times New Roman" w:hAnsi="Times New Roman" w:cs="Times New Roman"/>
                <w:spacing w:val="-5"/>
                <w:sz w:val="18"/>
              </w:rPr>
              <w:t>PN</w:t>
            </w:r>
          </w:p>
        </w:tc>
        <w:tc>
          <w:tcPr>
            <w:tcW w:w="711" w:type="dxa"/>
            <w:shd w:val="clear" w:color="auto" w:fill="FFF1CC"/>
          </w:tcPr>
          <w:p w14:paraId="6B46DCE9" w14:textId="77777777" w:rsidR="006B0E48" w:rsidRPr="00667AAE" w:rsidRDefault="006B0E48" w:rsidP="0029002F">
            <w:pPr>
              <w:spacing w:before="102"/>
              <w:ind w:right="47"/>
              <w:jc w:val="right"/>
              <w:rPr>
                <w:rFonts w:ascii="Times New Roman" w:eastAsia="Times New Roman" w:hAnsi="Times New Roman" w:cs="Times New Roman"/>
                <w:sz w:val="18"/>
              </w:rPr>
            </w:pPr>
            <w:r w:rsidRPr="00667AAE">
              <w:rPr>
                <w:rFonts w:ascii="Times New Roman" w:eastAsia="Times New Roman" w:hAnsi="Times New Roman" w:cs="Times New Roman"/>
                <w:spacing w:val="-5"/>
                <w:sz w:val="18"/>
              </w:rPr>
              <w:t>89</w:t>
            </w:r>
          </w:p>
        </w:tc>
        <w:tc>
          <w:tcPr>
            <w:tcW w:w="1274" w:type="dxa"/>
            <w:shd w:val="clear" w:color="auto" w:fill="FFF1CC"/>
          </w:tcPr>
          <w:p w14:paraId="1895D01B" w14:textId="77777777" w:rsidR="006B0E48" w:rsidRPr="00667AAE" w:rsidRDefault="006B0E48" w:rsidP="0029002F">
            <w:pPr>
              <w:spacing w:before="102"/>
              <w:ind w:right="49"/>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18.796.406</w:t>
            </w:r>
          </w:p>
        </w:tc>
        <w:tc>
          <w:tcPr>
            <w:tcW w:w="1274" w:type="dxa"/>
            <w:shd w:val="clear" w:color="auto" w:fill="FFF1CC"/>
          </w:tcPr>
          <w:p w14:paraId="465D6038" w14:textId="77777777" w:rsidR="006B0E48" w:rsidRPr="00667AAE" w:rsidRDefault="006B0E48" w:rsidP="0029002F">
            <w:pPr>
              <w:spacing w:before="102"/>
              <w:ind w:left="483"/>
              <w:rPr>
                <w:rFonts w:ascii="Times New Roman" w:eastAsia="Times New Roman" w:hAnsi="Times New Roman" w:cs="Times New Roman"/>
                <w:sz w:val="18"/>
              </w:rPr>
            </w:pPr>
            <w:r w:rsidRPr="00667AAE">
              <w:rPr>
                <w:rFonts w:ascii="Times New Roman" w:eastAsia="Times New Roman" w:hAnsi="Times New Roman" w:cs="Times New Roman"/>
                <w:spacing w:val="-2"/>
                <w:sz w:val="18"/>
              </w:rPr>
              <w:t>1.331.735</w:t>
            </w:r>
          </w:p>
        </w:tc>
        <w:tc>
          <w:tcPr>
            <w:tcW w:w="1134" w:type="dxa"/>
            <w:shd w:val="clear" w:color="auto" w:fill="FFF1CC"/>
          </w:tcPr>
          <w:p w14:paraId="074117F8" w14:textId="77777777" w:rsidR="006B0E48" w:rsidRPr="00667AAE" w:rsidRDefault="006B0E48" w:rsidP="0029002F">
            <w:pPr>
              <w:spacing w:before="102"/>
              <w:ind w:right="49"/>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1.000.980</w:t>
            </w:r>
          </w:p>
        </w:tc>
        <w:tc>
          <w:tcPr>
            <w:tcW w:w="1276" w:type="dxa"/>
            <w:shd w:val="clear" w:color="auto" w:fill="FFF1CC"/>
          </w:tcPr>
          <w:p w14:paraId="67412D7A" w14:textId="77777777" w:rsidR="006B0E48" w:rsidRPr="00667AAE" w:rsidRDefault="006B0E48" w:rsidP="0029002F">
            <w:pPr>
              <w:spacing w:before="102"/>
              <w:ind w:left="487"/>
              <w:rPr>
                <w:rFonts w:ascii="Times New Roman" w:eastAsia="Times New Roman" w:hAnsi="Times New Roman" w:cs="Times New Roman"/>
                <w:sz w:val="18"/>
              </w:rPr>
            </w:pPr>
            <w:r w:rsidRPr="00667AAE">
              <w:rPr>
                <w:rFonts w:ascii="Times New Roman" w:eastAsia="Times New Roman" w:hAnsi="Times New Roman" w:cs="Times New Roman"/>
                <w:spacing w:val="-2"/>
                <w:sz w:val="18"/>
              </w:rPr>
              <w:t>2.771.171</w:t>
            </w:r>
          </w:p>
        </w:tc>
        <w:tc>
          <w:tcPr>
            <w:tcW w:w="1556" w:type="dxa"/>
          </w:tcPr>
          <w:p w14:paraId="4A7A9DDA" w14:textId="77777777" w:rsidR="006B0E48" w:rsidRPr="00667AAE" w:rsidRDefault="006B0E48" w:rsidP="0029002F">
            <w:pPr>
              <w:spacing w:before="206" w:line="186" w:lineRule="exact"/>
              <w:ind w:right="41"/>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16.355.989</w:t>
            </w:r>
          </w:p>
        </w:tc>
      </w:tr>
      <w:tr w:rsidR="006B0E48" w:rsidRPr="00667AAE" w14:paraId="1FDECD0B" w14:textId="77777777" w:rsidTr="0029002F">
        <w:trPr>
          <w:trHeight w:val="414"/>
        </w:trPr>
        <w:tc>
          <w:tcPr>
            <w:tcW w:w="1418" w:type="dxa"/>
            <w:shd w:val="clear" w:color="auto" w:fill="FFF1CC"/>
          </w:tcPr>
          <w:p w14:paraId="5EDD0871" w14:textId="77777777" w:rsidR="006B0E48" w:rsidRPr="00667AAE" w:rsidRDefault="006B0E48" w:rsidP="0029002F">
            <w:pPr>
              <w:spacing w:before="105"/>
              <w:ind w:left="69"/>
              <w:rPr>
                <w:rFonts w:ascii="Times New Roman" w:eastAsia="Times New Roman" w:hAnsi="Times New Roman" w:cs="Times New Roman"/>
                <w:sz w:val="18"/>
              </w:rPr>
            </w:pPr>
            <w:r w:rsidRPr="00667AAE">
              <w:rPr>
                <w:rFonts w:ascii="Times New Roman" w:eastAsia="Times New Roman" w:hAnsi="Times New Roman" w:cs="Times New Roman"/>
                <w:spacing w:val="-2"/>
                <w:sz w:val="18"/>
              </w:rPr>
              <w:t>Nacionales</w:t>
            </w:r>
          </w:p>
        </w:tc>
        <w:tc>
          <w:tcPr>
            <w:tcW w:w="566" w:type="dxa"/>
            <w:shd w:val="clear" w:color="auto" w:fill="FFF1CC"/>
          </w:tcPr>
          <w:p w14:paraId="6099B948" w14:textId="77777777" w:rsidR="006B0E48" w:rsidRPr="00667AAE" w:rsidRDefault="006B0E48" w:rsidP="0029002F">
            <w:pPr>
              <w:spacing w:before="105"/>
              <w:ind w:left="21" w:right="2"/>
              <w:jc w:val="center"/>
              <w:rPr>
                <w:rFonts w:ascii="Times New Roman" w:eastAsia="Times New Roman" w:hAnsi="Times New Roman" w:cs="Times New Roman"/>
                <w:sz w:val="18"/>
              </w:rPr>
            </w:pPr>
            <w:r w:rsidRPr="00667AAE">
              <w:rPr>
                <w:rFonts w:ascii="Times New Roman" w:eastAsia="Times New Roman" w:hAnsi="Times New Roman" w:cs="Times New Roman"/>
                <w:spacing w:val="-5"/>
                <w:sz w:val="18"/>
              </w:rPr>
              <w:t>PJ</w:t>
            </w:r>
          </w:p>
        </w:tc>
        <w:tc>
          <w:tcPr>
            <w:tcW w:w="711" w:type="dxa"/>
            <w:shd w:val="clear" w:color="auto" w:fill="FFF1CC"/>
          </w:tcPr>
          <w:p w14:paraId="0465DE05" w14:textId="77777777" w:rsidR="006B0E48" w:rsidRPr="00667AAE" w:rsidRDefault="006B0E48" w:rsidP="0029002F">
            <w:pPr>
              <w:spacing w:before="105"/>
              <w:ind w:right="50"/>
              <w:jc w:val="right"/>
              <w:rPr>
                <w:rFonts w:ascii="Times New Roman" w:eastAsia="Times New Roman" w:hAnsi="Times New Roman" w:cs="Times New Roman"/>
                <w:sz w:val="18"/>
              </w:rPr>
            </w:pPr>
            <w:r w:rsidRPr="00667AAE">
              <w:rPr>
                <w:rFonts w:ascii="Times New Roman" w:eastAsia="Times New Roman" w:hAnsi="Times New Roman" w:cs="Times New Roman"/>
                <w:spacing w:val="-10"/>
                <w:sz w:val="18"/>
              </w:rPr>
              <w:t>2</w:t>
            </w:r>
          </w:p>
        </w:tc>
        <w:tc>
          <w:tcPr>
            <w:tcW w:w="1274" w:type="dxa"/>
            <w:shd w:val="clear" w:color="auto" w:fill="FFF1CC"/>
          </w:tcPr>
          <w:p w14:paraId="530317A5" w14:textId="77777777" w:rsidR="006B0E48" w:rsidRPr="00667AAE" w:rsidRDefault="006B0E48" w:rsidP="0029002F">
            <w:pPr>
              <w:spacing w:before="105"/>
              <w:ind w:right="48"/>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3.696.595</w:t>
            </w:r>
          </w:p>
        </w:tc>
        <w:tc>
          <w:tcPr>
            <w:tcW w:w="1274" w:type="dxa"/>
            <w:shd w:val="clear" w:color="auto" w:fill="FFF1CC"/>
          </w:tcPr>
          <w:p w14:paraId="38AEE6C4" w14:textId="77777777" w:rsidR="006B0E48" w:rsidRPr="00667AAE" w:rsidRDefault="006B0E48" w:rsidP="0029002F">
            <w:pPr>
              <w:rPr>
                <w:rFonts w:ascii="Times New Roman" w:eastAsia="Times New Roman" w:hAnsi="Times New Roman" w:cs="Times New Roman"/>
                <w:sz w:val="18"/>
              </w:rPr>
            </w:pPr>
          </w:p>
        </w:tc>
        <w:tc>
          <w:tcPr>
            <w:tcW w:w="1134" w:type="dxa"/>
            <w:shd w:val="clear" w:color="auto" w:fill="FFF1CC"/>
          </w:tcPr>
          <w:p w14:paraId="28D7AE2B" w14:textId="77777777" w:rsidR="006B0E48" w:rsidRPr="00667AAE" w:rsidRDefault="006B0E48" w:rsidP="0029002F">
            <w:pPr>
              <w:spacing w:before="105"/>
              <w:ind w:right="46"/>
              <w:jc w:val="right"/>
              <w:rPr>
                <w:rFonts w:ascii="Times New Roman" w:eastAsia="Times New Roman" w:hAnsi="Times New Roman" w:cs="Times New Roman"/>
                <w:sz w:val="18"/>
              </w:rPr>
            </w:pPr>
            <w:r w:rsidRPr="00667AAE">
              <w:rPr>
                <w:rFonts w:ascii="Times New Roman" w:eastAsia="Times New Roman" w:hAnsi="Times New Roman" w:cs="Times New Roman"/>
                <w:spacing w:val="-2"/>
                <w:sz w:val="18"/>
              </w:rPr>
              <w:t>3.696.595</w:t>
            </w:r>
          </w:p>
        </w:tc>
        <w:tc>
          <w:tcPr>
            <w:tcW w:w="1276" w:type="dxa"/>
            <w:shd w:val="clear" w:color="auto" w:fill="FFF1CC"/>
          </w:tcPr>
          <w:p w14:paraId="75416D9A" w14:textId="77777777" w:rsidR="006B0E48" w:rsidRPr="00667AAE" w:rsidRDefault="006B0E48" w:rsidP="0029002F">
            <w:pPr>
              <w:rPr>
                <w:rFonts w:ascii="Times New Roman" w:eastAsia="Times New Roman" w:hAnsi="Times New Roman" w:cs="Times New Roman"/>
                <w:sz w:val="18"/>
              </w:rPr>
            </w:pPr>
          </w:p>
        </w:tc>
        <w:tc>
          <w:tcPr>
            <w:tcW w:w="1556" w:type="dxa"/>
          </w:tcPr>
          <w:p w14:paraId="6A169FCF" w14:textId="77777777" w:rsidR="006B0E48" w:rsidRPr="00667AAE" w:rsidRDefault="006B0E48" w:rsidP="0029002F">
            <w:pPr>
              <w:spacing w:before="1"/>
              <w:rPr>
                <w:rFonts w:ascii="Times New Roman" w:eastAsia="Times New Roman" w:hAnsi="Times New Roman" w:cs="Times New Roman"/>
                <w:sz w:val="18"/>
              </w:rPr>
            </w:pPr>
          </w:p>
          <w:p w14:paraId="00FDB393" w14:textId="77777777" w:rsidR="006B0E48" w:rsidRPr="00667AAE" w:rsidRDefault="006B0E48" w:rsidP="0029002F">
            <w:pPr>
              <w:spacing w:line="186" w:lineRule="exact"/>
              <w:ind w:right="41"/>
              <w:jc w:val="right"/>
              <w:rPr>
                <w:rFonts w:ascii="Times New Roman" w:eastAsia="Times New Roman" w:hAnsi="Times New Roman" w:cs="Times New Roman"/>
                <w:sz w:val="18"/>
              </w:rPr>
            </w:pPr>
            <w:r w:rsidRPr="00667AAE">
              <w:rPr>
                <w:rFonts w:ascii="Times New Roman" w:eastAsia="Times New Roman" w:hAnsi="Times New Roman" w:cs="Times New Roman"/>
                <w:spacing w:val="-10"/>
                <w:sz w:val="18"/>
              </w:rPr>
              <w:t>-</w:t>
            </w:r>
          </w:p>
        </w:tc>
      </w:tr>
    </w:tbl>
    <w:p w14:paraId="416CF324" w14:textId="77777777" w:rsidR="006B0E48" w:rsidRPr="00667AAE" w:rsidRDefault="006B0E48" w:rsidP="006B0E48">
      <w:pPr>
        <w:pStyle w:val="Textoindependiente"/>
        <w:ind w:left="7080" w:firstLine="708"/>
        <w:jc w:val="both"/>
        <w:rPr>
          <w:b/>
          <w:bCs/>
          <w:sz w:val="16"/>
          <w:szCs w:val="16"/>
        </w:rPr>
      </w:pPr>
      <w:r w:rsidRPr="00667AAE">
        <w:rPr>
          <w:b/>
          <w:bCs/>
          <w:sz w:val="16"/>
          <w:szCs w:val="16"/>
        </w:rPr>
        <w:t>Cifras en miles de Col$</w:t>
      </w:r>
    </w:p>
    <w:p w14:paraId="0BB890BF" w14:textId="77777777" w:rsidR="006B0E48" w:rsidRPr="00667AAE" w:rsidRDefault="006B0E48" w:rsidP="006B0E48">
      <w:pPr>
        <w:pStyle w:val="Textoindependiente"/>
        <w:jc w:val="both"/>
        <w:rPr>
          <w:b/>
          <w:bCs/>
          <w:sz w:val="16"/>
          <w:szCs w:val="16"/>
        </w:rPr>
      </w:pPr>
    </w:p>
    <w:p w14:paraId="4295B751" w14:textId="77777777" w:rsidR="006B0E48" w:rsidRPr="00667AAE" w:rsidRDefault="006B0E48" w:rsidP="006B0E48">
      <w:pPr>
        <w:pStyle w:val="Textoindependiente"/>
        <w:jc w:val="both"/>
        <w:rPr>
          <w:b/>
          <w:bCs/>
          <w:sz w:val="16"/>
          <w:szCs w:val="16"/>
        </w:rPr>
      </w:pPr>
      <w:r w:rsidRPr="00667AAE">
        <w:rPr>
          <w:b/>
          <w:bCs/>
          <w:sz w:val="16"/>
          <w:szCs w:val="16"/>
        </w:rPr>
        <w:t>* La diferencia en el saldo inicial por valor de $349.617 miles de pesos corresponden a Conciliaciones Extrajudiciales que se encuentran aprobadas en procuraduría, a nombre de GNG SERVICIOS DE INGENIERÍA SAS., LUIS ALBERTO COBA CHOLE Contrato No.1877 de 2019 y CONSORCIO INTERVIAL DEL NORTE.</w:t>
      </w:r>
    </w:p>
    <w:p w14:paraId="04A686A8" w14:textId="77777777" w:rsidR="006B0E48" w:rsidRDefault="006B0E48" w:rsidP="006B0E48">
      <w:pPr>
        <w:pStyle w:val="Textoindependiente"/>
        <w:jc w:val="both"/>
        <w:rPr>
          <w:b/>
          <w:bCs/>
          <w:sz w:val="28"/>
          <w:szCs w:val="28"/>
        </w:rPr>
      </w:pPr>
    </w:p>
    <w:p w14:paraId="0388818C" w14:textId="77777777" w:rsidR="006B0E48" w:rsidRPr="00F02F6D" w:rsidRDefault="006B0E48" w:rsidP="006B0E48">
      <w:pPr>
        <w:pStyle w:val="Textoindependiente"/>
        <w:jc w:val="both"/>
        <w:rPr>
          <w:bCs/>
        </w:rPr>
      </w:pPr>
      <w:r w:rsidRPr="00F02F6D">
        <w:rPr>
          <w:bCs/>
        </w:rPr>
        <w:t>Durante el año 2024, la Subdirección de la Defensa Jurídica, remitió información al Grupo de Contabilidad, para la actualización de las provisiones contables en el mes de junio y en el mes de diciembre.</w:t>
      </w:r>
    </w:p>
    <w:p w14:paraId="26DE9946" w14:textId="77777777" w:rsidR="006B0E48" w:rsidRPr="00F02F6D" w:rsidRDefault="006B0E48" w:rsidP="006B0E48">
      <w:pPr>
        <w:pStyle w:val="Textoindependiente"/>
        <w:jc w:val="both"/>
        <w:rPr>
          <w:bCs/>
        </w:rPr>
      </w:pPr>
    </w:p>
    <w:p w14:paraId="44AADBDC" w14:textId="77777777" w:rsidR="006B0E48" w:rsidRPr="00F02F6D" w:rsidRDefault="006B0E48" w:rsidP="006B0E48">
      <w:pPr>
        <w:pStyle w:val="Textoindependiente"/>
        <w:jc w:val="both"/>
        <w:rPr>
          <w:bCs/>
        </w:rPr>
      </w:pPr>
      <w:r w:rsidRPr="00F02F6D">
        <w:rPr>
          <w:bCs/>
        </w:rPr>
        <w:t>1) Se incluyen 111 nuevos procesos por valor de $196.187.510,5 miles de pesos, de los cuales los más significativos son los siguientes:</w:t>
      </w:r>
    </w:p>
    <w:p w14:paraId="69C1610F" w14:textId="77777777" w:rsidR="006B0E48" w:rsidRDefault="006B0E48" w:rsidP="006B0E48">
      <w:pPr>
        <w:pStyle w:val="Textoindependiente"/>
        <w:jc w:val="both"/>
        <w:rPr>
          <w:b/>
          <w:bCs/>
          <w:sz w:val="28"/>
          <w:szCs w:val="28"/>
        </w:rPr>
      </w:pPr>
    </w:p>
    <w:tbl>
      <w:tblPr>
        <w:tblStyle w:val="TableNormal"/>
        <w:tblW w:w="0" w:type="auto"/>
        <w:tblInd w:w="289" w:type="dxa"/>
        <w:tblLayout w:type="fixed"/>
        <w:tblLook w:val="01E0" w:firstRow="1" w:lastRow="1" w:firstColumn="1" w:lastColumn="1" w:noHBand="0" w:noVBand="0"/>
      </w:tblPr>
      <w:tblGrid>
        <w:gridCol w:w="1817"/>
        <w:gridCol w:w="2115"/>
        <w:gridCol w:w="4280"/>
      </w:tblGrid>
      <w:tr w:rsidR="006B0E48" w:rsidRPr="00F02F6D" w14:paraId="21862060" w14:textId="77777777" w:rsidTr="0029002F">
        <w:trPr>
          <w:trHeight w:val="223"/>
        </w:trPr>
        <w:tc>
          <w:tcPr>
            <w:tcW w:w="1817" w:type="dxa"/>
          </w:tcPr>
          <w:p w14:paraId="3AB569FF" w14:textId="77777777" w:rsidR="006B0E48" w:rsidRPr="00F02F6D" w:rsidRDefault="006B0E48" w:rsidP="0029002F">
            <w:pPr>
              <w:spacing w:line="154" w:lineRule="exact"/>
              <w:ind w:left="50"/>
              <w:rPr>
                <w:rFonts w:ascii="Times New Roman" w:eastAsia="Times New Roman" w:hAnsi="Times New Roman" w:cs="Times New Roman"/>
                <w:b/>
                <w:sz w:val="14"/>
              </w:rPr>
            </w:pPr>
            <w:r w:rsidRPr="00F02F6D">
              <w:rPr>
                <w:rFonts w:ascii="Times New Roman" w:eastAsia="Times New Roman" w:hAnsi="Times New Roman" w:cs="Times New Roman"/>
                <w:b/>
                <w:spacing w:val="-4"/>
                <w:sz w:val="14"/>
              </w:rPr>
              <w:t>NOTA</w:t>
            </w:r>
          </w:p>
        </w:tc>
        <w:tc>
          <w:tcPr>
            <w:tcW w:w="2115" w:type="dxa"/>
          </w:tcPr>
          <w:p w14:paraId="5CB0248A" w14:textId="77777777" w:rsidR="006B0E48" w:rsidRPr="00F02F6D" w:rsidRDefault="006B0E48" w:rsidP="0029002F">
            <w:pPr>
              <w:spacing w:line="154" w:lineRule="exact"/>
              <w:ind w:left="1353"/>
              <w:rPr>
                <w:rFonts w:ascii="Times New Roman" w:eastAsia="Times New Roman" w:hAnsi="Times New Roman" w:cs="Times New Roman"/>
                <w:b/>
                <w:sz w:val="14"/>
              </w:rPr>
            </w:pPr>
            <w:r w:rsidRPr="00F02F6D">
              <w:rPr>
                <w:rFonts w:ascii="Times New Roman" w:eastAsia="Times New Roman" w:hAnsi="Times New Roman" w:cs="Times New Roman"/>
                <w:b/>
                <w:spacing w:val="-5"/>
                <w:sz w:val="14"/>
              </w:rPr>
              <w:t>23.</w:t>
            </w:r>
          </w:p>
        </w:tc>
        <w:tc>
          <w:tcPr>
            <w:tcW w:w="4280" w:type="dxa"/>
          </w:tcPr>
          <w:p w14:paraId="6C76B838" w14:textId="77777777" w:rsidR="006B0E48" w:rsidRPr="00F02F6D" w:rsidRDefault="006B0E48" w:rsidP="0029002F">
            <w:pPr>
              <w:spacing w:line="154" w:lineRule="exact"/>
              <w:ind w:left="412"/>
              <w:rPr>
                <w:rFonts w:ascii="Times New Roman" w:eastAsia="Times New Roman" w:hAnsi="Times New Roman" w:cs="Times New Roman"/>
                <w:b/>
                <w:sz w:val="14"/>
              </w:rPr>
            </w:pPr>
            <w:r w:rsidRPr="00F02F6D">
              <w:rPr>
                <w:rFonts w:ascii="Times New Roman" w:eastAsia="Times New Roman" w:hAnsi="Times New Roman" w:cs="Times New Roman"/>
                <w:b/>
                <w:spacing w:val="-2"/>
                <w:sz w:val="14"/>
              </w:rPr>
              <w:t>PROVISIONES</w:t>
            </w:r>
          </w:p>
        </w:tc>
      </w:tr>
      <w:tr w:rsidR="006B0E48" w:rsidRPr="00F02F6D" w14:paraId="3FD80E75" w14:textId="77777777" w:rsidTr="0029002F">
        <w:trPr>
          <w:trHeight w:val="223"/>
        </w:trPr>
        <w:tc>
          <w:tcPr>
            <w:tcW w:w="1817" w:type="dxa"/>
          </w:tcPr>
          <w:p w14:paraId="3194C93C" w14:textId="77777777" w:rsidR="006B0E48" w:rsidRPr="00F02F6D" w:rsidRDefault="006B0E48" w:rsidP="0029002F">
            <w:pPr>
              <w:spacing w:before="62" w:line="141" w:lineRule="exact"/>
              <w:ind w:left="50"/>
              <w:rPr>
                <w:rFonts w:ascii="Times New Roman" w:eastAsia="Times New Roman" w:hAnsi="Times New Roman" w:cs="Times New Roman"/>
                <w:b/>
                <w:sz w:val="14"/>
              </w:rPr>
            </w:pPr>
            <w:r w:rsidRPr="00F02F6D">
              <w:rPr>
                <w:rFonts w:ascii="Times New Roman" w:eastAsia="Times New Roman" w:hAnsi="Times New Roman" w:cs="Times New Roman"/>
                <w:b/>
                <w:spacing w:val="-2"/>
                <w:sz w:val="14"/>
              </w:rPr>
              <w:t>Anexo.</w:t>
            </w:r>
          </w:p>
        </w:tc>
        <w:tc>
          <w:tcPr>
            <w:tcW w:w="2115" w:type="dxa"/>
          </w:tcPr>
          <w:p w14:paraId="33F8CBC7" w14:textId="77777777" w:rsidR="006B0E48" w:rsidRPr="00F02F6D" w:rsidRDefault="006B0E48" w:rsidP="0029002F">
            <w:pPr>
              <w:spacing w:before="62" w:line="141" w:lineRule="exact"/>
              <w:ind w:left="1353"/>
              <w:rPr>
                <w:rFonts w:ascii="Times New Roman" w:eastAsia="Times New Roman" w:hAnsi="Times New Roman" w:cs="Times New Roman"/>
                <w:b/>
                <w:sz w:val="14"/>
              </w:rPr>
            </w:pPr>
            <w:r w:rsidRPr="00F02F6D">
              <w:rPr>
                <w:rFonts w:ascii="Times New Roman" w:eastAsia="Times New Roman" w:hAnsi="Times New Roman" w:cs="Times New Roman"/>
                <w:b/>
                <w:spacing w:val="-2"/>
                <w:sz w:val="14"/>
              </w:rPr>
              <w:t>23.1.1</w:t>
            </w:r>
          </w:p>
        </w:tc>
        <w:tc>
          <w:tcPr>
            <w:tcW w:w="4280" w:type="dxa"/>
          </w:tcPr>
          <w:p w14:paraId="6AAE67FC" w14:textId="77777777" w:rsidR="006B0E48" w:rsidRPr="00F02F6D" w:rsidRDefault="006B0E48" w:rsidP="0029002F">
            <w:pPr>
              <w:spacing w:before="62" w:line="141" w:lineRule="exact"/>
              <w:ind w:left="412"/>
              <w:rPr>
                <w:rFonts w:ascii="Times New Roman" w:eastAsia="Times New Roman" w:hAnsi="Times New Roman" w:cs="Times New Roman"/>
                <w:b/>
                <w:sz w:val="14"/>
              </w:rPr>
            </w:pPr>
            <w:r w:rsidRPr="00F02F6D">
              <w:rPr>
                <w:rFonts w:ascii="Times New Roman" w:eastAsia="Times New Roman" w:hAnsi="Times New Roman" w:cs="Times New Roman"/>
                <w:b/>
                <w:sz w:val="14"/>
              </w:rPr>
              <w:t>LITIGIOS</w:t>
            </w:r>
            <w:r w:rsidRPr="00F02F6D">
              <w:rPr>
                <w:rFonts w:ascii="Times New Roman" w:eastAsia="Times New Roman" w:hAnsi="Times New Roman" w:cs="Times New Roman"/>
                <w:b/>
                <w:spacing w:val="-7"/>
                <w:sz w:val="14"/>
              </w:rPr>
              <w:t xml:space="preserve"> </w:t>
            </w:r>
            <w:r w:rsidRPr="00F02F6D">
              <w:rPr>
                <w:rFonts w:ascii="Times New Roman" w:eastAsia="Times New Roman" w:hAnsi="Times New Roman" w:cs="Times New Roman"/>
                <w:b/>
                <w:sz w:val="14"/>
              </w:rPr>
              <w:t>Y</w:t>
            </w:r>
            <w:r w:rsidRPr="00F02F6D">
              <w:rPr>
                <w:rFonts w:ascii="Times New Roman" w:eastAsia="Times New Roman" w:hAnsi="Times New Roman" w:cs="Times New Roman"/>
                <w:b/>
                <w:spacing w:val="-3"/>
                <w:sz w:val="14"/>
              </w:rPr>
              <w:t xml:space="preserve"> </w:t>
            </w:r>
            <w:r w:rsidRPr="00F02F6D">
              <w:rPr>
                <w:rFonts w:ascii="Times New Roman" w:eastAsia="Times New Roman" w:hAnsi="Times New Roman" w:cs="Times New Roman"/>
                <w:b/>
                <w:sz w:val="14"/>
              </w:rPr>
              <w:t>DEMANDAS</w:t>
            </w:r>
            <w:r w:rsidRPr="00F02F6D">
              <w:rPr>
                <w:rFonts w:ascii="Times New Roman" w:eastAsia="Times New Roman" w:hAnsi="Times New Roman" w:cs="Times New Roman"/>
                <w:b/>
                <w:spacing w:val="-3"/>
                <w:sz w:val="14"/>
              </w:rPr>
              <w:t xml:space="preserve"> </w:t>
            </w:r>
            <w:r w:rsidRPr="00F02F6D">
              <w:rPr>
                <w:rFonts w:ascii="Times New Roman" w:eastAsia="Times New Roman" w:hAnsi="Times New Roman" w:cs="Times New Roman"/>
                <w:b/>
                <w:sz w:val="14"/>
              </w:rPr>
              <w:t>–</w:t>
            </w:r>
            <w:r w:rsidRPr="00F02F6D">
              <w:rPr>
                <w:rFonts w:ascii="Times New Roman" w:eastAsia="Times New Roman" w:hAnsi="Times New Roman" w:cs="Times New Roman"/>
                <w:b/>
                <w:spacing w:val="-3"/>
                <w:sz w:val="14"/>
              </w:rPr>
              <w:t xml:space="preserve"> </w:t>
            </w:r>
            <w:r w:rsidRPr="00F02F6D">
              <w:rPr>
                <w:rFonts w:ascii="Times New Roman" w:eastAsia="Times New Roman" w:hAnsi="Times New Roman" w:cs="Times New Roman"/>
                <w:b/>
                <w:sz w:val="14"/>
              </w:rPr>
              <w:t>Procesos</w:t>
            </w:r>
            <w:r w:rsidRPr="00F02F6D">
              <w:rPr>
                <w:rFonts w:ascii="Times New Roman" w:eastAsia="Times New Roman" w:hAnsi="Times New Roman" w:cs="Times New Roman"/>
                <w:b/>
                <w:spacing w:val="-4"/>
                <w:sz w:val="14"/>
              </w:rPr>
              <w:t xml:space="preserve"> </w:t>
            </w:r>
            <w:r w:rsidRPr="00F02F6D">
              <w:rPr>
                <w:rFonts w:ascii="Times New Roman" w:eastAsia="Times New Roman" w:hAnsi="Times New Roman" w:cs="Times New Roman"/>
                <w:b/>
                <w:sz w:val="14"/>
              </w:rPr>
              <w:t>nuevos</w:t>
            </w:r>
            <w:r w:rsidRPr="00F02F6D">
              <w:rPr>
                <w:rFonts w:ascii="Times New Roman" w:eastAsia="Times New Roman" w:hAnsi="Times New Roman" w:cs="Times New Roman"/>
                <w:b/>
                <w:spacing w:val="-3"/>
                <w:sz w:val="14"/>
              </w:rPr>
              <w:t xml:space="preserve"> </w:t>
            </w:r>
            <w:r w:rsidRPr="00F02F6D">
              <w:rPr>
                <w:rFonts w:ascii="Times New Roman" w:eastAsia="Times New Roman" w:hAnsi="Times New Roman" w:cs="Times New Roman"/>
                <w:b/>
                <w:sz w:val="14"/>
              </w:rPr>
              <w:t>más</w:t>
            </w:r>
            <w:r w:rsidRPr="00F02F6D">
              <w:rPr>
                <w:rFonts w:ascii="Times New Roman" w:eastAsia="Times New Roman" w:hAnsi="Times New Roman" w:cs="Times New Roman"/>
                <w:b/>
                <w:spacing w:val="-3"/>
                <w:sz w:val="14"/>
              </w:rPr>
              <w:t xml:space="preserve"> </w:t>
            </w:r>
            <w:r w:rsidRPr="00F02F6D">
              <w:rPr>
                <w:rFonts w:ascii="Times New Roman" w:eastAsia="Times New Roman" w:hAnsi="Times New Roman" w:cs="Times New Roman"/>
                <w:b/>
                <w:spacing w:val="-2"/>
                <w:sz w:val="14"/>
              </w:rPr>
              <w:t>significativos</w:t>
            </w:r>
          </w:p>
        </w:tc>
      </w:tr>
    </w:tbl>
    <w:p w14:paraId="5EAF6529" w14:textId="77777777" w:rsidR="006B0E48" w:rsidRDefault="006B0E48" w:rsidP="006B0E48">
      <w:pPr>
        <w:pStyle w:val="Textoindependiente"/>
        <w:jc w:val="both"/>
        <w:rPr>
          <w:b/>
          <w:bCs/>
          <w:sz w:val="28"/>
          <w:szCs w:val="28"/>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2705"/>
        <w:gridCol w:w="3439"/>
        <w:gridCol w:w="1558"/>
      </w:tblGrid>
      <w:tr w:rsidR="006B0E48" w:rsidRPr="00F02F6D" w14:paraId="1FBC166D" w14:textId="77777777" w:rsidTr="0029002F">
        <w:trPr>
          <w:trHeight w:val="419"/>
        </w:trPr>
        <w:tc>
          <w:tcPr>
            <w:tcW w:w="1020" w:type="dxa"/>
            <w:shd w:val="clear" w:color="auto" w:fill="3366CC"/>
          </w:tcPr>
          <w:p w14:paraId="09C8BAC0" w14:textId="77777777" w:rsidR="006B0E48" w:rsidRPr="00F02F6D" w:rsidRDefault="006B0E48" w:rsidP="0029002F">
            <w:pPr>
              <w:spacing w:line="210" w:lineRule="atLeast"/>
              <w:ind w:left="235" w:right="178" w:hanging="41"/>
              <w:rPr>
                <w:rFonts w:ascii="Times New Roman" w:eastAsia="Times New Roman" w:hAnsi="Times New Roman" w:cs="Times New Roman"/>
                <w:b/>
                <w:sz w:val="18"/>
              </w:rPr>
            </w:pPr>
            <w:r w:rsidRPr="00F02F6D">
              <w:rPr>
                <w:rFonts w:ascii="Times New Roman" w:eastAsia="Times New Roman" w:hAnsi="Times New Roman" w:cs="Times New Roman"/>
                <w:b/>
                <w:spacing w:val="-2"/>
                <w:sz w:val="18"/>
              </w:rPr>
              <w:t xml:space="preserve">Número </w:t>
            </w:r>
            <w:proofErr w:type="spellStart"/>
            <w:r w:rsidRPr="00F02F6D">
              <w:rPr>
                <w:rFonts w:ascii="Times New Roman" w:eastAsia="Times New Roman" w:hAnsi="Times New Roman" w:cs="Times New Roman"/>
                <w:b/>
                <w:spacing w:val="-2"/>
                <w:sz w:val="18"/>
              </w:rPr>
              <w:t>Ekogui</w:t>
            </w:r>
            <w:proofErr w:type="spellEnd"/>
          </w:p>
        </w:tc>
        <w:tc>
          <w:tcPr>
            <w:tcW w:w="2705" w:type="dxa"/>
            <w:shd w:val="clear" w:color="auto" w:fill="3366CC"/>
          </w:tcPr>
          <w:p w14:paraId="74B11DF4" w14:textId="77777777" w:rsidR="006B0E48" w:rsidRPr="00F02F6D" w:rsidRDefault="006B0E48" w:rsidP="0029002F">
            <w:pPr>
              <w:spacing w:before="107"/>
              <w:ind w:left="388"/>
              <w:rPr>
                <w:rFonts w:ascii="Times New Roman" w:eastAsia="Times New Roman" w:hAnsi="Times New Roman" w:cs="Times New Roman"/>
                <w:b/>
                <w:sz w:val="18"/>
              </w:rPr>
            </w:pPr>
            <w:r w:rsidRPr="00F02F6D">
              <w:rPr>
                <w:rFonts w:ascii="Times New Roman" w:eastAsia="Times New Roman" w:hAnsi="Times New Roman" w:cs="Times New Roman"/>
                <w:b/>
                <w:sz w:val="18"/>
              </w:rPr>
              <w:t>Código</w:t>
            </w:r>
            <w:r w:rsidRPr="00F02F6D">
              <w:rPr>
                <w:rFonts w:ascii="Times New Roman" w:eastAsia="Times New Roman" w:hAnsi="Times New Roman" w:cs="Times New Roman"/>
                <w:b/>
                <w:spacing w:val="-1"/>
                <w:sz w:val="18"/>
              </w:rPr>
              <w:t xml:space="preserve"> </w:t>
            </w:r>
            <w:r w:rsidRPr="00F02F6D">
              <w:rPr>
                <w:rFonts w:ascii="Times New Roman" w:eastAsia="Times New Roman" w:hAnsi="Times New Roman" w:cs="Times New Roman"/>
                <w:b/>
                <w:sz w:val="18"/>
              </w:rPr>
              <w:t>único del</w:t>
            </w:r>
            <w:r w:rsidRPr="00F02F6D">
              <w:rPr>
                <w:rFonts w:ascii="Times New Roman" w:eastAsia="Times New Roman" w:hAnsi="Times New Roman" w:cs="Times New Roman"/>
                <w:b/>
                <w:spacing w:val="-3"/>
                <w:sz w:val="18"/>
              </w:rPr>
              <w:t xml:space="preserve"> </w:t>
            </w:r>
            <w:r w:rsidRPr="00F02F6D">
              <w:rPr>
                <w:rFonts w:ascii="Times New Roman" w:eastAsia="Times New Roman" w:hAnsi="Times New Roman" w:cs="Times New Roman"/>
                <w:b/>
                <w:spacing w:val="-2"/>
                <w:sz w:val="18"/>
              </w:rPr>
              <w:t>proceso</w:t>
            </w:r>
          </w:p>
        </w:tc>
        <w:tc>
          <w:tcPr>
            <w:tcW w:w="3439" w:type="dxa"/>
            <w:shd w:val="clear" w:color="auto" w:fill="3366CC"/>
          </w:tcPr>
          <w:p w14:paraId="49D72169" w14:textId="77777777" w:rsidR="006B0E48" w:rsidRPr="00F02F6D" w:rsidRDefault="006B0E48" w:rsidP="0029002F">
            <w:pPr>
              <w:spacing w:before="107"/>
              <w:ind w:left="926"/>
              <w:rPr>
                <w:rFonts w:ascii="Times New Roman" w:eastAsia="Times New Roman" w:hAnsi="Times New Roman" w:cs="Times New Roman"/>
                <w:b/>
                <w:sz w:val="18"/>
              </w:rPr>
            </w:pPr>
            <w:r w:rsidRPr="00F02F6D">
              <w:rPr>
                <w:rFonts w:ascii="Times New Roman" w:eastAsia="Times New Roman" w:hAnsi="Times New Roman" w:cs="Times New Roman"/>
                <w:b/>
                <w:sz w:val="18"/>
              </w:rPr>
              <w:t>Nombre</w:t>
            </w:r>
            <w:r w:rsidRPr="00F02F6D">
              <w:rPr>
                <w:rFonts w:ascii="Times New Roman" w:eastAsia="Times New Roman" w:hAnsi="Times New Roman" w:cs="Times New Roman"/>
                <w:b/>
                <w:spacing w:val="-1"/>
                <w:sz w:val="18"/>
              </w:rPr>
              <w:t xml:space="preserve"> </w:t>
            </w:r>
            <w:r w:rsidRPr="00F02F6D">
              <w:rPr>
                <w:rFonts w:ascii="Times New Roman" w:eastAsia="Times New Roman" w:hAnsi="Times New Roman" w:cs="Times New Roman"/>
                <w:b/>
                <w:spacing w:val="-2"/>
                <w:sz w:val="18"/>
              </w:rPr>
              <w:t>contraparte</w:t>
            </w:r>
          </w:p>
        </w:tc>
        <w:tc>
          <w:tcPr>
            <w:tcW w:w="1558" w:type="dxa"/>
            <w:shd w:val="clear" w:color="auto" w:fill="3366CC"/>
          </w:tcPr>
          <w:p w14:paraId="5D299814" w14:textId="77777777" w:rsidR="006B0E48" w:rsidRPr="00F02F6D" w:rsidRDefault="006B0E48" w:rsidP="0029002F">
            <w:pPr>
              <w:spacing w:line="210" w:lineRule="atLeast"/>
              <w:ind w:left="274" w:right="256" w:hanging="5"/>
              <w:rPr>
                <w:rFonts w:ascii="Times New Roman" w:eastAsia="Times New Roman" w:hAnsi="Times New Roman" w:cs="Times New Roman"/>
                <w:b/>
                <w:sz w:val="18"/>
              </w:rPr>
            </w:pPr>
            <w:r w:rsidRPr="00F02F6D">
              <w:rPr>
                <w:rFonts w:ascii="Times New Roman" w:eastAsia="Times New Roman" w:hAnsi="Times New Roman" w:cs="Times New Roman"/>
                <w:b/>
                <w:spacing w:val="-2"/>
                <w:sz w:val="18"/>
              </w:rPr>
              <w:t>PROVISIÓN CONTABLE</w:t>
            </w:r>
          </w:p>
        </w:tc>
      </w:tr>
      <w:tr w:rsidR="006B0E48" w:rsidRPr="00F02F6D" w14:paraId="6AC10D3A" w14:textId="77777777" w:rsidTr="0029002F">
        <w:trPr>
          <w:trHeight w:val="220"/>
        </w:trPr>
        <w:tc>
          <w:tcPr>
            <w:tcW w:w="1020" w:type="dxa"/>
          </w:tcPr>
          <w:p w14:paraId="0DB5214D" w14:textId="77777777" w:rsidR="006B0E48" w:rsidRPr="00F02F6D" w:rsidRDefault="006B0E48" w:rsidP="0029002F">
            <w:pPr>
              <w:spacing w:before="1" w:line="199" w:lineRule="exact"/>
              <w:ind w:right="57"/>
              <w:jc w:val="right"/>
              <w:rPr>
                <w:rFonts w:ascii="Calibri" w:eastAsia="Times New Roman" w:hAnsi="Times New Roman" w:cs="Times New Roman"/>
                <w:sz w:val="18"/>
              </w:rPr>
            </w:pPr>
            <w:r w:rsidRPr="00F02F6D">
              <w:rPr>
                <w:rFonts w:ascii="Calibri" w:eastAsia="Times New Roman" w:hAnsi="Times New Roman" w:cs="Times New Roman"/>
                <w:spacing w:val="-2"/>
                <w:sz w:val="18"/>
              </w:rPr>
              <w:t>482776</w:t>
            </w:r>
          </w:p>
        </w:tc>
        <w:tc>
          <w:tcPr>
            <w:tcW w:w="2705" w:type="dxa"/>
          </w:tcPr>
          <w:p w14:paraId="78CB484F" w14:textId="77777777" w:rsidR="006B0E48" w:rsidRPr="00F02F6D" w:rsidRDefault="006B0E48" w:rsidP="0029002F">
            <w:pPr>
              <w:spacing w:before="1" w:line="199" w:lineRule="exact"/>
              <w:ind w:left="69"/>
              <w:rPr>
                <w:rFonts w:ascii="Calibri" w:eastAsia="Times New Roman" w:hAnsi="Times New Roman" w:cs="Times New Roman"/>
                <w:sz w:val="18"/>
              </w:rPr>
            </w:pPr>
            <w:r w:rsidRPr="00F02F6D">
              <w:rPr>
                <w:rFonts w:ascii="Calibri" w:eastAsia="Times New Roman" w:hAnsi="Times New Roman" w:cs="Times New Roman"/>
                <w:spacing w:val="-2"/>
                <w:sz w:val="18"/>
              </w:rPr>
              <w:t>27001233300020140004400</w:t>
            </w:r>
          </w:p>
        </w:tc>
        <w:tc>
          <w:tcPr>
            <w:tcW w:w="3439" w:type="dxa"/>
          </w:tcPr>
          <w:p w14:paraId="29A1E787" w14:textId="77777777" w:rsidR="006B0E48" w:rsidRPr="00F02F6D" w:rsidRDefault="006B0E48" w:rsidP="0029002F">
            <w:pPr>
              <w:spacing w:before="1" w:line="199" w:lineRule="exact"/>
              <w:ind w:left="69"/>
              <w:rPr>
                <w:rFonts w:ascii="Calibri" w:eastAsia="Times New Roman" w:hAnsi="Times New Roman" w:cs="Times New Roman"/>
                <w:sz w:val="18"/>
              </w:rPr>
            </w:pPr>
            <w:r w:rsidRPr="00F02F6D">
              <w:rPr>
                <w:rFonts w:ascii="Calibri" w:eastAsia="Times New Roman" w:hAnsi="Times New Roman" w:cs="Times New Roman"/>
                <w:sz w:val="18"/>
              </w:rPr>
              <w:t>SESAC</w:t>
            </w:r>
            <w:r w:rsidRPr="00F02F6D">
              <w:rPr>
                <w:rFonts w:ascii="Calibri" w:eastAsia="Times New Roman" w:hAnsi="Times New Roman" w:cs="Times New Roman"/>
                <w:spacing w:val="-7"/>
                <w:sz w:val="18"/>
              </w:rPr>
              <w:t xml:space="preserve"> </w:t>
            </w:r>
            <w:r w:rsidRPr="00F02F6D">
              <w:rPr>
                <w:rFonts w:ascii="Calibri" w:eastAsia="Times New Roman" w:hAnsi="Times New Roman" w:cs="Times New Roman"/>
                <w:spacing w:val="-4"/>
                <w:sz w:val="18"/>
              </w:rPr>
              <w:t>S.A.</w:t>
            </w:r>
          </w:p>
        </w:tc>
        <w:tc>
          <w:tcPr>
            <w:tcW w:w="1558" w:type="dxa"/>
          </w:tcPr>
          <w:p w14:paraId="433BDE04" w14:textId="77777777" w:rsidR="006B0E48" w:rsidRPr="00F02F6D" w:rsidRDefault="006B0E48" w:rsidP="0029002F">
            <w:pPr>
              <w:spacing w:before="1" w:line="199" w:lineRule="exact"/>
              <w:ind w:right="56"/>
              <w:jc w:val="right"/>
              <w:rPr>
                <w:rFonts w:ascii="Calibri" w:eastAsia="Times New Roman" w:hAnsi="Times New Roman" w:cs="Times New Roman"/>
                <w:sz w:val="18"/>
              </w:rPr>
            </w:pPr>
            <w:r w:rsidRPr="00F02F6D">
              <w:rPr>
                <w:rFonts w:ascii="Calibri" w:eastAsia="Times New Roman" w:hAnsi="Times New Roman" w:cs="Times New Roman"/>
                <w:spacing w:val="-2"/>
                <w:sz w:val="18"/>
              </w:rPr>
              <w:t>59.578.479</w:t>
            </w:r>
          </w:p>
        </w:tc>
      </w:tr>
      <w:tr w:rsidR="006B0E48" w:rsidRPr="00F02F6D" w14:paraId="345D5F81" w14:textId="77777777" w:rsidTr="0029002F">
        <w:trPr>
          <w:trHeight w:val="220"/>
        </w:trPr>
        <w:tc>
          <w:tcPr>
            <w:tcW w:w="1020" w:type="dxa"/>
          </w:tcPr>
          <w:p w14:paraId="0B2558BE" w14:textId="77777777" w:rsidR="006B0E48" w:rsidRPr="00F02F6D" w:rsidRDefault="006B0E48" w:rsidP="0029002F">
            <w:pPr>
              <w:spacing w:before="1" w:line="199" w:lineRule="exact"/>
              <w:ind w:right="57"/>
              <w:jc w:val="right"/>
              <w:rPr>
                <w:rFonts w:ascii="Calibri" w:eastAsia="Times New Roman" w:hAnsi="Times New Roman" w:cs="Times New Roman"/>
                <w:sz w:val="18"/>
              </w:rPr>
            </w:pPr>
            <w:r w:rsidRPr="00F02F6D">
              <w:rPr>
                <w:rFonts w:ascii="Calibri" w:eastAsia="Times New Roman" w:hAnsi="Times New Roman" w:cs="Times New Roman"/>
                <w:spacing w:val="-2"/>
                <w:sz w:val="18"/>
              </w:rPr>
              <w:t>2526164</w:t>
            </w:r>
          </w:p>
        </w:tc>
        <w:tc>
          <w:tcPr>
            <w:tcW w:w="2705" w:type="dxa"/>
          </w:tcPr>
          <w:p w14:paraId="32CA2F5D" w14:textId="77777777" w:rsidR="006B0E48" w:rsidRPr="00F02F6D" w:rsidRDefault="006B0E48" w:rsidP="0029002F">
            <w:pPr>
              <w:spacing w:before="1" w:line="199" w:lineRule="exact"/>
              <w:ind w:left="69"/>
              <w:rPr>
                <w:rFonts w:ascii="Calibri" w:eastAsia="Times New Roman" w:hAnsi="Times New Roman" w:cs="Times New Roman"/>
                <w:sz w:val="18"/>
              </w:rPr>
            </w:pPr>
            <w:r w:rsidRPr="00F02F6D">
              <w:rPr>
                <w:rFonts w:ascii="Calibri" w:eastAsia="Times New Roman" w:hAnsi="Times New Roman" w:cs="Times New Roman"/>
                <w:spacing w:val="-2"/>
                <w:sz w:val="18"/>
              </w:rPr>
              <w:t>11001333603520230035400</w:t>
            </w:r>
          </w:p>
        </w:tc>
        <w:tc>
          <w:tcPr>
            <w:tcW w:w="3439" w:type="dxa"/>
          </w:tcPr>
          <w:p w14:paraId="1187E16C" w14:textId="77777777" w:rsidR="006B0E48" w:rsidRPr="00F02F6D" w:rsidRDefault="006B0E48" w:rsidP="0029002F">
            <w:pPr>
              <w:spacing w:before="1" w:line="199" w:lineRule="exact"/>
              <w:ind w:left="69"/>
              <w:rPr>
                <w:rFonts w:ascii="Calibri" w:eastAsia="Times New Roman" w:hAnsi="Times New Roman" w:cs="Times New Roman"/>
                <w:sz w:val="18"/>
              </w:rPr>
            </w:pPr>
            <w:r w:rsidRPr="00F02F6D">
              <w:rPr>
                <w:rFonts w:ascii="Calibri" w:eastAsia="Times New Roman" w:hAnsi="Times New Roman" w:cs="Times New Roman"/>
                <w:sz w:val="18"/>
              </w:rPr>
              <w:t>CAMILA</w:t>
            </w:r>
            <w:r w:rsidRPr="00F02F6D">
              <w:rPr>
                <w:rFonts w:ascii="Calibri" w:eastAsia="Times New Roman" w:hAnsi="Times New Roman" w:cs="Times New Roman"/>
                <w:spacing w:val="-7"/>
                <w:sz w:val="18"/>
              </w:rPr>
              <w:t xml:space="preserve"> </w:t>
            </w:r>
            <w:r w:rsidRPr="00F02F6D">
              <w:rPr>
                <w:rFonts w:ascii="Calibri" w:eastAsia="Times New Roman" w:hAnsi="Times New Roman" w:cs="Times New Roman"/>
                <w:sz w:val="18"/>
              </w:rPr>
              <w:t>FERNANDA</w:t>
            </w:r>
            <w:r w:rsidRPr="00F02F6D">
              <w:rPr>
                <w:rFonts w:ascii="Calibri" w:eastAsia="Times New Roman" w:hAnsi="Times New Roman" w:cs="Times New Roman"/>
                <w:spacing w:val="-5"/>
                <w:sz w:val="18"/>
              </w:rPr>
              <w:t xml:space="preserve"> </w:t>
            </w:r>
            <w:r w:rsidRPr="00F02F6D">
              <w:rPr>
                <w:rFonts w:ascii="Calibri" w:eastAsia="Times New Roman" w:hAnsi="Times New Roman" w:cs="Times New Roman"/>
                <w:spacing w:val="-4"/>
                <w:sz w:val="18"/>
              </w:rPr>
              <w:t>LASSO</w:t>
            </w:r>
          </w:p>
        </w:tc>
        <w:tc>
          <w:tcPr>
            <w:tcW w:w="1558" w:type="dxa"/>
          </w:tcPr>
          <w:p w14:paraId="24DFAF86" w14:textId="77777777" w:rsidR="006B0E48" w:rsidRPr="00F02F6D" w:rsidRDefault="006B0E48" w:rsidP="0029002F">
            <w:pPr>
              <w:spacing w:before="1" w:line="199" w:lineRule="exact"/>
              <w:ind w:right="56"/>
              <w:jc w:val="right"/>
              <w:rPr>
                <w:rFonts w:ascii="Calibri" w:eastAsia="Times New Roman" w:hAnsi="Times New Roman" w:cs="Times New Roman"/>
                <w:sz w:val="18"/>
              </w:rPr>
            </w:pPr>
            <w:r w:rsidRPr="00F02F6D">
              <w:rPr>
                <w:rFonts w:ascii="Calibri" w:eastAsia="Times New Roman" w:hAnsi="Times New Roman" w:cs="Times New Roman"/>
                <w:spacing w:val="-2"/>
                <w:sz w:val="18"/>
              </w:rPr>
              <w:t>11.058.666</w:t>
            </w:r>
          </w:p>
        </w:tc>
      </w:tr>
      <w:tr w:rsidR="006B0E48" w:rsidRPr="00F02F6D" w14:paraId="595C4B80" w14:textId="77777777" w:rsidTr="0029002F">
        <w:trPr>
          <w:trHeight w:val="299"/>
        </w:trPr>
        <w:tc>
          <w:tcPr>
            <w:tcW w:w="1020" w:type="dxa"/>
          </w:tcPr>
          <w:p w14:paraId="7D2597B3" w14:textId="77777777" w:rsidR="006B0E48" w:rsidRPr="00F02F6D" w:rsidRDefault="006B0E48" w:rsidP="0029002F">
            <w:pPr>
              <w:spacing w:before="80" w:line="199" w:lineRule="exact"/>
              <w:ind w:right="57"/>
              <w:jc w:val="right"/>
              <w:rPr>
                <w:rFonts w:ascii="Calibri" w:eastAsia="Times New Roman" w:hAnsi="Times New Roman" w:cs="Times New Roman"/>
                <w:sz w:val="18"/>
              </w:rPr>
            </w:pPr>
            <w:r w:rsidRPr="00F02F6D">
              <w:rPr>
                <w:rFonts w:ascii="Calibri" w:eastAsia="Times New Roman" w:hAnsi="Times New Roman" w:cs="Times New Roman"/>
                <w:spacing w:val="-2"/>
                <w:sz w:val="18"/>
              </w:rPr>
              <w:t>2546184</w:t>
            </w:r>
          </w:p>
        </w:tc>
        <w:tc>
          <w:tcPr>
            <w:tcW w:w="2705" w:type="dxa"/>
          </w:tcPr>
          <w:p w14:paraId="2639A4F1" w14:textId="77777777" w:rsidR="006B0E48" w:rsidRPr="00F02F6D" w:rsidRDefault="006B0E48" w:rsidP="0029002F">
            <w:pPr>
              <w:spacing w:before="80" w:line="199" w:lineRule="exact"/>
              <w:ind w:left="69"/>
              <w:rPr>
                <w:rFonts w:ascii="Calibri" w:eastAsia="Times New Roman" w:hAnsi="Times New Roman" w:cs="Times New Roman"/>
                <w:sz w:val="18"/>
              </w:rPr>
            </w:pPr>
            <w:r w:rsidRPr="00F02F6D">
              <w:rPr>
                <w:rFonts w:ascii="Calibri" w:eastAsia="Times New Roman" w:hAnsi="Times New Roman" w:cs="Times New Roman"/>
                <w:spacing w:val="-2"/>
                <w:sz w:val="18"/>
              </w:rPr>
              <w:t>25000233600020230055400</w:t>
            </w:r>
          </w:p>
        </w:tc>
        <w:tc>
          <w:tcPr>
            <w:tcW w:w="3439" w:type="dxa"/>
          </w:tcPr>
          <w:p w14:paraId="0C796F38" w14:textId="77777777" w:rsidR="006B0E48" w:rsidRPr="00F02F6D" w:rsidRDefault="006B0E48" w:rsidP="0029002F">
            <w:pPr>
              <w:spacing w:before="80" w:line="199" w:lineRule="exact"/>
              <w:ind w:left="69"/>
              <w:rPr>
                <w:rFonts w:ascii="Calibri" w:eastAsia="Times New Roman" w:hAnsi="Times New Roman" w:cs="Times New Roman"/>
                <w:sz w:val="18"/>
              </w:rPr>
            </w:pPr>
            <w:r w:rsidRPr="00F02F6D">
              <w:rPr>
                <w:rFonts w:ascii="Calibri" w:eastAsia="Times New Roman" w:hAnsi="Times New Roman" w:cs="Times New Roman"/>
                <w:sz w:val="18"/>
              </w:rPr>
              <w:t>CONCRETOS</w:t>
            </w:r>
            <w:r w:rsidRPr="00F02F6D">
              <w:rPr>
                <w:rFonts w:ascii="Calibri" w:eastAsia="Times New Roman" w:hAnsi="Times New Roman" w:cs="Times New Roman"/>
                <w:spacing w:val="-6"/>
                <w:sz w:val="18"/>
              </w:rPr>
              <w:t xml:space="preserve"> </w:t>
            </w:r>
            <w:r w:rsidRPr="00F02F6D">
              <w:rPr>
                <w:rFonts w:ascii="Calibri" w:eastAsia="Times New Roman" w:hAnsi="Times New Roman" w:cs="Times New Roman"/>
                <w:sz w:val="18"/>
              </w:rPr>
              <w:t>ASFALTICOS</w:t>
            </w:r>
            <w:r w:rsidRPr="00F02F6D">
              <w:rPr>
                <w:rFonts w:ascii="Calibri" w:eastAsia="Times New Roman" w:hAnsi="Times New Roman" w:cs="Times New Roman"/>
                <w:spacing w:val="-5"/>
                <w:sz w:val="18"/>
              </w:rPr>
              <w:t xml:space="preserve"> </w:t>
            </w:r>
            <w:r w:rsidRPr="00F02F6D">
              <w:rPr>
                <w:rFonts w:ascii="Calibri" w:eastAsia="Times New Roman" w:hAnsi="Times New Roman" w:cs="Times New Roman"/>
                <w:sz w:val="18"/>
              </w:rPr>
              <w:t>DE</w:t>
            </w:r>
            <w:r w:rsidRPr="00F02F6D">
              <w:rPr>
                <w:rFonts w:ascii="Calibri" w:eastAsia="Times New Roman" w:hAnsi="Times New Roman" w:cs="Times New Roman"/>
                <w:spacing w:val="-4"/>
                <w:sz w:val="18"/>
              </w:rPr>
              <w:t xml:space="preserve"> </w:t>
            </w:r>
            <w:r w:rsidRPr="00F02F6D">
              <w:rPr>
                <w:rFonts w:ascii="Calibri" w:eastAsia="Times New Roman" w:hAnsi="Times New Roman" w:cs="Times New Roman"/>
                <w:sz w:val="18"/>
              </w:rPr>
              <w:t>COLOMBIA</w:t>
            </w:r>
            <w:r w:rsidRPr="00F02F6D">
              <w:rPr>
                <w:rFonts w:ascii="Calibri" w:eastAsia="Times New Roman" w:hAnsi="Times New Roman" w:cs="Times New Roman"/>
                <w:spacing w:val="-4"/>
                <w:sz w:val="18"/>
              </w:rPr>
              <w:t xml:space="preserve"> </w:t>
            </w:r>
            <w:r w:rsidRPr="00F02F6D">
              <w:rPr>
                <w:rFonts w:ascii="Calibri" w:eastAsia="Times New Roman" w:hAnsi="Times New Roman" w:cs="Times New Roman"/>
                <w:spacing w:val="-5"/>
                <w:sz w:val="18"/>
              </w:rPr>
              <w:t>SAS</w:t>
            </w:r>
          </w:p>
        </w:tc>
        <w:tc>
          <w:tcPr>
            <w:tcW w:w="1558" w:type="dxa"/>
          </w:tcPr>
          <w:p w14:paraId="29AC7DA1" w14:textId="77777777" w:rsidR="006B0E48" w:rsidRPr="00F02F6D" w:rsidRDefault="006B0E48" w:rsidP="0029002F">
            <w:pPr>
              <w:spacing w:before="80" w:line="199" w:lineRule="exact"/>
              <w:ind w:right="56"/>
              <w:jc w:val="right"/>
              <w:rPr>
                <w:rFonts w:ascii="Calibri" w:eastAsia="Times New Roman" w:hAnsi="Times New Roman" w:cs="Times New Roman"/>
                <w:sz w:val="18"/>
              </w:rPr>
            </w:pPr>
            <w:r w:rsidRPr="00F02F6D">
              <w:rPr>
                <w:rFonts w:ascii="Calibri" w:eastAsia="Times New Roman" w:hAnsi="Times New Roman" w:cs="Times New Roman"/>
                <w:spacing w:val="-2"/>
                <w:sz w:val="18"/>
              </w:rPr>
              <w:t>9.839.373</w:t>
            </w:r>
          </w:p>
        </w:tc>
      </w:tr>
      <w:tr w:rsidR="006B0E48" w:rsidRPr="00F02F6D" w14:paraId="58EC3D56" w14:textId="77777777" w:rsidTr="0029002F">
        <w:trPr>
          <w:trHeight w:val="300"/>
        </w:trPr>
        <w:tc>
          <w:tcPr>
            <w:tcW w:w="1020" w:type="dxa"/>
          </w:tcPr>
          <w:p w14:paraId="44C94850" w14:textId="77777777" w:rsidR="006B0E48" w:rsidRPr="00F02F6D" w:rsidRDefault="006B0E48" w:rsidP="0029002F">
            <w:pPr>
              <w:spacing w:before="81" w:line="199" w:lineRule="exact"/>
              <w:ind w:right="57"/>
              <w:jc w:val="right"/>
              <w:rPr>
                <w:rFonts w:ascii="Calibri" w:eastAsia="Times New Roman" w:hAnsi="Times New Roman" w:cs="Times New Roman"/>
                <w:sz w:val="18"/>
              </w:rPr>
            </w:pPr>
            <w:r w:rsidRPr="00F02F6D">
              <w:rPr>
                <w:rFonts w:ascii="Calibri" w:eastAsia="Times New Roman" w:hAnsi="Times New Roman" w:cs="Times New Roman"/>
                <w:spacing w:val="-2"/>
                <w:sz w:val="18"/>
              </w:rPr>
              <w:t>2554739</w:t>
            </w:r>
          </w:p>
        </w:tc>
        <w:tc>
          <w:tcPr>
            <w:tcW w:w="2705" w:type="dxa"/>
          </w:tcPr>
          <w:p w14:paraId="78E80498" w14:textId="77777777" w:rsidR="006B0E48" w:rsidRPr="00F02F6D" w:rsidRDefault="006B0E48" w:rsidP="0029002F">
            <w:pPr>
              <w:spacing w:before="81" w:line="199" w:lineRule="exact"/>
              <w:ind w:left="69"/>
              <w:rPr>
                <w:rFonts w:ascii="Calibri" w:eastAsia="Times New Roman" w:hAnsi="Times New Roman" w:cs="Times New Roman"/>
                <w:sz w:val="18"/>
              </w:rPr>
            </w:pPr>
            <w:r w:rsidRPr="00F02F6D">
              <w:rPr>
                <w:rFonts w:ascii="Calibri" w:eastAsia="Times New Roman" w:hAnsi="Times New Roman" w:cs="Times New Roman"/>
                <w:spacing w:val="-2"/>
                <w:sz w:val="18"/>
              </w:rPr>
              <w:t>11001333603420240000800</w:t>
            </w:r>
          </w:p>
        </w:tc>
        <w:tc>
          <w:tcPr>
            <w:tcW w:w="3439" w:type="dxa"/>
          </w:tcPr>
          <w:p w14:paraId="78052BC2" w14:textId="77777777" w:rsidR="006B0E48" w:rsidRPr="00F02F6D" w:rsidRDefault="006B0E48" w:rsidP="0029002F">
            <w:pPr>
              <w:spacing w:before="81" w:line="199" w:lineRule="exact"/>
              <w:ind w:left="69"/>
              <w:rPr>
                <w:rFonts w:ascii="Calibri" w:eastAsia="Times New Roman" w:hAnsi="Times New Roman" w:cs="Times New Roman"/>
                <w:sz w:val="18"/>
              </w:rPr>
            </w:pPr>
            <w:r w:rsidRPr="00F02F6D">
              <w:rPr>
                <w:rFonts w:ascii="Calibri" w:eastAsia="Times New Roman" w:hAnsi="Times New Roman" w:cs="Times New Roman"/>
                <w:sz w:val="18"/>
              </w:rPr>
              <w:t>JOHANA</w:t>
            </w:r>
            <w:r w:rsidRPr="00F02F6D">
              <w:rPr>
                <w:rFonts w:ascii="Calibri" w:eastAsia="Times New Roman" w:hAnsi="Times New Roman" w:cs="Times New Roman"/>
                <w:spacing w:val="-4"/>
                <w:sz w:val="18"/>
              </w:rPr>
              <w:t xml:space="preserve"> </w:t>
            </w:r>
            <w:r w:rsidRPr="00F02F6D">
              <w:rPr>
                <w:rFonts w:ascii="Calibri" w:eastAsia="Times New Roman" w:hAnsi="Times New Roman" w:cs="Times New Roman"/>
                <w:sz w:val="18"/>
              </w:rPr>
              <w:t>PAOLA</w:t>
            </w:r>
            <w:r w:rsidRPr="00F02F6D">
              <w:rPr>
                <w:rFonts w:ascii="Calibri" w:eastAsia="Times New Roman" w:hAnsi="Times New Roman" w:cs="Times New Roman"/>
                <w:spacing w:val="-4"/>
                <w:sz w:val="18"/>
              </w:rPr>
              <w:t xml:space="preserve"> </w:t>
            </w:r>
            <w:r w:rsidRPr="00F02F6D">
              <w:rPr>
                <w:rFonts w:ascii="Calibri" w:eastAsia="Times New Roman" w:hAnsi="Times New Roman" w:cs="Times New Roman"/>
                <w:sz w:val="18"/>
              </w:rPr>
              <w:t>VILLOTA</w:t>
            </w:r>
            <w:r w:rsidRPr="00F02F6D">
              <w:rPr>
                <w:rFonts w:ascii="Calibri" w:eastAsia="Times New Roman" w:hAnsi="Times New Roman" w:cs="Times New Roman"/>
                <w:spacing w:val="-4"/>
                <w:sz w:val="18"/>
              </w:rPr>
              <w:t xml:space="preserve"> </w:t>
            </w:r>
            <w:r w:rsidRPr="00F02F6D">
              <w:rPr>
                <w:rFonts w:ascii="Calibri" w:eastAsia="Times New Roman" w:hAnsi="Times New Roman" w:cs="Times New Roman"/>
                <w:spacing w:val="-2"/>
                <w:sz w:val="18"/>
              </w:rPr>
              <w:t>GUERRERO</w:t>
            </w:r>
          </w:p>
        </w:tc>
        <w:tc>
          <w:tcPr>
            <w:tcW w:w="1558" w:type="dxa"/>
          </w:tcPr>
          <w:p w14:paraId="796CAB15" w14:textId="77777777" w:rsidR="006B0E48" w:rsidRPr="00F02F6D" w:rsidRDefault="006B0E48" w:rsidP="0029002F">
            <w:pPr>
              <w:spacing w:before="81" w:line="199" w:lineRule="exact"/>
              <w:ind w:right="56"/>
              <w:jc w:val="right"/>
              <w:rPr>
                <w:rFonts w:ascii="Calibri" w:eastAsia="Times New Roman" w:hAnsi="Times New Roman" w:cs="Times New Roman"/>
                <w:sz w:val="18"/>
              </w:rPr>
            </w:pPr>
            <w:r w:rsidRPr="00F02F6D">
              <w:rPr>
                <w:rFonts w:ascii="Calibri" w:eastAsia="Times New Roman" w:hAnsi="Times New Roman" w:cs="Times New Roman"/>
                <w:spacing w:val="-2"/>
                <w:sz w:val="18"/>
              </w:rPr>
              <w:t>4.704.020</w:t>
            </w:r>
          </w:p>
        </w:tc>
      </w:tr>
      <w:tr w:rsidR="006B0E48" w:rsidRPr="00F02F6D" w14:paraId="2BA5A2B4" w14:textId="77777777" w:rsidTr="0029002F">
        <w:trPr>
          <w:trHeight w:val="299"/>
        </w:trPr>
        <w:tc>
          <w:tcPr>
            <w:tcW w:w="1020" w:type="dxa"/>
          </w:tcPr>
          <w:p w14:paraId="79F9FE0E" w14:textId="77777777" w:rsidR="006B0E48" w:rsidRPr="00F02F6D" w:rsidRDefault="006B0E48" w:rsidP="0029002F">
            <w:pPr>
              <w:spacing w:before="80" w:line="199" w:lineRule="exact"/>
              <w:ind w:right="57"/>
              <w:jc w:val="right"/>
              <w:rPr>
                <w:rFonts w:ascii="Calibri" w:eastAsia="Times New Roman" w:hAnsi="Times New Roman" w:cs="Times New Roman"/>
                <w:sz w:val="18"/>
              </w:rPr>
            </w:pPr>
            <w:r w:rsidRPr="00F02F6D">
              <w:rPr>
                <w:rFonts w:ascii="Calibri" w:eastAsia="Times New Roman" w:hAnsi="Times New Roman" w:cs="Times New Roman"/>
                <w:spacing w:val="-2"/>
                <w:sz w:val="18"/>
              </w:rPr>
              <w:t>2563088</w:t>
            </w:r>
          </w:p>
        </w:tc>
        <w:tc>
          <w:tcPr>
            <w:tcW w:w="2705" w:type="dxa"/>
          </w:tcPr>
          <w:p w14:paraId="06945BEC" w14:textId="77777777" w:rsidR="006B0E48" w:rsidRPr="00F02F6D" w:rsidRDefault="006B0E48" w:rsidP="0029002F">
            <w:pPr>
              <w:spacing w:before="80" w:line="199" w:lineRule="exact"/>
              <w:ind w:left="69"/>
              <w:rPr>
                <w:rFonts w:ascii="Calibri" w:eastAsia="Times New Roman" w:hAnsi="Times New Roman" w:cs="Times New Roman"/>
                <w:sz w:val="18"/>
              </w:rPr>
            </w:pPr>
            <w:r w:rsidRPr="00F02F6D">
              <w:rPr>
                <w:rFonts w:ascii="Calibri" w:eastAsia="Times New Roman" w:hAnsi="Times New Roman" w:cs="Times New Roman"/>
                <w:spacing w:val="-2"/>
                <w:sz w:val="18"/>
              </w:rPr>
              <w:t>27001333300120240012200</w:t>
            </w:r>
          </w:p>
        </w:tc>
        <w:tc>
          <w:tcPr>
            <w:tcW w:w="3439" w:type="dxa"/>
          </w:tcPr>
          <w:p w14:paraId="04971187" w14:textId="77777777" w:rsidR="006B0E48" w:rsidRPr="00F02F6D" w:rsidRDefault="006B0E48" w:rsidP="0029002F">
            <w:pPr>
              <w:spacing w:before="80" w:line="199" w:lineRule="exact"/>
              <w:ind w:left="69"/>
              <w:rPr>
                <w:rFonts w:ascii="Calibri" w:eastAsia="Times New Roman" w:hAnsi="Times New Roman" w:cs="Times New Roman"/>
                <w:sz w:val="18"/>
              </w:rPr>
            </w:pPr>
            <w:r w:rsidRPr="00F02F6D">
              <w:rPr>
                <w:rFonts w:ascii="Calibri" w:eastAsia="Times New Roman" w:hAnsi="Times New Roman" w:cs="Times New Roman"/>
                <w:sz w:val="18"/>
              </w:rPr>
              <w:t>REISON</w:t>
            </w:r>
            <w:r w:rsidRPr="00F02F6D">
              <w:rPr>
                <w:rFonts w:ascii="Calibri" w:eastAsia="Times New Roman" w:hAnsi="Times New Roman" w:cs="Times New Roman"/>
                <w:spacing w:val="-5"/>
                <w:sz w:val="18"/>
              </w:rPr>
              <w:t xml:space="preserve"> </w:t>
            </w:r>
            <w:r w:rsidRPr="00F02F6D">
              <w:rPr>
                <w:rFonts w:ascii="Calibri" w:eastAsia="Times New Roman" w:hAnsi="Times New Roman" w:cs="Times New Roman"/>
                <w:sz w:val="18"/>
              </w:rPr>
              <w:t>STEVEN</w:t>
            </w:r>
            <w:r w:rsidRPr="00F02F6D">
              <w:rPr>
                <w:rFonts w:ascii="Calibri" w:eastAsia="Times New Roman" w:hAnsi="Times New Roman" w:cs="Times New Roman"/>
                <w:spacing w:val="-4"/>
                <w:sz w:val="18"/>
              </w:rPr>
              <w:t xml:space="preserve"> </w:t>
            </w:r>
            <w:r w:rsidRPr="00F02F6D">
              <w:rPr>
                <w:rFonts w:ascii="Calibri" w:eastAsia="Times New Roman" w:hAnsi="Times New Roman" w:cs="Times New Roman"/>
                <w:sz w:val="18"/>
              </w:rPr>
              <w:t>RESTREPO</w:t>
            </w:r>
            <w:r w:rsidRPr="00F02F6D">
              <w:rPr>
                <w:rFonts w:ascii="Calibri" w:eastAsia="Times New Roman" w:hAnsi="Times New Roman" w:cs="Times New Roman"/>
                <w:spacing w:val="-2"/>
                <w:sz w:val="18"/>
              </w:rPr>
              <w:t xml:space="preserve"> BECERRA</w:t>
            </w:r>
          </w:p>
        </w:tc>
        <w:tc>
          <w:tcPr>
            <w:tcW w:w="1558" w:type="dxa"/>
          </w:tcPr>
          <w:p w14:paraId="328822A3" w14:textId="77777777" w:rsidR="006B0E48" w:rsidRPr="00F02F6D" w:rsidRDefault="006B0E48" w:rsidP="0029002F">
            <w:pPr>
              <w:spacing w:before="80" w:line="199" w:lineRule="exact"/>
              <w:ind w:right="56"/>
              <w:jc w:val="right"/>
              <w:rPr>
                <w:rFonts w:ascii="Calibri" w:eastAsia="Times New Roman" w:hAnsi="Times New Roman" w:cs="Times New Roman"/>
                <w:sz w:val="18"/>
              </w:rPr>
            </w:pPr>
            <w:r w:rsidRPr="00F02F6D">
              <w:rPr>
                <w:rFonts w:ascii="Calibri" w:eastAsia="Times New Roman" w:hAnsi="Times New Roman" w:cs="Times New Roman"/>
                <w:spacing w:val="-2"/>
                <w:sz w:val="18"/>
              </w:rPr>
              <w:t>3.976.666</w:t>
            </w:r>
          </w:p>
        </w:tc>
      </w:tr>
      <w:tr w:rsidR="006B0E48" w:rsidRPr="00F02F6D" w14:paraId="45553556" w14:textId="77777777" w:rsidTr="0029002F">
        <w:trPr>
          <w:trHeight w:val="414"/>
        </w:trPr>
        <w:tc>
          <w:tcPr>
            <w:tcW w:w="7164" w:type="dxa"/>
            <w:gridSpan w:val="3"/>
          </w:tcPr>
          <w:p w14:paraId="0C5FA4EB" w14:textId="77777777" w:rsidR="006B0E48" w:rsidRPr="00F02F6D" w:rsidRDefault="006B0E48" w:rsidP="0029002F">
            <w:pPr>
              <w:spacing w:before="206" w:line="189" w:lineRule="exact"/>
              <w:ind w:left="3"/>
              <w:jc w:val="center"/>
              <w:rPr>
                <w:rFonts w:ascii="Times New Roman" w:eastAsia="Times New Roman" w:hAnsi="Times New Roman" w:cs="Times New Roman"/>
                <w:b/>
                <w:sz w:val="18"/>
              </w:rPr>
            </w:pPr>
            <w:r w:rsidRPr="00F02F6D">
              <w:rPr>
                <w:rFonts w:ascii="Times New Roman" w:eastAsia="Times New Roman" w:hAnsi="Times New Roman" w:cs="Times New Roman"/>
                <w:b/>
                <w:spacing w:val="-4"/>
                <w:sz w:val="18"/>
              </w:rPr>
              <w:t>TOTAL</w:t>
            </w:r>
          </w:p>
        </w:tc>
        <w:tc>
          <w:tcPr>
            <w:tcW w:w="1558" w:type="dxa"/>
          </w:tcPr>
          <w:p w14:paraId="4C467076" w14:textId="77777777" w:rsidR="006B0E48" w:rsidRPr="00F02F6D" w:rsidRDefault="006B0E48" w:rsidP="0029002F">
            <w:pPr>
              <w:spacing w:before="206" w:line="189" w:lineRule="exact"/>
              <w:ind w:right="56"/>
              <w:jc w:val="right"/>
              <w:rPr>
                <w:rFonts w:ascii="Times New Roman" w:eastAsia="Times New Roman" w:hAnsi="Times New Roman" w:cs="Times New Roman"/>
                <w:b/>
                <w:sz w:val="18"/>
              </w:rPr>
            </w:pPr>
            <w:r w:rsidRPr="00F02F6D">
              <w:rPr>
                <w:rFonts w:ascii="Times New Roman" w:eastAsia="Times New Roman" w:hAnsi="Times New Roman" w:cs="Times New Roman"/>
                <w:b/>
                <w:spacing w:val="-2"/>
                <w:sz w:val="18"/>
              </w:rPr>
              <w:t>89.157.204</w:t>
            </w:r>
          </w:p>
        </w:tc>
      </w:tr>
    </w:tbl>
    <w:p w14:paraId="70EBEF3E" w14:textId="77777777" w:rsidR="006B0E48" w:rsidRPr="00F02F6D" w:rsidRDefault="006B0E48" w:rsidP="006B0E48">
      <w:pPr>
        <w:pStyle w:val="Textoindependiente"/>
        <w:ind w:left="6372" w:firstLine="708"/>
        <w:jc w:val="both"/>
        <w:rPr>
          <w:b/>
          <w:bCs/>
          <w:sz w:val="16"/>
          <w:szCs w:val="16"/>
        </w:rPr>
      </w:pPr>
      <w:r w:rsidRPr="00F02F6D">
        <w:rPr>
          <w:b/>
          <w:bCs/>
          <w:sz w:val="16"/>
          <w:szCs w:val="16"/>
        </w:rPr>
        <w:t>Cifras en miles de Col$</w:t>
      </w:r>
    </w:p>
    <w:p w14:paraId="264616E9" w14:textId="77777777" w:rsidR="006B0E48" w:rsidRDefault="006B0E48" w:rsidP="006B0E48">
      <w:pPr>
        <w:pStyle w:val="Textoindependiente"/>
        <w:jc w:val="both"/>
        <w:rPr>
          <w:b/>
          <w:bCs/>
          <w:sz w:val="28"/>
          <w:szCs w:val="28"/>
        </w:rPr>
      </w:pPr>
    </w:p>
    <w:p w14:paraId="69E9A602" w14:textId="77777777" w:rsidR="006B0E48" w:rsidRPr="00F02F6D" w:rsidRDefault="006B0E48" w:rsidP="006B0E48">
      <w:pPr>
        <w:pStyle w:val="Textoindependiente"/>
        <w:jc w:val="both"/>
        <w:rPr>
          <w:bCs/>
        </w:rPr>
      </w:pPr>
      <w:r w:rsidRPr="00F02F6D">
        <w:rPr>
          <w:bCs/>
        </w:rPr>
        <w:t xml:space="preserve">A continuación, se detallan los procesos de e-KOGUI por tipo, y fecha de estimación de </w:t>
      </w:r>
      <w:r w:rsidRPr="00F02F6D">
        <w:rPr>
          <w:bCs/>
        </w:rPr>
        <w:lastRenderedPageBreak/>
        <w:t>culminación del proceso:</w:t>
      </w:r>
    </w:p>
    <w:p w14:paraId="439291DD" w14:textId="77777777" w:rsidR="006B0E48" w:rsidRDefault="006B0E48" w:rsidP="006B0E48">
      <w:pPr>
        <w:pStyle w:val="Textoindependiente"/>
        <w:jc w:val="both"/>
        <w:rPr>
          <w:b/>
          <w:bCs/>
          <w:sz w:val="28"/>
          <w:szCs w:val="28"/>
        </w:rPr>
      </w:pPr>
    </w:p>
    <w:p w14:paraId="68F29DC7" w14:textId="77777777" w:rsidR="006B0E48" w:rsidRPr="00F02F6D" w:rsidRDefault="006B0E48" w:rsidP="006B0E48">
      <w:pPr>
        <w:pStyle w:val="Textoindependiente"/>
        <w:jc w:val="both"/>
        <w:rPr>
          <w:b/>
          <w:bCs/>
        </w:rPr>
      </w:pPr>
      <w:r w:rsidRPr="00F02F6D">
        <w:rPr>
          <w:b/>
          <w:bCs/>
        </w:rPr>
        <w:t>Anexo.  23.1.2 LITIGIOS Y DEMANDAS- Estimación de año de culminación del proceso</w:t>
      </w:r>
      <w:r>
        <w:rPr>
          <w:b/>
          <w:bCs/>
        </w:rPr>
        <w:t>.</w:t>
      </w:r>
    </w:p>
    <w:p w14:paraId="3E9BDAF9" w14:textId="77777777" w:rsidR="006B0E48" w:rsidRDefault="006B0E48" w:rsidP="006B0E48">
      <w:pPr>
        <w:pStyle w:val="Textoindependiente"/>
        <w:jc w:val="both"/>
        <w:rPr>
          <w:b/>
          <w:bCs/>
          <w:sz w:val="28"/>
          <w:szCs w:val="28"/>
        </w:rPr>
      </w:pPr>
    </w:p>
    <w:tbl>
      <w:tblPr>
        <w:tblStyle w:val="TableNormal"/>
        <w:tblW w:w="0" w:type="auto"/>
        <w:tblInd w:w="2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00"/>
        <w:gridCol w:w="727"/>
        <w:gridCol w:w="1683"/>
        <w:gridCol w:w="370"/>
        <w:gridCol w:w="1237"/>
        <w:gridCol w:w="409"/>
        <w:gridCol w:w="1484"/>
        <w:gridCol w:w="469"/>
        <w:gridCol w:w="1566"/>
      </w:tblGrid>
      <w:tr w:rsidR="006B0E48" w:rsidRPr="00F02F6D" w14:paraId="2BC9541A" w14:textId="77777777" w:rsidTr="0029002F">
        <w:trPr>
          <w:trHeight w:val="367"/>
        </w:trPr>
        <w:tc>
          <w:tcPr>
            <w:tcW w:w="900" w:type="dxa"/>
            <w:vMerge w:val="restart"/>
            <w:shd w:val="clear" w:color="auto" w:fill="3366CC"/>
          </w:tcPr>
          <w:p w14:paraId="7C2C49B6" w14:textId="77777777" w:rsidR="006B0E48" w:rsidRPr="00F02F6D" w:rsidRDefault="006B0E48" w:rsidP="0029002F">
            <w:pPr>
              <w:spacing w:before="98"/>
              <w:rPr>
                <w:rFonts w:ascii="Times New Roman" w:eastAsia="Times New Roman" w:hAnsi="Times New Roman" w:cs="Times New Roman"/>
                <w:b/>
                <w:sz w:val="16"/>
              </w:rPr>
            </w:pPr>
          </w:p>
          <w:p w14:paraId="4A14C15B" w14:textId="77777777" w:rsidR="006B0E48" w:rsidRPr="00F02F6D" w:rsidRDefault="006B0E48" w:rsidP="0029002F">
            <w:pPr>
              <w:ind w:left="270"/>
              <w:rPr>
                <w:rFonts w:eastAsia="Times New Roman" w:cs="Times New Roman"/>
                <w:b/>
                <w:sz w:val="16"/>
              </w:rPr>
            </w:pPr>
            <w:r w:rsidRPr="00F02F6D">
              <w:rPr>
                <w:rFonts w:eastAsia="Times New Roman" w:cs="Times New Roman"/>
                <w:b/>
                <w:spacing w:val="-5"/>
                <w:sz w:val="16"/>
              </w:rPr>
              <w:t>AÑO</w:t>
            </w:r>
          </w:p>
        </w:tc>
        <w:tc>
          <w:tcPr>
            <w:tcW w:w="2410" w:type="dxa"/>
            <w:gridSpan w:val="2"/>
            <w:shd w:val="clear" w:color="auto" w:fill="3366CC"/>
          </w:tcPr>
          <w:p w14:paraId="194A8BD0" w14:textId="77777777" w:rsidR="006B0E48" w:rsidRPr="00F02F6D" w:rsidRDefault="006B0E48" w:rsidP="0029002F">
            <w:pPr>
              <w:spacing w:line="182" w:lineRule="exact"/>
              <w:ind w:left="520" w:firstLine="88"/>
              <w:rPr>
                <w:rFonts w:eastAsia="Times New Roman" w:hAnsi="Times New Roman" w:cs="Times New Roman"/>
                <w:b/>
                <w:sz w:val="16"/>
              </w:rPr>
            </w:pPr>
            <w:r w:rsidRPr="00F02F6D">
              <w:rPr>
                <w:rFonts w:eastAsia="Times New Roman" w:hAnsi="Times New Roman" w:cs="Times New Roman"/>
                <w:b/>
                <w:spacing w:val="-2"/>
                <w:sz w:val="16"/>
              </w:rPr>
              <w:t>CONTENCIOSO ADMINISTRATIVA</w:t>
            </w:r>
          </w:p>
        </w:tc>
        <w:tc>
          <w:tcPr>
            <w:tcW w:w="1607" w:type="dxa"/>
            <w:gridSpan w:val="2"/>
            <w:shd w:val="clear" w:color="auto" w:fill="3366CC"/>
          </w:tcPr>
          <w:p w14:paraId="5BE2768A" w14:textId="77777777" w:rsidR="006B0E48" w:rsidRPr="00F02F6D" w:rsidRDefault="006B0E48" w:rsidP="0029002F">
            <w:pPr>
              <w:spacing w:before="92"/>
              <w:ind w:left="117"/>
              <w:rPr>
                <w:rFonts w:eastAsia="Times New Roman" w:hAnsi="Times New Roman" w:cs="Times New Roman"/>
                <w:b/>
                <w:sz w:val="16"/>
              </w:rPr>
            </w:pPr>
            <w:r w:rsidRPr="00F02F6D">
              <w:rPr>
                <w:rFonts w:eastAsia="Times New Roman" w:hAnsi="Times New Roman" w:cs="Times New Roman"/>
                <w:b/>
                <w:sz w:val="16"/>
              </w:rPr>
              <w:t>ORDINARIO</w:t>
            </w:r>
            <w:r w:rsidRPr="00F02F6D">
              <w:rPr>
                <w:rFonts w:eastAsia="Times New Roman" w:hAnsi="Times New Roman" w:cs="Times New Roman"/>
                <w:b/>
                <w:spacing w:val="-6"/>
                <w:sz w:val="16"/>
              </w:rPr>
              <w:t xml:space="preserve"> </w:t>
            </w:r>
            <w:r w:rsidRPr="00F02F6D">
              <w:rPr>
                <w:rFonts w:eastAsia="Times New Roman" w:hAnsi="Times New Roman" w:cs="Times New Roman"/>
                <w:b/>
                <w:spacing w:val="-2"/>
                <w:sz w:val="16"/>
              </w:rPr>
              <w:t>CIVIL</w:t>
            </w:r>
          </w:p>
        </w:tc>
        <w:tc>
          <w:tcPr>
            <w:tcW w:w="1893" w:type="dxa"/>
            <w:gridSpan w:val="2"/>
            <w:shd w:val="clear" w:color="auto" w:fill="3366CC"/>
          </w:tcPr>
          <w:p w14:paraId="19EA6D05" w14:textId="77777777" w:rsidR="006B0E48" w:rsidRPr="00F02F6D" w:rsidRDefault="006B0E48" w:rsidP="0029002F">
            <w:pPr>
              <w:spacing w:before="92"/>
              <w:ind w:left="70"/>
              <w:rPr>
                <w:rFonts w:eastAsia="Times New Roman" w:hAnsi="Times New Roman" w:cs="Times New Roman"/>
                <w:b/>
                <w:sz w:val="16"/>
              </w:rPr>
            </w:pPr>
            <w:r w:rsidRPr="00F02F6D">
              <w:rPr>
                <w:rFonts w:eastAsia="Times New Roman" w:hAnsi="Times New Roman" w:cs="Times New Roman"/>
                <w:b/>
                <w:sz w:val="16"/>
              </w:rPr>
              <w:t>ORDINARIO</w:t>
            </w:r>
            <w:r w:rsidRPr="00F02F6D">
              <w:rPr>
                <w:rFonts w:eastAsia="Times New Roman" w:hAnsi="Times New Roman" w:cs="Times New Roman"/>
                <w:b/>
                <w:spacing w:val="-6"/>
                <w:sz w:val="16"/>
              </w:rPr>
              <w:t xml:space="preserve"> </w:t>
            </w:r>
            <w:r w:rsidRPr="00F02F6D">
              <w:rPr>
                <w:rFonts w:eastAsia="Times New Roman" w:hAnsi="Times New Roman" w:cs="Times New Roman"/>
                <w:b/>
                <w:spacing w:val="-2"/>
                <w:sz w:val="16"/>
              </w:rPr>
              <w:t>LABORAL</w:t>
            </w:r>
          </w:p>
        </w:tc>
        <w:tc>
          <w:tcPr>
            <w:tcW w:w="2035" w:type="dxa"/>
            <w:gridSpan w:val="2"/>
            <w:shd w:val="clear" w:color="auto" w:fill="3366CC"/>
          </w:tcPr>
          <w:p w14:paraId="516506F9" w14:textId="77777777" w:rsidR="006B0E48" w:rsidRPr="00F02F6D" w:rsidRDefault="006B0E48" w:rsidP="0029002F">
            <w:pPr>
              <w:spacing w:before="92"/>
              <w:ind w:left="9" w:right="7"/>
              <w:jc w:val="center"/>
              <w:rPr>
                <w:rFonts w:eastAsia="Times New Roman" w:hAnsi="Times New Roman" w:cs="Times New Roman"/>
                <w:b/>
                <w:sz w:val="16"/>
              </w:rPr>
            </w:pPr>
            <w:r w:rsidRPr="00F02F6D">
              <w:rPr>
                <w:rFonts w:eastAsia="Times New Roman" w:hAnsi="Times New Roman" w:cs="Times New Roman"/>
                <w:b/>
                <w:spacing w:val="-2"/>
                <w:sz w:val="16"/>
              </w:rPr>
              <w:t>TOTAL</w:t>
            </w:r>
          </w:p>
        </w:tc>
      </w:tr>
      <w:tr w:rsidR="006B0E48" w:rsidRPr="00F02F6D" w14:paraId="1EF00D9D" w14:textId="77777777" w:rsidTr="0029002F">
        <w:trPr>
          <w:trHeight w:val="369"/>
        </w:trPr>
        <w:tc>
          <w:tcPr>
            <w:tcW w:w="900" w:type="dxa"/>
            <w:vMerge/>
            <w:tcBorders>
              <w:top w:val="nil"/>
            </w:tcBorders>
            <w:shd w:val="clear" w:color="auto" w:fill="3366CC"/>
          </w:tcPr>
          <w:p w14:paraId="65AC3486" w14:textId="77777777" w:rsidR="006B0E48" w:rsidRPr="00F02F6D" w:rsidRDefault="006B0E48" w:rsidP="0029002F">
            <w:pPr>
              <w:rPr>
                <w:rFonts w:ascii="Times New Roman" w:eastAsia="Times New Roman" w:hAnsi="Times New Roman" w:cs="Times New Roman"/>
                <w:sz w:val="2"/>
                <w:szCs w:val="2"/>
              </w:rPr>
            </w:pPr>
          </w:p>
        </w:tc>
        <w:tc>
          <w:tcPr>
            <w:tcW w:w="727" w:type="dxa"/>
            <w:shd w:val="clear" w:color="auto" w:fill="3366CC"/>
          </w:tcPr>
          <w:p w14:paraId="1A67D2AC" w14:textId="77777777" w:rsidR="006B0E48" w:rsidRPr="00F02F6D" w:rsidRDefault="006B0E48" w:rsidP="0029002F">
            <w:pPr>
              <w:spacing w:before="92"/>
              <w:ind w:left="234"/>
              <w:rPr>
                <w:rFonts w:eastAsia="Times New Roman" w:hAnsi="Times New Roman" w:cs="Times New Roman"/>
                <w:b/>
                <w:sz w:val="16"/>
              </w:rPr>
            </w:pPr>
            <w:r w:rsidRPr="00F02F6D">
              <w:rPr>
                <w:rFonts w:eastAsia="Times New Roman" w:hAnsi="Times New Roman" w:cs="Times New Roman"/>
                <w:b/>
                <w:spacing w:val="-5"/>
                <w:sz w:val="16"/>
              </w:rPr>
              <w:t>No.</w:t>
            </w:r>
          </w:p>
        </w:tc>
        <w:tc>
          <w:tcPr>
            <w:tcW w:w="1683" w:type="dxa"/>
            <w:shd w:val="clear" w:color="auto" w:fill="3366CC"/>
          </w:tcPr>
          <w:p w14:paraId="1C09C9BB" w14:textId="77777777" w:rsidR="006B0E48" w:rsidRPr="00F02F6D" w:rsidRDefault="006B0E48" w:rsidP="0029002F">
            <w:pPr>
              <w:spacing w:before="92"/>
              <w:ind w:left="12"/>
              <w:jc w:val="center"/>
              <w:rPr>
                <w:rFonts w:eastAsia="Times New Roman" w:hAnsi="Times New Roman" w:cs="Times New Roman"/>
                <w:b/>
                <w:sz w:val="16"/>
              </w:rPr>
            </w:pPr>
            <w:r w:rsidRPr="00F02F6D">
              <w:rPr>
                <w:rFonts w:eastAsia="Times New Roman" w:hAnsi="Times New Roman" w:cs="Times New Roman"/>
                <w:b/>
                <w:spacing w:val="-2"/>
                <w:sz w:val="16"/>
              </w:rPr>
              <w:t>Valor</w:t>
            </w:r>
          </w:p>
        </w:tc>
        <w:tc>
          <w:tcPr>
            <w:tcW w:w="370" w:type="dxa"/>
            <w:shd w:val="clear" w:color="auto" w:fill="3366CC"/>
          </w:tcPr>
          <w:p w14:paraId="3E8CDC15" w14:textId="77777777" w:rsidR="006B0E48" w:rsidRPr="00F02F6D" w:rsidRDefault="006B0E48" w:rsidP="0029002F">
            <w:pPr>
              <w:spacing w:before="1"/>
              <w:ind w:right="68"/>
              <w:jc w:val="right"/>
              <w:rPr>
                <w:rFonts w:eastAsia="Times New Roman" w:hAnsi="Times New Roman" w:cs="Times New Roman"/>
                <w:b/>
                <w:sz w:val="16"/>
              </w:rPr>
            </w:pPr>
            <w:r w:rsidRPr="00F02F6D">
              <w:rPr>
                <w:rFonts w:eastAsia="Times New Roman" w:hAnsi="Times New Roman" w:cs="Times New Roman"/>
                <w:b/>
                <w:spacing w:val="-5"/>
                <w:sz w:val="16"/>
              </w:rPr>
              <w:t>No</w:t>
            </w:r>
          </w:p>
        </w:tc>
        <w:tc>
          <w:tcPr>
            <w:tcW w:w="1237" w:type="dxa"/>
            <w:shd w:val="clear" w:color="auto" w:fill="3366CC"/>
          </w:tcPr>
          <w:p w14:paraId="3CE3E09B" w14:textId="77777777" w:rsidR="006B0E48" w:rsidRPr="00F02F6D" w:rsidRDefault="006B0E48" w:rsidP="0029002F">
            <w:pPr>
              <w:spacing w:before="92"/>
              <w:ind w:left="417"/>
              <w:rPr>
                <w:rFonts w:eastAsia="Times New Roman" w:hAnsi="Times New Roman" w:cs="Times New Roman"/>
                <w:b/>
                <w:sz w:val="16"/>
              </w:rPr>
            </w:pPr>
            <w:r w:rsidRPr="00F02F6D">
              <w:rPr>
                <w:rFonts w:eastAsia="Times New Roman" w:hAnsi="Times New Roman" w:cs="Times New Roman"/>
                <w:b/>
                <w:spacing w:val="-2"/>
                <w:sz w:val="16"/>
              </w:rPr>
              <w:t>Valor</w:t>
            </w:r>
          </w:p>
        </w:tc>
        <w:tc>
          <w:tcPr>
            <w:tcW w:w="409" w:type="dxa"/>
            <w:shd w:val="clear" w:color="auto" w:fill="3366CC"/>
          </w:tcPr>
          <w:p w14:paraId="0D2C5F05" w14:textId="77777777" w:rsidR="006B0E48" w:rsidRPr="00F02F6D" w:rsidRDefault="006B0E48" w:rsidP="0029002F">
            <w:pPr>
              <w:spacing w:before="92"/>
              <w:ind w:left="5"/>
              <w:jc w:val="center"/>
              <w:rPr>
                <w:rFonts w:eastAsia="Times New Roman" w:hAnsi="Times New Roman" w:cs="Times New Roman"/>
                <w:b/>
                <w:sz w:val="16"/>
              </w:rPr>
            </w:pPr>
            <w:r w:rsidRPr="00F02F6D">
              <w:rPr>
                <w:rFonts w:eastAsia="Times New Roman" w:hAnsi="Times New Roman" w:cs="Times New Roman"/>
                <w:b/>
                <w:spacing w:val="-5"/>
                <w:sz w:val="16"/>
              </w:rPr>
              <w:t>No.</w:t>
            </w:r>
          </w:p>
        </w:tc>
        <w:tc>
          <w:tcPr>
            <w:tcW w:w="1484" w:type="dxa"/>
            <w:shd w:val="clear" w:color="auto" w:fill="3366CC"/>
          </w:tcPr>
          <w:p w14:paraId="7A460BF1" w14:textId="77777777" w:rsidR="006B0E48" w:rsidRPr="00F02F6D" w:rsidRDefault="006B0E48" w:rsidP="0029002F">
            <w:pPr>
              <w:spacing w:before="92"/>
              <w:jc w:val="center"/>
              <w:rPr>
                <w:rFonts w:eastAsia="Times New Roman" w:hAnsi="Times New Roman" w:cs="Times New Roman"/>
                <w:b/>
                <w:sz w:val="16"/>
              </w:rPr>
            </w:pPr>
            <w:r w:rsidRPr="00F02F6D">
              <w:rPr>
                <w:rFonts w:eastAsia="Times New Roman" w:hAnsi="Times New Roman" w:cs="Times New Roman"/>
                <w:b/>
                <w:spacing w:val="-2"/>
                <w:sz w:val="16"/>
              </w:rPr>
              <w:t>Valor</w:t>
            </w:r>
          </w:p>
        </w:tc>
        <w:tc>
          <w:tcPr>
            <w:tcW w:w="469" w:type="dxa"/>
            <w:shd w:val="clear" w:color="auto" w:fill="3366CC"/>
          </w:tcPr>
          <w:p w14:paraId="6C45278A" w14:textId="77777777" w:rsidR="006B0E48" w:rsidRPr="00F02F6D" w:rsidRDefault="006B0E48" w:rsidP="0029002F">
            <w:pPr>
              <w:spacing w:before="92"/>
              <w:ind w:right="96"/>
              <w:jc w:val="right"/>
              <w:rPr>
                <w:rFonts w:eastAsia="Times New Roman" w:hAnsi="Times New Roman" w:cs="Times New Roman"/>
                <w:b/>
                <w:sz w:val="16"/>
              </w:rPr>
            </w:pPr>
            <w:r w:rsidRPr="00F02F6D">
              <w:rPr>
                <w:rFonts w:eastAsia="Times New Roman" w:hAnsi="Times New Roman" w:cs="Times New Roman"/>
                <w:b/>
                <w:spacing w:val="-5"/>
                <w:sz w:val="16"/>
              </w:rPr>
              <w:t>No.</w:t>
            </w:r>
          </w:p>
        </w:tc>
        <w:tc>
          <w:tcPr>
            <w:tcW w:w="1566" w:type="dxa"/>
            <w:shd w:val="clear" w:color="auto" w:fill="3366CC"/>
          </w:tcPr>
          <w:p w14:paraId="340AD73D" w14:textId="77777777" w:rsidR="006B0E48" w:rsidRPr="00F02F6D" w:rsidRDefault="006B0E48" w:rsidP="0029002F">
            <w:pPr>
              <w:spacing w:before="92"/>
              <w:ind w:left="577"/>
              <w:rPr>
                <w:rFonts w:eastAsia="Times New Roman" w:hAnsi="Times New Roman" w:cs="Times New Roman"/>
                <w:b/>
                <w:sz w:val="16"/>
              </w:rPr>
            </w:pPr>
            <w:r w:rsidRPr="00F02F6D">
              <w:rPr>
                <w:rFonts w:eastAsia="Times New Roman" w:hAnsi="Times New Roman" w:cs="Times New Roman"/>
                <w:b/>
                <w:spacing w:val="-2"/>
                <w:sz w:val="16"/>
              </w:rPr>
              <w:t>Valor</w:t>
            </w:r>
          </w:p>
        </w:tc>
      </w:tr>
      <w:tr w:rsidR="006B0E48" w:rsidRPr="00F02F6D" w14:paraId="516B5FE6" w14:textId="77777777" w:rsidTr="0029002F">
        <w:trPr>
          <w:trHeight w:val="299"/>
        </w:trPr>
        <w:tc>
          <w:tcPr>
            <w:tcW w:w="900" w:type="dxa"/>
            <w:shd w:val="clear" w:color="auto" w:fill="FFF1CC"/>
          </w:tcPr>
          <w:p w14:paraId="7A46FA53" w14:textId="77777777" w:rsidR="006B0E48" w:rsidRPr="00F02F6D" w:rsidRDefault="006B0E48" w:rsidP="0029002F">
            <w:pPr>
              <w:spacing w:before="116"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2025</w:t>
            </w:r>
          </w:p>
        </w:tc>
        <w:tc>
          <w:tcPr>
            <w:tcW w:w="727" w:type="dxa"/>
            <w:shd w:val="clear" w:color="auto" w:fill="FFF1CC"/>
          </w:tcPr>
          <w:p w14:paraId="0FFE4E7F" w14:textId="77777777" w:rsidR="006B0E48" w:rsidRPr="00F02F6D" w:rsidRDefault="006B0E48" w:rsidP="0029002F">
            <w:pPr>
              <w:spacing w:before="116"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5"/>
                <w:sz w:val="16"/>
              </w:rPr>
              <w:t>266</w:t>
            </w:r>
          </w:p>
        </w:tc>
        <w:tc>
          <w:tcPr>
            <w:tcW w:w="1683" w:type="dxa"/>
            <w:shd w:val="clear" w:color="auto" w:fill="FFF1CC"/>
          </w:tcPr>
          <w:p w14:paraId="2A1619DB" w14:textId="77777777" w:rsidR="006B0E48" w:rsidRPr="00F02F6D" w:rsidRDefault="006B0E48" w:rsidP="0029002F">
            <w:pPr>
              <w:spacing w:before="116" w:line="163" w:lineRule="exact"/>
              <w:ind w:right="55"/>
              <w:jc w:val="right"/>
              <w:rPr>
                <w:rFonts w:ascii="Arial MT" w:eastAsia="Times New Roman" w:hAnsi="Times New Roman" w:cs="Times New Roman"/>
                <w:sz w:val="16"/>
              </w:rPr>
            </w:pPr>
            <w:r w:rsidRPr="00F02F6D">
              <w:rPr>
                <w:rFonts w:ascii="Arial MT" w:eastAsia="Times New Roman" w:hAnsi="Times New Roman" w:cs="Times New Roman"/>
                <w:spacing w:val="-2"/>
                <w:sz w:val="16"/>
              </w:rPr>
              <w:t>308.629.360</w:t>
            </w:r>
          </w:p>
        </w:tc>
        <w:tc>
          <w:tcPr>
            <w:tcW w:w="370" w:type="dxa"/>
            <w:shd w:val="clear" w:color="auto" w:fill="FFF1CC"/>
          </w:tcPr>
          <w:p w14:paraId="2CEAB77C" w14:textId="77777777" w:rsidR="006B0E48" w:rsidRPr="00F02F6D" w:rsidRDefault="006B0E48" w:rsidP="0029002F">
            <w:pPr>
              <w:spacing w:before="116"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10"/>
                <w:sz w:val="16"/>
              </w:rPr>
              <w:t>4</w:t>
            </w:r>
          </w:p>
        </w:tc>
        <w:tc>
          <w:tcPr>
            <w:tcW w:w="1237" w:type="dxa"/>
            <w:shd w:val="clear" w:color="auto" w:fill="FFF1CC"/>
          </w:tcPr>
          <w:p w14:paraId="438DCA1E" w14:textId="77777777" w:rsidR="006B0E48" w:rsidRPr="00F02F6D" w:rsidRDefault="006B0E48" w:rsidP="0029002F">
            <w:pPr>
              <w:spacing w:before="116" w:line="163" w:lineRule="exact"/>
              <w:ind w:left="676"/>
              <w:rPr>
                <w:rFonts w:ascii="Arial MT" w:eastAsia="Times New Roman" w:hAnsi="Times New Roman" w:cs="Times New Roman"/>
                <w:sz w:val="16"/>
              </w:rPr>
            </w:pPr>
            <w:r w:rsidRPr="00F02F6D">
              <w:rPr>
                <w:rFonts w:ascii="Arial MT" w:eastAsia="Times New Roman" w:hAnsi="Times New Roman" w:cs="Times New Roman"/>
                <w:spacing w:val="-2"/>
                <w:sz w:val="16"/>
              </w:rPr>
              <w:t>19.729</w:t>
            </w:r>
          </w:p>
        </w:tc>
        <w:tc>
          <w:tcPr>
            <w:tcW w:w="409" w:type="dxa"/>
            <w:shd w:val="clear" w:color="auto" w:fill="FFF1CC"/>
          </w:tcPr>
          <w:p w14:paraId="318FB1F9" w14:textId="77777777" w:rsidR="006B0E48" w:rsidRPr="00F02F6D" w:rsidRDefault="006B0E48" w:rsidP="0029002F">
            <w:pPr>
              <w:spacing w:before="116" w:line="163" w:lineRule="exact"/>
              <w:ind w:left="93"/>
              <w:jc w:val="center"/>
              <w:rPr>
                <w:rFonts w:ascii="Arial MT" w:eastAsia="Times New Roman" w:hAnsi="Times New Roman" w:cs="Times New Roman"/>
                <w:sz w:val="16"/>
              </w:rPr>
            </w:pPr>
            <w:r w:rsidRPr="00F02F6D">
              <w:rPr>
                <w:rFonts w:ascii="Arial MT" w:eastAsia="Times New Roman" w:hAnsi="Times New Roman" w:cs="Times New Roman"/>
                <w:spacing w:val="-5"/>
                <w:sz w:val="16"/>
              </w:rPr>
              <w:t>45</w:t>
            </w:r>
          </w:p>
        </w:tc>
        <w:tc>
          <w:tcPr>
            <w:tcW w:w="1484" w:type="dxa"/>
            <w:shd w:val="clear" w:color="auto" w:fill="FFF1CC"/>
          </w:tcPr>
          <w:p w14:paraId="70AB6576" w14:textId="77777777" w:rsidR="006B0E48" w:rsidRPr="00F02F6D" w:rsidRDefault="006B0E48" w:rsidP="0029002F">
            <w:pPr>
              <w:spacing w:before="116" w:line="163" w:lineRule="exact"/>
              <w:ind w:right="62"/>
              <w:jc w:val="right"/>
              <w:rPr>
                <w:rFonts w:ascii="Arial MT" w:eastAsia="Times New Roman" w:hAnsi="Times New Roman" w:cs="Times New Roman"/>
                <w:sz w:val="16"/>
              </w:rPr>
            </w:pPr>
            <w:r w:rsidRPr="00F02F6D">
              <w:rPr>
                <w:rFonts w:ascii="Arial MT" w:eastAsia="Times New Roman" w:hAnsi="Times New Roman" w:cs="Times New Roman"/>
                <w:spacing w:val="-2"/>
                <w:sz w:val="16"/>
              </w:rPr>
              <w:t>6.699.062</w:t>
            </w:r>
          </w:p>
        </w:tc>
        <w:tc>
          <w:tcPr>
            <w:tcW w:w="469" w:type="dxa"/>
            <w:shd w:val="clear" w:color="auto" w:fill="FFF1CC"/>
          </w:tcPr>
          <w:p w14:paraId="7A604F0F" w14:textId="77777777" w:rsidR="006B0E48" w:rsidRPr="00F02F6D" w:rsidRDefault="006B0E48" w:rsidP="0029002F">
            <w:pPr>
              <w:spacing w:before="116" w:line="163" w:lineRule="exact"/>
              <w:ind w:right="61"/>
              <w:jc w:val="right"/>
              <w:rPr>
                <w:rFonts w:ascii="Arial MT" w:eastAsia="Times New Roman" w:hAnsi="Times New Roman" w:cs="Times New Roman"/>
                <w:sz w:val="16"/>
              </w:rPr>
            </w:pPr>
            <w:r w:rsidRPr="00F02F6D">
              <w:rPr>
                <w:rFonts w:ascii="Arial MT" w:eastAsia="Times New Roman" w:hAnsi="Times New Roman" w:cs="Times New Roman"/>
                <w:spacing w:val="-5"/>
                <w:sz w:val="16"/>
              </w:rPr>
              <w:t>315</w:t>
            </w:r>
          </w:p>
        </w:tc>
        <w:tc>
          <w:tcPr>
            <w:tcW w:w="1566" w:type="dxa"/>
            <w:shd w:val="clear" w:color="auto" w:fill="FFF1CC"/>
          </w:tcPr>
          <w:p w14:paraId="5BC5E191" w14:textId="77777777" w:rsidR="006B0E48" w:rsidRPr="00F02F6D" w:rsidRDefault="006B0E48" w:rsidP="0029002F">
            <w:pPr>
              <w:spacing w:before="116" w:line="163" w:lineRule="exact"/>
              <w:ind w:left="599"/>
              <w:rPr>
                <w:rFonts w:ascii="Arial MT" w:eastAsia="Times New Roman" w:hAnsi="Times New Roman" w:cs="Times New Roman"/>
                <w:sz w:val="16"/>
              </w:rPr>
            </w:pPr>
            <w:r w:rsidRPr="00F02F6D">
              <w:rPr>
                <w:rFonts w:ascii="Arial MT" w:eastAsia="Times New Roman" w:hAnsi="Times New Roman" w:cs="Times New Roman"/>
                <w:spacing w:val="-2"/>
                <w:sz w:val="16"/>
              </w:rPr>
              <w:t>315.348.150</w:t>
            </w:r>
          </w:p>
        </w:tc>
      </w:tr>
      <w:tr w:rsidR="006B0E48" w:rsidRPr="00F02F6D" w14:paraId="48EAC728" w14:textId="77777777" w:rsidTr="0029002F">
        <w:trPr>
          <w:trHeight w:val="299"/>
        </w:trPr>
        <w:tc>
          <w:tcPr>
            <w:tcW w:w="900" w:type="dxa"/>
            <w:shd w:val="clear" w:color="auto" w:fill="FFF1CC"/>
          </w:tcPr>
          <w:p w14:paraId="1F4AEDCC" w14:textId="77777777" w:rsidR="006B0E48" w:rsidRPr="00F02F6D" w:rsidRDefault="006B0E48" w:rsidP="0029002F">
            <w:pPr>
              <w:spacing w:before="116"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2026</w:t>
            </w:r>
          </w:p>
        </w:tc>
        <w:tc>
          <w:tcPr>
            <w:tcW w:w="727" w:type="dxa"/>
            <w:shd w:val="clear" w:color="auto" w:fill="FFF1CC"/>
          </w:tcPr>
          <w:p w14:paraId="18916C86" w14:textId="77777777" w:rsidR="006B0E48" w:rsidRPr="00F02F6D" w:rsidRDefault="006B0E48" w:rsidP="0029002F">
            <w:pPr>
              <w:spacing w:before="116"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5"/>
                <w:sz w:val="16"/>
              </w:rPr>
              <w:t>190</w:t>
            </w:r>
          </w:p>
        </w:tc>
        <w:tc>
          <w:tcPr>
            <w:tcW w:w="1683" w:type="dxa"/>
            <w:shd w:val="clear" w:color="auto" w:fill="FFF1CC"/>
          </w:tcPr>
          <w:p w14:paraId="1DFD1A1D" w14:textId="77777777" w:rsidR="006B0E48" w:rsidRPr="00F02F6D" w:rsidRDefault="006B0E48" w:rsidP="0029002F">
            <w:pPr>
              <w:spacing w:before="116"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2"/>
                <w:sz w:val="16"/>
              </w:rPr>
              <w:t>440.592.694</w:t>
            </w:r>
          </w:p>
        </w:tc>
        <w:tc>
          <w:tcPr>
            <w:tcW w:w="370" w:type="dxa"/>
            <w:shd w:val="clear" w:color="auto" w:fill="FFF1CC"/>
          </w:tcPr>
          <w:p w14:paraId="11DF7E50" w14:textId="77777777" w:rsidR="006B0E48" w:rsidRPr="00F02F6D" w:rsidRDefault="006B0E48" w:rsidP="0029002F">
            <w:pPr>
              <w:rPr>
                <w:rFonts w:ascii="Times New Roman" w:eastAsia="Times New Roman" w:hAnsi="Times New Roman" w:cs="Times New Roman"/>
                <w:sz w:val="18"/>
              </w:rPr>
            </w:pPr>
          </w:p>
        </w:tc>
        <w:tc>
          <w:tcPr>
            <w:tcW w:w="1237" w:type="dxa"/>
            <w:shd w:val="clear" w:color="auto" w:fill="FFF1CC"/>
          </w:tcPr>
          <w:p w14:paraId="45FD8A3F" w14:textId="77777777" w:rsidR="006B0E48" w:rsidRPr="00F02F6D" w:rsidRDefault="006B0E48" w:rsidP="0029002F">
            <w:pPr>
              <w:rPr>
                <w:rFonts w:ascii="Times New Roman" w:eastAsia="Times New Roman" w:hAnsi="Times New Roman" w:cs="Times New Roman"/>
                <w:sz w:val="18"/>
              </w:rPr>
            </w:pPr>
          </w:p>
        </w:tc>
        <w:tc>
          <w:tcPr>
            <w:tcW w:w="409" w:type="dxa"/>
            <w:shd w:val="clear" w:color="auto" w:fill="FFF1CC"/>
          </w:tcPr>
          <w:p w14:paraId="2AAD5BCB" w14:textId="77777777" w:rsidR="006B0E48" w:rsidRPr="00F02F6D" w:rsidRDefault="006B0E48" w:rsidP="0029002F">
            <w:pPr>
              <w:spacing w:before="116" w:line="163" w:lineRule="exact"/>
              <w:ind w:left="93"/>
              <w:jc w:val="center"/>
              <w:rPr>
                <w:rFonts w:ascii="Arial MT" w:eastAsia="Times New Roman" w:hAnsi="Times New Roman" w:cs="Times New Roman"/>
                <w:sz w:val="16"/>
              </w:rPr>
            </w:pPr>
            <w:r w:rsidRPr="00F02F6D">
              <w:rPr>
                <w:rFonts w:ascii="Arial MT" w:eastAsia="Times New Roman" w:hAnsi="Times New Roman" w:cs="Times New Roman"/>
                <w:spacing w:val="-5"/>
                <w:sz w:val="16"/>
              </w:rPr>
              <w:t>32</w:t>
            </w:r>
          </w:p>
        </w:tc>
        <w:tc>
          <w:tcPr>
            <w:tcW w:w="1484" w:type="dxa"/>
            <w:shd w:val="clear" w:color="auto" w:fill="FFF1CC"/>
          </w:tcPr>
          <w:p w14:paraId="57A74A78" w14:textId="77777777" w:rsidR="006B0E48" w:rsidRPr="00F02F6D" w:rsidRDefault="006B0E48" w:rsidP="0029002F">
            <w:pPr>
              <w:spacing w:before="116" w:line="163" w:lineRule="exact"/>
              <w:ind w:right="62"/>
              <w:jc w:val="right"/>
              <w:rPr>
                <w:rFonts w:ascii="Arial MT" w:eastAsia="Times New Roman" w:hAnsi="Times New Roman" w:cs="Times New Roman"/>
                <w:sz w:val="16"/>
              </w:rPr>
            </w:pPr>
            <w:r w:rsidRPr="00F02F6D">
              <w:rPr>
                <w:rFonts w:ascii="Arial MT" w:eastAsia="Times New Roman" w:hAnsi="Times New Roman" w:cs="Times New Roman"/>
                <w:spacing w:val="-2"/>
                <w:sz w:val="16"/>
              </w:rPr>
              <w:t>5.953.517</w:t>
            </w:r>
          </w:p>
        </w:tc>
        <w:tc>
          <w:tcPr>
            <w:tcW w:w="469" w:type="dxa"/>
            <w:shd w:val="clear" w:color="auto" w:fill="FFF1CC"/>
          </w:tcPr>
          <w:p w14:paraId="47E0C19F" w14:textId="77777777" w:rsidR="006B0E48" w:rsidRPr="00F02F6D" w:rsidRDefault="006B0E48" w:rsidP="0029002F">
            <w:pPr>
              <w:spacing w:before="116" w:line="163" w:lineRule="exact"/>
              <w:ind w:right="61"/>
              <w:jc w:val="right"/>
              <w:rPr>
                <w:rFonts w:ascii="Arial MT" w:eastAsia="Times New Roman" w:hAnsi="Times New Roman" w:cs="Times New Roman"/>
                <w:sz w:val="16"/>
              </w:rPr>
            </w:pPr>
            <w:r w:rsidRPr="00F02F6D">
              <w:rPr>
                <w:rFonts w:ascii="Arial MT" w:eastAsia="Times New Roman" w:hAnsi="Times New Roman" w:cs="Times New Roman"/>
                <w:spacing w:val="-5"/>
                <w:sz w:val="16"/>
              </w:rPr>
              <w:t>222</w:t>
            </w:r>
          </w:p>
        </w:tc>
        <w:tc>
          <w:tcPr>
            <w:tcW w:w="1566" w:type="dxa"/>
            <w:shd w:val="clear" w:color="auto" w:fill="FFF1CC"/>
          </w:tcPr>
          <w:p w14:paraId="1470DD69" w14:textId="77777777" w:rsidR="006B0E48" w:rsidRPr="00F02F6D" w:rsidRDefault="006B0E48" w:rsidP="0029002F">
            <w:pPr>
              <w:spacing w:before="116" w:line="163" w:lineRule="exact"/>
              <w:ind w:left="601"/>
              <w:rPr>
                <w:rFonts w:ascii="Arial MT" w:eastAsia="Times New Roman" w:hAnsi="Times New Roman" w:cs="Times New Roman"/>
                <w:sz w:val="16"/>
              </w:rPr>
            </w:pPr>
            <w:r w:rsidRPr="00F02F6D">
              <w:rPr>
                <w:rFonts w:ascii="Arial MT" w:eastAsia="Times New Roman" w:hAnsi="Times New Roman" w:cs="Times New Roman"/>
                <w:spacing w:val="-2"/>
                <w:sz w:val="16"/>
              </w:rPr>
              <w:t>446.546.211</w:t>
            </w:r>
          </w:p>
        </w:tc>
      </w:tr>
      <w:tr w:rsidR="006B0E48" w:rsidRPr="00F02F6D" w14:paraId="598ED0E8" w14:textId="77777777" w:rsidTr="0029002F">
        <w:trPr>
          <w:trHeight w:val="299"/>
        </w:trPr>
        <w:tc>
          <w:tcPr>
            <w:tcW w:w="900" w:type="dxa"/>
            <w:shd w:val="clear" w:color="auto" w:fill="FFF1CC"/>
          </w:tcPr>
          <w:p w14:paraId="71E72457" w14:textId="77777777" w:rsidR="006B0E48" w:rsidRPr="00F02F6D" w:rsidRDefault="006B0E48" w:rsidP="0029002F">
            <w:pPr>
              <w:spacing w:before="116"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2027</w:t>
            </w:r>
          </w:p>
        </w:tc>
        <w:tc>
          <w:tcPr>
            <w:tcW w:w="727" w:type="dxa"/>
            <w:shd w:val="clear" w:color="auto" w:fill="FFF1CC"/>
          </w:tcPr>
          <w:p w14:paraId="4B6A2381" w14:textId="77777777" w:rsidR="006B0E48" w:rsidRPr="00F02F6D" w:rsidRDefault="006B0E48" w:rsidP="0029002F">
            <w:pPr>
              <w:spacing w:before="116"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5"/>
                <w:sz w:val="16"/>
              </w:rPr>
              <w:t>66</w:t>
            </w:r>
          </w:p>
        </w:tc>
        <w:tc>
          <w:tcPr>
            <w:tcW w:w="1683" w:type="dxa"/>
            <w:shd w:val="clear" w:color="auto" w:fill="FFF1CC"/>
          </w:tcPr>
          <w:p w14:paraId="41E0D61E" w14:textId="77777777" w:rsidR="006B0E48" w:rsidRPr="00F02F6D" w:rsidRDefault="006B0E48" w:rsidP="0029002F">
            <w:pPr>
              <w:spacing w:before="116"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2"/>
                <w:sz w:val="16"/>
              </w:rPr>
              <w:t>297.025.391</w:t>
            </w:r>
          </w:p>
        </w:tc>
        <w:tc>
          <w:tcPr>
            <w:tcW w:w="370" w:type="dxa"/>
            <w:shd w:val="clear" w:color="auto" w:fill="FFF1CC"/>
          </w:tcPr>
          <w:p w14:paraId="698316F6" w14:textId="77777777" w:rsidR="006B0E48" w:rsidRPr="00F02F6D" w:rsidRDefault="006B0E48" w:rsidP="0029002F">
            <w:pPr>
              <w:rPr>
                <w:rFonts w:ascii="Times New Roman" w:eastAsia="Times New Roman" w:hAnsi="Times New Roman" w:cs="Times New Roman"/>
                <w:sz w:val="18"/>
              </w:rPr>
            </w:pPr>
          </w:p>
        </w:tc>
        <w:tc>
          <w:tcPr>
            <w:tcW w:w="1237" w:type="dxa"/>
            <w:shd w:val="clear" w:color="auto" w:fill="FFF1CC"/>
          </w:tcPr>
          <w:p w14:paraId="6514C1F1" w14:textId="77777777" w:rsidR="006B0E48" w:rsidRPr="00F02F6D" w:rsidRDefault="006B0E48" w:rsidP="0029002F">
            <w:pPr>
              <w:rPr>
                <w:rFonts w:ascii="Times New Roman" w:eastAsia="Times New Roman" w:hAnsi="Times New Roman" w:cs="Times New Roman"/>
                <w:sz w:val="18"/>
              </w:rPr>
            </w:pPr>
          </w:p>
        </w:tc>
        <w:tc>
          <w:tcPr>
            <w:tcW w:w="409" w:type="dxa"/>
            <w:shd w:val="clear" w:color="auto" w:fill="FFF1CC"/>
          </w:tcPr>
          <w:p w14:paraId="68612DF0" w14:textId="77777777" w:rsidR="006B0E48" w:rsidRPr="00F02F6D" w:rsidRDefault="006B0E48" w:rsidP="0029002F">
            <w:pPr>
              <w:spacing w:before="116" w:line="163" w:lineRule="exact"/>
              <w:ind w:left="93"/>
              <w:jc w:val="center"/>
              <w:rPr>
                <w:rFonts w:ascii="Arial MT" w:eastAsia="Times New Roman" w:hAnsi="Times New Roman" w:cs="Times New Roman"/>
                <w:sz w:val="16"/>
              </w:rPr>
            </w:pPr>
            <w:r w:rsidRPr="00F02F6D">
              <w:rPr>
                <w:rFonts w:ascii="Arial MT" w:eastAsia="Times New Roman" w:hAnsi="Times New Roman" w:cs="Times New Roman"/>
                <w:spacing w:val="-5"/>
                <w:sz w:val="16"/>
              </w:rPr>
              <w:t>14</w:t>
            </w:r>
          </w:p>
        </w:tc>
        <w:tc>
          <w:tcPr>
            <w:tcW w:w="1484" w:type="dxa"/>
            <w:shd w:val="clear" w:color="auto" w:fill="FFF1CC"/>
          </w:tcPr>
          <w:p w14:paraId="732C45E6" w14:textId="77777777" w:rsidR="006B0E48" w:rsidRPr="00F02F6D" w:rsidRDefault="006B0E48" w:rsidP="0029002F">
            <w:pPr>
              <w:spacing w:before="116" w:line="163" w:lineRule="exact"/>
              <w:ind w:right="62"/>
              <w:jc w:val="right"/>
              <w:rPr>
                <w:rFonts w:ascii="Arial MT" w:eastAsia="Times New Roman" w:hAnsi="Times New Roman" w:cs="Times New Roman"/>
                <w:sz w:val="16"/>
              </w:rPr>
            </w:pPr>
            <w:r w:rsidRPr="00F02F6D">
              <w:rPr>
                <w:rFonts w:ascii="Arial MT" w:eastAsia="Times New Roman" w:hAnsi="Times New Roman" w:cs="Times New Roman"/>
                <w:spacing w:val="-2"/>
                <w:sz w:val="16"/>
              </w:rPr>
              <w:t>3.703.411</w:t>
            </w:r>
          </w:p>
        </w:tc>
        <w:tc>
          <w:tcPr>
            <w:tcW w:w="469" w:type="dxa"/>
            <w:shd w:val="clear" w:color="auto" w:fill="FFF1CC"/>
          </w:tcPr>
          <w:p w14:paraId="0482701C" w14:textId="77777777" w:rsidR="006B0E48" w:rsidRPr="00F02F6D" w:rsidRDefault="006B0E48" w:rsidP="0029002F">
            <w:pPr>
              <w:spacing w:before="116" w:line="163" w:lineRule="exact"/>
              <w:ind w:right="61"/>
              <w:jc w:val="right"/>
              <w:rPr>
                <w:rFonts w:ascii="Arial MT" w:eastAsia="Times New Roman" w:hAnsi="Times New Roman" w:cs="Times New Roman"/>
                <w:sz w:val="16"/>
              </w:rPr>
            </w:pPr>
            <w:r w:rsidRPr="00F02F6D">
              <w:rPr>
                <w:rFonts w:ascii="Arial MT" w:eastAsia="Times New Roman" w:hAnsi="Times New Roman" w:cs="Times New Roman"/>
                <w:spacing w:val="-5"/>
                <w:sz w:val="16"/>
              </w:rPr>
              <w:t>80</w:t>
            </w:r>
          </w:p>
        </w:tc>
        <w:tc>
          <w:tcPr>
            <w:tcW w:w="1566" w:type="dxa"/>
            <w:shd w:val="clear" w:color="auto" w:fill="FFF1CC"/>
          </w:tcPr>
          <w:p w14:paraId="1B1396D9" w14:textId="77777777" w:rsidR="006B0E48" w:rsidRPr="00F02F6D" w:rsidRDefault="006B0E48" w:rsidP="0029002F">
            <w:pPr>
              <w:spacing w:before="116" w:line="163" w:lineRule="exact"/>
              <w:ind w:left="601"/>
              <w:rPr>
                <w:rFonts w:ascii="Arial MT" w:eastAsia="Times New Roman" w:hAnsi="Times New Roman" w:cs="Times New Roman"/>
                <w:sz w:val="16"/>
              </w:rPr>
            </w:pPr>
            <w:r w:rsidRPr="00F02F6D">
              <w:rPr>
                <w:rFonts w:ascii="Arial MT" w:eastAsia="Times New Roman" w:hAnsi="Times New Roman" w:cs="Times New Roman"/>
                <w:spacing w:val="-2"/>
                <w:sz w:val="16"/>
              </w:rPr>
              <w:t>300.728.801</w:t>
            </w:r>
          </w:p>
        </w:tc>
      </w:tr>
      <w:tr w:rsidR="006B0E48" w:rsidRPr="00F02F6D" w14:paraId="1F63C102" w14:textId="77777777" w:rsidTr="0029002F">
        <w:trPr>
          <w:trHeight w:val="551"/>
        </w:trPr>
        <w:tc>
          <w:tcPr>
            <w:tcW w:w="900" w:type="dxa"/>
            <w:tcBorders>
              <w:top w:val="nil"/>
            </w:tcBorders>
            <w:shd w:val="clear" w:color="auto" w:fill="FFF1CC"/>
          </w:tcPr>
          <w:p w14:paraId="56F13876" w14:textId="77777777" w:rsidR="006B0E48" w:rsidRPr="00F02F6D" w:rsidRDefault="006B0E48" w:rsidP="0029002F">
            <w:pPr>
              <w:rPr>
                <w:rFonts w:ascii="Times New Roman" w:eastAsia="Times New Roman" w:hAnsi="Times New Roman" w:cs="Times New Roman"/>
                <w:b/>
                <w:sz w:val="16"/>
              </w:rPr>
            </w:pPr>
          </w:p>
          <w:p w14:paraId="7F0FDB15" w14:textId="77777777" w:rsidR="006B0E48" w:rsidRPr="00F02F6D" w:rsidRDefault="006B0E48" w:rsidP="0029002F">
            <w:pPr>
              <w:rPr>
                <w:rFonts w:ascii="Times New Roman" w:eastAsia="Times New Roman" w:hAnsi="Times New Roman" w:cs="Times New Roman"/>
                <w:b/>
                <w:sz w:val="16"/>
              </w:rPr>
            </w:pPr>
          </w:p>
          <w:p w14:paraId="1E54BB21" w14:textId="77777777" w:rsidR="006B0E48" w:rsidRPr="00F02F6D" w:rsidRDefault="006B0E48" w:rsidP="0029002F">
            <w:pPr>
              <w:spacing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2028</w:t>
            </w:r>
          </w:p>
        </w:tc>
        <w:tc>
          <w:tcPr>
            <w:tcW w:w="727" w:type="dxa"/>
            <w:tcBorders>
              <w:top w:val="nil"/>
            </w:tcBorders>
            <w:shd w:val="clear" w:color="auto" w:fill="FFF1CC"/>
          </w:tcPr>
          <w:p w14:paraId="339B9643" w14:textId="77777777" w:rsidR="006B0E48" w:rsidRPr="00F02F6D" w:rsidRDefault="006B0E48" w:rsidP="0029002F">
            <w:pPr>
              <w:rPr>
                <w:rFonts w:ascii="Times New Roman" w:eastAsia="Times New Roman" w:hAnsi="Times New Roman" w:cs="Times New Roman"/>
                <w:b/>
                <w:sz w:val="16"/>
              </w:rPr>
            </w:pPr>
          </w:p>
          <w:p w14:paraId="72E067CC" w14:textId="77777777" w:rsidR="006B0E48" w:rsidRPr="00F02F6D" w:rsidRDefault="006B0E48" w:rsidP="0029002F">
            <w:pPr>
              <w:rPr>
                <w:rFonts w:ascii="Times New Roman" w:eastAsia="Times New Roman" w:hAnsi="Times New Roman" w:cs="Times New Roman"/>
                <w:b/>
                <w:sz w:val="16"/>
              </w:rPr>
            </w:pPr>
          </w:p>
          <w:p w14:paraId="25FAE6AF" w14:textId="77777777" w:rsidR="006B0E48" w:rsidRPr="00F02F6D" w:rsidRDefault="006B0E48" w:rsidP="0029002F">
            <w:pPr>
              <w:spacing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5"/>
                <w:sz w:val="16"/>
              </w:rPr>
              <w:t>40</w:t>
            </w:r>
          </w:p>
        </w:tc>
        <w:tc>
          <w:tcPr>
            <w:tcW w:w="1683" w:type="dxa"/>
            <w:tcBorders>
              <w:top w:val="nil"/>
            </w:tcBorders>
            <w:shd w:val="clear" w:color="auto" w:fill="FFF1CC"/>
          </w:tcPr>
          <w:p w14:paraId="25709EDE" w14:textId="77777777" w:rsidR="006B0E48" w:rsidRPr="00F02F6D" w:rsidRDefault="006B0E48" w:rsidP="0029002F">
            <w:pPr>
              <w:rPr>
                <w:rFonts w:ascii="Times New Roman" w:eastAsia="Times New Roman" w:hAnsi="Times New Roman" w:cs="Times New Roman"/>
                <w:b/>
                <w:sz w:val="16"/>
              </w:rPr>
            </w:pPr>
          </w:p>
          <w:p w14:paraId="6C8B7593" w14:textId="77777777" w:rsidR="006B0E48" w:rsidRPr="00F02F6D" w:rsidRDefault="006B0E48" w:rsidP="0029002F">
            <w:pPr>
              <w:rPr>
                <w:rFonts w:ascii="Times New Roman" w:eastAsia="Times New Roman" w:hAnsi="Times New Roman" w:cs="Times New Roman"/>
                <w:b/>
                <w:sz w:val="16"/>
              </w:rPr>
            </w:pPr>
          </w:p>
          <w:p w14:paraId="3D2A7AD1" w14:textId="77777777" w:rsidR="006B0E48" w:rsidRPr="00F02F6D" w:rsidRDefault="006B0E48" w:rsidP="0029002F">
            <w:pPr>
              <w:spacing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2"/>
                <w:sz w:val="16"/>
              </w:rPr>
              <w:t>71.468.838</w:t>
            </w:r>
          </w:p>
        </w:tc>
        <w:tc>
          <w:tcPr>
            <w:tcW w:w="370" w:type="dxa"/>
            <w:tcBorders>
              <w:top w:val="nil"/>
            </w:tcBorders>
            <w:shd w:val="clear" w:color="auto" w:fill="FFF1CC"/>
          </w:tcPr>
          <w:p w14:paraId="21B68BDA" w14:textId="77777777" w:rsidR="006B0E48" w:rsidRPr="00F02F6D" w:rsidRDefault="006B0E48" w:rsidP="0029002F">
            <w:pPr>
              <w:rPr>
                <w:rFonts w:ascii="Times New Roman" w:eastAsia="Times New Roman" w:hAnsi="Times New Roman" w:cs="Times New Roman"/>
                <w:sz w:val="18"/>
              </w:rPr>
            </w:pPr>
          </w:p>
        </w:tc>
        <w:tc>
          <w:tcPr>
            <w:tcW w:w="1237" w:type="dxa"/>
            <w:tcBorders>
              <w:top w:val="nil"/>
            </w:tcBorders>
            <w:shd w:val="clear" w:color="auto" w:fill="FFF1CC"/>
          </w:tcPr>
          <w:p w14:paraId="7320018F" w14:textId="77777777" w:rsidR="006B0E48" w:rsidRPr="00F02F6D" w:rsidRDefault="006B0E48" w:rsidP="0029002F">
            <w:pPr>
              <w:rPr>
                <w:rFonts w:ascii="Times New Roman" w:eastAsia="Times New Roman" w:hAnsi="Times New Roman" w:cs="Times New Roman"/>
                <w:sz w:val="18"/>
              </w:rPr>
            </w:pPr>
          </w:p>
        </w:tc>
        <w:tc>
          <w:tcPr>
            <w:tcW w:w="409" w:type="dxa"/>
            <w:tcBorders>
              <w:top w:val="nil"/>
            </w:tcBorders>
            <w:shd w:val="clear" w:color="auto" w:fill="FFF1CC"/>
          </w:tcPr>
          <w:p w14:paraId="2DE8C336" w14:textId="77777777" w:rsidR="006B0E48" w:rsidRPr="00F02F6D" w:rsidRDefault="006B0E48" w:rsidP="0029002F">
            <w:pPr>
              <w:rPr>
                <w:rFonts w:ascii="Times New Roman" w:eastAsia="Times New Roman" w:hAnsi="Times New Roman" w:cs="Times New Roman"/>
                <w:sz w:val="18"/>
              </w:rPr>
            </w:pPr>
          </w:p>
        </w:tc>
        <w:tc>
          <w:tcPr>
            <w:tcW w:w="1484" w:type="dxa"/>
            <w:tcBorders>
              <w:top w:val="nil"/>
            </w:tcBorders>
            <w:shd w:val="clear" w:color="auto" w:fill="FFF1CC"/>
          </w:tcPr>
          <w:p w14:paraId="5595B69F" w14:textId="77777777" w:rsidR="006B0E48" w:rsidRPr="00F02F6D" w:rsidRDefault="006B0E48" w:rsidP="0029002F">
            <w:pPr>
              <w:rPr>
                <w:rFonts w:ascii="Times New Roman" w:eastAsia="Times New Roman" w:hAnsi="Times New Roman" w:cs="Times New Roman"/>
                <w:sz w:val="18"/>
              </w:rPr>
            </w:pPr>
          </w:p>
        </w:tc>
        <w:tc>
          <w:tcPr>
            <w:tcW w:w="469" w:type="dxa"/>
            <w:tcBorders>
              <w:top w:val="nil"/>
            </w:tcBorders>
            <w:shd w:val="clear" w:color="auto" w:fill="FFF1CC"/>
          </w:tcPr>
          <w:p w14:paraId="6B8BE0F4" w14:textId="77777777" w:rsidR="006B0E48" w:rsidRPr="00F02F6D" w:rsidRDefault="006B0E48" w:rsidP="0029002F">
            <w:pPr>
              <w:rPr>
                <w:rFonts w:ascii="Times New Roman" w:eastAsia="Times New Roman" w:hAnsi="Times New Roman" w:cs="Times New Roman"/>
                <w:b/>
                <w:sz w:val="16"/>
              </w:rPr>
            </w:pPr>
          </w:p>
          <w:p w14:paraId="7041DFC2" w14:textId="77777777" w:rsidR="006B0E48" w:rsidRPr="00F02F6D" w:rsidRDefault="006B0E48" w:rsidP="0029002F">
            <w:pPr>
              <w:rPr>
                <w:rFonts w:ascii="Times New Roman" w:eastAsia="Times New Roman" w:hAnsi="Times New Roman" w:cs="Times New Roman"/>
                <w:b/>
                <w:sz w:val="16"/>
              </w:rPr>
            </w:pPr>
          </w:p>
          <w:p w14:paraId="2A31FDB4" w14:textId="77777777" w:rsidR="006B0E48" w:rsidRPr="00F02F6D" w:rsidRDefault="006B0E48" w:rsidP="0029002F">
            <w:pPr>
              <w:spacing w:line="163" w:lineRule="exact"/>
              <w:ind w:left="154"/>
              <w:jc w:val="center"/>
              <w:rPr>
                <w:rFonts w:ascii="Arial MT" w:eastAsia="Times New Roman" w:hAnsi="Times New Roman" w:cs="Times New Roman"/>
                <w:sz w:val="16"/>
              </w:rPr>
            </w:pPr>
            <w:r w:rsidRPr="00F02F6D">
              <w:rPr>
                <w:rFonts w:ascii="Arial MT" w:eastAsia="Times New Roman" w:hAnsi="Times New Roman" w:cs="Times New Roman"/>
                <w:spacing w:val="-5"/>
                <w:sz w:val="16"/>
              </w:rPr>
              <w:t>40</w:t>
            </w:r>
          </w:p>
        </w:tc>
        <w:tc>
          <w:tcPr>
            <w:tcW w:w="1566" w:type="dxa"/>
            <w:tcBorders>
              <w:top w:val="nil"/>
            </w:tcBorders>
            <w:shd w:val="clear" w:color="auto" w:fill="FFF1CC"/>
          </w:tcPr>
          <w:p w14:paraId="5ADEAF57" w14:textId="77777777" w:rsidR="006B0E48" w:rsidRPr="00F02F6D" w:rsidRDefault="006B0E48" w:rsidP="0029002F">
            <w:pPr>
              <w:spacing w:before="183"/>
              <w:ind w:right="64"/>
              <w:jc w:val="right"/>
              <w:rPr>
                <w:rFonts w:ascii="Arial MT" w:eastAsia="Times New Roman" w:hAnsi="Times New Roman" w:cs="Times New Roman"/>
                <w:sz w:val="16"/>
              </w:rPr>
            </w:pPr>
            <w:r w:rsidRPr="00F02F6D">
              <w:rPr>
                <w:rFonts w:ascii="Arial MT" w:eastAsia="Times New Roman" w:hAnsi="Times New Roman" w:cs="Times New Roman"/>
                <w:spacing w:val="-2"/>
                <w:sz w:val="16"/>
              </w:rPr>
              <w:t>71.468.83</w:t>
            </w:r>
          </w:p>
          <w:p w14:paraId="2BF98B5A" w14:textId="77777777" w:rsidR="006B0E48" w:rsidRPr="00F02F6D" w:rsidRDefault="006B0E48" w:rsidP="0029002F">
            <w:pPr>
              <w:spacing w:before="1" w:line="163" w:lineRule="exact"/>
              <w:ind w:right="63"/>
              <w:jc w:val="right"/>
              <w:rPr>
                <w:rFonts w:ascii="Arial MT" w:eastAsia="Times New Roman" w:hAnsi="Times New Roman" w:cs="Times New Roman"/>
                <w:sz w:val="16"/>
              </w:rPr>
            </w:pPr>
            <w:r w:rsidRPr="00F02F6D">
              <w:rPr>
                <w:rFonts w:ascii="Arial MT" w:eastAsia="Times New Roman" w:hAnsi="Times New Roman" w:cs="Times New Roman"/>
                <w:spacing w:val="-10"/>
                <w:sz w:val="16"/>
              </w:rPr>
              <w:t>8</w:t>
            </w:r>
          </w:p>
        </w:tc>
      </w:tr>
      <w:tr w:rsidR="006B0E48" w:rsidRPr="00F02F6D" w14:paraId="429A5EB8" w14:textId="77777777" w:rsidTr="0029002F">
        <w:trPr>
          <w:trHeight w:val="551"/>
        </w:trPr>
        <w:tc>
          <w:tcPr>
            <w:tcW w:w="900" w:type="dxa"/>
            <w:shd w:val="clear" w:color="auto" w:fill="FFF1CC"/>
          </w:tcPr>
          <w:p w14:paraId="50F01DE0" w14:textId="77777777" w:rsidR="006B0E48" w:rsidRPr="00F02F6D" w:rsidRDefault="006B0E48" w:rsidP="0029002F">
            <w:pPr>
              <w:rPr>
                <w:rFonts w:ascii="Times New Roman" w:eastAsia="Times New Roman" w:hAnsi="Times New Roman" w:cs="Times New Roman"/>
                <w:b/>
                <w:sz w:val="16"/>
              </w:rPr>
            </w:pPr>
          </w:p>
          <w:p w14:paraId="26B70467" w14:textId="77777777" w:rsidR="006B0E48" w:rsidRPr="00F02F6D" w:rsidRDefault="006B0E48" w:rsidP="0029002F">
            <w:pPr>
              <w:rPr>
                <w:rFonts w:ascii="Times New Roman" w:eastAsia="Times New Roman" w:hAnsi="Times New Roman" w:cs="Times New Roman"/>
                <w:b/>
                <w:sz w:val="16"/>
              </w:rPr>
            </w:pPr>
          </w:p>
          <w:p w14:paraId="563097B8" w14:textId="77777777" w:rsidR="006B0E48" w:rsidRPr="00F02F6D" w:rsidRDefault="006B0E48" w:rsidP="0029002F">
            <w:pPr>
              <w:spacing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2029</w:t>
            </w:r>
          </w:p>
        </w:tc>
        <w:tc>
          <w:tcPr>
            <w:tcW w:w="727" w:type="dxa"/>
            <w:shd w:val="clear" w:color="auto" w:fill="FFF1CC"/>
          </w:tcPr>
          <w:p w14:paraId="21393F71" w14:textId="77777777" w:rsidR="006B0E48" w:rsidRPr="00F02F6D" w:rsidRDefault="006B0E48" w:rsidP="0029002F">
            <w:pPr>
              <w:rPr>
                <w:rFonts w:ascii="Times New Roman" w:eastAsia="Times New Roman" w:hAnsi="Times New Roman" w:cs="Times New Roman"/>
                <w:b/>
                <w:sz w:val="16"/>
              </w:rPr>
            </w:pPr>
          </w:p>
          <w:p w14:paraId="2C43A479" w14:textId="77777777" w:rsidR="006B0E48" w:rsidRPr="00F02F6D" w:rsidRDefault="006B0E48" w:rsidP="0029002F">
            <w:pPr>
              <w:rPr>
                <w:rFonts w:ascii="Times New Roman" w:eastAsia="Times New Roman" w:hAnsi="Times New Roman" w:cs="Times New Roman"/>
                <w:b/>
                <w:sz w:val="16"/>
              </w:rPr>
            </w:pPr>
          </w:p>
          <w:p w14:paraId="3A09884E" w14:textId="77777777" w:rsidR="006B0E48" w:rsidRPr="00F02F6D" w:rsidRDefault="006B0E48" w:rsidP="0029002F">
            <w:pPr>
              <w:spacing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5"/>
                <w:sz w:val="16"/>
              </w:rPr>
              <w:t>13</w:t>
            </w:r>
          </w:p>
        </w:tc>
        <w:tc>
          <w:tcPr>
            <w:tcW w:w="1683" w:type="dxa"/>
            <w:shd w:val="clear" w:color="auto" w:fill="FFF1CC"/>
          </w:tcPr>
          <w:p w14:paraId="1ABEE3B7" w14:textId="77777777" w:rsidR="006B0E48" w:rsidRPr="00F02F6D" w:rsidRDefault="006B0E48" w:rsidP="0029002F">
            <w:pPr>
              <w:rPr>
                <w:rFonts w:ascii="Times New Roman" w:eastAsia="Times New Roman" w:hAnsi="Times New Roman" w:cs="Times New Roman"/>
                <w:b/>
                <w:sz w:val="16"/>
              </w:rPr>
            </w:pPr>
          </w:p>
          <w:p w14:paraId="2832B2FB" w14:textId="77777777" w:rsidR="006B0E48" w:rsidRPr="00F02F6D" w:rsidRDefault="006B0E48" w:rsidP="0029002F">
            <w:pPr>
              <w:rPr>
                <w:rFonts w:ascii="Times New Roman" w:eastAsia="Times New Roman" w:hAnsi="Times New Roman" w:cs="Times New Roman"/>
                <w:b/>
                <w:sz w:val="16"/>
              </w:rPr>
            </w:pPr>
          </w:p>
          <w:p w14:paraId="3C09164F" w14:textId="77777777" w:rsidR="006B0E48" w:rsidRPr="00F02F6D" w:rsidRDefault="006B0E48" w:rsidP="0029002F">
            <w:pPr>
              <w:spacing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2"/>
                <w:sz w:val="16"/>
              </w:rPr>
              <w:t>10.852.503</w:t>
            </w:r>
          </w:p>
        </w:tc>
        <w:tc>
          <w:tcPr>
            <w:tcW w:w="370" w:type="dxa"/>
            <w:shd w:val="clear" w:color="auto" w:fill="FFF1CC"/>
          </w:tcPr>
          <w:p w14:paraId="43A9A758" w14:textId="77777777" w:rsidR="006B0E48" w:rsidRPr="00F02F6D" w:rsidRDefault="006B0E48" w:rsidP="0029002F">
            <w:pPr>
              <w:rPr>
                <w:rFonts w:ascii="Times New Roman" w:eastAsia="Times New Roman" w:hAnsi="Times New Roman" w:cs="Times New Roman"/>
                <w:sz w:val="18"/>
              </w:rPr>
            </w:pPr>
          </w:p>
        </w:tc>
        <w:tc>
          <w:tcPr>
            <w:tcW w:w="1237" w:type="dxa"/>
            <w:shd w:val="clear" w:color="auto" w:fill="FFF1CC"/>
          </w:tcPr>
          <w:p w14:paraId="5E85C238" w14:textId="77777777" w:rsidR="006B0E48" w:rsidRPr="00F02F6D" w:rsidRDefault="006B0E48" w:rsidP="0029002F">
            <w:pPr>
              <w:rPr>
                <w:rFonts w:ascii="Times New Roman" w:eastAsia="Times New Roman" w:hAnsi="Times New Roman" w:cs="Times New Roman"/>
                <w:sz w:val="18"/>
              </w:rPr>
            </w:pPr>
          </w:p>
        </w:tc>
        <w:tc>
          <w:tcPr>
            <w:tcW w:w="409" w:type="dxa"/>
            <w:shd w:val="clear" w:color="auto" w:fill="FFF1CC"/>
          </w:tcPr>
          <w:p w14:paraId="4C78C3B9" w14:textId="77777777" w:rsidR="006B0E48" w:rsidRPr="00F02F6D" w:rsidRDefault="006B0E48" w:rsidP="0029002F">
            <w:pPr>
              <w:rPr>
                <w:rFonts w:ascii="Times New Roman" w:eastAsia="Times New Roman" w:hAnsi="Times New Roman" w:cs="Times New Roman"/>
                <w:sz w:val="18"/>
              </w:rPr>
            </w:pPr>
          </w:p>
        </w:tc>
        <w:tc>
          <w:tcPr>
            <w:tcW w:w="1484" w:type="dxa"/>
            <w:shd w:val="clear" w:color="auto" w:fill="FFF1CC"/>
          </w:tcPr>
          <w:p w14:paraId="4FF960D4" w14:textId="77777777" w:rsidR="006B0E48" w:rsidRPr="00F02F6D" w:rsidRDefault="006B0E48" w:rsidP="0029002F">
            <w:pPr>
              <w:rPr>
                <w:rFonts w:ascii="Times New Roman" w:eastAsia="Times New Roman" w:hAnsi="Times New Roman" w:cs="Times New Roman"/>
                <w:sz w:val="18"/>
              </w:rPr>
            </w:pPr>
          </w:p>
        </w:tc>
        <w:tc>
          <w:tcPr>
            <w:tcW w:w="469" w:type="dxa"/>
            <w:shd w:val="clear" w:color="auto" w:fill="FFF1CC"/>
          </w:tcPr>
          <w:p w14:paraId="2D048FF1" w14:textId="77777777" w:rsidR="006B0E48" w:rsidRPr="00F02F6D" w:rsidRDefault="006B0E48" w:rsidP="0029002F">
            <w:pPr>
              <w:rPr>
                <w:rFonts w:ascii="Times New Roman" w:eastAsia="Times New Roman" w:hAnsi="Times New Roman" w:cs="Times New Roman"/>
                <w:b/>
                <w:sz w:val="16"/>
              </w:rPr>
            </w:pPr>
          </w:p>
          <w:p w14:paraId="2312CBBF" w14:textId="77777777" w:rsidR="006B0E48" w:rsidRPr="00F02F6D" w:rsidRDefault="006B0E48" w:rsidP="0029002F">
            <w:pPr>
              <w:rPr>
                <w:rFonts w:ascii="Times New Roman" w:eastAsia="Times New Roman" w:hAnsi="Times New Roman" w:cs="Times New Roman"/>
                <w:b/>
                <w:sz w:val="16"/>
              </w:rPr>
            </w:pPr>
          </w:p>
          <w:p w14:paraId="231F24E5" w14:textId="77777777" w:rsidR="006B0E48" w:rsidRPr="00F02F6D" w:rsidRDefault="006B0E48" w:rsidP="0029002F">
            <w:pPr>
              <w:spacing w:line="163" w:lineRule="exact"/>
              <w:ind w:left="154"/>
              <w:jc w:val="center"/>
              <w:rPr>
                <w:rFonts w:ascii="Arial MT" w:eastAsia="Times New Roman" w:hAnsi="Times New Roman" w:cs="Times New Roman"/>
                <w:sz w:val="16"/>
              </w:rPr>
            </w:pPr>
            <w:r w:rsidRPr="00F02F6D">
              <w:rPr>
                <w:rFonts w:ascii="Arial MT" w:eastAsia="Times New Roman" w:hAnsi="Times New Roman" w:cs="Times New Roman"/>
                <w:spacing w:val="-5"/>
                <w:sz w:val="16"/>
              </w:rPr>
              <w:t>13</w:t>
            </w:r>
          </w:p>
        </w:tc>
        <w:tc>
          <w:tcPr>
            <w:tcW w:w="1566" w:type="dxa"/>
            <w:shd w:val="clear" w:color="auto" w:fill="FFF1CC"/>
          </w:tcPr>
          <w:p w14:paraId="7CD73C1B" w14:textId="77777777" w:rsidR="006B0E48" w:rsidRPr="00F02F6D" w:rsidRDefault="006B0E48" w:rsidP="0029002F">
            <w:pPr>
              <w:spacing w:before="1"/>
              <w:rPr>
                <w:rFonts w:ascii="Times New Roman" w:eastAsia="Times New Roman" w:hAnsi="Times New Roman" w:cs="Times New Roman"/>
                <w:b/>
                <w:sz w:val="16"/>
              </w:rPr>
            </w:pPr>
          </w:p>
          <w:p w14:paraId="6829CC9F" w14:textId="77777777" w:rsidR="006B0E48" w:rsidRPr="00F02F6D" w:rsidRDefault="006B0E48" w:rsidP="0029002F">
            <w:pPr>
              <w:spacing w:line="183" w:lineRule="exact"/>
              <w:ind w:right="64"/>
              <w:jc w:val="right"/>
              <w:rPr>
                <w:rFonts w:ascii="Arial MT" w:eastAsia="Times New Roman" w:hAnsi="Times New Roman" w:cs="Times New Roman"/>
                <w:sz w:val="16"/>
              </w:rPr>
            </w:pPr>
            <w:r w:rsidRPr="00F02F6D">
              <w:rPr>
                <w:rFonts w:ascii="Arial MT" w:eastAsia="Times New Roman" w:hAnsi="Times New Roman" w:cs="Times New Roman"/>
                <w:spacing w:val="-2"/>
                <w:sz w:val="16"/>
              </w:rPr>
              <w:t>10.852.50</w:t>
            </w:r>
          </w:p>
          <w:p w14:paraId="269BD07F" w14:textId="77777777" w:rsidR="006B0E48" w:rsidRPr="00F02F6D" w:rsidRDefault="006B0E48" w:rsidP="0029002F">
            <w:pPr>
              <w:spacing w:line="163" w:lineRule="exact"/>
              <w:ind w:right="63"/>
              <w:jc w:val="right"/>
              <w:rPr>
                <w:rFonts w:ascii="Arial MT" w:eastAsia="Times New Roman" w:hAnsi="Times New Roman" w:cs="Times New Roman"/>
                <w:sz w:val="16"/>
              </w:rPr>
            </w:pPr>
            <w:r w:rsidRPr="00F02F6D">
              <w:rPr>
                <w:rFonts w:ascii="Arial MT" w:eastAsia="Times New Roman" w:hAnsi="Times New Roman" w:cs="Times New Roman"/>
                <w:spacing w:val="-10"/>
                <w:sz w:val="16"/>
              </w:rPr>
              <w:t>3</w:t>
            </w:r>
          </w:p>
        </w:tc>
      </w:tr>
      <w:tr w:rsidR="006B0E48" w:rsidRPr="00F02F6D" w14:paraId="62D114D8" w14:textId="77777777" w:rsidTr="0029002F">
        <w:trPr>
          <w:trHeight w:val="369"/>
        </w:trPr>
        <w:tc>
          <w:tcPr>
            <w:tcW w:w="900" w:type="dxa"/>
            <w:shd w:val="clear" w:color="auto" w:fill="FFF1CC"/>
          </w:tcPr>
          <w:p w14:paraId="373096BB" w14:textId="77777777" w:rsidR="006B0E48" w:rsidRPr="00F02F6D" w:rsidRDefault="006B0E48" w:rsidP="0029002F">
            <w:pPr>
              <w:spacing w:before="1"/>
              <w:rPr>
                <w:rFonts w:ascii="Times New Roman" w:eastAsia="Times New Roman" w:hAnsi="Times New Roman" w:cs="Times New Roman"/>
                <w:b/>
                <w:sz w:val="16"/>
              </w:rPr>
            </w:pPr>
          </w:p>
          <w:p w14:paraId="5E134E43" w14:textId="77777777" w:rsidR="006B0E48" w:rsidRPr="00F02F6D" w:rsidRDefault="006B0E48" w:rsidP="0029002F">
            <w:pPr>
              <w:spacing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2030</w:t>
            </w:r>
          </w:p>
        </w:tc>
        <w:tc>
          <w:tcPr>
            <w:tcW w:w="727" w:type="dxa"/>
            <w:shd w:val="clear" w:color="auto" w:fill="FFF1CC"/>
          </w:tcPr>
          <w:p w14:paraId="25AE4160" w14:textId="77777777" w:rsidR="006B0E48" w:rsidRPr="00F02F6D" w:rsidRDefault="006B0E48" w:rsidP="0029002F">
            <w:pPr>
              <w:spacing w:before="1"/>
              <w:rPr>
                <w:rFonts w:ascii="Times New Roman" w:eastAsia="Times New Roman" w:hAnsi="Times New Roman" w:cs="Times New Roman"/>
                <w:b/>
                <w:sz w:val="16"/>
              </w:rPr>
            </w:pPr>
          </w:p>
          <w:p w14:paraId="290EBBF8" w14:textId="77777777" w:rsidR="006B0E48" w:rsidRPr="00F02F6D" w:rsidRDefault="006B0E48" w:rsidP="0029002F">
            <w:pPr>
              <w:spacing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10"/>
                <w:sz w:val="16"/>
              </w:rPr>
              <w:t>7</w:t>
            </w:r>
          </w:p>
        </w:tc>
        <w:tc>
          <w:tcPr>
            <w:tcW w:w="1683" w:type="dxa"/>
            <w:shd w:val="clear" w:color="auto" w:fill="FFF1CC"/>
          </w:tcPr>
          <w:p w14:paraId="354DE67F" w14:textId="77777777" w:rsidR="006B0E48" w:rsidRPr="00F02F6D" w:rsidRDefault="006B0E48" w:rsidP="0029002F">
            <w:pPr>
              <w:spacing w:before="1"/>
              <w:rPr>
                <w:rFonts w:ascii="Times New Roman" w:eastAsia="Times New Roman" w:hAnsi="Times New Roman" w:cs="Times New Roman"/>
                <w:b/>
                <w:sz w:val="16"/>
              </w:rPr>
            </w:pPr>
          </w:p>
          <w:p w14:paraId="089061F8" w14:textId="77777777" w:rsidR="006B0E48" w:rsidRPr="00F02F6D" w:rsidRDefault="006B0E48" w:rsidP="0029002F">
            <w:pPr>
              <w:spacing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2"/>
                <w:sz w:val="16"/>
              </w:rPr>
              <w:t>6.323.932</w:t>
            </w:r>
          </w:p>
        </w:tc>
        <w:tc>
          <w:tcPr>
            <w:tcW w:w="370" w:type="dxa"/>
            <w:shd w:val="clear" w:color="auto" w:fill="FFF1CC"/>
          </w:tcPr>
          <w:p w14:paraId="260B13AE" w14:textId="77777777" w:rsidR="006B0E48" w:rsidRPr="00F02F6D" w:rsidRDefault="006B0E48" w:rsidP="0029002F">
            <w:pPr>
              <w:rPr>
                <w:rFonts w:ascii="Times New Roman" w:eastAsia="Times New Roman" w:hAnsi="Times New Roman" w:cs="Times New Roman"/>
                <w:sz w:val="18"/>
              </w:rPr>
            </w:pPr>
          </w:p>
        </w:tc>
        <w:tc>
          <w:tcPr>
            <w:tcW w:w="1237" w:type="dxa"/>
            <w:shd w:val="clear" w:color="auto" w:fill="FFF1CC"/>
          </w:tcPr>
          <w:p w14:paraId="11FEB09D" w14:textId="77777777" w:rsidR="006B0E48" w:rsidRPr="00F02F6D" w:rsidRDefault="006B0E48" w:rsidP="0029002F">
            <w:pPr>
              <w:rPr>
                <w:rFonts w:ascii="Times New Roman" w:eastAsia="Times New Roman" w:hAnsi="Times New Roman" w:cs="Times New Roman"/>
                <w:sz w:val="18"/>
              </w:rPr>
            </w:pPr>
          </w:p>
        </w:tc>
        <w:tc>
          <w:tcPr>
            <w:tcW w:w="409" w:type="dxa"/>
            <w:shd w:val="clear" w:color="auto" w:fill="FFF1CC"/>
          </w:tcPr>
          <w:p w14:paraId="72CA2590" w14:textId="77777777" w:rsidR="006B0E48" w:rsidRPr="00F02F6D" w:rsidRDefault="006B0E48" w:rsidP="0029002F">
            <w:pPr>
              <w:rPr>
                <w:rFonts w:ascii="Times New Roman" w:eastAsia="Times New Roman" w:hAnsi="Times New Roman" w:cs="Times New Roman"/>
                <w:sz w:val="18"/>
              </w:rPr>
            </w:pPr>
          </w:p>
        </w:tc>
        <w:tc>
          <w:tcPr>
            <w:tcW w:w="1484" w:type="dxa"/>
            <w:shd w:val="clear" w:color="auto" w:fill="FFF1CC"/>
          </w:tcPr>
          <w:p w14:paraId="500FFDCC" w14:textId="77777777" w:rsidR="006B0E48" w:rsidRPr="00F02F6D" w:rsidRDefault="006B0E48" w:rsidP="0029002F">
            <w:pPr>
              <w:rPr>
                <w:rFonts w:ascii="Times New Roman" w:eastAsia="Times New Roman" w:hAnsi="Times New Roman" w:cs="Times New Roman"/>
                <w:sz w:val="18"/>
              </w:rPr>
            </w:pPr>
          </w:p>
        </w:tc>
        <w:tc>
          <w:tcPr>
            <w:tcW w:w="469" w:type="dxa"/>
            <w:shd w:val="clear" w:color="auto" w:fill="FFF1CC"/>
          </w:tcPr>
          <w:p w14:paraId="108857F3" w14:textId="77777777" w:rsidR="006B0E48" w:rsidRPr="00F02F6D" w:rsidRDefault="006B0E48" w:rsidP="0029002F">
            <w:pPr>
              <w:spacing w:before="1"/>
              <w:rPr>
                <w:rFonts w:ascii="Times New Roman" w:eastAsia="Times New Roman" w:hAnsi="Times New Roman" w:cs="Times New Roman"/>
                <w:b/>
                <w:sz w:val="16"/>
              </w:rPr>
            </w:pPr>
          </w:p>
          <w:p w14:paraId="59A2BAC6" w14:textId="77777777" w:rsidR="006B0E48" w:rsidRPr="00F02F6D" w:rsidRDefault="006B0E48" w:rsidP="0029002F">
            <w:pPr>
              <w:spacing w:line="163" w:lineRule="exact"/>
              <w:ind w:left="243"/>
              <w:jc w:val="center"/>
              <w:rPr>
                <w:rFonts w:ascii="Arial MT" w:eastAsia="Times New Roman" w:hAnsi="Times New Roman" w:cs="Times New Roman"/>
                <w:sz w:val="16"/>
              </w:rPr>
            </w:pPr>
            <w:r w:rsidRPr="00F02F6D">
              <w:rPr>
                <w:rFonts w:ascii="Arial MT" w:eastAsia="Times New Roman" w:hAnsi="Times New Roman" w:cs="Times New Roman"/>
                <w:spacing w:val="-10"/>
                <w:sz w:val="16"/>
              </w:rPr>
              <w:t>7</w:t>
            </w:r>
          </w:p>
        </w:tc>
        <w:tc>
          <w:tcPr>
            <w:tcW w:w="1566" w:type="dxa"/>
            <w:shd w:val="clear" w:color="auto" w:fill="FFF1CC"/>
          </w:tcPr>
          <w:p w14:paraId="52E4324B" w14:textId="77777777" w:rsidR="006B0E48" w:rsidRPr="00F02F6D" w:rsidRDefault="006B0E48" w:rsidP="0029002F">
            <w:pPr>
              <w:spacing w:before="1"/>
              <w:rPr>
                <w:rFonts w:ascii="Times New Roman" w:eastAsia="Times New Roman" w:hAnsi="Times New Roman" w:cs="Times New Roman"/>
                <w:b/>
                <w:sz w:val="16"/>
              </w:rPr>
            </w:pPr>
          </w:p>
          <w:p w14:paraId="176A4476" w14:textId="77777777" w:rsidR="006B0E48" w:rsidRPr="00F02F6D" w:rsidRDefault="006B0E48" w:rsidP="0029002F">
            <w:pPr>
              <w:spacing w:line="163" w:lineRule="exact"/>
              <w:ind w:right="64"/>
              <w:jc w:val="right"/>
              <w:rPr>
                <w:rFonts w:ascii="Arial MT" w:eastAsia="Times New Roman" w:hAnsi="Times New Roman" w:cs="Times New Roman"/>
                <w:sz w:val="16"/>
              </w:rPr>
            </w:pPr>
            <w:r w:rsidRPr="00F02F6D">
              <w:rPr>
                <w:rFonts w:ascii="Arial MT" w:eastAsia="Times New Roman" w:hAnsi="Times New Roman" w:cs="Times New Roman"/>
                <w:spacing w:val="-2"/>
                <w:sz w:val="16"/>
              </w:rPr>
              <w:t>6.323.932</w:t>
            </w:r>
          </w:p>
        </w:tc>
      </w:tr>
      <w:tr w:rsidR="006B0E48" w:rsidRPr="00F02F6D" w14:paraId="78D808CE" w14:textId="77777777" w:rsidTr="0029002F">
        <w:trPr>
          <w:trHeight w:val="366"/>
        </w:trPr>
        <w:tc>
          <w:tcPr>
            <w:tcW w:w="900" w:type="dxa"/>
            <w:shd w:val="clear" w:color="auto" w:fill="FFF1CC"/>
          </w:tcPr>
          <w:p w14:paraId="0A19823B" w14:textId="77777777" w:rsidR="006B0E48" w:rsidRPr="00F02F6D" w:rsidRDefault="006B0E48" w:rsidP="0029002F">
            <w:pPr>
              <w:spacing w:before="183"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4"/>
                <w:sz w:val="16"/>
              </w:rPr>
              <w:t>2031</w:t>
            </w:r>
          </w:p>
        </w:tc>
        <w:tc>
          <w:tcPr>
            <w:tcW w:w="727" w:type="dxa"/>
            <w:shd w:val="clear" w:color="auto" w:fill="FFF1CC"/>
          </w:tcPr>
          <w:p w14:paraId="0FA5CA28" w14:textId="77777777" w:rsidR="006B0E48" w:rsidRPr="00F02F6D" w:rsidRDefault="006B0E48" w:rsidP="0029002F">
            <w:pPr>
              <w:spacing w:before="183" w:line="163" w:lineRule="exact"/>
              <w:ind w:left="69"/>
              <w:rPr>
                <w:rFonts w:ascii="Arial MT" w:eastAsia="Times New Roman" w:hAnsi="Times New Roman" w:cs="Times New Roman"/>
                <w:sz w:val="16"/>
              </w:rPr>
            </w:pPr>
            <w:r w:rsidRPr="00F02F6D">
              <w:rPr>
                <w:rFonts w:ascii="Arial MT" w:eastAsia="Times New Roman" w:hAnsi="Times New Roman" w:cs="Times New Roman"/>
                <w:spacing w:val="-10"/>
                <w:sz w:val="16"/>
              </w:rPr>
              <w:t>1</w:t>
            </w:r>
          </w:p>
        </w:tc>
        <w:tc>
          <w:tcPr>
            <w:tcW w:w="1683" w:type="dxa"/>
            <w:shd w:val="clear" w:color="auto" w:fill="FFF1CC"/>
          </w:tcPr>
          <w:p w14:paraId="66492743" w14:textId="77777777" w:rsidR="006B0E48" w:rsidRPr="00F02F6D" w:rsidRDefault="006B0E48" w:rsidP="0029002F">
            <w:pPr>
              <w:spacing w:before="183" w:line="163" w:lineRule="exact"/>
              <w:ind w:right="57"/>
              <w:jc w:val="right"/>
              <w:rPr>
                <w:rFonts w:ascii="Arial MT" w:eastAsia="Times New Roman" w:hAnsi="Times New Roman" w:cs="Times New Roman"/>
                <w:sz w:val="16"/>
              </w:rPr>
            </w:pPr>
            <w:r w:rsidRPr="00F02F6D">
              <w:rPr>
                <w:rFonts w:ascii="Arial MT" w:eastAsia="Times New Roman" w:hAnsi="Times New Roman" w:cs="Times New Roman"/>
                <w:spacing w:val="-2"/>
                <w:sz w:val="16"/>
              </w:rPr>
              <w:t>218.343</w:t>
            </w:r>
          </w:p>
        </w:tc>
        <w:tc>
          <w:tcPr>
            <w:tcW w:w="370" w:type="dxa"/>
            <w:shd w:val="clear" w:color="auto" w:fill="FFF1CC"/>
          </w:tcPr>
          <w:p w14:paraId="1F74212A" w14:textId="77777777" w:rsidR="006B0E48" w:rsidRPr="00F02F6D" w:rsidRDefault="006B0E48" w:rsidP="0029002F">
            <w:pPr>
              <w:rPr>
                <w:rFonts w:ascii="Times New Roman" w:eastAsia="Times New Roman" w:hAnsi="Times New Roman" w:cs="Times New Roman"/>
                <w:sz w:val="18"/>
              </w:rPr>
            </w:pPr>
          </w:p>
        </w:tc>
        <w:tc>
          <w:tcPr>
            <w:tcW w:w="1237" w:type="dxa"/>
            <w:shd w:val="clear" w:color="auto" w:fill="FFF1CC"/>
          </w:tcPr>
          <w:p w14:paraId="45290A58" w14:textId="77777777" w:rsidR="006B0E48" w:rsidRPr="00F02F6D" w:rsidRDefault="006B0E48" w:rsidP="0029002F">
            <w:pPr>
              <w:rPr>
                <w:rFonts w:ascii="Times New Roman" w:eastAsia="Times New Roman" w:hAnsi="Times New Roman" w:cs="Times New Roman"/>
                <w:sz w:val="18"/>
              </w:rPr>
            </w:pPr>
          </w:p>
        </w:tc>
        <w:tc>
          <w:tcPr>
            <w:tcW w:w="409" w:type="dxa"/>
            <w:shd w:val="clear" w:color="auto" w:fill="FFF1CC"/>
          </w:tcPr>
          <w:p w14:paraId="527EB3C0" w14:textId="77777777" w:rsidR="006B0E48" w:rsidRPr="00F02F6D" w:rsidRDefault="006B0E48" w:rsidP="0029002F">
            <w:pPr>
              <w:rPr>
                <w:rFonts w:ascii="Times New Roman" w:eastAsia="Times New Roman" w:hAnsi="Times New Roman" w:cs="Times New Roman"/>
                <w:sz w:val="18"/>
              </w:rPr>
            </w:pPr>
          </w:p>
        </w:tc>
        <w:tc>
          <w:tcPr>
            <w:tcW w:w="1484" w:type="dxa"/>
            <w:shd w:val="clear" w:color="auto" w:fill="FFF1CC"/>
          </w:tcPr>
          <w:p w14:paraId="61C2A829" w14:textId="77777777" w:rsidR="006B0E48" w:rsidRPr="00F02F6D" w:rsidRDefault="006B0E48" w:rsidP="0029002F">
            <w:pPr>
              <w:rPr>
                <w:rFonts w:ascii="Times New Roman" w:eastAsia="Times New Roman" w:hAnsi="Times New Roman" w:cs="Times New Roman"/>
                <w:sz w:val="18"/>
              </w:rPr>
            </w:pPr>
          </w:p>
        </w:tc>
        <w:tc>
          <w:tcPr>
            <w:tcW w:w="469" w:type="dxa"/>
            <w:shd w:val="clear" w:color="auto" w:fill="FFF1CC"/>
          </w:tcPr>
          <w:p w14:paraId="03BA1DD1" w14:textId="77777777" w:rsidR="006B0E48" w:rsidRPr="00F02F6D" w:rsidRDefault="006B0E48" w:rsidP="0029002F">
            <w:pPr>
              <w:spacing w:before="183" w:line="163" w:lineRule="exact"/>
              <w:ind w:left="243"/>
              <w:jc w:val="center"/>
              <w:rPr>
                <w:rFonts w:ascii="Arial MT" w:eastAsia="Times New Roman" w:hAnsi="Times New Roman" w:cs="Times New Roman"/>
                <w:sz w:val="16"/>
              </w:rPr>
            </w:pPr>
            <w:r w:rsidRPr="00F02F6D">
              <w:rPr>
                <w:rFonts w:ascii="Arial MT" w:eastAsia="Times New Roman" w:hAnsi="Times New Roman" w:cs="Times New Roman"/>
                <w:spacing w:val="-10"/>
                <w:sz w:val="16"/>
              </w:rPr>
              <w:t>1</w:t>
            </w:r>
          </w:p>
        </w:tc>
        <w:tc>
          <w:tcPr>
            <w:tcW w:w="1566" w:type="dxa"/>
            <w:shd w:val="clear" w:color="auto" w:fill="FFF1CC"/>
          </w:tcPr>
          <w:p w14:paraId="16168424" w14:textId="77777777" w:rsidR="006B0E48" w:rsidRPr="00F02F6D" w:rsidRDefault="006B0E48" w:rsidP="0029002F">
            <w:pPr>
              <w:spacing w:before="183" w:line="163" w:lineRule="exact"/>
              <w:ind w:right="64"/>
              <w:jc w:val="right"/>
              <w:rPr>
                <w:rFonts w:ascii="Arial MT" w:eastAsia="Times New Roman" w:hAnsi="Times New Roman" w:cs="Times New Roman"/>
                <w:sz w:val="16"/>
              </w:rPr>
            </w:pPr>
            <w:r w:rsidRPr="00F02F6D">
              <w:rPr>
                <w:rFonts w:ascii="Arial MT" w:eastAsia="Times New Roman" w:hAnsi="Times New Roman" w:cs="Times New Roman"/>
                <w:spacing w:val="-2"/>
                <w:sz w:val="16"/>
              </w:rPr>
              <w:t>218.343</w:t>
            </w:r>
          </w:p>
        </w:tc>
      </w:tr>
      <w:tr w:rsidR="006B0E48" w:rsidRPr="00F02F6D" w14:paraId="60BFF990" w14:textId="77777777" w:rsidTr="0029002F">
        <w:trPr>
          <w:trHeight w:val="551"/>
        </w:trPr>
        <w:tc>
          <w:tcPr>
            <w:tcW w:w="900" w:type="dxa"/>
          </w:tcPr>
          <w:p w14:paraId="12D6BBBA" w14:textId="77777777" w:rsidR="006B0E48" w:rsidRPr="00F02F6D" w:rsidRDefault="006B0E48" w:rsidP="0029002F">
            <w:pPr>
              <w:spacing w:before="1"/>
              <w:rPr>
                <w:rFonts w:ascii="Times New Roman" w:eastAsia="Times New Roman" w:hAnsi="Times New Roman" w:cs="Times New Roman"/>
                <w:b/>
                <w:sz w:val="16"/>
              </w:rPr>
            </w:pPr>
          </w:p>
          <w:p w14:paraId="52EC8FD5" w14:textId="77777777" w:rsidR="006B0E48" w:rsidRPr="00F02F6D" w:rsidRDefault="006B0E48" w:rsidP="0029002F">
            <w:pPr>
              <w:ind w:left="295"/>
              <w:rPr>
                <w:rFonts w:eastAsia="Times New Roman" w:hAnsi="Times New Roman" w:cs="Times New Roman"/>
                <w:b/>
                <w:sz w:val="16"/>
              </w:rPr>
            </w:pPr>
            <w:r w:rsidRPr="00F02F6D">
              <w:rPr>
                <w:rFonts w:eastAsia="Times New Roman" w:hAnsi="Times New Roman" w:cs="Times New Roman"/>
                <w:b/>
                <w:spacing w:val="-2"/>
                <w:sz w:val="16"/>
              </w:rPr>
              <w:t>TOTAL</w:t>
            </w:r>
          </w:p>
        </w:tc>
        <w:tc>
          <w:tcPr>
            <w:tcW w:w="727" w:type="dxa"/>
          </w:tcPr>
          <w:p w14:paraId="5856C03C" w14:textId="77777777" w:rsidR="006B0E48" w:rsidRPr="00F02F6D" w:rsidRDefault="006B0E48" w:rsidP="0029002F">
            <w:pPr>
              <w:rPr>
                <w:rFonts w:ascii="Times New Roman" w:eastAsia="Times New Roman" w:hAnsi="Times New Roman" w:cs="Times New Roman"/>
                <w:b/>
                <w:sz w:val="16"/>
              </w:rPr>
            </w:pPr>
          </w:p>
          <w:p w14:paraId="1319A02E" w14:textId="77777777" w:rsidR="006B0E48" w:rsidRPr="00F02F6D" w:rsidRDefault="006B0E48" w:rsidP="0029002F">
            <w:pPr>
              <w:rPr>
                <w:rFonts w:ascii="Times New Roman" w:eastAsia="Times New Roman" w:hAnsi="Times New Roman" w:cs="Times New Roman"/>
                <w:b/>
                <w:sz w:val="16"/>
              </w:rPr>
            </w:pPr>
          </w:p>
          <w:p w14:paraId="5922CB24" w14:textId="77777777" w:rsidR="006B0E48" w:rsidRPr="00F02F6D" w:rsidRDefault="006B0E48" w:rsidP="0029002F">
            <w:pPr>
              <w:spacing w:line="163" w:lineRule="exact"/>
              <w:ind w:left="390"/>
              <w:rPr>
                <w:rFonts w:eastAsia="Times New Roman" w:hAnsi="Times New Roman" w:cs="Times New Roman"/>
                <w:b/>
                <w:sz w:val="16"/>
              </w:rPr>
            </w:pPr>
            <w:r w:rsidRPr="00F02F6D">
              <w:rPr>
                <w:rFonts w:eastAsia="Times New Roman" w:hAnsi="Times New Roman" w:cs="Times New Roman"/>
                <w:b/>
                <w:spacing w:val="-5"/>
                <w:sz w:val="16"/>
              </w:rPr>
              <w:t>583</w:t>
            </w:r>
          </w:p>
        </w:tc>
        <w:tc>
          <w:tcPr>
            <w:tcW w:w="1683" w:type="dxa"/>
          </w:tcPr>
          <w:p w14:paraId="26D81A64" w14:textId="77777777" w:rsidR="006B0E48" w:rsidRPr="00F02F6D" w:rsidRDefault="006B0E48" w:rsidP="0029002F">
            <w:pPr>
              <w:rPr>
                <w:rFonts w:ascii="Times New Roman" w:eastAsia="Times New Roman" w:hAnsi="Times New Roman" w:cs="Times New Roman"/>
                <w:b/>
                <w:sz w:val="16"/>
              </w:rPr>
            </w:pPr>
          </w:p>
          <w:p w14:paraId="4B7940E6" w14:textId="77777777" w:rsidR="006B0E48" w:rsidRPr="00F02F6D" w:rsidRDefault="006B0E48" w:rsidP="0029002F">
            <w:pPr>
              <w:rPr>
                <w:rFonts w:ascii="Times New Roman" w:eastAsia="Times New Roman" w:hAnsi="Times New Roman" w:cs="Times New Roman"/>
                <w:b/>
                <w:sz w:val="16"/>
              </w:rPr>
            </w:pPr>
          </w:p>
          <w:p w14:paraId="05BB97D7" w14:textId="77777777" w:rsidR="006B0E48" w:rsidRPr="00F02F6D" w:rsidRDefault="006B0E48" w:rsidP="0029002F">
            <w:pPr>
              <w:spacing w:line="163" w:lineRule="exact"/>
              <w:ind w:right="55"/>
              <w:jc w:val="right"/>
              <w:rPr>
                <w:rFonts w:eastAsia="Times New Roman" w:hAnsi="Times New Roman" w:cs="Times New Roman"/>
                <w:b/>
                <w:sz w:val="16"/>
              </w:rPr>
            </w:pPr>
            <w:r w:rsidRPr="00F02F6D">
              <w:rPr>
                <w:rFonts w:eastAsia="Times New Roman" w:hAnsi="Times New Roman" w:cs="Times New Roman"/>
                <w:b/>
                <w:spacing w:val="-2"/>
                <w:sz w:val="16"/>
              </w:rPr>
              <w:t>1.135.111.059</w:t>
            </w:r>
          </w:p>
        </w:tc>
        <w:tc>
          <w:tcPr>
            <w:tcW w:w="370" w:type="dxa"/>
          </w:tcPr>
          <w:p w14:paraId="08BCD63F" w14:textId="77777777" w:rsidR="006B0E48" w:rsidRPr="00F02F6D" w:rsidRDefault="006B0E48" w:rsidP="0029002F">
            <w:pPr>
              <w:rPr>
                <w:rFonts w:ascii="Times New Roman" w:eastAsia="Times New Roman" w:hAnsi="Times New Roman" w:cs="Times New Roman"/>
                <w:b/>
                <w:sz w:val="16"/>
              </w:rPr>
            </w:pPr>
          </w:p>
          <w:p w14:paraId="4F73D8C5" w14:textId="77777777" w:rsidR="006B0E48" w:rsidRPr="00F02F6D" w:rsidRDefault="006B0E48" w:rsidP="0029002F">
            <w:pPr>
              <w:rPr>
                <w:rFonts w:ascii="Times New Roman" w:eastAsia="Times New Roman" w:hAnsi="Times New Roman" w:cs="Times New Roman"/>
                <w:b/>
                <w:sz w:val="16"/>
              </w:rPr>
            </w:pPr>
          </w:p>
          <w:p w14:paraId="2A4FEC03" w14:textId="77777777" w:rsidR="006B0E48" w:rsidRPr="00F02F6D" w:rsidRDefault="006B0E48" w:rsidP="0029002F">
            <w:pPr>
              <w:spacing w:line="163" w:lineRule="exact"/>
              <w:ind w:left="211"/>
              <w:rPr>
                <w:rFonts w:eastAsia="Times New Roman" w:hAnsi="Times New Roman" w:cs="Times New Roman"/>
                <w:b/>
                <w:sz w:val="16"/>
              </w:rPr>
            </w:pPr>
            <w:r w:rsidRPr="00F02F6D">
              <w:rPr>
                <w:rFonts w:eastAsia="Times New Roman" w:hAnsi="Times New Roman" w:cs="Times New Roman"/>
                <w:b/>
                <w:spacing w:val="-10"/>
                <w:sz w:val="16"/>
              </w:rPr>
              <w:t>4</w:t>
            </w:r>
          </w:p>
        </w:tc>
        <w:tc>
          <w:tcPr>
            <w:tcW w:w="1237" w:type="dxa"/>
          </w:tcPr>
          <w:p w14:paraId="571DFEE3" w14:textId="77777777" w:rsidR="006B0E48" w:rsidRPr="00F02F6D" w:rsidRDefault="006B0E48" w:rsidP="0029002F">
            <w:pPr>
              <w:spacing w:before="1"/>
              <w:rPr>
                <w:rFonts w:ascii="Times New Roman" w:eastAsia="Times New Roman" w:hAnsi="Times New Roman" w:cs="Times New Roman"/>
                <w:b/>
                <w:sz w:val="16"/>
              </w:rPr>
            </w:pPr>
          </w:p>
          <w:p w14:paraId="34C83577" w14:textId="77777777" w:rsidR="006B0E48" w:rsidRPr="00F02F6D" w:rsidRDefault="006B0E48" w:rsidP="0029002F">
            <w:pPr>
              <w:spacing w:line="183" w:lineRule="exact"/>
              <w:ind w:right="58"/>
              <w:jc w:val="right"/>
              <w:rPr>
                <w:rFonts w:eastAsia="Times New Roman" w:hAnsi="Times New Roman" w:cs="Times New Roman"/>
                <w:b/>
                <w:sz w:val="16"/>
              </w:rPr>
            </w:pPr>
            <w:r w:rsidRPr="00F02F6D">
              <w:rPr>
                <w:rFonts w:eastAsia="Times New Roman" w:hAnsi="Times New Roman" w:cs="Times New Roman"/>
                <w:b/>
                <w:spacing w:val="-4"/>
                <w:sz w:val="16"/>
              </w:rPr>
              <w:t>19.7</w:t>
            </w:r>
          </w:p>
          <w:p w14:paraId="7FB7D863" w14:textId="77777777" w:rsidR="006B0E48" w:rsidRPr="00F02F6D" w:rsidRDefault="006B0E48" w:rsidP="0029002F">
            <w:pPr>
              <w:spacing w:line="163" w:lineRule="exact"/>
              <w:ind w:right="59"/>
              <w:jc w:val="right"/>
              <w:rPr>
                <w:rFonts w:eastAsia="Times New Roman" w:hAnsi="Times New Roman" w:cs="Times New Roman"/>
                <w:b/>
                <w:sz w:val="16"/>
              </w:rPr>
            </w:pPr>
            <w:r w:rsidRPr="00F02F6D">
              <w:rPr>
                <w:rFonts w:eastAsia="Times New Roman" w:hAnsi="Times New Roman" w:cs="Times New Roman"/>
                <w:b/>
                <w:spacing w:val="-5"/>
                <w:sz w:val="16"/>
              </w:rPr>
              <w:t>29</w:t>
            </w:r>
          </w:p>
        </w:tc>
        <w:tc>
          <w:tcPr>
            <w:tcW w:w="409" w:type="dxa"/>
          </w:tcPr>
          <w:p w14:paraId="4AF55D14" w14:textId="77777777" w:rsidR="006B0E48" w:rsidRPr="00F02F6D" w:rsidRDefault="006B0E48" w:rsidP="0029002F">
            <w:pPr>
              <w:rPr>
                <w:rFonts w:ascii="Times New Roman" w:eastAsia="Times New Roman" w:hAnsi="Times New Roman" w:cs="Times New Roman"/>
                <w:b/>
                <w:sz w:val="16"/>
              </w:rPr>
            </w:pPr>
          </w:p>
          <w:p w14:paraId="42009FB5" w14:textId="77777777" w:rsidR="006B0E48" w:rsidRPr="00F02F6D" w:rsidRDefault="006B0E48" w:rsidP="0029002F">
            <w:pPr>
              <w:rPr>
                <w:rFonts w:ascii="Times New Roman" w:eastAsia="Times New Roman" w:hAnsi="Times New Roman" w:cs="Times New Roman"/>
                <w:b/>
                <w:sz w:val="16"/>
              </w:rPr>
            </w:pPr>
          </w:p>
          <w:p w14:paraId="2CFBBB9F" w14:textId="77777777" w:rsidR="006B0E48" w:rsidRPr="00F02F6D" w:rsidRDefault="006B0E48" w:rsidP="0029002F">
            <w:pPr>
              <w:spacing w:line="163" w:lineRule="exact"/>
              <w:ind w:left="157"/>
              <w:rPr>
                <w:rFonts w:eastAsia="Times New Roman" w:hAnsi="Times New Roman" w:cs="Times New Roman"/>
                <w:b/>
                <w:sz w:val="16"/>
              </w:rPr>
            </w:pPr>
            <w:r w:rsidRPr="00F02F6D">
              <w:rPr>
                <w:rFonts w:eastAsia="Times New Roman" w:hAnsi="Times New Roman" w:cs="Times New Roman"/>
                <w:b/>
                <w:spacing w:val="-5"/>
                <w:sz w:val="16"/>
              </w:rPr>
              <w:t>91</w:t>
            </w:r>
          </w:p>
        </w:tc>
        <w:tc>
          <w:tcPr>
            <w:tcW w:w="1484" w:type="dxa"/>
          </w:tcPr>
          <w:p w14:paraId="50598692" w14:textId="77777777" w:rsidR="006B0E48" w:rsidRPr="00F02F6D" w:rsidRDefault="006B0E48" w:rsidP="0029002F">
            <w:pPr>
              <w:rPr>
                <w:rFonts w:ascii="Times New Roman" w:eastAsia="Times New Roman" w:hAnsi="Times New Roman" w:cs="Times New Roman"/>
                <w:b/>
                <w:sz w:val="16"/>
              </w:rPr>
            </w:pPr>
          </w:p>
          <w:p w14:paraId="158C77A4" w14:textId="77777777" w:rsidR="006B0E48" w:rsidRPr="00F02F6D" w:rsidRDefault="006B0E48" w:rsidP="0029002F">
            <w:pPr>
              <w:rPr>
                <w:rFonts w:ascii="Times New Roman" w:eastAsia="Times New Roman" w:hAnsi="Times New Roman" w:cs="Times New Roman"/>
                <w:b/>
                <w:sz w:val="16"/>
              </w:rPr>
            </w:pPr>
          </w:p>
          <w:p w14:paraId="48D697EF" w14:textId="77777777" w:rsidR="006B0E48" w:rsidRPr="00F02F6D" w:rsidRDefault="006B0E48" w:rsidP="0029002F">
            <w:pPr>
              <w:spacing w:line="163" w:lineRule="exact"/>
              <w:ind w:left="609"/>
              <w:rPr>
                <w:rFonts w:eastAsia="Times New Roman" w:hAnsi="Times New Roman" w:cs="Times New Roman"/>
                <w:b/>
                <w:sz w:val="16"/>
              </w:rPr>
            </w:pPr>
            <w:r w:rsidRPr="00F02F6D">
              <w:rPr>
                <w:rFonts w:eastAsia="Times New Roman" w:hAnsi="Times New Roman" w:cs="Times New Roman"/>
                <w:b/>
                <w:spacing w:val="-2"/>
                <w:sz w:val="16"/>
              </w:rPr>
              <w:t>16.355.989</w:t>
            </w:r>
          </w:p>
        </w:tc>
        <w:tc>
          <w:tcPr>
            <w:tcW w:w="469" w:type="dxa"/>
          </w:tcPr>
          <w:p w14:paraId="6B8F7EFE" w14:textId="77777777" w:rsidR="006B0E48" w:rsidRPr="00F02F6D" w:rsidRDefault="006B0E48" w:rsidP="0029002F">
            <w:pPr>
              <w:rPr>
                <w:rFonts w:ascii="Times New Roman" w:eastAsia="Times New Roman" w:hAnsi="Times New Roman" w:cs="Times New Roman"/>
                <w:b/>
                <w:sz w:val="16"/>
              </w:rPr>
            </w:pPr>
          </w:p>
          <w:p w14:paraId="7B07C7F0" w14:textId="77777777" w:rsidR="006B0E48" w:rsidRPr="00F02F6D" w:rsidRDefault="006B0E48" w:rsidP="0029002F">
            <w:pPr>
              <w:rPr>
                <w:rFonts w:ascii="Times New Roman" w:eastAsia="Times New Roman" w:hAnsi="Times New Roman" w:cs="Times New Roman"/>
                <w:b/>
                <w:sz w:val="16"/>
              </w:rPr>
            </w:pPr>
          </w:p>
          <w:p w14:paraId="748E3127" w14:textId="77777777" w:rsidR="006B0E48" w:rsidRPr="00F02F6D" w:rsidRDefault="006B0E48" w:rsidP="0029002F">
            <w:pPr>
              <w:spacing w:line="163" w:lineRule="exact"/>
              <w:ind w:left="65"/>
              <w:jc w:val="center"/>
              <w:rPr>
                <w:rFonts w:eastAsia="Times New Roman" w:hAnsi="Times New Roman" w:cs="Times New Roman"/>
                <w:b/>
                <w:sz w:val="16"/>
              </w:rPr>
            </w:pPr>
            <w:r w:rsidRPr="00F02F6D">
              <w:rPr>
                <w:rFonts w:eastAsia="Times New Roman" w:hAnsi="Times New Roman" w:cs="Times New Roman"/>
                <w:b/>
                <w:spacing w:val="-5"/>
                <w:sz w:val="16"/>
              </w:rPr>
              <w:t>678</w:t>
            </w:r>
          </w:p>
        </w:tc>
        <w:tc>
          <w:tcPr>
            <w:tcW w:w="1566" w:type="dxa"/>
          </w:tcPr>
          <w:p w14:paraId="0E00A5D3" w14:textId="77777777" w:rsidR="006B0E48" w:rsidRPr="00F02F6D" w:rsidRDefault="006B0E48" w:rsidP="0029002F">
            <w:pPr>
              <w:rPr>
                <w:rFonts w:ascii="Times New Roman" w:eastAsia="Times New Roman" w:hAnsi="Times New Roman" w:cs="Times New Roman"/>
                <w:b/>
                <w:sz w:val="16"/>
              </w:rPr>
            </w:pPr>
          </w:p>
          <w:p w14:paraId="49E63E7B" w14:textId="77777777" w:rsidR="006B0E48" w:rsidRPr="00F02F6D" w:rsidRDefault="006B0E48" w:rsidP="0029002F">
            <w:pPr>
              <w:rPr>
                <w:rFonts w:ascii="Times New Roman" w:eastAsia="Times New Roman" w:hAnsi="Times New Roman" w:cs="Times New Roman"/>
                <w:b/>
                <w:sz w:val="16"/>
              </w:rPr>
            </w:pPr>
          </w:p>
          <w:p w14:paraId="20F7E2AE" w14:textId="77777777" w:rsidR="006B0E48" w:rsidRPr="00F02F6D" w:rsidRDefault="006B0E48" w:rsidP="0029002F">
            <w:pPr>
              <w:spacing w:line="163" w:lineRule="exact"/>
              <w:ind w:right="64"/>
              <w:jc w:val="right"/>
              <w:rPr>
                <w:rFonts w:eastAsia="Times New Roman" w:hAnsi="Times New Roman" w:cs="Times New Roman"/>
                <w:b/>
                <w:sz w:val="16"/>
              </w:rPr>
            </w:pPr>
            <w:r w:rsidRPr="00F02F6D">
              <w:rPr>
                <w:rFonts w:eastAsia="Times New Roman" w:hAnsi="Times New Roman" w:cs="Times New Roman"/>
                <w:b/>
                <w:spacing w:val="-2"/>
                <w:sz w:val="16"/>
              </w:rPr>
              <w:t>1.151.486.777</w:t>
            </w:r>
          </w:p>
        </w:tc>
      </w:tr>
      <w:tr w:rsidR="006B0E48" w:rsidRPr="00F02F6D" w14:paraId="3CB4F110" w14:textId="77777777" w:rsidTr="0029002F">
        <w:trPr>
          <w:trHeight w:val="301"/>
        </w:trPr>
        <w:tc>
          <w:tcPr>
            <w:tcW w:w="900" w:type="dxa"/>
          </w:tcPr>
          <w:p w14:paraId="3FD5E6AC" w14:textId="77777777" w:rsidR="006B0E48" w:rsidRPr="00F02F6D" w:rsidRDefault="006B0E48" w:rsidP="0029002F">
            <w:pPr>
              <w:rPr>
                <w:rFonts w:ascii="Times New Roman" w:eastAsia="Times New Roman" w:hAnsi="Times New Roman" w:cs="Times New Roman"/>
                <w:sz w:val="18"/>
              </w:rPr>
            </w:pPr>
          </w:p>
        </w:tc>
        <w:tc>
          <w:tcPr>
            <w:tcW w:w="727" w:type="dxa"/>
          </w:tcPr>
          <w:p w14:paraId="0BFF3AC4" w14:textId="77777777" w:rsidR="006B0E48" w:rsidRPr="00F02F6D" w:rsidRDefault="006B0E48" w:rsidP="0029002F">
            <w:pPr>
              <w:rPr>
                <w:rFonts w:ascii="Times New Roman" w:eastAsia="Times New Roman" w:hAnsi="Times New Roman" w:cs="Times New Roman"/>
                <w:sz w:val="18"/>
              </w:rPr>
            </w:pPr>
          </w:p>
        </w:tc>
        <w:tc>
          <w:tcPr>
            <w:tcW w:w="1683" w:type="dxa"/>
          </w:tcPr>
          <w:p w14:paraId="597E225B" w14:textId="77777777" w:rsidR="006B0E48" w:rsidRPr="00F02F6D" w:rsidRDefault="006B0E48" w:rsidP="0029002F">
            <w:pPr>
              <w:rPr>
                <w:rFonts w:ascii="Times New Roman" w:eastAsia="Times New Roman" w:hAnsi="Times New Roman" w:cs="Times New Roman"/>
                <w:sz w:val="18"/>
              </w:rPr>
            </w:pPr>
          </w:p>
        </w:tc>
        <w:tc>
          <w:tcPr>
            <w:tcW w:w="370" w:type="dxa"/>
          </w:tcPr>
          <w:p w14:paraId="56F8DCE4" w14:textId="77777777" w:rsidR="006B0E48" w:rsidRPr="00F02F6D" w:rsidRDefault="006B0E48" w:rsidP="0029002F">
            <w:pPr>
              <w:rPr>
                <w:rFonts w:ascii="Times New Roman" w:eastAsia="Times New Roman" w:hAnsi="Times New Roman" w:cs="Times New Roman"/>
                <w:sz w:val="18"/>
              </w:rPr>
            </w:pPr>
          </w:p>
        </w:tc>
        <w:tc>
          <w:tcPr>
            <w:tcW w:w="1237" w:type="dxa"/>
          </w:tcPr>
          <w:p w14:paraId="243EFCE2" w14:textId="77777777" w:rsidR="006B0E48" w:rsidRPr="00F02F6D" w:rsidRDefault="006B0E48" w:rsidP="0029002F">
            <w:pPr>
              <w:rPr>
                <w:rFonts w:ascii="Times New Roman" w:eastAsia="Times New Roman" w:hAnsi="Times New Roman" w:cs="Times New Roman"/>
                <w:sz w:val="18"/>
              </w:rPr>
            </w:pPr>
          </w:p>
        </w:tc>
        <w:tc>
          <w:tcPr>
            <w:tcW w:w="409" w:type="dxa"/>
          </w:tcPr>
          <w:p w14:paraId="1F782CB7" w14:textId="77777777" w:rsidR="006B0E48" w:rsidRPr="00F02F6D" w:rsidRDefault="006B0E48" w:rsidP="0029002F">
            <w:pPr>
              <w:rPr>
                <w:rFonts w:ascii="Times New Roman" w:eastAsia="Times New Roman" w:hAnsi="Times New Roman" w:cs="Times New Roman"/>
                <w:sz w:val="18"/>
              </w:rPr>
            </w:pPr>
          </w:p>
        </w:tc>
        <w:tc>
          <w:tcPr>
            <w:tcW w:w="1484" w:type="dxa"/>
          </w:tcPr>
          <w:p w14:paraId="60582E50" w14:textId="77777777" w:rsidR="006B0E48" w:rsidRPr="00F02F6D" w:rsidRDefault="006B0E48" w:rsidP="0029002F">
            <w:pPr>
              <w:rPr>
                <w:rFonts w:ascii="Times New Roman" w:eastAsia="Times New Roman" w:hAnsi="Times New Roman" w:cs="Times New Roman"/>
                <w:sz w:val="18"/>
              </w:rPr>
            </w:pPr>
          </w:p>
        </w:tc>
        <w:tc>
          <w:tcPr>
            <w:tcW w:w="469" w:type="dxa"/>
          </w:tcPr>
          <w:p w14:paraId="31F597FE" w14:textId="77777777" w:rsidR="006B0E48" w:rsidRPr="00F02F6D" w:rsidRDefault="006B0E48" w:rsidP="0029002F">
            <w:pPr>
              <w:rPr>
                <w:rFonts w:ascii="Times New Roman" w:eastAsia="Times New Roman" w:hAnsi="Times New Roman" w:cs="Times New Roman"/>
                <w:sz w:val="18"/>
              </w:rPr>
            </w:pPr>
          </w:p>
        </w:tc>
        <w:tc>
          <w:tcPr>
            <w:tcW w:w="1566" w:type="dxa"/>
          </w:tcPr>
          <w:p w14:paraId="35D4B873" w14:textId="77777777" w:rsidR="006B0E48" w:rsidRPr="00F02F6D" w:rsidRDefault="006B0E48" w:rsidP="0029002F">
            <w:pPr>
              <w:rPr>
                <w:rFonts w:ascii="Times New Roman" w:eastAsia="Times New Roman" w:hAnsi="Times New Roman" w:cs="Times New Roman"/>
                <w:sz w:val="18"/>
              </w:rPr>
            </w:pPr>
          </w:p>
        </w:tc>
      </w:tr>
    </w:tbl>
    <w:p w14:paraId="0490D220" w14:textId="77777777" w:rsidR="006B0E48" w:rsidRPr="00364695" w:rsidRDefault="006B0E48" w:rsidP="006B0E48">
      <w:pPr>
        <w:spacing w:before="5" w:line="183" w:lineRule="exact"/>
        <w:ind w:right="1336"/>
        <w:jc w:val="right"/>
        <w:rPr>
          <w:rFonts w:ascii="Times New Roman" w:eastAsia="Times New Roman" w:hAnsi="Times New Roman" w:cs="Times New Roman"/>
          <w:sz w:val="16"/>
        </w:rPr>
      </w:pPr>
      <w:r w:rsidRPr="00364695">
        <w:rPr>
          <w:rFonts w:ascii="Times New Roman" w:eastAsia="Times New Roman" w:hAnsi="Times New Roman" w:cs="Times New Roman"/>
          <w:sz w:val="16"/>
        </w:rPr>
        <w:t>Cifras</w:t>
      </w:r>
      <w:r w:rsidRPr="00364695">
        <w:rPr>
          <w:rFonts w:ascii="Times New Roman" w:eastAsia="Times New Roman" w:hAnsi="Times New Roman" w:cs="Times New Roman"/>
          <w:spacing w:val="-4"/>
          <w:sz w:val="16"/>
        </w:rPr>
        <w:t xml:space="preserve"> </w:t>
      </w:r>
      <w:r w:rsidRPr="00364695">
        <w:rPr>
          <w:rFonts w:ascii="Times New Roman" w:eastAsia="Times New Roman" w:hAnsi="Times New Roman" w:cs="Times New Roman"/>
          <w:sz w:val="16"/>
        </w:rPr>
        <w:t>miles</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z w:val="16"/>
        </w:rPr>
        <w:t>de</w:t>
      </w:r>
      <w:r w:rsidRPr="00364695">
        <w:rPr>
          <w:rFonts w:ascii="Times New Roman" w:eastAsia="Times New Roman" w:hAnsi="Times New Roman" w:cs="Times New Roman"/>
          <w:spacing w:val="-3"/>
          <w:sz w:val="16"/>
        </w:rPr>
        <w:t xml:space="preserve"> </w:t>
      </w:r>
      <w:r w:rsidRPr="00364695">
        <w:rPr>
          <w:rFonts w:ascii="Times New Roman" w:eastAsia="Times New Roman" w:hAnsi="Times New Roman" w:cs="Times New Roman"/>
          <w:spacing w:val="-2"/>
          <w:sz w:val="16"/>
        </w:rPr>
        <w:t>pesos</w:t>
      </w:r>
    </w:p>
    <w:p w14:paraId="42D9CAE6" w14:textId="77777777" w:rsidR="006B0E48" w:rsidRDefault="006B0E48" w:rsidP="006B0E48">
      <w:pPr>
        <w:pStyle w:val="Textoindependiente"/>
        <w:jc w:val="both"/>
        <w:rPr>
          <w:b/>
          <w:bCs/>
          <w:sz w:val="28"/>
          <w:szCs w:val="28"/>
        </w:rPr>
      </w:pPr>
    </w:p>
    <w:p w14:paraId="3849B904" w14:textId="77777777" w:rsidR="006B0E48" w:rsidRPr="00F02F6D" w:rsidRDefault="006B0E48" w:rsidP="006B0E48">
      <w:pPr>
        <w:pStyle w:val="Textoindependiente"/>
        <w:jc w:val="both"/>
        <w:rPr>
          <w:bCs/>
        </w:rPr>
      </w:pPr>
      <w:r w:rsidRPr="00F02F6D">
        <w:rPr>
          <w:bCs/>
        </w:rPr>
        <w:t>Al corte al 31 de diciembre de 2024 se encuentra actualizada la Base de datos E-</w:t>
      </w:r>
      <w:proofErr w:type="spellStart"/>
      <w:r w:rsidRPr="00F02F6D">
        <w:rPr>
          <w:bCs/>
        </w:rPr>
        <w:t>ekogui</w:t>
      </w:r>
      <w:proofErr w:type="spellEnd"/>
      <w:r w:rsidRPr="00F02F6D">
        <w:rPr>
          <w:bCs/>
        </w:rPr>
        <w:t xml:space="preserve"> en lo referente a procesos a cargo del INVIAS, ello implicó la revisión de la medición de 673 procesos como lo que se ajustó la estimación de la provisión en la vigencia 2024; como hechos posteriores al cierre se revisaron y se reconoció el efectos de 5 procesos lo cual se realizó en 2025; además, se efectuó la conciliación entre el área origen Subdirección de Defensa Jurídica y el área contable del Instituto.</w:t>
      </w:r>
    </w:p>
    <w:p w14:paraId="7F4B91A9" w14:textId="77777777" w:rsidR="006B0E48" w:rsidRPr="00F02F6D" w:rsidRDefault="006B0E48" w:rsidP="006B0E48">
      <w:pPr>
        <w:pStyle w:val="Textoindependiente"/>
        <w:jc w:val="both"/>
        <w:rPr>
          <w:bCs/>
        </w:rPr>
      </w:pPr>
    </w:p>
    <w:p w14:paraId="111FFDFA" w14:textId="77777777" w:rsidR="006B0E48" w:rsidRPr="00F02F6D" w:rsidRDefault="006B0E48" w:rsidP="006B0E48">
      <w:pPr>
        <w:pStyle w:val="Textoindependiente"/>
        <w:jc w:val="both"/>
        <w:rPr>
          <w:bCs/>
        </w:rPr>
      </w:pPr>
      <w:r w:rsidRPr="00F02F6D">
        <w:rPr>
          <w:bCs/>
        </w:rPr>
        <w:t>Es importante mencionar que se retiró de la base del registro contable los siguientes procesos, teniendo en cuenta que se encuentran con fallo definitivo y fueron relacionados en la base de cuentas por pagar de procesos judiciales, esto con el fin de evitar duplicidad de la información:</w:t>
      </w:r>
    </w:p>
    <w:p w14:paraId="135F23C9" w14:textId="77777777" w:rsidR="006B0E48" w:rsidRDefault="006B0E48" w:rsidP="006B0E48">
      <w:pPr>
        <w:pStyle w:val="Textoindependiente"/>
        <w:jc w:val="both"/>
        <w:rPr>
          <w:b/>
          <w:bCs/>
          <w:sz w:val="28"/>
          <w:szCs w:val="28"/>
        </w:rPr>
      </w:pPr>
    </w:p>
    <w:p w14:paraId="43EC7FD4" w14:textId="77777777" w:rsidR="006B0E48" w:rsidRPr="00F02F6D" w:rsidRDefault="006B0E48" w:rsidP="006B0E48">
      <w:pPr>
        <w:pStyle w:val="Textoindependiente"/>
        <w:jc w:val="both"/>
        <w:rPr>
          <w:b/>
          <w:bCs/>
        </w:rPr>
      </w:pPr>
      <w:r w:rsidRPr="00F02F6D">
        <w:rPr>
          <w:b/>
          <w:bCs/>
        </w:rPr>
        <w:t>Anexo.</w:t>
      </w:r>
      <w:r>
        <w:rPr>
          <w:b/>
          <w:bCs/>
        </w:rPr>
        <w:tab/>
      </w:r>
      <w:r w:rsidRPr="00F02F6D">
        <w:rPr>
          <w:b/>
          <w:bCs/>
        </w:rPr>
        <w:t>23.1.3   LITIGIOS Y DEMANDAS – Procesos retirados por duplicidad</w:t>
      </w:r>
      <w:r>
        <w:rPr>
          <w:b/>
          <w:bCs/>
        </w:rPr>
        <w:t>.</w:t>
      </w:r>
    </w:p>
    <w:p w14:paraId="62F0CF7D" w14:textId="77777777" w:rsidR="006B0E48" w:rsidRDefault="006B0E48" w:rsidP="006B0E48">
      <w:pPr>
        <w:pStyle w:val="Textoindependiente"/>
        <w:jc w:val="both"/>
        <w:rPr>
          <w:b/>
          <w:bCs/>
          <w:sz w:val="28"/>
          <w:szCs w:val="28"/>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2007"/>
        <w:gridCol w:w="2439"/>
        <w:gridCol w:w="3140"/>
      </w:tblGrid>
      <w:tr w:rsidR="006B0E48" w:rsidRPr="00F02F6D" w14:paraId="2E5F82BF" w14:textId="77777777" w:rsidTr="0029002F">
        <w:trPr>
          <w:trHeight w:val="390"/>
        </w:trPr>
        <w:tc>
          <w:tcPr>
            <w:tcW w:w="1046" w:type="dxa"/>
          </w:tcPr>
          <w:p w14:paraId="4B54E8B1" w14:textId="77777777" w:rsidR="006B0E48" w:rsidRPr="00F02F6D" w:rsidRDefault="006B0E48" w:rsidP="0029002F">
            <w:pPr>
              <w:spacing w:line="194" w:lineRule="exact"/>
              <w:ind w:left="249"/>
              <w:rPr>
                <w:rFonts w:ascii="Calibri" w:eastAsia="Times New Roman" w:hAnsi="Calibri" w:cs="Times New Roman"/>
                <w:b/>
                <w:sz w:val="16"/>
              </w:rPr>
            </w:pPr>
            <w:r w:rsidRPr="00F02F6D">
              <w:rPr>
                <w:rFonts w:ascii="Calibri" w:eastAsia="Times New Roman" w:hAnsi="Calibri" w:cs="Times New Roman"/>
                <w:b/>
                <w:spacing w:val="-2"/>
                <w:sz w:val="16"/>
              </w:rPr>
              <w:t>Número</w:t>
            </w:r>
          </w:p>
          <w:p w14:paraId="136FB8ED" w14:textId="77777777" w:rsidR="006B0E48" w:rsidRPr="00F02F6D" w:rsidRDefault="006B0E48" w:rsidP="0029002F">
            <w:pPr>
              <w:spacing w:before="1" w:line="175" w:lineRule="exact"/>
              <w:ind w:left="302"/>
              <w:rPr>
                <w:rFonts w:ascii="Calibri" w:eastAsia="Times New Roman" w:hAnsi="Times New Roman" w:cs="Times New Roman"/>
                <w:b/>
                <w:sz w:val="16"/>
              </w:rPr>
            </w:pPr>
            <w:proofErr w:type="spellStart"/>
            <w:r w:rsidRPr="00F02F6D">
              <w:rPr>
                <w:rFonts w:ascii="Calibri" w:eastAsia="Times New Roman" w:hAnsi="Times New Roman" w:cs="Times New Roman"/>
                <w:b/>
                <w:spacing w:val="-2"/>
                <w:sz w:val="16"/>
              </w:rPr>
              <w:t>Ekogui</w:t>
            </w:r>
            <w:proofErr w:type="spellEnd"/>
          </w:p>
        </w:tc>
        <w:tc>
          <w:tcPr>
            <w:tcW w:w="2007" w:type="dxa"/>
          </w:tcPr>
          <w:p w14:paraId="401621C8" w14:textId="77777777" w:rsidR="006B0E48" w:rsidRPr="00F02F6D" w:rsidRDefault="006B0E48" w:rsidP="0029002F">
            <w:pPr>
              <w:spacing w:before="97"/>
              <w:ind w:left="9"/>
              <w:jc w:val="center"/>
              <w:rPr>
                <w:rFonts w:ascii="Calibri" w:eastAsia="Times New Roman" w:hAnsi="Calibri" w:cs="Times New Roman"/>
                <w:b/>
                <w:sz w:val="16"/>
              </w:rPr>
            </w:pPr>
            <w:r w:rsidRPr="00F02F6D">
              <w:rPr>
                <w:rFonts w:ascii="Calibri" w:eastAsia="Times New Roman" w:hAnsi="Calibri" w:cs="Times New Roman"/>
                <w:b/>
                <w:sz w:val="16"/>
              </w:rPr>
              <w:t>Código</w:t>
            </w:r>
            <w:r w:rsidRPr="00F02F6D">
              <w:rPr>
                <w:rFonts w:ascii="Calibri" w:eastAsia="Times New Roman" w:hAnsi="Calibri" w:cs="Times New Roman"/>
                <w:b/>
                <w:spacing w:val="-3"/>
                <w:sz w:val="16"/>
              </w:rPr>
              <w:t xml:space="preserve"> </w:t>
            </w:r>
            <w:r w:rsidRPr="00F02F6D">
              <w:rPr>
                <w:rFonts w:ascii="Calibri" w:eastAsia="Times New Roman" w:hAnsi="Calibri" w:cs="Times New Roman"/>
                <w:b/>
                <w:sz w:val="16"/>
              </w:rPr>
              <w:t>único</w:t>
            </w:r>
            <w:r w:rsidRPr="00F02F6D">
              <w:rPr>
                <w:rFonts w:ascii="Calibri" w:eastAsia="Times New Roman" w:hAnsi="Calibri" w:cs="Times New Roman"/>
                <w:b/>
                <w:spacing w:val="-2"/>
                <w:sz w:val="16"/>
              </w:rPr>
              <w:t xml:space="preserve"> </w:t>
            </w:r>
            <w:r w:rsidRPr="00F02F6D">
              <w:rPr>
                <w:rFonts w:ascii="Calibri" w:eastAsia="Times New Roman" w:hAnsi="Calibri" w:cs="Times New Roman"/>
                <w:b/>
                <w:sz w:val="16"/>
              </w:rPr>
              <w:t>del</w:t>
            </w:r>
            <w:r w:rsidRPr="00F02F6D">
              <w:rPr>
                <w:rFonts w:ascii="Calibri" w:eastAsia="Times New Roman" w:hAnsi="Calibri" w:cs="Times New Roman"/>
                <w:b/>
                <w:spacing w:val="-2"/>
                <w:sz w:val="16"/>
              </w:rPr>
              <w:t xml:space="preserve"> proceso</w:t>
            </w:r>
          </w:p>
        </w:tc>
        <w:tc>
          <w:tcPr>
            <w:tcW w:w="2439" w:type="dxa"/>
          </w:tcPr>
          <w:p w14:paraId="2C1ACCA6" w14:textId="77777777" w:rsidR="006B0E48" w:rsidRPr="00F02F6D" w:rsidRDefault="006B0E48" w:rsidP="0029002F">
            <w:pPr>
              <w:spacing w:before="97"/>
              <w:ind w:left="12"/>
              <w:jc w:val="center"/>
              <w:rPr>
                <w:rFonts w:ascii="Calibri" w:eastAsia="Times New Roman" w:hAnsi="Calibri" w:cs="Times New Roman"/>
                <w:b/>
                <w:sz w:val="16"/>
              </w:rPr>
            </w:pPr>
            <w:r w:rsidRPr="00F02F6D">
              <w:rPr>
                <w:rFonts w:ascii="Calibri" w:eastAsia="Times New Roman" w:hAnsi="Calibri" w:cs="Times New Roman"/>
                <w:b/>
                <w:spacing w:val="-2"/>
                <w:sz w:val="16"/>
              </w:rPr>
              <w:t>Jurisdicción</w:t>
            </w:r>
          </w:p>
        </w:tc>
        <w:tc>
          <w:tcPr>
            <w:tcW w:w="3140" w:type="dxa"/>
          </w:tcPr>
          <w:p w14:paraId="1B29D1BA" w14:textId="77777777" w:rsidR="006B0E48" w:rsidRPr="00F02F6D" w:rsidRDefault="006B0E48" w:rsidP="0029002F">
            <w:pPr>
              <w:spacing w:before="97"/>
              <w:ind w:left="885"/>
              <w:rPr>
                <w:rFonts w:ascii="Calibri" w:eastAsia="Times New Roman" w:hAnsi="Times New Roman" w:cs="Times New Roman"/>
                <w:b/>
                <w:sz w:val="16"/>
              </w:rPr>
            </w:pPr>
            <w:r w:rsidRPr="00F02F6D">
              <w:rPr>
                <w:rFonts w:ascii="Calibri" w:eastAsia="Times New Roman" w:hAnsi="Times New Roman" w:cs="Times New Roman"/>
                <w:b/>
                <w:sz w:val="16"/>
              </w:rPr>
              <w:t>Nombre</w:t>
            </w:r>
            <w:r w:rsidRPr="00F02F6D">
              <w:rPr>
                <w:rFonts w:ascii="Calibri" w:eastAsia="Times New Roman" w:hAnsi="Times New Roman" w:cs="Times New Roman"/>
                <w:b/>
                <w:spacing w:val="-5"/>
                <w:sz w:val="16"/>
              </w:rPr>
              <w:t xml:space="preserve"> </w:t>
            </w:r>
            <w:r w:rsidRPr="00F02F6D">
              <w:rPr>
                <w:rFonts w:ascii="Calibri" w:eastAsia="Times New Roman" w:hAnsi="Times New Roman" w:cs="Times New Roman"/>
                <w:b/>
                <w:spacing w:val="-2"/>
                <w:sz w:val="16"/>
              </w:rPr>
              <w:t>contraparte</w:t>
            </w:r>
          </w:p>
        </w:tc>
      </w:tr>
      <w:tr w:rsidR="006B0E48" w:rsidRPr="00F02F6D" w14:paraId="3057B8BF" w14:textId="77777777" w:rsidTr="0029002F">
        <w:trPr>
          <w:trHeight w:val="196"/>
        </w:trPr>
        <w:tc>
          <w:tcPr>
            <w:tcW w:w="1046" w:type="dxa"/>
          </w:tcPr>
          <w:p w14:paraId="21279961"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119109</w:t>
            </w:r>
          </w:p>
        </w:tc>
        <w:tc>
          <w:tcPr>
            <w:tcW w:w="2007" w:type="dxa"/>
          </w:tcPr>
          <w:p w14:paraId="0733D65D"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05001233100020070312900</w:t>
            </w:r>
          </w:p>
        </w:tc>
        <w:tc>
          <w:tcPr>
            <w:tcW w:w="2439" w:type="dxa"/>
          </w:tcPr>
          <w:p w14:paraId="6AB36322"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7EEEF5C6"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MARIA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ELOISA</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BUENO</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LIZARAZO</w:t>
            </w:r>
          </w:p>
        </w:tc>
      </w:tr>
      <w:tr w:rsidR="006B0E48" w:rsidRPr="00F02F6D" w14:paraId="33F466B8" w14:textId="77777777" w:rsidTr="0029002F">
        <w:trPr>
          <w:trHeight w:val="193"/>
        </w:trPr>
        <w:tc>
          <w:tcPr>
            <w:tcW w:w="1046" w:type="dxa"/>
          </w:tcPr>
          <w:p w14:paraId="30574F21"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119917</w:t>
            </w:r>
          </w:p>
        </w:tc>
        <w:tc>
          <w:tcPr>
            <w:tcW w:w="2007" w:type="dxa"/>
          </w:tcPr>
          <w:p w14:paraId="2083735E"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68001233100020040253700</w:t>
            </w:r>
          </w:p>
        </w:tc>
        <w:tc>
          <w:tcPr>
            <w:tcW w:w="2439" w:type="dxa"/>
          </w:tcPr>
          <w:p w14:paraId="6DED9079"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4DCC5C0E"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JORGE</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ROSAS</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pacing w:val="-2"/>
                <w:sz w:val="16"/>
              </w:rPr>
              <w:t>GARCIA</w:t>
            </w:r>
          </w:p>
        </w:tc>
      </w:tr>
      <w:tr w:rsidR="006B0E48" w:rsidRPr="00F02F6D" w14:paraId="07EF10C3" w14:textId="77777777" w:rsidTr="0029002F">
        <w:trPr>
          <w:trHeight w:val="196"/>
        </w:trPr>
        <w:tc>
          <w:tcPr>
            <w:tcW w:w="1046" w:type="dxa"/>
          </w:tcPr>
          <w:p w14:paraId="42156E52"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138715</w:t>
            </w:r>
          </w:p>
        </w:tc>
        <w:tc>
          <w:tcPr>
            <w:tcW w:w="2007" w:type="dxa"/>
          </w:tcPr>
          <w:p w14:paraId="4B361296"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76109333100220080007101</w:t>
            </w:r>
          </w:p>
        </w:tc>
        <w:tc>
          <w:tcPr>
            <w:tcW w:w="2439" w:type="dxa"/>
          </w:tcPr>
          <w:p w14:paraId="7473D350"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1A7EA790"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AZARIAS</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ALOMIA</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pacing w:val="-2"/>
                <w:sz w:val="16"/>
              </w:rPr>
              <w:t>RIASCOS</w:t>
            </w:r>
          </w:p>
        </w:tc>
      </w:tr>
      <w:tr w:rsidR="006B0E48" w:rsidRPr="00F02F6D" w14:paraId="0D3A067C" w14:textId="77777777" w:rsidTr="0029002F">
        <w:trPr>
          <w:trHeight w:val="194"/>
        </w:trPr>
        <w:tc>
          <w:tcPr>
            <w:tcW w:w="1046" w:type="dxa"/>
          </w:tcPr>
          <w:p w14:paraId="7962CD52"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196224</w:t>
            </w:r>
          </w:p>
        </w:tc>
        <w:tc>
          <w:tcPr>
            <w:tcW w:w="2007" w:type="dxa"/>
          </w:tcPr>
          <w:p w14:paraId="5E6BC3BD"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44001333100220100032600</w:t>
            </w:r>
          </w:p>
        </w:tc>
        <w:tc>
          <w:tcPr>
            <w:tcW w:w="2439" w:type="dxa"/>
          </w:tcPr>
          <w:p w14:paraId="67411ABA"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47AB2F15"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NORMA</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BAYONA</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SERRANO</w:t>
            </w:r>
          </w:p>
        </w:tc>
      </w:tr>
      <w:tr w:rsidR="006B0E48" w:rsidRPr="00F02F6D" w14:paraId="07555D12" w14:textId="77777777" w:rsidTr="0029002F">
        <w:trPr>
          <w:trHeight w:val="196"/>
        </w:trPr>
        <w:tc>
          <w:tcPr>
            <w:tcW w:w="1046" w:type="dxa"/>
          </w:tcPr>
          <w:p w14:paraId="06176BF6"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229504</w:t>
            </w:r>
          </w:p>
        </w:tc>
        <w:tc>
          <w:tcPr>
            <w:tcW w:w="2007" w:type="dxa"/>
          </w:tcPr>
          <w:p w14:paraId="4B957696"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70001310500120090017500</w:t>
            </w:r>
          </w:p>
        </w:tc>
        <w:tc>
          <w:tcPr>
            <w:tcW w:w="2439" w:type="dxa"/>
          </w:tcPr>
          <w:p w14:paraId="3FF33780"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LABORAL</w:t>
            </w:r>
          </w:p>
        </w:tc>
        <w:tc>
          <w:tcPr>
            <w:tcW w:w="3140" w:type="dxa"/>
          </w:tcPr>
          <w:p w14:paraId="70A50FA0"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SERGIO</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LUIS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CORENA</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pacing w:val="-2"/>
                <w:sz w:val="16"/>
              </w:rPr>
              <w:t>BARBOZA</w:t>
            </w:r>
          </w:p>
        </w:tc>
      </w:tr>
      <w:tr w:rsidR="006B0E48" w:rsidRPr="00F02F6D" w14:paraId="11F3A798" w14:textId="77777777" w:rsidTr="0029002F">
        <w:trPr>
          <w:trHeight w:val="193"/>
        </w:trPr>
        <w:tc>
          <w:tcPr>
            <w:tcW w:w="1046" w:type="dxa"/>
          </w:tcPr>
          <w:p w14:paraId="70E03D66"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352075</w:t>
            </w:r>
          </w:p>
        </w:tc>
        <w:tc>
          <w:tcPr>
            <w:tcW w:w="2007" w:type="dxa"/>
          </w:tcPr>
          <w:p w14:paraId="65A0654B"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73001333300820120018200</w:t>
            </w:r>
          </w:p>
        </w:tc>
        <w:tc>
          <w:tcPr>
            <w:tcW w:w="2439" w:type="dxa"/>
          </w:tcPr>
          <w:p w14:paraId="555AD62C"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18D72D5A" w14:textId="77777777" w:rsidR="006B0E48" w:rsidRPr="00F02F6D" w:rsidRDefault="006B0E48" w:rsidP="0029002F">
            <w:pPr>
              <w:spacing w:line="174" w:lineRule="exact"/>
              <w:ind w:left="69"/>
              <w:rPr>
                <w:rFonts w:ascii="Calibri" w:eastAsia="Times New Roman" w:hAnsi="Calibri" w:cs="Times New Roman"/>
                <w:sz w:val="16"/>
              </w:rPr>
            </w:pPr>
            <w:r w:rsidRPr="00F02F6D">
              <w:rPr>
                <w:rFonts w:ascii="Calibri" w:eastAsia="Times New Roman" w:hAnsi="Calibri" w:cs="Times New Roman"/>
                <w:sz w:val="16"/>
              </w:rPr>
              <w:t>LUZ</w:t>
            </w:r>
            <w:r w:rsidRPr="00F02F6D">
              <w:rPr>
                <w:rFonts w:ascii="Calibri" w:eastAsia="Times New Roman" w:hAnsi="Calibri" w:cs="Times New Roman"/>
                <w:spacing w:val="-5"/>
                <w:sz w:val="16"/>
              </w:rPr>
              <w:t xml:space="preserve"> </w:t>
            </w:r>
            <w:r w:rsidRPr="00F02F6D">
              <w:rPr>
                <w:rFonts w:ascii="Calibri" w:eastAsia="Times New Roman" w:hAnsi="Calibri" w:cs="Times New Roman"/>
                <w:sz w:val="16"/>
              </w:rPr>
              <w:t>MERY</w:t>
            </w:r>
            <w:r w:rsidRPr="00F02F6D">
              <w:rPr>
                <w:rFonts w:ascii="Calibri" w:eastAsia="Times New Roman" w:hAnsi="Calibri" w:cs="Times New Roman"/>
                <w:spacing w:val="-3"/>
                <w:sz w:val="16"/>
              </w:rPr>
              <w:t xml:space="preserve"> </w:t>
            </w:r>
            <w:r w:rsidRPr="00F02F6D">
              <w:rPr>
                <w:rFonts w:ascii="Calibri" w:eastAsia="Times New Roman" w:hAnsi="Calibri" w:cs="Times New Roman"/>
                <w:sz w:val="16"/>
              </w:rPr>
              <w:t>SILVA</w:t>
            </w:r>
            <w:r w:rsidRPr="00F02F6D">
              <w:rPr>
                <w:rFonts w:ascii="Calibri" w:eastAsia="Times New Roman" w:hAnsi="Calibri" w:cs="Times New Roman"/>
                <w:spacing w:val="-2"/>
                <w:sz w:val="16"/>
              </w:rPr>
              <w:t xml:space="preserve"> QUIÑONES</w:t>
            </w:r>
          </w:p>
        </w:tc>
      </w:tr>
      <w:tr w:rsidR="006B0E48" w:rsidRPr="00F02F6D" w14:paraId="0EA45EC2" w14:textId="77777777" w:rsidTr="0029002F">
        <w:trPr>
          <w:trHeight w:val="196"/>
        </w:trPr>
        <w:tc>
          <w:tcPr>
            <w:tcW w:w="1046" w:type="dxa"/>
          </w:tcPr>
          <w:p w14:paraId="4B713A26" w14:textId="77777777" w:rsidR="006B0E48" w:rsidRPr="00F02F6D" w:rsidRDefault="006B0E48" w:rsidP="0029002F">
            <w:pPr>
              <w:spacing w:before="1"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371007</w:t>
            </w:r>
          </w:p>
        </w:tc>
        <w:tc>
          <w:tcPr>
            <w:tcW w:w="2007" w:type="dxa"/>
          </w:tcPr>
          <w:p w14:paraId="51D0AC07" w14:textId="77777777" w:rsidR="006B0E48" w:rsidRPr="00F02F6D" w:rsidRDefault="006B0E48" w:rsidP="0029002F">
            <w:pPr>
              <w:spacing w:before="1" w:line="175"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20001333300420130003200</w:t>
            </w:r>
          </w:p>
        </w:tc>
        <w:tc>
          <w:tcPr>
            <w:tcW w:w="2439" w:type="dxa"/>
          </w:tcPr>
          <w:p w14:paraId="4D647BC8" w14:textId="77777777" w:rsidR="006B0E48" w:rsidRPr="00F02F6D" w:rsidRDefault="006B0E48" w:rsidP="0029002F">
            <w:pPr>
              <w:spacing w:before="1"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22ED8F6F" w14:textId="77777777" w:rsidR="006B0E48" w:rsidRPr="00F02F6D" w:rsidRDefault="006B0E48" w:rsidP="0029002F">
            <w:pPr>
              <w:spacing w:before="1"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JESUS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ALBERTO</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PUELLO</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ARROYO</w:t>
            </w:r>
          </w:p>
        </w:tc>
      </w:tr>
      <w:tr w:rsidR="006B0E48" w:rsidRPr="00F02F6D" w14:paraId="764A7A60" w14:textId="77777777" w:rsidTr="0029002F">
        <w:trPr>
          <w:trHeight w:val="193"/>
        </w:trPr>
        <w:tc>
          <w:tcPr>
            <w:tcW w:w="1046" w:type="dxa"/>
          </w:tcPr>
          <w:p w14:paraId="52D3EC40"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683648</w:t>
            </w:r>
          </w:p>
        </w:tc>
        <w:tc>
          <w:tcPr>
            <w:tcW w:w="2007" w:type="dxa"/>
          </w:tcPr>
          <w:p w14:paraId="271B40CC"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54001333300320140070400</w:t>
            </w:r>
          </w:p>
        </w:tc>
        <w:tc>
          <w:tcPr>
            <w:tcW w:w="2439" w:type="dxa"/>
          </w:tcPr>
          <w:p w14:paraId="5B919B03"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7BF4B82C"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MARIA</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z w:val="16"/>
              </w:rPr>
              <w:t>SUGEY</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YANES</w:t>
            </w:r>
          </w:p>
        </w:tc>
      </w:tr>
      <w:tr w:rsidR="006B0E48" w:rsidRPr="00F02F6D" w14:paraId="7B89C449" w14:textId="77777777" w:rsidTr="0029002F">
        <w:trPr>
          <w:trHeight w:val="196"/>
        </w:trPr>
        <w:tc>
          <w:tcPr>
            <w:tcW w:w="1046" w:type="dxa"/>
          </w:tcPr>
          <w:p w14:paraId="2245A199" w14:textId="77777777" w:rsidR="006B0E48" w:rsidRPr="00F02F6D" w:rsidRDefault="006B0E48" w:rsidP="0029002F">
            <w:pPr>
              <w:spacing w:before="1"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791035</w:t>
            </w:r>
          </w:p>
        </w:tc>
        <w:tc>
          <w:tcPr>
            <w:tcW w:w="2007" w:type="dxa"/>
          </w:tcPr>
          <w:p w14:paraId="645533A3" w14:textId="77777777" w:rsidR="006B0E48" w:rsidRPr="00F02F6D" w:rsidRDefault="006B0E48" w:rsidP="0029002F">
            <w:pPr>
              <w:spacing w:before="1" w:line="175"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68001233300020150028800</w:t>
            </w:r>
          </w:p>
        </w:tc>
        <w:tc>
          <w:tcPr>
            <w:tcW w:w="2439" w:type="dxa"/>
          </w:tcPr>
          <w:p w14:paraId="33AAD1E0" w14:textId="77777777" w:rsidR="006B0E48" w:rsidRPr="00F02F6D" w:rsidRDefault="006B0E48" w:rsidP="0029002F">
            <w:pPr>
              <w:spacing w:before="1"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3B425A2A" w14:textId="77777777" w:rsidR="006B0E48" w:rsidRPr="00F02F6D" w:rsidRDefault="006B0E48" w:rsidP="0029002F">
            <w:pPr>
              <w:spacing w:before="1"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INGOEQUIPOS</w:t>
            </w:r>
            <w:r w:rsidRPr="00F02F6D">
              <w:rPr>
                <w:rFonts w:ascii="Calibri" w:eastAsia="Times New Roman" w:hAnsi="Times New Roman" w:cs="Times New Roman"/>
                <w:spacing w:val="-7"/>
                <w:sz w:val="16"/>
              </w:rPr>
              <w:t xml:space="preserve"> </w:t>
            </w:r>
            <w:r w:rsidRPr="00F02F6D">
              <w:rPr>
                <w:rFonts w:ascii="Calibri" w:eastAsia="Times New Roman" w:hAnsi="Times New Roman" w:cs="Times New Roman"/>
                <w:spacing w:val="-4"/>
                <w:sz w:val="16"/>
              </w:rPr>
              <w:t>LTDA</w:t>
            </w:r>
          </w:p>
        </w:tc>
      </w:tr>
      <w:tr w:rsidR="006B0E48" w:rsidRPr="00F02F6D" w14:paraId="773E7398" w14:textId="77777777" w:rsidTr="0029002F">
        <w:trPr>
          <w:trHeight w:val="196"/>
        </w:trPr>
        <w:tc>
          <w:tcPr>
            <w:tcW w:w="1046" w:type="dxa"/>
          </w:tcPr>
          <w:p w14:paraId="6F3C2C36"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796891</w:t>
            </w:r>
          </w:p>
        </w:tc>
        <w:tc>
          <w:tcPr>
            <w:tcW w:w="2007" w:type="dxa"/>
          </w:tcPr>
          <w:p w14:paraId="72791205"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86001310500120140022300</w:t>
            </w:r>
          </w:p>
        </w:tc>
        <w:tc>
          <w:tcPr>
            <w:tcW w:w="2439" w:type="dxa"/>
          </w:tcPr>
          <w:p w14:paraId="29B53424"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LABORAL</w:t>
            </w:r>
          </w:p>
        </w:tc>
        <w:tc>
          <w:tcPr>
            <w:tcW w:w="3140" w:type="dxa"/>
          </w:tcPr>
          <w:p w14:paraId="279E1954"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LUIS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CARLOS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CORTES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2"/>
                <w:sz w:val="16"/>
              </w:rPr>
              <w:t>MURILLO</w:t>
            </w:r>
          </w:p>
        </w:tc>
      </w:tr>
      <w:tr w:rsidR="006B0E48" w:rsidRPr="00F02F6D" w14:paraId="67A69DA0" w14:textId="77777777" w:rsidTr="0029002F">
        <w:trPr>
          <w:trHeight w:val="194"/>
        </w:trPr>
        <w:tc>
          <w:tcPr>
            <w:tcW w:w="1046" w:type="dxa"/>
          </w:tcPr>
          <w:p w14:paraId="31E58462" w14:textId="77777777" w:rsidR="006B0E48" w:rsidRPr="00F02F6D" w:rsidRDefault="006B0E48" w:rsidP="0029002F">
            <w:pPr>
              <w:spacing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1008504</w:t>
            </w:r>
          </w:p>
        </w:tc>
        <w:tc>
          <w:tcPr>
            <w:tcW w:w="2007" w:type="dxa"/>
          </w:tcPr>
          <w:p w14:paraId="4D14684F" w14:textId="77777777" w:rsidR="006B0E48" w:rsidRPr="00F02F6D" w:rsidRDefault="006B0E48" w:rsidP="0029002F">
            <w:pPr>
              <w:spacing w:line="175"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27001333300220170015400</w:t>
            </w:r>
          </w:p>
        </w:tc>
        <w:tc>
          <w:tcPr>
            <w:tcW w:w="2439" w:type="dxa"/>
          </w:tcPr>
          <w:p w14:paraId="22F28E32" w14:textId="77777777" w:rsidR="006B0E48" w:rsidRPr="00F02F6D" w:rsidRDefault="006B0E48" w:rsidP="0029002F">
            <w:pPr>
              <w:spacing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4E45D26E" w14:textId="77777777" w:rsidR="006B0E48" w:rsidRPr="00F02F6D" w:rsidRDefault="006B0E48" w:rsidP="0029002F">
            <w:pPr>
              <w:spacing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NELSON</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ENRIQUE</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LLOREDA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2"/>
                <w:sz w:val="16"/>
              </w:rPr>
              <w:t>MOSQUERA</w:t>
            </w:r>
          </w:p>
        </w:tc>
      </w:tr>
      <w:tr w:rsidR="006B0E48" w:rsidRPr="00F02F6D" w14:paraId="26BBBD73" w14:textId="77777777" w:rsidTr="0029002F">
        <w:trPr>
          <w:trHeight w:val="196"/>
        </w:trPr>
        <w:tc>
          <w:tcPr>
            <w:tcW w:w="1046" w:type="dxa"/>
          </w:tcPr>
          <w:p w14:paraId="7DF9F0E4"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1040241</w:t>
            </w:r>
          </w:p>
        </w:tc>
        <w:tc>
          <w:tcPr>
            <w:tcW w:w="2007" w:type="dxa"/>
          </w:tcPr>
          <w:p w14:paraId="789B5F00"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81001233900020170002000</w:t>
            </w:r>
          </w:p>
        </w:tc>
        <w:tc>
          <w:tcPr>
            <w:tcW w:w="2439" w:type="dxa"/>
          </w:tcPr>
          <w:p w14:paraId="7B986CB8"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218FDA70"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MARTHA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HELENA</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z w:val="16"/>
              </w:rPr>
              <w:t>CORREDOR</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2"/>
                <w:sz w:val="16"/>
              </w:rPr>
              <w:t>PUERTO</w:t>
            </w:r>
          </w:p>
        </w:tc>
      </w:tr>
      <w:tr w:rsidR="006B0E48" w:rsidRPr="00F02F6D" w14:paraId="490C5ACD" w14:textId="77777777" w:rsidTr="0029002F">
        <w:trPr>
          <w:trHeight w:val="193"/>
        </w:trPr>
        <w:tc>
          <w:tcPr>
            <w:tcW w:w="1046" w:type="dxa"/>
          </w:tcPr>
          <w:p w14:paraId="0B5FB88D"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1041992</w:t>
            </w:r>
          </w:p>
        </w:tc>
        <w:tc>
          <w:tcPr>
            <w:tcW w:w="2007" w:type="dxa"/>
          </w:tcPr>
          <w:p w14:paraId="7237AF8B"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68001333100520140039700</w:t>
            </w:r>
          </w:p>
        </w:tc>
        <w:tc>
          <w:tcPr>
            <w:tcW w:w="2439" w:type="dxa"/>
          </w:tcPr>
          <w:p w14:paraId="5D565BC9"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550C0443" w14:textId="77777777" w:rsidR="006B0E48" w:rsidRPr="00F02F6D" w:rsidRDefault="006B0E48" w:rsidP="0029002F">
            <w:pPr>
              <w:spacing w:line="174" w:lineRule="exact"/>
              <w:ind w:left="69"/>
              <w:rPr>
                <w:rFonts w:ascii="Calibri" w:eastAsia="Times New Roman" w:hAnsi="Calibri" w:cs="Times New Roman"/>
                <w:sz w:val="16"/>
              </w:rPr>
            </w:pPr>
            <w:r w:rsidRPr="00F02F6D">
              <w:rPr>
                <w:rFonts w:ascii="Calibri" w:eastAsia="Times New Roman" w:hAnsi="Calibri" w:cs="Times New Roman"/>
                <w:sz w:val="16"/>
              </w:rPr>
              <w:t>GERARDO</w:t>
            </w:r>
            <w:r w:rsidRPr="00F02F6D">
              <w:rPr>
                <w:rFonts w:ascii="Calibri" w:eastAsia="Times New Roman" w:hAnsi="Calibri" w:cs="Times New Roman"/>
                <w:spacing w:val="-7"/>
                <w:sz w:val="16"/>
              </w:rPr>
              <w:t xml:space="preserve"> </w:t>
            </w:r>
            <w:r w:rsidRPr="00F02F6D">
              <w:rPr>
                <w:rFonts w:ascii="Calibri" w:eastAsia="Times New Roman" w:hAnsi="Calibri" w:cs="Times New Roman"/>
                <w:sz w:val="16"/>
              </w:rPr>
              <w:t>CARREÑO</w:t>
            </w:r>
            <w:r w:rsidRPr="00F02F6D">
              <w:rPr>
                <w:rFonts w:ascii="Calibri" w:eastAsia="Times New Roman" w:hAnsi="Calibri" w:cs="Times New Roman"/>
                <w:spacing w:val="-4"/>
                <w:sz w:val="16"/>
              </w:rPr>
              <w:t xml:space="preserve"> DIAZ</w:t>
            </w:r>
          </w:p>
        </w:tc>
      </w:tr>
      <w:tr w:rsidR="006B0E48" w:rsidRPr="00F02F6D" w14:paraId="11CA8552" w14:textId="77777777" w:rsidTr="0029002F">
        <w:trPr>
          <w:trHeight w:val="196"/>
        </w:trPr>
        <w:tc>
          <w:tcPr>
            <w:tcW w:w="1046" w:type="dxa"/>
          </w:tcPr>
          <w:p w14:paraId="7A0449DA"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1098010</w:t>
            </w:r>
          </w:p>
        </w:tc>
        <w:tc>
          <w:tcPr>
            <w:tcW w:w="2007" w:type="dxa"/>
          </w:tcPr>
          <w:p w14:paraId="1192392B"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68679333170119990062900</w:t>
            </w:r>
          </w:p>
        </w:tc>
        <w:tc>
          <w:tcPr>
            <w:tcW w:w="2439" w:type="dxa"/>
          </w:tcPr>
          <w:p w14:paraId="31A7DB99"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0FA0402C" w14:textId="77777777" w:rsidR="006B0E48" w:rsidRPr="00F02F6D" w:rsidRDefault="006B0E48" w:rsidP="0029002F">
            <w:pPr>
              <w:spacing w:line="176" w:lineRule="exact"/>
              <w:ind w:left="69"/>
              <w:rPr>
                <w:rFonts w:ascii="Calibri" w:eastAsia="Times New Roman" w:hAnsi="Calibri" w:cs="Times New Roman"/>
                <w:sz w:val="16"/>
              </w:rPr>
            </w:pPr>
            <w:r w:rsidRPr="00F02F6D">
              <w:rPr>
                <w:rFonts w:ascii="Calibri" w:eastAsia="Times New Roman" w:hAnsi="Calibri" w:cs="Times New Roman"/>
                <w:sz w:val="16"/>
              </w:rPr>
              <w:t>ANA</w:t>
            </w:r>
            <w:r w:rsidRPr="00F02F6D">
              <w:rPr>
                <w:rFonts w:ascii="Calibri" w:eastAsia="Times New Roman" w:hAnsi="Calibri" w:cs="Times New Roman"/>
                <w:spacing w:val="-5"/>
                <w:sz w:val="16"/>
              </w:rPr>
              <w:t xml:space="preserve"> </w:t>
            </w:r>
            <w:r w:rsidRPr="00F02F6D">
              <w:rPr>
                <w:rFonts w:ascii="Calibri" w:eastAsia="Times New Roman" w:hAnsi="Calibri" w:cs="Times New Roman"/>
                <w:sz w:val="16"/>
              </w:rPr>
              <w:t>MATILDE</w:t>
            </w:r>
            <w:r w:rsidRPr="00F02F6D">
              <w:rPr>
                <w:rFonts w:ascii="Calibri" w:eastAsia="Times New Roman" w:hAnsi="Calibri" w:cs="Times New Roman"/>
                <w:spacing w:val="-5"/>
                <w:sz w:val="16"/>
              </w:rPr>
              <w:t xml:space="preserve"> </w:t>
            </w:r>
            <w:r w:rsidRPr="00F02F6D">
              <w:rPr>
                <w:rFonts w:ascii="Calibri" w:eastAsia="Times New Roman" w:hAnsi="Calibri" w:cs="Times New Roman"/>
                <w:sz w:val="16"/>
              </w:rPr>
              <w:t>ESCUDERO</w:t>
            </w:r>
            <w:r w:rsidRPr="00F02F6D">
              <w:rPr>
                <w:rFonts w:ascii="Calibri" w:eastAsia="Times New Roman" w:hAnsi="Calibri" w:cs="Times New Roman"/>
                <w:spacing w:val="-5"/>
                <w:sz w:val="16"/>
              </w:rPr>
              <w:t xml:space="preserve"> </w:t>
            </w:r>
            <w:r w:rsidRPr="00F02F6D">
              <w:rPr>
                <w:rFonts w:ascii="Calibri" w:eastAsia="Times New Roman" w:hAnsi="Calibri" w:cs="Times New Roman"/>
                <w:spacing w:val="-2"/>
                <w:sz w:val="16"/>
              </w:rPr>
              <w:t>CARREÑO</w:t>
            </w:r>
          </w:p>
        </w:tc>
      </w:tr>
      <w:tr w:rsidR="006B0E48" w:rsidRPr="00F02F6D" w14:paraId="23BC4AEC" w14:textId="77777777" w:rsidTr="0029002F">
        <w:trPr>
          <w:trHeight w:val="193"/>
        </w:trPr>
        <w:tc>
          <w:tcPr>
            <w:tcW w:w="1046" w:type="dxa"/>
          </w:tcPr>
          <w:p w14:paraId="21694A25"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1125307</w:t>
            </w:r>
          </w:p>
        </w:tc>
        <w:tc>
          <w:tcPr>
            <w:tcW w:w="2007" w:type="dxa"/>
          </w:tcPr>
          <w:p w14:paraId="5F4E3F7C"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76001333170120120014400</w:t>
            </w:r>
          </w:p>
        </w:tc>
        <w:tc>
          <w:tcPr>
            <w:tcW w:w="2439" w:type="dxa"/>
          </w:tcPr>
          <w:p w14:paraId="57E67447"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3F07A7C7" w14:textId="77777777" w:rsidR="006B0E48" w:rsidRPr="00F02F6D" w:rsidRDefault="006B0E48" w:rsidP="0029002F">
            <w:pPr>
              <w:spacing w:line="174" w:lineRule="exact"/>
              <w:ind w:left="69"/>
              <w:rPr>
                <w:rFonts w:ascii="Calibri" w:eastAsia="Times New Roman" w:hAnsi="Calibri" w:cs="Times New Roman"/>
                <w:sz w:val="16"/>
              </w:rPr>
            </w:pPr>
            <w:r w:rsidRPr="00F02F6D">
              <w:rPr>
                <w:rFonts w:ascii="Calibri" w:eastAsia="Times New Roman" w:hAnsi="Calibri" w:cs="Times New Roman"/>
                <w:sz w:val="16"/>
              </w:rPr>
              <w:t>MARIA</w:t>
            </w:r>
            <w:r w:rsidRPr="00F02F6D">
              <w:rPr>
                <w:rFonts w:ascii="Calibri" w:eastAsia="Times New Roman" w:hAnsi="Calibri" w:cs="Times New Roman"/>
                <w:spacing w:val="-4"/>
                <w:sz w:val="16"/>
              </w:rPr>
              <w:t xml:space="preserve"> </w:t>
            </w:r>
            <w:r w:rsidRPr="00F02F6D">
              <w:rPr>
                <w:rFonts w:ascii="Calibri" w:eastAsia="Times New Roman" w:hAnsi="Calibri" w:cs="Times New Roman"/>
                <w:sz w:val="16"/>
              </w:rPr>
              <w:t>TEREZA</w:t>
            </w:r>
            <w:r w:rsidRPr="00F02F6D">
              <w:rPr>
                <w:rFonts w:ascii="Calibri" w:eastAsia="Times New Roman" w:hAnsi="Calibri" w:cs="Times New Roman"/>
                <w:spacing w:val="-3"/>
                <w:sz w:val="16"/>
              </w:rPr>
              <w:t xml:space="preserve"> </w:t>
            </w:r>
            <w:r w:rsidRPr="00F02F6D">
              <w:rPr>
                <w:rFonts w:ascii="Calibri" w:eastAsia="Times New Roman" w:hAnsi="Calibri" w:cs="Times New Roman"/>
                <w:sz w:val="16"/>
              </w:rPr>
              <w:t>BRAVO</w:t>
            </w:r>
            <w:r w:rsidRPr="00F02F6D">
              <w:rPr>
                <w:rFonts w:ascii="Calibri" w:eastAsia="Times New Roman" w:hAnsi="Calibri" w:cs="Times New Roman"/>
                <w:spacing w:val="-4"/>
                <w:sz w:val="16"/>
              </w:rPr>
              <w:t xml:space="preserve"> </w:t>
            </w:r>
            <w:r w:rsidRPr="00F02F6D">
              <w:rPr>
                <w:rFonts w:ascii="Calibri" w:eastAsia="Times New Roman" w:hAnsi="Calibri" w:cs="Times New Roman"/>
                <w:spacing w:val="-2"/>
                <w:sz w:val="16"/>
              </w:rPr>
              <w:t>QUIÑONES</w:t>
            </w:r>
          </w:p>
        </w:tc>
      </w:tr>
      <w:tr w:rsidR="006B0E48" w:rsidRPr="00F02F6D" w14:paraId="04B4FDBC" w14:textId="77777777" w:rsidTr="0029002F">
        <w:trPr>
          <w:trHeight w:val="196"/>
        </w:trPr>
        <w:tc>
          <w:tcPr>
            <w:tcW w:w="1046" w:type="dxa"/>
          </w:tcPr>
          <w:p w14:paraId="0992FA1B"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lastRenderedPageBreak/>
              <w:t>1185746</w:t>
            </w:r>
          </w:p>
        </w:tc>
        <w:tc>
          <w:tcPr>
            <w:tcW w:w="2007" w:type="dxa"/>
          </w:tcPr>
          <w:p w14:paraId="6691A464"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05837333300220170008600</w:t>
            </w:r>
          </w:p>
        </w:tc>
        <w:tc>
          <w:tcPr>
            <w:tcW w:w="2439" w:type="dxa"/>
          </w:tcPr>
          <w:p w14:paraId="7C5C6E36"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00FCFE50"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EVLYS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SANCHEZ</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pacing w:val="-2"/>
                <w:sz w:val="16"/>
              </w:rPr>
              <w:t>MINOTA</w:t>
            </w:r>
          </w:p>
        </w:tc>
      </w:tr>
      <w:tr w:rsidR="006B0E48" w:rsidRPr="00F02F6D" w14:paraId="1D76C014" w14:textId="77777777" w:rsidTr="0029002F">
        <w:trPr>
          <w:trHeight w:val="194"/>
        </w:trPr>
        <w:tc>
          <w:tcPr>
            <w:tcW w:w="1046" w:type="dxa"/>
          </w:tcPr>
          <w:p w14:paraId="2E76D164" w14:textId="77777777" w:rsidR="006B0E48" w:rsidRPr="00F02F6D" w:rsidRDefault="006B0E48" w:rsidP="0029002F">
            <w:pPr>
              <w:spacing w:line="174"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1266714</w:t>
            </w:r>
          </w:p>
        </w:tc>
        <w:tc>
          <w:tcPr>
            <w:tcW w:w="2007" w:type="dxa"/>
          </w:tcPr>
          <w:p w14:paraId="1F4BC23A" w14:textId="77777777" w:rsidR="006B0E48" w:rsidRPr="00F02F6D" w:rsidRDefault="006B0E48" w:rsidP="0029002F">
            <w:pPr>
              <w:spacing w:line="174"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20001333100420070011400</w:t>
            </w:r>
          </w:p>
        </w:tc>
        <w:tc>
          <w:tcPr>
            <w:tcW w:w="2439" w:type="dxa"/>
          </w:tcPr>
          <w:p w14:paraId="3866FDE8"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2276C68" w14:textId="77777777" w:rsidR="006B0E48" w:rsidRPr="00F02F6D" w:rsidRDefault="006B0E48" w:rsidP="0029002F">
            <w:pPr>
              <w:spacing w:line="174" w:lineRule="exact"/>
              <w:ind w:left="69"/>
              <w:rPr>
                <w:rFonts w:ascii="Calibri" w:eastAsia="Times New Roman" w:hAnsi="Times New Roman" w:cs="Times New Roman"/>
                <w:sz w:val="16"/>
              </w:rPr>
            </w:pPr>
            <w:r w:rsidRPr="00F02F6D">
              <w:rPr>
                <w:rFonts w:ascii="Calibri" w:eastAsia="Times New Roman" w:hAnsi="Times New Roman" w:cs="Times New Roman"/>
                <w:sz w:val="16"/>
              </w:rPr>
              <w:t>ORLANDO</w:t>
            </w:r>
            <w:r w:rsidRPr="00F02F6D">
              <w:rPr>
                <w:rFonts w:ascii="Calibri" w:eastAsia="Times New Roman" w:hAnsi="Times New Roman" w:cs="Times New Roman"/>
                <w:spacing w:val="-9"/>
                <w:sz w:val="16"/>
              </w:rPr>
              <w:t xml:space="preserve"> </w:t>
            </w:r>
            <w:r w:rsidRPr="00F02F6D">
              <w:rPr>
                <w:rFonts w:ascii="Calibri" w:eastAsia="Times New Roman" w:hAnsi="Times New Roman" w:cs="Times New Roman"/>
                <w:sz w:val="16"/>
              </w:rPr>
              <w:t>SEPULVEDA</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4"/>
                <w:sz w:val="16"/>
              </w:rPr>
              <w:t>CELY</w:t>
            </w:r>
          </w:p>
        </w:tc>
      </w:tr>
      <w:tr w:rsidR="006B0E48" w:rsidRPr="00F02F6D" w14:paraId="60EDC871" w14:textId="77777777" w:rsidTr="0029002F">
        <w:trPr>
          <w:trHeight w:val="196"/>
        </w:trPr>
        <w:tc>
          <w:tcPr>
            <w:tcW w:w="1046" w:type="dxa"/>
          </w:tcPr>
          <w:p w14:paraId="6FB38120" w14:textId="77777777" w:rsidR="006B0E48" w:rsidRPr="00F02F6D" w:rsidRDefault="006B0E48" w:rsidP="0029002F">
            <w:pPr>
              <w:spacing w:before="1"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1279974</w:t>
            </w:r>
          </w:p>
        </w:tc>
        <w:tc>
          <w:tcPr>
            <w:tcW w:w="2007" w:type="dxa"/>
          </w:tcPr>
          <w:p w14:paraId="546D9BDD" w14:textId="77777777" w:rsidR="006B0E48" w:rsidRPr="00F02F6D" w:rsidRDefault="006B0E48" w:rsidP="0029002F">
            <w:pPr>
              <w:spacing w:before="1" w:line="175"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44650310500120180000600</w:t>
            </w:r>
          </w:p>
        </w:tc>
        <w:tc>
          <w:tcPr>
            <w:tcW w:w="2439" w:type="dxa"/>
          </w:tcPr>
          <w:p w14:paraId="0C015537" w14:textId="77777777" w:rsidR="006B0E48" w:rsidRPr="00F02F6D" w:rsidRDefault="006B0E48" w:rsidP="0029002F">
            <w:pPr>
              <w:spacing w:before="1"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LABORAL</w:t>
            </w:r>
          </w:p>
        </w:tc>
        <w:tc>
          <w:tcPr>
            <w:tcW w:w="3140" w:type="dxa"/>
          </w:tcPr>
          <w:p w14:paraId="2A2ECFFC" w14:textId="77777777" w:rsidR="006B0E48" w:rsidRPr="00F02F6D" w:rsidRDefault="006B0E48" w:rsidP="0029002F">
            <w:pPr>
              <w:spacing w:before="1"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JUAN</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JACOBO</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z w:val="16"/>
              </w:rPr>
              <w:t>GAMEZ</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pacing w:val="-2"/>
                <w:sz w:val="16"/>
              </w:rPr>
              <w:t>JIMENEZ</w:t>
            </w:r>
          </w:p>
        </w:tc>
      </w:tr>
      <w:tr w:rsidR="006B0E48" w:rsidRPr="00F02F6D" w14:paraId="0A80E094" w14:textId="77777777" w:rsidTr="0029002F">
        <w:trPr>
          <w:trHeight w:val="196"/>
        </w:trPr>
        <w:tc>
          <w:tcPr>
            <w:tcW w:w="1046" w:type="dxa"/>
          </w:tcPr>
          <w:p w14:paraId="1D2F8559" w14:textId="77777777" w:rsidR="006B0E48" w:rsidRPr="00F02F6D" w:rsidRDefault="006B0E48" w:rsidP="0029002F">
            <w:pPr>
              <w:spacing w:line="176"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1279976</w:t>
            </w:r>
          </w:p>
        </w:tc>
        <w:tc>
          <w:tcPr>
            <w:tcW w:w="2007" w:type="dxa"/>
          </w:tcPr>
          <w:p w14:paraId="431B6932" w14:textId="77777777" w:rsidR="006B0E48" w:rsidRPr="00F02F6D" w:rsidRDefault="006B0E48" w:rsidP="0029002F">
            <w:pPr>
              <w:spacing w:line="176" w:lineRule="exact"/>
              <w:ind w:left="9"/>
              <w:jc w:val="center"/>
              <w:rPr>
                <w:rFonts w:ascii="Calibri" w:eastAsia="Times New Roman" w:hAnsi="Times New Roman" w:cs="Times New Roman"/>
                <w:sz w:val="16"/>
              </w:rPr>
            </w:pPr>
            <w:r w:rsidRPr="00F02F6D">
              <w:rPr>
                <w:rFonts w:ascii="Calibri" w:eastAsia="Times New Roman" w:hAnsi="Times New Roman" w:cs="Times New Roman"/>
                <w:spacing w:val="-2"/>
                <w:sz w:val="16"/>
              </w:rPr>
              <w:t>44650310500120170026700</w:t>
            </w:r>
          </w:p>
        </w:tc>
        <w:tc>
          <w:tcPr>
            <w:tcW w:w="2439" w:type="dxa"/>
          </w:tcPr>
          <w:p w14:paraId="0D9F700B"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LABORAL</w:t>
            </w:r>
          </w:p>
        </w:tc>
        <w:tc>
          <w:tcPr>
            <w:tcW w:w="3140" w:type="dxa"/>
          </w:tcPr>
          <w:p w14:paraId="389A1769" w14:textId="77777777" w:rsidR="006B0E48" w:rsidRPr="00F02F6D" w:rsidRDefault="006B0E48" w:rsidP="0029002F">
            <w:pPr>
              <w:spacing w:line="176" w:lineRule="exact"/>
              <w:ind w:left="69"/>
              <w:rPr>
                <w:rFonts w:ascii="Calibri" w:eastAsia="Times New Roman" w:hAnsi="Times New Roman" w:cs="Times New Roman"/>
                <w:sz w:val="16"/>
              </w:rPr>
            </w:pPr>
            <w:r w:rsidRPr="00F02F6D">
              <w:rPr>
                <w:rFonts w:ascii="Calibri" w:eastAsia="Times New Roman" w:hAnsi="Times New Roman" w:cs="Times New Roman"/>
                <w:sz w:val="16"/>
              </w:rPr>
              <w:t>CARLOS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ALBERTO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RANGEL</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GARCIA</w:t>
            </w:r>
          </w:p>
        </w:tc>
      </w:tr>
      <w:tr w:rsidR="006B0E48" w:rsidRPr="00F02F6D" w14:paraId="1F80E1CB" w14:textId="77777777" w:rsidTr="0029002F">
        <w:trPr>
          <w:trHeight w:val="299"/>
        </w:trPr>
        <w:tc>
          <w:tcPr>
            <w:tcW w:w="1046" w:type="dxa"/>
            <w:tcBorders>
              <w:top w:val="nil"/>
            </w:tcBorders>
          </w:tcPr>
          <w:p w14:paraId="0D34418B"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1308996</w:t>
            </w:r>
          </w:p>
        </w:tc>
        <w:tc>
          <w:tcPr>
            <w:tcW w:w="2007" w:type="dxa"/>
            <w:tcBorders>
              <w:top w:val="nil"/>
            </w:tcBorders>
          </w:tcPr>
          <w:p w14:paraId="28C338AE"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85001233100020110000701</w:t>
            </w:r>
          </w:p>
        </w:tc>
        <w:tc>
          <w:tcPr>
            <w:tcW w:w="2439" w:type="dxa"/>
            <w:tcBorders>
              <w:top w:val="nil"/>
            </w:tcBorders>
          </w:tcPr>
          <w:p w14:paraId="6462341D"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Borders>
              <w:top w:val="nil"/>
            </w:tcBorders>
          </w:tcPr>
          <w:p w14:paraId="267632A0"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MARTHA</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ISABEL</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URRUTIA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2"/>
                <w:sz w:val="16"/>
              </w:rPr>
              <w:t>SANCHEZ</w:t>
            </w:r>
          </w:p>
        </w:tc>
      </w:tr>
      <w:tr w:rsidR="006B0E48" w:rsidRPr="00F02F6D" w14:paraId="40F831DA" w14:textId="77777777" w:rsidTr="0029002F">
        <w:trPr>
          <w:trHeight w:val="299"/>
        </w:trPr>
        <w:tc>
          <w:tcPr>
            <w:tcW w:w="1046" w:type="dxa"/>
          </w:tcPr>
          <w:p w14:paraId="2E62EF08"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1321515</w:t>
            </w:r>
          </w:p>
        </w:tc>
        <w:tc>
          <w:tcPr>
            <w:tcW w:w="2007" w:type="dxa"/>
          </w:tcPr>
          <w:p w14:paraId="2478C7EC"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25000233600020180072300</w:t>
            </w:r>
          </w:p>
        </w:tc>
        <w:tc>
          <w:tcPr>
            <w:tcW w:w="2439" w:type="dxa"/>
          </w:tcPr>
          <w:p w14:paraId="489A5D2F"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4F5B39B"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ESTUDIO</w:t>
            </w:r>
            <w:r w:rsidRPr="00F02F6D">
              <w:rPr>
                <w:rFonts w:ascii="Calibri" w:eastAsia="Times New Roman" w:hAnsi="Times New Roman" w:cs="Times New Roman"/>
                <w:spacing w:val="-10"/>
                <w:sz w:val="16"/>
              </w:rPr>
              <w:t xml:space="preserve"> </w:t>
            </w:r>
            <w:r w:rsidRPr="00F02F6D">
              <w:rPr>
                <w:rFonts w:ascii="Calibri" w:eastAsia="Times New Roman" w:hAnsi="Times New Roman" w:cs="Times New Roman"/>
                <w:sz w:val="16"/>
              </w:rPr>
              <w:t>ASESORIAS</w:t>
            </w:r>
            <w:r w:rsidRPr="00F02F6D">
              <w:rPr>
                <w:rFonts w:ascii="Calibri" w:eastAsia="Times New Roman" w:hAnsi="Times New Roman" w:cs="Times New Roman"/>
                <w:spacing w:val="-7"/>
                <w:sz w:val="16"/>
              </w:rPr>
              <w:t xml:space="preserve"> </w:t>
            </w:r>
            <w:r w:rsidRPr="00F02F6D">
              <w:rPr>
                <w:rFonts w:ascii="Calibri" w:eastAsia="Times New Roman" w:hAnsi="Times New Roman" w:cs="Times New Roman"/>
                <w:sz w:val="16"/>
              </w:rPr>
              <w:t>PROFESIONALES</w:t>
            </w:r>
            <w:r w:rsidRPr="00F02F6D">
              <w:rPr>
                <w:rFonts w:ascii="Calibri" w:eastAsia="Times New Roman" w:hAnsi="Times New Roman" w:cs="Times New Roman"/>
                <w:spacing w:val="-9"/>
                <w:sz w:val="16"/>
              </w:rPr>
              <w:t xml:space="preserve"> </w:t>
            </w:r>
            <w:r w:rsidRPr="00F02F6D">
              <w:rPr>
                <w:rFonts w:ascii="Calibri" w:eastAsia="Times New Roman" w:hAnsi="Times New Roman" w:cs="Times New Roman"/>
                <w:spacing w:val="-5"/>
                <w:sz w:val="16"/>
              </w:rPr>
              <w:t>SAS</w:t>
            </w:r>
          </w:p>
        </w:tc>
      </w:tr>
      <w:tr w:rsidR="006B0E48" w:rsidRPr="00F02F6D" w14:paraId="01DA2FFD" w14:textId="77777777" w:rsidTr="0029002F">
        <w:trPr>
          <w:trHeight w:val="299"/>
        </w:trPr>
        <w:tc>
          <w:tcPr>
            <w:tcW w:w="1046" w:type="dxa"/>
          </w:tcPr>
          <w:p w14:paraId="0C9D4B4B"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1384859</w:t>
            </w:r>
          </w:p>
        </w:tc>
        <w:tc>
          <w:tcPr>
            <w:tcW w:w="2007" w:type="dxa"/>
          </w:tcPr>
          <w:p w14:paraId="095E4096"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44650310500120170026400</w:t>
            </w:r>
          </w:p>
        </w:tc>
        <w:tc>
          <w:tcPr>
            <w:tcW w:w="2439" w:type="dxa"/>
          </w:tcPr>
          <w:p w14:paraId="7FE060C7"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LABORAL</w:t>
            </w:r>
          </w:p>
        </w:tc>
        <w:tc>
          <w:tcPr>
            <w:tcW w:w="3140" w:type="dxa"/>
          </w:tcPr>
          <w:p w14:paraId="5DEDAB87"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HERNAN</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JOSE</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MAESTRE</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2"/>
                <w:sz w:val="16"/>
              </w:rPr>
              <w:t>CUELLO</w:t>
            </w:r>
          </w:p>
        </w:tc>
      </w:tr>
      <w:tr w:rsidR="006B0E48" w:rsidRPr="00F02F6D" w14:paraId="01BF5A89" w14:textId="77777777" w:rsidTr="0029002F">
        <w:trPr>
          <w:trHeight w:val="302"/>
        </w:trPr>
        <w:tc>
          <w:tcPr>
            <w:tcW w:w="1046" w:type="dxa"/>
          </w:tcPr>
          <w:p w14:paraId="2A6FBD80" w14:textId="77777777" w:rsidR="006B0E48" w:rsidRPr="00F02F6D" w:rsidRDefault="006B0E48" w:rsidP="0029002F">
            <w:pPr>
              <w:spacing w:before="104" w:line="178"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2137086</w:t>
            </w:r>
          </w:p>
        </w:tc>
        <w:tc>
          <w:tcPr>
            <w:tcW w:w="2007" w:type="dxa"/>
          </w:tcPr>
          <w:p w14:paraId="1BC5A102" w14:textId="77777777" w:rsidR="006B0E48" w:rsidRPr="00F02F6D" w:rsidRDefault="006B0E48" w:rsidP="0029002F">
            <w:pPr>
              <w:spacing w:before="104" w:line="178"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63001333300320190011800</w:t>
            </w:r>
          </w:p>
        </w:tc>
        <w:tc>
          <w:tcPr>
            <w:tcW w:w="2439" w:type="dxa"/>
          </w:tcPr>
          <w:p w14:paraId="07BE9B7A" w14:textId="77777777" w:rsidR="006B0E48" w:rsidRPr="00F02F6D" w:rsidRDefault="006B0E48" w:rsidP="0029002F">
            <w:pPr>
              <w:spacing w:before="104"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365F5151" w14:textId="77777777" w:rsidR="006B0E48" w:rsidRPr="00F02F6D" w:rsidRDefault="006B0E48" w:rsidP="0029002F">
            <w:pPr>
              <w:spacing w:before="104"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EUCARIS</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GOMEZ</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DUQUE</w:t>
            </w:r>
          </w:p>
        </w:tc>
      </w:tr>
      <w:tr w:rsidR="006B0E48" w:rsidRPr="00F02F6D" w14:paraId="66616009" w14:textId="77777777" w:rsidTr="0029002F">
        <w:trPr>
          <w:trHeight w:val="299"/>
        </w:trPr>
        <w:tc>
          <w:tcPr>
            <w:tcW w:w="1046" w:type="dxa"/>
          </w:tcPr>
          <w:p w14:paraId="2500DF89" w14:textId="77777777" w:rsidR="006B0E48" w:rsidRPr="00F02F6D" w:rsidRDefault="006B0E48" w:rsidP="0029002F">
            <w:pPr>
              <w:spacing w:before="102" w:line="178"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2137536</w:t>
            </w:r>
          </w:p>
        </w:tc>
        <w:tc>
          <w:tcPr>
            <w:tcW w:w="2007" w:type="dxa"/>
          </w:tcPr>
          <w:p w14:paraId="2D8C533B" w14:textId="77777777" w:rsidR="006B0E48" w:rsidRPr="00F02F6D" w:rsidRDefault="006B0E48" w:rsidP="0029002F">
            <w:pPr>
              <w:spacing w:before="102" w:line="178"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63001333300220180034800</w:t>
            </w:r>
          </w:p>
        </w:tc>
        <w:tc>
          <w:tcPr>
            <w:tcW w:w="2439" w:type="dxa"/>
          </w:tcPr>
          <w:p w14:paraId="7B61BB59" w14:textId="77777777" w:rsidR="006B0E48" w:rsidRPr="00F02F6D" w:rsidRDefault="006B0E48" w:rsidP="0029002F">
            <w:pPr>
              <w:spacing w:before="102"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F5D3905" w14:textId="77777777" w:rsidR="006B0E48" w:rsidRPr="00F02F6D" w:rsidRDefault="006B0E48" w:rsidP="0029002F">
            <w:pPr>
              <w:spacing w:before="102"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ALEX</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JOAQUIN</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OSORIO</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ARAQUE</w:t>
            </w:r>
          </w:p>
        </w:tc>
      </w:tr>
      <w:tr w:rsidR="006B0E48" w:rsidRPr="00F02F6D" w14:paraId="5CB58025" w14:textId="77777777" w:rsidTr="0029002F">
        <w:trPr>
          <w:trHeight w:val="299"/>
        </w:trPr>
        <w:tc>
          <w:tcPr>
            <w:tcW w:w="1046" w:type="dxa"/>
          </w:tcPr>
          <w:p w14:paraId="40AE36C6"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2187548</w:t>
            </w:r>
          </w:p>
        </w:tc>
        <w:tc>
          <w:tcPr>
            <w:tcW w:w="2007" w:type="dxa"/>
          </w:tcPr>
          <w:p w14:paraId="76782D48"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05001233100020110082900</w:t>
            </w:r>
          </w:p>
        </w:tc>
        <w:tc>
          <w:tcPr>
            <w:tcW w:w="2439" w:type="dxa"/>
          </w:tcPr>
          <w:p w14:paraId="7B6E1DD0"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4A7A9BBD"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BOTERO</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z w:val="16"/>
              </w:rPr>
              <w:t>AGUILAR</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Y</w:t>
            </w:r>
            <w:r w:rsidRPr="00F02F6D">
              <w:rPr>
                <w:rFonts w:ascii="Calibri" w:eastAsia="Times New Roman" w:hAnsi="Times New Roman" w:cs="Times New Roman"/>
                <w:spacing w:val="-2"/>
                <w:sz w:val="16"/>
              </w:rPr>
              <w:t xml:space="preserve"> </w:t>
            </w:r>
            <w:r w:rsidRPr="00F02F6D">
              <w:rPr>
                <w:rFonts w:ascii="Calibri" w:eastAsia="Times New Roman" w:hAnsi="Times New Roman" w:cs="Times New Roman"/>
                <w:sz w:val="16"/>
              </w:rPr>
              <w:t>CIA</w:t>
            </w:r>
            <w:r w:rsidRPr="00F02F6D">
              <w:rPr>
                <w:rFonts w:ascii="Calibri" w:eastAsia="Times New Roman" w:hAnsi="Times New Roman" w:cs="Times New Roman"/>
                <w:spacing w:val="-1"/>
                <w:sz w:val="16"/>
              </w:rPr>
              <w:t xml:space="preserve"> </w:t>
            </w:r>
            <w:r w:rsidRPr="00F02F6D">
              <w:rPr>
                <w:rFonts w:ascii="Calibri" w:eastAsia="Times New Roman" w:hAnsi="Times New Roman" w:cs="Times New Roman"/>
                <w:spacing w:val="-5"/>
                <w:sz w:val="16"/>
              </w:rPr>
              <w:t>S.A</w:t>
            </w:r>
          </w:p>
        </w:tc>
      </w:tr>
      <w:tr w:rsidR="006B0E48" w:rsidRPr="00F02F6D" w14:paraId="71DB3E71" w14:textId="77777777" w:rsidTr="0029002F">
        <w:trPr>
          <w:trHeight w:val="299"/>
        </w:trPr>
        <w:tc>
          <w:tcPr>
            <w:tcW w:w="1046" w:type="dxa"/>
          </w:tcPr>
          <w:p w14:paraId="3A01E728"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2200277</w:t>
            </w:r>
          </w:p>
        </w:tc>
        <w:tc>
          <w:tcPr>
            <w:tcW w:w="2007" w:type="dxa"/>
          </w:tcPr>
          <w:p w14:paraId="760DA998"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05001333300520200002800</w:t>
            </w:r>
          </w:p>
        </w:tc>
        <w:tc>
          <w:tcPr>
            <w:tcW w:w="2439" w:type="dxa"/>
          </w:tcPr>
          <w:p w14:paraId="053011AD"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2022CB3A"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YURI</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CARMENZA</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z w:val="16"/>
              </w:rPr>
              <w:t>GOEZ</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pacing w:val="-4"/>
                <w:sz w:val="16"/>
              </w:rPr>
              <w:t>DAVID</w:t>
            </w:r>
          </w:p>
        </w:tc>
      </w:tr>
      <w:tr w:rsidR="006B0E48" w:rsidRPr="00F02F6D" w14:paraId="76A54986" w14:textId="77777777" w:rsidTr="0029002F">
        <w:trPr>
          <w:trHeight w:val="299"/>
        </w:trPr>
        <w:tc>
          <w:tcPr>
            <w:tcW w:w="1046" w:type="dxa"/>
          </w:tcPr>
          <w:p w14:paraId="02F7751B"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2210659</w:t>
            </w:r>
          </w:p>
        </w:tc>
        <w:tc>
          <w:tcPr>
            <w:tcW w:w="2007" w:type="dxa"/>
          </w:tcPr>
          <w:p w14:paraId="6A54509E"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73001333301120200013100</w:t>
            </w:r>
          </w:p>
        </w:tc>
        <w:tc>
          <w:tcPr>
            <w:tcW w:w="2439" w:type="dxa"/>
          </w:tcPr>
          <w:p w14:paraId="3FA5A600"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50DE2E5B"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MUNICIPIO</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DE</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z w:val="16"/>
              </w:rPr>
              <w:t>HONDA</w:t>
            </w:r>
            <w:r w:rsidRPr="00F02F6D">
              <w:rPr>
                <w:rFonts w:ascii="Calibri" w:eastAsia="Times New Roman" w:hAnsi="Times New Roman" w:cs="Times New Roman"/>
                <w:spacing w:val="-3"/>
                <w:sz w:val="16"/>
              </w:rPr>
              <w:t xml:space="preserve"> </w:t>
            </w:r>
            <w:r w:rsidRPr="00F02F6D">
              <w:rPr>
                <w:rFonts w:ascii="Calibri" w:eastAsia="Times New Roman" w:hAnsi="Times New Roman" w:cs="Times New Roman"/>
                <w:sz w:val="16"/>
              </w:rPr>
              <w:t>-</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2"/>
                <w:sz w:val="16"/>
              </w:rPr>
              <w:t>TOLIMA</w:t>
            </w:r>
          </w:p>
        </w:tc>
      </w:tr>
      <w:tr w:rsidR="006B0E48" w:rsidRPr="00F02F6D" w14:paraId="6CA400AE" w14:textId="77777777" w:rsidTr="0029002F">
        <w:trPr>
          <w:trHeight w:val="299"/>
        </w:trPr>
        <w:tc>
          <w:tcPr>
            <w:tcW w:w="1046" w:type="dxa"/>
          </w:tcPr>
          <w:p w14:paraId="3E028C2C"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2235287</w:t>
            </w:r>
          </w:p>
        </w:tc>
        <w:tc>
          <w:tcPr>
            <w:tcW w:w="2007" w:type="dxa"/>
          </w:tcPr>
          <w:p w14:paraId="02C83C72"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68001333301120210014600</w:t>
            </w:r>
          </w:p>
        </w:tc>
        <w:tc>
          <w:tcPr>
            <w:tcW w:w="2439" w:type="dxa"/>
          </w:tcPr>
          <w:p w14:paraId="56C38754"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262B77EA"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FABIOLA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MARIA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LAMUS</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ARDILA</w:t>
            </w:r>
          </w:p>
        </w:tc>
      </w:tr>
      <w:tr w:rsidR="006B0E48" w:rsidRPr="00F02F6D" w14:paraId="101359B7" w14:textId="77777777" w:rsidTr="0029002F">
        <w:trPr>
          <w:trHeight w:val="302"/>
        </w:trPr>
        <w:tc>
          <w:tcPr>
            <w:tcW w:w="1046" w:type="dxa"/>
          </w:tcPr>
          <w:p w14:paraId="6ABB07A6" w14:textId="77777777" w:rsidR="006B0E48" w:rsidRPr="00F02F6D" w:rsidRDefault="006B0E48" w:rsidP="0029002F">
            <w:pPr>
              <w:spacing w:before="104" w:line="178"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2271660</w:t>
            </w:r>
          </w:p>
        </w:tc>
        <w:tc>
          <w:tcPr>
            <w:tcW w:w="2007" w:type="dxa"/>
          </w:tcPr>
          <w:p w14:paraId="24214FA3" w14:textId="77777777" w:rsidR="006B0E48" w:rsidRPr="00F02F6D" w:rsidRDefault="006B0E48" w:rsidP="0029002F">
            <w:pPr>
              <w:spacing w:before="104" w:line="178"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52001333300420190012400</w:t>
            </w:r>
          </w:p>
        </w:tc>
        <w:tc>
          <w:tcPr>
            <w:tcW w:w="2439" w:type="dxa"/>
          </w:tcPr>
          <w:p w14:paraId="2CF8DC02" w14:textId="77777777" w:rsidR="006B0E48" w:rsidRPr="00F02F6D" w:rsidRDefault="006B0E48" w:rsidP="0029002F">
            <w:pPr>
              <w:spacing w:before="104"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21D109E" w14:textId="77777777" w:rsidR="006B0E48" w:rsidRPr="00F02F6D" w:rsidRDefault="006B0E48" w:rsidP="0029002F">
            <w:pPr>
              <w:spacing w:before="104" w:line="178" w:lineRule="exact"/>
              <w:ind w:left="69"/>
              <w:rPr>
                <w:rFonts w:ascii="Calibri" w:eastAsia="Times New Roman" w:hAnsi="Calibri" w:cs="Times New Roman"/>
                <w:sz w:val="16"/>
              </w:rPr>
            </w:pPr>
            <w:r w:rsidRPr="00F02F6D">
              <w:rPr>
                <w:rFonts w:ascii="Calibri" w:eastAsia="Times New Roman" w:hAnsi="Calibri" w:cs="Times New Roman"/>
                <w:sz w:val="16"/>
              </w:rPr>
              <w:t>CARLOS</w:t>
            </w:r>
            <w:r w:rsidRPr="00F02F6D">
              <w:rPr>
                <w:rFonts w:ascii="Calibri" w:eastAsia="Times New Roman" w:hAnsi="Calibri" w:cs="Times New Roman"/>
                <w:spacing w:val="-6"/>
                <w:sz w:val="16"/>
              </w:rPr>
              <w:t xml:space="preserve"> </w:t>
            </w:r>
            <w:r w:rsidRPr="00F02F6D">
              <w:rPr>
                <w:rFonts w:ascii="Calibri" w:eastAsia="Times New Roman" w:hAnsi="Calibri" w:cs="Times New Roman"/>
                <w:sz w:val="16"/>
              </w:rPr>
              <w:t>JAVIER</w:t>
            </w:r>
            <w:r w:rsidRPr="00F02F6D">
              <w:rPr>
                <w:rFonts w:ascii="Calibri" w:eastAsia="Times New Roman" w:hAnsi="Calibri" w:cs="Times New Roman"/>
                <w:spacing w:val="-6"/>
                <w:sz w:val="16"/>
              </w:rPr>
              <w:t xml:space="preserve"> </w:t>
            </w:r>
            <w:r w:rsidRPr="00F02F6D">
              <w:rPr>
                <w:rFonts w:ascii="Calibri" w:eastAsia="Times New Roman" w:hAnsi="Calibri" w:cs="Times New Roman"/>
                <w:sz w:val="16"/>
              </w:rPr>
              <w:t>CORDOBA</w:t>
            </w:r>
            <w:r w:rsidRPr="00F02F6D">
              <w:rPr>
                <w:rFonts w:ascii="Calibri" w:eastAsia="Times New Roman" w:hAnsi="Calibri" w:cs="Times New Roman"/>
                <w:spacing w:val="-5"/>
                <w:sz w:val="16"/>
              </w:rPr>
              <w:t xml:space="preserve"> </w:t>
            </w:r>
            <w:r w:rsidRPr="00F02F6D">
              <w:rPr>
                <w:rFonts w:ascii="Calibri" w:eastAsia="Times New Roman" w:hAnsi="Calibri" w:cs="Times New Roman"/>
                <w:spacing w:val="-2"/>
                <w:sz w:val="16"/>
              </w:rPr>
              <w:t>ESPAÑA</w:t>
            </w:r>
          </w:p>
        </w:tc>
      </w:tr>
      <w:tr w:rsidR="006B0E48" w:rsidRPr="00F02F6D" w14:paraId="10F92465" w14:textId="77777777" w:rsidTr="0029002F">
        <w:trPr>
          <w:trHeight w:val="300"/>
        </w:trPr>
        <w:tc>
          <w:tcPr>
            <w:tcW w:w="1046" w:type="dxa"/>
          </w:tcPr>
          <w:p w14:paraId="51656C90" w14:textId="77777777" w:rsidR="006B0E48" w:rsidRPr="00F02F6D" w:rsidRDefault="006B0E48" w:rsidP="0029002F">
            <w:pPr>
              <w:spacing w:before="102" w:line="178"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2393931</w:t>
            </w:r>
          </w:p>
        </w:tc>
        <w:tc>
          <w:tcPr>
            <w:tcW w:w="2007" w:type="dxa"/>
          </w:tcPr>
          <w:p w14:paraId="3B02BB29" w14:textId="77777777" w:rsidR="006B0E48" w:rsidRPr="00F02F6D" w:rsidRDefault="006B0E48" w:rsidP="0029002F">
            <w:pPr>
              <w:spacing w:before="102" w:line="178"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68001333300720220020300</w:t>
            </w:r>
          </w:p>
        </w:tc>
        <w:tc>
          <w:tcPr>
            <w:tcW w:w="2439" w:type="dxa"/>
          </w:tcPr>
          <w:p w14:paraId="72D2EE7B" w14:textId="77777777" w:rsidR="006B0E48" w:rsidRPr="00F02F6D" w:rsidRDefault="006B0E48" w:rsidP="0029002F">
            <w:pPr>
              <w:spacing w:before="102"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2113D5AD" w14:textId="77777777" w:rsidR="006B0E48" w:rsidRPr="00F02F6D" w:rsidRDefault="006B0E48" w:rsidP="0029002F">
            <w:pPr>
              <w:spacing w:before="102" w:line="178" w:lineRule="exact"/>
              <w:ind w:left="69"/>
              <w:rPr>
                <w:rFonts w:ascii="Calibri" w:eastAsia="Times New Roman" w:hAnsi="Calibri" w:cs="Times New Roman"/>
                <w:sz w:val="16"/>
              </w:rPr>
            </w:pPr>
            <w:r w:rsidRPr="00F02F6D">
              <w:rPr>
                <w:rFonts w:ascii="Calibri" w:eastAsia="Times New Roman" w:hAnsi="Calibri" w:cs="Times New Roman"/>
                <w:sz w:val="16"/>
              </w:rPr>
              <w:t>CONSORCIO</w:t>
            </w:r>
            <w:r w:rsidRPr="00F02F6D">
              <w:rPr>
                <w:rFonts w:ascii="Calibri" w:eastAsia="Times New Roman" w:hAnsi="Calibri" w:cs="Times New Roman"/>
                <w:spacing w:val="-8"/>
                <w:sz w:val="16"/>
              </w:rPr>
              <w:t xml:space="preserve"> </w:t>
            </w:r>
            <w:r w:rsidRPr="00F02F6D">
              <w:rPr>
                <w:rFonts w:ascii="Calibri" w:eastAsia="Times New Roman" w:hAnsi="Calibri" w:cs="Times New Roman"/>
                <w:sz w:val="16"/>
              </w:rPr>
              <w:t>INTERESTUDIOS</w:t>
            </w:r>
            <w:r w:rsidRPr="00F02F6D">
              <w:rPr>
                <w:rFonts w:ascii="Calibri" w:eastAsia="Times New Roman" w:hAnsi="Calibri" w:cs="Times New Roman"/>
                <w:spacing w:val="-7"/>
                <w:sz w:val="16"/>
              </w:rPr>
              <w:t xml:space="preserve"> </w:t>
            </w:r>
            <w:r w:rsidRPr="00F02F6D">
              <w:rPr>
                <w:rFonts w:ascii="Calibri" w:eastAsia="Times New Roman" w:hAnsi="Calibri" w:cs="Times New Roman"/>
                <w:sz w:val="16"/>
              </w:rPr>
              <w:t>GIRÓN</w:t>
            </w:r>
            <w:r w:rsidRPr="00F02F6D">
              <w:rPr>
                <w:rFonts w:ascii="Calibri" w:eastAsia="Times New Roman" w:hAnsi="Calibri" w:cs="Times New Roman"/>
                <w:spacing w:val="-7"/>
                <w:sz w:val="16"/>
              </w:rPr>
              <w:t xml:space="preserve"> </w:t>
            </w:r>
            <w:r w:rsidRPr="00F02F6D">
              <w:rPr>
                <w:rFonts w:ascii="Calibri" w:eastAsia="Times New Roman" w:hAnsi="Calibri" w:cs="Times New Roman"/>
                <w:spacing w:val="-5"/>
                <w:sz w:val="16"/>
              </w:rPr>
              <w:t>PCC</w:t>
            </w:r>
          </w:p>
        </w:tc>
      </w:tr>
      <w:tr w:rsidR="006B0E48" w:rsidRPr="00F02F6D" w14:paraId="4537730F" w14:textId="77777777" w:rsidTr="0029002F">
        <w:trPr>
          <w:trHeight w:val="299"/>
        </w:trPr>
        <w:tc>
          <w:tcPr>
            <w:tcW w:w="1046" w:type="dxa"/>
          </w:tcPr>
          <w:p w14:paraId="40F5E24D"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2412773</w:t>
            </w:r>
          </w:p>
        </w:tc>
        <w:tc>
          <w:tcPr>
            <w:tcW w:w="2007" w:type="dxa"/>
          </w:tcPr>
          <w:p w14:paraId="33F772E0"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81001333100220080006000</w:t>
            </w:r>
          </w:p>
        </w:tc>
        <w:tc>
          <w:tcPr>
            <w:tcW w:w="2439" w:type="dxa"/>
          </w:tcPr>
          <w:p w14:paraId="36FEB91E"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5108126"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MARIA</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GEORGINA</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PEDRAZA</w:t>
            </w:r>
            <w:r w:rsidRPr="00F02F6D">
              <w:rPr>
                <w:rFonts w:ascii="Calibri" w:eastAsia="Times New Roman" w:hAnsi="Times New Roman" w:cs="Times New Roman"/>
                <w:spacing w:val="-4"/>
                <w:sz w:val="16"/>
              </w:rPr>
              <w:t xml:space="preserve"> </w:t>
            </w:r>
            <w:r w:rsidRPr="00F02F6D">
              <w:rPr>
                <w:rFonts w:ascii="Calibri" w:eastAsia="Times New Roman" w:hAnsi="Times New Roman" w:cs="Times New Roman"/>
                <w:spacing w:val="-2"/>
                <w:sz w:val="16"/>
              </w:rPr>
              <w:t>VALDERRAMA</w:t>
            </w:r>
          </w:p>
        </w:tc>
      </w:tr>
      <w:tr w:rsidR="006B0E48" w:rsidRPr="00F02F6D" w14:paraId="772D55C0" w14:textId="77777777" w:rsidTr="0029002F">
        <w:trPr>
          <w:trHeight w:val="299"/>
        </w:trPr>
        <w:tc>
          <w:tcPr>
            <w:tcW w:w="1046" w:type="dxa"/>
          </w:tcPr>
          <w:p w14:paraId="7B45E1A2"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2417314</w:t>
            </w:r>
          </w:p>
        </w:tc>
        <w:tc>
          <w:tcPr>
            <w:tcW w:w="2007" w:type="dxa"/>
          </w:tcPr>
          <w:p w14:paraId="42EE063A"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05001233100020120021700</w:t>
            </w:r>
          </w:p>
        </w:tc>
        <w:tc>
          <w:tcPr>
            <w:tcW w:w="2439" w:type="dxa"/>
          </w:tcPr>
          <w:p w14:paraId="4071BB02"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62010B1"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UNICONIC</w:t>
            </w:r>
            <w:r w:rsidRPr="00F02F6D">
              <w:rPr>
                <w:rFonts w:ascii="Calibri" w:eastAsia="Times New Roman" w:hAnsi="Times New Roman" w:cs="Times New Roman"/>
                <w:spacing w:val="-7"/>
                <w:sz w:val="16"/>
              </w:rPr>
              <w:t xml:space="preserve"> </w:t>
            </w:r>
            <w:r w:rsidRPr="00F02F6D">
              <w:rPr>
                <w:rFonts w:ascii="Calibri" w:eastAsia="Times New Roman" w:hAnsi="Times New Roman" w:cs="Times New Roman"/>
                <w:spacing w:val="-5"/>
                <w:sz w:val="16"/>
              </w:rPr>
              <w:t>S.A</w:t>
            </w:r>
          </w:p>
        </w:tc>
      </w:tr>
      <w:tr w:rsidR="006B0E48" w:rsidRPr="00F02F6D" w14:paraId="368B295E" w14:textId="77777777" w:rsidTr="0029002F">
        <w:trPr>
          <w:trHeight w:val="299"/>
        </w:trPr>
        <w:tc>
          <w:tcPr>
            <w:tcW w:w="1046" w:type="dxa"/>
          </w:tcPr>
          <w:p w14:paraId="213FA5D5"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2420115</w:t>
            </w:r>
          </w:p>
        </w:tc>
        <w:tc>
          <w:tcPr>
            <w:tcW w:w="2007" w:type="dxa"/>
          </w:tcPr>
          <w:p w14:paraId="21C99241"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41001333300420140089900</w:t>
            </w:r>
          </w:p>
        </w:tc>
        <w:tc>
          <w:tcPr>
            <w:tcW w:w="2439" w:type="dxa"/>
          </w:tcPr>
          <w:p w14:paraId="4CFC9217"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107D6B54"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JOSE</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GILDARDO</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z w:val="16"/>
              </w:rPr>
              <w:t>TRUJILLO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VARGAS</w:t>
            </w:r>
          </w:p>
        </w:tc>
      </w:tr>
      <w:tr w:rsidR="006B0E48" w:rsidRPr="00F02F6D" w14:paraId="331D2714" w14:textId="77777777" w:rsidTr="0029002F">
        <w:trPr>
          <w:trHeight w:val="390"/>
        </w:trPr>
        <w:tc>
          <w:tcPr>
            <w:tcW w:w="1046" w:type="dxa"/>
          </w:tcPr>
          <w:p w14:paraId="13BEC94D" w14:textId="77777777" w:rsidR="006B0E48" w:rsidRPr="00F02F6D" w:rsidRDefault="006B0E48" w:rsidP="0029002F">
            <w:pPr>
              <w:spacing w:before="11"/>
              <w:jc w:val="right"/>
              <w:rPr>
                <w:rFonts w:ascii="Times New Roman" w:eastAsia="Times New Roman" w:hAnsi="Times New Roman" w:cs="Times New Roman"/>
                <w:b/>
                <w:sz w:val="16"/>
              </w:rPr>
            </w:pPr>
          </w:p>
          <w:p w14:paraId="193D53C2" w14:textId="77777777" w:rsidR="006B0E48" w:rsidRPr="00F02F6D" w:rsidRDefault="006B0E48" w:rsidP="0029002F">
            <w:pPr>
              <w:spacing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2429130</w:t>
            </w:r>
          </w:p>
        </w:tc>
        <w:tc>
          <w:tcPr>
            <w:tcW w:w="2007" w:type="dxa"/>
          </w:tcPr>
          <w:p w14:paraId="60C30993" w14:textId="77777777" w:rsidR="006B0E48" w:rsidRPr="00F02F6D" w:rsidRDefault="006B0E48" w:rsidP="0029002F">
            <w:pPr>
              <w:spacing w:before="11"/>
              <w:rPr>
                <w:rFonts w:ascii="Times New Roman" w:eastAsia="Times New Roman" w:hAnsi="Times New Roman" w:cs="Times New Roman"/>
                <w:b/>
                <w:sz w:val="16"/>
              </w:rPr>
            </w:pPr>
          </w:p>
          <w:p w14:paraId="35532CE9" w14:textId="77777777" w:rsidR="006B0E48" w:rsidRPr="00F02F6D" w:rsidRDefault="006B0E48" w:rsidP="0029002F">
            <w:pPr>
              <w:spacing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73001233300020210048300</w:t>
            </w:r>
          </w:p>
        </w:tc>
        <w:tc>
          <w:tcPr>
            <w:tcW w:w="2439" w:type="dxa"/>
          </w:tcPr>
          <w:p w14:paraId="52EEBEAF" w14:textId="77777777" w:rsidR="006B0E48" w:rsidRPr="00F02F6D" w:rsidRDefault="006B0E48" w:rsidP="0029002F">
            <w:pPr>
              <w:spacing w:before="11"/>
              <w:rPr>
                <w:rFonts w:ascii="Times New Roman" w:eastAsia="Times New Roman" w:hAnsi="Times New Roman" w:cs="Times New Roman"/>
                <w:b/>
                <w:sz w:val="16"/>
              </w:rPr>
            </w:pPr>
          </w:p>
          <w:p w14:paraId="2C1629D3" w14:textId="77777777" w:rsidR="006B0E48" w:rsidRPr="00F02F6D" w:rsidRDefault="006B0E48" w:rsidP="0029002F">
            <w:pPr>
              <w:spacing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694F4CDB" w14:textId="77777777" w:rsidR="006B0E48" w:rsidRPr="00F02F6D" w:rsidRDefault="006B0E48" w:rsidP="0029002F">
            <w:pPr>
              <w:spacing w:line="194" w:lineRule="exact"/>
              <w:ind w:left="69"/>
              <w:rPr>
                <w:rFonts w:ascii="Calibri" w:eastAsia="Times New Roman" w:hAnsi="Calibri" w:cs="Times New Roman"/>
                <w:sz w:val="16"/>
              </w:rPr>
            </w:pPr>
            <w:r w:rsidRPr="00F02F6D">
              <w:rPr>
                <w:rFonts w:ascii="Calibri" w:eastAsia="Times New Roman" w:hAnsi="Calibri" w:cs="Times New Roman"/>
                <w:sz w:val="16"/>
              </w:rPr>
              <w:t>AUTÓNOMO</w:t>
            </w:r>
            <w:r w:rsidRPr="00F02F6D">
              <w:rPr>
                <w:rFonts w:ascii="Calibri" w:eastAsia="Times New Roman" w:hAnsi="Calibri" w:cs="Times New Roman"/>
                <w:spacing w:val="-7"/>
                <w:sz w:val="16"/>
              </w:rPr>
              <w:t xml:space="preserve"> </w:t>
            </w:r>
            <w:r w:rsidRPr="00F02F6D">
              <w:rPr>
                <w:rFonts w:ascii="Calibri" w:eastAsia="Times New Roman" w:hAnsi="Calibri" w:cs="Times New Roman"/>
                <w:sz w:val="16"/>
              </w:rPr>
              <w:t>DE</w:t>
            </w:r>
            <w:r w:rsidRPr="00F02F6D">
              <w:rPr>
                <w:rFonts w:ascii="Calibri" w:eastAsia="Times New Roman" w:hAnsi="Calibri" w:cs="Times New Roman"/>
                <w:spacing w:val="-5"/>
                <w:sz w:val="16"/>
              </w:rPr>
              <w:t xml:space="preserve"> </w:t>
            </w:r>
            <w:r w:rsidRPr="00F02F6D">
              <w:rPr>
                <w:rFonts w:ascii="Calibri" w:eastAsia="Times New Roman" w:hAnsi="Calibri" w:cs="Times New Roman"/>
                <w:sz w:val="16"/>
              </w:rPr>
              <w:t>REMANENTES</w:t>
            </w:r>
            <w:r w:rsidRPr="00F02F6D">
              <w:rPr>
                <w:rFonts w:ascii="Calibri" w:eastAsia="Times New Roman" w:hAnsi="Calibri" w:cs="Times New Roman"/>
                <w:spacing w:val="-8"/>
                <w:sz w:val="16"/>
              </w:rPr>
              <w:t xml:space="preserve"> </w:t>
            </w:r>
            <w:r w:rsidRPr="00F02F6D">
              <w:rPr>
                <w:rFonts w:ascii="Calibri" w:eastAsia="Times New Roman" w:hAnsi="Calibri" w:cs="Times New Roman"/>
                <w:spacing w:val="-10"/>
                <w:sz w:val="16"/>
              </w:rPr>
              <w:t>Y</w:t>
            </w:r>
          </w:p>
          <w:p w14:paraId="22445928" w14:textId="77777777" w:rsidR="006B0E48" w:rsidRPr="00F02F6D" w:rsidRDefault="006B0E48" w:rsidP="0029002F">
            <w:pPr>
              <w:spacing w:before="1" w:line="175" w:lineRule="exact"/>
              <w:ind w:left="69"/>
              <w:rPr>
                <w:rFonts w:ascii="Calibri" w:eastAsia="Times New Roman" w:hAnsi="Calibri" w:cs="Times New Roman"/>
                <w:sz w:val="16"/>
              </w:rPr>
            </w:pPr>
            <w:r w:rsidRPr="00F02F6D">
              <w:rPr>
                <w:rFonts w:ascii="Calibri" w:eastAsia="Times New Roman" w:hAnsi="Calibri" w:cs="Times New Roman"/>
                <w:sz w:val="16"/>
              </w:rPr>
              <w:t>CONTINGENCIAS</w:t>
            </w:r>
            <w:r w:rsidRPr="00F02F6D">
              <w:rPr>
                <w:rFonts w:ascii="Calibri" w:eastAsia="Times New Roman" w:hAnsi="Calibri" w:cs="Times New Roman"/>
                <w:spacing w:val="-9"/>
                <w:sz w:val="16"/>
              </w:rPr>
              <w:t xml:space="preserve"> </w:t>
            </w:r>
            <w:r w:rsidRPr="00F02F6D">
              <w:rPr>
                <w:rFonts w:ascii="Calibri" w:eastAsia="Times New Roman" w:hAnsi="Calibri" w:cs="Times New Roman"/>
                <w:sz w:val="16"/>
              </w:rPr>
              <w:t>CÓNDOR</w:t>
            </w:r>
            <w:r w:rsidRPr="00F02F6D">
              <w:rPr>
                <w:rFonts w:ascii="Calibri" w:eastAsia="Times New Roman" w:hAnsi="Calibri" w:cs="Times New Roman"/>
                <w:spacing w:val="-7"/>
                <w:sz w:val="16"/>
              </w:rPr>
              <w:t xml:space="preserve"> </w:t>
            </w:r>
            <w:r w:rsidRPr="00F02F6D">
              <w:rPr>
                <w:rFonts w:ascii="Calibri" w:eastAsia="Times New Roman" w:hAnsi="Calibri" w:cs="Times New Roman"/>
                <w:spacing w:val="-2"/>
                <w:sz w:val="16"/>
              </w:rPr>
              <w:t>–P.A.R</w:t>
            </w:r>
          </w:p>
        </w:tc>
      </w:tr>
      <w:tr w:rsidR="006B0E48" w:rsidRPr="00F02F6D" w14:paraId="526E01FF" w14:textId="77777777" w:rsidTr="0029002F">
        <w:trPr>
          <w:trHeight w:val="299"/>
        </w:trPr>
        <w:tc>
          <w:tcPr>
            <w:tcW w:w="1046" w:type="dxa"/>
          </w:tcPr>
          <w:p w14:paraId="0070F20D" w14:textId="77777777" w:rsidR="006B0E48" w:rsidRPr="00F02F6D" w:rsidRDefault="006B0E48" w:rsidP="0029002F">
            <w:pPr>
              <w:spacing w:before="104" w:line="175"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2505203</w:t>
            </w:r>
          </w:p>
        </w:tc>
        <w:tc>
          <w:tcPr>
            <w:tcW w:w="2007" w:type="dxa"/>
          </w:tcPr>
          <w:p w14:paraId="080290A7" w14:textId="77777777" w:rsidR="006B0E48" w:rsidRPr="00F02F6D" w:rsidRDefault="006B0E48" w:rsidP="0029002F">
            <w:pPr>
              <w:spacing w:before="104" w:line="175"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76111333300420230004400</w:t>
            </w:r>
          </w:p>
        </w:tc>
        <w:tc>
          <w:tcPr>
            <w:tcW w:w="2439" w:type="dxa"/>
          </w:tcPr>
          <w:p w14:paraId="6574056C"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CONTENCIOSO</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pacing w:val="-2"/>
                <w:sz w:val="16"/>
              </w:rPr>
              <w:t>ADMINISTRATIVA</w:t>
            </w:r>
          </w:p>
        </w:tc>
        <w:tc>
          <w:tcPr>
            <w:tcW w:w="3140" w:type="dxa"/>
          </w:tcPr>
          <w:p w14:paraId="2F00F2C3" w14:textId="77777777" w:rsidR="006B0E48" w:rsidRPr="00F02F6D" w:rsidRDefault="006B0E48" w:rsidP="0029002F">
            <w:pPr>
              <w:spacing w:before="104" w:line="175" w:lineRule="exact"/>
              <w:ind w:left="69"/>
              <w:rPr>
                <w:rFonts w:ascii="Calibri" w:eastAsia="Times New Roman" w:hAnsi="Times New Roman" w:cs="Times New Roman"/>
                <w:sz w:val="16"/>
              </w:rPr>
            </w:pPr>
            <w:r w:rsidRPr="00F02F6D">
              <w:rPr>
                <w:rFonts w:ascii="Calibri" w:eastAsia="Times New Roman" w:hAnsi="Times New Roman" w:cs="Times New Roman"/>
                <w:sz w:val="16"/>
              </w:rPr>
              <w:t>LUIS</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ALBERTO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z w:val="16"/>
              </w:rPr>
              <w:t>GONZALEZ</w:t>
            </w:r>
            <w:r w:rsidRPr="00F02F6D">
              <w:rPr>
                <w:rFonts w:ascii="Calibri" w:eastAsia="Times New Roman" w:hAnsi="Times New Roman" w:cs="Times New Roman"/>
                <w:spacing w:val="-5"/>
                <w:sz w:val="16"/>
              </w:rPr>
              <w:t xml:space="preserve"> </w:t>
            </w:r>
            <w:r w:rsidRPr="00F02F6D">
              <w:rPr>
                <w:rFonts w:ascii="Calibri" w:eastAsia="Times New Roman" w:hAnsi="Times New Roman" w:cs="Times New Roman"/>
                <w:spacing w:val="-4"/>
                <w:sz w:val="16"/>
              </w:rPr>
              <w:t>CHAUX</w:t>
            </w:r>
          </w:p>
        </w:tc>
      </w:tr>
      <w:tr w:rsidR="006B0E48" w:rsidRPr="00F02F6D" w14:paraId="735F3872" w14:textId="77777777" w:rsidTr="0029002F">
        <w:trPr>
          <w:trHeight w:val="301"/>
        </w:trPr>
        <w:tc>
          <w:tcPr>
            <w:tcW w:w="1046" w:type="dxa"/>
          </w:tcPr>
          <w:p w14:paraId="614F87B3" w14:textId="77777777" w:rsidR="006B0E48" w:rsidRPr="00F02F6D" w:rsidRDefault="006B0E48" w:rsidP="0029002F">
            <w:pPr>
              <w:spacing w:before="104" w:line="178"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2542708</w:t>
            </w:r>
          </w:p>
        </w:tc>
        <w:tc>
          <w:tcPr>
            <w:tcW w:w="2007" w:type="dxa"/>
          </w:tcPr>
          <w:p w14:paraId="4315C5BA" w14:textId="77777777" w:rsidR="006B0E48" w:rsidRPr="00F02F6D" w:rsidRDefault="006B0E48" w:rsidP="0029002F">
            <w:pPr>
              <w:spacing w:before="104" w:line="178"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17001310300120180016800</w:t>
            </w:r>
          </w:p>
        </w:tc>
        <w:tc>
          <w:tcPr>
            <w:tcW w:w="2439" w:type="dxa"/>
          </w:tcPr>
          <w:p w14:paraId="354F5965" w14:textId="77777777" w:rsidR="006B0E48" w:rsidRPr="00F02F6D" w:rsidRDefault="006B0E48" w:rsidP="0029002F">
            <w:pPr>
              <w:spacing w:before="104"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CIVIL</w:t>
            </w:r>
          </w:p>
        </w:tc>
        <w:tc>
          <w:tcPr>
            <w:tcW w:w="3140" w:type="dxa"/>
          </w:tcPr>
          <w:p w14:paraId="402555F4" w14:textId="77777777" w:rsidR="006B0E48" w:rsidRPr="00F02F6D" w:rsidRDefault="006B0E48" w:rsidP="0029002F">
            <w:pPr>
              <w:spacing w:before="104" w:line="178" w:lineRule="exact"/>
              <w:ind w:left="69"/>
              <w:rPr>
                <w:rFonts w:ascii="Calibri" w:eastAsia="Times New Roman" w:hAnsi="Calibri" w:cs="Times New Roman"/>
                <w:sz w:val="16"/>
              </w:rPr>
            </w:pPr>
            <w:r w:rsidRPr="00F02F6D">
              <w:rPr>
                <w:rFonts w:ascii="Calibri" w:eastAsia="Times New Roman" w:hAnsi="Calibri" w:cs="Times New Roman"/>
                <w:sz w:val="16"/>
              </w:rPr>
              <w:t>LUZ</w:t>
            </w:r>
            <w:r w:rsidRPr="00F02F6D">
              <w:rPr>
                <w:rFonts w:ascii="Calibri" w:eastAsia="Times New Roman" w:hAnsi="Calibri" w:cs="Times New Roman"/>
                <w:spacing w:val="-4"/>
                <w:sz w:val="16"/>
              </w:rPr>
              <w:t xml:space="preserve"> </w:t>
            </w:r>
            <w:r w:rsidRPr="00F02F6D">
              <w:rPr>
                <w:rFonts w:ascii="Calibri" w:eastAsia="Times New Roman" w:hAnsi="Calibri" w:cs="Times New Roman"/>
                <w:sz w:val="16"/>
              </w:rPr>
              <w:t>ELENA</w:t>
            </w:r>
            <w:r w:rsidRPr="00F02F6D">
              <w:rPr>
                <w:rFonts w:ascii="Calibri" w:eastAsia="Times New Roman" w:hAnsi="Calibri" w:cs="Times New Roman"/>
                <w:spacing w:val="-2"/>
                <w:sz w:val="16"/>
              </w:rPr>
              <w:t xml:space="preserve"> </w:t>
            </w:r>
            <w:r w:rsidRPr="00F02F6D">
              <w:rPr>
                <w:rFonts w:ascii="Calibri" w:eastAsia="Times New Roman" w:hAnsi="Calibri" w:cs="Times New Roman"/>
                <w:sz w:val="16"/>
              </w:rPr>
              <w:t>MEJÍA</w:t>
            </w:r>
            <w:r w:rsidRPr="00F02F6D">
              <w:rPr>
                <w:rFonts w:ascii="Calibri" w:eastAsia="Times New Roman" w:hAnsi="Calibri" w:cs="Times New Roman"/>
                <w:spacing w:val="-2"/>
                <w:sz w:val="16"/>
              </w:rPr>
              <w:t xml:space="preserve"> </w:t>
            </w:r>
            <w:r w:rsidRPr="00F02F6D">
              <w:rPr>
                <w:rFonts w:ascii="Calibri" w:eastAsia="Times New Roman" w:hAnsi="Calibri" w:cs="Times New Roman"/>
                <w:sz w:val="16"/>
              </w:rPr>
              <w:t>DE</w:t>
            </w:r>
            <w:r w:rsidRPr="00F02F6D">
              <w:rPr>
                <w:rFonts w:ascii="Calibri" w:eastAsia="Times New Roman" w:hAnsi="Calibri" w:cs="Times New Roman"/>
                <w:spacing w:val="-3"/>
                <w:sz w:val="16"/>
              </w:rPr>
              <w:t xml:space="preserve"> </w:t>
            </w:r>
            <w:r w:rsidRPr="00F02F6D">
              <w:rPr>
                <w:rFonts w:ascii="Calibri" w:eastAsia="Times New Roman" w:hAnsi="Calibri" w:cs="Times New Roman"/>
                <w:sz w:val="16"/>
              </w:rPr>
              <w:t>PARIAS</w:t>
            </w:r>
            <w:r w:rsidRPr="00F02F6D">
              <w:rPr>
                <w:rFonts w:ascii="Calibri" w:eastAsia="Times New Roman" w:hAnsi="Calibri" w:cs="Times New Roman"/>
                <w:spacing w:val="-2"/>
                <w:sz w:val="16"/>
              </w:rPr>
              <w:t xml:space="preserve"> </w:t>
            </w:r>
            <w:r w:rsidRPr="00F02F6D">
              <w:rPr>
                <w:rFonts w:ascii="Calibri" w:eastAsia="Times New Roman" w:hAnsi="Calibri" w:cs="Times New Roman"/>
                <w:sz w:val="16"/>
              </w:rPr>
              <w:t>Y</w:t>
            </w:r>
            <w:r w:rsidRPr="00F02F6D">
              <w:rPr>
                <w:rFonts w:ascii="Calibri" w:eastAsia="Times New Roman" w:hAnsi="Calibri" w:cs="Times New Roman"/>
                <w:spacing w:val="-5"/>
                <w:sz w:val="16"/>
              </w:rPr>
              <w:t xml:space="preserve"> </w:t>
            </w:r>
            <w:r w:rsidRPr="00F02F6D">
              <w:rPr>
                <w:rFonts w:ascii="Calibri" w:eastAsia="Times New Roman" w:hAnsi="Calibri" w:cs="Times New Roman"/>
                <w:sz w:val="16"/>
              </w:rPr>
              <w:t>CÍA</w:t>
            </w:r>
            <w:r w:rsidRPr="00F02F6D">
              <w:rPr>
                <w:rFonts w:ascii="Calibri" w:eastAsia="Times New Roman" w:hAnsi="Calibri" w:cs="Times New Roman"/>
                <w:spacing w:val="-3"/>
                <w:sz w:val="16"/>
              </w:rPr>
              <w:t xml:space="preserve"> </w:t>
            </w:r>
            <w:r w:rsidRPr="00F02F6D">
              <w:rPr>
                <w:rFonts w:ascii="Calibri" w:eastAsia="Times New Roman" w:hAnsi="Calibri" w:cs="Times New Roman"/>
                <w:sz w:val="16"/>
              </w:rPr>
              <w:t>S.</w:t>
            </w:r>
            <w:r w:rsidRPr="00F02F6D">
              <w:rPr>
                <w:rFonts w:ascii="Calibri" w:eastAsia="Times New Roman" w:hAnsi="Calibri" w:cs="Times New Roman"/>
                <w:spacing w:val="-5"/>
                <w:sz w:val="16"/>
              </w:rPr>
              <w:t xml:space="preserve"> </w:t>
            </w:r>
            <w:r w:rsidRPr="00F02F6D">
              <w:rPr>
                <w:rFonts w:ascii="Calibri" w:eastAsia="Times New Roman" w:hAnsi="Calibri" w:cs="Times New Roman"/>
                <w:sz w:val="16"/>
              </w:rPr>
              <w:t>EN</w:t>
            </w:r>
            <w:r w:rsidRPr="00F02F6D">
              <w:rPr>
                <w:rFonts w:ascii="Calibri" w:eastAsia="Times New Roman" w:hAnsi="Calibri" w:cs="Times New Roman"/>
                <w:spacing w:val="-2"/>
                <w:sz w:val="16"/>
              </w:rPr>
              <w:t xml:space="preserve"> </w:t>
            </w:r>
            <w:r w:rsidRPr="00F02F6D">
              <w:rPr>
                <w:rFonts w:ascii="Calibri" w:eastAsia="Times New Roman" w:hAnsi="Calibri" w:cs="Times New Roman"/>
                <w:spacing w:val="-5"/>
                <w:sz w:val="16"/>
              </w:rPr>
              <w:t>C.</w:t>
            </w:r>
          </w:p>
        </w:tc>
      </w:tr>
      <w:tr w:rsidR="006B0E48" w:rsidRPr="00F02F6D" w14:paraId="5B26C7A3" w14:textId="77777777" w:rsidTr="0029002F">
        <w:trPr>
          <w:trHeight w:val="299"/>
        </w:trPr>
        <w:tc>
          <w:tcPr>
            <w:tcW w:w="1046" w:type="dxa"/>
          </w:tcPr>
          <w:p w14:paraId="27056035" w14:textId="77777777" w:rsidR="006B0E48" w:rsidRPr="00F02F6D" w:rsidRDefault="006B0E48" w:rsidP="0029002F">
            <w:pPr>
              <w:spacing w:before="102" w:line="178" w:lineRule="exact"/>
              <w:ind w:right="55"/>
              <w:jc w:val="right"/>
              <w:rPr>
                <w:rFonts w:ascii="Calibri" w:eastAsia="Times New Roman" w:hAnsi="Times New Roman" w:cs="Times New Roman"/>
                <w:sz w:val="16"/>
              </w:rPr>
            </w:pPr>
            <w:r w:rsidRPr="00F02F6D">
              <w:rPr>
                <w:rFonts w:ascii="Calibri" w:eastAsia="Times New Roman" w:hAnsi="Times New Roman" w:cs="Times New Roman"/>
                <w:spacing w:val="-2"/>
                <w:sz w:val="16"/>
              </w:rPr>
              <w:t>2566258</w:t>
            </w:r>
          </w:p>
        </w:tc>
        <w:tc>
          <w:tcPr>
            <w:tcW w:w="2007" w:type="dxa"/>
          </w:tcPr>
          <w:p w14:paraId="14488F39" w14:textId="77777777" w:rsidR="006B0E48" w:rsidRPr="00F02F6D" w:rsidRDefault="006B0E48" w:rsidP="0029002F">
            <w:pPr>
              <w:spacing w:before="102" w:line="178" w:lineRule="exact"/>
              <w:ind w:left="9"/>
              <w:rPr>
                <w:rFonts w:ascii="Calibri" w:eastAsia="Times New Roman" w:hAnsi="Times New Roman" w:cs="Times New Roman"/>
                <w:sz w:val="16"/>
              </w:rPr>
            </w:pPr>
            <w:r w:rsidRPr="00F02F6D">
              <w:rPr>
                <w:rFonts w:ascii="Calibri" w:eastAsia="Times New Roman" w:hAnsi="Times New Roman" w:cs="Times New Roman"/>
                <w:spacing w:val="-2"/>
                <w:sz w:val="16"/>
              </w:rPr>
              <w:t>68001310300620180024100</w:t>
            </w:r>
          </w:p>
        </w:tc>
        <w:tc>
          <w:tcPr>
            <w:tcW w:w="2439" w:type="dxa"/>
          </w:tcPr>
          <w:p w14:paraId="3EAB3980" w14:textId="77777777" w:rsidR="006B0E48" w:rsidRPr="00F02F6D" w:rsidRDefault="006B0E48" w:rsidP="0029002F">
            <w:pPr>
              <w:spacing w:before="102"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ORDINARIO</w:t>
            </w:r>
            <w:r w:rsidRPr="00F02F6D">
              <w:rPr>
                <w:rFonts w:ascii="Calibri" w:eastAsia="Times New Roman" w:hAnsi="Times New Roman" w:cs="Times New Roman"/>
                <w:spacing w:val="-6"/>
                <w:sz w:val="16"/>
              </w:rPr>
              <w:t xml:space="preserve"> </w:t>
            </w:r>
            <w:r w:rsidRPr="00F02F6D">
              <w:rPr>
                <w:rFonts w:ascii="Calibri" w:eastAsia="Times New Roman" w:hAnsi="Times New Roman" w:cs="Times New Roman"/>
                <w:spacing w:val="-2"/>
                <w:sz w:val="16"/>
              </w:rPr>
              <w:t>CIVIL</w:t>
            </w:r>
          </w:p>
        </w:tc>
        <w:tc>
          <w:tcPr>
            <w:tcW w:w="3140" w:type="dxa"/>
          </w:tcPr>
          <w:p w14:paraId="49C9BB64" w14:textId="77777777" w:rsidR="006B0E48" w:rsidRPr="00F02F6D" w:rsidRDefault="006B0E48" w:rsidP="0029002F">
            <w:pPr>
              <w:spacing w:before="102" w:line="178" w:lineRule="exact"/>
              <w:ind w:left="69"/>
              <w:rPr>
                <w:rFonts w:ascii="Calibri" w:eastAsia="Times New Roman" w:hAnsi="Times New Roman" w:cs="Times New Roman"/>
                <w:sz w:val="16"/>
              </w:rPr>
            </w:pPr>
            <w:r w:rsidRPr="00F02F6D">
              <w:rPr>
                <w:rFonts w:ascii="Calibri" w:eastAsia="Times New Roman" w:hAnsi="Times New Roman" w:cs="Times New Roman"/>
                <w:sz w:val="16"/>
              </w:rPr>
              <w:t>ORGANIZACION</w:t>
            </w:r>
            <w:r w:rsidRPr="00F02F6D">
              <w:rPr>
                <w:rFonts w:ascii="Calibri" w:eastAsia="Times New Roman" w:hAnsi="Times New Roman" w:cs="Times New Roman"/>
                <w:spacing w:val="-8"/>
                <w:sz w:val="16"/>
              </w:rPr>
              <w:t xml:space="preserve"> </w:t>
            </w:r>
            <w:r w:rsidRPr="00F02F6D">
              <w:rPr>
                <w:rFonts w:ascii="Calibri" w:eastAsia="Times New Roman" w:hAnsi="Times New Roman" w:cs="Times New Roman"/>
                <w:sz w:val="16"/>
              </w:rPr>
              <w:t>TERPEL</w:t>
            </w:r>
            <w:r w:rsidRPr="00F02F6D">
              <w:rPr>
                <w:rFonts w:ascii="Calibri" w:eastAsia="Times New Roman" w:hAnsi="Times New Roman" w:cs="Times New Roman"/>
                <w:spacing w:val="-7"/>
                <w:sz w:val="16"/>
              </w:rPr>
              <w:t xml:space="preserve"> </w:t>
            </w:r>
            <w:r w:rsidRPr="00F02F6D">
              <w:rPr>
                <w:rFonts w:ascii="Calibri" w:eastAsia="Times New Roman" w:hAnsi="Times New Roman" w:cs="Times New Roman"/>
                <w:spacing w:val="-5"/>
                <w:sz w:val="16"/>
              </w:rPr>
              <w:t>SA</w:t>
            </w:r>
          </w:p>
        </w:tc>
      </w:tr>
    </w:tbl>
    <w:p w14:paraId="79C5B006" w14:textId="77777777" w:rsidR="006B0E48" w:rsidRDefault="006B0E48" w:rsidP="006B0E48">
      <w:pPr>
        <w:pStyle w:val="Textoindependiente"/>
        <w:jc w:val="both"/>
        <w:rPr>
          <w:b/>
          <w:bCs/>
          <w:sz w:val="28"/>
          <w:szCs w:val="28"/>
        </w:rPr>
      </w:pPr>
    </w:p>
    <w:p w14:paraId="2FFEC107" w14:textId="77777777" w:rsidR="006B0E48" w:rsidRDefault="006B0E48" w:rsidP="006B0E48">
      <w:pPr>
        <w:pStyle w:val="Textoindependiente"/>
        <w:jc w:val="both"/>
        <w:rPr>
          <w:b/>
          <w:bCs/>
          <w:sz w:val="28"/>
          <w:szCs w:val="28"/>
        </w:rPr>
      </w:pPr>
      <w:r>
        <w:rPr>
          <w:b/>
          <w:bCs/>
          <w:sz w:val="28"/>
          <w:szCs w:val="28"/>
        </w:rPr>
        <w:t>NOTA: En este punto es importante conocer las causas del no retiro oportuno de la base de datos y ¿cuál es el monto de estos procesos?</w:t>
      </w:r>
    </w:p>
    <w:p w14:paraId="5B400448" w14:textId="77777777" w:rsidR="006B0E48" w:rsidRDefault="006B0E48" w:rsidP="006B0E48">
      <w:pPr>
        <w:pStyle w:val="Textoindependiente"/>
        <w:jc w:val="both"/>
        <w:rPr>
          <w:b/>
          <w:bCs/>
          <w:sz w:val="28"/>
          <w:szCs w:val="28"/>
        </w:rPr>
      </w:pPr>
    </w:p>
    <w:p w14:paraId="41F116B9" w14:textId="77777777" w:rsidR="006B0E48" w:rsidRPr="002D047D" w:rsidRDefault="006B0E48" w:rsidP="006B0E48">
      <w:pPr>
        <w:pStyle w:val="Textoindependiente"/>
        <w:jc w:val="both"/>
        <w:rPr>
          <w:b/>
          <w:bCs/>
          <w:sz w:val="28"/>
          <w:szCs w:val="28"/>
        </w:rPr>
      </w:pPr>
      <w:r w:rsidRPr="002D047D">
        <w:rPr>
          <w:b/>
          <w:bCs/>
          <w:sz w:val="28"/>
          <w:szCs w:val="28"/>
        </w:rPr>
        <w:t>-Boletín</w:t>
      </w:r>
      <w:r w:rsidRPr="002D047D">
        <w:rPr>
          <w:b/>
          <w:bCs/>
          <w:spacing w:val="-17"/>
          <w:sz w:val="28"/>
          <w:szCs w:val="28"/>
        </w:rPr>
        <w:t xml:space="preserve"> </w:t>
      </w:r>
      <w:r w:rsidRPr="002D047D">
        <w:rPr>
          <w:b/>
          <w:bCs/>
          <w:sz w:val="28"/>
          <w:szCs w:val="28"/>
        </w:rPr>
        <w:t>de</w:t>
      </w:r>
      <w:r w:rsidRPr="002D047D">
        <w:rPr>
          <w:b/>
          <w:bCs/>
          <w:spacing w:val="-17"/>
          <w:sz w:val="28"/>
          <w:szCs w:val="28"/>
        </w:rPr>
        <w:t xml:space="preserve"> </w:t>
      </w:r>
      <w:r w:rsidRPr="002D047D">
        <w:rPr>
          <w:b/>
          <w:bCs/>
          <w:sz w:val="28"/>
          <w:szCs w:val="28"/>
        </w:rPr>
        <w:t>Deudores</w:t>
      </w:r>
      <w:r w:rsidRPr="002D047D">
        <w:rPr>
          <w:b/>
          <w:bCs/>
          <w:spacing w:val="-18"/>
          <w:sz w:val="28"/>
          <w:szCs w:val="28"/>
        </w:rPr>
        <w:t xml:space="preserve"> </w:t>
      </w:r>
      <w:r w:rsidRPr="002D047D">
        <w:rPr>
          <w:b/>
          <w:bCs/>
          <w:sz w:val="28"/>
          <w:szCs w:val="28"/>
        </w:rPr>
        <w:t>Morosos del</w:t>
      </w:r>
      <w:r w:rsidRPr="002D047D">
        <w:rPr>
          <w:b/>
          <w:bCs/>
          <w:spacing w:val="-10"/>
          <w:sz w:val="28"/>
          <w:szCs w:val="28"/>
        </w:rPr>
        <w:t xml:space="preserve"> </w:t>
      </w:r>
      <w:r w:rsidRPr="002D047D">
        <w:rPr>
          <w:b/>
          <w:bCs/>
          <w:sz w:val="28"/>
          <w:szCs w:val="28"/>
        </w:rPr>
        <w:t>Estado</w:t>
      </w:r>
      <w:r w:rsidRPr="002D047D">
        <w:rPr>
          <w:b/>
          <w:bCs/>
          <w:spacing w:val="-6"/>
          <w:sz w:val="28"/>
          <w:szCs w:val="28"/>
        </w:rPr>
        <w:t xml:space="preserve"> </w:t>
      </w:r>
      <w:r w:rsidRPr="002D047D">
        <w:rPr>
          <w:b/>
          <w:bCs/>
          <w:sz w:val="28"/>
          <w:szCs w:val="28"/>
        </w:rPr>
        <w:t>-</w:t>
      </w:r>
      <w:r w:rsidRPr="002D047D">
        <w:rPr>
          <w:b/>
          <w:bCs/>
          <w:spacing w:val="-9"/>
          <w:sz w:val="28"/>
          <w:szCs w:val="28"/>
        </w:rPr>
        <w:t xml:space="preserve"> </w:t>
      </w:r>
      <w:r w:rsidRPr="002D047D">
        <w:rPr>
          <w:b/>
          <w:bCs/>
          <w:sz w:val="28"/>
          <w:szCs w:val="28"/>
        </w:rPr>
        <w:t>BDME,</w:t>
      </w:r>
      <w:r w:rsidRPr="002D047D">
        <w:rPr>
          <w:b/>
          <w:bCs/>
          <w:spacing w:val="-8"/>
          <w:sz w:val="28"/>
          <w:szCs w:val="28"/>
        </w:rPr>
        <w:t xml:space="preserve"> </w:t>
      </w:r>
      <w:r w:rsidRPr="002D047D">
        <w:rPr>
          <w:b/>
          <w:bCs/>
          <w:sz w:val="28"/>
          <w:szCs w:val="28"/>
        </w:rPr>
        <w:t>enviado</w:t>
      </w:r>
      <w:r w:rsidRPr="002D047D">
        <w:rPr>
          <w:b/>
          <w:bCs/>
          <w:spacing w:val="-8"/>
          <w:sz w:val="28"/>
          <w:szCs w:val="28"/>
        </w:rPr>
        <w:t xml:space="preserve"> </w:t>
      </w:r>
      <w:r w:rsidRPr="002D047D">
        <w:rPr>
          <w:b/>
          <w:bCs/>
          <w:sz w:val="28"/>
          <w:szCs w:val="28"/>
        </w:rPr>
        <w:t>por</w:t>
      </w:r>
      <w:r w:rsidRPr="002D047D">
        <w:rPr>
          <w:b/>
          <w:bCs/>
          <w:spacing w:val="-9"/>
          <w:sz w:val="28"/>
          <w:szCs w:val="28"/>
        </w:rPr>
        <w:t xml:space="preserve"> </w:t>
      </w:r>
      <w:r w:rsidRPr="002D047D">
        <w:rPr>
          <w:b/>
          <w:bCs/>
          <w:sz w:val="28"/>
          <w:szCs w:val="28"/>
        </w:rPr>
        <w:t>su</w:t>
      </w:r>
      <w:r w:rsidRPr="002D047D">
        <w:rPr>
          <w:b/>
          <w:bCs/>
          <w:spacing w:val="-7"/>
          <w:sz w:val="28"/>
          <w:szCs w:val="28"/>
        </w:rPr>
        <w:t xml:space="preserve"> </w:t>
      </w:r>
      <w:r w:rsidRPr="002D047D">
        <w:rPr>
          <w:b/>
          <w:bCs/>
          <w:sz w:val="28"/>
          <w:szCs w:val="28"/>
        </w:rPr>
        <w:t>entidad</w:t>
      </w:r>
      <w:r w:rsidRPr="002D047D">
        <w:rPr>
          <w:b/>
          <w:bCs/>
          <w:spacing w:val="-7"/>
          <w:sz w:val="28"/>
          <w:szCs w:val="28"/>
        </w:rPr>
        <w:t xml:space="preserve"> </w:t>
      </w:r>
      <w:r w:rsidRPr="002D047D">
        <w:rPr>
          <w:b/>
          <w:bCs/>
          <w:sz w:val="28"/>
          <w:szCs w:val="28"/>
        </w:rPr>
        <w:t>a</w:t>
      </w:r>
      <w:r w:rsidRPr="002D047D">
        <w:rPr>
          <w:b/>
          <w:bCs/>
          <w:spacing w:val="-7"/>
          <w:sz w:val="28"/>
          <w:szCs w:val="28"/>
        </w:rPr>
        <w:t xml:space="preserve"> </w:t>
      </w:r>
      <w:r w:rsidRPr="002D047D">
        <w:rPr>
          <w:b/>
          <w:bCs/>
          <w:sz w:val="28"/>
          <w:szCs w:val="28"/>
        </w:rPr>
        <w:t>la</w:t>
      </w:r>
      <w:r w:rsidRPr="002D047D">
        <w:rPr>
          <w:b/>
          <w:bCs/>
          <w:spacing w:val="-6"/>
          <w:sz w:val="28"/>
          <w:szCs w:val="28"/>
        </w:rPr>
        <w:t xml:space="preserve"> </w:t>
      </w:r>
      <w:r w:rsidRPr="002D047D">
        <w:rPr>
          <w:b/>
          <w:bCs/>
          <w:sz w:val="28"/>
          <w:szCs w:val="28"/>
        </w:rPr>
        <w:t>Contaduría</w:t>
      </w:r>
      <w:r w:rsidRPr="002D047D">
        <w:rPr>
          <w:b/>
          <w:bCs/>
          <w:spacing w:val="-7"/>
          <w:sz w:val="28"/>
          <w:szCs w:val="28"/>
        </w:rPr>
        <w:t xml:space="preserve"> </w:t>
      </w:r>
      <w:r w:rsidRPr="002D047D">
        <w:rPr>
          <w:b/>
          <w:bCs/>
          <w:sz w:val="28"/>
          <w:szCs w:val="28"/>
        </w:rPr>
        <w:t>General</w:t>
      </w:r>
      <w:r w:rsidRPr="002D047D">
        <w:rPr>
          <w:b/>
          <w:bCs/>
          <w:spacing w:val="-11"/>
          <w:sz w:val="28"/>
          <w:szCs w:val="28"/>
        </w:rPr>
        <w:t xml:space="preserve"> </w:t>
      </w:r>
      <w:r w:rsidRPr="002D047D">
        <w:rPr>
          <w:b/>
          <w:bCs/>
          <w:sz w:val="28"/>
          <w:szCs w:val="28"/>
        </w:rPr>
        <w:t>de</w:t>
      </w:r>
      <w:r w:rsidRPr="002D047D">
        <w:rPr>
          <w:b/>
          <w:bCs/>
          <w:spacing w:val="-7"/>
          <w:sz w:val="28"/>
          <w:szCs w:val="28"/>
        </w:rPr>
        <w:t xml:space="preserve"> </w:t>
      </w:r>
      <w:r w:rsidRPr="002D047D">
        <w:rPr>
          <w:b/>
          <w:bCs/>
          <w:sz w:val="28"/>
          <w:szCs w:val="28"/>
        </w:rPr>
        <w:t>la</w:t>
      </w:r>
      <w:r w:rsidRPr="002D047D">
        <w:rPr>
          <w:b/>
          <w:bCs/>
          <w:spacing w:val="-9"/>
          <w:sz w:val="28"/>
          <w:szCs w:val="28"/>
        </w:rPr>
        <w:t xml:space="preserve"> N</w:t>
      </w:r>
      <w:r w:rsidRPr="002D047D">
        <w:rPr>
          <w:b/>
          <w:bCs/>
          <w:sz w:val="28"/>
          <w:szCs w:val="28"/>
        </w:rPr>
        <w:t>ación</w:t>
      </w:r>
      <w:r w:rsidRPr="002D047D">
        <w:rPr>
          <w:b/>
          <w:bCs/>
          <w:spacing w:val="-7"/>
          <w:sz w:val="28"/>
          <w:szCs w:val="28"/>
        </w:rPr>
        <w:t xml:space="preserve"> </w:t>
      </w:r>
      <w:r w:rsidRPr="002D047D">
        <w:rPr>
          <w:b/>
          <w:bCs/>
          <w:sz w:val="28"/>
          <w:szCs w:val="28"/>
        </w:rPr>
        <w:t>con</w:t>
      </w:r>
      <w:r w:rsidRPr="002D047D">
        <w:rPr>
          <w:b/>
          <w:bCs/>
          <w:spacing w:val="-7"/>
          <w:sz w:val="28"/>
          <w:szCs w:val="28"/>
        </w:rPr>
        <w:t xml:space="preserve"> </w:t>
      </w:r>
      <w:r w:rsidRPr="002D047D">
        <w:rPr>
          <w:b/>
          <w:bCs/>
          <w:sz w:val="28"/>
          <w:szCs w:val="28"/>
        </w:rPr>
        <w:t>corte</w:t>
      </w:r>
      <w:r w:rsidRPr="002D047D">
        <w:rPr>
          <w:b/>
          <w:bCs/>
          <w:spacing w:val="-7"/>
          <w:sz w:val="28"/>
          <w:szCs w:val="28"/>
        </w:rPr>
        <w:t xml:space="preserve"> </w:t>
      </w:r>
      <w:r w:rsidRPr="002D047D">
        <w:rPr>
          <w:b/>
          <w:bCs/>
          <w:sz w:val="28"/>
          <w:szCs w:val="28"/>
        </w:rPr>
        <w:t>al</w:t>
      </w:r>
      <w:r w:rsidRPr="002D047D">
        <w:rPr>
          <w:b/>
          <w:bCs/>
          <w:spacing w:val="-10"/>
          <w:sz w:val="28"/>
          <w:szCs w:val="28"/>
        </w:rPr>
        <w:t xml:space="preserve"> </w:t>
      </w:r>
      <w:r w:rsidRPr="002D047D">
        <w:rPr>
          <w:b/>
          <w:bCs/>
          <w:sz w:val="28"/>
          <w:szCs w:val="28"/>
        </w:rPr>
        <w:t>día 30 de noviembre de</w:t>
      </w:r>
      <w:r w:rsidRPr="002D047D">
        <w:rPr>
          <w:b/>
          <w:bCs/>
          <w:spacing w:val="-5"/>
          <w:sz w:val="28"/>
          <w:szCs w:val="28"/>
        </w:rPr>
        <w:t xml:space="preserve"> </w:t>
      </w:r>
      <w:r w:rsidRPr="002D047D">
        <w:rPr>
          <w:b/>
          <w:bCs/>
          <w:sz w:val="28"/>
          <w:szCs w:val="28"/>
        </w:rPr>
        <w:t>202</w:t>
      </w:r>
      <w:r>
        <w:rPr>
          <w:b/>
          <w:bCs/>
          <w:sz w:val="28"/>
          <w:szCs w:val="28"/>
        </w:rPr>
        <w:t>4</w:t>
      </w:r>
      <w:r w:rsidRPr="002D047D">
        <w:rPr>
          <w:b/>
          <w:bCs/>
          <w:sz w:val="28"/>
          <w:szCs w:val="28"/>
        </w:rPr>
        <w:t>, favor informar lo siguiente:</w:t>
      </w:r>
    </w:p>
    <w:p w14:paraId="59018582" w14:textId="77777777" w:rsidR="006B0E48" w:rsidRPr="002D047D" w:rsidRDefault="006B0E48" w:rsidP="006B0E48">
      <w:pPr>
        <w:pStyle w:val="Textoindependiente"/>
        <w:ind w:left="-142" w:right="162"/>
        <w:jc w:val="center"/>
        <w:rPr>
          <w:b/>
          <w:sz w:val="28"/>
          <w:szCs w:val="28"/>
        </w:rPr>
      </w:pPr>
    </w:p>
    <w:p w14:paraId="2A6B9EF3" w14:textId="77777777" w:rsidR="006B0E48" w:rsidRPr="009B2CA9" w:rsidRDefault="006B0E48" w:rsidP="006B0E48">
      <w:pPr>
        <w:pStyle w:val="Textoindependiente"/>
        <w:ind w:left="-142" w:right="162"/>
        <w:jc w:val="center"/>
        <w:rPr>
          <w:b/>
        </w:rPr>
      </w:pPr>
      <w:r w:rsidRPr="009B2CA9">
        <w:rPr>
          <w:b/>
        </w:rPr>
        <w:t>Deudores Morosos del Estado del Nivel Nacional</w:t>
      </w:r>
    </w:p>
    <w:p w14:paraId="7DBD9821" w14:textId="77777777" w:rsidR="006B0E48" w:rsidRPr="009B2CA9" w:rsidRDefault="006B0E48" w:rsidP="006B0E48">
      <w:pPr>
        <w:pStyle w:val="Textoindependiente"/>
        <w:ind w:left="-142" w:right="162"/>
        <w:jc w:val="center"/>
        <w:rPr>
          <w:b/>
        </w:rPr>
      </w:pPr>
      <w:r w:rsidRPr="009B2CA9">
        <w:rPr>
          <w:b/>
        </w:rPr>
        <w:t>Noviembre 30 de 202</w:t>
      </w:r>
      <w:r>
        <w:rPr>
          <w:b/>
        </w:rPr>
        <w:t>4</w:t>
      </w:r>
    </w:p>
    <w:p w14:paraId="6D82319B" w14:textId="77777777" w:rsidR="006B0E48" w:rsidRPr="009B2CA9" w:rsidRDefault="006B0E48" w:rsidP="006B0E48">
      <w:pPr>
        <w:pStyle w:val="Textoindependiente"/>
        <w:ind w:left="-142" w:right="162"/>
        <w:jc w:val="center"/>
        <w:rPr>
          <w:b/>
        </w:rPr>
      </w:pPr>
      <w:r w:rsidRPr="009B2CA9">
        <w:rPr>
          <w:b/>
        </w:rPr>
        <w:t>Cifras en miles de millones de pesos</w:t>
      </w:r>
    </w:p>
    <w:p w14:paraId="36B5FED2" w14:textId="77777777" w:rsidR="006B0E48" w:rsidRPr="009B2CA9" w:rsidRDefault="006B0E48" w:rsidP="006B0E48">
      <w:pPr>
        <w:pStyle w:val="Textoindependiente"/>
        <w:ind w:left="112" w:right="162"/>
        <w:jc w:val="both"/>
      </w:pPr>
    </w:p>
    <w:tbl>
      <w:tblPr>
        <w:tblStyle w:val="Tablaconcuadrcula"/>
        <w:tblW w:w="0" w:type="auto"/>
        <w:tblInd w:w="-5" w:type="dxa"/>
        <w:tblLook w:val="04A0" w:firstRow="1" w:lastRow="0" w:firstColumn="1" w:lastColumn="0" w:noHBand="0" w:noVBand="1"/>
      </w:tblPr>
      <w:tblGrid>
        <w:gridCol w:w="3908"/>
        <w:gridCol w:w="3120"/>
        <w:gridCol w:w="2939"/>
      </w:tblGrid>
      <w:tr w:rsidR="006B0E48" w:rsidRPr="00F93D7B" w14:paraId="68448699" w14:textId="77777777" w:rsidTr="0029002F">
        <w:tc>
          <w:tcPr>
            <w:tcW w:w="3908" w:type="dxa"/>
            <w:vAlign w:val="center"/>
          </w:tcPr>
          <w:p w14:paraId="7EFD8D56" w14:textId="77777777" w:rsidR="006B0E48" w:rsidRPr="00F93D7B" w:rsidRDefault="006B0E48" w:rsidP="0029002F">
            <w:pPr>
              <w:pStyle w:val="Textoindependiente"/>
              <w:ind w:right="162"/>
              <w:jc w:val="center"/>
              <w:rPr>
                <w:b/>
                <w:sz w:val="18"/>
                <w:szCs w:val="18"/>
              </w:rPr>
            </w:pPr>
            <w:r w:rsidRPr="00F93D7B">
              <w:rPr>
                <w:b/>
                <w:sz w:val="18"/>
                <w:szCs w:val="18"/>
              </w:rPr>
              <w:t>DEUDORES MOROSOS DEL ESTADO POR TIPO DE PERSONA</w:t>
            </w:r>
          </w:p>
          <w:p w14:paraId="60240E48" w14:textId="77777777" w:rsidR="006B0E48" w:rsidRPr="00F93D7B" w:rsidRDefault="006B0E48" w:rsidP="0029002F">
            <w:pPr>
              <w:pStyle w:val="Textoindependiente"/>
              <w:ind w:right="162"/>
              <w:jc w:val="center"/>
              <w:rPr>
                <w:b/>
                <w:sz w:val="18"/>
                <w:szCs w:val="18"/>
              </w:rPr>
            </w:pPr>
            <w:r w:rsidRPr="00F93D7B">
              <w:rPr>
                <w:b/>
                <w:sz w:val="18"/>
                <w:szCs w:val="18"/>
              </w:rPr>
              <w:t>NIVEL NACIONAL</w:t>
            </w:r>
          </w:p>
          <w:p w14:paraId="6244CBAD" w14:textId="77777777" w:rsidR="006B0E48" w:rsidRPr="00F93D7B" w:rsidRDefault="006B0E48" w:rsidP="0029002F">
            <w:pPr>
              <w:pStyle w:val="Textoindependiente"/>
              <w:ind w:right="162"/>
              <w:jc w:val="center"/>
              <w:rPr>
                <w:b/>
                <w:sz w:val="18"/>
                <w:szCs w:val="18"/>
              </w:rPr>
            </w:pPr>
          </w:p>
        </w:tc>
        <w:tc>
          <w:tcPr>
            <w:tcW w:w="3120" w:type="dxa"/>
            <w:vAlign w:val="center"/>
          </w:tcPr>
          <w:p w14:paraId="04469ECB" w14:textId="77777777" w:rsidR="006B0E48" w:rsidRPr="00F93D7B" w:rsidRDefault="006B0E48" w:rsidP="0029002F">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2446774A" w14:textId="77777777" w:rsidR="006B0E48" w:rsidRPr="00F93D7B" w:rsidRDefault="006B0E48" w:rsidP="0029002F">
            <w:pPr>
              <w:pStyle w:val="Textoindependiente"/>
              <w:ind w:right="162"/>
              <w:jc w:val="center"/>
              <w:rPr>
                <w:b/>
                <w:sz w:val="18"/>
                <w:szCs w:val="18"/>
              </w:rPr>
            </w:pPr>
            <w:r w:rsidRPr="00F93D7B">
              <w:rPr>
                <w:b/>
                <w:sz w:val="18"/>
                <w:szCs w:val="18"/>
              </w:rPr>
              <w:t xml:space="preserve">VALOR TOTAL POR TIPO DE PERSONA </w:t>
            </w:r>
          </w:p>
          <w:p w14:paraId="3E5B056F" w14:textId="77777777" w:rsidR="006B0E48" w:rsidRPr="00F93D7B" w:rsidRDefault="006B0E48" w:rsidP="0029002F">
            <w:pPr>
              <w:pStyle w:val="Textoindependiente"/>
              <w:ind w:right="162"/>
              <w:jc w:val="center"/>
              <w:rPr>
                <w:b/>
                <w:sz w:val="18"/>
                <w:szCs w:val="18"/>
              </w:rPr>
            </w:pPr>
            <w:r w:rsidRPr="00F93D7B">
              <w:rPr>
                <w:b/>
                <w:sz w:val="18"/>
                <w:szCs w:val="18"/>
              </w:rPr>
              <w:t xml:space="preserve">DEUDORES MOROSOS DEL ESTADO </w:t>
            </w:r>
          </w:p>
          <w:p w14:paraId="44EC4BF7" w14:textId="77777777" w:rsidR="006B0E48" w:rsidRPr="00F93D7B" w:rsidRDefault="006B0E48" w:rsidP="0029002F">
            <w:pPr>
              <w:pStyle w:val="Textoindependiente"/>
              <w:ind w:right="162"/>
              <w:jc w:val="center"/>
              <w:rPr>
                <w:b/>
                <w:sz w:val="18"/>
                <w:szCs w:val="18"/>
              </w:rPr>
            </w:pPr>
            <w:r w:rsidRPr="00F93D7B">
              <w:rPr>
                <w:b/>
                <w:sz w:val="18"/>
                <w:szCs w:val="18"/>
              </w:rPr>
              <w:t>NIVEL NACIONAL</w:t>
            </w:r>
          </w:p>
          <w:p w14:paraId="382B1800" w14:textId="77777777" w:rsidR="006B0E48" w:rsidRPr="00F93D7B" w:rsidRDefault="006B0E48" w:rsidP="0029002F">
            <w:pPr>
              <w:pStyle w:val="Textoindependiente"/>
              <w:ind w:right="162"/>
              <w:jc w:val="center"/>
              <w:rPr>
                <w:b/>
                <w:sz w:val="18"/>
                <w:szCs w:val="18"/>
              </w:rPr>
            </w:pPr>
          </w:p>
        </w:tc>
      </w:tr>
      <w:tr w:rsidR="006B0E48" w:rsidRPr="00F93D7B" w14:paraId="0B27A916" w14:textId="77777777" w:rsidTr="0029002F">
        <w:tc>
          <w:tcPr>
            <w:tcW w:w="3908" w:type="dxa"/>
          </w:tcPr>
          <w:p w14:paraId="27EC8A2E" w14:textId="77777777" w:rsidR="006B0E48" w:rsidRPr="00F93D7B" w:rsidRDefault="006B0E48" w:rsidP="0029002F">
            <w:pPr>
              <w:pStyle w:val="Textoindependiente"/>
              <w:ind w:right="162"/>
              <w:jc w:val="center"/>
              <w:rPr>
                <w:b/>
                <w:sz w:val="18"/>
                <w:szCs w:val="18"/>
              </w:rPr>
            </w:pPr>
            <w:r w:rsidRPr="00F93D7B">
              <w:rPr>
                <w:b/>
                <w:sz w:val="18"/>
                <w:szCs w:val="18"/>
              </w:rPr>
              <w:t>NATURALES</w:t>
            </w:r>
          </w:p>
          <w:p w14:paraId="387DBE15" w14:textId="77777777" w:rsidR="006B0E48" w:rsidRPr="00F93D7B" w:rsidRDefault="006B0E48" w:rsidP="0029002F">
            <w:pPr>
              <w:pStyle w:val="Textoindependiente"/>
              <w:ind w:right="162"/>
              <w:jc w:val="center"/>
              <w:rPr>
                <w:b/>
                <w:sz w:val="18"/>
                <w:szCs w:val="18"/>
              </w:rPr>
            </w:pPr>
          </w:p>
        </w:tc>
        <w:tc>
          <w:tcPr>
            <w:tcW w:w="3120" w:type="dxa"/>
          </w:tcPr>
          <w:p w14:paraId="4AF20E62" w14:textId="77777777" w:rsidR="006B0E48" w:rsidRPr="00F93D7B" w:rsidRDefault="006B0E48" w:rsidP="0029002F">
            <w:pPr>
              <w:pStyle w:val="Textoindependiente"/>
              <w:ind w:right="162"/>
              <w:jc w:val="center"/>
              <w:rPr>
                <w:sz w:val="18"/>
                <w:szCs w:val="18"/>
              </w:rPr>
            </w:pPr>
            <w:r>
              <w:rPr>
                <w:sz w:val="18"/>
                <w:szCs w:val="18"/>
              </w:rPr>
              <w:t>83</w:t>
            </w:r>
          </w:p>
        </w:tc>
        <w:tc>
          <w:tcPr>
            <w:tcW w:w="2939" w:type="dxa"/>
          </w:tcPr>
          <w:p w14:paraId="431EAEE0" w14:textId="77777777" w:rsidR="006B0E48" w:rsidRPr="00F93D7B" w:rsidRDefault="006B0E48" w:rsidP="0029002F">
            <w:pPr>
              <w:pStyle w:val="Textoindependiente"/>
              <w:ind w:right="162"/>
              <w:jc w:val="right"/>
              <w:rPr>
                <w:sz w:val="18"/>
                <w:szCs w:val="18"/>
              </w:rPr>
            </w:pPr>
            <w:r w:rsidRPr="00F93D7B">
              <w:rPr>
                <w:sz w:val="18"/>
                <w:szCs w:val="18"/>
              </w:rPr>
              <w:t>$</w:t>
            </w:r>
            <w:r>
              <w:rPr>
                <w:sz w:val="18"/>
                <w:szCs w:val="18"/>
              </w:rPr>
              <w:t>8.096</w:t>
            </w:r>
          </w:p>
        </w:tc>
      </w:tr>
      <w:tr w:rsidR="006B0E48" w:rsidRPr="00F93D7B" w14:paraId="4FE4636B" w14:textId="77777777" w:rsidTr="0029002F">
        <w:tc>
          <w:tcPr>
            <w:tcW w:w="3908" w:type="dxa"/>
          </w:tcPr>
          <w:p w14:paraId="0B8E5F14" w14:textId="77777777" w:rsidR="006B0E48" w:rsidRPr="00F93D7B" w:rsidRDefault="006B0E48" w:rsidP="0029002F">
            <w:pPr>
              <w:pStyle w:val="Textoindependiente"/>
              <w:ind w:right="162"/>
              <w:jc w:val="center"/>
              <w:rPr>
                <w:b/>
                <w:sz w:val="18"/>
                <w:szCs w:val="18"/>
              </w:rPr>
            </w:pPr>
            <w:r w:rsidRPr="00F93D7B">
              <w:rPr>
                <w:b/>
                <w:sz w:val="18"/>
                <w:szCs w:val="18"/>
              </w:rPr>
              <w:t>JURIDICAS</w:t>
            </w:r>
          </w:p>
        </w:tc>
        <w:tc>
          <w:tcPr>
            <w:tcW w:w="3120" w:type="dxa"/>
          </w:tcPr>
          <w:p w14:paraId="6FE22A93" w14:textId="77777777" w:rsidR="006B0E48" w:rsidRPr="00F93D7B" w:rsidRDefault="006B0E48" w:rsidP="0029002F">
            <w:pPr>
              <w:pStyle w:val="Textoindependiente"/>
              <w:ind w:right="162"/>
              <w:jc w:val="center"/>
              <w:rPr>
                <w:sz w:val="18"/>
                <w:szCs w:val="18"/>
              </w:rPr>
            </w:pPr>
            <w:r>
              <w:rPr>
                <w:sz w:val="18"/>
                <w:szCs w:val="18"/>
              </w:rPr>
              <w:t>159</w:t>
            </w:r>
          </w:p>
        </w:tc>
        <w:tc>
          <w:tcPr>
            <w:tcW w:w="2939" w:type="dxa"/>
          </w:tcPr>
          <w:p w14:paraId="52883EF7" w14:textId="77777777" w:rsidR="006B0E48" w:rsidRPr="00F93D7B" w:rsidRDefault="006B0E48" w:rsidP="0029002F">
            <w:pPr>
              <w:pStyle w:val="Textoindependiente"/>
              <w:ind w:right="162"/>
              <w:jc w:val="right"/>
              <w:rPr>
                <w:sz w:val="18"/>
                <w:szCs w:val="18"/>
              </w:rPr>
            </w:pPr>
            <w:r w:rsidRPr="00F93D7B">
              <w:rPr>
                <w:sz w:val="18"/>
                <w:szCs w:val="18"/>
              </w:rPr>
              <w:t>$</w:t>
            </w:r>
            <w:r>
              <w:rPr>
                <w:sz w:val="18"/>
                <w:szCs w:val="18"/>
              </w:rPr>
              <w:t>76.921</w:t>
            </w:r>
          </w:p>
        </w:tc>
      </w:tr>
      <w:tr w:rsidR="006B0E48" w:rsidRPr="00F93D7B" w14:paraId="3B609519" w14:textId="77777777" w:rsidTr="0029002F">
        <w:tc>
          <w:tcPr>
            <w:tcW w:w="3908" w:type="dxa"/>
          </w:tcPr>
          <w:p w14:paraId="07C6E9F9" w14:textId="77777777" w:rsidR="006B0E48" w:rsidRPr="00F93D7B" w:rsidRDefault="006B0E48" w:rsidP="0029002F">
            <w:pPr>
              <w:pStyle w:val="Textoindependiente"/>
              <w:ind w:right="162"/>
              <w:jc w:val="center"/>
              <w:rPr>
                <w:b/>
                <w:sz w:val="18"/>
                <w:szCs w:val="18"/>
              </w:rPr>
            </w:pPr>
            <w:r w:rsidRPr="00F93D7B">
              <w:rPr>
                <w:b/>
                <w:sz w:val="18"/>
                <w:szCs w:val="18"/>
              </w:rPr>
              <w:t>TOTAL, PERSONAS NATURALES MÁS JURÍDICAS</w:t>
            </w:r>
          </w:p>
        </w:tc>
        <w:tc>
          <w:tcPr>
            <w:tcW w:w="3120" w:type="dxa"/>
          </w:tcPr>
          <w:p w14:paraId="750AB0B9" w14:textId="77777777" w:rsidR="006B0E48" w:rsidRDefault="006B0E48" w:rsidP="0029002F">
            <w:pPr>
              <w:pStyle w:val="Textoindependiente"/>
              <w:ind w:right="162"/>
              <w:jc w:val="center"/>
              <w:rPr>
                <w:sz w:val="18"/>
                <w:szCs w:val="18"/>
                <w:u w:val="single"/>
              </w:rPr>
            </w:pPr>
          </w:p>
          <w:p w14:paraId="362A9D0C" w14:textId="77777777" w:rsidR="006B0E48" w:rsidRPr="00F93D7B" w:rsidRDefault="006B0E48" w:rsidP="0029002F">
            <w:pPr>
              <w:pStyle w:val="Textoindependiente"/>
              <w:ind w:right="162"/>
              <w:jc w:val="center"/>
              <w:rPr>
                <w:sz w:val="18"/>
                <w:szCs w:val="18"/>
                <w:u w:val="single"/>
              </w:rPr>
            </w:pPr>
            <w:proofErr w:type="spellStart"/>
            <w:r w:rsidRPr="00F93D7B">
              <w:rPr>
                <w:sz w:val="18"/>
                <w:szCs w:val="18"/>
                <w:u w:val="single"/>
              </w:rPr>
              <w:t>N°</w:t>
            </w:r>
            <w:proofErr w:type="spellEnd"/>
            <w:r w:rsidRPr="00F93D7B">
              <w:rPr>
                <w:sz w:val="18"/>
                <w:szCs w:val="18"/>
                <w:u w:val="single"/>
              </w:rPr>
              <w:t xml:space="preserve"> </w:t>
            </w:r>
            <w:r>
              <w:rPr>
                <w:sz w:val="18"/>
                <w:szCs w:val="18"/>
                <w:u w:val="single"/>
              </w:rPr>
              <w:t>242</w:t>
            </w:r>
          </w:p>
        </w:tc>
        <w:tc>
          <w:tcPr>
            <w:tcW w:w="2939" w:type="dxa"/>
          </w:tcPr>
          <w:p w14:paraId="1BD7A84F" w14:textId="77777777" w:rsidR="006B0E48" w:rsidRPr="00F93D7B" w:rsidRDefault="006B0E48" w:rsidP="0029002F">
            <w:pPr>
              <w:pStyle w:val="Textoindependiente"/>
              <w:ind w:right="162"/>
              <w:jc w:val="right"/>
              <w:rPr>
                <w:sz w:val="18"/>
                <w:szCs w:val="18"/>
              </w:rPr>
            </w:pPr>
          </w:p>
        </w:tc>
      </w:tr>
      <w:tr w:rsidR="006B0E48" w:rsidRPr="00F93D7B" w14:paraId="0B9CA6D5" w14:textId="77777777" w:rsidTr="0029002F">
        <w:tc>
          <w:tcPr>
            <w:tcW w:w="3908" w:type="dxa"/>
          </w:tcPr>
          <w:p w14:paraId="0344B4FB" w14:textId="77777777" w:rsidR="006B0E48" w:rsidRPr="00F93D7B" w:rsidRDefault="006B0E48" w:rsidP="0029002F">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7DDFACF0" w14:textId="77777777" w:rsidR="006B0E48" w:rsidRPr="00F93D7B" w:rsidRDefault="006B0E48" w:rsidP="0029002F">
            <w:pPr>
              <w:pStyle w:val="Textoindependiente"/>
              <w:ind w:right="162"/>
              <w:jc w:val="center"/>
              <w:rPr>
                <w:b/>
                <w:sz w:val="18"/>
                <w:szCs w:val="18"/>
                <w:u w:val="single"/>
              </w:rPr>
            </w:pPr>
          </w:p>
        </w:tc>
        <w:tc>
          <w:tcPr>
            <w:tcW w:w="2939" w:type="dxa"/>
          </w:tcPr>
          <w:p w14:paraId="08FA7665" w14:textId="77777777" w:rsidR="006B0E48" w:rsidRPr="00F93D7B" w:rsidRDefault="006B0E48" w:rsidP="0029002F">
            <w:pPr>
              <w:pStyle w:val="Textoindependiente"/>
              <w:ind w:right="162"/>
              <w:jc w:val="right"/>
              <w:rPr>
                <w:b/>
                <w:sz w:val="18"/>
                <w:szCs w:val="18"/>
                <w:u w:val="single"/>
              </w:rPr>
            </w:pPr>
            <w:r>
              <w:rPr>
                <w:b/>
                <w:sz w:val="18"/>
                <w:szCs w:val="18"/>
                <w:u w:val="single"/>
              </w:rPr>
              <w:t>$85.017</w:t>
            </w:r>
          </w:p>
        </w:tc>
      </w:tr>
    </w:tbl>
    <w:p w14:paraId="13B8FE51" w14:textId="77777777" w:rsidR="006B0E48" w:rsidRDefault="006B0E48" w:rsidP="006B0E48">
      <w:pPr>
        <w:jc w:val="both"/>
        <w:rPr>
          <w:bCs/>
        </w:rPr>
      </w:pPr>
    </w:p>
    <w:p w14:paraId="3B012119" w14:textId="77777777" w:rsidR="006B0E48" w:rsidRPr="00FD2C26" w:rsidRDefault="006B0E48" w:rsidP="006B0E48">
      <w:pPr>
        <w:jc w:val="both"/>
        <w:rPr>
          <w:b/>
          <w:bCs/>
          <w:sz w:val="28"/>
          <w:szCs w:val="28"/>
        </w:rPr>
      </w:pPr>
      <w:r w:rsidRPr="00FD2C26">
        <w:rPr>
          <w:b/>
          <w:bCs/>
          <w:sz w:val="28"/>
          <w:szCs w:val="28"/>
        </w:rPr>
        <w:lastRenderedPageBreak/>
        <w:t xml:space="preserve">-Limitaciones </w:t>
      </w:r>
      <w:r>
        <w:rPr>
          <w:b/>
          <w:bCs/>
          <w:sz w:val="28"/>
          <w:szCs w:val="28"/>
        </w:rPr>
        <w:t xml:space="preserve">que </w:t>
      </w:r>
      <w:r w:rsidRPr="00FD2C26">
        <w:rPr>
          <w:b/>
          <w:bCs/>
          <w:sz w:val="28"/>
          <w:szCs w:val="28"/>
        </w:rPr>
        <w:t>se han presentado durante el proceso de aplicación de los marcos normativos – NICSP expedidos por la Contaduría General de la Nación de acuerdo con la naturaleza de su entidad a 31 de diciembre de 202</w:t>
      </w:r>
      <w:r>
        <w:rPr>
          <w:b/>
          <w:bCs/>
          <w:sz w:val="28"/>
          <w:szCs w:val="28"/>
        </w:rPr>
        <w:t>4</w:t>
      </w:r>
      <w:r w:rsidRPr="00FD2C26">
        <w:rPr>
          <w:b/>
          <w:bCs/>
          <w:sz w:val="28"/>
          <w:szCs w:val="28"/>
        </w:rPr>
        <w:t>, de acuerdo con información de la entidad:</w:t>
      </w:r>
    </w:p>
    <w:p w14:paraId="355F9459" w14:textId="77777777" w:rsidR="006B0E48" w:rsidRPr="00487067" w:rsidRDefault="006B0E48" w:rsidP="006B0E48">
      <w:pPr>
        <w:pStyle w:val="Textoindependiente"/>
        <w:spacing w:before="92"/>
        <w:ind w:left="257" w:right="176"/>
        <w:jc w:val="both"/>
        <w:rPr>
          <w:b/>
        </w:rPr>
      </w:pPr>
    </w:p>
    <w:tbl>
      <w:tblPr>
        <w:tblStyle w:val="Tablaconcuadrcula"/>
        <w:tblW w:w="9209" w:type="dxa"/>
        <w:jc w:val="center"/>
        <w:tblLook w:val="04A0" w:firstRow="1" w:lastRow="0" w:firstColumn="1" w:lastColumn="0" w:noHBand="0" w:noVBand="1"/>
      </w:tblPr>
      <w:tblGrid>
        <w:gridCol w:w="562"/>
        <w:gridCol w:w="4687"/>
        <w:gridCol w:w="3960"/>
      </w:tblGrid>
      <w:tr w:rsidR="006B0E48" w:rsidRPr="00F93D7B" w14:paraId="53C4FE40" w14:textId="77777777" w:rsidTr="0029002F">
        <w:trPr>
          <w:jc w:val="center"/>
        </w:trPr>
        <w:tc>
          <w:tcPr>
            <w:tcW w:w="562" w:type="dxa"/>
            <w:vAlign w:val="center"/>
          </w:tcPr>
          <w:p w14:paraId="2ECAF320" w14:textId="77777777" w:rsidR="006B0E48" w:rsidRPr="00F93D7B" w:rsidRDefault="006B0E48" w:rsidP="0029002F">
            <w:pPr>
              <w:tabs>
                <w:tab w:val="left" w:pos="875"/>
              </w:tabs>
              <w:ind w:right="-50"/>
              <w:jc w:val="center"/>
              <w:rPr>
                <w:b/>
                <w:sz w:val="20"/>
                <w:szCs w:val="20"/>
              </w:rPr>
            </w:pPr>
            <w:bookmarkStart w:id="4" w:name="_Hlk196386679"/>
            <w:proofErr w:type="spellStart"/>
            <w:r w:rsidRPr="00F93D7B">
              <w:rPr>
                <w:b/>
                <w:sz w:val="20"/>
                <w:szCs w:val="20"/>
              </w:rPr>
              <w:t>N°</w:t>
            </w:r>
            <w:proofErr w:type="spellEnd"/>
          </w:p>
        </w:tc>
        <w:tc>
          <w:tcPr>
            <w:tcW w:w="4687" w:type="dxa"/>
          </w:tcPr>
          <w:p w14:paraId="3ADDCF78" w14:textId="77777777" w:rsidR="006B0E48" w:rsidRPr="00F93D7B" w:rsidRDefault="006B0E48" w:rsidP="0029002F">
            <w:pPr>
              <w:tabs>
                <w:tab w:val="left" w:pos="875"/>
              </w:tabs>
              <w:ind w:right="-50"/>
              <w:jc w:val="center"/>
              <w:rPr>
                <w:b/>
                <w:sz w:val="20"/>
                <w:szCs w:val="20"/>
              </w:rPr>
            </w:pPr>
            <w:r w:rsidRPr="00F93D7B">
              <w:rPr>
                <w:b/>
                <w:sz w:val="20"/>
                <w:szCs w:val="20"/>
              </w:rPr>
              <w:t>Limitaciones detectadas por su entidad en</w:t>
            </w:r>
          </w:p>
          <w:p w14:paraId="6A6CF4F3" w14:textId="77777777" w:rsidR="006B0E48" w:rsidRPr="00F93D7B" w:rsidRDefault="006B0E48" w:rsidP="0029002F">
            <w:pPr>
              <w:tabs>
                <w:tab w:val="left" w:pos="875"/>
              </w:tabs>
              <w:ind w:right="-50"/>
              <w:jc w:val="center"/>
              <w:rPr>
                <w:b/>
                <w:sz w:val="20"/>
                <w:szCs w:val="20"/>
              </w:rPr>
            </w:pPr>
            <w:r w:rsidRPr="00F93D7B">
              <w:rPr>
                <w:b/>
                <w:sz w:val="20"/>
                <w:szCs w:val="20"/>
              </w:rPr>
              <w:t xml:space="preserve"> la aplicación del Marco Normativo - NICSP </w:t>
            </w:r>
          </w:p>
          <w:p w14:paraId="70FDFD9E" w14:textId="77777777" w:rsidR="006B0E48" w:rsidRPr="00F93D7B" w:rsidRDefault="006B0E48" w:rsidP="0029002F">
            <w:pPr>
              <w:tabs>
                <w:tab w:val="left" w:pos="875"/>
              </w:tabs>
              <w:ind w:right="-50"/>
              <w:jc w:val="center"/>
              <w:rPr>
                <w:b/>
                <w:sz w:val="20"/>
                <w:szCs w:val="20"/>
              </w:rPr>
            </w:pPr>
            <w:r w:rsidRPr="00F93D7B">
              <w:rPr>
                <w:b/>
                <w:sz w:val="20"/>
                <w:szCs w:val="20"/>
              </w:rPr>
              <w:t>a 31/12/202</w:t>
            </w:r>
            <w:r>
              <w:rPr>
                <w:b/>
                <w:sz w:val="20"/>
                <w:szCs w:val="20"/>
              </w:rPr>
              <w:t>4</w:t>
            </w:r>
          </w:p>
          <w:p w14:paraId="5AF79374" w14:textId="77777777" w:rsidR="006B0E48" w:rsidRPr="00F93D7B" w:rsidRDefault="006B0E48" w:rsidP="0029002F">
            <w:pPr>
              <w:tabs>
                <w:tab w:val="left" w:pos="875"/>
              </w:tabs>
              <w:ind w:right="-50"/>
              <w:jc w:val="center"/>
              <w:rPr>
                <w:b/>
                <w:sz w:val="20"/>
                <w:szCs w:val="20"/>
              </w:rPr>
            </w:pPr>
          </w:p>
        </w:tc>
        <w:tc>
          <w:tcPr>
            <w:tcW w:w="3960" w:type="dxa"/>
            <w:vAlign w:val="center"/>
          </w:tcPr>
          <w:p w14:paraId="66E0A91F" w14:textId="77777777" w:rsidR="006B0E48" w:rsidRPr="00F93D7B" w:rsidRDefault="006B0E48" w:rsidP="0029002F">
            <w:pPr>
              <w:tabs>
                <w:tab w:val="left" w:pos="875"/>
              </w:tabs>
              <w:ind w:right="-50"/>
              <w:jc w:val="center"/>
              <w:rPr>
                <w:b/>
                <w:sz w:val="20"/>
                <w:szCs w:val="20"/>
              </w:rPr>
            </w:pPr>
            <w:r w:rsidRPr="00F93D7B">
              <w:rPr>
                <w:b/>
                <w:sz w:val="20"/>
                <w:szCs w:val="20"/>
              </w:rPr>
              <w:t>Descripción de la limitación</w:t>
            </w:r>
          </w:p>
        </w:tc>
      </w:tr>
      <w:tr w:rsidR="006B0E48" w:rsidRPr="00F93D7B" w14:paraId="455E99C7" w14:textId="77777777" w:rsidTr="0029002F">
        <w:trPr>
          <w:jc w:val="center"/>
        </w:trPr>
        <w:tc>
          <w:tcPr>
            <w:tcW w:w="562" w:type="dxa"/>
          </w:tcPr>
          <w:p w14:paraId="475ABDFB" w14:textId="77777777" w:rsidR="006B0E48" w:rsidRPr="00F93D7B" w:rsidRDefault="006B0E48" w:rsidP="0029002F">
            <w:pPr>
              <w:tabs>
                <w:tab w:val="left" w:pos="875"/>
              </w:tabs>
              <w:ind w:right="-50"/>
              <w:jc w:val="center"/>
              <w:rPr>
                <w:bCs/>
                <w:sz w:val="20"/>
                <w:szCs w:val="20"/>
              </w:rPr>
            </w:pPr>
            <w:r>
              <w:rPr>
                <w:bCs/>
                <w:sz w:val="20"/>
                <w:szCs w:val="20"/>
              </w:rPr>
              <w:t>1</w:t>
            </w:r>
          </w:p>
        </w:tc>
        <w:tc>
          <w:tcPr>
            <w:tcW w:w="4687" w:type="dxa"/>
          </w:tcPr>
          <w:p w14:paraId="7F373320" w14:textId="77777777" w:rsidR="006B0E48" w:rsidRPr="00F93D7B" w:rsidRDefault="006B0E48" w:rsidP="0029002F">
            <w:pPr>
              <w:tabs>
                <w:tab w:val="left" w:pos="875"/>
              </w:tabs>
              <w:ind w:right="-50"/>
              <w:jc w:val="both"/>
              <w:rPr>
                <w:bCs/>
                <w:sz w:val="20"/>
                <w:szCs w:val="20"/>
              </w:rPr>
            </w:pPr>
            <w:r w:rsidRPr="00F93D7B">
              <w:rPr>
                <w:bCs/>
                <w:sz w:val="20"/>
                <w:szCs w:val="20"/>
              </w:rPr>
              <w:t>Operativas:</w:t>
            </w:r>
          </w:p>
        </w:tc>
        <w:tc>
          <w:tcPr>
            <w:tcW w:w="3960" w:type="dxa"/>
          </w:tcPr>
          <w:p w14:paraId="03B156E1" w14:textId="77777777" w:rsidR="006B0E48" w:rsidRPr="00F93D7B" w:rsidRDefault="006B0E48" w:rsidP="0029002F">
            <w:pPr>
              <w:tabs>
                <w:tab w:val="left" w:pos="875"/>
              </w:tabs>
              <w:ind w:right="-50"/>
              <w:jc w:val="both"/>
              <w:rPr>
                <w:sz w:val="20"/>
                <w:szCs w:val="20"/>
              </w:rPr>
            </w:pPr>
            <w:r w:rsidRPr="00252E11">
              <w:rPr>
                <w:sz w:val="20"/>
                <w:szCs w:val="20"/>
              </w:rPr>
              <w:t>Disponibilidad de información relacionada con terrenos de la Nación que no han sido registrados catastralmente</w:t>
            </w:r>
            <w:r>
              <w:rPr>
                <w:sz w:val="20"/>
                <w:szCs w:val="20"/>
              </w:rPr>
              <w:t>.</w:t>
            </w:r>
          </w:p>
        </w:tc>
      </w:tr>
      <w:bookmarkEnd w:id="4"/>
    </w:tbl>
    <w:p w14:paraId="593E4F4B" w14:textId="77777777" w:rsidR="006B0E48" w:rsidRDefault="006B0E48" w:rsidP="006B0E48">
      <w:pPr>
        <w:pStyle w:val="Textoindependiente"/>
        <w:ind w:right="-50"/>
        <w:jc w:val="both"/>
        <w:rPr>
          <w:b/>
        </w:rPr>
      </w:pPr>
    </w:p>
    <w:p w14:paraId="4674CE95" w14:textId="77777777" w:rsidR="006B0E48" w:rsidRPr="00352509" w:rsidRDefault="006B0E48" w:rsidP="006B0E48">
      <w:pPr>
        <w:pStyle w:val="Textoindependiente"/>
        <w:ind w:right="-50"/>
        <w:jc w:val="both"/>
        <w:rPr>
          <w:b/>
        </w:rPr>
      </w:pPr>
      <w:r w:rsidRPr="00352509">
        <w:rPr>
          <w:b/>
        </w:rPr>
        <w:t>-CORRECCIÓN DE ERRORES DEL PERIODO CONTABLE ANTERIOR.</w:t>
      </w:r>
    </w:p>
    <w:p w14:paraId="0A25F7E8" w14:textId="77777777" w:rsidR="006B0E48" w:rsidRDefault="006B0E48" w:rsidP="006B0E48">
      <w:pPr>
        <w:pStyle w:val="Textoindependiente"/>
        <w:ind w:right="-50"/>
        <w:jc w:val="both"/>
        <w:rPr>
          <w:b/>
        </w:rPr>
      </w:pPr>
    </w:p>
    <w:p w14:paraId="6DA44796" w14:textId="77777777" w:rsidR="006B0E48" w:rsidRDefault="006B0E48" w:rsidP="006B0E48">
      <w:pPr>
        <w:pStyle w:val="Textoindependiente"/>
        <w:ind w:right="-50"/>
        <w:jc w:val="both"/>
        <w:rPr>
          <w:bCs/>
        </w:rPr>
      </w:pPr>
      <w:r w:rsidRPr="00252E11">
        <w:t>Del informe presentado por la entidad sobre la corrección a 31 de diciembre de 2024, retomamos lo siguiente:</w:t>
      </w:r>
      <w:r w:rsidRPr="00252E11">
        <w:rPr>
          <w:bCs/>
        </w:rPr>
        <w:t xml:space="preserve"> </w:t>
      </w:r>
    </w:p>
    <w:p w14:paraId="525B2A32" w14:textId="77777777" w:rsidR="006B0E48" w:rsidRDefault="006B0E48" w:rsidP="006B0E48">
      <w:pPr>
        <w:pStyle w:val="Textoindependiente"/>
        <w:ind w:right="-50"/>
        <w:jc w:val="both"/>
        <w:rPr>
          <w:bCs/>
        </w:rPr>
      </w:pPr>
    </w:p>
    <w:p w14:paraId="0E6E9ECD" w14:textId="77777777" w:rsidR="006B0E48" w:rsidRDefault="006B0E48" w:rsidP="006B0E48">
      <w:pPr>
        <w:pStyle w:val="Textoindependiente"/>
        <w:ind w:right="-50"/>
        <w:jc w:val="both"/>
        <w:rPr>
          <w:bCs/>
        </w:rPr>
      </w:pPr>
      <w:r w:rsidRPr="003C6035">
        <w:rPr>
          <w:bCs/>
        </w:rPr>
        <w:t xml:space="preserve">En efecto, en desarrollo de procesos de auditoría interna y en cumplimiento de los dispuesto por la CGN en la Norma de políticas contables, cambios en las estimaciones y corrección de errores del Marco normativo contable para entidades de gobierno, este Instituto advirtió o identificó deficiencias en el proceso de reconocimiento contable de periodos anteriores, por lo que efectuó las correcciones correspondientes con independencia de su cuantía, de tal manera que se ajustó el valor de los elementos de los estados financieros relacionados con tal deficiencia o inadvertencia. </w:t>
      </w:r>
    </w:p>
    <w:p w14:paraId="44CEE1C2" w14:textId="77777777" w:rsidR="006B0E48" w:rsidRPr="003C6035" w:rsidRDefault="006B0E48" w:rsidP="006B0E48">
      <w:pPr>
        <w:pStyle w:val="Textoindependiente"/>
        <w:ind w:right="-50"/>
        <w:jc w:val="both"/>
        <w:rPr>
          <w:bCs/>
        </w:rPr>
      </w:pPr>
    </w:p>
    <w:p w14:paraId="4FB7ADA9" w14:textId="77777777" w:rsidR="006B0E48" w:rsidRDefault="006B0E48" w:rsidP="006B0E48">
      <w:pPr>
        <w:pStyle w:val="Textoindependiente"/>
        <w:ind w:right="-50"/>
        <w:jc w:val="both"/>
        <w:rPr>
          <w:bCs/>
        </w:rPr>
      </w:pPr>
      <w:r w:rsidRPr="003C6035">
        <w:rPr>
          <w:bCs/>
        </w:rPr>
        <w:t xml:space="preserve">En ese contexto, cuando el error contable ocurrido en periodos anteriores fue calificado como importante o material, se ordenó la </w:t>
      </w:r>
      <w:proofErr w:type="spellStart"/>
      <w:r w:rsidRPr="003C6035">
        <w:rPr>
          <w:bCs/>
        </w:rPr>
        <w:t>reexpresión</w:t>
      </w:r>
      <w:proofErr w:type="spellEnd"/>
      <w:r w:rsidRPr="003C6035">
        <w:rPr>
          <w:bCs/>
        </w:rPr>
        <w:t xml:space="preserve"> retroactiva de los saldos de activos o pasivos relacionados con esos eventos, afectando la cuenta patrimonial establecida por la CGN para tal efecto, por el valor que deba ajustarse el activo o pasivo. Si el error no es material, bastará con corregirlo en el periodo contable con base en la información disponible. </w:t>
      </w:r>
    </w:p>
    <w:p w14:paraId="548E1299" w14:textId="77777777" w:rsidR="006B0E48" w:rsidRPr="003C6035" w:rsidRDefault="006B0E48" w:rsidP="006B0E48">
      <w:pPr>
        <w:pStyle w:val="Textoindependiente"/>
        <w:ind w:right="-50"/>
        <w:jc w:val="both"/>
        <w:rPr>
          <w:bCs/>
        </w:rPr>
      </w:pPr>
    </w:p>
    <w:p w14:paraId="696C4821" w14:textId="77777777" w:rsidR="006B0E48" w:rsidRDefault="006B0E48" w:rsidP="006B0E48">
      <w:pPr>
        <w:pStyle w:val="Textoindependiente"/>
        <w:ind w:right="-50"/>
        <w:jc w:val="both"/>
        <w:rPr>
          <w:bCs/>
        </w:rPr>
      </w:pPr>
      <w:r w:rsidRPr="003C6035">
        <w:rPr>
          <w:bCs/>
        </w:rPr>
        <w:t>Se considera que un error contable es material cuando desde un punto de vista cualitativo, por la naturaleza de las incidencias, impide la presentación de información útil para los diferentes usuarios y, desde el punto de vista cuantitativo, cuando la magnitud monetaria del evento altera significativamente la estructura de la situación financiera del Instituto.</w:t>
      </w:r>
    </w:p>
    <w:p w14:paraId="7A17FDF0" w14:textId="77777777" w:rsidR="006B0E48" w:rsidRPr="003C6035" w:rsidRDefault="006B0E48" w:rsidP="006B0E48">
      <w:pPr>
        <w:pStyle w:val="Textoindependiente"/>
        <w:ind w:right="-50"/>
        <w:jc w:val="both"/>
        <w:rPr>
          <w:bCs/>
        </w:rPr>
      </w:pPr>
    </w:p>
    <w:p w14:paraId="0575EC3B" w14:textId="77777777" w:rsidR="006B0E48" w:rsidRDefault="006B0E48" w:rsidP="006B0E48">
      <w:pPr>
        <w:pStyle w:val="Textoindependiente"/>
        <w:ind w:right="-50"/>
        <w:jc w:val="both"/>
        <w:rPr>
          <w:bCs/>
        </w:rPr>
      </w:pPr>
      <w:r w:rsidRPr="003C6035">
        <w:rPr>
          <w:bCs/>
        </w:rPr>
        <w:t>Por el contrario, la incidencia de un error o irregularidad resulta insignificante o irrelevante en la presentación de la información contable, cuando no se altera la representación fiel de la situación financiera del Instituto, quedando cubierto por el umbral de materialidad establecido por la entidad en sus políticas contables.</w:t>
      </w:r>
    </w:p>
    <w:p w14:paraId="17F459A5" w14:textId="77777777" w:rsidR="006B0E48" w:rsidRPr="003C6035" w:rsidRDefault="006B0E48" w:rsidP="006B0E48">
      <w:pPr>
        <w:pStyle w:val="Textoindependiente"/>
        <w:ind w:right="-50"/>
        <w:jc w:val="both"/>
        <w:rPr>
          <w:bCs/>
        </w:rPr>
      </w:pPr>
    </w:p>
    <w:p w14:paraId="141FC9FD" w14:textId="77777777" w:rsidR="006B0E48" w:rsidRDefault="006B0E48" w:rsidP="006B0E48">
      <w:pPr>
        <w:pStyle w:val="Textoindependiente"/>
        <w:ind w:right="-50"/>
        <w:jc w:val="both"/>
        <w:rPr>
          <w:bCs/>
        </w:rPr>
      </w:pPr>
      <w:r w:rsidRPr="003C6035">
        <w:rPr>
          <w:bCs/>
        </w:rPr>
        <w:t xml:space="preserve">El Instituto solo </w:t>
      </w:r>
      <w:proofErr w:type="spellStart"/>
      <w:r w:rsidRPr="003C6035">
        <w:rPr>
          <w:bCs/>
        </w:rPr>
        <w:t>reexpresa</w:t>
      </w:r>
      <w:proofErr w:type="spellEnd"/>
      <w:r w:rsidRPr="003C6035">
        <w:rPr>
          <w:bCs/>
        </w:rPr>
        <w:t xml:space="preserve"> la información contable comparativa, cuando se trata de errores materiales o relevantes; es decir, desde un punto de vista cualitativo o por la naturaleza de las incidencias, cuando se impida la presentación de información útil para los diferentes usuarios y, desde el punto de vista cuantitativo, cuando la magnitud monetaria del evento altere significativamente la estructura de la situación financiera del Instituto.</w:t>
      </w:r>
    </w:p>
    <w:p w14:paraId="2294A77C" w14:textId="77777777" w:rsidR="006B0E48" w:rsidRPr="003C6035" w:rsidRDefault="006B0E48" w:rsidP="006B0E48">
      <w:pPr>
        <w:pStyle w:val="Textoindependiente"/>
        <w:ind w:right="-50"/>
        <w:jc w:val="both"/>
        <w:rPr>
          <w:bCs/>
        </w:rPr>
      </w:pPr>
    </w:p>
    <w:p w14:paraId="3BE9F8D8" w14:textId="77777777" w:rsidR="006B0E48" w:rsidRDefault="006B0E48" w:rsidP="006B0E48">
      <w:pPr>
        <w:pStyle w:val="Textoindependiente"/>
        <w:ind w:right="-50"/>
        <w:jc w:val="both"/>
        <w:rPr>
          <w:bCs/>
        </w:rPr>
      </w:pPr>
      <w:r w:rsidRPr="003C6035">
        <w:rPr>
          <w:bCs/>
        </w:rPr>
        <w:lastRenderedPageBreak/>
        <w:t>Se considera la presencia de alteraciones significativas en la estructura de la situación financiera y de los resultados cuando al comparar los indicadores financieros obtenidos con base en la información disponible antes de modificar la información por corrección de errores con los mismos indicadores determinados después del ajuste por la corrección del error, será material si se observan cambios en alguno de tales indicadores que supera el 0,05%.</w:t>
      </w:r>
    </w:p>
    <w:p w14:paraId="19FC442C" w14:textId="77777777" w:rsidR="006B0E48" w:rsidRDefault="006B0E48" w:rsidP="006B0E48">
      <w:pPr>
        <w:pStyle w:val="Textoindependiente"/>
        <w:ind w:right="-50"/>
        <w:jc w:val="both"/>
        <w:rPr>
          <w:bCs/>
        </w:rPr>
      </w:pPr>
    </w:p>
    <w:p w14:paraId="7DD00D52" w14:textId="77777777" w:rsidR="006B0E48" w:rsidRDefault="006B0E48" w:rsidP="006B0E48">
      <w:pPr>
        <w:pStyle w:val="Textoindependiente"/>
        <w:ind w:right="-50"/>
        <w:jc w:val="both"/>
        <w:rPr>
          <w:bCs/>
        </w:rPr>
      </w:pPr>
      <w:r w:rsidRPr="003C6035">
        <w:rPr>
          <w:bCs/>
        </w:rPr>
        <w:t>Igualmente, se considera un error significativo cuando, como resultado de la afectación del saldo de una determinada partida del activo o pasivo por la corrección del error, se observan cambios (positivos o negativos) superiores al 0,05% con relación al total del total de los activos corrientes o no corrientes, o de los pasivos corrientes o no corrientes, del patrimonio, de los ingresos corrientes o de los gastos corrientes, del cual haga parte la partida correspondiente.</w:t>
      </w:r>
    </w:p>
    <w:p w14:paraId="319BEB9D" w14:textId="77777777" w:rsidR="006B0E48" w:rsidRPr="003C6035" w:rsidRDefault="006B0E48" w:rsidP="006B0E48">
      <w:pPr>
        <w:pStyle w:val="Textoindependiente"/>
        <w:ind w:right="-50"/>
        <w:jc w:val="both"/>
        <w:rPr>
          <w:bCs/>
        </w:rPr>
      </w:pPr>
    </w:p>
    <w:p w14:paraId="45AAC45F" w14:textId="77777777" w:rsidR="006B0E48" w:rsidRDefault="006B0E48" w:rsidP="006B0E48">
      <w:pPr>
        <w:pStyle w:val="Textoindependiente"/>
        <w:ind w:right="-50"/>
        <w:jc w:val="both"/>
        <w:rPr>
          <w:bCs/>
        </w:rPr>
      </w:pPr>
      <w:r w:rsidRPr="003C6035">
        <w:rPr>
          <w:bCs/>
        </w:rPr>
        <w:t xml:space="preserve">En desarrollo de lo anterior, considerando la importancia material que tienen las infraestructuras de transporte en el total de activos de la Nación, y la representatividad de los ajustes contables  originados en desarrollo del proceso de desincorporación y/o reversión de las infraestructuras de transporte de propiedad del INVIAS, entregadas a la Agencia Nacional de Infraestructura ANI, en cumplimiento de lo señalado por la Contaduría General de la Nación CGN en la Resolución 602 de 2018, modificada mediante Resolución 228 de 2022, decidió efectuar la </w:t>
      </w:r>
      <w:proofErr w:type="spellStart"/>
      <w:r w:rsidRPr="003C6035">
        <w:rPr>
          <w:bCs/>
        </w:rPr>
        <w:t>reexpresión</w:t>
      </w:r>
      <w:proofErr w:type="spellEnd"/>
      <w:r w:rsidRPr="003C6035">
        <w:rPr>
          <w:bCs/>
        </w:rPr>
        <w:t xml:space="preserve"> de saldos contables de los saldos contables del Grupo 17 Bienes de beneficio público afectados con ese tipo de depuración contable. (Ver Nota 17 Bienes Uso público, históricos y culturales).</w:t>
      </w:r>
    </w:p>
    <w:p w14:paraId="433C3E4A" w14:textId="77777777" w:rsidR="006B0E48" w:rsidRPr="003C6035" w:rsidRDefault="006B0E48" w:rsidP="006B0E48">
      <w:pPr>
        <w:pStyle w:val="Textoindependiente"/>
        <w:ind w:right="-50"/>
        <w:jc w:val="both"/>
        <w:rPr>
          <w:bCs/>
        </w:rPr>
      </w:pPr>
    </w:p>
    <w:p w14:paraId="792E652F" w14:textId="77777777" w:rsidR="006B0E48" w:rsidRDefault="006B0E48" w:rsidP="006B0E48">
      <w:pPr>
        <w:pStyle w:val="Textoindependiente"/>
        <w:ind w:right="-50"/>
        <w:jc w:val="both"/>
        <w:rPr>
          <w:bCs/>
        </w:rPr>
      </w:pPr>
      <w:r w:rsidRPr="003C6035">
        <w:rPr>
          <w:bCs/>
        </w:rPr>
        <w:t xml:space="preserve">En este contexto, la Administración del Instituto, ordenó la </w:t>
      </w:r>
      <w:proofErr w:type="spellStart"/>
      <w:r w:rsidRPr="003C6035">
        <w:rPr>
          <w:bCs/>
        </w:rPr>
        <w:t>reexpresión</w:t>
      </w:r>
      <w:proofErr w:type="spellEnd"/>
      <w:r w:rsidRPr="003C6035">
        <w:rPr>
          <w:bCs/>
        </w:rPr>
        <w:t xml:space="preserve"> de los estados financieros de periodos anteriores, como consecuencia de los ajustes realizados para mejorar la calidad de la información, con excepción de los realizados en desarrollo del proceso de depuración de activos transferidos a la Agencia Nacional de Infraestructura ANI ordenado por la CGN mediante Resolución 602 de 2018 para que esta entidad los entregue a terceros en desarrollo de contratos de concesión, asunto exceptuado por esa entidad en la citada Norma.</w:t>
      </w:r>
    </w:p>
    <w:p w14:paraId="03ECC725" w14:textId="77777777" w:rsidR="006B0E48" w:rsidRPr="003C6035" w:rsidRDefault="006B0E48" w:rsidP="006B0E48">
      <w:pPr>
        <w:pStyle w:val="Textoindependiente"/>
        <w:ind w:right="-50"/>
        <w:jc w:val="both"/>
        <w:rPr>
          <w:bCs/>
        </w:rPr>
      </w:pPr>
    </w:p>
    <w:p w14:paraId="2DA08EB7" w14:textId="77777777" w:rsidR="006B0E48" w:rsidRDefault="006B0E48" w:rsidP="006B0E48">
      <w:pPr>
        <w:pStyle w:val="Textoindependiente"/>
        <w:ind w:right="-50"/>
        <w:jc w:val="both"/>
        <w:rPr>
          <w:bCs/>
        </w:rPr>
      </w:pPr>
      <w:r w:rsidRPr="003C6035">
        <w:rPr>
          <w:bCs/>
        </w:rPr>
        <w:t xml:space="preserve">Con independencia de su materialidad, la Administración del Instituto consideró pertinente la </w:t>
      </w:r>
      <w:proofErr w:type="spellStart"/>
      <w:r w:rsidRPr="003C6035">
        <w:rPr>
          <w:bCs/>
        </w:rPr>
        <w:t>reexpresión</w:t>
      </w:r>
      <w:proofErr w:type="spellEnd"/>
      <w:r w:rsidRPr="003C6035">
        <w:rPr>
          <w:bCs/>
        </w:rPr>
        <w:t xml:space="preserve"> con el propósito de lograr que la información financiera de propósito general del Instituto se presente completa, neutral y libre de error significativo, para mejorar la comparabilidad de la información contable del periodo actual con la que se reportó en periodos anteriores. Por tal razón dispuso adelantar el cálculo y </w:t>
      </w:r>
      <w:proofErr w:type="spellStart"/>
      <w:r w:rsidRPr="003C6035">
        <w:rPr>
          <w:bCs/>
        </w:rPr>
        <w:t>reexpresión</w:t>
      </w:r>
      <w:proofErr w:type="spellEnd"/>
      <w:r w:rsidRPr="003C6035">
        <w:rPr>
          <w:bCs/>
        </w:rPr>
        <w:t xml:space="preserve"> de los datos con corte al 31 de diciembre de 2023 y a 1º de enero de 2023, cuyos efectos financieros también se presentan en la carátula del Estado de Situación financiera, en atención de la política contable general adoptada por la CGN, tal como se muestra en el Cuadro siguiente.</w:t>
      </w:r>
    </w:p>
    <w:p w14:paraId="038FC5C5" w14:textId="77777777" w:rsidR="006B0E48" w:rsidRDefault="006B0E48" w:rsidP="006B0E48">
      <w:pPr>
        <w:pStyle w:val="Textoindependiente"/>
        <w:ind w:right="-50"/>
        <w:jc w:val="both"/>
        <w:rPr>
          <w:bCs/>
        </w:rPr>
      </w:pPr>
    </w:p>
    <w:bookmarkStart w:id="5" w:name="_MON_1803205172"/>
    <w:bookmarkEnd w:id="5"/>
    <w:p w14:paraId="3DA2CE63" w14:textId="77777777" w:rsidR="006B0E48" w:rsidRDefault="006B0E48" w:rsidP="006B0E48">
      <w:pPr>
        <w:pStyle w:val="Textoindependiente"/>
        <w:ind w:right="-50"/>
        <w:jc w:val="center"/>
        <w:rPr>
          <w:bCs/>
        </w:rPr>
      </w:pPr>
      <w:r w:rsidRPr="000308F4">
        <w:rPr>
          <w:rFonts w:eastAsia="Calibri"/>
          <w:sz w:val="22"/>
          <w:szCs w:val="22"/>
          <w:lang w:val="es-CO"/>
        </w:rPr>
        <w:object w:dxaOrig="13758" w:dyaOrig="9464" w14:anchorId="0D1B5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24pt" o:ole="">
            <v:imagedata r:id="rId8" o:title=""/>
          </v:shape>
          <o:OLEObject Type="Embed" ProgID="Excel.Sheet.12" ShapeID="_x0000_i1025" DrawAspect="Content" ObjectID="_1818938336" r:id="rId9"/>
        </w:object>
      </w:r>
    </w:p>
    <w:p w14:paraId="29D4922B" w14:textId="77777777" w:rsidR="006B0E48" w:rsidRDefault="006B0E48" w:rsidP="006B0E48">
      <w:pPr>
        <w:pStyle w:val="Textoindependiente"/>
        <w:ind w:right="-50"/>
        <w:jc w:val="both"/>
        <w:rPr>
          <w:bCs/>
        </w:rPr>
      </w:pPr>
    </w:p>
    <w:p w14:paraId="5AF84C2B" w14:textId="77777777" w:rsidR="006B0E48" w:rsidRDefault="006B0E48" w:rsidP="006B0E48">
      <w:pPr>
        <w:pStyle w:val="Textoindependiente"/>
        <w:ind w:right="-50"/>
        <w:jc w:val="both"/>
        <w:rPr>
          <w:bCs/>
        </w:rPr>
      </w:pPr>
      <w:r w:rsidRPr="000308F4">
        <w:rPr>
          <w:bCs/>
        </w:rPr>
        <w:t xml:space="preserve">Así las cosas, como lo muestra el cuadro anterior, en cumplimiento de lo establecido por el INVIAS en su Manual de políticas contables adoptadas por el Instituto, desarrollando lo previsto por la CGN en el Marco normativo para entidades de Gobierno, exigen la presentación de saldos </w:t>
      </w:r>
      <w:proofErr w:type="spellStart"/>
      <w:r w:rsidRPr="000308F4">
        <w:rPr>
          <w:bCs/>
        </w:rPr>
        <w:t>reexpresados</w:t>
      </w:r>
      <w:proofErr w:type="spellEnd"/>
      <w:r w:rsidRPr="000308F4">
        <w:rPr>
          <w:bCs/>
        </w:rPr>
        <w:t xml:space="preserve"> al 1º de enero del periodo de comparación con los estados contables de la fecha de reporte, ello solo si se trata de partidas materiales o significativas.</w:t>
      </w:r>
    </w:p>
    <w:p w14:paraId="40D67A15" w14:textId="77777777" w:rsidR="006B0E48" w:rsidRDefault="006B0E48" w:rsidP="006B0E48">
      <w:pPr>
        <w:pStyle w:val="Textoindependiente"/>
        <w:ind w:right="-50"/>
        <w:jc w:val="both"/>
        <w:rPr>
          <w:bCs/>
        </w:rPr>
      </w:pPr>
      <w:r w:rsidRPr="000308F4">
        <w:rPr>
          <w:bCs/>
        </w:rPr>
        <w:t>La clasificación e identificación de los comprobantes objeto de ajustes retroactivo debió efectuarse de forma manual debido a que el Sistema Integrado de Información Financiera SIIF Nación presentó fallas a partir la última semana del mes de agosto del 2023 y persisten a 2025, incidente que fue reportado por los usuarios del sistema del grupo de Contabilidad con los números SERV-585584 de fecha septiembre 11 de 2023 , SERV-589416 del 22 de septiembre de 2023 y SERV-602900 del 3/11/2023, los que no se resolvieron oportunamente por la administración del SIIF Nación; a la fecha del cierre para registros contables (febrero de 2024) el problema persistía, por lo que nuevamente se notificó al Grupo de Soporte del Ministerio de Hacienda, incidente SERV-653184 del 23/02/2024.</w:t>
      </w:r>
    </w:p>
    <w:p w14:paraId="7F163DC3" w14:textId="77777777" w:rsidR="006B0E48" w:rsidRDefault="006B0E48" w:rsidP="006B0E48">
      <w:pPr>
        <w:pStyle w:val="Textoindependiente"/>
        <w:ind w:right="-50"/>
        <w:jc w:val="both"/>
        <w:rPr>
          <w:bCs/>
        </w:rPr>
      </w:pPr>
    </w:p>
    <w:p w14:paraId="134C5349" w14:textId="77777777" w:rsidR="006B0E48" w:rsidRDefault="006B0E48" w:rsidP="006B0E48">
      <w:pPr>
        <w:pStyle w:val="Textoindependiente"/>
        <w:ind w:right="-50"/>
        <w:jc w:val="both"/>
        <w:rPr>
          <w:bCs/>
        </w:rPr>
      </w:pPr>
      <w:r w:rsidRPr="00FD2C26">
        <w:rPr>
          <w:b/>
          <w:bCs/>
          <w:sz w:val="28"/>
          <w:szCs w:val="28"/>
        </w:rPr>
        <w:t>-</w:t>
      </w:r>
      <w:r w:rsidRPr="00352509">
        <w:rPr>
          <w:rFonts w:eastAsia="Calibri"/>
          <w:b/>
        </w:rPr>
        <w:t xml:space="preserve"> </w:t>
      </w:r>
      <w:r w:rsidRPr="008C0442">
        <w:rPr>
          <w:rFonts w:eastAsia="Calibri"/>
          <w:b/>
        </w:rPr>
        <w:t>DEPURACIÓN DE OPERACIONES RECÍPROCAS.</w:t>
      </w:r>
      <w:r>
        <w:rPr>
          <w:rFonts w:eastAsia="Calibri"/>
          <w:b/>
        </w:rPr>
        <w:t xml:space="preserve"> </w:t>
      </w:r>
      <w:r w:rsidRPr="00630981">
        <w:rPr>
          <w:bCs/>
        </w:rPr>
        <w:t xml:space="preserve">Del informe presentado por la entidad sobre la depuración por debajo del 100% </w:t>
      </w:r>
      <w:r w:rsidRPr="00630981">
        <w:t xml:space="preserve">de las operaciones recíprocas a </w:t>
      </w:r>
      <w:r w:rsidRPr="00630981">
        <w:rPr>
          <w:bCs/>
        </w:rPr>
        <w:t>31 de diciembre de 2024, retomamos lo siguiente:</w:t>
      </w:r>
    </w:p>
    <w:p w14:paraId="7223CB4B" w14:textId="77777777" w:rsidR="006B0E48" w:rsidRDefault="006B0E48" w:rsidP="006B0E48">
      <w:pPr>
        <w:pStyle w:val="Textoindependiente"/>
        <w:ind w:right="-50"/>
        <w:jc w:val="both"/>
        <w:rPr>
          <w:bCs/>
        </w:rPr>
      </w:pPr>
    </w:p>
    <w:p w14:paraId="623AE9CA" w14:textId="77777777" w:rsidR="006B0E48" w:rsidRPr="00630981" w:rsidRDefault="006B0E48" w:rsidP="006B0E48">
      <w:pPr>
        <w:pStyle w:val="Textoindependiente"/>
        <w:ind w:right="-50"/>
        <w:jc w:val="both"/>
        <w:rPr>
          <w:bCs/>
        </w:rPr>
      </w:pPr>
      <w:r w:rsidRPr="00630981">
        <w:rPr>
          <w:bCs/>
        </w:rPr>
        <w:t>Al respecto se informa que, con corte a 31 de diciembre de 2024, el Instituto adelantó toda la gestión requerida para la conciliación de las Operaciones Reciprocas, como se enuncia a continuación:</w:t>
      </w:r>
    </w:p>
    <w:p w14:paraId="0927D9CE" w14:textId="77777777" w:rsidR="006B0E48" w:rsidRPr="00630981" w:rsidRDefault="006B0E48" w:rsidP="006B0E48">
      <w:pPr>
        <w:pStyle w:val="Textoindependiente"/>
        <w:ind w:right="-50"/>
        <w:jc w:val="both"/>
        <w:rPr>
          <w:bCs/>
        </w:rPr>
      </w:pPr>
    </w:p>
    <w:p w14:paraId="58DB6B22" w14:textId="77777777" w:rsidR="006B0E48" w:rsidRPr="00630981" w:rsidRDefault="006B0E48" w:rsidP="006B0E48">
      <w:pPr>
        <w:pStyle w:val="Textoindependiente"/>
        <w:ind w:right="-50"/>
        <w:jc w:val="both"/>
        <w:rPr>
          <w:bCs/>
        </w:rPr>
      </w:pPr>
      <w:r w:rsidRPr="00630981">
        <w:rPr>
          <w:bCs/>
        </w:rPr>
        <w:t xml:space="preserve">En la vigencia 2024 y de manera trimestral, se realizaron circularizaciones provisionales con </w:t>
      </w:r>
      <w:r w:rsidRPr="00630981">
        <w:rPr>
          <w:bCs/>
        </w:rPr>
        <w:lastRenderedPageBreak/>
        <w:t xml:space="preserve">las operaciones que se tienen antes del cierre trimestral, en búsqueda de una </w:t>
      </w:r>
      <w:proofErr w:type="spellStart"/>
      <w:r w:rsidRPr="00630981">
        <w:rPr>
          <w:bCs/>
        </w:rPr>
        <w:t>pre-conciliacion</w:t>
      </w:r>
      <w:proofErr w:type="spellEnd"/>
      <w:r w:rsidRPr="00630981">
        <w:rPr>
          <w:bCs/>
        </w:rPr>
        <w:t xml:space="preserve"> entre el INVIAS y las entidades nacionales o territoriales, así mismo se remite oficios de manera individual informando el detalle que da origen a los valores reportados en operaciones reciprocas a fin de conciliar y determinar las posibles diferencias al presentar saldos definitivos y buscar se minimizar las mismas.</w:t>
      </w:r>
    </w:p>
    <w:p w14:paraId="74A9D323" w14:textId="77777777" w:rsidR="006B0E48" w:rsidRPr="00630981" w:rsidRDefault="006B0E48" w:rsidP="006B0E48">
      <w:pPr>
        <w:pStyle w:val="Textoindependiente"/>
        <w:ind w:right="-50"/>
        <w:jc w:val="both"/>
        <w:rPr>
          <w:bCs/>
        </w:rPr>
      </w:pPr>
    </w:p>
    <w:p w14:paraId="3215D31C" w14:textId="77777777" w:rsidR="006B0E48" w:rsidRDefault="006B0E48" w:rsidP="006B0E48">
      <w:pPr>
        <w:pStyle w:val="Textoindependiente"/>
        <w:ind w:right="-50"/>
        <w:jc w:val="both"/>
        <w:rPr>
          <w:bCs/>
        </w:rPr>
      </w:pPr>
      <w:r w:rsidRPr="00630981">
        <w:rPr>
          <w:bCs/>
        </w:rPr>
        <w:t xml:space="preserve">De igual manera se establece contacto directo vía telefónica ya sea con los contadores o funcionarios encargados de las conciliaciones con las diferentes entidades. </w:t>
      </w:r>
    </w:p>
    <w:p w14:paraId="0A50BA82" w14:textId="77777777" w:rsidR="006B0E48" w:rsidRPr="00630981" w:rsidRDefault="006B0E48" w:rsidP="006B0E48">
      <w:pPr>
        <w:pStyle w:val="Textoindependiente"/>
        <w:ind w:right="-50"/>
        <w:jc w:val="both"/>
        <w:rPr>
          <w:bCs/>
        </w:rPr>
      </w:pPr>
    </w:p>
    <w:p w14:paraId="560FBED4" w14:textId="77777777" w:rsidR="006B0E48" w:rsidRDefault="006B0E48" w:rsidP="006B0E48">
      <w:pPr>
        <w:pStyle w:val="Textoindependiente"/>
        <w:ind w:right="-50"/>
        <w:jc w:val="both"/>
        <w:rPr>
          <w:bCs/>
        </w:rPr>
      </w:pPr>
      <w:r w:rsidRPr="00630981">
        <w:rPr>
          <w:bCs/>
        </w:rPr>
        <w:t xml:space="preserve">Esta información se brinda con la finalidad de realizar una conciliación más directa y asertiva,  se creó un correo operaciones reciprocas- operacionesreciprocas@invias.gov.co, y se creó una macro en visual, con la finalidad de enviar correo masivos mensualmente, detallando los saldos en operaciones reciprocas los cuales pueden consultar por medio del enlace de la página del Instituto, donde se evidencian saldos de desembolsos y ejecuciones de los Convenios con la finalidad de mantener informadas a las entidades y así realicen reconocimientos de nuevos desembolsos y/o ejecuciones a tiempo y no presentar diferencias en el momento del reporte trimestral. </w:t>
      </w:r>
    </w:p>
    <w:p w14:paraId="3518AE4C" w14:textId="77777777" w:rsidR="006B0E48" w:rsidRPr="00630981" w:rsidRDefault="006B0E48" w:rsidP="006B0E48">
      <w:pPr>
        <w:pStyle w:val="Textoindependiente"/>
        <w:ind w:right="-50"/>
        <w:jc w:val="both"/>
        <w:rPr>
          <w:bCs/>
        </w:rPr>
      </w:pPr>
    </w:p>
    <w:p w14:paraId="0EE366F0" w14:textId="77777777" w:rsidR="006B0E48" w:rsidRDefault="006B0E48" w:rsidP="006B0E48">
      <w:pPr>
        <w:pStyle w:val="Textoindependiente"/>
        <w:ind w:right="-50"/>
        <w:jc w:val="both"/>
        <w:rPr>
          <w:bCs/>
        </w:rPr>
      </w:pPr>
      <w:r w:rsidRPr="00630981">
        <w:rPr>
          <w:bCs/>
        </w:rPr>
        <w:t>No obstante, a pesar de las gestiones realizadas y que el Instituto notifica los saldos correspondientes a las diferentes entidades recíprocas, para subsanar esta situación también se requiere de la participación de la contraparte, que no es efectiva en la mayoría de los casos, por lo que en desarrollo del proceso de consolidación que realiza la Contaduría General de la Nación.</w:t>
      </w:r>
    </w:p>
    <w:p w14:paraId="44F0CA0C" w14:textId="77777777" w:rsidR="006B0E48" w:rsidRPr="00630981" w:rsidRDefault="006B0E48" w:rsidP="006B0E48">
      <w:pPr>
        <w:pStyle w:val="Textoindependiente"/>
        <w:ind w:right="-50"/>
        <w:jc w:val="both"/>
        <w:rPr>
          <w:bCs/>
        </w:rPr>
      </w:pPr>
    </w:p>
    <w:p w14:paraId="6484056D" w14:textId="77777777" w:rsidR="006B0E48" w:rsidRPr="00630981" w:rsidRDefault="006B0E48" w:rsidP="006B0E48">
      <w:pPr>
        <w:pStyle w:val="Textoindependiente"/>
        <w:ind w:right="-50"/>
        <w:jc w:val="both"/>
        <w:rPr>
          <w:bCs/>
        </w:rPr>
      </w:pPr>
      <w:r w:rsidRPr="00630981">
        <w:rPr>
          <w:bCs/>
        </w:rPr>
        <w:t>Por otra parte, evidencian diferencias de saldos, asunto que no está bajo la gobernabilidad del INVIAS, como se enuncia a continuación:</w:t>
      </w:r>
    </w:p>
    <w:p w14:paraId="37D102FC" w14:textId="77777777" w:rsidR="006B0E48" w:rsidRPr="00630981" w:rsidRDefault="006B0E48" w:rsidP="006B0E48">
      <w:pPr>
        <w:pStyle w:val="Textoindependiente"/>
        <w:ind w:right="-50"/>
        <w:jc w:val="both"/>
        <w:rPr>
          <w:bCs/>
        </w:rPr>
      </w:pPr>
    </w:p>
    <w:p w14:paraId="686C55F6" w14:textId="77777777" w:rsidR="006B0E48" w:rsidRPr="00630981" w:rsidRDefault="006B0E48" w:rsidP="006B0E48">
      <w:pPr>
        <w:pStyle w:val="Textoindependiente"/>
        <w:numPr>
          <w:ilvl w:val="0"/>
          <w:numId w:val="9"/>
        </w:numPr>
        <w:ind w:right="-50"/>
        <w:jc w:val="both"/>
        <w:rPr>
          <w:bCs/>
        </w:rPr>
      </w:pPr>
      <w:r w:rsidRPr="00630981">
        <w:rPr>
          <w:bCs/>
        </w:rPr>
        <w:t>Utilización errónea de cuentas por parte de las entidades territoriales.</w:t>
      </w:r>
    </w:p>
    <w:p w14:paraId="1F2AA519" w14:textId="77777777" w:rsidR="006B0E48" w:rsidRPr="00630981" w:rsidRDefault="006B0E48" w:rsidP="006B0E48">
      <w:pPr>
        <w:pStyle w:val="Textoindependiente"/>
        <w:numPr>
          <w:ilvl w:val="0"/>
          <w:numId w:val="9"/>
        </w:numPr>
        <w:ind w:right="-50"/>
        <w:jc w:val="both"/>
        <w:rPr>
          <w:bCs/>
        </w:rPr>
      </w:pPr>
      <w:r w:rsidRPr="00630981">
        <w:rPr>
          <w:bCs/>
        </w:rPr>
        <w:t>Temporalidad en el reconocimiento de las operaciones.</w:t>
      </w:r>
    </w:p>
    <w:p w14:paraId="420C64AF" w14:textId="77777777" w:rsidR="006B0E48" w:rsidRPr="00630981" w:rsidRDefault="006B0E48" w:rsidP="006B0E48">
      <w:pPr>
        <w:pStyle w:val="Textoindependiente"/>
        <w:numPr>
          <w:ilvl w:val="0"/>
          <w:numId w:val="9"/>
        </w:numPr>
        <w:ind w:right="-50"/>
        <w:jc w:val="both"/>
        <w:rPr>
          <w:bCs/>
        </w:rPr>
      </w:pPr>
      <w:r w:rsidRPr="00630981">
        <w:rPr>
          <w:bCs/>
        </w:rPr>
        <w:t>Falta de remisión de documentos idóneos para la legalización de los recursos entregados en administración por parte de las Entidades Territoriales o a quienes se entregan los recursos.</w:t>
      </w:r>
    </w:p>
    <w:p w14:paraId="707F54AE" w14:textId="77777777" w:rsidR="006B0E48" w:rsidRDefault="006B0E48" w:rsidP="006B0E48">
      <w:pPr>
        <w:pStyle w:val="Textoindependiente"/>
        <w:numPr>
          <w:ilvl w:val="0"/>
          <w:numId w:val="9"/>
        </w:numPr>
        <w:ind w:right="-50"/>
        <w:jc w:val="both"/>
        <w:rPr>
          <w:bCs/>
        </w:rPr>
      </w:pPr>
      <w:r w:rsidRPr="00630981">
        <w:rPr>
          <w:bCs/>
        </w:rPr>
        <w:t>Se reporta una operación a corriente mientras que la otra entidad registra la contrapartida como no corriente o viceversa; por ejemplo, cuando los recursos</w:t>
      </w:r>
      <w:r>
        <w:rPr>
          <w:bCs/>
        </w:rPr>
        <w:t xml:space="preserve"> </w:t>
      </w:r>
      <w:r w:rsidRPr="00630981">
        <w:rPr>
          <w:bCs/>
        </w:rPr>
        <w:t>entregados en administración deben ejecutarse en una sola vigencia, pero su ejecución en la entidad territorial se da en más de una vigencia.</w:t>
      </w:r>
    </w:p>
    <w:p w14:paraId="5FE07F82" w14:textId="77777777" w:rsidR="006B0E48" w:rsidRPr="00630981" w:rsidRDefault="006B0E48" w:rsidP="006B0E48">
      <w:pPr>
        <w:pStyle w:val="Textoindependiente"/>
        <w:numPr>
          <w:ilvl w:val="0"/>
          <w:numId w:val="9"/>
        </w:numPr>
        <w:ind w:right="-50"/>
        <w:jc w:val="both"/>
        <w:rPr>
          <w:bCs/>
        </w:rPr>
      </w:pPr>
      <w:r w:rsidRPr="00630981">
        <w:rPr>
          <w:bCs/>
        </w:rPr>
        <w:t>Aplicación de un criterio contable diferente con respecto a la normatividad vigente.</w:t>
      </w:r>
    </w:p>
    <w:p w14:paraId="4288986F" w14:textId="77777777" w:rsidR="006B0E48" w:rsidRPr="00630981" w:rsidRDefault="006B0E48" w:rsidP="006B0E48">
      <w:pPr>
        <w:pStyle w:val="Textoindependiente"/>
        <w:ind w:right="-50"/>
        <w:jc w:val="both"/>
        <w:rPr>
          <w:bCs/>
        </w:rPr>
      </w:pPr>
    </w:p>
    <w:p w14:paraId="0D4CBDFB" w14:textId="77777777" w:rsidR="006B0E48" w:rsidRDefault="006B0E48" w:rsidP="006B0E48">
      <w:pPr>
        <w:pStyle w:val="Textoindependiente"/>
        <w:ind w:right="-50"/>
        <w:jc w:val="both"/>
        <w:rPr>
          <w:bCs/>
        </w:rPr>
      </w:pPr>
      <w:r w:rsidRPr="00630981">
        <w:rPr>
          <w:bCs/>
        </w:rPr>
        <w:t>Como ya se indicó, las situaciones descritas anteriormente no son del control o gobernabilidad del Instituto, razón por la que el Instituto se encuentra elaborando un procedimiento; sin embargo, se realizaron circularizaciones permanentes y buscó obtener información a nivel externo; sin embargo, no todos los casos se lograron corregir.</w:t>
      </w:r>
    </w:p>
    <w:p w14:paraId="54210FFD" w14:textId="77777777" w:rsidR="006B0E48" w:rsidRDefault="006B0E48" w:rsidP="006B0E48">
      <w:pPr>
        <w:pStyle w:val="Textoindependiente"/>
        <w:ind w:right="-50"/>
        <w:jc w:val="both"/>
        <w:rPr>
          <w:bCs/>
        </w:rPr>
      </w:pPr>
    </w:p>
    <w:p w14:paraId="136F3388" w14:textId="77777777" w:rsidR="006B0E48" w:rsidRDefault="006B0E48" w:rsidP="006B0E48">
      <w:pPr>
        <w:jc w:val="both"/>
        <w:rPr>
          <w:b/>
          <w:sz w:val="28"/>
          <w:szCs w:val="28"/>
          <w:lang w:val="es-MX"/>
        </w:rPr>
      </w:pPr>
      <w:r>
        <w:rPr>
          <w:b/>
          <w:sz w:val="28"/>
          <w:szCs w:val="28"/>
          <w:lang w:val="es-MX"/>
        </w:rPr>
        <w:t xml:space="preserve">C.- INFORME DE LA AUTOCALIFICACIÓN DEL SISTEMA DE CONTROL INTERNO CONTABLE: </w:t>
      </w:r>
    </w:p>
    <w:p w14:paraId="2C189AFC" w14:textId="305896E6" w:rsidR="006B0E48" w:rsidRDefault="006B0E48" w:rsidP="006B0E48">
      <w:pPr>
        <w:jc w:val="both"/>
        <w:rPr>
          <w:b/>
          <w:sz w:val="28"/>
          <w:szCs w:val="28"/>
          <w:lang w:val="es-MX"/>
        </w:rPr>
      </w:pPr>
    </w:p>
    <w:p w14:paraId="51A1CD85" w14:textId="77777777" w:rsidR="006A6D80" w:rsidRDefault="006A6D80" w:rsidP="006B0E48">
      <w:pPr>
        <w:jc w:val="both"/>
        <w:rPr>
          <w:b/>
          <w:sz w:val="28"/>
          <w:szCs w:val="28"/>
          <w:lang w:val="es-MX"/>
        </w:rPr>
      </w:pPr>
    </w:p>
    <w:tbl>
      <w:tblPr>
        <w:tblStyle w:val="Tablaconcuadrcula"/>
        <w:tblW w:w="0" w:type="auto"/>
        <w:tblLook w:val="04A0" w:firstRow="1" w:lastRow="0" w:firstColumn="1" w:lastColumn="0" w:noHBand="0" w:noVBand="1"/>
      </w:tblPr>
      <w:tblGrid>
        <w:gridCol w:w="4981"/>
        <w:gridCol w:w="4981"/>
      </w:tblGrid>
      <w:tr w:rsidR="006B0E48" w:rsidRPr="00E648AF" w14:paraId="58231494" w14:textId="77777777" w:rsidTr="0029002F">
        <w:tc>
          <w:tcPr>
            <w:tcW w:w="4981" w:type="dxa"/>
          </w:tcPr>
          <w:p w14:paraId="46FE8053" w14:textId="77777777" w:rsidR="006B0E48" w:rsidRPr="00E648AF" w:rsidRDefault="006B0E48" w:rsidP="0029002F">
            <w:pPr>
              <w:jc w:val="center"/>
              <w:rPr>
                <w:b/>
                <w:sz w:val="24"/>
                <w:szCs w:val="24"/>
                <w:lang w:val="es-MX"/>
              </w:rPr>
            </w:pPr>
            <w:r w:rsidRPr="00E648AF">
              <w:rPr>
                <w:b/>
                <w:sz w:val="24"/>
                <w:szCs w:val="24"/>
                <w:lang w:val="es-MX"/>
              </w:rPr>
              <w:lastRenderedPageBreak/>
              <w:t>AUTOCALIFICACIÓN</w:t>
            </w:r>
          </w:p>
        </w:tc>
        <w:tc>
          <w:tcPr>
            <w:tcW w:w="4981" w:type="dxa"/>
          </w:tcPr>
          <w:p w14:paraId="2C8DD4A2" w14:textId="77777777" w:rsidR="006B0E48" w:rsidRPr="00E648AF" w:rsidRDefault="006B0E48" w:rsidP="0029002F">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32</w:t>
            </w:r>
          </w:p>
        </w:tc>
      </w:tr>
    </w:tbl>
    <w:p w14:paraId="54D967C7" w14:textId="77777777" w:rsidR="006B0E48" w:rsidRPr="00E648AF" w:rsidRDefault="006B0E48" w:rsidP="006B0E48">
      <w:pPr>
        <w:jc w:val="both"/>
        <w:rPr>
          <w:b/>
          <w:sz w:val="24"/>
          <w:szCs w:val="24"/>
          <w:lang w:val="es-MX"/>
        </w:rPr>
      </w:pPr>
    </w:p>
    <w:tbl>
      <w:tblPr>
        <w:tblStyle w:val="Tablaconcuadrcula"/>
        <w:tblW w:w="0" w:type="auto"/>
        <w:tblLook w:val="04A0" w:firstRow="1" w:lastRow="0" w:firstColumn="1" w:lastColumn="0" w:noHBand="0" w:noVBand="1"/>
      </w:tblPr>
      <w:tblGrid>
        <w:gridCol w:w="562"/>
        <w:gridCol w:w="9400"/>
      </w:tblGrid>
      <w:tr w:rsidR="006B0E48" w:rsidRPr="00740FF1" w14:paraId="5842B7FB" w14:textId="77777777" w:rsidTr="0029002F">
        <w:tc>
          <w:tcPr>
            <w:tcW w:w="562" w:type="dxa"/>
          </w:tcPr>
          <w:p w14:paraId="336F1A5B" w14:textId="77777777" w:rsidR="006B0E48" w:rsidRPr="00740FF1" w:rsidRDefault="006B0E48" w:rsidP="0029002F">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4852DF76" w14:textId="77777777" w:rsidR="006B0E48" w:rsidRPr="00E648AF" w:rsidRDefault="006B0E48" w:rsidP="0029002F">
            <w:pPr>
              <w:jc w:val="center"/>
              <w:rPr>
                <w:b/>
                <w:sz w:val="24"/>
                <w:szCs w:val="24"/>
                <w:lang w:val="es-MX"/>
              </w:rPr>
            </w:pPr>
            <w:r w:rsidRPr="00E648AF">
              <w:rPr>
                <w:b/>
                <w:sz w:val="24"/>
                <w:szCs w:val="24"/>
                <w:lang w:val="es-MX"/>
              </w:rPr>
              <w:t>DEBILIDADES</w:t>
            </w:r>
          </w:p>
          <w:p w14:paraId="2E5399DE" w14:textId="77777777" w:rsidR="006B0E48" w:rsidRPr="00740FF1" w:rsidRDefault="006B0E48" w:rsidP="0029002F">
            <w:pPr>
              <w:jc w:val="center"/>
              <w:rPr>
                <w:b/>
                <w:sz w:val="20"/>
                <w:szCs w:val="20"/>
                <w:lang w:val="es-MX"/>
              </w:rPr>
            </w:pPr>
          </w:p>
        </w:tc>
      </w:tr>
      <w:tr w:rsidR="006B0E48" w:rsidRPr="00740FF1" w14:paraId="3D9E3135" w14:textId="77777777" w:rsidTr="0029002F">
        <w:tc>
          <w:tcPr>
            <w:tcW w:w="562" w:type="dxa"/>
          </w:tcPr>
          <w:p w14:paraId="12990C53" w14:textId="77777777" w:rsidR="006B0E48" w:rsidRPr="00740FF1" w:rsidRDefault="006B0E48" w:rsidP="0029002F">
            <w:pPr>
              <w:jc w:val="center"/>
              <w:rPr>
                <w:b/>
                <w:sz w:val="20"/>
                <w:szCs w:val="20"/>
                <w:lang w:val="es-MX"/>
              </w:rPr>
            </w:pPr>
            <w:r w:rsidRPr="00740FF1">
              <w:rPr>
                <w:b/>
                <w:sz w:val="20"/>
                <w:szCs w:val="20"/>
                <w:lang w:val="es-MX"/>
              </w:rPr>
              <w:t>1</w:t>
            </w:r>
          </w:p>
        </w:tc>
        <w:tc>
          <w:tcPr>
            <w:tcW w:w="9400" w:type="dxa"/>
          </w:tcPr>
          <w:p w14:paraId="147A9476" w14:textId="77777777" w:rsidR="006B0E48" w:rsidRPr="004D2776" w:rsidRDefault="006B0E48" w:rsidP="0029002F">
            <w:pPr>
              <w:jc w:val="both"/>
              <w:rPr>
                <w:sz w:val="20"/>
                <w:szCs w:val="20"/>
                <w:lang w:val="es-MX"/>
              </w:rPr>
            </w:pPr>
            <w:r w:rsidRPr="004D2776">
              <w:rPr>
                <w:sz w:val="20"/>
                <w:szCs w:val="20"/>
                <w:lang w:val="es-MX"/>
              </w:rPr>
              <w:t xml:space="preserve">Acuerdos de Nivel de Servicio desactualizados de conformidad con la nueva estructura del INVÍAS según Decreto 1292 de 2021. </w:t>
            </w:r>
          </w:p>
        </w:tc>
      </w:tr>
      <w:tr w:rsidR="006B0E48" w:rsidRPr="00740FF1" w14:paraId="30FA28DF" w14:textId="77777777" w:rsidTr="0029002F">
        <w:tc>
          <w:tcPr>
            <w:tcW w:w="562" w:type="dxa"/>
          </w:tcPr>
          <w:p w14:paraId="78D29CE3" w14:textId="77777777" w:rsidR="006B0E48" w:rsidRPr="00740FF1" w:rsidRDefault="006B0E48" w:rsidP="0029002F">
            <w:pPr>
              <w:jc w:val="center"/>
              <w:rPr>
                <w:b/>
                <w:sz w:val="20"/>
                <w:szCs w:val="20"/>
                <w:lang w:val="es-MX"/>
              </w:rPr>
            </w:pPr>
            <w:r w:rsidRPr="00740FF1">
              <w:rPr>
                <w:b/>
                <w:sz w:val="20"/>
                <w:szCs w:val="20"/>
                <w:lang w:val="es-MX"/>
              </w:rPr>
              <w:t>2</w:t>
            </w:r>
          </w:p>
        </w:tc>
        <w:tc>
          <w:tcPr>
            <w:tcW w:w="9400" w:type="dxa"/>
          </w:tcPr>
          <w:p w14:paraId="42D99A1D" w14:textId="77777777" w:rsidR="006B0E48" w:rsidRPr="004D2776" w:rsidRDefault="006B0E48" w:rsidP="0029002F">
            <w:pPr>
              <w:jc w:val="both"/>
              <w:rPr>
                <w:sz w:val="20"/>
                <w:szCs w:val="20"/>
                <w:lang w:val="es-MX"/>
              </w:rPr>
            </w:pPr>
            <w:r w:rsidRPr="004D2776">
              <w:rPr>
                <w:sz w:val="20"/>
                <w:szCs w:val="20"/>
                <w:lang w:val="es-MX"/>
              </w:rPr>
              <w:t>Reporte de la información financiera y sus revelaciones con falta de oportunidad a la OCI, limitando el análisis y verificación de la información, para desarrollar la Evaluación del Control Interno Contable, la cual fue allegada a la Oficina de Control Interno a las 12:10 P.M. del 28-02-2025, fecha límite de presentación de esta evaluación.</w:t>
            </w:r>
          </w:p>
        </w:tc>
      </w:tr>
      <w:tr w:rsidR="006B0E48" w:rsidRPr="00740FF1" w14:paraId="787DBDA3" w14:textId="77777777" w:rsidTr="0029002F">
        <w:tc>
          <w:tcPr>
            <w:tcW w:w="562" w:type="dxa"/>
          </w:tcPr>
          <w:p w14:paraId="07FEC0CB" w14:textId="77777777" w:rsidR="006B0E48" w:rsidRPr="00740FF1" w:rsidRDefault="006B0E48" w:rsidP="0029002F">
            <w:pPr>
              <w:jc w:val="center"/>
              <w:rPr>
                <w:b/>
                <w:sz w:val="20"/>
                <w:szCs w:val="20"/>
                <w:lang w:val="es-MX"/>
              </w:rPr>
            </w:pPr>
            <w:r w:rsidRPr="00740FF1">
              <w:rPr>
                <w:b/>
                <w:sz w:val="20"/>
                <w:szCs w:val="20"/>
                <w:lang w:val="es-MX"/>
              </w:rPr>
              <w:t>3</w:t>
            </w:r>
          </w:p>
        </w:tc>
        <w:tc>
          <w:tcPr>
            <w:tcW w:w="9400" w:type="dxa"/>
          </w:tcPr>
          <w:p w14:paraId="5336CDB0" w14:textId="77777777" w:rsidR="006B0E48" w:rsidRPr="004D2776" w:rsidRDefault="006B0E48" w:rsidP="0029002F">
            <w:pPr>
              <w:jc w:val="both"/>
              <w:rPr>
                <w:sz w:val="20"/>
                <w:szCs w:val="20"/>
                <w:lang w:val="es-MX"/>
              </w:rPr>
            </w:pPr>
            <w:r w:rsidRPr="004D2776">
              <w:rPr>
                <w:sz w:val="20"/>
                <w:szCs w:val="20"/>
                <w:lang w:val="es-MX"/>
              </w:rPr>
              <w:t>Si bien se observan identificados 6 riesgos de gestión que incluyen actividades de control relacionadas con las etapas del proceso contable (reconocimiento, clasificación, medición, revelación, entre otras); no se advierte un informe o reporte de su análisis y medición periódica.</w:t>
            </w:r>
          </w:p>
        </w:tc>
      </w:tr>
      <w:tr w:rsidR="006B0E48" w:rsidRPr="00740FF1" w14:paraId="708E7EC2" w14:textId="77777777" w:rsidTr="0029002F">
        <w:tc>
          <w:tcPr>
            <w:tcW w:w="562" w:type="dxa"/>
          </w:tcPr>
          <w:p w14:paraId="0AE11B37" w14:textId="77777777" w:rsidR="006B0E48" w:rsidRPr="00740FF1" w:rsidRDefault="006B0E48" w:rsidP="0029002F">
            <w:pPr>
              <w:jc w:val="center"/>
              <w:rPr>
                <w:b/>
                <w:sz w:val="20"/>
                <w:szCs w:val="20"/>
                <w:lang w:val="es-MX"/>
              </w:rPr>
            </w:pPr>
            <w:r w:rsidRPr="00740FF1">
              <w:rPr>
                <w:b/>
                <w:sz w:val="20"/>
                <w:szCs w:val="20"/>
                <w:lang w:val="es-MX"/>
              </w:rPr>
              <w:t>4</w:t>
            </w:r>
          </w:p>
        </w:tc>
        <w:tc>
          <w:tcPr>
            <w:tcW w:w="9400" w:type="dxa"/>
          </w:tcPr>
          <w:p w14:paraId="78DDD056" w14:textId="77777777" w:rsidR="006B0E48" w:rsidRPr="004D2776" w:rsidRDefault="006B0E48" w:rsidP="0029002F">
            <w:pPr>
              <w:jc w:val="both"/>
              <w:rPr>
                <w:sz w:val="20"/>
                <w:szCs w:val="20"/>
                <w:lang w:val="es-MX"/>
              </w:rPr>
            </w:pPr>
            <w:r w:rsidRPr="004D2776">
              <w:rPr>
                <w:sz w:val="20"/>
                <w:szCs w:val="20"/>
                <w:lang w:val="es-MX"/>
              </w:rPr>
              <w:t>No se advierte el desarrollo de Informes de monitoreo de los indicadores para analizar e interpretar la realidad financiera de la entidad; De los (22) indicadores publicados en el proceso de Gestión Financiera en el aplicativo de gestión Kawak, solo en dos (2) se advirtió algún análisis y medición periódica durante la vigencia 2024.</w:t>
            </w:r>
          </w:p>
        </w:tc>
      </w:tr>
      <w:tr w:rsidR="006B0E48" w:rsidRPr="00740FF1" w14:paraId="20AF8F19" w14:textId="77777777" w:rsidTr="0029002F">
        <w:tc>
          <w:tcPr>
            <w:tcW w:w="562" w:type="dxa"/>
          </w:tcPr>
          <w:p w14:paraId="25A1BAB6" w14:textId="77777777" w:rsidR="006B0E48" w:rsidRPr="00740FF1" w:rsidRDefault="006B0E48" w:rsidP="0029002F">
            <w:pPr>
              <w:jc w:val="center"/>
              <w:rPr>
                <w:b/>
                <w:sz w:val="20"/>
                <w:szCs w:val="20"/>
                <w:lang w:val="es-MX"/>
              </w:rPr>
            </w:pPr>
            <w:r>
              <w:rPr>
                <w:b/>
                <w:sz w:val="20"/>
                <w:szCs w:val="20"/>
                <w:lang w:val="es-MX"/>
              </w:rPr>
              <w:t>5</w:t>
            </w:r>
          </w:p>
        </w:tc>
        <w:tc>
          <w:tcPr>
            <w:tcW w:w="9400" w:type="dxa"/>
          </w:tcPr>
          <w:p w14:paraId="488490B0" w14:textId="77777777" w:rsidR="006B0E48" w:rsidRPr="004D2776" w:rsidRDefault="006B0E48" w:rsidP="0029002F">
            <w:pPr>
              <w:jc w:val="both"/>
              <w:rPr>
                <w:sz w:val="20"/>
                <w:szCs w:val="20"/>
                <w:lang w:val="es-MX"/>
              </w:rPr>
            </w:pPr>
            <w:r w:rsidRPr="004D2776">
              <w:rPr>
                <w:sz w:val="20"/>
                <w:szCs w:val="20"/>
                <w:lang w:val="es-MX"/>
              </w:rPr>
              <w:t xml:space="preserve">No se cuenta con un sistema funcional de documentos electrónicos que de cumplimento a las directrices del Archivo General de la Nación - AGN; además no cuenta con TRD actualizadas; los soportes son almacenados en la nube y </w:t>
            </w:r>
            <w:proofErr w:type="spellStart"/>
            <w:r w:rsidRPr="004D2776">
              <w:rPr>
                <w:sz w:val="20"/>
                <w:szCs w:val="20"/>
                <w:lang w:val="es-MX"/>
              </w:rPr>
              <w:t>PCs</w:t>
            </w:r>
            <w:proofErr w:type="spellEnd"/>
            <w:r w:rsidRPr="004D2776">
              <w:rPr>
                <w:sz w:val="20"/>
                <w:szCs w:val="20"/>
                <w:lang w:val="es-MX"/>
              </w:rPr>
              <w:t xml:space="preserve"> individuales incumpliendo la Ley General de Archivo.</w:t>
            </w:r>
          </w:p>
        </w:tc>
      </w:tr>
      <w:tr w:rsidR="006B0E48" w:rsidRPr="00740FF1" w14:paraId="6A6DA2E2" w14:textId="77777777" w:rsidTr="0029002F">
        <w:tc>
          <w:tcPr>
            <w:tcW w:w="562" w:type="dxa"/>
          </w:tcPr>
          <w:p w14:paraId="0A117FC9" w14:textId="77777777" w:rsidR="006B0E48" w:rsidRPr="00740FF1" w:rsidRDefault="006B0E48" w:rsidP="0029002F">
            <w:pPr>
              <w:jc w:val="center"/>
              <w:rPr>
                <w:b/>
                <w:sz w:val="20"/>
                <w:szCs w:val="20"/>
                <w:lang w:val="es-MX"/>
              </w:rPr>
            </w:pPr>
            <w:r>
              <w:rPr>
                <w:b/>
                <w:sz w:val="20"/>
                <w:szCs w:val="20"/>
                <w:lang w:val="es-MX"/>
              </w:rPr>
              <w:t>6</w:t>
            </w:r>
          </w:p>
        </w:tc>
        <w:tc>
          <w:tcPr>
            <w:tcW w:w="9400" w:type="dxa"/>
          </w:tcPr>
          <w:p w14:paraId="5C60035B" w14:textId="77777777" w:rsidR="006B0E48" w:rsidRPr="004D2776" w:rsidRDefault="006B0E48" w:rsidP="0029002F">
            <w:pPr>
              <w:jc w:val="both"/>
              <w:rPr>
                <w:sz w:val="20"/>
                <w:szCs w:val="20"/>
                <w:lang w:val="es-MX"/>
              </w:rPr>
            </w:pPr>
            <w:r w:rsidRPr="004D2776">
              <w:rPr>
                <w:sz w:val="20"/>
                <w:szCs w:val="20"/>
                <w:lang w:val="es-MX"/>
              </w:rPr>
              <w:t xml:space="preserve">Falta de oportunidad en la verificación de los inventarios físicos y actualización del Manual de Almacén e Inventarios; generando incertidumbre en la identificación de los bienes físicos impactando su reconocimiento y su medición en el proceso contable.  </w:t>
            </w:r>
          </w:p>
        </w:tc>
      </w:tr>
    </w:tbl>
    <w:p w14:paraId="0B0E965D" w14:textId="77777777" w:rsidR="006B0E48" w:rsidRDefault="006B0E48" w:rsidP="006B0E48">
      <w:pPr>
        <w:jc w:val="both"/>
        <w:rPr>
          <w:b/>
          <w:sz w:val="28"/>
          <w:szCs w:val="28"/>
          <w:lang w:val="es-MX"/>
        </w:rPr>
      </w:pPr>
    </w:p>
    <w:p w14:paraId="49AB3498" w14:textId="77777777" w:rsidR="006B0E48" w:rsidRDefault="006B0E48" w:rsidP="006B0E48">
      <w:pPr>
        <w:jc w:val="both"/>
        <w:rPr>
          <w:b/>
          <w:sz w:val="28"/>
          <w:szCs w:val="28"/>
          <w:lang w:val="es-MX"/>
        </w:rPr>
      </w:pPr>
      <w:r>
        <w:rPr>
          <w:b/>
          <w:sz w:val="28"/>
          <w:szCs w:val="28"/>
          <w:lang w:val="es-MX"/>
        </w:rPr>
        <w:t>Del citado informe retomamos las siguientes recomendaciones:</w:t>
      </w:r>
    </w:p>
    <w:p w14:paraId="480D77A5" w14:textId="77777777" w:rsidR="006B0E48" w:rsidRDefault="006B0E48" w:rsidP="006B0E48">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6B0E48" w:rsidRPr="00740FF1" w14:paraId="52D061E5" w14:textId="77777777" w:rsidTr="0029002F">
        <w:tc>
          <w:tcPr>
            <w:tcW w:w="562" w:type="dxa"/>
          </w:tcPr>
          <w:p w14:paraId="47B3D945" w14:textId="77777777" w:rsidR="006B0E48" w:rsidRPr="00740FF1" w:rsidRDefault="006B0E48" w:rsidP="0029002F">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59A30E39" w14:textId="77777777" w:rsidR="006B0E48" w:rsidRPr="00E648AF" w:rsidRDefault="006B0E48" w:rsidP="0029002F">
            <w:pPr>
              <w:jc w:val="center"/>
              <w:rPr>
                <w:b/>
                <w:sz w:val="24"/>
                <w:szCs w:val="24"/>
                <w:lang w:val="es-MX"/>
              </w:rPr>
            </w:pPr>
            <w:r w:rsidRPr="00E648AF">
              <w:rPr>
                <w:b/>
                <w:sz w:val="24"/>
                <w:szCs w:val="24"/>
                <w:lang w:val="es-MX"/>
              </w:rPr>
              <w:t>RECOMENDACIONES</w:t>
            </w:r>
          </w:p>
          <w:p w14:paraId="5F657899" w14:textId="77777777" w:rsidR="006B0E48" w:rsidRPr="00740FF1" w:rsidRDefault="006B0E48" w:rsidP="0029002F">
            <w:pPr>
              <w:jc w:val="center"/>
              <w:rPr>
                <w:b/>
                <w:sz w:val="20"/>
                <w:szCs w:val="20"/>
                <w:lang w:val="es-MX"/>
              </w:rPr>
            </w:pPr>
          </w:p>
        </w:tc>
      </w:tr>
      <w:tr w:rsidR="006B0E48" w:rsidRPr="00740FF1" w14:paraId="61A5CF66" w14:textId="77777777" w:rsidTr="0029002F">
        <w:tc>
          <w:tcPr>
            <w:tcW w:w="562" w:type="dxa"/>
          </w:tcPr>
          <w:p w14:paraId="1F485FA4" w14:textId="77777777" w:rsidR="006B0E48" w:rsidRPr="00740FF1" w:rsidRDefault="006B0E48" w:rsidP="0029002F">
            <w:pPr>
              <w:jc w:val="center"/>
              <w:rPr>
                <w:b/>
                <w:sz w:val="20"/>
                <w:szCs w:val="20"/>
                <w:lang w:val="es-MX"/>
              </w:rPr>
            </w:pPr>
            <w:r w:rsidRPr="00740FF1">
              <w:rPr>
                <w:b/>
                <w:sz w:val="20"/>
                <w:szCs w:val="20"/>
                <w:lang w:val="es-MX"/>
              </w:rPr>
              <w:t>1</w:t>
            </w:r>
          </w:p>
        </w:tc>
        <w:tc>
          <w:tcPr>
            <w:tcW w:w="9400" w:type="dxa"/>
          </w:tcPr>
          <w:p w14:paraId="3689DB10" w14:textId="77777777" w:rsidR="006B0E48" w:rsidRPr="00183780" w:rsidRDefault="006B0E48" w:rsidP="0029002F">
            <w:pPr>
              <w:jc w:val="both"/>
              <w:rPr>
                <w:sz w:val="20"/>
                <w:szCs w:val="20"/>
                <w:lang w:val="es-MX"/>
              </w:rPr>
            </w:pPr>
            <w:r w:rsidRPr="00183780">
              <w:rPr>
                <w:sz w:val="20"/>
                <w:szCs w:val="20"/>
                <w:lang w:val="es-MX"/>
              </w:rPr>
              <w:t xml:space="preserve">Revisar y actualizar los Acuerdos de Nivel de Servicio de conformidad con la nueva estructura según Decreto 1292 de 2021. </w:t>
            </w:r>
          </w:p>
        </w:tc>
      </w:tr>
      <w:tr w:rsidR="006B0E48" w:rsidRPr="00740FF1" w14:paraId="107CDEE5" w14:textId="77777777" w:rsidTr="0029002F">
        <w:tc>
          <w:tcPr>
            <w:tcW w:w="562" w:type="dxa"/>
          </w:tcPr>
          <w:p w14:paraId="31126D0C" w14:textId="77777777" w:rsidR="006B0E48" w:rsidRPr="00740FF1" w:rsidRDefault="006B0E48" w:rsidP="0029002F">
            <w:pPr>
              <w:jc w:val="center"/>
              <w:rPr>
                <w:b/>
                <w:sz w:val="20"/>
                <w:szCs w:val="20"/>
                <w:lang w:val="es-MX"/>
              </w:rPr>
            </w:pPr>
            <w:r w:rsidRPr="00740FF1">
              <w:rPr>
                <w:b/>
                <w:sz w:val="20"/>
                <w:szCs w:val="20"/>
                <w:lang w:val="es-MX"/>
              </w:rPr>
              <w:t>2</w:t>
            </w:r>
          </w:p>
        </w:tc>
        <w:tc>
          <w:tcPr>
            <w:tcW w:w="9400" w:type="dxa"/>
          </w:tcPr>
          <w:p w14:paraId="2AEE3BE7" w14:textId="77777777" w:rsidR="006B0E48" w:rsidRPr="00183780" w:rsidRDefault="006B0E48" w:rsidP="0029002F">
            <w:pPr>
              <w:jc w:val="both"/>
              <w:rPr>
                <w:sz w:val="20"/>
                <w:szCs w:val="20"/>
                <w:lang w:val="es-MX"/>
              </w:rPr>
            </w:pPr>
            <w:r w:rsidRPr="00183780">
              <w:rPr>
                <w:sz w:val="20"/>
                <w:szCs w:val="20"/>
                <w:lang w:val="es-MX"/>
              </w:rPr>
              <w:t>Efectuar la toma física de inventarios de bienes periódicamente en las Direcciones Territoriales y realizar su confrontación con los registros contables.</w:t>
            </w:r>
          </w:p>
        </w:tc>
      </w:tr>
      <w:tr w:rsidR="006B0E48" w:rsidRPr="00740FF1" w14:paraId="2C7E681A" w14:textId="77777777" w:rsidTr="0029002F">
        <w:tc>
          <w:tcPr>
            <w:tcW w:w="562" w:type="dxa"/>
          </w:tcPr>
          <w:p w14:paraId="217F9FBB" w14:textId="77777777" w:rsidR="006B0E48" w:rsidRPr="00740FF1" w:rsidRDefault="006B0E48" w:rsidP="0029002F">
            <w:pPr>
              <w:jc w:val="center"/>
              <w:rPr>
                <w:b/>
                <w:sz w:val="20"/>
                <w:szCs w:val="20"/>
                <w:lang w:val="es-MX"/>
              </w:rPr>
            </w:pPr>
            <w:r w:rsidRPr="00740FF1">
              <w:rPr>
                <w:b/>
                <w:sz w:val="20"/>
                <w:szCs w:val="20"/>
                <w:lang w:val="es-MX"/>
              </w:rPr>
              <w:t>3</w:t>
            </w:r>
          </w:p>
        </w:tc>
        <w:tc>
          <w:tcPr>
            <w:tcW w:w="9400" w:type="dxa"/>
          </w:tcPr>
          <w:p w14:paraId="381F86AD" w14:textId="77777777" w:rsidR="006B0E48" w:rsidRPr="00183780" w:rsidRDefault="006B0E48" w:rsidP="0029002F">
            <w:pPr>
              <w:jc w:val="both"/>
              <w:rPr>
                <w:sz w:val="20"/>
                <w:szCs w:val="20"/>
                <w:lang w:val="es-MX"/>
              </w:rPr>
            </w:pPr>
            <w:r w:rsidRPr="00183780">
              <w:rPr>
                <w:sz w:val="20"/>
                <w:szCs w:val="20"/>
                <w:lang w:val="es-MX"/>
              </w:rPr>
              <w:t xml:space="preserve">Desarrollar con oportunidad la medición de los indicadores establecidos en la Guía Para la Interpretación de la Información Contable del </w:t>
            </w:r>
            <w:proofErr w:type="spellStart"/>
            <w:r w:rsidRPr="00183780">
              <w:rPr>
                <w:sz w:val="20"/>
                <w:szCs w:val="20"/>
                <w:lang w:val="es-MX"/>
              </w:rPr>
              <w:t>Invías</w:t>
            </w:r>
            <w:proofErr w:type="spellEnd"/>
            <w:r w:rsidRPr="00183780">
              <w:rPr>
                <w:sz w:val="20"/>
                <w:szCs w:val="20"/>
                <w:lang w:val="es-MX"/>
              </w:rPr>
              <w:t>.</w:t>
            </w:r>
          </w:p>
        </w:tc>
      </w:tr>
      <w:tr w:rsidR="006B0E48" w:rsidRPr="00740FF1" w14:paraId="42CA60F9" w14:textId="77777777" w:rsidTr="0029002F">
        <w:tc>
          <w:tcPr>
            <w:tcW w:w="562" w:type="dxa"/>
          </w:tcPr>
          <w:p w14:paraId="086C6B57" w14:textId="77777777" w:rsidR="006B0E48" w:rsidRPr="00740FF1" w:rsidRDefault="006B0E48" w:rsidP="0029002F">
            <w:pPr>
              <w:jc w:val="center"/>
              <w:rPr>
                <w:b/>
                <w:sz w:val="20"/>
                <w:szCs w:val="20"/>
                <w:lang w:val="es-MX"/>
              </w:rPr>
            </w:pPr>
            <w:r w:rsidRPr="00740FF1">
              <w:rPr>
                <w:b/>
                <w:sz w:val="20"/>
                <w:szCs w:val="20"/>
                <w:lang w:val="es-MX"/>
              </w:rPr>
              <w:t>4</w:t>
            </w:r>
          </w:p>
        </w:tc>
        <w:tc>
          <w:tcPr>
            <w:tcW w:w="9400" w:type="dxa"/>
          </w:tcPr>
          <w:p w14:paraId="425E9D6E" w14:textId="77777777" w:rsidR="006B0E48" w:rsidRPr="00183780" w:rsidRDefault="006B0E48" w:rsidP="0029002F">
            <w:pPr>
              <w:jc w:val="both"/>
              <w:rPr>
                <w:sz w:val="20"/>
                <w:szCs w:val="20"/>
                <w:lang w:val="es-MX"/>
              </w:rPr>
            </w:pPr>
            <w:r w:rsidRPr="00183780">
              <w:rPr>
                <w:sz w:val="20"/>
                <w:szCs w:val="20"/>
                <w:lang w:val="es-MX"/>
              </w:rPr>
              <w:t>Reportar la interpretación de los controles de los riesgos de gestión, fraude y corrupción, asociados a las etapas del proceso contable.</w:t>
            </w:r>
          </w:p>
        </w:tc>
      </w:tr>
      <w:tr w:rsidR="006B0E48" w:rsidRPr="00740FF1" w14:paraId="5CCD537C" w14:textId="77777777" w:rsidTr="0029002F">
        <w:tc>
          <w:tcPr>
            <w:tcW w:w="562" w:type="dxa"/>
          </w:tcPr>
          <w:p w14:paraId="68F70C64" w14:textId="77777777" w:rsidR="006B0E48" w:rsidRPr="00740FF1" w:rsidRDefault="006B0E48" w:rsidP="0029002F">
            <w:pPr>
              <w:jc w:val="center"/>
              <w:rPr>
                <w:b/>
                <w:sz w:val="20"/>
                <w:szCs w:val="20"/>
                <w:lang w:val="es-MX"/>
              </w:rPr>
            </w:pPr>
            <w:r>
              <w:rPr>
                <w:b/>
                <w:sz w:val="20"/>
                <w:szCs w:val="20"/>
                <w:lang w:val="es-MX"/>
              </w:rPr>
              <w:t>5</w:t>
            </w:r>
          </w:p>
        </w:tc>
        <w:tc>
          <w:tcPr>
            <w:tcW w:w="9400" w:type="dxa"/>
          </w:tcPr>
          <w:p w14:paraId="68A353A8" w14:textId="77777777" w:rsidR="006B0E48" w:rsidRPr="00183780" w:rsidRDefault="006B0E48" w:rsidP="0029002F">
            <w:pPr>
              <w:jc w:val="both"/>
              <w:rPr>
                <w:sz w:val="20"/>
                <w:szCs w:val="20"/>
                <w:lang w:val="es-MX"/>
              </w:rPr>
            </w:pPr>
            <w:r w:rsidRPr="00183780">
              <w:rPr>
                <w:sz w:val="20"/>
                <w:szCs w:val="20"/>
                <w:lang w:val="es-MX"/>
              </w:rPr>
              <w:t>Identificar los riesgos fiscales asociados al proceso contable.</w:t>
            </w:r>
          </w:p>
        </w:tc>
      </w:tr>
      <w:tr w:rsidR="006B0E48" w:rsidRPr="00740FF1" w14:paraId="2C779EBF" w14:textId="77777777" w:rsidTr="0029002F">
        <w:tc>
          <w:tcPr>
            <w:tcW w:w="562" w:type="dxa"/>
          </w:tcPr>
          <w:p w14:paraId="4C0894C3" w14:textId="77777777" w:rsidR="006B0E48" w:rsidRPr="00740FF1" w:rsidRDefault="006B0E48" w:rsidP="0029002F">
            <w:pPr>
              <w:jc w:val="center"/>
              <w:rPr>
                <w:b/>
                <w:sz w:val="20"/>
                <w:szCs w:val="20"/>
                <w:lang w:val="es-MX"/>
              </w:rPr>
            </w:pPr>
            <w:r>
              <w:rPr>
                <w:b/>
                <w:sz w:val="20"/>
                <w:szCs w:val="20"/>
                <w:lang w:val="es-MX"/>
              </w:rPr>
              <w:t>6</w:t>
            </w:r>
          </w:p>
        </w:tc>
        <w:tc>
          <w:tcPr>
            <w:tcW w:w="9400" w:type="dxa"/>
          </w:tcPr>
          <w:p w14:paraId="003FD915" w14:textId="77777777" w:rsidR="006B0E48" w:rsidRPr="00183780" w:rsidRDefault="006B0E48" w:rsidP="0029002F">
            <w:pPr>
              <w:jc w:val="both"/>
              <w:rPr>
                <w:sz w:val="20"/>
                <w:szCs w:val="20"/>
                <w:lang w:val="es-MX"/>
              </w:rPr>
            </w:pPr>
            <w:r w:rsidRPr="00183780">
              <w:rPr>
                <w:sz w:val="20"/>
                <w:szCs w:val="20"/>
                <w:lang w:val="es-MX"/>
              </w:rPr>
              <w:t>Publicar los estados financieros de manera oportuna en la página web institucional conforme lo establece la Resolución 356 de 2022 de la CGN y el numeral 37 del artículo 38 de la Ley 1952 de 2019.</w:t>
            </w:r>
          </w:p>
        </w:tc>
      </w:tr>
      <w:tr w:rsidR="006B0E48" w:rsidRPr="00740FF1" w14:paraId="56D567BB" w14:textId="77777777" w:rsidTr="0029002F">
        <w:tc>
          <w:tcPr>
            <w:tcW w:w="562" w:type="dxa"/>
          </w:tcPr>
          <w:p w14:paraId="0411CDFF" w14:textId="77777777" w:rsidR="006B0E48" w:rsidRPr="00740FF1" w:rsidRDefault="006B0E48" w:rsidP="0029002F">
            <w:pPr>
              <w:jc w:val="center"/>
              <w:rPr>
                <w:b/>
                <w:sz w:val="20"/>
                <w:szCs w:val="20"/>
                <w:lang w:val="es-MX"/>
              </w:rPr>
            </w:pPr>
            <w:r>
              <w:rPr>
                <w:b/>
                <w:sz w:val="20"/>
                <w:szCs w:val="20"/>
                <w:lang w:val="es-MX"/>
              </w:rPr>
              <w:t>7</w:t>
            </w:r>
          </w:p>
        </w:tc>
        <w:tc>
          <w:tcPr>
            <w:tcW w:w="9400" w:type="dxa"/>
          </w:tcPr>
          <w:p w14:paraId="3A1871E0" w14:textId="77777777" w:rsidR="006B0E48" w:rsidRPr="00183780" w:rsidRDefault="006B0E48" w:rsidP="0029002F">
            <w:pPr>
              <w:jc w:val="both"/>
              <w:rPr>
                <w:sz w:val="20"/>
                <w:szCs w:val="20"/>
                <w:lang w:val="es-MX"/>
              </w:rPr>
            </w:pPr>
            <w:r w:rsidRPr="00183780">
              <w:rPr>
                <w:sz w:val="20"/>
                <w:szCs w:val="20"/>
                <w:lang w:val="es-MX"/>
              </w:rPr>
              <w:t>Formalizar el procedimiento de pagos diferentes a beneficiario final y traslado a pagaduría.</w:t>
            </w:r>
          </w:p>
        </w:tc>
      </w:tr>
      <w:tr w:rsidR="006B0E48" w:rsidRPr="00740FF1" w14:paraId="2203A011" w14:textId="77777777" w:rsidTr="0029002F">
        <w:tc>
          <w:tcPr>
            <w:tcW w:w="562" w:type="dxa"/>
          </w:tcPr>
          <w:p w14:paraId="53F9441A" w14:textId="77777777" w:rsidR="006B0E48" w:rsidRDefault="006B0E48" w:rsidP="0029002F">
            <w:pPr>
              <w:jc w:val="center"/>
              <w:rPr>
                <w:b/>
                <w:sz w:val="20"/>
                <w:szCs w:val="20"/>
                <w:lang w:val="es-MX"/>
              </w:rPr>
            </w:pPr>
            <w:r>
              <w:rPr>
                <w:b/>
                <w:sz w:val="20"/>
                <w:szCs w:val="20"/>
                <w:lang w:val="es-MX"/>
              </w:rPr>
              <w:t>8</w:t>
            </w:r>
          </w:p>
        </w:tc>
        <w:tc>
          <w:tcPr>
            <w:tcW w:w="9400" w:type="dxa"/>
          </w:tcPr>
          <w:p w14:paraId="1CB68B1D" w14:textId="77777777" w:rsidR="006B0E48" w:rsidRPr="00183780" w:rsidRDefault="006B0E48" w:rsidP="0029002F">
            <w:pPr>
              <w:jc w:val="both"/>
              <w:rPr>
                <w:sz w:val="20"/>
                <w:szCs w:val="20"/>
                <w:lang w:val="es-MX"/>
              </w:rPr>
            </w:pPr>
            <w:r w:rsidRPr="00183780">
              <w:rPr>
                <w:sz w:val="20"/>
                <w:szCs w:val="20"/>
                <w:lang w:val="es-MX"/>
              </w:rPr>
              <w:t xml:space="preserve">Aplicar los lineamientos establecidos por el Archivo General de la Nación - AGN relativo a la custodia y conservación de documentos físicos y electrónicos.  </w:t>
            </w:r>
          </w:p>
        </w:tc>
      </w:tr>
    </w:tbl>
    <w:p w14:paraId="00207F6D" w14:textId="77777777" w:rsidR="006B0E48" w:rsidRDefault="006B0E48" w:rsidP="006B0E48">
      <w:pPr>
        <w:jc w:val="both"/>
        <w:rPr>
          <w:b/>
          <w:sz w:val="28"/>
          <w:szCs w:val="28"/>
          <w:lang w:val="es-MX"/>
        </w:rPr>
      </w:pPr>
    </w:p>
    <w:p w14:paraId="79C52481" w14:textId="77777777" w:rsidR="006B0E48" w:rsidRDefault="006B0E48" w:rsidP="006B0E48">
      <w:pPr>
        <w:jc w:val="both"/>
        <w:rPr>
          <w:b/>
          <w:sz w:val="28"/>
          <w:szCs w:val="28"/>
          <w:lang w:val="es-MX"/>
        </w:rPr>
      </w:pPr>
      <w:r>
        <w:rPr>
          <w:b/>
          <w:sz w:val="28"/>
          <w:szCs w:val="28"/>
          <w:lang w:val="es-MX"/>
        </w:rPr>
        <w:t xml:space="preserve">D.- MATRIZ DE AUTOEVALUACIÓN DEL SISTEMA DE CONTROL INTERNO CONTABLE. </w:t>
      </w:r>
    </w:p>
    <w:p w14:paraId="1B1653A4" w14:textId="77777777" w:rsidR="006B0E48" w:rsidRDefault="006B0E48" w:rsidP="006B0E48">
      <w:pPr>
        <w:jc w:val="both"/>
        <w:rPr>
          <w:b/>
          <w:sz w:val="28"/>
          <w:szCs w:val="28"/>
          <w:lang w:val="es-MX"/>
        </w:rPr>
      </w:pPr>
    </w:p>
    <w:p w14:paraId="4293764C" w14:textId="77777777" w:rsidR="006B0E48" w:rsidRPr="00BD4776" w:rsidRDefault="006B0E48" w:rsidP="006B0E48">
      <w:pPr>
        <w:jc w:val="both"/>
        <w:rPr>
          <w:b/>
          <w:sz w:val="24"/>
          <w:szCs w:val="24"/>
          <w:u w:val="single"/>
          <w:lang w:val="es-MX"/>
        </w:rPr>
      </w:pPr>
      <w:r w:rsidRPr="00BD4776">
        <w:rPr>
          <w:b/>
          <w:sz w:val="24"/>
          <w:szCs w:val="24"/>
          <w:lang w:val="es-MX"/>
        </w:rPr>
        <w:t>NOTA</w:t>
      </w:r>
      <w:r w:rsidRPr="00BD4776">
        <w:rPr>
          <w:sz w:val="24"/>
          <w:szCs w:val="24"/>
          <w:lang w:val="es-MX"/>
        </w:rPr>
        <w:t xml:space="preserve">: LA ENTIDAD ENVÍA LA MATRIZ DE AUTOEVALUACIÓN DEL SISTEMA DE CONTROL INTERNO CONTABLE CON ACTIVIDADES DE CONTROL </w:t>
      </w:r>
      <w:r w:rsidRPr="00BD4776">
        <w:rPr>
          <w:b/>
          <w:sz w:val="24"/>
          <w:szCs w:val="24"/>
          <w:u w:val="single"/>
          <w:lang w:val="es-MX"/>
        </w:rPr>
        <w:t>REALIZADAS EN FORMA PARCIAL Y OTRAS SIMPLEMENTE INFORMAN QUE NO REALIZARON.</w:t>
      </w:r>
    </w:p>
    <w:p w14:paraId="2E2E1289" w14:textId="77777777" w:rsidR="006B0E48" w:rsidRDefault="006B0E48" w:rsidP="006B0E48">
      <w:pPr>
        <w:jc w:val="both"/>
        <w:rPr>
          <w:b/>
          <w:sz w:val="28"/>
          <w:szCs w:val="28"/>
          <w:lang w:val="es-MX"/>
        </w:rPr>
      </w:pPr>
    </w:p>
    <w:p w14:paraId="3889CBD7" w14:textId="77777777" w:rsidR="006B0E48" w:rsidRDefault="006B0E48" w:rsidP="006B0E48">
      <w:pPr>
        <w:jc w:val="both"/>
        <w:rPr>
          <w:b/>
          <w:sz w:val="28"/>
          <w:szCs w:val="28"/>
          <w:lang w:val="es-MX"/>
        </w:rPr>
      </w:pPr>
      <w:r>
        <w:rPr>
          <w:b/>
          <w:sz w:val="28"/>
          <w:szCs w:val="28"/>
          <w:lang w:val="es-MX"/>
        </w:rPr>
        <w:t>E.- INFORME EJECUTIVO SOBRE EL CUMPLIMIENTO DEL PLAN O PLANES DE MEJORAMIENTO A 31 DE DICIEMBRE DE 2024.</w:t>
      </w:r>
    </w:p>
    <w:p w14:paraId="195DC82E" w14:textId="77777777" w:rsidR="006B0E48" w:rsidRPr="00487067" w:rsidRDefault="006B0E48" w:rsidP="006B0E48">
      <w:pPr>
        <w:jc w:val="both"/>
      </w:pPr>
    </w:p>
    <w:tbl>
      <w:tblPr>
        <w:tblStyle w:val="Tablaconcuadrcula"/>
        <w:tblW w:w="9567" w:type="dxa"/>
        <w:jc w:val="center"/>
        <w:tblLook w:val="04A0" w:firstRow="1" w:lastRow="0" w:firstColumn="1" w:lastColumn="0" w:noHBand="0" w:noVBand="1"/>
      </w:tblPr>
      <w:tblGrid>
        <w:gridCol w:w="1696"/>
        <w:gridCol w:w="2369"/>
        <w:gridCol w:w="1928"/>
        <w:gridCol w:w="1761"/>
        <w:gridCol w:w="1813"/>
      </w:tblGrid>
      <w:tr w:rsidR="006B0E48" w:rsidRPr="00487067" w14:paraId="1593334C" w14:textId="77777777" w:rsidTr="0029002F">
        <w:trPr>
          <w:jc w:val="center"/>
        </w:trPr>
        <w:tc>
          <w:tcPr>
            <w:tcW w:w="1696" w:type="dxa"/>
          </w:tcPr>
          <w:p w14:paraId="3DD554B8" w14:textId="77777777" w:rsidR="006B0E48" w:rsidRPr="00487067" w:rsidRDefault="006B0E48" w:rsidP="0029002F">
            <w:pPr>
              <w:pStyle w:val="Ttulo1"/>
              <w:ind w:left="0" w:right="-50"/>
              <w:jc w:val="center"/>
              <w:outlineLvl w:val="0"/>
              <w:rPr>
                <w:sz w:val="20"/>
                <w:szCs w:val="20"/>
              </w:rPr>
            </w:pPr>
            <w:r w:rsidRPr="00487067">
              <w:rPr>
                <w:sz w:val="20"/>
                <w:szCs w:val="20"/>
              </w:rPr>
              <w:t xml:space="preserve">TOTAL, HALLAZGOS SEGÚN LA </w:t>
            </w:r>
          </w:p>
          <w:p w14:paraId="3C1FDFAD" w14:textId="77777777" w:rsidR="006B0E48" w:rsidRPr="00487067" w:rsidRDefault="006B0E48" w:rsidP="0029002F">
            <w:pPr>
              <w:pStyle w:val="Ttulo1"/>
              <w:ind w:left="0" w:right="-50"/>
              <w:jc w:val="center"/>
              <w:outlineLvl w:val="0"/>
              <w:rPr>
                <w:sz w:val="20"/>
                <w:szCs w:val="20"/>
              </w:rPr>
            </w:pPr>
            <w:r w:rsidRPr="00487067">
              <w:rPr>
                <w:sz w:val="20"/>
                <w:szCs w:val="20"/>
              </w:rPr>
              <w:t>CGR</w:t>
            </w:r>
          </w:p>
          <w:p w14:paraId="2DD4B89B" w14:textId="77777777" w:rsidR="006B0E48" w:rsidRPr="00487067" w:rsidRDefault="006B0E48" w:rsidP="0029002F">
            <w:pPr>
              <w:pStyle w:val="Ttulo1"/>
              <w:ind w:left="0" w:right="-50"/>
              <w:jc w:val="center"/>
              <w:outlineLvl w:val="0"/>
              <w:rPr>
                <w:sz w:val="20"/>
                <w:szCs w:val="20"/>
              </w:rPr>
            </w:pPr>
          </w:p>
          <w:p w14:paraId="54BAD418" w14:textId="77777777" w:rsidR="006B0E48" w:rsidRPr="00487067" w:rsidRDefault="006B0E48" w:rsidP="0029002F">
            <w:pPr>
              <w:pStyle w:val="Ttulo1"/>
              <w:ind w:left="0" w:right="-50"/>
              <w:jc w:val="center"/>
              <w:outlineLvl w:val="0"/>
              <w:rPr>
                <w:sz w:val="20"/>
                <w:szCs w:val="20"/>
              </w:rPr>
            </w:pPr>
          </w:p>
        </w:tc>
        <w:tc>
          <w:tcPr>
            <w:tcW w:w="2369" w:type="dxa"/>
          </w:tcPr>
          <w:p w14:paraId="1E6788FE" w14:textId="77777777" w:rsidR="006B0E48" w:rsidRPr="00487067" w:rsidRDefault="006B0E48" w:rsidP="0029002F">
            <w:pPr>
              <w:pStyle w:val="Ttulo1"/>
              <w:ind w:left="0" w:right="-50"/>
              <w:jc w:val="center"/>
              <w:outlineLvl w:val="0"/>
              <w:rPr>
                <w:sz w:val="20"/>
                <w:szCs w:val="20"/>
              </w:rPr>
            </w:pPr>
            <w:r w:rsidRPr="00487067">
              <w:rPr>
                <w:sz w:val="20"/>
                <w:szCs w:val="20"/>
              </w:rPr>
              <w:t>TOTAL DE METAS PROPUE</w:t>
            </w:r>
            <w:r>
              <w:rPr>
                <w:sz w:val="20"/>
                <w:szCs w:val="20"/>
              </w:rPr>
              <w:t>S</w:t>
            </w:r>
            <w:r w:rsidRPr="00487067">
              <w:rPr>
                <w:sz w:val="20"/>
                <w:szCs w:val="20"/>
              </w:rPr>
              <w:t>TAS PARA SUBSANAR LOS HALLAZGOS FORMULADOS POR LA CGR</w:t>
            </w:r>
          </w:p>
        </w:tc>
        <w:tc>
          <w:tcPr>
            <w:tcW w:w="1928" w:type="dxa"/>
          </w:tcPr>
          <w:p w14:paraId="04FF3DD0" w14:textId="77777777" w:rsidR="006B0E48" w:rsidRPr="00487067" w:rsidRDefault="006B0E48" w:rsidP="0029002F">
            <w:pPr>
              <w:pStyle w:val="Ttulo1"/>
              <w:ind w:left="0" w:right="-50"/>
              <w:jc w:val="center"/>
              <w:outlineLvl w:val="0"/>
              <w:rPr>
                <w:sz w:val="20"/>
                <w:szCs w:val="20"/>
              </w:rPr>
            </w:pPr>
            <w:r w:rsidRPr="00487067">
              <w:rPr>
                <w:sz w:val="20"/>
                <w:szCs w:val="20"/>
              </w:rPr>
              <w:t>TOTAL DE METAS CUMPLIDAS A 31/12/202</w:t>
            </w:r>
            <w:r>
              <w:rPr>
                <w:sz w:val="20"/>
                <w:szCs w:val="20"/>
              </w:rPr>
              <w:t>4</w:t>
            </w:r>
          </w:p>
        </w:tc>
        <w:tc>
          <w:tcPr>
            <w:tcW w:w="1761" w:type="dxa"/>
          </w:tcPr>
          <w:p w14:paraId="4EF2F741" w14:textId="77777777" w:rsidR="006B0E48" w:rsidRPr="00487067" w:rsidRDefault="006B0E48" w:rsidP="0029002F">
            <w:pPr>
              <w:pStyle w:val="Ttulo1"/>
              <w:ind w:left="0" w:right="-50"/>
              <w:jc w:val="center"/>
              <w:outlineLvl w:val="0"/>
              <w:rPr>
                <w:sz w:val="20"/>
                <w:szCs w:val="20"/>
              </w:rPr>
            </w:pPr>
            <w:r w:rsidRPr="00487067">
              <w:rPr>
                <w:sz w:val="20"/>
                <w:szCs w:val="20"/>
              </w:rPr>
              <w:t>CUMPLIMIENTO DEL PLAN</w:t>
            </w:r>
          </w:p>
          <w:p w14:paraId="5A045646" w14:textId="77777777" w:rsidR="006B0E48" w:rsidRPr="00487067" w:rsidRDefault="006B0E48" w:rsidP="0029002F">
            <w:pPr>
              <w:pStyle w:val="Ttulo1"/>
              <w:ind w:left="0" w:right="-50"/>
              <w:jc w:val="center"/>
              <w:outlineLvl w:val="0"/>
              <w:rPr>
                <w:sz w:val="20"/>
                <w:szCs w:val="20"/>
              </w:rPr>
            </w:pPr>
            <w:r w:rsidRPr="00487067">
              <w:rPr>
                <w:sz w:val="20"/>
                <w:szCs w:val="20"/>
              </w:rPr>
              <w:t xml:space="preserve">EN % </w:t>
            </w:r>
          </w:p>
          <w:p w14:paraId="736E9737" w14:textId="77777777" w:rsidR="006B0E48" w:rsidRPr="00487067" w:rsidRDefault="006B0E48" w:rsidP="0029002F">
            <w:pPr>
              <w:pStyle w:val="Ttulo1"/>
              <w:ind w:left="0" w:right="-50"/>
              <w:jc w:val="center"/>
              <w:outlineLvl w:val="0"/>
              <w:rPr>
                <w:sz w:val="20"/>
                <w:szCs w:val="20"/>
              </w:rPr>
            </w:pPr>
            <w:r w:rsidRPr="00487067">
              <w:rPr>
                <w:sz w:val="20"/>
                <w:szCs w:val="20"/>
              </w:rPr>
              <w:t>A 31/12/202</w:t>
            </w:r>
            <w:r>
              <w:rPr>
                <w:sz w:val="20"/>
                <w:szCs w:val="20"/>
              </w:rPr>
              <w:t>4</w:t>
            </w:r>
          </w:p>
        </w:tc>
        <w:tc>
          <w:tcPr>
            <w:tcW w:w="1813" w:type="dxa"/>
          </w:tcPr>
          <w:p w14:paraId="74AC065F" w14:textId="77777777" w:rsidR="006B0E48" w:rsidRPr="00487067" w:rsidRDefault="006B0E48" w:rsidP="0029002F">
            <w:pPr>
              <w:pStyle w:val="Ttulo1"/>
              <w:ind w:left="0" w:right="-50"/>
              <w:jc w:val="center"/>
              <w:outlineLvl w:val="0"/>
              <w:rPr>
                <w:sz w:val="20"/>
                <w:szCs w:val="20"/>
              </w:rPr>
            </w:pPr>
            <w:r w:rsidRPr="00487067">
              <w:rPr>
                <w:sz w:val="20"/>
                <w:szCs w:val="20"/>
              </w:rPr>
              <w:t xml:space="preserve">AVANCE DEL PLAN EN % </w:t>
            </w:r>
          </w:p>
          <w:p w14:paraId="067D7236" w14:textId="77777777" w:rsidR="006B0E48" w:rsidRPr="00487067" w:rsidRDefault="006B0E48" w:rsidP="0029002F">
            <w:pPr>
              <w:pStyle w:val="Ttulo1"/>
              <w:ind w:left="0" w:right="-50"/>
              <w:jc w:val="center"/>
              <w:outlineLvl w:val="0"/>
              <w:rPr>
                <w:sz w:val="20"/>
                <w:szCs w:val="20"/>
              </w:rPr>
            </w:pPr>
            <w:r w:rsidRPr="00487067">
              <w:rPr>
                <w:sz w:val="20"/>
                <w:szCs w:val="20"/>
              </w:rPr>
              <w:t>A 31/12/202</w:t>
            </w:r>
            <w:r>
              <w:rPr>
                <w:sz w:val="20"/>
                <w:szCs w:val="20"/>
              </w:rPr>
              <w:t>4</w:t>
            </w:r>
          </w:p>
        </w:tc>
      </w:tr>
      <w:tr w:rsidR="006B0E48" w:rsidRPr="00487067" w14:paraId="0DDCB3E3" w14:textId="77777777" w:rsidTr="0029002F">
        <w:trPr>
          <w:trHeight w:val="397"/>
          <w:jc w:val="center"/>
        </w:trPr>
        <w:tc>
          <w:tcPr>
            <w:tcW w:w="1696" w:type="dxa"/>
            <w:vAlign w:val="center"/>
          </w:tcPr>
          <w:p w14:paraId="4B23AE7E" w14:textId="77777777" w:rsidR="006B0E48" w:rsidRPr="00487067" w:rsidRDefault="006B0E48" w:rsidP="0029002F">
            <w:pPr>
              <w:pStyle w:val="Ttulo1"/>
              <w:ind w:left="0" w:right="-50"/>
              <w:jc w:val="center"/>
              <w:outlineLvl w:val="0"/>
              <w:rPr>
                <w:sz w:val="20"/>
                <w:szCs w:val="20"/>
              </w:rPr>
            </w:pPr>
            <w:r>
              <w:rPr>
                <w:sz w:val="20"/>
                <w:szCs w:val="20"/>
              </w:rPr>
              <w:t>762</w:t>
            </w:r>
          </w:p>
        </w:tc>
        <w:tc>
          <w:tcPr>
            <w:tcW w:w="2369" w:type="dxa"/>
            <w:vAlign w:val="center"/>
          </w:tcPr>
          <w:p w14:paraId="32EA0758" w14:textId="77777777" w:rsidR="006B0E48" w:rsidRPr="00487067" w:rsidRDefault="006B0E48" w:rsidP="0029002F">
            <w:pPr>
              <w:pStyle w:val="Ttulo1"/>
              <w:ind w:left="0" w:right="-50"/>
              <w:jc w:val="center"/>
              <w:outlineLvl w:val="0"/>
              <w:rPr>
                <w:sz w:val="20"/>
                <w:szCs w:val="20"/>
              </w:rPr>
            </w:pPr>
            <w:r>
              <w:rPr>
                <w:sz w:val="20"/>
                <w:szCs w:val="20"/>
              </w:rPr>
              <w:t>999</w:t>
            </w:r>
          </w:p>
        </w:tc>
        <w:tc>
          <w:tcPr>
            <w:tcW w:w="1928" w:type="dxa"/>
            <w:vAlign w:val="center"/>
          </w:tcPr>
          <w:p w14:paraId="57288034" w14:textId="77777777" w:rsidR="006B0E48" w:rsidRPr="00487067" w:rsidRDefault="006B0E48" w:rsidP="0029002F">
            <w:pPr>
              <w:pStyle w:val="Ttulo1"/>
              <w:ind w:left="0" w:right="-50"/>
              <w:jc w:val="center"/>
              <w:outlineLvl w:val="0"/>
              <w:rPr>
                <w:sz w:val="20"/>
                <w:szCs w:val="20"/>
              </w:rPr>
            </w:pPr>
            <w:r>
              <w:rPr>
                <w:sz w:val="20"/>
                <w:szCs w:val="20"/>
              </w:rPr>
              <w:t>585</w:t>
            </w:r>
          </w:p>
        </w:tc>
        <w:tc>
          <w:tcPr>
            <w:tcW w:w="1761" w:type="dxa"/>
            <w:vAlign w:val="center"/>
          </w:tcPr>
          <w:p w14:paraId="47CB1E6F" w14:textId="77777777" w:rsidR="006B0E48" w:rsidRPr="00487067" w:rsidRDefault="006B0E48" w:rsidP="0029002F">
            <w:pPr>
              <w:pStyle w:val="Ttulo1"/>
              <w:ind w:left="0" w:right="-50"/>
              <w:jc w:val="center"/>
              <w:outlineLvl w:val="0"/>
              <w:rPr>
                <w:sz w:val="20"/>
                <w:szCs w:val="20"/>
                <w:u w:val="single"/>
              </w:rPr>
            </w:pPr>
            <w:r>
              <w:rPr>
                <w:sz w:val="20"/>
                <w:szCs w:val="20"/>
                <w:u w:val="single"/>
              </w:rPr>
              <w:t>76.35</w:t>
            </w:r>
            <w:r w:rsidRPr="00487067">
              <w:rPr>
                <w:sz w:val="20"/>
                <w:szCs w:val="20"/>
                <w:u w:val="single"/>
              </w:rPr>
              <w:t>%</w:t>
            </w:r>
          </w:p>
        </w:tc>
        <w:tc>
          <w:tcPr>
            <w:tcW w:w="1813" w:type="dxa"/>
            <w:vAlign w:val="center"/>
          </w:tcPr>
          <w:p w14:paraId="565B7678" w14:textId="77777777" w:rsidR="006B0E48" w:rsidRPr="00487067" w:rsidRDefault="006B0E48" w:rsidP="0029002F">
            <w:pPr>
              <w:pStyle w:val="Ttulo1"/>
              <w:ind w:left="0" w:right="-50"/>
              <w:jc w:val="center"/>
              <w:outlineLvl w:val="0"/>
              <w:rPr>
                <w:sz w:val="20"/>
                <w:szCs w:val="20"/>
                <w:u w:val="single"/>
              </w:rPr>
            </w:pPr>
            <w:r>
              <w:rPr>
                <w:sz w:val="20"/>
                <w:szCs w:val="20"/>
                <w:u w:val="single"/>
              </w:rPr>
              <w:t>52.23</w:t>
            </w:r>
            <w:r w:rsidRPr="00487067">
              <w:rPr>
                <w:sz w:val="20"/>
                <w:szCs w:val="20"/>
                <w:u w:val="single"/>
              </w:rPr>
              <w:t>%</w:t>
            </w:r>
          </w:p>
        </w:tc>
      </w:tr>
    </w:tbl>
    <w:p w14:paraId="66EDBA38" w14:textId="77777777" w:rsidR="006B0E48" w:rsidRPr="00487067" w:rsidRDefault="006B0E48" w:rsidP="006B0E48">
      <w:pPr>
        <w:pStyle w:val="Ttulo1"/>
        <w:spacing w:before="93"/>
        <w:ind w:left="-142" w:right="-50"/>
      </w:pPr>
    </w:p>
    <w:p w14:paraId="490DDD5F" w14:textId="77777777" w:rsidR="006B0E48" w:rsidRPr="009D73D4" w:rsidRDefault="006B0E48" w:rsidP="006B0E48">
      <w:pPr>
        <w:pStyle w:val="Prrafodelista"/>
        <w:numPr>
          <w:ilvl w:val="0"/>
          <w:numId w:val="10"/>
        </w:numPr>
        <w:spacing w:before="1"/>
        <w:contextualSpacing w:val="0"/>
        <w:jc w:val="both"/>
        <w:rPr>
          <w:sz w:val="24"/>
          <w:szCs w:val="24"/>
          <w:lang w:val="es-MX"/>
        </w:rPr>
      </w:pPr>
      <w:r w:rsidRPr="009D73D4">
        <w:rPr>
          <w:sz w:val="24"/>
          <w:szCs w:val="24"/>
          <w:lang w:val="es-MX"/>
        </w:rPr>
        <w:t xml:space="preserve">El plan de mejoramiento suscrito con la Contraloría General de la República, con corte al 31 de diciembre de 2024, estaba conformado por 762 hallazgos y 237 acciones complementarias, para un total de 999 metas derivadas de 71 actuaciones de fiscalización. </w:t>
      </w:r>
    </w:p>
    <w:p w14:paraId="33F255FC" w14:textId="77777777" w:rsidR="006B0E48" w:rsidRPr="00630981" w:rsidRDefault="006B0E48" w:rsidP="006B0E48">
      <w:pPr>
        <w:ind w:firstLine="60"/>
        <w:jc w:val="both"/>
        <w:rPr>
          <w:sz w:val="24"/>
          <w:szCs w:val="24"/>
          <w:lang w:val="es-MX"/>
        </w:rPr>
      </w:pPr>
    </w:p>
    <w:p w14:paraId="72D98188" w14:textId="77777777" w:rsidR="006B0E48" w:rsidRPr="009D73D4" w:rsidRDefault="006B0E48" w:rsidP="006B0E48">
      <w:pPr>
        <w:pStyle w:val="Prrafodelista"/>
        <w:numPr>
          <w:ilvl w:val="0"/>
          <w:numId w:val="10"/>
        </w:numPr>
        <w:spacing w:before="1"/>
        <w:contextualSpacing w:val="0"/>
        <w:jc w:val="both"/>
        <w:rPr>
          <w:sz w:val="24"/>
          <w:szCs w:val="24"/>
          <w:lang w:val="es-MX"/>
        </w:rPr>
      </w:pPr>
      <w:r w:rsidRPr="009D73D4">
        <w:rPr>
          <w:sz w:val="24"/>
          <w:szCs w:val="24"/>
          <w:lang w:val="es-MX"/>
        </w:rPr>
        <w:t>Cálculos realizados de conformidad con el método de evaluación del cumplimiento de los planes de mejoramiento señalado en el capítulo VI de la Resolución Orgánica 5580 del 18 de mayo de 2004 de la Contraloría General de la República.</w:t>
      </w:r>
    </w:p>
    <w:p w14:paraId="1D4B2835" w14:textId="77777777" w:rsidR="006B0E48" w:rsidRDefault="006B0E48" w:rsidP="006B0E48">
      <w:pPr>
        <w:jc w:val="both"/>
        <w:rPr>
          <w:b/>
          <w:sz w:val="28"/>
          <w:szCs w:val="28"/>
          <w:lang w:val="es-MX"/>
        </w:rPr>
      </w:pPr>
    </w:p>
    <w:p w14:paraId="67523F03" w14:textId="77777777" w:rsidR="006B0E48" w:rsidRPr="00083774" w:rsidRDefault="006B0E48" w:rsidP="006B0E48">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5948340C" w14:textId="77777777" w:rsidR="006B0E48" w:rsidRDefault="006B0E48" w:rsidP="006B0E48">
      <w:pPr>
        <w:jc w:val="both"/>
        <w:rPr>
          <w:bCs/>
          <w:sz w:val="28"/>
          <w:szCs w:val="28"/>
        </w:rPr>
      </w:pPr>
    </w:p>
    <w:p w14:paraId="4201A805" w14:textId="77777777" w:rsidR="006B0E48" w:rsidRDefault="006B0E48" w:rsidP="006B0E48">
      <w:pPr>
        <w:jc w:val="both"/>
        <w:rPr>
          <w:bCs/>
          <w:sz w:val="24"/>
          <w:szCs w:val="24"/>
        </w:rPr>
      </w:pPr>
      <w:r w:rsidRPr="00D447AF">
        <w:rPr>
          <w:bCs/>
          <w:sz w:val="24"/>
          <w:szCs w:val="24"/>
        </w:rPr>
        <w:t xml:space="preserve">Para el cumplimiento de las metas establecidas en el plan de mejoramiento, el Instituto está implementando las siguientes actividades: </w:t>
      </w:r>
    </w:p>
    <w:p w14:paraId="5497A4BA" w14:textId="77777777" w:rsidR="006B0E48" w:rsidRPr="00630981" w:rsidRDefault="006B0E48" w:rsidP="006B0E48">
      <w:pPr>
        <w:jc w:val="both"/>
        <w:rPr>
          <w:bCs/>
          <w:sz w:val="24"/>
          <w:szCs w:val="24"/>
        </w:rPr>
      </w:pPr>
    </w:p>
    <w:p w14:paraId="58975666" w14:textId="77777777" w:rsidR="006B0E48" w:rsidRDefault="006B0E48" w:rsidP="006B0E48">
      <w:pPr>
        <w:pStyle w:val="Prrafodelista"/>
        <w:numPr>
          <w:ilvl w:val="0"/>
          <w:numId w:val="11"/>
        </w:numPr>
        <w:spacing w:before="1"/>
        <w:contextualSpacing w:val="0"/>
        <w:jc w:val="both"/>
        <w:rPr>
          <w:bCs/>
          <w:sz w:val="24"/>
          <w:szCs w:val="24"/>
        </w:rPr>
      </w:pPr>
      <w:r w:rsidRPr="009D73D4">
        <w:rPr>
          <w:bCs/>
          <w:sz w:val="24"/>
          <w:szCs w:val="24"/>
        </w:rPr>
        <w:t xml:space="preserve">Seguimiento permanente, por parte del Comité Directivo, al nivel de cumplimiento de las acciones establecidas en el plan de mejoramiento. </w:t>
      </w:r>
    </w:p>
    <w:p w14:paraId="40DA774C" w14:textId="77777777" w:rsidR="006B0E48" w:rsidRPr="009D73D4" w:rsidRDefault="006B0E48" w:rsidP="006B0E48">
      <w:pPr>
        <w:pStyle w:val="Prrafodelista"/>
        <w:rPr>
          <w:bCs/>
          <w:sz w:val="24"/>
          <w:szCs w:val="24"/>
        </w:rPr>
      </w:pPr>
    </w:p>
    <w:p w14:paraId="181F7C33" w14:textId="77777777" w:rsidR="006B0E48" w:rsidRDefault="006B0E48" w:rsidP="006B0E48">
      <w:pPr>
        <w:pStyle w:val="Prrafodelista"/>
        <w:numPr>
          <w:ilvl w:val="0"/>
          <w:numId w:val="11"/>
        </w:numPr>
        <w:spacing w:before="1"/>
        <w:contextualSpacing w:val="0"/>
        <w:jc w:val="both"/>
        <w:rPr>
          <w:bCs/>
          <w:sz w:val="24"/>
          <w:szCs w:val="24"/>
        </w:rPr>
      </w:pPr>
      <w:r w:rsidRPr="009D73D4">
        <w:rPr>
          <w:bCs/>
          <w:sz w:val="24"/>
          <w:szCs w:val="24"/>
        </w:rPr>
        <w:t xml:space="preserve">Fortalecimiento de los procesos y procedimientos de gestión institucional por parte de los responsables de su administración, teniendo en cuenta que las observaciones formuladas por la Contraloría General de la República en sus actuaciones de fiscalización se concentran, en términos generales, en siete (7) categorías: planeación y ejecución contractual, supervisión de contratos, gestión predial y ambiental, gestión contable y financiera, ejecución presupuestal, gestión jurídica y gestión administrativa. </w:t>
      </w:r>
    </w:p>
    <w:p w14:paraId="0AEC5EFD" w14:textId="77777777" w:rsidR="006B0E48" w:rsidRPr="009D73D4" w:rsidRDefault="006B0E48" w:rsidP="006B0E48">
      <w:pPr>
        <w:pStyle w:val="Prrafodelista"/>
        <w:rPr>
          <w:bCs/>
          <w:sz w:val="24"/>
          <w:szCs w:val="24"/>
        </w:rPr>
      </w:pPr>
    </w:p>
    <w:p w14:paraId="2904B4B4" w14:textId="77777777" w:rsidR="006B0E48" w:rsidRDefault="006B0E48" w:rsidP="006B0E48">
      <w:pPr>
        <w:pStyle w:val="Prrafodelista"/>
        <w:numPr>
          <w:ilvl w:val="0"/>
          <w:numId w:val="11"/>
        </w:numPr>
        <w:spacing w:before="1"/>
        <w:contextualSpacing w:val="0"/>
        <w:jc w:val="both"/>
        <w:rPr>
          <w:bCs/>
          <w:sz w:val="24"/>
          <w:szCs w:val="24"/>
        </w:rPr>
      </w:pPr>
      <w:r w:rsidRPr="009D73D4">
        <w:rPr>
          <w:bCs/>
          <w:sz w:val="24"/>
          <w:szCs w:val="24"/>
        </w:rPr>
        <w:t xml:space="preserve">Asesoría de la Oficina de Control Interno en la formulación de nuevos planes de mejoramiento y en la reformulación de acciones, con el propósito de que los responsables de su ejecución realicen un análisis de causas adecuado, que permita la implementación de medidas efectivas y la subsanación de los hallazgos en menores plazos de ejecución, para mejorar en la oportunidad de la gestión de los riesgos identificados. </w:t>
      </w:r>
    </w:p>
    <w:p w14:paraId="349517FC" w14:textId="77777777" w:rsidR="006B0E48" w:rsidRPr="009D73D4" w:rsidRDefault="006B0E48" w:rsidP="006B0E48">
      <w:pPr>
        <w:pStyle w:val="Prrafodelista"/>
        <w:rPr>
          <w:bCs/>
          <w:sz w:val="24"/>
          <w:szCs w:val="24"/>
        </w:rPr>
      </w:pPr>
    </w:p>
    <w:p w14:paraId="56C5FA09" w14:textId="77777777" w:rsidR="006B0E48" w:rsidRDefault="006B0E48" w:rsidP="006B0E48">
      <w:pPr>
        <w:pStyle w:val="Prrafodelista"/>
        <w:numPr>
          <w:ilvl w:val="0"/>
          <w:numId w:val="11"/>
        </w:numPr>
        <w:spacing w:before="1"/>
        <w:contextualSpacing w:val="0"/>
        <w:jc w:val="both"/>
        <w:rPr>
          <w:bCs/>
          <w:sz w:val="24"/>
          <w:szCs w:val="24"/>
        </w:rPr>
      </w:pPr>
      <w:r w:rsidRPr="009D73D4">
        <w:rPr>
          <w:bCs/>
          <w:sz w:val="24"/>
          <w:szCs w:val="24"/>
        </w:rPr>
        <w:t xml:space="preserve">Acompañamiento de la Oficina de Control Interno mediante la realización de mesas de trabajo, orientadas a la implementación de las acciones pendientes o a la reformulación de aquellas consideradas no efectivas por la Contraloría General de la República. Esto, con el objetivo de desarrollar nuevas estrategias que eliminen la causa raíz de los hallazgos, mitiguen la materialización de riesgos y fortalezcan el autocontrol en cada </w:t>
      </w:r>
      <w:r w:rsidRPr="009D73D4">
        <w:rPr>
          <w:bCs/>
          <w:sz w:val="24"/>
          <w:szCs w:val="24"/>
        </w:rPr>
        <w:lastRenderedPageBreak/>
        <w:t xml:space="preserve">área. </w:t>
      </w:r>
    </w:p>
    <w:p w14:paraId="0415FCCC" w14:textId="77777777" w:rsidR="006B0E48" w:rsidRPr="009D73D4" w:rsidRDefault="006B0E48" w:rsidP="006B0E48">
      <w:pPr>
        <w:pStyle w:val="Prrafodelista"/>
        <w:rPr>
          <w:bCs/>
          <w:sz w:val="24"/>
          <w:szCs w:val="24"/>
        </w:rPr>
      </w:pPr>
    </w:p>
    <w:p w14:paraId="5A8FC333" w14:textId="77777777" w:rsidR="006B0E48" w:rsidRDefault="006B0E48" w:rsidP="006B0E48">
      <w:pPr>
        <w:pStyle w:val="Prrafodelista"/>
        <w:numPr>
          <w:ilvl w:val="0"/>
          <w:numId w:val="11"/>
        </w:numPr>
        <w:spacing w:before="1"/>
        <w:contextualSpacing w:val="0"/>
        <w:jc w:val="both"/>
        <w:rPr>
          <w:bCs/>
          <w:sz w:val="24"/>
          <w:szCs w:val="24"/>
        </w:rPr>
      </w:pPr>
      <w:r w:rsidRPr="009D73D4">
        <w:rPr>
          <w:bCs/>
          <w:sz w:val="24"/>
          <w:szCs w:val="24"/>
        </w:rPr>
        <w:t xml:space="preserve">Verificación permanente, por parte de la Oficina de Control Interno, del cumplimiento de las acciones establecidas en el plan de mejoramiento por los líderes de los procesos y dependencias. </w:t>
      </w:r>
    </w:p>
    <w:p w14:paraId="584051FE" w14:textId="77777777" w:rsidR="006B0E48" w:rsidRPr="009D73D4" w:rsidRDefault="006B0E48" w:rsidP="006B0E48">
      <w:pPr>
        <w:pStyle w:val="Prrafodelista"/>
        <w:rPr>
          <w:bCs/>
          <w:sz w:val="24"/>
          <w:szCs w:val="24"/>
        </w:rPr>
      </w:pPr>
    </w:p>
    <w:p w14:paraId="36966EA4" w14:textId="77777777" w:rsidR="006B0E48" w:rsidRPr="009D73D4" w:rsidRDefault="006B0E48" w:rsidP="006B0E48">
      <w:pPr>
        <w:pStyle w:val="Prrafodelista"/>
        <w:numPr>
          <w:ilvl w:val="0"/>
          <w:numId w:val="11"/>
        </w:numPr>
        <w:spacing w:before="1"/>
        <w:contextualSpacing w:val="0"/>
        <w:jc w:val="both"/>
        <w:rPr>
          <w:bCs/>
          <w:sz w:val="24"/>
          <w:szCs w:val="24"/>
        </w:rPr>
      </w:pPr>
      <w:r w:rsidRPr="009D73D4">
        <w:rPr>
          <w:bCs/>
          <w:sz w:val="24"/>
          <w:szCs w:val="24"/>
        </w:rPr>
        <w:t>Elaboración de informes mensuales por parte de la Oficina de Control Interno sobre el estado de avance de las acciones concertadas en el plan de mejoramiento, con el propósito de facilitar el seguimiento y control por parte de los líderes de los procesos y dependencia, permitiendo la identificación de desviaciones y la aplicación oportuna de correctivos para el adecuado cumplimiento de los compromisos adquiridos.</w:t>
      </w:r>
    </w:p>
    <w:p w14:paraId="441F5C99" w14:textId="77777777" w:rsidR="006B0E48" w:rsidRDefault="006B0E48" w:rsidP="006B0E48">
      <w:pPr>
        <w:jc w:val="both"/>
        <w:rPr>
          <w:bCs/>
          <w:sz w:val="28"/>
          <w:szCs w:val="28"/>
        </w:rPr>
      </w:pPr>
    </w:p>
    <w:p w14:paraId="02303D51" w14:textId="77777777" w:rsidR="006B0E48" w:rsidRPr="00630981" w:rsidRDefault="006B0E48" w:rsidP="006B0E48">
      <w:pPr>
        <w:jc w:val="both"/>
        <w:rPr>
          <w:bCs/>
          <w:sz w:val="24"/>
          <w:szCs w:val="24"/>
        </w:rPr>
      </w:pPr>
      <w:r w:rsidRPr="00630981">
        <w:rPr>
          <w:bCs/>
          <w:sz w:val="24"/>
          <w:szCs w:val="24"/>
        </w:rPr>
        <w:t>Como resultado de estas actividades, en la vigencia 2024, el Instituto reportó en el Sistema de Rendición Electrónica de la Cuenta e Informes (SIRECI) un total de 73 acciones cumplidas, consideradas efectivas por la Contraloría General de la República tras la evaluación del plan de mejoramiento realizada en la Auditoría Financiera de la vigencia 2023.</w:t>
      </w:r>
    </w:p>
    <w:p w14:paraId="0FACF6D7" w14:textId="77777777" w:rsidR="006B0E48" w:rsidRDefault="006B0E48" w:rsidP="006B0E48">
      <w:pPr>
        <w:jc w:val="both"/>
        <w:rPr>
          <w:bCs/>
          <w:sz w:val="28"/>
          <w:szCs w:val="28"/>
        </w:rPr>
      </w:pPr>
    </w:p>
    <w:p w14:paraId="3466CD88" w14:textId="77777777" w:rsidR="00E14082" w:rsidRDefault="00E14082" w:rsidP="00492D7B">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6E7A8B4" w14:textId="77777777" w:rsidR="00E14082" w:rsidRPr="00B54567" w:rsidRDefault="00E14082" w:rsidP="00492D7B">
      <w:pPr>
        <w:tabs>
          <w:tab w:val="left" w:pos="2265"/>
          <w:tab w:val="left" w:pos="5293"/>
          <w:tab w:val="left" w:pos="7458"/>
          <w:tab w:val="left" w:pos="9541"/>
        </w:tabs>
        <w:spacing w:before="92"/>
        <w:ind w:right="49"/>
        <w:jc w:val="both"/>
        <w:rPr>
          <w:b/>
          <w:sz w:val="28"/>
          <w:szCs w:val="28"/>
        </w:rPr>
      </w:pPr>
    </w:p>
    <w:p w14:paraId="603FFA79" w14:textId="36BAD1BD" w:rsidR="00E14082" w:rsidRPr="00B54567" w:rsidRDefault="00E14082" w:rsidP="00492D7B">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0" w:history="1">
        <w:r w:rsidR="004D2FEC" w:rsidRPr="00B869CC">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1178E22E" w14:textId="77777777" w:rsidR="00E14082" w:rsidRPr="00B54567" w:rsidRDefault="00E14082" w:rsidP="00492D7B">
      <w:pPr>
        <w:tabs>
          <w:tab w:val="left" w:pos="8985"/>
        </w:tabs>
        <w:ind w:right="49"/>
        <w:jc w:val="both"/>
        <w:rPr>
          <w:b/>
          <w:sz w:val="28"/>
          <w:szCs w:val="28"/>
        </w:rPr>
      </w:pPr>
    </w:p>
    <w:p w14:paraId="6589B99A" w14:textId="77777777" w:rsidR="00E14082" w:rsidRDefault="00E14082" w:rsidP="00492D7B">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FA2404E" w14:textId="7AB97AFC" w:rsidR="00E14082" w:rsidRDefault="00E14082" w:rsidP="00E14082">
      <w:pPr>
        <w:tabs>
          <w:tab w:val="left" w:pos="834"/>
        </w:tabs>
        <w:spacing w:before="91"/>
        <w:ind w:left="-284" w:right="-234"/>
        <w:jc w:val="both"/>
        <w:rPr>
          <w:b/>
          <w:spacing w:val="-15"/>
          <w:sz w:val="28"/>
          <w:szCs w:val="28"/>
        </w:rPr>
      </w:pPr>
    </w:p>
    <w:p w14:paraId="38B01AC5" w14:textId="56FFCFE8" w:rsidR="004D2FEC" w:rsidRDefault="004D2FEC" w:rsidP="00E14082">
      <w:pPr>
        <w:tabs>
          <w:tab w:val="left" w:pos="834"/>
        </w:tabs>
        <w:spacing w:before="91"/>
        <w:ind w:left="-284" w:right="-234"/>
        <w:jc w:val="both"/>
        <w:rPr>
          <w:b/>
          <w:spacing w:val="-15"/>
          <w:sz w:val="28"/>
          <w:szCs w:val="28"/>
        </w:rPr>
      </w:pPr>
    </w:p>
    <w:p w14:paraId="2ED7D70A" w14:textId="77777777" w:rsidR="004D2FEC" w:rsidRDefault="004D2FEC" w:rsidP="00E14082">
      <w:pPr>
        <w:tabs>
          <w:tab w:val="left" w:pos="834"/>
        </w:tabs>
        <w:spacing w:before="91"/>
        <w:ind w:left="-284" w:right="-234"/>
        <w:jc w:val="both"/>
        <w:rPr>
          <w:b/>
          <w:spacing w:val="-15"/>
          <w:sz w:val="28"/>
          <w:szCs w:val="28"/>
        </w:rPr>
      </w:pPr>
    </w:p>
    <w:p w14:paraId="3E89D7BD" w14:textId="77777777" w:rsidR="00E14082" w:rsidRPr="009D3600" w:rsidRDefault="00E14082" w:rsidP="00492D7B">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9263A9C" w14:textId="77777777" w:rsidR="00E14082" w:rsidRPr="00B54567" w:rsidRDefault="00E14082" w:rsidP="00492D7B">
      <w:pPr>
        <w:pStyle w:val="Textoindependiente"/>
        <w:ind w:right="-234"/>
        <w:rPr>
          <w:sz w:val="28"/>
          <w:szCs w:val="28"/>
        </w:rPr>
      </w:pPr>
    </w:p>
    <w:p w14:paraId="712B68E7" w14:textId="2D572008" w:rsidR="00492D7B" w:rsidRDefault="00E14082" w:rsidP="00940F25">
      <w:pPr>
        <w:pStyle w:val="Textoindependiente"/>
        <w:ind w:right="-234"/>
        <w:rPr>
          <w:sz w:val="28"/>
          <w:szCs w:val="28"/>
        </w:rPr>
      </w:pPr>
      <w:r w:rsidRPr="00B54567">
        <w:rPr>
          <w:sz w:val="28"/>
          <w:szCs w:val="28"/>
        </w:rPr>
        <w:t>Atentamente,</w:t>
      </w:r>
    </w:p>
    <w:p w14:paraId="02748D81" w14:textId="4C6542FD" w:rsidR="00940F25" w:rsidRDefault="00940F25" w:rsidP="00940F25">
      <w:pPr>
        <w:pStyle w:val="Textoindependiente"/>
        <w:ind w:right="-234"/>
        <w:rPr>
          <w:sz w:val="28"/>
          <w:szCs w:val="28"/>
        </w:rPr>
      </w:pPr>
    </w:p>
    <w:p w14:paraId="63C7B56F" w14:textId="7F8845C7" w:rsidR="00940F25" w:rsidRDefault="00940F25" w:rsidP="00940F25">
      <w:pPr>
        <w:pStyle w:val="Textoindependiente"/>
        <w:ind w:right="-234"/>
        <w:rPr>
          <w:sz w:val="28"/>
          <w:szCs w:val="28"/>
        </w:rPr>
      </w:pPr>
    </w:p>
    <w:p w14:paraId="29E9D70F" w14:textId="0AEC265B" w:rsidR="00940F25" w:rsidRDefault="00940F25" w:rsidP="00940F25">
      <w:pPr>
        <w:pStyle w:val="Textoindependiente"/>
        <w:ind w:right="-234"/>
        <w:rPr>
          <w:sz w:val="28"/>
          <w:szCs w:val="28"/>
        </w:rPr>
      </w:pPr>
    </w:p>
    <w:p w14:paraId="2088249D" w14:textId="21F14D50" w:rsidR="00940F25" w:rsidRDefault="00940F25" w:rsidP="00940F25">
      <w:pPr>
        <w:pStyle w:val="Textoindependiente"/>
        <w:ind w:right="-234"/>
        <w:rPr>
          <w:sz w:val="28"/>
          <w:szCs w:val="28"/>
        </w:rPr>
      </w:pPr>
    </w:p>
    <w:p w14:paraId="412FCB55" w14:textId="61984A7A" w:rsidR="00940F25" w:rsidRDefault="00940F25" w:rsidP="00940F25">
      <w:pPr>
        <w:pStyle w:val="Textoindependiente"/>
        <w:ind w:right="-234"/>
        <w:rPr>
          <w:sz w:val="28"/>
          <w:szCs w:val="28"/>
        </w:rPr>
      </w:pPr>
    </w:p>
    <w:p w14:paraId="27CAA38C" w14:textId="77777777" w:rsidR="0046654E" w:rsidRDefault="0046654E" w:rsidP="0046654E">
      <w:pPr>
        <w:pStyle w:val="Textoindependiente"/>
        <w:jc w:val="center"/>
        <w:rPr>
          <w:i/>
          <w:iCs/>
        </w:rPr>
      </w:pPr>
      <w:r>
        <w:rPr>
          <w:i/>
          <w:iCs/>
        </w:rPr>
        <w:t>Original firmado</w:t>
      </w:r>
    </w:p>
    <w:p w14:paraId="2A6E18EB" w14:textId="77777777" w:rsidR="00940F25" w:rsidRPr="00B54567" w:rsidRDefault="00940F25" w:rsidP="00940F25">
      <w:pPr>
        <w:pStyle w:val="Textoindependiente"/>
        <w:ind w:right="-234"/>
        <w:rPr>
          <w:b/>
        </w:rPr>
      </w:pPr>
    </w:p>
    <w:p w14:paraId="15142A7B" w14:textId="77777777" w:rsidR="00E14082" w:rsidRPr="00B54567" w:rsidRDefault="00E14082" w:rsidP="00E14082">
      <w:pPr>
        <w:ind w:left="-567"/>
        <w:jc w:val="center"/>
        <w:rPr>
          <w:b/>
          <w:sz w:val="24"/>
          <w:szCs w:val="24"/>
        </w:rPr>
      </w:pPr>
      <w:r w:rsidRPr="00B54567">
        <w:rPr>
          <w:b/>
          <w:sz w:val="24"/>
          <w:szCs w:val="24"/>
        </w:rPr>
        <w:t>VICTOR ANDRÉS TOVAR TRUJILLO</w:t>
      </w:r>
    </w:p>
    <w:p w14:paraId="41AE7CE3" w14:textId="77777777" w:rsidR="00E14082" w:rsidRPr="00B54567" w:rsidRDefault="00E14082" w:rsidP="00E14082">
      <w:pPr>
        <w:ind w:left="-567"/>
        <w:jc w:val="center"/>
        <w:rPr>
          <w:b/>
          <w:sz w:val="24"/>
        </w:rPr>
      </w:pPr>
      <w:r w:rsidRPr="00B54567">
        <w:rPr>
          <w:b/>
          <w:sz w:val="24"/>
          <w:szCs w:val="24"/>
        </w:rPr>
        <w:t>Secretario General</w:t>
      </w:r>
      <w:r w:rsidRPr="00B54567">
        <w:rPr>
          <w:b/>
          <w:sz w:val="24"/>
        </w:rPr>
        <w:t xml:space="preserve"> </w:t>
      </w:r>
    </w:p>
    <w:p w14:paraId="5DF9DFE3" w14:textId="77777777" w:rsidR="00E14082" w:rsidRPr="00B54567" w:rsidRDefault="00E14082" w:rsidP="00E14082">
      <w:pPr>
        <w:ind w:left="2268" w:right="2640"/>
        <w:jc w:val="center"/>
        <w:rPr>
          <w:b/>
          <w:sz w:val="24"/>
        </w:rPr>
      </w:pPr>
      <w:r w:rsidRPr="00B54567">
        <w:rPr>
          <w:b/>
          <w:sz w:val="24"/>
        </w:rPr>
        <w:t xml:space="preserve">Comisión Legal de Cuentas </w:t>
      </w:r>
    </w:p>
    <w:p w14:paraId="560EF5FC" w14:textId="77777777" w:rsidR="00E14082" w:rsidRPr="00B54567" w:rsidRDefault="00E14082" w:rsidP="00E14082">
      <w:pPr>
        <w:ind w:left="2268" w:right="2640"/>
        <w:jc w:val="center"/>
        <w:rPr>
          <w:b/>
          <w:sz w:val="24"/>
        </w:rPr>
      </w:pPr>
      <w:r w:rsidRPr="00B54567">
        <w:rPr>
          <w:b/>
          <w:sz w:val="24"/>
        </w:rPr>
        <w:t>Cámara de Representantes</w:t>
      </w:r>
    </w:p>
    <w:p w14:paraId="16FF9B51" w14:textId="77777777" w:rsidR="00E14082" w:rsidRPr="00B54567" w:rsidRDefault="00E14082" w:rsidP="00E14082">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66F632F0" w14:textId="77777777" w:rsidR="00E14082" w:rsidRDefault="00E14082" w:rsidP="00E14082">
      <w:pPr>
        <w:ind w:left="1411" w:right="1900"/>
        <w:jc w:val="center"/>
        <w:rPr>
          <w:b/>
          <w:sz w:val="24"/>
        </w:rPr>
      </w:pPr>
      <w:r w:rsidRPr="00B54567">
        <w:rPr>
          <w:b/>
          <w:sz w:val="24"/>
        </w:rPr>
        <w:t>Bogotá D.C.</w:t>
      </w:r>
      <w:r>
        <w:rPr>
          <w:b/>
          <w:sz w:val="24"/>
        </w:rPr>
        <w:t xml:space="preserve"> </w:t>
      </w:r>
    </w:p>
    <w:p w14:paraId="0E0D0A17" w14:textId="77777777" w:rsidR="00E14082" w:rsidRDefault="00E14082" w:rsidP="00E14082">
      <w:pPr>
        <w:ind w:left="1411" w:right="1900"/>
        <w:jc w:val="center"/>
        <w:rPr>
          <w:b/>
          <w:sz w:val="24"/>
        </w:rPr>
      </w:pPr>
    </w:p>
    <w:p w14:paraId="2548D339" w14:textId="77777777" w:rsidR="00E14082" w:rsidRDefault="00E14082" w:rsidP="00E14082">
      <w:pPr>
        <w:ind w:left="1411" w:right="1900"/>
        <w:jc w:val="center"/>
        <w:rPr>
          <w:b/>
          <w:sz w:val="24"/>
        </w:rPr>
      </w:pPr>
    </w:p>
    <w:p w14:paraId="75DBF464" w14:textId="77777777" w:rsidR="00E14082" w:rsidRPr="00F07556" w:rsidRDefault="00E14082" w:rsidP="00E14082">
      <w:pPr>
        <w:rPr>
          <w:b/>
          <w:bCs/>
          <w:sz w:val="24"/>
          <w:szCs w:val="24"/>
        </w:rPr>
      </w:pPr>
    </w:p>
    <w:p w14:paraId="5E0F4FAF" w14:textId="77777777" w:rsidR="00825CA6" w:rsidRDefault="00825CA6" w:rsidP="0006346B">
      <w:pPr>
        <w:rPr>
          <w:b/>
          <w:sz w:val="28"/>
          <w:szCs w:val="28"/>
        </w:rPr>
      </w:pPr>
    </w:p>
    <w:sectPr w:rsidR="00825CA6" w:rsidSect="00343CF3">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5FEF" w14:textId="77777777" w:rsidR="007446F5" w:rsidRDefault="007446F5" w:rsidP="00252CD6">
      <w:r>
        <w:separator/>
      </w:r>
    </w:p>
  </w:endnote>
  <w:endnote w:type="continuationSeparator" w:id="0">
    <w:p w14:paraId="5C2A55AF" w14:textId="77777777" w:rsidR="007446F5" w:rsidRDefault="007446F5" w:rsidP="0025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089478"/>
      <w:docPartObj>
        <w:docPartGallery w:val="Page Numbers (Bottom of Page)"/>
        <w:docPartUnique/>
      </w:docPartObj>
    </w:sdtPr>
    <w:sdtEndPr/>
    <w:sdtContent>
      <w:p w14:paraId="35EEAB12" w14:textId="5FC4FE90" w:rsidR="00A83DB1" w:rsidRDefault="00A83DB1">
        <w:pPr>
          <w:pStyle w:val="Piedepgina"/>
          <w:jc w:val="center"/>
        </w:pPr>
        <w:r>
          <w:fldChar w:fldCharType="begin"/>
        </w:r>
        <w:r>
          <w:instrText>PAGE   \* MERGEFORMAT</w:instrText>
        </w:r>
        <w:r>
          <w:fldChar w:fldCharType="separate"/>
        </w:r>
        <w:r>
          <w:t>2</w:t>
        </w:r>
        <w:r>
          <w:fldChar w:fldCharType="end"/>
        </w:r>
      </w:p>
    </w:sdtContent>
  </w:sdt>
  <w:p w14:paraId="31108C36" w14:textId="77777777" w:rsidR="00A83DB1" w:rsidRDefault="00A83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B865" w14:textId="77777777" w:rsidR="007446F5" w:rsidRDefault="007446F5" w:rsidP="00252CD6">
      <w:r>
        <w:separator/>
      </w:r>
    </w:p>
  </w:footnote>
  <w:footnote w:type="continuationSeparator" w:id="0">
    <w:p w14:paraId="34BF3B55" w14:textId="77777777" w:rsidR="007446F5" w:rsidRDefault="007446F5" w:rsidP="0025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6346B"/>
    <w:rsid w:val="000A6368"/>
    <w:rsid w:val="00216BAF"/>
    <w:rsid w:val="00252CD6"/>
    <w:rsid w:val="0028245B"/>
    <w:rsid w:val="002B5E0A"/>
    <w:rsid w:val="002E3FD5"/>
    <w:rsid w:val="00343CF3"/>
    <w:rsid w:val="00360966"/>
    <w:rsid w:val="0043758C"/>
    <w:rsid w:val="0046654E"/>
    <w:rsid w:val="00492D7B"/>
    <w:rsid w:val="004D03E0"/>
    <w:rsid w:val="004D2FEC"/>
    <w:rsid w:val="004E4F8C"/>
    <w:rsid w:val="00514F06"/>
    <w:rsid w:val="005D4900"/>
    <w:rsid w:val="005F6830"/>
    <w:rsid w:val="006A6D80"/>
    <w:rsid w:val="006B0E48"/>
    <w:rsid w:val="007446F5"/>
    <w:rsid w:val="007D6296"/>
    <w:rsid w:val="00825CA6"/>
    <w:rsid w:val="008372A5"/>
    <w:rsid w:val="009147E6"/>
    <w:rsid w:val="00940F25"/>
    <w:rsid w:val="009A5657"/>
    <w:rsid w:val="009F68D9"/>
    <w:rsid w:val="00A83DB1"/>
    <w:rsid w:val="00C4247A"/>
    <w:rsid w:val="00C62C1A"/>
    <w:rsid w:val="00C97D4D"/>
    <w:rsid w:val="00D24CE6"/>
    <w:rsid w:val="00E14082"/>
    <w:rsid w:val="00E76114"/>
    <w:rsid w:val="00EA2F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9A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11913</Words>
  <Characters>65524</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20</cp:revision>
  <cp:lastPrinted>2025-09-09T18:00:00Z</cp:lastPrinted>
  <dcterms:created xsi:type="dcterms:W3CDTF">2025-09-02T17:37:00Z</dcterms:created>
  <dcterms:modified xsi:type="dcterms:W3CDTF">2025-09-09T20:53:00Z</dcterms:modified>
</cp:coreProperties>
</file>