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1"/>
        <w:tblpPr w:leftFromText="141" w:rightFromText="141" w:horzAnchor="margin" w:tblpY="-1395"/>
        <w:tblW w:w="97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B357E0" w:rsidRPr="00057F89" w14:paraId="02D80C36" w14:textId="77777777" w:rsidTr="00B357E0">
        <w:trPr>
          <w:trHeight w:val="251"/>
        </w:trPr>
        <w:tc>
          <w:tcPr>
            <w:tcW w:w="2508" w:type="dxa"/>
            <w:vMerge w:val="restart"/>
          </w:tcPr>
          <w:p w14:paraId="1C8E3A19" w14:textId="77777777" w:rsidR="00B357E0" w:rsidRPr="00313D0A" w:rsidRDefault="00B357E0" w:rsidP="00B357E0">
            <w:pPr>
              <w:spacing w:after="1"/>
              <w:rPr>
                <w:b/>
                <w:sz w:val="20"/>
                <w:szCs w:val="20"/>
                <w:lang w:val="es-CO" w:eastAsia="es-CO"/>
              </w:rPr>
            </w:pPr>
          </w:p>
          <w:p w14:paraId="17578144" w14:textId="77777777" w:rsidR="00B357E0" w:rsidRPr="00057F89" w:rsidRDefault="00B357E0" w:rsidP="00B357E0">
            <w:pPr>
              <w:ind w:left="112" w:right="-72"/>
              <w:rPr>
                <w:sz w:val="20"/>
                <w:szCs w:val="20"/>
                <w:lang w:eastAsia="es-CO"/>
              </w:rPr>
            </w:pPr>
            <w:r w:rsidRPr="00057F89">
              <w:rPr>
                <w:noProof/>
                <w:sz w:val="20"/>
                <w:szCs w:val="20"/>
                <w:lang w:val="es-CO" w:eastAsia="es-CO"/>
              </w:rPr>
              <w:drawing>
                <wp:inline distT="0" distB="0" distL="0" distR="0" wp14:anchorId="4F6FB0C1" wp14:editId="0ADCB5CE">
                  <wp:extent cx="1447799" cy="817419"/>
                  <wp:effectExtent l="0" t="0" r="635" b="190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8"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306B951" w14:textId="77777777" w:rsidR="00B357E0" w:rsidRPr="00057F89" w:rsidRDefault="00B357E0" w:rsidP="00B357E0">
            <w:pPr>
              <w:spacing w:line="225" w:lineRule="exact"/>
              <w:ind w:left="107"/>
              <w:jc w:val="center"/>
              <w:rPr>
                <w:b/>
                <w:sz w:val="20"/>
                <w:szCs w:val="20"/>
                <w:lang w:eastAsia="es-CO"/>
              </w:rPr>
            </w:pPr>
          </w:p>
          <w:p w14:paraId="040000F7" w14:textId="77777777" w:rsidR="00B357E0" w:rsidRPr="00057F89" w:rsidRDefault="00B357E0" w:rsidP="00B357E0">
            <w:pPr>
              <w:spacing w:line="225" w:lineRule="exact"/>
              <w:ind w:left="107"/>
              <w:jc w:val="center"/>
              <w:rPr>
                <w:b/>
                <w:sz w:val="20"/>
                <w:szCs w:val="20"/>
                <w:lang w:eastAsia="es-CO"/>
              </w:rPr>
            </w:pPr>
            <w:r w:rsidRPr="00057F89">
              <w:rPr>
                <w:b/>
                <w:sz w:val="20"/>
                <w:szCs w:val="20"/>
                <w:lang w:eastAsia="es-CO"/>
              </w:rPr>
              <w:t>CÁMARA DE REPRESENTANTES</w:t>
            </w:r>
          </w:p>
          <w:p w14:paraId="0F31C17A" w14:textId="77777777" w:rsidR="00B357E0" w:rsidRPr="00057F89" w:rsidRDefault="00B357E0" w:rsidP="00B357E0">
            <w:pPr>
              <w:spacing w:line="215" w:lineRule="exact"/>
              <w:ind w:left="107"/>
              <w:jc w:val="center"/>
              <w:rPr>
                <w:b/>
                <w:sz w:val="20"/>
                <w:szCs w:val="20"/>
                <w:lang w:eastAsia="es-CO"/>
              </w:rPr>
            </w:pPr>
            <w:r w:rsidRPr="00057F89">
              <w:rPr>
                <w:b/>
                <w:sz w:val="20"/>
                <w:szCs w:val="20"/>
                <w:lang w:eastAsia="es-CO"/>
              </w:rPr>
              <w:t>OFICINA DE PLANEACIÓN Y SISTEMAS</w:t>
            </w:r>
          </w:p>
        </w:tc>
      </w:tr>
      <w:tr w:rsidR="00B357E0" w:rsidRPr="00057F89" w14:paraId="27F54878" w14:textId="77777777" w:rsidTr="00B357E0">
        <w:trPr>
          <w:trHeight w:val="246"/>
        </w:trPr>
        <w:tc>
          <w:tcPr>
            <w:tcW w:w="2508" w:type="dxa"/>
            <w:vMerge/>
            <w:tcBorders>
              <w:top w:val="nil"/>
            </w:tcBorders>
          </w:tcPr>
          <w:p w14:paraId="35593182" w14:textId="77777777" w:rsidR="00B357E0" w:rsidRPr="00057F89" w:rsidRDefault="00B357E0" w:rsidP="00B357E0">
            <w:pPr>
              <w:rPr>
                <w:rFonts w:ascii="Calibri" w:eastAsia="Calibri" w:hAnsi="Calibri" w:cs="Times New Roman"/>
                <w:sz w:val="2"/>
                <w:szCs w:val="2"/>
                <w:lang w:val="en-US" w:eastAsia="es-CO"/>
              </w:rPr>
            </w:pPr>
          </w:p>
        </w:tc>
        <w:tc>
          <w:tcPr>
            <w:tcW w:w="5011" w:type="dxa"/>
            <w:vMerge w:val="restart"/>
            <w:vAlign w:val="center"/>
          </w:tcPr>
          <w:p w14:paraId="39CD236B" w14:textId="77777777" w:rsidR="00B357E0" w:rsidRPr="00057F89" w:rsidRDefault="00B357E0" w:rsidP="00B357E0">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0DD48C87" w14:textId="77777777" w:rsidR="00B357E0" w:rsidRPr="00057F89" w:rsidRDefault="00B357E0" w:rsidP="00B357E0">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2E1FC38D" w14:textId="77777777" w:rsidR="00B357E0" w:rsidRPr="00057F89" w:rsidRDefault="00B357E0" w:rsidP="00B357E0">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139DCE05" w14:textId="77777777" w:rsidR="00B357E0" w:rsidRPr="00057F89" w:rsidRDefault="00B357E0" w:rsidP="00B357E0">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B357E0" w:rsidRPr="00057F89" w14:paraId="6C66DEF1" w14:textId="77777777" w:rsidTr="00B357E0">
        <w:trPr>
          <w:trHeight w:val="503"/>
        </w:trPr>
        <w:tc>
          <w:tcPr>
            <w:tcW w:w="2508" w:type="dxa"/>
            <w:vMerge/>
            <w:tcBorders>
              <w:top w:val="nil"/>
            </w:tcBorders>
          </w:tcPr>
          <w:p w14:paraId="07E9F558"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3575EAF7" w14:textId="77777777" w:rsidR="00B357E0" w:rsidRPr="00057F89" w:rsidRDefault="00B357E0" w:rsidP="00B357E0">
            <w:pPr>
              <w:rPr>
                <w:rFonts w:ascii="Calibri" w:eastAsia="Calibri" w:hAnsi="Calibri" w:cs="Times New Roman"/>
                <w:sz w:val="2"/>
                <w:szCs w:val="2"/>
                <w:lang w:val="en-US" w:eastAsia="es-CO"/>
              </w:rPr>
            </w:pPr>
          </w:p>
        </w:tc>
        <w:tc>
          <w:tcPr>
            <w:tcW w:w="842" w:type="dxa"/>
            <w:vAlign w:val="center"/>
          </w:tcPr>
          <w:p w14:paraId="07C3CFD7" w14:textId="77777777"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7E0910DE" w14:textId="77777777" w:rsidR="00B357E0" w:rsidRPr="00057F89" w:rsidRDefault="00B357E0" w:rsidP="00B357E0">
            <w:pPr>
              <w:spacing w:line="162" w:lineRule="exact"/>
              <w:rPr>
                <w:rFonts w:ascii="Arial" w:hAnsi="Arial" w:cs="Arial"/>
                <w:sz w:val="16"/>
                <w:szCs w:val="20"/>
                <w:lang w:eastAsia="es-CO"/>
              </w:rPr>
            </w:pPr>
          </w:p>
          <w:p w14:paraId="3CD90378" w14:textId="2890F398"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1</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54</w:t>
            </w:r>
            <w:r w:rsidRPr="00057F89">
              <w:rPr>
                <w:rFonts w:ascii="Arial" w:hAnsi="Arial" w:cs="Arial"/>
                <w:b/>
                <w:bCs/>
                <w:sz w:val="16"/>
                <w:szCs w:val="20"/>
                <w:lang w:eastAsia="es-CO"/>
              </w:rPr>
              <w:fldChar w:fldCharType="end"/>
            </w:r>
          </w:p>
        </w:tc>
      </w:tr>
      <w:tr w:rsidR="00B357E0" w:rsidRPr="00057F89" w14:paraId="6A5163D4" w14:textId="77777777" w:rsidTr="00B357E0">
        <w:trPr>
          <w:trHeight w:val="200"/>
        </w:trPr>
        <w:tc>
          <w:tcPr>
            <w:tcW w:w="2508" w:type="dxa"/>
            <w:vMerge/>
            <w:tcBorders>
              <w:top w:val="nil"/>
            </w:tcBorders>
          </w:tcPr>
          <w:p w14:paraId="4183C746"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7780AEDB" w14:textId="77777777" w:rsidR="00B357E0" w:rsidRPr="00057F89" w:rsidRDefault="00B357E0" w:rsidP="00B357E0">
            <w:pPr>
              <w:rPr>
                <w:rFonts w:ascii="Calibri" w:eastAsia="Calibri" w:hAnsi="Calibri" w:cs="Times New Roman"/>
                <w:sz w:val="2"/>
                <w:szCs w:val="2"/>
                <w:lang w:val="en-US" w:eastAsia="es-CO"/>
              </w:rPr>
            </w:pPr>
          </w:p>
        </w:tc>
        <w:tc>
          <w:tcPr>
            <w:tcW w:w="2259" w:type="dxa"/>
            <w:gridSpan w:val="2"/>
            <w:vAlign w:val="center"/>
          </w:tcPr>
          <w:p w14:paraId="1EC0ED04" w14:textId="4D3F5DA3" w:rsidR="00B357E0" w:rsidRPr="00057F89" w:rsidRDefault="00B357E0" w:rsidP="00B357E0">
            <w:pPr>
              <w:rPr>
                <w:rFonts w:ascii="Arial" w:eastAsia="Calibri" w:hAnsi="Arial" w:cs="Arial"/>
                <w:sz w:val="20"/>
                <w:szCs w:val="20"/>
                <w:lang w:val="en-US" w:eastAsia="es-CO"/>
              </w:rPr>
            </w:pPr>
            <w:r w:rsidRPr="00057F89">
              <w:rPr>
                <w:rFonts w:ascii="Arial" w:eastAsia="Calibri" w:hAnsi="Arial" w:cs="Arial"/>
                <w:sz w:val="16"/>
                <w:szCs w:val="20"/>
                <w:lang w:val="en-US" w:eastAsia="es-CO"/>
              </w:rPr>
              <w:t>Vigente desde: 31 enero 202</w:t>
            </w:r>
            <w:r w:rsidR="00404874">
              <w:rPr>
                <w:rFonts w:ascii="Arial" w:eastAsia="Calibri" w:hAnsi="Arial" w:cs="Arial"/>
                <w:sz w:val="16"/>
                <w:szCs w:val="20"/>
                <w:lang w:val="en-US" w:eastAsia="es-CO"/>
              </w:rPr>
              <w:t>4</w:t>
            </w:r>
          </w:p>
        </w:tc>
      </w:tr>
    </w:tbl>
    <w:p w14:paraId="7EB876CC" w14:textId="778CBBCB" w:rsidR="0012235B" w:rsidRPr="00041FEC" w:rsidRDefault="006B2DB0" w:rsidP="002F1D34">
      <w:pPr>
        <w:pStyle w:val="Textoindependiente"/>
        <w:ind w:left="720" w:right="579" w:hanging="132"/>
        <w:rPr>
          <w:rFonts w:ascii="Arial" w:hAnsi="Arial" w:cs="Arial"/>
          <w:sz w:val="20"/>
          <w:lang w:val="es-CO"/>
        </w:rPr>
      </w:pPr>
      <w:r w:rsidRPr="00041FEC">
        <w:rPr>
          <w:rFonts w:ascii="Arial" w:hAnsi="Arial" w:cs="Arial"/>
          <w:noProof/>
          <w:lang w:val="es-CO" w:eastAsia="es-CO"/>
        </w:rPr>
        <w:drawing>
          <wp:anchor distT="0" distB="0" distL="114300" distR="114300" simplePos="0" relativeHeight="487624192" behindDoc="1" locked="0" layoutInCell="1" allowOverlap="1" wp14:anchorId="2C909CD0" wp14:editId="6D0D4ECF">
            <wp:simplePos x="0" y="0"/>
            <wp:positionH relativeFrom="page">
              <wp:align>left</wp:align>
            </wp:positionH>
            <wp:positionV relativeFrom="paragraph">
              <wp:posOffset>-1348105</wp:posOffset>
            </wp:positionV>
            <wp:extent cx="7905750" cy="11029950"/>
            <wp:effectExtent l="57150" t="95250" r="57150" b="19050"/>
            <wp:wrapNone/>
            <wp:docPr id="11" name="Imagen 1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9">
                      <a:clrChange>
                        <a:clrFrom>
                          <a:srgbClr val="0092D8"/>
                        </a:clrFrom>
                        <a:clrTo>
                          <a:srgbClr val="0092D8">
                            <a:alpha val="0"/>
                          </a:srgbClr>
                        </a:clrTo>
                      </a:clrChange>
                      <a:extLst>
                        <a:ext uri="{28A0092B-C50C-407E-A947-70E740481C1C}">
                          <a14:useLocalDpi xmlns:a14="http://schemas.microsoft.com/office/drawing/2010/main" val="0"/>
                        </a:ext>
                      </a:extLst>
                    </a:blip>
                    <a:stretch>
                      <a:fillRect/>
                    </a:stretch>
                  </pic:blipFill>
                  <pic:spPr>
                    <a:xfrm>
                      <a:off x="0" y="0"/>
                      <a:ext cx="7905750" cy="1102995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554B">
        <w:rPr>
          <w:rFonts w:ascii="Arial" w:hAnsi="Arial" w:cs="Arial"/>
          <w:noProof/>
          <w:lang w:val="es-CO" w:eastAsia="es-CO"/>
        </w:rPr>
        <mc:AlternateContent>
          <mc:Choice Requires="wps">
            <w:drawing>
              <wp:anchor distT="0" distB="0" distL="114300" distR="114300" simplePos="0" relativeHeight="487625216" behindDoc="0" locked="0" layoutInCell="1" allowOverlap="1" wp14:anchorId="7A4F70BA" wp14:editId="46700C94">
                <wp:simplePos x="0" y="0"/>
                <wp:positionH relativeFrom="column">
                  <wp:posOffset>5414010</wp:posOffset>
                </wp:positionH>
                <wp:positionV relativeFrom="paragraph">
                  <wp:posOffset>34925</wp:posOffset>
                </wp:positionV>
                <wp:extent cx="1190625" cy="80963"/>
                <wp:effectExtent l="0" t="0" r="9525" b="0"/>
                <wp:wrapNone/>
                <wp:docPr id="13" name="Rectángulo 13"/>
                <wp:cNvGraphicFramePr/>
                <a:graphic xmlns:a="http://schemas.openxmlformats.org/drawingml/2006/main">
                  <a:graphicData uri="http://schemas.microsoft.com/office/word/2010/wordprocessingShape">
                    <wps:wsp>
                      <wps:cNvSpPr/>
                      <wps:spPr>
                        <a:xfrm>
                          <a:off x="0" y="0"/>
                          <a:ext cx="1190625"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70AE94" id="Rectángulo 13" o:spid="_x0000_s1026" style="position:absolute;margin-left:426.3pt;margin-top:2.75pt;width:93.75pt;height:6.4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" fillcolor="white [3212]" stroked="f" strokeweight="1.25pt"/>
            </w:pict>
          </mc:Fallback>
        </mc:AlternateContent>
      </w:r>
      <w:r w:rsidR="00BC1133" w:rsidRPr="00041FEC">
        <w:rPr>
          <w:rFonts w:ascii="Arial" w:hAnsi="Arial" w:cs="Arial"/>
          <w:noProof/>
          <w:lang w:val="es-CO" w:eastAsia="es-CO"/>
        </w:rPr>
        <mc:AlternateContent>
          <mc:Choice Requires="wps">
            <w:drawing>
              <wp:anchor distT="45720" distB="45720" distL="114300" distR="114300" simplePos="0" relativeHeight="487614976" behindDoc="0" locked="0" layoutInCell="1" allowOverlap="1" wp14:anchorId="72BF3688" wp14:editId="4286CA2E">
                <wp:simplePos x="0" y="0"/>
                <wp:positionH relativeFrom="page">
                  <wp:posOffset>4839128</wp:posOffset>
                </wp:positionH>
                <wp:positionV relativeFrom="paragraph">
                  <wp:posOffset>24544</wp:posOffset>
                </wp:positionV>
                <wp:extent cx="2752725" cy="2671281"/>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71281"/>
                        </a:xfrm>
                        <a:prstGeom prst="rect">
                          <a:avLst/>
                        </a:prstGeom>
                        <a:noFill/>
                        <a:ln w="9525">
                          <a:noFill/>
                          <a:miter lim="800000"/>
                          <a:headEnd/>
                          <a:tailEnd/>
                        </a:ln>
                      </wps:spPr>
                      <wps:txbx>
                        <w:txbxContent>
                          <w:p w14:paraId="3413ABC2" w14:textId="28A11A88" w:rsidR="00BC1133" w:rsidRPr="0034679C" w:rsidRDefault="0034679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Plan Anticorrupción y de Atención al Ciudadano y su implementación está dirigido a cada una de las dependencias de la Cámara de Representantes, iniciando con la identificación de Riesgos de Corrupción, continuando con el seguimiento y control a la evolución de los riesgos, y finalizando con la generación de acciones que impidan su materialización.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F3688" id="_x0000_t202" coordsize="21600,21600" o:spt="202" path="m,l,21600r21600,l21600,xe">
                <v:stroke joinstyle="miter"/>
                <v:path gradientshapeok="t" o:connecttype="rect"/>
              </v:shapetype>
              <v:shape id="Cuadro de texto 2" o:spid="_x0000_s1026" type="#_x0000_t202" style="position:absolute;left:0;text-align:left;margin-left:381.05pt;margin-top:1.95pt;width:216.75pt;height:210.35pt;z-index:48761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" filled="f" stroked="f">
                <v:textbox>
                  <w:txbxContent>
                    <w:p w14:paraId="3413ABC2" w14:textId="28A11A88" w:rsidR="00BC1133" w:rsidRPr="0034679C" w:rsidRDefault="0034679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Plan Anticorrupción y de Atención al Ciudadano y su implementación está dirigido a cada una de las dependencias de la Cámara de Representantes, iniciando con la identificación de Riesgos de Corrupción, continuando con el seguimiento y control a la evolución de los riesgos, y finalizando con la generación de acciones que impidan su materialización.</w:t>
                      </w:r>
                    </w:p>
                  </w:txbxContent>
                </v:textbox>
                <w10:wrap anchorx="page"/>
              </v:shape>
            </w:pict>
          </mc:Fallback>
        </mc:AlternateContent>
      </w:r>
      <w:r w:rsidR="00BC1133" w:rsidRPr="00041FEC">
        <w:rPr>
          <w:rFonts w:ascii="Arial" w:hAnsi="Arial" w:cs="Arial"/>
          <w:noProof/>
          <w:lang w:val="es-CO" w:eastAsia="es-CO"/>
        </w:rPr>
        <mc:AlternateContent>
          <mc:Choice Requires="wps">
            <w:drawing>
              <wp:anchor distT="0" distB="0" distL="114300" distR="114300" simplePos="0" relativeHeight="487622144" behindDoc="1" locked="0" layoutInCell="1" allowOverlap="1" wp14:anchorId="561965F6" wp14:editId="1D9B7854">
                <wp:simplePos x="0" y="0"/>
                <wp:positionH relativeFrom="column">
                  <wp:posOffset>-958215</wp:posOffset>
                </wp:positionH>
                <wp:positionV relativeFrom="paragraph">
                  <wp:posOffset>9754235</wp:posOffset>
                </wp:positionV>
                <wp:extent cx="8534400" cy="63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45C0CDAA" w14:textId="38A25C4C" w:rsidR="00BC1133" w:rsidRPr="00850619" w:rsidRDefault="00BC1133" w:rsidP="00BC1133">
                            <w:pPr>
                              <w:pStyle w:val="Descripcin"/>
                              <w:rPr>
                                <w:noProof/>
                                <w:sz w:val="24"/>
                                <w:szCs w:val="24"/>
                              </w:rPr>
                            </w:pPr>
                            <w:r>
                              <w:t xml:space="preserve">Ilustración </w:t>
                            </w:r>
                            <w:r>
                              <w:fldChar w:fldCharType="begin"/>
                            </w:r>
                            <w:r>
                              <w:instrText xml:space="preserve"> SEQ Ilustración \* ARABIC </w:instrText>
                            </w:r>
                            <w:r>
                              <w:fldChar w:fldCharType="separate"/>
                            </w:r>
                            <w:r w:rsidR="0016083E">
                              <w:rPr>
                                <w:noProof/>
                              </w:rPr>
                              <w:t>1</w:t>
                            </w:r>
                            <w:r>
                              <w:fldChar w:fldCharType="end"/>
                            </w:r>
                            <w:r>
                              <w:t>VERSIO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1965F6" id="_x0000_t202" coordsize="21600,21600" o:spt="202" path="m,l,21600r21600,l21600,xe">
                <v:stroke joinstyle="miter"/>
                <v:path gradientshapeok="t" o:connecttype="rect"/>
              </v:shapetype>
              <v:shape id="Cuadro de texto 14" o:spid="_x0000_s1027" type="#_x0000_t202" style="position:absolute;left:0;text-align:left;margin-left:-75.45pt;margin-top:768.05pt;width:672pt;height:.05pt;z-index:-156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" stroked="f">
                <v:textbox style="mso-fit-shape-to-text:t" inset="0,0,0,0">
                  <w:txbxContent>
                    <w:p w14:paraId="45C0CDAA" w14:textId="38A25C4C" w:rsidR="00BC1133" w:rsidRPr="00850619" w:rsidRDefault="00BC1133" w:rsidP="00BC1133">
                      <w:pPr>
                        <w:pStyle w:val="Descripcin"/>
                        <w:rPr>
                          <w:noProof/>
                          <w:sz w:val="24"/>
                          <w:szCs w:val="24"/>
                        </w:rPr>
                      </w:pPr>
                      <w:r>
                        <w:t xml:space="preserve">Ilustración </w:t>
                      </w:r>
                      <w:r>
                        <w:fldChar w:fldCharType="begin"/>
                      </w:r>
                      <w:r>
                        <w:instrText xml:space="preserve"> SEQ Ilustración \* ARABIC </w:instrText>
                      </w:r>
                      <w:r>
                        <w:fldChar w:fldCharType="separate"/>
                      </w:r>
                      <w:r w:rsidR="0016083E">
                        <w:rPr>
                          <w:noProof/>
                        </w:rPr>
                        <w:t>1</w:t>
                      </w:r>
                      <w:r>
                        <w:fldChar w:fldCharType="end"/>
                      </w:r>
                      <w:r>
                        <w:t>VERSIO 11</w:t>
                      </w:r>
                    </w:p>
                  </w:txbxContent>
                </v:textbox>
              </v:shape>
            </w:pict>
          </mc:Fallback>
        </mc:AlternateContent>
      </w:r>
    </w:p>
    <w:p w14:paraId="05B272B7" w14:textId="67C99BD1" w:rsidR="0012235B" w:rsidRPr="00041FEC" w:rsidRDefault="0012235B" w:rsidP="00A87283">
      <w:pPr>
        <w:pStyle w:val="Textoindependiente"/>
        <w:ind w:left="588" w:right="579"/>
        <w:rPr>
          <w:rFonts w:ascii="Arial" w:hAnsi="Arial" w:cs="Arial"/>
          <w:sz w:val="21"/>
        </w:rPr>
      </w:pPr>
    </w:p>
    <w:p w14:paraId="29E77AAC" w14:textId="7BE8585F" w:rsidR="0012235B" w:rsidRPr="00041FEC" w:rsidRDefault="0012235B" w:rsidP="00A87283">
      <w:pPr>
        <w:pStyle w:val="Textoindependiente"/>
        <w:ind w:left="588" w:right="579"/>
        <w:rPr>
          <w:rFonts w:ascii="Arial" w:hAnsi="Arial" w:cs="Arial"/>
          <w:sz w:val="20"/>
        </w:rPr>
      </w:pPr>
    </w:p>
    <w:p w14:paraId="3059E80F" w14:textId="209071AA" w:rsidR="0012235B" w:rsidRPr="00041FEC" w:rsidRDefault="0012235B" w:rsidP="00A87283">
      <w:pPr>
        <w:pStyle w:val="Textoindependiente"/>
        <w:spacing w:before="3"/>
        <w:ind w:left="588" w:right="579"/>
        <w:rPr>
          <w:rFonts w:ascii="Arial" w:hAnsi="Arial" w:cs="Arial"/>
          <w:sz w:val="20"/>
        </w:rPr>
      </w:pPr>
    </w:p>
    <w:p w14:paraId="02FCDE44" w14:textId="7AD37701" w:rsidR="00F54152" w:rsidRPr="00041FEC" w:rsidRDefault="00F54152" w:rsidP="00BB018A">
      <w:pPr>
        <w:spacing w:before="3"/>
        <w:ind w:left="720" w:right="579" w:hanging="132"/>
        <w:jc w:val="center"/>
        <w:rPr>
          <w:rFonts w:ascii="Arial" w:hAnsi="Arial" w:cs="Arial"/>
          <w:b/>
          <w:sz w:val="48"/>
        </w:rPr>
      </w:pPr>
    </w:p>
    <w:p w14:paraId="764796D5" w14:textId="01AE41FB" w:rsidR="00BC1133" w:rsidRPr="00041FEC" w:rsidRDefault="00BC1133" w:rsidP="00BC1133">
      <w:pPr>
        <w:rPr>
          <w:rFonts w:ascii="Arial" w:hAnsi="Arial" w:cs="Arial"/>
        </w:rPr>
      </w:pPr>
    </w:p>
    <w:p w14:paraId="3372592C" w14:textId="1FB16154" w:rsidR="00BC1133" w:rsidRPr="00041FEC" w:rsidRDefault="00BC1133" w:rsidP="00BC1133">
      <w:pPr>
        <w:spacing w:line="100" w:lineRule="atLeast"/>
        <w:jc w:val="center"/>
        <w:rPr>
          <w:rFonts w:ascii="Arial" w:hAnsi="Arial" w:cs="Arial"/>
        </w:rPr>
      </w:pPr>
      <w:r w:rsidRPr="00041FEC">
        <w:rPr>
          <w:rFonts w:ascii="Arial" w:hAnsi="Arial" w:cs="Arial"/>
          <w:noProof/>
          <w:lang w:val="es-CO" w:eastAsia="es-CO"/>
        </w:rPr>
        <mc:AlternateContent>
          <mc:Choice Requires="wps">
            <w:drawing>
              <wp:anchor distT="45720" distB="45720" distL="114300" distR="114300" simplePos="0" relativeHeight="487616000" behindDoc="0" locked="0" layoutInCell="1" allowOverlap="1" wp14:anchorId="39F09CE1" wp14:editId="72EF8C3C">
                <wp:simplePos x="0" y="0"/>
                <wp:positionH relativeFrom="page">
                  <wp:posOffset>3242945</wp:posOffset>
                </wp:positionH>
                <wp:positionV relativeFrom="paragraph">
                  <wp:posOffset>5655183</wp:posOffset>
                </wp:positionV>
                <wp:extent cx="4519930" cy="130429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1304290"/>
                        </a:xfrm>
                        <a:prstGeom prst="rect">
                          <a:avLst/>
                        </a:prstGeom>
                        <a:noFill/>
                        <a:ln w="9525">
                          <a:noFill/>
                          <a:miter lim="800000"/>
                          <a:headEnd/>
                          <a:tailEnd/>
                        </a:ln>
                      </wps:spPr>
                      <wps:txbx>
                        <w:txbxContent>
                          <w:p w14:paraId="2390E0D7" w14:textId="139DBD9D"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sidR="0034679C">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34679C" w:rsidRPr="0034679C" w:rsidRDefault="0034679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BC1133" w:rsidRPr="0034679C" w:rsidRDefault="00BC1133" w:rsidP="00BC1133">
                            <w:pPr>
                              <w:jc w:val="right"/>
                              <w:rPr>
                                <w:b/>
                                <w:bCs/>
                                <w:color w:val="FFFFFF" w:themeColor="background1"/>
                                <w:sz w:val="32"/>
                                <w:szCs w:val="32"/>
                                <w:lang w:val="es-CO"/>
                              </w:rPr>
                            </w:pPr>
                          </w:p>
                          <w:p w14:paraId="46C7186D" w14:textId="23B2D4BF"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202</w:t>
                            </w:r>
                            <w:r w:rsidR="006D61A4">
                              <w:rPr>
                                <w:b/>
                                <w:bCs/>
                                <w:color w:val="FFFFFF" w:themeColor="background1"/>
                                <w:sz w:val="32"/>
                                <w:szCs w:val="32"/>
                                <w:lang w:val="es-CO"/>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09CE1" id="_x0000_s1028" type="#_x0000_t202" style="position:absolute;left:0;text-align:left;margin-left:255.35pt;margin-top:445.3pt;width:355.9pt;height:102.7pt;z-index:48761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" filled="f" stroked="f">
                <v:textbox>
                  <w:txbxContent>
                    <w:p w14:paraId="2390E0D7" w14:textId="139DBD9D"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sidR="0034679C">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34679C" w:rsidRPr="0034679C" w:rsidRDefault="0034679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BC1133" w:rsidRPr="0034679C" w:rsidRDefault="00BC1133" w:rsidP="00BC1133">
                      <w:pPr>
                        <w:jc w:val="right"/>
                        <w:rPr>
                          <w:b/>
                          <w:bCs/>
                          <w:color w:val="FFFFFF" w:themeColor="background1"/>
                          <w:sz w:val="32"/>
                          <w:szCs w:val="32"/>
                          <w:lang w:val="es-CO"/>
                        </w:rPr>
                      </w:pPr>
                    </w:p>
                    <w:p w14:paraId="46C7186D" w14:textId="23B2D4BF"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202</w:t>
                      </w:r>
                      <w:r w:rsidR="006D61A4">
                        <w:rPr>
                          <w:b/>
                          <w:bCs/>
                          <w:color w:val="FFFFFF" w:themeColor="background1"/>
                          <w:sz w:val="32"/>
                          <w:szCs w:val="32"/>
                          <w:lang w:val="es-CO"/>
                        </w:rPr>
                        <w:t>4</w:t>
                      </w:r>
                    </w:p>
                  </w:txbxContent>
                </v:textbox>
                <w10:wrap type="square" anchorx="page"/>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8048" behindDoc="0" locked="0" layoutInCell="1" allowOverlap="1" wp14:anchorId="6363911C" wp14:editId="5AF679A7">
                <wp:simplePos x="0" y="0"/>
                <wp:positionH relativeFrom="margin">
                  <wp:posOffset>-615315</wp:posOffset>
                </wp:positionH>
                <wp:positionV relativeFrom="paragraph">
                  <wp:posOffset>1376680</wp:posOffset>
                </wp:positionV>
                <wp:extent cx="6038850" cy="1952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952625"/>
                        </a:xfrm>
                        <a:prstGeom prst="rect">
                          <a:avLst/>
                        </a:prstGeom>
                        <a:noFill/>
                        <a:ln w="9525">
                          <a:noFill/>
                          <a:miter lim="800000"/>
                          <a:headEnd/>
                          <a:tailEnd/>
                        </a:ln>
                      </wps:spPr>
                      <wps:txbx>
                        <w:txbxContent>
                          <w:p w14:paraId="5D5B03A1" w14:textId="04D9361E"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C</w:t>
                            </w:r>
                            <w: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Á</w:t>
                            </w: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 xml:space="preserve">MARA DE </w:t>
                            </w:r>
                          </w:p>
                          <w:p w14:paraId="3077AEA3" w14:textId="51CEB54C"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REPRESENTANTES</w:t>
                            </w:r>
                          </w:p>
                          <w:p w14:paraId="07A71FB8" w14:textId="77777777" w:rsidR="00BC1133" w:rsidRDefault="00BC1133" w:rsidP="00BC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3911C" id="_x0000_s1029" type="#_x0000_t202" style="position:absolute;left:0;text-align:left;margin-left:-48.45pt;margin-top:108.4pt;width:475.5pt;height:153.75pt;z-index:4876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VXFAIAAAM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" filled="f" stroked="f">
                <v:textbox>
                  <w:txbxContent>
                    <w:p w14:paraId="5D5B03A1" w14:textId="04D9361E"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C</w:t>
                      </w:r>
                      <w: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Á</w:t>
                      </w: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 xml:space="preserve">MARA DE </w:t>
                      </w:r>
                    </w:p>
                    <w:p w14:paraId="3077AEA3" w14:textId="51CEB54C"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REPRESENTANTES</w:t>
                      </w:r>
                    </w:p>
                    <w:p w14:paraId="07A71FB8" w14:textId="77777777" w:rsidR="00BC1133" w:rsidRDefault="00BC1133" w:rsidP="00BC1133"/>
                  </w:txbxContent>
                </v:textbox>
                <w10:wrap anchorx="margin"/>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3952" behindDoc="0" locked="0" layoutInCell="1" allowOverlap="1" wp14:anchorId="28AFB773" wp14:editId="7A52D9CB">
                <wp:simplePos x="0" y="0"/>
                <wp:positionH relativeFrom="page">
                  <wp:posOffset>133350</wp:posOffset>
                </wp:positionH>
                <wp:positionV relativeFrom="paragraph">
                  <wp:posOffset>3786505</wp:posOffset>
                </wp:positionV>
                <wp:extent cx="7762875" cy="84772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47725"/>
                        </a:xfrm>
                        <a:prstGeom prst="rect">
                          <a:avLst/>
                        </a:prstGeom>
                        <a:noFill/>
                        <a:ln w="9525">
                          <a:noFill/>
                          <a:miter lim="800000"/>
                          <a:headEnd/>
                          <a:tailEnd/>
                        </a:ln>
                      </wps:spPr>
                      <wps:txbx>
                        <w:txbxContent>
                          <w:p w14:paraId="2FB2D81C" w14:textId="6159661F" w:rsidR="00BC1133" w:rsidRPr="00BC1133" w:rsidRDefault="00BC1133" w:rsidP="00BC1133">
                            <w:pPr>
                              <w:rPr>
                                <w:b/>
                                <w:bCs/>
                                <w:color w:val="4E6E1E" w:themeColor="accent1" w:themeShade="80"/>
                                <w:sz w:val="48"/>
                                <w:szCs w:val="48"/>
                                <w:lang w:val="es-CO"/>
                              </w:rPr>
                            </w:pPr>
                            <w:r>
                              <w:rPr>
                                <w:b/>
                                <w:bCs/>
                                <w:color w:val="4E6E1E" w:themeColor="accent1" w:themeShade="80"/>
                                <w:sz w:val="48"/>
                                <w:szCs w:val="48"/>
                                <w:lang w:val="es-CO"/>
                              </w:rPr>
                              <w:t>¨</w:t>
                            </w:r>
                            <w:r w:rsidRPr="00BC1133">
                              <w:rPr>
                                <w:b/>
                                <w:bCs/>
                                <w:color w:val="4E6E1E" w:themeColor="accent1" w:themeShade="80"/>
                                <w:sz w:val="48"/>
                                <w:szCs w:val="48"/>
                                <w:lang w:val="es-CO"/>
                              </w:rPr>
                              <w:t>PLAN ANTICORRUPCIÓ</w:t>
                            </w:r>
                            <w:r w:rsidR="00A669D9">
                              <w:rPr>
                                <w:b/>
                                <w:bCs/>
                                <w:color w:val="4E6E1E" w:themeColor="accent1" w:themeShade="80"/>
                                <w:sz w:val="48"/>
                                <w:szCs w:val="48"/>
                                <w:lang w:val="es-CO"/>
                              </w:rPr>
                              <w:t>N</w:t>
                            </w:r>
                            <w:r w:rsidR="0021220C">
                              <w:rPr>
                                <w:b/>
                                <w:bCs/>
                                <w:color w:val="4E6E1E" w:themeColor="accent1" w:themeShade="80"/>
                                <w:sz w:val="48"/>
                                <w:szCs w:val="48"/>
                                <w:lang w:val="es-CO"/>
                              </w:rPr>
                              <w:t xml:space="preserve"> </w:t>
                            </w:r>
                            <w:r w:rsidRPr="00BC1133">
                              <w:rPr>
                                <w:b/>
                                <w:bCs/>
                                <w:color w:val="4E6E1E" w:themeColor="accent1" w:themeShade="80"/>
                                <w:sz w:val="48"/>
                                <w:szCs w:val="48"/>
                                <w:lang w:val="es-CO"/>
                              </w:rPr>
                              <w:t>Y ATENCI</w:t>
                            </w:r>
                            <w:r w:rsidR="0034679C">
                              <w:rPr>
                                <w:b/>
                                <w:bCs/>
                                <w:color w:val="4E6E1E" w:themeColor="accent1" w:themeShade="80"/>
                                <w:sz w:val="48"/>
                                <w:szCs w:val="48"/>
                                <w:lang w:val="es-CO"/>
                              </w:rPr>
                              <w:t>Ó</w:t>
                            </w:r>
                            <w:r w:rsidRPr="00BC1133">
                              <w:rPr>
                                <w:b/>
                                <w:bCs/>
                                <w:color w:val="4E6E1E" w:themeColor="accent1" w:themeShade="80"/>
                                <w:sz w:val="48"/>
                                <w:szCs w:val="48"/>
                                <w:lang w:val="es-CO"/>
                              </w:rPr>
                              <w:t>N AL CIUDADANO</w:t>
                            </w:r>
                            <w:r>
                              <w:rPr>
                                <w:b/>
                                <w:bCs/>
                                <w:color w:val="4E6E1E" w:themeColor="accent1" w:themeShade="80"/>
                                <w:sz w:val="48"/>
                                <w:szCs w:val="48"/>
                                <w:lang w:val="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FB773" id="_x0000_s1030" type="#_x0000_t202" style="position:absolute;left:0;text-align:left;margin-left:10.5pt;margin-top:298.15pt;width:611.25pt;height:66.75pt;z-index:48761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" filled="f" stroked="f">
                <v:textbox>
                  <w:txbxContent>
                    <w:p w14:paraId="2FB2D81C" w14:textId="6159661F" w:rsidR="00BC1133" w:rsidRPr="00BC1133" w:rsidRDefault="00BC1133" w:rsidP="00BC1133">
                      <w:pPr>
                        <w:rPr>
                          <w:b/>
                          <w:bCs/>
                          <w:color w:val="4E6E1E" w:themeColor="accent1" w:themeShade="80"/>
                          <w:sz w:val="48"/>
                          <w:szCs w:val="48"/>
                          <w:lang w:val="es-CO"/>
                        </w:rPr>
                      </w:pPr>
                      <w:r>
                        <w:rPr>
                          <w:b/>
                          <w:bCs/>
                          <w:color w:val="4E6E1E" w:themeColor="accent1" w:themeShade="80"/>
                          <w:sz w:val="48"/>
                          <w:szCs w:val="48"/>
                          <w:lang w:val="es-CO"/>
                        </w:rPr>
                        <w:t>¨</w:t>
                      </w:r>
                      <w:r w:rsidRPr="00BC1133">
                        <w:rPr>
                          <w:b/>
                          <w:bCs/>
                          <w:color w:val="4E6E1E" w:themeColor="accent1" w:themeShade="80"/>
                          <w:sz w:val="48"/>
                          <w:szCs w:val="48"/>
                          <w:lang w:val="es-CO"/>
                        </w:rPr>
                        <w:t>PLAN ANTICORRUPCIÓ</w:t>
                      </w:r>
                      <w:r w:rsidR="00A669D9">
                        <w:rPr>
                          <w:b/>
                          <w:bCs/>
                          <w:color w:val="4E6E1E" w:themeColor="accent1" w:themeShade="80"/>
                          <w:sz w:val="48"/>
                          <w:szCs w:val="48"/>
                          <w:lang w:val="es-CO"/>
                        </w:rPr>
                        <w:t>N</w:t>
                      </w:r>
                      <w:r w:rsidR="0021220C">
                        <w:rPr>
                          <w:b/>
                          <w:bCs/>
                          <w:color w:val="4E6E1E" w:themeColor="accent1" w:themeShade="80"/>
                          <w:sz w:val="48"/>
                          <w:szCs w:val="48"/>
                          <w:lang w:val="es-CO"/>
                        </w:rPr>
                        <w:t xml:space="preserve"> </w:t>
                      </w:r>
                      <w:r w:rsidRPr="00BC1133">
                        <w:rPr>
                          <w:b/>
                          <w:bCs/>
                          <w:color w:val="4E6E1E" w:themeColor="accent1" w:themeShade="80"/>
                          <w:sz w:val="48"/>
                          <w:szCs w:val="48"/>
                          <w:lang w:val="es-CO"/>
                        </w:rPr>
                        <w:t>Y ATENCI</w:t>
                      </w:r>
                      <w:r w:rsidR="0034679C">
                        <w:rPr>
                          <w:b/>
                          <w:bCs/>
                          <w:color w:val="4E6E1E" w:themeColor="accent1" w:themeShade="80"/>
                          <w:sz w:val="48"/>
                          <w:szCs w:val="48"/>
                          <w:lang w:val="es-CO"/>
                        </w:rPr>
                        <w:t>Ó</w:t>
                      </w:r>
                      <w:r w:rsidRPr="00BC1133">
                        <w:rPr>
                          <w:b/>
                          <w:bCs/>
                          <w:color w:val="4E6E1E" w:themeColor="accent1" w:themeShade="80"/>
                          <w:sz w:val="48"/>
                          <w:szCs w:val="48"/>
                          <w:lang w:val="es-CO"/>
                        </w:rPr>
                        <w:t>N AL CIUDADANO</w:t>
                      </w:r>
                      <w:r>
                        <w:rPr>
                          <w:b/>
                          <w:bCs/>
                          <w:color w:val="4E6E1E" w:themeColor="accent1" w:themeShade="80"/>
                          <w:sz w:val="48"/>
                          <w:szCs w:val="48"/>
                          <w:lang w:val="es-CO"/>
                        </w:rPr>
                        <w:t>¨</w:t>
                      </w:r>
                    </w:p>
                  </w:txbxContent>
                </v:textbox>
                <w10:wrap anchorx="page"/>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7024" behindDoc="0" locked="0" layoutInCell="1" allowOverlap="1" wp14:anchorId="69C12767" wp14:editId="391C0403">
                <wp:simplePos x="0" y="0"/>
                <wp:positionH relativeFrom="margin">
                  <wp:posOffset>1924050</wp:posOffset>
                </wp:positionH>
                <wp:positionV relativeFrom="paragraph">
                  <wp:posOffset>8587105</wp:posOffset>
                </wp:positionV>
                <wp:extent cx="4343400" cy="89535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95350"/>
                        </a:xfrm>
                        <a:prstGeom prst="rect">
                          <a:avLst/>
                        </a:prstGeom>
                        <a:noFill/>
                        <a:ln w="9525">
                          <a:noFill/>
                          <a:miter lim="800000"/>
                          <a:headEnd/>
                          <a:tailEnd/>
                        </a:ln>
                      </wps:spPr>
                      <wps:txbx>
                        <w:txbxContent>
                          <w:p w14:paraId="2992CC7D" w14:textId="77777777" w:rsidR="00BC1133" w:rsidRPr="00661325" w:rsidRDefault="00BC1133" w:rsidP="00BC1133">
                            <w:pPr>
                              <w:jc w:val="right"/>
                              <w:rPr>
                                <w:color w:val="FFFFFF" w:themeColor="background1"/>
                                <w:sz w:val="40"/>
                                <w:szCs w:val="40"/>
                              </w:rPr>
                            </w:pPr>
                            <w:r w:rsidRPr="00661325">
                              <w:rPr>
                                <w:color w:val="FFFFFF" w:themeColor="background1"/>
                                <w:sz w:val="40"/>
                                <w:szCs w:val="40"/>
                              </w:rPr>
                              <w:t>Fecha de publicación del artículo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12767" id="_x0000_s1031" type="#_x0000_t202" style="position:absolute;left:0;text-align:left;margin-left:151.5pt;margin-top:676.15pt;width:342pt;height:70.5pt;z-index:48761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" filled="f" stroked="f">
                <v:textbox>
                  <w:txbxContent>
                    <w:p w14:paraId="2992CC7D" w14:textId="77777777" w:rsidR="00BC1133" w:rsidRPr="00661325" w:rsidRDefault="00BC1133" w:rsidP="00BC1133">
                      <w:pPr>
                        <w:jc w:val="right"/>
                        <w:rPr>
                          <w:color w:val="FFFFFF" w:themeColor="background1"/>
                          <w:sz w:val="40"/>
                          <w:szCs w:val="40"/>
                        </w:rPr>
                      </w:pPr>
                      <w:r w:rsidRPr="00661325">
                        <w:rPr>
                          <w:color w:val="FFFFFF" w:themeColor="background1"/>
                          <w:sz w:val="40"/>
                          <w:szCs w:val="40"/>
                        </w:rPr>
                        <w:t>Fecha de publicación del artículo</w:t>
                      </w:r>
                    </w:p>
                  </w:txbxContent>
                </v:textbox>
                <w10:wrap anchorx="margin"/>
              </v:shape>
            </w:pict>
          </mc:Fallback>
        </mc:AlternateContent>
      </w:r>
      <w:r w:rsidRPr="00041FEC">
        <w:rPr>
          <w:rFonts w:ascii="Arial" w:hAnsi="Arial" w:cs="Arial"/>
        </w:rPr>
        <w:br w:type="page"/>
      </w:r>
    </w:p>
    <w:p w14:paraId="545D103E" w14:textId="5BAE931A" w:rsidR="00E2785C" w:rsidRPr="00041FEC" w:rsidRDefault="00E2785C" w:rsidP="00BC1133">
      <w:pPr>
        <w:tabs>
          <w:tab w:val="left" w:pos="2259"/>
        </w:tabs>
        <w:ind w:right="579"/>
        <w:rPr>
          <w:rFonts w:ascii="Arial" w:hAnsi="Arial" w:cs="Arial"/>
          <w:sz w:val="36"/>
        </w:rPr>
        <w:sectPr w:rsidR="00E2785C" w:rsidRPr="00041FEC" w:rsidSect="00057F89">
          <w:headerReference w:type="default" r:id="rId10"/>
          <w:footerReference w:type="default" r:id="rId11"/>
          <w:pgSz w:w="12240" w:h="15840" w:code="1"/>
          <w:pgMar w:top="1701" w:right="1134" w:bottom="1134" w:left="1134" w:header="227" w:footer="227" w:gutter="0"/>
          <w:cols w:space="720"/>
          <w:docGrid w:linePitch="299"/>
        </w:sectPr>
      </w:pPr>
    </w:p>
    <w:p w14:paraId="5E6003DC" w14:textId="5A413E15" w:rsidR="002F5BD8" w:rsidRPr="00041FEC" w:rsidRDefault="002F5BD8" w:rsidP="00A87283">
      <w:pPr>
        <w:ind w:left="588" w:right="579"/>
        <w:jc w:val="center"/>
        <w:rPr>
          <w:rFonts w:ascii="Arial" w:hAnsi="Arial" w:cs="Arial"/>
          <w:b/>
          <w:sz w:val="36"/>
        </w:rPr>
      </w:pPr>
    </w:p>
    <w:p w14:paraId="6843F31E" w14:textId="5965370D" w:rsidR="0012235B" w:rsidRPr="00041FEC" w:rsidRDefault="000B19F7" w:rsidP="005C3A1D">
      <w:pPr>
        <w:ind w:left="567" w:right="474"/>
        <w:jc w:val="center"/>
        <w:rPr>
          <w:rFonts w:ascii="Arial" w:hAnsi="Arial" w:cs="Arial"/>
          <w:b/>
          <w:color w:val="938953"/>
          <w:sz w:val="24"/>
          <w:szCs w:val="24"/>
        </w:rPr>
      </w:pPr>
      <w:r w:rsidRPr="00041FEC">
        <w:rPr>
          <w:rFonts w:ascii="Arial" w:hAnsi="Arial" w:cs="Arial"/>
          <w:b/>
          <w:color w:val="938953"/>
          <w:sz w:val="24"/>
          <w:szCs w:val="24"/>
        </w:rPr>
        <w:t>CONTENIDO</w:t>
      </w:r>
    </w:p>
    <w:p w14:paraId="1AFDD161" w14:textId="1656400C" w:rsidR="00BB2A02" w:rsidRPr="00041FEC" w:rsidRDefault="00BB2A02" w:rsidP="005C3A1D">
      <w:pPr>
        <w:ind w:left="567" w:right="474"/>
        <w:jc w:val="center"/>
        <w:rPr>
          <w:rFonts w:ascii="Arial" w:hAnsi="Arial" w:cs="Arial"/>
          <w:b/>
          <w:sz w:val="36"/>
        </w:rPr>
      </w:pPr>
    </w:p>
    <w:p w14:paraId="3C8A0E48" w14:textId="681FBB85" w:rsidR="00197E66" w:rsidRDefault="00BB2A02">
      <w:pPr>
        <w:pStyle w:val="TDC1"/>
        <w:tabs>
          <w:tab w:val="right" w:leader="dot" w:pos="9962"/>
        </w:tabs>
        <w:rPr>
          <w:rFonts w:asciiTheme="minorHAnsi" w:eastAsiaTheme="minorEastAsia" w:hAnsiTheme="minorHAnsi" w:cstheme="minorBidi"/>
          <w:b w:val="0"/>
          <w:bCs w:val="0"/>
          <w:noProof/>
          <w:lang w:val="es-CO" w:eastAsia="es-CO"/>
        </w:rPr>
      </w:pPr>
      <w:r w:rsidRPr="00041FEC">
        <w:rPr>
          <w:b w:val="0"/>
        </w:rPr>
        <w:fldChar w:fldCharType="begin"/>
      </w:r>
      <w:r w:rsidRPr="00041FEC">
        <w:rPr>
          <w:b w:val="0"/>
        </w:rPr>
        <w:instrText xml:space="preserve"> TOC \o "1-3" \h \z \u </w:instrText>
      </w:r>
      <w:r w:rsidRPr="00041FEC">
        <w:rPr>
          <w:b w:val="0"/>
        </w:rPr>
        <w:fldChar w:fldCharType="separate"/>
      </w:r>
      <w:hyperlink w:anchor="_Toc125735862" w:history="1">
        <w:r w:rsidR="00197E66" w:rsidRPr="00576E5F">
          <w:rPr>
            <w:rStyle w:val="Hipervnculo"/>
            <w:noProof/>
          </w:rPr>
          <w:t>INTRODUCCIÓN</w:t>
        </w:r>
        <w:r w:rsidR="00197E66">
          <w:rPr>
            <w:noProof/>
            <w:webHidden/>
          </w:rPr>
          <w:tab/>
        </w:r>
        <w:r w:rsidR="00197E66">
          <w:rPr>
            <w:noProof/>
            <w:webHidden/>
          </w:rPr>
          <w:fldChar w:fldCharType="begin"/>
        </w:r>
        <w:r w:rsidR="00197E66">
          <w:rPr>
            <w:noProof/>
            <w:webHidden/>
          </w:rPr>
          <w:instrText xml:space="preserve"> PAGEREF _Toc125735862 \h </w:instrText>
        </w:r>
        <w:r w:rsidR="00197E66">
          <w:rPr>
            <w:noProof/>
            <w:webHidden/>
          </w:rPr>
        </w:r>
        <w:r w:rsidR="00197E66">
          <w:rPr>
            <w:noProof/>
            <w:webHidden/>
          </w:rPr>
          <w:fldChar w:fldCharType="separate"/>
        </w:r>
        <w:r w:rsidR="0016083E">
          <w:rPr>
            <w:noProof/>
            <w:webHidden/>
          </w:rPr>
          <w:t>4</w:t>
        </w:r>
        <w:r w:rsidR="00197E66">
          <w:rPr>
            <w:noProof/>
            <w:webHidden/>
          </w:rPr>
          <w:fldChar w:fldCharType="end"/>
        </w:r>
      </w:hyperlink>
    </w:p>
    <w:p w14:paraId="1752BFD8" w14:textId="09E025F6"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3" w:history="1">
        <w:r w:rsidR="00197E66" w:rsidRPr="00576E5F">
          <w:rPr>
            <w:rStyle w:val="Hipervnculo"/>
            <w:noProof/>
          </w:rPr>
          <w:t>1.</w:t>
        </w:r>
        <w:r w:rsidR="00197E66">
          <w:rPr>
            <w:rFonts w:asciiTheme="minorHAnsi" w:eastAsiaTheme="minorEastAsia" w:hAnsiTheme="minorHAnsi" w:cstheme="minorBidi"/>
            <w:b w:val="0"/>
            <w:bCs w:val="0"/>
            <w:noProof/>
            <w:lang w:val="es-CO" w:eastAsia="es-CO"/>
          </w:rPr>
          <w:tab/>
        </w:r>
        <w:r w:rsidR="00197E66" w:rsidRPr="00576E5F">
          <w:rPr>
            <w:rStyle w:val="Hipervnculo"/>
            <w:noProof/>
          </w:rPr>
          <w:t>OBJETIVOS</w:t>
        </w:r>
        <w:r w:rsidR="00197E66">
          <w:rPr>
            <w:noProof/>
            <w:webHidden/>
          </w:rPr>
          <w:tab/>
        </w:r>
        <w:r w:rsidR="00197E66">
          <w:rPr>
            <w:noProof/>
            <w:webHidden/>
          </w:rPr>
          <w:fldChar w:fldCharType="begin"/>
        </w:r>
        <w:r w:rsidR="00197E66">
          <w:rPr>
            <w:noProof/>
            <w:webHidden/>
          </w:rPr>
          <w:instrText xml:space="preserve"> PAGEREF _Toc125735863 \h </w:instrText>
        </w:r>
        <w:r w:rsidR="00197E66">
          <w:rPr>
            <w:noProof/>
            <w:webHidden/>
          </w:rPr>
        </w:r>
        <w:r w:rsidR="00197E66">
          <w:rPr>
            <w:noProof/>
            <w:webHidden/>
          </w:rPr>
          <w:fldChar w:fldCharType="separate"/>
        </w:r>
        <w:r w:rsidR="0016083E">
          <w:rPr>
            <w:noProof/>
            <w:webHidden/>
          </w:rPr>
          <w:t>6</w:t>
        </w:r>
        <w:r w:rsidR="00197E66">
          <w:rPr>
            <w:noProof/>
            <w:webHidden/>
          </w:rPr>
          <w:fldChar w:fldCharType="end"/>
        </w:r>
      </w:hyperlink>
    </w:p>
    <w:p w14:paraId="5C967338" w14:textId="2F2749C8"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4" w:history="1">
        <w:r w:rsidR="00197E66" w:rsidRPr="00576E5F">
          <w:rPr>
            <w:rStyle w:val="Hipervnculo"/>
            <w:noProof/>
          </w:rPr>
          <w:t>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OBJETIVOS ESPECÍFICOS</w:t>
        </w:r>
        <w:r w:rsidR="00197E66">
          <w:rPr>
            <w:noProof/>
            <w:webHidden/>
          </w:rPr>
          <w:tab/>
        </w:r>
        <w:r w:rsidR="00197E66">
          <w:rPr>
            <w:noProof/>
            <w:webHidden/>
          </w:rPr>
          <w:fldChar w:fldCharType="begin"/>
        </w:r>
        <w:r w:rsidR="00197E66">
          <w:rPr>
            <w:noProof/>
            <w:webHidden/>
          </w:rPr>
          <w:instrText xml:space="preserve"> PAGEREF _Toc125735864 \h </w:instrText>
        </w:r>
        <w:r w:rsidR="00197E66">
          <w:rPr>
            <w:noProof/>
            <w:webHidden/>
          </w:rPr>
        </w:r>
        <w:r w:rsidR="00197E66">
          <w:rPr>
            <w:noProof/>
            <w:webHidden/>
          </w:rPr>
          <w:fldChar w:fldCharType="separate"/>
        </w:r>
        <w:r w:rsidR="0016083E">
          <w:rPr>
            <w:noProof/>
            <w:webHidden/>
          </w:rPr>
          <w:t>6</w:t>
        </w:r>
        <w:r w:rsidR="00197E66">
          <w:rPr>
            <w:noProof/>
            <w:webHidden/>
          </w:rPr>
          <w:fldChar w:fldCharType="end"/>
        </w:r>
      </w:hyperlink>
    </w:p>
    <w:p w14:paraId="12CF1C90" w14:textId="4DF72A17"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5" w:history="1">
        <w:r w:rsidR="00197E66" w:rsidRPr="00576E5F">
          <w:rPr>
            <w:rStyle w:val="Hipervnculo"/>
            <w:noProof/>
          </w:rPr>
          <w:t>2.</w:t>
        </w:r>
        <w:r w:rsidR="00197E66">
          <w:rPr>
            <w:rFonts w:asciiTheme="minorHAnsi" w:eastAsiaTheme="minorEastAsia" w:hAnsiTheme="minorHAnsi" w:cstheme="minorBidi"/>
            <w:b w:val="0"/>
            <w:bCs w:val="0"/>
            <w:noProof/>
            <w:lang w:val="es-CO" w:eastAsia="es-CO"/>
          </w:rPr>
          <w:tab/>
        </w:r>
        <w:r w:rsidR="00197E66" w:rsidRPr="00576E5F">
          <w:rPr>
            <w:rStyle w:val="Hipervnculo"/>
            <w:noProof/>
          </w:rPr>
          <w:t>ALCANCE</w:t>
        </w:r>
        <w:r w:rsidR="00197E66">
          <w:rPr>
            <w:noProof/>
            <w:webHidden/>
          </w:rPr>
          <w:tab/>
        </w:r>
        <w:r w:rsidR="00197E66">
          <w:rPr>
            <w:noProof/>
            <w:webHidden/>
          </w:rPr>
          <w:fldChar w:fldCharType="begin"/>
        </w:r>
        <w:r w:rsidR="00197E66">
          <w:rPr>
            <w:noProof/>
            <w:webHidden/>
          </w:rPr>
          <w:instrText xml:space="preserve"> PAGEREF _Toc125735865 \h </w:instrText>
        </w:r>
        <w:r w:rsidR="00197E66">
          <w:rPr>
            <w:noProof/>
            <w:webHidden/>
          </w:rPr>
        </w:r>
        <w:r w:rsidR="00197E66">
          <w:rPr>
            <w:noProof/>
            <w:webHidden/>
          </w:rPr>
          <w:fldChar w:fldCharType="separate"/>
        </w:r>
        <w:r w:rsidR="0016083E">
          <w:rPr>
            <w:noProof/>
            <w:webHidden/>
          </w:rPr>
          <w:t>7</w:t>
        </w:r>
        <w:r w:rsidR="00197E66">
          <w:rPr>
            <w:noProof/>
            <w:webHidden/>
          </w:rPr>
          <w:fldChar w:fldCharType="end"/>
        </w:r>
      </w:hyperlink>
    </w:p>
    <w:p w14:paraId="2E878566" w14:textId="63C4158A"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6" w:history="1">
        <w:r w:rsidR="00197E66" w:rsidRPr="00576E5F">
          <w:rPr>
            <w:rStyle w:val="Hipervnculo"/>
            <w:noProof/>
          </w:rPr>
          <w:t>3.</w:t>
        </w:r>
        <w:r w:rsidR="00197E66">
          <w:rPr>
            <w:rFonts w:asciiTheme="minorHAnsi" w:eastAsiaTheme="minorEastAsia" w:hAnsiTheme="minorHAnsi" w:cstheme="minorBidi"/>
            <w:b w:val="0"/>
            <w:bCs w:val="0"/>
            <w:noProof/>
            <w:lang w:val="es-CO" w:eastAsia="es-CO"/>
          </w:rPr>
          <w:tab/>
        </w:r>
        <w:r w:rsidR="00197E66" w:rsidRPr="00576E5F">
          <w:rPr>
            <w:rStyle w:val="Hipervnculo"/>
            <w:noProof/>
          </w:rPr>
          <w:t>MISIÓN</w:t>
        </w:r>
        <w:r w:rsidR="00197E66">
          <w:rPr>
            <w:noProof/>
            <w:webHidden/>
          </w:rPr>
          <w:tab/>
        </w:r>
        <w:r w:rsidR="00197E66">
          <w:rPr>
            <w:noProof/>
            <w:webHidden/>
          </w:rPr>
          <w:fldChar w:fldCharType="begin"/>
        </w:r>
        <w:r w:rsidR="00197E66">
          <w:rPr>
            <w:noProof/>
            <w:webHidden/>
          </w:rPr>
          <w:instrText xml:space="preserve"> PAGEREF _Toc125735866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20155FAA" w14:textId="367A8C20"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7" w:history="1">
        <w:r w:rsidR="00197E66" w:rsidRPr="00576E5F">
          <w:rPr>
            <w:rStyle w:val="Hipervnculo"/>
            <w:noProof/>
          </w:rPr>
          <w:t>4.</w:t>
        </w:r>
        <w:r w:rsidR="00197E66">
          <w:rPr>
            <w:rFonts w:asciiTheme="minorHAnsi" w:eastAsiaTheme="minorEastAsia" w:hAnsiTheme="minorHAnsi" w:cstheme="minorBidi"/>
            <w:b w:val="0"/>
            <w:bCs w:val="0"/>
            <w:noProof/>
            <w:lang w:val="es-CO" w:eastAsia="es-CO"/>
          </w:rPr>
          <w:tab/>
        </w:r>
        <w:r w:rsidR="00197E66" w:rsidRPr="00576E5F">
          <w:rPr>
            <w:rStyle w:val="Hipervnculo"/>
            <w:noProof/>
          </w:rPr>
          <w:t>VISIÓN</w:t>
        </w:r>
        <w:r w:rsidR="00197E66">
          <w:rPr>
            <w:noProof/>
            <w:webHidden/>
          </w:rPr>
          <w:tab/>
        </w:r>
        <w:r w:rsidR="00197E66">
          <w:rPr>
            <w:noProof/>
            <w:webHidden/>
          </w:rPr>
          <w:fldChar w:fldCharType="begin"/>
        </w:r>
        <w:r w:rsidR="00197E66">
          <w:rPr>
            <w:noProof/>
            <w:webHidden/>
          </w:rPr>
          <w:instrText xml:space="preserve"> PAGEREF _Toc125735867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6F03CCC7" w14:textId="4300FF3F"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8" w:history="1">
        <w:r w:rsidR="00197E66" w:rsidRPr="00576E5F">
          <w:rPr>
            <w:rStyle w:val="Hipervnculo"/>
            <w:noProof/>
          </w:rPr>
          <w:t>5.</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 Y PRINCIPIOS DE LA ENTIDAD</w:t>
        </w:r>
        <w:r w:rsidR="00197E66">
          <w:rPr>
            <w:noProof/>
            <w:webHidden/>
          </w:rPr>
          <w:tab/>
        </w:r>
        <w:r w:rsidR="00197E66">
          <w:rPr>
            <w:noProof/>
            <w:webHidden/>
          </w:rPr>
          <w:fldChar w:fldCharType="begin"/>
        </w:r>
        <w:r w:rsidR="00197E66">
          <w:rPr>
            <w:noProof/>
            <w:webHidden/>
          </w:rPr>
          <w:instrText xml:space="preserve"> PAGEREF _Toc125735868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7FD3EE31" w14:textId="5AFB0239"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9" w:history="1">
        <w:r w:rsidR="00197E66" w:rsidRPr="00576E5F">
          <w:rPr>
            <w:rStyle w:val="Hipervnculo"/>
            <w:noProof/>
          </w:rPr>
          <w:t>5.1</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w:t>
        </w:r>
        <w:r w:rsidR="00197E66">
          <w:rPr>
            <w:noProof/>
            <w:webHidden/>
          </w:rPr>
          <w:tab/>
        </w:r>
        <w:r w:rsidR="00197E66">
          <w:rPr>
            <w:noProof/>
            <w:webHidden/>
          </w:rPr>
          <w:fldChar w:fldCharType="begin"/>
        </w:r>
        <w:r w:rsidR="00197E66">
          <w:rPr>
            <w:noProof/>
            <w:webHidden/>
          </w:rPr>
          <w:instrText xml:space="preserve"> PAGEREF _Toc125735869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0065D068" w14:textId="5E309CCE" w:rsidR="00197E66" w:rsidRDefault="00483D50">
      <w:pPr>
        <w:pStyle w:val="TDC1"/>
        <w:tabs>
          <w:tab w:val="right" w:leader="dot" w:pos="9962"/>
        </w:tabs>
        <w:rPr>
          <w:rFonts w:asciiTheme="minorHAnsi" w:eastAsiaTheme="minorEastAsia" w:hAnsiTheme="minorHAnsi" w:cstheme="minorBidi"/>
          <w:b w:val="0"/>
          <w:bCs w:val="0"/>
          <w:noProof/>
          <w:lang w:val="es-CO" w:eastAsia="es-CO"/>
        </w:rPr>
      </w:pPr>
      <w:hyperlink w:anchor="_Toc125735870" w:history="1">
        <w:r w:rsidR="00197E66" w:rsidRPr="00576E5F">
          <w:rPr>
            <w:rStyle w:val="Hipervnculo"/>
            <w:noProof/>
          </w:rPr>
          <w:t>5.2.</w:t>
        </w:r>
        <w:r w:rsidR="00197E66" w:rsidRPr="00576E5F">
          <w:rPr>
            <w:rStyle w:val="Hipervnculo"/>
            <w:noProof/>
            <w:spacing w:val="-3"/>
          </w:rPr>
          <w:t xml:space="preserve"> </w:t>
        </w:r>
        <w:r w:rsidR="00197E66" w:rsidRPr="00576E5F">
          <w:rPr>
            <w:rStyle w:val="Hipervnculo"/>
            <w:noProof/>
          </w:rPr>
          <w:t>PRINCIPIOS ÉTICOS</w:t>
        </w:r>
        <w:r w:rsidR="00197E66">
          <w:rPr>
            <w:noProof/>
            <w:webHidden/>
          </w:rPr>
          <w:tab/>
        </w:r>
        <w:r w:rsidR="00197E66">
          <w:rPr>
            <w:noProof/>
            <w:webHidden/>
          </w:rPr>
          <w:fldChar w:fldCharType="begin"/>
        </w:r>
        <w:r w:rsidR="00197E66">
          <w:rPr>
            <w:noProof/>
            <w:webHidden/>
          </w:rPr>
          <w:instrText xml:space="preserve"> PAGEREF _Toc125735870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5CF8C9F8" w14:textId="3258D667"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1" w:history="1">
        <w:r w:rsidR="00197E66" w:rsidRPr="00576E5F">
          <w:rPr>
            <w:rStyle w:val="Hipervnculo"/>
            <w:noProof/>
          </w:rPr>
          <w:t>6.</w:t>
        </w:r>
        <w:r w:rsidR="00197E66">
          <w:rPr>
            <w:rFonts w:asciiTheme="minorHAnsi" w:eastAsiaTheme="minorEastAsia" w:hAnsiTheme="minorHAnsi" w:cstheme="minorBidi"/>
            <w:b w:val="0"/>
            <w:bCs w:val="0"/>
            <w:noProof/>
            <w:lang w:val="es-CO" w:eastAsia="es-CO"/>
          </w:rPr>
          <w:tab/>
        </w:r>
        <w:r w:rsidR="00197E66" w:rsidRPr="00576E5F">
          <w:rPr>
            <w:rStyle w:val="Hipervnculo"/>
            <w:noProof/>
          </w:rPr>
          <w:t>METODOLOGÍA</w:t>
        </w:r>
        <w:r w:rsidR="00197E66">
          <w:rPr>
            <w:noProof/>
            <w:webHidden/>
          </w:rPr>
          <w:tab/>
        </w:r>
        <w:r w:rsidR="00197E66">
          <w:rPr>
            <w:noProof/>
            <w:webHidden/>
          </w:rPr>
          <w:fldChar w:fldCharType="begin"/>
        </w:r>
        <w:r w:rsidR="00197E66">
          <w:rPr>
            <w:noProof/>
            <w:webHidden/>
          </w:rPr>
          <w:instrText xml:space="preserve"> PAGEREF _Toc125735871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4F692508" w14:textId="6A67F4E5" w:rsidR="00197E66" w:rsidRDefault="00483D50">
      <w:pPr>
        <w:pStyle w:val="TDC1"/>
        <w:tabs>
          <w:tab w:val="right" w:leader="dot" w:pos="9962"/>
        </w:tabs>
        <w:rPr>
          <w:rFonts w:asciiTheme="minorHAnsi" w:eastAsiaTheme="minorEastAsia" w:hAnsiTheme="minorHAnsi" w:cstheme="minorBidi"/>
          <w:b w:val="0"/>
          <w:bCs w:val="0"/>
          <w:noProof/>
          <w:lang w:val="es-CO" w:eastAsia="es-CO"/>
        </w:rPr>
      </w:pPr>
      <w:hyperlink w:anchor="_Toc125735872" w:history="1">
        <w:r w:rsidR="00197E66" w:rsidRPr="00576E5F">
          <w:rPr>
            <w:rStyle w:val="Hipervnculo"/>
            <w:noProof/>
          </w:rPr>
          <w:t>FASES</w:t>
        </w:r>
        <w:r w:rsidR="00197E66" w:rsidRPr="00576E5F">
          <w:rPr>
            <w:rStyle w:val="Hipervnculo"/>
            <w:noProof/>
            <w:spacing w:val="-2"/>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LEVANTAMIENTO</w:t>
        </w:r>
        <w:r w:rsidR="00197E66" w:rsidRPr="00576E5F">
          <w:rPr>
            <w:rStyle w:val="Hipervnculo"/>
            <w:noProof/>
            <w:spacing w:val="-4"/>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LA</w:t>
        </w:r>
        <w:r w:rsidR="00197E66" w:rsidRPr="00576E5F">
          <w:rPr>
            <w:rStyle w:val="Hipervnculo"/>
            <w:noProof/>
            <w:spacing w:val="-2"/>
          </w:rPr>
          <w:t xml:space="preserve"> </w:t>
        </w:r>
        <w:r w:rsidR="00197E66" w:rsidRPr="00576E5F">
          <w:rPr>
            <w:rStyle w:val="Hipervnculo"/>
            <w:noProof/>
          </w:rPr>
          <w:t>INFORMACIÓN</w:t>
        </w:r>
        <w:r w:rsidR="00197E66">
          <w:rPr>
            <w:noProof/>
            <w:webHidden/>
          </w:rPr>
          <w:tab/>
        </w:r>
        <w:r w:rsidR="00197E66">
          <w:rPr>
            <w:noProof/>
            <w:webHidden/>
          </w:rPr>
          <w:fldChar w:fldCharType="begin"/>
        </w:r>
        <w:r w:rsidR="00197E66">
          <w:rPr>
            <w:noProof/>
            <w:webHidden/>
          </w:rPr>
          <w:instrText xml:space="preserve"> PAGEREF _Toc125735872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0FBE8863" w14:textId="548E5DF8"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3" w:history="1">
        <w:r w:rsidR="00197E66" w:rsidRPr="00576E5F">
          <w:rPr>
            <w:rStyle w:val="Hipervnculo"/>
            <w:noProof/>
          </w:rPr>
          <w:t>A.</w:t>
        </w:r>
        <w:r w:rsidR="00197E66">
          <w:rPr>
            <w:rFonts w:asciiTheme="minorHAnsi" w:eastAsiaTheme="minorEastAsia" w:hAnsiTheme="minorHAnsi" w:cstheme="minorBidi"/>
            <w:b w:val="0"/>
            <w:bCs w:val="0"/>
            <w:noProof/>
            <w:lang w:val="es-CO" w:eastAsia="es-CO"/>
          </w:rPr>
          <w:tab/>
        </w:r>
        <w:r w:rsidR="00197E66" w:rsidRPr="00576E5F">
          <w:rPr>
            <w:rStyle w:val="Hipervnculo"/>
            <w:noProof/>
          </w:rPr>
          <w:t>IDENTIFICACIÓN</w:t>
        </w:r>
        <w:r w:rsidR="00197E66" w:rsidRPr="00576E5F">
          <w:rPr>
            <w:rStyle w:val="Hipervnculo"/>
            <w:noProof/>
            <w:spacing w:val="-1"/>
          </w:rPr>
          <w:t xml:space="preserve"> </w:t>
        </w:r>
        <w:r w:rsidR="00197E66" w:rsidRPr="00576E5F">
          <w:rPr>
            <w:rStyle w:val="Hipervnculo"/>
            <w:noProof/>
          </w:rPr>
          <w:t>DEL RIESGO:</w:t>
        </w:r>
        <w:r w:rsidR="00197E66">
          <w:rPr>
            <w:noProof/>
            <w:webHidden/>
          </w:rPr>
          <w:tab/>
        </w:r>
        <w:r w:rsidR="00197E66">
          <w:rPr>
            <w:noProof/>
            <w:webHidden/>
          </w:rPr>
          <w:fldChar w:fldCharType="begin"/>
        </w:r>
        <w:r w:rsidR="00197E66">
          <w:rPr>
            <w:noProof/>
            <w:webHidden/>
          </w:rPr>
          <w:instrText xml:space="preserve"> PAGEREF _Toc125735873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1B8307B2" w14:textId="4E5F8EE7"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4" w:history="1">
        <w:r w:rsidR="00197E66" w:rsidRPr="00576E5F">
          <w:rPr>
            <w:rStyle w:val="Hipervnculo"/>
            <w:noProof/>
          </w:rPr>
          <w:t>B.</w:t>
        </w:r>
        <w:r w:rsidR="00197E66">
          <w:rPr>
            <w:rFonts w:asciiTheme="minorHAnsi" w:eastAsiaTheme="minorEastAsia" w:hAnsiTheme="minorHAnsi" w:cstheme="minorBidi"/>
            <w:b w:val="0"/>
            <w:bCs w:val="0"/>
            <w:noProof/>
            <w:lang w:val="es-CO" w:eastAsia="es-CO"/>
          </w:rPr>
          <w:tab/>
        </w:r>
        <w:r w:rsidR="00197E66" w:rsidRPr="00576E5F">
          <w:rPr>
            <w:rStyle w:val="Hipervnculo"/>
            <w:noProof/>
          </w:rPr>
          <w:t>ANÁLISIS DEL RIESGO:</w:t>
        </w:r>
        <w:r w:rsidR="00197E66">
          <w:rPr>
            <w:noProof/>
            <w:webHidden/>
          </w:rPr>
          <w:tab/>
        </w:r>
        <w:r w:rsidR="00197E66">
          <w:rPr>
            <w:noProof/>
            <w:webHidden/>
          </w:rPr>
          <w:fldChar w:fldCharType="begin"/>
        </w:r>
        <w:r w:rsidR="00197E66">
          <w:rPr>
            <w:noProof/>
            <w:webHidden/>
          </w:rPr>
          <w:instrText xml:space="preserve"> PAGEREF _Toc125735874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0CCB0751" w14:textId="1094FEA1"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5" w:history="1">
        <w:r w:rsidR="00197E66" w:rsidRPr="00576E5F">
          <w:rPr>
            <w:rStyle w:val="Hipervnculo"/>
            <w:noProof/>
          </w:rPr>
          <w:t>C.</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VALORACIÓN DEL RIESGO DE CORRUPCIÓN:</w:t>
        </w:r>
        <w:r w:rsidR="00197E66">
          <w:rPr>
            <w:noProof/>
            <w:webHidden/>
          </w:rPr>
          <w:tab/>
        </w:r>
        <w:r w:rsidR="00197E66">
          <w:rPr>
            <w:noProof/>
            <w:webHidden/>
          </w:rPr>
          <w:fldChar w:fldCharType="begin"/>
        </w:r>
        <w:r w:rsidR="00197E66">
          <w:rPr>
            <w:noProof/>
            <w:webHidden/>
          </w:rPr>
          <w:instrText xml:space="preserve"> PAGEREF _Toc125735875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63E4651F" w14:textId="790F003D"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6" w:history="1">
        <w:r w:rsidR="00197E66" w:rsidRPr="00576E5F">
          <w:rPr>
            <w:rStyle w:val="Hipervnculo"/>
            <w:noProof/>
          </w:rPr>
          <w:t>D.</w:t>
        </w:r>
        <w:r w:rsidR="00197E66">
          <w:rPr>
            <w:rFonts w:asciiTheme="minorHAnsi" w:eastAsiaTheme="minorEastAsia" w:hAnsiTheme="minorHAnsi" w:cstheme="minorBidi"/>
            <w:b w:val="0"/>
            <w:bCs w:val="0"/>
            <w:noProof/>
            <w:lang w:val="es-CO" w:eastAsia="es-CO"/>
          </w:rPr>
          <w:tab/>
        </w:r>
        <w:r w:rsidR="00197E66" w:rsidRPr="00576E5F">
          <w:rPr>
            <w:rStyle w:val="Hipervnculo"/>
            <w:noProof/>
          </w:rPr>
          <w:t>FASE DE ACTUALIZACIÓN Y SEGUIMIENTO:</w:t>
        </w:r>
        <w:r w:rsidR="00197E66">
          <w:rPr>
            <w:noProof/>
            <w:webHidden/>
          </w:rPr>
          <w:tab/>
        </w:r>
        <w:r w:rsidR="00197E66">
          <w:rPr>
            <w:noProof/>
            <w:webHidden/>
          </w:rPr>
          <w:fldChar w:fldCharType="begin"/>
        </w:r>
        <w:r w:rsidR="00197E66">
          <w:rPr>
            <w:noProof/>
            <w:webHidden/>
          </w:rPr>
          <w:instrText xml:space="preserve"> PAGEREF _Toc125735876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4C084707" w14:textId="5B16D79A"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7" w:history="1">
        <w:r w:rsidR="00197E66" w:rsidRPr="00576E5F">
          <w:rPr>
            <w:rStyle w:val="Hipervnculo"/>
            <w:noProof/>
          </w:rPr>
          <w:t>E.</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ADOPCIÓN POR PARTE DE LA CORPORACIÓN:</w:t>
        </w:r>
        <w:r w:rsidR="00197E66">
          <w:rPr>
            <w:noProof/>
            <w:webHidden/>
          </w:rPr>
          <w:tab/>
        </w:r>
        <w:r w:rsidR="00197E66">
          <w:rPr>
            <w:noProof/>
            <w:webHidden/>
          </w:rPr>
          <w:fldChar w:fldCharType="begin"/>
        </w:r>
        <w:r w:rsidR="00197E66">
          <w:rPr>
            <w:noProof/>
            <w:webHidden/>
          </w:rPr>
          <w:instrText xml:space="preserve"> PAGEREF _Toc125735877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7499BF8A" w14:textId="166C0011"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8" w:history="1">
        <w:r w:rsidR="00197E66" w:rsidRPr="00576E5F">
          <w:rPr>
            <w:rStyle w:val="Hipervnculo"/>
            <w:noProof/>
          </w:rPr>
          <w:t>7.</w:t>
        </w:r>
        <w:r w:rsidR="00197E66">
          <w:rPr>
            <w:rFonts w:asciiTheme="minorHAnsi" w:eastAsiaTheme="minorEastAsia" w:hAnsiTheme="minorHAnsi" w:cstheme="minorBidi"/>
            <w:b w:val="0"/>
            <w:bCs w:val="0"/>
            <w:noProof/>
            <w:lang w:val="es-CO" w:eastAsia="es-CO"/>
          </w:rPr>
          <w:tab/>
        </w:r>
        <w:r w:rsidR="00197E66" w:rsidRPr="00576E5F">
          <w:rPr>
            <w:rStyle w:val="Hipervnculo"/>
            <w:noProof/>
          </w:rPr>
          <w:t>COMPONENTES DEL PLAN ANTICORRUPCIÓN Y DE ATENCIÓN AL CIUDADANO</w:t>
        </w:r>
        <w:r w:rsidR="00197E66">
          <w:rPr>
            <w:noProof/>
            <w:webHidden/>
          </w:rPr>
          <w:tab/>
        </w:r>
        <w:r w:rsidR="00197E66">
          <w:rPr>
            <w:noProof/>
            <w:webHidden/>
          </w:rPr>
          <w:fldChar w:fldCharType="begin"/>
        </w:r>
        <w:r w:rsidR="00197E66">
          <w:rPr>
            <w:noProof/>
            <w:webHidden/>
          </w:rPr>
          <w:instrText xml:space="preserve"> PAGEREF _Toc125735878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495615D5" w14:textId="0A7993F9"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9" w:history="1">
        <w:r w:rsidR="00197E66" w:rsidRPr="00576E5F">
          <w:rPr>
            <w:rStyle w:val="Hipervnculo"/>
            <w:noProof/>
          </w:rPr>
          <w:t>7.1</w:t>
        </w:r>
        <w:r w:rsidR="00197E66">
          <w:rPr>
            <w:rFonts w:asciiTheme="minorHAnsi" w:eastAsiaTheme="minorEastAsia" w:hAnsiTheme="minorHAnsi" w:cstheme="minorBidi"/>
            <w:b w:val="0"/>
            <w:bCs w:val="0"/>
            <w:noProof/>
            <w:lang w:val="es-CO" w:eastAsia="es-CO"/>
          </w:rPr>
          <w:tab/>
        </w:r>
        <w:r w:rsidR="00197E66" w:rsidRPr="00576E5F">
          <w:rPr>
            <w:rStyle w:val="Hipervnculo"/>
            <w:noProof/>
          </w:rPr>
          <w:t>PRIMER COMPONENTE: GESTIÓN DE RIESGOS DE CORRUPCIÓN</w:t>
        </w:r>
        <w:r w:rsidR="00197E66">
          <w:rPr>
            <w:noProof/>
            <w:webHidden/>
          </w:rPr>
          <w:tab/>
        </w:r>
        <w:r w:rsidR="00197E66">
          <w:rPr>
            <w:noProof/>
            <w:webHidden/>
          </w:rPr>
          <w:fldChar w:fldCharType="begin"/>
        </w:r>
        <w:r w:rsidR="00197E66">
          <w:rPr>
            <w:noProof/>
            <w:webHidden/>
          </w:rPr>
          <w:instrText xml:space="preserve"> PAGEREF _Toc125735879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06905A3C" w14:textId="1002CD6C"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0" w:history="1">
        <w:r w:rsidR="00197E66" w:rsidRPr="00576E5F">
          <w:rPr>
            <w:rStyle w:val="Hipervnculo"/>
            <w:noProof/>
          </w:rPr>
          <w:t>7.1.1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ADMINISTRACIÓN</w:t>
        </w:r>
        <w:r w:rsidR="00197E66" w:rsidRPr="00576E5F">
          <w:rPr>
            <w:rStyle w:val="Hipervnculo"/>
            <w:noProof/>
            <w:spacing w:val="-3"/>
          </w:rPr>
          <w:t xml:space="preserve"> </w:t>
        </w:r>
        <w:r w:rsidR="00197E66" w:rsidRPr="00576E5F">
          <w:rPr>
            <w:rStyle w:val="Hipervnculo"/>
            <w:noProof/>
          </w:rPr>
          <w:t>DEL</w:t>
        </w:r>
        <w:r w:rsidR="00197E66" w:rsidRPr="00576E5F">
          <w:rPr>
            <w:rStyle w:val="Hipervnculo"/>
            <w:noProof/>
            <w:spacing w:val="-2"/>
          </w:rPr>
          <w:t xml:space="preserve"> </w:t>
        </w:r>
        <w:r w:rsidR="00197E66" w:rsidRPr="00576E5F">
          <w:rPr>
            <w:rStyle w:val="Hipervnculo"/>
            <w:noProof/>
          </w:rPr>
          <w:t>RIESGO</w:t>
        </w:r>
        <w:r w:rsidR="00197E66">
          <w:rPr>
            <w:noProof/>
            <w:webHidden/>
          </w:rPr>
          <w:tab/>
        </w:r>
        <w:r w:rsidR="00197E66">
          <w:rPr>
            <w:noProof/>
            <w:webHidden/>
          </w:rPr>
          <w:fldChar w:fldCharType="begin"/>
        </w:r>
        <w:r w:rsidR="00197E66">
          <w:rPr>
            <w:noProof/>
            <w:webHidden/>
          </w:rPr>
          <w:instrText xml:space="preserve"> PAGEREF _Toc125735880 \h </w:instrText>
        </w:r>
        <w:r w:rsidR="00197E66">
          <w:rPr>
            <w:noProof/>
            <w:webHidden/>
          </w:rPr>
        </w:r>
        <w:r w:rsidR="00197E66">
          <w:rPr>
            <w:noProof/>
            <w:webHidden/>
          </w:rPr>
          <w:fldChar w:fldCharType="separate"/>
        </w:r>
        <w:r w:rsidR="0016083E">
          <w:rPr>
            <w:noProof/>
            <w:webHidden/>
          </w:rPr>
          <w:t>15</w:t>
        </w:r>
        <w:r w:rsidR="00197E66">
          <w:rPr>
            <w:noProof/>
            <w:webHidden/>
          </w:rPr>
          <w:fldChar w:fldCharType="end"/>
        </w:r>
      </w:hyperlink>
    </w:p>
    <w:p w14:paraId="6AE258B5" w14:textId="570E4C26"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1" w:history="1">
        <w:r w:rsidR="00197E66" w:rsidRPr="00576E5F">
          <w:rPr>
            <w:rStyle w:val="Hipervnculo"/>
            <w:noProof/>
          </w:rPr>
          <w:t>7.1.2</w:t>
        </w:r>
        <w:r w:rsidR="00197E66">
          <w:rPr>
            <w:rFonts w:asciiTheme="minorHAnsi" w:eastAsiaTheme="minorEastAsia" w:hAnsiTheme="minorHAnsi" w:cstheme="minorBidi"/>
            <w:b w:val="0"/>
            <w:bCs w:val="0"/>
            <w:noProof/>
            <w:lang w:val="es-CO" w:eastAsia="es-CO"/>
          </w:rPr>
          <w:tab/>
        </w:r>
        <w:r w:rsidR="00197E66" w:rsidRPr="00576E5F">
          <w:rPr>
            <w:rStyle w:val="Hipervnculo"/>
            <w:noProof/>
          </w:rPr>
          <w:t>POLÍTICA DE ADMINISTRACIÓN DE RIESGOS</w:t>
        </w:r>
        <w:r w:rsidR="00197E66">
          <w:rPr>
            <w:noProof/>
            <w:webHidden/>
          </w:rPr>
          <w:tab/>
        </w:r>
        <w:r w:rsidR="00197E66">
          <w:rPr>
            <w:noProof/>
            <w:webHidden/>
          </w:rPr>
          <w:fldChar w:fldCharType="begin"/>
        </w:r>
        <w:r w:rsidR="00197E66">
          <w:rPr>
            <w:noProof/>
            <w:webHidden/>
          </w:rPr>
          <w:instrText xml:space="preserve"> PAGEREF _Toc125735881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0871F857" w14:textId="4D0ABFED"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2" w:history="1">
        <w:r w:rsidR="00197E66" w:rsidRPr="00576E5F">
          <w:rPr>
            <w:rStyle w:val="Hipervnculo"/>
            <w:noProof/>
          </w:rPr>
          <w:t>7.1.3</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RESPONSABILIDADES</w:t>
        </w:r>
        <w:r w:rsidR="00197E66">
          <w:rPr>
            <w:noProof/>
            <w:webHidden/>
          </w:rPr>
          <w:tab/>
        </w:r>
        <w:r w:rsidR="00197E66">
          <w:rPr>
            <w:noProof/>
            <w:webHidden/>
          </w:rPr>
          <w:fldChar w:fldCharType="begin"/>
        </w:r>
        <w:r w:rsidR="00197E66">
          <w:rPr>
            <w:noProof/>
            <w:webHidden/>
          </w:rPr>
          <w:instrText xml:space="preserve"> PAGEREF _Toc125735882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750DA54" w14:textId="156B5B3A"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3" w:history="1">
        <w:r w:rsidR="00197E66" w:rsidRPr="00576E5F">
          <w:rPr>
            <w:rStyle w:val="Hipervnculo"/>
            <w:noProof/>
          </w:rPr>
          <w:t>7.1.4</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 Y MONITOREO</w:t>
        </w:r>
        <w:r w:rsidR="00197E66">
          <w:rPr>
            <w:noProof/>
            <w:webHidden/>
          </w:rPr>
          <w:tab/>
        </w:r>
        <w:r w:rsidR="00197E66">
          <w:rPr>
            <w:noProof/>
            <w:webHidden/>
          </w:rPr>
          <w:fldChar w:fldCharType="begin"/>
        </w:r>
        <w:r w:rsidR="00197E66">
          <w:rPr>
            <w:noProof/>
            <w:webHidden/>
          </w:rPr>
          <w:instrText xml:space="preserve"> PAGEREF _Toc125735883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3D48F40" w14:textId="189D037F"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4" w:history="1">
        <w:r w:rsidR="00197E66" w:rsidRPr="00576E5F">
          <w:rPr>
            <w:rStyle w:val="Hipervnculo"/>
            <w:noProof/>
          </w:rPr>
          <w:t>7.1.5</w:t>
        </w:r>
        <w:r w:rsidR="00197E66">
          <w:rPr>
            <w:rFonts w:asciiTheme="minorHAnsi" w:eastAsiaTheme="minorEastAsia" w:hAnsiTheme="minorHAnsi" w:cstheme="minorBidi"/>
            <w:b w:val="0"/>
            <w:bCs w:val="0"/>
            <w:noProof/>
            <w:lang w:val="es-CO" w:eastAsia="es-CO"/>
          </w:rPr>
          <w:tab/>
        </w:r>
        <w:r w:rsidR="00197E66" w:rsidRPr="00576E5F">
          <w:rPr>
            <w:rStyle w:val="Hipervnculo"/>
            <w:noProof/>
          </w:rPr>
          <w:t>MARCO LEGAL</w:t>
        </w:r>
        <w:r w:rsidR="00197E66">
          <w:rPr>
            <w:noProof/>
            <w:webHidden/>
          </w:rPr>
          <w:tab/>
        </w:r>
        <w:r w:rsidR="00197E66">
          <w:rPr>
            <w:noProof/>
            <w:webHidden/>
          </w:rPr>
          <w:fldChar w:fldCharType="begin"/>
        </w:r>
        <w:r w:rsidR="00197E66">
          <w:rPr>
            <w:noProof/>
            <w:webHidden/>
          </w:rPr>
          <w:instrText xml:space="preserve"> PAGEREF _Toc125735884 \h </w:instrText>
        </w:r>
        <w:r w:rsidR="00197E66">
          <w:rPr>
            <w:noProof/>
            <w:webHidden/>
          </w:rPr>
        </w:r>
        <w:r w:rsidR="00197E66">
          <w:rPr>
            <w:noProof/>
            <w:webHidden/>
          </w:rPr>
          <w:fldChar w:fldCharType="separate"/>
        </w:r>
        <w:r w:rsidR="0016083E">
          <w:rPr>
            <w:noProof/>
            <w:webHidden/>
          </w:rPr>
          <w:t>17</w:t>
        </w:r>
        <w:r w:rsidR="00197E66">
          <w:rPr>
            <w:noProof/>
            <w:webHidden/>
          </w:rPr>
          <w:fldChar w:fldCharType="end"/>
        </w:r>
      </w:hyperlink>
    </w:p>
    <w:p w14:paraId="5C884FB5" w14:textId="2AC2B67B"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5" w:history="1">
        <w:r w:rsidR="00197E66" w:rsidRPr="00576E5F">
          <w:rPr>
            <w:rStyle w:val="Hipervnculo"/>
            <w:noProof/>
          </w:rPr>
          <w:t>7.1.6</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REQUISITOS TÉCNICOS</w:t>
        </w:r>
        <w:r w:rsidR="00197E66">
          <w:rPr>
            <w:noProof/>
            <w:webHidden/>
          </w:rPr>
          <w:tab/>
        </w:r>
        <w:r w:rsidR="00197E66">
          <w:rPr>
            <w:noProof/>
            <w:webHidden/>
          </w:rPr>
          <w:fldChar w:fldCharType="begin"/>
        </w:r>
        <w:r w:rsidR="00197E66">
          <w:rPr>
            <w:noProof/>
            <w:webHidden/>
          </w:rPr>
          <w:instrText xml:space="preserve"> PAGEREF _Toc125735885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7466BB33" w14:textId="331D2604"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6" w:history="1">
        <w:r w:rsidR="00197E66" w:rsidRPr="00576E5F">
          <w:rPr>
            <w:rStyle w:val="Hipervnculo"/>
            <w:noProof/>
          </w:rPr>
          <w:t>7.1.7</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RECURSOS</w:t>
        </w:r>
        <w:r w:rsidR="00197E66">
          <w:rPr>
            <w:noProof/>
            <w:webHidden/>
          </w:rPr>
          <w:tab/>
        </w:r>
        <w:r w:rsidR="00197E66">
          <w:rPr>
            <w:noProof/>
            <w:webHidden/>
          </w:rPr>
          <w:fldChar w:fldCharType="begin"/>
        </w:r>
        <w:r w:rsidR="00197E66">
          <w:rPr>
            <w:noProof/>
            <w:webHidden/>
          </w:rPr>
          <w:instrText xml:space="preserve"> PAGEREF _Toc125735886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24289BAD" w14:textId="6A9C9E5A"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7" w:history="1">
        <w:r w:rsidR="00197E66" w:rsidRPr="00576E5F">
          <w:rPr>
            <w:rStyle w:val="Hipervnculo"/>
            <w:noProof/>
          </w:rPr>
          <w:t>7.1.8</w:t>
        </w:r>
        <w:r w:rsidR="00197E66">
          <w:rPr>
            <w:rFonts w:asciiTheme="minorHAnsi" w:eastAsiaTheme="minorEastAsia" w:hAnsiTheme="minorHAnsi" w:cstheme="minorBidi"/>
            <w:b w:val="0"/>
            <w:bCs w:val="0"/>
            <w:noProof/>
            <w:lang w:val="es-CO" w:eastAsia="es-CO"/>
          </w:rPr>
          <w:tab/>
        </w:r>
        <w:r w:rsidR="00197E66" w:rsidRPr="00576E5F">
          <w:rPr>
            <w:rStyle w:val="Hipervnculo"/>
            <w:noProof/>
            <w:spacing w:val="-3"/>
          </w:rPr>
          <w:t>COMUNICACIÓN Y CONSULTA</w:t>
        </w:r>
        <w:r w:rsidR="00197E66">
          <w:rPr>
            <w:noProof/>
            <w:webHidden/>
          </w:rPr>
          <w:tab/>
        </w:r>
        <w:r w:rsidR="00197E66">
          <w:rPr>
            <w:noProof/>
            <w:webHidden/>
          </w:rPr>
          <w:fldChar w:fldCharType="begin"/>
        </w:r>
        <w:r w:rsidR="00197E66">
          <w:rPr>
            <w:noProof/>
            <w:webHidden/>
          </w:rPr>
          <w:instrText xml:space="preserve"> PAGEREF _Toc125735887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44E8F0F9" w14:textId="1927F960"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8" w:history="1">
        <w:r w:rsidR="00197E66" w:rsidRPr="00576E5F">
          <w:rPr>
            <w:rStyle w:val="Hipervnculo"/>
            <w:noProof/>
          </w:rPr>
          <w:t>7.2</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SEGUNDO COMPONENTE: ESTRATEGIA ANTITRÁMITES</w:t>
        </w:r>
        <w:r w:rsidR="00197E66">
          <w:rPr>
            <w:noProof/>
            <w:webHidden/>
          </w:rPr>
          <w:tab/>
        </w:r>
        <w:r w:rsidR="00197E66">
          <w:rPr>
            <w:noProof/>
            <w:webHidden/>
          </w:rPr>
          <w:fldChar w:fldCharType="begin"/>
        </w:r>
        <w:r w:rsidR="00197E66">
          <w:rPr>
            <w:noProof/>
            <w:webHidden/>
          </w:rPr>
          <w:instrText xml:space="preserve"> PAGEREF _Toc125735888 \h </w:instrText>
        </w:r>
        <w:r w:rsidR="00197E66">
          <w:rPr>
            <w:noProof/>
            <w:webHidden/>
          </w:rPr>
        </w:r>
        <w:r w:rsidR="00197E66">
          <w:rPr>
            <w:noProof/>
            <w:webHidden/>
          </w:rPr>
          <w:fldChar w:fldCharType="separate"/>
        </w:r>
        <w:r w:rsidR="0016083E">
          <w:rPr>
            <w:noProof/>
            <w:webHidden/>
          </w:rPr>
          <w:t>20</w:t>
        </w:r>
        <w:r w:rsidR="00197E66">
          <w:rPr>
            <w:noProof/>
            <w:webHidden/>
          </w:rPr>
          <w:fldChar w:fldCharType="end"/>
        </w:r>
      </w:hyperlink>
    </w:p>
    <w:p w14:paraId="377151FB" w14:textId="0532F8F0"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9" w:history="1">
        <w:r w:rsidR="00197E66" w:rsidRPr="00576E5F">
          <w:rPr>
            <w:rStyle w:val="Hipervnculo"/>
            <w:noProof/>
          </w:rPr>
          <w:t>7.3</w:t>
        </w:r>
        <w:r w:rsidR="00197E66">
          <w:rPr>
            <w:rFonts w:asciiTheme="minorHAnsi" w:eastAsiaTheme="minorEastAsia" w:hAnsiTheme="minorHAnsi" w:cstheme="minorBidi"/>
            <w:b w:val="0"/>
            <w:bCs w:val="0"/>
            <w:noProof/>
            <w:lang w:val="es-CO" w:eastAsia="es-CO"/>
          </w:rPr>
          <w:tab/>
        </w:r>
        <w:r w:rsidR="00197E66" w:rsidRPr="00576E5F">
          <w:rPr>
            <w:rStyle w:val="Hipervnculo"/>
            <w:noProof/>
          </w:rPr>
          <w:t>TERCER COMPONENTE: RENDICIÓN DE CUENTAS</w:t>
        </w:r>
        <w:r w:rsidR="00197E66">
          <w:rPr>
            <w:noProof/>
            <w:webHidden/>
          </w:rPr>
          <w:tab/>
        </w:r>
        <w:r w:rsidR="00197E66">
          <w:rPr>
            <w:noProof/>
            <w:webHidden/>
          </w:rPr>
          <w:fldChar w:fldCharType="begin"/>
        </w:r>
        <w:r w:rsidR="00197E66">
          <w:rPr>
            <w:noProof/>
            <w:webHidden/>
          </w:rPr>
          <w:instrText xml:space="preserve"> PAGEREF _Toc125735889 \h </w:instrText>
        </w:r>
        <w:r w:rsidR="00197E66">
          <w:rPr>
            <w:noProof/>
            <w:webHidden/>
          </w:rPr>
        </w:r>
        <w:r w:rsidR="00197E66">
          <w:rPr>
            <w:noProof/>
            <w:webHidden/>
          </w:rPr>
          <w:fldChar w:fldCharType="separate"/>
        </w:r>
        <w:r w:rsidR="0016083E">
          <w:rPr>
            <w:noProof/>
            <w:webHidden/>
          </w:rPr>
          <w:t>24</w:t>
        </w:r>
        <w:r w:rsidR="00197E66">
          <w:rPr>
            <w:noProof/>
            <w:webHidden/>
          </w:rPr>
          <w:fldChar w:fldCharType="end"/>
        </w:r>
      </w:hyperlink>
    </w:p>
    <w:p w14:paraId="1162D5A4" w14:textId="7343C464"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0" w:history="1">
        <w:r w:rsidR="00197E66" w:rsidRPr="00576E5F">
          <w:rPr>
            <w:rStyle w:val="Hipervnculo"/>
            <w:noProof/>
          </w:rPr>
          <w:t>7.4</w:t>
        </w:r>
        <w:r w:rsidR="00197E66">
          <w:rPr>
            <w:rFonts w:asciiTheme="minorHAnsi" w:eastAsiaTheme="minorEastAsia" w:hAnsiTheme="minorHAnsi" w:cstheme="minorBidi"/>
            <w:b w:val="0"/>
            <w:bCs w:val="0"/>
            <w:noProof/>
            <w:lang w:val="es-CO" w:eastAsia="es-CO"/>
          </w:rPr>
          <w:tab/>
        </w:r>
        <w:r w:rsidR="00197E66" w:rsidRPr="00576E5F">
          <w:rPr>
            <w:rStyle w:val="Hipervnculo"/>
            <w:noProof/>
          </w:rPr>
          <w:t xml:space="preserve">CUARTO COMPONENTE: MECANISMOS PARA MEJORAR LA ATENCIÓN AL </w:t>
        </w:r>
        <w:r w:rsidR="00197E66" w:rsidRPr="00576E5F">
          <w:rPr>
            <w:rStyle w:val="Hipervnculo"/>
            <w:noProof/>
          </w:rPr>
          <w:lastRenderedPageBreak/>
          <w:t>CIUDADANO</w:t>
        </w:r>
        <w:r w:rsidR="00197E66">
          <w:rPr>
            <w:noProof/>
            <w:webHidden/>
          </w:rPr>
          <w:tab/>
        </w:r>
        <w:r w:rsidR="00197E66">
          <w:rPr>
            <w:noProof/>
            <w:webHidden/>
          </w:rPr>
          <w:fldChar w:fldCharType="begin"/>
        </w:r>
        <w:r w:rsidR="00197E66">
          <w:rPr>
            <w:noProof/>
            <w:webHidden/>
          </w:rPr>
          <w:instrText xml:space="preserve"> PAGEREF _Toc125735890 \h </w:instrText>
        </w:r>
        <w:r w:rsidR="00197E66">
          <w:rPr>
            <w:noProof/>
            <w:webHidden/>
          </w:rPr>
        </w:r>
        <w:r w:rsidR="00197E66">
          <w:rPr>
            <w:noProof/>
            <w:webHidden/>
          </w:rPr>
          <w:fldChar w:fldCharType="separate"/>
        </w:r>
        <w:r w:rsidR="0016083E">
          <w:rPr>
            <w:noProof/>
            <w:webHidden/>
          </w:rPr>
          <w:t>29</w:t>
        </w:r>
        <w:r w:rsidR="00197E66">
          <w:rPr>
            <w:noProof/>
            <w:webHidden/>
          </w:rPr>
          <w:fldChar w:fldCharType="end"/>
        </w:r>
      </w:hyperlink>
    </w:p>
    <w:p w14:paraId="17AAA4AF" w14:textId="605A5A9E"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1" w:history="1">
        <w:r w:rsidR="00197E66" w:rsidRPr="00576E5F">
          <w:rPr>
            <w:rStyle w:val="Hipervnculo"/>
            <w:noProof/>
          </w:rPr>
          <w:t>7.5</w:t>
        </w:r>
        <w:r w:rsidR="00197E66">
          <w:rPr>
            <w:rFonts w:asciiTheme="minorHAnsi" w:eastAsiaTheme="minorEastAsia" w:hAnsiTheme="minorHAnsi" w:cstheme="minorBidi"/>
            <w:b w:val="0"/>
            <w:bCs w:val="0"/>
            <w:noProof/>
            <w:lang w:val="es-CO" w:eastAsia="es-CO"/>
          </w:rPr>
          <w:tab/>
        </w:r>
        <w:r w:rsidR="00197E66" w:rsidRPr="00576E5F">
          <w:rPr>
            <w:rStyle w:val="Hipervnculo"/>
            <w:noProof/>
          </w:rPr>
          <w:t>UINTO COMPONENTE: MECANISMOS PARA LA TRANSPARENCIA Y ACCESO A LA INFORMACIÓN</w:t>
        </w:r>
        <w:r w:rsidR="00197E66">
          <w:rPr>
            <w:noProof/>
            <w:webHidden/>
          </w:rPr>
          <w:tab/>
        </w:r>
        <w:r w:rsidR="00197E66">
          <w:rPr>
            <w:noProof/>
            <w:webHidden/>
          </w:rPr>
          <w:fldChar w:fldCharType="begin"/>
        </w:r>
        <w:r w:rsidR="00197E66">
          <w:rPr>
            <w:noProof/>
            <w:webHidden/>
          </w:rPr>
          <w:instrText xml:space="preserve"> PAGEREF _Toc125735891 \h </w:instrText>
        </w:r>
        <w:r w:rsidR="00197E66">
          <w:rPr>
            <w:noProof/>
            <w:webHidden/>
          </w:rPr>
        </w:r>
        <w:r w:rsidR="00197E66">
          <w:rPr>
            <w:noProof/>
            <w:webHidden/>
          </w:rPr>
          <w:fldChar w:fldCharType="separate"/>
        </w:r>
        <w:r w:rsidR="0016083E">
          <w:rPr>
            <w:noProof/>
            <w:webHidden/>
          </w:rPr>
          <w:t>35</w:t>
        </w:r>
        <w:r w:rsidR="00197E66">
          <w:rPr>
            <w:noProof/>
            <w:webHidden/>
          </w:rPr>
          <w:fldChar w:fldCharType="end"/>
        </w:r>
      </w:hyperlink>
    </w:p>
    <w:p w14:paraId="087C9895" w14:textId="653D8587"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2" w:history="1">
        <w:r w:rsidR="00197E66" w:rsidRPr="00576E5F">
          <w:rPr>
            <w:rStyle w:val="Hipervnculo"/>
            <w:noProof/>
          </w:rPr>
          <w:t>7.6</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SEXTO COMPONENTE INICIATIVAS ADICIONALES: ESTRATEGIA DE MANEJO DE CONFLICTO DE INTERESES</w:t>
        </w:r>
        <w:r w:rsidR="00197E66">
          <w:rPr>
            <w:noProof/>
            <w:webHidden/>
          </w:rPr>
          <w:tab/>
        </w:r>
        <w:r w:rsidR="00197E66">
          <w:rPr>
            <w:noProof/>
            <w:webHidden/>
          </w:rPr>
          <w:fldChar w:fldCharType="begin"/>
        </w:r>
        <w:r w:rsidR="00197E66">
          <w:rPr>
            <w:noProof/>
            <w:webHidden/>
          </w:rPr>
          <w:instrText xml:space="preserve"> PAGEREF _Toc125735892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2EF638CA" w14:textId="0604DA1C" w:rsidR="00197E66" w:rsidRDefault="00483D50">
      <w:pPr>
        <w:pStyle w:val="TDC1"/>
        <w:tabs>
          <w:tab w:val="right" w:leader="dot" w:pos="9962"/>
        </w:tabs>
        <w:rPr>
          <w:rFonts w:asciiTheme="minorHAnsi" w:eastAsiaTheme="minorEastAsia" w:hAnsiTheme="minorHAnsi" w:cstheme="minorBidi"/>
          <w:b w:val="0"/>
          <w:bCs w:val="0"/>
          <w:noProof/>
          <w:lang w:val="es-CO" w:eastAsia="es-CO"/>
        </w:rPr>
      </w:pPr>
      <w:hyperlink w:anchor="_Toc125735893" w:history="1">
        <w:r w:rsidR="00197E66" w:rsidRPr="00576E5F">
          <w:rPr>
            <w:rStyle w:val="Hipervnculo"/>
            <w:noProof/>
          </w:rPr>
          <w:t>7.6.1 PLANEACIÓN Y ORIENTACIÓN:</w:t>
        </w:r>
        <w:r w:rsidR="00197E66">
          <w:rPr>
            <w:noProof/>
            <w:webHidden/>
          </w:rPr>
          <w:tab/>
        </w:r>
        <w:r w:rsidR="00197E66">
          <w:rPr>
            <w:noProof/>
            <w:webHidden/>
          </w:rPr>
          <w:fldChar w:fldCharType="begin"/>
        </w:r>
        <w:r w:rsidR="00197E66">
          <w:rPr>
            <w:noProof/>
            <w:webHidden/>
          </w:rPr>
          <w:instrText xml:space="preserve"> PAGEREF _Toc125735893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36ED5AC0" w14:textId="664775A4"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4" w:history="1">
        <w:r w:rsidR="00197E66" w:rsidRPr="00576E5F">
          <w:rPr>
            <w:rStyle w:val="Hipervnculo"/>
            <w:noProof/>
          </w:rPr>
          <w:t>7.6.2</w:t>
        </w:r>
        <w:r w:rsidR="00197E66">
          <w:rPr>
            <w:rFonts w:asciiTheme="minorHAnsi" w:eastAsiaTheme="minorEastAsia" w:hAnsiTheme="minorHAnsi" w:cstheme="minorBidi"/>
            <w:b w:val="0"/>
            <w:bCs w:val="0"/>
            <w:noProof/>
            <w:lang w:val="es-CO" w:eastAsia="es-CO"/>
          </w:rPr>
          <w:tab/>
        </w:r>
        <w:r w:rsidR="00197E66" w:rsidRPr="00576E5F">
          <w:rPr>
            <w:rStyle w:val="Hipervnculo"/>
            <w:noProof/>
          </w:rPr>
          <w:t>GESTIÓN:</w:t>
        </w:r>
        <w:r w:rsidR="00197E66">
          <w:rPr>
            <w:noProof/>
            <w:webHidden/>
          </w:rPr>
          <w:tab/>
        </w:r>
        <w:r w:rsidR="00197E66">
          <w:rPr>
            <w:noProof/>
            <w:webHidden/>
          </w:rPr>
          <w:fldChar w:fldCharType="begin"/>
        </w:r>
        <w:r w:rsidR="00197E66">
          <w:rPr>
            <w:noProof/>
            <w:webHidden/>
          </w:rPr>
          <w:instrText xml:space="preserve"> PAGEREF _Toc125735894 \h </w:instrText>
        </w:r>
        <w:r w:rsidR="00197E66">
          <w:rPr>
            <w:noProof/>
            <w:webHidden/>
          </w:rPr>
        </w:r>
        <w:r w:rsidR="00197E66">
          <w:rPr>
            <w:noProof/>
            <w:webHidden/>
          </w:rPr>
          <w:fldChar w:fldCharType="separate"/>
        </w:r>
        <w:r w:rsidR="0016083E">
          <w:rPr>
            <w:noProof/>
            <w:webHidden/>
          </w:rPr>
          <w:t>48</w:t>
        </w:r>
        <w:r w:rsidR="00197E66">
          <w:rPr>
            <w:noProof/>
            <w:webHidden/>
          </w:rPr>
          <w:fldChar w:fldCharType="end"/>
        </w:r>
      </w:hyperlink>
    </w:p>
    <w:p w14:paraId="4ABF4886" w14:textId="61707B42" w:rsidR="00197E66" w:rsidRDefault="00483D50">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5" w:history="1">
        <w:r w:rsidR="00197E66" w:rsidRPr="00576E5F">
          <w:rPr>
            <w:rStyle w:val="Hipervnculo"/>
            <w:noProof/>
          </w:rPr>
          <w:t>7.6.3</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w:t>
        </w:r>
        <w:r w:rsidR="00197E66" w:rsidRPr="00576E5F">
          <w:rPr>
            <w:rStyle w:val="Hipervnculo"/>
            <w:noProof/>
            <w:spacing w:val="-3"/>
          </w:rPr>
          <w:t xml:space="preserve"> </w:t>
        </w:r>
        <w:r w:rsidR="00197E66" w:rsidRPr="00576E5F">
          <w:rPr>
            <w:rStyle w:val="Hipervnculo"/>
            <w:noProof/>
          </w:rPr>
          <w:t>Y</w:t>
        </w:r>
        <w:r w:rsidR="00197E66" w:rsidRPr="00576E5F">
          <w:rPr>
            <w:rStyle w:val="Hipervnculo"/>
            <w:noProof/>
            <w:spacing w:val="-3"/>
          </w:rPr>
          <w:t xml:space="preserve"> </w:t>
        </w:r>
        <w:r w:rsidR="00197E66" w:rsidRPr="00576E5F">
          <w:rPr>
            <w:rStyle w:val="Hipervnculo"/>
            <w:noProof/>
          </w:rPr>
          <w:t>EVALUACIÓN:</w:t>
        </w:r>
        <w:r w:rsidR="00197E66">
          <w:rPr>
            <w:noProof/>
            <w:webHidden/>
          </w:rPr>
          <w:tab/>
        </w:r>
        <w:r w:rsidR="00197E66">
          <w:rPr>
            <w:noProof/>
            <w:webHidden/>
          </w:rPr>
          <w:fldChar w:fldCharType="begin"/>
        </w:r>
        <w:r w:rsidR="00197E66">
          <w:rPr>
            <w:noProof/>
            <w:webHidden/>
          </w:rPr>
          <w:instrText xml:space="preserve"> PAGEREF _Toc125735895 \h </w:instrText>
        </w:r>
        <w:r w:rsidR="00197E66">
          <w:rPr>
            <w:noProof/>
            <w:webHidden/>
          </w:rPr>
        </w:r>
        <w:r w:rsidR="00197E66">
          <w:rPr>
            <w:noProof/>
            <w:webHidden/>
          </w:rPr>
          <w:fldChar w:fldCharType="separate"/>
        </w:r>
        <w:r w:rsidR="0016083E">
          <w:rPr>
            <w:noProof/>
            <w:webHidden/>
          </w:rPr>
          <w:t>49</w:t>
        </w:r>
        <w:r w:rsidR="00197E66">
          <w:rPr>
            <w:noProof/>
            <w:webHidden/>
          </w:rPr>
          <w:fldChar w:fldCharType="end"/>
        </w:r>
      </w:hyperlink>
    </w:p>
    <w:p w14:paraId="274E0F2D" w14:textId="26C13B63" w:rsidR="00197E66" w:rsidRDefault="00483D50">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6" w:history="1">
        <w:r w:rsidR="00197E66" w:rsidRPr="00576E5F">
          <w:rPr>
            <w:rStyle w:val="Hipervnculo"/>
            <w:noProof/>
          </w:rPr>
          <w:t>8.</w:t>
        </w:r>
        <w:r w:rsidR="00197E66">
          <w:rPr>
            <w:rFonts w:asciiTheme="minorHAnsi" w:eastAsiaTheme="minorEastAsia" w:hAnsiTheme="minorHAnsi" w:cstheme="minorBidi"/>
            <w:b w:val="0"/>
            <w:bCs w:val="0"/>
            <w:noProof/>
            <w:lang w:val="es-CO" w:eastAsia="es-CO"/>
          </w:rPr>
          <w:tab/>
        </w:r>
        <w:r w:rsidR="00197E66" w:rsidRPr="00576E5F">
          <w:rPr>
            <w:rStyle w:val="Hipervnculo"/>
            <w:noProof/>
          </w:rPr>
          <w:t>CONTROL DE CAMBIOS</w:t>
        </w:r>
        <w:r w:rsidR="00197E66">
          <w:rPr>
            <w:noProof/>
            <w:webHidden/>
          </w:rPr>
          <w:tab/>
        </w:r>
        <w:r w:rsidR="00197E66">
          <w:rPr>
            <w:noProof/>
            <w:webHidden/>
          </w:rPr>
          <w:fldChar w:fldCharType="begin"/>
        </w:r>
        <w:r w:rsidR="00197E66">
          <w:rPr>
            <w:noProof/>
            <w:webHidden/>
          </w:rPr>
          <w:instrText xml:space="preserve"> PAGEREF _Toc125735896 \h </w:instrText>
        </w:r>
        <w:r w:rsidR="00197E66">
          <w:rPr>
            <w:noProof/>
            <w:webHidden/>
          </w:rPr>
        </w:r>
        <w:r w:rsidR="00197E66">
          <w:rPr>
            <w:noProof/>
            <w:webHidden/>
          </w:rPr>
          <w:fldChar w:fldCharType="separate"/>
        </w:r>
        <w:r w:rsidR="0016083E">
          <w:rPr>
            <w:noProof/>
            <w:webHidden/>
          </w:rPr>
          <w:t>53</w:t>
        </w:r>
        <w:r w:rsidR="00197E66">
          <w:rPr>
            <w:noProof/>
            <w:webHidden/>
          </w:rPr>
          <w:fldChar w:fldCharType="end"/>
        </w:r>
      </w:hyperlink>
    </w:p>
    <w:p w14:paraId="05E3BC9E" w14:textId="78A90AA9" w:rsidR="00BB2A02" w:rsidRPr="00041FEC" w:rsidRDefault="00BB2A02" w:rsidP="005C3A1D">
      <w:pPr>
        <w:tabs>
          <w:tab w:val="right" w:leader="dot" w:pos="9356"/>
        </w:tabs>
        <w:adjustRightInd w:val="0"/>
        <w:ind w:left="567" w:right="616"/>
        <w:mirrorIndents/>
        <w:jc w:val="center"/>
        <w:rPr>
          <w:rFonts w:ascii="Arial" w:hAnsi="Arial" w:cs="Arial"/>
          <w:b/>
        </w:rPr>
      </w:pPr>
      <w:r w:rsidRPr="00041FEC">
        <w:rPr>
          <w:rFonts w:ascii="Arial" w:hAnsi="Arial" w:cs="Arial"/>
          <w:b/>
        </w:rPr>
        <w:fldChar w:fldCharType="end"/>
      </w:r>
    </w:p>
    <w:p w14:paraId="11D2AB34" w14:textId="77777777" w:rsidR="0012235B" w:rsidRPr="00041FEC" w:rsidRDefault="0012235B" w:rsidP="00E42370">
      <w:pPr>
        <w:tabs>
          <w:tab w:val="right" w:leader="dot" w:pos="9356"/>
        </w:tabs>
        <w:ind w:left="574" w:right="579"/>
        <w:jc w:val="center"/>
        <w:rPr>
          <w:rFonts w:ascii="Arial" w:hAnsi="Arial" w:cs="Arial"/>
          <w:sz w:val="36"/>
        </w:rPr>
        <w:sectPr w:rsidR="0012235B" w:rsidRPr="00041FEC" w:rsidSect="00057F89">
          <w:pgSz w:w="12240" w:h="15840" w:code="1"/>
          <w:pgMar w:top="1701" w:right="1134" w:bottom="1134" w:left="1134" w:header="227" w:footer="283" w:gutter="0"/>
          <w:cols w:space="720"/>
          <w:docGrid w:linePitch="299"/>
        </w:sectPr>
      </w:pPr>
    </w:p>
    <w:p w14:paraId="683E8EFC" w14:textId="034856D2" w:rsidR="0012235B" w:rsidRPr="00041FEC" w:rsidRDefault="0012235B" w:rsidP="00E42370">
      <w:pPr>
        <w:tabs>
          <w:tab w:val="right" w:leader="dot" w:pos="9356"/>
        </w:tabs>
        <w:spacing w:line="280" w:lineRule="auto"/>
        <w:ind w:left="574" w:right="579"/>
        <w:rPr>
          <w:rFonts w:ascii="Arial" w:hAnsi="Arial" w:cs="Arial"/>
        </w:rPr>
        <w:sectPr w:rsidR="0012235B" w:rsidRPr="00041FEC" w:rsidSect="00A87283">
          <w:type w:val="continuous"/>
          <w:pgSz w:w="12240" w:h="15840" w:code="1"/>
          <w:pgMar w:top="1701" w:right="1134" w:bottom="1134" w:left="1134" w:header="720" w:footer="720" w:gutter="0"/>
          <w:cols w:space="720"/>
        </w:sectPr>
      </w:pPr>
    </w:p>
    <w:p w14:paraId="4B8344B8" w14:textId="77777777" w:rsidR="00E81456" w:rsidRPr="00041FEC" w:rsidRDefault="00E81456" w:rsidP="00A87283">
      <w:pPr>
        <w:pStyle w:val="Ttulo1"/>
        <w:ind w:left="588" w:right="579"/>
        <w:jc w:val="center"/>
      </w:pPr>
    </w:p>
    <w:p w14:paraId="430051F6" w14:textId="22C71BD3" w:rsidR="0012235B" w:rsidRPr="00041FEC" w:rsidRDefault="000B19F7" w:rsidP="00A87283">
      <w:pPr>
        <w:pStyle w:val="Ttulo1"/>
        <w:ind w:left="588" w:right="579"/>
        <w:jc w:val="center"/>
        <w:rPr>
          <w:color w:val="938953"/>
        </w:rPr>
      </w:pPr>
      <w:bookmarkStart w:id="0" w:name="_Toc125735862"/>
      <w:r w:rsidRPr="00041FEC">
        <w:rPr>
          <w:color w:val="938953"/>
        </w:rPr>
        <w:t>INTRODUCCIÓN</w:t>
      </w:r>
      <w:bookmarkEnd w:id="0"/>
    </w:p>
    <w:p w14:paraId="7E5510DF" w14:textId="77777777" w:rsidR="0012235B" w:rsidRPr="00041FEC" w:rsidRDefault="0012235B" w:rsidP="00A87283">
      <w:pPr>
        <w:pStyle w:val="Textoindependiente"/>
        <w:ind w:left="588" w:right="579"/>
        <w:rPr>
          <w:rFonts w:ascii="Arial" w:hAnsi="Arial" w:cs="Arial"/>
          <w:b/>
          <w:sz w:val="21"/>
        </w:rPr>
      </w:pPr>
    </w:p>
    <w:p w14:paraId="2075384B" w14:textId="4D1E3974" w:rsidR="0012235B" w:rsidRPr="00041FEC" w:rsidRDefault="000B19F7" w:rsidP="00466AFB">
      <w:pPr>
        <w:pStyle w:val="Textoindependiente"/>
        <w:jc w:val="both"/>
        <w:rPr>
          <w:rFonts w:ascii="Arial" w:hAnsi="Arial" w:cs="Arial"/>
          <w:spacing w:val="-64"/>
        </w:rPr>
      </w:pPr>
      <w:r w:rsidRPr="00041FEC">
        <w:rPr>
          <w:rFonts w:ascii="Arial" w:hAnsi="Arial" w:cs="Arial"/>
        </w:rPr>
        <w:t>La Cámara de Representantes de la República de Colombia, fiel a los principios</w:t>
      </w:r>
      <w:r w:rsidRPr="00041FEC">
        <w:rPr>
          <w:rFonts w:ascii="Arial" w:hAnsi="Arial" w:cs="Arial"/>
          <w:spacing w:val="1"/>
        </w:rPr>
        <w:t xml:space="preserve"> </w:t>
      </w:r>
      <w:r w:rsidRPr="00041FEC">
        <w:rPr>
          <w:rFonts w:ascii="Arial" w:hAnsi="Arial" w:cs="Arial"/>
        </w:rPr>
        <w:t>registrados en la Constitución Política de Colombia, y obrando como representante</w:t>
      </w:r>
      <w:r w:rsidRPr="00041FEC">
        <w:rPr>
          <w:rFonts w:ascii="Arial" w:hAnsi="Arial" w:cs="Arial"/>
          <w:spacing w:val="1"/>
        </w:rPr>
        <w:t xml:space="preserve"> </w:t>
      </w:r>
      <w:r w:rsidRPr="00041FEC">
        <w:rPr>
          <w:rFonts w:ascii="Arial" w:hAnsi="Arial" w:cs="Arial"/>
        </w:rPr>
        <w:t>digno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9"/>
        </w:rPr>
        <w:t xml:space="preserve"> </w:t>
      </w:r>
      <w:r w:rsidRPr="00041FEC">
        <w:rPr>
          <w:rFonts w:ascii="Arial" w:hAnsi="Arial" w:cs="Arial"/>
        </w:rPr>
        <w:t>Pueblo,</w:t>
      </w:r>
      <w:r w:rsidRPr="00041FEC">
        <w:rPr>
          <w:rFonts w:ascii="Arial" w:hAnsi="Arial" w:cs="Arial"/>
          <w:spacing w:val="-7"/>
        </w:rPr>
        <w:t xml:space="preserve"> </w:t>
      </w:r>
      <w:r w:rsidRPr="00041FEC">
        <w:rPr>
          <w:rFonts w:ascii="Arial" w:hAnsi="Arial" w:cs="Arial"/>
        </w:rPr>
        <w:t>debe</w:t>
      </w:r>
      <w:r w:rsidRPr="00041FEC">
        <w:rPr>
          <w:rFonts w:ascii="Arial" w:hAnsi="Arial" w:cs="Arial"/>
          <w:spacing w:val="-8"/>
        </w:rPr>
        <w:t xml:space="preserve"> </w:t>
      </w:r>
      <w:r w:rsidRPr="00041FEC">
        <w:rPr>
          <w:rFonts w:ascii="Arial" w:hAnsi="Arial" w:cs="Arial"/>
        </w:rPr>
        <w:t>ser</w:t>
      </w:r>
      <w:r w:rsidRPr="00041FEC">
        <w:rPr>
          <w:rFonts w:ascii="Arial" w:hAnsi="Arial" w:cs="Arial"/>
          <w:spacing w:val="-6"/>
        </w:rPr>
        <w:t xml:space="preserve"> </w:t>
      </w:r>
      <w:r w:rsidRPr="00041FEC">
        <w:rPr>
          <w:rFonts w:ascii="Arial" w:hAnsi="Arial" w:cs="Arial"/>
        </w:rPr>
        <w:t>un</w:t>
      </w:r>
      <w:r w:rsidRPr="00041FEC">
        <w:rPr>
          <w:rFonts w:ascii="Arial" w:hAnsi="Arial" w:cs="Arial"/>
          <w:spacing w:val="-7"/>
        </w:rPr>
        <w:t xml:space="preserve"> </w:t>
      </w:r>
      <w:r w:rsidRPr="00041FEC">
        <w:rPr>
          <w:rFonts w:ascii="Arial" w:hAnsi="Arial" w:cs="Arial"/>
        </w:rPr>
        <w:t>ejemplo</w:t>
      </w:r>
      <w:r w:rsidRPr="00041FEC">
        <w:rPr>
          <w:rFonts w:ascii="Arial" w:hAnsi="Arial" w:cs="Arial"/>
          <w:spacing w:val="-8"/>
        </w:rPr>
        <w:t xml:space="preserve"> </w:t>
      </w:r>
      <w:r w:rsidRPr="00041FEC">
        <w:rPr>
          <w:rFonts w:ascii="Arial" w:hAnsi="Arial" w:cs="Arial"/>
        </w:rPr>
        <w:t>en</w:t>
      </w:r>
      <w:r w:rsidRPr="00041FEC">
        <w:rPr>
          <w:rFonts w:ascii="Arial" w:hAnsi="Arial" w:cs="Arial"/>
          <w:spacing w:val="-8"/>
        </w:rPr>
        <w:t xml:space="preserve"> </w:t>
      </w:r>
      <w:r w:rsidRPr="00041FEC">
        <w:rPr>
          <w:rFonts w:ascii="Arial" w:hAnsi="Arial" w:cs="Arial"/>
        </w:rPr>
        <w:t>cumplimiento</w:t>
      </w:r>
      <w:r w:rsidRPr="00041FEC">
        <w:rPr>
          <w:rFonts w:ascii="Arial" w:hAnsi="Arial" w:cs="Arial"/>
          <w:spacing w:val="-7"/>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normatividad,</w:t>
      </w:r>
      <w:r w:rsidRPr="00041FEC">
        <w:rPr>
          <w:rFonts w:ascii="Arial" w:hAnsi="Arial" w:cs="Arial"/>
          <w:spacing w:val="-6"/>
        </w:rPr>
        <w:t xml:space="preserve"> </w:t>
      </w:r>
      <w:r w:rsidRPr="00041FEC">
        <w:rPr>
          <w:rFonts w:ascii="Arial" w:hAnsi="Arial" w:cs="Arial"/>
        </w:rPr>
        <w:t>protección</w:t>
      </w:r>
      <w:r w:rsidR="001B2AFE" w:rsidRPr="00041FEC">
        <w:rPr>
          <w:rFonts w:ascii="Arial" w:hAnsi="Arial" w:cs="Arial"/>
        </w:rPr>
        <w:t xml:space="preserve"> </w:t>
      </w:r>
      <w:r w:rsidRPr="00041FEC">
        <w:rPr>
          <w:rFonts w:ascii="Arial" w:hAnsi="Arial" w:cs="Arial"/>
          <w:spacing w:val="-64"/>
        </w:rPr>
        <w:t xml:space="preserve"> </w:t>
      </w:r>
      <w:r w:rsidR="001B2AFE" w:rsidRPr="00041FEC">
        <w:rPr>
          <w:rFonts w:ascii="Arial" w:hAnsi="Arial" w:cs="Arial"/>
          <w:spacing w:val="-64"/>
        </w:rPr>
        <w:t xml:space="preserve">    </w:t>
      </w:r>
      <w:r w:rsidRPr="00041FEC">
        <w:rPr>
          <w:rFonts w:ascii="Arial" w:hAnsi="Arial" w:cs="Arial"/>
        </w:rPr>
        <w:t>de derechos humanos y del Estado de Derecho, buscando siempre el fortalecimiento</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posicionamiento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la Entidad.</w:t>
      </w:r>
    </w:p>
    <w:p w14:paraId="4BFD63B2" w14:textId="77777777" w:rsidR="0012235B" w:rsidRPr="00041FEC" w:rsidRDefault="0012235B" w:rsidP="00466AFB">
      <w:pPr>
        <w:pStyle w:val="Textoindependiente"/>
        <w:jc w:val="both"/>
        <w:rPr>
          <w:rFonts w:ascii="Arial" w:hAnsi="Arial" w:cs="Arial"/>
        </w:rPr>
      </w:pPr>
    </w:p>
    <w:p w14:paraId="52E68452" w14:textId="1822AF49" w:rsidR="0012235B" w:rsidRPr="00041FEC" w:rsidRDefault="000B19F7" w:rsidP="00466AFB">
      <w:pPr>
        <w:pStyle w:val="Textoindependiente"/>
        <w:jc w:val="both"/>
        <w:rPr>
          <w:rFonts w:ascii="Arial" w:hAnsi="Arial" w:cs="Arial"/>
        </w:rPr>
      </w:pPr>
      <w:r w:rsidRPr="00041FEC">
        <w:rPr>
          <w:rFonts w:ascii="Arial" w:hAnsi="Arial" w:cs="Arial"/>
        </w:rPr>
        <w:t xml:space="preserve">Teniendo en cuenta el fomento de transparencia, facilitar el acceso a la información </w:t>
      </w:r>
      <w:r w:rsidR="001B2AFE" w:rsidRPr="00041FEC">
        <w:rPr>
          <w:rFonts w:ascii="Arial" w:hAnsi="Arial" w:cs="Arial"/>
        </w:rPr>
        <w:t>a los</w:t>
      </w:r>
      <w:r w:rsidRPr="00041FEC">
        <w:rPr>
          <w:rFonts w:ascii="Arial" w:hAnsi="Arial" w:cs="Arial"/>
        </w:rPr>
        <w:t xml:space="preserve"> ciudadanos, quienes son evaluadores de la gestión pública y mejorar la imagen</w:t>
      </w:r>
      <w:r w:rsidRPr="00041FEC">
        <w:rPr>
          <w:rFonts w:ascii="Arial" w:hAnsi="Arial" w:cs="Arial"/>
          <w:spacing w:val="1"/>
        </w:rPr>
        <w:t xml:space="preserve"> </w:t>
      </w:r>
      <w:r w:rsidRPr="00041FEC">
        <w:rPr>
          <w:rFonts w:ascii="Arial" w:hAnsi="Arial" w:cs="Arial"/>
        </w:rPr>
        <w:t>institucional, la Cámara de Representantes ha venido desarrollando y publicando el</w:t>
      </w:r>
      <w:r w:rsidRPr="00041FEC">
        <w:rPr>
          <w:rFonts w:ascii="Arial" w:hAnsi="Arial" w:cs="Arial"/>
          <w:spacing w:val="1"/>
        </w:rPr>
        <w:t xml:space="preserve"> </w:t>
      </w:r>
      <w:r w:rsidRPr="00041FEC">
        <w:rPr>
          <w:rFonts w:ascii="Arial" w:hAnsi="Arial" w:cs="Arial"/>
        </w:rPr>
        <w:t>Plan</w:t>
      </w:r>
      <w:r w:rsidRPr="00041FEC">
        <w:rPr>
          <w:rFonts w:ascii="Arial" w:hAnsi="Arial" w:cs="Arial"/>
          <w:spacing w:val="1"/>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 de</w:t>
      </w:r>
      <w:r w:rsidRPr="00041FEC">
        <w:rPr>
          <w:rFonts w:ascii="Arial" w:hAnsi="Arial" w:cs="Arial"/>
          <w:spacing w:val="1"/>
        </w:rPr>
        <w:t xml:space="preserve"> </w:t>
      </w:r>
      <w:r w:rsidRPr="00041FEC">
        <w:rPr>
          <w:rFonts w:ascii="Arial" w:hAnsi="Arial" w:cs="Arial"/>
        </w:rPr>
        <w:t>Atención</w:t>
      </w:r>
      <w:r w:rsidRPr="00041FEC">
        <w:rPr>
          <w:rFonts w:ascii="Arial" w:hAnsi="Arial" w:cs="Arial"/>
          <w:spacing w:val="1"/>
        </w:rPr>
        <w:t xml:space="preserve"> </w:t>
      </w:r>
      <w:r w:rsidRPr="00041FEC">
        <w:rPr>
          <w:rFonts w:ascii="Arial" w:hAnsi="Arial" w:cs="Arial"/>
        </w:rPr>
        <w:t>al Ciudadano, dando</w:t>
      </w:r>
      <w:r w:rsidRPr="00041FEC">
        <w:rPr>
          <w:rFonts w:ascii="Arial" w:hAnsi="Arial" w:cs="Arial"/>
          <w:spacing w:val="1"/>
        </w:rPr>
        <w:t xml:space="preserve"> </w:t>
      </w:r>
      <w:r w:rsidRPr="00041FEC">
        <w:rPr>
          <w:rFonts w:ascii="Arial" w:hAnsi="Arial" w:cs="Arial"/>
        </w:rPr>
        <w:t>cumplimiento</w:t>
      </w:r>
      <w:r w:rsidRPr="00041FEC">
        <w:rPr>
          <w:rFonts w:ascii="Arial" w:hAnsi="Arial" w:cs="Arial"/>
          <w:spacing w:val="1"/>
        </w:rPr>
        <w:t xml:space="preserve"> </w:t>
      </w:r>
      <w:r w:rsidRPr="00041FEC">
        <w:rPr>
          <w:rFonts w:ascii="Arial" w:hAnsi="Arial" w:cs="Arial"/>
        </w:rPr>
        <w:t>al artículo</w:t>
      </w:r>
      <w:r w:rsidRPr="00041FEC">
        <w:rPr>
          <w:rFonts w:ascii="Arial" w:hAnsi="Arial" w:cs="Arial"/>
          <w:spacing w:val="1"/>
        </w:rPr>
        <w:t xml:space="preserve"> </w:t>
      </w:r>
      <w:r w:rsidRPr="00041FEC">
        <w:rPr>
          <w:rFonts w:ascii="Arial" w:hAnsi="Arial" w:cs="Arial"/>
        </w:rPr>
        <w:t>73,76,78</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1474</w:t>
      </w:r>
      <w:r w:rsidRPr="00041FEC">
        <w:rPr>
          <w:rFonts w:ascii="Arial" w:hAnsi="Arial" w:cs="Arial"/>
          <w:spacing w:val="-1"/>
        </w:rPr>
        <w:t xml:space="preserve"> </w:t>
      </w:r>
      <w:r w:rsidRPr="00041FEC">
        <w:rPr>
          <w:rFonts w:ascii="Arial" w:hAnsi="Arial" w:cs="Arial"/>
        </w:rPr>
        <w:t>del</w:t>
      </w:r>
      <w:r w:rsidRPr="00041FEC">
        <w:rPr>
          <w:rFonts w:ascii="Arial" w:hAnsi="Arial" w:cs="Arial"/>
          <w:spacing w:val="-4"/>
        </w:rPr>
        <w:t xml:space="preserve"> </w:t>
      </w:r>
      <w:r w:rsidRPr="00041FEC">
        <w:rPr>
          <w:rFonts w:ascii="Arial" w:hAnsi="Arial" w:cs="Arial"/>
        </w:rPr>
        <w:t>2011,</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1712</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2014 y</w:t>
      </w:r>
      <w:r w:rsidRPr="00041FEC">
        <w:rPr>
          <w:rFonts w:ascii="Arial" w:hAnsi="Arial" w:cs="Arial"/>
          <w:spacing w:val="-3"/>
        </w:rPr>
        <w:t xml:space="preserve"> </w:t>
      </w:r>
      <w:r w:rsidRPr="00041FEC">
        <w:rPr>
          <w:rFonts w:ascii="Arial" w:hAnsi="Arial" w:cs="Arial"/>
        </w:rPr>
        <w:t>decretos</w:t>
      </w:r>
      <w:r w:rsidRPr="00041FEC">
        <w:rPr>
          <w:rFonts w:ascii="Arial" w:hAnsi="Arial" w:cs="Arial"/>
          <w:spacing w:val="-1"/>
        </w:rPr>
        <w:t xml:space="preserve"> </w:t>
      </w:r>
      <w:r w:rsidRPr="00041FEC">
        <w:rPr>
          <w:rFonts w:ascii="Arial" w:hAnsi="Arial" w:cs="Arial"/>
        </w:rPr>
        <w:t>reglamentarios.</w:t>
      </w:r>
    </w:p>
    <w:p w14:paraId="706F23C4" w14:textId="77777777" w:rsidR="0012235B" w:rsidRPr="00041FEC" w:rsidRDefault="0012235B" w:rsidP="00466AFB">
      <w:pPr>
        <w:pStyle w:val="Textoindependiente"/>
        <w:jc w:val="both"/>
        <w:rPr>
          <w:rFonts w:ascii="Arial" w:hAnsi="Arial" w:cs="Arial"/>
        </w:rPr>
      </w:pPr>
    </w:p>
    <w:p w14:paraId="72BBF835" w14:textId="2451F140" w:rsidR="0012235B" w:rsidRPr="00041FEC" w:rsidRDefault="000B19F7" w:rsidP="00466AFB">
      <w:pPr>
        <w:pStyle w:val="Textoindependiente"/>
        <w:jc w:val="both"/>
        <w:rPr>
          <w:rFonts w:ascii="Arial" w:hAnsi="Arial" w:cs="Arial"/>
        </w:rPr>
      </w:pPr>
      <w:bookmarkStart w:id="1" w:name="_Hlk125732518"/>
      <w:r w:rsidRPr="00041FEC">
        <w:rPr>
          <w:rFonts w:ascii="Arial" w:hAnsi="Arial" w:cs="Arial"/>
        </w:rPr>
        <w:t xml:space="preserve">El Plan Anticorrupción y de Atención al Ciudadano </w:t>
      </w:r>
      <w:r w:rsidR="00061E25" w:rsidRPr="00041FEC">
        <w:rPr>
          <w:rFonts w:ascii="Arial" w:hAnsi="Arial" w:cs="Arial"/>
        </w:rPr>
        <w:t>202</w:t>
      </w:r>
      <w:r w:rsidR="007C3D0A">
        <w:rPr>
          <w:rFonts w:ascii="Arial" w:hAnsi="Arial" w:cs="Arial"/>
        </w:rPr>
        <w:t>4</w:t>
      </w:r>
      <w:r w:rsidR="00061E25" w:rsidRPr="00041FEC">
        <w:rPr>
          <w:rFonts w:ascii="Arial" w:hAnsi="Arial" w:cs="Arial"/>
        </w:rPr>
        <w:t>, forma</w:t>
      </w:r>
      <w:r w:rsidRPr="00041FEC">
        <w:rPr>
          <w:rFonts w:ascii="Arial" w:hAnsi="Arial" w:cs="Arial"/>
        </w:rPr>
        <w:t xml:space="preserve"> parte de la política 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Institucional</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Modelo</w:t>
      </w:r>
      <w:r w:rsidRPr="00041FEC">
        <w:rPr>
          <w:rFonts w:ascii="Arial" w:hAnsi="Arial" w:cs="Arial"/>
          <w:spacing w:val="1"/>
        </w:rPr>
        <w:t xml:space="preserve"> </w:t>
      </w:r>
      <w:r w:rsidRPr="00041FEC">
        <w:rPr>
          <w:rFonts w:ascii="Arial" w:hAnsi="Arial" w:cs="Arial"/>
        </w:rPr>
        <w:t>Integrado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MIPG,</w:t>
      </w:r>
      <w:r w:rsidRPr="00041FEC">
        <w:rPr>
          <w:rFonts w:ascii="Arial" w:hAnsi="Arial" w:cs="Arial"/>
          <w:spacing w:val="-64"/>
        </w:rPr>
        <w:t xml:space="preserve"> </w:t>
      </w:r>
      <w:r w:rsidRPr="00041FEC">
        <w:rPr>
          <w:rFonts w:ascii="Arial" w:hAnsi="Arial" w:cs="Arial"/>
        </w:rPr>
        <w:t>articulado</w:t>
      </w:r>
      <w:r w:rsidRPr="00041FEC">
        <w:rPr>
          <w:rFonts w:ascii="Arial" w:hAnsi="Arial" w:cs="Arial"/>
          <w:spacing w:val="-11"/>
        </w:rPr>
        <w:t xml:space="preserve"> </w:t>
      </w:r>
      <w:r w:rsidRPr="00041FEC">
        <w:rPr>
          <w:rFonts w:ascii="Arial" w:hAnsi="Arial" w:cs="Arial"/>
        </w:rPr>
        <w:t>al</w:t>
      </w:r>
      <w:r w:rsidRPr="00041FEC">
        <w:rPr>
          <w:rFonts w:ascii="Arial" w:hAnsi="Arial" w:cs="Arial"/>
          <w:spacing w:val="-9"/>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hacer</w:t>
      </w:r>
      <w:r w:rsidRPr="00041FEC">
        <w:rPr>
          <w:rFonts w:ascii="Arial" w:hAnsi="Arial" w:cs="Arial"/>
          <w:spacing w:val="-11"/>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las</w:t>
      </w:r>
      <w:r w:rsidRPr="00041FEC">
        <w:rPr>
          <w:rFonts w:ascii="Arial" w:hAnsi="Arial" w:cs="Arial"/>
          <w:spacing w:val="-10"/>
        </w:rPr>
        <w:t xml:space="preserve"> </w:t>
      </w:r>
      <w:r w:rsidRPr="00041FEC">
        <w:rPr>
          <w:rFonts w:ascii="Arial" w:hAnsi="Arial" w:cs="Arial"/>
        </w:rPr>
        <w:t>entidades,</w:t>
      </w:r>
      <w:r w:rsidRPr="00041FEC">
        <w:rPr>
          <w:rFonts w:ascii="Arial" w:hAnsi="Arial" w:cs="Arial"/>
          <w:spacing w:val="-9"/>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través</w:t>
      </w:r>
      <w:r w:rsidRPr="00041FEC">
        <w:rPr>
          <w:rFonts w:ascii="Arial" w:hAnsi="Arial" w:cs="Arial"/>
          <w:spacing w:val="-9"/>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lineamientos</w:t>
      </w:r>
      <w:r w:rsidRPr="00041FEC">
        <w:rPr>
          <w:rFonts w:ascii="Arial" w:hAnsi="Arial" w:cs="Arial"/>
          <w:spacing w:val="-9"/>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cinco</w:t>
      </w:r>
      <w:r w:rsidRPr="00041FEC">
        <w:rPr>
          <w:rFonts w:ascii="Arial" w:hAnsi="Arial" w:cs="Arial"/>
          <w:spacing w:val="-8"/>
        </w:rPr>
        <w:t xml:space="preserve"> </w:t>
      </w:r>
      <w:r w:rsidRPr="00041FEC">
        <w:rPr>
          <w:rFonts w:ascii="Arial" w:hAnsi="Arial" w:cs="Arial"/>
        </w:rPr>
        <w:t>políticas</w:t>
      </w:r>
      <w:r w:rsidRPr="00041FEC">
        <w:rPr>
          <w:rFonts w:ascii="Arial" w:hAnsi="Arial" w:cs="Arial"/>
          <w:spacing w:val="-8"/>
        </w:rPr>
        <w:t xml:space="preserve"> </w:t>
      </w:r>
      <w:r w:rsidRPr="00041FEC">
        <w:rPr>
          <w:rFonts w:ascii="Arial" w:hAnsi="Arial" w:cs="Arial"/>
        </w:rPr>
        <w:t>de</w:t>
      </w:r>
      <w:r w:rsidRPr="00041FEC">
        <w:rPr>
          <w:rFonts w:ascii="Arial" w:hAnsi="Arial" w:cs="Arial"/>
          <w:spacing w:val="-65"/>
        </w:rPr>
        <w:t xml:space="preserve"> </w:t>
      </w:r>
      <w:r w:rsidRPr="00041FEC">
        <w:rPr>
          <w:rFonts w:ascii="Arial" w:hAnsi="Arial" w:cs="Arial"/>
        </w:rPr>
        <w:t>desarrollo administrativo y el monitoreo y evaluación de los avances de la gestión</w:t>
      </w:r>
      <w:r w:rsidRPr="00041FEC">
        <w:rPr>
          <w:rFonts w:ascii="Arial" w:hAnsi="Arial" w:cs="Arial"/>
          <w:spacing w:val="1"/>
        </w:rPr>
        <w:t xml:space="preserve"> </w:t>
      </w:r>
      <w:r w:rsidRPr="00041FEC">
        <w:rPr>
          <w:rFonts w:ascii="Arial" w:hAnsi="Arial" w:cs="Arial"/>
        </w:rPr>
        <w:t>institucional.</w:t>
      </w:r>
    </w:p>
    <w:bookmarkEnd w:id="1"/>
    <w:p w14:paraId="70DC4DD1" w14:textId="17CB6589" w:rsidR="0012235B" w:rsidRPr="00041FEC" w:rsidRDefault="0012235B" w:rsidP="00A87283">
      <w:pPr>
        <w:ind w:left="588" w:right="579"/>
        <w:jc w:val="both"/>
        <w:rPr>
          <w:rFonts w:ascii="Arial" w:hAnsi="Arial" w:cs="Arial"/>
        </w:rPr>
      </w:pPr>
    </w:p>
    <w:p w14:paraId="7102F5D5" w14:textId="199DEE02" w:rsidR="00841858" w:rsidRPr="00041FEC" w:rsidRDefault="00841858" w:rsidP="00A87283">
      <w:pPr>
        <w:ind w:left="588" w:right="579"/>
        <w:jc w:val="both"/>
        <w:rPr>
          <w:rFonts w:ascii="Arial" w:hAnsi="Arial" w:cs="Arial"/>
        </w:rPr>
      </w:pPr>
    </w:p>
    <w:p w14:paraId="5AC07F7E" w14:textId="25E7EA87" w:rsidR="00841858" w:rsidRPr="00041FEC" w:rsidRDefault="00841858" w:rsidP="00A87283">
      <w:pPr>
        <w:ind w:left="588" w:right="579"/>
        <w:jc w:val="both"/>
        <w:rPr>
          <w:rFonts w:ascii="Arial" w:hAnsi="Arial" w:cs="Arial"/>
        </w:rPr>
      </w:pPr>
    </w:p>
    <w:p w14:paraId="4D1D0A25" w14:textId="6E1B03C2" w:rsidR="00841858" w:rsidRPr="00041FEC" w:rsidRDefault="00841858" w:rsidP="00A87283">
      <w:pPr>
        <w:ind w:left="588" w:right="579"/>
        <w:jc w:val="both"/>
        <w:rPr>
          <w:rFonts w:ascii="Arial" w:hAnsi="Arial" w:cs="Arial"/>
        </w:rPr>
      </w:pPr>
    </w:p>
    <w:p w14:paraId="1D6C0CE9" w14:textId="5537FB9E" w:rsidR="00841858" w:rsidRPr="00041FEC" w:rsidRDefault="00841858" w:rsidP="00A87283">
      <w:pPr>
        <w:ind w:left="588" w:right="579"/>
        <w:jc w:val="both"/>
        <w:rPr>
          <w:rFonts w:ascii="Arial" w:hAnsi="Arial" w:cs="Arial"/>
        </w:rPr>
      </w:pPr>
    </w:p>
    <w:p w14:paraId="5FBCC658" w14:textId="68121806" w:rsidR="00841858" w:rsidRPr="00041FEC" w:rsidRDefault="00841858" w:rsidP="00A87283">
      <w:pPr>
        <w:ind w:left="588" w:right="579"/>
        <w:jc w:val="both"/>
        <w:rPr>
          <w:rFonts w:ascii="Arial" w:hAnsi="Arial" w:cs="Arial"/>
        </w:rPr>
      </w:pPr>
    </w:p>
    <w:p w14:paraId="19309A43" w14:textId="789ACE62" w:rsidR="00841858" w:rsidRPr="00041FEC" w:rsidRDefault="00841858" w:rsidP="00A87283">
      <w:pPr>
        <w:ind w:left="588" w:right="579"/>
        <w:jc w:val="both"/>
        <w:rPr>
          <w:rFonts w:ascii="Arial" w:hAnsi="Arial" w:cs="Arial"/>
        </w:rPr>
      </w:pPr>
    </w:p>
    <w:p w14:paraId="65EC81D5" w14:textId="3D3DA883" w:rsidR="00841858" w:rsidRPr="00041FEC" w:rsidRDefault="00841858" w:rsidP="00A87283">
      <w:pPr>
        <w:ind w:left="588" w:right="579"/>
        <w:jc w:val="both"/>
        <w:rPr>
          <w:rFonts w:ascii="Arial" w:hAnsi="Arial" w:cs="Arial"/>
        </w:rPr>
      </w:pPr>
    </w:p>
    <w:p w14:paraId="01768528" w14:textId="3ADF01A9" w:rsidR="00841858" w:rsidRPr="00041FEC" w:rsidRDefault="00841858" w:rsidP="00A87283">
      <w:pPr>
        <w:ind w:left="588" w:right="579"/>
        <w:jc w:val="both"/>
        <w:rPr>
          <w:rFonts w:ascii="Arial" w:hAnsi="Arial" w:cs="Arial"/>
        </w:rPr>
      </w:pPr>
    </w:p>
    <w:p w14:paraId="184F77BB" w14:textId="3BB0FCE0" w:rsidR="00841858" w:rsidRPr="00041FEC" w:rsidRDefault="00841858" w:rsidP="00A87283">
      <w:pPr>
        <w:ind w:left="588" w:right="579"/>
        <w:jc w:val="both"/>
        <w:rPr>
          <w:rFonts w:ascii="Arial" w:hAnsi="Arial" w:cs="Arial"/>
        </w:rPr>
      </w:pPr>
    </w:p>
    <w:p w14:paraId="0FE20335" w14:textId="6CA1B5F5" w:rsidR="00841858" w:rsidRPr="00041FEC" w:rsidRDefault="00841858" w:rsidP="00A87283">
      <w:pPr>
        <w:ind w:left="588" w:right="579"/>
        <w:jc w:val="both"/>
        <w:rPr>
          <w:rFonts w:ascii="Arial" w:hAnsi="Arial" w:cs="Arial"/>
        </w:rPr>
      </w:pPr>
    </w:p>
    <w:p w14:paraId="12CE7091" w14:textId="1DA35E18" w:rsidR="00841858" w:rsidRDefault="00841858" w:rsidP="00A87283">
      <w:pPr>
        <w:ind w:left="588" w:right="579"/>
        <w:jc w:val="both"/>
        <w:rPr>
          <w:rFonts w:ascii="Arial" w:hAnsi="Arial" w:cs="Arial"/>
        </w:rPr>
      </w:pPr>
    </w:p>
    <w:p w14:paraId="1F5D85D4" w14:textId="2C6D1259" w:rsidR="00492A84" w:rsidRDefault="00492A84" w:rsidP="00A87283">
      <w:pPr>
        <w:ind w:left="588" w:right="579"/>
        <w:jc w:val="both"/>
        <w:rPr>
          <w:rFonts w:ascii="Arial" w:hAnsi="Arial" w:cs="Arial"/>
        </w:rPr>
      </w:pPr>
    </w:p>
    <w:p w14:paraId="6F659E85" w14:textId="287F4B61" w:rsidR="00492A84" w:rsidRDefault="00492A84" w:rsidP="00A87283">
      <w:pPr>
        <w:ind w:left="588" w:right="579"/>
        <w:jc w:val="both"/>
        <w:rPr>
          <w:rFonts w:ascii="Arial" w:hAnsi="Arial" w:cs="Arial"/>
        </w:rPr>
      </w:pPr>
    </w:p>
    <w:p w14:paraId="367B93D8" w14:textId="3DE38383" w:rsidR="00492A84" w:rsidRDefault="00492A84" w:rsidP="00A87283">
      <w:pPr>
        <w:ind w:left="588" w:right="579"/>
        <w:jc w:val="both"/>
        <w:rPr>
          <w:rFonts w:ascii="Arial" w:hAnsi="Arial" w:cs="Arial"/>
        </w:rPr>
      </w:pPr>
    </w:p>
    <w:p w14:paraId="5C38FB59" w14:textId="110F7F78" w:rsidR="00492A84" w:rsidRDefault="00492A84" w:rsidP="00A87283">
      <w:pPr>
        <w:ind w:left="588" w:right="579"/>
        <w:jc w:val="both"/>
        <w:rPr>
          <w:rFonts w:ascii="Arial" w:hAnsi="Arial" w:cs="Arial"/>
        </w:rPr>
      </w:pPr>
    </w:p>
    <w:p w14:paraId="1A99D4EB" w14:textId="1A8A094D" w:rsidR="00492A84" w:rsidRDefault="00492A84" w:rsidP="00A87283">
      <w:pPr>
        <w:ind w:left="588" w:right="579"/>
        <w:jc w:val="both"/>
        <w:rPr>
          <w:rFonts w:ascii="Arial" w:hAnsi="Arial" w:cs="Arial"/>
        </w:rPr>
      </w:pPr>
    </w:p>
    <w:p w14:paraId="3C937EDA" w14:textId="01764DA9" w:rsidR="00492A84" w:rsidRDefault="00492A84" w:rsidP="00A87283">
      <w:pPr>
        <w:ind w:left="588" w:right="579"/>
        <w:jc w:val="both"/>
        <w:rPr>
          <w:rFonts w:ascii="Arial" w:hAnsi="Arial" w:cs="Arial"/>
        </w:rPr>
      </w:pPr>
    </w:p>
    <w:p w14:paraId="328E056B" w14:textId="0D72961E" w:rsidR="00492A84" w:rsidRDefault="00492A84" w:rsidP="00A87283">
      <w:pPr>
        <w:ind w:left="588" w:right="579"/>
        <w:jc w:val="both"/>
        <w:rPr>
          <w:rFonts w:ascii="Arial" w:hAnsi="Arial" w:cs="Arial"/>
        </w:rPr>
      </w:pPr>
    </w:p>
    <w:p w14:paraId="7FF5BD5F" w14:textId="116EDE1D" w:rsidR="00492A84" w:rsidRDefault="00492A84" w:rsidP="00A87283">
      <w:pPr>
        <w:ind w:left="588" w:right="579"/>
        <w:jc w:val="both"/>
        <w:rPr>
          <w:rFonts w:ascii="Arial" w:hAnsi="Arial" w:cs="Arial"/>
        </w:rPr>
      </w:pPr>
    </w:p>
    <w:p w14:paraId="654BAC50" w14:textId="231E7898" w:rsidR="00492A84" w:rsidRDefault="00492A84" w:rsidP="00A87283">
      <w:pPr>
        <w:ind w:left="588" w:right="579"/>
        <w:jc w:val="both"/>
        <w:rPr>
          <w:rFonts w:ascii="Arial" w:hAnsi="Arial" w:cs="Arial"/>
        </w:rPr>
      </w:pPr>
    </w:p>
    <w:p w14:paraId="63051889" w14:textId="558B3E3F" w:rsidR="00492A84" w:rsidRDefault="00492A84" w:rsidP="00A87283">
      <w:pPr>
        <w:ind w:left="588" w:right="579"/>
        <w:jc w:val="both"/>
        <w:rPr>
          <w:rFonts w:ascii="Arial" w:hAnsi="Arial" w:cs="Arial"/>
        </w:rPr>
      </w:pPr>
    </w:p>
    <w:p w14:paraId="59DFE81A" w14:textId="7DD818E4" w:rsidR="00492A84" w:rsidRDefault="00492A84" w:rsidP="00A87283">
      <w:pPr>
        <w:ind w:left="588" w:right="579"/>
        <w:jc w:val="both"/>
        <w:rPr>
          <w:rFonts w:ascii="Arial" w:hAnsi="Arial" w:cs="Arial"/>
        </w:rPr>
      </w:pPr>
    </w:p>
    <w:p w14:paraId="663FCECC" w14:textId="38ED5E92" w:rsidR="00492A84" w:rsidRDefault="00492A84" w:rsidP="00A87283">
      <w:pPr>
        <w:ind w:left="588" w:right="579"/>
        <w:jc w:val="both"/>
        <w:rPr>
          <w:rFonts w:ascii="Arial" w:hAnsi="Arial" w:cs="Arial"/>
        </w:rPr>
      </w:pPr>
    </w:p>
    <w:p w14:paraId="0551E78D" w14:textId="322CBDE7" w:rsidR="00492A84" w:rsidRDefault="00492A84" w:rsidP="00A87283">
      <w:pPr>
        <w:ind w:left="588" w:right="579"/>
        <w:jc w:val="both"/>
        <w:rPr>
          <w:rFonts w:ascii="Arial" w:hAnsi="Arial" w:cs="Arial"/>
        </w:rPr>
      </w:pPr>
    </w:p>
    <w:p w14:paraId="797E0ACD" w14:textId="73714A0A" w:rsidR="00492A84" w:rsidRDefault="00492A84" w:rsidP="00A87283">
      <w:pPr>
        <w:ind w:left="588" w:right="579"/>
        <w:jc w:val="both"/>
        <w:rPr>
          <w:rFonts w:ascii="Arial" w:hAnsi="Arial" w:cs="Arial"/>
        </w:rPr>
      </w:pPr>
    </w:p>
    <w:p w14:paraId="5C324D4E" w14:textId="10CC83ED" w:rsidR="00492A84" w:rsidRDefault="00492A84" w:rsidP="00A87283">
      <w:pPr>
        <w:ind w:left="588" w:right="579"/>
        <w:jc w:val="both"/>
        <w:rPr>
          <w:rFonts w:ascii="Arial" w:hAnsi="Arial" w:cs="Arial"/>
        </w:rPr>
      </w:pPr>
    </w:p>
    <w:p w14:paraId="10EDE5BB" w14:textId="0EC27643" w:rsidR="00492A84" w:rsidRDefault="00492A84" w:rsidP="00A87283">
      <w:pPr>
        <w:ind w:left="588" w:right="579"/>
        <w:jc w:val="both"/>
        <w:rPr>
          <w:rFonts w:ascii="Arial" w:hAnsi="Arial" w:cs="Arial"/>
        </w:rPr>
      </w:pPr>
    </w:p>
    <w:p w14:paraId="4BB91582" w14:textId="7E76A28B" w:rsidR="00492A84" w:rsidRDefault="00492A84" w:rsidP="00A87283">
      <w:pPr>
        <w:ind w:left="588" w:right="579"/>
        <w:jc w:val="both"/>
        <w:rPr>
          <w:rFonts w:ascii="Arial" w:hAnsi="Arial" w:cs="Arial"/>
        </w:rPr>
      </w:pPr>
    </w:p>
    <w:p w14:paraId="349E7E55" w14:textId="3F615D8B" w:rsidR="00841858" w:rsidRPr="00041FEC" w:rsidRDefault="00841858" w:rsidP="00A87283">
      <w:pPr>
        <w:ind w:left="588" w:right="579"/>
        <w:jc w:val="both"/>
        <w:rPr>
          <w:rFonts w:ascii="Arial" w:hAnsi="Arial" w:cs="Arial"/>
        </w:rPr>
      </w:pPr>
    </w:p>
    <w:p w14:paraId="154E6F19" w14:textId="34BE42F3" w:rsidR="00841858" w:rsidRPr="00041FEC" w:rsidRDefault="0021220C" w:rsidP="00A87283">
      <w:pPr>
        <w:ind w:left="588" w:right="579"/>
        <w:jc w:val="both"/>
        <w:rPr>
          <w:rFonts w:ascii="Arial" w:hAnsi="Arial" w:cs="Arial"/>
        </w:rPr>
      </w:pPr>
      <w:r w:rsidRPr="00041FEC">
        <w:rPr>
          <w:rFonts w:ascii="Arial" w:hAnsi="Arial" w:cs="Arial"/>
          <w:noProof/>
          <w:sz w:val="20"/>
          <w:lang w:val="es-CO" w:eastAsia="es-CO"/>
        </w:rPr>
        <w:drawing>
          <wp:anchor distT="0" distB="0" distL="114300" distR="114300" simplePos="0" relativeHeight="487602688" behindDoc="1" locked="0" layoutInCell="1" allowOverlap="1" wp14:anchorId="26140E9A" wp14:editId="5465FF80">
            <wp:simplePos x="0" y="0"/>
            <wp:positionH relativeFrom="margin">
              <wp:posOffset>857885</wp:posOffset>
            </wp:positionH>
            <wp:positionV relativeFrom="paragraph">
              <wp:posOffset>241300</wp:posOffset>
            </wp:positionV>
            <wp:extent cx="4448175" cy="2645410"/>
            <wp:effectExtent l="0" t="0" r="9525" b="2540"/>
            <wp:wrapTopAndBottom/>
            <wp:docPr id="19" name="image6.jpeg"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2645410"/>
                    </a:xfrm>
                    <a:prstGeom prst="rect">
                      <a:avLst/>
                    </a:prstGeom>
                  </pic:spPr>
                </pic:pic>
              </a:graphicData>
            </a:graphic>
            <wp14:sizeRelH relativeFrom="margin">
              <wp14:pctWidth>0</wp14:pctWidth>
            </wp14:sizeRelH>
            <wp14:sizeRelV relativeFrom="margin">
              <wp14:pctHeight>0</wp14:pctHeight>
            </wp14:sizeRelV>
          </wp:anchor>
        </w:drawing>
      </w:r>
    </w:p>
    <w:p w14:paraId="2BF389CA" w14:textId="2C5C2DB8" w:rsidR="0012235B" w:rsidRPr="00041FEC" w:rsidRDefault="000B19F7" w:rsidP="00C74F44">
      <w:pPr>
        <w:pStyle w:val="Textoindependiente"/>
        <w:spacing w:before="4"/>
        <w:ind w:left="588" w:right="579"/>
        <w:jc w:val="center"/>
        <w:rPr>
          <w:rFonts w:ascii="Arial" w:hAnsi="Arial" w:cs="Arial"/>
        </w:rPr>
      </w:pPr>
      <w:r w:rsidRPr="00041FEC">
        <w:rPr>
          <w:rFonts w:ascii="Arial" w:hAnsi="Arial" w:cs="Arial"/>
        </w:rPr>
        <w:t>Figura1.</w:t>
      </w:r>
      <w:r w:rsidRPr="00041FEC">
        <w:rPr>
          <w:rFonts w:ascii="Arial" w:hAnsi="Arial" w:cs="Arial"/>
          <w:spacing w:val="61"/>
        </w:rPr>
        <w:t xml:space="preserve"> </w:t>
      </w:r>
      <w:r w:rsidRPr="00041FEC">
        <w:rPr>
          <w:rFonts w:ascii="Arial" w:hAnsi="Arial" w:cs="Arial"/>
        </w:rPr>
        <w:t>Modelo</w:t>
      </w:r>
      <w:r w:rsidRPr="00041FEC">
        <w:rPr>
          <w:rFonts w:ascii="Arial" w:hAnsi="Arial" w:cs="Arial"/>
          <w:spacing w:val="-2"/>
        </w:rPr>
        <w:t xml:space="preserve"> </w:t>
      </w:r>
      <w:r w:rsidRPr="00041FEC">
        <w:rPr>
          <w:rFonts w:ascii="Arial" w:hAnsi="Arial" w:cs="Arial"/>
        </w:rPr>
        <w:t>Integrado</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Gestión.</w:t>
      </w:r>
    </w:p>
    <w:p w14:paraId="38F9D1F1" w14:textId="1EE25E67" w:rsidR="0012235B" w:rsidRPr="00041FEC" w:rsidRDefault="0012235B" w:rsidP="00A87283">
      <w:pPr>
        <w:pStyle w:val="Textoindependiente"/>
        <w:ind w:left="588" w:right="579"/>
        <w:rPr>
          <w:rFonts w:ascii="Arial" w:hAnsi="Arial" w:cs="Arial"/>
          <w:sz w:val="20"/>
        </w:rPr>
      </w:pPr>
    </w:p>
    <w:p w14:paraId="57F0E54E" w14:textId="77777777" w:rsidR="0012235B" w:rsidRPr="00041FEC" w:rsidRDefault="0012235B" w:rsidP="00A87283">
      <w:pPr>
        <w:pStyle w:val="Textoindependiente"/>
        <w:spacing w:before="8"/>
        <w:ind w:left="588" w:right="579"/>
        <w:rPr>
          <w:rFonts w:ascii="Arial" w:hAnsi="Arial" w:cs="Arial"/>
          <w:sz w:val="21"/>
        </w:rPr>
      </w:pPr>
    </w:p>
    <w:p w14:paraId="4F99C73D" w14:textId="7444A25A" w:rsidR="0012235B" w:rsidRPr="00041FEC" w:rsidRDefault="000B19F7" w:rsidP="00C90560">
      <w:pPr>
        <w:pStyle w:val="Textoindependiente"/>
        <w:jc w:val="both"/>
        <w:rPr>
          <w:rFonts w:ascii="Arial" w:hAnsi="Arial" w:cs="Arial"/>
        </w:rPr>
      </w:pPr>
      <w:r w:rsidRPr="00041FEC">
        <w:rPr>
          <w:rFonts w:ascii="Arial" w:hAnsi="Arial" w:cs="Arial"/>
        </w:rPr>
        <w:t>Este Plan Anticorrupción y de Atención al Ciudadano, viene desarrollando acciones</w:t>
      </w:r>
      <w:r w:rsidRPr="00041FEC">
        <w:rPr>
          <w:rFonts w:ascii="Arial" w:hAnsi="Arial" w:cs="Arial"/>
          <w:spacing w:val="1"/>
        </w:rPr>
        <w:t xml:space="preserve"> </w:t>
      </w:r>
      <w:r w:rsidRPr="00041FEC">
        <w:rPr>
          <w:rFonts w:ascii="Arial" w:hAnsi="Arial" w:cs="Arial"/>
        </w:rPr>
        <w:t>para lograr el objetivo de asegurar la prevención de los riesgos de corrupción, fraude</w:t>
      </w:r>
      <w:r w:rsidRPr="00041FEC">
        <w:rPr>
          <w:rFonts w:ascii="Arial" w:hAnsi="Arial" w:cs="Arial"/>
          <w:spacing w:val="1"/>
        </w:rPr>
        <w:t xml:space="preserve"> </w:t>
      </w:r>
      <w:r w:rsidRPr="00041FEC">
        <w:rPr>
          <w:rFonts w:ascii="Arial" w:hAnsi="Arial" w:cs="Arial"/>
        </w:rPr>
        <w:t>o</w:t>
      </w:r>
      <w:r w:rsidRPr="00041FEC">
        <w:rPr>
          <w:rFonts w:ascii="Arial" w:hAnsi="Arial" w:cs="Arial"/>
          <w:spacing w:val="-4"/>
        </w:rPr>
        <w:t xml:space="preserve"> </w:t>
      </w:r>
      <w:r w:rsidRPr="00041FEC">
        <w:rPr>
          <w:rFonts w:ascii="Arial" w:hAnsi="Arial" w:cs="Arial"/>
        </w:rPr>
        <w:t>sabotaje</w:t>
      </w:r>
      <w:r w:rsidRPr="00041FEC">
        <w:rPr>
          <w:rFonts w:ascii="Arial" w:hAnsi="Arial" w:cs="Arial"/>
          <w:spacing w:val="-4"/>
        </w:rPr>
        <w:t xml:space="preserve"> </w:t>
      </w:r>
      <w:r w:rsidRPr="00041FEC">
        <w:rPr>
          <w:rFonts w:ascii="Arial" w:hAnsi="Arial" w:cs="Arial"/>
        </w:rPr>
        <w:t>que</w:t>
      </w:r>
      <w:r w:rsidRPr="00041FEC">
        <w:rPr>
          <w:rFonts w:ascii="Arial" w:hAnsi="Arial" w:cs="Arial"/>
          <w:spacing w:val="-3"/>
        </w:rPr>
        <w:t xml:space="preserve"> </w:t>
      </w:r>
      <w:r w:rsidRPr="00041FEC">
        <w:rPr>
          <w:rFonts w:ascii="Arial" w:hAnsi="Arial" w:cs="Arial"/>
        </w:rPr>
        <w:t>puedan</w:t>
      </w:r>
      <w:r w:rsidRPr="00041FEC">
        <w:rPr>
          <w:rFonts w:ascii="Arial" w:hAnsi="Arial" w:cs="Arial"/>
          <w:spacing w:val="-6"/>
        </w:rPr>
        <w:t xml:space="preserve"> </w:t>
      </w:r>
      <w:r w:rsidRPr="00041FEC">
        <w:rPr>
          <w:rFonts w:ascii="Arial" w:hAnsi="Arial" w:cs="Arial"/>
        </w:rPr>
        <w:t>afectar</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Misión</w:t>
      </w:r>
      <w:r w:rsidRPr="00041FEC">
        <w:rPr>
          <w:rFonts w:ascii="Arial" w:hAnsi="Arial" w:cs="Arial"/>
          <w:spacing w:val="-3"/>
        </w:rPr>
        <w:t xml:space="preserve"> </w:t>
      </w:r>
      <w:r w:rsidRPr="00041FEC">
        <w:rPr>
          <w:rFonts w:ascii="Arial" w:hAnsi="Arial" w:cs="Arial"/>
        </w:rPr>
        <w:t>institucional.</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Plan</w:t>
      </w:r>
      <w:r w:rsidRPr="00041FEC">
        <w:rPr>
          <w:rFonts w:ascii="Arial" w:hAnsi="Arial" w:cs="Arial"/>
          <w:spacing w:val="-5"/>
        </w:rPr>
        <w:t xml:space="preserve"> </w:t>
      </w:r>
      <w:r w:rsidRPr="00041FEC">
        <w:rPr>
          <w:rFonts w:ascii="Arial" w:hAnsi="Arial" w:cs="Arial"/>
        </w:rPr>
        <w:t>en</w:t>
      </w:r>
      <w:r w:rsidRPr="00041FEC">
        <w:rPr>
          <w:rFonts w:ascii="Arial" w:hAnsi="Arial" w:cs="Arial"/>
          <w:spacing w:val="-64"/>
        </w:rPr>
        <w:t xml:space="preserve"> </w:t>
      </w:r>
      <w:r w:rsidRPr="00041FEC">
        <w:rPr>
          <w:rFonts w:ascii="Arial" w:hAnsi="Arial" w:cs="Arial"/>
        </w:rPr>
        <w:t>síntesis es una herramienta para prevenir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corrupción</w:t>
      </w:r>
      <w:r w:rsidRPr="00041FEC">
        <w:rPr>
          <w:rFonts w:ascii="Arial" w:hAnsi="Arial" w:cs="Arial"/>
          <w:spacing w:val="1"/>
        </w:rPr>
        <w:t xml:space="preserve"> </w:t>
      </w:r>
      <w:r w:rsidRPr="00041FEC">
        <w:rPr>
          <w:rFonts w:ascii="Arial" w:hAnsi="Arial" w:cs="Arial"/>
        </w:rPr>
        <w:t>y mejorar</w:t>
      </w:r>
      <w:r w:rsidRPr="00041FEC">
        <w:rPr>
          <w:rFonts w:ascii="Arial" w:hAnsi="Arial" w:cs="Arial"/>
          <w:spacing w:val="1"/>
        </w:rPr>
        <w:t xml:space="preserve"> </w:t>
      </w:r>
      <w:r w:rsidRPr="00041FEC">
        <w:rPr>
          <w:rFonts w:ascii="Arial" w:hAnsi="Arial" w:cs="Arial"/>
        </w:rPr>
        <w:t>la atención y</w:t>
      </w:r>
      <w:r w:rsidRPr="00041FEC">
        <w:rPr>
          <w:rFonts w:ascii="Arial" w:hAnsi="Arial" w:cs="Arial"/>
          <w:spacing w:val="1"/>
        </w:rPr>
        <w:t xml:space="preserve"> </w:t>
      </w:r>
      <w:r w:rsidRPr="00041FEC">
        <w:rPr>
          <w:rFonts w:ascii="Arial" w:hAnsi="Arial" w:cs="Arial"/>
        </w:rPr>
        <w:t>Participación</w:t>
      </w:r>
      <w:r w:rsidRPr="00041FEC">
        <w:rPr>
          <w:rFonts w:ascii="Arial" w:hAnsi="Arial" w:cs="Arial"/>
          <w:spacing w:val="-2"/>
        </w:rPr>
        <w:t xml:space="preserve"> </w:t>
      </w:r>
      <w:r w:rsidRPr="00041FEC">
        <w:rPr>
          <w:rFonts w:ascii="Arial" w:hAnsi="Arial" w:cs="Arial"/>
        </w:rPr>
        <w:t>Ciudadana,</w:t>
      </w:r>
      <w:r w:rsidRPr="00041FEC">
        <w:rPr>
          <w:rFonts w:ascii="Arial" w:hAnsi="Arial" w:cs="Arial"/>
          <w:spacing w:val="-1"/>
        </w:rPr>
        <w:t xml:space="preserve"> </w:t>
      </w:r>
      <w:r w:rsidRPr="00041FEC">
        <w:rPr>
          <w:rFonts w:ascii="Arial" w:hAnsi="Arial" w:cs="Arial"/>
        </w:rPr>
        <w:t>fortaleciendo</w:t>
      </w:r>
      <w:r w:rsidRPr="00041FEC">
        <w:rPr>
          <w:rFonts w:ascii="Arial" w:hAnsi="Arial" w:cs="Arial"/>
          <w:spacing w:val="-1"/>
        </w:rPr>
        <w:t xml:space="preserve"> </w:t>
      </w:r>
      <w:r w:rsidRPr="00041FEC">
        <w:rPr>
          <w:rFonts w:ascii="Arial" w:hAnsi="Arial" w:cs="Arial"/>
        </w:rPr>
        <w:t>procesos, desde</w:t>
      </w:r>
      <w:r w:rsidRPr="00041FEC">
        <w:rPr>
          <w:rFonts w:ascii="Arial" w:hAnsi="Arial" w:cs="Arial"/>
          <w:spacing w:val="-3"/>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ámbito interno.</w:t>
      </w:r>
    </w:p>
    <w:p w14:paraId="08155E9E" w14:textId="77777777" w:rsidR="00C90560" w:rsidRPr="00041FEC" w:rsidRDefault="00C90560" w:rsidP="00C90560">
      <w:pPr>
        <w:pStyle w:val="Textoindependiente"/>
        <w:jc w:val="both"/>
        <w:rPr>
          <w:rFonts w:ascii="Arial" w:hAnsi="Arial" w:cs="Arial"/>
        </w:rPr>
      </w:pPr>
    </w:p>
    <w:p w14:paraId="737E7C1F" w14:textId="36DB9A0F" w:rsidR="0012235B" w:rsidRPr="00041FEC" w:rsidRDefault="000B19F7" w:rsidP="00C90560">
      <w:pPr>
        <w:pStyle w:val="Textoindependiente"/>
        <w:jc w:val="both"/>
        <w:rPr>
          <w:rFonts w:ascii="Arial" w:hAnsi="Arial" w:cs="Arial"/>
        </w:rPr>
      </w:pPr>
      <w:r w:rsidRPr="00041FEC">
        <w:rPr>
          <w:rFonts w:ascii="Arial" w:hAnsi="Arial" w:cs="Arial"/>
        </w:rPr>
        <w:t>Por lo tanto, su contenido está alineado con las directrices, políticas, instrucciones e</w:t>
      </w:r>
      <w:r w:rsidRPr="00041FEC">
        <w:rPr>
          <w:rFonts w:ascii="Arial" w:hAnsi="Arial" w:cs="Arial"/>
          <w:spacing w:val="1"/>
        </w:rPr>
        <w:t xml:space="preserve"> </w:t>
      </w:r>
      <w:r w:rsidRPr="00041FEC">
        <w:rPr>
          <w:rFonts w:ascii="Arial" w:hAnsi="Arial" w:cs="Arial"/>
        </w:rPr>
        <w:t>indicaciones de las directivas de la Cámara dirigidas a todas las dependencias, y</w:t>
      </w:r>
      <w:r w:rsidRPr="00041FEC">
        <w:rPr>
          <w:rFonts w:ascii="Arial" w:hAnsi="Arial" w:cs="Arial"/>
          <w:spacing w:val="1"/>
        </w:rPr>
        <w:t xml:space="preserve"> </w:t>
      </w:r>
      <w:r w:rsidRPr="00041FEC">
        <w:rPr>
          <w:rFonts w:ascii="Arial" w:hAnsi="Arial" w:cs="Arial"/>
        </w:rPr>
        <w:t>obligan</w:t>
      </w:r>
      <w:r w:rsidRPr="00041FEC">
        <w:rPr>
          <w:rFonts w:ascii="Arial" w:hAnsi="Arial" w:cs="Arial"/>
          <w:spacing w:val="6"/>
        </w:rPr>
        <w:t xml:space="preserve"> </w:t>
      </w:r>
      <w:r w:rsidRPr="00041FEC">
        <w:rPr>
          <w:rFonts w:ascii="Arial" w:hAnsi="Arial" w:cs="Arial"/>
        </w:rPr>
        <w:t>a</w:t>
      </w:r>
      <w:r w:rsidRPr="00041FEC">
        <w:rPr>
          <w:rFonts w:ascii="Arial" w:hAnsi="Arial" w:cs="Arial"/>
          <w:spacing w:val="7"/>
        </w:rPr>
        <w:t xml:space="preserve"> </w:t>
      </w:r>
      <w:r w:rsidRPr="00041FEC">
        <w:rPr>
          <w:rFonts w:ascii="Arial" w:hAnsi="Arial" w:cs="Arial"/>
        </w:rPr>
        <w:t>todos</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cada</w:t>
      </w:r>
      <w:r w:rsidRPr="00041FEC">
        <w:rPr>
          <w:rFonts w:ascii="Arial" w:hAnsi="Arial" w:cs="Arial"/>
          <w:spacing w:val="9"/>
        </w:rPr>
        <w:t xml:space="preserve"> </w:t>
      </w:r>
      <w:r w:rsidRPr="00041FEC">
        <w:rPr>
          <w:rFonts w:ascii="Arial" w:hAnsi="Arial" w:cs="Arial"/>
        </w:rPr>
        <w:t>uno</w:t>
      </w:r>
      <w:r w:rsidRPr="00041FEC">
        <w:rPr>
          <w:rFonts w:ascii="Arial" w:hAnsi="Arial" w:cs="Arial"/>
          <w:spacing w:val="7"/>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sus</w:t>
      </w:r>
      <w:r w:rsidRPr="00041FEC">
        <w:rPr>
          <w:rFonts w:ascii="Arial" w:hAnsi="Arial" w:cs="Arial"/>
          <w:spacing w:val="8"/>
        </w:rPr>
        <w:t xml:space="preserve"> </w:t>
      </w:r>
      <w:r w:rsidRPr="00041FEC">
        <w:rPr>
          <w:rFonts w:ascii="Arial" w:hAnsi="Arial" w:cs="Arial"/>
        </w:rPr>
        <w:t>servidores</w:t>
      </w:r>
      <w:r w:rsidRPr="00041FEC">
        <w:rPr>
          <w:rFonts w:ascii="Arial" w:hAnsi="Arial" w:cs="Arial"/>
          <w:spacing w:val="9"/>
        </w:rPr>
        <w:t xml:space="preserve"> </w:t>
      </w:r>
      <w:r w:rsidRPr="00041FEC">
        <w:rPr>
          <w:rFonts w:ascii="Arial" w:hAnsi="Arial" w:cs="Arial"/>
        </w:rPr>
        <w:t>públicos.</w:t>
      </w:r>
      <w:r w:rsidRPr="00041FEC">
        <w:rPr>
          <w:rFonts w:ascii="Arial" w:hAnsi="Arial" w:cs="Arial"/>
          <w:spacing w:val="8"/>
        </w:rPr>
        <w:t xml:space="preserve"> </w:t>
      </w:r>
      <w:r w:rsidRPr="00041FEC">
        <w:rPr>
          <w:rFonts w:ascii="Arial" w:hAnsi="Arial" w:cs="Arial"/>
        </w:rPr>
        <w:t>El</w:t>
      </w:r>
      <w:r w:rsidRPr="00041FEC">
        <w:rPr>
          <w:rFonts w:ascii="Arial" w:hAnsi="Arial" w:cs="Arial"/>
          <w:spacing w:val="6"/>
        </w:rPr>
        <w:t xml:space="preserve"> </w:t>
      </w:r>
      <w:r w:rsidRPr="00041FEC">
        <w:rPr>
          <w:rFonts w:ascii="Arial" w:hAnsi="Arial" w:cs="Arial"/>
        </w:rPr>
        <w:t>Plan</w:t>
      </w:r>
      <w:r w:rsidRPr="00041FEC">
        <w:rPr>
          <w:rFonts w:ascii="Arial" w:hAnsi="Arial" w:cs="Arial"/>
          <w:spacing w:val="7"/>
        </w:rPr>
        <w:t xml:space="preserve"> </w:t>
      </w:r>
      <w:r w:rsidRPr="00041FEC">
        <w:rPr>
          <w:rFonts w:ascii="Arial" w:hAnsi="Arial" w:cs="Arial"/>
        </w:rPr>
        <w:t>Anticorrupción</w:t>
      </w:r>
      <w:r w:rsidRPr="00041FEC">
        <w:rPr>
          <w:rFonts w:ascii="Arial" w:hAnsi="Arial" w:cs="Arial"/>
          <w:spacing w:val="7"/>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de</w:t>
      </w:r>
      <w:r w:rsidR="00711D8C" w:rsidRPr="00041FEC">
        <w:rPr>
          <w:rFonts w:ascii="Arial" w:hAnsi="Arial" w:cs="Arial"/>
        </w:rPr>
        <w:t xml:space="preserve"> </w:t>
      </w:r>
      <w:r w:rsidRPr="00041FEC">
        <w:rPr>
          <w:rFonts w:ascii="Arial" w:hAnsi="Arial" w:cs="Arial"/>
        </w:rPr>
        <w:t>Atención al Ciudadano</w:t>
      </w:r>
      <w:r w:rsidRPr="00041FEC">
        <w:rPr>
          <w:rFonts w:ascii="Arial" w:hAnsi="Arial" w:cs="Arial"/>
          <w:spacing w:val="1"/>
        </w:rPr>
        <w:t xml:space="preserve"> </w:t>
      </w:r>
      <w:r w:rsidRPr="00041FEC">
        <w:rPr>
          <w:rFonts w:ascii="Arial" w:hAnsi="Arial" w:cs="Arial"/>
        </w:rPr>
        <w:t>en cumplimiento de lo establecido en los artículos 73, 76 y 78</w:t>
      </w:r>
      <w:r w:rsidR="00600E13" w:rsidRPr="00041FEC">
        <w:rPr>
          <w:rFonts w:ascii="Arial" w:hAnsi="Arial" w:cs="Arial"/>
        </w:rPr>
        <w:t xml:space="preserve"> </w:t>
      </w:r>
      <w:r w:rsidRPr="00041FEC">
        <w:rPr>
          <w:rFonts w:ascii="Arial" w:hAnsi="Arial" w:cs="Arial"/>
          <w:spacing w:val="-64"/>
        </w:rPr>
        <w:t xml:space="preserve"> </w:t>
      </w:r>
      <w:r w:rsidRPr="00041FEC">
        <w:rPr>
          <w:rFonts w:ascii="Arial" w:hAnsi="Arial" w:cs="Arial"/>
        </w:rPr>
        <w:t>de la Ley 1474 de 2011 “Estatuto Anticorrupción”, reglamentado por el Decreto 2641</w:t>
      </w:r>
      <w:r w:rsidRPr="00041FEC">
        <w:rPr>
          <w:rFonts w:ascii="Arial" w:hAnsi="Arial" w:cs="Arial"/>
          <w:spacing w:val="1"/>
        </w:rPr>
        <w:t xml:space="preserve"> </w:t>
      </w:r>
      <w:r w:rsidRPr="00041FEC">
        <w:rPr>
          <w:rFonts w:ascii="Arial" w:hAnsi="Arial" w:cs="Arial"/>
        </w:rPr>
        <w:t>de 2012, en concordancia con Ley 1712 de “Transparencia y acceso a la</w:t>
      </w:r>
      <w:r w:rsidR="00711D8C" w:rsidRPr="00041FEC">
        <w:rPr>
          <w:rFonts w:ascii="Arial" w:hAnsi="Arial" w:cs="Arial"/>
        </w:rPr>
        <w:t xml:space="preserve"> </w:t>
      </w:r>
      <w:r w:rsidRPr="00041FEC">
        <w:rPr>
          <w:rFonts w:ascii="Arial" w:hAnsi="Arial" w:cs="Arial"/>
        </w:rPr>
        <w:t>información</w:t>
      </w:r>
      <w:r w:rsidRPr="00041FEC">
        <w:rPr>
          <w:rFonts w:ascii="Arial" w:hAnsi="Arial" w:cs="Arial"/>
          <w:spacing w:val="-64"/>
        </w:rPr>
        <w:t xml:space="preserve"> </w:t>
      </w:r>
      <w:r w:rsidRPr="00041FEC">
        <w:rPr>
          <w:rFonts w:ascii="Arial" w:hAnsi="Arial" w:cs="Arial"/>
        </w:rPr>
        <w:t>pública”, así como con la “promoción y protección del derecho a la participación</w:t>
      </w:r>
      <w:r w:rsidRPr="00041FEC">
        <w:rPr>
          <w:rFonts w:ascii="Arial" w:hAnsi="Arial" w:cs="Arial"/>
          <w:spacing w:val="1"/>
        </w:rPr>
        <w:t xml:space="preserve"> </w:t>
      </w:r>
      <w:r w:rsidRPr="00041FEC">
        <w:rPr>
          <w:rFonts w:ascii="Arial" w:hAnsi="Arial" w:cs="Arial"/>
        </w:rPr>
        <w:t>democrática”, Ley 1757 de 2015 y el Decreto 124 de 2016 con su respectiva “Guía</w:t>
      </w:r>
      <w:r w:rsidRPr="00041FEC">
        <w:rPr>
          <w:rFonts w:ascii="Arial" w:hAnsi="Arial" w:cs="Arial"/>
          <w:spacing w:val="1"/>
        </w:rPr>
        <w:t xml:space="preserve"> </w:t>
      </w:r>
      <w:r w:rsidRPr="00041FEC">
        <w:rPr>
          <w:rFonts w:ascii="Arial" w:hAnsi="Arial" w:cs="Arial"/>
        </w:rPr>
        <w:t>para definir las estrategias anticorrupción V2” donde se constituyen en el fundamento</w:t>
      </w:r>
      <w:r w:rsidRPr="00041FEC">
        <w:rPr>
          <w:rFonts w:ascii="Arial" w:hAnsi="Arial" w:cs="Arial"/>
          <w:spacing w:val="-64"/>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Planeación,</w:t>
      </w:r>
      <w:r w:rsidRPr="00041FEC">
        <w:rPr>
          <w:rFonts w:ascii="Arial" w:hAnsi="Arial" w:cs="Arial"/>
          <w:spacing w:val="-4"/>
        </w:rPr>
        <w:t xml:space="preserve"> </w:t>
      </w:r>
      <w:r w:rsidRPr="00041FEC">
        <w:rPr>
          <w:rFonts w:ascii="Arial" w:hAnsi="Arial" w:cs="Arial"/>
        </w:rPr>
        <w:t>Buen</w:t>
      </w:r>
      <w:r w:rsidRPr="00041FEC">
        <w:rPr>
          <w:rFonts w:ascii="Arial" w:hAnsi="Arial" w:cs="Arial"/>
          <w:spacing w:val="-3"/>
        </w:rPr>
        <w:t xml:space="preserve"> </w:t>
      </w:r>
      <w:r w:rsidRPr="00041FEC">
        <w:rPr>
          <w:rFonts w:ascii="Arial" w:hAnsi="Arial" w:cs="Arial"/>
        </w:rPr>
        <w:t>Gobierno,</w:t>
      </w:r>
      <w:r w:rsidRPr="00041FEC">
        <w:rPr>
          <w:rFonts w:ascii="Arial" w:hAnsi="Arial" w:cs="Arial"/>
          <w:spacing w:val="-2"/>
        </w:rPr>
        <w:t xml:space="preserve"> </w:t>
      </w:r>
      <w:r w:rsidRPr="00041FEC">
        <w:rPr>
          <w:rFonts w:ascii="Arial" w:hAnsi="Arial" w:cs="Arial"/>
        </w:rPr>
        <w:t>sostenibilidad,</w:t>
      </w:r>
      <w:r w:rsidRPr="00041FEC">
        <w:rPr>
          <w:rFonts w:ascii="Arial" w:hAnsi="Arial" w:cs="Arial"/>
          <w:spacing w:val="-1"/>
        </w:rPr>
        <w:t xml:space="preserve"> </w:t>
      </w:r>
      <w:r w:rsidRPr="00041FEC">
        <w:rPr>
          <w:rFonts w:ascii="Arial" w:hAnsi="Arial" w:cs="Arial"/>
        </w:rPr>
        <w:t>legitimidad</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corresponsabilidad.</w:t>
      </w:r>
    </w:p>
    <w:p w14:paraId="21B1EFF1" w14:textId="77777777" w:rsidR="00C90560" w:rsidRPr="00041FEC" w:rsidRDefault="00C90560" w:rsidP="00C90560">
      <w:pPr>
        <w:pStyle w:val="Textoindependiente"/>
        <w:jc w:val="both"/>
        <w:rPr>
          <w:rFonts w:ascii="Arial" w:hAnsi="Arial" w:cs="Arial"/>
        </w:rPr>
      </w:pPr>
    </w:p>
    <w:p w14:paraId="566CABD8" w14:textId="41292BD7" w:rsidR="0012235B" w:rsidRPr="00041FEC" w:rsidRDefault="000B19F7" w:rsidP="00C90560">
      <w:pPr>
        <w:pStyle w:val="Textoindependiente"/>
        <w:jc w:val="both"/>
        <w:rPr>
          <w:rFonts w:ascii="Arial" w:hAnsi="Arial" w:cs="Arial"/>
        </w:rPr>
      </w:pPr>
      <w:r w:rsidRPr="00041FEC">
        <w:rPr>
          <w:rFonts w:ascii="Arial" w:hAnsi="Arial" w:cs="Arial"/>
        </w:rPr>
        <w:t>La lucha contra la corrupción se constituye en la premisa de trabajo de todos los</w:t>
      </w:r>
      <w:r w:rsidRPr="00041FEC">
        <w:rPr>
          <w:rFonts w:ascii="Arial" w:hAnsi="Arial" w:cs="Arial"/>
          <w:spacing w:val="1"/>
        </w:rPr>
        <w:t xml:space="preserve"> </w:t>
      </w:r>
      <w:r w:rsidRPr="00041FEC">
        <w:rPr>
          <w:rFonts w:ascii="Arial" w:hAnsi="Arial" w:cs="Arial"/>
        </w:rPr>
        <w:t>servidores públicos de la Entidad hacia la consecución de los objetivos y metas</w:t>
      </w:r>
      <w:r w:rsidRPr="00041FEC">
        <w:rPr>
          <w:rFonts w:ascii="Arial" w:hAnsi="Arial" w:cs="Arial"/>
          <w:spacing w:val="1"/>
        </w:rPr>
        <w:t xml:space="preserve"> </w:t>
      </w:r>
      <w:r w:rsidRPr="00041FEC">
        <w:rPr>
          <w:rFonts w:ascii="Arial" w:hAnsi="Arial" w:cs="Arial"/>
        </w:rPr>
        <w:t>institucionales, tomando como base el ejercicio de la función pública en el marco de</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valores y</w:t>
      </w:r>
      <w:r w:rsidRPr="00041FEC">
        <w:rPr>
          <w:rFonts w:ascii="Arial" w:hAnsi="Arial" w:cs="Arial"/>
          <w:spacing w:val="-2"/>
        </w:rPr>
        <w:t xml:space="preserve"> </w:t>
      </w:r>
      <w:r w:rsidRPr="00041FEC">
        <w:rPr>
          <w:rFonts w:ascii="Arial" w:hAnsi="Arial" w:cs="Arial"/>
        </w:rPr>
        <w:t>principios</w:t>
      </w:r>
      <w:r w:rsidRPr="00041FEC">
        <w:rPr>
          <w:rFonts w:ascii="Arial" w:hAnsi="Arial" w:cs="Arial"/>
          <w:spacing w:val="-3"/>
        </w:rPr>
        <w:t xml:space="preserve"> </w:t>
      </w:r>
      <w:r w:rsidRPr="00041FEC">
        <w:rPr>
          <w:rFonts w:ascii="Arial" w:hAnsi="Arial" w:cs="Arial"/>
        </w:rPr>
        <w:t>previstos</w:t>
      </w:r>
      <w:r w:rsidRPr="00041FEC">
        <w:rPr>
          <w:rFonts w:ascii="Arial" w:hAnsi="Arial" w:cs="Arial"/>
          <w:spacing w:val="-2"/>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el Código</w:t>
      </w:r>
      <w:r w:rsidRPr="00041FEC">
        <w:rPr>
          <w:rFonts w:ascii="Arial" w:hAnsi="Arial" w:cs="Arial"/>
          <w:spacing w:val="-2"/>
        </w:rPr>
        <w:t xml:space="preserve"> </w:t>
      </w:r>
      <w:r w:rsidRPr="00041FEC">
        <w:rPr>
          <w:rFonts w:ascii="Arial" w:hAnsi="Arial" w:cs="Arial"/>
        </w:rPr>
        <w:t>de Integridad.</w:t>
      </w:r>
    </w:p>
    <w:p w14:paraId="03B5E072" w14:textId="329904D8" w:rsidR="00C90560" w:rsidRDefault="00C90560" w:rsidP="00C90560">
      <w:pPr>
        <w:pStyle w:val="Textoindependiente"/>
        <w:jc w:val="both"/>
        <w:rPr>
          <w:rFonts w:ascii="Arial" w:hAnsi="Arial" w:cs="Arial"/>
        </w:rPr>
      </w:pPr>
    </w:p>
    <w:p w14:paraId="335B966E" w14:textId="77777777" w:rsidR="0063615D" w:rsidRPr="00041FEC" w:rsidRDefault="0063615D" w:rsidP="00C90560">
      <w:pPr>
        <w:pStyle w:val="Textoindependiente"/>
        <w:jc w:val="both"/>
        <w:rPr>
          <w:rFonts w:ascii="Arial" w:hAnsi="Arial" w:cs="Arial"/>
        </w:rPr>
      </w:pPr>
    </w:p>
    <w:p w14:paraId="414CC8BC" w14:textId="172CF067" w:rsidR="00711D8C" w:rsidRPr="00041FEC" w:rsidRDefault="00C74F44" w:rsidP="00C90560">
      <w:pPr>
        <w:pStyle w:val="Textoindependiente"/>
        <w:jc w:val="both"/>
        <w:rPr>
          <w:rFonts w:ascii="Arial" w:hAnsi="Arial" w:cs="Arial"/>
        </w:rPr>
      </w:pPr>
      <w:r w:rsidRPr="00041FEC">
        <w:rPr>
          <w:rFonts w:ascii="Arial" w:hAnsi="Arial" w:cs="Arial"/>
          <w:noProof/>
          <w:sz w:val="20"/>
          <w:lang w:val="es-CO" w:eastAsia="es-CO"/>
        </w:rPr>
        <w:drawing>
          <wp:anchor distT="0" distB="0" distL="114300" distR="114300" simplePos="0" relativeHeight="487603712" behindDoc="1" locked="0" layoutInCell="1" allowOverlap="1" wp14:anchorId="5C6C258B" wp14:editId="40A587CC">
            <wp:simplePos x="0" y="0"/>
            <wp:positionH relativeFrom="margin">
              <wp:align>center</wp:align>
            </wp:positionH>
            <wp:positionV relativeFrom="paragraph">
              <wp:posOffset>1195070</wp:posOffset>
            </wp:positionV>
            <wp:extent cx="3765600" cy="2412000"/>
            <wp:effectExtent l="0" t="0" r="6350" b="7620"/>
            <wp:wrapTopAndBottom/>
            <wp:docPr id="25" name="image7.pn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600" cy="2412000"/>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rPr>
        <w:t>Igualmente, se toma como referente la norma técnica ISO 37001 que especifica los</w:t>
      </w:r>
      <w:r w:rsidR="000B19F7" w:rsidRPr="00041FEC">
        <w:rPr>
          <w:rFonts w:ascii="Arial" w:hAnsi="Arial" w:cs="Arial"/>
          <w:spacing w:val="1"/>
        </w:rPr>
        <w:t xml:space="preserve"> </w:t>
      </w:r>
      <w:r w:rsidR="000B19F7" w:rsidRPr="00041FEC">
        <w:rPr>
          <w:rFonts w:ascii="Arial" w:hAnsi="Arial" w:cs="Arial"/>
        </w:rPr>
        <w:t>requisitos y proporciona una guía para establecer, implementar, mantener, revisar y</w:t>
      </w:r>
      <w:r w:rsidR="000B19F7" w:rsidRPr="00041FEC">
        <w:rPr>
          <w:rFonts w:ascii="Arial" w:hAnsi="Arial" w:cs="Arial"/>
          <w:spacing w:val="1"/>
        </w:rPr>
        <w:t xml:space="preserve"> </w:t>
      </w:r>
      <w:r w:rsidR="000B19F7" w:rsidRPr="00041FEC">
        <w:rPr>
          <w:rFonts w:ascii="Arial" w:hAnsi="Arial" w:cs="Arial"/>
        </w:rPr>
        <w:t xml:space="preserve">mejorar un sistema de gestión antisoborno a través de la identificación de </w:t>
      </w:r>
      <w:r w:rsidR="00862BA9" w:rsidRPr="00041FEC">
        <w:rPr>
          <w:rFonts w:ascii="Arial" w:hAnsi="Arial" w:cs="Arial"/>
        </w:rPr>
        <w:t>estrategias orientadas</w:t>
      </w:r>
      <w:r w:rsidR="000B19F7" w:rsidRPr="00041FEC">
        <w:rPr>
          <w:rFonts w:ascii="Arial" w:hAnsi="Arial" w:cs="Arial"/>
          <w:spacing w:val="-3"/>
        </w:rPr>
        <w:t xml:space="preserve"> </w:t>
      </w:r>
      <w:r w:rsidR="000B19F7" w:rsidRPr="00041FEC">
        <w:rPr>
          <w:rFonts w:ascii="Arial" w:hAnsi="Arial" w:cs="Arial"/>
        </w:rPr>
        <w:t>a prevenir,</w:t>
      </w:r>
      <w:r w:rsidR="000B19F7" w:rsidRPr="00041FEC">
        <w:rPr>
          <w:rFonts w:ascii="Arial" w:hAnsi="Arial" w:cs="Arial"/>
          <w:spacing w:val="-2"/>
        </w:rPr>
        <w:t xml:space="preserve"> </w:t>
      </w:r>
      <w:r w:rsidR="000B19F7" w:rsidRPr="00041FEC">
        <w:rPr>
          <w:rFonts w:ascii="Arial" w:hAnsi="Arial" w:cs="Arial"/>
        </w:rPr>
        <w:t>detectar y</w:t>
      </w:r>
      <w:r w:rsidR="000B19F7" w:rsidRPr="00041FEC">
        <w:rPr>
          <w:rFonts w:ascii="Arial" w:hAnsi="Arial" w:cs="Arial"/>
          <w:spacing w:val="-1"/>
        </w:rPr>
        <w:t xml:space="preserve"> </w:t>
      </w:r>
      <w:r w:rsidR="000B19F7" w:rsidRPr="00041FEC">
        <w:rPr>
          <w:rFonts w:ascii="Arial" w:hAnsi="Arial" w:cs="Arial"/>
        </w:rPr>
        <w:t>enfrentar el</w:t>
      </w:r>
      <w:r w:rsidR="000B19F7" w:rsidRPr="00041FEC">
        <w:rPr>
          <w:rFonts w:ascii="Arial" w:hAnsi="Arial" w:cs="Arial"/>
          <w:spacing w:val="-3"/>
        </w:rPr>
        <w:t xml:space="preserve"> </w:t>
      </w:r>
      <w:r w:rsidR="000B19F7" w:rsidRPr="00041FEC">
        <w:rPr>
          <w:rFonts w:ascii="Arial" w:hAnsi="Arial" w:cs="Arial"/>
        </w:rPr>
        <w:t>mismo.</w:t>
      </w:r>
    </w:p>
    <w:p w14:paraId="6534AE81" w14:textId="3149322D" w:rsidR="00711D8C" w:rsidRPr="00041FEC" w:rsidRDefault="000B19F7" w:rsidP="00A87283">
      <w:pPr>
        <w:pStyle w:val="Textoindependiente"/>
        <w:spacing w:before="202" w:line="276" w:lineRule="auto"/>
        <w:ind w:left="588" w:right="579"/>
        <w:jc w:val="center"/>
        <w:rPr>
          <w:rFonts w:ascii="Arial" w:hAnsi="Arial" w:cs="Arial"/>
          <w:b/>
          <w:bCs/>
          <w:sz w:val="16"/>
          <w:szCs w:val="16"/>
        </w:rPr>
      </w:pPr>
      <w:r w:rsidRPr="00041FEC">
        <w:rPr>
          <w:rFonts w:ascii="Arial" w:hAnsi="Arial" w:cs="Arial"/>
          <w:b/>
          <w:bCs/>
          <w:sz w:val="16"/>
          <w:szCs w:val="16"/>
        </w:rPr>
        <w:t>Figura</w:t>
      </w:r>
      <w:r w:rsidRPr="00041FEC">
        <w:rPr>
          <w:rFonts w:ascii="Arial" w:hAnsi="Arial" w:cs="Arial"/>
          <w:b/>
          <w:bCs/>
          <w:spacing w:val="-2"/>
          <w:sz w:val="16"/>
          <w:szCs w:val="16"/>
        </w:rPr>
        <w:t xml:space="preserve"> </w:t>
      </w:r>
      <w:r w:rsidRPr="00041FEC">
        <w:rPr>
          <w:rFonts w:ascii="Arial" w:hAnsi="Arial" w:cs="Arial"/>
          <w:b/>
          <w:bCs/>
          <w:sz w:val="16"/>
          <w:szCs w:val="16"/>
        </w:rPr>
        <w:t>2.</w:t>
      </w:r>
      <w:r w:rsidRPr="00041FEC">
        <w:rPr>
          <w:rFonts w:ascii="Arial" w:hAnsi="Arial" w:cs="Arial"/>
          <w:b/>
          <w:bCs/>
          <w:spacing w:val="-4"/>
          <w:sz w:val="16"/>
          <w:szCs w:val="16"/>
        </w:rPr>
        <w:t xml:space="preserve"> </w:t>
      </w:r>
      <w:r w:rsidRPr="00041FEC">
        <w:rPr>
          <w:rFonts w:ascii="Arial" w:hAnsi="Arial" w:cs="Arial"/>
          <w:b/>
          <w:bCs/>
          <w:sz w:val="16"/>
          <w:szCs w:val="16"/>
        </w:rPr>
        <w:t>Componentes</w:t>
      </w:r>
      <w:r w:rsidRPr="00041FEC">
        <w:rPr>
          <w:rFonts w:ascii="Arial" w:hAnsi="Arial" w:cs="Arial"/>
          <w:b/>
          <w:bCs/>
          <w:spacing w:val="-2"/>
          <w:sz w:val="16"/>
          <w:szCs w:val="16"/>
        </w:rPr>
        <w:t xml:space="preserve"> </w:t>
      </w:r>
      <w:r w:rsidRPr="00041FEC">
        <w:rPr>
          <w:rFonts w:ascii="Arial" w:hAnsi="Arial" w:cs="Arial"/>
          <w:b/>
          <w:bCs/>
          <w:sz w:val="16"/>
          <w:szCs w:val="16"/>
        </w:rPr>
        <w:t>del</w:t>
      </w:r>
      <w:r w:rsidRPr="00041FEC">
        <w:rPr>
          <w:rFonts w:ascii="Arial" w:hAnsi="Arial" w:cs="Arial"/>
          <w:b/>
          <w:bCs/>
          <w:spacing w:val="-2"/>
          <w:sz w:val="16"/>
          <w:szCs w:val="16"/>
        </w:rPr>
        <w:t xml:space="preserve"> </w:t>
      </w:r>
      <w:r w:rsidRPr="00041FEC">
        <w:rPr>
          <w:rFonts w:ascii="Arial" w:hAnsi="Arial" w:cs="Arial"/>
          <w:b/>
          <w:bCs/>
          <w:sz w:val="16"/>
          <w:szCs w:val="16"/>
        </w:rPr>
        <w:t>Plan</w:t>
      </w:r>
      <w:r w:rsidRPr="00041FEC">
        <w:rPr>
          <w:rFonts w:ascii="Arial" w:hAnsi="Arial" w:cs="Arial"/>
          <w:b/>
          <w:bCs/>
          <w:spacing w:val="-2"/>
          <w:sz w:val="16"/>
          <w:szCs w:val="16"/>
        </w:rPr>
        <w:t xml:space="preserve"> </w:t>
      </w:r>
      <w:r w:rsidRPr="00041FEC">
        <w:rPr>
          <w:rFonts w:ascii="Arial" w:hAnsi="Arial" w:cs="Arial"/>
          <w:b/>
          <w:bCs/>
          <w:sz w:val="16"/>
          <w:szCs w:val="16"/>
        </w:rPr>
        <w:t>Anticorrupción</w:t>
      </w:r>
      <w:r w:rsidRPr="00041FEC">
        <w:rPr>
          <w:rFonts w:ascii="Arial" w:hAnsi="Arial" w:cs="Arial"/>
          <w:b/>
          <w:bCs/>
          <w:spacing w:val="-2"/>
          <w:sz w:val="16"/>
          <w:szCs w:val="16"/>
        </w:rPr>
        <w:t xml:space="preserve"> </w:t>
      </w:r>
      <w:r w:rsidRPr="00041FEC">
        <w:rPr>
          <w:rFonts w:ascii="Arial" w:hAnsi="Arial" w:cs="Arial"/>
          <w:b/>
          <w:bCs/>
          <w:sz w:val="16"/>
          <w:szCs w:val="16"/>
        </w:rPr>
        <w:t>y</w:t>
      </w:r>
      <w:r w:rsidRPr="00041FEC">
        <w:rPr>
          <w:rFonts w:ascii="Arial" w:hAnsi="Arial" w:cs="Arial"/>
          <w:b/>
          <w:bCs/>
          <w:spacing w:val="-3"/>
          <w:sz w:val="16"/>
          <w:szCs w:val="16"/>
        </w:rPr>
        <w:t xml:space="preserve"> </w:t>
      </w:r>
      <w:r w:rsidRPr="00041FEC">
        <w:rPr>
          <w:rFonts w:ascii="Arial" w:hAnsi="Arial" w:cs="Arial"/>
          <w:b/>
          <w:bCs/>
          <w:sz w:val="16"/>
          <w:szCs w:val="16"/>
        </w:rPr>
        <w:t>de</w:t>
      </w:r>
      <w:r w:rsidRPr="00041FEC">
        <w:rPr>
          <w:rFonts w:ascii="Arial" w:hAnsi="Arial" w:cs="Arial"/>
          <w:b/>
          <w:bCs/>
          <w:spacing w:val="-2"/>
          <w:sz w:val="16"/>
          <w:szCs w:val="16"/>
        </w:rPr>
        <w:t xml:space="preserve"> </w:t>
      </w:r>
      <w:r w:rsidRPr="00041FEC">
        <w:rPr>
          <w:rFonts w:ascii="Arial" w:hAnsi="Arial" w:cs="Arial"/>
          <w:b/>
          <w:bCs/>
          <w:sz w:val="16"/>
          <w:szCs w:val="16"/>
        </w:rPr>
        <w:t>Atención</w:t>
      </w:r>
      <w:r w:rsidRPr="00041FEC">
        <w:rPr>
          <w:rFonts w:ascii="Arial" w:hAnsi="Arial" w:cs="Arial"/>
          <w:b/>
          <w:bCs/>
          <w:spacing w:val="-4"/>
          <w:sz w:val="16"/>
          <w:szCs w:val="16"/>
        </w:rPr>
        <w:t xml:space="preserve"> </w:t>
      </w:r>
      <w:r w:rsidRPr="00041FEC">
        <w:rPr>
          <w:rFonts w:ascii="Arial" w:hAnsi="Arial" w:cs="Arial"/>
          <w:b/>
          <w:bCs/>
          <w:sz w:val="16"/>
          <w:szCs w:val="16"/>
        </w:rPr>
        <w:t>al</w:t>
      </w:r>
      <w:r w:rsidRPr="00041FEC">
        <w:rPr>
          <w:rFonts w:ascii="Arial" w:hAnsi="Arial" w:cs="Arial"/>
          <w:b/>
          <w:bCs/>
          <w:spacing w:val="-2"/>
          <w:sz w:val="16"/>
          <w:szCs w:val="16"/>
        </w:rPr>
        <w:t xml:space="preserve"> </w:t>
      </w:r>
      <w:r w:rsidRPr="00041FEC">
        <w:rPr>
          <w:rFonts w:ascii="Arial" w:hAnsi="Arial" w:cs="Arial"/>
          <w:b/>
          <w:bCs/>
          <w:sz w:val="16"/>
          <w:szCs w:val="16"/>
        </w:rPr>
        <w:t>Ciudadano.</w:t>
      </w:r>
    </w:p>
    <w:p w14:paraId="044C6FE5" w14:textId="036D4C6F" w:rsidR="00C74F44" w:rsidRPr="00041FEC" w:rsidRDefault="000B19F7" w:rsidP="00C74F44">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ESTRATEGIAS PARA LA CONSTRUCCIÓN DEL PLAN</w:t>
      </w:r>
      <w:r w:rsidRPr="00041FEC">
        <w:rPr>
          <w:rFonts w:ascii="Arial" w:hAnsi="Arial" w:cs="Arial"/>
          <w:b/>
          <w:spacing w:val="-42"/>
          <w:sz w:val="16"/>
        </w:rPr>
        <w:t xml:space="preserve"> </w:t>
      </w:r>
      <w:r w:rsidRPr="00041FEC">
        <w:rPr>
          <w:rFonts w:ascii="Arial" w:hAnsi="Arial" w:cs="Arial"/>
          <w:b/>
          <w:sz w:val="16"/>
        </w:rPr>
        <w:t>ANTICORRUPCIÓN</w:t>
      </w:r>
      <w:r w:rsidRPr="00041FEC">
        <w:rPr>
          <w:rFonts w:ascii="Arial" w:hAnsi="Arial" w:cs="Arial"/>
          <w:b/>
          <w:spacing w:val="-4"/>
          <w:sz w:val="16"/>
        </w:rPr>
        <w:t xml:space="preserve"> </w:t>
      </w:r>
      <w:r w:rsidRPr="00041FEC">
        <w:rPr>
          <w:rFonts w:ascii="Arial" w:hAnsi="Arial" w:cs="Arial"/>
          <w:b/>
          <w:sz w:val="16"/>
        </w:rPr>
        <w:t>Y DE</w:t>
      </w:r>
      <w:r w:rsidRPr="00041FEC">
        <w:rPr>
          <w:rFonts w:ascii="Arial" w:hAnsi="Arial" w:cs="Arial"/>
          <w:b/>
          <w:spacing w:val="-1"/>
          <w:sz w:val="16"/>
        </w:rPr>
        <w:t xml:space="preserve"> </w:t>
      </w:r>
      <w:r w:rsidRPr="00041FEC">
        <w:rPr>
          <w:rFonts w:ascii="Arial" w:hAnsi="Arial" w:cs="Arial"/>
          <w:b/>
          <w:sz w:val="16"/>
        </w:rPr>
        <w:t>ATENCIÓN</w:t>
      </w:r>
      <w:r w:rsidRPr="00041FEC">
        <w:rPr>
          <w:rFonts w:ascii="Arial" w:hAnsi="Arial" w:cs="Arial"/>
          <w:b/>
          <w:spacing w:val="-2"/>
          <w:sz w:val="16"/>
        </w:rPr>
        <w:t xml:space="preserve"> </w:t>
      </w:r>
      <w:r w:rsidRPr="00041FEC">
        <w:rPr>
          <w:rFonts w:ascii="Arial" w:hAnsi="Arial" w:cs="Arial"/>
          <w:b/>
          <w:sz w:val="16"/>
        </w:rPr>
        <w:t>AL CIUDADANO.</w:t>
      </w:r>
    </w:p>
    <w:p w14:paraId="5B807CF4" w14:textId="77777777" w:rsidR="00C74F44" w:rsidRPr="00041FEC" w:rsidRDefault="00C74F44" w:rsidP="00C74F44">
      <w:pPr>
        <w:pStyle w:val="Ttulo1"/>
        <w:ind w:left="0" w:right="579"/>
      </w:pPr>
    </w:p>
    <w:p w14:paraId="2187BC21" w14:textId="2B078B87" w:rsidR="0012235B" w:rsidRPr="00041FEC" w:rsidRDefault="000B19F7" w:rsidP="00C90560">
      <w:pPr>
        <w:pStyle w:val="Ttulo1"/>
        <w:numPr>
          <w:ilvl w:val="0"/>
          <w:numId w:val="35"/>
        </w:numPr>
        <w:ind w:right="579"/>
        <w:rPr>
          <w:color w:val="938953"/>
        </w:rPr>
      </w:pPr>
      <w:bookmarkStart w:id="2" w:name="_Toc125735863"/>
      <w:r w:rsidRPr="00041FEC">
        <w:rPr>
          <w:color w:val="938953"/>
        </w:rPr>
        <w:t>OBJETIVOS</w:t>
      </w:r>
      <w:bookmarkEnd w:id="2"/>
    </w:p>
    <w:p w14:paraId="5D1C2BA0" w14:textId="77777777" w:rsidR="0012235B" w:rsidRPr="00041FEC" w:rsidRDefault="0012235B" w:rsidP="00A87283">
      <w:pPr>
        <w:pStyle w:val="Textoindependiente"/>
        <w:spacing w:before="9"/>
        <w:ind w:left="588" w:right="579"/>
        <w:rPr>
          <w:rFonts w:ascii="Arial" w:hAnsi="Arial" w:cs="Arial"/>
          <w:b/>
          <w:sz w:val="21"/>
        </w:rPr>
      </w:pPr>
    </w:p>
    <w:p w14:paraId="7AFEDA52" w14:textId="77777777" w:rsidR="00C90560" w:rsidRPr="00041FEC" w:rsidRDefault="00C90560" w:rsidP="00C90560">
      <w:pPr>
        <w:pStyle w:val="Ttulo1"/>
        <w:tabs>
          <w:tab w:val="left" w:pos="1276"/>
        </w:tabs>
        <w:ind w:left="0" w:right="579"/>
      </w:pPr>
    </w:p>
    <w:p w14:paraId="6B6DB7A4" w14:textId="2B9129D7" w:rsidR="0012235B" w:rsidRPr="00041FEC" w:rsidRDefault="000B19F7" w:rsidP="00C90560">
      <w:pPr>
        <w:pStyle w:val="Textoindependiente"/>
        <w:jc w:val="both"/>
        <w:rPr>
          <w:rFonts w:ascii="Arial" w:hAnsi="Arial" w:cs="Arial"/>
        </w:rPr>
      </w:pPr>
      <w:r w:rsidRPr="00041FEC">
        <w:rPr>
          <w:rFonts w:ascii="Arial" w:hAnsi="Arial" w:cs="Arial"/>
        </w:rPr>
        <w:t xml:space="preserve">Mejorar los índices de </w:t>
      </w:r>
      <w:r w:rsidR="001C43D7" w:rsidRPr="00041FEC">
        <w:rPr>
          <w:rFonts w:ascii="Arial" w:hAnsi="Arial" w:cs="Arial"/>
        </w:rPr>
        <w:t>t</w:t>
      </w:r>
      <w:r w:rsidRPr="00041FEC">
        <w:rPr>
          <w:rFonts w:ascii="Arial" w:hAnsi="Arial" w:cs="Arial"/>
        </w:rPr>
        <w:t>ransparencia, mediante la implementación de estrategias que</w:t>
      </w:r>
      <w:r w:rsidRPr="00041FEC">
        <w:rPr>
          <w:rFonts w:ascii="Arial" w:hAnsi="Arial" w:cs="Arial"/>
          <w:spacing w:val="-64"/>
        </w:rPr>
        <w:t xml:space="preserve"> </w:t>
      </w:r>
      <w:r w:rsidRPr="00041FEC">
        <w:rPr>
          <w:rFonts w:ascii="Arial" w:hAnsi="Arial" w:cs="Arial"/>
        </w:rPr>
        <w:t>eviten</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probabilidad</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ocurrencia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hechos</w:t>
      </w:r>
      <w:r w:rsidRPr="00041FEC">
        <w:rPr>
          <w:rFonts w:ascii="Arial" w:hAnsi="Arial" w:cs="Arial"/>
          <w:spacing w:val="-12"/>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afecten</w:t>
      </w:r>
      <w:r w:rsidRPr="00041FEC">
        <w:rPr>
          <w:rFonts w:ascii="Arial" w:hAnsi="Arial" w:cs="Arial"/>
          <w:spacing w:val="-12"/>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procesos</w:t>
      </w:r>
      <w:r w:rsidRPr="00041FEC">
        <w:rPr>
          <w:rFonts w:ascii="Arial" w:hAnsi="Arial" w:cs="Arial"/>
          <w:spacing w:val="-13"/>
        </w:rPr>
        <w:t xml:space="preserve"> </w:t>
      </w:r>
      <w:r w:rsidR="001C43D7" w:rsidRPr="00041FEC">
        <w:rPr>
          <w:rFonts w:ascii="Arial" w:hAnsi="Arial" w:cs="Arial"/>
        </w:rPr>
        <w:t>m</w:t>
      </w:r>
      <w:r w:rsidRPr="00041FEC">
        <w:rPr>
          <w:rFonts w:ascii="Arial" w:hAnsi="Arial" w:cs="Arial"/>
        </w:rPr>
        <w:t xml:space="preserve">isionales </w:t>
      </w:r>
      <w:r w:rsidR="001C43D7" w:rsidRPr="00041FEC">
        <w:rPr>
          <w:rFonts w:ascii="Arial" w:hAnsi="Arial" w:cs="Arial"/>
        </w:rPr>
        <w:t>d</w:t>
      </w:r>
      <w:r w:rsidRPr="00041FEC">
        <w:rPr>
          <w:rFonts w:ascii="Arial" w:hAnsi="Arial" w:cs="Arial"/>
        </w:rPr>
        <w:t>e</w:t>
      </w:r>
      <w:r w:rsidR="001C43D7" w:rsidRPr="00041FEC">
        <w:rPr>
          <w:rFonts w:ascii="Arial" w:hAnsi="Arial" w:cs="Arial"/>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Cámara de Representantes.</w:t>
      </w:r>
    </w:p>
    <w:p w14:paraId="458CF68B" w14:textId="77777777" w:rsidR="002F5BD8" w:rsidRPr="00041FEC" w:rsidRDefault="002F5BD8" w:rsidP="00C90560">
      <w:pPr>
        <w:pStyle w:val="Textoindependiente"/>
        <w:jc w:val="both"/>
        <w:rPr>
          <w:rFonts w:ascii="Arial" w:hAnsi="Arial" w:cs="Arial"/>
        </w:rPr>
      </w:pPr>
    </w:p>
    <w:p w14:paraId="6B423EAA" w14:textId="26CB89BA" w:rsidR="0012235B" w:rsidRPr="00041FEC" w:rsidRDefault="00C90560" w:rsidP="00C90560">
      <w:pPr>
        <w:pStyle w:val="Ttulo1"/>
        <w:numPr>
          <w:ilvl w:val="1"/>
          <w:numId w:val="35"/>
        </w:numPr>
        <w:tabs>
          <w:tab w:val="left" w:pos="1276"/>
        </w:tabs>
        <w:ind w:right="579"/>
        <w:rPr>
          <w:color w:val="938953"/>
        </w:rPr>
      </w:pPr>
      <w:r w:rsidRPr="00041FEC">
        <w:rPr>
          <w:color w:val="938953"/>
        </w:rPr>
        <w:t xml:space="preserve"> </w:t>
      </w:r>
      <w:bookmarkStart w:id="3" w:name="_Toc125735864"/>
      <w:r w:rsidR="000B19F7" w:rsidRPr="00041FEC">
        <w:rPr>
          <w:color w:val="938953"/>
        </w:rPr>
        <w:t>OBJETIVOS ESPECÍFICOS</w:t>
      </w:r>
      <w:bookmarkEnd w:id="3"/>
    </w:p>
    <w:p w14:paraId="75E28E22" w14:textId="77777777" w:rsidR="00C74F44" w:rsidRPr="00041FEC" w:rsidRDefault="00C74F44" w:rsidP="00C74F44">
      <w:pPr>
        <w:pStyle w:val="Ttulo1"/>
        <w:tabs>
          <w:tab w:val="left" w:pos="1276"/>
        </w:tabs>
        <w:ind w:left="588" w:right="579"/>
      </w:pPr>
    </w:p>
    <w:p w14:paraId="0FABCB4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Realizar una rendición de cuentas que genere condiciones de confianza hacia</w:t>
      </w:r>
      <w:r w:rsidRPr="00041FEC">
        <w:rPr>
          <w:rFonts w:ascii="Arial" w:hAnsi="Arial" w:cs="Arial"/>
          <w:spacing w:val="1"/>
          <w:sz w:val="24"/>
        </w:rPr>
        <w:t xml:space="preserve"> </w:t>
      </w:r>
      <w:r w:rsidRPr="00041FEC">
        <w:rPr>
          <w:rFonts w:ascii="Arial" w:hAnsi="Arial" w:cs="Arial"/>
          <w:sz w:val="24"/>
        </w:rPr>
        <w:t xml:space="preserve">la Entidad, por parte de los ciudadanos y todos los </w:t>
      </w:r>
      <w:r w:rsidR="001C43D7" w:rsidRPr="00041FEC">
        <w:rPr>
          <w:rFonts w:ascii="Arial" w:hAnsi="Arial" w:cs="Arial"/>
          <w:sz w:val="24"/>
        </w:rPr>
        <w:t>grupos de interés</w:t>
      </w:r>
      <w:r w:rsidRPr="00041FEC">
        <w:rPr>
          <w:rFonts w:ascii="Arial" w:hAnsi="Arial" w:cs="Arial"/>
          <w:sz w:val="24"/>
        </w:rPr>
        <w:t>, garantizado el</w:t>
      </w:r>
      <w:r w:rsidRPr="00041FEC">
        <w:rPr>
          <w:rFonts w:ascii="Arial" w:hAnsi="Arial" w:cs="Arial"/>
          <w:spacing w:val="1"/>
          <w:sz w:val="24"/>
        </w:rPr>
        <w:t xml:space="preserve"> </w:t>
      </w:r>
      <w:r w:rsidRPr="00041FEC">
        <w:rPr>
          <w:rFonts w:ascii="Arial" w:hAnsi="Arial" w:cs="Arial"/>
          <w:sz w:val="24"/>
        </w:rPr>
        <w:t>ejercicio</w:t>
      </w:r>
      <w:r w:rsidRPr="00041FEC">
        <w:rPr>
          <w:rFonts w:ascii="Arial" w:hAnsi="Arial" w:cs="Arial"/>
          <w:spacing w:val="-1"/>
          <w:sz w:val="24"/>
        </w:rPr>
        <w:t xml:space="preserve"> </w:t>
      </w:r>
      <w:r w:rsidRPr="00041FEC">
        <w:rPr>
          <w:rFonts w:ascii="Arial" w:hAnsi="Arial" w:cs="Arial"/>
          <w:sz w:val="24"/>
        </w:rPr>
        <w:t>del control social a la</w:t>
      </w:r>
      <w:r w:rsidRPr="00041FEC">
        <w:rPr>
          <w:rFonts w:ascii="Arial" w:hAnsi="Arial" w:cs="Arial"/>
          <w:spacing w:val="-2"/>
          <w:sz w:val="24"/>
        </w:rPr>
        <w:t xml:space="preserve"> </w:t>
      </w:r>
      <w:r w:rsidRPr="00041FEC">
        <w:rPr>
          <w:rFonts w:ascii="Arial" w:hAnsi="Arial" w:cs="Arial"/>
          <w:sz w:val="24"/>
        </w:rPr>
        <w:t>administración.</w:t>
      </w:r>
    </w:p>
    <w:p w14:paraId="3A4F681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 xml:space="preserve">Facilitar a la ciudadanía, entes de control y a todos los interesados el acceso </w:t>
      </w:r>
      <w:r w:rsidR="001C43D7" w:rsidRPr="00041FEC">
        <w:rPr>
          <w:rFonts w:ascii="Arial" w:hAnsi="Arial" w:cs="Arial"/>
          <w:sz w:val="24"/>
        </w:rPr>
        <w:t>a la</w:t>
      </w:r>
      <w:r w:rsidRPr="00041FEC">
        <w:rPr>
          <w:rFonts w:ascii="Arial" w:hAnsi="Arial" w:cs="Arial"/>
          <w:sz w:val="24"/>
        </w:rPr>
        <w:t xml:space="preserve"> información </w:t>
      </w:r>
      <w:r w:rsidR="001C43D7" w:rsidRPr="00041FEC">
        <w:rPr>
          <w:rFonts w:ascii="Arial" w:hAnsi="Arial" w:cs="Arial"/>
          <w:sz w:val="24"/>
        </w:rPr>
        <w:t>i</w:t>
      </w:r>
      <w:r w:rsidRPr="00041FEC">
        <w:rPr>
          <w:rFonts w:ascii="Arial" w:hAnsi="Arial" w:cs="Arial"/>
          <w:sz w:val="24"/>
        </w:rPr>
        <w:t xml:space="preserve">nstitucional, a través de </w:t>
      </w:r>
      <w:r w:rsidR="001C43D7" w:rsidRPr="00041FEC">
        <w:rPr>
          <w:rFonts w:ascii="Arial" w:hAnsi="Arial" w:cs="Arial"/>
          <w:sz w:val="24"/>
        </w:rPr>
        <w:t>canale</w:t>
      </w:r>
      <w:r w:rsidRPr="00041FEC">
        <w:rPr>
          <w:rFonts w:ascii="Arial" w:hAnsi="Arial" w:cs="Arial"/>
          <w:sz w:val="24"/>
        </w:rPr>
        <w:t>s de comunicación físicos y tecnológicos.</w:t>
      </w:r>
    </w:p>
    <w:p w14:paraId="575AB43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Identificar los posibles riesgos de corrupción, analizarlos y valorarlos para</w:t>
      </w:r>
      <w:r w:rsidRPr="00041FEC">
        <w:rPr>
          <w:rFonts w:ascii="Arial" w:hAnsi="Arial" w:cs="Arial"/>
          <w:spacing w:val="1"/>
          <w:sz w:val="24"/>
        </w:rPr>
        <w:t xml:space="preserve"> </w:t>
      </w:r>
      <w:r w:rsidRPr="00041FEC">
        <w:rPr>
          <w:rFonts w:ascii="Arial" w:hAnsi="Arial" w:cs="Arial"/>
          <w:sz w:val="24"/>
        </w:rPr>
        <w:t>establecer puntos de control que nos permitan prevenir actos dolosos contra la</w:t>
      </w:r>
      <w:r w:rsidRPr="00041FEC">
        <w:rPr>
          <w:rFonts w:ascii="Arial" w:hAnsi="Arial" w:cs="Arial"/>
          <w:spacing w:val="-64"/>
          <w:sz w:val="24"/>
        </w:rPr>
        <w:t xml:space="preserve"> </w:t>
      </w:r>
      <w:r w:rsidRPr="00041FEC">
        <w:rPr>
          <w:rFonts w:ascii="Arial" w:hAnsi="Arial" w:cs="Arial"/>
          <w:sz w:val="24"/>
        </w:rPr>
        <w:t>Corporación.</w:t>
      </w:r>
    </w:p>
    <w:p w14:paraId="45436F8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lastRenderedPageBreak/>
        <w:t xml:space="preserve">Definir una política de comunicación externa eficaz, que permita el acceso a </w:t>
      </w:r>
      <w:r w:rsidR="001C43D7" w:rsidRPr="00041FEC">
        <w:rPr>
          <w:rFonts w:ascii="Arial" w:hAnsi="Arial" w:cs="Arial"/>
          <w:sz w:val="24"/>
        </w:rPr>
        <w:t>la información</w:t>
      </w:r>
      <w:r w:rsidRPr="00041FEC">
        <w:rPr>
          <w:rFonts w:ascii="Arial" w:hAnsi="Arial" w:cs="Arial"/>
          <w:sz w:val="24"/>
        </w:rPr>
        <w:t xml:space="preserve"> sobre la función y gestión de la Entidad, para mejorar la imagen</w:t>
      </w:r>
      <w:r w:rsidRPr="00041FEC">
        <w:rPr>
          <w:rFonts w:ascii="Arial" w:hAnsi="Arial" w:cs="Arial"/>
          <w:spacing w:val="1"/>
          <w:sz w:val="24"/>
        </w:rPr>
        <w:t xml:space="preserve"> </w:t>
      </w:r>
      <w:r w:rsidR="001C43D7" w:rsidRPr="00041FEC">
        <w:rPr>
          <w:rFonts w:ascii="Arial" w:hAnsi="Arial" w:cs="Arial"/>
          <w:spacing w:val="1"/>
          <w:sz w:val="24"/>
        </w:rPr>
        <w:t>i</w:t>
      </w:r>
      <w:r w:rsidRPr="00041FEC">
        <w:rPr>
          <w:rFonts w:ascii="Arial" w:hAnsi="Arial" w:cs="Arial"/>
          <w:sz w:val="24"/>
        </w:rPr>
        <w:t>nstitucional.</w:t>
      </w:r>
    </w:p>
    <w:p w14:paraId="0FB3A085" w14:textId="31131CC5" w:rsidR="002F5BD8"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pacing w:val="-1"/>
          <w:sz w:val="24"/>
        </w:rPr>
        <w:t>Garantizar</w:t>
      </w:r>
      <w:r w:rsidRPr="00041FEC">
        <w:rPr>
          <w:rFonts w:ascii="Arial" w:hAnsi="Arial" w:cs="Arial"/>
          <w:spacing w:val="-17"/>
          <w:sz w:val="24"/>
        </w:rPr>
        <w:t xml:space="preserve"> </w:t>
      </w:r>
      <w:r w:rsidRPr="00041FEC">
        <w:rPr>
          <w:rFonts w:ascii="Arial" w:hAnsi="Arial" w:cs="Arial"/>
          <w:spacing w:val="-1"/>
          <w:sz w:val="24"/>
        </w:rPr>
        <w:t>a</w:t>
      </w:r>
      <w:r w:rsidRPr="00041FEC">
        <w:rPr>
          <w:rFonts w:ascii="Arial" w:hAnsi="Arial" w:cs="Arial"/>
          <w:spacing w:val="-14"/>
          <w:sz w:val="24"/>
        </w:rPr>
        <w:t xml:space="preserve"> </w:t>
      </w:r>
      <w:r w:rsidRPr="00041FEC">
        <w:rPr>
          <w:rFonts w:ascii="Arial" w:hAnsi="Arial" w:cs="Arial"/>
          <w:spacing w:val="-1"/>
          <w:sz w:val="24"/>
        </w:rPr>
        <w:t>la</w:t>
      </w:r>
      <w:r w:rsidRPr="00041FEC">
        <w:rPr>
          <w:rFonts w:ascii="Arial" w:hAnsi="Arial" w:cs="Arial"/>
          <w:spacing w:val="-16"/>
          <w:sz w:val="24"/>
        </w:rPr>
        <w:t xml:space="preserve"> </w:t>
      </w:r>
      <w:r w:rsidRPr="00041FEC">
        <w:rPr>
          <w:rFonts w:ascii="Arial" w:hAnsi="Arial" w:cs="Arial"/>
          <w:spacing w:val="-1"/>
          <w:sz w:val="24"/>
        </w:rPr>
        <w:t>ciudadanía</w:t>
      </w:r>
      <w:r w:rsidRPr="00041FEC">
        <w:rPr>
          <w:rFonts w:ascii="Arial" w:hAnsi="Arial" w:cs="Arial"/>
          <w:spacing w:val="-13"/>
          <w:sz w:val="24"/>
        </w:rPr>
        <w:t xml:space="preserve"> </w:t>
      </w:r>
      <w:r w:rsidRPr="00041FEC">
        <w:rPr>
          <w:rFonts w:ascii="Arial" w:hAnsi="Arial" w:cs="Arial"/>
          <w:sz w:val="24"/>
        </w:rPr>
        <w:t>y</w:t>
      </w:r>
      <w:r w:rsidRPr="00041FEC">
        <w:rPr>
          <w:rFonts w:ascii="Arial" w:hAnsi="Arial" w:cs="Arial"/>
          <w:spacing w:val="-17"/>
          <w:sz w:val="24"/>
        </w:rPr>
        <w:t xml:space="preserve"> </w:t>
      </w:r>
      <w:r w:rsidRPr="00041FEC">
        <w:rPr>
          <w:rFonts w:ascii="Arial" w:hAnsi="Arial" w:cs="Arial"/>
          <w:sz w:val="24"/>
        </w:rPr>
        <w:t>grupos</w:t>
      </w:r>
      <w:r w:rsidRPr="00041FEC">
        <w:rPr>
          <w:rFonts w:ascii="Arial" w:hAnsi="Arial" w:cs="Arial"/>
          <w:spacing w:val="-17"/>
          <w:sz w:val="24"/>
        </w:rPr>
        <w:t xml:space="preserve"> </w:t>
      </w:r>
      <w:r w:rsidRPr="00041FEC">
        <w:rPr>
          <w:rFonts w:ascii="Arial" w:hAnsi="Arial" w:cs="Arial"/>
          <w:sz w:val="24"/>
        </w:rPr>
        <w:t>de</w:t>
      </w:r>
      <w:r w:rsidRPr="00041FEC">
        <w:rPr>
          <w:rFonts w:ascii="Arial" w:hAnsi="Arial" w:cs="Arial"/>
          <w:spacing w:val="-14"/>
          <w:sz w:val="24"/>
        </w:rPr>
        <w:t xml:space="preserve"> </w:t>
      </w:r>
      <w:r w:rsidRPr="00041FEC">
        <w:rPr>
          <w:rFonts w:ascii="Arial" w:hAnsi="Arial" w:cs="Arial"/>
          <w:sz w:val="24"/>
        </w:rPr>
        <w:t>interés</w:t>
      </w:r>
      <w:r w:rsidRPr="00041FEC">
        <w:rPr>
          <w:rFonts w:ascii="Arial" w:hAnsi="Arial" w:cs="Arial"/>
          <w:spacing w:val="-17"/>
          <w:sz w:val="24"/>
        </w:rPr>
        <w:t xml:space="preserve"> </w:t>
      </w:r>
      <w:r w:rsidRPr="00041FEC">
        <w:rPr>
          <w:rFonts w:ascii="Arial" w:hAnsi="Arial" w:cs="Arial"/>
          <w:sz w:val="24"/>
        </w:rPr>
        <w:t>el</w:t>
      </w:r>
      <w:r w:rsidRPr="00041FEC">
        <w:rPr>
          <w:rFonts w:ascii="Arial" w:hAnsi="Arial" w:cs="Arial"/>
          <w:spacing w:val="-15"/>
          <w:sz w:val="24"/>
        </w:rPr>
        <w:t xml:space="preserve"> </w:t>
      </w:r>
      <w:r w:rsidRPr="00041FEC">
        <w:rPr>
          <w:rFonts w:ascii="Arial" w:hAnsi="Arial" w:cs="Arial"/>
          <w:sz w:val="24"/>
        </w:rPr>
        <w:t>acceso</w:t>
      </w:r>
      <w:r w:rsidRPr="00041FEC">
        <w:rPr>
          <w:rFonts w:ascii="Arial" w:hAnsi="Arial" w:cs="Arial"/>
          <w:spacing w:val="-13"/>
          <w:sz w:val="24"/>
        </w:rPr>
        <w:t xml:space="preserve"> </w:t>
      </w:r>
      <w:r w:rsidRPr="00041FEC">
        <w:rPr>
          <w:rFonts w:ascii="Arial" w:hAnsi="Arial" w:cs="Arial"/>
          <w:sz w:val="24"/>
        </w:rPr>
        <w:t>a</w:t>
      </w:r>
      <w:r w:rsidRPr="00041FEC">
        <w:rPr>
          <w:rFonts w:ascii="Arial" w:hAnsi="Arial" w:cs="Arial"/>
          <w:spacing w:val="-16"/>
          <w:sz w:val="24"/>
        </w:rPr>
        <w:t xml:space="preserve"> </w:t>
      </w:r>
      <w:r w:rsidRPr="00041FEC">
        <w:rPr>
          <w:rFonts w:ascii="Arial" w:hAnsi="Arial" w:cs="Arial"/>
          <w:sz w:val="24"/>
        </w:rPr>
        <w:t>la</w:t>
      </w:r>
      <w:r w:rsidRPr="00041FEC">
        <w:rPr>
          <w:rFonts w:ascii="Arial" w:hAnsi="Arial" w:cs="Arial"/>
          <w:spacing w:val="-14"/>
          <w:sz w:val="24"/>
        </w:rPr>
        <w:t xml:space="preserve"> </w:t>
      </w:r>
      <w:r w:rsidRPr="00041FEC">
        <w:rPr>
          <w:rFonts w:ascii="Arial" w:hAnsi="Arial" w:cs="Arial"/>
          <w:sz w:val="24"/>
        </w:rPr>
        <w:t>información</w:t>
      </w:r>
      <w:r w:rsidRPr="00041FEC">
        <w:rPr>
          <w:rFonts w:ascii="Arial" w:hAnsi="Arial" w:cs="Arial"/>
          <w:spacing w:val="-13"/>
          <w:sz w:val="24"/>
        </w:rPr>
        <w:t xml:space="preserve"> </w:t>
      </w:r>
      <w:r w:rsidRPr="00041FEC">
        <w:rPr>
          <w:rFonts w:ascii="Arial" w:hAnsi="Arial" w:cs="Arial"/>
          <w:sz w:val="24"/>
        </w:rPr>
        <w:t>pública</w:t>
      </w:r>
      <w:r w:rsidRPr="00041FEC">
        <w:rPr>
          <w:rFonts w:ascii="Arial" w:hAnsi="Arial" w:cs="Arial"/>
          <w:spacing w:val="-3"/>
          <w:sz w:val="24"/>
        </w:rPr>
        <w:t xml:space="preserve"> </w:t>
      </w:r>
      <w:r w:rsidR="001C43D7" w:rsidRPr="00041FEC">
        <w:rPr>
          <w:rFonts w:ascii="Arial" w:hAnsi="Arial" w:cs="Arial"/>
          <w:spacing w:val="-3"/>
          <w:sz w:val="24"/>
        </w:rPr>
        <w:t xml:space="preserve">que </w:t>
      </w:r>
      <w:r w:rsidRPr="00041FEC">
        <w:rPr>
          <w:rFonts w:ascii="Arial" w:hAnsi="Arial" w:cs="Arial"/>
          <w:sz w:val="24"/>
        </w:rPr>
        <w:t>produce la</w:t>
      </w:r>
      <w:r w:rsidRPr="00041FEC">
        <w:rPr>
          <w:rFonts w:ascii="Arial" w:hAnsi="Arial" w:cs="Arial"/>
          <w:spacing w:val="-2"/>
          <w:sz w:val="24"/>
        </w:rPr>
        <w:t xml:space="preserve"> </w:t>
      </w:r>
      <w:r w:rsidRPr="00041FEC">
        <w:rPr>
          <w:rFonts w:ascii="Arial" w:hAnsi="Arial" w:cs="Arial"/>
          <w:sz w:val="24"/>
        </w:rPr>
        <w:t>Entidad</w:t>
      </w:r>
      <w:r w:rsidRPr="00041FEC">
        <w:rPr>
          <w:rFonts w:ascii="Arial" w:hAnsi="Arial" w:cs="Arial"/>
          <w:spacing w:val="-1"/>
          <w:sz w:val="24"/>
        </w:rPr>
        <w:t xml:space="preserve"> </w:t>
      </w:r>
      <w:r w:rsidRPr="00041FEC">
        <w:rPr>
          <w:rFonts w:ascii="Arial" w:hAnsi="Arial" w:cs="Arial"/>
          <w:sz w:val="24"/>
        </w:rPr>
        <w:t>y así</w:t>
      </w:r>
      <w:r w:rsidRPr="00041FEC">
        <w:rPr>
          <w:rFonts w:ascii="Arial" w:hAnsi="Arial" w:cs="Arial"/>
          <w:spacing w:val="-2"/>
          <w:sz w:val="24"/>
        </w:rPr>
        <w:t xml:space="preserve"> </w:t>
      </w:r>
      <w:r w:rsidRPr="00041FEC">
        <w:rPr>
          <w:rFonts w:ascii="Arial" w:hAnsi="Arial" w:cs="Arial"/>
          <w:sz w:val="24"/>
        </w:rPr>
        <w:t>incentivar la</w:t>
      </w:r>
      <w:r w:rsidRPr="00041FEC">
        <w:rPr>
          <w:rFonts w:ascii="Arial" w:hAnsi="Arial" w:cs="Arial"/>
          <w:spacing w:val="-3"/>
          <w:sz w:val="24"/>
        </w:rPr>
        <w:t xml:space="preserve"> </w:t>
      </w:r>
      <w:r w:rsidRPr="00041FEC">
        <w:rPr>
          <w:rFonts w:ascii="Arial" w:hAnsi="Arial" w:cs="Arial"/>
          <w:sz w:val="24"/>
        </w:rPr>
        <w:t>participación.</w:t>
      </w:r>
    </w:p>
    <w:p w14:paraId="4878F11A" w14:textId="62C65FD7" w:rsidR="002F5BD8" w:rsidRPr="00041FEC" w:rsidRDefault="002F5BD8" w:rsidP="0021220C">
      <w:pPr>
        <w:ind w:right="579"/>
        <w:rPr>
          <w:rFonts w:ascii="Arial" w:hAnsi="Arial" w:cs="Arial"/>
          <w:sz w:val="24"/>
        </w:rPr>
      </w:pPr>
    </w:p>
    <w:p w14:paraId="220B3847" w14:textId="2D82BF4B" w:rsidR="0012235B" w:rsidRPr="00041FEC" w:rsidRDefault="000B19F7" w:rsidP="00C90560">
      <w:pPr>
        <w:pStyle w:val="Ttulo1"/>
        <w:numPr>
          <w:ilvl w:val="0"/>
          <w:numId w:val="35"/>
        </w:numPr>
        <w:ind w:left="993" w:right="579" w:hanging="426"/>
        <w:rPr>
          <w:color w:val="938953"/>
        </w:rPr>
      </w:pPr>
      <w:bookmarkStart w:id="4" w:name="_Toc125735865"/>
      <w:r w:rsidRPr="00041FEC">
        <w:rPr>
          <w:color w:val="938953"/>
        </w:rPr>
        <w:t>ALCANCE</w:t>
      </w:r>
      <w:bookmarkEnd w:id="4"/>
    </w:p>
    <w:p w14:paraId="237AC78C" w14:textId="77777777" w:rsidR="0012235B" w:rsidRPr="00041FEC" w:rsidRDefault="0012235B" w:rsidP="00A87283">
      <w:pPr>
        <w:pStyle w:val="Textoindependiente"/>
        <w:ind w:left="588" w:right="579"/>
        <w:rPr>
          <w:rFonts w:ascii="Arial" w:hAnsi="Arial" w:cs="Arial"/>
          <w:b/>
          <w:sz w:val="26"/>
        </w:rPr>
      </w:pPr>
    </w:p>
    <w:p w14:paraId="73271F9F" w14:textId="57D68322" w:rsidR="0012235B" w:rsidRPr="00041FEC" w:rsidRDefault="000B19F7" w:rsidP="00014529">
      <w:pPr>
        <w:pStyle w:val="Textoindependiente"/>
        <w:jc w:val="both"/>
        <w:rPr>
          <w:rFonts w:ascii="Arial" w:hAnsi="Arial" w:cs="Arial"/>
        </w:rPr>
      </w:pPr>
      <w:bookmarkStart w:id="5" w:name="_Hlk125732764"/>
      <w:r w:rsidRPr="00041FEC">
        <w:rPr>
          <w:rFonts w:ascii="Arial" w:hAnsi="Arial" w:cs="Arial"/>
        </w:rPr>
        <w:t xml:space="preserve">El Plan </w:t>
      </w:r>
      <w:r w:rsidR="001437D5" w:rsidRPr="00041FEC">
        <w:rPr>
          <w:rFonts w:ascii="Arial" w:hAnsi="Arial" w:cs="Arial"/>
        </w:rPr>
        <w:t xml:space="preserve">Anticorrupción y de Atención al Ciudadano </w:t>
      </w:r>
      <w:r w:rsidRPr="00041FEC">
        <w:rPr>
          <w:rFonts w:ascii="Arial" w:hAnsi="Arial" w:cs="Arial"/>
        </w:rPr>
        <w:t>y su implementación está dirigido a cada un</w:t>
      </w:r>
      <w:r w:rsidR="00551132">
        <w:rPr>
          <w:rFonts w:ascii="Arial" w:hAnsi="Arial" w:cs="Arial"/>
        </w:rPr>
        <w:t>o</w:t>
      </w:r>
      <w:r w:rsidRPr="00041FEC">
        <w:rPr>
          <w:rFonts w:ascii="Arial" w:hAnsi="Arial" w:cs="Arial"/>
        </w:rPr>
        <w:t xml:space="preserve"> </w:t>
      </w:r>
      <w:r w:rsidR="00084B4C" w:rsidRPr="00041FEC">
        <w:rPr>
          <w:rFonts w:ascii="Arial" w:hAnsi="Arial" w:cs="Arial"/>
        </w:rPr>
        <w:t>de</w:t>
      </w:r>
      <w:r w:rsidR="00551132">
        <w:rPr>
          <w:rFonts w:ascii="Arial" w:hAnsi="Arial" w:cs="Arial"/>
        </w:rPr>
        <w:t xml:space="preserve"> </w:t>
      </w:r>
      <w:r w:rsidR="00084B4C" w:rsidRPr="00041FEC">
        <w:rPr>
          <w:rFonts w:ascii="Arial" w:hAnsi="Arial" w:cs="Arial"/>
        </w:rPr>
        <w:t>l</w:t>
      </w:r>
      <w:r w:rsidR="00551132">
        <w:rPr>
          <w:rFonts w:ascii="Arial" w:hAnsi="Arial" w:cs="Arial"/>
        </w:rPr>
        <w:t>os</w:t>
      </w:r>
      <w:r w:rsidR="00084B4C" w:rsidRPr="00041FEC">
        <w:rPr>
          <w:rFonts w:ascii="Arial" w:hAnsi="Arial" w:cs="Arial"/>
        </w:rPr>
        <w:t xml:space="preserve"> proceso</w:t>
      </w:r>
      <w:r w:rsidR="00C23948">
        <w:rPr>
          <w:rFonts w:ascii="Arial" w:hAnsi="Arial" w:cs="Arial"/>
        </w:rPr>
        <w:t xml:space="preserve"> </w:t>
      </w:r>
      <w:r w:rsidR="00C23948" w:rsidRPr="00041FEC">
        <w:rPr>
          <w:rFonts w:ascii="Arial" w:hAnsi="Arial" w:cs="Arial"/>
        </w:rPr>
        <w:t>de</w:t>
      </w:r>
      <w:r w:rsidRPr="00041FEC">
        <w:rPr>
          <w:rFonts w:ascii="Arial" w:hAnsi="Arial" w:cs="Arial"/>
        </w:rPr>
        <w:t xml:space="preserve"> la Cámara de Representantes, iniciando con la identificación de </w:t>
      </w:r>
      <w:r w:rsidR="00566E35" w:rsidRPr="00041FEC">
        <w:rPr>
          <w:rFonts w:ascii="Arial" w:hAnsi="Arial" w:cs="Arial"/>
        </w:rPr>
        <w:t>R</w:t>
      </w:r>
      <w:r w:rsidRPr="00041FEC">
        <w:rPr>
          <w:rFonts w:ascii="Arial" w:hAnsi="Arial" w:cs="Arial"/>
        </w:rPr>
        <w:t xml:space="preserve">iesgos de </w:t>
      </w:r>
      <w:r w:rsidR="00566E35" w:rsidRPr="00041FEC">
        <w:rPr>
          <w:rFonts w:ascii="Arial" w:hAnsi="Arial" w:cs="Arial"/>
        </w:rPr>
        <w:t>C</w:t>
      </w:r>
      <w:r w:rsidRPr="00041FEC">
        <w:rPr>
          <w:rFonts w:ascii="Arial" w:hAnsi="Arial" w:cs="Arial"/>
        </w:rPr>
        <w:t>orrupción, continuando con el seguimiento y control a la evolución de los riesgos, y finalizando con la generación de acciones que impidan su materialización.</w:t>
      </w:r>
    </w:p>
    <w:bookmarkEnd w:id="5"/>
    <w:p w14:paraId="3EF511A5" w14:textId="7AAE2C6F" w:rsidR="0012235B" w:rsidRPr="00041FEC" w:rsidRDefault="0012235B" w:rsidP="00014529">
      <w:pPr>
        <w:pStyle w:val="Textoindependiente"/>
        <w:jc w:val="both"/>
        <w:rPr>
          <w:rFonts w:ascii="Arial" w:hAnsi="Arial" w:cs="Arial"/>
        </w:rPr>
      </w:pPr>
    </w:p>
    <w:p w14:paraId="466834B5" w14:textId="2F454343" w:rsidR="001868C9" w:rsidRPr="00041FEC" w:rsidRDefault="000B19F7" w:rsidP="00014529">
      <w:pPr>
        <w:pStyle w:val="Textoindependiente"/>
        <w:jc w:val="both"/>
        <w:rPr>
          <w:rFonts w:ascii="Arial" w:hAnsi="Arial" w:cs="Arial"/>
        </w:rPr>
      </w:pPr>
      <w:r w:rsidRPr="00041FEC">
        <w:rPr>
          <w:rFonts w:ascii="Arial" w:hAnsi="Arial" w:cs="Arial"/>
        </w:rPr>
        <w:t xml:space="preserve">Además, este </w:t>
      </w:r>
      <w:r w:rsidR="001437D5" w:rsidRPr="00041FEC">
        <w:rPr>
          <w:rFonts w:ascii="Arial" w:hAnsi="Arial" w:cs="Arial"/>
        </w:rPr>
        <w:t>p</w:t>
      </w:r>
      <w:r w:rsidRPr="00041FEC">
        <w:rPr>
          <w:rFonts w:ascii="Arial" w:hAnsi="Arial" w:cs="Arial"/>
        </w:rPr>
        <w:t>lan va desde su construcción hasta el cumplimiento de las metas establecidas que permitan minimizar riesgos e incentivar a la ciudadanía y grupos interesados para que conozcan y participen en las actividades misionales y administrativas de la Corporación</w:t>
      </w:r>
      <w:r w:rsidR="001868C9" w:rsidRPr="00041FEC">
        <w:rPr>
          <w:rFonts w:ascii="Arial" w:hAnsi="Arial" w:cs="Arial"/>
        </w:rPr>
        <w:t>.</w:t>
      </w:r>
    </w:p>
    <w:p w14:paraId="24629E6C" w14:textId="77777777" w:rsidR="0021220C" w:rsidRPr="00041FEC" w:rsidRDefault="0021220C" w:rsidP="0021220C">
      <w:pPr>
        <w:rPr>
          <w:rFonts w:ascii="Arial" w:hAnsi="Arial" w:cs="Arial"/>
          <w:sz w:val="24"/>
          <w:szCs w:val="24"/>
        </w:rPr>
      </w:pPr>
    </w:p>
    <w:p w14:paraId="7777D8B1" w14:textId="7664682D" w:rsidR="0021220C" w:rsidRPr="00041FEC" w:rsidRDefault="0021220C" w:rsidP="0021220C">
      <w:pPr>
        <w:rPr>
          <w:rFonts w:ascii="Arial" w:hAnsi="Arial" w:cs="Arial"/>
          <w:sz w:val="24"/>
          <w:szCs w:val="24"/>
        </w:rPr>
      </w:pPr>
      <w:r w:rsidRPr="00041FEC">
        <w:rPr>
          <w:rFonts w:ascii="Arial" w:hAnsi="Arial" w:cs="Arial"/>
          <w:sz w:val="24"/>
          <w:szCs w:val="24"/>
        </w:rPr>
        <w:t>Figura 3. Mapa de Procesos</w:t>
      </w:r>
    </w:p>
    <w:p w14:paraId="3CB8E017" w14:textId="135938AB" w:rsidR="00435752" w:rsidRPr="00435752" w:rsidRDefault="00435752" w:rsidP="00435752">
      <w:pPr>
        <w:pStyle w:val="Textoindependiente"/>
        <w:spacing w:before="1"/>
        <w:ind w:right="579"/>
        <w:jc w:val="center"/>
        <w:rPr>
          <w:rFonts w:ascii="Arial" w:hAnsi="Arial" w:cs="Arial"/>
          <w:lang w:val="es-CO"/>
        </w:rPr>
      </w:pPr>
      <w:r w:rsidRPr="00435752">
        <w:rPr>
          <w:rFonts w:ascii="Arial" w:hAnsi="Arial" w:cs="Arial"/>
          <w:noProof/>
          <w:lang w:val="es-CO" w:eastAsia="es-CO"/>
        </w:rPr>
        <w:drawing>
          <wp:inline distT="0" distB="0" distL="0" distR="0" wp14:anchorId="08A4FE35" wp14:editId="0A3E4E94">
            <wp:extent cx="5612130" cy="42094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8847B55" w14:textId="2DF9B60C" w:rsidR="001868C9" w:rsidRPr="00041FEC" w:rsidRDefault="001868C9" w:rsidP="0021220C">
      <w:pPr>
        <w:pStyle w:val="Textoindependiente"/>
        <w:spacing w:before="1"/>
        <w:ind w:right="579"/>
        <w:jc w:val="center"/>
        <w:rPr>
          <w:rFonts w:ascii="Arial" w:hAnsi="Arial" w:cs="Arial"/>
        </w:rPr>
      </w:pPr>
    </w:p>
    <w:p w14:paraId="02F285A2" w14:textId="77777777" w:rsidR="00041FEC" w:rsidRPr="00041FEC" w:rsidRDefault="00041FEC" w:rsidP="007A76AC">
      <w:pPr>
        <w:pStyle w:val="Textoindependiente"/>
        <w:ind w:right="579"/>
        <w:rPr>
          <w:rFonts w:ascii="Arial" w:hAnsi="Arial" w:cs="Arial"/>
        </w:rPr>
      </w:pPr>
    </w:p>
    <w:p w14:paraId="5F485320" w14:textId="77777777" w:rsidR="0012235B" w:rsidRPr="00041FEC" w:rsidRDefault="000B19F7" w:rsidP="00C90560">
      <w:pPr>
        <w:pStyle w:val="Ttulo1"/>
        <w:numPr>
          <w:ilvl w:val="0"/>
          <w:numId w:val="35"/>
        </w:numPr>
        <w:ind w:left="993" w:right="579" w:hanging="426"/>
        <w:rPr>
          <w:color w:val="938953"/>
        </w:rPr>
      </w:pPr>
      <w:bookmarkStart w:id="6" w:name="_Toc125735866"/>
      <w:r w:rsidRPr="00041FEC">
        <w:rPr>
          <w:color w:val="938953"/>
        </w:rPr>
        <w:t>MISIÓN</w:t>
      </w:r>
      <w:bookmarkEnd w:id="6"/>
    </w:p>
    <w:p w14:paraId="20510157" w14:textId="77777777" w:rsidR="00566E35" w:rsidRPr="00041FEC" w:rsidRDefault="00566E35" w:rsidP="00566E35">
      <w:pPr>
        <w:pStyle w:val="Textoindependiente"/>
        <w:spacing w:line="276" w:lineRule="auto"/>
        <w:ind w:left="588" w:right="579"/>
        <w:jc w:val="both"/>
        <w:rPr>
          <w:rFonts w:ascii="Arial" w:hAnsi="Arial" w:cs="Arial"/>
        </w:rPr>
      </w:pPr>
    </w:p>
    <w:p w14:paraId="05C62050" w14:textId="0F8299C0" w:rsidR="00540C42" w:rsidRPr="00041FEC" w:rsidRDefault="000B19F7" w:rsidP="00014529">
      <w:pPr>
        <w:pStyle w:val="Textoindependiente"/>
        <w:jc w:val="both"/>
        <w:rPr>
          <w:rFonts w:ascii="Arial" w:hAnsi="Arial" w:cs="Arial"/>
        </w:rPr>
      </w:pPr>
      <w:r w:rsidRPr="00041FEC">
        <w:rPr>
          <w:rFonts w:ascii="Arial" w:hAnsi="Arial" w:cs="Arial"/>
        </w:rPr>
        <w:t xml:space="preserve">Representar dignamente al </w:t>
      </w:r>
      <w:r w:rsidR="001437D5" w:rsidRPr="00041FEC">
        <w:rPr>
          <w:rFonts w:ascii="Arial" w:hAnsi="Arial" w:cs="Arial"/>
        </w:rPr>
        <w:t>p</w:t>
      </w:r>
      <w:r w:rsidRPr="00041FEC">
        <w:rPr>
          <w:rFonts w:ascii="Arial" w:hAnsi="Arial" w:cs="Arial"/>
        </w:rPr>
        <w:t xml:space="preserve">ueblo como titular de la </w:t>
      </w:r>
      <w:r w:rsidR="001437D5" w:rsidRPr="00041FEC">
        <w:rPr>
          <w:rFonts w:ascii="Arial" w:hAnsi="Arial" w:cs="Arial"/>
        </w:rPr>
        <w:t>s</w:t>
      </w:r>
      <w:r w:rsidRPr="00041FEC">
        <w:rPr>
          <w:rFonts w:ascii="Arial" w:hAnsi="Arial" w:cs="Arial"/>
        </w:rPr>
        <w:t xml:space="preserve">oberanía para construir escenarios jurídicos, transparentes y democráticos que soportan la creación e interpretación de leyes, la reforma de la Constitución real y objetiva, el control </w:t>
      </w:r>
      <w:r w:rsidR="001437D5" w:rsidRPr="00041FEC">
        <w:rPr>
          <w:rFonts w:ascii="Arial" w:hAnsi="Arial" w:cs="Arial"/>
        </w:rPr>
        <w:t>político sobre</w:t>
      </w:r>
      <w:r w:rsidRPr="00041FEC">
        <w:rPr>
          <w:rFonts w:ascii="Arial" w:hAnsi="Arial" w:cs="Arial"/>
        </w:rPr>
        <w:t xml:space="preserve"> el</w:t>
      </w:r>
      <w:r w:rsidR="001437D5" w:rsidRPr="00041FEC">
        <w:rPr>
          <w:rFonts w:ascii="Arial" w:hAnsi="Arial" w:cs="Arial"/>
        </w:rPr>
        <w:t xml:space="preserve"> g</w:t>
      </w:r>
      <w:r w:rsidRPr="00041FEC">
        <w:rPr>
          <w:rFonts w:ascii="Arial" w:hAnsi="Arial" w:cs="Arial"/>
        </w:rPr>
        <w:t xml:space="preserve">obierno y la administración </w:t>
      </w:r>
      <w:r w:rsidR="001437D5" w:rsidRPr="00041FEC">
        <w:rPr>
          <w:rFonts w:ascii="Arial" w:hAnsi="Arial" w:cs="Arial"/>
        </w:rPr>
        <w:t>p</w:t>
      </w:r>
      <w:r w:rsidRPr="00041FEC">
        <w:rPr>
          <w:rFonts w:ascii="Arial" w:hAnsi="Arial" w:cs="Arial"/>
        </w:rPr>
        <w:t>ública, la investigación y acusación a los altos funcionarios del Estado y la elección de altos funcionarios del Estado.</w:t>
      </w:r>
    </w:p>
    <w:p w14:paraId="09951D52" w14:textId="77777777" w:rsidR="00566E35" w:rsidRPr="00041FEC" w:rsidRDefault="00566E35" w:rsidP="00566E35">
      <w:pPr>
        <w:pStyle w:val="Textoindependiente"/>
        <w:spacing w:line="276" w:lineRule="auto"/>
        <w:ind w:left="588" w:right="579"/>
        <w:jc w:val="both"/>
        <w:rPr>
          <w:rFonts w:ascii="Arial" w:hAnsi="Arial" w:cs="Arial"/>
        </w:rPr>
      </w:pPr>
    </w:p>
    <w:p w14:paraId="28607BC9" w14:textId="5450EAAB" w:rsidR="0012235B" w:rsidRPr="00041FEC" w:rsidRDefault="000B19F7" w:rsidP="00C90560">
      <w:pPr>
        <w:pStyle w:val="Ttulo1"/>
        <w:numPr>
          <w:ilvl w:val="0"/>
          <w:numId w:val="35"/>
        </w:numPr>
        <w:ind w:left="993" w:right="579" w:hanging="426"/>
        <w:rPr>
          <w:color w:val="938953"/>
        </w:rPr>
      </w:pPr>
      <w:bookmarkStart w:id="7" w:name="_Toc125735867"/>
      <w:r w:rsidRPr="00041FEC">
        <w:rPr>
          <w:color w:val="938953"/>
        </w:rPr>
        <w:t>VISIÓN</w:t>
      </w:r>
      <w:bookmarkEnd w:id="7"/>
    </w:p>
    <w:p w14:paraId="34F06538" w14:textId="77777777" w:rsidR="00566E35" w:rsidRPr="00041FEC" w:rsidRDefault="00566E35" w:rsidP="00566E35">
      <w:pPr>
        <w:pStyle w:val="Textoindependiente"/>
        <w:ind w:left="588" w:right="579"/>
        <w:jc w:val="both"/>
        <w:rPr>
          <w:rFonts w:ascii="Arial" w:hAnsi="Arial" w:cs="Arial"/>
        </w:rPr>
      </w:pPr>
    </w:p>
    <w:p w14:paraId="28F83461" w14:textId="0D8FBC01" w:rsidR="003E0734" w:rsidRPr="00041FEC" w:rsidRDefault="000B19F7" w:rsidP="00014529">
      <w:pPr>
        <w:pStyle w:val="Textoindependiente"/>
        <w:jc w:val="both"/>
        <w:rPr>
          <w:rFonts w:ascii="Arial" w:hAnsi="Arial" w:cs="Arial"/>
        </w:rPr>
      </w:pPr>
      <w:r w:rsidRPr="00041FEC">
        <w:rPr>
          <w:rFonts w:ascii="Arial" w:hAnsi="Arial" w:cs="Arial"/>
        </w:rPr>
        <w:t xml:space="preserve">Constituirse en el órgano legislativo efectivo, legítimo y democrático de la sociedad que conduzca a la consolidación del país en un Estado </w:t>
      </w:r>
      <w:r w:rsidR="001437D5" w:rsidRPr="00041FEC">
        <w:rPr>
          <w:rFonts w:ascii="Arial" w:hAnsi="Arial" w:cs="Arial"/>
        </w:rPr>
        <w:t>S</w:t>
      </w:r>
      <w:r w:rsidRPr="00041FEC">
        <w:rPr>
          <w:rFonts w:ascii="Arial" w:hAnsi="Arial" w:cs="Arial"/>
        </w:rPr>
        <w:t>ocial de Derecho, legislando en forma justa para lograr un desarrollo social equitativo.</w:t>
      </w:r>
    </w:p>
    <w:p w14:paraId="5E2C2C0E" w14:textId="77777777" w:rsidR="0021220C" w:rsidRPr="00041FEC" w:rsidRDefault="0021220C" w:rsidP="00014529">
      <w:pPr>
        <w:pStyle w:val="Textoindependiente"/>
        <w:jc w:val="both"/>
        <w:rPr>
          <w:rFonts w:ascii="Arial" w:hAnsi="Arial" w:cs="Arial"/>
        </w:rPr>
      </w:pPr>
    </w:p>
    <w:p w14:paraId="6D62344F" w14:textId="77777777" w:rsidR="00850A48" w:rsidRPr="00041FEC" w:rsidRDefault="00850A48" w:rsidP="00566E35">
      <w:pPr>
        <w:pStyle w:val="Textoindependiente"/>
        <w:ind w:left="588" w:right="579"/>
        <w:jc w:val="both"/>
        <w:rPr>
          <w:rFonts w:ascii="Arial" w:hAnsi="Arial" w:cs="Arial"/>
        </w:rPr>
      </w:pPr>
    </w:p>
    <w:p w14:paraId="390826CD" w14:textId="512D89A8" w:rsidR="003E0734" w:rsidRPr="00041FEC" w:rsidRDefault="000B19F7" w:rsidP="00C90560">
      <w:pPr>
        <w:pStyle w:val="Ttulo1"/>
        <w:numPr>
          <w:ilvl w:val="0"/>
          <w:numId w:val="35"/>
        </w:numPr>
        <w:ind w:left="993" w:right="579" w:hanging="426"/>
        <w:rPr>
          <w:color w:val="938953"/>
        </w:rPr>
      </w:pPr>
      <w:bookmarkStart w:id="8" w:name="_Toc125735868"/>
      <w:r w:rsidRPr="00041FEC">
        <w:rPr>
          <w:color w:val="938953"/>
        </w:rPr>
        <w:t>VALORES Y PRINCIPIOS DE LA ENTIDAD</w:t>
      </w:r>
      <w:bookmarkEnd w:id="8"/>
    </w:p>
    <w:p w14:paraId="1A0ABE43" w14:textId="77777777" w:rsidR="00A31B2F" w:rsidRPr="00041FEC" w:rsidRDefault="00A31B2F" w:rsidP="00A87283">
      <w:pPr>
        <w:pStyle w:val="Ttulo1"/>
        <w:ind w:left="588" w:right="579"/>
      </w:pPr>
    </w:p>
    <w:p w14:paraId="7F557B55" w14:textId="65897DDF" w:rsidR="0012235B" w:rsidRPr="00041FEC" w:rsidRDefault="000B19F7" w:rsidP="0021220C">
      <w:pPr>
        <w:pStyle w:val="Ttulo1"/>
        <w:numPr>
          <w:ilvl w:val="1"/>
          <w:numId w:val="35"/>
        </w:numPr>
        <w:ind w:right="579"/>
        <w:rPr>
          <w:color w:val="938953"/>
        </w:rPr>
      </w:pPr>
      <w:bookmarkStart w:id="9" w:name="_Toc125735869"/>
      <w:r w:rsidRPr="00041FEC">
        <w:rPr>
          <w:color w:val="938953"/>
        </w:rPr>
        <w:t>VALORES</w:t>
      </w:r>
      <w:bookmarkEnd w:id="9"/>
    </w:p>
    <w:p w14:paraId="214EC287" w14:textId="77777777" w:rsidR="0021220C" w:rsidRPr="00041FEC" w:rsidRDefault="0021220C" w:rsidP="0021220C">
      <w:pPr>
        <w:pStyle w:val="Ttulo1"/>
        <w:ind w:left="720" w:right="579"/>
      </w:pPr>
    </w:p>
    <w:p w14:paraId="0D6973E1" w14:textId="0482D51C"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2B288F" w:rsidRPr="00041FEC">
        <w:rPr>
          <w:rFonts w:ascii="Arial" w:hAnsi="Arial" w:cs="Arial"/>
        </w:rPr>
        <w:t>v</w:t>
      </w:r>
      <w:r w:rsidRPr="00041FEC">
        <w:rPr>
          <w:rFonts w:ascii="Arial" w:hAnsi="Arial" w:cs="Arial"/>
        </w:rPr>
        <w:t xml:space="preserve">alores son las formas de ser y de actuar de los servidores públicos son consideradas como atributos o cualidades, lo que posibilita la aplicación de </w:t>
      </w:r>
      <w:r w:rsidR="00EE3039" w:rsidRPr="00041FEC">
        <w:rPr>
          <w:rFonts w:ascii="Arial" w:hAnsi="Arial" w:cs="Arial"/>
        </w:rPr>
        <w:t>los principios éticos</w:t>
      </w:r>
      <w:r w:rsidRPr="00041FEC">
        <w:rPr>
          <w:rFonts w:ascii="Arial" w:hAnsi="Arial" w:cs="Arial"/>
        </w:rPr>
        <w:t>, estos valores institucionales inspiran y soportan la gestión de la Cámara de Representantes se definen de esta manera:</w:t>
      </w:r>
    </w:p>
    <w:p w14:paraId="2A3649B9" w14:textId="77777777" w:rsidR="00014529" w:rsidRPr="00041FEC" w:rsidRDefault="00014529" w:rsidP="00014529">
      <w:pPr>
        <w:pStyle w:val="Textoindependiente"/>
        <w:jc w:val="both"/>
        <w:rPr>
          <w:rFonts w:ascii="Arial" w:hAnsi="Arial" w:cs="Arial"/>
        </w:rPr>
      </w:pPr>
    </w:p>
    <w:p w14:paraId="218F25EE" w14:textId="129504DD" w:rsidR="0012235B" w:rsidRPr="00041FEC" w:rsidRDefault="000B19F7" w:rsidP="00014529">
      <w:pPr>
        <w:pStyle w:val="Textoindependiente"/>
        <w:jc w:val="both"/>
        <w:rPr>
          <w:rFonts w:ascii="Arial" w:hAnsi="Arial" w:cs="Arial"/>
        </w:rPr>
      </w:pPr>
      <w:r w:rsidRPr="00041FEC">
        <w:rPr>
          <w:rFonts w:ascii="Arial" w:hAnsi="Arial" w:cs="Arial"/>
        </w:rPr>
        <w:t>El Departamento Administrativo de la Función Pública (DAFP)) establece los siguientes valores éticos, para la orientación del actuar y proceder de los servidores públicos del país</w:t>
      </w:r>
      <w:r w:rsidR="00EE3039" w:rsidRPr="00041FEC">
        <w:rPr>
          <w:rFonts w:ascii="Arial" w:hAnsi="Arial" w:cs="Arial"/>
        </w:rPr>
        <w:t>:</w:t>
      </w:r>
    </w:p>
    <w:p w14:paraId="0BAECEDE" w14:textId="77777777" w:rsidR="0012235B" w:rsidRPr="00041FEC" w:rsidRDefault="0012235B" w:rsidP="00A87283">
      <w:pPr>
        <w:pStyle w:val="Textoindependiente"/>
        <w:ind w:left="588" w:right="579"/>
        <w:rPr>
          <w:rFonts w:ascii="Arial" w:hAnsi="Arial" w:cs="Arial"/>
        </w:rPr>
      </w:pPr>
    </w:p>
    <w:p w14:paraId="4C42BEFD" w14:textId="251FA01E" w:rsidR="0012235B" w:rsidRPr="00041FEC" w:rsidRDefault="000B19F7" w:rsidP="00566E35">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HONESTIDAD:</w:t>
      </w:r>
      <w:r w:rsidRPr="00041FEC">
        <w:rPr>
          <w:rFonts w:ascii="Arial" w:hAnsi="Arial" w:cs="Arial"/>
          <w:sz w:val="24"/>
        </w:rPr>
        <w:t xml:space="preserve"> Actuar siempre con fundamento en la verdad, cumpliendo mis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0"/>
          <w:sz w:val="24"/>
        </w:rPr>
        <w:t xml:space="preserve"> </w:t>
      </w:r>
      <w:r w:rsidRPr="00041FEC">
        <w:rPr>
          <w:rFonts w:ascii="Arial" w:hAnsi="Arial" w:cs="Arial"/>
          <w:sz w:val="24"/>
        </w:rPr>
        <w:t>con</w:t>
      </w:r>
      <w:r w:rsidRPr="00041FEC">
        <w:rPr>
          <w:rFonts w:ascii="Arial" w:hAnsi="Arial" w:cs="Arial"/>
          <w:spacing w:val="-12"/>
          <w:sz w:val="24"/>
        </w:rPr>
        <w:t xml:space="preserve"> </w:t>
      </w:r>
      <w:r w:rsidRPr="00041FEC">
        <w:rPr>
          <w:rFonts w:ascii="Arial" w:hAnsi="Arial" w:cs="Arial"/>
          <w:sz w:val="24"/>
        </w:rPr>
        <w:t>transparencia</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rectitud,</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siempre</w:t>
      </w:r>
      <w:r w:rsidRPr="00041FEC">
        <w:rPr>
          <w:rFonts w:ascii="Arial" w:hAnsi="Arial" w:cs="Arial"/>
          <w:spacing w:val="-10"/>
          <w:sz w:val="24"/>
        </w:rPr>
        <w:t xml:space="preserve"> </w:t>
      </w:r>
      <w:r w:rsidRPr="00041FEC">
        <w:rPr>
          <w:rFonts w:ascii="Arial" w:hAnsi="Arial" w:cs="Arial"/>
          <w:sz w:val="24"/>
        </w:rPr>
        <w:t>favoreciendo</w:t>
      </w:r>
      <w:r w:rsidRPr="00041FEC">
        <w:rPr>
          <w:rFonts w:ascii="Arial" w:hAnsi="Arial" w:cs="Arial"/>
          <w:spacing w:val="-8"/>
          <w:sz w:val="24"/>
        </w:rPr>
        <w:t xml:space="preserve"> </w:t>
      </w:r>
      <w:r w:rsidRPr="00041FEC">
        <w:rPr>
          <w:rFonts w:ascii="Arial" w:hAnsi="Arial" w:cs="Arial"/>
          <w:sz w:val="24"/>
        </w:rPr>
        <w:t>el</w:t>
      </w:r>
      <w:r w:rsidRPr="00041FEC">
        <w:rPr>
          <w:rFonts w:ascii="Arial" w:hAnsi="Arial" w:cs="Arial"/>
          <w:spacing w:val="-11"/>
          <w:sz w:val="24"/>
        </w:rPr>
        <w:t xml:space="preserve"> </w:t>
      </w:r>
      <w:r w:rsidRPr="00041FEC">
        <w:rPr>
          <w:rFonts w:ascii="Arial" w:hAnsi="Arial" w:cs="Arial"/>
          <w:sz w:val="24"/>
        </w:rPr>
        <w:t>interés</w:t>
      </w:r>
      <w:r w:rsidRPr="00041FEC">
        <w:rPr>
          <w:rFonts w:ascii="Arial" w:hAnsi="Arial" w:cs="Arial"/>
          <w:spacing w:val="-10"/>
          <w:sz w:val="24"/>
        </w:rPr>
        <w:t xml:space="preserve"> </w:t>
      </w:r>
      <w:r w:rsidRPr="00041FEC">
        <w:rPr>
          <w:rFonts w:ascii="Arial" w:hAnsi="Arial" w:cs="Arial"/>
          <w:sz w:val="24"/>
        </w:rPr>
        <w:t>general.</w:t>
      </w:r>
    </w:p>
    <w:p w14:paraId="494E56B8" w14:textId="77777777" w:rsidR="00540C42" w:rsidRPr="00041FEC" w:rsidRDefault="00540C42" w:rsidP="00566E35">
      <w:pPr>
        <w:pStyle w:val="Prrafodelista"/>
        <w:tabs>
          <w:tab w:val="left" w:pos="1879"/>
        </w:tabs>
        <w:ind w:left="924" w:right="579" w:firstLine="0"/>
        <w:jc w:val="both"/>
        <w:rPr>
          <w:rFonts w:ascii="Arial" w:hAnsi="Arial" w:cs="Arial"/>
          <w:sz w:val="24"/>
        </w:rPr>
      </w:pPr>
    </w:p>
    <w:p w14:paraId="5699EDCA" w14:textId="77777777" w:rsidR="00540C42" w:rsidRPr="00041FEC" w:rsidRDefault="000B19F7" w:rsidP="00566E35">
      <w:pPr>
        <w:pStyle w:val="Prrafodelista"/>
        <w:numPr>
          <w:ilvl w:val="2"/>
          <w:numId w:val="11"/>
        </w:numPr>
        <w:tabs>
          <w:tab w:val="left" w:pos="1879"/>
        </w:tabs>
        <w:spacing w:before="230"/>
        <w:ind w:left="924" w:right="579"/>
        <w:jc w:val="both"/>
        <w:rPr>
          <w:rFonts w:ascii="Arial" w:hAnsi="Arial" w:cs="Arial"/>
          <w:sz w:val="24"/>
        </w:rPr>
      </w:pPr>
      <w:r w:rsidRPr="00041FEC">
        <w:rPr>
          <w:rFonts w:ascii="Arial" w:hAnsi="Arial" w:cs="Arial"/>
          <w:b/>
          <w:bCs/>
          <w:sz w:val="24"/>
        </w:rPr>
        <w:t xml:space="preserve">RESPETO: </w:t>
      </w:r>
      <w:r w:rsidRPr="00041FEC">
        <w:rPr>
          <w:rFonts w:ascii="Arial" w:hAnsi="Arial" w:cs="Arial"/>
          <w:sz w:val="24"/>
        </w:rPr>
        <w:t>Reconozco, valoro y trato de manera digna a todas</w:t>
      </w:r>
      <w:r w:rsidR="00540C42" w:rsidRPr="00041FEC">
        <w:rPr>
          <w:rFonts w:ascii="Arial" w:hAnsi="Arial" w:cs="Arial"/>
          <w:sz w:val="24"/>
        </w:rPr>
        <w:t xml:space="preserve"> </w:t>
      </w:r>
      <w:r w:rsidRPr="00041FEC">
        <w:rPr>
          <w:rFonts w:ascii="Arial" w:hAnsi="Arial" w:cs="Arial"/>
          <w:sz w:val="24"/>
        </w:rPr>
        <w:t>las personas,</w:t>
      </w:r>
      <w:r w:rsidRPr="00041FEC">
        <w:rPr>
          <w:rFonts w:ascii="Arial" w:hAnsi="Arial" w:cs="Arial"/>
          <w:spacing w:val="1"/>
          <w:sz w:val="24"/>
        </w:rPr>
        <w:t xml:space="preserve"> </w:t>
      </w:r>
      <w:r w:rsidRPr="00041FEC">
        <w:rPr>
          <w:rFonts w:ascii="Arial" w:hAnsi="Arial" w:cs="Arial"/>
          <w:sz w:val="24"/>
        </w:rPr>
        <w:t>con sus virtudes y defectos, sin importar su labor, su procedencia, títulos o</w:t>
      </w:r>
      <w:r w:rsidRPr="00041FEC">
        <w:rPr>
          <w:rFonts w:ascii="Arial" w:hAnsi="Arial" w:cs="Arial"/>
          <w:spacing w:val="1"/>
          <w:sz w:val="24"/>
        </w:rPr>
        <w:t xml:space="preserve"> </w:t>
      </w:r>
      <w:r w:rsidRPr="00041FEC">
        <w:rPr>
          <w:rFonts w:ascii="Arial" w:hAnsi="Arial" w:cs="Arial"/>
          <w:sz w:val="24"/>
        </w:rPr>
        <w:t>cualquier</w:t>
      </w:r>
      <w:r w:rsidRPr="00041FEC">
        <w:rPr>
          <w:rFonts w:ascii="Arial" w:hAnsi="Arial" w:cs="Arial"/>
          <w:spacing w:val="-4"/>
          <w:sz w:val="24"/>
        </w:rPr>
        <w:t xml:space="preserve"> </w:t>
      </w:r>
      <w:r w:rsidRPr="00041FEC">
        <w:rPr>
          <w:rFonts w:ascii="Arial" w:hAnsi="Arial" w:cs="Arial"/>
          <w:sz w:val="24"/>
        </w:rPr>
        <w:t>otra condición.</w:t>
      </w:r>
    </w:p>
    <w:p w14:paraId="6A443D3D" w14:textId="77777777" w:rsidR="00540C42" w:rsidRPr="00041FEC" w:rsidRDefault="00540C42" w:rsidP="00566E35">
      <w:pPr>
        <w:pStyle w:val="Prrafodelista"/>
        <w:ind w:left="924" w:right="579"/>
        <w:rPr>
          <w:rFonts w:ascii="Arial" w:hAnsi="Arial" w:cs="Arial"/>
          <w:sz w:val="24"/>
        </w:rPr>
      </w:pPr>
    </w:p>
    <w:p w14:paraId="221E475B" w14:textId="77777777"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B82906">
        <w:rPr>
          <w:rFonts w:ascii="Arial" w:hAnsi="Arial" w:cs="Arial"/>
          <w:b/>
          <w:bCs/>
          <w:sz w:val="24"/>
        </w:rPr>
        <w:t>COMPROMISO</w:t>
      </w:r>
      <w:r w:rsidRPr="00041FEC">
        <w:rPr>
          <w:rFonts w:ascii="Arial" w:hAnsi="Arial" w:cs="Arial"/>
          <w:sz w:val="24"/>
        </w:rPr>
        <w:t>: Soy consciente de la importancia de mi rol como servidor</w:t>
      </w:r>
      <w:r w:rsidRPr="00041FEC">
        <w:rPr>
          <w:rFonts w:ascii="Arial" w:hAnsi="Arial" w:cs="Arial"/>
          <w:spacing w:val="1"/>
          <w:sz w:val="24"/>
        </w:rPr>
        <w:t xml:space="preserve"> </w:t>
      </w:r>
      <w:r w:rsidRPr="00041FEC">
        <w:rPr>
          <w:rFonts w:ascii="Arial" w:hAnsi="Arial" w:cs="Arial"/>
          <w:sz w:val="24"/>
        </w:rPr>
        <w:t>público y estoy en disposición permanente para comprender y resolver las</w:t>
      </w:r>
      <w:r w:rsidRPr="00041FEC">
        <w:rPr>
          <w:rFonts w:ascii="Arial" w:hAnsi="Arial" w:cs="Arial"/>
          <w:spacing w:val="1"/>
          <w:sz w:val="24"/>
        </w:rPr>
        <w:t xml:space="preserve"> </w:t>
      </w:r>
      <w:r w:rsidRPr="00041FEC">
        <w:rPr>
          <w:rFonts w:ascii="Arial" w:hAnsi="Arial" w:cs="Arial"/>
          <w:sz w:val="24"/>
        </w:rPr>
        <w:t>necesidades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personas</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que</w:t>
      </w:r>
      <w:r w:rsidRPr="00041FEC">
        <w:rPr>
          <w:rFonts w:ascii="Arial" w:hAnsi="Arial" w:cs="Arial"/>
          <w:spacing w:val="1"/>
          <w:sz w:val="24"/>
        </w:rPr>
        <w:t xml:space="preserve"> </w:t>
      </w:r>
      <w:r w:rsidRPr="00041FEC">
        <w:rPr>
          <w:rFonts w:ascii="Arial" w:hAnsi="Arial" w:cs="Arial"/>
          <w:sz w:val="24"/>
        </w:rPr>
        <w:t>me</w:t>
      </w:r>
      <w:r w:rsidRPr="00041FEC">
        <w:rPr>
          <w:rFonts w:ascii="Arial" w:hAnsi="Arial" w:cs="Arial"/>
          <w:spacing w:val="1"/>
          <w:sz w:val="24"/>
        </w:rPr>
        <w:t xml:space="preserve"> </w:t>
      </w:r>
      <w:r w:rsidRPr="00041FEC">
        <w:rPr>
          <w:rFonts w:ascii="Arial" w:hAnsi="Arial" w:cs="Arial"/>
          <w:sz w:val="24"/>
        </w:rPr>
        <w:t>relaciono</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mis</w:t>
      </w:r>
      <w:r w:rsidRPr="00041FEC">
        <w:rPr>
          <w:rFonts w:ascii="Arial" w:hAnsi="Arial" w:cs="Arial"/>
          <w:spacing w:val="1"/>
          <w:sz w:val="24"/>
        </w:rPr>
        <w:t xml:space="preserve"> </w:t>
      </w:r>
      <w:r w:rsidRPr="00041FEC">
        <w:rPr>
          <w:rFonts w:ascii="Arial" w:hAnsi="Arial" w:cs="Arial"/>
          <w:sz w:val="24"/>
        </w:rPr>
        <w:t>labores</w:t>
      </w:r>
      <w:r w:rsidRPr="00041FEC">
        <w:rPr>
          <w:rFonts w:ascii="Arial" w:hAnsi="Arial" w:cs="Arial"/>
          <w:spacing w:val="1"/>
          <w:sz w:val="24"/>
        </w:rPr>
        <w:t xml:space="preserve"> </w:t>
      </w:r>
      <w:r w:rsidRPr="00041FEC">
        <w:rPr>
          <w:rFonts w:ascii="Arial" w:hAnsi="Arial" w:cs="Arial"/>
          <w:sz w:val="24"/>
        </w:rPr>
        <w:t>cotidianas,</w:t>
      </w:r>
      <w:r w:rsidRPr="00041FEC">
        <w:rPr>
          <w:rFonts w:ascii="Arial" w:hAnsi="Arial" w:cs="Arial"/>
          <w:spacing w:val="-1"/>
          <w:sz w:val="24"/>
        </w:rPr>
        <w:t xml:space="preserve"> </w:t>
      </w:r>
      <w:r w:rsidRPr="00041FEC">
        <w:rPr>
          <w:rFonts w:ascii="Arial" w:hAnsi="Arial" w:cs="Arial"/>
          <w:sz w:val="24"/>
        </w:rPr>
        <w:t>buscando</w:t>
      </w:r>
      <w:r w:rsidRPr="00041FEC">
        <w:rPr>
          <w:rFonts w:ascii="Arial" w:hAnsi="Arial" w:cs="Arial"/>
          <w:spacing w:val="-2"/>
          <w:sz w:val="24"/>
        </w:rPr>
        <w:t xml:space="preserve"> </w:t>
      </w:r>
      <w:r w:rsidRPr="00041FEC">
        <w:rPr>
          <w:rFonts w:ascii="Arial" w:hAnsi="Arial" w:cs="Arial"/>
          <w:sz w:val="24"/>
        </w:rPr>
        <w:t>siempre</w:t>
      </w:r>
      <w:r w:rsidRPr="00041FEC">
        <w:rPr>
          <w:rFonts w:ascii="Arial" w:hAnsi="Arial" w:cs="Arial"/>
          <w:spacing w:val="-3"/>
          <w:sz w:val="24"/>
        </w:rPr>
        <w:t xml:space="preserve"> </w:t>
      </w:r>
      <w:r w:rsidRPr="00041FEC">
        <w:rPr>
          <w:rFonts w:ascii="Arial" w:hAnsi="Arial" w:cs="Arial"/>
          <w:sz w:val="24"/>
        </w:rPr>
        <w:t>mejorar su</w:t>
      </w:r>
      <w:r w:rsidRPr="00041FEC">
        <w:rPr>
          <w:rFonts w:ascii="Arial" w:hAnsi="Arial" w:cs="Arial"/>
          <w:spacing w:val="-2"/>
          <w:sz w:val="24"/>
        </w:rPr>
        <w:t xml:space="preserve"> </w:t>
      </w:r>
      <w:r w:rsidRPr="00041FEC">
        <w:rPr>
          <w:rFonts w:ascii="Arial" w:hAnsi="Arial" w:cs="Arial"/>
          <w:sz w:val="24"/>
        </w:rPr>
        <w:t>bienestar.</w:t>
      </w:r>
    </w:p>
    <w:p w14:paraId="7EA421E8" w14:textId="77777777" w:rsidR="00540C42" w:rsidRPr="00041FEC" w:rsidRDefault="00540C42" w:rsidP="00566E35">
      <w:pPr>
        <w:pStyle w:val="Prrafodelista"/>
        <w:ind w:left="924" w:right="579"/>
        <w:rPr>
          <w:rFonts w:ascii="Arial" w:hAnsi="Arial" w:cs="Arial"/>
          <w:sz w:val="24"/>
        </w:rPr>
      </w:pPr>
    </w:p>
    <w:p w14:paraId="3090B8AE" w14:textId="02B09F99"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041FEC">
        <w:rPr>
          <w:rFonts w:ascii="Arial" w:hAnsi="Arial" w:cs="Arial"/>
          <w:b/>
          <w:bCs/>
          <w:sz w:val="24"/>
        </w:rPr>
        <w:lastRenderedPageBreak/>
        <w:t>DILIGENCIA:</w:t>
      </w:r>
      <w:r w:rsidRPr="00041FEC">
        <w:rPr>
          <w:rFonts w:ascii="Arial" w:hAnsi="Arial" w:cs="Arial"/>
          <w:spacing w:val="1"/>
          <w:sz w:val="24"/>
        </w:rPr>
        <w:t xml:space="preserve"> </w:t>
      </w:r>
      <w:r w:rsidRPr="00041FEC">
        <w:rPr>
          <w:rFonts w:ascii="Arial" w:hAnsi="Arial" w:cs="Arial"/>
          <w:sz w:val="24"/>
        </w:rPr>
        <w:t>Cumplo</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
          <w:sz w:val="24"/>
        </w:rPr>
        <w:t xml:space="preserve"> </w:t>
      </w:r>
      <w:r w:rsidRPr="00041FEC">
        <w:rPr>
          <w:rFonts w:ascii="Arial" w:hAnsi="Arial" w:cs="Arial"/>
          <w:sz w:val="24"/>
        </w:rPr>
        <w:t>funciones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responsabilidades</w:t>
      </w:r>
      <w:r w:rsidR="00EE3039" w:rsidRPr="00041FEC">
        <w:rPr>
          <w:rFonts w:ascii="Arial" w:hAnsi="Arial" w:cs="Arial"/>
          <w:sz w:val="24"/>
        </w:rPr>
        <w:t xml:space="preserve"> </w:t>
      </w:r>
      <w:r w:rsidRPr="00041FEC">
        <w:rPr>
          <w:rFonts w:ascii="Arial" w:hAnsi="Arial" w:cs="Arial"/>
          <w:sz w:val="24"/>
        </w:rPr>
        <w:t>asignadas a mi cargo de la mejor manera posible, con atención, prontitud,</w:t>
      </w:r>
      <w:r w:rsidRPr="00041FEC">
        <w:rPr>
          <w:rFonts w:ascii="Arial" w:hAnsi="Arial" w:cs="Arial"/>
          <w:spacing w:val="1"/>
          <w:sz w:val="24"/>
        </w:rPr>
        <w:t xml:space="preserve"> </w:t>
      </w:r>
      <w:r w:rsidRPr="00041FEC">
        <w:rPr>
          <w:rFonts w:ascii="Arial" w:hAnsi="Arial" w:cs="Arial"/>
          <w:sz w:val="24"/>
        </w:rPr>
        <w:t>destreza</w:t>
      </w:r>
      <w:r w:rsidRPr="00041FEC">
        <w:rPr>
          <w:rFonts w:ascii="Arial" w:hAnsi="Arial" w:cs="Arial"/>
          <w:spacing w:val="-3"/>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eficiencia,</w:t>
      </w:r>
      <w:r w:rsidRPr="00041FEC">
        <w:rPr>
          <w:rFonts w:ascii="Arial" w:hAnsi="Arial" w:cs="Arial"/>
          <w:spacing w:val="-2"/>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así</w:t>
      </w:r>
      <w:r w:rsidRPr="00041FEC">
        <w:rPr>
          <w:rFonts w:ascii="Arial" w:hAnsi="Arial" w:cs="Arial"/>
          <w:spacing w:val="-2"/>
          <w:sz w:val="24"/>
        </w:rPr>
        <w:t xml:space="preserve"> </w:t>
      </w:r>
      <w:r w:rsidRPr="00041FEC">
        <w:rPr>
          <w:rFonts w:ascii="Arial" w:hAnsi="Arial" w:cs="Arial"/>
          <w:sz w:val="24"/>
        </w:rPr>
        <w:t>optimizar</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uso</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recursos</w:t>
      </w:r>
      <w:r w:rsidRPr="00041FEC">
        <w:rPr>
          <w:rFonts w:ascii="Arial" w:hAnsi="Arial" w:cs="Arial"/>
          <w:spacing w:val="-3"/>
          <w:sz w:val="24"/>
        </w:rPr>
        <w:t xml:space="preserve"> </w:t>
      </w:r>
      <w:r w:rsidRPr="00041FEC">
        <w:rPr>
          <w:rFonts w:ascii="Arial" w:hAnsi="Arial" w:cs="Arial"/>
          <w:sz w:val="24"/>
        </w:rPr>
        <w:t>del</w:t>
      </w:r>
      <w:r w:rsidRPr="00041FEC">
        <w:rPr>
          <w:rFonts w:ascii="Arial" w:hAnsi="Arial" w:cs="Arial"/>
          <w:spacing w:val="-4"/>
          <w:sz w:val="24"/>
        </w:rPr>
        <w:t xml:space="preserve"> </w:t>
      </w:r>
      <w:r w:rsidRPr="00041FEC">
        <w:rPr>
          <w:rFonts w:ascii="Arial" w:hAnsi="Arial" w:cs="Arial"/>
          <w:sz w:val="24"/>
        </w:rPr>
        <w:t>Estado.</w:t>
      </w:r>
    </w:p>
    <w:p w14:paraId="3B09C533" w14:textId="77777777" w:rsidR="00540C42" w:rsidRPr="00041FEC" w:rsidRDefault="00540C42" w:rsidP="00566E35">
      <w:pPr>
        <w:pStyle w:val="Prrafodelista"/>
        <w:ind w:left="924" w:right="579"/>
        <w:rPr>
          <w:rFonts w:ascii="Arial" w:hAnsi="Arial" w:cs="Arial"/>
          <w:sz w:val="24"/>
        </w:rPr>
      </w:pPr>
    </w:p>
    <w:p w14:paraId="1FA93D46" w14:textId="3DBA5662" w:rsidR="0012235B" w:rsidRPr="00041FEC" w:rsidRDefault="000B19F7" w:rsidP="00A31B2F">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JUSTICIA:</w:t>
      </w:r>
      <w:r w:rsidRPr="00041FEC">
        <w:rPr>
          <w:rFonts w:ascii="Arial" w:hAnsi="Arial" w:cs="Arial"/>
          <w:spacing w:val="-10"/>
          <w:sz w:val="24"/>
        </w:rPr>
        <w:t xml:space="preserve"> </w:t>
      </w:r>
      <w:r w:rsidRPr="00041FEC">
        <w:rPr>
          <w:rFonts w:ascii="Arial" w:hAnsi="Arial" w:cs="Arial"/>
          <w:sz w:val="24"/>
        </w:rPr>
        <w:t>Actúo</w:t>
      </w:r>
      <w:r w:rsidRPr="00041FEC">
        <w:rPr>
          <w:rFonts w:ascii="Arial" w:hAnsi="Arial" w:cs="Arial"/>
          <w:spacing w:val="-9"/>
          <w:sz w:val="24"/>
        </w:rPr>
        <w:t xml:space="preserve"> </w:t>
      </w:r>
      <w:r w:rsidRPr="00041FEC">
        <w:rPr>
          <w:rFonts w:ascii="Arial" w:hAnsi="Arial" w:cs="Arial"/>
          <w:sz w:val="24"/>
        </w:rPr>
        <w:t>con</w:t>
      </w:r>
      <w:r w:rsidRPr="00041FEC">
        <w:rPr>
          <w:rFonts w:ascii="Arial" w:hAnsi="Arial" w:cs="Arial"/>
          <w:spacing w:val="-8"/>
          <w:sz w:val="24"/>
        </w:rPr>
        <w:t xml:space="preserve"> </w:t>
      </w:r>
      <w:r w:rsidRPr="00041FEC">
        <w:rPr>
          <w:rFonts w:ascii="Arial" w:hAnsi="Arial" w:cs="Arial"/>
          <w:sz w:val="24"/>
        </w:rPr>
        <w:t>imparcialidad</w:t>
      </w:r>
      <w:r w:rsidRPr="00041FEC">
        <w:rPr>
          <w:rFonts w:ascii="Arial" w:hAnsi="Arial" w:cs="Arial"/>
          <w:spacing w:val="-9"/>
          <w:sz w:val="24"/>
        </w:rPr>
        <w:t xml:space="preserve"> </w:t>
      </w:r>
      <w:r w:rsidRPr="00041FEC">
        <w:rPr>
          <w:rFonts w:ascii="Arial" w:hAnsi="Arial" w:cs="Arial"/>
          <w:sz w:val="24"/>
        </w:rPr>
        <w:t>garantizando</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0"/>
          <w:sz w:val="24"/>
        </w:rPr>
        <w:t xml:space="preserve"> </w:t>
      </w:r>
      <w:r w:rsidRPr="00041FEC">
        <w:rPr>
          <w:rFonts w:ascii="Arial" w:hAnsi="Arial" w:cs="Arial"/>
          <w:sz w:val="24"/>
        </w:rPr>
        <w:t>derechos</w:t>
      </w:r>
      <w:r w:rsidRPr="00041FEC">
        <w:rPr>
          <w:rFonts w:ascii="Arial" w:hAnsi="Arial" w:cs="Arial"/>
          <w:spacing w:val="-10"/>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las</w:t>
      </w:r>
      <w:r w:rsidRPr="00041FEC">
        <w:rPr>
          <w:rFonts w:ascii="Arial" w:hAnsi="Arial" w:cs="Arial"/>
          <w:spacing w:val="-10"/>
          <w:sz w:val="24"/>
        </w:rPr>
        <w:t xml:space="preserve"> </w:t>
      </w:r>
      <w:r w:rsidRPr="00041FEC">
        <w:rPr>
          <w:rFonts w:ascii="Arial" w:hAnsi="Arial" w:cs="Arial"/>
          <w:sz w:val="24"/>
        </w:rPr>
        <w:t>personas,</w:t>
      </w:r>
      <w:r w:rsidRPr="00041FEC">
        <w:rPr>
          <w:rFonts w:ascii="Arial" w:hAnsi="Arial" w:cs="Arial"/>
          <w:spacing w:val="-64"/>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equidad, igualdad</w:t>
      </w:r>
      <w:r w:rsidRPr="00041FEC">
        <w:rPr>
          <w:rFonts w:ascii="Arial" w:hAnsi="Arial" w:cs="Arial"/>
          <w:spacing w:val="-4"/>
          <w:sz w:val="24"/>
        </w:rPr>
        <w:t xml:space="preserve"> </w:t>
      </w:r>
      <w:r w:rsidRPr="00041FEC">
        <w:rPr>
          <w:rFonts w:ascii="Arial" w:hAnsi="Arial" w:cs="Arial"/>
          <w:sz w:val="24"/>
        </w:rPr>
        <w:t>y sin discriminación.</w:t>
      </w:r>
    </w:p>
    <w:p w14:paraId="1F184D0F" w14:textId="77777777" w:rsidR="00A31B2F" w:rsidRPr="00041FEC" w:rsidRDefault="00A31B2F" w:rsidP="00A31B2F">
      <w:pPr>
        <w:pStyle w:val="Ttulo1"/>
        <w:ind w:left="588" w:right="579"/>
      </w:pPr>
    </w:p>
    <w:p w14:paraId="3AA05DF4" w14:textId="5C4A07C1" w:rsidR="0012235B" w:rsidRPr="00041FEC" w:rsidRDefault="001868C9" w:rsidP="00A31B2F">
      <w:pPr>
        <w:pStyle w:val="Ttulo1"/>
        <w:ind w:left="588" w:right="579"/>
        <w:rPr>
          <w:color w:val="938953"/>
        </w:rPr>
      </w:pPr>
      <w:bookmarkStart w:id="10" w:name="_Toc125735870"/>
      <w:r w:rsidRPr="00041FEC">
        <w:rPr>
          <w:color w:val="938953"/>
        </w:rPr>
        <w:t>5</w:t>
      </w:r>
      <w:r w:rsidR="000B19F7" w:rsidRPr="00041FEC">
        <w:rPr>
          <w:color w:val="938953"/>
        </w:rPr>
        <w:t>.2.</w:t>
      </w:r>
      <w:r w:rsidR="000B19F7" w:rsidRPr="00041FEC">
        <w:rPr>
          <w:color w:val="938953"/>
          <w:spacing w:val="-3"/>
        </w:rPr>
        <w:t xml:space="preserve"> </w:t>
      </w:r>
      <w:r w:rsidR="000B19F7" w:rsidRPr="00041FEC">
        <w:rPr>
          <w:color w:val="938953"/>
        </w:rPr>
        <w:t>PRINCIPIOS ÉTICOS</w:t>
      </w:r>
      <w:bookmarkEnd w:id="10"/>
    </w:p>
    <w:p w14:paraId="29BB88BB" w14:textId="77777777" w:rsidR="00014529" w:rsidRPr="00041FEC" w:rsidRDefault="00014529" w:rsidP="00014529">
      <w:pPr>
        <w:pStyle w:val="Textoindependiente"/>
        <w:tabs>
          <w:tab w:val="left" w:pos="5617"/>
          <w:tab w:val="left" w:pos="8789"/>
        </w:tabs>
        <w:spacing w:line="276" w:lineRule="auto"/>
        <w:ind w:right="579"/>
        <w:jc w:val="both"/>
        <w:rPr>
          <w:rFonts w:ascii="Arial" w:hAnsi="Arial" w:cs="Arial"/>
          <w:b/>
          <w:sz w:val="23"/>
        </w:rPr>
      </w:pPr>
    </w:p>
    <w:p w14:paraId="1F0DC221" w14:textId="7FB6FAAC" w:rsidR="0012235B" w:rsidRPr="00041FEC" w:rsidRDefault="000B19F7" w:rsidP="00014529">
      <w:pPr>
        <w:pStyle w:val="Textoindependiente"/>
        <w:jc w:val="both"/>
        <w:rPr>
          <w:rFonts w:ascii="Arial" w:hAnsi="Arial" w:cs="Arial"/>
        </w:rPr>
      </w:pPr>
      <w:r w:rsidRPr="00041FEC">
        <w:rPr>
          <w:rFonts w:ascii="Arial" w:hAnsi="Arial" w:cs="Arial"/>
        </w:rPr>
        <w:t>Los servidores de la Cámara de Representantes se deben orientar por los siguientes</w:t>
      </w:r>
      <w:r w:rsidR="001868C9" w:rsidRPr="00041FEC">
        <w:rPr>
          <w:rFonts w:ascii="Arial" w:hAnsi="Arial" w:cs="Arial"/>
        </w:rPr>
        <w:t xml:space="preserve"> </w:t>
      </w:r>
      <w:r w:rsidRPr="00041FEC">
        <w:rPr>
          <w:rFonts w:ascii="Arial" w:hAnsi="Arial" w:cs="Arial"/>
        </w:rPr>
        <w:t>principios</w:t>
      </w:r>
      <w:r w:rsidR="001868C9" w:rsidRPr="00041FEC">
        <w:rPr>
          <w:rFonts w:ascii="Arial" w:hAnsi="Arial" w:cs="Arial"/>
        </w:rPr>
        <w:t xml:space="preserve"> </w:t>
      </w:r>
      <w:r w:rsidRPr="00041FEC">
        <w:rPr>
          <w:rFonts w:ascii="Arial" w:hAnsi="Arial" w:cs="Arial"/>
        </w:rPr>
        <w:t>éticos para desempeñar su función pública, constituyendo premisas de todas sus actuaciones.</w:t>
      </w:r>
    </w:p>
    <w:p w14:paraId="1C528FEC" w14:textId="77777777" w:rsidR="00A5468F" w:rsidRPr="00041FEC" w:rsidRDefault="00A5468F" w:rsidP="00A87283">
      <w:pPr>
        <w:pStyle w:val="Textoindependiente"/>
        <w:tabs>
          <w:tab w:val="left" w:pos="5617"/>
          <w:tab w:val="left" w:pos="8789"/>
        </w:tabs>
        <w:spacing w:line="276" w:lineRule="auto"/>
        <w:ind w:left="588" w:right="579"/>
        <w:jc w:val="both"/>
        <w:rPr>
          <w:rFonts w:ascii="Arial" w:hAnsi="Arial" w:cs="Arial"/>
        </w:rPr>
      </w:pPr>
    </w:p>
    <w:p w14:paraId="6DDD2814" w14:textId="60393A5E"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VOCACIÓN DE SERVICIO:</w:t>
      </w:r>
      <w:r w:rsidRPr="00041FEC">
        <w:rPr>
          <w:rFonts w:ascii="Arial" w:hAnsi="Arial" w:cs="Arial"/>
          <w:sz w:val="24"/>
        </w:rPr>
        <w:t xml:space="preserve"> Tengo la disponibilidad de atender a mis compañeros y al ciudadano, para serles útil y siempre estar con disposición para satisfacer y atender sus necesidades.</w:t>
      </w:r>
    </w:p>
    <w:p w14:paraId="0E811B2B"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58577B07" w14:textId="256E68CB"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EQUIDAD:</w:t>
      </w:r>
      <w:r w:rsidRPr="00041FEC">
        <w:rPr>
          <w:rFonts w:ascii="Arial" w:hAnsi="Arial" w:cs="Arial"/>
          <w:sz w:val="24"/>
        </w:rPr>
        <w:t xml:space="preserve"> Me comprometo a trabajar activamente para desafiar y responder a los prejuicios, acoso y discriminación, acatando las políticas de igualdad de oportunidades para todas las personas</w:t>
      </w:r>
      <w:r w:rsidR="00973615" w:rsidRPr="00041FEC">
        <w:rPr>
          <w:rFonts w:ascii="Arial" w:hAnsi="Arial" w:cs="Arial"/>
          <w:sz w:val="24"/>
        </w:rPr>
        <w:t>.</w:t>
      </w:r>
    </w:p>
    <w:p w14:paraId="17B6FDDA"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1FC8AEC8"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LENGUAJE CLARO:</w:t>
      </w:r>
      <w:r w:rsidRPr="00041FEC">
        <w:rPr>
          <w:rFonts w:ascii="Arial" w:hAnsi="Arial" w:cs="Arial"/>
          <w:sz w:val="24"/>
        </w:rPr>
        <w:t xml:space="preserve"> Me comunico de forma clara, fluida, precisa, completa, confiable y afable con una actitud abierta y comprensiva al informar y dialogar con las personas, facilitando y garantizando la comprensión y su satisfacción.</w:t>
      </w:r>
    </w:p>
    <w:p w14:paraId="70E5E414" w14:textId="77777777" w:rsidR="00E54BAF" w:rsidRPr="00041FEC" w:rsidRDefault="00E54BAF" w:rsidP="00566E35">
      <w:pPr>
        <w:ind w:left="938" w:right="579"/>
        <w:rPr>
          <w:rFonts w:ascii="Arial" w:hAnsi="Arial" w:cs="Arial"/>
          <w:sz w:val="24"/>
        </w:rPr>
      </w:pPr>
    </w:p>
    <w:p w14:paraId="73178377"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INCLUSIÓN:</w:t>
      </w:r>
      <w:r w:rsidRPr="00041FEC">
        <w:rPr>
          <w:rFonts w:ascii="Arial" w:hAnsi="Arial" w:cs="Arial"/>
          <w:sz w:val="24"/>
        </w:rPr>
        <w:t xml:space="preserve"> Comprendo, respeto y actúo para integrar a todas las personas en la sociedad, con el objetivo de que puedan participar y contribuir en ella, beneficiarse y realizarse como individuos.</w:t>
      </w:r>
    </w:p>
    <w:p w14:paraId="681B690F" w14:textId="77777777" w:rsidR="00E54BAF" w:rsidRPr="00041FEC" w:rsidRDefault="00E54BAF" w:rsidP="00566E35">
      <w:pPr>
        <w:pStyle w:val="Prrafodelista"/>
        <w:tabs>
          <w:tab w:val="left" w:pos="1879"/>
        </w:tabs>
        <w:ind w:left="938" w:right="579" w:firstLine="0"/>
        <w:jc w:val="both"/>
        <w:rPr>
          <w:rFonts w:ascii="Arial" w:hAnsi="Arial" w:cs="Arial"/>
          <w:sz w:val="24"/>
        </w:rPr>
      </w:pPr>
    </w:p>
    <w:p w14:paraId="046B092E" w14:textId="0AA18FD5"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DIVERSIDAD:</w:t>
      </w:r>
      <w:r w:rsidRPr="00041FEC">
        <w:rPr>
          <w:rFonts w:ascii="Arial" w:hAnsi="Arial" w:cs="Arial"/>
          <w:sz w:val="24"/>
        </w:rPr>
        <w:t xml:space="preserve"> Promover la participación e integración en la sociedad de la pluralidad de personas, sin distingo de diferencia étnica, cultural, sexual, biológica, etc. Considero valiosas las múltiples manifestaciones humanas, las protejo y respeto.</w:t>
      </w:r>
    </w:p>
    <w:p w14:paraId="12478FA3" w14:textId="77777777" w:rsidR="001868C9" w:rsidRPr="00041FEC" w:rsidRDefault="001868C9" w:rsidP="00A87283">
      <w:pPr>
        <w:pStyle w:val="Prrafodelista"/>
        <w:tabs>
          <w:tab w:val="left" w:pos="1879"/>
        </w:tabs>
        <w:ind w:left="588" w:right="579" w:firstLine="0"/>
        <w:jc w:val="both"/>
        <w:rPr>
          <w:rFonts w:ascii="Arial" w:hAnsi="Arial" w:cs="Arial"/>
          <w:sz w:val="24"/>
        </w:rPr>
      </w:pPr>
    </w:p>
    <w:p w14:paraId="0DC1F400" w14:textId="77777777" w:rsidR="0012235B" w:rsidRPr="00041FEC" w:rsidRDefault="000B19F7" w:rsidP="00C90560">
      <w:pPr>
        <w:pStyle w:val="Ttulo1"/>
        <w:numPr>
          <w:ilvl w:val="0"/>
          <w:numId w:val="35"/>
        </w:numPr>
        <w:ind w:left="993" w:right="579" w:hanging="426"/>
      </w:pPr>
      <w:bookmarkStart w:id="11" w:name="_Toc125735871"/>
      <w:r w:rsidRPr="00041FEC">
        <w:t>METODOLOGÍA</w:t>
      </w:r>
      <w:bookmarkEnd w:id="11"/>
    </w:p>
    <w:p w14:paraId="64BA6C3B" w14:textId="77777777" w:rsidR="0012235B" w:rsidRPr="00041FEC" w:rsidRDefault="0012235B" w:rsidP="00A87283">
      <w:pPr>
        <w:pStyle w:val="Textoindependiente"/>
        <w:spacing w:before="1"/>
        <w:ind w:left="588" w:right="579"/>
        <w:rPr>
          <w:rFonts w:ascii="Arial" w:hAnsi="Arial" w:cs="Arial"/>
          <w:b/>
        </w:rPr>
      </w:pPr>
    </w:p>
    <w:p w14:paraId="76EEE160" w14:textId="3D04B24C" w:rsidR="0012235B" w:rsidRPr="00041FEC" w:rsidRDefault="000B19F7" w:rsidP="00014529">
      <w:pPr>
        <w:pStyle w:val="Textoindependiente"/>
        <w:jc w:val="both"/>
        <w:rPr>
          <w:rFonts w:ascii="Arial" w:hAnsi="Arial" w:cs="Arial"/>
        </w:rPr>
      </w:pPr>
      <w:r w:rsidRPr="00041FEC">
        <w:rPr>
          <w:rFonts w:ascii="Arial" w:hAnsi="Arial" w:cs="Arial"/>
        </w:rPr>
        <w:t xml:space="preserve">Para la </w:t>
      </w:r>
      <w:r w:rsidR="00973615" w:rsidRPr="00041FEC">
        <w:rPr>
          <w:rFonts w:ascii="Arial" w:hAnsi="Arial" w:cs="Arial"/>
        </w:rPr>
        <w:t>c</w:t>
      </w:r>
      <w:r w:rsidRPr="00041FEC">
        <w:rPr>
          <w:rFonts w:ascii="Arial" w:hAnsi="Arial" w:cs="Arial"/>
        </w:rPr>
        <w:t>onstrucción del Mapa de Riesgos y del Plan Anticorrupción</w:t>
      </w:r>
      <w:r w:rsidR="00973615" w:rsidRPr="00041FEC">
        <w:rPr>
          <w:rFonts w:ascii="Arial" w:hAnsi="Arial" w:cs="Arial"/>
        </w:rPr>
        <w:t xml:space="preserve"> y de Atención al Ciudadano</w:t>
      </w:r>
      <w:r w:rsidRPr="00041FEC">
        <w:rPr>
          <w:rFonts w:ascii="Arial" w:hAnsi="Arial" w:cs="Arial"/>
        </w:rPr>
        <w:t>, la Cámara de Representantes siguió los parámetros de la Secretaría de Transparencia de la Presidencia de la República a través de su documento “ESTRATEGIAS PARA LA CONSTRUCCIÓN DEL PLAN ANTICORRUPCIÓN Y DE ATENCIÓN AL</w:t>
      </w:r>
      <w:r w:rsidR="00E54BAF" w:rsidRPr="00041FEC">
        <w:rPr>
          <w:rFonts w:ascii="Arial" w:hAnsi="Arial" w:cs="Arial"/>
        </w:rPr>
        <w:t xml:space="preserve"> </w:t>
      </w:r>
      <w:r w:rsidRPr="00041FEC">
        <w:rPr>
          <w:rFonts w:ascii="Arial" w:hAnsi="Arial" w:cs="Arial"/>
        </w:rPr>
        <w:t xml:space="preserve">CIUDADANO”, la “Guía para la administración del riesgo y el diseño de controles en entidades públicas”, emitida por el departamento </w:t>
      </w:r>
      <w:r w:rsidRPr="00041FEC">
        <w:rPr>
          <w:rFonts w:ascii="Arial" w:hAnsi="Arial" w:cs="Arial"/>
        </w:rPr>
        <w:lastRenderedPageBreak/>
        <w:t>Administrativo de la Función Pública</w:t>
      </w:r>
      <w:r w:rsidR="00973615" w:rsidRPr="00041FEC">
        <w:rPr>
          <w:rFonts w:ascii="Arial" w:hAnsi="Arial" w:cs="Arial"/>
        </w:rPr>
        <w:t xml:space="preserve"> -</w:t>
      </w:r>
      <w:r w:rsidRPr="00041FEC">
        <w:rPr>
          <w:rFonts w:ascii="Arial" w:hAnsi="Arial" w:cs="Arial"/>
        </w:rPr>
        <w:t xml:space="preserve"> Versión 202</w:t>
      </w:r>
      <w:r w:rsidR="00EA06D5">
        <w:rPr>
          <w:rFonts w:ascii="Arial" w:hAnsi="Arial" w:cs="Arial"/>
        </w:rPr>
        <w:t>2</w:t>
      </w:r>
      <w:r w:rsidR="00973615" w:rsidRPr="00041FEC">
        <w:rPr>
          <w:rFonts w:ascii="Arial" w:hAnsi="Arial" w:cs="Arial"/>
        </w:rPr>
        <w:t>-</w:t>
      </w:r>
      <w:r w:rsidRPr="00041FEC">
        <w:rPr>
          <w:rFonts w:ascii="Arial" w:hAnsi="Arial" w:cs="Arial"/>
        </w:rPr>
        <w:t xml:space="preserve"> y el Modelo </w:t>
      </w:r>
      <w:r w:rsidR="00973615" w:rsidRPr="00041FEC">
        <w:rPr>
          <w:rFonts w:ascii="Arial" w:hAnsi="Arial" w:cs="Arial"/>
        </w:rPr>
        <w:t xml:space="preserve">Integrado </w:t>
      </w:r>
      <w:r w:rsidRPr="00041FEC">
        <w:rPr>
          <w:rFonts w:ascii="Arial" w:hAnsi="Arial" w:cs="Arial"/>
        </w:rPr>
        <w:t xml:space="preserve">de Planeación y Gestión (MIPG), </w:t>
      </w:r>
      <w:r w:rsidR="00C15E46" w:rsidRPr="00041FEC">
        <w:rPr>
          <w:rFonts w:ascii="Arial" w:hAnsi="Arial" w:cs="Arial"/>
        </w:rPr>
        <w:t xml:space="preserve">en su segunda (2) dimensión “DIRECCIONAMIENTO ESTRATEGICO Y PLANEACIÓN, </w:t>
      </w:r>
      <w:r w:rsidRPr="00041FEC">
        <w:rPr>
          <w:rFonts w:ascii="Arial" w:hAnsi="Arial" w:cs="Arial"/>
        </w:rPr>
        <w:t>así mismo, realizó un acompañamiento a los diferentes procesos involucrados, buscando determinar evoluciones de los riesgos de corrupción y encaminar las estrategias de las diferentes dependencias para mantener controlados los riesgos y evitar que su materialización genere un impacto negativo en cada proceso.</w:t>
      </w:r>
    </w:p>
    <w:p w14:paraId="45490926" w14:textId="77777777" w:rsidR="0012235B" w:rsidRPr="00041FEC" w:rsidRDefault="0012235B" w:rsidP="00014529">
      <w:pPr>
        <w:pStyle w:val="Textoindependiente"/>
        <w:jc w:val="both"/>
        <w:rPr>
          <w:rFonts w:ascii="Arial" w:hAnsi="Arial" w:cs="Arial"/>
        </w:rPr>
      </w:pPr>
    </w:p>
    <w:p w14:paraId="564394E9" w14:textId="371D1A98" w:rsidR="00A50CD5" w:rsidRPr="00041FEC" w:rsidRDefault="000B19F7" w:rsidP="00014529">
      <w:pPr>
        <w:pStyle w:val="Textoindependiente"/>
        <w:jc w:val="both"/>
        <w:rPr>
          <w:rFonts w:ascii="Arial" w:hAnsi="Arial" w:cs="Arial"/>
        </w:rPr>
      </w:pPr>
      <w:r w:rsidRPr="00041FEC">
        <w:rPr>
          <w:rFonts w:ascii="Arial" w:hAnsi="Arial" w:cs="Arial"/>
        </w:rPr>
        <w:t>La Oficina de Planeación y Sistemas realizó convocatoria</w:t>
      </w:r>
      <w:r w:rsidR="00862BA9" w:rsidRPr="00041FEC">
        <w:rPr>
          <w:rFonts w:ascii="Arial" w:hAnsi="Arial" w:cs="Arial"/>
        </w:rPr>
        <w:t xml:space="preserve"> a la Ciudadanía contratista, servidores públicos </w:t>
      </w:r>
      <w:r w:rsidRPr="00041FEC">
        <w:rPr>
          <w:rFonts w:ascii="Arial" w:hAnsi="Arial" w:cs="Arial"/>
        </w:rPr>
        <w:t xml:space="preserve"> </w:t>
      </w:r>
      <w:r w:rsidR="00862BA9" w:rsidRPr="00041FEC">
        <w:rPr>
          <w:rFonts w:ascii="Arial" w:hAnsi="Arial" w:cs="Arial"/>
        </w:rPr>
        <w:t>para  la Construcción del Plan Anticorrupción y Atención al Ciudadano 202</w:t>
      </w:r>
      <w:r w:rsidR="00EA06D5">
        <w:rPr>
          <w:rFonts w:ascii="Arial" w:hAnsi="Arial" w:cs="Arial"/>
        </w:rPr>
        <w:t>4</w:t>
      </w:r>
      <w:r w:rsidR="00862BA9" w:rsidRPr="00041FEC">
        <w:rPr>
          <w:rFonts w:ascii="Arial" w:hAnsi="Arial" w:cs="Arial"/>
        </w:rPr>
        <w:t xml:space="preserve">, utilizando como mecanismo el apoyo y acompañamiento   a la Oficina de  Información y Prensa para publicar  en los diferentes </w:t>
      </w:r>
      <w:r w:rsidRPr="00041FEC">
        <w:rPr>
          <w:rFonts w:ascii="Arial" w:hAnsi="Arial" w:cs="Arial"/>
        </w:rPr>
        <w:t xml:space="preserve"> medio </w:t>
      </w:r>
      <w:r w:rsidR="00862BA9" w:rsidRPr="00041FEC">
        <w:rPr>
          <w:rFonts w:ascii="Arial" w:hAnsi="Arial" w:cs="Arial"/>
        </w:rPr>
        <w:t xml:space="preserve">y/o </w:t>
      </w:r>
      <w:r w:rsidRPr="00041FEC">
        <w:rPr>
          <w:rFonts w:ascii="Arial" w:hAnsi="Arial" w:cs="Arial"/>
        </w:rPr>
        <w:t xml:space="preserve"> </w:t>
      </w:r>
      <w:r w:rsidR="00A50CD5" w:rsidRPr="00041FEC">
        <w:rPr>
          <w:rFonts w:ascii="Arial" w:hAnsi="Arial" w:cs="Arial"/>
        </w:rPr>
        <w:t>canale</w:t>
      </w:r>
      <w:r w:rsidRPr="00041FEC">
        <w:rPr>
          <w:rFonts w:ascii="Arial" w:hAnsi="Arial" w:cs="Arial"/>
        </w:rPr>
        <w:t xml:space="preserve">s de difusión como es la </w:t>
      </w:r>
      <w:r w:rsidR="00A50CD5" w:rsidRPr="00041FEC">
        <w:rPr>
          <w:rFonts w:ascii="Arial" w:hAnsi="Arial" w:cs="Arial"/>
        </w:rPr>
        <w:t>p</w:t>
      </w:r>
      <w:r w:rsidRPr="00041FEC">
        <w:rPr>
          <w:rFonts w:ascii="Arial" w:hAnsi="Arial" w:cs="Arial"/>
        </w:rPr>
        <w:t xml:space="preserve">ágina web, video en YouTube, carteleras digitales, así mismo, por correos </w:t>
      </w:r>
      <w:r w:rsidR="00213857" w:rsidRPr="00041FEC">
        <w:rPr>
          <w:rFonts w:ascii="Arial" w:hAnsi="Arial" w:cs="Arial"/>
        </w:rPr>
        <w:t>electrónicos, para</w:t>
      </w:r>
      <w:r w:rsidRPr="00041FEC">
        <w:rPr>
          <w:rFonts w:ascii="Arial" w:hAnsi="Arial" w:cs="Arial"/>
        </w:rPr>
        <w:t xml:space="preserve"> que realizaran sus comentarios y sugerencias para la </w:t>
      </w:r>
      <w:r w:rsidR="00547674" w:rsidRPr="00041FEC">
        <w:rPr>
          <w:rFonts w:ascii="Arial" w:hAnsi="Arial" w:cs="Arial"/>
        </w:rPr>
        <w:t xml:space="preserve">   </w:t>
      </w:r>
      <w:r w:rsidRPr="00041FEC">
        <w:rPr>
          <w:rFonts w:ascii="Arial" w:hAnsi="Arial" w:cs="Arial"/>
        </w:rPr>
        <w:t>elaboración de</w:t>
      </w:r>
      <w:r w:rsidR="00A50CD5" w:rsidRPr="00041FEC">
        <w:rPr>
          <w:rFonts w:ascii="Arial" w:hAnsi="Arial" w:cs="Arial"/>
        </w:rPr>
        <w:t>l presente p</w:t>
      </w:r>
      <w:r w:rsidRPr="00041FEC">
        <w:rPr>
          <w:rFonts w:ascii="Arial" w:hAnsi="Arial" w:cs="Arial"/>
        </w:rPr>
        <w:t xml:space="preserve">lan en sus seis (6) </w:t>
      </w:r>
      <w:r w:rsidR="00862BA9" w:rsidRPr="00041FEC">
        <w:rPr>
          <w:rFonts w:ascii="Arial" w:hAnsi="Arial" w:cs="Arial"/>
        </w:rPr>
        <w:t>componentes Estrategias,</w:t>
      </w:r>
      <w:r w:rsidRPr="00041FEC">
        <w:rPr>
          <w:rFonts w:ascii="Arial" w:hAnsi="Arial" w:cs="Arial"/>
        </w:rPr>
        <w:t xml:space="preserve"> </w:t>
      </w:r>
      <w:r w:rsidR="00862BA9" w:rsidRPr="00041FEC">
        <w:rPr>
          <w:rFonts w:ascii="Arial" w:hAnsi="Arial" w:cs="Arial"/>
        </w:rPr>
        <w:t>c</w:t>
      </w:r>
      <w:r w:rsidRPr="00041FEC">
        <w:rPr>
          <w:rFonts w:ascii="Arial" w:hAnsi="Arial" w:cs="Arial"/>
        </w:rPr>
        <w:t>omo parte integral se formuló el Mapa de Riesgos de Corrupción Institucional que agrupa los riesgos de corrupción identificados y que</w:t>
      </w:r>
      <w:r w:rsidR="00E54BAF" w:rsidRPr="00041FEC">
        <w:rPr>
          <w:rFonts w:ascii="Arial" w:hAnsi="Arial" w:cs="Arial"/>
        </w:rPr>
        <w:t xml:space="preserve"> </w:t>
      </w:r>
      <w:r w:rsidRPr="00041FEC">
        <w:rPr>
          <w:rFonts w:ascii="Arial" w:hAnsi="Arial" w:cs="Arial"/>
        </w:rPr>
        <w:t>pueden generar un gran impacto a la entidad, la estrategia de Conflicto de Intereses.</w:t>
      </w:r>
    </w:p>
    <w:p w14:paraId="70736340" w14:textId="77777777" w:rsidR="0083656E" w:rsidRPr="00041FEC" w:rsidRDefault="0083656E" w:rsidP="00014529">
      <w:pPr>
        <w:pStyle w:val="Textoindependiente"/>
        <w:jc w:val="both"/>
        <w:rPr>
          <w:rFonts w:ascii="Arial" w:hAnsi="Arial" w:cs="Arial"/>
        </w:rPr>
      </w:pPr>
    </w:p>
    <w:p w14:paraId="622910E6" w14:textId="5959FECC" w:rsidR="00A961DC" w:rsidRPr="00041FEC" w:rsidRDefault="000B19F7" w:rsidP="0083656E">
      <w:pPr>
        <w:pStyle w:val="Ttulo1"/>
        <w:spacing w:line="448" w:lineRule="auto"/>
        <w:ind w:left="588" w:right="579"/>
        <w:rPr>
          <w:color w:val="938953"/>
          <w:spacing w:val="-64"/>
        </w:rPr>
      </w:pPr>
      <w:bookmarkStart w:id="12" w:name="_Toc125735872"/>
      <w:r w:rsidRPr="00041FEC">
        <w:rPr>
          <w:color w:val="938953"/>
        </w:rPr>
        <w:t>FASE</w:t>
      </w:r>
      <w:r w:rsidR="00A961DC" w:rsidRPr="00041FEC">
        <w:rPr>
          <w:color w:val="938953"/>
        </w:rPr>
        <w:t>S</w:t>
      </w:r>
      <w:r w:rsidRPr="00041FEC">
        <w:rPr>
          <w:color w:val="938953"/>
          <w:spacing w:val="-2"/>
        </w:rPr>
        <w:t xml:space="preserve"> </w:t>
      </w:r>
      <w:r w:rsidRPr="00041FEC">
        <w:rPr>
          <w:color w:val="938953"/>
        </w:rPr>
        <w:t>DE</w:t>
      </w:r>
      <w:r w:rsidRPr="00041FEC">
        <w:rPr>
          <w:color w:val="938953"/>
          <w:spacing w:val="-2"/>
        </w:rPr>
        <w:t xml:space="preserve"> </w:t>
      </w:r>
      <w:r w:rsidRPr="00041FEC">
        <w:rPr>
          <w:color w:val="938953"/>
        </w:rPr>
        <w:t>LEVANTAMIENTO</w:t>
      </w:r>
      <w:r w:rsidRPr="00041FEC">
        <w:rPr>
          <w:color w:val="938953"/>
          <w:spacing w:val="-4"/>
        </w:rPr>
        <w:t xml:space="preserve"> </w:t>
      </w:r>
      <w:r w:rsidRPr="00041FEC">
        <w:rPr>
          <w:color w:val="938953"/>
        </w:rPr>
        <w:t>DE</w:t>
      </w:r>
      <w:r w:rsidRPr="00041FEC">
        <w:rPr>
          <w:color w:val="938953"/>
          <w:spacing w:val="-2"/>
        </w:rPr>
        <w:t xml:space="preserve"> </w:t>
      </w:r>
      <w:r w:rsidRPr="00041FEC">
        <w:rPr>
          <w:color w:val="938953"/>
        </w:rPr>
        <w:t>LA</w:t>
      </w:r>
      <w:r w:rsidR="001868C9" w:rsidRPr="00041FEC">
        <w:rPr>
          <w:color w:val="938953"/>
          <w:spacing w:val="-2"/>
        </w:rPr>
        <w:t xml:space="preserve"> </w:t>
      </w:r>
      <w:r w:rsidRPr="00041FEC">
        <w:rPr>
          <w:color w:val="938953"/>
        </w:rPr>
        <w:t>INFORMACIÓN</w:t>
      </w:r>
      <w:bookmarkEnd w:id="12"/>
      <w:r w:rsidRPr="00041FEC">
        <w:rPr>
          <w:color w:val="938953"/>
          <w:spacing w:val="-64"/>
        </w:rPr>
        <w:t xml:space="preserve"> </w:t>
      </w:r>
    </w:p>
    <w:p w14:paraId="2F3507D6" w14:textId="135EC08E" w:rsidR="0012235B" w:rsidRPr="00041FEC" w:rsidRDefault="000B19F7" w:rsidP="0083656E">
      <w:pPr>
        <w:pStyle w:val="Ttulo1"/>
        <w:numPr>
          <w:ilvl w:val="0"/>
          <w:numId w:val="12"/>
        </w:numPr>
        <w:spacing w:before="3" w:line="448" w:lineRule="auto"/>
        <w:ind w:left="993" w:right="579" w:hanging="426"/>
        <w:rPr>
          <w:color w:val="938953"/>
        </w:rPr>
      </w:pPr>
      <w:bookmarkStart w:id="13" w:name="_Toc125735873"/>
      <w:r w:rsidRPr="00041FEC">
        <w:rPr>
          <w:color w:val="938953"/>
        </w:rPr>
        <w:t>IDENTIFICACIÓN</w:t>
      </w:r>
      <w:r w:rsidRPr="00041FEC">
        <w:rPr>
          <w:color w:val="938953"/>
          <w:spacing w:val="-1"/>
        </w:rPr>
        <w:t xml:space="preserve"> </w:t>
      </w:r>
      <w:r w:rsidRPr="00041FEC">
        <w:rPr>
          <w:color w:val="938953"/>
        </w:rPr>
        <w:t>DEL RIESGO:</w:t>
      </w:r>
      <w:bookmarkEnd w:id="13"/>
    </w:p>
    <w:p w14:paraId="3BDD087B" w14:textId="760C7FD8" w:rsidR="00A961DC" w:rsidRPr="00041FEC" w:rsidRDefault="000B19F7" w:rsidP="0058315A">
      <w:pPr>
        <w:pStyle w:val="Prrafodelista"/>
        <w:numPr>
          <w:ilvl w:val="0"/>
          <w:numId w:val="7"/>
        </w:numPr>
        <w:ind w:left="993" w:right="579"/>
        <w:jc w:val="both"/>
        <w:rPr>
          <w:rFonts w:ascii="Arial" w:hAnsi="Arial" w:cs="Arial"/>
          <w:sz w:val="24"/>
        </w:rPr>
      </w:pPr>
      <w:r w:rsidRPr="00041FEC">
        <w:rPr>
          <w:rFonts w:ascii="Arial" w:hAnsi="Arial" w:cs="Arial"/>
          <w:sz w:val="24"/>
        </w:rPr>
        <w:t xml:space="preserve">Descripción del </w:t>
      </w:r>
      <w:r w:rsidR="00CD750C" w:rsidRPr="00041FEC">
        <w:rPr>
          <w:rFonts w:ascii="Arial" w:hAnsi="Arial" w:cs="Arial"/>
          <w:sz w:val="24"/>
        </w:rPr>
        <w:t>R</w:t>
      </w:r>
      <w:r w:rsidRPr="00041FEC">
        <w:rPr>
          <w:rFonts w:ascii="Arial" w:hAnsi="Arial" w:cs="Arial"/>
          <w:sz w:val="24"/>
        </w:rPr>
        <w:t xml:space="preserve">iesgo de </w:t>
      </w:r>
      <w:r w:rsidR="00CD750C" w:rsidRPr="00041FEC">
        <w:rPr>
          <w:rFonts w:ascii="Arial" w:hAnsi="Arial" w:cs="Arial"/>
          <w:sz w:val="24"/>
        </w:rPr>
        <w:t>C</w:t>
      </w:r>
      <w:r w:rsidRPr="00041FEC">
        <w:rPr>
          <w:rFonts w:ascii="Arial" w:hAnsi="Arial" w:cs="Arial"/>
          <w:sz w:val="24"/>
        </w:rPr>
        <w:t xml:space="preserve">orrupción: una vez identificadas las causas a través de mesas de trabajo con cada uno de los </w:t>
      </w:r>
      <w:r w:rsidR="00CD750C" w:rsidRPr="00041FEC">
        <w:rPr>
          <w:rFonts w:ascii="Arial" w:hAnsi="Arial" w:cs="Arial"/>
          <w:sz w:val="24"/>
        </w:rPr>
        <w:t>l</w:t>
      </w:r>
      <w:r w:rsidRPr="00041FEC">
        <w:rPr>
          <w:rFonts w:ascii="Arial" w:hAnsi="Arial" w:cs="Arial"/>
          <w:sz w:val="24"/>
        </w:rPr>
        <w:t>íderes de proceso y/o sus</w:t>
      </w:r>
      <w:r w:rsidR="001868C9" w:rsidRPr="00041FEC">
        <w:rPr>
          <w:rFonts w:ascii="Arial" w:hAnsi="Arial" w:cs="Arial"/>
          <w:sz w:val="24"/>
        </w:rPr>
        <w:t xml:space="preserve"> </w:t>
      </w:r>
      <w:r w:rsidRPr="00041FEC">
        <w:rPr>
          <w:rFonts w:ascii="Arial" w:hAnsi="Arial" w:cs="Arial"/>
          <w:sz w:val="24"/>
        </w:rPr>
        <w:t>delegados, se define el riesgo de corrupción del proceso o procedimiento, según sea el caso. El riesgo debe estar descrito de manera clara, sin que su redacción dé lugar a ambigüedades o confusiones con la causa generadora de los mismos.</w:t>
      </w:r>
    </w:p>
    <w:p w14:paraId="58918B30" w14:textId="77777777" w:rsidR="00EE52FA" w:rsidRPr="00041FEC" w:rsidRDefault="00EE52FA" w:rsidP="0058315A">
      <w:pPr>
        <w:pStyle w:val="Prrafodelista"/>
        <w:ind w:left="993" w:right="579" w:firstLine="0"/>
        <w:jc w:val="both"/>
        <w:rPr>
          <w:rFonts w:ascii="Arial" w:hAnsi="Arial" w:cs="Arial"/>
          <w:sz w:val="24"/>
        </w:rPr>
      </w:pPr>
    </w:p>
    <w:p w14:paraId="143EC8D5" w14:textId="3CE939E3" w:rsidR="00EE52FA" w:rsidRPr="009F2EFF" w:rsidRDefault="000B19F7" w:rsidP="0058315A">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t>Para</w:t>
      </w:r>
      <w:r w:rsidRPr="00041FEC">
        <w:rPr>
          <w:rFonts w:ascii="Arial" w:hAnsi="Arial" w:cs="Arial"/>
          <w:spacing w:val="-9"/>
          <w:sz w:val="24"/>
        </w:rPr>
        <w:t xml:space="preserve"> </w:t>
      </w:r>
      <w:r w:rsidRPr="00041FEC">
        <w:rPr>
          <w:rFonts w:ascii="Arial" w:hAnsi="Arial" w:cs="Arial"/>
          <w:sz w:val="24"/>
        </w:rPr>
        <w:t>la</w:t>
      </w:r>
      <w:r w:rsidRPr="00041FEC">
        <w:rPr>
          <w:rFonts w:ascii="Arial" w:hAnsi="Arial" w:cs="Arial"/>
          <w:spacing w:val="-11"/>
          <w:sz w:val="24"/>
        </w:rPr>
        <w:t xml:space="preserve"> </w:t>
      </w:r>
      <w:r w:rsidRPr="00041FEC">
        <w:rPr>
          <w:rFonts w:ascii="Arial" w:hAnsi="Arial" w:cs="Arial"/>
          <w:sz w:val="24"/>
        </w:rPr>
        <w:t>identificación</w:t>
      </w:r>
      <w:r w:rsidRPr="00041FEC">
        <w:rPr>
          <w:rFonts w:ascii="Arial" w:hAnsi="Arial" w:cs="Arial"/>
          <w:spacing w:val="-11"/>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1"/>
          <w:sz w:val="24"/>
        </w:rPr>
        <w:t xml:space="preserve"> </w:t>
      </w:r>
      <w:r w:rsidRPr="00041FEC">
        <w:rPr>
          <w:rFonts w:ascii="Arial" w:hAnsi="Arial" w:cs="Arial"/>
          <w:sz w:val="24"/>
        </w:rPr>
        <w:t>riesgos</w:t>
      </w:r>
      <w:r w:rsidRPr="00041FEC">
        <w:rPr>
          <w:rFonts w:ascii="Arial" w:hAnsi="Arial" w:cs="Arial"/>
          <w:spacing w:val="-11"/>
          <w:sz w:val="24"/>
        </w:rPr>
        <w:t xml:space="preserve"> </w:t>
      </w:r>
      <w:r w:rsidRPr="00041FEC">
        <w:rPr>
          <w:rFonts w:ascii="Arial" w:hAnsi="Arial" w:cs="Arial"/>
          <w:sz w:val="24"/>
        </w:rPr>
        <w:t>se</w:t>
      </w:r>
      <w:r w:rsidRPr="00041FEC">
        <w:rPr>
          <w:rFonts w:ascii="Arial" w:hAnsi="Arial" w:cs="Arial"/>
          <w:spacing w:val="-11"/>
          <w:sz w:val="24"/>
        </w:rPr>
        <w:t xml:space="preserve"> </w:t>
      </w:r>
      <w:r w:rsidRPr="00041FEC">
        <w:rPr>
          <w:rFonts w:ascii="Arial" w:hAnsi="Arial" w:cs="Arial"/>
          <w:sz w:val="24"/>
        </w:rPr>
        <w:t>realizó</w:t>
      </w:r>
      <w:r w:rsidRPr="00041FEC">
        <w:rPr>
          <w:rFonts w:ascii="Arial" w:hAnsi="Arial" w:cs="Arial"/>
          <w:spacing w:val="-11"/>
          <w:sz w:val="24"/>
        </w:rPr>
        <w:t xml:space="preserve"> </w:t>
      </w:r>
      <w:r w:rsidRPr="00041FEC">
        <w:rPr>
          <w:rFonts w:ascii="Arial" w:hAnsi="Arial" w:cs="Arial"/>
          <w:sz w:val="24"/>
        </w:rPr>
        <w:t>el</w:t>
      </w:r>
      <w:r w:rsidRPr="00041FEC">
        <w:rPr>
          <w:rFonts w:ascii="Arial" w:hAnsi="Arial" w:cs="Arial"/>
          <w:spacing w:val="-12"/>
          <w:sz w:val="24"/>
        </w:rPr>
        <w:t xml:space="preserve"> </w:t>
      </w:r>
      <w:r w:rsidRPr="00041FEC">
        <w:rPr>
          <w:rFonts w:ascii="Arial" w:hAnsi="Arial" w:cs="Arial"/>
          <w:sz w:val="24"/>
        </w:rPr>
        <w:t>análisis</w:t>
      </w:r>
      <w:r w:rsidRPr="00041FEC">
        <w:rPr>
          <w:rFonts w:ascii="Arial" w:hAnsi="Arial" w:cs="Arial"/>
          <w:spacing w:val="-12"/>
          <w:sz w:val="24"/>
        </w:rPr>
        <w:t xml:space="preserve"> </w:t>
      </w:r>
      <w:r w:rsidR="00EE52FA" w:rsidRPr="00041FEC">
        <w:rPr>
          <w:rFonts w:ascii="Arial" w:hAnsi="Arial" w:cs="Arial"/>
          <w:sz w:val="24"/>
        </w:rPr>
        <w:t xml:space="preserve">organizacional tanto </w:t>
      </w:r>
      <w:r w:rsidRPr="00041FEC">
        <w:rPr>
          <w:rFonts w:ascii="Arial" w:hAnsi="Arial" w:cs="Arial"/>
          <w:sz w:val="24"/>
        </w:rPr>
        <w:t>interno</w:t>
      </w:r>
      <w:r w:rsidRPr="00041FEC">
        <w:rPr>
          <w:rFonts w:ascii="Arial" w:hAnsi="Arial" w:cs="Arial"/>
          <w:spacing w:val="-65"/>
          <w:sz w:val="24"/>
        </w:rPr>
        <w:t xml:space="preserve"> </w:t>
      </w:r>
      <w:r w:rsidR="00F55EBF" w:rsidRPr="00041FEC">
        <w:rPr>
          <w:rFonts w:ascii="Arial" w:hAnsi="Arial" w:cs="Arial"/>
          <w:spacing w:val="-65"/>
          <w:sz w:val="24"/>
        </w:rPr>
        <w:t xml:space="preserve">  </w:t>
      </w:r>
      <w:r w:rsidR="00EE52FA" w:rsidRPr="00041FEC">
        <w:rPr>
          <w:rFonts w:ascii="Arial" w:hAnsi="Arial" w:cs="Arial"/>
          <w:spacing w:val="-65"/>
          <w:sz w:val="24"/>
        </w:rPr>
        <w:t xml:space="preserve">  </w:t>
      </w:r>
      <w:r w:rsidR="00EE52FA" w:rsidRPr="00041FEC">
        <w:rPr>
          <w:rFonts w:ascii="Arial" w:hAnsi="Arial" w:cs="Arial"/>
          <w:sz w:val="24"/>
        </w:rPr>
        <w:t xml:space="preserve"> como</w:t>
      </w:r>
      <w:r w:rsidRPr="00041FEC">
        <w:rPr>
          <w:rFonts w:ascii="Arial" w:hAnsi="Arial" w:cs="Arial"/>
          <w:sz w:val="24"/>
        </w:rPr>
        <w:t xml:space="preserve"> externo</w:t>
      </w:r>
      <w:r w:rsidR="00EE52FA" w:rsidRPr="00041FEC">
        <w:rPr>
          <w:rFonts w:ascii="Arial" w:hAnsi="Arial" w:cs="Arial"/>
          <w:sz w:val="24"/>
        </w:rPr>
        <w:t xml:space="preserve"> a través de la</w:t>
      </w:r>
      <w:r w:rsidRPr="00041FEC">
        <w:rPr>
          <w:rFonts w:ascii="Arial" w:hAnsi="Arial" w:cs="Arial"/>
          <w:sz w:val="24"/>
        </w:rPr>
        <w:t xml:space="preserve"> </w:t>
      </w:r>
      <w:r w:rsidR="00213857" w:rsidRPr="00041FEC">
        <w:rPr>
          <w:rFonts w:ascii="Arial" w:hAnsi="Arial" w:cs="Arial"/>
          <w:sz w:val="24"/>
        </w:rPr>
        <w:t xml:space="preserve">matriz </w:t>
      </w:r>
      <w:r w:rsidR="00EE52FA" w:rsidRPr="00041FEC">
        <w:rPr>
          <w:rFonts w:ascii="Arial" w:hAnsi="Arial" w:cs="Arial"/>
          <w:sz w:val="24"/>
        </w:rPr>
        <w:t>FODA</w:t>
      </w:r>
      <w:r w:rsidR="00213857" w:rsidRPr="00041FEC">
        <w:rPr>
          <w:rFonts w:ascii="Arial" w:hAnsi="Arial" w:cs="Arial"/>
          <w:sz w:val="24"/>
        </w:rPr>
        <w:t xml:space="preserve"> ó </w:t>
      </w:r>
      <w:r w:rsidR="00EE52FA" w:rsidRPr="00041FEC">
        <w:rPr>
          <w:rFonts w:ascii="Arial" w:hAnsi="Arial" w:cs="Arial"/>
          <w:sz w:val="24"/>
        </w:rPr>
        <w:t>DOFA</w:t>
      </w:r>
      <w:r w:rsidR="00213857" w:rsidRPr="00041FEC">
        <w:rPr>
          <w:rFonts w:ascii="Arial" w:hAnsi="Arial" w:cs="Arial"/>
          <w:sz w:val="24"/>
        </w:rPr>
        <w:t xml:space="preserve"> </w:t>
      </w:r>
      <w:r w:rsidRPr="00041FEC">
        <w:rPr>
          <w:rFonts w:ascii="Arial" w:hAnsi="Arial" w:cs="Arial"/>
          <w:sz w:val="24"/>
        </w:rPr>
        <w:t>asociado a los procesos que soportan los trámites, teniendo en</w:t>
      </w:r>
      <w:r w:rsidRPr="00041FEC">
        <w:rPr>
          <w:rFonts w:ascii="Arial" w:hAnsi="Arial" w:cs="Arial"/>
          <w:spacing w:val="1"/>
          <w:sz w:val="24"/>
        </w:rPr>
        <w:t xml:space="preserve"> </w:t>
      </w:r>
      <w:r w:rsidRPr="00041FEC">
        <w:rPr>
          <w:rFonts w:ascii="Arial" w:hAnsi="Arial" w:cs="Arial"/>
          <w:sz w:val="24"/>
        </w:rPr>
        <w:t>cuenta</w:t>
      </w:r>
      <w:r w:rsidRPr="00041FEC">
        <w:rPr>
          <w:rFonts w:ascii="Arial" w:hAnsi="Arial" w:cs="Arial"/>
          <w:spacing w:val="-1"/>
          <w:sz w:val="24"/>
        </w:rPr>
        <w:t xml:space="preserve"> </w:t>
      </w:r>
      <w:r w:rsidRPr="00041FEC">
        <w:rPr>
          <w:rFonts w:ascii="Arial" w:hAnsi="Arial" w:cs="Arial"/>
          <w:sz w:val="24"/>
        </w:rPr>
        <w:t>lo siguiente:</w:t>
      </w:r>
    </w:p>
    <w:p w14:paraId="7311CFCA" w14:textId="77777777" w:rsidR="0012235B" w:rsidRPr="00041FEC" w:rsidRDefault="0012235B" w:rsidP="0083656E">
      <w:pPr>
        <w:pStyle w:val="Textoindependiente"/>
        <w:spacing w:before="10"/>
        <w:ind w:left="993" w:right="579"/>
        <w:rPr>
          <w:rFonts w:ascii="Arial" w:hAnsi="Arial" w:cs="Arial"/>
          <w:sz w:val="16"/>
          <w:szCs w:val="16"/>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6"/>
        <w:gridCol w:w="4280"/>
      </w:tblGrid>
      <w:tr w:rsidR="0012235B" w:rsidRPr="00041FEC" w14:paraId="4AB33809" w14:textId="77777777" w:rsidTr="0058315A">
        <w:trPr>
          <w:trHeight w:val="337"/>
          <w:jc w:val="center"/>
        </w:trPr>
        <w:tc>
          <w:tcPr>
            <w:tcW w:w="4646" w:type="dxa"/>
            <w:shd w:val="clear" w:color="auto" w:fill="006EC0"/>
            <w:vAlign w:val="center"/>
          </w:tcPr>
          <w:p w14:paraId="0D5D5AC4"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Externo</w:t>
            </w:r>
          </w:p>
        </w:tc>
        <w:tc>
          <w:tcPr>
            <w:tcW w:w="4280" w:type="dxa"/>
            <w:shd w:val="clear" w:color="auto" w:fill="006EC0"/>
            <w:vAlign w:val="center"/>
          </w:tcPr>
          <w:p w14:paraId="516FD7B6"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Interno</w:t>
            </w:r>
          </w:p>
        </w:tc>
      </w:tr>
      <w:tr w:rsidR="0012235B" w:rsidRPr="00041FEC" w14:paraId="650B927A" w14:textId="77777777" w:rsidTr="0058315A">
        <w:trPr>
          <w:trHeight w:val="1539"/>
          <w:jc w:val="center"/>
        </w:trPr>
        <w:tc>
          <w:tcPr>
            <w:tcW w:w="4646" w:type="dxa"/>
            <w:vAlign w:val="center"/>
          </w:tcPr>
          <w:p w14:paraId="58797FB8" w14:textId="5515488C" w:rsidR="0012235B" w:rsidRPr="00041FEC" w:rsidRDefault="000B19F7" w:rsidP="00806228">
            <w:pPr>
              <w:pStyle w:val="TableParagraph"/>
              <w:ind w:left="142" w:right="117"/>
              <w:jc w:val="both"/>
              <w:rPr>
                <w:rFonts w:ascii="Arial" w:hAnsi="Arial" w:cs="Arial"/>
                <w:sz w:val="16"/>
                <w:szCs w:val="16"/>
              </w:rPr>
            </w:pPr>
            <w:r w:rsidRPr="00041FEC">
              <w:rPr>
                <w:rFonts w:ascii="Arial" w:hAnsi="Arial" w:cs="Arial"/>
                <w:sz w:val="20"/>
                <w:szCs w:val="20"/>
              </w:rPr>
              <w:t>Determinar las debilidades que generan</w:t>
            </w:r>
            <w:r w:rsidRPr="00041FEC">
              <w:rPr>
                <w:rFonts w:ascii="Arial" w:hAnsi="Arial" w:cs="Arial"/>
                <w:spacing w:val="1"/>
                <w:sz w:val="20"/>
                <w:szCs w:val="20"/>
              </w:rPr>
              <w:t xml:space="preserve"> </w:t>
            </w:r>
            <w:r w:rsidRPr="00041FEC">
              <w:rPr>
                <w:rFonts w:ascii="Arial" w:hAnsi="Arial" w:cs="Arial"/>
                <w:sz w:val="20"/>
                <w:szCs w:val="20"/>
              </w:rPr>
              <w:t>espacios de corrupción como son: espacios</w:t>
            </w:r>
            <w:r w:rsidRPr="00041FEC">
              <w:rPr>
                <w:rFonts w:ascii="Arial" w:hAnsi="Arial" w:cs="Arial"/>
                <w:spacing w:val="1"/>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discrecionalidad,</w:t>
            </w:r>
            <w:r w:rsidRPr="00041FEC">
              <w:rPr>
                <w:rFonts w:ascii="Arial" w:hAnsi="Arial" w:cs="Arial"/>
                <w:spacing w:val="-3"/>
                <w:sz w:val="20"/>
                <w:szCs w:val="20"/>
              </w:rPr>
              <w:t xml:space="preserve"> </w:t>
            </w:r>
            <w:r w:rsidRPr="00041FEC">
              <w:rPr>
                <w:rFonts w:ascii="Arial" w:hAnsi="Arial" w:cs="Arial"/>
                <w:sz w:val="20"/>
                <w:szCs w:val="20"/>
              </w:rPr>
              <w:t>fallas</w:t>
            </w:r>
            <w:r w:rsidRPr="00041FEC">
              <w:rPr>
                <w:rFonts w:ascii="Arial" w:hAnsi="Arial" w:cs="Arial"/>
                <w:spacing w:val="-2"/>
                <w:sz w:val="20"/>
                <w:szCs w:val="20"/>
              </w:rPr>
              <w:t xml:space="preserve"> </w:t>
            </w:r>
            <w:r w:rsidRPr="00041FEC">
              <w:rPr>
                <w:rFonts w:ascii="Arial" w:hAnsi="Arial" w:cs="Arial"/>
                <w:sz w:val="20"/>
                <w:szCs w:val="20"/>
              </w:rPr>
              <w:t>en</w:t>
            </w:r>
            <w:r w:rsidRPr="00041FEC">
              <w:rPr>
                <w:rFonts w:ascii="Arial" w:hAnsi="Arial" w:cs="Arial"/>
                <w:spacing w:val="-3"/>
                <w:sz w:val="20"/>
                <w:szCs w:val="20"/>
              </w:rPr>
              <w:t xml:space="preserve"> </w:t>
            </w:r>
            <w:r w:rsidRPr="00041FEC">
              <w:rPr>
                <w:rFonts w:ascii="Arial" w:hAnsi="Arial" w:cs="Arial"/>
                <w:sz w:val="20"/>
                <w:szCs w:val="20"/>
              </w:rPr>
              <w:t>el</w:t>
            </w:r>
            <w:r w:rsidRPr="00041FEC">
              <w:rPr>
                <w:rFonts w:ascii="Arial" w:hAnsi="Arial" w:cs="Arial"/>
                <w:spacing w:val="-4"/>
                <w:sz w:val="20"/>
                <w:szCs w:val="20"/>
              </w:rPr>
              <w:t xml:space="preserve"> </w:t>
            </w:r>
            <w:r w:rsidRPr="00041FEC">
              <w:rPr>
                <w:rFonts w:ascii="Arial" w:hAnsi="Arial" w:cs="Arial"/>
                <w:sz w:val="20"/>
                <w:szCs w:val="20"/>
              </w:rPr>
              <w:t>diseño</w:t>
            </w:r>
            <w:r w:rsidRPr="00041FEC">
              <w:rPr>
                <w:rFonts w:ascii="Arial" w:hAnsi="Arial" w:cs="Arial"/>
                <w:spacing w:val="-1"/>
                <w:sz w:val="20"/>
                <w:szCs w:val="20"/>
              </w:rPr>
              <w:t xml:space="preserve"> </w:t>
            </w:r>
            <w:r w:rsidRPr="00041FEC">
              <w:rPr>
                <w:rFonts w:ascii="Arial" w:hAnsi="Arial" w:cs="Arial"/>
                <w:sz w:val="20"/>
                <w:szCs w:val="20"/>
              </w:rPr>
              <w:t>de los</w:t>
            </w:r>
            <w:r w:rsidRPr="00041FEC">
              <w:rPr>
                <w:rFonts w:ascii="Arial" w:hAnsi="Arial" w:cs="Arial"/>
                <w:spacing w:val="-53"/>
                <w:sz w:val="20"/>
                <w:szCs w:val="20"/>
              </w:rPr>
              <w:t xml:space="preserve"> </w:t>
            </w:r>
            <w:r w:rsidRPr="00041FEC">
              <w:rPr>
                <w:rFonts w:ascii="Arial" w:hAnsi="Arial" w:cs="Arial"/>
                <w:sz w:val="20"/>
                <w:szCs w:val="20"/>
              </w:rPr>
              <w:t>procesos, normatividad compleja, excesivos</w:t>
            </w:r>
            <w:r w:rsidRPr="00041FEC">
              <w:rPr>
                <w:rFonts w:ascii="Arial" w:hAnsi="Arial" w:cs="Arial"/>
                <w:spacing w:val="1"/>
                <w:sz w:val="20"/>
                <w:szCs w:val="20"/>
              </w:rPr>
              <w:t xml:space="preserve"> </w:t>
            </w:r>
            <w:r w:rsidRPr="00041FEC">
              <w:rPr>
                <w:rFonts w:ascii="Arial" w:hAnsi="Arial" w:cs="Arial"/>
                <w:sz w:val="20"/>
                <w:szCs w:val="20"/>
              </w:rPr>
              <w:t>costos administrativos, débiles sistemas de</w:t>
            </w:r>
            <w:r w:rsidRPr="00041FEC">
              <w:rPr>
                <w:rFonts w:ascii="Arial" w:hAnsi="Arial" w:cs="Arial"/>
                <w:spacing w:val="1"/>
                <w:sz w:val="20"/>
                <w:szCs w:val="20"/>
              </w:rPr>
              <w:t xml:space="preserve"> </w:t>
            </w:r>
            <w:r w:rsidRPr="00041FEC">
              <w:rPr>
                <w:rFonts w:ascii="Arial" w:hAnsi="Arial" w:cs="Arial"/>
                <w:sz w:val="20"/>
                <w:szCs w:val="20"/>
              </w:rPr>
              <w:t>información, inadecuada selección de</w:t>
            </w:r>
            <w:r w:rsidRPr="00041FEC">
              <w:rPr>
                <w:rFonts w:ascii="Arial" w:hAnsi="Arial" w:cs="Arial"/>
                <w:spacing w:val="1"/>
                <w:sz w:val="20"/>
                <w:szCs w:val="20"/>
              </w:rPr>
              <w:t xml:space="preserve"> </w:t>
            </w:r>
            <w:r w:rsidRPr="00041FEC">
              <w:rPr>
                <w:rFonts w:ascii="Arial" w:hAnsi="Arial" w:cs="Arial"/>
                <w:sz w:val="20"/>
                <w:szCs w:val="20"/>
              </w:rPr>
              <w:t>personal, ausencia de manuales, tecnología</w:t>
            </w:r>
            <w:r w:rsidRPr="00041FEC">
              <w:rPr>
                <w:rFonts w:ascii="Arial" w:hAnsi="Arial" w:cs="Arial"/>
                <w:spacing w:val="1"/>
                <w:sz w:val="20"/>
                <w:szCs w:val="20"/>
              </w:rPr>
              <w:t xml:space="preserve"> </w:t>
            </w:r>
            <w:r w:rsidRPr="00041FEC">
              <w:rPr>
                <w:rFonts w:ascii="Arial" w:hAnsi="Arial" w:cs="Arial"/>
                <w:sz w:val="20"/>
                <w:szCs w:val="20"/>
              </w:rPr>
              <w:t>obsoleta</w:t>
            </w:r>
            <w:r w:rsidRPr="00041FEC">
              <w:rPr>
                <w:rFonts w:ascii="Arial" w:hAnsi="Arial" w:cs="Arial"/>
                <w:spacing w:val="-1"/>
                <w:sz w:val="20"/>
                <w:szCs w:val="20"/>
              </w:rPr>
              <w:t xml:space="preserve"> </w:t>
            </w:r>
            <w:r w:rsidRPr="00041FEC">
              <w:rPr>
                <w:rFonts w:ascii="Arial" w:hAnsi="Arial" w:cs="Arial"/>
                <w:sz w:val="20"/>
                <w:szCs w:val="20"/>
              </w:rPr>
              <w:t>o</w:t>
            </w:r>
            <w:r w:rsidRPr="00041FEC">
              <w:rPr>
                <w:rFonts w:ascii="Arial" w:hAnsi="Arial" w:cs="Arial"/>
                <w:spacing w:val="-3"/>
                <w:sz w:val="20"/>
                <w:szCs w:val="20"/>
              </w:rPr>
              <w:t xml:space="preserve"> </w:t>
            </w:r>
            <w:r w:rsidRPr="00041FEC">
              <w:rPr>
                <w:rFonts w:ascii="Arial" w:hAnsi="Arial" w:cs="Arial"/>
                <w:sz w:val="20"/>
                <w:szCs w:val="20"/>
              </w:rPr>
              <w:t>carente</w:t>
            </w:r>
            <w:r w:rsidRPr="00041FEC">
              <w:rPr>
                <w:rFonts w:ascii="Arial" w:hAnsi="Arial" w:cs="Arial"/>
                <w:spacing w:val="-2"/>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controles,</w:t>
            </w:r>
            <w:r w:rsidRPr="00041FEC">
              <w:rPr>
                <w:rFonts w:ascii="Arial" w:hAnsi="Arial" w:cs="Arial"/>
                <w:spacing w:val="-1"/>
                <w:sz w:val="20"/>
                <w:szCs w:val="20"/>
              </w:rPr>
              <w:t xml:space="preserve"> </w:t>
            </w:r>
            <w:r w:rsidRPr="00041FEC">
              <w:rPr>
                <w:rFonts w:ascii="Arial" w:hAnsi="Arial" w:cs="Arial"/>
                <w:sz w:val="20"/>
                <w:szCs w:val="20"/>
              </w:rPr>
              <w:t>entre otros</w:t>
            </w:r>
            <w:r w:rsidR="00F86A6F" w:rsidRPr="00041FEC">
              <w:rPr>
                <w:rFonts w:ascii="Arial" w:hAnsi="Arial" w:cs="Arial"/>
                <w:sz w:val="16"/>
                <w:szCs w:val="16"/>
              </w:rPr>
              <w:t>.</w:t>
            </w:r>
          </w:p>
        </w:tc>
        <w:tc>
          <w:tcPr>
            <w:tcW w:w="4280" w:type="dxa"/>
            <w:vAlign w:val="center"/>
          </w:tcPr>
          <w:p w14:paraId="48259680" w14:textId="77777777" w:rsidR="0012235B" w:rsidRPr="00041FEC" w:rsidRDefault="000B19F7" w:rsidP="009F2EFF">
            <w:pPr>
              <w:pStyle w:val="TableParagraph"/>
              <w:ind w:right="135"/>
              <w:jc w:val="both"/>
              <w:rPr>
                <w:rFonts w:ascii="Arial" w:hAnsi="Arial" w:cs="Arial"/>
                <w:sz w:val="20"/>
                <w:szCs w:val="20"/>
              </w:rPr>
            </w:pPr>
            <w:r w:rsidRPr="00041FEC">
              <w:rPr>
                <w:rFonts w:ascii="Arial" w:hAnsi="Arial" w:cs="Arial"/>
                <w:sz w:val="20"/>
                <w:szCs w:val="20"/>
              </w:rPr>
              <w:t>Considerando</w:t>
            </w:r>
            <w:r w:rsidRPr="00041FEC">
              <w:rPr>
                <w:rFonts w:ascii="Arial" w:hAnsi="Arial" w:cs="Arial"/>
                <w:spacing w:val="-2"/>
                <w:sz w:val="20"/>
                <w:szCs w:val="20"/>
              </w:rPr>
              <w:t xml:space="preserve"> </w:t>
            </w:r>
            <w:r w:rsidRPr="00041FEC">
              <w:rPr>
                <w:rFonts w:ascii="Arial" w:hAnsi="Arial" w:cs="Arial"/>
                <w:sz w:val="20"/>
                <w:szCs w:val="20"/>
              </w:rPr>
              <w:t>las</w:t>
            </w:r>
            <w:r w:rsidRPr="00041FEC">
              <w:rPr>
                <w:rFonts w:ascii="Arial" w:hAnsi="Arial" w:cs="Arial"/>
                <w:spacing w:val="-3"/>
                <w:sz w:val="20"/>
                <w:szCs w:val="20"/>
              </w:rPr>
              <w:t xml:space="preserve"> </w:t>
            </w:r>
            <w:r w:rsidRPr="00041FEC">
              <w:rPr>
                <w:rFonts w:ascii="Arial" w:hAnsi="Arial" w:cs="Arial"/>
                <w:sz w:val="20"/>
                <w:szCs w:val="20"/>
              </w:rPr>
              <w:t>amenazas</w:t>
            </w:r>
            <w:r w:rsidRPr="00041FEC">
              <w:rPr>
                <w:rFonts w:ascii="Arial" w:hAnsi="Arial" w:cs="Arial"/>
                <w:spacing w:val="-2"/>
                <w:sz w:val="20"/>
                <w:szCs w:val="20"/>
              </w:rPr>
              <w:t xml:space="preserve"> </w:t>
            </w:r>
            <w:r w:rsidRPr="00041FEC">
              <w:rPr>
                <w:rFonts w:ascii="Arial" w:hAnsi="Arial" w:cs="Arial"/>
                <w:sz w:val="20"/>
                <w:szCs w:val="20"/>
              </w:rPr>
              <w:t>del</w:t>
            </w:r>
            <w:r w:rsidRPr="00041FEC">
              <w:rPr>
                <w:rFonts w:ascii="Arial" w:hAnsi="Arial" w:cs="Arial"/>
                <w:spacing w:val="-3"/>
                <w:sz w:val="20"/>
                <w:szCs w:val="20"/>
              </w:rPr>
              <w:t xml:space="preserve"> </w:t>
            </w:r>
            <w:r w:rsidRPr="00041FEC">
              <w:rPr>
                <w:rFonts w:ascii="Arial" w:hAnsi="Arial" w:cs="Arial"/>
                <w:sz w:val="20"/>
                <w:szCs w:val="20"/>
              </w:rPr>
              <w:t>entorno,</w:t>
            </w:r>
            <w:r w:rsidRPr="00041FEC">
              <w:rPr>
                <w:rFonts w:ascii="Arial" w:hAnsi="Arial" w:cs="Arial"/>
                <w:spacing w:val="-2"/>
                <w:sz w:val="20"/>
                <w:szCs w:val="20"/>
              </w:rPr>
              <w:t xml:space="preserve"> </w:t>
            </w:r>
            <w:r w:rsidRPr="00041FEC">
              <w:rPr>
                <w:rFonts w:ascii="Arial" w:hAnsi="Arial" w:cs="Arial"/>
                <w:sz w:val="20"/>
                <w:szCs w:val="20"/>
              </w:rPr>
              <w:t>que</w:t>
            </w:r>
            <w:r w:rsidRPr="00041FEC">
              <w:rPr>
                <w:rFonts w:ascii="Arial" w:hAnsi="Arial" w:cs="Arial"/>
                <w:spacing w:val="-52"/>
                <w:sz w:val="20"/>
                <w:szCs w:val="20"/>
              </w:rPr>
              <w:t xml:space="preserve"> </w:t>
            </w:r>
            <w:r w:rsidRPr="00041FEC">
              <w:rPr>
                <w:rFonts w:ascii="Arial" w:hAnsi="Arial" w:cs="Arial"/>
                <w:sz w:val="20"/>
                <w:szCs w:val="20"/>
              </w:rPr>
              <w:t>pueden incidir en el uso del poder para</w:t>
            </w:r>
            <w:r w:rsidRPr="00041FEC">
              <w:rPr>
                <w:rFonts w:ascii="Arial" w:hAnsi="Arial" w:cs="Arial"/>
                <w:spacing w:val="1"/>
                <w:sz w:val="20"/>
                <w:szCs w:val="20"/>
              </w:rPr>
              <w:t xml:space="preserve"> </w:t>
            </w:r>
            <w:r w:rsidRPr="00041FEC">
              <w:rPr>
                <w:rFonts w:ascii="Arial" w:hAnsi="Arial" w:cs="Arial"/>
                <w:sz w:val="20"/>
                <w:szCs w:val="20"/>
              </w:rPr>
              <w:t>beneficio de un privado como son: la</w:t>
            </w:r>
            <w:r w:rsidRPr="00041FEC">
              <w:rPr>
                <w:rFonts w:ascii="Arial" w:hAnsi="Arial" w:cs="Arial"/>
                <w:spacing w:val="1"/>
                <w:sz w:val="20"/>
                <w:szCs w:val="20"/>
              </w:rPr>
              <w:t xml:space="preserve"> </w:t>
            </w:r>
            <w:r w:rsidRPr="00041FEC">
              <w:rPr>
                <w:rFonts w:ascii="Arial" w:hAnsi="Arial" w:cs="Arial"/>
                <w:sz w:val="20"/>
                <w:szCs w:val="20"/>
              </w:rPr>
              <w:t>intervención de carteles de contratistas,</w:t>
            </w:r>
            <w:r w:rsidRPr="00041FEC">
              <w:rPr>
                <w:rFonts w:ascii="Arial" w:hAnsi="Arial" w:cs="Arial"/>
                <w:spacing w:val="1"/>
                <w:sz w:val="20"/>
                <w:szCs w:val="20"/>
              </w:rPr>
              <w:t xml:space="preserve"> </w:t>
            </w:r>
            <w:r w:rsidRPr="00041FEC">
              <w:rPr>
                <w:rFonts w:ascii="Arial" w:hAnsi="Arial" w:cs="Arial"/>
                <w:sz w:val="20"/>
                <w:szCs w:val="20"/>
              </w:rPr>
              <w:t>organizaciones delictivas, grupos armados,</w:t>
            </w:r>
            <w:r w:rsidRPr="00041FEC">
              <w:rPr>
                <w:rFonts w:ascii="Arial" w:hAnsi="Arial" w:cs="Arial"/>
                <w:spacing w:val="1"/>
                <w:sz w:val="20"/>
                <w:szCs w:val="20"/>
              </w:rPr>
              <w:t xml:space="preserve"> </w:t>
            </w:r>
            <w:r w:rsidRPr="00041FEC">
              <w:rPr>
                <w:rFonts w:ascii="Arial" w:hAnsi="Arial" w:cs="Arial"/>
                <w:sz w:val="20"/>
                <w:szCs w:val="20"/>
              </w:rPr>
              <w:t>participación y control social débiles,</w:t>
            </w:r>
            <w:r w:rsidRPr="00041FEC">
              <w:rPr>
                <w:rFonts w:ascii="Arial" w:hAnsi="Arial" w:cs="Arial"/>
                <w:spacing w:val="1"/>
                <w:sz w:val="20"/>
                <w:szCs w:val="20"/>
              </w:rPr>
              <w:t xml:space="preserve"> </w:t>
            </w:r>
            <w:r w:rsidRPr="00041FEC">
              <w:rPr>
                <w:rFonts w:ascii="Arial" w:hAnsi="Arial" w:cs="Arial"/>
                <w:sz w:val="20"/>
                <w:szCs w:val="20"/>
              </w:rPr>
              <w:t>fragilidad en el control externo, recursos</w:t>
            </w:r>
            <w:r w:rsidRPr="00041FEC">
              <w:rPr>
                <w:rFonts w:ascii="Arial" w:hAnsi="Arial" w:cs="Arial"/>
                <w:spacing w:val="1"/>
                <w:sz w:val="20"/>
                <w:szCs w:val="20"/>
              </w:rPr>
              <w:t xml:space="preserve"> </w:t>
            </w:r>
            <w:r w:rsidRPr="00041FEC">
              <w:rPr>
                <w:rFonts w:ascii="Arial" w:hAnsi="Arial" w:cs="Arial"/>
                <w:sz w:val="20"/>
                <w:szCs w:val="20"/>
              </w:rPr>
              <w:t>públicos</w:t>
            </w:r>
            <w:r w:rsidRPr="00041FEC">
              <w:rPr>
                <w:rFonts w:ascii="Arial" w:hAnsi="Arial" w:cs="Arial"/>
                <w:spacing w:val="-1"/>
                <w:sz w:val="20"/>
                <w:szCs w:val="20"/>
              </w:rPr>
              <w:t xml:space="preserve"> </w:t>
            </w:r>
            <w:r w:rsidRPr="00041FEC">
              <w:rPr>
                <w:rFonts w:ascii="Arial" w:hAnsi="Arial" w:cs="Arial"/>
                <w:sz w:val="20"/>
                <w:szCs w:val="20"/>
              </w:rPr>
              <w:t>no</w:t>
            </w:r>
            <w:r w:rsidRPr="00041FEC">
              <w:rPr>
                <w:rFonts w:ascii="Arial" w:hAnsi="Arial" w:cs="Arial"/>
                <w:spacing w:val="-1"/>
                <w:sz w:val="20"/>
                <w:szCs w:val="20"/>
              </w:rPr>
              <w:t xml:space="preserve"> </w:t>
            </w:r>
            <w:r w:rsidRPr="00041FEC">
              <w:rPr>
                <w:rFonts w:ascii="Arial" w:hAnsi="Arial" w:cs="Arial"/>
                <w:sz w:val="20"/>
                <w:szCs w:val="20"/>
              </w:rPr>
              <w:t>regulados</w:t>
            </w:r>
            <w:r w:rsidRPr="00041FEC">
              <w:rPr>
                <w:rFonts w:ascii="Arial" w:hAnsi="Arial" w:cs="Arial"/>
                <w:spacing w:val="-1"/>
                <w:sz w:val="20"/>
                <w:szCs w:val="20"/>
              </w:rPr>
              <w:t xml:space="preserve"> </w:t>
            </w:r>
            <w:r w:rsidRPr="00041FEC">
              <w:rPr>
                <w:rFonts w:ascii="Arial" w:hAnsi="Arial" w:cs="Arial"/>
                <w:sz w:val="20"/>
                <w:szCs w:val="20"/>
              </w:rPr>
              <w:t>efectivamente.</w:t>
            </w:r>
          </w:p>
        </w:tc>
      </w:tr>
    </w:tbl>
    <w:p w14:paraId="07FF3455" w14:textId="77777777" w:rsidR="0012235B" w:rsidRPr="00041FEC" w:rsidRDefault="0012235B" w:rsidP="0083656E">
      <w:pPr>
        <w:pStyle w:val="Textoindependiente"/>
        <w:ind w:left="993" w:right="579"/>
        <w:rPr>
          <w:rFonts w:ascii="Arial" w:hAnsi="Arial" w:cs="Arial"/>
        </w:rPr>
      </w:pPr>
    </w:p>
    <w:p w14:paraId="64874478" w14:textId="77777777" w:rsidR="0012235B" w:rsidRPr="00041FEC" w:rsidRDefault="000B19F7" w:rsidP="0083656E">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lastRenderedPageBreak/>
        <w:t>Es necesario que en la descripción del riesgo concurran los componentes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su</w:t>
      </w:r>
      <w:r w:rsidRPr="00041FEC">
        <w:rPr>
          <w:rFonts w:ascii="Arial" w:hAnsi="Arial" w:cs="Arial"/>
          <w:spacing w:val="-1"/>
          <w:sz w:val="24"/>
        </w:rPr>
        <w:t xml:space="preserve"> </w:t>
      </w:r>
      <w:r w:rsidRPr="00041FEC">
        <w:rPr>
          <w:rFonts w:ascii="Arial" w:hAnsi="Arial" w:cs="Arial"/>
          <w:sz w:val="24"/>
        </w:rPr>
        <w:t>definición</w:t>
      </w:r>
      <w:r w:rsidRPr="00041FEC">
        <w:rPr>
          <w:rFonts w:ascii="Arial" w:hAnsi="Arial" w:cs="Arial"/>
          <w:spacing w:val="-2"/>
          <w:sz w:val="24"/>
        </w:rPr>
        <w:t xml:space="preserve"> </w:t>
      </w:r>
      <w:r w:rsidRPr="00041FEC">
        <w:rPr>
          <w:rFonts w:ascii="Arial" w:hAnsi="Arial" w:cs="Arial"/>
          <w:sz w:val="24"/>
        </w:rPr>
        <w:t>así:</w:t>
      </w:r>
    </w:p>
    <w:p w14:paraId="345A9426" w14:textId="77777777" w:rsidR="0012235B" w:rsidRPr="00041FEC" w:rsidRDefault="0012235B" w:rsidP="00A87283">
      <w:pPr>
        <w:pStyle w:val="Textoindependiente"/>
        <w:ind w:left="588" w:right="579"/>
        <w:rPr>
          <w:rFonts w:ascii="Arial" w:hAnsi="Arial" w:cs="Arial"/>
          <w:sz w:val="26"/>
        </w:rPr>
      </w:pPr>
    </w:p>
    <w:tbl>
      <w:tblPr>
        <w:tblStyle w:val="Tablaconcuadrcula"/>
        <w:tblW w:w="0" w:type="auto"/>
        <w:tblInd w:w="1015" w:type="dxa"/>
        <w:tblLook w:val="04A0" w:firstRow="1" w:lastRow="0" w:firstColumn="1" w:lastColumn="0" w:noHBand="0" w:noVBand="1"/>
      </w:tblPr>
      <w:tblGrid>
        <w:gridCol w:w="6804"/>
      </w:tblGrid>
      <w:tr w:rsidR="007B33A1" w:rsidRPr="00041FEC" w14:paraId="60FADFFE" w14:textId="77777777" w:rsidTr="009F2EFF">
        <w:trPr>
          <w:trHeight w:val="1014"/>
        </w:trPr>
        <w:tc>
          <w:tcPr>
            <w:tcW w:w="6804" w:type="dxa"/>
            <w:shd w:val="clear" w:color="auto" w:fill="BEDCF4" w:themeFill="text2" w:themeFillTint="33"/>
            <w:vAlign w:val="center"/>
          </w:tcPr>
          <w:p w14:paraId="24E4B5D8" w14:textId="77777777" w:rsidR="007B33A1" w:rsidRPr="00041FEC" w:rsidRDefault="007B33A1" w:rsidP="00A87283">
            <w:pPr>
              <w:pStyle w:val="Ttulo1"/>
              <w:ind w:left="588" w:right="579"/>
              <w:jc w:val="both"/>
            </w:pPr>
          </w:p>
          <w:p w14:paraId="159E9EFC" w14:textId="7A15798B" w:rsidR="007B33A1" w:rsidRPr="00041FEC" w:rsidRDefault="007B33A1" w:rsidP="006C320F">
            <w:pPr>
              <w:jc w:val="center"/>
              <w:rPr>
                <w:rFonts w:ascii="Arial" w:hAnsi="Arial" w:cs="Arial"/>
                <w:b/>
                <w:bCs/>
              </w:rPr>
            </w:pPr>
            <w:r w:rsidRPr="00041FEC">
              <w:rPr>
                <w:rFonts w:ascii="Arial" w:hAnsi="Arial" w:cs="Arial"/>
                <w:b/>
                <w:bCs/>
              </w:rPr>
              <w:t>ACCIÓN</w:t>
            </w:r>
            <w:r w:rsidRPr="00041FEC">
              <w:rPr>
                <w:rFonts w:ascii="Arial" w:hAnsi="Arial" w:cs="Arial"/>
                <w:b/>
                <w:bCs/>
                <w:spacing w:val="1"/>
              </w:rPr>
              <w:t xml:space="preserve"> </w:t>
            </w:r>
            <w:r w:rsidRPr="00041FEC">
              <w:rPr>
                <w:rFonts w:ascii="Arial" w:hAnsi="Arial" w:cs="Arial"/>
                <w:b/>
                <w:bCs/>
              </w:rPr>
              <w:t>U</w:t>
            </w:r>
            <w:r w:rsidRPr="00041FEC">
              <w:rPr>
                <w:rFonts w:ascii="Arial" w:hAnsi="Arial" w:cs="Arial"/>
                <w:b/>
                <w:bCs/>
                <w:spacing w:val="1"/>
              </w:rPr>
              <w:t xml:space="preserve"> </w:t>
            </w:r>
            <w:r w:rsidRPr="00041FEC">
              <w:rPr>
                <w:rFonts w:ascii="Arial" w:hAnsi="Arial" w:cs="Arial"/>
                <w:b/>
                <w:bCs/>
              </w:rPr>
              <w:t>OMISIÓN</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USO</w:t>
            </w:r>
            <w:r w:rsidRPr="00041FEC">
              <w:rPr>
                <w:rFonts w:ascii="Arial" w:hAnsi="Arial" w:cs="Arial"/>
                <w:b/>
                <w:bCs/>
                <w:spacing w:val="1"/>
              </w:rPr>
              <w:t xml:space="preserve"> </w:t>
            </w:r>
            <w:r w:rsidRPr="00041FEC">
              <w:rPr>
                <w:rFonts w:ascii="Arial" w:hAnsi="Arial" w:cs="Arial"/>
                <w:b/>
                <w:bCs/>
              </w:rPr>
              <w:t>DEL</w:t>
            </w:r>
            <w:r w:rsidRPr="00041FEC">
              <w:rPr>
                <w:rFonts w:ascii="Arial" w:hAnsi="Arial" w:cs="Arial"/>
                <w:b/>
                <w:bCs/>
                <w:spacing w:val="1"/>
              </w:rPr>
              <w:t xml:space="preserve"> </w:t>
            </w:r>
            <w:r w:rsidRPr="00041FEC">
              <w:rPr>
                <w:rFonts w:ascii="Arial" w:hAnsi="Arial" w:cs="Arial"/>
                <w:b/>
                <w:bCs/>
              </w:rPr>
              <w:t>PODER</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DESVIACIÓN</w:t>
            </w:r>
            <w:r w:rsidRPr="00041FEC">
              <w:rPr>
                <w:rFonts w:ascii="Arial" w:hAnsi="Arial" w:cs="Arial"/>
                <w:b/>
                <w:bCs/>
                <w:spacing w:val="1"/>
              </w:rPr>
              <w:t xml:space="preserve"> </w:t>
            </w:r>
            <w:r w:rsidRPr="00041FEC">
              <w:rPr>
                <w:rFonts w:ascii="Arial" w:hAnsi="Arial" w:cs="Arial"/>
                <w:b/>
                <w:bCs/>
              </w:rPr>
              <w:t>DE</w:t>
            </w:r>
            <w:r w:rsidRPr="00041FEC">
              <w:rPr>
                <w:rFonts w:ascii="Arial" w:hAnsi="Arial" w:cs="Arial"/>
                <w:b/>
                <w:bCs/>
                <w:spacing w:val="1"/>
              </w:rPr>
              <w:t xml:space="preserve"> </w:t>
            </w:r>
            <w:r w:rsidRPr="00041FEC">
              <w:rPr>
                <w:rFonts w:ascii="Arial" w:hAnsi="Arial" w:cs="Arial"/>
                <w:b/>
                <w:bCs/>
              </w:rPr>
              <w:t>LA</w:t>
            </w:r>
            <w:r w:rsidRPr="00041FEC">
              <w:rPr>
                <w:rFonts w:ascii="Arial" w:hAnsi="Arial" w:cs="Arial"/>
                <w:b/>
                <w:bCs/>
                <w:spacing w:val="1"/>
              </w:rPr>
              <w:t xml:space="preserve"> </w:t>
            </w:r>
            <w:r w:rsidRPr="00041FEC">
              <w:rPr>
                <w:rFonts w:ascii="Arial" w:hAnsi="Arial" w:cs="Arial"/>
                <w:b/>
                <w:bCs/>
              </w:rPr>
              <w:t>GESTIÓN</w:t>
            </w:r>
            <w:r w:rsidRPr="00041FEC">
              <w:rPr>
                <w:rFonts w:ascii="Arial" w:hAnsi="Arial" w:cs="Arial"/>
                <w:b/>
                <w:bCs/>
                <w:spacing w:val="-1"/>
              </w:rPr>
              <w:t xml:space="preserve"> </w:t>
            </w:r>
            <w:r w:rsidRPr="00041FEC">
              <w:rPr>
                <w:rFonts w:ascii="Arial" w:hAnsi="Arial" w:cs="Arial"/>
                <w:b/>
                <w:bCs/>
              </w:rPr>
              <w:t>DE LO PÚBLICO</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EL BENEFICIO</w:t>
            </w:r>
            <w:r w:rsidRPr="00041FEC">
              <w:rPr>
                <w:rFonts w:ascii="Arial" w:hAnsi="Arial" w:cs="Arial"/>
                <w:b/>
                <w:bCs/>
                <w:spacing w:val="-1"/>
              </w:rPr>
              <w:t xml:space="preserve"> </w:t>
            </w:r>
            <w:r w:rsidRPr="00041FEC">
              <w:rPr>
                <w:rFonts w:ascii="Arial" w:hAnsi="Arial" w:cs="Arial"/>
                <w:b/>
                <w:bCs/>
              </w:rPr>
              <w:t>PRIVADO</w:t>
            </w:r>
          </w:p>
          <w:p w14:paraId="1E0FD8BF" w14:textId="77777777" w:rsidR="007B33A1" w:rsidRPr="00041FEC" w:rsidRDefault="007B33A1" w:rsidP="00A87283">
            <w:pPr>
              <w:pStyle w:val="Textoindependiente"/>
              <w:spacing w:before="11"/>
              <w:ind w:left="588" w:right="579"/>
              <w:rPr>
                <w:rFonts w:ascii="Arial" w:hAnsi="Arial" w:cs="Arial"/>
                <w:sz w:val="21"/>
              </w:rPr>
            </w:pPr>
          </w:p>
        </w:tc>
      </w:tr>
    </w:tbl>
    <w:p w14:paraId="424E83DA" w14:textId="77777777" w:rsidR="009E2438" w:rsidRPr="00041FEC" w:rsidRDefault="009E2438" w:rsidP="004A157A">
      <w:pPr>
        <w:pStyle w:val="Ttulo1"/>
        <w:spacing w:before="3" w:line="448" w:lineRule="auto"/>
        <w:ind w:left="0" w:right="579"/>
        <w:rPr>
          <w:sz w:val="26"/>
        </w:rPr>
      </w:pPr>
    </w:p>
    <w:p w14:paraId="4CC27916" w14:textId="0101EF85" w:rsidR="0012235B" w:rsidRPr="00041FEC" w:rsidRDefault="000B19F7" w:rsidP="0083656E">
      <w:pPr>
        <w:pStyle w:val="Ttulo1"/>
        <w:numPr>
          <w:ilvl w:val="0"/>
          <w:numId w:val="12"/>
        </w:numPr>
        <w:spacing w:before="3" w:line="448" w:lineRule="auto"/>
        <w:ind w:left="993" w:right="579" w:hanging="426"/>
        <w:rPr>
          <w:color w:val="938953"/>
        </w:rPr>
      </w:pPr>
      <w:bookmarkStart w:id="14" w:name="_Toc125735874"/>
      <w:r w:rsidRPr="00041FEC">
        <w:rPr>
          <w:color w:val="938953"/>
        </w:rPr>
        <w:t>ANÁLISIS DEL RIESGO:</w:t>
      </w:r>
      <w:bookmarkEnd w:id="14"/>
    </w:p>
    <w:p w14:paraId="136C3866" w14:textId="6537A30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Hace referencia a la probabilidad de materialización de los </w:t>
      </w:r>
      <w:r w:rsidR="0036266C" w:rsidRPr="00041FEC">
        <w:rPr>
          <w:rFonts w:ascii="Arial" w:hAnsi="Arial" w:cs="Arial"/>
          <w:sz w:val="24"/>
        </w:rPr>
        <w:t>Riesgos de Corrupción</w:t>
      </w:r>
      <w:r w:rsidRPr="00041FEC">
        <w:rPr>
          <w:rFonts w:ascii="Arial" w:hAnsi="Arial" w:cs="Arial"/>
          <w:sz w:val="24"/>
        </w:rPr>
        <w:t>. El análisis del riesgo busca determinar el grado en el cual se puede materializar un evento.</w:t>
      </w:r>
      <w:r w:rsidR="006C320F" w:rsidRPr="00041FEC">
        <w:rPr>
          <w:rFonts w:ascii="Arial" w:hAnsi="Arial" w:cs="Arial"/>
          <w:sz w:val="24"/>
        </w:rPr>
        <w:t xml:space="preserve"> </w:t>
      </w:r>
      <w:r w:rsidRPr="00041FEC">
        <w:rPr>
          <w:rFonts w:ascii="Arial" w:hAnsi="Arial" w:cs="Arial"/>
          <w:sz w:val="24"/>
        </w:rPr>
        <w:t>Teniendo en cuenta la Guía para la Administración del Riesgo del Departamento Administrativo de la Función Pública</w:t>
      </w:r>
      <w:r w:rsidR="0036266C" w:rsidRPr="00041FEC">
        <w:rPr>
          <w:rFonts w:ascii="Arial" w:hAnsi="Arial" w:cs="Arial"/>
          <w:sz w:val="24"/>
        </w:rPr>
        <w:t xml:space="preserve"> (</w:t>
      </w:r>
      <w:r w:rsidRPr="00041FEC">
        <w:rPr>
          <w:rFonts w:ascii="Arial" w:hAnsi="Arial" w:cs="Arial"/>
          <w:sz w:val="24"/>
        </w:rPr>
        <w:t>202</w:t>
      </w:r>
      <w:r w:rsidR="00EA06D5">
        <w:rPr>
          <w:rFonts w:ascii="Arial" w:hAnsi="Arial" w:cs="Arial"/>
          <w:sz w:val="24"/>
        </w:rPr>
        <w:t>2</w:t>
      </w:r>
      <w:r w:rsidR="0036266C" w:rsidRPr="00041FEC">
        <w:rPr>
          <w:rFonts w:ascii="Arial" w:hAnsi="Arial" w:cs="Arial"/>
          <w:sz w:val="24"/>
        </w:rPr>
        <w:t>),</w:t>
      </w:r>
      <w:r w:rsidRPr="00041FEC">
        <w:rPr>
          <w:rFonts w:ascii="Arial" w:hAnsi="Arial" w:cs="Arial"/>
          <w:sz w:val="24"/>
        </w:rPr>
        <w:t xml:space="preserve"> para la probabilidad de materialización de los </w:t>
      </w:r>
      <w:r w:rsidR="0036266C" w:rsidRPr="00041FEC">
        <w:rPr>
          <w:rFonts w:ascii="Arial" w:hAnsi="Arial" w:cs="Arial"/>
          <w:sz w:val="24"/>
        </w:rPr>
        <w:t>R</w:t>
      </w:r>
      <w:r w:rsidRPr="00041FEC">
        <w:rPr>
          <w:rFonts w:ascii="Arial" w:hAnsi="Arial" w:cs="Arial"/>
          <w:sz w:val="24"/>
        </w:rPr>
        <w:t xml:space="preserve">iesgos de </w:t>
      </w:r>
      <w:r w:rsidR="0036266C" w:rsidRPr="00041FEC">
        <w:rPr>
          <w:rFonts w:ascii="Arial" w:hAnsi="Arial" w:cs="Arial"/>
          <w:sz w:val="24"/>
        </w:rPr>
        <w:t>C</w:t>
      </w:r>
      <w:r w:rsidRPr="00041FEC">
        <w:rPr>
          <w:rFonts w:ascii="Arial" w:hAnsi="Arial" w:cs="Arial"/>
          <w:sz w:val="24"/>
        </w:rPr>
        <w:t xml:space="preserve">orrupción se considerarán los siguientes criterios: (i) Casi </w:t>
      </w:r>
      <w:r w:rsidR="0036266C" w:rsidRPr="00041FEC">
        <w:rPr>
          <w:rFonts w:ascii="Arial" w:hAnsi="Arial" w:cs="Arial"/>
          <w:sz w:val="24"/>
        </w:rPr>
        <w:t>S</w:t>
      </w:r>
      <w:r w:rsidRPr="00041FEC">
        <w:rPr>
          <w:rFonts w:ascii="Arial" w:hAnsi="Arial" w:cs="Arial"/>
          <w:sz w:val="24"/>
        </w:rPr>
        <w:t>eguro: se espera</w:t>
      </w:r>
      <w:r w:rsidR="005034B4" w:rsidRPr="00041FEC">
        <w:rPr>
          <w:rFonts w:ascii="Arial" w:hAnsi="Arial" w:cs="Arial"/>
          <w:sz w:val="24"/>
        </w:rPr>
        <w:t xml:space="preserve"> </w:t>
      </w:r>
      <w:r w:rsidRPr="00041FEC">
        <w:rPr>
          <w:rFonts w:ascii="Arial" w:hAnsi="Arial" w:cs="Arial"/>
          <w:sz w:val="24"/>
        </w:rPr>
        <w:t>que el evento ocurra en la mayoría de las circunstancias y (ii) Posible: el evento puede ocurrir en algún momento.</w:t>
      </w:r>
    </w:p>
    <w:p w14:paraId="39BC6FBC" w14:textId="77777777" w:rsidR="0012235B" w:rsidRPr="00041FEC" w:rsidRDefault="0012235B" w:rsidP="00A87283">
      <w:pPr>
        <w:pStyle w:val="Textoindependiente"/>
        <w:ind w:left="588" w:right="579"/>
        <w:rPr>
          <w:rFonts w:ascii="Arial" w:hAnsi="Arial" w:cs="Arial"/>
        </w:rPr>
      </w:pPr>
    </w:p>
    <w:p w14:paraId="4FDDF243" w14:textId="27FFF58D" w:rsidR="0012235B" w:rsidRPr="00041FEC" w:rsidRDefault="000B19F7" w:rsidP="00F629DF">
      <w:pPr>
        <w:pStyle w:val="Ttulo1"/>
        <w:numPr>
          <w:ilvl w:val="0"/>
          <w:numId w:val="12"/>
        </w:numPr>
        <w:spacing w:before="3" w:line="448" w:lineRule="auto"/>
        <w:ind w:left="993" w:right="579" w:hanging="426"/>
        <w:rPr>
          <w:color w:val="938953"/>
        </w:rPr>
      </w:pPr>
      <w:bookmarkStart w:id="15" w:name="_Toc125735875"/>
      <w:r w:rsidRPr="00041FEC">
        <w:rPr>
          <w:color w:val="938953"/>
        </w:rPr>
        <w:t>VALORACIÓN DEL RIESGO DE CORRUPCIÓN</w:t>
      </w:r>
      <w:r w:rsidR="00F629DF" w:rsidRPr="00041FEC">
        <w:rPr>
          <w:color w:val="938953"/>
        </w:rPr>
        <w:t>:</w:t>
      </w:r>
      <w:bookmarkEnd w:id="15"/>
    </w:p>
    <w:p w14:paraId="10A3D84C" w14:textId="068DA03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Una vez identificados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la </w:t>
      </w:r>
      <w:r w:rsidR="0036266C" w:rsidRPr="00041FEC">
        <w:rPr>
          <w:rFonts w:ascii="Arial" w:hAnsi="Arial" w:cs="Arial"/>
          <w:sz w:val="24"/>
        </w:rPr>
        <w:t>E</w:t>
      </w:r>
      <w:r w:rsidRPr="00041FEC">
        <w:rPr>
          <w:rFonts w:ascii="Arial" w:hAnsi="Arial" w:cs="Arial"/>
          <w:sz w:val="24"/>
        </w:rPr>
        <w:t>ntidad debe establecer</w:t>
      </w:r>
      <w:r w:rsidRPr="00041FEC">
        <w:rPr>
          <w:rFonts w:ascii="Arial" w:hAnsi="Arial" w:cs="Arial"/>
          <w:spacing w:val="1"/>
          <w:sz w:val="24"/>
        </w:rPr>
        <w:t xml:space="preserve"> </w:t>
      </w:r>
      <w:r w:rsidRPr="00041FEC">
        <w:rPr>
          <w:rFonts w:ascii="Arial" w:hAnsi="Arial" w:cs="Arial"/>
          <w:sz w:val="24"/>
        </w:rPr>
        <w:t xml:space="preserve">los controles teniendo en cuenta: (i) Controles </w:t>
      </w:r>
      <w:r w:rsidR="0036266C" w:rsidRPr="00041FEC">
        <w:rPr>
          <w:rFonts w:ascii="Arial" w:hAnsi="Arial" w:cs="Arial"/>
          <w:sz w:val="24"/>
        </w:rPr>
        <w:t>P</w:t>
      </w:r>
      <w:r w:rsidRPr="00041FEC">
        <w:rPr>
          <w:rFonts w:ascii="Arial" w:hAnsi="Arial" w:cs="Arial"/>
          <w:sz w:val="24"/>
        </w:rPr>
        <w:t>reventivos, que disminuyen</w:t>
      </w:r>
      <w:r w:rsidRPr="00041FEC">
        <w:rPr>
          <w:rFonts w:ascii="Arial" w:hAnsi="Arial" w:cs="Arial"/>
          <w:spacing w:val="-64"/>
          <w:sz w:val="24"/>
        </w:rPr>
        <w:t xml:space="preserve"> </w:t>
      </w:r>
      <w:r w:rsidRPr="00041FEC">
        <w:rPr>
          <w:rFonts w:ascii="Arial" w:hAnsi="Arial" w:cs="Arial"/>
          <w:sz w:val="24"/>
        </w:rPr>
        <w:t>la probabilidad de ocurrencia o materialización del riesgo; y (ii) Controles</w:t>
      </w:r>
      <w:r w:rsidRPr="00041FEC">
        <w:rPr>
          <w:rFonts w:ascii="Arial" w:hAnsi="Arial" w:cs="Arial"/>
          <w:spacing w:val="1"/>
          <w:sz w:val="24"/>
        </w:rPr>
        <w:t xml:space="preserve"> </w:t>
      </w:r>
      <w:r w:rsidR="0036266C" w:rsidRPr="00041FEC">
        <w:rPr>
          <w:rFonts w:ascii="Arial" w:hAnsi="Arial" w:cs="Arial"/>
          <w:sz w:val="24"/>
        </w:rPr>
        <w:t>C</w:t>
      </w:r>
      <w:r w:rsidRPr="00041FEC">
        <w:rPr>
          <w:rFonts w:ascii="Arial" w:hAnsi="Arial" w:cs="Arial"/>
          <w:sz w:val="24"/>
        </w:rPr>
        <w:t>orrectivos,</w:t>
      </w:r>
      <w:r w:rsidRPr="00041FEC">
        <w:rPr>
          <w:rFonts w:ascii="Arial" w:hAnsi="Arial" w:cs="Arial"/>
          <w:spacing w:val="-10"/>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buscan</w:t>
      </w:r>
      <w:r w:rsidRPr="00041FEC">
        <w:rPr>
          <w:rFonts w:ascii="Arial" w:hAnsi="Arial" w:cs="Arial"/>
          <w:spacing w:val="-8"/>
          <w:sz w:val="24"/>
        </w:rPr>
        <w:t xml:space="preserve"> </w:t>
      </w:r>
      <w:r w:rsidRPr="00041FEC">
        <w:rPr>
          <w:rFonts w:ascii="Arial" w:hAnsi="Arial" w:cs="Arial"/>
          <w:sz w:val="24"/>
        </w:rPr>
        <w:t>combatir</w:t>
      </w:r>
      <w:r w:rsidRPr="00041FEC">
        <w:rPr>
          <w:rFonts w:ascii="Arial" w:hAnsi="Arial" w:cs="Arial"/>
          <w:spacing w:val="-10"/>
          <w:sz w:val="24"/>
        </w:rPr>
        <w:t xml:space="preserve"> </w:t>
      </w:r>
      <w:r w:rsidRPr="00041FEC">
        <w:rPr>
          <w:rFonts w:ascii="Arial" w:hAnsi="Arial" w:cs="Arial"/>
          <w:sz w:val="24"/>
        </w:rPr>
        <w:t>o</w:t>
      </w:r>
      <w:r w:rsidRPr="00041FEC">
        <w:rPr>
          <w:rFonts w:ascii="Arial" w:hAnsi="Arial" w:cs="Arial"/>
          <w:spacing w:val="-9"/>
          <w:sz w:val="24"/>
        </w:rPr>
        <w:t xml:space="preserve"> </w:t>
      </w:r>
      <w:r w:rsidRPr="00041FEC">
        <w:rPr>
          <w:rFonts w:ascii="Arial" w:hAnsi="Arial" w:cs="Arial"/>
          <w:sz w:val="24"/>
        </w:rPr>
        <w:t>eliminar</w:t>
      </w:r>
      <w:r w:rsidRPr="00041FEC">
        <w:rPr>
          <w:rFonts w:ascii="Arial" w:hAnsi="Arial" w:cs="Arial"/>
          <w:spacing w:val="-10"/>
          <w:sz w:val="24"/>
        </w:rPr>
        <w:t xml:space="preserve"> </w:t>
      </w:r>
      <w:r w:rsidRPr="00041FEC">
        <w:rPr>
          <w:rFonts w:ascii="Arial" w:hAnsi="Arial" w:cs="Arial"/>
          <w:sz w:val="24"/>
        </w:rPr>
        <w:t>las</w:t>
      </w:r>
      <w:r w:rsidRPr="00041FEC">
        <w:rPr>
          <w:rFonts w:ascii="Arial" w:hAnsi="Arial" w:cs="Arial"/>
          <w:spacing w:val="-9"/>
          <w:sz w:val="24"/>
        </w:rPr>
        <w:t xml:space="preserve"> </w:t>
      </w:r>
      <w:r w:rsidRPr="00041FEC">
        <w:rPr>
          <w:rFonts w:ascii="Arial" w:hAnsi="Arial" w:cs="Arial"/>
          <w:sz w:val="24"/>
        </w:rPr>
        <w:t>causas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lo</w:t>
      </w:r>
      <w:r w:rsidRPr="00041FEC">
        <w:rPr>
          <w:rFonts w:ascii="Arial" w:hAnsi="Arial" w:cs="Arial"/>
          <w:spacing w:val="-10"/>
          <w:sz w:val="24"/>
        </w:rPr>
        <w:t xml:space="preserve"> </w:t>
      </w:r>
      <w:r w:rsidRPr="00041FEC">
        <w:rPr>
          <w:rFonts w:ascii="Arial" w:hAnsi="Arial" w:cs="Arial"/>
          <w:sz w:val="24"/>
        </w:rPr>
        <w:t>generaron,</w:t>
      </w:r>
      <w:r w:rsidRPr="00041FEC">
        <w:rPr>
          <w:rFonts w:ascii="Arial" w:hAnsi="Arial" w:cs="Arial"/>
          <w:spacing w:val="-9"/>
          <w:sz w:val="24"/>
        </w:rPr>
        <w:t xml:space="preserve"> </w:t>
      </w:r>
      <w:r w:rsidRPr="00041FEC">
        <w:rPr>
          <w:rFonts w:ascii="Arial" w:hAnsi="Arial" w:cs="Arial"/>
          <w:sz w:val="24"/>
        </w:rPr>
        <w:t>en</w:t>
      </w:r>
      <w:r w:rsidRPr="00041FEC">
        <w:rPr>
          <w:rFonts w:ascii="Arial" w:hAnsi="Arial" w:cs="Arial"/>
          <w:spacing w:val="-64"/>
          <w:sz w:val="24"/>
        </w:rPr>
        <w:t xml:space="preserve"> </w:t>
      </w:r>
      <w:r w:rsidRPr="00041FEC">
        <w:rPr>
          <w:rFonts w:ascii="Arial" w:hAnsi="Arial" w:cs="Arial"/>
          <w:sz w:val="24"/>
        </w:rPr>
        <w:t>caso de materializarse.</w:t>
      </w:r>
      <w:r w:rsidRPr="00041FEC">
        <w:rPr>
          <w:rFonts w:ascii="Arial" w:hAnsi="Arial" w:cs="Arial"/>
          <w:spacing w:val="1"/>
          <w:sz w:val="24"/>
        </w:rPr>
        <w:t xml:space="preserve"> </w:t>
      </w:r>
      <w:r w:rsidRPr="00041FEC">
        <w:rPr>
          <w:rFonts w:ascii="Arial" w:hAnsi="Arial" w:cs="Arial"/>
          <w:sz w:val="24"/>
        </w:rPr>
        <w:t>En relación con los controles se debe llevar un</w:t>
      </w:r>
      <w:r w:rsidRPr="00041FEC">
        <w:rPr>
          <w:rFonts w:ascii="Arial" w:hAnsi="Arial" w:cs="Arial"/>
          <w:spacing w:val="1"/>
          <w:sz w:val="24"/>
        </w:rPr>
        <w:t xml:space="preserve"> </w:t>
      </w:r>
      <w:r w:rsidRPr="00041FEC">
        <w:rPr>
          <w:rFonts w:ascii="Arial" w:hAnsi="Arial" w:cs="Arial"/>
          <w:sz w:val="24"/>
        </w:rPr>
        <w:t>registro</w:t>
      </w:r>
      <w:r w:rsidRPr="00041FEC">
        <w:rPr>
          <w:rFonts w:ascii="Arial" w:hAnsi="Arial" w:cs="Arial"/>
          <w:spacing w:val="-1"/>
          <w:sz w:val="24"/>
        </w:rPr>
        <w:t xml:space="preserve"> </w:t>
      </w:r>
      <w:r w:rsidRPr="00041FEC">
        <w:rPr>
          <w:rFonts w:ascii="Arial" w:hAnsi="Arial" w:cs="Arial"/>
          <w:sz w:val="24"/>
        </w:rPr>
        <w:t>para su</w:t>
      </w:r>
      <w:r w:rsidRPr="00041FEC">
        <w:rPr>
          <w:rFonts w:ascii="Arial" w:hAnsi="Arial" w:cs="Arial"/>
          <w:spacing w:val="1"/>
          <w:sz w:val="24"/>
        </w:rPr>
        <w:t xml:space="preserve"> </w:t>
      </w:r>
      <w:r w:rsidRPr="00041FEC">
        <w:rPr>
          <w:rFonts w:ascii="Arial" w:hAnsi="Arial" w:cs="Arial"/>
          <w:sz w:val="24"/>
        </w:rPr>
        <w:t>valoración.</w:t>
      </w:r>
    </w:p>
    <w:p w14:paraId="02491DEE" w14:textId="77777777" w:rsidR="006E6D04" w:rsidRPr="00041FEC" w:rsidRDefault="006E6D04" w:rsidP="006E6D04">
      <w:pPr>
        <w:pStyle w:val="Prrafodelista"/>
        <w:ind w:left="993" w:right="579" w:firstLine="0"/>
        <w:jc w:val="both"/>
        <w:rPr>
          <w:rFonts w:ascii="Arial" w:hAnsi="Arial" w:cs="Arial"/>
          <w:sz w:val="24"/>
        </w:rPr>
      </w:pPr>
    </w:p>
    <w:p w14:paraId="37BE9867" w14:textId="1A3E3879" w:rsidR="006E6D04" w:rsidRPr="00041FEC" w:rsidRDefault="000B19F7" w:rsidP="00600D06">
      <w:pPr>
        <w:pStyle w:val="Prrafodelista"/>
        <w:numPr>
          <w:ilvl w:val="0"/>
          <w:numId w:val="7"/>
        </w:numPr>
        <w:ind w:left="993" w:right="579"/>
        <w:jc w:val="both"/>
        <w:rPr>
          <w:rFonts w:ascii="Arial" w:hAnsi="Arial" w:cs="Arial"/>
          <w:sz w:val="24"/>
        </w:rPr>
      </w:pP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acuerdo al resultado del análisis efectuado</w:t>
      </w:r>
      <w:r w:rsidRPr="00041FEC">
        <w:rPr>
          <w:rFonts w:ascii="Arial" w:hAnsi="Arial" w:cs="Arial"/>
          <w:spacing w:val="1"/>
          <w:sz w:val="24"/>
        </w:rPr>
        <w:t xml:space="preserve"> </w:t>
      </w:r>
      <w:r w:rsidRPr="00041FEC">
        <w:rPr>
          <w:rFonts w:ascii="Arial" w:hAnsi="Arial" w:cs="Arial"/>
          <w:sz w:val="24"/>
        </w:rPr>
        <w:t>al control que se</w:t>
      </w:r>
      <w:r w:rsidRPr="00041FEC">
        <w:rPr>
          <w:rFonts w:ascii="Arial" w:hAnsi="Arial" w:cs="Arial"/>
          <w:spacing w:val="1"/>
          <w:sz w:val="24"/>
        </w:rPr>
        <w:t xml:space="preserve"> </w:t>
      </w:r>
      <w:r w:rsidRPr="00041FEC">
        <w:rPr>
          <w:rFonts w:ascii="Arial" w:hAnsi="Arial" w:cs="Arial"/>
          <w:sz w:val="24"/>
        </w:rPr>
        <w:t>haya</w:t>
      </w:r>
      <w:r w:rsidRPr="00041FEC">
        <w:rPr>
          <w:rFonts w:ascii="Arial" w:hAnsi="Arial" w:cs="Arial"/>
          <w:spacing w:val="1"/>
          <w:sz w:val="24"/>
        </w:rPr>
        <w:t xml:space="preserve"> </w:t>
      </w:r>
      <w:r w:rsidRPr="00041FEC">
        <w:rPr>
          <w:rFonts w:ascii="Arial" w:hAnsi="Arial" w:cs="Arial"/>
          <w:sz w:val="24"/>
        </w:rPr>
        <w:t>propuesto, el responsable del proceso deberá determinar si es pertinente o</w:t>
      </w:r>
      <w:r w:rsidRPr="00041FEC">
        <w:rPr>
          <w:rFonts w:ascii="Arial" w:hAnsi="Arial" w:cs="Arial"/>
          <w:spacing w:val="-64"/>
          <w:sz w:val="24"/>
        </w:rPr>
        <w:t xml:space="preserve"> </w:t>
      </w:r>
      <w:r w:rsidR="006E6D04" w:rsidRPr="00041FEC">
        <w:rPr>
          <w:rFonts w:ascii="Arial" w:hAnsi="Arial" w:cs="Arial"/>
          <w:spacing w:val="-64"/>
          <w:sz w:val="24"/>
        </w:rPr>
        <w:t xml:space="preserve">       </w:t>
      </w:r>
      <w:r w:rsidRPr="00041FEC">
        <w:rPr>
          <w:rFonts w:ascii="Arial" w:hAnsi="Arial" w:cs="Arial"/>
          <w:sz w:val="24"/>
        </w:rPr>
        <w:t>si</w:t>
      </w:r>
      <w:r w:rsidRPr="00041FEC">
        <w:rPr>
          <w:rFonts w:ascii="Arial" w:hAnsi="Arial" w:cs="Arial"/>
          <w:spacing w:val="-2"/>
          <w:sz w:val="24"/>
        </w:rPr>
        <w:t xml:space="preserve"> </w:t>
      </w:r>
      <w:r w:rsidRPr="00041FEC">
        <w:rPr>
          <w:rFonts w:ascii="Arial" w:hAnsi="Arial" w:cs="Arial"/>
          <w:sz w:val="24"/>
        </w:rPr>
        <w:t>requiere</w:t>
      </w:r>
      <w:r w:rsidRPr="00041FEC">
        <w:rPr>
          <w:rFonts w:ascii="Arial" w:hAnsi="Arial" w:cs="Arial"/>
          <w:spacing w:val="-4"/>
          <w:sz w:val="24"/>
        </w:rPr>
        <w:t xml:space="preserve"> </w:t>
      </w:r>
      <w:r w:rsidRPr="00041FEC">
        <w:rPr>
          <w:rFonts w:ascii="Arial" w:hAnsi="Arial" w:cs="Arial"/>
          <w:sz w:val="24"/>
        </w:rPr>
        <w:t>del</w:t>
      </w:r>
      <w:r w:rsidRPr="00041FEC">
        <w:rPr>
          <w:rFonts w:ascii="Arial" w:hAnsi="Arial" w:cs="Arial"/>
          <w:spacing w:val="-5"/>
          <w:sz w:val="24"/>
        </w:rPr>
        <w:t xml:space="preserve"> </w:t>
      </w:r>
      <w:r w:rsidRPr="00041FEC">
        <w:rPr>
          <w:rFonts w:ascii="Arial" w:hAnsi="Arial" w:cs="Arial"/>
          <w:sz w:val="24"/>
        </w:rPr>
        <w:t>establecimiento</w:t>
      </w:r>
      <w:r w:rsidRPr="00041FEC">
        <w:rPr>
          <w:rFonts w:ascii="Arial" w:hAnsi="Arial" w:cs="Arial"/>
          <w:spacing w:val="-2"/>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controles</w:t>
      </w:r>
      <w:r w:rsidRPr="00041FEC">
        <w:rPr>
          <w:rFonts w:ascii="Arial" w:hAnsi="Arial" w:cs="Arial"/>
          <w:spacing w:val="-6"/>
          <w:sz w:val="24"/>
        </w:rPr>
        <w:t xml:space="preserve"> </w:t>
      </w:r>
      <w:r w:rsidRPr="00041FEC">
        <w:rPr>
          <w:rFonts w:ascii="Arial" w:hAnsi="Arial" w:cs="Arial"/>
          <w:sz w:val="24"/>
        </w:rPr>
        <w:t>adicionales</w:t>
      </w:r>
      <w:r w:rsidRPr="00041FEC">
        <w:rPr>
          <w:rFonts w:ascii="Arial" w:hAnsi="Arial" w:cs="Arial"/>
          <w:spacing w:val="-1"/>
          <w:sz w:val="24"/>
        </w:rPr>
        <w:t xml:space="preserve"> </w:t>
      </w:r>
      <w:r w:rsidRPr="00041FEC">
        <w:rPr>
          <w:rFonts w:ascii="Arial" w:hAnsi="Arial" w:cs="Arial"/>
          <w:sz w:val="24"/>
        </w:rPr>
        <w:t>o</w:t>
      </w:r>
      <w:r w:rsidRPr="00041FEC">
        <w:rPr>
          <w:rFonts w:ascii="Arial" w:hAnsi="Arial" w:cs="Arial"/>
          <w:spacing w:val="-3"/>
          <w:sz w:val="24"/>
        </w:rPr>
        <w:t xml:space="preserve"> </w:t>
      </w:r>
      <w:r w:rsidRPr="00041FEC">
        <w:rPr>
          <w:rFonts w:ascii="Arial" w:hAnsi="Arial" w:cs="Arial"/>
          <w:sz w:val="24"/>
        </w:rPr>
        <w:t>complementarios,</w:t>
      </w:r>
      <w:r w:rsidRPr="00041FEC">
        <w:rPr>
          <w:rFonts w:ascii="Arial" w:hAnsi="Arial" w:cs="Arial"/>
          <w:spacing w:val="-65"/>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fin de evitar o</w:t>
      </w:r>
      <w:r w:rsidRPr="00041FEC">
        <w:rPr>
          <w:rFonts w:ascii="Arial" w:hAnsi="Arial" w:cs="Arial"/>
          <w:spacing w:val="-2"/>
          <w:sz w:val="24"/>
        </w:rPr>
        <w:t xml:space="preserve"> </w:t>
      </w:r>
      <w:r w:rsidRPr="00041FEC">
        <w:rPr>
          <w:rFonts w:ascii="Arial" w:hAnsi="Arial" w:cs="Arial"/>
          <w:sz w:val="24"/>
        </w:rPr>
        <w:t>prevenir</w:t>
      </w:r>
      <w:r w:rsidRPr="00041FEC">
        <w:rPr>
          <w:rFonts w:ascii="Arial" w:hAnsi="Arial" w:cs="Arial"/>
          <w:spacing w:val="-2"/>
          <w:sz w:val="24"/>
        </w:rPr>
        <w:t xml:space="preserve"> </w:t>
      </w:r>
      <w:r w:rsidRPr="00041FEC">
        <w:rPr>
          <w:rFonts w:ascii="Arial" w:hAnsi="Arial" w:cs="Arial"/>
          <w:sz w:val="24"/>
        </w:rPr>
        <w:t>el riesgo.</w:t>
      </w:r>
    </w:p>
    <w:p w14:paraId="101CB0FD" w14:textId="77777777" w:rsidR="006E6D04" w:rsidRPr="00041FEC" w:rsidRDefault="006E6D04" w:rsidP="006E6D04">
      <w:pPr>
        <w:pStyle w:val="Prrafodelista"/>
        <w:ind w:left="993" w:right="579" w:firstLine="0"/>
        <w:jc w:val="both"/>
        <w:rPr>
          <w:rFonts w:ascii="Arial" w:hAnsi="Arial" w:cs="Arial"/>
          <w:sz w:val="24"/>
        </w:rPr>
      </w:pPr>
    </w:p>
    <w:p w14:paraId="0F9CE61D" w14:textId="003E96ED" w:rsidR="0012235B" w:rsidRPr="00041FEC" w:rsidRDefault="000B19F7" w:rsidP="00F629DF">
      <w:pPr>
        <w:pStyle w:val="Prrafodelista"/>
        <w:numPr>
          <w:ilvl w:val="0"/>
          <w:numId w:val="7"/>
        </w:numPr>
        <w:ind w:left="993" w:right="579"/>
        <w:jc w:val="both"/>
        <w:rPr>
          <w:rFonts w:ascii="Arial" w:hAnsi="Arial" w:cs="Arial"/>
          <w:sz w:val="26"/>
        </w:rPr>
      </w:pPr>
      <w:r w:rsidRPr="00041FEC">
        <w:rPr>
          <w:rFonts w:ascii="Arial" w:hAnsi="Arial" w:cs="Arial"/>
          <w:sz w:val="24"/>
        </w:rPr>
        <w:t xml:space="preserve">Una vez realizado el proceso para identificar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y las</w:t>
      </w:r>
      <w:r w:rsidR="0036266C" w:rsidRPr="00041FEC">
        <w:rPr>
          <w:rFonts w:ascii="Arial" w:hAnsi="Arial" w:cs="Arial"/>
          <w:sz w:val="24"/>
        </w:rPr>
        <w:t xml:space="preserve"> </w:t>
      </w:r>
      <w:r w:rsidRPr="00041FEC">
        <w:rPr>
          <w:rFonts w:ascii="Arial" w:hAnsi="Arial" w:cs="Arial"/>
          <w:sz w:val="24"/>
        </w:rPr>
        <w:t>medidas</w:t>
      </w:r>
      <w:r w:rsidRPr="00041FEC">
        <w:rPr>
          <w:rFonts w:ascii="Arial" w:hAnsi="Arial" w:cs="Arial"/>
          <w:spacing w:val="-3"/>
          <w:sz w:val="24"/>
        </w:rPr>
        <w:t xml:space="preserve"> </w:t>
      </w:r>
      <w:r w:rsidRPr="00041FEC">
        <w:rPr>
          <w:rFonts w:ascii="Arial" w:hAnsi="Arial" w:cs="Arial"/>
          <w:sz w:val="24"/>
        </w:rPr>
        <w:t>para</w:t>
      </w:r>
      <w:r w:rsidRPr="00041FEC">
        <w:rPr>
          <w:rFonts w:ascii="Arial" w:hAnsi="Arial" w:cs="Arial"/>
          <w:spacing w:val="-3"/>
          <w:sz w:val="24"/>
        </w:rPr>
        <w:t xml:space="preserve"> </w:t>
      </w:r>
      <w:r w:rsidRPr="00041FEC">
        <w:rPr>
          <w:rFonts w:ascii="Arial" w:hAnsi="Arial" w:cs="Arial"/>
          <w:sz w:val="24"/>
        </w:rPr>
        <w:t>mitigarlos,</w:t>
      </w:r>
      <w:r w:rsidRPr="00041FEC">
        <w:rPr>
          <w:rFonts w:ascii="Arial" w:hAnsi="Arial" w:cs="Arial"/>
          <w:spacing w:val="-1"/>
          <w:sz w:val="24"/>
        </w:rPr>
        <w:t xml:space="preserve"> </w:t>
      </w:r>
      <w:r w:rsidRPr="00041FEC">
        <w:rPr>
          <w:rFonts w:ascii="Arial" w:hAnsi="Arial" w:cs="Arial"/>
          <w:sz w:val="24"/>
        </w:rPr>
        <w:t>se</w:t>
      </w:r>
      <w:r w:rsidRPr="00041FEC">
        <w:rPr>
          <w:rFonts w:ascii="Arial" w:hAnsi="Arial" w:cs="Arial"/>
          <w:spacing w:val="-1"/>
          <w:sz w:val="24"/>
        </w:rPr>
        <w:t xml:space="preserve"> </w:t>
      </w:r>
      <w:r w:rsidRPr="00041FEC">
        <w:rPr>
          <w:rFonts w:ascii="Arial" w:hAnsi="Arial" w:cs="Arial"/>
          <w:sz w:val="24"/>
        </w:rPr>
        <w:t>elabora</w:t>
      </w:r>
      <w:r w:rsidRPr="00041FEC">
        <w:rPr>
          <w:rFonts w:ascii="Arial" w:hAnsi="Arial" w:cs="Arial"/>
          <w:spacing w:val="-3"/>
          <w:sz w:val="24"/>
        </w:rPr>
        <w:t xml:space="preserve"> </w:t>
      </w:r>
      <w:r w:rsidRPr="00041FEC">
        <w:rPr>
          <w:rFonts w:ascii="Arial" w:hAnsi="Arial" w:cs="Arial"/>
          <w:sz w:val="24"/>
        </w:rPr>
        <w:t>el</w:t>
      </w:r>
      <w:r w:rsidRPr="00041FEC">
        <w:rPr>
          <w:rFonts w:ascii="Arial" w:hAnsi="Arial" w:cs="Arial"/>
          <w:spacing w:val="-4"/>
          <w:sz w:val="24"/>
        </w:rPr>
        <w:t xml:space="preserve"> </w:t>
      </w:r>
      <w:r w:rsidR="0036266C" w:rsidRPr="00041FEC">
        <w:rPr>
          <w:rFonts w:ascii="Arial" w:hAnsi="Arial" w:cs="Arial"/>
          <w:sz w:val="24"/>
        </w:rPr>
        <w:t>M</w:t>
      </w:r>
      <w:r w:rsidRPr="00041FEC">
        <w:rPr>
          <w:rFonts w:ascii="Arial" w:hAnsi="Arial" w:cs="Arial"/>
          <w:sz w:val="24"/>
        </w:rPr>
        <w:t>apa</w:t>
      </w:r>
      <w:r w:rsidRPr="00041FEC">
        <w:rPr>
          <w:rFonts w:ascii="Arial" w:hAnsi="Arial" w:cs="Arial"/>
          <w:spacing w:val="-3"/>
          <w:sz w:val="24"/>
        </w:rPr>
        <w:t xml:space="preserve"> </w:t>
      </w:r>
      <w:r w:rsidRPr="00041FEC">
        <w:rPr>
          <w:rFonts w:ascii="Arial" w:hAnsi="Arial" w:cs="Arial"/>
          <w:sz w:val="24"/>
        </w:rPr>
        <w:t>de</w:t>
      </w:r>
      <w:r w:rsidRPr="00041FEC">
        <w:rPr>
          <w:rFonts w:ascii="Arial" w:hAnsi="Arial" w:cs="Arial"/>
          <w:spacing w:val="-1"/>
          <w:sz w:val="24"/>
        </w:rPr>
        <w:t xml:space="preserve"> </w:t>
      </w:r>
      <w:r w:rsidR="0036266C" w:rsidRPr="00041FEC">
        <w:rPr>
          <w:rFonts w:ascii="Arial" w:hAnsi="Arial" w:cs="Arial"/>
          <w:spacing w:val="-1"/>
          <w:sz w:val="24"/>
        </w:rPr>
        <w:t>R</w:t>
      </w:r>
      <w:r w:rsidRPr="00041FEC">
        <w:rPr>
          <w:rFonts w:ascii="Arial" w:hAnsi="Arial" w:cs="Arial"/>
          <w:sz w:val="24"/>
        </w:rPr>
        <w:t>iesgos de</w:t>
      </w:r>
      <w:r w:rsidRPr="00041FEC">
        <w:rPr>
          <w:rFonts w:ascii="Arial" w:hAnsi="Arial" w:cs="Arial"/>
          <w:spacing w:val="-1"/>
          <w:sz w:val="24"/>
        </w:rPr>
        <w:t xml:space="preserve"> </w:t>
      </w:r>
      <w:r w:rsidR="0036266C" w:rsidRPr="00041FEC">
        <w:rPr>
          <w:rFonts w:ascii="Arial" w:hAnsi="Arial" w:cs="Arial"/>
          <w:spacing w:val="-1"/>
          <w:sz w:val="24"/>
        </w:rPr>
        <w:t>C</w:t>
      </w:r>
      <w:r w:rsidRPr="00041FEC">
        <w:rPr>
          <w:rFonts w:ascii="Arial" w:hAnsi="Arial" w:cs="Arial"/>
          <w:sz w:val="24"/>
        </w:rPr>
        <w:t>orrupción</w:t>
      </w:r>
      <w:r w:rsidR="005034B4" w:rsidRPr="00041FEC">
        <w:rPr>
          <w:rFonts w:ascii="Arial" w:hAnsi="Arial" w:cs="Arial"/>
          <w:sz w:val="24"/>
        </w:rPr>
        <w:t>.</w:t>
      </w:r>
    </w:p>
    <w:p w14:paraId="11349F56" w14:textId="26562693" w:rsidR="0012235B" w:rsidRPr="00041FEC" w:rsidRDefault="0012235B" w:rsidP="00A87283">
      <w:pPr>
        <w:pStyle w:val="Textoindependiente"/>
        <w:spacing w:before="8"/>
        <w:ind w:left="588" w:right="579"/>
        <w:rPr>
          <w:rFonts w:ascii="Arial" w:hAnsi="Arial" w:cs="Arial"/>
        </w:rPr>
      </w:pPr>
    </w:p>
    <w:p w14:paraId="3A9A0E78" w14:textId="217BF193" w:rsidR="0012235B" w:rsidRPr="00041FEC" w:rsidRDefault="000B19F7" w:rsidP="00F629DF">
      <w:pPr>
        <w:pStyle w:val="Ttulo1"/>
        <w:numPr>
          <w:ilvl w:val="0"/>
          <w:numId w:val="12"/>
        </w:numPr>
        <w:spacing w:before="3" w:line="448" w:lineRule="auto"/>
        <w:ind w:left="993" w:right="579" w:hanging="426"/>
        <w:rPr>
          <w:color w:val="938953"/>
        </w:rPr>
      </w:pPr>
      <w:bookmarkStart w:id="16" w:name="_Toc125735876"/>
      <w:r w:rsidRPr="00041FEC">
        <w:rPr>
          <w:color w:val="938953"/>
        </w:rPr>
        <w:t>FASE DE ACTUALIZACIÓN Y SEGUIMIENTO</w:t>
      </w:r>
      <w:r w:rsidR="00F629DF" w:rsidRPr="00041FEC">
        <w:rPr>
          <w:color w:val="938953"/>
        </w:rPr>
        <w:t>:</w:t>
      </w:r>
      <w:bookmarkEnd w:id="16"/>
    </w:p>
    <w:p w14:paraId="453A5E5E" w14:textId="6D3ECFA1" w:rsidR="005034B4" w:rsidRPr="00041FEC" w:rsidRDefault="000B19F7" w:rsidP="00014529">
      <w:pPr>
        <w:pStyle w:val="Textoindependiente"/>
        <w:jc w:val="both"/>
        <w:rPr>
          <w:rFonts w:ascii="Arial" w:hAnsi="Arial" w:cs="Arial"/>
        </w:rPr>
      </w:pPr>
      <w:r w:rsidRPr="00041FEC">
        <w:rPr>
          <w:rFonts w:ascii="Arial" w:hAnsi="Arial" w:cs="Arial"/>
        </w:rPr>
        <w:t>Teniendo en cuenta que la dinámica en la cual se desenvuelve la corrupción puede variar y en algunos casos sofisticarse, dificultando o incluso impidiendo su detección, es necesario que</w:t>
      </w:r>
      <w:r w:rsidR="009E2438" w:rsidRPr="00041FEC">
        <w:rPr>
          <w:rFonts w:ascii="Arial" w:hAnsi="Arial" w:cs="Arial"/>
        </w:rPr>
        <w:t xml:space="preserve"> </w:t>
      </w:r>
      <w:r w:rsidRPr="00041FEC">
        <w:rPr>
          <w:rFonts w:ascii="Arial" w:hAnsi="Arial" w:cs="Arial"/>
        </w:rPr>
        <w:t xml:space="preserve">permanentemente se revisen las causas del </w:t>
      </w:r>
      <w:r w:rsidR="0036266C" w:rsidRPr="00041FEC">
        <w:rPr>
          <w:rFonts w:ascii="Arial" w:hAnsi="Arial" w:cs="Arial"/>
        </w:rPr>
        <w:t xml:space="preserve">Riesgo de </w:t>
      </w:r>
      <w:r w:rsidR="0036266C" w:rsidRPr="00041FEC">
        <w:rPr>
          <w:rFonts w:ascii="Arial" w:hAnsi="Arial" w:cs="Arial"/>
        </w:rPr>
        <w:lastRenderedPageBreak/>
        <w:t xml:space="preserve">Corrupción </w:t>
      </w:r>
      <w:r w:rsidRPr="00041FEC">
        <w:rPr>
          <w:rFonts w:ascii="Arial" w:hAnsi="Arial" w:cs="Arial"/>
        </w:rPr>
        <w:t>identificado.</w:t>
      </w:r>
    </w:p>
    <w:p w14:paraId="1DB03532" w14:textId="77777777" w:rsidR="00014529" w:rsidRPr="00041FEC" w:rsidRDefault="00014529" w:rsidP="00014529">
      <w:pPr>
        <w:pStyle w:val="Textoindependiente"/>
        <w:jc w:val="both"/>
        <w:rPr>
          <w:rFonts w:ascii="Arial" w:hAnsi="Arial" w:cs="Arial"/>
        </w:rPr>
      </w:pPr>
    </w:p>
    <w:p w14:paraId="718F4C23" w14:textId="73F724F5" w:rsidR="0012235B" w:rsidRPr="00041FEC" w:rsidRDefault="000B19F7" w:rsidP="00014529">
      <w:pPr>
        <w:pStyle w:val="Textoindependiente"/>
        <w:jc w:val="both"/>
        <w:rPr>
          <w:rFonts w:ascii="Arial" w:hAnsi="Arial" w:cs="Arial"/>
        </w:rPr>
      </w:pPr>
      <w:r w:rsidRPr="00041FEC">
        <w:rPr>
          <w:rFonts w:ascii="Arial" w:hAnsi="Arial" w:cs="Arial"/>
        </w:rPr>
        <w:t xml:space="preserve">Aplicando la cultura de autocontrol al interior de la Entidad, el seguimiento se realiza por los líderes de los procesos junto con su equipo de trabajo, el cual ejecutan el monitoreo y evaluación permanente a la gestión de los </w:t>
      </w:r>
      <w:r w:rsidR="0036266C" w:rsidRPr="00041FEC">
        <w:rPr>
          <w:rFonts w:ascii="Arial" w:hAnsi="Arial" w:cs="Arial"/>
        </w:rPr>
        <w:t>Riesgos de Corrupción</w:t>
      </w:r>
      <w:r w:rsidRPr="00041FEC">
        <w:rPr>
          <w:rFonts w:ascii="Arial" w:hAnsi="Arial" w:cs="Arial"/>
        </w:rPr>
        <w:t xml:space="preserve"> y en instancias posteriores por las auditorías programadas por la Oficina de Control Interno.</w:t>
      </w:r>
    </w:p>
    <w:p w14:paraId="2168CD82" w14:textId="77777777" w:rsidR="0012235B" w:rsidRPr="00041FEC" w:rsidRDefault="0012235B" w:rsidP="00A87283">
      <w:pPr>
        <w:pStyle w:val="Textoindependiente"/>
        <w:ind w:left="588" w:right="579"/>
        <w:rPr>
          <w:rFonts w:ascii="Arial" w:hAnsi="Arial" w:cs="Arial"/>
        </w:rPr>
      </w:pPr>
    </w:p>
    <w:p w14:paraId="4CA0B231" w14:textId="2AEF5597" w:rsidR="0012235B" w:rsidRPr="00041FEC" w:rsidRDefault="000B19F7" w:rsidP="00F629DF">
      <w:pPr>
        <w:pStyle w:val="Ttulo1"/>
        <w:numPr>
          <w:ilvl w:val="0"/>
          <w:numId w:val="12"/>
        </w:numPr>
        <w:spacing w:before="3" w:line="448" w:lineRule="auto"/>
        <w:ind w:left="993" w:right="579" w:hanging="426"/>
        <w:rPr>
          <w:color w:val="938953"/>
        </w:rPr>
      </w:pPr>
      <w:bookmarkStart w:id="17" w:name="_Toc125735877"/>
      <w:r w:rsidRPr="00041FEC">
        <w:rPr>
          <w:color w:val="938953"/>
        </w:rPr>
        <w:t>ADOPCIÓN POR PARTE DE LA CORPORACIÓN</w:t>
      </w:r>
      <w:r w:rsidR="00F629DF" w:rsidRPr="00041FEC">
        <w:rPr>
          <w:color w:val="938953"/>
        </w:rPr>
        <w:t>:</w:t>
      </w:r>
      <w:bookmarkEnd w:id="17"/>
    </w:p>
    <w:p w14:paraId="0D9605E6" w14:textId="6EC81A1B" w:rsidR="0012235B" w:rsidRPr="00041FEC" w:rsidRDefault="000B19F7" w:rsidP="00014529">
      <w:pPr>
        <w:pStyle w:val="Textoindependiente"/>
        <w:jc w:val="both"/>
        <w:rPr>
          <w:rFonts w:ascii="Arial" w:hAnsi="Arial" w:cs="Arial"/>
        </w:rPr>
      </w:pPr>
      <w:r w:rsidRPr="00041FEC">
        <w:rPr>
          <w:rFonts w:ascii="Arial" w:hAnsi="Arial" w:cs="Arial"/>
        </w:rPr>
        <w:t xml:space="preserve">Los parámetros de las </w:t>
      </w:r>
      <w:r w:rsidR="0036266C" w:rsidRPr="00041FEC">
        <w:rPr>
          <w:rFonts w:ascii="Arial" w:hAnsi="Arial" w:cs="Arial"/>
        </w:rPr>
        <w:t>g</w:t>
      </w:r>
      <w:r w:rsidRPr="00041FEC">
        <w:rPr>
          <w:rFonts w:ascii="Arial" w:hAnsi="Arial" w:cs="Arial"/>
        </w:rPr>
        <w:t xml:space="preserve">uías fueron desarrollados mediante </w:t>
      </w:r>
      <w:r w:rsidR="0036266C" w:rsidRPr="00041FEC">
        <w:rPr>
          <w:rFonts w:ascii="Arial" w:hAnsi="Arial" w:cs="Arial"/>
        </w:rPr>
        <w:t>m</w:t>
      </w:r>
      <w:r w:rsidRPr="00041FEC">
        <w:rPr>
          <w:rFonts w:ascii="Arial" w:hAnsi="Arial" w:cs="Arial"/>
        </w:rPr>
        <w:t>esas de trabajo, correos electrónicos</w:t>
      </w:r>
      <w:r w:rsidR="008314E6" w:rsidRPr="00041FEC">
        <w:rPr>
          <w:rFonts w:ascii="Arial" w:hAnsi="Arial" w:cs="Arial"/>
        </w:rPr>
        <w:t xml:space="preserve"> y</w:t>
      </w:r>
      <w:r w:rsidRPr="00041FEC">
        <w:rPr>
          <w:rFonts w:ascii="Arial" w:hAnsi="Arial" w:cs="Arial"/>
        </w:rPr>
        <w:t xml:space="preserve"> reuniones virtuales con cada uno de los líderes de los procesos</w:t>
      </w:r>
      <w:r w:rsidR="0036266C" w:rsidRPr="00041FEC">
        <w:rPr>
          <w:rFonts w:ascii="Arial" w:hAnsi="Arial" w:cs="Arial"/>
        </w:rPr>
        <w:t xml:space="preserve"> </w:t>
      </w:r>
      <w:r w:rsidRPr="00041FEC">
        <w:rPr>
          <w:rFonts w:ascii="Arial" w:hAnsi="Arial" w:cs="Arial"/>
        </w:rPr>
        <w:t>y/o delegados donde se desarrollaron las siguientes actividades:</w:t>
      </w:r>
    </w:p>
    <w:p w14:paraId="4F6CFE81" w14:textId="77777777" w:rsidR="0012235B" w:rsidRPr="00041FEC" w:rsidRDefault="0012235B" w:rsidP="00A87283">
      <w:pPr>
        <w:pStyle w:val="Textoindependiente"/>
        <w:ind w:left="588" w:right="579"/>
        <w:rPr>
          <w:rFonts w:ascii="Arial" w:hAnsi="Arial" w:cs="Arial"/>
        </w:rPr>
      </w:pPr>
    </w:p>
    <w:p w14:paraId="236C6C50"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Tener en cuenta las recomendaciones dadas por la Oficina Coordinadora de</w:t>
      </w:r>
      <w:r w:rsidRPr="00041FEC">
        <w:rPr>
          <w:rFonts w:ascii="Arial" w:hAnsi="Arial" w:cs="Arial"/>
          <w:spacing w:val="1"/>
          <w:sz w:val="24"/>
        </w:rPr>
        <w:t xml:space="preserve"> </w:t>
      </w:r>
      <w:r w:rsidRPr="00041FEC">
        <w:rPr>
          <w:rFonts w:ascii="Arial" w:hAnsi="Arial" w:cs="Arial"/>
          <w:sz w:val="24"/>
        </w:rPr>
        <w:t>Control</w:t>
      </w:r>
      <w:r w:rsidRPr="00041FEC">
        <w:rPr>
          <w:rFonts w:ascii="Arial" w:hAnsi="Arial" w:cs="Arial"/>
          <w:spacing w:val="-1"/>
          <w:sz w:val="24"/>
        </w:rPr>
        <w:t xml:space="preserve"> </w:t>
      </w:r>
      <w:r w:rsidRPr="00041FEC">
        <w:rPr>
          <w:rFonts w:ascii="Arial" w:hAnsi="Arial" w:cs="Arial"/>
          <w:sz w:val="24"/>
        </w:rPr>
        <w:t>Interno</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3"/>
          <w:sz w:val="24"/>
        </w:rPr>
        <w:t xml:space="preserve"> </w:t>
      </w:r>
      <w:r w:rsidRPr="00041FEC">
        <w:rPr>
          <w:rFonts w:ascii="Arial" w:hAnsi="Arial" w:cs="Arial"/>
          <w:sz w:val="24"/>
        </w:rPr>
        <w:t>año</w:t>
      </w:r>
      <w:r w:rsidRPr="00041FEC">
        <w:rPr>
          <w:rFonts w:ascii="Arial" w:hAnsi="Arial" w:cs="Arial"/>
          <w:spacing w:val="-2"/>
          <w:sz w:val="24"/>
        </w:rPr>
        <w:t xml:space="preserve"> </w:t>
      </w:r>
      <w:r w:rsidRPr="00041FEC">
        <w:rPr>
          <w:rFonts w:ascii="Arial" w:hAnsi="Arial" w:cs="Arial"/>
          <w:sz w:val="24"/>
        </w:rPr>
        <w:t>inmediatamente anterior.</w:t>
      </w:r>
    </w:p>
    <w:p w14:paraId="1183FD8D" w14:textId="77777777" w:rsidR="0012235B" w:rsidRPr="00041FEC" w:rsidRDefault="000B19F7" w:rsidP="0058315A">
      <w:pPr>
        <w:pStyle w:val="Prrafodelista"/>
        <w:numPr>
          <w:ilvl w:val="0"/>
          <w:numId w:val="1"/>
        </w:numPr>
        <w:tabs>
          <w:tab w:val="left" w:pos="1879"/>
        </w:tabs>
        <w:spacing w:before="4" w:line="276" w:lineRule="auto"/>
        <w:ind w:left="924" w:right="49"/>
        <w:jc w:val="both"/>
        <w:rPr>
          <w:rFonts w:ascii="Arial" w:hAnsi="Arial" w:cs="Arial"/>
          <w:sz w:val="24"/>
        </w:rPr>
      </w:pPr>
      <w:r w:rsidRPr="00041FEC">
        <w:rPr>
          <w:rFonts w:ascii="Arial" w:hAnsi="Arial" w:cs="Arial"/>
          <w:sz w:val="24"/>
        </w:rPr>
        <w:t>Aplicar</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metodología</w:t>
      </w:r>
      <w:r w:rsidRPr="00041FEC">
        <w:rPr>
          <w:rFonts w:ascii="Arial" w:hAnsi="Arial" w:cs="Arial"/>
          <w:spacing w:val="1"/>
          <w:sz w:val="24"/>
        </w:rPr>
        <w:t xml:space="preserve"> </w:t>
      </w:r>
      <w:r w:rsidRPr="00041FEC">
        <w:rPr>
          <w:rFonts w:ascii="Arial" w:hAnsi="Arial" w:cs="Arial"/>
          <w:sz w:val="24"/>
        </w:rPr>
        <w:t>sugerida</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1"/>
          <w:sz w:val="24"/>
        </w:rPr>
        <w:t xml:space="preserve"> </w:t>
      </w:r>
      <w:r w:rsidRPr="00041FEC">
        <w:rPr>
          <w:rFonts w:ascii="Arial" w:hAnsi="Arial" w:cs="Arial"/>
          <w:sz w:val="24"/>
        </w:rPr>
        <w:t>documento</w:t>
      </w:r>
      <w:r w:rsidRPr="00041FEC">
        <w:rPr>
          <w:rFonts w:ascii="Arial" w:hAnsi="Arial" w:cs="Arial"/>
          <w:spacing w:val="1"/>
          <w:sz w:val="24"/>
        </w:rPr>
        <w:t xml:space="preserve"> </w:t>
      </w:r>
      <w:r w:rsidRPr="00041FEC">
        <w:rPr>
          <w:rFonts w:ascii="Arial" w:hAnsi="Arial" w:cs="Arial"/>
          <w:sz w:val="24"/>
        </w:rPr>
        <w:t>“Estrategias</w:t>
      </w:r>
      <w:r w:rsidRPr="00041FEC">
        <w:rPr>
          <w:rFonts w:ascii="Arial" w:hAnsi="Arial" w:cs="Arial"/>
          <w:spacing w:val="1"/>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Construcción</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4"/>
          <w:sz w:val="24"/>
        </w:rPr>
        <w:t xml:space="preserve"> </w:t>
      </w:r>
      <w:r w:rsidRPr="00041FEC">
        <w:rPr>
          <w:rFonts w:ascii="Arial" w:hAnsi="Arial" w:cs="Arial"/>
          <w:sz w:val="24"/>
        </w:rPr>
        <w:t>Plan</w:t>
      </w:r>
      <w:r w:rsidRPr="00041FEC">
        <w:rPr>
          <w:rFonts w:ascii="Arial" w:hAnsi="Arial" w:cs="Arial"/>
          <w:spacing w:val="-1"/>
          <w:sz w:val="24"/>
        </w:rPr>
        <w:t xml:space="preserve"> </w:t>
      </w:r>
      <w:r w:rsidRPr="00041FEC">
        <w:rPr>
          <w:rFonts w:ascii="Arial" w:hAnsi="Arial" w:cs="Arial"/>
          <w:sz w:val="24"/>
        </w:rPr>
        <w:t>Anticorrupción</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2"/>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Atención</w:t>
      </w:r>
      <w:r w:rsidRPr="00041FEC">
        <w:rPr>
          <w:rFonts w:ascii="Arial" w:hAnsi="Arial" w:cs="Arial"/>
          <w:spacing w:val="-1"/>
          <w:sz w:val="24"/>
        </w:rPr>
        <w:t xml:space="preserve"> </w:t>
      </w:r>
      <w:r w:rsidRPr="00041FEC">
        <w:rPr>
          <w:rFonts w:ascii="Arial" w:hAnsi="Arial" w:cs="Arial"/>
          <w:sz w:val="24"/>
        </w:rPr>
        <w:t>al</w:t>
      </w:r>
      <w:r w:rsidRPr="00041FEC">
        <w:rPr>
          <w:rFonts w:ascii="Arial" w:hAnsi="Arial" w:cs="Arial"/>
          <w:spacing w:val="-2"/>
          <w:sz w:val="24"/>
        </w:rPr>
        <w:t xml:space="preserve"> </w:t>
      </w:r>
      <w:r w:rsidRPr="00041FEC">
        <w:rPr>
          <w:rFonts w:ascii="Arial" w:hAnsi="Arial" w:cs="Arial"/>
          <w:sz w:val="24"/>
        </w:rPr>
        <w:t>Ciudadano”.</w:t>
      </w:r>
    </w:p>
    <w:p w14:paraId="0FA2BE73" w14:textId="32D49C02" w:rsidR="0012235B" w:rsidRPr="00041FEC" w:rsidRDefault="00910207" w:rsidP="0058315A">
      <w:pPr>
        <w:pStyle w:val="Prrafodelista"/>
        <w:numPr>
          <w:ilvl w:val="0"/>
          <w:numId w:val="1"/>
        </w:numPr>
        <w:tabs>
          <w:tab w:val="left" w:pos="1879"/>
        </w:tabs>
        <w:ind w:left="924" w:right="49"/>
        <w:jc w:val="both"/>
        <w:rPr>
          <w:rFonts w:ascii="Arial" w:hAnsi="Arial" w:cs="Arial"/>
          <w:sz w:val="24"/>
        </w:rPr>
      </w:pPr>
      <w:r w:rsidRPr="00041FEC">
        <w:rPr>
          <w:rFonts w:ascii="Arial" w:hAnsi="Arial" w:cs="Arial"/>
          <w:sz w:val="24"/>
          <w:szCs w:val="24"/>
        </w:rPr>
        <w:t>Guía para la Administración del Riesgo y el Diseño de Controles en</w:t>
      </w:r>
      <w:r w:rsidRPr="00041FEC">
        <w:rPr>
          <w:rFonts w:ascii="Arial" w:hAnsi="Arial" w:cs="Arial"/>
          <w:spacing w:val="1"/>
          <w:sz w:val="24"/>
          <w:szCs w:val="24"/>
        </w:rPr>
        <w:t xml:space="preserve"> </w:t>
      </w:r>
      <w:r w:rsidRPr="00041FEC">
        <w:rPr>
          <w:rFonts w:ascii="Arial" w:hAnsi="Arial" w:cs="Arial"/>
          <w:sz w:val="24"/>
          <w:szCs w:val="24"/>
        </w:rPr>
        <w:t>Entidades Pública</w:t>
      </w:r>
      <w:r w:rsidR="000B19F7" w:rsidRPr="00041FEC">
        <w:rPr>
          <w:rFonts w:ascii="Arial" w:hAnsi="Arial" w:cs="Arial"/>
          <w:sz w:val="24"/>
        </w:rPr>
        <w:t xml:space="preserve">, emitida por el </w:t>
      </w:r>
      <w:r w:rsidR="0036266C" w:rsidRPr="00041FEC">
        <w:rPr>
          <w:rFonts w:ascii="Arial" w:hAnsi="Arial" w:cs="Arial"/>
          <w:sz w:val="24"/>
        </w:rPr>
        <w:t>D</w:t>
      </w:r>
      <w:r w:rsidR="000B19F7" w:rsidRPr="00041FEC">
        <w:rPr>
          <w:rFonts w:ascii="Arial" w:hAnsi="Arial" w:cs="Arial"/>
          <w:sz w:val="24"/>
        </w:rPr>
        <w:t>epartamento Administrativo de la Función Pública</w:t>
      </w:r>
      <w:r w:rsidR="0036266C" w:rsidRPr="00041FEC">
        <w:rPr>
          <w:rFonts w:ascii="Arial" w:hAnsi="Arial" w:cs="Arial"/>
          <w:sz w:val="24"/>
        </w:rPr>
        <w:t xml:space="preserve"> (</w:t>
      </w:r>
      <w:r w:rsidR="000B19F7" w:rsidRPr="00041FEC">
        <w:rPr>
          <w:rFonts w:ascii="Arial" w:hAnsi="Arial" w:cs="Arial"/>
          <w:sz w:val="24"/>
        </w:rPr>
        <w:t>Versión</w:t>
      </w:r>
      <w:r w:rsidR="000B19F7" w:rsidRPr="00041FEC">
        <w:rPr>
          <w:rFonts w:ascii="Arial" w:hAnsi="Arial" w:cs="Arial"/>
          <w:spacing w:val="-3"/>
          <w:sz w:val="24"/>
        </w:rPr>
        <w:t xml:space="preserve"> </w:t>
      </w:r>
      <w:r w:rsidR="000B19F7" w:rsidRPr="00041FEC">
        <w:rPr>
          <w:rFonts w:ascii="Arial" w:hAnsi="Arial" w:cs="Arial"/>
          <w:sz w:val="24"/>
        </w:rPr>
        <w:t>202</w:t>
      </w:r>
      <w:r w:rsidR="007C3D0A">
        <w:rPr>
          <w:rFonts w:ascii="Arial" w:hAnsi="Arial" w:cs="Arial"/>
          <w:sz w:val="24"/>
        </w:rPr>
        <w:t>2</w:t>
      </w:r>
      <w:r w:rsidR="0036266C" w:rsidRPr="00041FEC">
        <w:rPr>
          <w:rFonts w:ascii="Arial" w:hAnsi="Arial" w:cs="Arial"/>
          <w:sz w:val="24"/>
        </w:rPr>
        <w:t>)</w:t>
      </w:r>
      <w:r w:rsidR="000B19F7" w:rsidRPr="00041FEC">
        <w:rPr>
          <w:rFonts w:ascii="Arial" w:hAnsi="Arial" w:cs="Arial"/>
          <w:spacing w:val="-1"/>
          <w:sz w:val="24"/>
        </w:rPr>
        <w:t xml:space="preserve"> </w:t>
      </w:r>
      <w:r w:rsidR="000B19F7" w:rsidRPr="00041FEC">
        <w:rPr>
          <w:rFonts w:ascii="Arial" w:hAnsi="Arial" w:cs="Arial"/>
          <w:sz w:val="24"/>
        </w:rPr>
        <w:t>y</w:t>
      </w:r>
      <w:r w:rsidR="000B19F7" w:rsidRPr="00041FEC">
        <w:rPr>
          <w:rFonts w:ascii="Arial" w:hAnsi="Arial" w:cs="Arial"/>
          <w:spacing w:val="-1"/>
          <w:sz w:val="24"/>
        </w:rPr>
        <w:t xml:space="preserve"> </w:t>
      </w:r>
      <w:r w:rsidR="000B19F7" w:rsidRPr="00041FEC">
        <w:rPr>
          <w:rFonts w:ascii="Arial" w:hAnsi="Arial" w:cs="Arial"/>
          <w:sz w:val="24"/>
        </w:rPr>
        <w:t>el</w:t>
      </w:r>
      <w:r w:rsidR="000B19F7" w:rsidRPr="00041FEC">
        <w:rPr>
          <w:rFonts w:ascii="Arial" w:hAnsi="Arial" w:cs="Arial"/>
          <w:spacing w:val="-1"/>
          <w:sz w:val="24"/>
        </w:rPr>
        <w:t xml:space="preserve"> </w:t>
      </w:r>
      <w:r w:rsidR="000B19F7" w:rsidRPr="00041FEC">
        <w:rPr>
          <w:rFonts w:ascii="Arial" w:hAnsi="Arial" w:cs="Arial"/>
          <w:sz w:val="24"/>
        </w:rPr>
        <w:t>Modelo</w:t>
      </w:r>
      <w:r w:rsidR="000B19F7" w:rsidRPr="00041FEC">
        <w:rPr>
          <w:rFonts w:ascii="Arial" w:hAnsi="Arial" w:cs="Arial"/>
          <w:spacing w:val="-1"/>
          <w:sz w:val="24"/>
        </w:rPr>
        <w:t xml:space="preserve"> </w:t>
      </w:r>
      <w:r w:rsidR="000B19F7" w:rsidRPr="00041FEC">
        <w:rPr>
          <w:rFonts w:ascii="Arial" w:hAnsi="Arial" w:cs="Arial"/>
          <w:sz w:val="24"/>
        </w:rPr>
        <w:t>Integrado</w:t>
      </w:r>
      <w:r w:rsidR="000B19F7" w:rsidRPr="00041FEC">
        <w:rPr>
          <w:rFonts w:ascii="Arial" w:hAnsi="Arial" w:cs="Arial"/>
          <w:spacing w:val="-2"/>
          <w:sz w:val="24"/>
        </w:rPr>
        <w:t xml:space="preserve"> </w:t>
      </w:r>
      <w:r w:rsidR="000B19F7" w:rsidRPr="00041FEC">
        <w:rPr>
          <w:rFonts w:ascii="Arial" w:hAnsi="Arial" w:cs="Arial"/>
          <w:sz w:val="24"/>
        </w:rPr>
        <w:t>de</w:t>
      </w:r>
      <w:r w:rsidR="000B19F7" w:rsidRPr="00041FEC">
        <w:rPr>
          <w:rFonts w:ascii="Arial" w:hAnsi="Arial" w:cs="Arial"/>
          <w:spacing w:val="-3"/>
          <w:sz w:val="24"/>
        </w:rPr>
        <w:t xml:space="preserve"> </w:t>
      </w:r>
      <w:r w:rsidR="000B19F7" w:rsidRPr="00041FEC">
        <w:rPr>
          <w:rFonts w:ascii="Arial" w:hAnsi="Arial" w:cs="Arial"/>
          <w:sz w:val="24"/>
        </w:rPr>
        <w:t>Planeación y</w:t>
      </w:r>
      <w:r w:rsidR="000B19F7" w:rsidRPr="00041FEC">
        <w:rPr>
          <w:rFonts w:ascii="Arial" w:hAnsi="Arial" w:cs="Arial"/>
          <w:spacing w:val="-3"/>
          <w:sz w:val="24"/>
        </w:rPr>
        <w:t xml:space="preserve"> </w:t>
      </w:r>
      <w:r w:rsidR="000B19F7" w:rsidRPr="00041FEC">
        <w:rPr>
          <w:rFonts w:ascii="Arial" w:hAnsi="Arial" w:cs="Arial"/>
          <w:sz w:val="24"/>
        </w:rPr>
        <w:t>Gestión</w:t>
      </w:r>
      <w:r w:rsidR="000B19F7" w:rsidRPr="00041FEC">
        <w:rPr>
          <w:rFonts w:ascii="Arial" w:hAnsi="Arial" w:cs="Arial"/>
          <w:spacing w:val="-1"/>
          <w:sz w:val="24"/>
        </w:rPr>
        <w:t xml:space="preserve"> </w:t>
      </w:r>
      <w:r w:rsidR="000B19F7" w:rsidRPr="00041FEC">
        <w:rPr>
          <w:rFonts w:ascii="Arial" w:hAnsi="Arial" w:cs="Arial"/>
          <w:sz w:val="24"/>
        </w:rPr>
        <w:t>(MIPG).</w:t>
      </w:r>
    </w:p>
    <w:p w14:paraId="71710C67" w14:textId="77777777" w:rsidR="0012235B" w:rsidRPr="00041FEC" w:rsidRDefault="000B19F7" w:rsidP="0058315A">
      <w:pPr>
        <w:pStyle w:val="Prrafodelista"/>
        <w:numPr>
          <w:ilvl w:val="0"/>
          <w:numId w:val="1"/>
        </w:numPr>
        <w:tabs>
          <w:tab w:val="left" w:pos="1879"/>
        </w:tabs>
        <w:spacing w:line="276" w:lineRule="auto"/>
        <w:ind w:left="924" w:right="49"/>
        <w:jc w:val="both"/>
        <w:rPr>
          <w:rFonts w:ascii="Arial" w:hAnsi="Arial" w:cs="Arial"/>
          <w:sz w:val="24"/>
        </w:rPr>
      </w:pPr>
      <w:r w:rsidRPr="00041FEC">
        <w:rPr>
          <w:rFonts w:ascii="Arial" w:hAnsi="Arial" w:cs="Arial"/>
          <w:sz w:val="24"/>
        </w:rPr>
        <w:t>Realizar acompañamiento para determinar la evolución del riesgo conforme a</w:t>
      </w:r>
      <w:r w:rsidRPr="00041FEC">
        <w:rPr>
          <w:rFonts w:ascii="Arial" w:hAnsi="Arial" w:cs="Arial"/>
          <w:spacing w:val="1"/>
          <w:sz w:val="24"/>
        </w:rPr>
        <w:t xml:space="preserve"> </w:t>
      </w:r>
      <w:r w:rsidRPr="00041FEC">
        <w:rPr>
          <w:rFonts w:ascii="Arial" w:hAnsi="Arial" w:cs="Arial"/>
          <w:sz w:val="24"/>
        </w:rPr>
        <w:t>las acciones evidenciadas en la vigencia anterior y ajustar los controles y</w:t>
      </w:r>
      <w:r w:rsidRPr="00041FEC">
        <w:rPr>
          <w:rFonts w:ascii="Arial" w:hAnsi="Arial" w:cs="Arial"/>
          <w:spacing w:val="1"/>
          <w:sz w:val="24"/>
        </w:rPr>
        <w:t xml:space="preserve"> </w:t>
      </w:r>
      <w:r w:rsidRPr="00041FEC">
        <w:rPr>
          <w:rFonts w:ascii="Arial" w:hAnsi="Arial" w:cs="Arial"/>
          <w:sz w:val="24"/>
        </w:rPr>
        <w:t>acciones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7"/>
          <w:sz w:val="24"/>
        </w:rPr>
        <w:t xml:space="preserve"> </w:t>
      </w:r>
      <w:r w:rsidRPr="00041FEC">
        <w:rPr>
          <w:rFonts w:ascii="Arial" w:hAnsi="Arial" w:cs="Arial"/>
          <w:sz w:val="24"/>
        </w:rPr>
        <w:t>se</w:t>
      </w:r>
      <w:r w:rsidRPr="00041FEC">
        <w:rPr>
          <w:rFonts w:ascii="Arial" w:hAnsi="Arial" w:cs="Arial"/>
          <w:spacing w:val="-8"/>
          <w:sz w:val="24"/>
        </w:rPr>
        <w:t xml:space="preserve"> </w:t>
      </w:r>
      <w:r w:rsidRPr="00041FEC">
        <w:rPr>
          <w:rFonts w:ascii="Arial" w:hAnsi="Arial" w:cs="Arial"/>
          <w:sz w:val="24"/>
        </w:rPr>
        <w:t>van</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llevar</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cabo</w:t>
      </w:r>
      <w:r w:rsidRPr="00041FEC">
        <w:rPr>
          <w:rFonts w:ascii="Arial" w:hAnsi="Arial" w:cs="Arial"/>
          <w:spacing w:val="-7"/>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evitar</w:t>
      </w:r>
      <w:r w:rsidRPr="00041FEC">
        <w:rPr>
          <w:rFonts w:ascii="Arial" w:hAnsi="Arial" w:cs="Arial"/>
          <w:spacing w:val="-6"/>
          <w:sz w:val="24"/>
        </w:rPr>
        <w:t xml:space="preserve"> </w:t>
      </w:r>
      <w:r w:rsidRPr="00041FEC">
        <w:rPr>
          <w:rFonts w:ascii="Arial" w:hAnsi="Arial" w:cs="Arial"/>
          <w:sz w:val="24"/>
        </w:rPr>
        <w:t>la</w:t>
      </w:r>
      <w:r w:rsidRPr="00041FEC">
        <w:rPr>
          <w:rFonts w:ascii="Arial" w:hAnsi="Arial" w:cs="Arial"/>
          <w:spacing w:val="-9"/>
          <w:sz w:val="24"/>
        </w:rPr>
        <w:t xml:space="preserve"> </w:t>
      </w:r>
      <w:r w:rsidRPr="00041FEC">
        <w:rPr>
          <w:rFonts w:ascii="Arial" w:hAnsi="Arial" w:cs="Arial"/>
          <w:sz w:val="24"/>
        </w:rPr>
        <w:t>materialización</w:t>
      </w:r>
      <w:r w:rsidRPr="00041FEC">
        <w:rPr>
          <w:rFonts w:ascii="Arial" w:hAnsi="Arial" w:cs="Arial"/>
          <w:spacing w:val="-7"/>
          <w:sz w:val="24"/>
        </w:rPr>
        <w:t xml:space="preserve"> </w:t>
      </w:r>
      <w:r w:rsidRPr="00041FEC">
        <w:rPr>
          <w:rFonts w:ascii="Arial" w:hAnsi="Arial" w:cs="Arial"/>
          <w:sz w:val="24"/>
        </w:rPr>
        <w:t>de</w:t>
      </w:r>
      <w:r w:rsidRPr="00041FEC">
        <w:rPr>
          <w:rFonts w:ascii="Arial" w:hAnsi="Arial" w:cs="Arial"/>
          <w:spacing w:val="-7"/>
          <w:sz w:val="24"/>
        </w:rPr>
        <w:t xml:space="preserve"> </w:t>
      </w:r>
      <w:r w:rsidRPr="00041FEC">
        <w:rPr>
          <w:rFonts w:ascii="Arial" w:hAnsi="Arial" w:cs="Arial"/>
          <w:sz w:val="24"/>
        </w:rPr>
        <w:t>los</w:t>
      </w:r>
      <w:r w:rsidRPr="00041FEC">
        <w:rPr>
          <w:rFonts w:ascii="Arial" w:hAnsi="Arial" w:cs="Arial"/>
          <w:spacing w:val="-9"/>
          <w:sz w:val="24"/>
        </w:rPr>
        <w:t xml:space="preserve"> </w:t>
      </w:r>
      <w:r w:rsidRPr="00041FEC">
        <w:rPr>
          <w:rFonts w:ascii="Arial" w:hAnsi="Arial" w:cs="Arial"/>
          <w:sz w:val="24"/>
        </w:rPr>
        <w:t>riesgos</w:t>
      </w:r>
      <w:r w:rsidRPr="00041FEC">
        <w:rPr>
          <w:rFonts w:ascii="Arial" w:hAnsi="Arial" w:cs="Arial"/>
          <w:spacing w:val="-64"/>
          <w:sz w:val="24"/>
        </w:rPr>
        <w:t xml:space="preserve"> </w:t>
      </w:r>
      <w:r w:rsidRPr="00041FEC">
        <w:rPr>
          <w:rFonts w:ascii="Arial" w:hAnsi="Arial" w:cs="Arial"/>
          <w:sz w:val="24"/>
        </w:rPr>
        <w:t>presentes</w:t>
      </w:r>
      <w:r w:rsidRPr="00041FEC">
        <w:rPr>
          <w:rFonts w:ascii="Arial" w:hAnsi="Arial" w:cs="Arial"/>
          <w:spacing w:val="-1"/>
          <w:sz w:val="24"/>
        </w:rPr>
        <w:t xml:space="preserve"> </w:t>
      </w:r>
      <w:r w:rsidRPr="00041FEC">
        <w:rPr>
          <w:rFonts w:ascii="Arial" w:hAnsi="Arial" w:cs="Arial"/>
          <w:sz w:val="24"/>
        </w:rPr>
        <w:t>en cada</w:t>
      </w:r>
      <w:r w:rsidRPr="00041FEC">
        <w:rPr>
          <w:rFonts w:ascii="Arial" w:hAnsi="Arial" w:cs="Arial"/>
          <w:spacing w:val="-2"/>
          <w:sz w:val="24"/>
        </w:rPr>
        <w:t xml:space="preserve"> </w:t>
      </w:r>
      <w:r w:rsidRPr="00041FEC">
        <w:rPr>
          <w:rFonts w:ascii="Arial" w:hAnsi="Arial" w:cs="Arial"/>
          <w:sz w:val="24"/>
        </w:rPr>
        <w:t>proceso.</w:t>
      </w:r>
    </w:p>
    <w:p w14:paraId="18F5C853"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Todos</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riesgos</w:t>
      </w:r>
      <w:r w:rsidRPr="00041FEC">
        <w:rPr>
          <w:rFonts w:ascii="Arial" w:hAnsi="Arial" w:cs="Arial"/>
          <w:spacing w:val="1"/>
          <w:sz w:val="24"/>
        </w:rPr>
        <w:t xml:space="preserve"> </w:t>
      </w:r>
      <w:r w:rsidRPr="00041FEC">
        <w:rPr>
          <w:rFonts w:ascii="Arial" w:hAnsi="Arial" w:cs="Arial"/>
          <w:sz w:val="24"/>
        </w:rPr>
        <w:t>identificados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sus</w:t>
      </w:r>
      <w:r w:rsidRPr="00041FEC">
        <w:rPr>
          <w:rFonts w:ascii="Arial" w:hAnsi="Arial" w:cs="Arial"/>
          <w:spacing w:val="1"/>
          <w:sz w:val="24"/>
        </w:rPr>
        <w:t xml:space="preserve"> </w:t>
      </w:r>
      <w:r w:rsidRPr="00041FEC">
        <w:rPr>
          <w:rFonts w:ascii="Arial" w:hAnsi="Arial" w:cs="Arial"/>
          <w:sz w:val="24"/>
        </w:rPr>
        <w:t>evoluciones,</w:t>
      </w:r>
      <w:r w:rsidRPr="00041FEC">
        <w:rPr>
          <w:rFonts w:ascii="Arial" w:hAnsi="Arial" w:cs="Arial"/>
          <w:spacing w:val="1"/>
          <w:sz w:val="24"/>
        </w:rPr>
        <w:t xml:space="preserve"> </w:t>
      </w:r>
      <w:r w:rsidRPr="00041FEC">
        <w:rPr>
          <w:rFonts w:ascii="Arial" w:hAnsi="Arial" w:cs="Arial"/>
          <w:sz w:val="24"/>
        </w:rPr>
        <w:t>controles,</w:t>
      </w:r>
      <w:r w:rsidRPr="00041FEC">
        <w:rPr>
          <w:rFonts w:ascii="Arial" w:hAnsi="Arial" w:cs="Arial"/>
          <w:spacing w:val="1"/>
          <w:sz w:val="24"/>
        </w:rPr>
        <w:t xml:space="preserve"> </w:t>
      </w:r>
      <w:r w:rsidRPr="00041FEC">
        <w:rPr>
          <w:rFonts w:ascii="Arial" w:hAnsi="Arial" w:cs="Arial"/>
          <w:sz w:val="24"/>
        </w:rPr>
        <w:t>seguimiento</w:t>
      </w:r>
      <w:r w:rsidRPr="00041FEC">
        <w:rPr>
          <w:rFonts w:ascii="Arial" w:hAnsi="Arial" w:cs="Arial"/>
          <w:spacing w:val="1"/>
          <w:sz w:val="24"/>
        </w:rPr>
        <w:t xml:space="preserve"> </w:t>
      </w:r>
      <w:r w:rsidRPr="00041FEC">
        <w:rPr>
          <w:rFonts w:ascii="Arial" w:hAnsi="Arial" w:cs="Arial"/>
          <w:sz w:val="24"/>
        </w:rPr>
        <w:t>respectivo son</w:t>
      </w:r>
      <w:r w:rsidRPr="00041FEC">
        <w:rPr>
          <w:rFonts w:ascii="Arial" w:hAnsi="Arial" w:cs="Arial"/>
          <w:spacing w:val="-2"/>
          <w:sz w:val="24"/>
        </w:rPr>
        <w:t xml:space="preserve"> </w:t>
      </w:r>
      <w:r w:rsidRPr="00041FEC">
        <w:rPr>
          <w:rFonts w:ascii="Arial" w:hAnsi="Arial" w:cs="Arial"/>
          <w:sz w:val="24"/>
        </w:rPr>
        <w:t>aprobados por</w:t>
      </w:r>
      <w:r w:rsidRPr="00041FEC">
        <w:rPr>
          <w:rFonts w:ascii="Arial" w:hAnsi="Arial" w:cs="Arial"/>
          <w:spacing w:val="-1"/>
          <w:sz w:val="24"/>
        </w:rPr>
        <w:t xml:space="preserve"> </w:t>
      </w:r>
      <w:r w:rsidRPr="00041FEC">
        <w:rPr>
          <w:rFonts w:ascii="Arial" w:hAnsi="Arial" w:cs="Arial"/>
          <w:sz w:val="24"/>
        </w:rPr>
        <w:t>el líder del</w:t>
      </w:r>
      <w:r w:rsidRPr="00041FEC">
        <w:rPr>
          <w:rFonts w:ascii="Arial" w:hAnsi="Arial" w:cs="Arial"/>
          <w:spacing w:val="-3"/>
          <w:sz w:val="24"/>
        </w:rPr>
        <w:t xml:space="preserve"> </w:t>
      </w:r>
      <w:r w:rsidRPr="00041FEC">
        <w:rPr>
          <w:rFonts w:ascii="Arial" w:hAnsi="Arial" w:cs="Arial"/>
          <w:sz w:val="24"/>
        </w:rPr>
        <w:t>proceso.</w:t>
      </w:r>
    </w:p>
    <w:p w14:paraId="2812EA33" w14:textId="77777777" w:rsidR="0012235B" w:rsidRPr="00041FEC" w:rsidRDefault="000B19F7" w:rsidP="0058315A">
      <w:pPr>
        <w:pStyle w:val="Prrafodelista"/>
        <w:numPr>
          <w:ilvl w:val="0"/>
          <w:numId w:val="1"/>
        </w:numPr>
        <w:tabs>
          <w:tab w:val="left" w:pos="1879"/>
        </w:tabs>
        <w:spacing w:before="2" w:line="276" w:lineRule="auto"/>
        <w:ind w:left="924" w:right="49"/>
        <w:jc w:val="both"/>
        <w:rPr>
          <w:rFonts w:ascii="Arial" w:hAnsi="Arial" w:cs="Arial"/>
          <w:sz w:val="24"/>
        </w:rPr>
      </w:pPr>
      <w:r w:rsidRPr="00041FEC">
        <w:rPr>
          <w:rFonts w:ascii="Arial" w:hAnsi="Arial" w:cs="Arial"/>
          <w:sz w:val="24"/>
        </w:rPr>
        <w:t>Lo anterior dando cumplimiento a la normativa vigente: Ley 1474 de 2011,</w:t>
      </w:r>
      <w:r w:rsidRPr="00041FEC">
        <w:rPr>
          <w:rFonts w:ascii="Arial" w:hAnsi="Arial" w:cs="Arial"/>
          <w:spacing w:val="1"/>
          <w:sz w:val="24"/>
        </w:rPr>
        <w:t xml:space="preserve"> </w:t>
      </w:r>
      <w:r w:rsidRPr="00041FEC">
        <w:rPr>
          <w:rFonts w:ascii="Arial" w:hAnsi="Arial" w:cs="Arial"/>
          <w:sz w:val="24"/>
        </w:rPr>
        <w:t>Decreto</w:t>
      </w:r>
      <w:r w:rsidRPr="00041FEC">
        <w:rPr>
          <w:rFonts w:ascii="Arial" w:hAnsi="Arial" w:cs="Arial"/>
          <w:spacing w:val="-1"/>
          <w:sz w:val="24"/>
        </w:rPr>
        <w:t xml:space="preserve"> </w:t>
      </w:r>
      <w:r w:rsidRPr="00041FEC">
        <w:rPr>
          <w:rFonts w:ascii="Arial" w:hAnsi="Arial" w:cs="Arial"/>
          <w:sz w:val="24"/>
        </w:rPr>
        <w:t>2282 y 2649</w:t>
      </w:r>
      <w:r w:rsidRPr="00041FEC">
        <w:rPr>
          <w:rFonts w:ascii="Arial" w:hAnsi="Arial" w:cs="Arial"/>
          <w:spacing w:val="-1"/>
          <w:sz w:val="24"/>
        </w:rPr>
        <w:t xml:space="preserve"> </w:t>
      </w:r>
      <w:r w:rsidRPr="00041FEC">
        <w:rPr>
          <w:rFonts w:ascii="Arial" w:hAnsi="Arial" w:cs="Arial"/>
          <w:sz w:val="24"/>
        </w:rPr>
        <w:t>de 2012,</w:t>
      </w:r>
      <w:r w:rsidRPr="00041FEC">
        <w:rPr>
          <w:rFonts w:ascii="Arial" w:hAnsi="Arial" w:cs="Arial"/>
          <w:spacing w:val="-2"/>
          <w:sz w:val="24"/>
        </w:rPr>
        <w:t xml:space="preserve"> </w:t>
      </w:r>
      <w:r w:rsidRPr="00041FEC">
        <w:rPr>
          <w:rFonts w:ascii="Arial" w:hAnsi="Arial" w:cs="Arial"/>
          <w:sz w:val="24"/>
        </w:rPr>
        <w:t>Decreto</w:t>
      </w:r>
      <w:r w:rsidRPr="00041FEC">
        <w:rPr>
          <w:rFonts w:ascii="Arial" w:hAnsi="Arial" w:cs="Arial"/>
          <w:spacing w:val="-2"/>
          <w:sz w:val="24"/>
        </w:rPr>
        <w:t xml:space="preserve"> </w:t>
      </w:r>
      <w:r w:rsidRPr="00041FEC">
        <w:rPr>
          <w:rFonts w:ascii="Arial" w:hAnsi="Arial" w:cs="Arial"/>
          <w:sz w:val="24"/>
        </w:rPr>
        <w:t>962</w:t>
      </w:r>
      <w:r w:rsidRPr="00041FEC">
        <w:rPr>
          <w:rFonts w:ascii="Arial" w:hAnsi="Arial" w:cs="Arial"/>
          <w:spacing w:val="-1"/>
          <w:sz w:val="24"/>
        </w:rPr>
        <w:t xml:space="preserve"> </w:t>
      </w:r>
      <w:r w:rsidRPr="00041FEC">
        <w:rPr>
          <w:rFonts w:ascii="Arial" w:hAnsi="Arial" w:cs="Arial"/>
          <w:sz w:val="24"/>
        </w:rPr>
        <w:t>de 2005.</w:t>
      </w:r>
    </w:p>
    <w:p w14:paraId="254CB3CE" w14:textId="5E246AE8" w:rsidR="0012235B" w:rsidRPr="00041FEC" w:rsidRDefault="000B19F7" w:rsidP="0058315A">
      <w:pPr>
        <w:pStyle w:val="Prrafodelista"/>
        <w:numPr>
          <w:ilvl w:val="0"/>
          <w:numId w:val="1"/>
        </w:numPr>
        <w:tabs>
          <w:tab w:val="left" w:pos="1879"/>
        </w:tabs>
        <w:spacing w:before="2" w:line="276" w:lineRule="auto"/>
        <w:ind w:left="924" w:right="49"/>
        <w:jc w:val="both"/>
        <w:rPr>
          <w:rFonts w:ascii="Arial" w:hAnsi="Arial" w:cs="Arial"/>
          <w:sz w:val="24"/>
        </w:rPr>
      </w:pPr>
      <w:r w:rsidRPr="00041FEC">
        <w:rPr>
          <w:rFonts w:ascii="Arial" w:hAnsi="Arial" w:cs="Arial"/>
          <w:sz w:val="24"/>
        </w:rPr>
        <w:t>La consolidación de la información se realizaría a través de notas internas,</w:t>
      </w:r>
      <w:r w:rsidRPr="00041FEC">
        <w:rPr>
          <w:rFonts w:ascii="Arial" w:hAnsi="Arial" w:cs="Arial"/>
          <w:spacing w:val="1"/>
          <w:sz w:val="24"/>
        </w:rPr>
        <w:t xml:space="preserve"> </w:t>
      </w:r>
      <w:r w:rsidRPr="00041FEC">
        <w:rPr>
          <w:rFonts w:ascii="Arial" w:hAnsi="Arial" w:cs="Arial"/>
          <w:spacing w:val="-1"/>
          <w:sz w:val="24"/>
        </w:rPr>
        <w:t>correos</w:t>
      </w:r>
      <w:r w:rsidRPr="00041FEC">
        <w:rPr>
          <w:rFonts w:ascii="Arial" w:hAnsi="Arial" w:cs="Arial"/>
          <w:spacing w:val="-12"/>
          <w:sz w:val="24"/>
        </w:rPr>
        <w:t xml:space="preserve"> </w:t>
      </w:r>
      <w:r w:rsidRPr="00041FEC">
        <w:rPr>
          <w:rFonts w:ascii="Arial" w:hAnsi="Arial" w:cs="Arial"/>
          <w:spacing w:val="-1"/>
          <w:sz w:val="24"/>
        </w:rPr>
        <w:t>electrónicos,</w:t>
      </w:r>
      <w:r w:rsidRPr="00041FEC">
        <w:rPr>
          <w:rFonts w:ascii="Arial" w:hAnsi="Arial" w:cs="Arial"/>
          <w:spacing w:val="-15"/>
          <w:sz w:val="24"/>
        </w:rPr>
        <w:t xml:space="preserve"> </w:t>
      </w:r>
      <w:r w:rsidRPr="00041FEC">
        <w:rPr>
          <w:rFonts w:ascii="Arial" w:hAnsi="Arial" w:cs="Arial"/>
          <w:spacing w:val="-1"/>
          <w:sz w:val="24"/>
        </w:rPr>
        <w:t>medios</w:t>
      </w:r>
      <w:r w:rsidRPr="00041FEC">
        <w:rPr>
          <w:rFonts w:ascii="Arial" w:hAnsi="Arial" w:cs="Arial"/>
          <w:spacing w:val="-12"/>
          <w:sz w:val="24"/>
        </w:rPr>
        <w:t xml:space="preserve"> </w:t>
      </w:r>
      <w:r w:rsidRPr="00041FEC">
        <w:rPr>
          <w:rFonts w:ascii="Arial" w:hAnsi="Arial" w:cs="Arial"/>
          <w:sz w:val="24"/>
        </w:rPr>
        <w:t>virtuales,</w:t>
      </w:r>
      <w:r w:rsidRPr="00041FEC">
        <w:rPr>
          <w:rFonts w:ascii="Arial" w:hAnsi="Arial" w:cs="Arial"/>
          <w:spacing w:val="-10"/>
          <w:sz w:val="24"/>
        </w:rPr>
        <w:t xml:space="preserve"> </w:t>
      </w:r>
      <w:r w:rsidRPr="00041FEC">
        <w:rPr>
          <w:rFonts w:ascii="Arial" w:hAnsi="Arial" w:cs="Arial"/>
          <w:sz w:val="24"/>
        </w:rPr>
        <w:t>reuniones</w:t>
      </w:r>
      <w:r w:rsidR="00547674" w:rsidRPr="00041FEC">
        <w:rPr>
          <w:rFonts w:ascii="Arial" w:hAnsi="Arial" w:cs="Arial"/>
          <w:sz w:val="24"/>
        </w:rPr>
        <w:t xml:space="preserve"> presenciales y</w:t>
      </w:r>
      <w:r w:rsidR="0036266C" w:rsidRPr="00041FEC">
        <w:rPr>
          <w:rFonts w:ascii="Arial" w:hAnsi="Arial" w:cs="Arial"/>
          <w:sz w:val="24"/>
        </w:rPr>
        <w:t xml:space="preserve"> </w:t>
      </w:r>
      <w:r w:rsidRPr="00041FEC">
        <w:rPr>
          <w:rFonts w:ascii="Arial" w:hAnsi="Arial" w:cs="Arial"/>
          <w:sz w:val="24"/>
        </w:rPr>
        <w:t>virtuales</w:t>
      </w:r>
      <w:r w:rsidRPr="00041FEC">
        <w:rPr>
          <w:rFonts w:ascii="Arial" w:hAnsi="Arial" w:cs="Arial"/>
          <w:spacing w:val="-14"/>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la</w:t>
      </w:r>
      <w:r w:rsidRPr="00041FEC">
        <w:rPr>
          <w:rFonts w:ascii="Arial" w:hAnsi="Arial" w:cs="Arial"/>
          <w:spacing w:val="-13"/>
          <w:sz w:val="24"/>
        </w:rPr>
        <w:t xml:space="preserve"> </w:t>
      </w:r>
      <w:r w:rsidR="0036266C" w:rsidRPr="00041FEC">
        <w:rPr>
          <w:rFonts w:ascii="Arial" w:hAnsi="Arial" w:cs="Arial"/>
          <w:sz w:val="24"/>
        </w:rPr>
        <w:t>c</w:t>
      </w:r>
      <w:r w:rsidRPr="00041FEC">
        <w:rPr>
          <w:rFonts w:ascii="Arial" w:hAnsi="Arial" w:cs="Arial"/>
          <w:sz w:val="24"/>
        </w:rPr>
        <w:t>onstrucción</w:t>
      </w:r>
      <w:r w:rsidRPr="00041FEC">
        <w:rPr>
          <w:rFonts w:ascii="Arial" w:hAnsi="Arial" w:cs="Arial"/>
          <w:spacing w:val="-64"/>
          <w:sz w:val="24"/>
        </w:rPr>
        <w:t xml:space="preserve"> </w:t>
      </w:r>
      <w:r w:rsidRPr="00041FEC">
        <w:rPr>
          <w:rFonts w:ascii="Arial" w:hAnsi="Arial" w:cs="Arial"/>
          <w:sz w:val="24"/>
        </w:rPr>
        <w:t>del</w:t>
      </w:r>
      <w:r w:rsidRPr="00041FEC">
        <w:rPr>
          <w:rFonts w:ascii="Arial" w:hAnsi="Arial" w:cs="Arial"/>
          <w:spacing w:val="-1"/>
          <w:sz w:val="24"/>
        </w:rPr>
        <w:t xml:space="preserve"> </w:t>
      </w:r>
      <w:r w:rsidRPr="00041FEC">
        <w:rPr>
          <w:rFonts w:ascii="Arial" w:hAnsi="Arial" w:cs="Arial"/>
          <w:sz w:val="24"/>
        </w:rPr>
        <w:t>Plan Anticorrupción y</w:t>
      </w:r>
      <w:r w:rsidRPr="00041FEC">
        <w:rPr>
          <w:rFonts w:ascii="Arial" w:hAnsi="Arial" w:cs="Arial"/>
          <w:spacing w:val="-1"/>
          <w:sz w:val="24"/>
        </w:rPr>
        <w:t xml:space="preserve"> </w:t>
      </w:r>
      <w:r w:rsidR="0036266C" w:rsidRPr="00041FEC">
        <w:rPr>
          <w:rFonts w:ascii="Arial" w:hAnsi="Arial" w:cs="Arial"/>
          <w:spacing w:val="-1"/>
          <w:sz w:val="24"/>
        </w:rPr>
        <w:t xml:space="preserve">de </w:t>
      </w:r>
      <w:r w:rsidRPr="00041FEC">
        <w:rPr>
          <w:rFonts w:ascii="Arial" w:hAnsi="Arial" w:cs="Arial"/>
          <w:sz w:val="24"/>
        </w:rPr>
        <w:t>Atención al Ciudadano.</w:t>
      </w:r>
    </w:p>
    <w:p w14:paraId="78F4F097" w14:textId="77777777" w:rsidR="005034B4" w:rsidRPr="00041FEC" w:rsidRDefault="005034B4" w:rsidP="0058315A">
      <w:pPr>
        <w:ind w:left="924" w:right="49"/>
        <w:jc w:val="both"/>
        <w:rPr>
          <w:rFonts w:ascii="Arial" w:hAnsi="Arial" w:cs="Arial"/>
          <w:sz w:val="24"/>
        </w:rPr>
      </w:pPr>
    </w:p>
    <w:p w14:paraId="5DFEA0B8" w14:textId="77777777" w:rsidR="0012235B" w:rsidRPr="00041FEC" w:rsidRDefault="000B19F7" w:rsidP="0069010F">
      <w:pPr>
        <w:pStyle w:val="Ttulo1"/>
        <w:numPr>
          <w:ilvl w:val="0"/>
          <w:numId w:val="35"/>
        </w:numPr>
        <w:ind w:left="993" w:right="579" w:hanging="426"/>
        <w:jc w:val="both"/>
        <w:rPr>
          <w:color w:val="938953"/>
        </w:rPr>
      </w:pPr>
      <w:bookmarkStart w:id="18" w:name="_Toc125735878"/>
      <w:r w:rsidRPr="00041FEC">
        <w:rPr>
          <w:color w:val="938953"/>
        </w:rPr>
        <w:t>COMPONENTES DEL PLAN ANTICORRUPCIÓN Y DE ATENCIÓN AL CIUDADANO</w:t>
      </w:r>
      <w:bookmarkEnd w:id="18"/>
    </w:p>
    <w:p w14:paraId="0C6893F4" w14:textId="77777777" w:rsidR="0012235B" w:rsidRPr="00041FEC" w:rsidRDefault="0012235B" w:rsidP="00A87283">
      <w:pPr>
        <w:pStyle w:val="Textoindependiente"/>
        <w:ind w:left="588" w:right="579"/>
        <w:rPr>
          <w:rFonts w:ascii="Arial" w:hAnsi="Arial" w:cs="Arial"/>
          <w:b/>
          <w:sz w:val="26"/>
        </w:rPr>
      </w:pPr>
    </w:p>
    <w:p w14:paraId="2300BAB4" w14:textId="77777777" w:rsidR="0012235B" w:rsidRPr="00041FEC" w:rsidRDefault="000B19F7" w:rsidP="00C90560">
      <w:pPr>
        <w:pStyle w:val="Ttulo1"/>
        <w:numPr>
          <w:ilvl w:val="1"/>
          <w:numId w:val="35"/>
        </w:numPr>
        <w:tabs>
          <w:tab w:val="left" w:pos="1562"/>
        </w:tabs>
        <w:ind w:left="993" w:right="579" w:hanging="404"/>
        <w:rPr>
          <w:color w:val="938953"/>
        </w:rPr>
      </w:pPr>
      <w:bookmarkStart w:id="19" w:name="_Toc125735879"/>
      <w:r w:rsidRPr="00041FEC">
        <w:rPr>
          <w:color w:val="938953"/>
        </w:rPr>
        <w:t>PRIMER COMPONENTE: GESTIÓN DE RIESGOS DE CORRUPCIÓN</w:t>
      </w:r>
      <w:bookmarkEnd w:id="19"/>
    </w:p>
    <w:p w14:paraId="6E0754AB" w14:textId="77777777" w:rsidR="0012235B" w:rsidRPr="00041FEC" w:rsidRDefault="0012235B" w:rsidP="00200842">
      <w:pPr>
        <w:pStyle w:val="Textoindependiente"/>
        <w:ind w:left="993" w:right="579"/>
        <w:rPr>
          <w:rFonts w:ascii="Arial" w:hAnsi="Arial" w:cs="Arial"/>
          <w:b/>
          <w:sz w:val="26"/>
        </w:rPr>
      </w:pPr>
    </w:p>
    <w:p w14:paraId="2A4816B0" w14:textId="0BF5939D" w:rsidR="0012235B" w:rsidRPr="00041FEC" w:rsidRDefault="000B19F7" w:rsidP="00014529">
      <w:pPr>
        <w:pStyle w:val="Textoindependiente"/>
        <w:jc w:val="both"/>
        <w:rPr>
          <w:rFonts w:ascii="Arial" w:hAnsi="Arial" w:cs="Arial"/>
        </w:rPr>
      </w:pPr>
      <w:r w:rsidRPr="00041FEC">
        <w:rPr>
          <w:rFonts w:ascii="Arial" w:hAnsi="Arial" w:cs="Arial"/>
        </w:rPr>
        <w:t xml:space="preserve">La Cámara de Representantes para desarrollar este componente utiliza las metodologías, definidas en las cartillas: Guía para la Gestión del Riesgo de </w:t>
      </w:r>
      <w:r w:rsidRPr="00041FEC">
        <w:rPr>
          <w:rFonts w:ascii="Arial" w:hAnsi="Arial" w:cs="Arial"/>
        </w:rPr>
        <w:lastRenderedPageBreak/>
        <w:t>Corrupción y Estrategias para la Construcción del Plan Anticorrupción y de Atención al Ciudadano, de la secretaría de Transparencia de la Presidencia de la República, con el objetivo de identificar los posibles riesgos de corrupción y generar acciones preventivas (Decreto 124 de 2016).</w:t>
      </w:r>
    </w:p>
    <w:p w14:paraId="672C9658" w14:textId="77777777" w:rsidR="00014529" w:rsidRPr="00041FEC" w:rsidRDefault="00014529" w:rsidP="00014529">
      <w:pPr>
        <w:pStyle w:val="Textoindependiente"/>
        <w:jc w:val="both"/>
        <w:rPr>
          <w:rFonts w:ascii="Arial" w:hAnsi="Arial" w:cs="Arial"/>
        </w:rPr>
      </w:pPr>
    </w:p>
    <w:p w14:paraId="2A9B2D70" w14:textId="54560F51" w:rsidR="0012235B" w:rsidRPr="00041FEC" w:rsidRDefault="000B19F7" w:rsidP="00014529">
      <w:pPr>
        <w:pStyle w:val="Textoindependiente"/>
        <w:jc w:val="both"/>
        <w:rPr>
          <w:rFonts w:ascii="Arial" w:hAnsi="Arial" w:cs="Arial"/>
        </w:rPr>
      </w:pPr>
      <w:r w:rsidRPr="00041FEC">
        <w:rPr>
          <w:rFonts w:ascii="Arial" w:hAnsi="Arial" w:cs="Arial"/>
        </w:rPr>
        <w:t xml:space="preserve">Las políticas de la </w:t>
      </w:r>
      <w:r w:rsidR="00441A41" w:rsidRPr="00041FEC">
        <w:rPr>
          <w:rFonts w:ascii="Arial" w:hAnsi="Arial" w:cs="Arial"/>
        </w:rPr>
        <w:t>a</w:t>
      </w:r>
      <w:r w:rsidRPr="00041FEC">
        <w:rPr>
          <w:rFonts w:ascii="Arial" w:hAnsi="Arial" w:cs="Arial"/>
        </w:rPr>
        <w:t xml:space="preserve">dministración del </w:t>
      </w:r>
      <w:r w:rsidR="00441A41" w:rsidRPr="00041FEC">
        <w:rPr>
          <w:rFonts w:ascii="Arial" w:hAnsi="Arial" w:cs="Arial"/>
        </w:rPr>
        <w:t>r</w:t>
      </w:r>
      <w:r w:rsidRPr="00041FEC">
        <w:rPr>
          <w:rFonts w:ascii="Arial" w:hAnsi="Arial" w:cs="Arial"/>
        </w:rPr>
        <w:t xml:space="preserve">iesgo como parte de la gestión del mismo están definidas en la Guía para la Administración del Riesgo y el </w:t>
      </w:r>
      <w:r w:rsidR="00441A41" w:rsidRPr="00041FEC">
        <w:rPr>
          <w:rFonts w:ascii="Arial" w:hAnsi="Arial" w:cs="Arial"/>
        </w:rPr>
        <w:t>D</w:t>
      </w:r>
      <w:r w:rsidRPr="00041FEC">
        <w:rPr>
          <w:rFonts w:ascii="Arial" w:hAnsi="Arial" w:cs="Arial"/>
        </w:rPr>
        <w:t xml:space="preserve">iseño de Controles en Entidades Pública, emitida por el </w:t>
      </w:r>
      <w:r w:rsidR="00441A41" w:rsidRPr="00041FEC">
        <w:rPr>
          <w:rFonts w:ascii="Arial" w:hAnsi="Arial" w:cs="Arial"/>
        </w:rPr>
        <w:t>D</w:t>
      </w:r>
      <w:r w:rsidRPr="00041FEC">
        <w:rPr>
          <w:rFonts w:ascii="Arial" w:hAnsi="Arial" w:cs="Arial"/>
        </w:rPr>
        <w:t>epartamento Administrativo de la Función Pública</w:t>
      </w:r>
      <w:r w:rsidR="00910207" w:rsidRPr="00041FEC">
        <w:rPr>
          <w:rFonts w:ascii="Arial" w:hAnsi="Arial" w:cs="Arial"/>
        </w:rPr>
        <w:t xml:space="preserve"> (</w:t>
      </w:r>
      <w:r w:rsidRPr="00041FEC">
        <w:rPr>
          <w:rFonts w:ascii="Arial" w:hAnsi="Arial" w:cs="Arial"/>
        </w:rPr>
        <w:t>Versión 202</w:t>
      </w:r>
      <w:r w:rsidR="00EA06D5">
        <w:rPr>
          <w:rFonts w:ascii="Arial" w:hAnsi="Arial" w:cs="Arial"/>
        </w:rPr>
        <w:t>2</w:t>
      </w:r>
      <w:r w:rsidR="00910207" w:rsidRPr="00041FEC">
        <w:rPr>
          <w:rFonts w:ascii="Arial" w:hAnsi="Arial" w:cs="Arial"/>
        </w:rPr>
        <w:t>)</w:t>
      </w:r>
      <w:r w:rsidRPr="00041FEC">
        <w:rPr>
          <w:rFonts w:ascii="Arial" w:hAnsi="Arial" w:cs="Arial"/>
        </w:rPr>
        <w:t xml:space="preserve"> y el Modelo Integrado de Planeación y Gestión (MIPG), estas se ejecutarán dentro de</w:t>
      </w:r>
      <w:r w:rsidR="00910207" w:rsidRPr="00041FEC">
        <w:rPr>
          <w:rFonts w:ascii="Arial" w:hAnsi="Arial" w:cs="Arial"/>
        </w:rPr>
        <w:t>l presente p</w:t>
      </w:r>
      <w:r w:rsidRPr="00041FEC">
        <w:rPr>
          <w:rFonts w:ascii="Arial" w:hAnsi="Arial" w:cs="Arial"/>
        </w:rPr>
        <w:t>lan, así:</w:t>
      </w:r>
    </w:p>
    <w:p w14:paraId="1E2AF0D0" w14:textId="77777777" w:rsidR="0012235B" w:rsidRPr="00041FEC" w:rsidRDefault="000B19F7" w:rsidP="00C90560">
      <w:pPr>
        <w:pStyle w:val="Prrafodelista"/>
        <w:numPr>
          <w:ilvl w:val="2"/>
          <w:numId w:val="35"/>
        </w:numPr>
        <w:tabs>
          <w:tab w:val="left" w:pos="1879"/>
        </w:tabs>
        <w:spacing w:before="201" w:line="276" w:lineRule="auto"/>
        <w:ind w:left="938" w:right="579"/>
        <w:jc w:val="both"/>
        <w:rPr>
          <w:rFonts w:ascii="Arial" w:hAnsi="Arial" w:cs="Arial"/>
          <w:sz w:val="24"/>
          <w:szCs w:val="24"/>
        </w:rPr>
      </w:pPr>
      <w:r w:rsidRPr="00041FEC">
        <w:rPr>
          <w:rFonts w:ascii="Arial" w:hAnsi="Arial" w:cs="Arial"/>
          <w:sz w:val="24"/>
          <w:szCs w:val="24"/>
        </w:rPr>
        <w:t>El</w:t>
      </w:r>
      <w:r w:rsidRPr="00041FEC">
        <w:rPr>
          <w:rFonts w:ascii="Arial" w:hAnsi="Arial" w:cs="Arial"/>
          <w:spacing w:val="-5"/>
          <w:sz w:val="24"/>
          <w:szCs w:val="24"/>
        </w:rPr>
        <w:t xml:space="preserve"> </w:t>
      </w:r>
      <w:r w:rsidRPr="00041FEC">
        <w:rPr>
          <w:rFonts w:ascii="Arial" w:hAnsi="Arial" w:cs="Arial"/>
          <w:sz w:val="24"/>
          <w:szCs w:val="24"/>
        </w:rPr>
        <w:t>objetivo</w:t>
      </w:r>
      <w:r w:rsidRPr="00041FEC">
        <w:rPr>
          <w:rFonts w:ascii="Arial" w:hAnsi="Arial" w:cs="Arial"/>
          <w:spacing w:val="-4"/>
          <w:sz w:val="24"/>
          <w:szCs w:val="24"/>
        </w:rPr>
        <w:t xml:space="preserve"> </w:t>
      </w:r>
      <w:r w:rsidRPr="00041FEC">
        <w:rPr>
          <w:rFonts w:ascii="Arial" w:hAnsi="Arial" w:cs="Arial"/>
          <w:sz w:val="24"/>
          <w:szCs w:val="24"/>
        </w:rPr>
        <w:t>que</w:t>
      </w:r>
      <w:r w:rsidRPr="00041FEC">
        <w:rPr>
          <w:rFonts w:ascii="Arial" w:hAnsi="Arial" w:cs="Arial"/>
          <w:spacing w:val="-3"/>
          <w:sz w:val="24"/>
          <w:szCs w:val="24"/>
        </w:rPr>
        <w:t xml:space="preserve"> </w:t>
      </w:r>
      <w:r w:rsidRPr="00041FEC">
        <w:rPr>
          <w:rFonts w:ascii="Arial" w:hAnsi="Arial" w:cs="Arial"/>
          <w:sz w:val="24"/>
          <w:szCs w:val="24"/>
        </w:rPr>
        <w:t>se</w:t>
      </w:r>
      <w:r w:rsidRPr="00041FEC">
        <w:rPr>
          <w:rFonts w:ascii="Arial" w:hAnsi="Arial" w:cs="Arial"/>
          <w:spacing w:val="-6"/>
          <w:sz w:val="24"/>
          <w:szCs w:val="24"/>
        </w:rPr>
        <w:t xml:space="preserve"> </w:t>
      </w:r>
      <w:r w:rsidRPr="00041FEC">
        <w:rPr>
          <w:rFonts w:ascii="Arial" w:hAnsi="Arial" w:cs="Arial"/>
          <w:sz w:val="24"/>
          <w:szCs w:val="24"/>
        </w:rPr>
        <w:t>espera</w:t>
      </w:r>
      <w:r w:rsidRPr="00041FEC">
        <w:rPr>
          <w:rFonts w:ascii="Arial" w:hAnsi="Arial" w:cs="Arial"/>
          <w:spacing w:val="-4"/>
          <w:sz w:val="24"/>
          <w:szCs w:val="24"/>
        </w:rPr>
        <w:t xml:space="preserve"> </w:t>
      </w:r>
      <w:r w:rsidRPr="00041FEC">
        <w:rPr>
          <w:rFonts w:ascii="Arial" w:hAnsi="Arial" w:cs="Arial"/>
          <w:sz w:val="24"/>
          <w:szCs w:val="24"/>
        </w:rPr>
        <w:t>lograr</w:t>
      </w:r>
      <w:r w:rsidRPr="00041FEC">
        <w:rPr>
          <w:rFonts w:ascii="Arial" w:hAnsi="Arial" w:cs="Arial"/>
          <w:spacing w:val="-4"/>
          <w:sz w:val="24"/>
          <w:szCs w:val="24"/>
        </w:rPr>
        <w:t xml:space="preserve"> </w:t>
      </w:r>
      <w:r w:rsidRPr="00041FEC">
        <w:rPr>
          <w:rFonts w:ascii="Arial" w:hAnsi="Arial" w:cs="Arial"/>
          <w:sz w:val="24"/>
          <w:szCs w:val="24"/>
        </w:rPr>
        <w:t>es</w:t>
      </w:r>
      <w:r w:rsidRPr="00041FEC">
        <w:rPr>
          <w:rFonts w:ascii="Arial" w:hAnsi="Arial" w:cs="Arial"/>
          <w:spacing w:val="-4"/>
          <w:sz w:val="24"/>
          <w:szCs w:val="24"/>
        </w:rPr>
        <w:t xml:space="preserve"> </w:t>
      </w:r>
      <w:r w:rsidRPr="00041FEC">
        <w:rPr>
          <w:rFonts w:ascii="Arial" w:hAnsi="Arial" w:cs="Arial"/>
          <w:sz w:val="24"/>
          <w:szCs w:val="24"/>
        </w:rPr>
        <w:t>adoptar</w:t>
      </w:r>
      <w:r w:rsidRPr="00041FEC">
        <w:rPr>
          <w:rFonts w:ascii="Arial" w:hAnsi="Arial" w:cs="Arial"/>
          <w:spacing w:val="-4"/>
          <w:sz w:val="24"/>
          <w:szCs w:val="24"/>
        </w:rPr>
        <w:t xml:space="preserve"> </w:t>
      </w:r>
      <w:r w:rsidRPr="00041FEC">
        <w:rPr>
          <w:rFonts w:ascii="Arial" w:hAnsi="Arial" w:cs="Arial"/>
          <w:sz w:val="24"/>
          <w:szCs w:val="24"/>
        </w:rPr>
        <w:t>mecanismos</w:t>
      </w:r>
      <w:r w:rsidRPr="00041FEC">
        <w:rPr>
          <w:rFonts w:ascii="Arial" w:hAnsi="Arial" w:cs="Arial"/>
          <w:spacing w:val="-4"/>
          <w:sz w:val="24"/>
          <w:szCs w:val="24"/>
        </w:rPr>
        <w:t xml:space="preserve"> </w:t>
      </w:r>
      <w:r w:rsidRPr="00041FEC">
        <w:rPr>
          <w:rFonts w:ascii="Arial" w:hAnsi="Arial" w:cs="Arial"/>
          <w:sz w:val="24"/>
          <w:szCs w:val="24"/>
        </w:rPr>
        <w:t>y</w:t>
      </w:r>
      <w:r w:rsidRPr="00041FEC">
        <w:rPr>
          <w:rFonts w:ascii="Arial" w:hAnsi="Arial" w:cs="Arial"/>
          <w:spacing w:val="-4"/>
          <w:sz w:val="24"/>
          <w:szCs w:val="24"/>
        </w:rPr>
        <w:t xml:space="preserve"> </w:t>
      </w:r>
      <w:r w:rsidRPr="00041FEC">
        <w:rPr>
          <w:rFonts w:ascii="Arial" w:hAnsi="Arial" w:cs="Arial"/>
          <w:sz w:val="24"/>
          <w:szCs w:val="24"/>
        </w:rPr>
        <w:t>acciones</w:t>
      </w:r>
      <w:r w:rsidRPr="00041FEC">
        <w:rPr>
          <w:rFonts w:ascii="Arial" w:hAnsi="Arial" w:cs="Arial"/>
          <w:spacing w:val="-3"/>
          <w:sz w:val="24"/>
          <w:szCs w:val="24"/>
        </w:rPr>
        <w:t xml:space="preserve"> </w:t>
      </w:r>
      <w:r w:rsidRPr="00041FEC">
        <w:rPr>
          <w:rFonts w:ascii="Arial" w:hAnsi="Arial" w:cs="Arial"/>
          <w:sz w:val="24"/>
          <w:szCs w:val="24"/>
        </w:rPr>
        <w:t>necesarias</w:t>
      </w:r>
      <w:r w:rsidRPr="00041FEC">
        <w:rPr>
          <w:rFonts w:ascii="Arial" w:hAnsi="Arial" w:cs="Arial"/>
          <w:spacing w:val="-64"/>
          <w:sz w:val="24"/>
          <w:szCs w:val="24"/>
        </w:rPr>
        <w:t xml:space="preserve"> </w:t>
      </w:r>
      <w:r w:rsidRPr="00041FEC">
        <w:rPr>
          <w:rFonts w:ascii="Arial" w:hAnsi="Arial" w:cs="Arial"/>
          <w:sz w:val="24"/>
          <w:szCs w:val="24"/>
        </w:rPr>
        <w:t>de</w:t>
      </w:r>
      <w:r w:rsidRPr="00041FEC">
        <w:rPr>
          <w:rFonts w:ascii="Arial" w:hAnsi="Arial" w:cs="Arial"/>
          <w:spacing w:val="-13"/>
          <w:sz w:val="24"/>
          <w:szCs w:val="24"/>
        </w:rPr>
        <w:t xml:space="preserve"> </w:t>
      </w:r>
      <w:r w:rsidRPr="00041FEC">
        <w:rPr>
          <w:rFonts w:ascii="Arial" w:hAnsi="Arial" w:cs="Arial"/>
          <w:sz w:val="24"/>
          <w:szCs w:val="24"/>
        </w:rPr>
        <w:t>manera</w:t>
      </w:r>
      <w:r w:rsidRPr="00041FEC">
        <w:rPr>
          <w:rFonts w:ascii="Arial" w:hAnsi="Arial" w:cs="Arial"/>
          <w:spacing w:val="-10"/>
          <w:sz w:val="24"/>
          <w:szCs w:val="24"/>
        </w:rPr>
        <w:t xml:space="preserve"> </w:t>
      </w:r>
      <w:r w:rsidRPr="00041FEC">
        <w:rPr>
          <w:rFonts w:ascii="Arial" w:hAnsi="Arial" w:cs="Arial"/>
          <w:sz w:val="24"/>
          <w:szCs w:val="24"/>
        </w:rPr>
        <w:t>integral</w:t>
      </w:r>
      <w:r w:rsidRPr="00041FEC">
        <w:rPr>
          <w:rFonts w:ascii="Arial" w:hAnsi="Arial" w:cs="Arial"/>
          <w:spacing w:val="-12"/>
          <w:sz w:val="24"/>
          <w:szCs w:val="24"/>
        </w:rPr>
        <w:t xml:space="preserve"> </w:t>
      </w:r>
      <w:r w:rsidRPr="00041FEC">
        <w:rPr>
          <w:rFonts w:ascii="Arial" w:hAnsi="Arial" w:cs="Arial"/>
          <w:sz w:val="24"/>
          <w:szCs w:val="24"/>
        </w:rPr>
        <w:t>fomentando</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2"/>
          <w:sz w:val="24"/>
          <w:szCs w:val="24"/>
        </w:rPr>
        <w:t xml:space="preserve"> </w:t>
      </w:r>
      <w:r w:rsidRPr="00041FEC">
        <w:rPr>
          <w:rFonts w:ascii="Arial" w:hAnsi="Arial" w:cs="Arial"/>
          <w:sz w:val="24"/>
          <w:szCs w:val="24"/>
        </w:rPr>
        <w:t>de</w:t>
      </w:r>
      <w:r w:rsidRPr="00041FEC">
        <w:rPr>
          <w:rFonts w:ascii="Arial" w:hAnsi="Arial" w:cs="Arial"/>
          <w:spacing w:val="-12"/>
          <w:sz w:val="24"/>
          <w:szCs w:val="24"/>
        </w:rPr>
        <w:t xml:space="preserve"> </w:t>
      </w:r>
      <w:r w:rsidRPr="00041FEC">
        <w:rPr>
          <w:rFonts w:ascii="Arial" w:hAnsi="Arial" w:cs="Arial"/>
          <w:sz w:val="24"/>
          <w:szCs w:val="24"/>
        </w:rPr>
        <w:t>prevención,</w:t>
      </w:r>
      <w:r w:rsidRPr="00041FEC">
        <w:rPr>
          <w:rFonts w:ascii="Arial" w:hAnsi="Arial" w:cs="Arial"/>
          <w:spacing w:val="-13"/>
          <w:sz w:val="24"/>
          <w:szCs w:val="24"/>
        </w:rPr>
        <w:t xml:space="preserve"> </w:t>
      </w:r>
      <w:r w:rsidRPr="00041FEC">
        <w:rPr>
          <w:rFonts w:ascii="Arial" w:hAnsi="Arial" w:cs="Arial"/>
          <w:sz w:val="24"/>
          <w:szCs w:val="24"/>
        </w:rPr>
        <w:t>mitigación</w:t>
      </w:r>
      <w:r w:rsidRPr="00041FEC">
        <w:rPr>
          <w:rFonts w:ascii="Arial" w:hAnsi="Arial" w:cs="Arial"/>
          <w:spacing w:val="-10"/>
          <w:sz w:val="24"/>
          <w:szCs w:val="24"/>
        </w:rPr>
        <w:t xml:space="preserve"> </w:t>
      </w:r>
      <w:r w:rsidRPr="00041FEC">
        <w:rPr>
          <w:rFonts w:ascii="Arial" w:hAnsi="Arial" w:cs="Arial"/>
          <w:sz w:val="24"/>
          <w:szCs w:val="24"/>
        </w:rPr>
        <w:t>y</w:t>
      </w:r>
      <w:r w:rsidRPr="00041FEC">
        <w:rPr>
          <w:rFonts w:ascii="Arial" w:hAnsi="Arial" w:cs="Arial"/>
          <w:spacing w:val="-13"/>
          <w:sz w:val="24"/>
          <w:szCs w:val="24"/>
        </w:rPr>
        <w:t xml:space="preserve"> </w:t>
      </w:r>
      <w:r w:rsidRPr="00041FEC">
        <w:rPr>
          <w:rFonts w:ascii="Arial" w:hAnsi="Arial" w:cs="Arial"/>
          <w:sz w:val="24"/>
          <w:szCs w:val="24"/>
        </w:rPr>
        <w:t>eliminación</w:t>
      </w:r>
      <w:r w:rsidRPr="00041FEC">
        <w:rPr>
          <w:rFonts w:ascii="Arial" w:hAnsi="Arial" w:cs="Arial"/>
          <w:spacing w:val="-65"/>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mismos.</w:t>
      </w:r>
    </w:p>
    <w:p w14:paraId="1BFA02F9"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Corporación como estrategia para desarrollar estas políticas fomentará</w:t>
      </w:r>
      <w:r w:rsidRPr="00041FEC">
        <w:rPr>
          <w:rFonts w:ascii="Arial" w:hAnsi="Arial" w:cs="Arial"/>
          <w:spacing w:val="1"/>
          <w:sz w:val="24"/>
          <w:szCs w:val="24"/>
        </w:rPr>
        <w:t xml:space="preserve"> </w:t>
      </w:r>
      <w:r w:rsidRPr="00041FEC">
        <w:rPr>
          <w:rFonts w:ascii="Arial" w:hAnsi="Arial" w:cs="Arial"/>
          <w:sz w:val="24"/>
          <w:szCs w:val="24"/>
        </w:rPr>
        <w:t>campañas</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socialización</w:t>
      </w:r>
      <w:r w:rsidRPr="00041FEC">
        <w:rPr>
          <w:rFonts w:ascii="Arial" w:hAnsi="Arial" w:cs="Arial"/>
          <w:spacing w:val="1"/>
          <w:sz w:val="24"/>
          <w:szCs w:val="24"/>
        </w:rPr>
        <w:t xml:space="preserve"> </w:t>
      </w:r>
      <w:r w:rsidRPr="00041FEC">
        <w:rPr>
          <w:rFonts w:ascii="Arial" w:hAnsi="Arial" w:cs="Arial"/>
          <w:sz w:val="24"/>
          <w:szCs w:val="24"/>
        </w:rPr>
        <w:t>y</w:t>
      </w:r>
      <w:r w:rsidRPr="00041FEC">
        <w:rPr>
          <w:rFonts w:ascii="Arial" w:hAnsi="Arial" w:cs="Arial"/>
          <w:spacing w:val="1"/>
          <w:sz w:val="24"/>
          <w:szCs w:val="24"/>
        </w:rPr>
        <w:t xml:space="preserve"> </w:t>
      </w:r>
      <w:r w:rsidRPr="00041FEC">
        <w:rPr>
          <w:rFonts w:ascii="Arial" w:hAnsi="Arial" w:cs="Arial"/>
          <w:sz w:val="24"/>
          <w:szCs w:val="24"/>
        </w:rPr>
        <w:t>sensibilización</w:t>
      </w:r>
      <w:r w:rsidRPr="00041FEC">
        <w:rPr>
          <w:rFonts w:ascii="Arial" w:hAnsi="Arial" w:cs="Arial"/>
          <w:spacing w:val="1"/>
          <w:sz w:val="24"/>
          <w:szCs w:val="24"/>
        </w:rPr>
        <w:t xml:space="preserve"> </w:t>
      </w:r>
      <w:r w:rsidRPr="00041FEC">
        <w:rPr>
          <w:rFonts w:ascii="Arial" w:hAnsi="Arial" w:cs="Arial"/>
          <w:sz w:val="24"/>
          <w:szCs w:val="24"/>
        </w:rPr>
        <w:t>periódicamente</w:t>
      </w:r>
      <w:r w:rsidRPr="00041FEC">
        <w:rPr>
          <w:rFonts w:ascii="Arial" w:hAnsi="Arial" w:cs="Arial"/>
          <w:spacing w:val="1"/>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permitan</w:t>
      </w:r>
      <w:r w:rsidRPr="00041FEC">
        <w:rPr>
          <w:rFonts w:ascii="Arial" w:hAnsi="Arial" w:cs="Arial"/>
          <w:spacing w:val="1"/>
          <w:sz w:val="24"/>
          <w:szCs w:val="24"/>
        </w:rPr>
        <w:t xml:space="preserve"> </w:t>
      </w:r>
      <w:r w:rsidRPr="00041FEC">
        <w:rPr>
          <w:rFonts w:ascii="Arial" w:hAnsi="Arial" w:cs="Arial"/>
          <w:sz w:val="24"/>
          <w:szCs w:val="24"/>
        </w:rPr>
        <w:t>aplicar</w:t>
      </w:r>
      <w:r w:rsidRPr="00041FEC">
        <w:rPr>
          <w:rFonts w:ascii="Arial" w:hAnsi="Arial" w:cs="Arial"/>
          <w:spacing w:val="-13"/>
          <w:sz w:val="24"/>
          <w:szCs w:val="24"/>
        </w:rPr>
        <w:t xml:space="preserve"> </w:t>
      </w:r>
      <w:r w:rsidRPr="00041FEC">
        <w:rPr>
          <w:rFonts w:ascii="Arial" w:hAnsi="Arial" w:cs="Arial"/>
          <w:sz w:val="24"/>
          <w:szCs w:val="24"/>
        </w:rPr>
        <w:t>los</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4"/>
          <w:sz w:val="24"/>
          <w:szCs w:val="24"/>
        </w:rPr>
        <w:t xml:space="preserve"> </w:t>
      </w:r>
      <w:r w:rsidRPr="00041FEC">
        <w:rPr>
          <w:rFonts w:ascii="Arial" w:hAnsi="Arial" w:cs="Arial"/>
          <w:sz w:val="24"/>
          <w:szCs w:val="24"/>
        </w:rPr>
        <w:t>definidos</w:t>
      </w:r>
      <w:r w:rsidRPr="00041FEC">
        <w:rPr>
          <w:rFonts w:ascii="Arial" w:hAnsi="Arial" w:cs="Arial"/>
          <w:spacing w:val="-15"/>
          <w:sz w:val="24"/>
          <w:szCs w:val="24"/>
        </w:rPr>
        <w:t xml:space="preserve"> </w:t>
      </w:r>
      <w:r w:rsidRPr="00041FEC">
        <w:rPr>
          <w:rFonts w:ascii="Arial" w:hAnsi="Arial" w:cs="Arial"/>
          <w:sz w:val="24"/>
          <w:szCs w:val="24"/>
        </w:rPr>
        <w:t>e</w:t>
      </w:r>
      <w:r w:rsidRPr="00041FEC">
        <w:rPr>
          <w:rFonts w:ascii="Arial" w:hAnsi="Arial" w:cs="Arial"/>
          <w:spacing w:val="-11"/>
          <w:sz w:val="24"/>
          <w:szCs w:val="24"/>
        </w:rPr>
        <w:t xml:space="preserve"> </w:t>
      </w:r>
      <w:r w:rsidRPr="00041FEC">
        <w:rPr>
          <w:rFonts w:ascii="Arial" w:hAnsi="Arial" w:cs="Arial"/>
          <w:sz w:val="24"/>
          <w:szCs w:val="24"/>
        </w:rPr>
        <w:t>igualmente</w:t>
      </w:r>
      <w:r w:rsidRPr="00041FEC">
        <w:rPr>
          <w:rFonts w:ascii="Arial" w:hAnsi="Arial" w:cs="Arial"/>
          <w:spacing w:val="-12"/>
          <w:sz w:val="24"/>
          <w:szCs w:val="24"/>
        </w:rPr>
        <w:t xml:space="preserve"> </w:t>
      </w:r>
      <w:r w:rsidRPr="00041FEC">
        <w:rPr>
          <w:rFonts w:ascii="Arial" w:hAnsi="Arial" w:cs="Arial"/>
          <w:sz w:val="24"/>
          <w:szCs w:val="24"/>
        </w:rPr>
        <w:t>identificar</w:t>
      </w:r>
      <w:r w:rsidRPr="00041FEC">
        <w:rPr>
          <w:rFonts w:ascii="Arial" w:hAnsi="Arial" w:cs="Arial"/>
          <w:spacing w:val="-12"/>
          <w:sz w:val="24"/>
          <w:szCs w:val="24"/>
        </w:rPr>
        <w:t xml:space="preserve"> </w:t>
      </w:r>
      <w:r w:rsidRPr="00041FEC">
        <w:rPr>
          <w:rFonts w:ascii="Arial" w:hAnsi="Arial" w:cs="Arial"/>
          <w:sz w:val="24"/>
          <w:szCs w:val="24"/>
        </w:rPr>
        <w:t>otros</w:t>
      </w:r>
      <w:r w:rsidRPr="00041FEC">
        <w:rPr>
          <w:rFonts w:ascii="Arial" w:hAnsi="Arial" w:cs="Arial"/>
          <w:spacing w:val="-13"/>
          <w:sz w:val="24"/>
          <w:szCs w:val="24"/>
        </w:rPr>
        <w:t xml:space="preserve"> </w:t>
      </w:r>
      <w:r w:rsidRPr="00041FEC">
        <w:rPr>
          <w:rFonts w:ascii="Arial" w:hAnsi="Arial" w:cs="Arial"/>
          <w:sz w:val="24"/>
          <w:szCs w:val="24"/>
        </w:rPr>
        <w:t>riesgos</w:t>
      </w:r>
      <w:r w:rsidRPr="00041FEC">
        <w:rPr>
          <w:rFonts w:ascii="Arial" w:hAnsi="Arial" w:cs="Arial"/>
          <w:spacing w:val="-14"/>
          <w:sz w:val="24"/>
          <w:szCs w:val="24"/>
        </w:rPr>
        <w:t xml:space="preserve"> </w:t>
      </w:r>
      <w:r w:rsidRPr="00041FEC">
        <w:rPr>
          <w:rFonts w:ascii="Arial" w:hAnsi="Arial" w:cs="Arial"/>
          <w:sz w:val="24"/>
          <w:szCs w:val="24"/>
        </w:rPr>
        <w:t>que</w:t>
      </w:r>
      <w:r w:rsidRPr="00041FEC">
        <w:rPr>
          <w:rFonts w:ascii="Arial" w:hAnsi="Arial" w:cs="Arial"/>
          <w:spacing w:val="-5"/>
          <w:sz w:val="24"/>
          <w:szCs w:val="24"/>
        </w:rPr>
        <w:t xml:space="preserve"> </w:t>
      </w:r>
      <w:r w:rsidRPr="00041FEC">
        <w:rPr>
          <w:rFonts w:ascii="Arial" w:hAnsi="Arial" w:cs="Arial"/>
          <w:sz w:val="24"/>
          <w:szCs w:val="24"/>
        </w:rPr>
        <w:t>surjan</w:t>
      </w:r>
      <w:r w:rsidRPr="00041FEC">
        <w:rPr>
          <w:rFonts w:ascii="Arial" w:hAnsi="Arial" w:cs="Arial"/>
          <w:spacing w:val="-14"/>
          <w:sz w:val="24"/>
          <w:szCs w:val="24"/>
        </w:rPr>
        <w:t xml:space="preserve"> </w:t>
      </w:r>
      <w:r w:rsidRPr="00041FEC">
        <w:rPr>
          <w:rFonts w:ascii="Arial" w:hAnsi="Arial" w:cs="Arial"/>
          <w:sz w:val="24"/>
          <w:szCs w:val="24"/>
        </w:rPr>
        <w:t>en</w:t>
      </w:r>
      <w:r w:rsidRPr="00041FEC">
        <w:rPr>
          <w:rFonts w:ascii="Arial" w:hAnsi="Arial" w:cs="Arial"/>
          <w:spacing w:val="-64"/>
          <w:sz w:val="24"/>
          <w:szCs w:val="24"/>
        </w:rPr>
        <w:t xml:space="preserve"> </w:t>
      </w:r>
      <w:r w:rsidRPr="00041FEC">
        <w:rPr>
          <w:rFonts w:ascii="Arial" w:hAnsi="Arial" w:cs="Arial"/>
          <w:sz w:val="24"/>
          <w:szCs w:val="24"/>
        </w:rPr>
        <w:t>su</w:t>
      </w:r>
      <w:r w:rsidRPr="00041FEC">
        <w:rPr>
          <w:rFonts w:ascii="Arial" w:hAnsi="Arial" w:cs="Arial"/>
          <w:spacing w:val="-1"/>
          <w:sz w:val="24"/>
          <w:szCs w:val="24"/>
        </w:rPr>
        <w:t xml:space="preserve"> </w:t>
      </w:r>
      <w:r w:rsidRPr="00041FEC">
        <w:rPr>
          <w:rFonts w:ascii="Arial" w:hAnsi="Arial" w:cs="Arial"/>
          <w:sz w:val="24"/>
          <w:szCs w:val="24"/>
        </w:rPr>
        <w:t>desarrollo administrativo.</w:t>
      </w:r>
    </w:p>
    <w:p w14:paraId="1DC58EC6"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Alta Dirección se compromete a desarrollar acciones y a disponer de los</w:t>
      </w:r>
      <w:r w:rsidRPr="00041FEC">
        <w:rPr>
          <w:rFonts w:ascii="Arial" w:hAnsi="Arial" w:cs="Arial"/>
          <w:spacing w:val="1"/>
          <w:sz w:val="24"/>
          <w:szCs w:val="24"/>
        </w:rPr>
        <w:t xml:space="preserve"> </w:t>
      </w:r>
      <w:r w:rsidRPr="00041FEC">
        <w:rPr>
          <w:rFonts w:ascii="Arial" w:hAnsi="Arial" w:cs="Arial"/>
          <w:sz w:val="24"/>
          <w:szCs w:val="24"/>
        </w:rPr>
        <w:t>recursos, establecer el responsable y contar con el recurso humano necesario</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el cumplimiento</w:t>
      </w:r>
      <w:r w:rsidRPr="00041FEC">
        <w:rPr>
          <w:rFonts w:ascii="Arial" w:hAnsi="Arial" w:cs="Arial"/>
          <w:spacing w:val="-1"/>
          <w:sz w:val="24"/>
          <w:szCs w:val="24"/>
        </w:rPr>
        <w:t xml:space="preserve"> </w:t>
      </w:r>
      <w:r w:rsidRPr="00041FEC">
        <w:rPr>
          <w:rFonts w:ascii="Arial" w:hAnsi="Arial" w:cs="Arial"/>
          <w:sz w:val="24"/>
          <w:szCs w:val="24"/>
        </w:rPr>
        <w:t>de los objetivos.</w:t>
      </w:r>
    </w:p>
    <w:p w14:paraId="352C6AF7" w14:textId="41F89B1B" w:rsidR="0012235B"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Para que estas políticas en su implementación y efectividad tengan éxito se</w:t>
      </w:r>
      <w:r w:rsidRPr="00041FEC">
        <w:rPr>
          <w:rFonts w:ascii="Arial" w:hAnsi="Arial" w:cs="Arial"/>
          <w:spacing w:val="1"/>
          <w:sz w:val="24"/>
          <w:szCs w:val="24"/>
        </w:rPr>
        <w:t xml:space="preserve"> </w:t>
      </w:r>
      <w:r w:rsidRPr="00041FEC">
        <w:rPr>
          <w:rFonts w:ascii="Arial" w:hAnsi="Arial" w:cs="Arial"/>
          <w:sz w:val="24"/>
          <w:szCs w:val="24"/>
        </w:rPr>
        <w:t xml:space="preserve">determinará su nivel de exposición a los impactos surgidos dando prioridad </w:t>
      </w:r>
      <w:r w:rsidR="00EA06D5" w:rsidRPr="00041FEC">
        <w:rPr>
          <w:rFonts w:ascii="Arial" w:hAnsi="Arial" w:cs="Arial"/>
          <w:sz w:val="24"/>
          <w:szCs w:val="24"/>
        </w:rPr>
        <w:t>en</w:t>
      </w:r>
      <w:r w:rsidR="00EA06D5">
        <w:rPr>
          <w:rFonts w:ascii="Arial" w:hAnsi="Arial" w:cs="Arial"/>
          <w:sz w:val="24"/>
          <w:szCs w:val="24"/>
        </w:rPr>
        <w:t xml:space="preserve"> </w:t>
      </w:r>
      <w:r w:rsidR="00EA06D5" w:rsidRPr="00041FEC">
        <w:rPr>
          <w:rFonts w:ascii="Arial" w:hAnsi="Arial" w:cs="Arial"/>
          <w:spacing w:val="-64"/>
          <w:sz w:val="24"/>
          <w:szCs w:val="24"/>
        </w:rPr>
        <w:t>su</w:t>
      </w:r>
      <w:r w:rsidRPr="00041FEC">
        <w:rPr>
          <w:rFonts w:ascii="Arial" w:hAnsi="Arial" w:cs="Arial"/>
          <w:spacing w:val="-2"/>
          <w:sz w:val="24"/>
          <w:szCs w:val="24"/>
        </w:rPr>
        <w:t xml:space="preserve"> </w:t>
      </w:r>
      <w:r w:rsidRPr="00041FEC">
        <w:rPr>
          <w:rFonts w:ascii="Arial" w:hAnsi="Arial" w:cs="Arial"/>
          <w:sz w:val="24"/>
          <w:szCs w:val="24"/>
        </w:rPr>
        <w:t>tratamiento</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2"/>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2"/>
          <w:sz w:val="24"/>
          <w:szCs w:val="24"/>
        </w:rPr>
        <w:t xml:space="preserve"> </w:t>
      </w:r>
      <w:r w:rsidRPr="00041FEC">
        <w:rPr>
          <w:rFonts w:ascii="Arial" w:hAnsi="Arial" w:cs="Arial"/>
          <w:sz w:val="24"/>
          <w:szCs w:val="24"/>
        </w:rPr>
        <w:t>toma</w:t>
      </w:r>
      <w:r w:rsidRPr="00041FEC">
        <w:rPr>
          <w:rFonts w:ascii="Arial" w:hAnsi="Arial" w:cs="Arial"/>
          <w:spacing w:val="-4"/>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decisiones</w:t>
      </w:r>
      <w:r w:rsidRPr="00041FEC">
        <w:rPr>
          <w:rFonts w:ascii="Arial" w:hAnsi="Arial" w:cs="Arial"/>
          <w:spacing w:val="-2"/>
          <w:sz w:val="24"/>
          <w:szCs w:val="24"/>
        </w:rPr>
        <w:t xml:space="preserve"> </w:t>
      </w:r>
      <w:r w:rsidRPr="00041FEC">
        <w:rPr>
          <w:rFonts w:ascii="Arial" w:hAnsi="Arial" w:cs="Arial"/>
          <w:sz w:val="24"/>
          <w:szCs w:val="24"/>
        </w:rPr>
        <w:t>sea</w:t>
      </w:r>
      <w:r w:rsidRPr="00041FEC">
        <w:rPr>
          <w:rFonts w:ascii="Arial" w:hAnsi="Arial" w:cs="Arial"/>
          <w:spacing w:val="-2"/>
          <w:sz w:val="24"/>
          <w:szCs w:val="24"/>
        </w:rPr>
        <w:t xml:space="preserve"> </w:t>
      </w:r>
      <w:r w:rsidRPr="00041FEC">
        <w:rPr>
          <w:rFonts w:ascii="Arial" w:hAnsi="Arial" w:cs="Arial"/>
          <w:sz w:val="24"/>
          <w:szCs w:val="24"/>
        </w:rPr>
        <w:t>lo</w:t>
      </w:r>
      <w:r w:rsidRPr="00041FEC">
        <w:rPr>
          <w:rFonts w:ascii="Arial" w:hAnsi="Arial" w:cs="Arial"/>
          <w:spacing w:val="-3"/>
          <w:sz w:val="24"/>
          <w:szCs w:val="24"/>
        </w:rPr>
        <w:t xml:space="preserve"> </w:t>
      </w:r>
      <w:r w:rsidRPr="00041FEC">
        <w:rPr>
          <w:rFonts w:ascii="Arial" w:hAnsi="Arial" w:cs="Arial"/>
          <w:sz w:val="24"/>
          <w:szCs w:val="24"/>
        </w:rPr>
        <w:t>más</w:t>
      </w:r>
      <w:r w:rsidRPr="00041FEC">
        <w:rPr>
          <w:rFonts w:ascii="Arial" w:hAnsi="Arial" w:cs="Arial"/>
          <w:spacing w:val="-2"/>
          <w:sz w:val="24"/>
          <w:szCs w:val="24"/>
        </w:rPr>
        <w:t xml:space="preserve"> </w:t>
      </w:r>
      <w:r w:rsidRPr="00041FEC">
        <w:rPr>
          <w:rFonts w:ascii="Arial" w:hAnsi="Arial" w:cs="Arial"/>
          <w:sz w:val="24"/>
          <w:szCs w:val="24"/>
        </w:rPr>
        <w:t>conveniente.</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5"/>
          <w:sz w:val="24"/>
          <w:szCs w:val="24"/>
        </w:rPr>
        <w:t xml:space="preserve"> </w:t>
      </w:r>
      <w:r w:rsidRPr="00041FEC">
        <w:rPr>
          <w:rFonts w:ascii="Arial" w:hAnsi="Arial" w:cs="Arial"/>
          <w:sz w:val="24"/>
          <w:szCs w:val="24"/>
        </w:rPr>
        <w:t>lo</w:t>
      </w:r>
      <w:r w:rsidRPr="00041FEC">
        <w:rPr>
          <w:rFonts w:ascii="Arial" w:hAnsi="Arial" w:cs="Arial"/>
          <w:spacing w:val="-64"/>
          <w:sz w:val="24"/>
          <w:szCs w:val="24"/>
        </w:rPr>
        <w:t xml:space="preserve"> </w:t>
      </w:r>
      <w:r w:rsidRPr="00041FEC">
        <w:rPr>
          <w:rFonts w:ascii="Arial" w:hAnsi="Arial" w:cs="Arial"/>
          <w:sz w:val="24"/>
          <w:szCs w:val="24"/>
        </w:rPr>
        <w:t>anterior</w:t>
      </w:r>
      <w:r w:rsidRPr="00041FEC">
        <w:rPr>
          <w:rFonts w:ascii="Arial" w:hAnsi="Arial" w:cs="Arial"/>
          <w:spacing w:val="-11"/>
          <w:sz w:val="24"/>
          <w:szCs w:val="24"/>
        </w:rPr>
        <w:t xml:space="preserve"> </w:t>
      </w:r>
      <w:r w:rsidRPr="00041FEC">
        <w:rPr>
          <w:rFonts w:ascii="Arial" w:hAnsi="Arial" w:cs="Arial"/>
          <w:sz w:val="24"/>
          <w:szCs w:val="24"/>
        </w:rPr>
        <w:t>periódicamente</w:t>
      </w:r>
      <w:r w:rsidRPr="00041FEC">
        <w:rPr>
          <w:rFonts w:ascii="Arial" w:hAnsi="Arial" w:cs="Arial"/>
          <w:spacing w:val="-6"/>
          <w:sz w:val="24"/>
          <w:szCs w:val="24"/>
        </w:rPr>
        <w:t xml:space="preserve"> </w:t>
      </w:r>
      <w:r w:rsidRPr="00041FEC">
        <w:rPr>
          <w:rFonts w:ascii="Arial" w:hAnsi="Arial" w:cs="Arial"/>
          <w:sz w:val="24"/>
          <w:szCs w:val="24"/>
        </w:rPr>
        <w:t>se</w:t>
      </w:r>
      <w:r w:rsidRPr="00041FEC">
        <w:rPr>
          <w:rFonts w:ascii="Arial" w:hAnsi="Arial" w:cs="Arial"/>
          <w:spacing w:val="-8"/>
          <w:sz w:val="24"/>
          <w:szCs w:val="24"/>
        </w:rPr>
        <w:t xml:space="preserve"> </w:t>
      </w:r>
      <w:r w:rsidRPr="00041FEC">
        <w:rPr>
          <w:rFonts w:ascii="Arial" w:hAnsi="Arial" w:cs="Arial"/>
          <w:sz w:val="24"/>
          <w:szCs w:val="24"/>
        </w:rPr>
        <w:t>definen</w:t>
      </w:r>
      <w:r w:rsidRPr="00041FEC">
        <w:rPr>
          <w:rFonts w:ascii="Arial" w:hAnsi="Arial" w:cs="Arial"/>
          <w:spacing w:val="-8"/>
          <w:sz w:val="24"/>
          <w:szCs w:val="24"/>
        </w:rPr>
        <w:t xml:space="preserve"> </w:t>
      </w:r>
      <w:r w:rsidRPr="00041FEC">
        <w:rPr>
          <w:rFonts w:ascii="Arial" w:hAnsi="Arial" w:cs="Arial"/>
          <w:sz w:val="24"/>
          <w:szCs w:val="24"/>
        </w:rPr>
        <w:t>acciones</w:t>
      </w:r>
      <w:r w:rsidRPr="00041FEC">
        <w:rPr>
          <w:rFonts w:ascii="Arial" w:hAnsi="Arial" w:cs="Arial"/>
          <w:spacing w:val="-9"/>
          <w:sz w:val="24"/>
          <w:szCs w:val="24"/>
        </w:rPr>
        <w:t xml:space="preserve"> </w:t>
      </w:r>
      <w:r w:rsidRPr="00041FEC">
        <w:rPr>
          <w:rFonts w:ascii="Arial" w:hAnsi="Arial" w:cs="Arial"/>
          <w:sz w:val="24"/>
          <w:szCs w:val="24"/>
        </w:rPr>
        <w:t>dentro</w:t>
      </w:r>
      <w:r w:rsidRPr="00041FEC">
        <w:rPr>
          <w:rFonts w:ascii="Arial" w:hAnsi="Arial" w:cs="Arial"/>
          <w:spacing w:val="-8"/>
          <w:sz w:val="24"/>
          <w:szCs w:val="24"/>
        </w:rPr>
        <w:t xml:space="preserve"> </w:t>
      </w:r>
      <w:r w:rsidRPr="00041FEC">
        <w:rPr>
          <w:rFonts w:ascii="Arial" w:hAnsi="Arial" w:cs="Arial"/>
          <w:sz w:val="24"/>
          <w:szCs w:val="24"/>
        </w:rPr>
        <w:t>del</w:t>
      </w:r>
      <w:r w:rsidRPr="00041FEC">
        <w:rPr>
          <w:rFonts w:ascii="Arial" w:hAnsi="Arial" w:cs="Arial"/>
          <w:spacing w:val="-10"/>
          <w:sz w:val="24"/>
          <w:szCs w:val="24"/>
        </w:rPr>
        <w:t xml:space="preserve"> </w:t>
      </w:r>
      <w:r w:rsidRPr="00041FEC">
        <w:rPr>
          <w:rFonts w:ascii="Arial" w:hAnsi="Arial" w:cs="Arial"/>
          <w:sz w:val="24"/>
          <w:szCs w:val="24"/>
        </w:rPr>
        <w:t>monitoreo</w:t>
      </w:r>
      <w:r w:rsidRPr="00041FEC">
        <w:rPr>
          <w:rFonts w:ascii="Arial" w:hAnsi="Arial" w:cs="Arial"/>
          <w:spacing w:val="-7"/>
          <w:sz w:val="24"/>
          <w:szCs w:val="24"/>
        </w:rPr>
        <w:t xml:space="preserve"> </w:t>
      </w:r>
      <w:r w:rsidRPr="00041FEC">
        <w:rPr>
          <w:rFonts w:ascii="Arial" w:hAnsi="Arial" w:cs="Arial"/>
          <w:sz w:val="24"/>
          <w:szCs w:val="24"/>
        </w:rPr>
        <w:t>que</w:t>
      </w:r>
      <w:r w:rsidRPr="00041FEC">
        <w:rPr>
          <w:rFonts w:ascii="Arial" w:hAnsi="Arial" w:cs="Arial"/>
          <w:spacing w:val="-6"/>
          <w:sz w:val="24"/>
          <w:szCs w:val="24"/>
        </w:rPr>
        <w:t xml:space="preserve"> </w:t>
      </w:r>
      <w:r w:rsidRPr="00041FEC">
        <w:rPr>
          <w:rFonts w:ascii="Arial" w:hAnsi="Arial" w:cs="Arial"/>
          <w:sz w:val="24"/>
          <w:szCs w:val="24"/>
        </w:rPr>
        <w:t>permitan</w:t>
      </w:r>
      <w:r w:rsidRPr="00041FEC">
        <w:rPr>
          <w:rFonts w:ascii="Arial" w:hAnsi="Arial" w:cs="Arial"/>
          <w:spacing w:val="-64"/>
          <w:sz w:val="24"/>
          <w:szCs w:val="24"/>
        </w:rPr>
        <w:t xml:space="preserve"> </w:t>
      </w:r>
      <w:r w:rsidRPr="00041FEC">
        <w:rPr>
          <w:rFonts w:ascii="Arial" w:hAnsi="Arial" w:cs="Arial"/>
          <w:spacing w:val="-1"/>
          <w:sz w:val="24"/>
          <w:szCs w:val="24"/>
        </w:rPr>
        <w:t>hacer</w:t>
      </w:r>
      <w:r w:rsidRPr="00041FEC">
        <w:rPr>
          <w:rFonts w:ascii="Arial" w:hAnsi="Arial" w:cs="Arial"/>
          <w:spacing w:val="-17"/>
          <w:sz w:val="24"/>
          <w:szCs w:val="24"/>
        </w:rPr>
        <w:t xml:space="preserve"> </w:t>
      </w:r>
      <w:r w:rsidRPr="00041FEC">
        <w:rPr>
          <w:rFonts w:ascii="Arial" w:hAnsi="Arial" w:cs="Arial"/>
          <w:spacing w:val="-1"/>
          <w:sz w:val="24"/>
          <w:szCs w:val="24"/>
        </w:rPr>
        <w:t>seguimiento</w:t>
      </w:r>
      <w:r w:rsidRPr="00041FEC">
        <w:rPr>
          <w:rFonts w:ascii="Arial" w:hAnsi="Arial" w:cs="Arial"/>
          <w:spacing w:val="-16"/>
          <w:sz w:val="24"/>
          <w:szCs w:val="24"/>
        </w:rPr>
        <w:t xml:space="preserve"> </w:t>
      </w:r>
      <w:r w:rsidRPr="00041FEC">
        <w:rPr>
          <w:rFonts w:ascii="Arial" w:hAnsi="Arial" w:cs="Arial"/>
          <w:spacing w:val="-1"/>
          <w:sz w:val="24"/>
          <w:szCs w:val="24"/>
        </w:rPr>
        <w:t>y</w:t>
      </w:r>
      <w:r w:rsidRPr="00041FEC">
        <w:rPr>
          <w:rFonts w:ascii="Arial" w:hAnsi="Arial" w:cs="Arial"/>
          <w:spacing w:val="-17"/>
          <w:sz w:val="24"/>
          <w:szCs w:val="24"/>
        </w:rPr>
        <w:t xml:space="preserve"> </w:t>
      </w:r>
      <w:r w:rsidRPr="00041FEC">
        <w:rPr>
          <w:rFonts w:ascii="Arial" w:hAnsi="Arial" w:cs="Arial"/>
          <w:spacing w:val="-1"/>
          <w:sz w:val="24"/>
          <w:szCs w:val="24"/>
        </w:rPr>
        <w:t>definir</w:t>
      </w:r>
      <w:r w:rsidRPr="00041FEC">
        <w:rPr>
          <w:rFonts w:ascii="Arial" w:hAnsi="Arial" w:cs="Arial"/>
          <w:spacing w:val="-18"/>
          <w:sz w:val="24"/>
          <w:szCs w:val="24"/>
        </w:rPr>
        <w:t xml:space="preserve"> </w:t>
      </w:r>
      <w:r w:rsidRPr="00041FEC">
        <w:rPr>
          <w:rFonts w:ascii="Arial" w:hAnsi="Arial" w:cs="Arial"/>
          <w:sz w:val="24"/>
          <w:szCs w:val="24"/>
        </w:rPr>
        <w:t>una</w:t>
      </w:r>
      <w:r w:rsidRPr="00041FEC">
        <w:rPr>
          <w:rFonts w:ascii="Arial" w:hAnsi="Arial" w:cs="Arial"/>
          <w:spacing w:val="-16"/>
          <w:sz w:val="24"/>
          <w:szCs w:val="24"/>
        </w:rPr>
        <w:t xml:space="preserve"> </w:t>
      </w:r>
      <w:r w:rsidRPr="00041FEC">
        <w:rPr>
          <w:rFonts w:ascii="Arial" w:hAnsi="Arial" w:cs="Arial"/>
          <w:sz w:val="24"/>
          <w:szCs w:val="24"/>
        </w:rPr>
        <w:t>evaluación</w:t>
      </w:r>
      <w:r w:rsidRPr="00041FEC">
        <w:rPr>
          <w:rFonts w:ascii="Arial" w:hAnsi="Arial" w:cs="Arial"/>
          <w:spacing w:val="-16"/>
          <w:sz w:val="24"/>
          <w:szCs w:val="24"/>
        </w:rPr>
        <w:t xml:space="preserve"> </w:t>
      </w:r>
      <w:r w:rsidRPr="00041FEC">
        <w:rPr>
          <w:rFonts w:ascii="Arial" w:hAnsi="Arial" w:cs="Arial"/>
          <w:sz w:val="24"/>
          <w:szCs w:val="24"/>
        </w:rPr>
        <w:t>como</w:t>
      </w:r>
      <w:r w:rsidRPr="00041FEC">
        <w:rPr>
          <w:rFonts w:ascii="Arial" w:hAnsi="Arial" w:cs="Arial"/>
          <w:spacing w:val="-18"/>
          <w:sz w:val="24"/>
          <w:szCs w:val="24"/>
        </w:rPr>
        <w:t xml:space="preserve"> </w:t>
      </w:r>
      <w:r w:rsidRPr="00041FEC">
        <w:rPr>
          <w:rFonts w:ascii="Arial" w:hAnsi="Arial" w:cs="Arial"/>
          <w:sz w:val="24"/>
          <w:szCs w:val="24"/>
        </w:rPr>
        <w:t>medidas</w:t>
      </w:r>
      <w:r w:rsidRPr="00041FEC">
        <w:rPr>
          <w:rFonts w:ascii="Arial" w:hAnsi="Arial" w:cs="Arial"/>
          <w:spacing w:val="-17"/>
          <w:sz w:val="24"/>
          <w:szCs w:val="24"/>
        </w:rPr>
        <w:t xml:space="preserve"> </w:t>
      </w:r>
      <w:r w:rsidRPr="00041FEC">
        <w:rPr>
          <w:rFonts w:ascii="Arial" w:hAnsi="Arial" w:cs="Arial"/>
          <w:sz w:val="24"/>
          <w:szCs w:val="24"/>
        </w:rPr>
        <w:t>de</w:t>
      </w:r>
      <w:r w:rsidRPr="00041FEC">
        <w:rPr>
          <w:rFonts w:ascii="Arial" w:hAnsi="Arial" w:cs="Arial"/>
          <w:spacing w:val="-16"/>
          <w:sz w:val="24"/>
          <w:szCs w:val="24"/>
        </w:rPr>
        <w:t xml:space="preserve"> </w:t>
      </w:r>
      <w:r w:rsidRPr="00041FEC">
        <w:rPr>
          <w:rFonts w:ascii="Arial" w:hAnsi="Arial" w:cs="Arial"/>
          <w:sz w:val="24"/>
          <w:szCs w:val="24"/>
        </w:rPr>
        <w:t>control</w:t>
      </w:r>
      <w:r w:rsidRPr="00041FEC">
        <w:rPr>
          <w:rFonts w:ascii="Arial" w:hAnsi="Arial" w:cs="Arial"/>
          <w:spacing w:val="-17"/>
          <w:sz w:val="24"/>
          <w:szCs w:val="24"/>
        </w:rPr>
        <w:t xml:space="preserve"> </w:t>
      </w:r>
      <w:r w:rsidRPr="00041FEC">
        <w:rPr>
          <w:rFonts w:ascii="Arial" w:hAnsi="Arial" w:cs="Arial"/>
          <w:sz w:val="24"/>
          <w:szCs w:val="24"/>
        </w:rPr>
        <w:t>y</w:t>
      </w:r>
      <w:r w:rsidRPr="00041FEC">
        <w:rPr>
          <w:rFonts w:ascii="Arial" w:hAnsi="Arial" w:cs="Arial"/>
          <w:spacing w:val="-17"/>
          <w:sz w:val="24"/>
          <w:szCs w:val="24"/>
        </w:rPr>
        <w:t xml:space="preserve"> </w:t>
      </w:r>
      <w:r w:rsidRPr="00041FEC">
        <w:rPr>
          <w:rFonts w:ascii="Arial" w:hAnsi="Arial" w:cs="Arial"/>
          <w:sz w:val="24"/>
          <w:szCs w:val="24"/>
        </w:rPr>
        <w:t>medición.</w:t>
      </w:r>
    </w:p>
    <w:p w14:paraId="79632FB3" w14:textId="77777777" w:rsidR="000C6557" w:rsidRPr="00041FEC" w:rsidRDefault="000C6557" w:rsidP="000C6557">
      <w:pPr>
        <w:pStyle w:val="Prrafodelista"/>
        <w:tabs>
          <w:tab w:val="left" w:pos="1879"/>
        </w:tabs>
        <w:spacing w:before="131" w:line="276" w:lineRule="auto"/>
        <w:ind w:left="938" w:right="579" w:firstLine="0"/>
        <w:jc w:val="both"/>
        <w:rPr>
          <w:rFonts w:ascii="Arial" w:hAnsi="Arial" w:cs="Arial"/>
          <w:sz w:val="24"/>
          <w:szCs w:val="24"/>
        </w:rPr>
      </w:pPr>
    </w:p>
    <w:p w14:paraId="04104905" w14:textId="3490A388" w:rsidR="0012235B" w:rsidRPr="00041FEC" w:rsidRDefault="000B19F7" w:rsidP="00014529">
      <w:pPr>
        <w:pStyle w:val="Textoindependiente"/>
        <w:jc w:val="both"/>
        <w:rPr>
          <w:rFonts w:ascii="Arial" w:hAnsi="Arial" w:cs="Arial"/>
        </w:rPr>
      </w:pPr>
      <w:r w:rsidRPr="00041FEC">
        <w:rPr>
          <w:rFonts w:ascii="Arial" w:hAnsi="Arial" w:cs="Arial"/>
        </w:rPr>
        <w:t>Es compromiso de la Entidad identificar las causas de los posibles eventos de corrupción, implementar controles y acciones de monitoreo para reducir los riesgos identificados y garantizar el normal desarrollo y gestión eficaz de los procesos, afianzar la imagen de transparencia en la Cámara de Representantes, la protección y uso adecuado de sus bienes, el bienestar de sus colaboradores, garantizando el manejo adecuado de los recursos y el cumplimiento de la Misión y los objetivos de la Corporación (</w:t>
      </w:r>
      <w:r w:rsidR="002232DE" w:rsidRPr="00041FEC">
        <w:rPr>
          <w:rFonts w:ascii="Arial" w:hAnsi="Arial" w:cs="Arial"/>
        </w:rPr>
        <w:t>v</w:t>
      </w:r>
      <w:r w:rsidRPr="00041FEC">
        <w:rPr>
          <w:rFonts w:ascii="Arial" w:hAnsi="Arial" w:cs="Arial"/>
        </w:rPr>
        <w:t>er anexos mapa).</w:t>
      </w:r>
    </w:p>
    <w:p w14:paraId="2BDE7206" w14:textId="77777777" w:rsidR="00014529" w:rsidRPr="00041FEC" w:rsidRDefault="00014529" w:rsidP="00014529">
      <w:pPr>
        <w:pStyle w:val="Textoindependiente"/>
        <w:jc w:val="both"/>
        <w:rPr>
          <w:rFonts w:ascii="Arial" w:hAnsi="Arial" w:cs="Arial"/>
        </w:rPr>
      </w:pPr>
    </w:p>
    <w:p w14:paraId="7FCDFCA2" w14:textId="0FC90CF3"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603C6B" w:rsidRPr="00041FEC">
        <w:rPr>
          <w:rFonts w:ascii="Arial" w:hAnsi="Arial" w:cs="Arial"/>
        </w:rPr>
        <w:t>R</w:t>
      </w:r>
      <w:r w:rsidRPr="00041FEC">
        <w:rPr>
          <w:rFonts w:ascii="Arial" w:hAnsi="Arial" w:cs="Arial"/>
        </w:rPr>
        <w:t xml:space="preserve">iesgos de </w:t>
      </w:r>
      <w:r w:rsidR="00603C6B" w:rsidRPr="00041FEC">
        <w:rPr>
          <w:rFonts w:ascii="Arial" w:hAnsi="Arial" w:cs="Arial"/>
        </w:rPr>
        <w:t>C</w:t>
      </w:r>
      <w:r w:rsidRPr="00041FEC">
        <w:rPr>
          <w:rFonts w:ascii="Arial" w:hAnsi="Arial" w:cs="Arial"/>
        </w:rPr>
        <w:t>orrupción no admiten aceptación del riesgo, siempre deben conducir a un tratamiento.</w:t>
      </w:r>
    </w:p>
    <w:p w14:paraId="2F0285AB" w14:textId="77777777" w:rsidR="00014529" w:rsidRPr="00041FEC" w:rsidRDefault="00014529" w:rsidP="00014529">
      <w:pPr>
        <w:pStyle w:val="Textoindependiente"/>
        <w:jc w:val="both"/>
        <w:rPr>
          <w:rFonts w:ascii="Arial" w:hAnsi="Arial" w:cs="Arial"/>
        </w:rPr>
      </w:pPr>
    </w:p>
    <w:p w14:paraId="1C61DF6B" w14:textId="404CA10B" w:rsidR="0012235B" w:rsidRPr="00041FEC" w:rsidRDefault="000B19F7" w:rsidP="00014529">
      <w:pPr>
        <w:pStyle w:val="Textoindependiente"/>
        <w:jc w:val="both"/>
        <w:rPr>
          <w:rFonts w:ascii="Arial" w:hAnsi="Arial" w:cs="Arial"/>
        </w:rPr>
      </w:pPr>
      <w:r w:rsidRPr="00041FEC">
        <w:rPr>
          <w:rFonts w:ascii="Arial" w:hAnsi="Arial" w:cs="Arial"/>
        </w:rPr>
        <w:lastRenderedPageBreak/>
        <w:t>Se entiende por Riesgo de Corrupción la posibilidad de que, por acción u omisión, mediante el uso indebido del poder, de los recursos o de la información, se lesionen los intereses de una entidad y en consecuencia del Estado, para la obtención de un beneficio particular</w:t>
      </w:r>
      <w:r w:rsidR="00603C6B" w:rsidRPr="00041FEC">
        <w:rPr>
          <w:rFonts w:ascii="Arial" w:hAnsi="Arial" w:cs="Arial"/>
        </w:rPr>
        <w:t xml:space="preserve">, </w:t>
      </w:r>
      <w:r w:rsidRPr="00041FEC">
        <w:rPr>
          <w:rFonts w:ascii="Arial" w:hAnsi="Arial" w:cs="Arial"/>
        </w:rPr>
        <w:t xml:space="preserve">(Secretaría de </w:t>
      </w:r>
      <w:r w:rsidR="00603C6B" w:rsidRPr="00041FEC">
        <w:rPr>
          <w:rFonts w:ascii="Arial" w:hAnsi="Arial" w:cs="Arial"/>
        </w:rPr>
        <w:t>T</w:t>
      </w:r>
      <w:r w:rsidRPr="00041FEC">
        <w:rPr>
          <w:rFonts w:ascii="Arial" w:hAnsi="Arial" w:cs="Arial"/>
        </w:rPr>
        <w:t xml:space="preserve">ransparencia Presidencia de la República - Estrategias para la </w:t>
      </w:r>
      <w:r w:rsidR="00603C6B" w:rsidRPr="00041FEC">
        <w:rPr>
          <w:rFonts w:ascii="Arial" w:hAnsi="Arial" w:cs="Arial"/>
        </w:rPr>
        <w:t>C</w:t>
      </w:r>
      <w:r w:rsidRPr="00041FEC">
        <w:rPr>
          <w:rFonts w:ascii="Arial" w:hAnsi="Arial" w:cs="Arial"/>
        </w:rPr>
        <w:t xml:space="preserve">onstrucción del Plan </w:t>
      </w:r>
      <w:r w:rsidR="00603C6B" w:rsidRPr="00041FEC">
        <w:rPr>
          <w:rFonts w:ascii="Arial" w:hAnsi="Arial" w:cs="Arial"/>
        </w:rPr>
        <w:t>A</w:t>
      </w:r>
      <w:r w:rsidRPr="00041FEC">
        <w:rPr>
          <w:rFonts w:ascii="Arial" w:hAnsi="Arial" w:cs="Arial"/>
        </w:rPr>
        <w:t xml:space="preserve">nticorrupción y </w:t>
      </w:r>
      <w:r w:rsidR="00603C6B" w:rsidRPr="00041FEC">
        <w:rPr>
          <w:rFonts w:ascii="Arial" w:hAnsi="Arial" w:cs="Arial"/>
        </w:rPr>
        <w:t>de A</w:t>
      </w:r>
      <w:r w:rsidRPr="00041FEC">
        <w:rPr>
          <w:rFonts w:ascii="Arial" w:hAnsi="Arial" w:cs="Arial"/>
        </w:rPr>
        <w:t xml:space="preserve">tención al </w:t>
      </w:r>
      <w:r w:rsidR="00603C6B" w:rsidRPr="00041FEC">
        <w:rPr>
          <w:rFonts w:ascii="Arial" w:hAnsi="Arial" w:cs="Arial"/>
        </w:rPr>
        <w:t>C</w:t>
      </w:r>
      <w:r w:rsidRPr="00041FEC">
        <w:rPr>
          <w:rFonts w:ascii="Arial" w:hAnsi="Arial" w:cs="Arial"/>
        </w:rPr>
        <w:t xml:space="preserve">iudadano, </w:t>
      </w:r>
    </w:p>
    <w:p w14:paraId="71C4DC6B" w14:textId="77777777" w:rsidR="0012235B" w:rsidRPr="00041FEC" w:rsidRDefault="0012235B" w:rsidP="00014529">
      <w:pPr>
        <w:pStyle w:val="Textoindependiente"/>
        <w:jc w:val="both"/>
        <w:rPr>
          <w:rFonts w:ascii="Arial" w:hAnsi="Arial" w:cs="Arial"/>
        </w:rPr>
      </w:pPr>
    </w:p>
    <w:p w14:paraId="268CCEC1" w14:textId="0ECEBE3A" w:rsidR="0012235B" w:rsidRPr="00041FEC" w:rsidRDefault="000B19F7" w:rsidP="00014529">
      <w:pPr>
        <w:pStyle w:val="Textoindependiente"/>
        <w:jc w:val="both"/>
        <w:rPr>
          <w:rFonts w:ascii="Arial" w:hAnsi="Arial" w:cs="Arial"/>
        </w:rPr>
      </w:pPr>
      <w:r w:rsidRPr="00041FEC">
        <w:rPr>
          <w:rFonts w:ascii="Arial" w:hAnsi="Arial" w:cs="Arial"/>
        </w:rPr>
        <w:t>Se analizaron las diferentes líneas de defensa la cual es un modelo de control que establece los roles y responsabilidades de todos los actores del riesgo y control en una</w:t>
      </w:r>
      <w:r w:rsidR="00603C6B" w:rsidRPr="00041FEC">
        <w:rPr>
          <w:rFonts w:ascii="Arial" w:hAnsi="Arial" w:cs="Arial"/>
        </w:rPr>
        <w:t xml:space="preserve"> </w:t>
      </w:r>
      <w:r w:rsidRPr="00041FEC">
        <w:rPr>
          <w:rFonts w:ascii="Arial" w:hAnsi="Arial" w:cs="Arial"/>
        </w:rPr>
        <w:t>entidad, este proporciona aseguramiento de la gestión y previene la materialización de los riesgos en todos los ámbitos.</w:t>
      </w:r>
    </w:p>
    <w:p w14:paraId="2C646707" w14:textId="77777777" w:rsidR="00014529" w:rsidRPr="00041FEC" w:rsidRDefault="00014529" w:rsidP="00014529">
      <w:pPr>
        <w:pStyle w:val="Textoindependiente"/>
        <w:jc w:val="both"/>
        <w:rPr>
          <w:rFonts w:ascii="Arial" w:hAnsi="Arial" w:cs="Arial"/>
        </w:rPr>
      </w:pPr>
    </w:p>
    <w:p w14:paraId="02E49450" w14:textId="22D1349D" w:rsidR="0012235B" w:rsidRPr="00041FEC" w:rsidRDefault="000B19F7" w:rsidP="00014529">
      <w:pPr>
        <w:pStyle w:val="Textoindependiente"/>
        <w:jc w:val="both"/>
        <w:rPr>
          <w:rFonts w:ascii="Arial" w:hAnsi="Arial" w:cs="Arial"/>
        </w:rPr>
      </w:pPr>
      <w:r w:rsidRPr="00041FEC">
        <w:rPr>
          <w:rFonts w:ascii="Arial" w:hAnsi="Arial" w:cs="Arial"/>
        </w:rPr>
        <w:t xml:space="preserve">El monitoreo y revisión de los riesgos está alineado con la dimensión del MIPG de </w:t>
      </w:r>
      <w:r w:rsidR="00603C6B" w:rsidRPr="00041FEC">
        <w:rPr>
          <w:rFonts w:ascii="Arial" w:hAnsi="Arial" w:cs="Arial"/>
        </w:rPr>
        <w:t>C</w:t>
      </w:r>
      <w:r w:rsidRPr="00041FEC">
        <w:rPr>
          <w:rFonts w:ascii="Arial" w:hAnsi="Arial" w:cs="Arial"/>
        </w:rPr>
        <w:t>ontrol Interno, que se desarrolla con el MECI a través de un esquema de asignación de responsabilidades y roles, el cual se distribuye en diversos servidores de la Entidad.</w:t>
      </w:r>
    </w:p>
    <w:p w14:paraId="4EDC1FEF" w14:textId="77777777" w:rsidR="00014529" w:rsidRPr="00041FEC" w:rsidRDefault="00014529" w:rsidP="00014529">
      <w:pPr>
        <w:pStyle w:val="Textoindependiente"/>
        <w:jc w:val="both"/>
        <w:rPr>
          <w:rFonts w:ascii="Arial" w:hAnsi="Arial" w:cs="Arial"/>
        </w:rPr>
      </w:pPr>
    </w:p>
    <w:p w14:paraId="2F937590" w14:textId="2BEB29A5" w:rsidR="0012235B" w:rsidRPr="00041FEC" w:rsidRDefault="000B19F7" w:rsidP="00014529">
      <w:pPr>
        <w:pStyle w:val="Textoindependiente"/>
        <w:jc w:val="both"/>
        <w:rPr>
          <w:rFonts w:ascii="Arial" w:hAnsi="Arial" w:cs="Arial"/>
        </w:rPr>
      </w:pPr>
      <w:r w:rsidRPr="00041FEC">
        <w:rPr>
          <w:rFonts w:ascii="Arial" w:hAnsi="Arial" w:cs="Arial"/>
        </w:rPr>
        <w:t xml:space="preserve">Se tendrán en cuenta los roles de la línea </w:t>
      </w:r>
      <w:r w:rsidR="00603C6B" w:rsidRPr="00041FEC">
        <w:rPr>
          <w:rFonts w:ascii="Arial" w:hAnsi="Arial" w:cs="Arial"/>
        </w:rPr>
        <w:t>e</w:t>
      </w:r>
      <w:r w:rsidRPr="00041FEC">
        <w:rPr>
          <w:rFonts w:ascii="Arial" w:hAnsi="Arial" w:cs="Arial"/>
        </w:rPr>
        <w:t>stratégica en el monitoreo y revisión de los riesgos y actividades de control.</w:t>
      </w:r>
    </w:p>
    <w:p w14:paraId="4711D9DF" w14:textId="77777777" w:rsidR="0012235B" w:rsidRPr="00041FEC" w:rsidRDefault="0012235B" w:rsidP="00A87283">
      <w:pPr>
        <w:pStyle w:val="Textoindependiente"/>
        <w:spacing w:before="10"/>
        <w:ind w:left="588" w:right="579"/>
        <w:rPr>
          <w:rFonts w:ascii="Arial" w:hAnsi="Arial" w:cs="Arial"/>
        </w:rPr>
      </w:pPr>
    </w:p>
    <w:p w14:paraId="12E02192" w14:textId="3ABF4B83" w:rsidR="0012235B" w:rsidRPr="00041FEC" w:rsidRDefault="000B19F7" w:rsidP="00014529">
      <w:pPr>
        <w:pStyle w:val="Textoindependiente"/>
        <w:jc w:val="both"/>
        <w:rPr>
          <w:rFonts w:ascii="Arial" w:hAnsi="Arial" w:cs="Arial"/>
        </w:rPr>
      </w:pPr>
      <w:r w:rsidRPr="00041FEC">
        <w:rPr>
          <w:rFonts w:ascii="Arial" w:hAnsi="Arial" w:cs="Arial"/>
          <w:b/>
          <w:bCs/>
        </w:rPr>
        <w:t xml:space="preserve">Línea </w:t>
      </w:r>
      <w:r w:rsidR="00603C6B" w:rsidRPr="00041FEC">
        <w:rPr>
          <w:rFonts w:ascii="Arial" w:hAnsi="Arial" w:cs="Arial"/>
          <w:b/>
          <w:bCs/>
        </w:rPr>
        <w:t>E</w:t>
      </w:r>
      <w:r w:rsidRPr="00041FEC">
        <w:rPr>
          <w:rFonts w:ascii="Arial" w:hAnsi="Arial" w:cs="Arial"/>
          <w:b/>
          <w:bCs/>
        </w:rPr>
        <w:t>stratégica:</w:t>
      </w:r>
      <w:r w:rsidRPr="00041FEC">
        <w:rPr>
          <w:rFonts w:ascii="Arial" w:hAnsi="Arial" w:cs="Arial"/>
        </w:rPr>
        <w:t xml:space="preserve"> Define el marco general para la gestión del riesgo y el control y supervisa su cumplimiento, está a cargo de la alta dirección y el comité institucional de coordinación de control interno.</w:t>
      </w:r>
    </w:p>
    <w:p w14:paraId="2E3F1F0E" w14:textId="77777777" w:rsidR="000404E8" w:rsidRPr="00041FEC" w:rsidRDefault="000404E8" w:rsidP="00A87283">
      <w:pPr>
        <w:pStyle w:val="Textoindependiente"/>
        <w:spacing w:line="276" w:lineRule="auto"/>
        <w:ind w:left="588" w:right="579"/>
        <w:jc w:val="both"/>
        <w:rPr>
          <w:rFonts w:ascii="Arial" w:hAnsi="Arial" w:cs="Arial"/>
          <w:b/>
        </w:rPr>
      </w:pPr>
    </w:p>
    <w:p w14:paraId="21298267" w14:textId="77777777" w:rsidR="000404E8" w:rsidRPr="00041FEC" w:rsidRDefault="000B19F7" w:rsidP="00014529">
      <w:pPr>
        <w:pStyle w:val="Textoindependiente"/>
        <w:jc w:val="both"/>
        <w:rPr>
          <w:rFonts w:ascii="Arial" w:hAnsi="Arial" w:cs="Arial"/>
        </w:rPr>
      </w:pPr>
      <w:r w:rsidRPr="00041FEC">
        <w:rPr>
          <w:rFonts w:ascii="Arial" w:hAnsi="Arial" w:cs="Arial"/>
          <w:b/>
          <w:bCs/>
        </w:rPr>
        <w:t xml:space="preserve">Primera </w:t>
      </w:r>
      <w:r w:rsidR="00603C6B" w:rsidRPr="00041FEC">
        <w:rPr>
          <w:rFonts w:ascii="Arial" w:hAnsi="Arial" w:cs="Arial"/>
          <w:b/>
          <w:bCs/>
        </w:rPr>
        <w:t>L</w:t>
      </w:r>
      <w:r w:rsidRPr="00041FEC">
        <w:rPr>
          <w:rFonts w:ascii="Arial" w:hAnsi="Arial" w:cs="Arial"/>
          <w:b/>
          <w:bCs/>
        </w:rPr>
        <w:t>ínea de Defensa:</w:t>
      </w:r>
      <w:r w:rsidRPr="00041FEC">
        <w:rPr>
          <w:rFonts w:ascii="Arial" w:hAnsi="Arial" w:cs="Arial"/>
        </w:rPr>
        <w:t xml:space="preserve"> Desarrolla e implementa procesos de control y gestión de riesgos a través de su identificación, análisis, valoración, monitoreo y acciones de mejora. Está conformado por los gerentes públicos y líderes de los procesos, programas y proyectos de la entidad.</w:t>
      </w:r>
    </w:p>
    <w:p w14:paraId="521ADFCA" w14:textId="77777777" w:rsidR="000404E8" w:rsidRPr="00041FEC" w:rsidRDefault="000404E8" w:rsidP="00A87283">
      <w:pPr>
        <w:pStyle w:val="Textoindependiente"/>
        <w:spacing w:line="276" w:lineRule="auto"/>
        <w:ind w:left="588" w:right="579"/>
        <w:jc w:val="both"/>
        <w:rPr>
          <w:rFonts w:ascii="Arial" w:hAnsi="Arial" w:cs="Arial"/>
          <w:b/>
        </w:rPr>
      </w:pPr>
    </w:p>
    <w:p w14:paraId="012B5440" w14:textId="6C081DE0" w:rsidR="000404E8" w:rsidRPr="00041FEC" w:rsidRDefault="000B19F7" w:rsidP="00014529">
      <w:pPr>
        <w:pStyle w:val="Textoindependiente"/>
        <w:jc w:val="both"/>
        <w:rPr>
          <w:rFonts w:ascii="Arial" w:hAnsi="Arial" w:cs="Arial"/>
        </w:rPr>
      </w:pPr>
      <w:r w:rsidRPr="00041FEC">
        <w:rPr>
          <w:rFonts w:ascii="Arial" w:hAnsi="Arial" w:cs="Arial"/>
          <w:b/>
          <w:bCs/>
        </w:rPr>
        <w:t>Segunda Línea de Defensa:</w:t>
      </w:r>
      <w:r w:rsidRPr="00041FEC">
        <w:rPr>
          <w:rFonts w:ascii="Arial" w:hAnsi="Arial" w:cs="Arial"/>
        </w:rPr>
        <w:t xml:space="preserve"> 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w:t>
      </w:r>
    </w:p>
    <w:p w14:paraId="3154AB27" w14:textId="77777777" w:rsidR="000404E8" w:rsidRPr="00041FEC" w:rsidRDefault="000404E8" w:rsidP="00014529">
      <w:pPr>
        <w:pStyle w:val="Textoindependiente"/>
        <w:jc w:val="both"/>
        <w:rPr>
          <w:rFonts w:ascii="Arial" w:hAnsi="Arial" w:cs="Arial"/>
        </w:rPr>
      </w:pPr>
    </w:p>
    <w:p w14:paraId="534F6F14" w14:textId="6C0DBE30" w:rsidR="00014529" w:rsidRDefault="000B19F7" w:rsidP="009F2EFF">
      <w:pPr>
        <w:pStyle w:val="Textoindependiente"/>
        <w:jc w:val="both"/>
        <w:rPr>
          <w:rFonts w:ascii="Arial" w:hAnsi="Arial" w:cs="Arial"/>
        </w:rPr>
      </w:pPr>
      <w:r w:rsidRPr="00041FEC">
        <w:rPr>
          <w:rFonts w:ascii="Arial" w:hAnsi="Arial" w:cs="Arial"/>
        </w:rPr>
        <w:t xml:space="preserve">En esta línea los responsables de monitoreo y evaluación (jefes de </w:t>
      </w:r>
      <w:r w:rsidR="009D1BF1" w:rsidRPr="00041FEC">
        <w:rPr>
          <w:rFonts w:ascii="Arial" w:hAnsi="Arial" w:cs="Arial"/>
        </w:rPr>
        <w:t>p</w:t>
      </w:r>
      <w:r w:rsidRPr="00041FEC">
        <w:rPr>
          <w:rFonts w:ascii="Arial" w:hAnsi="Arial" w:cs="Arial"/>
        </w:rPr>
        <w:t>laneación, supervisores, interventores de contratos o proyectos, responsable del sistema de gestión</w:t>
      </w:r>
      <w:r w:rsidR="009D1BF1" w:rsidRPr="00041FEC">
        <w:rPr>
          <w:rFonts w:ascii="Arial" w:hAnsi="Arial" w:cs="Arial"/>
        </w:rPr>
        <w:t>)</w:t>
      </w:r>
    </w:p>
    <w:p w14:paraId="664634F1" w14:textId="77777777" w:rsidR="00B82906" w:rsidRPr="00041FEC" w:rsidRDefault="00B82906" w:rsidP="009F2EFF">
      <w:pPr>
        <w:pStyle w:val="Textoindependiente"/>
        <w:jc w:val="both"/>
        <w:rPr>
          <w:rFonts w:ascii="Arial" w:hAnsi="Arial" w:cs="Arial"/>
        </w:rPr>
      </w:pPr>
    </w:p>
    <w:p w14:paraId="7A4A246C" w14:textId="77777777" w:rsidR="000C6557" w:rsidRDefault="000C6557" w:rsidP="00014529">
      <w:pPr>
        <w:pStyle w:val="Textoindependiente"/>
        <w:jc w:val="both"/>
        <w:rPr>
          <w:rFonts w:ascii="Arial" w:hAnsi="Arial" w:cs="Arial"/>
          <w:b/>
          <w:bCs/>
        </w:rPr>
      </w:pPr>
    </w:p>
    <w:p w14:paraId="66CC6DD0" w14:textId="77777777" w:rsidR="000C6557" w:rsidRDefault="000C6557" w:rsidP="00014529">
      <w:pPr>
        <w:pStyle w:val="Textoindependiente"/>
        <w:jc w:val="both"/>
        <w:rPr>
          <w:rFonts w:ascii="Arial" w:hAnsi="Arial" w:cs="Arial"/>
          <w:b/>
          <w:bCs/>
        </w:rPr>
      </w:pPr>
    </w:p>
    <w:p w14:paraId="7720E72F" w14:textId="0964458A" w:rsidR="0012235B" w:rsidRPr="00041FEC" w:rsidRDefault="002232DE" w:rsidP="00014529">
      <w:pPr>
        <w:pStyle w:val="Textoindependiente"/>
        <w:jc w:val="both"/>
        <w:rPr>
          <w:rFonts w:ascii="Arial" w:hAnsi="Arial" w:cs="Arial"/>
        </w:rPr>
      </w:pPr>
      <w:r w:rsidRPr="00041FEC">
        <w:rPr>
          <w:rFonts w:ascii="Arial" w:hAnsi="Arial" w:cs="Arial"/>
          <w:b/>
          <w:bCs/>
          <w:noProof/>
          <w:lang w:val="es-CO" w:eastAsia="es-CO"/>
        </w:rPr>
        <w:lastRenderedPageBreak/>
        <w:drawing>
          <wp:anchor distT="0" distB="0" distL="0" distR="0" simplePos="0" relativeHeight="487605760" behindDoc="0" locked="0" layoutInCell="1" allowOverlap="1" wp14:anchorId="436DC4CE" wp14:editId="64216B49">
            <wp:simplePos x="0" y="0"/>
            <wp:positionH relativeFrom="margin">
              <wp:posOffset>303530</wp:posOffset>
            </wp:positionH>
            <wp:positionV relativeFrom="paragraph">
              <wp:posOffset>1619250</wp:posOffset>
            </wp:positionV>
            <wp:extent cx="5278120" cy="2557145"/>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5" cstate="print"/>
                    <a:stretch>
                      <a:fillRect/>
                    </a:stretch>
                  </pic:blipFill>
                  <pic:spPr>
                    <a:xfrm>
                      <a:off x="0" y="0"/>
                      <a:ext cx="5278120" cy="2557145"/>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b/>
          <w:bCs/>
        </w:rPr>
        <w:t>Tercera Línea de Defensa:</w:t>
      </w:r>
      <w:r w:rsidR="000B19F7" w:rsidRPr="00041FEC">
        <w:rPr>
          <w:rFonts w:ascii="Arial" w:hAnsi="Arial" w:cs="Arial"/>
        </w:rPr>
        <w:t xml:space="preserve"> Provee aseguramiento (evaluación) independiente y objetivo sobre la efectividad del sistema de gestión,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w:t>
      </w:r>
      <w:r w:rsidR="009D1BF1" w:rsidRPr="00041FEC">
        <w:rPr>
          <w:rFonts w:ascii="Arial" w:hAnsi="Arial" w:cs="Arial"/>
        </w:rPr>
        <w:t>O</w:t>
      </w:r>
      <w:r w:rsidR="000B19F7" w:rsidRPr="00041FEC">
        <w:rPr>
          <w:rFonts w:ascii="Arial" w:hAnsi="Arial" w:cs="Arial"/>
        </w:rPr>
        <w:t>ficina de Control</w:t>
      </w:r>
      <w:r w:rsidR="009D1BF1" w:rsidRPr="00041FEC">
        <w:rPr>
          <w:rFonts w:ascii="Arial" w:hAnsi="Arial" w:cs="Arial"/>
        </w:rPr>
        <w:t xml:space="preserve"> I</w:t>
      </w:r>
      <w:r w:rsidR="000B19F7" w:rsidRPr="00041FEC">
        <w:rPr>
          <w:rFonts w:ascii="Arial" w:hAnsi="Arial" w:cs="Arial"/>
        </w:rPr>
        <w:t>nterno o auditoría interna.</w:t>
      </w:r>
    </w:p>
    <w:p w14:paraId="4451FE85" w14:textId="70F428A9" w:rsidR="0012235B" w:rsidRPr="00041FEC" w:rsidRDefault="000B19F7" w:rsidP="00A87283">
      <w:pPr>
        <w:pStyle w:val="Textoindependiente"/>
        <w:spacing w:before="201"/>
        <w:ind w:left="588" w:right="579"/>
        <w:jc w:val="center"/>
        <w:rPr>
          <w:rFonts w:ascii="Arial" w:hAnsi="Arial" w:cs="Arial"/>
        </w:rPr>
      </w:pPr>
      <w:r w:rsidRPr="00041FEC">
        <w:rPr>
          <w:rFonts w:ascii="Arial" w:hAnsi="Arial" w:cs="Arial"/>
        </w:rPr>
        <w:t>Figura</w:t>
      </w:r>
      <w:r w:rsidRPr="00041FEC">
        <w:rPr>
          <w:rFonts w:ascii="Arial" w:hAnsi="Arial" w:cs="Arial"/>
          <w:spacing w:val="-2"/>
        </w:rPr>
        <w:t xml:space="preserve"> </w:t>
      </w:r>
      <w:r w:rsidRPr="00041FEC">
        <w:rPr>
          <w:rFonts w:ascii="Arial" w:hAnsi="Arial" w:cs="Arial"/>
        </w:rPr>
        <w:t>4.</w:t>
      </w:r>
      <w:r w:rsidRPr="00041FEC">
        <w:rPr>
          <w:rFonts w:ascii="Arial" w:hAnsi="Arial" w:cs="Arial"/>
          <w:spacing w:val="-3"/>
        </w:rPr>
        <w:t xml:space="preserve"> </w:t>
      </w:r>
      <w:r w:rsidRPr="00041FEC">
        <w:rPr>
          <w:rFonts w:ascii="Arial" w:hAnsi="Arial" w:cs="Arial"/>
        </w:rPr>
        <w:t>Fases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009D1BF1" w:rsidRPr="00041FEC">
        <w:rPr>
          <w:rFonts w:ascii="Arial" w:hAnsi="Arial" w:cs="Arial"/>
        </w:rPr>
        <w:t>G</w:t>
      </w:r>
      <w:r w:rsidRPr="00041FEC">
        <w:rPr>
          <w:rFonts w:ascii="Arial" w:hAnsi="Arial" w:cs="Arial"/>
        </w:rPr>
        <w:t>estión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009D1BF1" w:rsidRPr="00041FEC">
        <w:rPr>
          <w:rFonts w:ascii="Arial" w:hAnsi="Arial" w:cs="Arial"/>
          <w:spacing w:val="-1"/>
        </w:rPr>
        <w:t>R</w:t>
      </w:r>
      <w:r w:rsidRPr="00041FEC">
        <w:rPr>
          <w:rFonts w:ascii="Arial" w:hAnsi="Arial" w:cs="Arial"/>
        </w:rPr>
        <w:t>iesgo</w:t>
      </w:r>
    </w:p>
    <w:p w14:paraId="521DCA75" w14:textId="3E900147" w:rsidR="0012235B" w:rsidRPr="00041FEC" w:rsidRDefault="000B19F7" w:rsidP="00200842">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SDO (2018) BASADO EN GUÍA PARA LA ADMINISTRACIÓN DEL RIESGO Y EL DISEÑO DE CONTROLES EN ENTIDADES PÚBLICAS, RIESGOS DE GESTIÓN, CORRUPCIÓN Y SEGURIDAD DIGITAL</w:t>
      </w:r>
      <w:r w:rsidR="009D1BF1" w:rsidRPr="00041FEC">
        <w:rPr>
          <w:rFonts w:ascii="Arial" w:hAnsi="Arial" w:cs="Arial"/>
          <w:b/>
          <w:sz w:val="16"/>
        </w:rPr>
        <w:t xml:space="preserve"> (</w:t>
      </w:r>
      <w:r w:rsidRPr="00041FEC">
        <w:rPr>
          <w:rFonts w:ascii="Arial" w:hAnsi="Arial" w:cs="Arial"/>
          <w:b/>
          <w:sz w:val="16"/>
        </w:rPr>
        <w:t>VERSIÓN 2020</w:t>
      </w:r>
      <w:r w:rsidR="009D1BF1" w:rsidRPr="00041FEC">
        <w:rPr>
          <w:rFonts w:ascii="Arial" w:hAnsi="Arial" w:cs="Arial"/>
          <w:b/>
          <w:sz w:val="16"/>
        </w:rPr>
        <w:t>).</w:t>
      </w:r>
    </w:p>
    <w:p w14:paraId="5BECBB46" w14:textId="11EF17D2" w:rsidR="0012235B" w:rsidRPr="00041FEC" w:rsidRDefault="0012235B" w:rsidP="00A87283">
      <w:pPr>
        <w:pStyle w:val="Textoindependiente"/>
        <w:spacing w:before="2"/>
        <w:ind w:left="588" w:right="579"/>
        <w:rPr>
          <w:rFonts w:ascii="Arial" w:hAnsi="Arial" w:cs="Arial"/>
          <w:b/>
        </w:rPr>
      </w:pPr>
    </w:p>
    <w:p w14:paraId="7B8F0A81" w14:textId="77777777" w:rsidR="00023A12" w:rsidRPr="00041FEC" w:rsidRDefault="00023A12" w:rsidP="00041FEC">
      <w:pPr>
        <w:pStyle w:val="Textoindependiente"/>
        <w:spacing w:before="2"/>
        <w:ind w:right="579"/>
        <w:rPr>
          <w:rFonts w:ascii="Arial" w:hAnsi="Arial" w:cs="Arial"/>
          <w:b/>
        </w:rPr>
      </w:pPr>
    </w:p>
    <w:p w14:paraId="23D9654B" w14:textId="5CFE87EA" w:rsidR="0012235B" w:rsidRPr="00041FEC" w:rsidRDefault="000B19F7" w:rsidP="00AF7F0A">
      <w:pPr>
        <w:pStyle w:val="Ttulo1"/>
        <w:numPr>
          <w:ilvl w:val="2"/>
          <w:numId w:val="13"/>
        </w:numPr>
        <w:tabs>
          <w:tab w:val="left" w:pos="1761"/>
        </w:tabs>
        <w:ind w:left="1276" w:right="579"/>
        <w:rPr>
          <w:color w:val="938953"/>
        </w:rPr>
      </w:pPr>
      <w:bookmarkStart w:id="20" w:name="_Toc125735880"/>
      <w:r w:rsidRPr="00041FEC">
        <w:rPr>
          <w:color w:val="938953"/>
        </w:rPr>
        <w:t>ADMINISTRACIÓN</w:t>
      </w:r>
      <w:r w:rsidRPr="00041FEC">
        <w:rPr>
          <w:color w:val="938953"/>
          <w:spacing w:val="-3"/>
        </w:rPr>
        <w:t xml:space="preserve"> </w:t>
      </w:r>
      <w:r w:rsidRPr="00041FEC">
        <w:rPr>
          <w:color w:val="938953"/>
        </w:rPr>
        <w:t>DEL</w:t>
      </w:r>
      <w:r w:rsidRPr="00041FEC">
        <w:rPr>
          <w:color w:val="938953"/>
          <w:spacing w:val="-2"/>
        </w:rPr>
        <w:t xml:space="preserve"> </w:t>
      </w:r>
      <w:r w:rsidRPr="00041FEC">
        <w:rPr>
          <w:color w:val="938953"/>
        </w:rPr>
        <w:t>RIESGO</w:t>
      </w:r>
      <w:bookmarkEnd w:id="20"/>
    </w:p>
    <w:p w14:paraId="660FA132" w14:textId="77777777" w:rsidR="0012235B" w:rsidRPr="00041FEC" w:rsidRDefault="0012235B" w:rsidP="00A87283">
      <w:pPr>
        <w:pStyle w:val="Textoindependiente"/>
        <w:spacing w:before="2"/>
        <w:ind w:left="588" w:right="579"/>
        <w:rPr>
          <w:rFonts w:ascii="Arial" w:hAnsi="Arial" w:cs="Arial"/>
          <w:b/>
        </w:rPr>
      </w:pPr>
    </w:p>
    <w:p w14:paraId="00A7E8CA" w14:textId="29652CA1" w:rsidR="0012235B" w:rsidRPr="00041FEC" w:rsidRDefault="000B19F7" w:rsidP="00014529">
      <w:pPr>
        <w:pStyle w:val="Textoindependiente"/>
        <w:jc w:val="both"/>
        <w:rPr>
          <w:rFonts w:ascii="Arial" w:hAnsi="Arial" w:cs="Arial"/>
        </w:rPr>
      </w:pPr>
      <w:r w:rsidRPr="00041FEC">
        <w:rPr>
          <w:rFonts w:ascii="Arial" w:hAnsi="Arial" w:cs="Arial"/>
        </w:rPr>
        <w:t xml:space="preserve">Es importante recordar que el Estado </w:t>
      </w:r>
      <w:r w:rsidR="00E872BC" w:rsidRPr="00041FEC">
        <w:rPr>
          <w:rFonts w:ascii="Arial" w:hAnsi="Arial" w:cs="Arial"/>
        </w:rPr>
        <w:t>C</w:t>
      </w:r>
      <w:r w:rsidRPr="00041FEC">
        <w:rPr>
          <w:rFonts w:ascii="Arial" w:hAnsi="Arial" w:cs="Arial"/>
        </w:rPr>
        <w:t>olombiano, mediante el Decreto 1537 de 2001,</w:t>
      </w:r>
      <w:r w:rsidR="00E872BC" w:rsidRPr="00041FEC">
        <w:rPr>
          <w:rFonts w:ascii="Arial" w:hAnsi="Arial" w:cs="Arial"/>
        </w:rPr>
        <w:t xml:space="preserve"> </w:t>
      </w:r>
      <w:r w:rsidRPr="00041FEC">
        <w:rPr>
          <w:rFonts w:ascii="Arial" w:hAnsi="Arial" w:cs="Arial"/>
        </w:rPr>
        <w:t xml:space="preserve"> estableció una serie de elementos técnicos requeridos para el desarrollo adecuado y fortalecimiento del Sistema de Control Interno de las diferentes entidades y organismos de la Administración Pública, uno de ellos es la “Administración del Riesgo”, considerando que la identificación y análisis del riesgo entrega información suficiente y objetiva que les permitirá aumentar la probabilidad de alcanzar sus objetivos institucionales.</w:t>
      </w:r>
    </w:p>
    <w:p w14:paraId="296DF894" w14:textId="77777777" w:rsidR="00014529" w:rsidRPr="00041FEC" w:rsidRDefault="00014529" w:rsidP="00014529">
      <w:pPr>
        <w:pStyle w:val="Textoindependiente"/>
        <w:jc w:val="both"/>
        <w:rPr>
          <w:rFonts w:ascii="Arial" w:hAnsi="Arial" w:cs="Arial"/>
        </w:rPr>
      </w:pPr>
    </w:p>
    <w:p w14:paraId="6B38BACB" w14:textId="1D008A8F" w:rsidR="0012235B" w:rsidRPr="00041FEC" w:rsidRDefault="000B19F7" w:rsidP="00014529">
      <w:pPr>
        <w:pStyle w:val="Textoindependiente"/>
        <w:jc w:val="both"/>
        <w:rPr>
          <w:rFonts w:ascii="Arial" w:hAnsi="Arial" w:cs="Arial"/>
        </w:rPr>
      </w:pPr>
      <w:r w:rsidRPr="00041FEC">
        <w:rPr>
          <w:rFonts w:ascii="Arial" w:hAnsi="Arial" w:cs="Arial"/>
        </w:rPr>
        <w:t xml:space="preserve">La Administración del Riesgo se sirve de la planeación estratégica (misión, visión, establecimiento de objetivos, metas, factores críticos de éxito), del campo de aplicación (procesos, proyectos, unidades de negocio, sistemas de información), del componente de Ambiente de Control y todos sus elementos, su revisión sistémica contribuye a que la entidad no solo garantice la gestión institucional y el logro de los objetivos sino que fortalece el ejercicio del Control Interno en las entidades de la </w:t>
      </w:r>
      <w:r w:rsidRPr="00041FEC">
        <w:rPr>
          <w:rFonts w:ascii="Arial" w:hAnsi="Arial" w:cs="Arial"/>
        </w:rPr>
        <w:lastRenderedPageBreak/>
        <w:t>Administración Pública.</w:t>
      </w:r>
    </w:p>
    <w:p w14:paraId="7A62ED9C" w14:textId="77777777" w:rsidR="0012235B" w:rsidRPr="00041FEC" w:rsidRDefault="0012235B" w:rsidP="00A87283">
      <w:pPr>
        <w:pStyle w:val="Textoindependiente"/>
        <w:spacing w:before="3"/>
        <w:ind w:left="588" w:right="579"/>
        <w:rPr>
          <w:rFonts w:ascii="Arial" w:hAnsi="Arial" w:cs="Arial"/>
        </w:rPr>
      </w:pPr>
    </w:p>
    <w:p w14:paraId="52640B72" w14:textId="663BCCDD" w:rsidR="0012235B" w:rsidRPr="00041FEC" w:rsidRDefault="000B19F7" w:rsidP="00116F5F">
      <w:pPr>
        <w:pStyle w:val="Ttulo1"/>
        <w:numPr>
          <w:ilvl w:val="2"/>
          <w:numId w:val="13"/>
        </w:numPr>
        <w:tabs>
          <w:tab w:val="left" w:pos="1762"/>
        </w:tabs>
        <w:ind w:left="1276" w:right="579"/>
        <w:rPr>
          <w:color w:val="938953"/>
        </w:rPr>
      </w:pPr>
      <w:bookmarkStart w:id="21" w:name="_Toc125735881"/>
      <w:r w:rsidRPr="00041FEC">
        <w:rPr>
          <w:color w:val="938953"/>
        </w:rPr>
        <w:t>POLÍTICA DE ADMINISTRACIÓN DE RIESGOS</w:t>
      </w:r>
      <w:bookmarkEnd w:id="21"/>
    </w:p>
    <w:p w14:paraId="631806E7" w14:textId="77777777" w:rsidR="0012235B" w:rsidRPr="00041FEC" w:rsidRDefault="0012235B" w:rsidP="00A87283">
      <w:pPr>
        <w:pStyle w:val="Textoindependiente"/>
        <w:ind w:left="588" w:right="579"/>
        <w:rPr>
          <w:rFonts w:ascii="Arial" w:hAnsi="Arial" w:cs="Arial"/>
          <w:b/>
        </w:rPr>
      </w:pPr>
    </w:p>
    <w:p w14:paraId="206DBD95" w14:textId="202B591D" w:rsidR="0012235B" w:rsidRPr="00041FEC" w:rsidRDefault="000B19F7" w:rsidP="00014529">
      <w:pPr>
        <w:pStyle w:val="Textoindependiente"/>
        <w:jc w:val="both"/>
        <w:rPr>
          <w:rFonts w:ascii="Arial" w:hAnsi="Arial" w:cs="Arial"/>
        </w:rPr>
      </w:pPr>
      <w:r w:rsidRPr="00041FEC">
        <w:rPr>
          <w:rFonts w:ascii="Arial" w:hAnsi="Arial" w:cs="Arial"/>
        </w:rPr>
        <w:t xml:space="preserve">La </w:t>
      </w:r>
      <w:r w:rsidR="000D2EFA" w:rsidRPr="00041FEC">
        <w:rPr>
          <w:rFonts w:ascii="Arial" w:hAnsi="Arial" w:cs="Arial"/>
        </w:rPr>
        <w:t xml:space="preserve">Cámara de Representantes </w:t>
      </w:r>
      <w:r w:rsidRPr="00041FEC">
        <w:rPr>
          <w:rFonts w:ascii="Arial" w:hAnsi="Arial" w:cs="Arial"/>
        </w:rPr>
        <w:t>se compromete en el desarrollo de sus actividades a controlar todos aquellos riesgos que pueden impedir el cumplimiento de los objetivos institucionales y misionales, por lo cual adoptará mecanismos y acciones para gestionarlos de manera integral mediante una efectiva administración de los mismos, estos mecanismos nos permitirán identificar, valorar, evidenciar y administrar</w:t>
      </w:r>
      <w:r w:rsidR="00D73D16" w:rsidRPr="00041FEC">
        <w:rPr>
          <w:rFonts w:ascii="Arial" w:hAnsi="Arial" w:cs="Arial"/>
        </w:rPr>
        <w:t xml:space="preserve"> </w:t>
      </w:r>
      <w:r w:rsidRPr="00041FEC">
        <w:rPr>
          <w:rFonts w:ascii="Arial" w:hAnsi="Arial" w:cs="Arial"/>
        </w:rPr>
        <w:t>los riesgos propios de cada proceso, procedimiento o proyectos contando con la participación activa de los servidores públicos responsables de cada proceso, quienes serán los encargados para definir las acciones concretas para mitigar la materialización de los riesgos.</w:t>
      </w:r>
    </w:p>
    <w:p w14:paraId="3A066030" w14:textId="77777777" w:rsidR="00D73D16" w:rsidRPr="00041FEC" w:rsidRDefault="00D73D16" w:rsidP="00A87283">
      <w:pPr>
        <w:pStyle w:val="Textoindependiente"/>
        <w:spacing w:line="276" w:lineRule="auto"/>
        <w:ind w:left="588" w:right="579"/>
        <w:jc w:val="both"/>
        <w:rPr>
          <w:rFonts w:ascii="Arial" w:hAnsi="Arial" w:cs="Arial"/>
        </w:rPr>
      </w:pPr>
    </w:p>
    <w:p w14:paraId="55E1298B" w14:textId="40C66528" w:rsidR="008C7DBF" w:rsidRPr="00041FEC" w:rsidRDefault="000B19F7" w:rsidP="00116F5F">
      <w:pPr>
        <w:pStyle w:val="Ttulo1"/>
        <w:numPr>
          <w:ilvl w:val="2"/>
          <w:numId w:val="13"/>
        </w:numPr>
        <w:tabs>
          <w:tab w:val="left" w:pos="1761"/>
        </w:tabs>
        <w:ind w:left="1276" w:right="579"/>
        <w:rPr>
          <w:color w:val="938953"/>
        </w:rPr>
      </w:pPr>
      <w:bookmarkStart w:id="22" w:name="_Toc125735882"/>
      <w:r w:rsidRPr="00041FEC">
        <w:rPr>
          <w:color w:val="938953"/>
        </w:rPr>
        <w:t>RESPONSABILIDADES</w:t>
      </w:r>
      <w:bookmarkEnd w:id="22"/>
    </w:p>
    <w:p w14:paraId="3E367D46" w14:textId="77777777" w:rsidR="00D73D16" w:rsidRPr="00041FEC" w:rsidRDefault="00D73D16" w:rsidP="00A87283">
      <w:pPr>
        <w:pStyle w:val="Textoindependiente"/>
        <w:spacing w:line="276" w:lineRule="auto"/>
        <w:ind w:left="588" w:right="579"/>
        <w:jc w:val="both"/>
        <w:rPr>
          <w:rFonts w:ascii="Arial" w:hAnsi="Arial" w:cs="Arial"/>
        </w:rPr>
      </w:pPr>
    </w:p>
    <w:p w14:paraId="0C1E3079" w14:textId="77777777" w:rsidR="00D73D16" w:rsidRPr="00041FEC" w:rsidRDefault="000B19F7" w:rsidP="00014529">
      <w:pPr>
        <w:pStyle w:val="Textoindependiente"/>
        <w:jc w:val="both"/>
        <w:rPr>
          <w:rFonts w:ascii="Arial" w:hAnsi="Arial" w:cs="Arial"/>
        </w:rPr>
      </w:pPr>
      <w:r w:rsidRPr="00041FEC">
        <w:rPr>
          <w:rFonts w:ascii="Arial" w:hAnsi="Arial" w:cs="Arial"/>
        </w:rPr>
        <w:t>La Dirección Administrativa de la Cámara de Representantes, sus dependencias adscritas, la Oficina Coordinadora de Control Interno serán las responsables de adquirir el compromiso de establecer, definir, mantener actualizada la política de Administración de Riesgos y llevar a cabo las actividades tendientes a la valoración y asesoramiento de la gestión a nivel institucional.</w:t>
      </w:r>
    </w:p>
    <w:p w14:paraId="2446B0AF" w14:textId="77777777" w:rsidR="00D73D16" w:rsidRPr="00041FEC" w:rsidRDefault="00D73D16" w:rsidP="00014529">
      <w:pPr>
        <w:pStyle w:val="Textoindependiente"/>
        <w:jc w:val="both"/>
        <w:rPr>
          <w:rFonts w:ascii="Arial" w:hAnsi="Arial" w:cs="Arial"/>
        </w:rPr>
      </w:pPr>
    </w:p>
    <w:p w14:paraId="4172B2AF" w14:textId="77777777" w:rsidR="00D73D16" w:rsidRPr="00041FEC" w:rsidRDefault="000B19F7" w:rsidP="00014529">
      <w:pPr>
        <w:pStyle w:val="Textoindependiente"/>
        <w:jc w:val="both"/>
        <w:rPr>
          <w:rFonts w:ascii="Arial" w:hAnsi="Arial" w:cs="Arial"/>
        </w:rPr>
      </w:pPr>
      <w:r w:rsidRPr="00041FEC">
        <w:rPr>
          <w:rFonts w:ascii="Arial" w:hAnsi="Arial" w:cs="Arial"/>
        </w:rPr>
        <w:t>Los líderes de cada proceso, responsables de las dependencias, programas, planes y proyectos, coordinarán la realización e implementación de las técnicas y metodologías para administrar en riesgo y además elaborarán y actualizarán anualmente los mapas de riesgos de cada una de sus dependencias.</w:t>
      </w:r>
    </w:p>
    <w:p w14:paraId="25F6E1E5" w14:textId="77777777" w:rsidR="00D73D16" w:rsidRPr="00041FEC" w:rsidRDefault="00D73D16" w:rsidP="00A87283">
      <w:pPr>
        <w:pStyle w:val="Textoindependiente"/>
        <w:spacing w:line="276" w:lineRule="auto"/>
        <w:ind w:left="588" w:right="579"/>
        <w:jc w:val="both"/>
        <w:rPr>
          <w:rFonts w:ascii="Arial" w:hAnsi="Arial" w:cs="Arial"/>
        </w:rPr>
      </w:pPr>
    </w:p>
    <w:p w14:paraId="5E120370" w14:textId="683DCD39" w:rsidR="0012235B" w:rsidRPr="00041FEC" w:rsidRDefault="000B19F7" w:rsidP="00014529">
      <w:pPr>
        <w:pStyle w:val="Textoindependiente"/>
        <w:jc w:val="both"/>
        <w:rPr>
          <w:rFonts w:ascii="Arial" w:hAnsi="Arial" w:cs="Arial"/>
        </w:rPr>
      </w:pPr>
      <w:r w:rsidRPr="00041FEC">
        <w:rPr>
          <w:rFonts w:ascii="Arial" w:hAnsi="Arial" w:cs="Arial"/>
        </w:rPr>
        <w:t>La Alta Dirección y la Oficina de Control Interno, evaluarán los aspectos considerados como críticos tanto internos como externos que puedan llegar a representar algún tipo de amenazas para la consecución o logro de objetivos estratégicos con miras a establecer acciones efectivas de control para la reducción del riesgo.</w:t>
      </w:r>
    </w:p>
    <w:p w14:paraId="12DECF06" w14:textId="77777777" w:rsidR="00D73D16" w:rsidRPr="00041FEC" w:rsidRDefault="00D73D16" w:rsidP="00014529">
      <w:pPr>
        <w:pStyle w:val="Textoindependiente"/>
        <w:jc w:val="both"/>
        <w:rPr>
          <w:rFonts w:ascii="Arial" w:hAnsi="Arial" w:cs="Arial"/>
        </w:rPr>
      </w:pPr>
    </w:p>
    <w:p w14:paraId="741AC6C9" w14:textId="79FDA639" w:rsidR="0012235B" w:rsidRPr="00041FEC" w:rsidRDefault="000B19F7" w:rsidP="00014529">
      <w:pPr>
        <w:pStyle w:val="Textoindependiente"/>
        <w:jc w:val="both"/>
        <w:rPr>
          <w:rFonts w:ascii="Arial" w:hAnsi="Arial" w:cs="Arial"/>
        </w:rPr>
      </w:pPr>
      <w:r w:rsidRPr="00041FEC">
        <w:rPr>
          <w:rFonts w:ascii="Arial" w:hAnsi="Arial" w:cs="Arial"/>
        </w:rPr>
        <w:t>La Oficina de Planeación y Sistemas socializa la guía y metodología utilizada para la administración del riesgo y realizará la consolidación de los mapas de riesgos por proceso.</w:t>
      </w:r>
    </w:p>
    <w:p w14:paraId="69A0D974" w14:textId="77777777" w:rsidR="00D73D16" w:rsidRPr="00041FEC" w:rsidRDefault="00D73D16" w:rsidP="00A87283">
      <w:pPr>
        <w:pStyle w:val="Textoindependiente"/>
        <w:spacing w:line="276" w:lineRule="auto"/>
        <w:ind w:left="588" w:right="579"/>
        <w:jc w:val="both"/>
        <w:rPr>
          <w:rFonts w:ascii="Arial" w:hAnsi="Arial" w:cs="Arial"/>
        </w:rPr>
      </w:pPr>
    </w:p>
    <w:p w14:paraId="42490AD3" w14:textId="50236C46" w:rsidR="0012235B" w:rsidRPr="00041FEC" w:rsidRDefault="00D73D16" w:rsidP="00116F5F">
      <w:pPr>
        <w:pStyle w:val="Ttulo1"/>
        <w:numPr>
          <w:ilvl w:val="2"/>
          <w:numId w:val="13"/>
        </w:numPr>
        <w:tabs>
          <w:tab w:val="left" w:pos="1761"/>
        </w:tabs>
        <w:ind w:left="1276" w:right="579"/>
        <w:rPr>
          <w:color w:val="938953"/>
        </w:rPr>
      </w:pPr>
      <w:r w:rsidRPr="00041FEC">
        <w:rPr>
          <w:color w:val="938953"/>
        </w:rPr>
        <w:t xml:space="preserve"> </w:t>
      </w:r>
      <w:bookmarkStart w:id="23" w:name="_Toc125735883"/>
      <w:r w:rsidR="000B19F7" w:rsidRPr="00041FEC">
        <w:rPr>
          <w:color w:val="938953"/>
        </w:rPr>
        <w:t>SEGUIMIENTO Y MONITOREO</w:t>
      </w:r>
      <w:bookmarkEnd w:id="23"/>
    </w:p>
    <w:p w14:paraId="337C271F" w14:textId="77777777" w:rsidR="00D73D16" w:rsidRPr="00041FEC" w:rsidRDefault="00D73D16" w:rsidP="00A87283">
      <w:pPr>
        <w:pStyle w:val="Textoindependiente"/>
        <w:spacing w:line="276" w:lineRule="auto"/>
        <w:ind w:left="588" w:right="579"/>
        <w:jc w:val="both"/>
        <w:rPr>
          <w:rFonts w:ascii="Arial" w:hAnsi="Arial" w:cs="Arial"/>
        </w:rPr>
      </w:pPr>
    </w:p>
    <w:p w14:paraId="564FE12C" w14:textId="77777777" w:rsidR="00D73D16" w:rsidRPr="00041FEC" w:rsidRDefault="000B19F7" w:rsidP="00014529">
      <w:pPr>
        <w:pStyle w:val="Textoindependiente"/>
        <w:jc w:val="both"/>
        <w:rPr>
          <w:rFonts w:ascii="Arial" w:hAnsi="Arial" w:cs="Arial"/>
        </w:rPr>
      </w:pPr>
      <w:r w:rsidRPr="00041FEC">
        <w:rPr>
          <w:rFonts w:ascii="Arial" w:hAnsi="Arial" w:cs="Arial"/>
        </w:rPr>
        <w:t xml:space="preserve">El monitoreo o seguimiento de riesgos se realiza en concordancia con la cultura de autocontrol al interior de la Entidad, por los líderes de los procesos junto con su equipo de trabajo realizarán el monitoreo y evaluación permanente a la gestión de los </w:t>
      </w:r>
      <w:r w:rsidR="00D73D16" w:rsidRPr="00041FEC">
        <w:rPr>
          <w:rFonts w:ascii="Arial" w:hAnsi="Arial" w:cs="Arial"/>
        </w:rPr>
        <w:t>R</w:t>
      </w:r>
      <w:r w:rsidRPr="00041FEC">
        <w:rPr>
          <w:rFonts w:ascii="Arial" w:hAnsi="Arial" w:cs="Arial"/>
        </w:rPr>
        <w:t>iesgos</w:t>
      </w:r>
      <w:r w:rsidR="00D73D16" w:rsidRPr="00041FEC">
        <w:rPr>
          <w:rFonts w:ascii="Arial" w:hAnsi="Arial" w:cs="Arial"/>
        </w:rPr>
        <w:t xml:space="preserve"> </w:t>
      </w:r>
      <w:r w:rsidRPr="00041FEC">
        <w:rPr>
          <w:rFonts w:ascii="Arial" w:hAnsi="Arial" w:cs="Arial"/>
        </w:rPr>
        <w:t xml:space="preserve">de </w:t>
      </w:r>
      <w:r w:rsidR="00D73D16" w:rsidRPr="00041FEC">
        <w:rPr>
          <w:rFonts w:ascii="Arial" w:hAnsi="Arial" w:cs="Arial"/>
        </w:rPr>
        <w:t>C</w:t>
      </w:r>
      <w:r w:rsidRPr="00041FEC">
        <w:rPr>
          <w:rFonts w:ascii="Arial" w:hAnsi="Arial" w:cs="Arial"/>
        </w:rPr>
        <w:t xml:space="preserve">orrupción y en instancias posteriores por las auditorías programadas por la Oficina de Control Interno. La finalidad principal de éstas, es </w:t>
      </w:r>
      <w:r w:rsidRPr="00041FEC">
        <w:rPr>
          <w:rFonts w:ascii="Arial" w:hAnsi="Arial" w:cs="Arial"/>
        </w:rPr>
        <w:lastRenderedPageBreak/>
        <w:t>verificar las disposiciones de monitoreo y sugerir los correctivos u oportunidades de mejora para los ajustes necesarios a los riesgos identificados.</w:t>
      </w:r>
    </w:p>
    <w:p w14:paraId="74357F86" w14:textId="77777777" w:rsidR="00D73D16" w:rsidRPr="00041FEC" w:rsidRDefault="00D73D16" w:rsidP="00014529">
      <w:pPr>
        <w:pStyle w:val="Textoindependiente"/>
        <w:jc w:val="both"/>
        <w:rPr>
          <w:rFonts w:ascii="Arial" w:hAnsi="Arial" w:cs="Arial"/>
        </w:rPr>
      </w:pPr>
    </w:p>
    <w:p w14:paraId="3D8EB088" w14:textId="77777777" w:rsidR="00D73D16" w:rsidRPr="00041FEC" w:rsidRDefault="000B19F7" w:rsidP="00014529">
      <w:pPr>
        <w:pStyle w:val="Textoindependiente"/>
        <w:jc w:val="both"/>
        <w:rPr>
          <w:rFonts w:ascii="Arial" w:hAnsi="Arial" w:cs="Arial"/>
        </w:rPr>
      </w:pPr>
      <w:r w:rsidRPr="00041FEC">
        <w:rPr>
          <w:rFonts w:ascii="Arial" w:hAnsi="Arial" w:cs="Arial"/>
        </w:rPr>
        <w:t>El monitoreo debe incluir la actualización de los riesgos si se presentan cambios en el proceso que afecten la seguridad de la información y una actualización del riesgo en el momento que se requiera.</w:t>
      </w:r>
    </w:p>
    <w:p w14:paraId="5E6D8964" w14:textId="77777777" w:rsidR="00D73D16" w:rsidRPr="00041FEC" w:rsidRDefault="00D73D16" w:rsidP="00014529">
      <w:pPr>
        <w:pStyle w:val="Textoindependiente"/>
        <w:jc w:val="both"/>
        <w:rPr>
          <w:rFonts w:ascii="Arial" w:hAnsi="Arial" w:cs="Arial"/>
        </w:rPr>
      </w:pPr>
    </w:p>
    <w:p w14:paraId="5049A024" w14:textId="75776A4E" w:rsidR="0012235B" w:rsidRPr="00041FEC" w:rsidRDefault="000B19F7" w:rsidP="00014529">
      <w:pPr>
        <w:pStyle w:val="Textoindependiente"/>
        <w:jc w:val="both"/>
        <w:rPr>
          <w:rFonts w:ascii="Arial" w:hAnsi="Arial" w:cs="Arial"/>
        </w:rPr>
      </w:pPr>
      <w:r w:rsidRPr="00041FEC">
        <w:rPr>
          <w:rFonts w:ascii="Arial" w:hAnsi="Arial" w:cs="Arial"/>
        </w:rPr>
        <w:t xml:space="preserve">La Oficina Coordinadora del Control Interno realizará seguimiento tres (3) veces al </w:t>
      </w:r>
      <w:r w:rsidR="00D73D16" w:rsidRPr="00041FEC">
        <w:rPr>
          <w:rFonts w:ascii="Arial" w:hAnsi="Arial" w:cs="Arial"/>
        </w:rPr>
        <w:t xml:space="preserve">año al </w:t>
      </w:r>
      <w:r w:rsidRPr="00041FEC">
        <w:rPr>
          <w:rFonts w:ascii="Arial" w:hAnsi="Arial" w:cs="Arial"/>
        </w:rPr>
        <w:t xml:space="preserve">Plan Anticorrupción </w:t>
      </w:r>
      <w:r w:rsidR="00D73D16" w:rsidRPr="00041FEC">
        <w:rPr>
          <w:rFonts w:ascii="Arial" w:hAnsi="Arial" w:cs="Arial"/>
        </w:rPr>
        <w:t xml:space="preserve">y de Atención al Ciudadano, </w:t>
      </w:r>
      <w:r w:rsidRPr="00041FEC">
        <w:rPr>
          <w:rFonts w:ascii="Arial" w:hAnsi="Arial" w:cs="Arial"/>
        </w:rPr>
        <w:t>así:</w:t>
      </w:r>
    </w:p>
    <w:p w14:paraId="0F895E3E" w14:textId="77777777" w:rsidR="005C163C" w:rsidRPr="00041FEC" w:rsidRDefault="000B19F7" w:rsidP="00424CAA">
      <w:pPr>
        <w:pStyle w:val="Prrafodelista"/>
        <w:numPr>
          <w:ilvl w:val="0"/>
          <w:numId w:val="15"/>
        </w:numPr>
        <w:tabs>
          <w:tab w:val="left" w:pos="1430"/>
        </w:tabs>
        <w:spacing w:before="199" w:line="278" w:lineRule="auto"/>
        <w:ind w:left="938" w:right="579"/>
        <w:jc w:val="both"/>
        <w:rPr>
          <w:rFonts w:ascii="Arial" w:hAnsi="Arial" w:cs="Arial"/>
          <w:sz w:val="24"/>
          <w:szCs w:val="24"/>
        </w:rPr>
      </w:pPr>
      <w:r w:rsidRPr="00041FEC">
        <w:rPr>
          <w:rFonts w:ascii="Arial" w:hAnsi="Arial" w:cs="Arial"/>
          <w:sz w:val="24"/>
          <w:szCs w:val="24"/>
        </w:rPr>
        <w:t>Primer</w:t>
      </w:r>
      <w:r w:rsidRPr="00041FEC">
        <w:rPr>
          <w:rFonts w:ascii="Arial" w:hAnsi="Arial" w:cs="Arial"/>
          <w:spacing w:val="-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1"/>
          <w:sz w:val="24"/>
          <w:szCs w:val="24"/>
        </w:rPr>
        <w:t xml:space="preserve"> </w:t>
      </w:r>
      <w:r w:rsidRPr="00041FEC">
        <w:rPr>
          <w:rFonts w:ascii="Arial" w:hAnsi="Arial" w:cs="Arial"/>
          <w:sz w:val="24"/>
          <w:szCs w:val="24"/>
        </w:rPr>
        <w:t>corte al 30</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abril.</w:t>
      </w:r>
      <w:r w:rsidRPr="00041FEC">
        <w:rPr>
          <w:rFonts w:ascii="Arial" w:hAnsi="Arial" w:cs="Arial"/>
          <w:spacing w:val="1"/>
          <w:sz w:val="24"/>
          <w:szCs w:val="24"/>
        </w:rPr>
        <w:t xml:space="preserve"> </w:t>
      </w:r>
      <w:r w:rsidRPr="00041FEC">
        <w:rPr>
          <w:rFonts w:ascii="Arial" w:hAnsi="Arial" w:cs="Arial"/>
          <w:sz w:val="24"/>
          <w:szCs w:val="24"/>
        </w:rPr>
        <w:t>En</w:t>
      </w:r>
      <w:r w:rsidRPr="00041FEC">
        <w:rPr>
          <w:rFonts w:ascii="Arial" w:hAnsi="Arial" w:cs="Arial"/>
          <w:spacing w:val="1"/>
          <w:sz w:val="24"/>
          <w:szCs w:val="24"/>
        </w:rPr>
        <w:t xml:space="preserve"> </w:t>
      </w:r>
      <w:r w:rsidRPr="00041FEC">
        <w:rPr>
          <w:rFonts w:ascii="Arial" w:hAnsi="Arial" w:cs="Arial"/>
          <w:sz w:val="24"/>
          <w:szCs w:val="24"/>
        </w:rPr>
        <w:t>esa</w:t>
      </w:r>
      <w:r w:rsidRPr="00041FEC">
        <w:rPr>
          <w:rFonts w:ascii="Arial" w:hAnsi="Arial" w:cs="Arial"/>
          <w:spacing w:val="-1"/>
          <w:sz w:val="24"/>
          <w:szCs w:val="24"/>
        </w:rPr>
        <w:t xml:space="preserve"> </w:t>
      </w:r>
      <w:r w:rsidRPr="00041FEC">
        <w:rPr>
          <w:rFonts w:ascii="Arial" w:hAnsi="Arial" w:cs="Arial"/>
          <w:sz w:val="24"/>
          <w:szCs w:val="24"/>
        </w:rPr>
        <w:t>medida,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publicación deberá surtirse</w:t>
      </w:r>
      <w:r w:rsidRPr="00041FEC">
        <w:rPr>
          <w:rFonts w:ascii="Arial" w:hAnsi="Arial" w:cs="Arial"/>
          <w:spacing w:val="-1"/>
          <w:sz w:val="24"/>
          <w:szCs w:val="24"/>
        </w:rPr>
        <w:t xml:space="preserve"> </w:t>
      </w:r>
      <w:r w:rsidRPr="00041FEC">
        <w:rPr>
          <w:rFonts w:ascii="Arial" w:hAnsi="Arial" w:cs="Arial"/>
          <w:sz w:val="24"/>
          <w:szCs w:val="24"/>
        </w:rPr>
        <w:t>dentro 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diez (10)</w:t>
      </w:r>
      <w:r w:rsidRPr="00041FEC">
        <w:rPr>
          <w:rFonts w:ascii="Arial" w:hAnsi="Arial" w:cs="Arial"/>
          <w:spacing w:val="-1"/>
          <w:sz w:val="24"/>
          <w:szCs w:val="24"/>
        </w:rPr>
        <w:t xml:space="preserve"> </w:t>
      </w:r>
      <w:r w:rsidRPr="00041FEC">
        <w:rPr>
          <w:rFonts w:ascii="Arial" w:hAnsi="Arial" w:cs="Arial"/>
          <w:sz w:val="24"/>
          <w:szCs w:val="24"/>
        </w:rPr>
        <w:t>primeros 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3"/>
          <w:sz w:val="24"/>
          <w:szCs w:val="24"/>
        </w:rPr>
        <w:t xml:space="preserve"> </w:t>
      </w:r>
      <w:r w:rsidRPr="00041FEC">
        <w:rPr>
          <w:rFonts w:ascii="Arial" w:hAnsi="Arial" w:cs="Arial"/>
          <w:sz w:val="24"/>
          <w:szCs w:val="24"/>
        </w:rPr>
        <w:t>del</w:t>
      </w:r>
      <w:r w:rsidRPr="00041FEC">
        <w:rPr>
          <w:rFonts w:ascii="Arial" w:hAnsi="Arial" w:cs="Arial"/>
          <w:spacing w:val="-3"/>
          <w:sz w:val="24"/>
          <w:szCs w:val="24"/>
        </w:rPr>
        <w:t xml:space="preserve"> </w:t>
      </w:r>
      <w:r w:rsidRPr="00041FEC">
        <w:rPr>
          <w:rFonts w:ascii="Arial" w:hAnsi="Arial" w:cs="Arial"/>
          <w:sz w:val="24"/>
          <w:szCs w:val="24"/>
        </w:rPr>
        <w:t>mes</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mayo.</w:t>
      </w:r>
    </w:p>
    <w:p w14:paraId="6C5854D8" w14:textId="77777777" w:rsidR="005C163C"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Segundo</w:t>
      </w:r>
      <w:r w:rsidRPr="00041FEC">
        <w:rPr>
          <w:rFonts w:ascii="Arial" w:hAnsi="Arial" w:cs="Arial"/>
          <w:spacing w:val="24"/>
          <w:sz w:val="24"/>
          <w:szCs w:val="24"/>
        </w:rPr>
        <w:t xml:space="preserve"> </w:t>
      </w: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Con</w:t>
      </w:r>
      <w:r w:rsidRPr="00041FEC">
        <w:rPr>
          <w:rFonts w:ascii="Arial" w:hAnsi="Arial" w:cs="Arial"/>
          <w:spacing w:val="27"/>
          <w:sz w:val="24"/>
          <w:szCs w:val="24"/>
        </w:rPr>
        <w:t xml:space="preserve"> </w:t>
      </w:r>
      <w:r w:rsidRPr="00041FEC">
        <w:rPr>
          <w:rFonts w:ascii="Arial" w:hAnsi="Arial" w:cs="Arial"/>
          <w:sz w:val="24"/>
          <w:szCs w:val="24"/>
        </w:rPr>
        <w:t>corte</w:t>
      </w:r>
      <w:r w:rsidRPr="00041FEC">
        <w:rPr>
          <w:rFonts w:ascii="Arial" w:hAnsi="Arial" w:cs="Arial"/>
          <w:spacing w:val="27"/>
          <w:sz w:val="24"/>
          <w:szCs w:val="24"/>
        </w:rPr>
        <w:t xml:space="preserve"> </w:t>
      </w:r>
      <w:r w:rsidRPr="00041FEC">
        <w:rPr>
          <w:rFonts w:ascii="Arial" w:hAnsi="Arial" w:cs="Arial"/>
          <w:sz w:val="24"/>
          <w:szCs w:val="24"/>
        </w:rPr>
        <w:t>al</w:t>
      </w:r>
      <w:r w:rsidRPr="00041FEC">
        <w:rPr>
          <w:rFonts w:ascii="Arial" w:hAnsi="Arial" w:cs="Arial"/>
          <w:spacing w:val="24"/>
          <w:sz w:val="24"/>
          <w:szCs w:val="24"/>
        </w:rPr>
        <w:t xml:space="preserve"> </w:t>
      </w:r>
      <w:r w:rsidRPr="00041FEC">
        <w:rPr>
          <w:rFonts w:ascii="Arial" w:hAnsi="Arial" w:cs="Arial"/>
          <w:sz w:val="24"/>
          <w:szCs w:val="24"/>
        </w:rPr>
        <w:t>31</w:t>
      </w:r>
      <w:r w:rsidRPr="00041FEC">
        <w:rPr>
          <w:rFonts w:ascii="Arial" w:hAnsi="Arial" w:cs="Arial"/>
          <w:spacing w:val="24"/>
          <w:sz w:val="24"/>
          <w:szCs w:val="24"/>
        </w:rPr>
        <w:t xml:space="preserve"> </w:t>
      </w:r>
      <w:r w:rsidRPr="00041FEC">
        <w:rPr>
          <w:rFonts w:ascii="Arial" w:hAnsi="Arial" w:cs="Arial"/>
          <w:sz w:val="24"/>
          <w:szCs w:val="24"/>
        </w:rPr>
        <w:t>de</w:t>
      </w:r>
      <w:r w:rsidRPr="00041FEC">
        <w:rPr>
          <w:rFonts w:ascii="Arial" w:hAnsi="Arial" w:cs="Arial"/>
          <w:spacing w:val="25"/>
          <w:sz w:val="24"/>
          <w:szCs w:val="24"/>
        </w:rPr>
        <w:t xml:space="preserve"> </w:t>
      </w:r>
      <w:r w:rsidRPr="00041FEC">
        <w:rPr>
          <w:rFonts w:ascii="Arial" w:hAnsi="Arial" w:cs="Arial"/>
          <w:sz w:val="24"/>
          <w:szCs w:val="24"/>
        </w:rPr>
        <w:t>agosto.</w:t>
      </w:r>
      <w:r w:rsidRPr="00041FEC">
        <w:rPr>
          <w:rFonts w:ascii="Arial" w:hAnsi="Arial" w:cs="Arial"/>
          <w:spacing w:val="25"/>
          <w:sz w:val="24"/>
          <w:szCs w:val="24"/>
        </w:rPr>
        <w:t xml:space="preserve"> </w:t>
      </w:r>
      <w:r w:rsidRPr="00041FEC">
        <w:rPr>
          <w:rFonts w:ascii="Arial" w:hAnsi="Arial" w:cs="Arial"/>
          <w:sz w:val="24"/>
          <w:szCs w:val="24"/>
        </w:rPr>
        <w:t>La</w:t>
      </w:r>
      <w:r w:rsidRPr="00041FEC">
        <w:rPr>
          <w:rFonts w:ascii="Arial" w:hAnsi="Arial" w:cs="Arial"/>
          <w:spacing w:val="24"/>
          <w:sz w:val="24"/>
          <w:szCs w:val="24"/>
        </w:rPr>
        <w:t xml:space="preserve"> </w:t>
      </w:r>
      <w:r w:rsidRPr="00041FEC">
        <w:rPr>
          <w:rFonts w:ascii="Arial" w:hAnsi="Arial" w:cs="Arial"/>
          <w:sz w:val="24"/>
          <w:szCs w:val="24"/>
        </w:rPr>
        <w:t>publicación</w:t>
      </w:r>
      <w:r w:rsidRPr="00041FEC">
        <w:rPr>
          <w:rFonts w:ascii="Arial" w:hAnsi="Arial" w:cs="Arial"/>
          <w:spacing w:val="27"/>
          <w:sz w:val="24"/>
          <w:szCs w:val="24"/>
        </w:rPr>
        <w:t xml:space="preserve"> </w:t>
      </w:r>
      <w:r w:rsidRPr="00041FEC">
        <w:rPr>
          <w:rFonts w:ascii="Arial" w:hAnsi="Arial" w:cs="Arial"/>
          <w:sz w:val="24"/>
          <w:szCs w:val="24"/>
        </w:rPr>
        <w:t>deberá</w:t>
      </w:r>
      <w:r w:rsidRPr="00041FEC">
        <w:rPr>
          <w:rFonts w:ascii="Arial" w:hAnsi="Arial" w:cs="Arial"/>
          <w:spacing w:val="24"/>
          <w:sz w:val="24"/>
          <w:szCs w:val="24"/>
        </w:rPr>
        <w:t xml:space="preserve"> </w:t>
      </w:r>
      <w:r w:rsidRPr="00041FEC">
        <w:rPr>
          <w:rFonts w:ascii="Arial" w:hAnsi="Arial" w:cs="Arial"/>
          <w:sz w:val="24"/>
          <w:szCs w:val="24"/>
        </w:rPr>
        <w:t>surtirse 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w:t>
      </w:r>
      <w:r w:rsidRPr="00041FEC">
        <w:rPr>
          <w:rFonts w:ascii="Arial" w:hAnsi="Arial" w:cs="Arial"/>
          <w:spacing w:val="-1"/>
          <w:sz w:val="24"/>
          <w:szCs w:val="24"/>
        </w:rPr>
        <w:t xml:space="preserve"> </w:t>
      </w:r>
      <w:r w:rsidRPr="00041FEC">
        <w:rPr>
          <w:rFonts w:ascii="Arial" w:hAnsi="Arial" w:cs="Arial"/>
          <w:sz w:val="24"/>
          <w:szCs w:val="24"/>
        </w:rPr>
        <w:t>(10)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2"/>
          <w:sz w:val="24"/>
          <w:szCs w:val="24"/>
        </w:rPr>
        <w:t xml:space="preserve"> </w:t>
      </w:r>
      <w:r w:rsidRPr="00041FEC">
        <w:rPr>
          <w:rFonts w:ascii="Arial" w:hAnsi="Arial" w:cs="Arial"/>
          <w:sz w:val="24"/>
          <w:szCs w:val="24"/>
        </w:rPr>
        <w:t>días</w:t>
      </w:r>
      <w:r w:rsidRPr="00041FEC">
        <w:rPr>
          <w:rFonts w:ascii="Arial" w:hAnsi="Arial" w:cs="Arial"/>
          <w:spacing w:val="-3"/>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w:t>
      </w:r>
      <w:r w:rsidRPr="00041FEC">
        <w:rPr>
          <w:rFonts w:ascii="Arial" w:hAnsi="Arial" w:cs="Arial"/>
          <w:spacing w:val="-1"/>
          <w:sz w:val="24"/>
          <w:szCs w:val="24"/>
        </w:rPr>
        <w:t xml:space="preserve"> </w:t>
      </w:r>
      <w:r w:rsidRPr="00041FEC">
        <w:rPr>
          <w:rFonts w:ascii="Arial" w:hAnsi="Arial" w:cs="Arial"/>
          <w:sz w:val="24"/>
          <w:szCs w:val="24"/>
        </w:rPr>
        <w:t>de septiembre.</w:t>
      </w:r>
    </w:p>
    <w:p w14:paraId="517922B2" w14:textId="02395401" w:rsidR="0012235B"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Tercer</w:t>
      </w:r>
      <w:r w:rsidRPr="00041FEC">
        <w:rPr>
          <w:rFonts w:ascii="Arial" w:hAnsi="Arial" w:cs="Arial"/>
          <w:spacing w:val="2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23"/>
          <w:sz w:val="24"/>
          <w:szCs w:val="24"/>
        </w:rPr>
        <w:t xml:space="preserve"> </w:t>
      </w:r>
      <w:r w:rsidRPr="00041FEC">
        <w:rPr>
          <w:rFonts w:ascii="Arial" w:hAnsi="Arial" w:cs="Arial"/>
          <w:sz w:val="24"/>
          <w:szCs w:val="24"/>
        </w:rPr>
        <w:t>corte</w:t>
      </w:r>
      <w:r w:rsidRPr="00041FEC">
        <w:rPr>
          <w:rFonts w:ascii="Arial" w:hAnsi="Arial" w:cs="Arial"/>
          <w:spacing w:val="23"/>
          <w:sz w:val="24"/>
          <w:szCs w:val="24"/>
        </w:rPr>
        <w:t xml:space="preserve"> </w:t>
      </w:r>
      <w:r w:rsidRPr="00041FEC">
        <w:rPr>
          <w:rFonts w:ascii="Arial" w:hAnsi="Arial" w:cs="Arial"/>
          <w:sz w:val="24"/>
          <w:szCs w:val="24"/>
        </w:rPr>
        <w:t>al</w:t>
      </w:r>
      <w:r w:rsidRPr="00041FEC">
        <w:rPr>
          <w:rFonts w:ascii="Arial" w:hAnsi="Arial" w:cs="Arial"/>
          <w:spacing w:val="21"/>
          <w:sz w:val="24"/>
          <w:szCs w:val="24"/>
        </w:rPr>
        <w:t xml:space="preserve"> </w:t>
      </w:r>
      <w:r w:rsidRPr="00041FEC">
        <w:rPr>
          <w:rFonts w:ascii="Arial" w:hAnsi="Arial" w:cs="Arial"/>
          <w:sz w:val="24"/>
          <w:szCs w:val="24"/>
        </w:rPr>
        <w:t>31</w:t>
      </w:r>
      <w:r w:rsidRPr="00041FEC">
        <w:rPr>
          <w:rFonts w:ascii="Arial" w:hAnsi="Arial" w:cs="Arial"/>
          <w:spacing w:val="23"/>
          <w:sz w:val="24"/>
          <w:szCs w:val="24"/>
        </w:rPr>
        <w:t xml:space="preserve"> </w:t>
      </w:r>
      <w:r w:rsidRPr="00041FEC">
        <w:rPr>
          <w:rFonts w:ascii="Arial" w:hAnsi="Arial" w:cs="Arial"/>
          <w:sz w:val="24"/>
          <w:szCs w:val="24"/>
        </w:rPr>
        <w:t>de</w:t>
      </w:r>
      <w:r w:rsidRPr="00041FEC">
        <w:rPr>
          <w:rFonts w:ascii="Arial" w:hAnsi="Arial" w:cs="Arial"/>
          <w:spacing w:val="23"/>
          <w:sz w:val="24"/>
          <w:szCs w:val="24"/>
        </w:rPr>
        <w:t xml:space="preserve"> </w:t>
      </w:r>
      <w:r w:rsidRPr="00041FEC">
        <w:rPr>
          <w:rFonts w:ascii="Arial" w:hAnsi="Arial" w:cs="Arial"/>
          <w:sz w:val="24"/>
          <w:szCs w:val="24"/>
        </w:rPr>
        <w:t>diciembre.</w:t>
      </w:r>
      <w:r w:rsidRPr="00041FEC">
        <w:rPr>
          <w:rFonts w:ascii="Arial" w:hAnsi="Arial" w:cs="Arial"/>
          <w:spacing w:val="22"/>
          <w:sz w:val="24"/>
          <w:szCs w:val="24"/>
        </w:rPr>
        <w:t xml:space="preserve"> </w:t>
      </w:r>
      <w:r w:rsidRPr="00041FEC">
        <w:rPr>
          <w:rFonts w:ascii="Arial" w:hAnsi="Arial" w:cs="Arial"/>
          <w:sz w:val="24"/>
          <w:szCs w:val="24"/>
        </w:rPr>
        <w:t>La</w:t>
      </w:r>
      <w:r w:rsidRPr="00041FEC">
        <w:rPr>
          <w:rFonts w:ascii="Arial" w:hAnsi="Arial" w:cs="Arial"/>
          <w:spacing w:val="23"/>
          <w:sz w:val="24"/>
          <w:szCs w:val="24"/>
        </w:rPr>
        <w:t xml:space="preserve"> </w:t>
      </w:r>
      <w:r w:rsidRPr="00041FEC">
        <w:rPr>
          <w:rFonts w:ascii="Arial" w:hAnsi="Arial" w:cs="Arial"/>
          <w:sz w:val="24"/>
          <w:szCs w:val="24"/>
        </w:rPr>
        <w:t>publicación</w:t>
      </w:r>
      <w:r w:rsidRPr="00041FEC">
        <w:rPr>
          <w:rFonts w:ascii="Arial" w:hAnsi="Arial" w:cs="Arial"/>
          <w:spacing w:val="24"/>
          <w:sz w:val="24"/>
          <w:szCs w:val="24"/>
        </w:rPr>
        <w:t xml:space="preserve"> </w:t>
      </w:r>
      <w:r w:rsidRPr="00041FEC">
        <w:rPr>
          <w:rFonts w:ascii="Arial" w:hAnsi="Arial" w:cs="Arial"/>
          <w:sz w:val="24"/>
          <w:szCs w:val="24"/>
        </w:rPr>
        <w:t>deberá</w:t>
      </w:r>
      <w:r w:rsidRPr="00041FEC">
        <w:rPr>
          <w:rFonts w:ascii="Arial" w:hAnsi="Arial" w:cs="Arial"/>
          <w:spacing w:val="22"/>
          <w:sz w:val="24"/>
          <w:szCs w:val="24"/>
        </w:rPr>
        <w:t xml:space="preserve"> </w:t>
      </w:r>
      <w:r w:rsidRPr="00041FEC">
        <w:rPr>
          <w:rFonts w:ascii="Arial" w:hAnsi="Arial" w:cs="Arial"/>
          <w:sz w:val="24"/>
          <w:szCs w:val="24"/>
        </w:rPr>
        <w:t>surtirse</w:t>
      </w:r>
      <w:r w:rsidRPr="00041FEC">
        <w:rPr>
          <w:rFonts w:ascii="Arial" w:hAnsi="Arial" w:cs="Arial"/>
          <w:spacing w:val="-64"/>
          <w:sz w:val="24"/>
          <w:szCs w:val="24"/>
        </w:rPr>
        <w:t xml:space="preserve"> </w:t>
      </w:r>
      <w:r w:rsidRPr="00041FEC">
        <w:rPr>
          <w:rFonts w:ascii="Arial" w:hAnsi="Arial" w:cs="Arial"/>
          <w:sz w:val="24"/>
          <w:szCs w:val="24"/>
        </w:rPr>
        <w:t>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 (10)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3"/>
          <w:sz w:val="24"/>
          <w:szCs w:val="24"/>
        </w:rPr>
        <w:t xml:space="preserve"> </w:t>
      </w:r>
      <w:r w:rsidRPr="00041FEC">
        <w:rPr>
          <w:rFonts w:ascii="Arial" w:hAnsi="Arial" w:cs="Arial"/>
          <w:sz w:val="24"/>
          <w:szCs w:val="24"/>
        </w:rPr>
        <w:t>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 de enero.</w:t>
      </w:r>
    </w:p>
    <w:p w14:paraId="5B369B5D" w14:textId="77777777" w:rsidR="005C163C" w:rsidRPr="00041FEC" w:rsidRDefault="005C163C" w:rsidP="00A87283">
      <w:pPr>
        <w:pStyle w:val="Prrafodelista"/>
        <w:tabs>
          <w:tab w:val="left" w:pos="1438"/>
        </w:tabs>
        <w:spacing w:line="276" w:lineRule="auto"/>
        <w:ind w:left="588" w:right="579" w:firstLine="0"/>
        <w:jc w:val="both"/>
        <w:rPr>
          <w:rFonts w:ascii="Arial" w:hAnsi="Arial" w:cs="Arial"/>
          <w:sz w:val="24"/>
          <w:szCs w:val="24"/>
        </w:rPr>
      </w:pPr>
    </w:p>
    <w:p w14:paraId="2F34DEC8" w14:textId="451C4E02" w:rsidR="0012235B" w:rsidRPr="00041FEC" w:rsidRDefault="005C163C" w:rsidP="00116F5F">
      <w:pPr>
        <w:pStyle w:val="Ttulo1"/>
        <w:numPr>
          <w:ilvl w:val="2"/>
          <w:numId w:val="13"/>
        </w:numPr>
        <w:tabs>
          <w:tab w:val="left" w:pos="1761"/>
        </w:tabs>
        <w:ind w:left="1276" w:right="579"/>
        <w:rPr>
          <w:color w:val="938953"/>
        </w:rPr>
      </w:pPr>
      <w:r w:rsidRPr="00041FEC">
        <w:rPr>
          <w:color w:val="938953"/>
        </w:rPr>
        <w:t xml:space="preserve"> </w:t>
      </w:r>
      <w:bookmarkStart w:id="24" w:name="_Toc125735884"/>
      <w:r w:rsidR="000B19F7" w:rsidRPr="00041FEC">
        <w:rPr>
          <w:color w:val="938953"/>
        </w:rPr>
        <w:t>MARCO LEGAL</w:t>
      </w:r>
      <w:bookmarkEnd w:id="24"/>
    </w:p>
    <w:p w14:paraId="3CAD403D" w14:textId="77777777" w:rsidR="005C163C" w:rsidRPr="00041FEC" w:rsidRDefault="005C163C" w:rsidP="00A87283">
      <w:pPr>
        <w:pStyle w:val="Textoindependiente"/>
        <w:spacing w:line="278" w:lineRule="auto"/>
        <w:ind w:left="588" w:right="579"/>
        <w:jc w:val="both"/>
        <w:rPr>
          <w:rFonts w:ascii="Arial" w:hAnsi="Arial" w:cs="Arial"/>
        </w:rPr>
      </w:pPr>
    </w:p>
    <w:p w14:paraId="1A536983" w14:textId="69E977FE" w:rsidR="0012235B" w:rsidRPr="00041FEC" w:rsidRDefault="000B19F7" w:rsidP="00424CAA">
      <w:pPr>
        <w:pStyle w:val="Textoindependiente"/>
        <w:numPr>
          <w:ilvl w:val="0"/>
          <w:numId w:val="16"/>
        </w:numPr>
        <w:spacing w:before="137" w:line="278" w:lineRule="auto"/>
        <w:ind w:left="938" w:right="579"/>
        <w:jc w:val="both"/>
        <w:rPr>
          <w:rFonts w:ascii="Arial" w:hAnsi="Arial" w:cs="Arial"/>
        </w:rPr>
      </w:pPr>
      <w:r w:rsidRPr="00041FEC">
        <w:rPr>
          <w:rFonts w:ascii="Arial" w:hAnsi="Arial" w:cs="Arial"/>
        </w:rPr>
        <w:t>Ley</w:t>
      </w:r>
      <w:r w:rsidRPr="00041FEC">
        <w:rPr>
          <w:rFonts w:ascii="Arial" w:hAnsi="Arial" w:cs="Arial"/>
          <w:spacing w:val="-4"/>
        </w:rPr>
        <w:t xml:space="preserve"> </w:t>
      </w:r>
      <w:r w:rsidRPr="00041FEC">
        <w:rPr>
          <w:rFonts w:ascii="Arial" w:hAnsi="Arial" w:cs="Arial"/>
        </w:rPr>
        <w:t>87</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1993,</w:t>
      </w:r>
      <w:r w:rsidRPr="00041FEC">
        <w:rPr>
          <w:rFonts w:ascii="Arial" w:hAnsi="Arial" w:cs="Arial"/>
          <w:spacing w:val="-4"/>
        </w:rPr>
        <w:t xml:space="preserve"> </w:t>
      </w:r>
      <w:r w:rsidRPr="00041FEC">
        <w:rPr>
          <w:rFonts w:ascii="Arial" w:hAnsi="Arial" w:cs="Arial"/>
        </w:rPr>
        <w:t>“Por</w:t>
      </w:r>
      <w:r w:rsidRPr="00041FEC">
        <w:rPr>
          <w:rFonts w:ascii="Arial" w:hAnsi="Arial" w:cs="Arial"/>
          <w:spacing w:val="-5"/>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cual</w:t>
      </w:r>
      <w:r w:rsidRPr="00041FEC">
        <w:rPr>
          <w:rFonts w:ascii="Arial" w:hAnsi="Arial" w:cs="Arial"/>
          <w:spacing w:val="-3"/>
        </w:rPr>
        <w:t xml:space="preserve"> </w:t>
      </w:r>
      <w:r w:rsidRPr="00041FEC">
        <w:rPr>
          <w:rFonts w:ascii="Arial" w:hAnsi="Arial" w:cs="Arial"/>
        </w:rPr>
        <w:t>se</w:t>
      </w:r>
      <w:r w:rsidRPr="00041FEC">
        <w:rPr>
          <w:rFonts w:ascii="Arial" w:hAnsi="Arial" w:cs="Arial"/>
          <w:spacing w:val="-4"/>
        </w:rPr>
        <w:t xml:space="preserve"> </w:t>
      </w:r>
      <w:r w:rsidRPr="00041FEC">
        <w:rPr>
          <w:rFonts w:ascii="Arial" w:hAnsi="Arial" w:cs="Arial"/>
        </w:rPr>
        <w:t>establecen</w:t>
      </w:r>
      <w:r w:rsidRPr="00041FEC">
        <w:rPr>
          <w:rFonts w:ascii="Arial" w:hAnsi="Arial" w:cs="Arial"/>
          <w:spacing w:val="-4"/>
        </w:rPr>
        <w:t xml:space="preserve"> </w:t>
      </w:r>
      <w:r w:rsidRPr="00041FEC">
        <w:rPr>
          <w:rFonts w:ascii="Arial" w:hAnsi="Arial" w:cs="Arial"/>
        </w:rPr>
        <w:t>normas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ejercicio</w:t>
      </w:r>
      <w:r w:rsidRPr="00041FEC">
        <w:rPr>
          <w:rFonts w:ascii="Arial" w:hAnsi="Arial" w:cs="Arial"/>
          <w:spacing w:val="-2"/>
        </w:rPr>
        <w:t xml:space="preserve"> </w:t>
      </w:r>
      <w:r w:rsidRPr="00041FEC">
        <w:rPr>
          <w:rFonts w:ascii="Arial" w:hAnsi="Arial" w:cs="Arial"/>
        </w:rPr>
        <w:t>del</w:t>
      </w:r>
      <w:r w:rsidRPr="00041FEC">
        <w:rPr>
          <w:rFonts w:ascii="Arial" w:hAnsi="Arial" w:cs="Arial"/>
          <w:spacing w:val="-5"/>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interno</w:t>
      </w:r>
      <w:r w:rsidRPr="00041FEC">
        <w:rPr>
          <w:rFonts w:ascii="Arial" w:hAnsi="Arial" w:cs="Arial"/>
          <w:spacing w:val="-65"/>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entidades</w:t>
      </w:r>
      <w:r w:rsidRPr="00041FEC">
        <w:rPr>
          <w:rFonts w:ascii="Arial" w:hAnsi="Arial" w:cs="Arial"/>
          <w:spacing w:val="-1"/>
        </w:rPr>
        <w:t xml:space="preserve"> </w:t>
      </w:r>
      <w:r w:rsidRPr="00041FEC">
        <w:rPr>
          <w:rFonts w:ascii="Arial" w:hAnsi="Arial" w:cs="Arial"/>
        </w:rPr>
        <w:t>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r w:rsidRPr="00041FEC">
        <w:rPr>
          <w:rFonts w:ascii="Arial" w:hAnsi="Arial" w:cs="Arial"/>
          <w:spacing w:val="-1"/>
        </w:rPr>
        <w:t xml:space="preserve"> </w:t>
      </w:r>
      <w:r w:rsidRPr="00041FEC">
        <w:rPr>
          <w:rFonts w:ascii="Arial" w:hAnsi="Arial" w:cs="Arial"/>
        </w:rPr>
        <w:t>y se</w:t>
      </w:r>
      <w:r w:rsidRPr="00041FEC">
        <w:rPr>
          <w:rFonts w:ascii="Arial" w:hAnsi="Arial" w:cs="Arial"/>
          <w:spacing w:val="-3"/>
        </w:rPr>
        <w:t xml:space="preserve"> </w:t>
      </w:r>
      <w:r w:rsidRPr="00041FEC">
        <w:rPr>
          <w:rFonts w:ascii="Arial" w:hAnsi="Arial" w:cs="Arial"/>
        </w:rPr>
        <w:t>dictan</w:t>
      </w:r>
      <w:r w:rsidRPr="00041FEC">
        <w:rPr>
          <w:rFonts w:ascii="Arial" w:hAnsi="Arial" w:cs="Arial"/>
          <w:spacing w:val="-2"/>
        </w:rPr>
        <w:t xml:space="preserve"> </w:t>
      </w:r>
      <w:r w:rsidRPr="00041FEC">
        <w:rPr>
          <w:rFonts w:ascii="Arial" w:hAnsi="Arial" w:cs="Arial"/>
        </w:rPr>
        <w:t>otras</w:t>
      </w:r>
      <w:r w:rsidRPr="00041FEC">
        <w:rPr>
          <w:rFonts w:ascii="Arial" w:hAnsi="Arial" w:cs="Arial"/>
          <w:spacing w:val="-3"/>
        </w:rPr>
        <w:t xml:space="preserve"> </w:t>
      </w:r>
      <w:r w:rsidRPr="00041FEC">
        <w:rPr>
          <w:rFonts w:ascii="Arial" w:hAnsi="Arial" w:cs="Arial"/>
        </w:rPr>
        <w:t>disposiciones”.</w:t>
      </w:r>
    </w:p>
    <w:p w14:paraId="0D038BAD" w14:textId="77777777" w:rsidR="0012235B" w:rsidRPr="00041FEC" w:rsidRDefault="000B19F7" w:rsidP="00424CAA">
      <w:pPr>
        <w:pStyle w:val="Textoindependiente"/>
        <w:numPr>
          <w:ilvl w:val="0"/>
          <w:numId w:val="16"/>
        </w:numPr>
        <w:spacing w:before="3" w:line="276" w:lineRule="auto"/>
        <w:ind w:left="938" w:right="579"/>
        <w:jc w:val="both"/>
        <w:rPr>
          <w:rFonts w:ascii="Arial" w:hAnsi="Arial" w:cs="Arial"/>
        </w:rPr>
      </w:pPr>
      <w:r w:rsidRPr="00041FEC">
        <w:rPr>
          <w:rFonts w:ascii="Arial" w:hAnsi="Arial" w:cs="Arial"/>
        </w:rPr>
        <w:t>Decreto 1537 de 2001, “Por el cual se reglamenta parcialmente la Ley 87 de 1993 en</w:t>
      </w:r>
      <w:r w:rsidRPr="00041FEC">
        <w:rPr>
          <w:rFonts w:ascii="Arial" w:hAnsi="Arial" w:cs="Arial"/>
          <w:spacing w:val="-64"/>
        </w:rPr>
        <w:t xml:space="preserve"> </w:t>
      </w:r>
      <w:r w:rsidRPr="00041FEC">
        <w:rPr>
          <w:rFonts w:ascii="Arial" w:hAnsi="Arial" w:cs="Arial"/>
        </w:rPr>
        <w:t>cuanto a elementos técnicos y administrativos que fortalezcan el sistema de control</w:t>
      </w:r>
      <w:r w:rsidRPr="00041FEC">
        <w:rPr>
          <w:rFonts w:ascii="Arial" w:hAnsi="Arial" w:cs="Arial"/>
          <w:spacing w:val="1"/>
        </w:rPr>
        <w:t xml:space="preserve"> </w:t>
      </w:r>
      <w:r w:rsidRPr="00041FEC">
        <w:rPr>
          <w:rFonts w:ascii="Arial" w:hAnsi="Arial" w:cs="Arial"/>
        </w:rPr>
        <w:t>interno</w:t>
      </w:r>
      <w:r w:rsidRPr="00041FEC">
        <w:rPr>
          <w:rFonts w:ascii="Arial" w:hAnsi="Arial" w:cs="Arial"/>
          <w:spacing w:val="-2"/>
        </w:rPr>
        <w:t xml:space="preserve"> </w:t>
      </w:r>
      <w:r w:rsidRPr="00041FEC">
        <w:rPr>
          <w:rFonts w:ascii="Arial" w:hAnsi="Arial" w:cs="Arial"/>
        </w:rPr>
        <w:t>de las entidades 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p>
    <w:p w14:paraId="2D54677D" w14:textId="77777777" w:rsidR="0031568F"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t>Decreto 943 de 2014, “Por el cual se actualiza el Modelo Estándar de Control Interno</w:t>
      </w:r>
      <w:r w:rsidRPr="00041FEC">
        <w:rPr>
          <w:rFonts w:ascii="Arial" w:hAnsi="Arial" w:cs="Arial"/>
          <w:spacing w:val="1"/>
        </w:rPr>
        <w:t xml:space="preserve"> </w:t>
      </w:r>
      <w:r w:rsidRPr="00041FEC">
        <w:rPr>
          <w:rFonts w:ascii="Arial" w:hAnsi="Arial" w:cs="Arial"/>
        </w:rPr>
        <w:t>MECI”.</w:t>
      </w:r>
    </w:p>
    <w:p w14:paraId="3DAC8595" w14:textId="4BCDB2E2" w:rsidR="0012235B"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t>Decreto</w:t>
      </w:r>
      <w:r w:rsidRPr="00041FEC">
        <w:rPr>
          <w:rFonts w:ascii="Arial" w:hAnsi="Arial" w:cs="Arial"/>
          <w:spacing w:val="-4"/>
        </w:rPr>
        <w:t xml:space="preserve"> </w:t>
      </w:r>
      <w:r w:rsidRPr="00041FEC">
        <w:rPr>
          <w:rFonts w:ascii="Arial" w:hAnsi="Arial" w:cs="Arial"/>
        </w:rPr>
        <w:t>124</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2016,</w:t>
      </w:r>
      <w:r w:rsidRPr="00041FEC">
        <w:rPr>
          <w:rFonts w:ascii="Arial" w:hAnsi="Arial" w:cs="Arial"/>
          <w:spacing w:val="-4"/>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cual</w:t>
      </w:r>
      <w:r w:rsidRPr="00041FEC">
        <w:rPr>
          <w:rFonts w:ascii="Arial" w:hAnsi="Arial" w:cs="Arial"/>
          <w:spacing w:val="-4"/>
        </w:rPr>
        <w:t xml:space="preserve"> </w:t>
      </w:r>
      <w:r w:rsidRPr="00041FEC">
        <w:rPr>
          <w:rFonts w:ascii="Arial" w:hAnsi="Arial" w:cs="Arial"/>
        </w:rPr>
        <w:t>se</w:t>
      </w:r>
      <w:r w:rsidRPr="00041FEC">
        <w:rPr>
          <w:rFonts w:ascii="Arial" w:hAnsi="Arial" w:cs="Arial"/>
          <w:spacing w:val="-3"/>
        </w:rPr>
        <w:t xml:space="preserve"> </w:t>
      </w:r>
      <w:r w:rsidRPr="00041FEC">
        <w:rPr>
          <w:rFonts w:ascii="Arial" w:hAnsi="Arial" w:cs="Arial"/>
        </w:rPr>
        <w:t>sustituye</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Título</w:t>
      </w:r>
      <w:r w:rsidRPr="00041FEC">
        <w:rPr>
          <w:rFonts w:ascii="Arial" w:hAnsi="Arial" w:cs="Arial"/>
          <w:spacing w:val="-2"/>
        </w:rPr>
        <w:t xml:space="preserve"> </w:t>
      </w:r>
      <w:r w:rsidRPr="00041FEC">
        <w:rPr>
          <w:rFonts w:ascii="Arial" w:hAnsi="Arial" w:cs="Arial"/>
        </w:rPr>
        <w:t>IV</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Parte</w:t>
      </w:r>
      <w:r w:rsidRPr="00041FEC">
        <w:rPr>
          <w:rFonts w:ascii="Arial" w:hAnsi="Arial" w:cs="Arial"/>
          <w:spacing w:val="-2"/>
        </w:rPr>
        <w:t xml:space="preserve"> </w:t>
      </w:r>
      <w:r w:rsidRPr="00041FEC">
        <w:rPr>
          <w:rFonts w:ascii="Arial" w:hAnsi="Arial" w:cs="Arial"/>
        </w:rPr>
        <w:t>1</w:t>
      </w:r>
      <w:r w:rsidRPr="00041FEC">
        <w:rPr>
          <w:rFonts w:ascii="Arial" w:hAnsi="Arial" w:cs="Arial"/>
          <w:spacing w:val="-2"/>
        </w:rPr>
        <w:t xml:space="preserve"> </w:t>
      </w:r>
      <w:r w:rsidRPr="00041FEC">
        <w:rPr>
          <w:rFonts w:ascii="Arial" w:hAnsi="Arial" w:cs="Arial"/>
        </w:rPr>
        <w:t>del</w:t>
      </w:r>
      <w:r w:rsidRPr="00041FEC">
        <w:rPr>
          <w:rFonts w:ascii="Arial" w:hAnsi="Arial" w:cs="Arial"/>
          <w:spacing w:val="-2"/>
        </w:rPr>
        <w:t xml:space="preserve"> </w:t>
      </w:r>
      <w:r w:rsidRPr="00041FEC">
        <w:rPr>
          <w:rFonts w:ascii="Arial" w:hAnsi="Arial" w:cs="Arial"/>
        </w:rPr>
        <w:t>Libro</w:t>
      </w:r>
      <w:r w:rsidRPr="00041FEC">
        <w:rPr>
          <w:rFonts w:ascii="Arial" w:hAnsi="Arial" w:cs="Arial"/>
          <w:spacing w:val="-4"/>
        </w:rPr>
        <w:t xml:space="preserve"> </w:t>
      </w:r>
      <w:r w:rsidRPr="00041FEC">
        <w:rPr>
          <w:rFonts w:ascii="Arial" w:hAnsi="Arial" w:cs="Arial"/>
        </w:rPr>
        <w:t>2</w:t>
      </w:r>
      <w:r w:rsidRPr="00041FEC">
        <w:rPr>
          <w:rFonts w:ascii="Arial" w:hAnsi="Arial" w:cs="Arial"/>
          <w:spacing w:val="-3"/>
        </w:rPr>
        <w:t xml:space="preserve"> </w:t>
      </w:r>
      <w:r w:rsidRPr="00041FEC">
        <w:rPr>
          <w:rFonts w:ascii="Arial" w:hAnsi="Arial" w:cs="Arial"/>
        </w:rPr>
        <w:t>del</w:t>
      </w:r>
      <w:r w:rsidRPr="00041FEC">
        <w:rPr>
          <w:rFonts w:ascii="Arial" w:hAnsi="Arial" w:cs="Arial"/>
          <w:spacing w:val="-64"/>
        </w:rPr>
        <w:t xml:space="preserve"> </w:t>
      </w:r>
      <w:r w:rsidRPr="00041FEC">
        <w:rPr>
          <w:rFonts w:ascii="Arial" w:hAnsi="Arial" w:cs="Arial"/>
        </w:rPr>
        <w:t>Decreto</w:t>
      </w:r>
      <w:r w:rsidRPr="00041FEC">
        <w:rPr>
          <w:rFonts w:ascii="Arial" w:hAnsi="Arial" w:cs="Arial"/>
          <w:spacing w:val="-3"/>
        </w:rPr>
        <w:t xml:space="preserve"> </w:t>
      </w:r>
      <w:r w:rsidRPr="00041FEC">
        <w:rPr>
          <w:rFonts w:ascii="Arial" w:hAnsi="Arial" w:cs="Arial"/>
        </w:rPr>
        <w:t>1081</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2015,</w:t>
      </w:r>
      <w:r w:rsidRPr="00041FEC">
        <w:rPr>
          <w:rFonts w:ascii="Arial" w:hAnsi="Arial" w:cs="Arial"/>
          <w:spacing w:val="-4"/>
        </w:rPr>
        <w:t xml:space="preserve"> </w:t>
      </w:r>
      <w:r w:rsidRPr="00041FEC">
        <w:rPr>
          <w:rFonts w:ascii="Arial" w:hAnsi="Arial" w:cs="Arial"/>
        </w:rPr>
        <w:t>relativo</w:t>
      </w:r>
      <w:r w:rsidRPr="00041FEC">
        <w:rPr>
          <w:rFonts w:ascii="Arial" w:hAnsi="Arial" w:cs="Arial"/>
          <w:spacing w:val="-3"/>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“Plan</w:t>
      </w:r>
      <w:r w:rsidRPr="00041FEC">
        <w:rPr>
          <w:rFonts w:ascii="Arial" w:hAnsi="Arial" w:cs="Arial"/>
          <w:spacing w:val="-2"/>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Atención</w:t>
      </w:r>
      <w:r w:rsidRPr="00041FEC">
        <w:rPr>
          <w:rFonts w:ascii="Arial" w:hAnsi="Arial" w:cs="Arial"/>
          <w:spacing w:val="-4"/>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Ciudadano”.</w:t>
      </w:r>
    </w:p>
    <w:p w14:paraId="35A5DDC2" w14:textId="2B6125F2" w:rsidR="0012235B" w:rsidRPr="00041FEC" w:rsidRDefault="000B19F7" w:rsidP="00424CAA">
      <w:pPr>
        <w:pStyle w:val="Textoindependiente"/>
        <w:numPr>
          <w:ilvl w:val="0"/>
          <w:numId w:val="16"/>
        </w:numPr>
        <w:spacing w:before="3" w:line="276" w:lineRule="auto"/>
        <w:ind w:left="938" w:right="579"/>
        <w:jc w:val="both"/>
        <w:rPr>
          <w:rFonts w:ascii="Arial" w:hAnsi="Arial" w:cs="Arial"/>
        </w:rPr>
      </w:pPr>
      <w:r w:rsidRPr="00041FEC">
        <w:rPr>
          <w:rFonts w:ascii="Arial" w:hAnsi="Arial" w:cs="Arial"/>
        </w:rPr>
        <w:t>Decreto 1499 de 2017, Por medio del cual se modifica el Decreto 1083 de 2015,</w:t>
      </w:r>
      <w:r w:rsidRPr="00041FEC">
        <w:rPr>
          <w:rFonts w:ascii="Arial" w:hAnsi="Arial" w:cs="Arial"/>
          <w:spacing w:val="1"/>
        </w:rPr>
        <w:t xml:space="preserve"> </w:t>
      </w:r>
      <w:r w:rsidRPr="00041FEC">
        <w:rPr>
          <w:rFonts w:ascii="Arial" w:hAnsi="Arial" w:cs="Arial"/>
        </w:rPr>
        <w:t>Decreto Único Reglamentario del Sector Función Pública, en lo relacionado con el</w:t>
      </w:r>
      <w:r w:rsidRPr="00041FEC">
        <w:rPr>
          <w:rFonts w:ascii="Arial" w:hAnsi="Arial" w:cs="Arial"/>
          <w:spacing w:val="1"/>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de Gestión</w:t>
      </w:r>
      <w:r w:rsidRPr="00041FEC">
        <w:rPr>
          <w:rFonts w:ascii="Arial" w:hAnsi="Arial" w:cs="Arial"/>
          <w:spacing w:val="-2"/>
        </w:rPr>
        <w:t xml:space="preserve"> </w:t>
      </w:r>
      <w:r w:rsidRPr="00041FEC">
        <w:rPr>
          <w:rFonts w:ascii="Arial" w:hAnsi="Arial" w:cs="Arial"/>
        </w:rPr>
        <w:t>establecido</w:t>
      </w:r>
      <w:r w:rsidRPr="00041FEC">
        <w:rPr>
          <w:rFonts w:ascii="Arial" w:hAnsi="Arial" w:cs="Arial"/>
          <w:spacing w:val="-1"/>
        </w:rPr>
        <w:t xml:space="preserve"> </w:t>
      </w:r>
      <w:r w:rsidRPr="00041FEC">
        <w:rPr>
          <w:rFonts w:ascii="Arial" w:hAnsi="Arial" w:cs="Arial"/>
        </w:rPr>
        <w:t>en el</w:t>
      </w:r>
      <w:r w:rsidRPr="00041FEC">
        <w:rPr>
          <w:rFonts w:ascii="Arial" w:hAnsi="Arial" w:cs="Arial"/>
          <w:spacing w:val="-3"/>
        </w:rPr>
        <w:t xml:space="preserve"> </w:t>
      </w:r>
      <w:r w:rsidRPr="00041FEC">
        <w:rPr>
          <w:rFonts w:ascii="Arial" w:hAnsi="Arial" w:cs="Arial"/>
        </w:rPr>
        <w:t>artículo</w:t>
      </w:r>
      <w:r w:rsidRPr="00041FEC">
        <w:rPr>
          <w:rFonts w:ascii="Arial" w:hAnsi="Arial" w:cs="Arial"/>
          <w:spacing w:val="-3"/>
        </w:rPr>
        <w:t xml:space="preserve"> </w:t>
      </w:r>
      <w:r w:rsidRPr="00041FEC">
        <w:rPr>
          <w:rFonts w:ascii="Arial" w:hAnsi="Arial" w:cs="Arial"/>
        </w:rPr>
        <w:t>133</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la Ley</w:t>
      </w:r>
      <w:r w:rsidRPr="00041FEC">
        <w:rPr>
          <w:rFonts w:ascii="Arial" w:hAnsi="Arial" w:cs="Arial"/>
          <w:spacing w:val="-1"/>
        </w:rPr>
        <w:t xml:space="preserve"> </w:t>
      </w:r>
      <w:r w:rsidRPr="00041FEC">
        <w:rPr>
          <w:rFonts w:ascii="Arial" w:hAnsi="Arial" w:cs="Arial"/>
        </w:rPr>
        <w:t>1753</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2015.</w:t>
      </w:r>
    </w:p>
    <w:p w14:paraId="37392834" w14:textId="77777777" w:rsidR="0012235B" w:rsidRPr="00041FEC" w:rsidRDefault="0012235B" w:rsidP="00A87283">
      <w:pPr>
        <w:pStyle w:val="Textoindependiente"/>
        <w:spacing w:before="3"/>
        <w:ind w:left="588" w:right="579"/>
        <w:rPr>
          <w:rFonts w:ascii="Arial" w:hAnsi="Arial" w:cs="Arial"/>
        </w:rPr>
      </w:pPr>
    </w:p>
    <w:p w14:paraId="26C82CBB" w14:textId="53DA0AFF" w:rsidR="0012235B" w:rsidRPr="00041FEC" w:rsidRDefault="00B0787C" w:rsidP="00972A8F">
      <w:pPr>
        <w:pStyle w:val="Ttulo1"/>
        <w:numPr>
          <w:ilvl w:val="2"/>
          <w:numId w:val="13"/>
        </w:numPr>
        <w:tabs>
          <w:tab w:val="left" w:pos="1761"/>
        </w:tabs>
        <w:ind w:left="1276" w:right="579"/>
        <w:rPr>
          <w:color w:val="938953"/>
        </w:rPr>
      </w:pPr>
      <w:r w:rsidRPr="00041FEC">
        <w:rPr>
          <w:color w:val="938953"/>
        </w:rPr>
        <w:lastRenderedPageBreak/>
        <w:t xml:space="preserve"> </w:t>
      </w:r>
      <w:bookmarkStart w:id="25" w:name="_Toc125735885"/>
      <w:r w:rsidR="000B19F7" w:rsidRPr="00041FEC">
        <w:rPr>
          <w:color w:val="938953"/>
        </w:rPr>
        <w:t>REQUISITOS TÉCNICOS</w:t>
      </w:r>
      <w:bookmarkEnd w:id="25"/>
    </w:p>
    <w:p w14:paraId="6EE4C594" w14:textId="77777777" w:rsidR="00B0787C" w:rsidRPr="00041FEC" w:rsidRDefault="00B0787C" w:rsidP="00A87283">
      <w:pPr>
        <w:pStyle w:val="Ttulo1"/>
        <w:tabs>
          <w:tab w:val="left" w:pos="1761"/>
        </w:tabs>
        <w:ind w:left="588" w:right="579"/>
      </w:pPr>
    </w:p>
    <w:p w14:paraId="581A682D" w14:textId="77777777"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B0787C" w:rsidRPr="00041FEC">
        <w:rPr>
          <w:rFonts w:ascii="Arial" w:hAnsi="Arial" w:cs="Arial"/>
        </w:rPr>
        <w:t>A</w:t>
      </w:r>
      <w:r w:rsidRPr="00041FEC">
        <w:rPr>
          <w:rFonts w:ascii="Arial" w:hAnsi="Arial" w:cs="Arial"/>
        </w:rPr>
        <w:t xml:space="preserve">dministración de </w:t>
      </w:r>
      <w:r w:rsidR="00B0787C" w:rsidRPr="00041FEC">
        <w:rPr>
          <w:rFonts w:ascii="Arial" w:hAnsi="Arial" w:cs="Arial"/>
        </w:rPr>
        <w:t>R</w:t>
      </w:r>
      <w:r w:rsidRPr="00041FEC">
        <w:rPr>
          <w:rFonts w:ascii="Arial" w:hAnsi="Arial" w:cs="Arial"/>
        </w:rPr>
        <w:t xml:space="preserve">iesgos del DAFP </w:t>
      </w:r>
      <w:r w:rsidR="00B0787C" w:rsidRPr="00041FEC">
        <w:rPr>
          <w:rFonts w:ascii="Arial" w:hAnsi="Arial" w:cs="Arial"/>
        </w:rPr>
        <w:t>(</w:t>
      </w:r>
      <w:r w:rsidRPr="00041FEC">
        <w:rPr>
          <w:rFonts w:ascii="Arial" w:hAnsi="Arial" w:cs="Arial"/>
        </w:rPr>
        <w:t>vigente</w:t>
      </w:r>
      <w:r w:rsidR="00B0787C" w:rsidRPr="00041FEC">
        <w:rPr>
          <w:rFonts w:ascii="Arial" w:hAnsi="Arial" w:cs="Arial"/>
        </w:rPr>
        <w:t>)</w:t>
      </w:r>
      <w:r w:rsidRPr="00041FEC">
        <w:rPr>
          <w:rFonts w:ascii="Arial" w:hAnsi="Arial" w:cs="Arial"/>
        </w:rPr>
        <w:t>.</w:t>
      </w:r>
    </w:p>
    <w:p w14:paraId="188ABAB3" w14:textId="6FF654A6" w:rsidR="0012235B"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Técnico del Modelo Estándar de Control Interno para el Estado Colombiano</w:t>
      </w:r>
      <w:r w:rsidR="00B0787C" w:rsidRPr="00041FEC">
        <w:rPr>
          <w:rFonts w:ascii="Arial" w:hAnsi="Arial" w:cs="Arial"/>
        </w:rPr>
        <w:t xml:space="preserve"> </w:t>
      </w:r>
      <w:r w:rsidRPr="00041FEC">
        <w:rPr>
          <w:rFonts w:ascii="Arial" w:hAnsi="Arial" w:cs="Arial"/>
        </w:rPr>
        <w:t>MECI 2014.</w:t>
      </w:r>
    </w:p>
    <w:p w14:paraId="7194B9C7" w14:textId="77777777" w:rsidR="00233B81"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w:t>
      </w:r>
      <w:r w:rsidR="00B0787C" w:rsidRPr="00041FEC">
        <w:rPr>
          <w:rFonts w:ascii="Arial" w:hAnsi="Arial" w:cs="Arial"/>
        </w:rPr>
        <w:t xml:space="preserve"> I</w:t>
      </w:r>
      <w:r w:rsidRPr="00041FEC">
        <w:rPr>
          <w:rFonts w:ascii="Arial" w:hAnsi="Arial" w:cs="Arial"/>
        </w:rPr>
        <w:t>SO 9001.</w:t>
      </w:r>
    </w:p>
    <w:p w14:paraId="1008669C" w14:textId="4D7A8D8A"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NTC-ISO-IEC 27001.</w:t>
      </w:r>
    </w:p>
    <w:p w14:paraId="3B5824FE" w14:textId="5FFD35DE"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ISO 31000 Gestión del Riesgo, Principios y Directrices.</w:t>
      </w:r>
    </w:p>
    <w:p w14:paraId="185DA2A2" w14:textId="77777777" w:rsidR="00790848"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Estrategias para la </w:t>
      </w:r>
      <w:r w:rsidR="00790848" w:rsidRPr="00041FEC">
        <w:rPr>
          <w:rFonts w:ascii="Arial" w:hAnsi="Arial" w:cs="Arial"/>
        </w:rPr>
        <w:t>C</w:t>
      </w:r>
      <w:r w:rsidRPr="00041FEC">
        <w:rPr>
          <w:rFonts w:ascii="Arial" w:hAnsi="Arial" w:cs="Arial"/>
        </w:rPr>
        <w:t>onstrucción del Plan Anticorrupción y de Atención al Ciudadano GTC 45 de 2012</w:t>
      </w:r>
      <w:r w:rsidR="00790848" w:rsidRPr="00041FEC">
        <w:rPr>
          <w:rFonts w:ascii="Arial" w:hAnsi="Arial" w:cs="Arial"/>
        </w:rPr>
        <w:t>.</w:t>
      </w:r>
    </w:p>
    <w:p w14:paraId="76244DCF" w14:textId="34CD5ACF"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790848" w:rsidRPr="00041FEC">
        <w:rPr>
          <w:rFonts w:ascii="Arial" w:hAnsi="Arial" w:cs="Arial"/>
        </w:rPr>
        <w:t>I</w:t>
      </w:r>
      <w:r w:rsidRPr="00041FEC">
        <w:rPr>
          <w:rFonts w:ascii="Arial" w:hAnsi="Arial" w:cs="Arial"/>
        </w:rPr>
        <w:t xml:space="preserve">dentificación de los </w:t>
      </w:r>
      <w:r w:rsidR="00790848" w:rsidRPr="00041FEC">
        <w:rPr>
          <w:rFonts w:ascii="Arial" w:hAnsi="Arial" w:cs="Arial"/>
        </w:rPr>
        <w:t>P</w:t>
      </w:r>
      <w:r w:rsidRPr="00041FEC">
        <w:rPr>
          <w:rFonts w:ascii="Arial" w:hAnsi="Arial" w:cs="Arial"/>
        </w:rPr>
        <w:t xml:space="preserve">eligros y la </w:t>
      </w:r>
      <w:r w:rsidR="00790848" w:rsidRPr="00041FEC">
        <w:rPr>
          <w:rFonts w:ascii="Arial" w:hAnsi="Arial" w:cs="Arial"/>
        </w:rPr>
        <w:t>V</w:t>
      </w:r>
      <w:r w:rsidRPr="00041FEC">
        <w:rPr>
          <w:rFonts w:ascii="Arial" w:hAnsi="Arial" w:cs="Arial"/>
        </w:rPr>
        <w:t xml:space="preserve">aloración de los </w:t>
      </w:r>
      <w:r w:rsidR="00790848" w:rsidRPr="00041FEC">
        <w:rPr>
          <w:rFonts w:ascii="Arial" w:hAnsi="Arial" w:cs="Arial"/>
        </w:rPr>
        <w:t>R</w:t>
      </w:r>
      <w:r w:rsidRPr="00041FEC">
        <w:rPr>
          <w:rFonts w:ascii="Arial" w:hAnsi="Arial" w:cs="Arial"/>
        </w:rPr>
        <w:t xml:space="preserve">iesgos en </w:t>
      </w:r>
      <w:r w:rsidR="00790848" w:rsidRPr="00041FEC">
        <w:rPr>
          <w:rFonts w:ascii="Arial" w:hAnsi="Arial" w:cs="Arial"/>
        </w:rPr>
        <w:t>S</w:t>
      </w:r>
      <w:r w:rsidRPr="00041FEC">
        <w:rPr>
          <w:rFonts w:ascii="Arial" w:hAnsi="Arial" w:cs="Arial"/>
        </w:rPr>
        <w:t xml:space="preserve">eguridad y </w:t>
      </w:r>
      <w:r w:rsidR="00790848" w:rsidRPr="00041FEC">
        <w:rPr>
          <w:rFonts w:ascii="Arial" w:hAnsi="Arial" w:cs="Arial"/>
        </w:rPr>
        <w:t>S</w:t>
      </w:r>
      <w:r w:rsidRPr="00041FEC">
        <w:rPr>
          <w:rFonts w:ascii="Arial" w:hAnsi="Arial" w:cs="Arial"/>
        </w:rPr>
        <w:t xml:space="preserve">alud </w:t>
      </w:r>
      <w:r w:rsidR="00790848" w:rsidRPr="00041FEC">
        <w:rPr>
          <w:rFonts w:ascii="Arial" w:hAnsi="Arial" w:cs="Arial"/>
        </w:rPr>
        <w:t>O</w:t>
      </w:r>
      <w:r w:rsidRPr="00041FEC">
        <w:rPr>
          <w:rFonts w:ascii="Arial" w:hAnsi="Arial" w:cs="Arial"/>
        </w:rPr>
        <w:t>cupacional.</w:t>
      </w:r>
    </w:p>
    <w:p w14:paraId="5ADE5682" w14:textId="13205F55" w:rsidR="0012235B"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para la Identificación y Cobertura del Riesgo en los Procesos de Contratación.</w:t>
      </w:r>
    </w:p>
    <w:p w14:paraId="5BF5EFFB" w14:textId="205C33C1" w:rsidR="00935895" w:rsidRPr="00041FEC" w:rsidRDefault="00935895" w:rsidP="00972A8F">
      <w:pPr>
        <w:pStyle w:val="Textoindependiente"/>
        <w:numPr>
          <w:ilvl w:val="0"/>
          <w:numId w:val="16"/>
        </w:numPr>
        <w:spacing w:line="278" w:lineRule="auto"/>
        <w:ind w:left="938" w:right="579"/>
        <w:jc w:val="both"/>
        <w:rPr>
          <w:rFonts w:ascii="Arial" w:hAnsi="Arial" w:cs="Arial"/>
        </w:rPr>
      </w:pPr>
      <w:r w:rsidRPr="00935895">
        <w:rPr>
          <w:rFonts w:ascii="Arial" w:hAnsi="Arial" w:cs="Arial"/>
        </w:rPr>
        <w:t>Guía para la Administración del Riesgo y el Diseño de Controles en Entidades Pública, emitida por el Departamento Administrativo de la Función Pública (Versión 2022)</w:t>
      </w:r>
    </w:p>
    <w:p w14:paraId="1EA98DBF" w14:textId="3449BA7F" w:rsidR="0012235B" w:rsidRPr="00041FEC" w:rsidRDefault="0012235B" w:rsidP="00424CAA">
      <w:pPr>
        <w:pStyle w:val="Textoindependiente"/>
        <w:spacing w:before="4"/>
        <w:ind w:left="910" w:right="579"/>
        <w:rPr>
          <w:rFonts w:ascii="Arial" w:hAnsi="Arial" w:cs="Arial"/>
        </w:rPr>
      </w:pPr>
    </w:p>
    <w:p w14:paraId="5EAD4EBA" w14:textId="77777777" w:rsidR="00E262A2" w:rsidRPr="00041FEC" w:rsidRDefault="00E262A2" w:rsidP="009F2EFF">
      <w:pPr>
        <w:pStyle w:val="Textoindependiente"/>
        <w:spacing w:before="4"/>
        <w:ind w:right="579"/>
        <w:rPr>
          <w:rFonts w:ascii="Arial" w:hAnsi="Arial" w:cs="Arial"/>
        </w:rPr>
      </w:pPr>
    </w:p>
    <w:p w14:paraId="69AFAE07" w14:textId="2597D51D" w:rsidR="0012235B" w:rsidRPr="00041FEC" w:rsidRDefault="000B19F7"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6" w:name="_Toc125735886"/>
      <w:r w:rsidRPr="00041FEC">
        <w:rPr>
          <w:color w:val="938953"/>
        </w:rPr>
        <w:t>RECURSOS</w:t>
      </w:r>
      <w:bookmarkEnd w:id="26"/>
    </w:p>
    <w:p w14:paraId="4CD78B35" w14:textId="77777777" w:rsidR="00EE67AD" w:rsidRPr="00041FEC" w:rsidRDefault="00EE67AD" w:rsidP="00A87283">
      <w:pPr>
        <w:pStyle w:val="Ttulo1"/>
        <w:tabs>
          <w:tab w:val="left" w:pos="1761"/>
        </w:tabs>
        <w:ind w:left="588" w:right="579"/>
      </w:pPr>
    </w:p>
    <w:p w14:paraId="13B433FD" w14:textId="25D3E7A3" w:rsidR="0012235B" w:rsidRPr="00041FEC" w:rsidRDefault="000B19F7" w:rsidP="00014529">
      <w:pPr>
        <w:pStyle w:val="Sinespaciado"/>
        <w:jc w:val="both"/>
        <w:rPr>
          <w:rFonts w:ascii="Arial" w:hAnsi="Arial" w:cs="Arial"/>
          <w:sz w:val="24"/>
          <w:szCs w:val="24"/>
        </w:rPr>
      </w:pPr>
      <w:r w:rsidRPr="00041FEC">
        <w:rPr>
          <w:rFonts w:ascii="Arial" w:hAnsi="Arial" w:cs="Arial"/>
          <w:sz w:val="24"/>
          <w:szCs w:val="24"/>
        </w:rPr>
        <w:t xml:space="preserve">En cada uno de los elementos de la Administración del </w:t>
      </w:r>
      <w:r w:rsidR="00EE67AD" w:rsidRPr="00041FEC">
        <w:rPr>
          <w:rFonts w:ascii="Arial" w:hAnsi="Arial" w:cs="Arial"/>
          <w:sz w:val="24"/>
          <w:szCs w:val="24"/>
        </w:rPr>
        <w:t>R</w:t>
      </w:r>
      <w:r w:rsidRPr="00041FEC">
        <w:rPr>
          <w:rFonts w:ascii="Arial" w:hAnsi="Arial" w:cs="Arial"/>
          <w:sz w:val="24"/>
          <w:szCs w:val="24"/>
        </w:rPr>
        <w:t xml:space="preserve">iesgo se contemplarán los recursos necesarios para la definición, implementación y efectividad de las acciones que permitan un tratamiento adecuado de los riesgos, teniendo en cuenta la </w:t>
      </w:r>
      <w:r w:rsidR="003B6C84" w:rsidRPr="00041FEC">
        <w:rPr>
          <w:rFonts w:ascii="Arial" w:hAnsi="Arial" w:cs="Arial"/>
          <w:sz w:val="24"/>
          <w:szCs w:val="24"/>
        </w:rPr>
        <w:t>viabilidad financiera</w:t>
      </w:r>
      <w:r w:rsidRPr="00041FEC">
        <w:rPr>
          <w:rFonts w:ascii="Arial" w:hAnsi="Arial" w:cs="Arial"/>
          <w:sz w:val="24"/>
          <w:szCs w:val="24"/>
        </w:rPr>
        <w:t xml:space="preserve"> para aplicar dichas acciones conforme a los lineamientos de la Alta Dirección.</w:t>
      </w:r>
    </w:p>
    <w:p w14:paraId="3FF8BA8F" w14:textId="77777777" w:rsidR="00041FEC" w:rsidRPr="00041FEC" w:rsidRDefault="00041FEC" w:rsidP="009F2EFF">
      <w:pPr>
        <w:pStyle w:val="Textoindependiente"/>
        <w:spacing w:line="276" w:lineRule="auto"/>
        <w:ind w:right="579"/>
        <w:jc w:val="both"/>
        <w:rPr>
          <w:rFonts w:ascii="Arial" w:hAnsi="Arial" w:cs="Arial"/>
        </w:rPr>
      </w:pPr>
    </w:p>
    <w:p w14:paraId="033B248A" w14:textId="6714FF6D" w:rsidR="0012235B" w:rsidRPr="00041FEC" w:rsidRDefault="00EE67AD"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7" w:name="_Toc125735887"/>
      <w:r w:rsidR="000B19F7" w:rsidRPr="00041FEC">
        <w:rPr>
          <w:color w:val="938953"/>
          <w:spacing w:val="-3"/>
        </w:rPr>
        <w:t>COMUNICACIÓN Y CONSULTA</w:t>
      </w:r>
      <w:bookmarkEnd w:id="27"/>
    </w:p>
    <w:p w14:paraId="2F1B282D" w14:textId="77777777" w:rsidR="00041FEC" w:rsidRPr="00041FEC" w:rsidRDefault="00041FEC" w:rsidP="009F2EFF">
      <w:pPr>
        <w:pStyle w:val="Textoindependiente"/>
        <w:spacing w:line="276" w:lineRule="auto"/>
        <w:ind w:right="579"/>
        <w:jc w:val="both"/>
        <w:rPr>
          <w:rFonts w:ascii="Arial" w:hAnsi="Arial" w:cs="Arial"/>
        </w:rPr>
      </w:pPr>
    </w:p>
    <w:p w14:paraId="25D4FFA2" w14:textId="79C13C5A" w:rsidR="00B51F82" w:rsidRPr="00041FEC" w:rsidRDefault="000B19F7" w:rsidP="00014529">
      <w:pPr>
        <w:pStyle w:val="Textoindependiente"/>
        <w:jc w:val="both"/>
        <w:rPr>
          <w:rFonts w:ascii="Arial" w:hAnsi="Arial" w:cs="Arial"/>
        </w:rPr>
      </w:pPr>
      <w:r w:rsidRPr="00041FEC">
        <w:rPr>
          <w:rFonts w:ascii="Arial" w:hAnsi="Arial" w:cs="Arial"/>
        </w:rPr>
        <w:t>La Política de Administración de Riesgos, el Mapa de Riesgos, Manual de Riesgos se divulgarán y socializarán por medios digitales a todos los servidores públicos de la</w:t>
      </w:r>
      <w:r w:rsidR="00EE67AD" w:rsidRPr="00041FEC">
        <w:rPr>
          <w:rFonts w:ascii="Arial" w:hAnsi="Arial" w:cs="Arial"/>
        </w:rPr>
        <w:t xml:space="preserve"> </w:t>
      </w:r>
      <w:r w:rsidRPr="00041FEC">
        <w:rPr>
          <w:rFonts w:ascii="Arial" w:hAnsi="Arial" w:cs="Arial"/>
        </w:rPr>
        <w:t>Honorable Cámara de Representantes y público en general conforme a la estrategia de Gobierno</w:t>
      </w:r>
      <w:r w:rsidR="00EE67AD" w:rsidRPr="00041FEC">
        <w:rPr>
          <w:rFonts w:ascii="Arial" w:hAnsi="Arial" w:cs="Arial"/>
        </w:rPr>
        <w:t>, c</w:t>
      </w:r>
      <w:r w:rsidRPr="00041FEC">
        <w:rPr>
          <w:rFonts w:ascii="Arial" w:hAnsi="Arial" w:cs="Arial"/>
        </w:rPr>
        <w:t xml:space="preserve">onforme lo establece el artículo 2.1.1.2.1.4 del Decreto 1081 de 2015, procedemos a publicar la estrategia para el fortalecimiento de la </w:t>
      </w:r>
      <w:r w:rsidR="00EE67AD" w:rsidRPr="00041FEC">
        <w:rPr>
          <w:rFonts w:ascii="Arial" w:hAnsi="Arial" w:cs="Arial"/>
        </w:rPr>
        <w:t>G</w:t>
      </w:r>
      <w:r w:rsidRPr="00041FEC">
        <w:rPr>
          <w:rFonts w:ascii="Arial" w:hAnsi="Arial" w:cs="Arial"/>
        </w:rPr>
        <w:t xml:space="preserve">estión del </w:t>
      </w:r>
      <w:r w:rsidR="00EE67AD" w:rsidRPr="00041FEC">
        <w:rPr>
          <w:rFonts w:ascii="Arial" w:hAnsi="Arial" w:cs="Arial"/>
        </w:rPr>
        <w:t>R</w:t>
      </w:r>
      <w:r w:rsidRPr="00041FEC">
        <w:rPr>
          <w:rFonts w:ascii="Arial" w:hAnsi="Arial" w:cs="Arial"/>
        </w:rPr>
        <w:t xml:space="preserve">iesgo y el Mapa de Riesgos de Corrupción de la </w:t>
      </w:r>
      <w:r w:rsidR="00EE67AD" w:rsidRPr="00041FEC">
        <w:rPr>
          <w:rFonts w:ascii="Arial" w:hAnsi="Arial" w:cs="Arial"/>
        </w:rPr>
        <w:t>E</w:t>
      </w:r>
      <w:r w:rsidRPr="00041FEC">
        <w:rPr>
          <w:rFonts w:ascii="Arial" w:hAnsi="Arial" w:cs="Arial"/>
        </w:rPr>
        <w:t xml:space="preserve">ntidad, en la sección de </w:t>
      </w:r>
      <w:r w:rsidR="00EE67AD" w:rsidRPr="00041FEC">
        <w:rPr>
          <w:rFonts w:ascii="Arial" w:hAnsi="Arial" w:cs="Arial"/>
        </w:rPr>
        <w:t>T</w:t>
      </w:r>
      <w:r w:rsidRPr="00041FEC">
        <w:rPr>
          <w:rFonts w:ascii="Arial" w:hAnsi="Arial" w:cs="Arial"/>
        </w:rPr>
        <w:t xml:space="preserve">ransparencia y </w:t>
      </w:r>
      <w:r w:rsidR="00EE67AD" w:rsidRPr="00041FEC">
        <w:rPr>
          <w:rFonts w:ascii="Arial" w:hAnsi="Arial" w:cs="Arial"/>
        </w:rPr>
        <w:t>A</w:t>
      </w:r>
      <w:r w:rsidRPr="00041FEC">
        <w:rPr>
          <w:rFonts w:ascii="Arial" w:hAnsi="Arial" w:cs="Arial"/>
        </w:rPr>
        <w:t xml:space="preserve">cceso a la </w:t>
      </w:r>
      <w:r w:rsidR="00EE67AD" w:rsidRPr="00041FEC">
        <w:rPr>
          <w:rFonts w:ascii="Arial" w:hAnsi="Arial" w:cs="Arial"/>
        </w:rPr>
        <w:t>I</w:t>
      </w:r>
      <w:r w:rsidRPr="00041FEC">
        <w:rPr>
          <w:rFonts w:ascii="Arial" w:hAnsi="Arial" w:cs="Arial"/>
        </w:rPr>
        <w:t xml:space="preserve">nformación </w:t>
      </w:r>
      <w:r w:rsidR="00EE67AD" w:rsidRPr="00041FEC">
        <w:rPr>
          <w:rFonts w:ascii="Arial" w:hAnsi="Arial" w:cs="Arial"/>
        </w:rPr>
        <w:t>P</w:t>
      </w:r>
      <w:r w:rsidRPr="00041FEC">
        <w:rPr>
          <w:rFonts w:ascii="Arial" w:hAnsi="Arial" w:cs="Arial"/>
        </w:rPr>
        <w:t>ública, actualizado a 31 de enero de 202</w:t>
      </w:r>
      <w:r w:rsidR="000C6557">
        <w:rPr>
          <w:rFonts w:ascii="Arial" w:hAnsi="Arial" w:cs="Arial"/>
        </w:rPr>
        <w:t>4</w:t>
      </w:r>
      <w:r w:rsidRPr="00041FEC">
        <w:rPr>
          <w:rFonts w:ascii="Arial" w:hAnsi="Arial" w:cs="Arial"/>
        </w:rPr>
        <w:t>.</w:t>
      </w:r>
    </w:p>
    <w:p w14:paraId="7693A155" w14:textId="18A12E3F" w:rsidR="00041FEC" w:rsidRPr="00041FEC" w:rsidRDefault="00041FEC" w:rsidP="00014529">
      <w:pPr>
        <w:pStyle w:val="Textoindependiente"/>
        <w:jc w:val="both"/>
        <w:rPr>
          <w:rFonts w:ascii="Arial" w:hAnsi="Arial" w:cs="Arial"/>
        </w:rPr>
      </w:pPr>
    </w:p>
    <w:p w14:paraId="7A77DDCE" w14:textId="63852D82" w:rsidR="00041FEC" w:rsidRPr="00041FEC" w:rsidRDefault="00041FEC" w:rsidP="00014529">
      <w:pPr>
        <w:pStyle w:val="Textoindependiente"/>
        <w:jc w:val="both"/>
        <w:rPr>
          <w:rFonts w:ascii="Arial" w:hAnsi="Arial" w:cs="Arial"/>
        </w:rPr>
      </w:pPr>
    </w:p>
    <w:p w14:paraId="072FAFDE" w14:textId="4B7A90BE" w:rsidR="00041FEC" w:rsidRPr="00041FEC" w:rsidRDefault="00041FEC" w:rsidP="00014529">
      <w:pPr>
        <w:pStyle w:val="Textoindependiente"/>
        <w:jc w:val="both"/>
        <w:rPr>
          <w:rFonts w:ascii="Arial" w:hAnsi="Arial" w:cs="Arial"/>
        </w:rPr>
      </w:pPr>
    </w:p>
    <w:p w14:paraId="380FB299" w14:textId="4D436ECC" w:rsidR="00041FEC" w:rsidRPr="00041FEC" w:rsidRDefault="00041FEC" w:rsidP="00014529">
      <w:pPr>
        <w:pStyle w:val="Textoindependiente"/>
        <w:jc w:val="both"/>
        <w:rPr>
          <w:rFonts w:ascii="Arial" w:hAnsi="Arial" w:cs="Arial"/>
        </w:rPr>
      </w:pPr>
    </w:p>
    <w:p w14:paraId="2EFE726F" w14:textId="7278DC7F" w:rsidR="00041FEC" w:rsidRPr="00041FEC" w:rsidRDefault="00041FEC" w:rsidP="00014529">
      <w:pPr>
        <w:pStyle w:val="Textoindependiente"/>
        <w:jc w:val="both"/>
        <w:rPr>
          <w:rFonts w:ascii="Arial" w:hAnsi="Arial" w:cs="Arial"/>
        </w:rPr>
      </w:pPr>
    </w:p>
    <w:p w14:paraId="21AFDB9D" w14:textId="7288EA07" w:rsidR="00041FEC" w:rsidRPr="00041FEC" w:rsidRDefault="00041FEC" w:rsidP="00014529">
      <w:pPr>
        <w:pStyle w:val="Textoindependiente"/>
        <w:jc w:val="both"/>
        <w:rPr>
          <w:rFonts w:ascii="Arial" w:hAnsi="Arial" w:cs="Arial"/>
        </w:rPr>
      </w:pPr>
    </w:p>
    <w:p w14:paraId="09870023" w14:textId="1B1D0048" w:rsidR="00041FEC" w:rsidRPr="00041FEC" w:rsidRDefault="00041FEC" w:rsidP="00014529">
      <w:pPr>
        <w:pStyle w:val="Textoindependiente"/>
        <w:jc w:val="both"/>
        <w:rPr>
          <w:rFonts w:ascii="Arial" w:hAnsi="Arial" w:cs="Arial"/>
        </w:rPr>
      </w:pPr>
    </w:p>
    <w:p w14:paraId="3943B2A1" w14:textId="77777777" w:rsidR="00041FEC" w:rsidRPr="00041FEC" w:rsidRDefault="00041FEC" w:rsidP="00014529">
      <w:pPr>
        <w:pStyle w:val="Textoindependiente"/>
        <w:jc w:val="both"/>
        <w:rPr>
          <w:rFonts w:ascii="Arial" w:hAnsi="Arial" w:cs="Arial"/>
        </w:rPr>
      </w:pPr>
    </w:p>
    <w:p w14:paraId="775FBAC5" w14:textId="77777777" w:rsidR="0012235B" w:rsidRPr="00041FEC" w:rsidRDefault="0012235B" w:rsidP="00A87283">
      <w:pPr>
        <w:pStyle w:val="Textoindependiente"/>
        <w:spacing w:before="6"/>
        <w:ind w:left="588" w:right="579"/>
        <w:rPr>
          <w:rFonts w:ascii="Arial" w:hAnsi="Arial" w:cs="Arial"/>
          <w:sz w:val="17"/>
        </w:rPr>
      </w:pPr>
    </w:p>
    <w:tbl>
      <w:tblPr>
        <w:tblStyle w:val="TableNormal"/>
        <w:tblW w:w="9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7"/>
        <w:gridCol w:w="770"/>
        <w:gridCol w:w="2215"/>
        <w:gridCol w:w="2011"/>
        <w:gridCol w:w="1488"/>
        <w:gridCol w:w="1493"/>
      </w:tblGrid>
      <w:tr w:rsidR="0012235B" w:rsidRPr="00041FEC" w14:paraId="76D2A6EE" w14:textId="77777777" w:rsidTr="000C6557">
        <w:trPr>
          <w:trHeight w:val="494"/>
          <w:jc w:val="center"/>
        </w:trPr>
        <w:tc>
          <w:tcPr>
            <w:tcW w:w="9754" w:type="dxa"/>
            <w:gridSpan w:val="6"/>
            <w:shd w:val="clear" w:color="auto" w:fill="7DB9E9" w:themeFill="text2" w:themeFillTint="66"/>
            <w:vAlign w:val="center"/>
          </w:tcPr>
          <w:p w14:paraId="2E8D1E5D" w14:textId="2F594143" w:rsidR="0012235B" w:rsidRPr="00041FEC" w:rsidRDefault="000B19F7" w:rsidP="00272D6A">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w:t>
            </w:r>
            <w:r w:rsidR="00F2045F" w:rsidRPr="00041FEC">
              <w:rPr>
                <w:rFonts w:ascii="Arial" w:hAnsi="Arial" w:cs="Arial"/>
                <w:b/>
                <w:bCs/>
                <w:sz w:val="20"/>
                <w:szCs w:val="20"/>
              </w:rPr>
              <w:t>Ó</w:t>
            </w:r>
            <w:r w:rsidRPr="00041FEC">
              <w:rPr>
                <w:rFonts w:ascii="Arial" w:hAnsi="Arial" w:cs="Arial"/>
                <w:b/>
                <w:bCs/>
                <w:sz w:val="20"/>
                <w:szCs w:val="20"/>
              </w:rPr>
              <w:t>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w:t>
            </w:r>
            <w:r w:rsidR="00F2045F" w:rsidRPr="00041FEC">
              <w:rPr>
                <w:rFonts w:ascii="Arial" w:hAnsi="Arial" w:cs="Arial"/>
                <w:b/>
                <w:bCs/>
                <w:sz w:val="20"/>
                <w:szCs w:val="20"/>
              </w:rPr>
              <w:t>Ó</w:t>
            </w:r>
            <w:r w:rsidRPr="00041FEC">
              <w:rPr>
                <w:rFonts w:ascii="Arial" w:hAnsi="Arial" w:cs="Arial"/>
                <w:b/>
                <w:bCs/>
                <w:sz w:val="20"/>
                <w:szCs w:val="20"/>
              </w:rPr>
              <w:t>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w:t>
            </w:r>
            <w:r w:rsidR="00296AAC">
              <w:rPr>
                <w:rFonts w:ascii="Arial" w:hAnsi="Arial" w:cs="Arial"/>
                <w:b/>
                <w:bCs/>
                <w:sz w:val="20"/>
                <w:szCs w:val="20"/>
              </w:rPr>
              <w:t>4</w:t>
            </w:r>
          </w:p>
        </w:tc>
      </w:tr>
      <w:tr w:rsidR="0012235B" w:rsidRPr="00041FEC" w14:paraId="5D619655" w14:textId="77777777" w:rsidTr="000C6557">
        <w:trPr>
          <w:trHeight w:val="484"/>
          <w:jc w:val="center"/>
        </w:trPr>
        <w:tc>
          <w:tcPr>
            <w:tcW w:w="9754" w:type="dxa"/>
            <w:gridSpan w:val="6"/>
            <w:shd w:val="clear" w:color="auto" w:fill="7DB9E9" w:themeFill="text2" w:themeFillTint="66"/>
            <w:vAlign w:val="center"/>
          </w:tcPr>
          <w:p w14:paraId="0A5AEDCD" w14:textId="18C0A0F9" w:rsidR="0012235B" w:rsidRPr="00041FEC" w:rsidRDefault="000B19F7" w:rsidP="00272D6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1:</w:t>
            </w:r>
            <w:r w:rsidRPr="00041FEC">
              <w:rPr>
                <w:rFonts w:ascii="Arial" w:hAnsi="Arial" w:cs="Arial"/>
                <w:b/>
                <w:bCs/>
                <w:spacing w:val="-1"/>
                <w:sz w:val="18"/>
                <w:szCs w:val="18"/>
              </w:rPr>
              <w:t xml:space="preserve"> </w:t>
            </w:r>
            <w:r w:rsidRPr="00041FEC">
              <w:rPr>
                <w:rFonts w:ascii="Arial" w:hAnsi="Arial" w:cs="Arial"/>
                <w:b/>
                <w:bCs/>
                <w:sz w:val="18"/>
                <w:szCs w:val="18"/>
              </w:rPr>
              <w:t>Gestión</w:t>
            </w:r>
            <w:r w:rsidRPr="00041FEC">
              <w:rPr>
                <w:rFonts w:ascii="Arial" w:hAnsi="Arial" w:cs="Arial"/>
                <w:b/>
                <w:bCs/>
                <w:spacing w:val="-1"/>
                <w:sz w:val="18"/>
                <w:szCs w:val="18"/>
              </w:rPr>
              <w:t xml:space="preserve"> </w:t>
            </w:r>
            <w:r w:rsidRPr="00041FEC">
              <w:rPr>
                <w:rFonts w:ascii="Arial" w:hAnsi="Arial" w:cs="Arial"/>
                <w:b/>
                <w:bCs/>
                <w:sz w:val="18"/>
                <w:szCs w:val="18"/>
              </w:rPr>
              <w:t>del</w:t>
            </w:r>
            <w:r w:rsidRPr="00041FEC">
              <w:rPr>
                <w:rFonts w:ascii="Arial" w:hAnsi="Arial" w:cs="Arial"/>
                <w:b/>
                <w:bCs/>
                <w:spacing w:val="-4"/>
                <w:sz w:val="18"/>
                <w:szCs w:val="18"/>
              </w:rPr>
              <w:t xml:space="preserve"> </w:t>
            </w:r>
            <w:r w:rsidRPr="00041FEC">
              <w:rPr>
                <w:rFonts w:ascii="Arial" w:hAnsi="Arial" w:cs="Arial"/>
                <w:b/>
                <w:bCs/>
                <w:sz w:val="18"/>
                <w:szCs w:val="18"/>
              </w:rPr>
              <w:t>Riesgo</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Corrupción</w:t>
            </w:r>
            <w:r w:rsidR="00F2045F" w:rsidRPr="00041FEC">
              <w:rPr>
                <w:rFonts w:ascii="Arial" w:hAnsi="Arial" w:cs="Arial"/>
                <w:b/>
                <w:bCs/>
                <w:sz w:val="18"/>
                <w:szCs w:val="18"/>
              </w:rPr>
              <w:t xml:space="preserve"> </w:t>
            </w:r>
            <w:r w:rsidRPr="00041FEC">
              <w:rPr>
                <w:rFonts w:ascii="Arial" w:hAnsi="Arial" w:cs="Arial"/>
                <w:b/>
                <w:bCs/>
                <w:sz w:val="18"/>
                <w:szCs w:val="18"/>
              </w:rPr>
              <w:t>-</w:t>
            </w:r>
            <w:r w:rsidRPr="00041FEC">
              <w:rPr>
                <w:rFonts w:ascii="Arial" w:hAnsi="Arial" w:cs="Arial"/>
                <w:b/>
                <w:bCs/>
                <w:spacing w:val="-2"/>
                <w:sz w:val="18"/>
                <w:szCs w:val="18"/>
              </w:rPr>
              <w:t xml:space="preserve"> </w:t>
            </w:r>
            <w:r w:rsidRPr="00041FEC">
              <w:rPr>
                <w:rFonts w:ascii="Arial" w:hAnsi="Arial" w:cs="Arial"/>
                <w:b/>
                <w:bCs/>
                <w:sz w:val="18"/>
                <w:szCs w:val="18"/>
              </w:rPr>
              <w:t>Mapa</w:t>
            </w:r>
            <w:r w:rsidRPr="00041FEC">
              <w:rPr>
                <w:rFonts w:ascii="Arial" w:hAnsi="Arial" w:cs="Arial"/>
                <w:b/>
                <w:bCs/>
                <w:spacing w:val="-3"/>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Riesgos</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2"/>
                <w:sz w:val="18"/>
                <w:szCs w:val="18"/>
              </w:rPr>
              <w:t xml:space="preserve"> </w:t>
            </w:r>
            <w:r w:rsidRPr="00041FEC">
              <w:rPr>
                <w:rFonts w:ascii="Arial" w:hAnsi="Arial" w:cs="Arial"/>
                <w:b/>
                <w:bCs/>
                <w:sz w:val="18"/>
                <w:szCs w:val="18"/>
              </w:rPr>
              <w:t>Corrupción</w:t>
            </w:r>
          </w:p>
        </w:tc>
      </w:tr>
      <w:tr w:rsidR="0012235B" w:rsidRPr="00041FEC" w14:paraId="73E7D3AA" w14:textId="77777777" w:rsidTr="000C6557">
        <w:trPr>
          <w:trHeight w:val="325"/>
          <w:jc w:val="center"/>
        </w:trPr>
        <w:tc>
          <w:tcPr>
            <w:tcW w:w="1777" w:type="dxa"/>
            <w:shd w:val="clear" w:color="auto" w:fill="B8CCE3"/>
            <w:vAlign w:val="center"/>
          </w:tcPr>
          <w:p w14:paraId="06AA4D4E"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Subcomponente</w:t>
            </w:r>
          </w:p>
        </w:tc>
        <w:tc>
          <w:tcPr>
            <w:tcW w:w="2985" w:type="dxa"/>
            <w:gridSpan w:val="2"/>
            <w:shd w:val="clear" w:color="auto" w:fill="B8CCE3"/>
            <w:vAlign w:val="center"/>
          </w:tcPr>
          <w:p w14:paraId="7B12CBB0"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Actividades</w:t>
            </w:r>
          </w:p>
        </w:tc>
        <w:tc>
          <w:tcPr>
            <w:tcW w:w="2011" w:type="dxa"/>
            <w:shd w:val="clear" w:color="auto" w:fill="B8CCE3"/>
            <w:vAlign w:val="center"/>
          </w:tcPr>
          <w:p w14:paraId="476B97F6"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488" w:type="dxa"/>
            <w:shd w:val="clear" w:color="auto" w:fill="B8CCE3"/>
            <w:vAlign w:val="center"/>
          </w:tcPr>
          <w:p w14:paraId="06C47E21"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Responsable</w:t>
            </w:r>
          </w:p>
        </w:tc>
        <w:tc>
          <w:tcPr>
            <w:tcW w:w="1493" w:type="dxa"/>
            <w:shd w:val="clear" w:color="auto" w:fill="B8CCE3"/>
            <w:vAlign w:val="center"/>
          </w:tcPr>
          <w:p w14:paraId="3B277608" w14:textId="46A2629C" w:rsidR="0012235B" w:rsidRPr="00041FEC" w:rsidRDefault="000B19F7" w:rsidP="008F0FF2">
            <w:pPr>
              <w:ind w:left="100"/>
              <w:jc w:val="center"/>
              <w:rPr>
                <w:rFonts w:ascii="Arial" w:hAnsi="Arial" w:cs="Arial"/>
                <w:sz w:val="18"/>
                <w:szCs w:val="18"/>
              </w:rPr>
            </w:pPr>
            <w:r w:rsidRPr="00041FEC">
              <w:rPr>
                <w:rFonts w:ascii="Arial" w:hAnsi="Arial" w:cs="Arial"/>
                <w:sz w:val="18"/>
              </w:rPr>
              <w:t>Fecha Programada</w:t>
            </w:r>
          </w:p>
        </w:tc>
      </w:tr>
      <w:tr w:rsidR="009E2438" w:rsidRPr="00041FEC" w14:paraId="54AAB2BB" w14:textId="77777777" w:rsidTr="00814DCF">
        <w:trPr>
          <w:trHeight w:val="255"/>
          <w:jc w:val="center"/>
        </w:trPr>
        <w:tc>
          <w:tcPr>
            <w:tcW w:w="1777" w:type="dxa"/>
            <w:vMerge w:val="restart"/>
            <w:vAlign w:val="center"/>
          </w:tcPr>
          <w:p w14:paraId="02442783" w14:textId="2FA45915"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73D6AD0C" w14:textId="0A4488E3" w:rsidR="009E2438" w:rsidRPr="00041FEC" w:rsidRDefault="009E2438" w:rsidP="00830D84">
            <w:pPr>
              <w:rPr>
                <w:rFonts w:ascii="Arial" w:hAnsi="Arial" w:cs="Arial"/>
                <w:sz w:val="18"/>
                <w:szCs w:val="18"/>
              </w:rPr>
            </w:pPr>
            <w:r w:rsidRPr="00041FEC">
              <w:rPr>
                <w:rFonts w:ascii="Arial" w:hAnsi="Arial" w:cs="Arial"/>
                <w:sz w:val="18"/>
                <w:szCs w:val="18"/>
              </w:rPr>
              <w:t>Proceso 1</w:t>
            </w:r>
          </w:p>
          <w:p w14:paraId="59832C27" w14:textId="77777777" w:rsidR="009E2438" w:rsidRPr="00041FEC" w:rsidRDefault="009E2438" w:rsidP="00830D84">
            <w:pPr>
              <w:rPr>
                <w:rFonts w:ascii="Arial" w:hAnsi="Arial" w:cs="Arial"/>
                <w:sz w:val="18"/>
                <w:szCs w:val="18"/>
              </w:rPr>
            </w:pPr>
          </w:p>
          <w:p w14:paraId="0DB9A411" w14:textId="32B4B4A7" w:rsidR="009E2438" w:rsidRPr="00041FEC" w:rsidRDefault="009E2438" w:rsidP="00830D84">
            <w:pPr>
              <w:rPr>
                <w:rFonts w:ascii="Arial" w:hAnsi="Arial" w:cs="Arial"/>
                <w:sz w:val="18"/>
                <w:szCs w:val="18"/>
              </w:rPr>
            </w:pPr>
            <w:r w:rsidRPr="00041FEC">
              <w:rPr>
                <w:rFonts w:ascii="Arial" w:hAnsi="Arial" w:cs="Arial"/>
                <w:sz w:val="18"/>
                <w:szCs w:val="18"/>
              </w:rPr>
              <w:t>Política de Administración de Riesgos de Corrupción</w:t>
            </w:r>
          </w:p>
        </w:tc>
        <w:tc>
          <w:tcPr>
            <w:tcW w:w="770" w:type="dxa"/>
            <w:tcBorders>
              <w:bottom w:val="nil"/>
            </w:tcBorders>
            <w:vAlign w:val="center"/>
          </w:tcPr>
          <w:p w14:paraId="25D7D9A6" w14:textId="77777777" w:rsidR="009E2438" w:rsidRPr="00041FEC" w:rsidRDefault="009E2438" w:rsidP="00830D84">
            <w:pPr>
              <w:jc w:val="center"/>
              <w:rPr>
                <w:rFonts w:ascii="Arial" w:hAnsi="Arial" w:cs="Arial"/>
                <w:sz w:val="18"/>
                <w:szCs w:val="18"/>
              </w:rPr>
            </w:pPr>
          </w:p>
        </w:tc>
        <w:tc>
          <w:tcPr>
            <w:tcW w:w="2215" w:type="dxa"/>
            <w:vMerge w:val="restart"/>
            <w:vAlign w:val="center"/>
          </w:tcPr>
          <w:p w14:paraId="6E5F29E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Fortalecer y Promover la</w:t>
            </w:r>
          </w:p>
          <w:p w14:paraId="53D7B22D"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cultura del Mejoramiento</w:t>
            </w:r>
          </w:p>
          <w:p w14:paraId="14DB3CCB"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Continuo en la</w:t>
            </w:r>
          </w:p>
          <w:p w14:paraId="39B8066C"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Administración de los</w:t>
            </w:r>
          </w:p>
          <w:p w14:paraId="63DB2C6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Riesgos en cada proceso y</w:t>
            </w:r>
          </w:p>
          <w:p w14:paraId="6A4477F0"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cada dependencia bajo la</w:t>
            </w:r>
          </w:p>
          <w:p w14:paraId="5FBA155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metodología de la Función Pública.</w:t>
            </w:r>
          </w:p>
          <w:p w14:paraId="00D0AA2F" w14:textId="77777777" w:rsidR="009E2438" w:rsidRPr="00041FEC" w:rsidRDefault="009E2438" w:rsidP="00830D84">
            <w:pPr>
              <w:jc w:val="center"/>
              <w:rPr>
                <w:rFonts w:ascii="Arial" w:hAnsi="Arial" w:cs="Arial"/>
                <w:sz w:val="18"/>
                <w:szCs w:val="18"/>
              </w:rPr>
            </w:pPr>
          </w:p>
          <w:p w14:paraId="601D73C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Prestar apoyo y</w:t>
            </w:r>
          </w:p>
          <w:p w14:paraId="64F0C8E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acompañamiento en la</w:t>
            </w:r>
          </w:p>
          <w:p w14:paraId="04574EA3"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construcción de la Política</w:t>
            </w:r>
          </w:p>
          <w:p w14:paraId="2470701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de administración de</w:t>
            </w:r>
          </w:p>
          <w:p w14:paraId="64C574FE" w14:textId="0889415B" w:rsidR="009E2438" w:rsidRPr="00041FEC" w:rsidRDefault="009E2438" w:rsidP="00830D84">
            <w:pPr>
              <w:jc w:val="center"/>
              <w:rPr>
                <w:rFonts w:ascii="Arial" w:hAnsi="Arial" w:cs="Arial"/>
                <w:sz w:val="18"/>
                <w:szCs w:val="18"/>
              </w:rPr>
            </w:pPr>
            <w:r w:rsidRPr="00041FEC">
              <w:rPr>
                <w:rFonts w:ascii="Arial" w:hAnsi="Arial" w:cs="Arial"/>
                <w:sz w:val="18"/>
                <w:szCs w:val="18"/>
              </w:rPr>
              <w:t>Riesgos, si es requerido por la Alta Dirección.</w:t>
            </w:r>
          </w:p>
        </w:tc>
        <w:tc>
          <w:tcPr>
            <w:tcW w:w="2011" w:type="dxa"/>
            <w:vMerge w:val="restart"/>
            <w:vAlign w:val="center"/>
          </w:tcPr>
          <w:p w14:paraId="04A186D9" w14:textId="04894DB6" w:rsidR="009E2438" w:rsidRPr="00041FEC" w:rsidRDefault="009E2438" w:rsidP="00830D84">
            <w:pPr>
              <w:jc w:val="center"/>
              <w:rPr>
                <w:rFonts w:ascii="Arial" w:hAnsi="Arial" w:cs="Arial"/>
                <w:sz w:val="18"/>
                <w:szCs w:val="18"/>
              </w:rPr>
            </w:pPr>
            <w:r w:rsidRPr="00041FEC">
              <w:rPr>
                <w:rFonts w:ascii="Arial" w:hAnsi="Arial" w:cs="Arial"/>
                <w:sz w:val="18"/>
                <w:szCs w:val="18"/>
              </w:rPr>
              <w:t>Actualizar y revisar permanentemente los Instrumentos de Gestión (Mapa de Riesgos de Corrupción, etc.) si así lo amerita</w:t>
            </w:r>
          </w:p>
        </w:tc>
        <w:tc>
          <w:tcPr>
            <w:tcW w:w="1488" w:type="dxa"/>
            <w:tcBorders>
              <w:bottom w:val="nil"/>
            </w:tcBorders>
            <w:vAlign w:val="center"/>
          </w:tcPr>
          <w:p w14:paraId="43BEE87B" w14:textId="77777777" w:rsidR="009E2438" w:rsidRPr="00041FEC" w:rsidRDefault="009E2438" w:rsidP="00830D84">
            <w:pPr>
              <w:jc w:val="center"/>
              <w:rPr>
                <w:rFonts w:ascii="Arial" w:hAnsi="Arial" w:cs="Arial"/>
                <w:sz w:val="18"/>
                <w:szCs w:val="18"/>
              </w:rPr>
            </w:pPr>
          </w:p>
        </w:tc>
        <w:tc>
          <w:tcPr>
            <w:tcW w:w="1493" w:type="dxa"/>
            <w:tcBorders>
              <w:bottom w:val="nil"/>
            </w:tcBorders>
            <w:vAlign w:val="center"/>
          </w:tcPr>
          <w:p w14:paraId="0DE992A0" w14:textId="77777777" w:rsidR="009E2438" w:rsidRPr="00041FEC" w:rsidRDefault="009E2438" w:rsidP="00830D84">
            <w:pPr>
              <w:jc w:val="center"/>
              <w:rPr>
                <w:rFonts w:ascii="Arial" w:hAnsi="Arial" w:cs="Arial"/>
                <w:sz w:val="18"/>
                <w:szCs w:val="18"/>
              </w:rPr>
            </w:pPr>
          </w:p>
        </w:tc>
      </w:tr>
      <w:tr w:rsidR="009E2438" w:rsidRPr="00041FEC" w14:paraId="62A1BAE8" w14:textId="77777777" w:rsidTr="00814DCF">
        <w:trPr>
          <w:trHeight w:val="265"/>
          <w:jc w:val="center"/>
        </w:trPr>
        <w:tc>
          <w:tcPr>
            <w:tcW w:w="1777" w:type="dxa"/>
            <w:vMerge/>
            <w:tcBorders>
              <w:top w:val="nil"/>
            </w:tcBorders>
            <w:vAlign w:val="center"/>
          </w:tcPr>
          <w:p w14:paraId="33978906"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77083E5" w14:textId="77777777" w:rsidR="009E2438" w:rsidRPr="00041FEC" w:rsidRDefault="009E2438" w:rsidP="00830D84">
            <w:pPr>
              <w:jc w:val="center"/>
              <w:rPr>
                <w:rFonts w:ascii="Arial" w:hAnsi="Arial" w:cs="Arial"/>
                <w:sz w:val="18"/>
                <w:szCs w:val="18"/>
              </w:rPr>
            </w:pPr>
          </w:p>
        </w:tc>
        <w:tc>
          <w:tcPr>
            <w:tcW w:w="2215" w:type="dxa"/>
            <w:vMerge/>
            <w:vAlign w:val="center"/>
          </w:tcPr>
          <w:p w14:paraId="1280C46E" w14:textId="6A94ED4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0FC7A7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0F209A9"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0694C53" w14:textId="77777777" w:rsidR="009E2438" w:rsidRPr="00041FEC" w:rsidRDefault="009E2438" w:rsidP="00830D84">
            <w:pPr>
              <w:jc w:val="center"/>
              <w:rPr>
                <w:rFonts w:ascii="Arial" w:hAnsi="Arial" w:cs="Arial"/>
                <w:sz w:val="18"/>
                <w:szCs w:val="18"/>
              </w:rPr>
            </w:pPr>
          </w:p>
        </w:tc>
      </w:tr>
      <w:tr w:rsidR="009E2438" w:rsidRPr="00041FEC" w14:paraId="55EFE33B" w14:textId="77777777" w:rsidTr="00814DCF">
        <w:trPr>
          <w:trHeight w:val="265"/>
          <w:jc w:val="center"/>
        </w:trPr>
        <w:tc>
          <w:tcPr>
            <w:tcW w:w="1777" w:type="dxa"/>
            <w:vMerge/>
            <w:tcBorders>
              <w:top w:val="nil"/>
            </w:tcBorders>
            <w:vAlign w:val="center"/>
          </w:tcPr>
          <w:p w14:paraId="718C3D4E"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C18DE8F" w14:textId="77777777" w:rsidR="009E2438" w:rsidRPr="00041FEC" w:rsidRDefault="009E2438" w:rsidP="00830D84">
            <w:pPr>
              <w:jc w:val="center"/>
              <w:rPr>
                <w:rFonts w:ascii="Arial" w:hAnsi="Arial" w:cs="Arial"/>
                <w:sz w:val="18"/>
                <w:szCs w:val="18"/>
              </w:rPr>
            </w:pPr>
          </w:p>
        </w:tc>
        <w:tc>
          <w:tcPr>
            <w:tcW w:w="2215" w:type="dxa"/>
            <w:vMerge/>
            <w:vAlign w:val="center"/>
          </w:tcPr>
          <w:p w14:paraId="511EEC4A" w14:textId="727F8B9B"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2A5BB2A5"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AE11CAA"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9156C7D" w14:textId="77777777" w:rsidR="009E2438" w:rsidRPr="00041FEC" w:rsidRDefault="009E2438" w:rsidP="00830D84">
            <w:pPr>
              <w:jc w:val="center"/>
              <w:rPr>
                <w:rFonts w:ascii="Arial" w:hAnsi="Arial" w:cs="Arial"/>
                <w:sz w:val="18"/>
                <w:szCs w:val="18"/>
              </w:rPr>
            </w:pPr>
          </w:p>
        </w:tc>
      </w:tr>
      <w:tr w:rsidR="009E2438" w:rsidRPr="00041FEC" w14:paraId="2D820C92" w14:textId="77777777" w:rsidTr="00814DCF">
        <w:trPr>
          <w:trHeight w:val="266"/>
          <w:jc w:val="center"/>
        </w:trPr>
        <w:tc>
          <w:tcPr>
            <w:tcW w:w="1777" w:type="dxa"/>
            <w:vMerge/>
            <w:tcBorders>
              <w:top w:val="nil"/>
            </w:tcBorders>
            <w:vAlign w:val="center"/>
          </w:tcPr>
          <w:p w14:paraId="6EED36E2"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1D5F5DE3" w14:textId="77777777" w:rsidR="009E2438" w:rsidRPr="00041FEC" w:rsidRDefault="009E2438" w:rsidP="00830D84">
            <w:pPr>
              <w:jc w:val="center"/>
              <w:rPr>
                <w:rFonts w:ascii="Arial" w:hAnsi="Arial" w:cs="Arial"/>
                <w:sz w:val="18"/>
                <w:szCs w:val="18"/>
              </w:rPr>
            </w:pPr>
          </w:p>
        </w:tc>
        <w:tc>
          <w:tcPr>
            <w:tcW w:w="2215" w:type="dxa"/>
            <w:vMerge/>
            <w:vAlign w:val="center"/>
          </w:tcPr>
          <w:p w14:paraId="6EA18296" w14:textId="55EA5D7D"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51BAC61"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51B0D0B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742ECC6" w14:textId="77777777" w:rsidR="009E2438" w:rsidRPr="00041FEC" w:rsidRDefault="009E2438" w:rsidP="00830D84">
            <w:pPr>
              <w:jc w:val="center"/>
              <w:rPr>
                <w:rFonts w:ascii="Arial" w:hAnsi="Arial" w:cs="Arial"/>
                <w:sz w:val="18"/>
                <w:szCs w:val="18"/>
              </w:rPr>
            </w:pPr>
          </w:p>
        </w:tc>
      </w:tr>
      <w:tr w:rsidR="009E2438" w:rsidRPr="00041FEC" w14:paraId="10929D8A" w14:textId="77777777" w:rsidTr="00814DCF">
        <w:trPr>
          <w:trHeight w:val="266"/>
          <w:jc w:val="center"/>
        </w:trPr>
        <w:tc>
          <w:tcPr>
            <w:tcW w:w="1777" w:type="dxa"/>
            <w:vMerge/>
            <w:tcBorders>
              <w:top w:val="nil"/>
            </w:tcBorders>
            <w:vAlign w:val="center"/>
          </w:tcPr>
          <w:p w14:paraId="7129100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F59F32E" w14:textId="77777777" w:rsidR="009E2438" w:rsidRPr="00041FEC" w:rsidRDefault="009E2438" w:rsidP="00830D84">
            <w:pPr>
              <w:jc w:val="center"/>
              <w:rPr>
                <w:rFonts w:ascii="Arial" w:hAnsi="Arial" w:cs="Arial"/>
                <w:sz w:val="18"/>
                <w:szCs w:val="18"/>
              </w:rPr>
            </w:pPr>
          </w:p>
        </w:tc>
        <w:tc>
          <w:tcPr>
            <w:tcW w:w="2215" w:type="dxa"/>
            <w:vMerge/>
            <w:vAlign w:val="center"/>
          </w:tcPr>
          <w:p w14:paraId="48D2FC8F" w14:textId="2F628CD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12FD36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CE5EB5"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213E706" w14:textId="77777777" w:rsidR="009E2438" w:rsidRPr="00041FEC" w:rsidRDefault="009E2438" w:rsidP="00830D84">
            <w:pPr>
              <w:jc w:val="center"/>
              <w:rPr>
                <w:rFonts w:ascii="Arial" w:hAnsi="Arial" w:cs="Arial"/>
                <w:sz w:val="18"/>
                <w:szCs w:val="18"/>
              </w:rPr>
            </w:pPr>
          </w:p>
        </w:tc>
      </w:tr>
      <w:tr w:rsidR="009E2438" w:rsidRPr="00041FEC" w14:paraId="1B1B9914" w14:textId="77777777" w:rsidTr="00814DCF">
        <w:trPr>
          <w:trHeight w:val="265"/>
          <w:jc w:val="center"/>
        </w:trPr>
        <w:tc>
          <w:tcPr>
            <w:tcW w:w="1777" w:type="dxa"/>
            <w:vMerge/>
            <w:tcBorders>
              <w:top w:val="nil"/>
            </w:tcBorders>
            <w:vAlign w:val="center"/>
          </w:tcPr>
          <w:p w14:paraId="63B25EC5"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CEA88C7" w14:textId="77777777" w:rsidR="009E2438" w:rsidRPr="00041FEC" w:rsidRDefault="009E2438" w:rsidP="00830D84">
            <w:pPr>
              <w:jc w:val="center"/>
              <w:rPr>
                <w:rFonts w:ascii="Arial" w:hAnsi="Arial" w:cs="Arial"/>
                <w:sz w:val="18"/>
                <w:szCs w:val="18"/>
              </w:rPr>
            </w:pPr>
          </w:p>
        </w:tc>
        <w:tc>
          <w:tcPr>
            <w:tcW w:w="2215" w:type="dxa"/>
            <w:vMerge/>
            <w:vAlign w:val="center"/>
          </w:tcPr>
          <w:p w14:paraId="5C8E12A2" w14:textId="6D5B9F8E"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516DB0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781D2FC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12BDEC36" w14:textId="77777777" w:rsidR="009E2438" w:rsidRPr="00041FEC" w:rsidRDefault="009E2438" w:rsidP="00830D84">
            <w:pPr>
              <w:jc w:val="center"/>
              <w:rPr>
                <w:rFonts w:ascii="Arial" w:hAnsi="Arial" w:cs="Arial"/>
                <w:sz w:val="18"/>
                <w:szCs w:val="18"/>
              </w:rPr>
            </w:pPr>
          </w:p>
        </w:tc>
      </w:tr>
      <w:tr w:rsidR="009E2438" w:rsidRPr="00041FEC" w14:paraId="60BDC817" w14:textId="77777777" w:rsidTr="00814DCF">
        <w:trPr>
          <w:trHeight w:val="1058"/>
          <w:jc w:val="center"/>
        </w:trPr>
        <w:tc>
          <w:tcPr>
            <w:tcW w:w="1777" w:type="dxa"/>
            <w:vMerge/>
            <w:tcBorders>
              <w:top w:val="nil"/>
            </w:tcBorders>
            <w:vAlign w:val="center"/>
          </w:tcPr>
          <w:p w14:paraId="0CCC565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3AF229DA"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1.1</w:t>
            </w:r>
          </w:p>
        </w:tc>
        <w:tc>
          <w:tcPr>
            <w:tcW w:w="2215" w:type="dxa"/>
            <w:vMerge/>
            <w:vAlign w:val="center"/>
          </w:tcPr>
          <w:p w14:paraId="42DB31F6" w14:textId="3817FE0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E1879F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3C0AE8A5" w14:textId="47219F0E" w:rsidR="009E2438"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tcBorders>
              <w:top w:val="nil"/>
              <w:bottom w:val="nil"/>
            </w:tcBorders>
            <w:vAlign w:val="center"/>
          </w:tcPr>
          <w:p w14:paraId="098BD08B" w14:textId="77777777" w:rsidR="009E2438" w:rsidRPr="00041FEC" w:rsidRDefault="009E2438" w:rsidP="00830D84">
            <w:pPr>
              <w:jc w:val="center"/>
              <w:rPr>
                <w:rFonts w:ascii="Arial" w:hAnsi="Arial" w:cs="Arial"/>
                <w:sz w:val="18"/>
                <w:szCs w:val="18"/>
              </w:rPr>
            </w:pPr>
          </w:p>
          <w:p w14:paraId="53CC2CBA" w14:textId="63F10FEA" w:rsidR="009E2438" w:rsidRPr="00041FEC" w:rsidRDefault="009E2438"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0EA3A180" w14:textId="6B851B1B" w:rsidR="009E2438" w:rsidRPr="00041FEC" w:rsidRDefault="009E2438" w:rsidP="00830D84">
            <w:pPr>
              <w:jc w:val="center"/>
              <w:rPr>
                <w:rFonts w:ascii="Arial" w:hAnsi="Arial" w:cs="Arial"/>
                <w:sz w:val="18"/>
                <w:szCs w:val="18"/>
              </w:rPr>
            </w:pPr>
            <w:r w:rsidRPr="00041FEC">
              <w:rPr>
                <w:rFonts w:ascii="Arial" w:hAnsi="Arial" w:cs="Arial"/>
                <w:sz w:val="18"/>
                <w:szCs w:val="18"/>
              </w:rPr>
              <w:t>al</w:t>
            </w:r>
          </w:p>
          <w:p w14:paraId="5ADCB94E" w14:textId="3F323FBF" w:rsidR="009E2438" w:rsidRPr="00041FEC" w:rsidRDefault="009E2438" w:rsidP="00830D84">
            <w:pPr>
              <w:jc w:val="center"/>
              <w:rPr>
                <w:rFonts w:ascii="Arial" w:hAnsi="Arial" w:cs="Arial"/>
                <w:sz w:val="18"/>
                <w:szCs w:val="18"/>
              </w:rPr>
            </w:pPr>
            <w:r w:rsidRPr="00041FEC">
              <w:rPr>
                <w:rFonts w:ascii="Arial" w:hAnsi="Arial" w:cs="Arial"/>
                <w:sz w:val="18"/>
                <w:szCs w:val="18"/>
              </w:rPr>
              <w:t>31/12/202</w:t>
            </w:r>
            <w:r w:rsidR="0030101E">
              <w:rPr>
                <w:rFonts w:ascii="Arial" w:hAnsi="Arial" w:cs="Arial"/>
                <w:sz w:val="18"/>
                <w:szCs w:val="18"/>
              </w:rPr>
              <w:t>4</w:t>
            </w:r>
          </w:p>
        </w:tc>
      </w:tr>
      <w:tr w:rsidR="009E2438" w:rsidRPr="00041FEC" w14:paraId="074920F3" w14:textId="77777777" w:rsidTr="00814DCF">
        <w:trPr>
          <w:trHeight w:val="265"/>
          <w:jc w:val="center"/>
        </w:trPr>
        <w:tc>
          <w:tcPr>
            <w:tcW w:w="1777" w:type="dxa"/>
            <w:vMerge/>
            <w:tcBorders>
              <w:top w:val="nil"/>
            </w:tcBorders>
            <w:vAlign w:val="center"/>
          </w:tcPr>
          <w:p w14:paraId="6BB203A1"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7421932" w14:textId="77777777" w:rsidR="009E2438" w:rsidRPr="00041FEC" w:rsidRDefault="009E2438" w:rsidP="00830D84">
            <w:pPr>
              <w:jc w:val="center"/>
              <w:rPr>
                <w:rFonts w:ascii="Arial" w:hAnsi="Arial" w:cs="Arial"/>
                <w:sz w:val="18"/>
                <w:szCs w:val="18"/>
              </w:rPr>
            </w:pPr>
          </w:p>
        </w:tc>
        <w:tc>
          <w:tcPr>
            <w:tcW w:w="2215" w:type="dxa"/>
            <w:vMerge/>
            <w:vAlign w:val="center"/>
          </w:tcPr>
          <w:p w14:paraId="2DCD679C" w14:textId="7DEE473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C0C9A5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4A8A1788"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2EB59606" w14:textId="77777777" w:rsidR="009E2438" w:rsidRPr="00041FEC" w:rsidRDefault="009E2438" w:rsidP="00830D84">
            <w:pPr>
              <w:jc w:val="center"/>
              <w:rPr>
                <w:rFonts w:ascii="Arial" w:hAnsi="Arial" w:cs="Arial"/>
                <w:sz w:val="18"/>
                <w:szCs w:val="18"/>
              </w:rPr>
            </w:pPr>
          </w:p>
        </w:tc>
      </w:tr>
      <w:tr w:rsidR="009E2438" w:rsidRPr="00041FEC" w14:paraId="18D3B8A8" w14:textId="77777777" w:rsidTr="00814DCF">
        <w:trPr>
          <w:trHeight w:val="265"/>
          <w:jc w:val="center"/>
        </w:trPr>
        <w:tc>
          <w:tcPr>
            <w:tcW w:w="1777" w:type="dxa"/>
            <w:vMerge/>
            <w:tcBorders>
              <w:top w:val="nil"/>
            </w:tcBorders>
            <w:vAlign w:val="center"/>
          </w:tcPr>
          <w:p w14:paraId="1B81C9A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D227239" w14:textId="77777777" w:rsidR="009E2438" w:rsidRPr="00041FEC" w:rsidRDefault="009E2438" w:rsidP="00830D84">
            <w:pPr>
              <w:jc w:val="center"/>
              <w:rPr>
                <w:rFonts w:ascii="Arial" w:hAnsi="Arial" w:cs="Arial"/>
                <w:sz w:val="18"/>
                <w:szCs w:val="18"/>
              </w:rPr>
            </w:pPr>
          </w:p>
        </w:tc>
        <w:tc>
          <w:tcPr>
            <w:tcW w:w="2215" w:type="dxa"/>
            <w:vMerge/>
            <w:vAlign w:val="center"/>
          </w:tcPr>
          <w:p w14:paraId="0D84CB07" w14:textId="5D318816"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A6D88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71EA3F0"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D83EACF" w14:textId="77777777" w:rsidR="009E2438" w:rsidRPr="00041FEC" w:rsidRDefault="009E2438" w:rsidP="00830D84">
            <w:pPr>
              <w:jc w:val="center"/>
              <w:rPr>
                <w:rFonts w:ascii="Arial" w:hAnsi="Arial" w:cs="Arial"/>
                <w:sz w:val="18"/>
                <w:szCs w:val="18"/>
              </w:rPr>
            </w:pPr>
          </w:p>
        </w:tc>
      </w:tr>
      <w:tr w:rsidR="009E2438" w:rsidRPr="00041FEC" w14:paraId="5AC2A3AD" w14:textId="77777777" w:rsidTr="00814DCF">
        <w:trPr>
          <w:trHeight w:val="265"/>
          <w:jc w:val="center"/>
        </w:trPr>
        <w:tc>
          <w:tcPr>
            <w:tcW w:w="1777" w:type="dxa"/>
            <w:vMerge/>
            <w:tcBorders>
              <w:top w:val="nil"/>
            </w:tcBorders>
            <w:vAlign w:val="center"/>
          </w:tcPr>
          <w:p w14:paraId="0D5FB404"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B89ACA9" w14:textId="77777777" w:rsidR="009E2438" w:rsidRPr="00041FEC" w:rsidRDefault="009E2438" w:rsidP="00830D84">
            <w:pPr>
              <w:jc w:val="center"/>
              <w:rPr>
                <w:rFonts w:ascii="Arial" w:hAnsi="Arial" w:cs="Arial"/>
                <w:sz w:val="18"/>
                <w:szCs w:val="18"/>
              </w:rPr>
            </w:pPr>
          </w:p>
        </w:tc>
        <w:tc>
          <w:tcPr>
            <w:tcW w:w="2215" w:type="dxa"/>
            <w:vMerge/>
            <w:vAlign w:val="center"/>
          </w:tcPr>
          <w:p w14:paraId="5BB19381" w14:textId="05FEC0A2"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67499F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43C4B2"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7CDD8EF7" w14:textId="77777777" w:rsidR="009E2438" w:rsidRPr="00041FEC" w:rsidRDefault="009E2438" w:rsidP="00830D84">
            <w:pPr>
              <w:jc w:val="center"/>
              <w:rPr>
                <w:rFonts w:ascii="Arial" w:hAnsi="Arial" w:cs="Arial"/>
                <w:sz w:val="18"/>
                <w:szCs w:val="18"/>
              </w:rPr>
            </w:pPr>
          </w:p>
        </w:tc>
      </w:tr>
      <w:tr w:rsidR="009E2438" w:rsidRPr="00041FEC" w14:paraId="5D045D0A" w14:textId="77777777" w:rsidTr="00814DCF">
        <w:trPr>
          <w:trHeight w:val="268"/>
          <w:jc w:val="center"/>
        </w:trPr>
        <w:tc>
          <w:tcPr>
            <w:tcW w:w="1777" w:type="dxa"/>
            <w:vMerge/>
            <w:tcBorders>
              <w:top w:val="nil"/>
            </w:tcBorders>
            <w:vAlign w:val="center"/>
          </w:tcPr>
          <w:p w14:paraId="780DFDA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BCA1A9C" w14:textId="77777777" w:rsidR="009E2438" w:rsidRPr="00041FEC" w:rsidRDefault="009E2438" w:rsidP="00830D84">
            <w:pPr>
              <w:jc w:val="center"/>
              <w:rPr>
                <w:rFonts w:ascii="Arial" w:hAnsi="Arial" w:cs="Arial"/>
                <w:sz w:val="18"/>
                <w:szCs w:val="18"/>
              </w:rPr>
            </w:pPr>
          </w:p>
        </w:tc>
        <w:tc>
          <w:tcPr>
            <w:tcW w:w="2215" w:type="dxa"/>
            <w:vMerge/>
            <w:vAlign w:val="center"/>
          </w:tcPr>
          <w:p w14:paraId="236BAC37" w14:textId="28EC259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4BA6FC7"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F5F0F2B"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6CD5B16C" w14:textId="77777777" w:rsidR="009E2438" w:rsidRPr="00041FEC" w:rsidRDefault="009E2438" w:rsidP="00830D84">
            <w:pPr>
              <w:jc w:val="center"/>
              <w:rPr>
                <w:rFonts w:ascii="Arial" w:hAnsi="Arial" w:cs="Arial"/>
                <w:sz w:val="18"/>
                <w:szCs w:val="18"/>
              </w:rPr>
            </w:pPr>
          </w:p>
        </w:tc>
      </w:tr>
      <w:tr w:rsidR="009E2438" w:rsidRPr="00041FEC" w14:paraId="2B0CEBD1" w14:textId="77777777" w:rsidTr="00814DCF">
        <w:trPr>
          <w:trHeight w:val="42"/>
          <w:jc w:val="center"/>
        </w:trPr>
        <w:tc>
          <w:tcPr>
            <w:tcW w:w="1777" w:type="dxa"/>
            <w:vMerge/>
            <w:tcBorders>
              <w:top w:val="nil"/>
            </w:tcBorders>
            <w:vAlign w:val="center"/>
          </w:tcPr>
          <w:p w14:paraId="0B723C8D" w14:textId="77777777" w:rsidR="009E2438" w:rsidRPr="00041FEC" w:rsidRDefault="009E2438" w:rsidP="00830D84">
            <w:pPr>
              <w:jc w:val="center"/>
              <w:rPr>
                <w:rFonts w:ascii="Arial" w:hAnsi="Arial" w:cs="Arial"/>
                <w:sz w:val="18"/>
                <w:szCs w:val="18"/>
              </w:rPr>
            </w:pPr>
          </w:p>
        </w:tc>
        <w:tc>
          <w:tcPr>
            <w:tcW w:w="770" w:type="dxa"/>
            <w:tcBorders>
              <w:top w:val="nil"/>
            </w:tcBorders>
            <w:vAlign w:val="center"/>
          </w:tcPr>
          <w:p w14:paraId="3889A0A0" w14:textId="77777777" w:rsidR="009E2438" w:rsidRPr="00041FEC" w:rsidRDefault="009E2438" w:rsidP="00830D84">
            <w:pPr>
              <w:jc w:val="center"/>
              <w:rPr>
                <w:rFonts w:ascii="Arial" w:hAnsi="Arial" w:cs="Arial"/>
                <w:sz w:val="18"/>
                <w:szCs w:val="18"/>
              </w:rPr>
            </w:pPr>
          </w:p>
        </w:tc>
        <w:tc>
          <w:tcPr>
            <w:tcW w:w="2215" w:type="dxa"/>
            <w:vMerge/>
            <w:vAlign w:val="center"/>
          </w:tcPr>
          <w:p w14:paraId="12E3E4D5" w14:textId="39D8C943"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BCE7687" w14:textId="77777777" w:rsidR="009E2438" w:rsidRPr="00041FEC" w:rsidRDefault="009E2438" w:rsidP="00830D84">
            <w:pPr>
              <w:jc w:val="center"/>
              <w:rPr>
                <w:rFonts w:ascii="Arial" w:hAnsi="Arial" w:cs="Arial"/>
                <w:sz w:val="18"/>
                <w:szCs w:val="18"/>
              </w:rPr>
            </w:pPr>
          </w:p>
        </w:tc>
        <w:tc>
          <w:tcPr>
            <w:tcW w:w="1488" w:type="dxa"/>
            <w:tcBorders>
              <w:top w:val="nil"/>
            </w:tcBorders>
            <w:vAlign w:val="center"/>
          </w:tcPr>
          <w:p w14:paraId="4AA5E6E5" w14:textId="77777777" w:rsidR="009E2438" w:rsidRPr="00041FEC" w:rsidRDefault="009E2438" w:rsidP="00830D84">
            <w:pPr>
              <w:jc w:val="center"/>
              <w:rPr>
                <w:rFonts w:ascii="Arial" w:hAnsi="Arial" w:cs="Arial"/>
                <w:sz w:val="18"/>
                <w:szCs w:val="18"/>
              </w:rPr>
            </w:pPr>
          </w:p>
        </w:tc>
        <w:tc>
          <w:tcPr>
            <w:tcW w:w="1493" w:type="dxa"/>
            <w:tcBorders>
              <w:top w:val="nil"/>
            </w:tcBorders>
            <w:vAlign w:val="center"/>
          </w:tcPr>
          <w:p w14:paraId="5997AE77" w14:textId="77777777" w:rsidR="009E2438" w:rsidRPr="00041FEC" w:rsidRDefault="009E2438" w:rsidP="00830D84">
            <w:pPr>
              <w:jc w:val="center"/>
              <w:rPr>
                <w:rFonts w:ascii="Arial" w:hAnsi="Arial" w:cs="Arial"/>
                <w:sz w:val="18"/>
                <w:szCs w:val="18"/>
              </w:rPr>
            </w:pPr>
          </w:p>
        </w:tc>
      </w:tr>
      <w:tr w:rsidR="005D568A" w:rsidRPr="00041FEC" w14:paraId="6CCF9C3E" w14:textId="77777777" w:rsidTr="00814DCF">
        <w:trPr>
          <w:trHeight w:val="1370"/>
          <w:jc w:val="center"/>
        </w:trPr>
        <w:tc>
          <w:tcPr>
            <w:tcW w:w="1777" w:type="dxa"/>
            <w:vMerge w:val="restart"/>
            <w:vAlign w:val="center"/>
          </w:tcPr>
          <w:p w14:paraId="75FB5F6B"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29BF6993" w14:textId="47887B70" w:rsidR="005D568A" w:rsidRPr="00041FEC" w:rsidRDefault="005B28AB" w:rsidP="00830D84">
            <w:pPr>
              <w:rPr>
                <w:rFonts w:ascii="Arial" w:hAnsi="Arial" w:cs="Arial"/>
                <w:sz w:val="18"/>
                <w:szCs w:val="18"/>
              </w:rPr>
            </w:pPr>
            <w:r w:rsidRPr="00041FEC">
              <w:rPr>
                <w:rFonts w:ascii="Arial" w:hAnsi="Arial" w:cs="Arial"/>
                <w:sz w:val="18"/>
                <w:szCs w:val="18"/>
              </w:rPr>
              <w:t>Proceso</w:t>
            </w:r>
            <w:r w:rsidR="005D568A" w:rsidRPr="00041FEC">
              <w:rPr>
                <w:rFonts w:ascii="Arial" w:hAnsi="Arial" w:cs="Arial"/>
                <w:sz w:val="18"/>
                <w:szCs w:val="18"/>
              </w:rPr>
              <w:t xml:space="preserve"> 2</w:t>
            </w:r>
          </w:p>
          <w:p w14:paraId="2F41EC2B" w14:textId="77777777" w:rsidR="005D568A" w:rsidRPr="00041FEC" w:rsidRDefault="005D568A" w:rsidP="00830D84">
            <w:pPr>
              <w:rPr>
                <w:rFonts w:ascii="Arial" w:hAnsi="Arial" w:cs="Arial"/>
                <w:sz w:val="18"/>
                <w:szCs w:val="18"/>
              </w:rPr>
            </w:pPr>
          </w:p>
          <w:p w14:paraId="0F0DF734" w14:textId="77777777" w:rsidR="005D568A" w:rsidRPr="00041FEC" w:rsidRDefault="005D568A" w:rsidP="00830D84">
            <w:pPr>
              <w:rPr>
                <w:rFonts w:ascii="Arial" w:hAnsi="Arial" w:cs="Arial"/>
                <w:sz w:val="18"/>
                <w:szCs w:val="18"/>
              </w:rPr>
            </w:pPr>
            <w:r w:rsidRPr="00041FEC">
              <w:rPr>
                <w:rFonts w:ascii="Arial" w:hAnsi="Arial" w:cs="Arial"/>
                <w:sz w:val="18"/>
                <w:szCs w:val="18"/>
              </w:rPr>
              <w:t>Construcción del Mapa de Riesgos</w:t>
            </w:r>
          </w:p>
          <w:p w14:paraId="25D1479B" w14:textId="77777777" w:rsidR="005D568A" w:rsidRPr="00041FEC" w:rsidRDefault="005D568A" w:rsidP="00830D84">
            <w:pPr>
              <w:rPr>
                <w:rFonts w:ascii="Arial" w:hAnsi="Arial" w:cs="Arial"/>
                <w:sz w:val="18"/>
                <w:szCs w:val="18"/>
              </w:rPr>
            </w:pPr>
            <w:r w:rsidRPr="00041FEC">
              <w:rPr>
                <w:rFonts w:ascii="Arial" w:hAnsi="Arial" w:cs="Arial"/>
                <w:sz w:val="18"/>
                <w:szCs w:val="18"/>
              </w:rPr>
              <w:t>de Corrupción</w:t>
            </w:r>
          </w:p>
        </w:tc>
        <w:tc>
          <w:tcPr>
            <w:tcW w:w="770" w:type="dxa"/>
            <w:vAlign w:val="center"/>
          </w:tcPr>
          <w:p w14:paraId="2B3250F7"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2.1</w:t>
            </w:r>
          </w:p>
        </w:tc>
        <w:tc>
          <w:tcPr>
            <w:tcW w:w="2215" w:type="dxa"/>
            <w:vAlign w:val="center"/>
          </w:tcPr>
          <w:p w14:paraId="4458CEB3" w14:textId="05FEB201" w:rsidR="005D568A" w:rsidRPr="00041FEC" w:rsidRDefault="005D568A" w:rsidP="00830D84">
            <w:pPr>
              <w:jc w:val="center"/>
              <w:rPr>
                <w:rFonts w:ascii="Arial" w:hAnsi="Arial" w:cs="Arial"/>
                <w:sz w:val="18"/>
                <w:szCs w:val="18"/>
              </w:rPr>
            </w:pPr>
            <w:r w:rsidRPr="00041FEC">
              <w:rPr>
                <w:rFonts w:ascii="Arial" w:hAnsi="Arial" w:cs="Arial"/>
                <w:sz w:val="18"/>
                <w:szCs w:val="18"/>
              </w:rPr>
              <w:t>Actualizar el Mapa</w:t>
            </w:r>
            <w:r w:rsidR="003C2FDF">
              <w:rPr>
                <w:rFonts w:ascii="Arial" w:hAnsi="Arial" w:cs="Arial"/>
                <w:sz w:val="18"/>
                <w:szCs w:val="18"/>
              </w:rPr>
              <w:t xml:space="preserve"> (matriz)</w:t>
            </w:r>
            <w:r w:rsidRPr="00041FEC">
              <w:rPr>
                <w:rFonts w:ascii="Arial" w:hAnsi="Arial" w:cs="Arial"/>
                <w:sz w:val="18"/>
                <w:szCs w:val="18"/>
              </w:rPr>
              <w:t xml:space="preserve"> de</w:t>
            </w:r>
            <w:r w:rsidRPr="00041FEC">
              <w:rPr>
                <w:rFonts w:ascii="Arial" w:hAnsi="Arial" w:cs="Arial"/>
                <w:spacing w:val="1"/>
                <w:sz w:val="18"/>
                <w:szCs w:val="18"/>
              </w:rPr>
              <w:t xml:space="preserve"> </w:t>
            </w:r>
            <w:r w:rsidR="003C2FDF" w:rsidRPr="00041FEC">
              <w:rPr>
                <w:rFonts w:ascii="Arial" w:hAnsi="Arial" w:cs="Arial"/>
                <w:sz w:val="18"/>
                <w:szCs w:val="18"/>
              </w:rPr>
              <w:t xml:space="preserve">Riesgos </w:t>
            </w:r>
            <w:r w:rsidR="003C2FDF" w:rsidRPr="00041FEC">
              <w:rPr>
                <w:rFonts w:ascii="Arial" w:hAnsi="Arial" w:cs="Arial"/>
                <w:spacing w:val="1"/>
                <w:sz w:val="18"/>
                <w:szCs w:val="18"/>
              </w:rPr>
              <w:t>(Corrupción</w:t>
            </w:r>
            <w:r w:rsidRPr="00041FEC">
              <w:rPr>
                <w:rFonts w:ascii="Arial" w:hAnsi="Arial" w:cs="Arial"/>
                <w:sz w:val="18"/>
                <w:szCs w:val="18"/>
              </w:rPr>
              <w:t>) y el Plan</w:t>
            </w:r>
            <w:r w:rsidRPr="00041FEC">
              <w:rPr>
                <w:rFonts w:ascii="Arial" w:hAnsi="Arial" w:cs="Arial"/>
                <w:spacing w:val="1"/>
                <w:sz w:val="18"/>
                <w:szCs w:val="18"/>
              </w:rPr>
              <w:t xml:space="preserve"> </w:t>
            </w:r>
            <w:r w:rsidRPr="00041FEC">
              <w:rPr>
                <w:rFonts w:ascii="Arial" w:hAnsi="Arial" w:cs="Arial"/>
                <w:sz w:val="18"/>
                <w:szCs w:val="18"/>
              </w:rPr>
              <w:t>Anticorrupción</w:t>
            </w:r>
            <w:r w:rsidRPr="00041FEC">
              <w:rPr>
                <w:rFonts w:ascii="Arial" w:hAnsi="Arial" w:cs="Arial"/>
                <w:spacing w:val="-4"/>
                <w:sz w:val="18"/>
                <w:szCs w:val="18"/>
              </w:rPr>
              <w:t xml:space="preserve"> </w:t>
            </w:r>
            <w:r w:rsidRPr="00041FEC">
              <w:rPr>
                <w:rFonts w:ascii="Arial" w:hAnsi="Arial" w:cs="Arial"/>
                <w:sz w:val="18"/>
                <w:szCs w:val="18"/>
              </w:rPr>
              <w:t>y</w:t>
            </w:r>
            <w:r w:rsidRPr="00041FEC">
              <w:rPr>
                <w:rFonts w:ascii="Arial" w:hAnsi="Arial" w:cs="Arial"/>
                <w:spacing w:val="-3"/>
                <w:sz w:val="18"/>
                <w:szCs w:val="18"/>
              </w:rPr>
              <w:t xml:space="preserve"> </w:t>
            </w:r>
            <w:r w:rsidRPr="00041FEC">
              <w:rPr>
                <w:rFonts w:ascii="Arial" w:hAnsi="Arial" w:cs="Arial"/>
                <w:sz w:val="18"/>
                <w:szCs w:val="18"/>
              </w:rPr>
              <w:t>Atención</w:t>
            </w:r>
          </w:p>
          <w:p w14:paraId="1DFE80FF"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al</w:t>
            </w:r>
            <w:r w:rsidRPr="00041FEC">
              <w:rPr>
                <w:rFonts w:ascii="Arial" w:hAnsi="Arial" w:cs="Arial"/>
                <w:spacing w:val="-2"/>
                <w:sz w:val="18"/>
                <w:szCs w:val="18"/>
              </w:rPr>
              <w:t xml:space="preserve"> </w:t>
            </w:r>
            <w:r w:rsidRPr="00041FEC">
              <w:rPr>
                <w:rFonts w:ascii="Arial" w:hAnsi="Arial" w:cs="Arial"/>
                <w:sz w:val="18"/>
                <w:szCs w:val="18"/>
              </w:rPr>
              <w:t>Ciudadano.</w:t>
            </w:r>
          </w:p>
        </w:tc>
        <w:tc>
          <w:tcPr>
            <w:tcW w:w="2011" w:type="dxa"/>
            <w:vAlign w:val="center"/>
          </w:tcPr>
          <w:p w14:paraId="29538A77" w14:textId="77777777" w:rsidR="00697593" w:rsidRPr="00041FEC" w:rsidRDefault="005D568A" w:rsidP="00830D84">
            <w:pPr>
              <w:jc w:val="center"/>
              <w:rPr>
                <w:rFonts w:ascii="Arial" w:hAnsi="Arial" w:cs="Arial"/>
                <w:spacing w:val="-47"/>
                <w:sz w:val="18"/>
                <w:szCs w:val="18"/>
              </w:rPr>
            </w:pPr>
            <w:r w:rsidRPr="00041FEC">
              <w:rPr>
                <w:rFonts w:ascii="Arial" w:hAnsi="Arial" w:cs="Arial"/>
                <w:sz w:val="18"/>
                <w:szCs w:val="18"/>
              </w:rPr>
              <w:t>Documentos</w:t>
            </w:r>
            <w:r w:rsidRPr="00041FEC">
              <w:rPr>
                <w:rFonts w:ascii="Arial" w:hAnsi="Arial" w:cs="Arial"/>
                <w:spacing w:val="-47"/>
                <w:sz w:val="18"/>
                <w:szCs w:val="18"/>
              </w:rPr>
              <w:t xml:space="preserve"> </w:t>
            </w:r>
          </w:p>
          <w:p w14:paraId="7E08DBE9" w14:textId="080E5806" w:rsidR="005D568A" w:rsidRPr="00041FEC" w:rsidRDefault="005D568A" w:rsidP="00830D84">
            <w:pPr>
              <w:jc w:val="center"/>
              <w:rPr>
                <w:rFonts w:ascii="Arial" w:hAnsi="Arial" w:cs="Arial"/>
                <w:sz w:val="18"/>
                <w:szCs w:val="18"/>
              </w:rPr>
            </w:pPr>
            <w:r w:rsidRPr="00041FEC">
              <w:rPr>
                <w:rFonts w:ascii="Arial" w:hAnsi="Arial" w:cs="Arial"/>
                <w:sz w:val="18"/>
                <w:szCs w:val="18"/>
              </w:rPr>
              <w:t>Actualizados</w:t>
            </w:r>
          </w:p>
        </w:tc>
        <w:tc>
          <w:tcPr>
            <w:tcW w:w="1488" w:type="dxa"/>
            <w:vAlign w:val="center"/>
          </w:tcPr>
          <w:p w14:paraId="78CF6FC9" w14:textId="59E9A4B4"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3297D61B" w14:textId="3A3BEA13"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30101E">
              <w:rPr>
                <w:rFonts w:ascii="Arial" w:hAnsi="Arial" w:cs="Arial"/>
                <w:sz w:val="18"/>
                <w:szCs w:val="18"/>
              </w:rPr>
              <w:t>4</w:t>
            </w:r>
          </w:p>
          <w:p w14:paraId="1F74406B" w14:textId="1DDD1F93" w:rsidR="00697593" w:rsidRPr="00041FEC" w:rsidRDefault="00697593" w:rsidP="00830D84">
            <w:pPr>
              <w:jc w:val="center"/>
              <w:rPr>
                <w:rFonts w:ascii="Arial" w:hAnsi="Arial" w:cs="Arial"/>
                <w:sz w:val="18"/>
                <w:szCs w:val="18"/>
              </w:rPr>
            </w:pPr>
            <w:r w:rsidRPr="00041FEC">
              <w:rPr>
                <w:rFonts w:ascii="Arial" w:hAnsi="Arial" w:cs="Arial"/>
                <w:sz w:val="18"/>
                <w:szCs w:val="18"/>
              </w:rPr>
              <w:t>a</w:t>
            </w:r>
            <w:r w:rsidR="005D568A" w:rsidRPr="00041FEC">
              <w:rPr>
                <w:rFonts w:ascii="Arial" w:hAnsi="Arial" w:cs="Arial"/>
                <w:sz w:val="18"/>
                <w:szCs w:val="18"/>
              </w:rPr>
              <w:t>l</w:t>
            </w:r>
          </w:p>
          <w:p w14:paraId="05FD987D" w14:textId="27D890E8"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30101E">
              <w:rPr>
                <w:rFonts w:ascii="Arial" w:hAnsi="Arial" w:cs="Arial"/>
                <w:sz w:val="18"/>
                <w:szCs w:val="18"/>
              </w:rPr>
              <w:t>4</w:t>
            </w:r>
          </w:p>
        </w:tc>
      </w:tr>
      <w:tr w:rsidR="005D568A" w:rsidRPr="00041FEC" w14:paraId="306589D5" w14:textId="77777777" w:rsidTr="00814DCF">
        <w:trPr>
          <w:trHeight w:val="1140"/>
          <w:jc w:val="center"/>
        </w:trPr>
        <w:tc>
          <w:tcPr>
            <w:tcW w:w="1777" w:type="dxa"/>
            <w:vMerge/>
            <w:vAlign w:val="center"/>
          </w:tcPr>
          <w:p w14:paraId="5C0E7768" w14:textId="77777777" w:rsidR="005D568A" w:rsidRPr="00041FEC" w:rsidRDefault="005D568A" w:rsidP="00830D84">
            <w:pPr>
              <w:jc w:val="center"/>
              <w:rPr>
                <w:rFonts w:ascii="Arial" w:hAnsi="Arial" w:cs="Arial"/>
                <w:sz w:val="18"/>
                <w:szCs w:val="18"/>
              </w:rPr>
            </w:pPr>
          </w:p>
        </w:tc>
        <w:tc>
          <w:tcPr>
            <w:tcW w:w="770" w:type="dxa"/>
            <w:vAlign w:val="center"/>
          </w:tcPr>
          <w:p w14:paraId="3207C393" w14:textId="2095D4B6" w:rsidR="005D568A" w:rsidRPr="00041FEC" w:rsidRDefault="005D568A" w:rsidP="00830D84">
            <w:pPr>
              <w:jc w:val="center"/>
              <w:rPr>
                <w:rFonts w:ascii="Arial" w:hAnsi="Arial" w:cs="Arial"/>
                <w:sz w:val="18"/>
                <w:szCs w:val="18"/>
              </w:rPr>
            </w:pPr>
            <w:r w:rsidRPr="00041FEC">
              <w:rPr>
                <w:rFonts w:ascii="Arial" w:hAnsi="Arial" w:cs="Arial"/>
                <w:sz w:val="18"/>
                <w:szCs w:val="18"/>
              </w:rPr>
              <w:t>2.2</w:t>
            </w:r>
          </w:p>
        </w:tc>
        <w:tc>
          <w:tcPr>
            <w:tcW w:w="2215" w:type="dxa"/>
            <w:vAlign w:val="center"/>
          </w:tcPr>
          <w:p w14:paraId="6CFBE04A"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Publicar los Documentos</w:t>
            </w:r>
          </w:p>
          <w:p w14:paraId="15D8603C" w14:textId="71EE3226" w:rsidR="005D568A" w:rsidRPr="00041FEC" w:rsidRDefault="005D568A" w:rsidP="00830D84">
            <w:pPr>
              <w:jc w:val="center"/>
              <w:rPr>
                <w:rFonts w:ascii="Arial" w:hAnsi="Arial" w:cs="Arial"/>
                <w:sz w:val="18"/>
                <w:szCs w:val="18"/>
              </w:rPr>
            </w:pPr>
            <w:r w:rsidRPr="00041FEC">
              <w:rPr>
                <w:rFonts w:ascii="Arial" w:hAnsi="Arial" w:cs="Arial"/>
                <w:sz w:val="18"/>
                <w:szCs w:val="18"/>
              </w:rPr>
              <w:t xml:space="preserve">PAAC y Mapa de </w:t>
            </w:r>
            <w:r w:rsidR="00697593" w:rsidRPr="00041FEC">
              <w:rPr>
                <w:rFonts w:ascii="Arial" w:hAnsi="Arial" w:cs="Arial"/>
                <w:sz w:val="18"/>
                <w:szCs w:val="18"/>
              </w:rPr>
              <w:t>R</w:t>
            </w:r>
            <w:r w:rsidRPr="00041FEC">
              <w:rPr>
                <w:rFonts w:ascii="Arial" w:hAnsi="Arial" w:cs="Arial"/>
                <w:sz w:val="18"/>
                <w:szCs w:val="18"/>
              </w:rPr>
              <w:t>iesgos</w:t>
            </w:r>
          </w:p>
          <w:p w14:paraId="6EE69C5E" w14:textId="51892A02" w:rsidR="005D568A" w:rsidRPr="00041FEC" w:rsidRDefault="005D568A" w:rsidP="00830D84">
            <w:pPr>
              <w:jc w:val="center"/>
              <w:rPr>
                <w:rFonts w:ascii="Arial" w:hAnsi="Arial" w:cs="Arial"/>
                <w:sz w:val="18"/>
                <w:szCs w:val="18"/>
              </w:rPr>
            </w:pPr>
            <w:r w:rsidRPr="00041FEC">
              <w:rPr>
                <w:rFonts w:ascii="Arial" w:hAnsi="Arial" w:cs="Arial"/>
                <w:sz w:val="18"/>
                <w:szCs w:val="18"/>
              </w:rPr>
              <w:t>de Corrupción a través de la Página W</w:t>
            </w:r>
            <w:r w:rsidR="00697593" w:rsidRPr="00041FEC">
              <w:rPr>
                <w:rFonts w:ascii="Arial" w:hAnsi="Arial" w:cs="Arial"/>
                <w:sz w:val="18"/>
                <w:szCs w:val="18"/>
              </w:rPr>
              <w:t>eb</w:t>
            </w:r>
            <w:r w:rsidR="000D0662" w:rsidRPr="00041FEC">
              <w:rPr>
                <w:rFonts w:ascii="Arial" w:hAnsi="Arial" w:cs="Arial"/>
                <w:sz w:val="18"/>
                <w:szCs w:val="18"/>
              </w:rPr>
              <w:t>.</w:t>
            </w:r>
          </w:p>
        </w:tc>
        <w:tc>
          <w:tcPr>
            <w:tcW w:w="2011" w:type="dxa"/>
            <w:vAlign w:val="center"/>
          </w:tcPr>
          <w:p w14:paraId="6A742C98"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Documentos Publicados</w:t>
            </w:r>
          </w:p>
          <w:p w14:paraId="2009A44F" w14:textId="255F3CA6" w:rsidR="005D568A" w:rsidRPr="00041FEC" w:rsidRDefault="005D568A" w:rsidP="00830D84">
            <w:pPr>
              <w:jc w:val="center"/>
              <w:rPr>
                <w:rFonts w:ascii="Arial" w:hAnsi="Arial" w:cs="Arial"/>
                <w:sz w:val="18"/>
                <w:szCs w:val="18"/>
              </w:rPr>
            </w:pPr>
            <w:r w:rsidRPr="00041FEC">
              <w:rPr>
                <w:rFonts w:ascii="Arial" w:hAnsi="Arial" w:cs="Arial"/>
                <w:sz w:val="18"/>
                <w:szCs w:val="18"/>
              </w:rPr>
              <w:t>en la Página W</w:t>
            </w:r>
            <w:r w:rsidR="00697593" w:rsidRPr="00041FEC">
              <w:rPr>
                <w:rFonts w:ascii="Arial" w:hAnsi="Arial" w:cs="Arial"/>
                <w:sz w:val="18"/>
                <w:szCs w:val="18"/>
              </w:rPr>
              <w:t>eb</w:t>
            </w:r>
          </w:p>
        </w:tc>
        <w:tc>
          <w:tcPr>
            <w:tcW w:w="1488" w:type="dxa"/>
            <w:vAlign w:val="center"/>
          </w:tcPr>
          <w:p w14:paraId="2CF11C61" w14:textId="7574987C"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465CED98" w14:textId="5E45E195"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30101E">
              <w:rPr>
                <w:rFonts w:ascii="Arial" w:hAnsi="Arial" w:cs="Arial"/>
                <w:sz w:val="18"/>
                <w:szCs w:val="18"/>
              </w:rPr>
              <w:t>4</w:t>
            </w:r>
          </w:p>
          <w:p w14:paraId="7613BB41"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al</w:t>
            </w:r>
          </w:p>
          <w:p w14:paraId="38DA7920" w14:textId="603627DF"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30101E">
              <w:rPr>
                <w:rFonts w:ascii="Arial" w:hAnsi="Arial" w:cs="Arial"/>
                <w:sz w:val="18"/>
                <w:szCs w:val="18"/>
              </w:rPr>
              <w:t>4</w:t>
            </w:r>
          </w:p>
        </w:tc>
      </w:tr>
      <w:tr w:rsidR="002F1F7C" w:rsidRPr="00041FEC" w14:paraId="39710A7C" w14:textId="77777777" w:rsidTr="00814DCF">
        <w:trPr>
          <w:trHeight w:val="1866"/>
          <w:jc w:val="center"/>
        </w:trPr>
        <w:tc>
          <w:tcPr>
            <w:tcW w:w="1777" w:type="dxa"/>
            <w:vAlign w:val="center"/>
          </w:tcPr>
          <w:p w14:paraId="7A484947"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CB762E5" w14:textId="42302925" w:rsidR="002F1F7C" w:rsidRPr="00041FEC" w:rsidRDefault="005B28AB" w:rsidP="00830D84">
            <w:pPr>
              <w:rPr>
                <w:rFonts w:ascii="Arial" w:hAnsi="Arial" w:cs="Arial"/>
                <w:sz w:val="18"/>
                <w:szCs w:val="18"/>
              </w:rPr>
            </w:pPr>
            <w:r w:rsidRPr="00041FEC">
              <w:rPr>
                <w:rFonts w:ascii="Arial" w:hAnsi="Arial" w:cs="Arial"/>
                <w:sz w:val="18"/>
                <w:szCs w:val="18"/>
              </w:rPr>
              <w:t xml:space="preserve">Proceso </w:t>
            </w:r>
            <w:r w:rsidR="002F1F7C" w:rsidRPr="00041FEC">
              <w:rPr>
                <w:rFonts w:ascii="Arial" w:hAnsi="Arial" w:cs="Arial"/>
                <w:sz w:val="18"/>
                <w:szCs w:val="18"/>
              </w:rPr>
              <w:t>3</w:t>
            </w:r>
          </w:p>
          <w:p w14:paraId="5259E579" w14:textId="77777777" w:rsidR="002F1F7C" w:rsidRPr="00041FEC" w:rsidRDefault="002F1F7C" w:rsidP="00830D84">
            <w:pPr>
              <w:rPr>
                <w:rFonts w:ascii="Arial" w:hAnsi="Arial" w:cs="Arial"/>
                <w:sz w:val="18"/>
                <w:szCs w:val="18"/>
              </w:rPr>
            </w:pPr>
          </w:p>
          <w:p w14:paraId="497ED408" w14:textId="2208F63B" w:rsidR="002F1F7C" w:rsidRPr="00041FEC" w:rsidRDefault="002F1F7C" w:rsidP="00830D84">
            <w:pPr>
              <w:rPr>
                <w:rFonts w:ascii="Arial" w:hAnsi="Arial" w:cs="Arial"/>
                <w:sz w:val="18"/>
                <w:szCs w:val="18"/>
              </w:rPr>
            </w:pPr>
            <w:r w:rsidRPr="00041FEC">
              <w:rPr>
                <w:rFonts w:ascii="Arial" w:hAnsi="Arial" w:cs="Arial"/>
                <w:sz w:val="18"/>
                <w:szCs w:val="18"/>
              </w:rPr>
              <w:t>Consulta y Divulgación</w:t>
            </w:r>
          </w:p>
        </w:tc>
        <w:tc>
          <w:tcPr>
            <w:tcW w:w="770" w:type="dxa"/>
            <w:vAlign w:val="center"/>
          </w:tcPr>
          <w:p w14:paraId="219925CD" w14:textId="6F9347D8" w:rsidR="002F1F7C" w:rsidRPr="00041FEC" w:rsidRDefault="002F1F7C" w:rsidP="00830D84">
            <w:pPr>
              <w:jc w:val="center"/>
              <w:rPr>
                <w:rFonts w:ascii="Arial" w:hAnsi="Arial" w:cs="Arial"/>
                <w:sz w:val="18"/>
                <w:szCs w:val="18"/>
              </w:rPr>
            </w:pPr>
            <w:r w:rsidRPr="00041FEC">
              <w:rPr>
                <w:rFonts w:ascii="Arial" w:hAnsi="Arial" w:cs="Arial"/>
                <w:sz w:val="18"/>
                <w:szCs w:val="18"/>
              </w:rPr>
              <w:t>3.1</w:t>
            </w:r>
          </w:p>
        </w:tc>
        <w:tc>
          <w:tcPr>
            <w:tcW w:w="2215" w:type="dxa"/>
            <w:vAlign w:val="center"/>
          </w:tcPr>
          <w:p w14:paraId="0B4BFCB9" w14:textId="523B568C" w:rsidR="002F1F7C" w:rsidRPr="00041FEC" w:rsidRDefault="002F1F7C" w:rsidP="00830D84">
            <w:pPr>
              <w:pStyle w:val="Sinespaciado"/>
              <w:jc w:val="center"/>
              <w:rPr>
                <w:rFonts w:ascii="Arial" w:hAnsi="Arial" w:cs="Arial"/>
                <w:sz w:val="18"/>
                <w:szCs w:val="18"/>
              </w:rPr>
            </w:pPr>
            <w:r w:rsidRPr="00041FEC">
              <w:rPr>
                <w:rFonts w:ascii="Arial" w:hAnsi="Arial" w:cs="Arial"/>
                <w:sz w:val="18"/>
                <w:szCs w:val="18"/>
              </w:rPr>
              <w:t xml:space="preserve">Divulgación por </w:t>
            </w:r>
            <w:r w:rsidR="008314E6" w:rsidRPr="00041FEC">
              <w:rPr>
                <w:rFonts w:ascii="Arial" w:hAnsi="Arial" w:cs="Arial"/>
                <w:sz w:val="18"/>
                <w:szCs w:val="18"/>
              </w:rPr>
              <w:t>cualquiera de</w:t>
            </w:r>
            <w:r w:rsidRPr="00041FEC">
              <w:rPr>
                <w:rFonts w:ascii="Arial" w:hAnsi="Arial" w:cs="Arial"/>
                <w:sz w:val="18"/>
                <w:szCs w:val="18"/>
              </w:rPr>
              <w:t xml:space="preserve"> los diferentes medios</w:t>
            </w:r>
            <w:r w:rsidRPr="00041FEC">
              <w:rPr>
                <w:rFonts w:ascii="Arial" w:hAnsi="Arial" w:cs="Arial"/>
                <w:spacing w:val="1"/>
                <w:sz w:val="18"/>
                <w:szCs w:val="18"/>
              </w:rPr>
              <w:t xml:space="preserve"> </w:t>
            </w:r>
            <w:r w:rsidRPr="00041FEC">
              <w:rPr>
                <w:rFonts w:ascii="Arial" w:hAnsi="Arial" w:cs="Arial"/>
                <w:sz w:val="18"/>
                <w:szCs w:val="18"/>
              </w:rPr>
              <w:t>de comunicación los</w:t>
            </w:r>
            <w:r w:rsidRPr="00041FEC">
              <w:rPr>
                <w:rFonts w:ascii="Arial" w:hAnsi="Arial" w:cs="Arial"/>
                <w:spacing w:val="1"/>
                <w:sz w:val="18"/>
                <w:szCs w:val="18"/>
              </w:rPr>
              <w:t xml:space="preserve"> </w:t>
            </w:r>
            <w:r w:rsidRPr="00041FEC">
              <w:rPr>
                <w:rFonts w:ascii="Arial" w:hAnsi="Arial" w:cs="Arial"/>
                <w:sz w:val="18"/>
                <w:szCs w:val="18"/>
              </w:rPr>
              <w:t>Mapas y planes</w:t>
            </w:r>
            <w:r w:rsidRPr="00041FEC">
              <w:rPr>
                <w:rFonts w:ascii="Arial" w:hAnsi="Arial" w:cs="Arial"/>
                <w:spacing w:val="1"/>
                <w:sz w:val="18"/>
                <w:szCs w:val="18"/>
              </w:rPr>
              <w:t xml:space="preserve"> </w:t>
            </w:r>
            <w:r w:rsidRPr="00041FEC">
              <w:rPr>
                <w:rFonts w:ascii="Arial" w:hAnsi="Arial" w:cs="Arial"/>
                <w:sz w:val="18"/>
                <w:szCs w:val="18"/>
              </w:rPr>
              <w:t>elaborados.</w:t>
            </w:r>
          </w:p>
        </w:tc>
        <w:tc>
          <w:tcPr>
            <w:tcW w:w="2011" w:type="dxa"/>
            <w:vAlign w:val="center"/>
          </w:tcPr>
          <w:p w14:paraId="7D2AF11D" w14:textId="1C5DA74A" w:rsidR="002F1F7C" w:rsidRPr="00041FEC" w:rsidRDefault="002F1F7C" w:rsidP="00830D84">
            <w:pPr>
              <w:jc w:val="center"/>
              <w:rPr>
                <w:rFonts w:ascii="Arial" w:hAnsi="Arial" w:cs="Arial"/>
                <w:sz w:val="18"/>
                <w:szCs w:val="18"/>
              </w:rPr>
            </w:pPr>
            <w:r w:rsidRPr="00041FEC">
              <w:rPr>
                <w:rFonts w:ascii="Arial" w:hAnsi="Arial" w:cs="Arial"/>
                <w:sz w:val="18"/>
                <w:szCs w:val="18"/>
              </w:rPr>
              <w:t>Dar a conocer el Mapa</w:t>
            </w:r>
            <w:r w:rsidRPr="00041FEC">
              <w:rPr>
                <w:rFonts w:ascii="Arial" w:hAnsi="Arial" w:cs="Arial"/>
                <w:spacing w:val="1"/>
                <w:sz w:val="18"/>
                <w:szCs w:val="18"/>
              </w:rPr>
              <w:t xml:space="preserve"> </w:t>
            </w:r>
            <w:r w:rsidRPr="00041FEC">
              <w:rPr>
                <w:rFonts w:ascii="Arial" w:hAnsi="Arial" w:cs="Arial"/>
                <w:sz w:val="18"/>
                <w:szCs w:val="18"/>
              </w:rPr>
              <w:t>de Riesgo, Plan</w:t>
            </w:r>
            <w:r w:rsidRPr="00041FEC">
              <w:rPr>
                <w:rFonts w:ascii="Arial" w:hAnsi="Arial" w:cs="Arial"/>
                <w:spacing w:val="1"/>
                <w:sz w:val="18"/>
                <w:szCs w:val="18"/>
              </w:rPr>
              <w:t xml:space="preserve"> </w:t>
            </w:r>
            <w:r w:rsidRPr="00041FEC">
              <w:rPr>
                <w:rFonts w:ascii="Arial" w:hAnsi="Arial" w:cs="Arial"/>
                <w:sz w:val="18"/>
                <w:szCs w:val="18"/>
              </w:rPr>
              <w:t>Anticorrupción y</w:t>
            </w:r>
            <w:r w:rsidRPr="00041FEC">
              <w:rPr>
                <w:rFonts w:ascii="Arial" w:hAnsi="Arial" w:cs="Arial"/>
                <w:spacing w:val="1"/>
                <w:sz w:val="18"/>
                <w:szCs w:val="18"/>
              </w:rPr>
              <w:t xml:space="preserve"> de </w:t>
            </w:r>
            <w:r w:rsidRPr="00041FEC">
              <w:rPr>
                <w:rFonts w:ascii="Arial" w:hAnsi="Arial" w:cs="Arial"/>
                <w:sz w:val="18"/>
                <w:szCs w:val="18"/>
              </w:rPr>
              <w:t>Atención al Ciudadano a</w:t>
            </w:r>
            <w:r w:rsidRPr="00041FEC">
              <w:rPr>
                <w:rFonts w:ascii="Arial" w:hAnsi="Arial" w:cs="Arial"/>
                <w:spacing w:val="-48"/>
                <w:sz w:val="18"/>
                <w:szCs w:val="18"/>
              </w:rPr>
              <w:t xml:space="preserve"> </w:t>
            </w:r>
            <w:r w:rsidRPr="00041FEC">
              <w:rPr>
                <w:rFonts w:ascii="Arial" w:hAnsi="Arial" w:cs="Arial"/>
                <w:sz w:val="18"/>
                <w:szCs w:val="18"/>
              </w:rPr>
              <w:t xml:space="preserve">los diferentes </w:t>
            </w:r>
            <w:r w:rsidR="0000277E" w:rsidRPr="00041FEC">
              <w:rPr>
                <w:rFonts w:ascii="Arial" w:hAnsi="Arial" w:cs="Arial"/>
                <w:sz w:val="18"/>
                <w:szCs w:val="18"/>
              </w:rPr>
              <w:t>L</w:t>
            </w:r>
            <w:r w:rsidRPr="00041FEC">
              <w:rPr>
                <w:rFonts w:ascii="Arial" w:hAnsi="Arial" w:cs="Arial"/>
                <w:sz w:val="18"/>
                <w:szCs w:val="18"/>
              </w:rPr>
              <w:t>íderes de</w:t>
            </w:r>
            <w:r w:rsidRPr="00041FEC">
              <w:rPr>
                <w:rFonts w:ascii="Arial" w:hAnsi="Arial" w:cs="Arial"/>
                <w:spacing w:val="1"/>
                <w:sz w:val="18"/>
                <w:szCs w:val="18"/>
              </w:rPr>
              <w:t xml:space="preserve"> </w:t>
            </w:r>
            <w:r w:rsidRPr="00041FEC">
              <w:rPr>
                <w:rFonts w:ascii="Arial" w:hAnsi="Arial" w:cs="Arial"/>
                <w:sz w:val="18"/>
                <w:szCs w:val="18"/>
              </w:rPr>
              <w:t>los Procesos (oficios,</w:t>
            </w:r>
            <w:r w:rsidRPr="00041FEC">
              <w:rPr>
                <w:rFonts w:ascii="Arial" w:hAnsi="Arial" w:cs="Arial"/>
                <w:spacing w:val="1"/>
                <w:sz w:val="18"/>
                <w:szCs w:val="18"/>
              </w:rPr>
              <w:t xml:space="preserve"> </w:t>
            </w:r>
            <w:r w:rsidRPr="00041FEC">
              <w:rPr>
                <w:rFonts w:ascii="Arial" w:hAnsi="Arial" w:cs="Arial"/>
                <w:sz w:val="18"/>
                <w:szCs w:val="18"/>
              </w:rPr>
              <w:t>correos electrónicos).</w:t>
            </w:r>
          </w:p>
        </w:tc>
        <w:tc>
          <w:tcPr>
            <w:tcW w:w="1488" w:type="dxa"/>
            <w:vAlign w:val="center"/>
          </w:tcPr>
          <w:p w14:paraId="7370D04E" w14:textId="585D7564" w:rsidR="002F1F7C" w:rsidRPr="00041FEC" w:rsidRDefault="002F1F7C" w:rsidP="00830D84">
            <w:pPr>
              <w:jc w:val="center"/>
              <w:rPr>
                <w:rFonts w:ascii="Arial" w:hAnsi="Arial" w:cs="Arial"/>
                <w:sz w:val="18"/>
                <w:szCs w:val="18"/>
              </w:rPr>
            </w:pPr>
            <w:r w:rsidRPr="00041FEC">
              <w:rPr>
                <w:rFonts w:ascii="Arial" w:hAnsi="Arial" w:cs="Arial"/>
                <w:sz w:val="18"/>
                <w:szCs w:val="18"/>
              </w:rPr>
              <w:t>Líder del Proceso</w:t>
            </w:r>
            <w:r w:rsidR="00E105AA" w:rsidRPr="00041FEC">
              <w:rPr>
                <w:rFonts w:ascii="Arial" w:hAnsi="Arial" w:cs="Arial"/>
                <w:sz w:val="18"/>
                <w:szCs w:val="18"/>
              </w:rPr>
              <w:t xml:space="preserve"> Oficina de Planeación y Sistemas</w:t>
            </w:r>
          </w:p>
        </w:tc>
        <w:tc>
          <w:tcPr>
            <w:tcW w:w="1493" w:type="dxa"/>
            <w:vAlign w:val="center"/>
          </w:tcPr>
          <w:p w14:paraId="2C144C16" w14:textId="3BA0C821"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06B4D733" w14:textId="06A02498" w:rsidR="002F1F7C" w:rsidRPr="00041FEC" w:rsidRDefault="002F1F7C" w:rsidP="00830D84">
            <w:pPr>
              <w:jc w:val="center"/>
              <w:rPr>
                <w:rFonts w:ascii="Arial" w:hAnsi="Arial" w:cs="Arial"/>
                <w:spacing w:val="1"/>
                <w:sz w:val="18"/>
                <w:szCs w:val="18"/>
              </w:rPr>
            </w:pPr>
            <w:r w:rsidRPr="00041FEC">
              <w:rPr>
                <w:rFonts w:ascii="Arial" w:hAnsi="Arial" w:cs="Arial"/>
                <w:sz w:val="18"/>
                <w:szCs w:val="18"/>
              </w:rPr>
              <w:t>al</w:t>
            </w:r>
          </w:p>
          <w:p w14:paraId="49F43A65" w14:textId="4F40597E" w:rsidR="002F1F7C" w:rsidRPr="00041FEC" w:rsidRDefault="002F1F7C" w:rsidP="00830D84">
            <w:pPr>
              <w:jc w:val="center"/>
              <w:rPr>
                <w:rFonts w:ascii="Arial" w:hAnsi="Arial" w:cs="Arial"/>
                <w:sz w:val="18"/>
                <w:szCs w:val="18"/>
              </w:rPr>
            </w:pPr>
            <w:r w:rsidRPr="00041FEC">
              <w:rPr>
                <w:rFonts w:ascii="Arial" w:hAnsi="Arial" w:cs="Arial"/>
                <w:sz w:val="18"/>
                <w:szCs w:val="18"/>
              </w:rPr>
              <w:t>18/03/202</w:t>
            </w:r>
            <w:r w:rsidR="0030101E">
              <w:rPr>
                <w:rFonts w:ascii="Arial" w:hAnsi="Arial" w:cs="Arial"/>
                <w:sz w:val="18"/>
                <w:szCs w:val="18"/>
              </w:rPr>
              <w:t>4</w:t>
            </w:r>
          </w:p>
        </w:tc>
      </w:tr>
      <w:tr w:rsidR="002F1F7C" w:rsidRPr="00041FEC" w14:paraId="33A6B88B" w14:textId="77777777" w:rsidTr="00814DCF">
        <w:trPr>
          <w:trHeight w:val="1327"/>
          <w:jc w:val="center"/>
        </w:trPr>
        <w:tc>
          <w:tcPr>
            <w:tcW w:w="1777" w:type="dxa"/>
            <w:vAlign w:val="center"/>
          </w:tcPr>
          <w:p w14:paraId="6037A506"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42B5732" w14:textId="51C2B597" w:rsidR="002F1F7C" w:rsidRPr="00041FEC" w:rsidRDefault="005B28AB" w:rsidP="00830D84">
            <w:pPr>
              <w:rPr>
                <w:rFonts w:ascii="Arial" w:hAnsi="Arial" w:cs="Arial"/>
                <w:sz w:val="18"/>
                <w:szCs w:val="18"/>
              </w:rPr>
            </w:pPr>
            <w:r w:rsidRPr="00041FEC">
              <w:rPr>
                <w:rFonts w:ascii="Arial" w:hAnsi="Arial" w:cs="Arial"/>
                <w:sz w:val="18"/>
                <w:szCs w:val="18"/>
              </w:rPr>
              <w:t>Proceso</w:t>
            </w:r>
            <w:r w:rsidR="002F1F7C" w:rsidRPr="00041FEC">
              <w:rPr>
                <w:rFonts w:ascii="Arial" w:hAnsi="Arial" w:cs="Arial"/>
                <w:sz w:val="18"/>
                <w:szCs w:val="18"/>
              </w:rPr>
              <w:t xml:space="preserve"> 4</w:t>
            </w:r>
          </w:p>
          <w:p w14:paraId="6DBCF9AB" w14:textId="77777777" w:rsidR="002F1F7C" w:rsidRPr="00041FEC" w:rsidRDefault="002F1F7C" w:rsidP="00830D84">
            <w:pPr>
              <w:rPr>
                <w:rFonts w:ascii="Arial" w:hAnsi="Arial" w:cs="Arial"/>
                <w:sz w:val="18"/>
                <w:szCs w:val="18"/>
              </w:rPr>
            </w:pPr>
          </w:p>
          <w:p w14:paraId="2DD51398" w14:textId="05C31387" w:rsidR="002F1F7C" w:rsidRPr="00041FEC" w:rsidRDefault="002F1F7C" w:rsidP="00830D84">
            <w:pPr>
              <w:rPr>
                <w:rFonts w:ascii="Arial" w:hAnsi="Arial" w:cs="Arial"/>
                <w:sz w:val="18"/>
                <w:szCs w:val="18"/>
              </w:rPr>
            </w:pPr>
            <w:r w:rsidRPr="00041FEC">
              <w:rPr>
                <w:rFonts w:ascii="Arial" w:hAnsi="Arial" w:cs="Arial"/>
                <w:sz w:val="18"/>
                <w:szCs w:val="18"/>
              </w:rPr>
              <w:t>Monitoreo o Revisión</w:t>
            </w:r>
          </w:p>
        </w:tc>
        <w:tc>
          <w:tcPr>
            <w:tcW w:w="770" w:type="dxa"/>
            <w:vAlign w:val="center"/>
          </w:tcPr>
          <w:p w14:paraId="625D6DE8" w14:textId="722D633E" w:rsidR="002F1F7C" w:rsidRPr="00041FEC" w:rsidRDefault="002F1F7C" w:rsidP="00830D84">
            <w:pPr>
              <w:jc w:val="center"/>
              <w:rPr>
                <w:rFonts w:ascii="Arial" w:hAnsi="Arial" w:cs="Arial"/>
                <w:sz w:val="18"/>
                <w:szCs w:val="18"/>
              </w:rPr>
            </w:pPr>
            <w:r w:rsidRPr="00041FEC">
              <w:rPr>
                <w:rFonts w:ascii="Arial" w:hAnsi="Arial" w:cs="Arial"/>
                <w:sz w:val="18"/>
                <w:szCs w:val="18"/>
              </w:rPr>
              <w:t>4.1</w:t>
            </w:r>
          </w:p>
        </w:tc>
        <w:tc>
          <w:tcPr>
            <w:tcW w:w="2215" w:type="dxa"/>
            <w:vAlign w:val="center"/>
          </w:tcPr>
          <w:p w14:paraId="354E4642" w14:textId="79E5A899" w:rsidR="002F1F7C" w:rsidRPr="00041FEC" w:rsidRDefault="002F1F7C" w:rsidP="00830D84">
            <w:pPr>
              <w:jc w:val="center"/>
              <w:rPr>
                <w:rFonts w:ascii="Arial" w:hAnsi="Arial" w:cs="Arial"/>
                <w:sz w:val="18"/>
                <w:szCs w:val="18"/>
              </w:rPr>
            </w:pPr>
            <w:r w:rsidRPr="00041FEC">
              <w:rPr>
                <w:rFonts w:ascii="Arial" w:hAnsi="Arial" w:cs="Arial"/>
                <w:sz w:val="18"/>
                <w:szCs w:val="18"/>
              </w:rPr>
              <w:t>Hacer Monitoreo y revisión</w:t>
            </w:r>
            <w:r w:rsidRPr="00041FEC">
              <w:rPr>
                <w:rFonts w:ascii="Arial" w:hAnsi="Arial" w:cs="Arial"/>
                <w:spacing w:val="-47"/>
                <w:sz w:val="18"/>
                <w:szCs w:val="18"/>
              </w:rPr>
              <w:t xml:space="preserve"> </w:t>
            </w:r>
            <w:r w:rsidRPr="00041FEC">
              <w:rPr>
                <w:rFonts w:ascii="Arial" w:hAnsi="Arial" w:cs="Arial"/>
                <w:sz w:val="18"/>
                <w:szCs w:val="18"/>
              </w:rPr>
              <w:t>permanente del</w:t>
            </w:r>
            <w:r w:rsidRPr="00041FEC">
              <w:rPr>
                <w:rFonts w:ascii="Arial" w:hAnsi="Arial" w:cs="Arial"/>
                <w:spacing w:val="1"/>
                <w:sz w:val="18"/>
                <w:szCs w:val="18"/>
              </w:rPr>
              <w:t xml:space="preserve"> </w:t>
            </w:r>
            <w:r w:rsidRPr="00041FEC">
              <w:rPr>
                <w:rFonts w:ascii="Arial" w:hAnsi="Arial" w:cs="Arial"/>
                <w:sz w:val="18"/>
                <w:szCs w:val="18"/>
              </w:rPr>
              <w:t>cumplimiento de las</w:t>
            </w:r>
            <w:r w:rsidRPr="00041FEC">
              <w:rPr>
                <w:rFonts w:ascii="Arial" w:hAnsi="Arial" w:cs="Arial"/>
                <w:spacing w:val="1"/>
                <w:sz w:val="18"/>
                <w:szCs w:val="18"/>
              </w:rPr>
              <w:t xml:space="preserve"> </w:t>
            </w:r>
            <w:r w:rsidRPr="00041FEC">
              <w:rPr>
                <w:rFonts w:ascii="Arial" w:hAnsi="Arial" w:cs="Arial"/>
                <w:sz w:val="18"/>
                <w:szCs w:val="18"/>
              </w:rPr>
              <w:t>actividades propuestas en</w:t>
            </w:r>
            <w:r w:rsidRPr="00041FEC">
              <w:rPr>
                <w:rFonts w:ascii="Arial" w:hAnsi="Arial" w:cs="Arial"/>
                <w:spacing w:val="1"/>
                <w:sz w:val="18"/>
                <w:szCs w:val="18"/>
              </w:rPr>
              <w:t xml:space="preserve"> </w:t>
            </w:r>
            <w:r w:rsidRPr="00041FEC">
              <w:rPr>
                <w:rFonts w:ascii="Arial" w:hAnsi="Arial" w:cs="Arial"/>
                <w:sz w:val="18"/>
                <w:szCs w:val="18"/>
              </w:rPr>
              <w:t xml:space="preserve">la Matriz de </w:t>
            </w:r>
            <w:r w:rsidR="00697593" w:rsidRPr="00041FEC">
              <w:rPr>
                <w:rFonts w:ascii="Arial" w:hAnsi="Arial" w:cs="Arial"/>
                <w:sz w:val="18"/>
                <w:szCs w:val="18"/>
              </w:rPr>
              <w:t>R</w:t>
            </w:r>
            <w:r w:rsidRPr="00041FEC">
              <w:rPr>
                <w:rFonts w:ascii="Arial" w:hAnsi="Arial" w:cs="Arial"/>
                <w:sz w:val="18"/>
                <w:szCs w:val="18"/>
              </w:rPr>
              <w:t>iesgos de</w:t>
            </w:r>
            <w:r w:rsidRPr="00041FEC">
              <w:rPr>
                <w:rFonts w:ascii="Arial" w:hAnsi="Arial" w:cs="Arial"/>
                <w:spacing w:val="1"/>
                <w:sz w:val="18"/>
                <w:szCs w:val="18"/>
              </w:rPr>
              <w:t xml:space="preserve"> </w:t>
            </w:r>
            <w:r w:rsidRPr="00041FEC">
              <w:rPr>
                <w:rFonts w:ascii="Arial" w:hAnsi="Arial" w:cs="Arial"/>
                <w:sz w:val="18"/>
                <w:szCs w:val="18"/>
              </w:rPr>
              <w:t>Corrupción.</w:t>
            </w:r>
          </w:p>
        </w:tc>
        <w:tc>
          <w:tcPr>
            <w:tcW w:w="2011" w:type="dxa"/>
            <w:vAlign w:val="center"/>
          </w:tcPr>
          <w:p w14:paraId="16EA17D0" w14:textId="45143875" w:rsidR="002F1F7C" w:rsidRPr="00041FEC" w:rsidRDefault="002F1F7C" w:rsidP="00830D84">
            <w:pPr>
              <w:jc w:val="center"/>
              <w:rPr>
                <w:rFonts w:ascii="Arial" w:hAnsi="Arial" w:cs="Arial"/>
                <w:sz w:val="18"/>
                <w:szCs w:val="18"/>
              </w:rPr>
            </w:pPr>
            <w:r w:rsidRPr="00041FEC">
              <w:rPr>
                <w:rFonts w:ascii="Arial" w:hAnsi="Arial" w:cs="Arial"/>
                <w:sz w:val="18"/>
                <w:szCs w:val="18"/>
              </w:rPr>
              <w:t>Notificación a los</w:t>
            </w:r>
            <w:r w:rsidRPr="00041FEC">
              <w:rPr>
                <w:rFonts w:ascii="Arial" w:hAnsi="Arial" w:cs="Arial"/>
                <w:spacing w:val="-47"/>
                <w:sz w:val="18"/>
                <w:szCs w:val="18"/>
              </w:rPr>
              <w:t xml:space="preserve"> </w:t>
            </w:r>
            <w:r w:rsidRPr="00041FEC">
              <w:rPr>
                <w:rFonts w:ascii="Arial" w:hAnsi="Arial" w:cs="Arial"/>
                <w:sz w:val="18"/>
                <w:szCs w:val="18"/>
              </w:rPr>
              <w:t>responsables</w:t>
            </w:r>
          </w:p>
        </w:tc>
        <w:tc>
          <w:tcPr>
            <w:tcW w:w="1488" w:type="dxa"/>
            <w:vAlign w:val="center"/>
          </w:tcPr>
          <w:p w14:paraId="2DA04521" w14:textId="7B8374CF" w:rsidR="002F1F7C"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20EE5767" w14:textId="77777777" w:rsidR="002F1F7C" w:rsidRPr="00041FEC" w:rsidRDefault="002F1F7C" w:rsidP="00830D84">
            <w:pPr>
              <w:jc w:val="center"/>
              <w:rPr>
                <w:rFonts w:ascii="Arial" w:hAnsi="Arial" w:cs="Arial"/>
                <w:sz w:val="18"/>
                <w:szCs w:val="18"/>
              </w:rPr>
            </w:pPr>
          </w:p>
          <w:p w14:paraId="5C384735" w14:textId="4E23C325"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282380C9" w14:textId="744FB4E6" w:rsidR="0000277E" w:rsidRPr="00041FEC" w:rsidRDefault="0000277E" w:rsidP="00830D84">
            <w:pPr>
              <w:jc w:val="center"/>
              <w:rPr>
                <w:rFonts w:ascii="Arial" w:hAnsi="Arial" w:cs="Arial"/>
                <w:spacing w:val="1"/>
                <w:sz w:val="18"/>
                <w:szCs w:val="18"/>
              </w:rPr>
            </w:pPr>
            <w:r w:rsidRPr="00041FEC">
              <w:rPr>
                <w:rFonts w:ascii="Arial" w:hAnsi="Arial" w:cs="Arial"/>
                <w:sz w:val="18"/>
                <w:szCs w:val="18"/>
              </w:rPr>
              <w:t>a</w:t>
            </w:r>
            <w:r w:rsidR="002F1F7C" w:rsidRPr="00041FEC">
              <w:rPr>
                <w:rFonts w:ascii="Arial" w:hAnsi="Arial" w:cs="Arial"/>
                <w:sz w:val="18"/>
                <w:szCs w:val="18"/>
              </w:rPr>
              <w:t>l</w:t>
            </w:r>
          </w:p>
          <w:p w14:paraId="7888D029" w14:textId="6BF18F41" w:rsidR="002F1F7C" w:rsidRPr="00041FEC" w:rsidRDefault="002F1F7C" w:rsidP="00830D84">
            <w:pPr>
              <w:jc w:val="center"/>
              <w:rPr>
                <w:rFonts w:ascii="Arial" w:hAnsi="Arial" w:cs="Arial"/>
                <w:sz w:val="18"/>
                <w:szCs w:val="18"/>
              </w:rPr>
            </w:pPr>
            <w:r w:rsidRPr="00041FEC">
              <w:rPr>
                <w:rFonts w:ascii="Arial" w:hAnsi="Arial" w:cs="Arial"/>
                <w:sz w:val="18"/>
                <w:szCs w:val="18"/>
              </w:rPr>
              <w:t>31/12/202</w:t>
            </w:r>
            <w:r w:rsidR="0030101E">
              <w:rPr>
                <w:rFonts w:ascii="Arial" w:hAnsi="Arial" w:cs="Arial"/>
                <w:sz w:val="18"/>
                <w:szCs w:val="18"/>
              </w:rPr>
              <w:t>4</w:t>
            </w:r>
          </w:p>
        </w:tc>
      </w:tr>
      <w:tr w:rsidR="002F1F7C" w:rsidRPr="00041FEC" w14:paraId="1E848345" w14:textId="77777777" w:rsidTr="00814DCF">
        <w:trPr>
          <w:trHeight w:val="1131"/>
          <w:jc w:val="center"/>
        </w:trPr>
        <w:tc>
          <w:tcPr>
            <w:tcW w:w="1777" w:type="dxa"/>
            <w:vAlign w:val="center"/>
          </w:tcPr>
          <w:p w14:paraId="7B14BC13" w14:textId="77777777" w:rsidR="0006002B" w:rsidRPr="007C5590" w:rsidRDefault="0006002B" w:rsidP="00830D84">
            <w:pPr>
              <w:rPr>
                <w:rFonts w:ascii="Arial" w:hAnsi="Arial" w:cs="Arial"/>
                <w:sz w:val="18"/>
                <w:szCs w:val="18"/>
              </w:rPr>
            </w:pPr>
            <w:r w:rsidRPr="007C5590">
              <w:rPr>
                <w:rFonts w:ascii="Arial" w:hAnsi="Arial" w:cs="Arial"/>
                <w:sz w:val="18"/>
                <w:szCs w:val="18"/>
              </w:rPr>
              <w:lastRenderedPageBreak/>
              <w:t>Subcomponente</w:t>
            </w:r>
          </w:p>
          <w:p w14:paraId="4C2251A2" w14:textId="65800EED" w:rsidR="002F1F7C" w:rsidRPr="007C5590" w:rsidRDefault="0006002B" w:rsidP="00830D84">
            <w:pPr>
              <w:rPr>
                <w:rFonts w:ascii="Arial" w:hAnsi="Arial" w:cs="Arial"/>
                <w:sz w:val="18"/>
                <w:szCs w:val="18"/>
              </w:rPr>
            </w:pPr>
            <w:r w:rsidRPr="007C5590">
              <w:rPr>
                <w:rFonts w:ascii="Arial" w:hAnsi="Arial" w:cs="Arial"/>
                <w:sz w:val="18"/>
                <w:szCs w:val="18"/>
              </w:rPr>
              <w:t>Proceso</w:t>
            </w:r>
            <w:r w:rsidR="002F1F7C" w:rsidRPr="007C5590">
              <w:rPr>
                <w:rFonts w:ascii="Arial" w:hAnsi="Arial" w:cs="Arial"/>
                <w:sz w:val="18"/>
                <w:szCs w:val="18"/>
              </w:rPr>
              <w:t xml:space="preserve"> 5</w:t>
            </w:r>
          </w:p>
          <w:p w14:paraId="5BA29A5A" w14:textId="77777777" w:rsidR="002F1F7C" w:rsidRPr="007C5590" w:rsidRDefault="002F1F7C" w:rsidP="00830D84">
            <w:pPr>
              <w:rPr>
                <w:rFonts w:ascii="Arial" w:hAnsi="Arial" w:cs="Arial"/>
                <w:sz w:val="18"/>
                <w:szCs w:val="18"/>
              </w:rPr>
            </w:pPr>
          </w:p>
          <w:p w14:paraId="66F67DA2" w14:textId="08085B1F" w:rsidR="002F1F7C" w:rsidRPr="007C5590" w:rsidRDefault="002F1F7C" w:rsidP="00830D84">
            <w:pPr>
              <w:rPr>
                <w:rFonts w:ascii="Arial" w:hAnsi="Arial" w:cs="Arial"/>
                <w:sz w:val="18"/>
                <w:szCs w:val="18"/>
              </w:rPr>
            </w:pPr>
            <w:r w:rsidRPr="007C5590">
              <w:rPr>
                <w:rFonts w:ascii="Arial" w:hAnsi="Arial" w:cs="Arial"/>
                <w:sz w:val="18"/>
                <w:szCs w:val="18"/>
              </w:rPr>
              <w:t>Seguimiento</w:t>
            </w:r>
          </w:p>
        </w:tc>
        <w:tc>
          <w:tcPr>
            <w:tcW w:w="770" w:type="dxa"/>
            <w:vAlign w:val="center"/>
          </w:tcPr>
          <w:p w14:paraId="193E9FCC" w14:textId="439C615E" w:rsidR="002F1F7C" w:rsidRPr="007C5590" w:rsidRDefault="002F1F7C" w:rsidP="00830D84">
            <w:pPr>
              <w:jc w:val="center"/>
              <w:rPr>
                <w:rFonts w:ascii="Arial" w:hAnsi="Arial" w:cs="Arial"/>
                <w:sz w:val="18"/>
                <w:szCs w:val="18"/>
              </w:rPr>
            </w:pPr>
            <w:r w:rsidRPr="007C5590">
              <w:rPr>
                <w:rFonts w:ascii="Arial" w:hAnsi="Arial" w:cs="Arial"/>
                <w:sz w:val="18"/>
                <w:szCs w:val="18"/>
              </w:rPr>
              <w:t>5.1</w:t>
            </w:r>
          </w:p>
        </w:tc>
        <w:tc>
          <w:tcPr>
            <w:tcW w:w="2215" w:type="dxa"/>
            <w:shd w:val="clear" w:color="auto" w:fill="auto"/>
            <w:vAlign w:val="center"/>
          </w:tcPr>
          <w:p w14:paraId="128516D3" w14:textId="1BF7A71E" w:rsidR="002F1F7C" w:rsidRPr="007C5590" w:rsidRDefault="00E12CA1" w:rsidP="00830D84">
            <w:pPr>
              <w:jc w:val="center"/>
              <w:rPr>
                <w:rFonts w:ascii="Arial" w:hAnsi="Arial" w:cs="Arial"/>
                <w:sz w:val="18"/>
                <w:szCs w:val="18"/>
              </w:rPr>
            </w:pPr>
            <w:r w:rsidRPr="007C5590">
              <w:rPr>
                <w:rFonts w:ascii="Arial" w:hAnsi="Arial" w:cs="Arial"/>
                <w:sz w:val="18"/>
                <w:szCs w:val="18"/>
              </w:rPr>
              <w:t>Realizar el seguimiento al cumplimiento de las actividades establecidas en el plan anticorrupción y atención al ciudadano.</w:t>
            </w:r>
          </w:p>
        </w:tc>
        <w:tc>
          <w:tcPr>
            <w:tcW w:w="2011" w:type="dxa"/>
            <w:shd w:val="clear" w:color="auto" w:fill="auto"/>
            <w:vAlign w:val="center"/>
          </w:tcPr>
          <w:p w14:paraId="16C95B98" w14:textId="1DB7490F" w:rsidR="002F1F7C" w:rsidRPr="007C5590" w:rsidRDefault="002F1F7C" w:rsidP="00830D84">
            <w:pPr>
              <w:jc w:val="center"/>
              <w:rPr>
                <w:rFonts w:ascii="Arial" w:hAnsi="Arial" w:cs="Arial"/>
                <w:sz w:val="18"/>
                <w:szCs w:val="18"/>
              </w:rPr>
            </w:pPr>
            <w:r w:rsidRPr="007C5590">
              <w:rPr>
                <w:rFonts w:ascii="Arial" w:hAnsi="Arial" w:cs="Arial"/>
                <w:sz w:val="18"/>
                <w:szCs w:val="18"/>
              </w:rPr>
              <w:t>Informe</w:t>
            </w:r>
            <w:r w:rsidRPr="007C5590">
              <w:rPr>
                <w:rFonts w:ascii="Arial" w:hAnsi="Arial" w:cs="Arial"/>
                <w:spacing w:val="-3"/>
                <w:sz w:val="18"/>
                <w:szCs w:val="18"/>
              </w:rPr>
              <w:t xml:space="preserve"> </w:t>
            </w:r>
            <w:r w:rsidRPr="007C5590">
              <w:rPr>
                <w:rFonts w:ascii="Arial" w:hAnsi="Arial" w:cs="Arial"/>
                <w:sz w:val="18"/>
                <w:szCs w:val="18"/>
              </w:rPr>
              <w:t>de</w:t>
            </w:r>
            <w:r w:rsidRPr="007C5590">
              <w:rPr>
                <w:rFonts w:ascii="Arial" w:hAnsi="Arial" w:cs="Arial"/>
                <w:spacing w:val="-5"/>
                <w:sz w:val="18"/>
                <w:szCs w:val="18"/>
              </w:rPr>
              <w:t xml:space="preserve"> </w:t>
            </w:r>
            <w:r w:rsidRPr="007C5590">
              <w:rPr>
                <w:rFonts w:ascii="Arial" w:hAnsi="Arial" w:cs="Arial"/>
                <w:sz w:val="18"/>
                <w:szCs w:val="18"/>
              </w:rPr>
              <w:t>Seguimiento</w:t>
            </w:r>
          </w:p>
        </w:tc>
        <w:tc>
          <w:tcPr>
            <w:tcW w:w="1488" w:type="dxa"/>
            <w:shd w:val="clear" w:color="auto" w:fill="auto"/>
            <w:vAlign w:val="center"/>
          </w:tcPr>
          <w:p w14:paraId="45CB9FE0" w14:textId="1B7A88A3" w:rsidR="002F1F7C" w:rsidRPr="007C5590" w:rsidRDefault="002F1F7C" w:rsidP="00830D84">
            <w:pPr>
              <w:jc w:val="center"/>
              <w:rPr>
                <w:rFonts w:ascii="Arial" w:hAnsi="Arial" w:cs="Arial"/>
                <w:sz w:val="18"/>
                <w:szCs w:val="18"/>
              </w:rPr>
            </w:pPr>
            <w:r w:rsidRPr="007C5590">
              <w:rPr>
                <w:rFonts w:ascii="Arial" w:hAnsi="Arial" w:cs="Arial"/>
                <w:sz w:val="18"/>
                <w:szCs w:val="18"/>
              </w:rPr>
              <w:t>Coordinador de Control Interno</w:t>
            </w:r>
          </w:p>
        </w:tc>
        <w:tc>
          <w:tcPr>
            <w:tcW w:w="1493" w:type="dxa"/>
            <w:shd w:val="clear" w:color="auto" w:fill="auto"/>
            <w:vAlign w:val="center"/>
          </w:tcPr>
          <w:p w14:paraId="46D893EE" w14:textId="77777777" w:rsidR="002F1F7C" w:rsidRPr="007C5590" w:rsidRDefault="002F1F7C" w:rsidP="00830D84">
            <w:pPr>
              <w:jc w:val="center"/>
              <w:rPr>
                <w:rFonts w:ascii="Arial" w:hAnsi="Arial" w:cs="Arial"/>
                <w:sz w:val="18"/>
                <w:szCs w:val="18"/>
              </w:rPr>
            </w:pPr>
          </w:p>
          <w:p w14:paraId="7DAFEC92" w14:textId="2C28EC2E" w:rsidR="002F1F7C" w:rsidRPr="007C5590" w:rsidRDefault="002F1F7C" w:rsidP="00830D84">
            <w:pPr>
              <w:jc w:val="center"/>
              <w:rPr>
                <w:rFonts w:ascii="Arial" w:hAnsi="Arial" w:cs="Arial"/>
                <w:sz w:val="18"/>
                <w:szCs w:val="18"/>
              </w:rPr>
            </w:pPr>
            <w:r w:rsidRPr="007C5590">
              <w:rPr>
                <w:rFonts w:ascii="Arial" w:hAnsi="Arial" w:cs="Arial"/>
                <w:sz w:val="18"/>
                <w:szCs w:val="18"/>
              </w:rPr>
              <w:t>01/0</w:t>
            </w:r>
            <w:r w:rsidR="003C2FDF" w:rsidRPr="007C5590">
              <w:rPr>
                <w:rFonts w:ascii="Arial" w:hAnsi="Arial" w:cs="Arial"/>
                <w:sz w:val="18"/>
                <w:szCs w:val="18"/>
              </w:rPr>
              <w:t>2</w:t>
            </w:r>
            <w:r w:rsidRPr="007C5590">
              <w:rPr>
                <w:rFonts w:ascii="Arial" w:hAnsi="Arial" w:cs="Arial"/>
                <w:sz w:val="18"/>
                <w:szCs w:val="18"/>
              </w:rPr>
              <w:t>/202</w:t>
            </w:r>
            <w:r w:rsidR="0030101E" w:rsidRPr="007C5590">
              <w:rPr>
                <w:rFonts w:ascii="Arial" w:hAnsi="Arial" w:cs="Arial"/>
                <w:sz w:val="18"/>
                <w:szCs w:val="18"/>
              </w:rPr>
              <w:t>4</w:t>
            </w:r>
          </w:p>
          <w:p w14:paraId="0107864B" w14:textId="7C260342" w:rsidR="0000277E" w:rsidRPr="007C5590" w:rsidRDefault="0000277E" w:rsidP="00830D84">
            <w:pPr>
              <w:jc w:val="center"/>
              <w:rPr>
                <w:rFonts w:ascii="Arial" w:hAnsi="Arial" w:cs="Arial"/>
                <w:spacing w:val="1"/>
                <w:sz w:val="18"/>
                <w:szCs w:val="18"/>
              </w:rPr>
            </w:pPr>
            <w:r w:rsidRPr="007C5590">
              <w:rPr>
                <w:rFonts w:ascii="Arial" w:hAnsi="Arial" w:cs="Arial"/>
                <w:sz w:val="18"/>
                <w:szCs w:val="18"/>
              </w:rPr>
              <w:t>a</w:t>
            </w:r>
            <w:r w:rsidR="002F1F7C" w:rsidRPr="007C5590">
              <w:rPr>
                <w:rFonts w:ascii="Arial" w:hAnsi="Arial" w:cs="Arial"/>
                <w:sz w:val="18"/>
                <w:szCs w:val="18"/>
              </w:rPr>
              <w:t>l</w:t>
            </w:r>
          </w:p>
          <w:p w14:paraId="2FC11D0F" w14:textId="37CEB5C7" w:rsidR="002F1F7C" w:rsidRPr="007C5590" w:rsidRDefault="002F1F7C" w:rsidP="00830D84">
            <w:pPr>
              <w:jc w:val="center"/>
              <w:rPr>
                <w:rFonts w:ascii="Arial" w:hAnsi="Arial" w:cs="Arial"/>
                <w:sz w:val="18"/>
                <w:szCs w:val="18"/>
              </w:rPr>
            </w:pPr>
            <w:r w:rsidRPr="007C5590">
              <w:rPr>
                <w:rFonts w:ascii="Arial" w:hAnsi="Arial" w:cs="Arial"/>
                <w:sz w:val="18"/>
                <w:szCs w:val="18"/>
              </w:rPr>
              <w:t>31/12/202</w:t>
            </w:r>
            <w:r w:rsidR="0030101E" w:rsidRPr="007C5590">
              <w:rPr>
                <w:rFonts w:ascii="Arial" w:hAnsi="Arial" w:cs="Arial"/>
                <w:sz w:val="18"/>
                <w:szCs w:val="18"/>
              </w:rPr>
              <w:t>4</w:t>
            </w:r>
          </w:p>
        </w:tc>
      </w:tr>
    </w:tbl>
    <w:p w14:paraId="5A626FA1" w14:textId="31DACEB7" w:rsidR="0012235B" w:rsidRPr="00041FEC" w:rsidRDefault="0012235B" w:rsidP="009E2438">
      <w:pPr>
        <w:pStyle w:val="Textoindependiente"/>
        <w:spacing w:before="3" w:after="1"/>
        <w:ind w:left="588" w:right="579"/>
        <w:rPr>
          <w:rFonts w:ascii="Arial" w:hAnsi="Arial" w:cs="Arial"/>
          <w:sz w:val="11"/>
        </w:rPr>
      </w:pPr>
    </w:p>
    <w:p w14:paraId="3D173341" w14:textId="12168DF8" w:rsidR="0012235B" w:rsidRPr="00041FEC" w:rsidRDefault="000B19F7" w:rsidP="00C90560">
      <w:pPr>
        <w:pStyle w:val="Ttulo1"/>
        <w:numPr>
          <w:ilvl w:val="1"/>
          <w:numId w:val="35"/>
        </w:numPr>
        <w:tabs>
          <w:tab w:val="left" w:pos="1562"/>
        </w:tabs>
        <w:ind w:left="993" w:right="579" w:hanging="404"/>
        <w:rPr>
          <w:color w:val="938953"/>
        </w:rPr>
      </w:pPr>
      <w:bookmarkStart w:id="28" w:name="_Toc125735888"/>
      <w:r w:rsidRPr="00041FEC">
        <w:rPr>
          <w:color w:val="938953"/>
        </w:rPr>
        <w:t>SEGUNDO COMPONENTE: ESTRATEGIA ANTITRÁMITES</w:t>
      </w:r>
      <w:bookmarkEnd w:id="28"/>
    </w:p>
    <w:p w14:paraId="2B8309D7" w14:textId="77777777" w:rsidR="00D33AD1" w:rsidRPr="00041FEC" w:rsidRDefault="00D33AD1" w:rsidP="00A87283">
      <w:pPr>
        <w:pStyle w:val="Textoindependiente"/>
        <w:spacing w:line="276" w:lineRule="auto"/>
        <w:ind w:left="588" w:right="579"/>
        <w:jc w:val="both"/>
        <w:rPr>
          <w:rFonts w:ascii="Arial" w:hAnsi="Arial" w:cs="Arial"/>
        </w:rPr>
      </w:pPr>
    </w:p>
    <w:p w14:paraId="3E162858" w14:textId="47EAD7B8" w:rsidR="0012235B" w:rsidRDefault="000B19F7" w:rsidP="000C6557">
      <w:pPr>
        <w:pStyle w:val="Textoindependiente"/>
        <w:ind w:left="588" w:right="579"/>
        <w:jc w:val="both"/>
        <w:rPr>
          <w:rFonts w:ascii="Arial" w:hAnsi="Arial" w:cs="Arial"/>
        </w:rPr>
      </w:pPr>
      <w:r w:rsidRPr="00041FEC">
        <w:rPr>
          <w:rFonts w:ascii="Arial" w:hAnsi="Arial" w:cs="Arial"/>
        </w:rPr>
        <w:t>La Ley 962 de 08 de julio de 2005 establece las disposiciones sobre racionalización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trámites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procedimientos</w:t>
      </w:r>
      <w:r w:rsidRPr="00041FEC">
        <w:rPr>
          <w:rFonts w:ascii="Arial" w:hAnsi="Arial" w:cs="Arial"/>
          <w:spacing w:val="-16"/>
        </w:rPr>
        <w:t xml:space="preserve"> </w:t>
      </w:r>
      <w:r w:rsidRPr="00041FEC">
        <w:rPr>
          <w:rFonts w:ascii="Arial" w:hAnsi="Arial" w:cs="Arial"/>
        </w:rPr>
        <w:t>administrativos</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organismos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entidades</w:t>
      </w:r>
      <w:r w:rsidRPr="00041FEC">
        <w:rPr>
          <w:rFonts w:ascii="Arial" w:hAnsi="Arial" w:cs="Arial"/>
          <w:spacing w:val="-14"/>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Estado</w:t>
      </w:r>
      <w:r w:rsidRPr="00041FEC">
        <w:rPr>
          <w:rFonts w:ascii="Arial" w:hAnsi="Arial" w:cs="Arial"/>
          <w:spacing w:val="-64"/>
        </w:rPr>
        <w:t xml:space="preserve"> </w:t>
      </w:r>
      <w:r w:rsidRPr="00041FEC">
        <w:rPr>
          <w:rFonts w:ascii="Arial" w:hAnsi="Arial" w:cs="Arial"/>
        </w:rPr>
        <w:t>y</w:t>
      </w:r>
      <w:r w:rsidRPr="00041FEC">
        <w:rPr>
          <w:rFonts w:ascii="Arial" w:hAnsi="Arial" w:cs="Arial"/>
          <w:spacing w:val="-2"/>
        </w:rPr>
        <w:t xml:space="preserve"> </w:t>
      </w:r>
      <w:r w:rsidRPr="00041FEC">
        <w:rPr>
          <w:rFonts w:ascii="Arial" w:hAnsi="Arial" w:cs="Arial"/>
        </w:rPr>
        <w:t>de los</w:t>
      </w:r>
      <w:r w:rsidRPr="00041FEC">
        <w:rPr>
          <w:rFonts w:ascii="Arial" w:hAnsi="Arial" w:cs="Arial"/>
          <w:spacing w:val="-3"/>
        </w:rPr>
        <w:t xml:space="preserve"> </w:t>
      </w:r>
      <w:r w:rsidRPr="00041FEC">
        <w:rPr>
          <w:rFonts w:ascii="Arial" w:hAnsi="Arial" w:cs="Arial"/>
        </w:rPr>
        <w:t>particulares</w:t>
      </w:r>
      <w:r w:rsidRPr="00041FEC">
        <w:rPr>
          <w:rFonts w:ascii="Arial" w:hAnsi="Arial" w:cs="Arial"/>
          <w:spacing w:val="-1"/>
        </w:rPr>
        <w:t xml:space="preserve"> </w:t>
      </w:r>
      <w:r w:rsidRPr="00041FEC">
        <w:rPr>
          <w:rFonts w:ascii="Arial" w:hAnsi="Arial" w:cs="Arial"/>
        </w:rPr>
        <w:t>que</w:t>
      </w:r>
      <w:r w:rsidRPr="00041FEC">
        <w:rPr>
          <w:rFonts w:ascii="Arial" w:hAnsi="Arial" w:cs="Arial"/>
          <w:spacing w:val="-1"/>
        </w:rPr>
        <w:t xml:space="preserve"> </w:t>
      </w:r>
      <w:r w:rsidRPr="00041FEC">
        <w:rPr>
          <w:rFonts w:ascii="Arial" w:hAnsi="Arial" w:cs="Arial"/>
        </w:rPr>
        <w:t>ejercen funciones</w:t>
      </w:r>
      <w:r w:rsidRPr="00041FEC">
        <w:rPr>
          <w:rFonts w:ascii="Arial" w:hAnsi="Arial" w:cs="Arial"/>
          <w:spacing w:val="-4"/>
        </w:rPr>
        <w:t xml:space="preserve"> </w:t>
      </w:r>
      <w:r w:rsidRPr="00041FEC">
        <w:rPr>
          <w:rFonts w:ascii="Arial" w:hAnsi="Arial" w:cs="Arial"/>
        </w:rPr>
        <w:t>públicas</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prestan</w:t>
      </w:r>
      <w:r w:rsidRPr="00041FEC">
        <w:rPr>
          <w:rFonts w:ascii="Arial" w:hAnsi="Arial" w:cs="Arial"/>
          <w:spacing w:val="-1"/>
        </w:rPr>
        <w:t xml:space="preserve"> </w:t>
      </w:r>
      <w:r w:rsidRPr="00041FEC">
        <w:rPr>
          <w:rFonts w:ascii="Arial" w:hAnsi="Arial" w:cs="Arial"/>
        </w:rPr>
        <w:t>servicios</w:t>
      </w:r>
      <w:r w:rsidRPr="00041FEC">
        <w:rPr>
          <w:rFonts w:ascii="Arial" w:hAnsi="Arial" w:cs="Arial"/>
          <w:spacing w:val="-1"/>
        </w:rPr>
        <w:t xml:space="preserve"> </w:t>
      </w:r>
      <w:r w:rsidRPr="00041FEC">
        <w:rPr>
          <w:rFonts w:ascii="Arial" w:hAnsi="Arial" w:cs="Arial"/>
        </w:rPr>
        <w:t>públicos.</w:t>
      </w:r>
    </w:p>
    <w:p w14:paraId="176290AD" w14:textId="77777777" w:rsidR="000C6557" w:rsidRPr="00041FEC" w:rsidRDefault="000C6557" w:rsidP="000C6557">
      <w:pPr>
        <w:pStyle w:val="Textoindependiente"/>
        <w:ind w:left="588" w:right="579"/>
        <w:jc w:val="both"/>
        <w:rPr>
          <w:rFonts w:ascii="Arial" w:hAnsi="Arial" w:cs="Arial"/>
        </w:rPr>
      </w:pPr>
    </w:p>
    <w:p w14:paraId="0E92B2B8" w14:textId="72DBF7B5" w:rsidR="000C6557" w:rsidRDefault="000B19F7" w:rsidP="000C6557">
      <w:pPr>
        <w:pStyle w:val="Textoindependiente"/>
        <w:ind w:left="588" w:right="579"/>
        <w:jc w:val="both"/>
        <w:rPr>
          <w:rFonts w:ascii="Arial" w:hAnsi="Arial" w:cs="Arial"/>
        </w:rPr>
      </w:pPr>
      <w:r w:rsidRPr="00041FEC">
        <w:rPr>
          <w:rFonts w:ascii="Arial" w:hAnsi="Arial" w:cs="Arial"/>
        </w:rPr>
        <w:t>La Guía del DAFP, nos indica que un trámite o procedimiento debe cumplir las</w:t>
      </w:r>
      <w:r w:rsidRPr="00041FEC">
        <w:rPr>
          <w:rFonts w:ascii="Arial" w:hAnsi="Arial" w:cs="Arial"/>
          <w:spacing w:val="1"/>
        </w:rPr>
        <w:t xml:space="preserve"> </w:t>
      </w:r>
      <w:r w:rsidRPr="00041FEC">
        <w:rPr>
          <w:rFonts w:ascii="Arial" w:hAnsi="Arial" w:cs="Arial"/>
        </w:rPr>
        <w:t>siguientes</w:t>
      </w:r>
      <w:r w:rsidRPr="00041FEC">
        <w:rPr>
          <w:rFonts w:ascii="Arial" w:hAnsi="Arial" w:cs="Arial"/>
          <w:spacing w:val="-1"/>
        </w:rPr>
        <w:t xml:space="preserve"> </w:t>
      </w:r>
      <w:r w:rsidRPr="00041FEC">
        <w:rPr>
          <w:rFonts w:ascii="Arial" w:hAnsi="Arial" w:cs="Arial"/>
        </w:rPr>
        <w:t>condiciones:</w:t>
      </w:r>
    </w:p>
    <w:p w14:paraId="7BBACA2B" w14:textId="77777777" w:rsidR="000C6557" w:rsidRPr="00041FEC" w:rsidRDefault="000C6557" w:rsidP="000C6557">
      <w:pPr>
        <w:pStyle w:val="Textoindependiente"/>
        <w:ind w:left="588" w:right="579"/>
        <w:jc w:val="both"/>
        <w:rPr>
          <w:rFonts w:ascii="Arial" w:hAnsi="Arial" w:cs="Arial"/>
        </w:rPr>
      </w:pPr>
    </w:p>
    <w:p w14:paraId="3938239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41FEC">
        <w:rPr>
          <w:rFonts w:ascii="Arial" w:hAnsi="Arial" w:cs="Arial"/>
          <w:sz w:val="24"/>
          <w:szCs w:val="24"/>
        </w:rPr>
        <w:t>Una actuación del usuario (</w:t>
      </w:r>
      <w:r w:rsidR="00BB46C5" w:rsidRPr="00041FEC">
        <w:rPr>
          <w:rFonts w:ascii="Arial" w:hAnsi="Arial" w:cs="Arial"/>
          <w:sz w:val="24"/>
          <w:szCs w:val="24"/>
        </w:rPr>
        <w:t>E</w:t>
      </w:r>
      <w:r w:rsidRPr="00041FEC">
        <w:rPr>
          <w:rFonts w:ascii="Arial" w:hAnsi="Arial" w:cs="Arial"/>
          <w:sz w:val="24"/>
          <w:szCs w:val="24"/>
        </w:rPr>
        <w:t>ntidad o ciudadano)</w:t>
      </w:r>
    </w:p>
    <w:p w14:paraId="316B1CF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Debe tener soporte normativo (acto administrativo de adopción)</w:t>
      </w:r>
    </w:p>
    <w:p w14:paraId="000C3FF1" w14:textId="7BEC4049" w:rsidR="0012235B" w:rsidRP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El</w:t>
      </w:r>
      <w:r w:rsidRPr="000C6557">
        <w:rPr>
          <w:rFonts w:ascii="Arial" w:hAnsi="Arial" w:cs="Arial"/>
          <w:spacing w:val="-2"/>
          <w:sz w:val="24"/>
          <w:szCs w:val="24"/>
        </w:rPr>
        <w:t xml:space="preserve"> </w:t>
      </w:r>
      <w:r w:rsidRPr="000C6557">
        <w:rPr>
          <w:rFonts w:ascii="Arial" w:hAnsi="Arial" w:cs="Arial"/>
          <w:sz w:val="24"/>
          <w:szCs w:val="24"/>
        </w:rPr>
        <w:t>usuario</w:t>
      </w:r>
      <w:r w:rsidRPr="000C6557">
        <w:rPr>
          <w:rFonts w:ascii="Arial" w:hAnsi="Arial" w:cs="Arial"/>
          <w:spacing w:val="-3"/>
          <w:sz w:val="24"/>
          <w:szCs w:val="24"/>
        </w:rPr>
        <w:t xml:space="preserve"> </w:t>
      </w:r>
      <w:r w:rsidRPr="000C6557">
        <w:rPr>
          <w:rFonts w:ascii="Arial" w:hAnsi="Arial" w:cs="Arial"/>
          <w:sz w:val="24"/>
          <w:szCs w:val="24"/>
        </w:rPr>
        <w:t>ejerce</w:t>
      </w:r>
      <w:r w:rsidRPr="000C6557">
        <w:rPr>
          <w:rFonts w:ascii="Arial" w:hAnsi="Arial" w:cs="Arial"/>
          <w:spacing w:val="-2"/>
          <w:sz w:val="24"/>
          <w:szCs w:val="24"/>
        </w:rPr>
        <w:t xml:space="preserve"> </w:t>
      </w:r>
      <w:r w:rsidRPr="000C6557">
        <w:rPr>
          <w:rFonts w:ascii="Arial" w:hAnsi="Arial" w:cs="Arial"/>
          <w:sz w:val="24"/>
          <w:szCs w:val="24"/>
        </w:rPr>
        <w:t>un</w:t>
      </w:r>
      <w:r w:rsidRPr="000C6557">
        <w:rPr>
          <w:rFonts w:ascii="Arial" w:hAnsi="Arial" w:cs="Arial"/>
          <w:spacing w:val="-3"/>
          <w:sz w:val="24"/>
          <w:szCs w:val="24"/>
        </w:rPr>
        <w:t xml:space="preserve"> </w:t>
      </w:r>
      <w:r w:rsidRPr="000C6557">
        <w:rPr>
          <w:rFonts w:ascii="Arial" w:hAnsi="Arial" w:cs="Arial"/>
          <w:sz w:val="24"/>
          <w:szCs w:val="24"/>
        </w:rPr>
        <w:t>derecho</w:t>
      </w:r>
      <w:r w:rsidRPr="000C6557">
        <w:rPr>
          <w:rFonts w:ascii="Arial" w:hAnsi="Arial" w:cs="Arial"/>
          <w:spacing w:val="-2"/>
          <w:sz w:val="24"/>
          <w:szCs w:val="24"/>
        </w:rPr>
        <w:t xml:space="preserve"> </w:t>
      </w:r>
      <w:r w:rsidRPr="000C6557">
        <w:rPr>
          <w:rFonts w:ascii="Arial" w:hAnsi="Arial" w:cs="Arial"/>
          <w:sz w:val="24"/>
          <w:szCs w:val="24"/>
        </w:rPr>
        <w:t>o</w:t>
      </w:r>
      <w:r w:rsidRPr="000C6557">
        <w:rPr>
          <w:rFonts w:ascii="Arial" w:hAnsi="Arial" w:cs="Arial"/>
          <w:spacing w:val="-2"/>
          <w:sz w:val="24"/>
          <w:szCs w:val="24"/>
        </w:rPr>
        <w:t xml:space="preserve"> </w:t>
      </w:r>
      <w:r w:rsidRPr="000C6557">
        <w:rPr>
          <w:rFonts w:ascii="Arial" w:hAnsi="Arial" w:cs="Arial"/>
          <w:sz w:val="24"/>
          <w:szCs w:val="24"/>
        </w:rPr>
        <w:t>cumple</w:t>
      </w:r>
      <w:r w:rsidRPr="000C6557">
        <w:rPr>
          <w:rFonts w:ascii="Arial" w:hAnsi="Arial" w:cs="Arial"/>
          <w:spacing w:val="-2"/>
          <w:sz w:val="24"/>
          <w:szCs w:val="24"/>
        </w:rPr>
        <w:t xml:space="preserve"> </w:t>
      </w:r>
      <w:r w:rsidRPr="000C6557">
        <w:rPr>
          <w:rFonts w:ascii="Arial" w:hAnsi="Arial" w:cs="Arial"/>
          <w:sz w:val="24"/>
          <w:szCs w:val="24"/>
        </w:rPr>
        <w:t>una</w:t>
      </w:r>
      <w:r w:rsidRPr="000C6557">
        <w:rPr>
          <w:rFonts w:ascii="Arial" w:hAnsi="Arial" w:cs="Arial"/>
          <w:spacing w:val="-2"/>
          <w:sz w:val="24"/>
          <w:szCs w:val="24"/>
        </w:rPr>
        <w:t xml:space="preserve"> </w:t>
      </w:r>
      <w:r w:rsidRPr="000C6557">
        <w:rPr>
          <w:rFonts w:ascii="Arial" w:hAnsi="Arial" w:cs="Arial"/>
          <w:sz w:val="24"/>
          <w:szCs w:val="24"/>
        </w:rPr>
        <w:t>obligación.</w:t>
      </w:r>
    </w:p>
    <w:p w14:paraId="70FDA62A" w14:textId="77777777" w:rsidR="0012235B" w:rsidRPr="00041FEC" w:rsidRDefault="0012235B" w:rsidP="00A87283">
      <w:pPr>
        <w:pStyle w:val="Textoindependiente"/>
        <w:spacing w:before="9"/>
        <w:ind w:left="588" w:right="579"/>
        <w:rPr>
          <w:rFonts w:ascii="Arial" w:hAnsi="Arial" w:cs="Arial"/>
        </w:rPr>
      </w:pPr>
    </w:p>
    <w:p w14:paraId="1E469950" w14:textId="48F972E1" w:rsidR="0012235B" w:rsidRPr="00041FEC" w:rsidRDefault="000B19F7" w:rsidP="00A87283">
      <w:pPr>
        <w:pStyle w:val="Textoindependiente"/>
        <w:spacing w:line="276" w:lineRule="auto"/>
        <w:ind w:left="588" w:right="579"/>
        <w:jc w:val="both"/>
        <w:rPr>
          <w:rFonts w:ascii="Arial" w:hAnsi="Arial" w:cs="Arial"/>
        </w:rPr>
      </w:pPr>
      <w:r w:rsidRPr="00041FEC">
        <w:rPr>
          <w:rFonts w:ascii="Arial" w:hAnsi="Arial" w:cs="Arial"/>
          <w:spacing w:val="-1"/>
        </w:rPr>
        <w:t>El</w:t>
      </w:r>
      <w:r w:rsidRPr="00041FEC">
        <w:rPr>
          <w:rFonts w:ascii="Arial" w:hAnsi="Arial" w:cs="Arial"/>
          <w:spacing w:val="-15"/>
        </w:rPr>
        <w:t xml:space="preserve"> </w:t>
      </w:r>
      <w:r w:rsidRPr="00041FEC">
        <w:rPr>
          <w:rFonts w:ascii="Arial" w:hAnsi="Arial" w:cs="Arial"/>
          <w:spacing w:val="-1"/>
        </w:rPr>
        <w:t>Decreto</w:t>
      </w:r>
      <w:r w:rsidRPr="00041FEC">
        <w:rPr>
          <w:rFonts w:ascii="Arial" w:hAnsi="Arial" w:cs="Arial"/>
          <w:spacing w:val="-16"/>
        </w:rPr>
        <w:t xml:space="preserve"> </w:t>
      </w:r>
      <w:r w:rsidRPr="00041FEC">
        <w:rPr>
          <w:rFonts w:ascii="Arial" w:hAnsi="Arial" w:cs="Arial"/>
          <w:spacing w:val="-1"/>
        </w:rPr>
        <w:t>Ley</w:t>
      </w:r>
      <w:r w:rsidRPr="00041FEC">
        <w:rPr>
          <w:rFonts w:ascii="Arial" w:hAnsi="Arial" w:cs="Arial"/>
          <w:spacing w:val="-17"/>
        </w:rPr>
        <w:t xml:space="preserve"> </w:t>
      </w:r>
      <w:r w:rsidRPr="00041FEC">
        <w:rPr>
          <w:rFonts w:ascii="Arial" w:hAnsi="Arial" w:cs="Arial"/>
          <w:spacing w:val="-1"/>
        </w:rPr>
        <w:t>019</w:t>
      </w:r>
      <w:r w:rsidRPr="00041FEC">
        <w:rPr>
          <w:rFonts w:ascii="Arial" w:hAnsi="Arial" w:cs="Arial"/>
          <w:spacing w:val="-16"/>
        </w:rPr>
        <w:t xml:space="preserve"> </w:t>
      </w:r>
      <w:r w:rsidRPr="00041FEC">
        <w:rPr>
          <w:rFonts w:ascii="Arial" w:hAnsi="Arial" w:cs="Arial"/>
          <w:spacing w:val="-1"/>
        </w:rPr>
        <w:t>de</w:t>
      </w:r>
      <w:r w:rsidRPr="00041FEC">
        <w:rPr>
          <w:rFonts w:ascii="Arial" w:hAnsi="Arial" w:cs="Arial"/>
          <w:spacing w:val="-16"/>
        </w:rPr>
        <w:t xml:space="preserve"> </w:t>
      </w:r>
      <w:r w:rsidRPr="00041FEC">
        <w:rPr>
          <w:rFonts w:ascii="Arial" w:hAnsi="Arial" w:cs="Arial"/>
          <w:spacing w:val="-1"/>
        </w:rPr>
        <w:t>2012,</w:t>
      </w:r>
      <w:r w:rsidRPr="00041FEC">
        <w:rPr>
          <w:rFonts w:ascii="Arial" w:hAnsi="Arial" w:cs="Arial"/>
          <w:spacing w:val="-14"/>
        </w:rPr>
        <w:t xml:space="preserve"> </w:t>
      </w:r>
      <w:r w:rsidRPr="00041FEC">
        <w:rPr>
          <w:rFonts w:ascii="Arial" w:hAnsi="Arial" w:cs="Arial"/>
          <w:spacing w:val="-1"/>
        </w:rPr>
        <w:t>tiene</w:t>
      </w:r>
      <w:r w:rsidRPr="00041FEC">
        <w:rPr>
          <w:rFonts w:ascii="Arial" w:hAnsi="Arial" w:cs="Arial"/>
          <w:spacing w:val="-16"/>
        </w:rPr>
        <w:t xml:space="preserve"> </w:t>
      </w:r>
      <w:r w:rsidRPr="00041FEC">
        <w:rPr>
          <w:rFonts w:ascii="Arial" w:hAnsi="Arial" w:cs="Arial"/>
        </w:rPr>
        <w:t>como</w:t>
      </w:r>
      <w:r w:rsidRPr="00041FEC">
        <w:rPr>
          <w:rFonts w:ascii="Arial" w:hAnsi="Arial" w:cs="Arial"/>
          <w:spacing w:val="-16"/>
        </w:rPr>
        <w:t xml:space="preserve"> </w:t>
      </w:r>
      <w:r w:rsidRPr="00041FEC">
        <w:rPr>
          <w:rFonts w:ascii="Arial" w:hAnsi="Arial" w:cs="Arial"/>
        </w:rPr>
        <w:t>premisa</w:t>
      </w:r>
      <w:r w:rsidRPr="00041FEC">
        <w:rPr>
          <w:rFonts w:ascii="Arial" w:hAnsi="Arial" w:cs="Arial"/>
          <w:spacing w:val="-14"/>
        </w:rPr>
        <w:t xml:space="preserve"> </w:t>
      </w:r>
      <w:r w:rsidRPr="00041FEC">
        <w:rPr>
          <w:rFonts w:ascii="Arial" w:hAnsi="Arial" w:cs="Arial"/>
        </w:rPr>
        <w:t>fundamental</w:t>
      </w:r>
      <w:r w:rsidRPr="00041FEC">
        <w:rPr>
          <w:rFonts w:ascii="Arial" w:hAnsi="Arial" w:cs="Arial"/>
          <w:spacing w:val="-17"/>
        </w:rPr>
        <w:t xml:space="preserve"> </w:t>
      </w:r>
      <w:r w:rsidRPr="00041FEC">
        <w:rPr>
          <w:rFonts w:ascii="Arial" w:hAnsi="Arial" w:cs="Arial"/>
        </w:rPr>
        <w:t>el</w:t>
      </w:r>
      <w:r w:rsidRPr="00041FEC">
        <w:rPr>
          <w:rFonts w:ascii="Arial" w:hAnsi="Arial" w:cs="Arial"/>
          <w:spacing w:val="-15"/>
        </w:rPr>
        <w:t xml:space="preserve"> </w:t>
      </w:r>
      <w:r w:rsidRPr="00041FEC">
        <w:rPr>
          <w:rFonts w:ascii="Arial" w:hAnsi="Arial" w:cs="Arial"/>
        </w:rPr>
        <w:t>desarrollo</w:t>
      </w:r>
      <w:r w:rsidRPr="00041FEC">
        <w:rPr>
          <w:rFonts w:ascii="Arial" w:hAnsi="Arial" w:cs="Arial"/>
          <w:spacing w:val="-13"/>
        </w:rPr>
        <w:t xml:space="preserve"> </w:t>
      </w:r>
      <w:r w:rsidRPr="00041FEC">
        <w:rPr>
          <w:rFonts w:ascii="Arial" w:hAnsi="Arial" w:cs="Arial"/>
        </w:rPr>
        <w:t>del</w:t>
      </w:r>
      <w:r w:rsidRPr="00041FEC">
        <w:rPr>
          <w:rFonts w:ascii="Arial" w:hAnsi="Arial" w:cs="Arial"/>
          <w:spacing w:val="-17"/>
        </w:rPr>
        <w:t xml:space="preserve"> </w:t>
      </w:r>
      <w:r w:rsidRPr="00041FEC">
        <w:rPr>
          <w:rFonts w:ascii="Arial" w:hAnsi="Arial" w:cs="Arial"/>
        </w:rPr>
        <w:t>principio</w:t>
      </w:r>
      <w:r w:rsidRPr="00041FEC">
        <w:rPr>
          <w:rFonts w:ascii="Arial" w:hAnsi="Arial" w:cs="Arial"/>
          <w:spacing w:val="-65"/>
        </w:rPr>
        <w:t xml:space="preserve"> </w:t>
      </w:r>
      <w:r w:rsidRPr="00041FEC">
        <w:rPr>
          <w:rFonts w:ascii="Arial" w:hAnsi="Arial" w:cs="Arial"/>
        </w:rPr>
        <w:t>de la buena fe, moralidad, celeridad, economía y simplicidad en las actuaciones</w:t>
      </w:r>
      <w:r w:rsidRPr="00041FEC">
        <w:rPr>
          <w:rFonts w:ascii="Arial" w:hAnsi="Arial" w:cs="Arial"/>
          <w:spacing w:val="1"/>
        </w:rPr>
        <w:t xml:space="preserve"> </w:t>
      </w:r>
      <w:r w:rsidRPr="00041FEC">
        <w:rPr>
          <w:rFonts w:ascii="Arial" w:hAnsi="Arial" w:cs="Arial"/>
        </w:rPr>
        <w:t>administrativas.</w:t>
      </w:r>
    </w:p>
    <w:p w14:paraId="15744A90" w14:textId="77777777" w:rsidR="0012235B" w:rsidRPr="00041FEC" w:rsidRDefault="0012235B" w:rsidP="00A87283">
      <w:pPr>
        <w:pStyle w:val="Textoindependiente"/>
        <w:spacing w:before="5"/>
        <w:ind w:left="588" w:right="579"/>
        <w:rPr>
          <w:rFonts w:ascii="Arial" w:hAnsi="Arial" w:cs="Arial"/>
        </w:rPr>
      </w:pPr>
    </w:p>
    <w:p w14:paraId="295D2824" w14:textId="06512ACE" w:rsidR="0012235B" w:rsidRPr="00041FEC" w:rsidRDefault="000B19F7" w:rsidP="00A87283">
      <w:pPr>
        <w:pStyle w:val="Textoindependiente"/>
        <w:spacing w:before="1" w:line="276" w:lineRule="auto"/>
        <w:ind w:left="588" w:right="579"/>
        <w:jc w:val="both"/>
        <w:rPr>
          <w:rFonts w:ascii="Arial" w:hAnsi="Arial" w:cs="Arial"/>
        </w:rPr>
      </w:pPr>
      <w:r w:rsidRPr="00041FEC">
        <w:rPr>
          <w:rFonts w:ascii="Arial" w:hAnsi="Arial" w:cs="Arial"/>
        </w:rPr>
        <w:t>El</w:t>
      </w:r>
      <w:r w:rsidRPr="00041FEC">
        <w:rPr>
          <w:rFonts w:ascii="Arial" w:hAnsi="Arial" w:cs="Arial"/>
          <w:spacing w:val="-15"/>
        </w:rPr>
        <w:t xml:space="preserve"> </w:t>
      </w:r>
      <w:r w:rsidRPr="00041FEC">
        <w:rPr>
          <w:rFonts w:ascii="Arial" w:hAnsi="Arial" w:cs="Arial"/>
        </w:rPr>
        <w:t>artículo</w:t>
      </w:r>
      <w:r w:rsidRPr="00041FEC">
        <w:rPr>
          <w:rFonts w:ascii="Arial" w:hAnsi="Arial" w:cs="Arial"/>
          <w:spacing w:val="-16"/>
        </w:rPr>
        <w:t xml:space="preserve"> </w:t>
      </w:r>
      <w:r w:rsidRPr="00041FEC">
        <w:rPr>
          <w:rFonts w:ascii="Arial" w:hAnsi="Arial" w:cs="Arial"/>
        </w:rPr>
        <w:t>40</w:t>
      </w:r>
      <w:r w:rsidRPr="00041FEC">
        <w:rPr>
          <w:rFonts w:ascii="Arial" w:hAnsi="Arial" w:cs="Arial"/>
          <w:spacing w:val="-16"/>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decreto</w:t>
      </w:r>
      <w:r w:rsidRPr="00041FEC">
        <w:rPr>
          <w:rFonts w:ascii="Arial" w:hAnsi="Arial" w:cs="Arial"/>
          <w:spacing w:val="-13"/>
        </w:rPr>
        <w:t xml:space="preserve"> </w:t>
      </w:r>
      <w:r w:rsidRPr="00041FEC">
        <w:rPr>
          <w:rFonts w:ascii="Arial" w:hAnsi="Arial" w:cs="Arial"/>
        </w:rPr>
        <w:t>Ley</w:t>
      </w:r>
      <w:r w:rsidRPr="00041FEC">
        <w:rPr>
          <w:rFonts w:ascii="Arial" w:hAnsi="Arial" w:cs="Arial"/>
          <w:spacing w:val="-15"/>
        </w:rPr>
        <w:t xml:space="preserve"> </w:t>
      </w:r>
      <w:r w:rsidRPr="00041FEC">
        <w:rPr>
          <w:rFonts w:ascii="Arial" w:hAnsi="Arial" w:cs="Arial"/>
        </w:rPr>
        <w:t>019</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2012.</w:t>
      </w:r>
      <w:r w:rsidRPr="00041FEC">
        <w:rPr>
          <w:rFonts w:ascii="Arial" w:hAnsi="Arial" w:cs="Arial"/>
          <w:spacing w:val="-13"/>
        </w:rPr>
        <w:t xml:space="preserve"> </w:t>
      </w:r>
      <w:r w:rsidRPr="00041FEC">
        <w:rPr>
          <w:rFonts w:ascii="Arial" w:hAnsi="Arial" w:cs="Arial"/>
        </w:rPr>
        <w:t>Dispone</w:t>
      </w:r>
      <w:r w:rsidRPr="00041FEC">
        <w:rPr>
          <w:rFonts w:ascii="Arial" w:hAnsi="Arial" w:cs="Arial"/>
          <w:spacing w:val="-14"/>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sin</w:t>
      </w:r>
      <w:r w:rsidRPr="00041FEC">
        <w:rPr>
          <w:rFonts w:ascii="Arial" w:hAnsi="Arial" w:cs="Arial"/>
          <w:spacing w:val="-16"/>
        </w:rPr>
        <w:t xml:space="preserve"> </w:t>
      </w:r>
      <w:r w:rsidRPr="00041FEC">
        <w:rPr>
          <w:rFonts w:ascii="Arial" w:hAnsi="Arial" w:cs="Arial"/>
        </w:rPr>
        <w:t>perjuicio</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las</w:t>
      </w:r>
      <w:r w:rsidRPr="00041FEC">
        <w:rPr>
          <w:rFonts w:ascii="Arial" w:hAnsi="Arial" w:cs="Arial"/>
          <w:spacing w:val="-15"/>
        </w:rPr>
        <w:t xml:space="preserve"> </w:t>
      </w:r>
      <w:r w:rsidRPr="00041FEC">
        <w:rPr>
          <w:rFonts w:ascii="Arial" w:hAnsi="Arial" w:cs="Arial"/>
        </w:rPr>
        <w:t>exigencias</w:t>
      </w:r>
      <w:r w:rsidRPr="00041FEC">
        <w:rPr>
          <w:rFonts w:ascii="Arial" w:hAnsi="Arial" w:cs="Arial"/>
          <w:spacing w:val="-64"/>
        </w:rPr>
        <w:t xml:space="preserve"> </w:t>
      </w:r>
      <w:r w:rsidRPr="00041FEC">
        <w:rPr>
          <w:rFonts w:ascii="Arial" w:hAnsi="Arial" w:cs="Arial"/>
        </w:rPr>
        <w:t>generales de publicidad de los actos administrativos, para que un trámite o requisito</w:t>
      </w:r>
      <w:r w:rsidRPr="00041FEC">
        <w:rPr>
          <w:rFonts w:ascii="Arial" w:hAnsi="Arial" w:cs="Arial"/>
          <w:spacing w:val="1"/>
        </w:rPr>
        <w:t xml:space="preserve"> </w:t>
      </w:r>
      <w:r w:rsidRPr="00041FEC">
        <w:rPr>
          <w:rFonts w:ascii="Arial" w:hAnsi="Arial" w:cs="Arial"/>
        </w:rPr>
        <w:t>sea oponible y exigible al particular, deberá encontrarse inscrito el Sistema Único de</w:t>
      </w:r>
      <w:r w:rsidRPr="00041FEC">
        <w:rPr>
          <w:rFonts w:ascii="Arial" w:hAnsi="Arial" w:cs="Arial"/>
          <w:spacing w:val="1"/>
        </w:rPr>
        <w:t xml:space="preserve"> </w:t>
      </w:r>
      <w:r w:rsidRPr="00041FEC">
        <w:rPr>
          <w:rFonts w:ascii="Arial" w:hAnsi="Arial" w:cs="Arial"/>
        </w:rPr>
        <w:t>información de trámites –SUIT- verificando que el mismo cuente con el respectivo</w:t>
      </w:r>
      <w:r w:rsidRPr="00041FEC">
        <w:rPr>
          <w:rFonts w:ascii="Arial" w:hAnsi="Arial" w:cs="Arial"/>
          <w:spacing w:val="1"/>
        </w:rPr>
        <w:t xml:space="preserve"> </w:t>
      </w:r>
      <w:r w:rsidRPr="00041FEC">
        <w:rPr>
          <w:rFonts w:ascii="Arial" w:hAnsi="Arial" w:cs="Arial"/>
        </w:rPr>
        <w:t>soporte</w:t>
      </w:r>
      <w:r w:rsidRPr="00041FEC">
        <w:rPr>
          <w:rFonts w:ascii="Arial" w:hAnsi="Arial" w:cs="Arial"/>
          <w:spacing w:val="-3"/>
        </w:rPr>
        <w:t xml:space="preserve"> </w:t>
      </w:r>
      <w:r w:rsidRPr="00041FEC">
        <w:rPr>
          <w:rFonts w:ascii="Arial" w:hAnsi="Arial" w:cs="Arial"/>
        </w:rPr>
        <w:t>legal.</w:t>
      </w:r>
    </w:p>
    <w:p w14:paraId="75D9BEE6" w14:textId="7FF925F7" w:rsidR="0012235B" w:rsidRPr="00041FEC" w:rsidRDefault="000B19F7" w:rsidP="00A87283">
      <w:pPr>
        <w:pStyle w:val="Textoindependiente"/>
        <w:spacing w:before="199" w:line="276" w:lineRule="auto"/>
        <w:ind w:left="588" w:right="579"/>
        <w:jc w:val="both"/>
        <w:rPr>
          <w:rFonts w:ascii="Arial" w:hAnsi="Arial" w:cs="Arial"/>
        </w:rPr>
      </w:pPr>
      <w:r w:rsidRPr="00041FEC">
        <w:rPr>
          <w:rFonts w:ascii="Arial" w:hAnsi="Arial" w:cs="Arial"/>
        </w:rPr>
        <w:t>El SUIT, es un sistema electrónico de administración de información de trámites y</w:t>
      </w:r>
      <w:r w:rsidRPr="00041FEC">
        <w:rPr>
          <w:rFonts w:ascii="Arial" w:hAnsi="Arial" w:cs="Arial"/>
          <w:spacing w:val="1"/>
        </w:rPr>
        <w:t xml:space="preserve"> </w:t>
      </w:r>
      <w:r w:rsidRPr="00041FEC">
        <w:rPr>
          <w:rFonts w:ascii="Arial" w:hAnsi="Arial" w:cs="Arial"/>
        </w:rPr>
        <w:t xml:space="preserve">servicios de la Administración Pública Colombiana que opera a través del </w:t>
      </w:r>
      <w:r w:rsidRPr="00041FEC">
        <w:rPr>
          <w:rFonts w:ascii="Arial" w:hAnsi="Arial" w:cs="Arial"/>
          <w:bCs/>
        </w:rPr>
        <w:t>Portal del</w:t>
      </w:r>
      <w:r w:rsidRPr="00041FEC">
        <w:rPr>
          <w:rFonts w:ascii="Arial" w:hAnsi="Arial" w:cs="Arial"/>
          <w:bCs/>
          <w:spacing w:val="1"/>
        </w:rPr>
        <w:t xml:space="preserve"> </w:t>
      </w:r>
      <w:r w:rsidRPr="00041FEC">
        <w:rPr>
          <w:rFonts w:ascii="Arial" w:hAnsi="Arial" w:cs="Arial"/>
          <w:bCs/>
        </w:rPr>
        <w:t>Estado</w:t>
      </w:r>
      <w:r w:rsidRPr="00041FEC">
        <w:rPr>
          <w:rFonts w:ascii="Arial" w:hAnsi="Arial" w:cs="Arial"/>
          <w:bCs/>
          <w:spacing w:val="1"/>
        </w:rPr>
        <w:t xml:space="preserve"> </w:t>
      </w:r>
      <w:r w:rsidRPr="00041FEC">
        <w:rPr>
          <w:rFonts w:ascii="Arial" w:hAnsi="Arial" w:cs="Arial"/>
          <w:bCs/>
        </w:rPr>
        <w:t>Colombiano</w:t>
      </w:r>
      <w:r w:rsidRPr="00041FEC">
        <w:rPr>
          <w:rFonts w:ascii="Arial" w:hAnsi="Arial" w:cs="Arial"/>
          <w:b/>
          <w:spacing w:val="1"/>
        </w:rPr>
        <w:t xml:space="preserve"> </w:t>
      </w:r>
      <w:r w:rsidRPr="00041FEC">
        <w:rPr>
          <w:rFonts w:ascii="Arial" w:hAnsi="Arial" w:cs="Arial"/>
        </w:rPr>
        <w:t>administrado</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DAFP,</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mandato</w:t>
      </w:r>
      <w:r w:rsidRPr="00041FEC">
        <w:rPr>
          <w:rFonts w:ascii="Arial" w:hAnsi="Arial" w:cs="Arial"/>
          <w:spacing w:val="1"/>
        </w:rPr>
        <w:t xml:space="preserve"> </w:t>
      </w:r>
      <w:r w:rsidRPr="00041FEC">
        <w:rPr>
          <w:rFonts w:ascii="Arial" w:hAnsi="Arial" w:cs="Arial"/>
        </w:rPr>
        <w:t>legal,</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alianza</w:t>
      </w:r>
      <w:r w:rsidRPr="00041FEC">
        <w:rPr>
          <w:rFonts w:ascii="Arial" w:hAnsi="Arial" w:cs="Arial"/>
          <w:spacing w:val="1"/>
        </w:rPr>
        <w:t xml:space="preserve"> </w:t>
      </w:r>
      <w:r w:rsidRPr="00041FEC">
        <w:rPr>
          <w:rFonts w:ascii="Arial" w:hAnsi="Arial" w:cs="Arial"/>
        </w:rPr>
        <w:t>estratégica</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Ministerio de</w:t>
      </w:r>
      <w:r w:rsidRPr="00041FEC">
        <w:rPr>
          <w:rFonts w:ascii="Arial" w:hAnsi="Arial" w:cs="Arial"/>
          <w:spacing w:val="-3"/>
        </w:rPr>
        <w:t xml:space="preserve"> </w:t>
      </w:r>
      <w:r w:rsidR="00BB46C5" w:rsidRPr="00041FEC">
        <w:rPr>
          <w:rFonts w:ascii="Arial" w:hAnsi="Arial" w:cs="Arial"/>
          <w:spacing w:val="-3"/>
        </w:rPr>
        <w:t xml:space="preserve">Tecnologías de la Información y las </w:t>
      </w:r>
      <w:r w:rsidR="00BB46C5" w:rsidRPr="00041FEC">
        <w:rPr>
          <w:rFonts w:ascii="Arial" w:hAnsi="Arial" w:cs="Arial"/>
        </w:rPr>
        <w:t>C</w:t>
      </w:r>
      <w:r w:rsidRPr="00041FEC">
        <w:rPr>
          <w:rFonts w:ascii="Arial" w:hAnsi="Arial" w:cs="Arial"/>
        </w:rPr>
        <w:t>omunicaciones-</w:t>
      </w:r>
      <w:r w:rsidRPr="00041FEC">
        <w:rPr>
          <w:rFonts w:ascii="Arial" w:hAnsi="Arial" w:cs="Arial"/>
          <w:spacing w:val="-2"/>
        </w:rPr>
        <w:t xml:space="preserve"> </w:t>
      </w:r>
      <w:r w:rsidR="00BB46C5" w:rsidRPr="00041FEC">
        <w:rPr>
          <w:rFonts w:ascii="Arial" w:hAnsi="Arial" w:cs="Arial"/>
          <w:spacing w:val="-2"/>
        </w:rPr>
        <w:t xml:space="preserve">Política de Gobierno Digital (antes </w:t>
      </w:r>
      <w:r w:rsidRPr="00041FEC">
        <w:rPr>
          <w:rFonts w:ascii="Arial" w:hAnsi="Arial" w:cs="Arial"/>
        </w:rPr>
        <w:t>Gobierno</w:t>
      </w:r>
      <w:r w:rsidRPr="00041FEC">
        <w:rPr>
          <w:rFonts w:ascii="Arial" w:hAnsi="Arial" w:cs="Arial"/>
          <w:spacing w:val="-1"/>
        </w:rPr>
        <w:t xml:space="preserve"> </w:t>
      </w:r>
      <w:r w:rsidRPr="00041FEC">
        <w:rPr>
          <w:rFonts w:ascii="Arial" w:hAnsi="Arial" w:cs="Arial"/>
        </w:rPr>
        <w:t>en</w:t>
      </w:r>
      <w:r w:rsidRPr="00041FEC">
        <w:rPr>
          <w:rFonts w:ascii="Arial" w:hAnsi="Arial" w:cs="Arial"/>
          <w:spacing w:val="-3"/>
        </w:rPr>
        <w:t xml:space="preserve"> </w:t>
      </w:r>
      <w:r w:rsidR="00BB46C5" w:rsidRPr="00041FEC">
        <w:rPr>
          <w:rFonts w:ascii="Arial" w:hAnsi="Arial" w:cs="Arial"/>
        </w:rPr>
        <w:t>L</w:t>
      </w:r>
      <w:r w:rsidRPr="00041FEC">
        <w:rPr>
          <w:rFonts w:ascii="Arial" w:hAnsi="Arial" w:cs="Arial"/>
        </w:rPr>
        <w:t>ínea</w:t>
      </w:r>
      <w:r w:rsidR="00BB46C5" w:rsidRPr="00041FEC">
        <w:rPr>
          <w:rFonts w:ascii="Arial" w:hAnsi="Arial" w:cs="Arial"/>
        </w:rPr>
        <w:t>)</w:t>
      </w:r>
      <w:r w:rsidRPr="00041FEC">
        <w:rPr>
          <w:rFonts w:ascii="Arial" w:hAnsi="Arial" w:cs="Arial"/>
        </w:rPr>
        <w:t>.</w:t>
      </w:r>
    </w:p>
    <w:p w14:paraId="4B688BFF" w14:textId="771972C9" w:rsidR="008C7DBF" w:rsidRDefault="000B19F7" w:rsidP="00D518D1">
      <w:pPr>
        <w:pStyle w:val="Textoindependiente"/>
        <w:spacing w:before="202" w:line="276" w:lineRule="auto"/>
        <w:ind w:left="588" w:right="579"/>
        <w:jc w:val="both"/>
        <w:rPr>
          <w:rFonts w:ascii="Arial" w:hAnsi="Arial" w:cs="Arial"/>
        </w:rPr>
      </w:pPr>
      <w:r w:rsidRPr="00041FEC">
        <w:rPr>
          <w:rFonts w:ascii="Arial" w:hAnsi="Arial" w:cs="Arial"/>
        </w:rPr>
        <w:t>Este</w:t>
      </w:r>
      <w:r w:rsidRPr="00041FEC">
        <w:rPr>
          <w:rFonts w:ascii="Arial" w:hAnsi="Arial" w:cs="Arial"/>
          <w:spacing w:val="-3"/>
        </w:rPr>
        <w:t xml:space="preserve"> </w:t>
      </w:r>
      <w:r w:rsidRPr="00041FEC">
        <w:rPr>
          <w:rFonts w:ascii="Arial" w:hAnsi="Arial" w:cs="Arial"/>
        </w:rPr>
        <w:t>sistema</w:t>
      </w:r>
      <w:r w:rsidRPr="00041FEC">
        <w:rPr>
          <w:rFonts w:ascii="Arial" w:hAnsi="Arial" w:cs="Arial"/>
          <w:spacing w:val="-3"/>
        </w:rPr>
        <w:t xml:space="preserve"> </w:t>
      </w:r>
      <w:r w:rsidRPr="00041FEC">
        <w:rPr>
          <w:rFonts w:ascii="Arial" w:hAnsi="Arial" w:cs="Arial"/>
        </w:rPr>
        <w:t>permite</w:t>
      </w:r>
      <w:r w:rsidRPr="00041FEC">
        <w:rPr>
          <w:rFonts w:ascii="Arial" w:hAnsi="Arial" w:cs="Arial"/>
          <w:spacing w:val="-3"/>
        </w:rPr>
        <w:t xml:space="preserve"> </w:t>
      </w:r>
      <w:r w:rsidRPr="00041FEC">
        <w:rPr>
          <w:rFonts w:ascii="Arial" w:hAnsi="Arial" w:cs="Arial"/>
        </w:rPr>
        <w:t>integrar</w:t>
      </w:r>
      <w:r w:rsidRPr="00041FEC">
        <w:rPr>
          <w:rFonts w:ascii="Arial" w:hAnsi="Arial" w:cs="Arial"/>
          <w:spacing w:val="-5"/>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5"/>
        </w:rPr>
        <w:t xml:space="preserve"> </w:t>
      </w:r>
      <w:r w:rsidRPr="00041FEC">
        <w:rPr>
          <w:rFonts w:ascii="Arial" w:hAnsi="Arial" w:cs="Arial"/>
        </w:rPr>
        <w:t>y</w:t>
      </w:r>
      <w:r w:rsidRPr="00041FEC">
        <w:rPr>
          <w:rFonts w:ascii="Arial" w:hAnsi="Arial" w:cs="Arial"/>
          <w:spacing w:val="-4"/>
        </w:rPr>
        <w:t xml:space="preserve"> </w:t>
      </w:r>
      <w:r w:rsidRPr="00041FEC">
        <w:rPr>
          <w:rFonts w:ascii="Arial" w:hAnsi="Arial" w:cs="Arial"/>
        </w:rPr>
        <w:t>actualización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trámites</w:t>
      </w:r>
      <w:r w:rsidRPr="00041FEC">
        <w:rPr>
          <w:rFonts w:ascii="Arial" w:hAnsi="Arial" w:cs="Arial"/>
          <w:spacing w:val="-3"/>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servicios</w:t>
      </w:r>
      <w:r w:rsidRPr="00041FEC">
        <w:rPr>
          <w:rFonts w:ascii="Arial" w:hAnsi="Arial" w:cs="Arial"/>
          <w:spacing w:val="-64"/>
        </w:rPr>
        <w:t xml:space="preserve"> </w:t>
      </w:r>
      <w:r w:rsidRPr="00041FEC">
        <w:rPr>
          <w:rFonts w:ascii="Arial" w:hAnsi="Arial" w:cs="Arial"/>
          <w:spacing w:val="-1"/>
        </w:rPr>
        <w:t>de</w:t>
      </w:r>
      <w:r w:rsidRPr="00041FEC">
        <w:rPr>
          <w:rFonts w:ascii="Arial" w:hAnsi="Arial" w:cs="Arial"/>
          <w:spacing w:val="-11"/>
        </w:rPr>
        <w:t xml:space="preserve"> </w:t>
      </w:r>
      <w:r w:rsidRPr="00041FEC">
        <w:rPr>
          <w:rFonts w:ascii="Arial" w:hAnsi="Arial" w:cs="Arial"/>
          <w:spacing w:val="-1"/>
        </w:rPr>
        <w:t>las</w:t>
      </w:r>
      <w:r w:rsidRPr="00041FEC">
        <w:rPr>
          <w:rFonts w:ascii="Arial" w:hAnsi="Arial" w:cs="Arial"/>
          <w:spacing w:val="-14"/>
        </w:rPr>
        <w:t xml:space="preserve"> </w:t>
      </w:r>
      <w:r w:rsidRPr="00041FEC">
        <w:rPr>
          <w:rFonts w:ascii="Arial" w:hAnsi="Arial" w:cs="Arial"/>
          <w:spacing w:val="-1"/>
        </w:rPr>
        <w:t>entidades</w:t>
      </w:r>
      <w:r w:rsidRPr="00041FEC">
        <w:rPr>
          <w:rFonts w:ascii="Arial" w:hAnsi="Arial" w:cs="Arial"/>
          <w:spacing w:val="-14"/>
        </w:rPr>
        <w:t xml:space="preserve"> </w:t>
      </w:r>
      <w:r w:rsidRPr="00041FEC">
        <w:rPr>
          <w:rFonts w:ascii="Arial" w:hAnsi="Arial" w:cs="Arial"/>
          <w:spacing w:val="-1"/>
        </w:rPr>
        <w:t>de</w:t>
      </w:r>
      <w:r w:rsidRPr="00041FEC">
        <w:rPr>
          <w:rFonts w:ascii="Arial" w:hAnsi="Arial" w:cs="Arial"/>
          <w:spacing w:val="-12"/>
        </w:rPr>
        <w:t xml:space="preserve"> </w:t>
      </w:r>
      <w:r w:rsidRPr="00041FEC">
        <w:rPr>
          <w:rFonts w:ascii="Arial" w:hAnsi="Arial" w:cs="Arial"/>
          <w:spacing w:val="-1"/>
        </w:rPr>
        <w:t>la</w:t>
      </w:r>
      <w:r w:rsidRPr="00041FEC">
        <w:rPr>
          <w:rFonts w:ascii="Arial" w:hAnsi="Arial" w:cs="Arial"/>
          <w:spacing w:val="-16"/>
        </w:rPr>
        <w:t xml:space="preserve"> </w:t>
      </w:r>
      <w:r w:rsidRPr="00041FEC">
        <w:rPr>
          <w:rFonts w:ascii="Arial" w:hAnsi="Arial" w:cs="Arial"/>
          <w:spacing w:val="-1"/>
        </w:rPr>
        <w:t>Administración</w:t>
      </w:r>
      <w:r w:rsidRPr="00041FEC">
        <w:rPr>
          <w:rFonts w:ascii="Arial" w:hAnsi="Arial" w:cs="Arial"/>
          <w:spacing w:val="-13"/>
        </w:rPr>
        <w:t xml:space="preserve"> </w:t>
      </w:r>
      <w:r w:rsidRPr="00041FEC">
        <w:rPr>
          <w:rFonts w:ascii="Arial" w:hAnsi="Arial" w:cs="Arial"/>
        </w:rPr>
        <w:t>Pública</w:t>
      </w:r>
      <w:r w:rsidRPr="00041FEC">
        <w:rPr>
          <w:rFonts w:ascii="Arial" w:hAnsi="Arial" w:cs="Arial"/>
          <w:spacing w:val="-12"/>
        </w:rPr>
        <w:t xml:space="preserve"> </w:t>
      </w:r>
      <w:r w:rsidRPr="00041FEC">
        <w:rPr>
          <w:rFonts w:ascii="Arial" w:hAnsi="Arial" w:cs="Arial"/>
        </w:rPr>
        <w:t>para</w:t>
      </w:r>
      <w:r w:rsidRPr="00041FEC">
        <w:rPr>
          <w:rFonts w:ascii="Arial" w:hAnsi="Arial" w:cs="Arial"/>
          <w:spacing w:val="-14"/>
        </w:rPr>
        <w:t xml:space="preserve"> </w:t>
      </w:r>
      <w:r w:rsidRPr="00041FEC">
        <w:rPr>
          <w:rFonts w:ascii="Arial" w:hAnsi="Arial" w:cs="Arial"/>
        </w:rPr>
        <w:t>facilitar</w:t>
      </w:r>
      <w:r w:rsidRPr="00041FEC">
        <w:rPr>
          <w:rFonts w:ascii="Arial" w:hAnsi="Arial" w:cs="Arial"/>
          <w:spacing w:val="-15"/>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ciudadanos</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consulta</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manera centralizada y en línea.</w:t>
      </w:r>
    </w:p>
    <w:p w14:paraId="26558ADF" w14:textId="77777777" w:rsidR="000C6557" w:rsidRPr="00041FEC" w:rsidRDefault="000C6557" w:rsidP="00D518D1">
      <w:pPr>
        <w:pStyle w:val="Textoindependiente"/>
        <w:spacing w:before="202" w:line="276" w:lineRule="auto"/>
        <w:ind w:left="588" w:right="579"/>
        <w:jc w:val="both"/>
        <w:rPr>
          <w:rFonts w:ascii="Arial" w:hAnsi="Arial" w:cs="Arial"/>
        </w:rPr>
      </w:pPr>
    </w:p>
    <w:p w14:paraId="7A14A6F5" w14:textId="59BE2F33" w:rsidR="0012235B" w:rsidRPr="00041FEC" w:rsidRDefault="000B19F7" w:rsidP="00A87283">
      <w:pPr>
        <w:spacing w:before="126" w:line="278" w:lineRule="auto"/>
        <w:ind w:left="588" w:right="579"/>
        <w:jc w:val="both"/>
        <w:rPr>
          <w:rFonts w:ascii="Arial" w:hAnsi="Arial" w:cs="Arial"/>
          <w:b/>
          <w:sz w:val="24"/>
          <w:szCs w:val="24"/>
        </w:rPr>
      </w:pPr>
      <w:r w:rsidRPr="00041FEC">
        <w:rPr>
          <w:rFonts w:ascii="Arial" w:hAnsi="Arial" w:cs="Arial"/>
          <w:sz w:val="24"/>
          <w:szCs w:val="24"/>
        </w:rPr>
        <w:lastRenderedPageBreak/>
        <w:t>La</w:t>
      </w:r>
      <w:r w:rsidRPr="00041FEC">
        <w:rPr>
          <w:rFonts w:ascii="Arial" w:hAnsi="Arial" w:cs="Arial"/>
          <w:spacing w:val="10"/>
          <w:sz w:val="24"/>
          <w:szCs w:val="24"/>
        </w:rPr>
        <w:t xml:space="preserve"> </w:t>
      </w:r>
      <w:r w:rsidRPr="00041FEC">
        <w:rPr>
          <w:rFonts w:ascii="Arial" w:hAnsi="Arial" w:cs="Arial"/>
          <w:sz w:val="24"/>
          <w:szCs w:val="24"/>
        </w:rPr>
        <w:t>Guía</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00BF2C0E" w:rsidRPr="00041FEC">
        <w:rPr>
          <w:rFonts w:ascii="Arial" w:hAnsi="Arial" w:cs="Arial"/>
          <w:sz w:val="24"/>
          <w:szCs w:val="24"/>
        </w:rPr>
        <w:t>U</w:t>
      </w:r>
      <w:r w:rsidRPr="00041FEC">
        <w:rPr>
          <w:rFonts w:ascii="Arial" w:hAnsi="Arial" w:cs="Arial"/>
          <w:sz w:val="24"/>
          <w:szCs w:val="24"/>
        </w:rPr>
        <w:t>suario</w:t>
      </w:r>
      <w:r w:rsidRPr="00041FEC">
        <w:rPr>
          <w:rFonts w:ascii="Arial" w:hAnsi="Arial" w:cs="Arial"/>
          <w:spacing w:val="11"/>
          <w:sz w:val="24"/>
          <w:szCs w:val="24"/>
        </w:rPr>
        <w:t xml:space="preserve"> </w:t>
      </w:r>
      <w:r w:rsidRPr="00041FEC">
        <w:rPr>
          <w:rFonts w:ascii="Arial" w:hAnsi="Arial" w:cs="Arial"/>
          <w:sz w:val="24"/>
          <w:szCs w:val="24"/>
        </w:rPr>
        <w:t>Sistema</w:t>
      </w:r>
      <w:r w:rsidRPr="00041FEC">
        <w:rPr>
          <w:rFonts w:ascii="Arial" w:hAnsi="Arial" w:cs="Arial"/>
          <w:spacing w:val="11"/>
          <w:sz w:val="24"/>
          <w:szCs w:val="24"/>
        </w:rPr>
        <w:t xml:space="preserve"> </w:t>
      </w:r>
      <w:r w:rsidRPr="00041FEC">
        <w:rPr>
          <w:rFonts w:ascii="Arial" w:hAnsi="Arial" w:cs="Arial"/>
          <w:sz w:val="24"/>
          <w:szCs w:val="24"/>
        </w:rPr>
        <w:t>Único</w:t>
      </w:r>
      <w:r w:rsidRPr="00041FEC">
        <w:rPr>
          <w:rFonts w:ascii="Arial" w:hAnsi="Arial" w:cs="Arial"/>
          <w:spacing w:val="8"/>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Pr="00041FEC">
        <w:rPr>
          <w:rFonts w:ascii="Arial" w:hAnsi="Arial" w:cs="Arial"/>
          <w:sz w:val="24"/>
          <w:szCs w:val="24"/>
        </w:rPr>
        <w:t>Información</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8"/>
          <w:sz w:val="24"/>
          <w:szCs w:val="24"/>
        </w:rPr>
        <w:t xml:space="preserve"> </w:t>
      </w:r>
      <w:r w:rsidRPr="00041FEC">
        <w:rPr>
          <w:rFonts w:ascii="Arial" w:hAnsi="Arial" w:cs="Arial"/>
          <w:sz w:val="24"/>
          <w:szCs w:val="24"/>
        </w:rPr>
        <w:t>Trámites</w:t>
      </w:r>
      <w:r w:rsidRPr="00041FEC">
        <w:rPr>
          <w:rFonts w:ascii="Arial" w:hAnsi="Arial" w:cs="Arial"/>
          <w:spacing w:val="11"/>
          <w:sz w:val="24"/>
          <w:szCs w:val="24"/>
        </w:rPr>
        <w:t xml:space="preserve"> </w:t>
      </w:r>
      <w:r w:rsidRPr="00041FEC">
        <w:rPr>
          <w:rFonts w:ascii="Arial" w:hAnsi="Arial" w:cs="Arial"/>
          <w:sz w:val="24"/>
          <w:szCs w:val="24"/>
        </w:rPr>
        <w:t>SUIT3</w:t>
      </w:r>
      <w:r w:rsidR="00BF2C0E" w:rsidRPr="00041FEC">
        <w:rPr>
          <w:rStyle w:val="Refdenotaalpie"/>
          <w:rFonts w:ascii="Arial" w:hAnsi="Arial" w:cs="Arial"/>
          <w:sz w:val="24"/>
          <w:szCs w:val="24"/>
        </w:rPr>
        <w:footnoteReference w:id="1"/>
      </w:r>
      <w:r w:rsidRPr="00041FEC">
        <w:rPr>
          <w:rFonts w:ascii="Arial" w:hAnsi="Arial" w:cs="Arial"/>
          <w:spacing w:val="33"/>
          <w:position w:val="8"/>
          <w:sz w:val="24"/>
          <w:szCs w:val="24"/>
        </w:rPr>
        <w:t xml:space="preserve"> </w:t>
      </w:r>
      <w:r w:rsidRPr="00041FEC">
        <w:rPr>
          <w:rFonts w:ascii="Arial" w:hAnsi="Arial" w:cs="Arial"/>
          <w:sz w:val="24"/>
          <w:szCs w:val="24"/>
        </w:rPr>
        <w:t>relaciona</w:t>
      </w:r>
      <w:r w:rsidRPr="00041FEC">
        <w:rPr>
          <w:rFonts w:ascii="Arial" w:hAnsi="Arial" w:cs="Arial"/>
          <w:spacing w:val="11"/>
          <w:sz w:val="24"/>
          <w:szCs w:val="24"/>
        </w:rPr>
        <w:t xml:space="preserve"> </w:t>
      </w:r>
      <w:r w:rsidRPr="00041FEC">
        <w:rPr>
          <w:rFonts w:ascii="Arial" w:hAnsi="Arial" w:cs="Arial"/>
          <w:sz w:val="24"/>
          <w:szCs w:val="24"/>
        </w:rPr>
        <w:t>los</w:t>
      </w:r>
      <w:r w:rsidRPr="00041FEC">
        <w:rPr>
          <w:rFonts w:ascii="Arial" w:hAnsi="Arial" w:cs="Arial"/>
          <w:spacing w:val="-64"/>
          <w:sz w:val="24"/>
          <w:szCs w:val="24"/>
        </w:rPr>
        <w:t xml:space="preserve"> </w:t>
      </w:r>
      <w:r w:rsidRPr="00041FEC">
        <w:rPr>
          <w:rFonts w:ascii="Arial" w:hAnsi="Arial" w:cs="Arial"/>
          <w:sz w:val="24"/>
          <w:szCs w:val="24"/>
        </w:rPr>
        <w:t>trámites</w:t>
      </w:r>
      <w:r w:rsidRPr="00041FEC">
        <w:rPr>
          <w:rFonts w:ascii="Arial" w:hAnsi="Arial" w:cs="Arial"/>
          <w:spacing w:val="20"/>
          <w:sz w:val="24"/>
          <w:szCs w:val="24"/>
        </w:rPr>
        <w:t xml:space="preserve"> </w:t>
      </w:r>
      <w:r w:rsidRPr="00041FEC">
        <w:rPr>
          <w:rFonts w:ascii="Arial" w:hAnsi="Arial" w:cs="Arial"/>
          <w:sz w:val="24"/>
          <w:szCs w:val="24"/>
        </w:rPr>
        <w:t>que</w:t>
      </w:r>
      <w:r w:rsidRPr="00041FEC">
        <w:rPr>
          <w:rFonts w:ascii="Arial" w:hAnsi="Arial" w:cs="Arial"/>
          <w:spacing w:val="25"/>
          <w:sz w:val="24"/>
          <w:szCs w:val="24"/>
        </w:rPr>
        <w:t xml:space="preserve"> </w:t>
      </w:r>
      <w:r w:rsidRPr="00041FEC">
        <w:rPr>
          <w:rFonts w:ascii="Arial" w:hAnsi="Arial" w:cs="Arial"/>
          <w:bCs/>
          <w:i/>
          <w:iCs/>
          <w:sz w:val="24"/>
          <w:szCs w:val="24"/>
        </w:rPr>
        <w:t>NO</w:t>
      </w:r>
      <w:r w:rsidRPr="00041FEC">
        <w:rPr>
          <w:rFonts w:ascii="Arial" w:hAnsi="Arial" w:cs="Arial"/>
          <w:bCs/>
          <w:i/>
          <w:iCs/>
          <w:spacing w:val="24"/>
          <w:sz w:val="24"/>
          <w:szCs w:val="24"/>
        </w:rPr>
        <w:t xml:space="preserve"> </w:t>
      </w:r>
      <w:r w:rsidRPr="00041FEC">
        <w:rPr>
          <w:rFonts w:ascii="Arial" w:hAnsi="Arial" w:cs="Arial"/>
          <w:bCs/>
          <w:i/>
          <w:iCs/>
          <w:sz w:val="24"/>
          <w:szCs w:val="24"/>
        </w:rPr>
        <w:t>SE</w:t>
      </w:r>
      <w:r w:rsidRPr="00041FEC">
        <w:rPr>
          <w:rFonts w:ascii="Arial" w:hAnsi="Arial" w:cs="Arial"/>
          <w:bCs/>
          <w:i/>
          <w:iCs/>
          <w:spacing w:val="21"/>
          <w:sz w:val="24"/>
          <w:szCs w:val="24"/>
        </w:rPr>
        <w:t xml:space="preserve"> </w:t>
      </w:r>
      <w:r w:rsidRPr="00041FEC">
        <w:rPr>
          <w:rFonts w:ascii="Arial" w:hAnsi="Arial" w:cs="Arial"/>
          <w:bCs/>
          <w:i/>
          <w:iCs/>
          <w:sz w:val="24"/>
          <w:szCs w:val="24"/>
        </w:rPr>
        <w:t>ENCUENTRAN</w:t>
      </w:r>
      <w:r w:rsidRPr="00041FEC">
        <w:rPr>
          <w:rFonts w:ascii="Arial" w:hAnsi="Arial" w:cs="Arial"/>
          <w:bCs/>
          <w:i/>
          <w:iCs/>
          <w:spacing w:val="23"/>
          <w:sz w:val="24"/>
          <w:szCs w:val="24"/>
        </w:rPr>
        <w:t xml:space="preserve"> </w:t>
      </w:r>
      <w:r w:rsidRPr="00041FEC">
        <w:rPr>
          <w:rFonts w:ascii="Arial" w:hAnsi="Arial" w:cs="Arial"/>
          <w:bCs/>
          <w:i/>
          <w:iCs/>
          <w:sz w:val="24"/>
          <w:szCs w:val="24"/>
        </w:rPr>
        <w:t>DENTRO</w:t>
      </w:r>
      <w:r w:rsidRPr="00041FEC">
        <w:rPr>
          <w:rFonts w:ascii="Arial" w:hAnsi="Arial" w:cs="Arial"/>
          <w:bCs/>
          <w:i/>
          <w:iCs/>
          <w:spacing w:val="23"/>
          <w:sz w:val="24"/>
          <w:szCs w:val="24"/>
        </w:rPr>
        <w:t xml:space="preserve"> </w:t>
      </w:r>
      <w:r w:rsidRPr="00041FEC">
        <w:rPr>
          <w:rFonts w:ascii="Arial" w:hAnsi="Arial" w:cs="Arial"/>
          <w:bCs/>
          <w:i/>
          <w:iCs/>
          <w:sz w:val="24"/>
          <w:szCs w:val="24"/>
        </w:rPr>
        <w:t>DEL</w:t>
      </w:r>
      <w:r w:rsidR="008E26C6" w:rsidRPr="00041FEC">
        <w:rPr>
          <w:rFonts w:ascii="Arial" w:hAnsi="Arial" w:cs="Arial"/>
          <w:bCs/>
          <w:i/>
          <w:iCs/>
          <w:spacing w:val="24"/>
          <w:sz w:val="24"/>
          <w:szCs w:val="24"/>
        </w:rPr>
        <w:t xml:space="preserve"> </w:t>
      </w:r>
      <w:r w:rsidRPr="00041FEC">
        <w:rPr>
          <w:rFonts w:ascii="Arial" w:hAnsi="Arial" w:cs="Arial"/>
          <w:bCs/>
          <w:i/>
          <w:iCs/>
          <w:sz w:val="24"/>
          <w:szCs w:val="24"/>
        </w:rPr>
        <w:t>ÁMBITO</w:t>
      </w:r>
      <w:r w:rsidRPr="00041FEC">
        <w:rPr>
          <w:rFonts w:ascii="Arial" w:hAnsi="Arial" w:cs="Arial"/>
          <w:bCs/>
          <w:i/>
          <w:iCs/>
          <w:spacing w:val="23"/>
          <w:sz w:val="24"/>
          <w:szCs w:val="24"/>
        </w:rPr>
        <w:t xml:space="preserve"> </w:t>
      </w:r>
      <w:r w:rsidRPr="00041FEC">
        <w:rPr>
          <w:rFonts w:ascii="Arial" w:hAnsi="Arial" w:cs="Arial"/>
          <w:bCs/>
          <w:i/>
          <w:iCs/>
          <w:sz w:val="24"/>
          <w:szCs w:val="24"/>
        </w:rPr>
        <w:t>DE</w:t>
      </w:r>
      <w:r w:rsidRPr="00041FEC">
        <w:rPr>
          <w:rFonts w:ascii="Arial" w:hAnsi="Arial" w:cs="Arial"/>
          <w:bCs/>
          <w:i/>
          <w:iCs/>
          <w:spacing w:val="22"/>
          <w:sz w:val="24"/>
          <w:szCs w:val="24"/>
        </w:rPr>
        <w:t xml:space="preserve"> </w:t>
      </w:r>
      <w:r w:rsidRPr="00041FEC">
        <w:rPr>
          <w:rFonts w:ascii="Arial" w:hAnsi="Arial" w:cs="Arial"/>
          <w:bCs/>
          <w:i/>
          <w:iCs/>
          <w:sz w:val="24"/>
          <w:szCs w:val="24"/>
        </w:rPr>
        <w:t>APLICACIÓN</w:t>
      </w:r>
      <w:r w:rsidRPr="00041FEC">
        <w:rPr>
          <w:rFonts w:ascii="Arial" w:hAnsi="Arial" w:cs="Arial"/>
          <w:bCs/>
          <w:i/>
          <w:iCs/>
          <w:spacing w:val="22"/>
          <w:sz w:val="24"/>
          <w:szCs w:val="24"/>
        </w:rPr>
        <w:t xml:space="preserve"> </w:t>
      </w:r>
      <w:r w:rsidRPr="00041FEC">
        <w:rPr>
          <w:rFonts w:ascii="Arial" w:hAnsi="Arial" w:cs="Arial"/>
          <w:bCs/>
          <w:i/>
          <w:iCs/>
          <w:sz w:val="24"/>
          <w:szCs w:val="24"/>
        </w:rPr>
        <w:t>DE</w:t>
      </w:r>
      <w:r w:rsidR="008C7DBF" w:rsidRPr="00041FEC">
        <w:rPr>
          <w:rFonts w:ascii="Arial" w:hAnsi="Arial" w:cs="Arial"/>
          <w:bCs/>
          <w:i/>
          <w:iCs/>
          <w:sz w:val="24"/>
          <w:szCs w:val="24"/>
        </w:rPr>
        <w:t xml:space="preserve"> </w:t>
      </w:r>
      <w:r w:rsidRPr="00041FEC">
        <w:rPr>
          <w:rFonts w:ascii="Arial" w:hAnsi="Arial" w:cs="Arial"/>
          <w:bCs/>
          <w:i/>
          <w:iCs/>
          <w:sz w:val="24"/>
          <w:szCs w:val="24"/>
        </w:rPr>
        <w:t>RACIONALIZACIÓN DE</w:t>
      </w:r>
      <w:r w:rsidRPr="00041FEC">
        <w:rPr>
          <w:rFonts w:ascii="Arial" w:hAnsi="Arial" w:cs="Arial"/>
          <w:bCs/>
          <w:i/>
          <w:iCs/>
          <w:spacing w:val="-1"/>
          <w:sz w:val="24"/>
          <w:szCs w:val="24"/>
        </w:rPr>
        <w:t xml:space="preserve"> </w:t>
      </w:r>
      <w:r w:rsidRPr="00041FEC">
        <w:rPr>
          <w:rFonts w:ascii="Arial" w:hAnsi="Arial" w:cs="Arial"/>
          <w:bCs/>
          <w:i/>
          <w:iCs/>
          <w:sz w:val="24"/>
          <w:szCs w:val="24"/>
        </w:rPr>
        <w:t>TRÁMITES</w:t>
      </w:r>
      <w:r w:rsidRPr="00041FEC">
        <w:rPr>
          <w:rFonts w:ascii="Arial" w:hAnsi="Arial" w:cs="Arial"/>
          <w:sz w:val="24"/>
          <w:szCs w:val="24"/>
        </w:rPr>
        <w:t>,</w:t>
      </w:r>
      <w:r w:rsidRPr="00041FEC">
        <w:rPr>
          <w:rFonts w:ascii="Arial" w:hAnsi="Arial" w:cs="Arial"/>
          <w:spacing w:val="-3"/>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cuales</w:t>
      </w:r>
      <w:r w:rsidRPr="00041FEC">
        <w:rPr>
          <w:rFonts w:ascii="Arial" w:hAnsi="Arial" w:cs="Arial"/>
          <w:spacing w:val="-1"/>
          <w:sz w:val="24"/>
          <w:szCs w:val="24"/>
        </w:rPr>
        <w:t xml:space="preserve"> </w:t>
      </w:r>
      <w:r w:rsidRPr="00041FEC">
        <w:rPr>
          <w:rFonts w:ascii="Arial" w:hAnsi="Arial" w:cs="Arial"/>
          <w:sz w:val="24"/>
          <w:szCs w:val="24"/>
        </w:rPr>
        <w:t>a</w:t>
      </w:r>
      <w:r w:rsidRPr="00041FEC">
        <w:rPr>
          <w:rFonts w:ascii="Arial" w:hAnsi="Arial" w:cs="Arial"/>
          <w:spacing w:val="-1"/>
          <w:sz w:val="24"/>
          <w:szCs w:val="24"/>
        </w:rPr>
        <w:t xml:space="preserve"> </w:t>
      </w:r>
      <w:r w:rsidRPr="00041FEC">
        <w:rPr>
          <w:rFonts w:ascii="Arial" w:hAnsi="Arial" w:cs="Arial"/>
          <w:sz w:val="24"/>
          <w:szCs w:val="24"/>
        </w:rPr>
        <w:t>continuación</w:t>
      </w:r>
      <w:r w:rsidRPr="00041FEC">
        <w:rPr>
          <w:rFonts w:ascii="Arial" w:hAnsi="Arial" w:cs="Arial"/>
          <w:spacing w:val="-2"/>
          <w:sz w:val="24"/>
          <w:szCs w:val="24"/>
        </w:rPr>
        <w:t xml:space="preserve"> </w:t>
      </w:r>
      <w:r w:rsidRPr="00041FEC">
        <w:rPr>
          <w:rFonts w:ascii="Arial" w:hAnsi="Arial" w:cs="Arial"/>
          <w:sz w:val="24"/>
          <w:szCs w:val="24"/>
        </w:rPr>
        <w:t>se</w:t>
      </w:r>
      <w:r w:rsidRPr="00041FEC">
        <w:rPr>
          <w:rFonts w:ascii="Arial" w:hAnsi="Arial" w:cs="Arial"/>
          <w:spacing w:val="-4"/>
          <w:sz w:val="24"/>
          <w:szCs w:val="24"/>
        </w:rPr>
        <w:t xml:space="preserve"> </w:t>
      </w:r>
      <w:r w:rsidRPr="00041FEC">
        <w:rPr>
          <w:rFonts w:ascii="Arial" w:hAnsi="Arial" w:cs="Arial"/>
          <w:sz w:val="24"/>
          <w:szCs w:val="24"/>
        </w:rPr>
        <w:t>citan:</w:t>
      </w:r>
    </w:p>
    <w:p w14:paraId="055609C8" w14:textId="77777777" w:rsidR="0012235B" w:rsidRPr="00041FEC" w:rsidRDefault="0012235B" w:rsidP="00A87283">
      <w:pPr>
        <w:pStyle w:val="Textoindependiente"/>
        <w:spacing w:before="10"/>
        <w:ind w:left="588" w:right="579"/>
        <w:rPr>
          <w:rFonts w:ascii="Arial" w:hAnsi="Arial" w:cs="Arial"/>
        </w:rPr>
      </w:pPr>
    </w:p>
    <w:p w14:paraId="0E24A417" w14:textId="77777777" w:rsidR="00BB46C5" w:rsidRPr="00041FEC" w:rsidRDefault="000B19F7" w:rsidP="00D518D1">
      <w:pPr>
        <w:ind w:left="588" w:right="579"/>
        <w:rPr>
          <w:rFonts w:ascii="Arial" w:hAnsi="Arial" w:cs="Arial"/>
          <w:i/>
          <w:sz w:val="24"/>
          <w:szCs w:val="24"/>
        </w:rPr>
      </w:pP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procedimientos</w:t>
      </w:r>
      <w:r w:rsidRPr="00041FEC">
        <w:rPr>
          <w:rFonts w:ascii="Arial" w:hAnsi="Arial" w:cs="Arial"/>
          <w:i/>
          <w:spacing w:val="6"/>
          <w:sz w:val="24"/>
          <w:szCs w:val="24"/>
        </w:rPr>
        <w:t xml:space="preserve"> </w:t>
      </w:r>
      <w:r w:rsidRPr="00041FEC">
        <w:rPr>
          <w:rFonts w:ascii="Arial" w:hAnsi="Arial" w:cs="Arial"/>
          <w:i/>
          <w:sz w:val="24"/>
          <w:szCs w:val="24"/>
        </w:rPr>
        <w:t>de</w:t>
      </w:r>
      <w:r w:rsidRPr="00041FEC">
        <w:rPr>
          <w:rFonts w:ascii="Arial" w:hAnsi="Arial" w:cs="Arial"/>
          <w:i/>
          <w:spacing w:val="9"/>
          <w:sz w:val="24"/>
          <w:szCs w:val="24"/>
        </w:rPr>
        <w:t xml:space="preserve"> </w:t>
      </w:r>
      <w:r w:rsidRPr="00041FEC">
        <w:rPr>
          <w:rFonts w:ascii="Arial" w:hAnsi="Arial" w:cs="Arial"/>
          <w:i/>
          <w:sz w:val="24"/>
          <w:szCs w:val="24"/>
        </w:rPr>
        <w:t>la</w:t>
      </w:r>
      <w:r w:rsidRPr="00041FEC">
        <w:rPr>
          <w:rFonts w:ascii="Arial" w:hAnsi="Arial" w:cs="Arial"/>
          <w:i/>
          <w:spacing w:val="7"/>
          <w:sz w:val="24"/>
          <w:szCs w:val="24"/>
        </w:rPr>
        <w:t xml:space="preserve"> </w:t>
      </w:r>
      <w:r w:rsidRPr="00041FEC">
        <w:rPr>
          <w:rFonts w:ascii="Arial" w:hAnsi="Arial" w:cs="Arial"/>
          <w:i/>
          <w:sz w:val="24"/>
          <w:szCs w:val="24"/>
        </w:rPr>
        <w:t>administración</w:t>
      </w:r>
      <w:r w:rsidRPr="00041FEC">
        <w:rPr>
          <w:rFonts w:ascii="Arial" w:hAnsi="Arial" w:cs="Arial"/>
          <w:i/>
          <w:spacing w:val="6"/>
          <w:sz w:val="24"/>
          <w:szCs w:val="24"/>
        </w:rPr>
        <w:t xml:space="preserve"> </w:t>
      </w:r>
      <w:r w:rsidRPr="00041FEC">
        <w:rPr>
          <w:rFonts w:ascii="Arial" w:hAnsi="Arial" w:cs="Arial"/>
          <w:i/>
          <w:sz w:val="24"/>
          <w:szCs w:val="24"/>
        </w:rPr>
        <w:t>pública</w:t>
      </w:r>
      <w:r w:rsidRPr="00041FEC">
        <w:rPr>
          <w:rFonts w:ascii="Arial" w:hAnsi="Arial" w:cs="Arial"/>
          <w:i/>
          <w:spacing w:val="10"/>
          <w:sz w:val="24"/>
          <w:szCs w:val="24"/>
        </w:rPr>
        <w:t xml:space="preserve"> </w:t>
      </w:r>
      <w:r w:rsidRPr="00041FEC">
        <w:rPr>
          <w:rFonts w:ascii="Arial" w:hAnsi="Arial" w:cs="Arial"/>
          <w:i/>
          <w:sz w:val="24"/>
          <w:szCs w:val="24"/>
        </w:rPr>
        <w:t>que</w:t>
      </w:r>
      <w:r w:rsidRPr="00041FEC">
        <w:rPr>
          <w:rFonts w:ascii="Arial" w:hAnsi="Arial" w:cs="Arial"/>
          <w:i/>
          <w:spacing w:val="7"/>
          <w:sz w:val="24"/>
          <w:szCs w:val="24"/>
        </w:rPr>
        <w:t xml:space="preserve"> </w:t>
      </w:r>
      <w:r w:rsidRPr="00041FEC">
        <w:rPr>
          <w:rFonts w:ascii="Arial" w:hAnsi="Arial" w:cs="Arial"/>
          <w:i/>
          <w:sz w:val="24"/>
          <w:szCs w:val="24"/>
        </w:rPr>
        <w:t>no</w:t>
      </w:r>
      <w:r w:rsidRPr="00041FEC">
        <w:rPr>
          <w:rFonts w:ascii="Arial" w:hAnsi="Arial" w:cs="Arial"/>
          <w:i/>
          <w:spacing w:val="7"/>
          <w:sz w:val="24"/>
          <w:szCs w:val="24"/>
        </w:rPr>
        <w:t xml:space="preserve"> </w:t>
      </w:r>
      <w:r w:rsidRPr="00041FEC">
        <w:rPr>
          <w:rFonts w:ascii="Arial" w:hAnsi="Arial" w:cs="Arial"/>
          <w:i/>
          <w:sz w:val="24"/>
          <w:szCs w:val="24"/>
        </w:rPr>
        <w:t>se</w:t>
      </w:r>
      <w:r w:rsidRPr="00041FEC">
        <w:rPr>
          <w:rFonts w:ascii="Arial" w:hAnsi="Arial" w:cs="Arial"/>
          <w:i/>
          <w:spacing w:val="7"/>
          <w:sz w:val="24"/>
          <w:szCs w:val="24"/>
        </w:rPr>
        <w:t xml:space="preserve"> </w:t>
      </w:r>
      <w:r w:rsidRPr="00041FEC">
        <w:rPr>
          <w:rFonts w:ascii="Arial" w:hAnsi="Arial" w:cs="Arial"/>
          <w:i/>
          <w:sz w:val="24"/>
          <w:szCs w:val="24"/>
        </w:rPr>
        <w:t>encuentran</w:t>
      </w:r>
      <w:r w:rsidRPr="00041FEC">
        <w:rPr>
          <w:rFonts w:ascii="Arial" w:hAnsi="Arial" w:cs="Arial"/>
          <w:i/>
          <w:spacing w:val="6"/>
          <w:sz w:val="24"/>
          <w:szCs w:val="24"/>
        </w:rPr>
        <w:t xml:space="preserve"> </w:t>
      </w:r>
      <w:r w:rsidRPr="00041FEC">
        <w:rPr>
          <w:rFonts w:ascii="Arial" w:hAnsi="Arial" w:cs="Arial"/>
          <w:i/>
          <w:sz w:val="24"/>
          <w:szCs w:val="24"/>
        </w:rPr>
        <w:t>dentro</w:t>
      </w:r>
      <w:r w:rsidRPr="00041FEC">
        <w:rPr>
          <w:rFonts w:ascii="Arial" w:hAnsi="Arial" w:cs="Arial"/>
          <w:i/>
          <w:spacing w:val="7"/>
          <w:sz w:val="24"/>
          <w:szCs w:val="24"/>
        </w:rPr>
        <w:t xml:space="preserve"> </w:t>
      </w:r>
      <w:r w:rsidRPr="00041FEC">
        <w:rPr>
          <w:rFonts w:ascii="Arial" w:hAnsi="Arial" w:cs="Arial"/>
          <w:i/>
          <w:sz w:val="24"/>
          <w:szCs w:val="24"/>
        </w:rPr>
        <w:t>del</w:t>
      </w:r>
      <w:r w:rsidRPr="00041FEC">
        <w:rPr>
          <w:rFonts w:ascii="Arial" w:hAnsi="Arial" w:cs="Arial"/>
          <w:i/>
          <w:spacing w:val="-63"/>
          <w:sz w:val="24"/>
          <w:szCs w:val="24"/>
        </w:rPr>
        <w:t xml:space="preserve"> </w:t>
      </w:r>
      <w:r w:rsidRPr="00041FEC">
        <w:rPr>
          <w:rFonts w:ascii="Arial" w:hAnsi="Arial" w:cs="Arial"/>
          <w:i/>
          <w:sz w:val="24"/>
          <w:szCs w:val="24"/>
        </w:rPr>
        <w:t>ámbito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aplicación</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 política</w:t>
      </w:r>
      <w:r w:rsidRPr="00041FEC">
        <w:rPr>
          <w:rFonts w:ascii="Arial" w:hAnsi="Arial" w:cs="Arial"/>
          <w:i/>
          <w:spacing w:val="-3"/>
          <w:sz w:val="24"/>
          <w:szCs w:val="24"/>
        </w:rPr>
        <w:t xml:space="preserve"> </w:t>
      </w:r>
      <w:r w:rsidRPr="00041FEC">
        <w:rPr>
          <w:rFonts w:ascii="Arial" w:hAnsi="Arial" w:cs="Arial"/>
          <w:i/>
          <w:sz w:val="24"/>
          <w:szCs w:val="24"/>
        </w:rPr>
        <w:t>de racionalización</w:t>
      </w:r>
      <w:r w:rsidRPr="00041FEC">
        <w:rPr>
          <w:rFonts w:ascii="Arial" w:hAnsi="Arial" w:cs="Arial"/>
          <w:i/>
          <w:spacing w:val="-1"/>
          <w:sz w:val="24"/>
          <w:szCs w:val="24"/>
        </w:rPr>
        <w:t xml:space="preserve"> </w:t>
      </w:r>
      <w:r w:rsidRPr="00041FEC">
        <w:rPr>
          <w:rFonts w:ascii="Arial" w:hAnsi="Arial" w:cs="Arial"/>
          <w:i/>
          <w:sz w:val="24"/>
          <w:szCs w:val="24"/>
        </w:rPr>
        <w:t>de trámites,</w:t>
      </w:r>
      <w:r w:rsidRPr="00041FEC">
        <w:rPr>
          <w:rFonts w:ascii="Arial" w:hAnsi="Arial" w:cs="Arial"/>
          <w:i/>
          <w:spacing w:val="-3"/>
          <w:sz w:val="24"/>
          <w:szCs w:val="24"/>
        </w:rPr>
        <w:t xml:space="preserve"> </w:t>
      </w:r>
      <w:r w:rsidRPr="00041FEC">
        <w:rPr>
          <w:rFonts w:ascii="Arial" w:hAnsi="Arial" w:cs="Arial"/>
          <w:i/>
          <w:sz w:val="24"/>
          <w:szCs w:val="24"/>
        </w:rPr>
        <w:t>son:</w:t>
      </w:r>
    </w:p>
    <w:p w14:paraId="5A5B06CC" w14:textId="77777777" w:rsidR="00BB46C5" w:rsidRPr="00041FEC" w:rsidRDefault="00BB46C5" w:rsidP="00D518D1">
      <w:pPr>
        <w:ind w:left="588" w:right="579"/>
        <w:rPr>
          <w:rFonts w:ascii="Arial" w:hAnsi="Arial" w:cs="Arial"/>
          <w:i/>
          <w:sz w:val="24"/>
          <w:szCs w:val="24"/>
        </w:rPr>
      </w:pPr>
    </w:p>
    <w:p w14:paraId="651A3379" w14:textId="4F12B186"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que no están creados o autorizados por la ley</w:t>
      </w:r>
      <w:r w:rsidR="00BB46C5" w:rsidRPr="00041FEC">
        <w:rPr>
          <w:rFonts w:ascii="Arial" w:hAnsi="Arial" w:cs="Arial"/>
          <w:i/>
          <w:sz w:val="24"/>
          <w:szCs w:val="24"/>
        </w:rPr>
        <w:t>.</w:t>
      </w:r>
    </w:p>
    <w:p w14:paraId="59EF63D8" w14:textId="1B3151B3"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procesos, demandas y en general los actos derivados de la actividad jurisdiccional (Rama Judicial)</w:t>
      </w:r>
      <w:r w:rsidR="00BB46C5" w:rsidRPr="00041FEC">
        <w:rPr>
          <w:rFonts w:ascii="Arial" w:hAnsi="Arial" w:cs="Arial"/>
          <w:i/>
          <w:sz w:val="24"/>
          <w:szCs w:val="24"/>
        </w:rPr>
        <w:t>.</w:t>
      </w:r>
    </w:p>
    <w:p w14:paraId="6F7F0937" w14:textId="21491784"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Las</w:t>
      </w:r>
      <w:r w:rsidRPr="00041FEC">
        <w:rPr>
          <w:rFonts w:ascii="Arial" w:hAnsi="Arial" w:cs="Arial"/>
          <w:i/>
          <w:spacing w:val="9"/>
          <w:sz w:val="24"/>
          <w:szCs w:val="24"/>
        </w:rPr>
        <w:t xml:space="preserve"> </w:t>
      </w:r>
      <w:r w:rsidRPr="00041FEC">
        <w:rPr>
          <w:rFonts w:ascii="Arial" w:hAnsi="Arial" w:cs="Arial"/>
          <w:i/>
          <w:sz w:val="24"/>
          <w:szCs w:val="24"/>
        </w:rPr>
        <w:t>actuaciones</w:t>
      </w:r>
      <w:r w:rsidRPr="00041FEC">
        <w:rPr>
          <w:rFonts w:ascii="Arial" w:hAnsi="Arial" w:cs="Arial"/>
          <w:i/>
          <w:spacing w:val="8"/>
          <w:sz w:val="24"/>
          <w:szCs w:val="24"/>
        </w:rPr>
        <w:t xml:space="preserve"> </w:t>
      </w:r>
      <w:r w:rsidRPr="00041FEC">
        <w:rPr>
          <w:rFonts w:ascii="Arial" w:hAnsi="Arial" w:cs="Arial"/>
          <w:i/>
          <w:sz w:val="24"/>
          <w:szCs w:val="24"/>
        </w:rPr>
        <w:t>desarrolladas</w:t>
      </w:r>
      <w:r w:rsidRPr="00041FEC">
        <w:rPr>
          <w:rFonts w:ascii="Arial" w:hAnsi="Arial" w:cs="Arial"/>
          <w:i/>
          <w:spacing w:val="10"/>
          <w:sz w:val="24"/>
          <w:szCs w:val="24"/>
        </w:rPr>
        <w:t xml:space="preserve"> </w:t>
      </w:r>
      <w:r w:rsidRPr="00041FEC">
        <w:rPr>
          <w:rFonts w:ascii="Arial" w:hAnsi="Arial" w:cs="Arial"/>
          <w:i/>
          <w:sz w:val="24"/>
          <w:szCs w:val="24"/>
        </w:rPr>
        <w:t>en</w:t>
      </w:r>
      <w:r w:rsidRPr="00041FEC">
        <w:rPr>
          <w:rFonts w:ascii="Arial" w:hAnsi="Arial" w:cs="Arial"/>
          <w:i/>
          <w:spacing w:val="10"/>
          <w:sz w:val="24"/>
          <w:szCs w:val="24"/>
        </w:rPr>
        <w:t xml:space="preserve"> </w:t>
      </w:r>
      <w:r w:rsidRPr="00041FEC">
        <w:rPr>
          <w:rFonts w:ascii="Arial" w:hAnsi="Arial" w:cs="Arial"/>
          <w:i/>
          <w:sz w:val="24"/>
          <w:szCs w:val="24"/>
        </w:rPr>
        <w:t>ejercicio</w:t>
      </w:r>
      <w:r w:rsidRPr="00041FEC">
        <w:rPr>
          <w:rFonts w:ascii="Arial" w:hAnsi="Arial" w:cs="Arial"/>
          <w:i/>
          <w:spacing w:val="10"/>
          <w:sz w:val="24"/>
          <w:szCs w:val="24"/>
        </w:rPr>
        <w:t xml:space="preserve"> </w:t>
      </w:r>
      <w:r w:rsidRPr="00041FEC">
        <w:rPr>
          <w:rFonts w:ascii="Arial" w:hAnsi="Arial" w:cs="Arial"/>
          <w:i/>
          <w:sz w:val="24"/>
          <w:szCs w:val="24"/>
        </w:rPr>
        <w:t>de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8"/>
          <w:sz w:val="24"/>
          <w:szCs w:val="24"/>
        </w:rPr>
        <w:t xml:space="preserve"> </w:t>
      </w:r>
      <w:r w:rsidRPr="00041FEC">
        <w:rPr>
          <w:rFonts w:ascii="Arial" w:hAnsi="Arial" w:cs="Arial"/>
          <w:i/>
          <w:sz w:val="24"/>
          <w:szCs w:val="24"/>
        </w:rPr>
        <w:t>actividad</w:t>
      </w:r>
      <w:r w:rsidRPr="00041FEC">
        <w:rPr>
          <w:rFonts w:ascii="Arial" w:hAnsi="Arial" w:cs="Arial"/>
          <w:i/>
          <w:spacing w:val="11"/>
          <w:sz w:val="24"/>
          <w:szCs w:val="24"/>
        </w:rPr>
        <w:t xml:space="preserve"> </w:t>
      </w:r>
      <w:r w:rsidRPr="00041FEC">
        <w:rPr>
          <w:rFonts w:ascii="Arial" w:hAnsi="Arial" w:cs="Arial"/>
          <w:i/>
          <w:sz w:val="24"/>
          <w:szCs w:val="24"/>
        </w:rPr>
        <w:t>legislativa</w:t>
      </w:r>
      <w:r w:rsidRPr="00041FEC">
        <w:rPr>
          <w:rFonts w:ascii="Arial" w:hAnsi="Arial" w:cs="Arial"/>
          <w:i/>
          <w:spacing w:val="11"/>
          <w:sz w:val="24"/>
          <w:szCs w:val="24"/>
        </w:rPr>
        <w:t xml:space="preserve"> </w:t>
      </w:r>
      <w:r w:rsidRPr="00041FEC">
        <w:rPr>
          <w:rFonts w:ascii="Arial" w:hAnsi="Arial" w:cs="Arial"/>
          <w:i/>
          <w:sz w:val="24"/>
          <w:szCs w:val="24"/>
        </w:rPr>
        <w:t>del</w:t>
      </w:r>
      <w:r w:rsidRPr="00041FEC">
        <w:rPr>
          <w:rFonts w:ascii="Arial" w:hAnsi="Arial" w:cs="Arial"/>
          <w:i/>
          <w:spacing w:val="7"/>
          <w:sz w:val="24"/>
          <w:szCs w:val="24"/>
        </w:rPr>
        <w:t xml:space="preserve"> </w:t>
      </w:r>
      <w:r w:rsidRPr="00041FEC">
        <w:rPr>
          <w:rFonts w:ascii="Arial" w:hAnsi="Arial" w:cs="Arial"/>
          <w:i/>
          <w:sz w:val="24"/>
          <w:szCs w:val="24"/>
        </w:rPr>
        <w:t>Estado</w:t>
      </w:r>
      <w:r w:rsidRPr="00041FEC">
        <w:rPr>
          <w:rFonts w:ascii="Arial" w:hAnsi="Arial" w:cs="Arial"/>
          <w:i/>
          <w:spacing w:val="-63"/>
          <w:sz w:val="24"/>
          <w:szCs w:val="24"/>
        </w:rPr>
        <w:t xml:space="preserve"> </w:t>
      </w:r>
      <w:r w:rsidRPr="00041FEC">
        <w:rPr>
          <w:rFonts w:ascii="Arial" w:hAnsi="Arial" w:cs="Arial"/>
          <w:i/>
          <w:sz w:val="24"/>
          <w:szCs w:val="24"/>
        </w:rPr>
        <w:t>(Rama</w:t>
      </w:r>
      <w:r w:rsidRPr="00041FEC">
        <w:rPr>
          <w:rFonts w:ascii="Arial" w:hAnsi="Arial" w:cs="Arial"/>
          <w:i/>
          <w:spacing w:val="-1"/>
          <w:sz w:val="24"/>
          <w:szCs w:val="24"/>
        </w:rPr>
        <w:t xml:space="preserve"> </w:t>
      </w:r>
      <w:r w:rsidR="00BB46C5" w:rsidRPr="00041FEC">
        <w:rPr>
          <w:rFonts w:ascii="Arial" w:hAnsi="Arial" w:cs="Arial"/>
          <w:i/>
          <w:sz w:val="24"/>
          <w:szCs w:val="24"/>
        </w:rPr>
        <w:t>L</w:t>
      </w:r>
      <w:r w:rsidRPr="00041FEC">
        <w:rPr>
          <w:rFonts w:ascii="Arial" w:hAnsi="Arial" w:cs="Arial"/>
          <w:i/>
          <w:sz w:val="24"/>
          <w:szCs w:val="24"/>
        </w:rPr>
        <w:t>egislativa).</w:t>
      </w:r>
    </w:p>
    <w:p w14:paraId="7B72D951" w14:textId="77777777"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Procedimiento</w:t>
      </w:r>
      <w:r w:rsidRPr="00041FEC">
        <w:rPr>
          <w:rFonts w:ascii="Arial" w:hAnsi="Arial" w:cs="Arial"/>
          <w:i/>
          <w:spacing w:val="15"/>
          <w:sz w:val="24"/>
          <w:szCs w:val="24"/>
        </w:rPr>
        <w:t xml:space="preserve"> </w:t>
      </w:r>
      <w:r w:rsidRPr="00041FEC">
        <w:rPr>
          <w:rFonts w:ascii="Arial" w:hAnsi="Arial" w:cs="Arial"/>
          <w:i/>
          <w:sz w:val="24"/>
          <w:szCs w:val="24"/>
        </w:rPr>
        <w:t>disciplinario</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fiscal</w:t>
      </w:r>
      <w:r w:rsidRPr="00041FEC">
        <w:rPr>
          <w:rFonts w:ascii="Arial" w:hAnsi="Arial" w:cs="Arial"/>
          <w:i/>
          <w:spacing w:val="13"/>
          <w:sz w:val="24"/>
          <w:szCs w:val="24"/>
        </w:rPr>
        <w:t xml:space="preserve"> </w:t>
      </w:r>
      <w:r w:rsidRPr="00041FEC">
        <w:rPr>
          <w:rFonts w:ascii="Arial" w:hAnsi="Arial" w:cs="Arial"/>
          <w:i/>
          <w:sz w:val="24"/>
          <w:szCs w:val="24"/>
        </w:rPr>
        <w:t>que</w:t>
      </w:r>
      <w:r w:rsidRPr="00041FEC">
        <w:rPr>
          <w:rFonts w:ascii="Arial" w:hAnsi="Arial" w:cs="Arial"/>
          <w:i/>
          <w:spacing w:val="15"/>
          <w:sz w:val="24"/>
          <w:szCs w:val="24"/>
        </w:rPr>
        <w:t xml:space="preserve"> </w:t>
      </w:r>
      <w:r w:rsidRPr="00041FEC">
        <w:rPr>
          <w:rFonts w:ascii="Arial" w:hAnsi="Arial" w:cs="Arial"/>
          <w:i/>
          <w:sz w:val="24"/>
          <w:szCs w:val="24"/>
        </w:rPr>
        <w:t>adelantan</w:t>
      </w:r>
      <w:r w:rsidRPr="00041FEC">
        <w:rPr>
          <w:rFonts w:ascii="Arial" w:hAnsi="Arial" w:cs="Arial"/>
          <w:i/>
          <w:spacing w:val="15"/>
          <w:sz w:val="24"/>
          <w:szCs w:val="24"/>
        </w:rPr>
        <w:t xml:space="preserve"> </w:t>
      </w:r>
      <w:r w:rsidRPr="00041FEC">
        <w:rPr>
          <w:rFonts w:ascii="Arial" w:hAnsi="Arial" w:cs="Arial"/>
          <w:i/>
          <w:sz w:val="24"/>
          <w:szCs w:val="24"/>
        </w:rPr>
        <w:t>la</w:t>
      </w:r>
      <w:r w:rsidRPr="00041FEC">
        <w:rPr>
          <w:rFonts w:ascii="Arial" w:hAnsi="Arial" w:cs="Arial"/>
          <w:i/>
          <w:spacing w:val="14"/>
          <w:sz w:val="24"/>
          <w:szCs w:val="24"/>
        </w:rPr>
        <w:t xml:space="preserve"> </w:t>
      </w:r>
      <w:r w:rsidRPr="00041FEC">
        <w:rPr>
          <w:rFonts w:ascii="Arial" w:hAnsi="Arial" w:cs="Arial"/>
          <w:i/>
          <w:sz w:val="24"/>
          <w:szCs w:val="24"/>
        </w:rPr>
        <w:t>Procuraduría</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Contraloría</w:t>
      </w:r>
      <w:r w:rsidRPr="00041FEC">
        <w:rPr>
          <w:rFonts w:ascii="Arial" w:hAnsi="Arial" w:cs="Arial"/>
          <w:i/>
          <w:spacing w:val="-64"/>
          <w:sz w:val="24"/>
          <w:szCs w:val="24"/>
        </w:rPr>
        <w:t xml:space="preserve"> </w:t>
      </w:r>
      <w:r w:rsidRPr="00041FEC">
        <w:rPr>
          <w:rFonts w:ascii="Arial" w:hAnsi="Arial" w:cs="Arial"/>
          <w:i/>
          <w:sz w:val="24"/>
          <w:szCs w:val="24"/>
        </w:rPr>
        <w:t>respectivamente (Art.</w:t>
      </w:r>
      <w:r w:rsidRPr="00041FEC">
        <w:rPr>
          <w:rFonts w:ascii="Arial" w:hAnsi="Arial" w:cs="Arial"/>
          <w:i/>
          <w:spacing w:val="-2"/>
          <w:sz w:val="24"/>
          <w:szCs w:val="24"/>
        </w:rPr>
        <w:t xml:space="preserve"> </w:t>
      </w:r>
      <w:r w:rsidRPr="00041FEC">
        <w:rPr>
          <w:rFonts w:ascii="Arial" w:hAnsi="Arial" w:cs="Arial"/>
          <w:i/>
          <w:sz w:val="24"/>
          <w:szCs w:val="24"/>
        </w:rPr>
        <w:t>2</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la Ley</w:t>
      </w:r>
      <w:r w:rsidRPr="00041FEC">
        <w:rPr>
          <w:rFonts w:ascii="Arial" w:hAnsi="Arial" w:cs="Arial"/>
          <w:i/>
          <w:spacing w:val="-1"/>
          <w:sz w:val="24"/>
          <w:szCs w:val="24"/>
        </w:rPr>
        <w:t xml:space="preserve"> </w:t>
      </w:r>
      <w:r w:rsidRPr="00041FEC">
        <w:rPr>
          <w:rFonts w:ascii="Arial" w:hAnsi="Arial" w:cs="Arial"/>
          <w:i/>
          <w:sz w:val="24"/>
          <w:szCs w:val="24"/>
        </w:rPr>
        <w:t>962</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2005</w:t>
      </w:r>
      <w:r w:rsidRPr="00041FEC">
        <w:rPr>
          <w:rFonts w:ascii="Arial" w:hAnsi="Arial" w:cs="Arial"/>
          <w:i/>
          <w:spacing w:val="6"/>
          <w:sz w:val="24"/>
          <w:szCs w:val="24"/>
        </w:rPr>
        <w:t xml:space="preserve"> </w:t>
      </w:r>
      <w:r w:rsidRPr="00041FEC">
        <w:rPr>
          <w:rFonts w:ascii="Arial" w:hAnsi="Arial" w:cs="Arial"/>
          <w:i/>
          <w:sz w:val="24"/>
          <w:szCs w:val="24"/>
        </w:rPr>
        <w:t>-</w:t>
      </w:r>
      <w:r w:rsidRPr="00041FEC">
        <w:rPr>
          <w:rFonts w:ascii="Arial" w:hAnsi="Arial" w:cs="Arial"/>
          <w:i/>
          <w:spacing w:val="-1"/>
          <w:sz w:val="24"/>
          <w:szCs w:val="24"/>
        </w:rPr>
        <w:t xml:space="preserve"> </w:t>
      </w:r>
      <w:r w:rsidRPr="00041FEC">
        <w:rPr>
          <w:rFonts w:ascii="Arial" w:hAnsi="Arial" w:cs="Arial"/>
          <w:i/>
          <w:sz w:val="24"/>
          <w:szCs w:val="24"/>
        </w:rPr>
        <w:t>órganos</w:t>
      </w:r>
      <w:r w:rsidRPr="00041FEC">
        <w:rPr>
          <w:rFonts w:ascii="Arial" w:hAnsi="Arial" w:cs="Arial"/>
          <w:i/>
          <w:spacing w:val="-3"/>
          <w:sz w:val="24"/>
          <w:szCs w:val="24"/>
        </w:rPr>
        <w:t xml:space="preserve"> </w:t>
      </w:r>
      <w:r w:rsidRPr="00041FEC">
        <w:rPr>
          <w:rFonts w:ascii="Arial" w:hAnsi="Arial" w:cs="Arial"/>
          <w:i/>
          <w:sz w:val="24"/>
          <w:szCs w:val="24"/>
        </w:rPr>
        <w:t>de control)</w:t>
      </w:r>
      <w:r w:rsidR="006C61FC" w:rsidRPr="00041FEC">
        <w:rPr>
          <w:rFonts w:ascii="Arial" w:hAnsi="Arial" w:cs="Arial"/>
          <w:i/>
          <w:sz w:val="24"/>
          <w:szCs w:val="24"/>
        </w:rPr>
        <w:t>.</w:t>
      </w:r>
    </w:p>
    <w:p w14:paraId="559D108E" w14:textId="0007F0EA"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Procesos</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control</w:t>
      </w:r>
      <w:r w:rsidRPr="00041FEC">
        <w:rPr>
          <w:rFonts w:ascii="Arial" w:hAnsi="Arial" w:cs="Arial"/>
          <w:i/>
          <w:spacing w:val="-5"/>
          <w:sz w:val="24"/>
          <w:szCs w:val="24"/>
        </w:rPr>
        <w:t xml:space="preserve"> </w:t>
      </w:r>
      <w:r w:rsidRPr="00041FEC">
        <w:rPr>
          <w:rFonts w:ascii="Arial" w:hAnsi="Arial" w:cs="Arial"/>
          <w:i/>
          <w:sz w:val="24"/>
          <w:szCs w:val="24"/>
        </w:rPr>
        <w:t>interno</w:t>
      </w:r>
      <w:r w:rsidRPr="00041FEC">
        <w:rPr>
          <w:rFonts w:ascii="Arial" w:hAnsi="Arial" w:cs="Arial"/>
          <w:i/>
          <w:spacing w:val="-2"/>
          <w:sz w:val="24"/>
          <w:szCs w:val="24"/>
        </w:rPr>
        <w:t xml:space="preserve"> </w:t>
      </w:r>
      <w:r w:rsidRPr="00041FEC">
        <w:rPr>
          <w:rFonts w:ascii="Arial" w:hAnsi="Arial" w:cs="Arial"/>
          <w:i/>
          <w:sz w:val="24"/>
          <w:szCs w:val="24"/>
        </w:rPr>
        <w:t>disciplinario</w:t>
      </w:r>
      <w:r w:rsidR="00BB46C5" w:rsidRPr="00041FEC">
        <w:rPr>
          <w:rFonts w:ascii="Arial" w:hAnsi="Arial" w:cs="Arial"/>
          <w:i/>
          <w:sz w:val="24"/>
          <w:szCs w:val="24"/>
        </w:rPr>
        <w:t>.</w:t>
      </w:r>
    </w:p>
    <w:p w14:paraId="0590F1F4" w14:textId="77777777" w:rsidR="0012235B" w:rsidRPr="00041FEC" w:rsidRDefault="000B19F7" w:rsidP="00BB46C5">
      <w:pPr>
        <w:pStyle w:val="Prrafodelista"/>
        <w:numPr>
          <w:ilvl w:val="0"/>
          <w:numId w:val="4"/>
        </w:numPr>
        <w:tabs>
          <w:tab w:val="left" w:pos="1704"/>
        </w:tabs>
        <w:spacing w:before="1"/>
        <w:ind w:left="840" w:right="579"/>
        <w:rPr>
          <w:rFonts w:ascii="Arial" w:hAnsi="Arial" w:cs="Arial"/>
          <w:i/>
          <w:sz w:val="24"/>
          <w:szCs w:val="24"/>
        </w:rPr>
      </w:pPr>
      <w:r w:rsidRPr="00041FEC">
        <w:rPr>
          <w:rFonts w:ascii="Arial" w:hAnsi="Arial" w:cs="Arial"/>
          <w:i/>
          <w:sz w:val="24"/>
          <w:szCs w:val="24"/>
        </w:rPr>
        <w:t>Las actuaciones desarrolladas por particulares que no sean en ejercicio de funciones administrativas.</w:t>
      </w:r>
    </w:p>
    <w:p w14:paraId="249ED35E" w14:textId="77777777" w:rsidR="0012235B" w:rsidRPr="00041FEC" w:rsidRDefault="000B19F7" w:rsidP="00BB46C5">
      <w:pPr>
        <w:pStyle w:val="Prrafodelista"/>
        <w:numPr>
          <w:ilvl w:val="0"/>
          <w:numId w:val="4"/>
        </w:numPr>
        <w:tabs>
          <w:tab w:val="left" w:pos="1711"/>
        </w:tabs>
        <w:ind w:left="840" w:right="579"/>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3"/>
          <w:sz w:val="24"/>
          <w:szCs w:val="24"/>
        </w:rPr>
        <w:t xml:space="preserve"> </w:t>
      </w:r>
      <w:r w:rsidRPr="00041FEC">
        <w:rPr>
          <w:rFonts w:ascii="Arial" w:hAnsi="Arial" w:cs="Arial"/>
          <w:i/>
          <w:sz w:val="24"/>
          <w:szCs w:val="24"/>
        </w:rPr>
        <w:t>administrativos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5"/>
          <w:sz w:val="24"/>
          <w:szCs w:val="24"/>
        </w:rPr>
        <w:t xml:space="preserve"> </w:t>
      </w:r>
      <w:r w:rsidRPr="00041FEC">
        <w:rPr>
          <w:rFonts w:ascii="Arial" w:hAnsi="Arial" w:cs="Arial"/>
          <w:i/>
          <w:sz w:val="24"/>
          <w:szCs w:val="24"/>
        </w:rPr>
        <w:t>no</w:t>
      </w:r>
      <w:r w:rsidRPr="00041FEC">
        <w:rPr>
          <w:rFonts w:ascii="Arial" w:hAnsi="Arial" w:cs="Arial"/>
          <w:i/>
          <w:spacing w:val="-2"/>
          <w:sz w:val="24"/>
          <w:szCs w:val="24"/>
        </w:rPr>
        <w:t xml:space="preserve"> </w:t>
      </w:r>
      <w:r w:rsidRPr="00041FEC">
        <w:rPr>
          <w:rFonts w:ascii="Arial" w:hAnsi="Arial" w:cs="Arial"/>
          <w:i/>
          <w:sz w:val="24"/>
          <w:szCs w:val="24"/>
        </w:rPr>
        <w:t>sean</w:t>
      </w:r>
      <w:r w:rsidRPr="00041FEC">
        <w:rPr>
          <w:rFonts w:ascii="Arial" w:hAnsi="Arial" w:cs="Arial"/>
          <w:i/>
          <w:spacing w:val="-2"/>
          <w:sz w:val="24"/>
          <w:szCs w:val="24"/>
        </w:rPr>
        <w:t xml:space="preserve"> </w:t>
      </w:r>
      <w:r w:rsidRPr="00041FEC">
        <w:rPr>
          <w:rFonts w:ascii="Arial" w:hAnsi="Arial" w:cs="Arial"/>
          <w:i/>
          <w:sz w:val="24"/>
          <w:szCs w:val="24"/>
        </w:rPr>
        <w:t>misionales:</w:t>
      </w:r>
    </w:p>
    <w:p w14:paraId="7C1F79B0" w14:textId="77777777" w:rsidR="0012235B" w:rsidRPr="00041FEC" w:rsidRDefault="0012235B" w:rsidP="00BB46C5">
      <w:pPr>
        <w:pStyle w:val="Textoindependiente"/>
        <w:ind w:left="840" w:right="579"/>
        <w:rPr>
          <w:rFonts w:ascii="Arial" w:hAnsi="Arial" w:cs="Arial"/>
          <w:i/>
        </w:rPr>
      </w:pPr>
    </w:p>
    <w:p w14:paraId="63FCF8E2" w14:textId="77777777"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P</w:t>
      </w:r>
      <w:r w:rsidR="000B19F7" w:rsidRPr="00041FEC">
        <w:rPr>
          <w:rFonts w:ascii="Arial" w:hAnsi="Arial" w:cs="Arial"/>
          <w:i/>
          <w:sz w:val="24"/>
          <w:szCs w:val="24"/>
        </w:rPr>
        <w:t>rocesos</w:t>
      </w:r>
      <w:r w:rsidR="000B19F7" w:rsidRPr="00041FEC">
        <w:rPr>
          <w:rFonts w:ascii="Arial" w:hAnsi="Arial" w:cs="Arial"/>
          <w:i/>
          <w:spacing w:val="-4"/>
          <w:sz w:val="24"/>
          <w:szCs w:val="24"/>
        </w:rPr>
        <w:t xml:space="preserve"> </w:t>
      </w:r>
      <w:r w:rsidRPr="00041FEC">
        <w:rPr>
          <w:rFonts w:ascii="Arial" w:hAnsi="Arial" w:cs="Arial"/>
          <w:i/>
          <w:spacing w:val="-4"/>
          <w:sz w:val="24"/>
          <w:szCs w:val="24"/>
        </w:rPr>
        <w:t>E</w:t>
      </w:r>
      <w:r w:rsidR="000B19F7" w:rsidRPr="00041FEC">
        <w:rPr>
          <w:rFonts w:ascii="Arial" w:hAnsi="Arial" w:cs="Arial"/>
          <w:i/>
          <w:sz w:val="24"/>
          <w:szCs w:val="24"/>
        </w:rPr>
        <w:t>stratégicos</w:t>
      </w:r>
      <w:r w:rsidRPr="00041FEC">
        <w:rPr>
          <w:rFonts w:ascii="Arial" w:hAnsi="Arial" w:cs="Arial"/>
          <w:i/>
          <w:sz w:val="24"/>
          <w:szCs w:val="24"/>
        </w:rPr>
        <w:t xml:space="preserve">: </w:t>
      </w:r>
      <w:r w:rsidR="000B19F7" w:rsidRPr="00041FEC">
        <w:rPr>
          <w:rFonts w:ascii="Arial" w:hAnsi="Arial" w:cs="Arial"/>
          <w:i/>
          <w:sz w:val="24"/>
          <w:szCs w:val="24"/>
        </w:rPr>
        <w:t>también</w:t>
      </w:r>
      <w:r w:rsidR="000B19F7" w:rsidRPr="00041FEC">
        <w:rPr>
          <w:rFonts w:ascii="Arial" w:hAnsi="Arial" w:cs="Arial"/>
          <w:i/>
          <w:spacing w:val="-4"/>
          <w:sz w:val="24"/>
          <w:szCs w:val="24"/>
        </w:rPr>
        <w:t xml:space="preserve"> </w:t>
      </w:r>
      <w:r w:rsidR="000B19F7" w:rsidRPr="00041FEC">
        <w:rPr>
          <w:rFonts w:ascii="Arial" w:hAnsi="Arial" w:cs="Arial"/>
          <w:i/>
          <w:sz w:val="24"/>
          <w:szCs w:val="24"/>
        </w:rPr>
        <w:t>denominados</w:t>
      </w:r>
      <w:r w:rsidR="000B19F7" w:rsidRPr="00041FEC">
        <w:rPr>
          <w:rFonts w:ascii="Arial" w:hAnsi="Arial" w:cs="Arial"/>
          <w:i/>
          <w:spacing w:val="-3"/>
          <w:sz w:val="24"/>
          <w:szCs w:val="24"/>
        </w:rPr>
        <w:t xml:space="preserve"> </w:t>
      </w:r>
      <w:r w:rsidR="000B19F7" w:rsidRPr="00041FEC">
        <w:rPr>
          <w:rFonts w:ascii="Arial" w:hAnsi="Arial" w:cs="Arial"/>
          <w:i/>
          <w:sz w:val="24"/>
          <w:szCs w:val="24"/>
        </w:rPr>
        <w:t>gerenciales</w:t>
      </w:r>
    </w:p>
    <w:p w14:paraId="4EAC7B5E" w14:textId="63FC6008"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D</w:t>
      </w:r>
      <w:r w:rsidR="000B19F7" w:rsidRPr="00041FEC">
        <w:rPr>
          <w:rFonts w:ascii="Arial" w:hAnsi="Arial" w:cs="Arial"/>
          <w:i/>
          <w:sz w:val="24"/>
          <w:szCs w:val="24"/>
        </w:rPr>
        <w:t xml:space="preserve">e </w:t>
      </w:r>
      <w:r w:rsidRPr="00041FEC">
        <w:rPr>
          <w:rFonts w:ascii="Arial" w:hAnsi="Arial" w:cs="Arial"/>
          <w:i/>
          <w:sz w:val="24"/>
          <w:szCs w:val="24"/>
        </w:rPr>
        <w:t>A</w:t>
      </w:r>
      <w:r w:rsidR="000B19F7" w:rsidRPr="00041FEC">
        <w:rPr>
          <w:rFonts w:ascii="Arial" w:hAnsi="Arial" w:cs="Arial"/>
          <w:i/>
          <w:sz w:val="24"/>
          <w:szCs w:val="24"/>
        </w:rPr>
        <w:t>poyo: también denominados procesos de soporte</w:t>
      </w:r>
    </w:p>
    <w:p w14:paraId="4722158D" w14:textId="35432309" w:rsidR="00BB46C5" w:rsidRPr="00041FEC" w:rsidRDefault="00FA300B" w:rsidP="00C34342">
      <w:pPr>
        <w:pStyle w:val="Prrafodelista"/>
        <w:numPr>
          <w:ilvl w:val="1"/>
          <w:numId w:val="4"/>
        </w:numPr>
        <w:ind w:left="1134" w:right="579" w:firstLine="0"/>
        <w:jc w:val="both"/>
        <w:rPr>
          <w:rFonts w:ascii="Arial" w:hAnsi="Arial" w:cs="Arial"/>
          <w:i/>
          <w:sz w:val="24"/>
          <w:szCs w:val="24"/>
        </w:rPr>
      </w:pPr>
      <w:r w:rsidRPr="00041FEC">
        <w:rPr>
          <w:rFonts w:ascii="Arial" w:hAnsi="Arial" w:cs="Arial"/>
          <w:i/>
          <w:sz w:val="24"/>
          <w:szCs w:val="24"/>
        </w:rPr>
        <w:t>D</w:t>
      </w:r>
      <w:r w:rsidR="00BB46C5" w:rsidRPr="00041FEC">
        <w:rPr>
          <w:rFonts w:ascii="Arial" w:hAnsi="Arial" w:cs="Arial"/>
          <w:i/>
          <w:sz w:val="24"/>
          <w:szCs w:val="24"/>
        </w:rPr>
        <w:t>e</w:t>
      </w:r>
      <w:r w:rsidR="00C34342" w:rsidRPr="00041FEC">
        <w:rPr>
          <w:rFonts w:ascii="Arial" w:hAnsi="Arial" w:cs="Arial"/>
          <w:i/>
          <w:sz w:val="24"/>
          <w:szCs w:val="24"/>
        </w:rPr>
        <w:t xml:space="preserve"> </w:t>
      </w:r>
      <w:r w:rsidRPr="00041FEC">
        <w:rPr>
          <w:rFonts w:ascii="Arial" w:hAnsi="Arial" w:cs="Arial"/>
          <w:i/>
          <w:sz w:val="24"/>
          <w:szCs w:val="24"/>
        </w:rPr>
        <w:t>E</w:t>
      </w:r>
      <w:r w:rsidR="00BB46C5" w:rsidRPr="00041FEC">
        <w:rPr>
          <w:rFonts w:ascii="Arial" w:hAnsi="Arial" w:cs="Arial"/>
          <w:i/>
          <w:sz w:val="24"/>
          <w:szCs w:val="24"/>
        </w:rPr>
        <w:t>valuación:</w:t>
      </w:r>
      <w:r w:rsidRPr="00041FEC">
        <w:rPr>
          <w:rFonts w:ascii="Arial" w:hAnsi="Arial" w:cs="Arial"/>
          <w:i/>
          <w:sz w:val="24"/>
          <w:szCs w:val="24"/>
        </w:rPr>
        <w:t xml:space="preserve"> </w:t>
      </w:r>
      <w:r w:rsidR="00BB46C5" w:rsidRPr="00041FEC">
        <w:rPr>
          <w:rFonts w:ascii="Arial" w:hAnsi="Arial" w:cs="Arial"/>
          <w:i/>
          <w:sz w:val="24"/>
          <w:szCs w:val="24"/>
        </w:rPr>
        <w:t>procesos necesarios para medir y recopilar datos destinados a realizar el análisis del desempeño y la mejora de la eficacia y la eficiencia. Incluyen procesos de medición y seguimiento, auditoría interna, acciones correctivas y preventivas, y son una parte integral de los procesos estratégicos, de apoyo y los misionales de las instituciones.</w:t>
      </w:r>
    </w:p>
    <w:p w14:paraId="212AA553" w14:textId="6BA3CF82" w:rsidR="0012235B" w:rsidRPr="00041FEC" w:rsidRDefault="000B19F7" w:rsidP="009D02C3">
      <w:pPr>
        <w:tabs>
          <w:tab w:val="left" w:pos="1994"/>
        </w:tabs>
        <w:spacing w:before="131"/>
        <w:ind w:right="579" w:firstLine="720"/>
        <w:jc w:val="both"/>
        <w:rPr>
          <w:rFonts w:ascii="Arial" w:hAnsi="Arial" w:cs="Arial"/>
          <w:i/>
          <w:sz w:val="24"/>
          <w:szCs w:val="24"/>
        </w:rPr>
      </w:pPr>
      <w:r w:rsidRPr="00041FEC">
        <w:rPr>
          <w:rFonts w:ascii="Arial" w:hAnsi="Arial" w:cs="Arial"/>
          <w:i/>
          <w:sz w:val="24"/>
          <w:szCs w:val="24"/>
        </w:rPr>
        <w:t>Estos</w:t>
      </w:r>
      <w:r w:rsidRPr="00041FEC">
        <w:rPr>
          <w:rFonts w:ascii="Arial" w:hAnsi="Arial" w:cs="Arial"/>
          <w:i/>
          <w:spacing w:val="-1"/>
          <w:sz w:val="24"/>
          <w:szCs w:val="24"/>
        </w:rPr>
        <w:t xml:space="preserve"> </w:t>
      </w:r>
      <w:r w:rsidRPr="00041FEC">
        <w:rPr>
          <w:rFonts w:ascii="Arial" w:hAnsi="Arial" w:cs="Arial"/>
          <w:i/>
          <w:sz w:val="24"/>
          <w:szCs w:val="24"/>
        </w:rPr>
        <w:t>pueden</w:t>
      </w:r>
      <w:r w:rsidRPr="00041FEC">
        <w:rPr>
          <w:rFonts w:ascii="Arial" w:hAnsi="Arial" w:cs="Arial"/>
          <w:i/>
          <w:spacing w:val="-2"/>
          <w:sz w:val="24"/>
          <w:szCs w:val="24"/>
        </w:rPr>
        <w:t xml:space="preserve"> </w:t>
      </w:r>
      <w:r w:rsidRPr="00041FEC">
        <w:rPr>
          <w:rFonts w:ascii="Arial" w:hAnsi="Arial" w:cs="Arial"/>
          <w:i/>
          <w:sz w:val="24"/>
          <w:szCs w:val="24"/>
        </w:rPr>
        <w:t>ser:</w:t>
      </w:r>
    </w:p>
    <w:p w14:paraId="2DB15FFD" w14:textId="77777777" w:rsidR="00555727" w:rsidRPr="00041FEC" w:rsidRDefault="00555727" w:rsidP="00A87283">
      <w:pPr>
        <w:ind w:left="588" w:right="579"/>
        <w:jc w:val="both"/>
        <w:rPr>
          <w:rFonts w:ascii="Arial" w:hAnsi="Arial" w:cs="Arial"/>
          <w:i/>
          <w:sz w:val="24"/>
          <w:szCs w:val="24"/>
        </w:rPr>
      </w:pPr>
    </w:p>
    <w:p w14:paraId="7C1533DF" w14:textId="345976F4" w:rsidR="0012235B" w:rsidRPr="00041FEC" w:rsidRDefault="00555727" w:rsidP="009D02C3">
      <w:pPr>
        <w:pStyle w:val="Prrafodelista"/>
        <w:numPr>
          <w:ilvl w:val="0"/>
          <w:numId w:val="3"/>
        </w:numPr>
        <w:tabs>
          <w:tab w:val="left" w:pos="1726"/>
        </w:tabs>
        <w:spacing w:before="1"/>
        <w:ind w:left="1078" w:right="579"/>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1"/>
          <w:sz w:val="24"/>
          <w:szCs w:val="24"/>
        </w:rPr>
        <w:t xml:space="preserve"> </w:t>
      </w:r>
      <w:r w:rsidRPr="00041FEC">
        <w:rPr>
          <w:rFonts w:ascii="Arial" w:hAnsi="Arial" w:cs="Arial"/>
          <w:i/>
          <w:sz w:val="24"/>
          <w:szCs w:val="24"/>
        </w:rPr>
        <w:t>Administrativos</w:t>
      </w:r>
      <w:r w:rsidRPr="00041FEC">
        <w:rPr>
          <w:rFonts w:ascii="Arial" w:hAnsi="Arial" w:cs="Arial"/>
          <w:i/>
          <w:spacing w:val="1"/>
          <w:sz w:val="24"/>
          <w:szCs w:val="24"/>
        </w:rPr>
        <w:t xml:space="preserve"> </w:t>
      </w:r>
      <w:r w:rsidRPr="00041FEC">
        <w:rPr>
          <w:rFonts w:ascii="Arial" w:hAnsi="Arial" w:cs="Arial"/>
          <w:i/>
          <w:sz w:val="24"/>
          <w:szCs w:val="24"/>
        </w:rPr>
        <w:t>Sancionatorios</w:t>
      </w:r>
      <w:r w:rsidR="000B19F7" w:rsidRPr="00041FEC">
        <w:rPr>
          <w:rFonts w:ascii="Arial" w:hAnsi="Arial" w:cs="Arial"/>
          <w:i/>
          <w:sz w:val="24"/>
          <w:szCs w:val="24"/>
        </w:rPr>
        <w:t>:</w:t>
      </w:r>
      <w:r w:rsidR="000B19F7" w:rsidRPr="00041FEC">
        <w:rPr>
          <w:rFonts w:ascii="Arial" w:hAnsi="Arial" w:cs="Arial"/>
          <w:i/>
          <w:spacing w:val="1"/>
          <w:sz w:val="24"/>
          <w:szCs w:val="24"/>
        </w:rPr>
        <w:t xml:space="preserve"> </w:t>
      </w:r>
      <w:r w:rsidR="000B19F7" w:rsidRPr="00041FEC">
        <w:rPr>
          <w:rFonts w:ascii="Arial" w:hAnsi="Arial" w:cs="Arial"/>
          <w:i/>
          <w:sz w:val="24"/>
          <w:szCs w:val="24"/>
        </w:rPr>
        <w:t>En</w:t>
      </w:r>
      <w:r w:rsidR="000B19F7" w:rsidRPr="00041FEC">
        <w:rPr>
          <w:rFonts w:ascii="Arial" w:hAnsi="Arial" w:cs="Arial"/>
          <w:i/>
          <w:spacing w:val="1"/>
          <w:sz w:val="24"/>
          <w:szCs w:val="24"/>
        </w:rPr>
        <w:t xml:space="preserve"> </w:t>
      </w:r>
      <w:r w:rsidR="000B19F7" w:rsidRPr="00041FEC">
        <w:rPr>
          <w:rFonts w:ascii="Arial" w:hAnsi="Arial" w:cs="Arial"/>
          <w:i/>
          <w:sz w:val="24"/>
          <w:szCs w:val="24"/>
        </w:rPr>
        <w:t>ejercicio</w:t>
      </w:r>
      <w:r w:rsidR="000B19F7" w:rsidRPr="00041FEC">
        <w:rPr>
          <w:rFonts w:ascii="Arial" w:hAnsi="Arial" w:cs="Arial"/>
          <w:i/>
          <w:spacing w:val="1"/>
          <w:sz w:val="24"/>
          <w:szCs w:val="24"/>
        </w:rPr>
        <w:t xml:space="preserve"> </w:t>
      </w:r>
      <w:r w:rsidR="000B19F7" w:rsidRPr="00041FEC">
        <w:rPr>
          <w:rFonts w:ascii="Arial" w:hAnsi="Arial" w:cs="Arial"/>
          <w:i/>
          <w:sz w:val="24"/>
          <w:szCs w:val="24"/>
        </w:rPr>
        <w:t>de</w:t>
      </w:r>
      <w:r w:rsidR="000B19F7" w:rsidRPr="00041FEC">
        <w:rPr>
          <w:rFonts w:ascii="Arial" w:hAnsi="Arial" w:cs="Arial"/>
          <w:i/>
          <w:spacing w:val="1"/>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potestad</w:t>
      </w:r>
      <w:r w:rsidR="000B19F7" w:rsidRPr="00041FEC">
        <w:rPr>
          <w:rFonts w:ascii="Arial" w:hAnsi="Arial" w:cs="Arial"/>
          <w:i/>
          <w:spacing w:val="1"/>
          <w:sz w:val="24"/>
          <w:szCs w:val="24"/>
        </w:rPr>
        <w:t xml:space="preserve"> </w:t>
      </w:r>
      <w:r w:rsidR="000B19F7" w:rsidRPr="00041FEC">
        <w:rPr>
          <w:rFonts w:ascii="Arial" w:hAnsi="Arial" w:cs="Arial"/>
          <w:i/>
          <w:sz w:val="24"/>
          <w:szCs w:val="24"/>
        </w:rPr>
        <w:t>disciplinaria</w:t>
      </w:r>
      <w:r w:rsidR="000B19F7" w:rsidRPr="00041FEC">
        <w:rPr>
          <w:rFonts w:ascii="Arial" w:hAnsi="Arial" w:cs="Arial"/>
          <w:i/>
          <w:spacing w:val="-1"/>
          <w:sz w:val="24"/>
          <w:szCs w:val="24"/>
        </w:rPr>
        <w:t xml:space="preserve"> </w:t>
      </w:r>
      <w:r w:rsidR="000B19F7" w:rsidRPr="00041FEC">
        <w:rPr>
          <w:rFonts w:ascii="Arial" w:hAnsi="Arial" w:cs="Arial"/>
          <w:i/>
          <w:sz w:val="24"/>
          <w:szCs w:val="24"/>
        </w:rPr>
        <w:t>interna</w:t>
      </w:r>
      <w:r w:rsidR="000B19F7" w:rsidRPr="00041FEC">
        <w:rPr>
          <w:rFonts w:ascii="Arial" w:hAnsi="Arial" w:cs="Arial"/>
          <w:i/>
          <w:spacing w:val="-2"/>
          <w:sz w:val="24"/>
          <w:szCs w:val="24"/>
        </w:rPr>
        <w:t xml:space="preserve"> </w:t>
      </w:r>
      <w:r w:rsidR="000B19F7" w:rsidRPr="00041FEC">
        <w:rPr>
          <w:rFonts w:ascii="Arial" w:hAnsi="Arial" w:cs="Arial"/>
          <w:i/>
          <w:sz w:val="24"/>
          <w:szCs w:val="24"/>
        </w:rPr>
        <w:t>de</w:t>
      </w:r>
      <w:r w:rsidR="000B19F7" w:rsidRPr="00041FEC">
        <w:rPr>
          <w:rFonts w:ascii="Arial" w:hAnsi="Arial" w:cs="Arial"/>
          <w:i/>
          <w:spacing w:val="-2"/>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administración pública.</w:t>
      </w:r>
    </w:p>
    <w:p w14:paraId="5473E03B" w14:textId="77777777" w:rsidR="0012235B" w:rsidRPr="00041FEC" w:rsidRDefault="000B19F7" w:rsidP="009D02C3">
      <w:pPr>
        <w:pStyle w:val="Prrafodelista"/>
        <w:numPr>
          <w:ilvl w:val="0"/>
          <w:numId w:val="3"/>
        </w:numPr>
        <w:tabs>
          <w:tab w:val="left" w:pos="1726"/>
        </w:tabs>
        <w:ind w:left="1078" w:right="579"/>
        <w:jc w:val="both"/>
        <w:rPr>
          <w:rFonts w:ascii="Arial" w:hAnsi="Arial" w:cs="Arial"/>
          <w:i/>
          <w:sz w:val="24"/>
          <w:szCs w:val="24"/>
        </w:rPr>
      </w:pPr>
      <w:r w:rsidRPr="00041FEC">
        <w:rPr>
          <w:rFonts w:ascii="Arial" w:hAnsi="Arial" w:cs="Arial"/>
          <w:i/>
          <w:sz w:val="24"/>
          <w:szCs w:val="24"/>
        </w:rPr>
        <w:t>procedimientos administrativos recursivos o de impugnación, entendidos estos</w:t>
      </w:r>
      <w:r w:rsidRPr="00041FEC">
        <w:rPr>
          <w:rFonts w:ascii="Arial" w:hAnsi="Arial" w:cs="Arial"/>
          <w:i/>
          <w:spacing w:val="1"/>
          <w:sz w:val="24"/>
          <w:szCs w:val="24"/>
        </w:rPr>
        <w:t xml:space="preserve"> </w:t>
      </w:r>
      <w:r w:rsidRPr="00041FEC">
        <w:rPr>
          <w:rFonts w:ascii="Arial" w:hAnsi="Arial" w:cs="Arial"/>
          <w:i/>
          <w:sz w:val="24"/>
          <w:szCs w:val="24"/>
        </w:rPr>
        <w:t>como</w:t>
      </w:r>
      <w:r w:rsidRPr="00041FEC">
        <w:rPr>
          <w:rFonts w:ascii="Arial" w:hAnsi="Arial" w:cs="Arial"/>
          <w:i/>
          <w:spacing w:val="-14"/>
          <w:sz w:val="24"/>
          <w:szCs w:val="24"/>
        </w:rPr>
        <w:t xml:space="preserve"> </w:t>
      </w:r>
      <w:r w:rsidRPr="00041FEC">
        <w:rPr>
          <w:rFonts w:ascii="Arial" w:hAnsi="Arial" w:cs="Arial"/>
          <w:i/>
          <w:sz w:val="24"/>
          <w:szCs w:val="24"/>
        </w:rPr>
        <w:t>los</w:t>
      </w:r>
      <w:r w:rsidRPr="00041FEC">
        <w:rPr>
          <w:rFonts w:ascii="Arial" w:hAnsi="Arial" w:cs="Arial"/>
          <w:i/>
          <w:spacing w:val="-13"/>
          <w:sz w:val="24"/>
          <w:szCs w:val="24"/>
        </w:rPr>
        <w:t xml:space="preserve"> </w:t>
      </w:r>
      <w:r w:rsidRPr="00041FEC">
        <w:rPr>
          <w:rFonts w:ascii="Arial" w:hAnsi="Arial" w:cs="Arial"/>
          <w:i/>
          <w:sz w:val="24"/>
          <w:szCs w:val="24"/>
        </w:rPr>
        <w:t>recursos</w:t>
      </w:r>
      <w:r w:rsidRPr="00041FEC">
        <w:rPr>
          <w:rFonts w:ascii="Arial" w:hAnsi="Arial" w:cs="Arial"/>
          <w:i/>
          <w:spacing w:val="-14"/>
          <w:sz w:val="24"/>
          <w:szCs w:val="24"/>
        </w:rPr>
        <w:t xml:space="preserve"> </w:t>
      </w:r>
      <w:r w:rsidRPr="00041FEC">
        <w:rPr>
          <w:rFonts w:ascii="Arial" w:hAnsi="Arial" w:cs="Arial"/>
          <w:i/>
          <w:sz w:val="24"/>
          <w:szCs w:val="24"/>
        </w:rPr>
        <w:t>susceptibles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14"/>
          <w:sz w:val="24"/>
          <w:szCs w:val="24"/>
        </w:rPr>
        <w:t xml:space="preserve"> </w:t>
      </w:r>
      <w:r w:rsidRPr="00041FEC">
        <w:rPr>
          <w:rFonts w:ascii="Arial" w:hAnsi="Arial" w:cs="Arial"/>
          <w:i/>
          <w:sz w:val="24"/>
          <w:szCs w:val="24"/>
        </w:rPr>
        <w:t>ser</w:t>
      </w:r>
      <w:r w:rsidRPr="00041FEC">
        <w:rPr>
          <w:rFonts w:ascii="Arial" w:hAnsi="Arial" w:cs="Arial"/>
          <w:i/>
          <w:spacing w:val="-15"/>
          <w:sz w:val="24"/>
          <w:szCs w:val="24"/>
        </w:rPr>
        <w:t xml:space="preserve"> </w:t>
      </w:r>
      <w:r w:rsidRPr="00041FEC">
        <w:rPr>
          <w:rFonts w:ascii="Arial" w:hAnsi="Arial" w:cs="Arial"/>
          <w:i/>
          <w:sz w:val="24"/>
          <w:szCs w:val="24"/>
        </w:rPr>
        <w:t>interpuestos</w:t>
      </w:r>
      <w:r w:rsidRPr="00041FEC">
        <w:rPr>
          <w:rFonts w:ascii="Arial" w:hAnsi="Arial" w:cs="Arial"/>
          <w:i/>
          <w:spacing w:val="-14"/>
          <w:sz w:val="24"/>
          <w:szCs w:val="24"/>
        </w:rPr>
        <w:t xml:space="preserve"> </w:t>
      </w:r>
      <w:r w:rsidRPr="00041FEC">
        <w:rPr>
          <w:rFonts w:ascii="Arial" w:hAnsi="Arial" w:cs="Arial"/>
          <w:i/>
          <w:sz w:val="24"/>
          <w:szCs w:val="24"/>
        </w:rPr>
        <w:t>contra</w:t>
      </w:r>
      <w:r w:rsidRPr="00041FEC">
        <w:rPr>
          <w:rFonts w:ascii="Arial" w:hAnsi="Arial" w:cs="Arial"/>
          <w:i/>
          <w:spacing w:val="-16"/>
          <w:sz w:val="24"/>
          <w:szCs w:val="24"/>
        </w:rPr>
        <w:t xml:space="preserve"> </w:t>
      </w:r>
      <w:r w:rsidRPr="00041FEC">
        <w:rPr>
          <w:rFonts w:ascii="Arial" w:hAnsi="Arial" w:cs="Arial"/>
          <w:i/>
          <w:sz w:val="24"/>
          <w:szCs w:val="24"/>
        </w:rPr>
        <w:t>aquellas</w:t>
      </w:r>
      <w:r w:rsidRPr="00041FEC">
        <w:rPr>
          <w:rFonts w:ascii="Arial" w:hAnsi="Arial" w:cs="Arial"/>
          <w:i/>
          <w:spacing w:val="-15"/>
          <w:sz w:val="24"/>
          <w:szCs w:val="24"/>
        </w:rPr>
        <w:t xml:space="preserve"> </w:t>
      </w:r>
      <w:r w:rsidRPr="00041FEC">
        <w:rPr>
          <w:rFonts w:ascii="Arial" w:hAnsi="Arial" w:cs="Arial"/>
          <w:i/>
          <w:sz w:val="24"/>
          <w:szCs w:val="24"/>
        </w:rPr>
        <w:t>decisiones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64"/>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administración pública.</w:t>
      </w:r>
    </w:p>
    <w:p w14:paraId="7C6E18C3" w14:textId="2CC1619F" w:rsidR="0012235B" w:rsidRPr="00041FEC" w:rsidRDefault="000B19F7" w:rsidP="009D02C3">
      <w:pPr>
        <w:pStyle w:val="Prrafodelista"/>
        <w:numPr>
          <w:ilvl w:val="0"/>
          <w:numId w:val="3"/>
        </w:numPr>
        <w:tabs>
          <w:tab w:val="left" w:pos="1793"/>
        </w:tabs>
        <w:ind w:left="1078" w:right="579"/>
        <w:jc w:val="both"/>
        <w:rPr>
          <w:rFonts w:ascii="Arial" w:hAnsi="Arial" w:cs="Arial"/>
          <w:i/>
          <w:sz w:val="24"/>
          <w:szCs w:val="24"/>
        </w:rPr>
      </w:pPr>
      <w:r w:rsidRPr="00041FEC">
        <w:rPr>
          <w:rFonts w:ascii="Arial" w:hAnsi="Arial" w:cs="Arial"/>
          <w:i/>
          <w:sz w:val="24"/>
          <w:szCs w:val="24"/>
        </w:rPr>
        <w:t>procedimientos administrativos internos y los generados por clientes internos de la institución.</w:t>
      </w:r>
    </w:p>
    <w:p w14:paraId="26B8EF2C" w14:textId="77777777" w:rsidR="0012235B" w:rsidRPr="00041FEC" w:rsidRDefault="0012235B" w:rsidP="00A87283">
      <w:pPr>
        <w:pStyle w:val="Textoindependiente"/>
        <w:spacing w:before="8"/>
        <w:ind w:left="588" w:right="579"/>
        <w:rPr>
          <w:rFonts w:ascii="Arial" w:hAnsi="Arial" w:cs="Arial"/>
          <w:i/>
        </w:rPr>
      </w:pPr>
    </w:p>
    <w:p w14:paraId="0693ED80" w14:textId="77777777" w:rsidR="009D02C3"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lastRenderedPageBreak/>
        <w:t>Peticiones, quejas, reclamos, denuncias – PQRD:</w:t>
      </w:r>
      <w:r w:rsidR="009D02C3" w:rsidRPr="00041FEC">
        <w:rPr>
          <w:rFonts w:ascii="Arial" w:hAnsi="Arial" w:cs="Arial"/>
          <w:i/>
          <w:sz w:val="24"/>
          <w:szCs w:val="24"/>
        </w:rPr>
        <w:t xml:space="preserve"> </w:t>
      </w:r>
      <w:r w:rsidRPr="00041FEC">
        <w:rPr>
          <w:rFonts w:ascii="Arial" w:hAnsi="Arial" w:cs="Arial"/>
          <w:i/>
          <w:sz w:val="24"/>
          <w:szCs w:val="24"/>
        </w:rPr>
        <w:t>Cada entidad en su página web, debe habilitar un botón o enlace de contacto que permita el ingreso, identificación, características, requisitos y plazos de respuesta</w:t>
      </w:r>
      <w:r w:rsidR="008C7DBF" w:rsidRPr="00041FEC">
        <w:rPr>
          <w:rFonts w:ascii="Arial" w:hAnsi="Arial" w:cs="Arial"/>
          <w:i/>
          <w:sz w:val="24"/>
          <w:szCs w:val="24"/>
        </w:rPr>
        <w:t xml:space="preserve"> </w:t>
      </w:r>
      <w:r w:rsidRPr="00041FEC">
        <w:rPr>
          <w:rFonts w:ascii="Arial" w:hAnsi="Arial" w:cs="Arial"/>
          <w:i/>
          <w:sz w:val="24"/>
          <w:szCs w:val="24"/>
        </w:rPr>
        <w:t>de cada tipo de solicitud (Código de Procedimiento Administrativo y de lo Contencioso Administrativo).</w:t>
      </w:r>
    </w:p>
    <w:p w14:paraId="2AD5D30C" w14:textId="77777777" w:rsidR="009D02C3"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militares o de policía:</w:t>
      </w:r>
      <w:r w:rsidR="009D02C3" w:rsidRPr="00041FEC">
        <w:rPr>
          <w:rFonts w:ascii="Arial" w:hAnsi="Arial" w:cs="Arial"/>
          <w:i/>
          <w:sz w:val="24"/>
          <w:szCs w:val="24"/>
        </w:rPr>
        <w:t xml:space="preserve"> </w:t>
      </w:r>
      <w:r w:rsidRPr="00041FEC">
        <w:rPr>
          <w:rFonts w:ascii="Arial" w:hAnsi="Arial" w:cs="Arial"/>
          <w:i/>
          <w:sz w:val="24"/>
          <w:szCs w:val="24"/>
        </w:rPr>
        <w:t>Las autoridades de policía ejercen función jurisdiccional y las providencias que dicten son actos jurisdiccionales (querellas policivas para amparar la posesión, la tenencia, las servidumbres y en general todos los derechos reales legalmente constituidos), que se encuentran regidas por los Códigos de Policía y Código General del Proceso, no por el Código de Procedimiento Administrativo y de lo Contencioso Administrativo.</w:t>
      </w:r>
    </w:p>
    <w:p w14:paraId="3A878125" w14:textId="63395DF1"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Procesos de gestión del talento humano, como nombramientos, vacaciones, licencias, aceptación de la renuncia, etc.</w:t>
      </w:r>
    </w:p>
    <w:p w14:paraId="6ADB4503" w14:textId="6CB5BEFE" w:rsidR="0012235B" w:rsidRPr="00041FEC" w:rsidRDefault="000B19F7" w:rsidP="009D02C3">
      <w:pPr>
        <w:pStyle w:val="Prrafodelista"/>
        <w:numPr>
          <w:ilvl w:val="0"/>
          <w:numId w:val="4"/>
        </w:numPr>
        <w:tabs>
          <w:tab w:val="left" w:pos="1697"/>
        </w:tabs>
        <w:ind w:left="840" w:right="579" w:hanging="273"/>
        <w:jc w:val="both"/>
        <w:rPr>
          <w:rFonts w:ascii="Arial" w:hAnsi="Arial" w:cs="Arial"/>
          <w:i/>
          <w:sz w:val="24"/>
          <w:szCs w:val="24"/>
        </w:rPr>
      </w:pPr>
      <w:r w:rsidRPr="00041FEC">
        <w:rPr>
          <w:rFonts w:ascii="Arial" w:hAnsi="Arial" w:cs="Arial"/>
          <w:i/>
          <w:sz w:val="24"/>
          <w:szCs w:val="24"/>
        </w:rPr>
        <w:t>Procedimientos administrativos recursivos o de impugnación</w:t>
      </w:r>
      <w:r w:rsidR="009D02C3" w:rsidRPr="00041FEC">
        <w:rPr>
          <w:rFonts w:ascii="Arial" w:hAnsi="Arial" w:cs="Arial"/>
          <w:i/>
          <w:sz w:val="24"/>
          <w:szCs w:val="24"/>
        </w:rPr>
        <w:t>.</w:t>
      </w:r>
    </w:p>
    <w:p w14:paraId="31498171"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Los que el resultado final es una sanción.</w:t>
      </w:r>
    </w:p>
    <w:p w14:paraId="15F77543"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adelantados en la contratación pública:</w:t>
      </w:r>
    </w:p>
    <w:p w14:paraId="515A4F99" w14:textId="77777777" w:rsidR="0012235B" w:rsidRPr="00041FEC" w:rsidRDefault="0012235B" w:rsidP="00A87283">
      <w:pPr>
        <w:pStyle w:val="Textoindependiente"/>
        <w:spacing w:before="1"/>
        <w:ind w:left="588" w:right="579"/>
        <w:rPr>
          <w:rFonts w:ascii="Arial" w:hAnsi="Arial" w:cs="Arial"/>
          <w:i/>
        </w:rPr>
      </w:pPr>
    </w:p>
    <w:p w14:paraId="10AC8CA2" w14:textId="77777777" w:rsidR="0012235B" w:rsidRPr="00041FEC" w:rsidRDefault="000B19F7" w:rsidP="009D02C3">
      <w:pPr>
        <w:ind w:left="938" w:right="579"/>
        <w:jc w:val="both"/>
        <w:rPr>
          <w:rFonts w:ascii="Arial" w:hAnsi="Arial" w:cs="Arial"/>
          <w:i/>
          <w:sz w:val="24"/>
          <w:szCs w:val="24"/>
        </w:rPr>
      </w:pP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general</w:t>
      </w:r>
      <w:r w:rsidRPr="00041FEC">
        <w:rPr>
          <w:rFonts w:ascii="Arial" w:hAnsi="Arial" w:cs="Arial"/>
          <w:i/>
          <w:spacing w:val="1"/>
          <w:sz w:val="24"/>
          <w:szCs w:val="24"/>
        </w:rPr>
        <w:t xml:space="preserve"> </w:t>
      </w:r>
      <w:r w:rsidRPr="00041FEC">
        <w:rPr>
          <w:rFonts w:ascii="Arial" w:hAnsi="Arial" w:cs="Arial"/>
          <w:i/>
          <w:sz w:val="24"/>
          <w:szCs w:val="24"/>
        </w:rPr>
        <w:t>los</w:t>
      </w:r>
      <w:r w:rsidRPr="00041FEC">
        <w:rPr>
          <w:rFonts w:ascii="Arial" w:hAnsi="Arial" w:cs="Arial"/>
          <w:i/>
          <w:spacing w:val="1"/>
          <w:sz w:val="24"/>
          <w:szCs w:val="24"/>
        </w:rPr>
        <w:t xml:space="preserve"> </w:t>
      </w:r>
      <w:r w:rsidRPr="00041FEC">
        <w:rPr>
          <w:rFonts w:ascii="Arial" w:hAnsi="Arial" w:cs="Arial"/>
          <w:i/>
          <w:sz w:val="24"/>
          <w:szCs w:val="24"/>
        </w:rPr>
        <w:t>procesos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contratación</w:t>
      </w:r>
      <w:r w:rsidRPr="00041FEC">
        <w:rPr>
          <w:rFonts w:ascii="Arial" w:hAnsi="Arial" w:cs="Arial"/>
          <w:i/>
          <w:spacing w:val="1"/>
          <w:sz w:val="24"/>
          <w:szCs w:val="24"/>
        </w:rPr>
        <w:t xml:space="preserve"> </w:t>
      </w:r>
      <w:r w:rsidRPr="00041FEC">
        <w:rPr>
          <w:rFonts w:ascii="Arial" w:hAnsi="Arial" w:cs="Arial"/>
          <w:i/>
          <w:sz w:val="24"/>
          <w:szCs w:val="24"/>
        </w:rPr>
        <w:t>(creación,</w:t>
      </w:r>
      <w:r w:rsidRPr="00041FEC">
        <w:rPr>
          <w:rFonts w:ascii="Arial" w:hAnsi="Arial" w:cs="Arial"/>
          <w:i/>
          <w:spacing w:val="1"/>
          <w:sz w:val="24"/>
          <w:szCs w:val="24"/>
        </w:rPr>
        <w:t xml:space="preserve"> </w:t>
      </w:r>
      <w:r w:rsidRPr="00041FEC">
        <w:rPr>
          <w:rFonts w:ascii="Arial" w:hAnsi="Arial" w:cs="Arial"/>
          <w:i/>
          <w:sz w:val="24"/>
          <w:szCs w:val="24"/>
        </w:rPr>
        <w:t>adjudicación,</w:t>
      </w:r>
      <w:r w:rsidRPr="00041FEC">
        <w:rPr>
          <w:rFonts w:ascii="Arial" w:hAnsi="Arial" w:cs="Arial"/>
          <w:i/>
          <w:spacing w:val="1"/>
          <w:sz w:val="24"/>
          <w:szCs w:val="24"/>
        </w:rPr>
        <w:t xml:space="preserve"> </w:t>
      </w:r>
      <w:r w:rsidRPr="00041FEC">
        <w:rPr>
          <w:rFonts w:ascii="Arial" w:hAnsi="Arial" w:cs="Arial"/>
          <w:i/>
          <w:sz w:val="24"/>
          <w:szCs w:val="24"/>
        </w:rPr>
        <w:t>registro</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64"/>
          <w:sz w:val="24"/>
          <w:szCs w:val="24"/>
        </w:rPr>
        <w:t xml:space="preserve"> </w:t>
      </w:r>
      <w:r w:rsidRPr="00041FEC">
        <w:rPr>
          <w:rFonts w:ascii="Arial" w:hAnsi="Arial" w:cs="Arial"/>
          <w:i/>
          <w:sz w:val="24"/>
          <w:szCs w:val="24"/>
        </w:rPr>
        <w:t>seguimiento</w:t>
      </w:r>
      <w:r w:rsidRPr="00041FEC">
        <w:rPr>
          <w:rFonts w:ascii="Arial" w:hAnsi="Arial" w:cs="Arial"/>
          <w:i/>
          <w:spacing w:val="-5"/>
          <w:sz w:val="24"/>
          <w:szCs w:val="24"/>
        </w:rPr>
        <w:t xml:space="preserve"> </w:t>
      </w:r>
      <w:r w:rsidRPr="00041FEC">
        <w:rPr>
          <w:rFonts w:ascii="Arial" w:hAnsi="Arial" w:cs="Arial"/>
          <w:i/>
          <w:sz w:val="24"/>
          <w:szCs w:val="24"/>
        </w:rPr>
        <w:t>a</w:t>
      </w:r>
      <w:r w:rsidRPr="00041FEC">
        <w:rPr>
          <w:rFonts w:ascii="Arial" w:hAnsi="Arial" w:cs="Arial"/>
          <w:i/>
          <w:spacing w:val="-2"/>
          <w:sz w:val="24"/>
          <w:szCs w:val="24"/>
        </w:rPr>
        <w:t xml:space="preserve"> </w:t>
      </w:r>
      <w:r w:rsidRPr="00041FEC">
        <w:rPr>
          <w:rFonts w:ascii="Arial" w:hAnsi="Arial" w:cs="Arial"/>
          <w:i/>
          <w:sz w:val="24"/>
          <w:szCs w:val="24"/>
        </w:rPr>
        <w:t>la</w:t>
      </w:r>
      <w:r w:rsidRPr="00041FEC">
        <w:rPr>
          <w:rFonts w:ascii="Arial" w:hAnsi="Arial" w:cs="Arial"/>
          <w:i/>
          <w:spacing w:val="-4"/>
          <w:sz w:val="24"/>
          <w:szCs w:val="24"/>
        </w:rPr>
        <w:t xml:space="preserve"> </w:t>
      </w:r>
      <w:r w:rsidRPr="00041FEC">
        <w:rPr>
          <w:rFonts w:ascii="Arial" w:hAnsi="Arial" w:cs="Arial"/>
          <w:i/>
          <w:sz w:val="24"/>
          <w:szCs w:val="24"/>
        </w:rPr>
        <w:t>ejecución</w:t>
      </w:r>
      <w:r w:rsidRPr="00041FEC">
        <w:rPr>
          <w:rFonts w:ascii="Arial" w:hAnsi="Arial" w:cs="Arial"/>
          <w:i/>
          <w:spacing w:val="-1"/>
          <w:sz w:val="24"/>
          <w:szCs w:val="24"/>
        </w:rPr>
        <w:t xml:space="preserve"> </w:t>
      </w:r>
      <w:r w:rsidRPr="00041FEC">
        <w:rPr>
          <w:rFonts w:ascii="Arial" w:hAnsi="Arial" w:cs="Arial"/>
          <w:i/>
          <w:sz w:val="24"/>
          <w:szCs w:val="24"/>
        </w:rPr>
        <w:t>contractual),</w:t>
      </w:r>
      <w:r w:rsidRPr="00041FEC">
        <w:rPr>
          <w:rFonts w:ascii="Arial" w:hAnsi="Arial" w:cs="Arial"/>
          <w:i/>
          <w:spacing w:val="-4"/>
          <w:sz w:val="24"/>
          <w:szCs w:val="24"/>
        </w:rPr>
        <w:t xml:space="preserve"> </w:t>
      </w:r>
      <w:r w:rsidRPr="00041FEC">
        <w:rPr>
          <w:rFonts w:ascii="Arial" w:hAnsi="Arial" w:cs="Arial"/>
          <w:i/>
          <w:sz w:val="24"/>
          <w:szCs w:val="24"/>
        </w:rPr>
        <w:t>se</w:t>
      </w:r>
      <w:r w:rsidRPr="00041FEC">
        <w:rPr>
          <w:rFonts w:ascii="Arial" w:hAnsi="Arial" w:cs="Arial"/>
          <w:i/>
          <w:spacing w:val="-4"/>
          <w:sz w:val="24"/>
          <w:szCs w:val="24"/>
        </w:rPr>
        <w:t xml:space="preserve"> </w:t>
      </w:r>
      <w:r w:rsidRPr="00041FEC">
        <w:rPr>
          <w:rFonts w:ascii="Arial" w:hAnsi="Arial" w:cs="Arial"/>
          <w:i/>
          <w:sz w:val="24"/>
          <w:szCs w:val="24"/>
        </w:rPr>
        <w:t>desarrollan</w:t>
      </w:r>
      <w:r w:rsidRPr="00041FEC">
        <w:rPr>
          <w:rFonts w:ascii="Arial" w:hAnsi="Arial" w:cs="Arial"/>
          <w:i/>
          <w:spacing w:val="-4"/>
          <w:sz w:val="24"/>
          <w:szCs w:val="24"/>
        </w:rPr>
        <w:t xml:space="preserve"> </w:t>
      </w:r>
      <w:r w:rsidRPr="00041FEC">
        <w:rPr>
          <w:rFonts w:ascii="Arial" w:hAnsi="Arial" w:cs="Arial"/>
          <w:i/>
          <w:sz w:val="24"/>
          <w:szCs w:val="24"/>
        </w:rPr>
        <w:t>en</w:t>
      </w:r>
      <w:r w:rsidRPr="00041FEC">
        <w:rPr>
          <w:rFonts w:ascii="Arial" w:hAnsi="Arial" w:cs="Arial"/>
          <w:i/>
          <w:spacing w:val="-4"/>
          <w:sz w:val="24"/>
          <w:szCs w:val="24"/>
        </w:rPr>
        <w:t xml:space="preserve"> </w:t>
      </w:r>
      <w:r w:rsidRPr="00041FEC">
        <w:rPr>
          <w:rFonts w:ascii="Arial" w:hAnsi="Arial" w:cs="Arial"/>
          <w:i/>
          <w:sz w:val="24"/>
          <w:szCs w:val="24"/>
        </w:rPr>
        <w:t>el</w:t>
      </w:r>
      <w:r w:rsidRPr="00041FEC">
        <w:rPr>
          <w:rFonts w:ascii="Arial" w:hAnsi="Arial" w:cs="Arial"/>
          <w:i/>
          <w:spacing w:val="-5"/>
          <w:sz w:val="24"/>
          <w:szCs w:val="24"/>
        </w:rPr>
        <w:t xml:space="preserve"> </w:t>
      </w:r>
      <w:r w:rsidRPr="00041FEC">
        <w:rPr>
          <w:rFonts w:ascii="Arial" w:hAnsi="Arial" w:cs="Arial"/>
          <w:i/>
          <w:sz w:val="24"/>
          <w:szCs w:val="24"/>
        </w:rPr>
        <w:t>Sistema</w:t>
      </w:r>
      <w:r w:rsidRPr="00041FEC">
        <w:rPr>
          <w:rFonts w:ascii="Arial" w:hAnsi="Arial" w:cs="Arial"/>
          <w:i/>
          <w:spacing w:val="-2"/>
          <w:sz w:val="24"/>
          <w:szCs w:val="24"/>
        </w:rPr>
        <w:t xml:space="preserve"> </w:t>
      </w:r>
      <w:r w:rsidRPr="00041FEC">
        <w:rPr>
          <w:rFonts w:ascii="Arial" w:hAnsi="Arial" w:cs="Arial"/>
          <w:i/>
          <w:sz w:val="24"/>
          <w:szCs w:val="24"/>
        </w:rPr>
        <w:t>Electrónico</w:t>
      </w:r>
      <w:r w:rsidRPr="00041FEC">
        <w:rPr>
          <w:rFonts w:ascii="Arial" w:hAnsi="Arial" w:cs="Arial"/>
          <w:i/>
          <w:spacing w:val="-64"/>
          <w:sz w:val="24"/>
          <w:szCs w:val="24"/>
        </w:rPr>
        <w:t xml:space="preserve"> </w:t>
      </w:r>
      <w:r w:rsidRPr="00041FEC">
        <w:rPr>
          <w:rFonts w:ascii="Arial" w:hAnsi="Arial" w:cs="Arial"/>
          <w:i/>
          <w:sz w:val="24"/>
          <w:szCs w:val="24"/>
        </w:rPr>
        <w:t>para la Contratación Pública - SECOP II, de conformidad al artículo 3 de la Ley</w:t>
      </w:r>
      <w:r w:rsidRPr="00041FEC">
        <w:rPr>
          <w:rFonts w:ascii="Arial" w:hAnsi="Arial" w:cs="Arial"/>
          <w:i/>
          <w:spacing w:val="1"/>
          <w:sz w:val="24"/>
          <w:szCs w:val="24"/>
        </w:rPr>
        <w:t xml:space="preserve"> </w:t>
      </w:r>
      <w:r w:rsidRPr="00041FEC">
        <w:rPr>
          <w:rFonts w:ascii="Arial" w:hAnsi="Arial" w:cs="Arial"/>
          <w:i/>
          <w:sz w:val="24"/>
          <w:szCs w:val="24"/>
        </w:rPr>
        <w:t>1150</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2007.</w:t>
      </w:r>
    </w:p>
    <w:p w14:paraId="469BD37B" w14:textId="77777777" w:rsidR="0012235B" w:rsidRPr="00041FEC" w:rsidRDefault="0012235B" w:rsidP="00A87283">
      <w:pPr>
        <w:pStyle w:val="Textoindependiente"/>
        <w:ind w:left="588" w:right="579"/>
        <w:rPr>
          <w:rFonts w:ascii="Arial" w:hAnsi="Arial" w:cs="Arial"/>
          <w:i/>
        </w:rPr>
      </w:pPr>
    </w:p>
    <w:p w14:paraId="630CEB1A" w14:textId="3C375346"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se</w:t>
      </w:r>
      <w:r w:rsidRPr="00041FEC">
        <w:rPr>
          <w:rFonts w:ascii="Arial" w:hAnsi="Arial" w:cs="Arial"/>
          <w:i/>
          <w:spacing w:val="-1"/>
          <w:sz w:val="24"/>
          <w:szCs w:val="24"/>
        </w:rPr>
        <w:t xml:space="preserve"> </w:t>
      </w:r>
      <w:r w:rsidRPr="00041FEC">
        <w:rPr>
          <w:rFonts w:ascii="Arial" w:hAnsi="Arial" w:cs="Arial"/>
          <w:i/>
          <w:sz w:val="24"/>
          <w:szCs w:val="24"/>
        </w:rPr>
        <w:t>adelanten</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oficio</w:t>
      </w:r>
      <w:r w:rsidRPr="00041FEC">
        <w:rPr>
          <w:rFonts w:ascii="Arial" w:hAnsi="Arial" w:cs="Arial"/>
          <w:i/>
          <w:spacing w:val="-3"/>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3"/>
          <w:sz w:val="24"/>
          <w:szCs w:val="24"/>
        </w:rPr>
        <w:t xml:space="preserve"> </w:t>
      </w:r>
      <w:r w:rsidRPr="00041FEC">
        <w:rPr>
          <w:rFonts w:ascii="Arial" w:hAnsi="Arial" w:cs="Arial"/>
          <w:i/>
          <w:sz w:val="24"/>
          <w:szCs w:val="24"/>
        </w:rPr>
        <w:t>revisión:</w:t>
      </w:r>
    </w:p>
    <w:p w14:paraId="01A420FC" w14:textId="77777777" w:rsidR="0012235B" w:rsidRPr="00041FEC" w:rsidRDefault="0012235B" w:rsidP="00A87283">
      <w:pPr>
        <w:pStyle w:val="Textoindependiente"/>
        <w:ind w:left="588" w:right="579"/>
        <w:rPr>
          <w:rFonts w:ascii="Arial" w:hAnsi="Arial" w:cs="Arial"/>
          <w:i/>
        </w:rPr>
      </w:pPr>
    </w:p>
    <w:p w14:paraId="6EF12DD3" w14:textId="66D03994"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Los procedimientos administrativos se adelantarán por escrito, verbalmente, o</w:t>
      </w:r>
      <w:r w:rsidRPr="00041FEC">
        <w:rPr>
          <w:rFonts w:ascii="Arial" w:hAnsi="Arial" w:cs="Arial"/>
          <w:i/>
          <w:spacing w:val="1"/>
          <w:sz w:val="24"/>
          <w:szCs w:val="24"/>
        </w:rPr>
        <w:t xml:space="preserve"> </w:t>
      </w:r>
      <w:r w:rsidRPr="00041FEC">
        <w:rPr>
          <w:rFonts w:ascii="Arial" w:hAnsi="Arial" w:cs="Arial"/>
          <w:i/>
          <w:sz w:val="24"/>
          <w:szCs w:val="24"/>
        </w:rPr>
        <w:t>por</w:t>
      </w:r>
      <w:r w:rsidRPr="00041FEC">
        <w:rPr>
          <w:rFonts w:ascii="Arial" w:hAnsi="Arial" w:cs="Arial"/>
          <w:i/>
          <w:spacing w:val="1"/>
          <w:sz w:val="24"/>
          <w:szCs w:val="24"/>
        </w:rPr>
        <w:t xml:space="preserve"> </w:t>
      </w:r>
      <w:r w:rsidRPr="00041FEC">
        <w:rPr>
          <w:rFonts w:ascii="Arial" w:hAnsi="Arial" w:cs="Arial"/>
          <w:i/>
          <w:sz w:val="24"/>
          <w:szCs w:val="24"/>
        </w:rPr>
        <w:t>medios</w:t>
      </w:r>
      <w:r w:rsidRPr="00041FEC">
        <w:rPr>
          <w:rFonts w:ascii="Arial" w:hAnsi="Arial" w:cs="Arial"/>
          <w:i/>
          <w:spacing w:val="1"/>
          <w:sz w:val="24"/>
          <w:szCs w:val="24"/>
        </w:rPr>
        <w:t xml:space="preserve"> </w:t>
      </w:r>
      <w:r w:rsidRPr="00041FEC">
        <w:rPr>
          <w:rFonts w:ascii="Arial" w:hAnsi="Arial" w:cs="Arial"/>
          <w:i/>
          <w:sz w:val="24"/>
          <w:szCs w:val="24"/>
        </w:rPr>
        <w:t>electrónicos</w:t>
      </w:r>
      <w:r w:rsidRPr="00041FEC">
        <w:rPr>
          <w:rFonts w:ascii="Arial" w:hAnsi="Arial" w:cs="Arial"/>
          <w:i/>
          <w:spacing w:val="1"/>
          <w:sz w:val="24"/>
          <w:szCs w:val="24"/>
        </w:rPr>
        <w:t xml:space="preserve"> </w:t>
      </w:r>
      <w:r w:rsidRPr="00041FEC">
        <w:rPr>
          <w:rFonts w:ascii="Arial" w:hAnsi="Arial" w:cs="Arial"/>
          <w:i/>
          <w:sz w:val="24"/>
          <w:szCs w:val="24"/>
        </w:rPr>
        <w:t>(inciso</w:t>
      </w:r>
      <w:r w:rsidRPr="00041FEC">
        <w:rPr>
          <w:rFonts w:ascii="Arial" w:hAnsi="Arial" w:cs="Arial"/>
          <w:i/>
          <w:spacing w:val="1"/>
          <w:sz w:val="24"/>
          <w:szCs w:val="24"/>
        </w:rPr>
        <w:t xml:space="preserve"> </w:t>
      </w:r>
      <w:r w:rsidRPr="00041FEC">
        <w:rPr>
          <w:rFonts w:ascii="Arial" w:hAnsi="Arial" w:cs="Arial"/>
          <w:i/>
          <w:sz w:val="24"/>
          <w:szCs w:val="24"/>
        </w:rPr>
        <w:t>primero</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artículo</w:t>
      </w:r>
      <w:r w:rsidRPr="00041FEC">
        <w:rPr>
          <w:rFonts w:ascii="Arial" w:hAnsi="Arial" w:cs="Arial"/>
          <w:i/>
          <w:spacing w:val="1"/>
          <w:sz w:val="24"/>
          <w:szCs w:val="24"/>
        </w:rPr>
        <w:t xml:space="preserve"> </w:t>
      </w:r>
      <w:r w:rsidRPr="00041FEC">
        <w:rPr>
          <w:rFonts w:ascii="Arial" w:hAnsi="Arial" w:cs="Arial"/>
          <w:i/>
          <w:sz w:val="24"/>
          <w:szCs w:val="24"/>
        </w:rPr>
        <w:t>34</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Código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Procedimiento Administrativo y de lo Contencioso Administrativo). Para que se</w:t>
      </w:r>
      <w:r w:rsidRPr="00041FEC">
        <w:rPr>
          <w:rFonts w:ascii="Arial" w:hAnsi="Arial" w:cs="Arial"/>
          <w:i/>
          <w:spacing w:val="1"/>
          <w:sz w:val="24"/>
          <w:szCs w:val="24"/>
        </w:rPr>
        <w:t xml:space="preserve"> </w:t>
      </w:r>
      <w:r w:rsidRPr="00041FEC">
        <w:rPr>
          <w:rFonts w:ascii="Arial" w:hAnsi="Arial" w:cs="Arial"/>
          <w:i/>
          <w:sz w:val="24"/>
          <w:szCs w:val="24"/>
        </w:rPr>
        <w:t>active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13"/>
          <w:sz w:val="24"/>
          <w:szCs w:val="24"/>
        </w:rPr>
        <w:t xml:space="preserve"> </w:t>
      </w:r>
      <w:r w:rsidRPr="00041FEC">
        <w:rPr>
          <w:rFonts w:ascii="Arial" w:hAnsi="Arial" w:cs="Arial"/>
          <w:i/>
          <w:sz w:val="24"/>
          <w:szCs w:val="24"/>
        </w:rPr>
        <w:t>relación</w:t>
      </w:r>
      <w:r w:rsidRPr="00041FEC">
        <w:rPr>
          <w:rFonts w:ascii="Arial" w:hAnsi="Arial" w:cs="Arial"/>
          <w:i/>
          <w:spacing w:val="-10"/>
          <w:sz w:val="24"/>
          <w:szCs w:val="24"/>
        </w:rPr>
        <w:t xml:space="preserve"> </w:t>
      </w:r>
      <w:r w:rsidRPr="00041FEC">
        <w:rPr>
          <w:rFonts w:ascii="Arial" w:hAnsi="Arial" w:cs="Arial"/>
          <w:i/>
          <w:sz w:val="24"/>
          <w:szCs w:val="24"/>
        </w:rPr>
        <w:t>entre</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1"/>
          <w:sz w:val="24"/>
          <w:szCs w:val="24"/>
        </w:rPr>
        <w:t xml:space="preserve"> </w:t>
      </w:r>
      <w:r w:rsidRPr="00041FEC">
        <w:rPr>
          <w:rFonts w:ascii="Arial" w:hAnsi="Arial" w:cs="Arial"/>
          <w:i/>
          <w:sz w:val="24"/>
          <w:szCs w:val="24"/>
        </w:rPr>
        <w:t>usuario</w:t>
      </w:r>
      <w:r w:rsidRPr="00041FEC">
        <w:rPr>
          <w:rFonts w:ascii="Arial" w:hAnsi="Arial" w:cs="Arial"/>
          <w:i/>
          <w:spacing w:val="-11"/>
          <w:sz w:val="24"/>
          <w:szCs w:val="24"/>
        </w:rPr>
        <w:t xml:space="preserve"> </w:t>
      </w:r>
      <w:r w:rsidRPr="00041FEC">
        <w:rPr>
          <w:rFonts w:ascii="Arial" w:hAnsi="Arial" w:cs="Arial"/>
          <w:i/>
          <w:sz w:val="24"/>
          <w:szCs w:val="24"/>
        </w:rPr>
        <w:t>y</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2"/>
          <w:sz w:val="24"/>
          <w:szCs w:val="24"/>
        </w:rPr>
        <w:t xml:space="preserve"> </w:t>
      </w:r>
      <w:r w:rsidRPr="00041FEC">
        <w:rPr>
          <w:rFonts w:ascii="Arial" w:hAnsi="Arial" w:cs="Arial"/>
          <w:i/>
          <w:sz w:val="24"/>
          <w:szCs w:val="24"/>
        </w:rPr>
        <w:t>Estado,</w:t>
      </w:r>
      <w:r w:rsidRPr="00041FEC">
        <w:rPr>
          <w:rFonts w:ascii="Arial" w:hAnsi="Arial" w:cs="Arial"/>
          <w:i/>
          <w:spacing w:val="-12"/>
          <w:sz w:val="24"/>
          <w:szCs w:val="24"/>
        </w:rPr>
        <w:t xml:space="preserve"> </w:t>
      </w:r>
      <w:r w:rsidRPr="00041FEC">
        <w:rPr>
          <w:rFonts w:ascii="Arial" w:hAnsi="Arial" w:cs="Arial"/>
          <w:i/>
          <w:sz w:val="24"/>
          <w:szCs w:val="24"/>
        </w:rPr>
        <w:t>debe</w:t>
      </w:r>
      <w:r w:rsidRPr="00041FEC">
        <w:rPr>
          <w:rFonts w:ascii="Arial" w:hAnsi="Arial" w:cs="Arial"/>
          <w:i/>
          <w:spacing w:val="-11"/>
          <w:sz w:val="24"/>
          <w:szCs w:val="24"/>
        </w:rPr>
        <w:t xml:space="preserve"> </w:t>
      </w:r>
      <w:r w:rsidRPr="00041FEC">
        <w:rPr>
          <w:rFonts w:ascii="Arial" w:hAnsi="Arial" w:cs="Arial"/>
          <w:i/>
          <w:sz w:val="24"/>
          <w:szCs w:val="24"/>
        </w:rPr>
        <w:t>existir</w:t>
      </w:r>
      <w:r w:rsidRPr="00041FEC">
        <w:rPr>
          <w:rFonts w:ascii="Arial" w:hAnsi="Arial" w:cs="Arial"/>
          <w:i/>
          <w:spacing w:val="-14"/>
          <w:sz w:val="24"/>
          <w:szCs w:val="24"/>
        </w:rPr>
        <w:t xml:space="preserve"> </w:t>
      </w:r>
      <w:r w:rsidRPr="00041FEC">
        <w:rPr>
          <w:rFonts w:ascii="Arial" w:hAnsi="Arial" w:cs="Arial"/>
          <w:i/>
          <w:sz w:val="24"/>
          <w:szCs w:val="24"/>
        </w:rPr>
        <w:t>una</w:t>
      </w:r>
      <w:r w:rsidRPr="00041FEC">
        <w:rPr>
          <w:rFonts w:ascii="Arial" w:hAnsi="Arial" w:cs="Arial"/>
          <w:i/>
          <w:spacing w:val="-13"/>
          <w:sz w:val="24"/>
          <w:szCs w:val="24"/>
        </w:rPr>
        <w:t xml:space="preserve"> </w:t>
      </w:r>
      <w:r w:rsidRPr="00041FEC">
        <w:rPr>
          <w:rFonts w:ascii="Arial" w:hAnsi="Arial" w:cs="Arial"/>
          <w:i/>
          <w:sz w:val="24"/>
          <w:szCs w:val="24"/>
        </w:rPr>
        <w:t>solicitud,</w:t>
      </w:r>
      <w:r w:rsidRPr="00041FEC">
        <w:rPr>
          <w:rFonts w:ascii="Arial" w:hAnsi="Arial" w:cs="Arial"/>
          <w:i/>
          <w:spacing w:val="-12"/>
          <w:sz w:val="24"/>
          <w:szCs w:val="24"/>
        </w:rPr>
        <w:t xml:space="preserve"> </w:t>
      </w:r>
      <w:r w:rsidRPr="00041FEC">
        <w:rPr>
          <w:rFonts w:ascii="Arial" w:hAnsi="Arial" w:cs="Arial"/>
          <w:i/>
          <w:sz w:val="24"/>
          <w:szCs w:val="24"/>
        </w:rPr>
        <w:t>actuación</w:t>
      </w:r>
      <w:r w:rsidRPr="00041FEC">
        <w:rPr>
          <w:rFonts w:ascii="Arial" w:hAnsi="Arial" w:cs="Arial"/>
          <w:i/>
          <w:spacing w:val="-65"/>
          <w:sz w:val="24"/>
          <w:szCs w:val="24"/>
        </w:rPr>
        <w:t xml:space="preserve"> </w:t>
      </w:r>
      <w:r w:rsidRPr="00041FEC">
        <w:rPr>
          <w:rFonts w:ascii="Arial" w:hAnsi="Arial" w:cs="Arial"/>
          <w:i/>
          <w:sz w:val="24"/>
          <w:szCs w:val="24"/>
        </w:rPr>
        <w:t>o</w:t>
      </w:r>
      <w:r w:rsidRPr="00041FEC">
        <w:rPr>
          <w:rFonts w:ascii="Arial" w:hAnsi="Arial" w:cs="Arial"/>
          <w:i/>
          <w:spacing w:val="-2"/>
          <w:sz w:val="24"/>
          <w:szCs w:val="24"/>
        </w:rPr>
        <w:t xml:space="preserve"> </w:t>
      </w:r>
      <w:r w:rsidRPr="00041FEC">
        <w:rPr>
          <w:rFonts w:ascii="Arial" w:hAnsi="Arial" w:cs="Arial"/>
          <w:i/>
          <w:sz w:val="24"/>
          <w:szCs w:val="24"/>
        </w:rPr>
        <w:t>pasos</w:t>
      </w:r>
      <w:r w:rsidRPr="00041FEC">
        <w:rPr>
          <w:rFonts w:ascii="Arial" w:hAnsi="Arial" w:cs="Arial"/>
          <w:i/>
          <w:spacing w:val="-1"/>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den</w:t>
      </w:r>
      <w:r w:rsidRPr="00041FEC">
        <w:rPr>
          <w:rFonts w:ascii="Arial" w:hAnsi="Arial" w:cs="Arial"/>
          <w:i/>
          <w:spacing w:val="-3"/>
          <w:sz w:val="24"/>
          <w:szCs w:val="24"/>
        </w:rPr>
        <w:t xml:space="preserve"> </w:t>
      </w:r>
      <w:r w:rsidRPr="00041FEC">
        <w:rPr>
          <w:rFonts w:ascii="Arial" w:hAnsi="Arial" w:cs="Arial"/>
          <w:i/>
          <w:sz w:val="24"/>
          <w:szCs w:val="24"/>
        </w:rPr>
        <w:t>inicio</w:t>
      </w:r>
      <w:r w:rsidRPr="00041FEC">
        <w:rPr>
          <w:rFonts w:ascii="Arial" w:hAnsi="Arial" w:cs="Arial"/>
          <w:i/>
          <w:spacing w:val="-3"/>
          <w:sz w:val="24"/>
          <w:szCs w:val="24"/>
        </w:rPr>
        <w:t xml:space="preserve"> </w:t>
      </w:r>
      <w:r w:rsidRPr="00041FEC">
        <w:rPr>
          <w:rFonts w:ascii="Arial" w:hAnsi="Arial" w:cs="Arial"/>
          <w:i/>
          <w:sz w:val="24"/>
          <w:szCs w:val="24"/>
        </w:rPr>
        <w:t>al</w:t>
      </w:r>
      <w:r w:rsidRPr="00041FEC">
        <w:rPr>
          <w:rFonts w:ascii="Arial" w:hAnsi="Arial" w:cs="Arial"/>
          <w:i/>
          <w:spacing w:val="-1"/>
          <w:sz w:val="24"/>
          <w:szCs w:val="24"/>
        </w:rPr>
        <w:t xml:space="preserve"> </w:t>
      </w:r>
      <w:r w:rsidRPr="00041FEC">
        <w:rPr>
          <w:rFonts w:ascii="Arial" w:hAnsi="Arial" w:cs="Arial"/>
          <w:i/>
          <w:sz w:val="24"/>
          <w:szCs w:val="24"/>
        </w:rPr>
        <w:t>procedimiento</w:t>
      </w:r>
      <w:r w:rsidRPr="00041FEC">
        <w:rPr>
          <w:rFonts w:ascii="Arial" w:hAnsi="Arial" w:cs="Arial"/>
          <w:i/>
          <w:spacing w:val="-2"/>
          <w:sz w:val="24"/>
          <w:szCs w:val="24"/>
        </w:rPr>
        <w:t xml:space="preserve"> </w:t>
      </w:r>
      <w:r w:rsidRPr="00041FEC">
        <w:rPr>
          <w:rFonts w:ascii="Arial" w:hAnsi="Arial" w:cs="Arial"/>
          <w:i/>
          <w:sz w:val="24"/>
          <w:szCs w:val="24"/>
        </w:rPr>
        <w:t>administrativo</w:t>
      </w:r>
      <w:r w:rsidRPr="00041FEC">
        <w:rPr>
          <w:rFonts w:ascii="Arial" w:hAnsi="Arial" w:cs="Arial"/>
          <w:i/>
          <w:spacing w:val="-1"/>
          <w:sz w:val="24"/>
          <w:szCs w:val="24"/>
        </w:rPr>
        <w:t xml:space="preserve"> </w:t>
      </w:r>
      <w:r w:rsidRPr="00041FEC">
        <w:rPr>
          <w:rFonts w:ascii="Arial" w:hAnsi="Arial" w:cs="Arial"/>
          <w:i/>
          <w:sz w:val="24"/>
          <w:szCs w:val="24"/>
        </w:rPr>
        <w:t>(Ej.</w:t>
      </w:r>
      <w:r w:rsidRPr="00041FEC">
        <w:rPr>
          <w:rFonts w:ascii="Arial" w:hAnsi="Arial" w:cs="Arial"/>
          <w:i/>
          <w:spacing w:val="-2"/>
          <w:sz w:val="24"/>
          <w:szCs w:val="24"/>
        </w:rPr>
        <w:t xml:space="preserve"> </w:t>
      </w:r>
      <w:r w:rsidRPr="00041FEC">
        <w:rPr>
          <w:rFonts w:ascii="Arial" w:hAnsi="Arial" w:cs="Arial"/>
          <w:i/>
          <w:sz w:val="24"/>
          <w:szCs w:val="24"/>
        </w:rPr>
        <w:t>Cobro</w:t>
      </w:r>
      <w:r w:rsidRPr="00041FEC">
        <w:rPr>
          <w:rFonts w:ascii="Arial" w:hAnsi="Arial" w:cs="Arial"/>
          <w:i/>
          <w:spacing w:val="-1"/>
          <w:sz w:val="24"/>
          <w:szCs w:val="24"/>
        </w:rPr>
        <w:t xml:space="preserve"> </w:t>
      </w:r>
      <w:r w:rsidRPr="00041FEC">
        <w:rPr>
          <w:rFonts w:ascii="Arial" w:hAnsi="Arial" w:cs="Arial"/>
          <w:i/>
          <w:sz w:val="24"/>
          <w:szCs w:val="24"/>
        </w:rPr>
        <w:t>coactivo</w:t>
      </w:r>
      <w:r w:rsidRPr="00041FEC">
        <w:rPr>
          <w:rFonts w:ascii="Arial" w:hAnsi="Arial" w:cs="Arial"/>
          <w:i/>
          <w:spacing w:val="-1"/>
          <w:sz w:val="24"/>
          <w:szCs w:val="24"/>
        </w:rPr>
        <w:t xml:space="preserve"> </w:t>
      </w:r>
      <w:r w:rsidRPr="00041FEC">
        <w:rPr>
          <w:rFonts w:ascii="Arial" w:hAnsi="Arial" w:cs="Arial"/>
          <w:i/>
          <w:sz w:val="24"/>
          <w:szCs w:val="24"/>
        </w:rPr>
        <w:t>que</w:t>
      </w:r>
      <w:r w:rsidR="009D02C3" w:rsidRPr="00041FEC">
        <w:rPr>
          <w:rFonts w:ascii="Arial" w:hAnsi="Arial" w:cs="Arial"/>
          <w:i/>
          <w:sz w:val="24"/>
          <w:szCs w:val="24"/>
        </w:rPr>
        <w:t xml:space="preserve"> </w:t>
      </w:r>
      <w:r w:rsidRPr="00041FEC">
        <w:rPr>
          <w:rFonts w:ascii="Arial" w:hAnsi="Arial" w:cs="Arial"/>
          <w:i/>
          <w:sz w:val="24"/>
          <w:szCs w:val="24"/>
        </w:rPr>
        <w:t>adelanta el Fondo Nacional del Ahorro cuando un deudor se atrasa en el pago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 cuotas de</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crédito</w:t>
      </w:r>
      <w:r w:rsidRPr="00041FEC">
        <w:rPr>
          <w:rFonts w:ascii="Arial" w:hAnsi="Arial" w:cs="Arial"/>
          <w:i/>
          <w:spacing w:val="-2"/>
          <w:sz w:val="24"/>
          <w:szCs w:val="24"/>
        </w:rPr>
        <w:t xml:space="preserve"> </w:t>
      </w:r>
      <w:r w:rsidRPr="00041FEC">
        <w:rPr>
          <w:rFonts w:ascii="Arial" w:hAnsi="Arial" w:cs="Arial"/>
          <w:i/>
          <w:sz w:val="24"/>
          <w:szCs w:val="24"/>
        </w:rPr>
        <w:t>hipotecario</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5"/>
          <w:sz w:val="24"/>
          <w:szCs w:val="24"/>
        </w:rPr>
        <w:t xml:space="preserve"> </w:t>
      </w:r>
      <w:r w:rsidRPr="00041FEC">
        <w:rPr>
          <w:rFonts w:ascii="Arial" w:hAnsi="Arial" w:cs="Arial"/>
          <w:i/>
          <w:sz w:val="24"/>
          <w:szCs w:val="24"/>
        </w:rPr>
        <w:t>vivienda).</w:t>
      </w:r>
    </w:p>
    <w:p w14:paraId="3577ECB1" w14:textId="77777777" w:rsidR="0012235B" w:rsidRPr="00041FEC" w:rsidRDefault="0012235B" w:rsidP="00A87283">
      <w:pPr>
        <w:pStyle w:val="Textoindependiente"/>
        <w:ind w:left="588" w:right="579"/>
        <w:rPr>
          <w:rFonts w:ascii="Arial" w:hAnsi="Arial" w:cs="Arial"/>
          <w:i/>
        </w:rPr>
      </w:pPr>
    </w:p>
    <w:p w14:paraId="54C011A6"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Cumplimiento</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orden</w:t>
      </w:r>
      <w:r w:rsidRPr="00041FEC">
        <w:rPr>
          <w:rFonts w:ascii="Arial" w:hAnsi="Arial" w:cs="Arial"/>
          <w:i/>
          <w:spacing w:val="-1"/>
          <w:sz w:val="24"/>
          <w:szCs w:val="24"/>
        </w:rPr>
        <w:t xml:space="preserve"> </w:t>
      </w:r>
      <w:r w:rsidRPr="00041FEC">
        <w:rPr>
          <w:rFonts w:ascii="Arial" w:hAnsi="Arial" w:cs="Arial"/>
          <w:i/>
          <w:sz w:val="24"/>
          <w:szCs w:val="24"/>
        </w:rPr>
        <w:t>judicial</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órganos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control:</w:t>
      </w:r>
    </w:p>
    <w:p w14:paraId="6771F4DA" w14:textId="77777777" w:rsidR="0012235B" w:rsidRPr="00041FEC" w:rsidRDefault="0012235B" w:rsidP="00A87283">
      <w:pPr>
        <w:pStyle w:val="Textoindependiente"/>
        <w:spacing w:before="11"/>
        <w:ind w:left="588" w:right="579"/>
        <w:rPr>
          <w:rFonts w:ascii="Arial" w:hAnsi="Arial" w:cs="Arial"/>
          <w:i/>
        </w:rPr>
      </w:pPr>
    </w:p>
    <w:p w14:paraId="19CB5073" w14:textId="77777777"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Todas las instituciones del Estado tienen el deber de acatar los fallos judiciales,</w:t>
      </w:r>
      <w:r w:rsidRPr="00041FEC">
        <w:rPr>
          <w:rFonts w:ascii="Arial" w:hAnsi="Arial" w:cs="Arial"/>
          <w:i/>
          <w:spacing w:val="1"/>
          <w:sz w:val="24"/>
          <w:szCs w:val="24"/>
        </w:rPr>
        <w:t xml:space="preserve"> </w:t>
      </w:r>
      <w:r w:rsidRPr="00041FEC">
        <w:rPr>
          <w:rFonts w:ascii="Arial" w:hAnsi="Arial" w:cs="Arial"/>
          <w:i/>
          <w:sz w:val="24"/>
          <w:szCs w:val="24"/>
        </w:rPr>
        <w:t>sin entrar a evaluar si ellos son convenientes u oportunos. La autoridad judicial</w:t>
      </w:r>
      <w:r w:rsidRPr="00041FEC">
        <w:rPr>
          <w:rFonts w:ascii="Arial" w:hAnsi="Arial" w:cs="Arial"/>
          <w:i/>
          <w:spacing w:val="1"/>
          <w:sz w:val="24"/>
          <w:szCs w:val="24"/>
        </w:rPr>
        <w:t xml:space="preserve"> </w:t>
      </w:r>
      <w:r w:rsidRPr="00041FEC">
        <w:rPr>
          <w:rFonts w:ascii="Arial" w:hAnsi="Arial" w:cs="Arial"/>
          <w:i/>
          <w:sz w:val="24"/>
          <w:szCs w:val="24"/>
        </w:rPr>
        <w:t>ordena directamente a la autoridad administrativa sobre el cumplimiento de la</w:t>
      </w:r>
      <w:r w:rsidRPr="00041FEC">
        <w:rPr>
          <w:rFonts w:ascii="Arial" w:hAnsi="Arial" w:cs="Arial"/>
          <w:i/>
          <w:spacing w:val="1"/>
          <w:sz w:val="24"/>
          <w:szCs w:val="24"/>
        </w:rPr>
        <w:t xml:space="preserve"> </w:t>
      </w:r>
      <w:r w:rsidRPr="00041FEC">
        <w:rPr>
          <w:rFonts w:ascii="Arial" w:hAnsi="Arial" w:cs="Arial"/>
          <w:i/>
          <w:sz w:val="24"/>
          <w:szCs w:val="24"/>
        </w:rPr>
        <w:t>decisión judicial (Ej. Cancelar el Registro Sindical por Orden Judicial - Ministerio</w:t>
      </w:r>
      <w:r w:rsidRPr="00041FEC">
        <w:rPr>
          <w:rFonts w:ascii="Arial" w:hAnsi="Arial" w:cs="Arial"/>
          <w:i/>
          <w:spacing w:val="-64"/>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Trabajo).</w:t>
      </w:r>
    </w:p>
    <w:p w14:paraId="27DA0BEB" w14:textId="77777777" w:rsidR="0012235B" w:rsidRPr="00041FEC" w:rsidRDefault="0012235B" w:rsidP="00A87283">
      <w:pPr>
        <w:pStyle w:val="Textoindependiente"/>
        <w:spacing w:before="1"/>
        <w:ind w:left="588" w:right="579"/>
        <w:rPr>
          <w:rFonts w:ascii="Arial" w:hAnsi="Arial" w:cs="Arial"/>
          <w:i/>
        </w:rPr>
      </w:pPr>
    </w:p>
    <w:p w14:paraId="7307FC6D" w14:textId="77777777" w:rsidR="0012235B" w:rsidRPr="00041FEC" w:rsidRDefault="000B19F7" w:rsidP="009D02C3">
      <w:pPr>
        <w:pStyle w:val="Prrafodelista"/>
        <w:numPr>
          <w:ilvl w:val="0"/>
          <w:numId w:val="4"/>
        </w:numPr>
        <w:tabs>
          <w:tab w:val="left" w:pos="1699"/>
        </w:tabs>
        <w:ind w:left="840" w:right="579" w:hanging="273"/>
        <w:jc w:val="both"/>
        <w:rPr>
          <w:rFonts w:ascii="Arial" w:hAnsi="Arial" w:cs="Arial"/>
          <w:i/>
          <w:sz w:val="24"/>
          <w:szCs w:val="24"/>
        </w:rPr>
      </w:pPr>
      <w:r w:rsidRPr="00041FEC">
        <w:rPr>
          <w:rFonts w:ascii="Arial" w:hAnsi="Arial" w:cs="Arial"/>
          <w:i/>
          <w:sz w:val="24"/>
          <w:szCs w:val="24"/>
        </w:rPr>
        <w:t>Asesorías, capacitaciones, acompañamiento y apoyo en asuntos de competencia de las instituciones públicas.</w:t>
      </w:r>
    </w:p>
    <w:p w14:paraId="6CDD1A89" w14:textId="77777777" w:rsidR="009D02C3" w:rsidRPr="00041FEC" w:rsidRDefault="009D02C3" w:rsidP="00A87283">
      <w:pPr>
        <w:ind w:left="588" w:right="579"/>
        <w:jc w:val="both"/>
        <w:rPr>
          <w:rFonts w:ascii="Arial" w:hAnsi="Arial" w:cs="Arial"/>
          <w:i/>
          <w:sz w:val="24"/>
          <w:szCs w:val="24"/>
        </w:rPr>
      </w:pPr>
    </w:p>
    <w:p w14:paraId="5FD4C6DD" w14:textId="69CC7F68"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mayoría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w:t>
      </w:r>
      <w:r w:rsidRPr="00041FEC">
        <w:rPr>
          <w:rFonts w:ascii="Arial" w:hAnsi="Arial" w:cs="Arial"/>
          <w:i/>
          <w:spacing w:val="1"/>
          <w:sz w:val="24"/>
          <w:szCs w:val="24"/>
        </w:rPr>
        <w:t xml:space="preserve"> </w:t>
      </w:r>
      <w:r w:rsidRPr="00041FEC">
        <w:rPr>
          <w:rFonts w:ascii="Arial" w:hAnsi="Arial" w:cs="Arial"/>
          <w:i/>
          <w:sz w:val="24"/>
          <w:szCs w:val="24"/>
        </w:rPr>
        <w:t>instituciones</w:t>
      </w:r>
      <w:r w:rsidRPr="00041FEC">
        <w:rPr>
          <w:rFonts w:ascii="Arial" w:hAnsi="Arial" w:cs="Arial"/>
          <w:i/>
          <w:spacing w:val="1"/>
          <w:sz w:val="24"/>
          <w:szCs w:val="24"/>
        </w:rPr>
        <w:t xml:space="preserve"> </w:t>
      </w:r>
      <w:r w:rsidRPr="00041FEC">
        <w:rPr>
          <w:rFonts w:ascii="Arial" w:hAnsi="Arial" w:cs="Arial"/>
          <w:i/>
          <w:sz w:val="24"/>
          <w:szCs w:val="24"/>
        </w:rPr>
        <w:t>públicas</w:t>
      </w:r>
      <w:r w:rsidRPr="00041FEC">
        <w:rPr>
          <w:rFonts w:ascii="Arial" w:hAnsi="Arial" w:cs="Arial"/>
          <w:i/>
          <w:spacing w:val="1"/>
          <w:sz w:val="24"/>
          <w:szCs w:val="24"/>
        </w:rPr>
        <w:t xml:space="preserve"> </w:t>
      </w:r>
      <w:r w:rsidRPr="00041FEC">
        <w:rPr>
          <w:rFonts w:ascii="Arial" w:hAnsi="Arial" w:cs="Arial"/>
          <w:i/>
          <w:sz w:val="24"/>
          <w:szCs w:val="24"/>
        </w:rPr>
        <w:t>tienen</w:t>
      </w:r>
      <w:r w:rsidRPr="00041FEC">
        <w:rPr>
          <w:rFonts w:ascii="Arial" w:hAnsi="Arial" w:cs="Arial"/>
          <w:i/>
          <w:spacing w:val="1"/>
          <w:sz w:val="24"/>
          <w:szCs w:val="24"/>
        </w:rPr>
        <w:t xml:space="preserve"> </w:t>
      </w:r>
      <w:r w:rsidRPr="00041FEC">
        <w:rPr>
          <w:rFonts w:ascii="Arial" w:hAnsi="Arial" w:cs="Arial"/>
          <w:i/>
          <w:sz w:val="24"/>
          <w:szCs w:val="24"/>
        </w:rPr>
        <w:t>atribuidas</w:t>
      </w:r>
      <w:r w:rsidRPr="00041FEC">
        <w:rPr>
          <w:rFonts w:ascii="Arial" w:hAnsi="Arial" w:cs="Arial"/>
          <w:i/>
          <w:spacing w:val="1"/>
          <w:sz w:val="24"/>
          <w:szCs w:val="24"/>
        </w:rPr>
        <w:t xml:space="preserve"> </w:t>
      </w:r>
      <w:r w:rsidRPr="00041FEC">
        <w:rPr>
          <w:rFonts w:ascii="Arial" w:hAnsi="Arial" w:cs="Arial"/>
          <w:i/>
          <w:sz w:val="24"/>
          <w:szCs w:val="24"/>
        </w:rPr>
        <w:t>dentro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sus</w:t>
      </w:r>
      <w:r w:rsidRPr="00041FEC">
        <w:rPr>
          <w:rFonts w:ascii="Arial" w:hAnsi="Arial" w:cs="Arial"/>
          <w:i/>
          <w:spacing w:val="1"/>
          <w:sz w:val="24"/>
          <w:szCs w:val="24"/>
        </w:rPr>
        <w:t xml:space="preserve"> </w:t>
      </w:r>
      <w:r w:rsidRPr="00041FEC">
        <w:rPr>
          <w:rFonts w:ascii="Arial" w:hAnsi="Arial" w:cs="Arial"/>
          <w:i/>
          <w:sz w:val="24"/>
          <w:szCs w:val="24"/>
        </w:rPr>
        <w:t>funciones misionales las de asesorar, capacitar, acompañar y apoyar cuando</w:t>
      </w:r>
      <w:r w:rsidRPr="00041FEC">
        <w:rPr>
          <w:rFonts w:ascii="Arial" w:hAnsi="Arial" w:cs="Arial"/>
          <w:i/>
          <w:spacing w:val="1"/>
          <w:sz w:val="24"/>
          <w:szCs w:val="24"/>
        </w:rPr>
        <w:t xml:space="preserve"> </w:t>
      </w:r>
      <w:r w:rsidRPr="00041FEC">
        <w:rPr>
          <w:rFonts w:ascii="Arial" w:hAnsi="Arial" w:cs="Arial"/>
          <w:i/>
          <w:sz w:val="24"/>
          <w:szCs w:val="24"/>
        </w:rPr>
        <w:t>sean</w:t>
      </w:r>
      <w:r w:rsidRPr="00041FEC">
        <w:rPr>
          <w:rFonts w:ascii="Arial" w:hAnsi="Arial" w:cs="Arial"/>
          <w:i/>
          <w:spacing w:val="8"/>
          <w:sz w:val="24"/>
          <w:szCs w:val="24"/>
        </w:rPr>
        <w:t xml:space="preserve"> </w:t>
      </w:r>
      <w:r w:rsidRPr="00041FEC">
        <w:rPr>
          <w:rFonts w:ascii="Arial" w:hAnsi="Arial" w:cs="Arial"/>
          <w:i/>
          <w:sz w:val="24"/>
          <w:szCs w:val="24"/>
        </w:rPr>
        <w:t>requeridas</w:t>
      </w:r>
      <w:r w:rsidRPr="00041FEC">
        <w:rPr>
          <w:rFonts w:ascii="Arial" w:hAnsi="Arial" w:cs="Arial"/>
          <w:i/>
          <w:spacing w:val="5"/>
          <w:sz w:val="24"/>
          <w:szCs w:val="24"/>
        </w:rPr>
        <w:t xml:space="preserve"> </w:t>
      </w:r>
      <w:r w:rsidRPr="00041FEC">
        <w:rPr>
          <w:rFonts w:ascii="Arial" w:hAnsi="Arial" w:cs="Arial"/>
          <w:i/>
          <w:sz w:val="24"/>
          <w:szCs w:val="24"/>
        </w:rPr>
        <w:t>por</w:t>
      </w:r>
      <w:r w:rsidRPr="00041FEC">
        <w:rPr>
          <w:rFonts w:ascii="Arial" w:hAnsi="Arial" w:cs="Arial"/>
          <w:i/>
          <w:spacing w:val="7"/>
          <w:sz w:val="24"/>
          <w:szCs w:val="24"/>
        </w:rPr>
        <w:t xml:space="preserve"> </w:t>
      </w:r>
      <w:r w:rsidRPr="00041FEC">
        <w:rPr>
          <w:rFonts w:ascii="Arial" w:hAnsi="Arial" w:cs="Arial"/>
          <w:i/>
          <w:sz w:val="24"/>
          <w:szCs w:val="24"/>
        </w:rPr>
        <w:t>sus</w:t>
      </w:r>
      <w:r w:rsidRPr="00041FEC">
        <w:rPr>
          <w:rFonts w:ascii="Arial" w:hAnsi="Arial" w:cs="Arial"/>
          <w:i/>
          <w:spacing w:val="8"/>
          <w:sz w:val="24"/>
          <w:szCs w:val="24"/>
        </w:rPr>
        <w:t xml:space="preserve"> </w:t>
      </w:r>
      <w:r w:rsidRPr="00041FEC">
        <w:rPr>
          <w:rFonts w:ascii="Arial" w:hAnsi="Arial" w:cs="Arial"/>
          <w:i/>
          <w:sz w:val="24"/>
          <w:szCs w:val="24"/>
        </w:rPr>
        <w:t>usuarios</w:t>
      </w:r>
      <w:r w:rsidRPr="00041FEC">
        <w:rPr>
          <w:rFonts w:ascii="Arial" w:hAnsi="Arial" w:cs="Arial"/>
          <w:i/>
          <w:spacing w:val="7"/>
          <w:sz w:val="24"/>
          <w:szCs w:val="24"/>
        </w:rPr>
        <w:t xml:space="preserve"> </w:t>
      </w:r>
      <w:r w:rsidRPr="00041FEC">
        <w:rPr>
          <w:rFonts w:ascii="Arial" w:hAnsi="Arial" w:cs="Arial"/>
          <w:i/>
          <w:sz w:val="24"/>
          <w:szCs w:val="24"/>
        </w:rPr>
        <w:t>y</w:t>
      </w:r>
      <w:r w:rsidRPr="00041FEC">
        <w:rPr>
          <w:rFonts w:ascii="Arial" w:hAnsi="Arial" w:cs="Arial"/>
          <w:i/>
          <w:spacing w:val="7"/>
          <w:sz w:val="24"/>
          <w:szCs w:val="24"/>
        </w:rPr>
        <w:t xml:space="preserve"> </w:t>
      </w:r>
      <w:r w:rsidRPr="00041FEC">
        <w:rPr>
          <w:rFonts w:ascii="Arial" w:hAnsi="Arial" w:cs="Arial"/>
          <w:i/>
          <w:sz w:val="24"/>
          <w:szCs w:val="24"/>
        </w:rPr>
        <w:t>funcionarios,</w:t>
      </w:r>
      <w:r w:rsidRPr="00041FEC">
        <w:rPr>
          <w:rFonts w:ascii="Arial" w:hAnsi="Arial" w:cs="Arial"/>
          <w:i/>
          <w:spacing w:val="9"/>
          <w:sz w:val="24"/>
          <w:szCs w:val="24"/>
        </w:rPr>
        <w:t xml:space="preserve"> </w:t>
      </w:r>
      <w:r w:rsidRPr="00041FEC">
        <w:rPr>
          <w:rFonts w:ascii="Arial" w:hAnsi="Arial" w:cs="Arial"/>
          <w:i/>
          <w:sz w:val="24"/>
          <w:szCs w:val="24"/>
        </w:rPr>
        <w:t>en</w:t>
      </w:r>
      <w:r w:rsidRPr="00041FEC">
        <w:rPr>
          <w:rFonts w:ascii="Arial" w:hAnsi="Arial" w:cs="Arial"/>
          <w:i/>
          <w:spacing w:val="8"/>
          <w:sz w:val="24"/>
          <w:szCs w:val="24"/>
        </w:rPr>
        <w:t xml:space="preserve"> </w:t>
      </w: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asuntos</w:t>
      </w:r>
      <w:r w:rsidRPr="00041FEC">
        <w:rPr>
          <w:rFonts w:ascii="Arial" w:hAnsi="Arial" w:cs="Arial"/>
          <w:i/>
          <w:spacing w:val="7"/>
          <w:sz w:val="24"/>
          <w:szCs w:val="24"/>
        </w:rPr>
        <w:t xml:space="preserve"> </w:t>
      </w:r>
      <w:r w:rsidRPr="00041FEC">
        <w:rPr>
          <w:rFonts w:ascii="Arial" w:hAnsi="Arial" w:cs="Arial"/>
          <w:i/>
          <w:sz w:val="24"/>
          <w:szCs w:val="24"/>
        </w:rPr>
        <w:t>propios</w:t>
      </w:r>
      <w:r w:rsidRPr="00041FEC">
        <w:rPr>
          <w:rFonts w:ascii="Arial" w:hAnsi="Arial" w:cs="Arial"/>
          <w:i/>
          <w:spacing w:val="9"/>
          <w:sz w:val="24"/>
          <w:szCs w:val="24"/>
        </w:rPr>
        <w:t xml:space="preserve"> </w:t>
      </w:r>
      <w:r w:rsidRPr="00041FEC">
        <w:rPr>
          <w:rFonts w:ascii="Arial" w:hAnsi="Arial" w:cs="Arial"/>
          <w:i/>
          <w:sz w:val="24"/>
          <w:szCs w:val="24"/>
        </w:rPr>
        <w:t>de</w:t>
      </w:r>
      <w:r w:rsidRPr="00041FEC">
        <w:rPr>
          <w:rFonts w:ascii="Arial" w:hAnsi="Arial" w:cs="Arial"/>
          <w:i/>
          <w:spacing w:val="8"/>
          <w:sz w:val="24"/>
          <w:szCs w:val="24"/>
        </w:rPr>
        <w:t xml:space="preserve"> </w:t>
      </w:r>
      <w:r w:rsidRPr="00041FEC">
        <w:rPr>
          <w:rFonts w:ascii="Arial" w:hAnsi="Arial" w:cs="Arial"/>
          <w:i/>
          <w:sz w:val="24"/>
          <w:szCs w:val="24"/>
        </w:rPr>
        <w:t>su</w:t>
      </w:r>
      <w:r w:rsidR="009D02C3" w:rsidRPr="00041FEC">
        <w:rPr>
          <w:rFonts w:ascii="Arial" w:hAnsi="Arial" w:cs="Arial"/>
          <w:i/>
          <w:sz w:val="24"/>
          <w:szCs w:val="24"/>
        </w:rPr>
        <w:t xml:space="preserve"> </w:t>
      </w:r>
      <w:r w:rsidRPr="00041FEC">
        <w:rPr>
          <w:rFonts w:ascii="Arial" w:hAnsi="Arial" w:cs="Arial"/>
          <w:i/>
          <w:sz w:val="24"/>
          <w:szCs w:val="24"/>
        </w:rPr>
        <w:t>competencia y facultades otorgadas por el ordenamiento jurídico, para lograr</w:t>
      </w:r>
      <w:r w:rsidRPr="00041FEC">
        <w:rPr>
          <w:rFonts w:ascii="Arial" w:hAnsi="Arial" w:cs="Arial"/>
          <w:i/>
          <w:spacing w:val="1"/>
          <w:sz w:val="24"/>
          <w:szCs w:val="24"/>
        </w:rPr>
        <w:t xml:space="preserve"> </w:t>
      </w:r>
      <w:r w:rsidRPr="00041FEC">
        <w:rPr>
          <w:rFonts w:ascii="Arial" w:hAnsi="Arial" w:cs="Arial"/>
          <w:i/>
          <w:sz w:val="24"/>
          <w:szCs w:val="24"/>
        </w:rPr>
        <w:t>una mayor eficiencia y eficacia de la administración. Sin embargo, en algunas</w:t>
      </w:r>
      <w:r w:rsidRPr="00041FEC">
        <w:rPr>
          <w:rFonts w:ascii="Arial" w:hAnsi="Arial" w:cs="Arial"/>
          <w:i/>
          <w:spacing w:val="1"/>
          <w:sz w:val="24"/>
          <w:szCs w:val="24"/>
        </w:rPr>
        <w:t xml:space="preserve"> </w:t>
      </w:r>
      <w:r w:rsidRPr="00041FEC">
        <w:rPr>
          <w:rFonts w:ascii="Arial" w:hAnsi="Arial" w:cs="Arial"/>
          <w:i/>
          <w:sz w:val="24"/>
          <w:szCs w:val="24"/>
        </w:rPr>
        <w:t>instituciones como el Servicio Nacional de Aprendizaje</w:t>
      </w:r>
      <w:r w:rsidRPr="00041FEC">
        <w:rPr>
          <w:rFonts w:ascii="Arial" w:hAnsi="Arial" w:cs="Arial"/>
          <w:i/>
          <w:spacing w:val="1"/>
          <w:sz w:val="24"/>
          <w:szCs w:val="24"/>
        </w:rPr>
        <w:t xml:space="preserve"> </w:t>
      </w:r>
      <w:r w:rsidRPr="00041FEC">
        <w:rPr>
          <w:rFonts w:ascii="Arial" w:hAnsi="Arial" w:cs="Arial"/>
          <w:i/>
          <w:sz w:val="24"/>
          <w:szCs w:val="24"/>
        </w:rPr>
        <w:t>- SENA, los entes</w:t>
      </w:r>
      <w:r w:rsidRPr="00041FEC">
        <w:rPr>
          <w:rFonts w:ascii="Arial" w:hAnsi="Arial" w:cs="Arial"/>
          <w:i/>
          <w:spacing w:val="1"/>
          <w:sz w:val="24"/>
          <w:szCs w:val="24"/>
        </w:rPr>
        <w:t xml:space="preserve"> </w:t>
      </w:r>
      <w:r w:rsidRPr="00041FEC">
        <w:rPr>
          <w:rFonts w:ascii="Arial" w:hAnsi="Arial" w:cs="Arial"/>
          <w:i/>
          <w:sz w:val="24"/>
          <w:szCs w:val="24"/>
        </w:rPr>
        <w:t>autónomos universitarios y la Escuela Superior de Administración Pública -</w:t>
      </w:r>
      <w:r w:rsidRPr="00041FEC">
        <w:rPr>
          <w:rFonts w:ascii="Arial" w:hAnsi="Arial" w:cs="Arial"/>
          <w:i/>
          <w:spacing w:val="1"/>
          <w:sz w:val="24"/>
          <w:szCs w:val="24"/>
        </w:rPr>
        <w:t xml:space="preserve"> </w:t>
      </w:r>
      <w:r w:rsidRPr="00041FEC">
        <w:rPr>
          <w:rFonts w:ascii="Arial" w:hAnsi="Arial" w:cs="Arial"/>
          <w:i/>
          <w:sz w:val="24"/>
          <w:szCs w:val="24"/>
        </w:rPr>
        <w:t>ESAP, la razón de ser de las mismas es ofrecer y realizar programas de</w:t>
      </w:r>
      <w:r w:rsidRPr="00041FEC">
        <w:rPr>
          <w:rFonts w:ascii="Arial" w:hAnsi="Arial" w:cs="Arial"/>
          <w:i/>
          <w:spacing w:val="1"/>
          <w:sz w:val="24"/>
          <w:szCs w:val="24"/>
        </w:rPr>
        <w:t xml:space="preserve"> </w:t>
      </w:r>
      <w:r w:rsidRPr="00041FEC">
        <w:rPr>
          <w:rFonts w:ascii="Arial" w:hAnsi="Arial" w:cs="Arial"/>
          <w:i/>
          <w:sz w:val="24"/>
          <w:szCs w:val="24"/>
        </w:rPr>
        <w:t>capacitación.</w:t>
      </w:r>
    </w:p>
    <w:p w14:paraId="00DDFF28" w14:textId="77777777" w:rsidR="0012235B" w:rsidRPr="00041FEC" w:rsidRDefault="0012235B" w:rsidP="00A87283">
      <w:pPr>
        <w:pStyle w:val="Textoindependiente"/>
        <w:ind w:left="588" w:right="579"/>
        <w:rPr>
          <w:rFonts w:ascii="Arial" w:hAnsi="Arial" w:cs="Arial"/>
          <w:i/>
        </w:rPr>
      </w:pPr>
    </w:p>
    <w:p w14:paraId="5F92401A"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 de acceso a la información pública</w:t>
      </w:r>
    </w:p>
    <w:p w14:paraId="08B2037C" w14:textId="77777777" w:rsidR="0012235B" w:rsidRPr="00041FEC" w:rsidRDefault="0012235B" w:rsidP="00A87283">
      <w:pPr>
        <w:pStyle w:val="Textoindependiente"/>
        <w:ind w:left="588" w:right="579"/>
        <w:rPr>
          <w:rFonts w:ascii="Arial" w:hAnsi="Arial" w:cs="Arial"/>
          <w:i/>
        </w:rPr>
      </w:pPr>
    </w:p>
    <w:p w14:paraId="303C696A" w14:textId="31827F65"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Toda persona tiene derecho a solicitar y recibir información de cualquier sujeto</w:t>
      </w:r>
      <w:r w:rsidRPr="00041FEC">
        <w:rPr>
          <w:rFonts w:ascii="Arial" w:hAnsi="Arial" w:cs="Arial"/>
          <w:i/>
          <w:spacing w:val="-64"/>
          <w:sz w:val="24"/>
          <w:szCs w:val="24"/>
        </w:rPr>
        <w:t xml:space="preserve"> </w:t>
      </w:r>
      <w:r w:rsidRPr="00041FEC">
        <w:rPr>
          <w:rFonts w:ascii="Arial" w:hAnsi="Arial" w:cs="Arial"/>
          <w:i/>
          <w:sz w:val="24"/>
          <w:szCs w:val="24"/>
        </w:rPr>
        <w:t>obligado</w:t>
      </w:r>
      <w:r w:rsidRPr="00041FEC">
        <w:rPr>
          <w:rFonts w:ascii="Arial" w:hAnsi="Arial" w:cs="Arial"/>
          <w:i/>
          <w:spacing w:val="1"/>
          <w:sz w:val="24"/>
          <w:szCs w:val="24"/>
        </w:rPr>
        <w:t xml:space="preserve"> </w:t>
      </w:r>
      <w:r w:rsidRPr="00041FEC">
        <w:rPr>
          <w:rFonts w:ascii="Arial" w:hAnsi="Arial" w:cs="Arial"/>
          <w:i/>
          <w:sz w:val="24"/>
          <w:szCs w:val="24"/>
        </w:rPr>
        <w:t>de acuerdo con</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2"/>
          <w:sz w:val="24"/>
          <w:szCs w:val="24"/>
        </w:rPr>
        <w:t xml:space="preserve"> </w:t>
      </w:r>
      <w:r w:rsidRPr="00041FEC">
        <w:rPr>
          <w:rFonts w:ascii="Arial" w:hAnsi="Arial" w:cs="Arial"/>
          <w:i/>
          <w:sz w:val="24"/>
          <w:szCs w:val="24"/>
        </w:rPr>
        <w:t>Ley</w:t>
      </w:r>
      <w:r w:rsidRPr="00041FEC">
        <w:rPr>
          <w:rFonts w:ascii="Arial" w:hAnsi="Arial" w:cs="Arial"/>
          <w:i/>
          <w:spacing w:val="-2"/>
          <w:sz w:val="24"/>
          <w:szCs w:val="24"/>
        </w:rPr>
        <w:t xml:space="preserve"> </w:t>
      </w:r>
      <w:r w:rsidRPr="00041FEC">
        <w:rPr>
          <w:rFonts w:ascii="Arial" w:hAnsi="Arial" w:cs="Arial"/>
          <w:i/>
          <w:sz w:val="24"/>
          <w:szCs w:val="24"/>
        </w:rPr>
        <w:t>1712</w:t>
      </w:r>
      <w:r w:rsidRPr="00041FEC">
        <w:rPr>
          <w:rFonts w:ascii="Arial" w:hAnsi="Arial" w:cs="Arial"/>
          <w:i/>
          <w:spacing w:val="-1"/>
          <w:sz w:val="24"/>
          <w:szCs w:val="24"/>
        </w:rPr>
        <w:t xml:space="preserve"> </w:t>
      </w:r>
      <w:r w:rsidRPr="00041FEC">
        <w:rPr>
          <w:rFonts w:ascii="Arial" w:hAnsi="Arial" w:cs="Arial"/>
          <w:i/>
          <w:sz w:val="24"/>
          <w:szCs w:val="24"/>
        </w:rPr>
        <w:t>de 2014:</w:t>
      </w:r>
    </w:p>
    <w:p w14:paraId="18A4D849" w14:textId="77777777"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Artículo 6. Información pública. “Es toda información que un sujeto obligado</w:t>
      </w:r>
      <w:r w:rsidRPr="00041FEC">
        <w:rPr>
          <w:rFonts w:ascii="Arial" w:hAnsi="Arial" w:cs="Arial"/>
          <w:i/>
          <w:spacing w:val="1"/>
          <w:sz w:val="24"/>
          <w:szCs w:val="24"/>
        </w:rPr>
        <w:t xml:space="preserve"> </w:t>
      </w:r>
      <w:r w:rsidRPr="00041FEC">
        <w:rPr>
          <w:rFonts w:ascii="Arial" w:hAnsi="Arial" w:cs="Arial"/>
          <w:i/>
          <w:sz w:val="24"/>
          <w:szCs w:val="24"/>
        </w:rPr>
        <w:t>genere,</w:t>
      </w:r>
      <w:r w:rsidRPr="00041FEC">
        <w:rPr>
          <w:rFonts w:ascii="Arial" w:hAnsi="Arial" w:cs="Arial"/>
          <w:i/>
          <w:spacing w:val="1"/>
          <w:sz w:val="24"/>
          <w:szCs w:val="24"/>
        </w:rPr>
        <w:t xml:space="preserve"> </w:t>
      </w:r>
      <w:r w:rsidRPr="00041FEC">
        <w:rPr>
          <w:rFonts w:ascii="Arial" w:hAnsi="Arial" w:cs="Arial"/>
          <w:i/>
          <w:sz w:val="24"/>
          <w:szCs w:val="24"/>
        </w:rPr>
        <w:t>obtenga,</w:t>
      </w:r>
      <w:r w:rsidRPr="00041FEC">
        <w:rPr>
          <w:rFonts w:ascii="Arial" w:hAnsi="Arial" w:cs="Arial"/>
          <w:i/>
          <w:spacing w:val="1"/>
          <w:sz w:val="24"/>
          <w:szCs w:val="24"/>
        </w:rPr>
        <w:t xml:space="preserve"> </w:t>
      </w:r>
      <w:r w:rsidRPr="00041FEC">
        <w:rPr>
          <w:rFonts w:ascii="Arial" w:hAnsi="Arial" w:cs="Arial"/>
          <w:i/>
          <w:sz w:val="24"/>
          <w:szCs w:val="24"/>
        </w:rPr>
        <w:t>adquiera,</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controle</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calidad</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tal</w:t>
      </w:r>
      <w:r w:rsidRPr="00041FEC">
        <w:rPr>
          <w:rFonts w:ascii="Arial" w:hAnsi="Arial" w:cs="Arial"/>
          <w:i/>
          <w:spacing w:val="1"/>
          <w:sz w:val="24"/>
          <w:szCs w:val="24"/>
        </w:rPr>
        <w:t xml:space="preserve"> </w:t>
      </w:r>
      <w:r w:rsidRPr="00041FEC">
        <w:rPr>
          <w:rFonts w:ascii="Arial" w:hAnsi="Arial" w:cs="Arial"/>
          <w:i/>
          <w:sz w:val="24"/>
          <w:szCs w:val="24"/>
        </w:rPr>
        <w:t>(acerca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64"/>
          <w:sz w:val="24"/>
          <w:szCs w:val="24"/>
        </w:rPr>
        <w:t xml:space="preserve"> </w:t>
      </w:r>
      <w:r w:rsidRPr="00041FEC">
        <w:rPr>
          <w:rFonts w:ascii="Arial" w:hAnsi="Arial" w:cs="Arial"/>
          <w:i/>
          <w:sz w:val="24"/>
          <w:szCs w:val="24"/>
        </w:rPr>
        <w:t>institución,</w:t>
      </w:r>
      <w:r w:rsidRPr="00041FEC">
        <w:rPr>
          <w:rFonts w:ascii="Arial" w:hAnsi="Arial" w:cs="Arial"/>
          <w:i/>
          <w:spacing w:val="-9"/>
          <w:sz w:val="24"/>
          <w:szCs w:val="24"/>
        </w:rPr>
        <w:t xml:space="preserve"> </w:t>
      </w:r>
      <w:r w:rsidRPr="00041FEC">
        <w:rPr>
          <w:rFonts w:ascii="Arial" w:hAnsi="Arial" w:cs="Arial"/>
          <w:i/>
          <w:sz w:val="24"/>
          <w:szCs w:val="24"/>
        </w:rPr>
        <w:t>normatividad,</w:t>
      </w:r>
      <w:r w:rsidRPr="00041FEC">
        <w:rPr>
          <w:rFonts w:ascii="Arial" w:hAnsi="Arial" w:cs="Arial"/>
          <w:i/>
          <w:spacing w:val="-9"/>
          <w:sz w:val="24"/>
          <w:szCs w:val="24"/>
        </w:rPr>
        <w:t xml:space="preserve"> </w:t>
      </w:r>
      <w:r w:rsidRPr="00041FEC">
        <w:rPr>
          <w:rFonts w:ascii="Arial" w:hAnsi="Arial" w:cs="Arial"/>
          <w:i/>
          <w:sz w:val="24"/>
          <w:szCs w:val="24"/>
        </w:rPr>
        <w:t>presupuesto,</w:t>
      </w:r>
      <w:r w:rsidRPr="00041FEC">
        <w:rPr>
          <w:rFonts w:ascii="Arial" w:hAnsi="Arial" w:cs="Arial"/>
          <w:i/>
          <w:spacing w:val="-11"/>
          <w:sz w:val="24"/>
          <w:szCs w:val="24"/>
        </w:rPr>
        <w:t xml:space="preserve"> </w:t>
      </w:r>
      <w:r w:rsidRPr="00041FEC">
        <w:rPr>
          <w:rFonts w:ascii="Arial" w:hAnsi="Arial" w:cs="Arial"/>
          <w:i/>
          <w:sz w:val="24"/>
          <w:szCs w:val="24"/>
        </w:rPr>
        <w:t>políticas,</w:t>
      </w:r>
      <w:r w:rsidRPr="00041FEC">
        <w:rPr>
          <w:rFonts w:ascii="Arial" w:hAnsi="Arial" w:cs="Arial"/>
          <w:i/>
          <w:spacing w:val="-9"/>
          <w:sz w:val="24"/>
          <w:szCs w:val="24"/>
        </w:rPr>
        <w:t xml:space="preserve"> </w:t>
      </w:r>
      <w:r w:rsidRPr="00041FEC">
        <w:rPr>
          <w:rFonts w:ascii="Arial" w:hAnsi="Arial" w:cs="Arial"/>
          <w:i/>
          <w:sz w:val="24"/>
          <w:szCs w:val="24"/>
        </w:rPr>
        <w:t>planes,</w:t>
      </w:r>
      <w:r w:rsidRPr="00041FEC">
        <w:rPr>
          <w:rFonts w:ascii="Arial" w:hAnsi="Arial" w:cs="Arial"/>
          <w:i/>
          <w:spacing w:val="-9"/>
          <w:sz w:val="24"/>
          <w:szCs w:val="24"/>
        </w:rPr>
        <w:t xml:space="preserve"> </w:t>
      </w:r>
      <w:r w:rsidRPr="00041FEC">
        <w:rPr>
          <w:rFonts w:ascii="Arial" w:hAnsi="Arial" w:cs="Arial"/>
          <w:i/>
          <w:sz w:val="24"/>
          <w:szCs w:val="24"/>
        </w:rPr>
        <w:t>programas</w:t>
      </w:r>
      <w:r w:rsidRPr="00041FEC">
        <w:rPr>
          <w:rFonts w:ascii="Arial" w:hAnsi="Arial" w:cs="Arial"/>
          <w:i/>
          <w:spacing w:val="-5"/>
          <w:sz w:val="24"/>
          <w:szCs w:val="24"/>
        </w:rPr>
        <w:t xml:space="preserve"> </w:t>
      </w:r>
      <w:r w:rsidRPr="00041FEC">
        <w:rPr>
          <w:rFonts w:ascii="Arial" w:hAnsi="Arial" w:cs="Arial"/>
          <w:i/>
          <w:sz w:val="24"/>
          <w:szCs w:val="24"/>
        </w:rPr>
        <w:t>y</w:t>
      </w:r>
      <w:r w:rsidRPr="00041FEC">
        <w:rPr>
          <w:rFonts w:ascii="Arial" w:hAnsi="Arial" w:cs="Arial"/>
          <w:i/>
          <w:spacing w:val="-9"/>
          <w:sz w:val="24"/>
          <w:szCs w:val="24"/>
        </w:rPr>
        <w:t xml:space="preserve"> </w:t>
      </w:r>
      <w:r w:rsidRPr="00041FEC">
        <w:rPr>
          <w:rFonts w:ascii="Arial" w:hAnsi="Arial" w:cs="Arial"/>
          <w:i/>
          <w:sz w:val="24"/>
          <w:szCs w:val="24"/>
        </w:rPr>
        <w:t>proyectos</w:t>
      </w:r>
      <w:r w:rsidRPr="00041FEC">
        <w:rPr>
          <w:rFonts w:ascii="Arial" w:hAnsi="Arial" w:cs="Arial"/>
          <w:i/>
          <w:spacing w:val="-64"/>
          <w:sz w:val="24"/>
          <w:szCs w:val="24"/>
        </w:rPr>
        <w:t xml:space="preserve"> </w:t>
      </w:r>
      <w:r w:rsidRPr="00041FEC">
        <w:rPr>
          <w:rFonts w:ascii="Arial" w:hAnsi="Arial" w:cs="Arial"/>
          <w:i/>
          <w:sz w:val="24"/>
          <w:szCs w:val="24"/>
        </w:rPr>
        <w:t>institucionales, contratación, control y rendición de cuentas y, servicios de</w:t>
      </w:r>
      <w:r w:rsidRPr="00041FEC">
        <w:rPr>
          <w:rFonts w:ascii="Arial" w:hAnsi="Arial" w:cs="Arial"/>
          <w:i/>
          <w:spacing w:val="1"/>
          <w:sz w:val="24"/>
          <w:szCs w:val="24"/>
        </w:rPr>
        <w:t xml:space="preserve"> </w:t>
      </w:r>
      <w:r w:rsidRPr="00041FEC">
        <w:rPr>
          <w:rFonts w:ascii="Arial" w:hAnsi="Arial" w:cs="Arial"/>
          <w:i/>
          <w:sz w:val="24"/>
          <w:szCs w:val="24"/>
        </w:rPr>
        <w:t>información).</w:t>
      </w:r>
    </w:p>
    <w:p w14:paraId="070A14A8" w14:textId="5ECAC24D" w:rsidR="0012235B" w:rsidRPr="00041FEC" w:rsidRDefault="000B19F7" w:rsidP="009D02C3">
      <w:pPr>
        <w:spacing w:before="1"/>
        <w:ind w:left="854" w:right="579"/>
        <w:jc w:val="both"/>
        <w:rPr>
          <w:rFonts w:ascii="Arial" w:hAnsi="Arial" w:cs="Arial"/>
          <w:i/>
          <w:sz w:val="24"/>
          <w:szCs w:val="24"/>
        </w:rPr>
      </w:pPr>
      <w:r w:rsidRPr="00041FEC">
        <w:rPr>
          <w:rFonts w:ascii="Arial" w:hAnsi="Arial" w:cs="Arial"/>
          <w:i/>
          <w:sz w:val="24"/>
          <w:szCs w:val="24"/>
        </w:rPr>
        <w:t>Artículo 25. “Una solicitud de acceso a información pública es aquella que, de</w:t>
      </w:r>
      <w:r w:rsidRPr="00041FEC">
        <w:rPr>
          <w:rFonts w:ascii="Arial" w:hAnsi="Arial" w:cs="Arial"/>
          <w:i/>
          <w:spacing w:val="1"/>
          <w:sz w:val="24"/>
          <w:szCs w:val="24"/>
        </w:rPr>
        <w:t xml:space="preserve"> </w:t>
      </w:r>
      <w:r w:rsidRPr="00041FEC">
        <w:rPr>
          <w:rFonts w:ascii="Arial" w:hAnsi="Arial" w:cs="Arial"/>
          <w:i/>
          <w:sz w:val="24"/>
          <w:szCs w:val="24"/>
        </w:rPr>
        <w:t>forma oral o escrita, incluida la vía electrónica, puede hacer cualquier persona</w:t>
      </w:r>
      <w:r w:rsidRPr="00041FEC">
        <w:rPr>
          <w:rFonts w:ascii="Arial" w:hAnsi="Arial" w:cs="Arial"/>
          <w:i/>
          <w:spacing w:val="1"/>
          <w:sz w:val="24"/>
          <w:szCs w:val="24"/>
        </w:rPr>
        <w:t xml:space="preserve"> </w:t>
      </w:r>
      <w:r w:rsidRPr="00041FEC">
        <w:rPr>
          <w:rFonts w:ascii="Arial" w:hAnsi="Arial" w:cs="Arial"/>
          <w:i/>
          <w:sz w:val="24"/>
          <w:szCs w:val="24"/>
        </w:rPr>
        <w:t>para</w:t>
      </w:r>
      <w:r w:rsidRPr="00041FEC">
        <w:rPr>
          <w:rFonts w:ascii="Arial" w:hAnsi="Arial" w:cs="Arial"/>
          <w:i/>
          <w:spacing w:val="-1"/>
          <w:sz w:val="24"/>
          <w:szCs w:val="24"/>
        </w:rPr>
        <w:t xml:space="preserve"> </w:t>
      </w:r>
      <w:r w:rsidRPr="00041FEC">
        <w:rPr>
          <w:rFonts w:ascii="Arial" w:hAnsi="Arial" w:cs="Arial"/>
          <w:i/>
          <w:sz w:val="24"/>
          <w:szCs w:val="24"/>
        </w:rPr>
        <w:t>acceder a la información pública”</w:t>
      </w:r>
    </w:p>
    <w:p w14:paraId="238CE8C1" w14:textId="092DCE58" w:rsidR="001A4FF3" w:rsidRPr="00041FEC" w:rsidRDefault="001A4FF3" w:rsidP="009D02C3">
      <w:pPr>
        <w:spacing w:before="1"/>
        <w:ind w:left="854" w:right="579"/>
        <w:jc w:val="both"/>
        <w:rPr>
          <w:rFonts w:ascii="Arial" w:hAnsi="Arial" w:cs="Arial"/>
          <w:i/>
          <w:sz w:val="24"/>
          <w:szCs w:val="24"/>
        </w:rPr>
      </w:pPr>
    </w:p>
    <w:p w14:paraId="57AC4F9E" w14:textId="77777777" w:rsidR="001A4FF3" w:rsidRPr="00041FEC" w:rsidRDefault="001A4FF3" w:rsidP="001A4FF3">
      <w:pPr>
        <w:ind w:left="812"/>
        <w:rPr>
          <w:rFonts w:ascii="Arial" w:hAnsi="Arial" w:cs="Arial"/>
          <w:i/>
          <w:sz w:val="24"/>
          <w:szCs w:val="24"/>
        </w:rPr>
      </w:pPr>
      <w:r w:rsidRPr="00041FEC">
        <w:rPr>
          <w:rFonts w:ascii="Arial" w:hAnsi="Arial" w:cs="Arial"/>
          <w:i/>
          <w:sz w:val="24"/>
          <w:szCs w:val="24"/>
        </w:rPr>
        <w:t>Ejemplo:</w:t>
      </w:r>
    </w:p>
    <w:p w14:paraId="5F49DF3B" w14:textId="77777777" w:rsidR="001A4FF3" w:rsidRPr="00041FEC" w:rsidRDefault="001A4FF3" w:rsidP="001A4FF3">
      <w:pPr>
        <w:pStyle w:val="Prrafodelista"/>
        <w:numPr>
          <w:ilvl w:val="0"/>
          <w:numId w:val="18"/>
        </w:numPr>
        <w:spacing w:before="1"/>
        <w:ind w:left="1218" w:right="579"/>
        <w:jc w:val="both"/>
        <w:rPr>
          <w:rFonts w:ascii="Arial" w:hAnsi="Arial" w:cs="Arial"/>
          <w:i/>
          <w:spacing w:val="1"/>
          <w:sz w:val="24"/>
          <w:szCs w:val="24"/>
        </w:rPr>
      </w:pPr>
      <w:r w:rsidRPr="00041FEC">
        <w:rPr>
          <w:rFonts w:ascii="Arial" w:hAnsi="Arial" w:cs="Arial"/>
          <w:i/>
          <w:sz w:val="24"/>
          <w:szCs w:val="24"/>
        </w:rPr>
        <w:t>Consulta y fotocopia simple de documentos históricos</w:t>
      </w:r>
    </w:p>
    <w:p w14:paraId="4AFF9850" w14:textId="58D43032" w:rsidR="001A4FF3" w:rsidRPr="00041FEC" w:rsidRDefault="001A4FF3" w:rsidP="001A4FF3">
      <w:pPr>
        <w:pStyle w:val="Prrafodelista"/>
        <w:numPr>
          <w:ilvl w:val="0"/>
          <w:numId w:val="18"/>
        </w:numPr>
        <w:spacing w:before="1"/>
        <w:ind w:left="1218" w:right="579"/>
        <w:jc w:val="both"/>
        <w:rPr>
          <w:rFonts w:ascii="Arial" w:hAnsi="Arial" w:cs="Arial"/>
          <w:i/>
          <w:sz w:val="24"/>
          <w:szCs w:val="24"/>
        </w:rPr>
      </w:pPr>
      <w:r w:rsidRPr="00041FEC">
        <w:rPr>
          <w:rFonts w:ascii="Arial" w:hAnsi="Arial" w:cs="Arial"/>
          <w:i/>
          <w:sz w:val="24"/>
          <w:szCs w:val="24"/>
        </w:rPr>
        <w:t>Acceso</w:t>
      </w:r>
      <w:r w:rsidRPr="00041FEC">
        <w:rPr>
          <w:rFonts w:ascii="Arial" w:hAnsi="Arial" w:cs="Arial"/>
          <w:i/>
          <w:spacing w:val="-3"/>
          <w:sz w:val="24"/>
          <w:szCs w:val="24"/>
        </w:rPr>
        <w:t xml:space="preserve"> </w:t>
      </w:r>
      <w:r w:rsidRPr="00041FEC">
        <w:rPr>
          <w:rFonts w:ascii="Arial" w:hAnsi="Arial" w:cs="Arial"/>
          <w:i/>
          <w:sz w:val="24"/>
          <w:szCs w:val="24"/>
        </w:rPr>
        <w:t>a</w:t>
      </w:r>
      <w:r w:rsidRPr="00041FEC">
        <w:rPr>
          <w:rFonts w:ascii="Arial" w:hAnsi="Arial" w:cs="Arial"/>
          <w:i/>
          <w:spacing w:val="-1"/>
          <w:sz w:val="24"/>
          <w:szCs w:val="24"/>
        </w:rPr>
        <w:t xml:space="preserve"> </w:t>
      </w:r>
      <w:r w:rsidRPr="00041FEC">
        <w:rPr>
          <w:rFonts w:ascii="Arial" w:hAnsi="Arial" w:cs="Arial"/>
          <w:i/>
          <w:sz w:val="24"/>
          <w:szCs w:val="24"/>
        </w:rPr>
        <w:t>libros</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bibliotecas</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3"/>
          <w:sz w:val="24"/>
          <w:szCs w:val="24"/>
        </w:rPr>
        <w:t xml:space="preserve"> </w:t>
      </w:r>
      <w:r w:rsidRPr="00041FEC">
        <w:rPr>
          <w:rFonts w:ascii="Arial" w:hAnsi="Arial" w:cs="Arial"/>
          <w:i/>
          <w:sz w:val="24"/>
          <w:szCs w:val="24"/>
        </w:rPr>
        <w:t>publicaciones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entidad</w:t>
      </w:r>
    </w:p>
    <w:p w14:paraId="2A26429D" w14:textId="0EB86CCC" w:rsidR="009D02C3" w:rsidRPr="00041FEC" w:rsidRDefault="009D02C3" w:rsidP="009D02C3">
      <w:pPr>
        <w:ind w:left="854" w:right="579"/>
        <w:rPr>
          <w:rFonts w:ascii="Arial" w:hAnsi="Arial" w:cs="Arial"/>
          <w:i/>
          <w:sz w:val="24"/>
          <w:szCs w:val="24"/>
        </w:rPr>
      </w:pPr>
    </w:p>
    <w:p w14:paraId="4EA650DE"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Los libros impresos o virtuales (formatos de textos digitalizados), a excepción de aquellas entidades en las que sean procesos misionales (Ej. Biblioteca de la Fundación Gilberto Alzarte Avendaño, Biblioteca Pública Virgilio Barco).</w:t>
      </w:r>
    </w:p>
    <w:p w14:paraId="5D7946FD" w14:textId="77777777" w:rsidR="0012235B" w:rsidRPr="00041FEC" w:rsidRDefault="0012235B" w:rsidP="00A87283">
      <w:pPr>
        <w:pStyle w:val="Textoindependiente"/>
        <w:ind w:left="588" w:right="579"/>
        <w:rPr>
          <w:rFonts w:ascii="Arial" w:hAnsi="Arial" w:cs="Arial"/>
          <w:i/>
        </w:rPr>
      </w:pPr>
    </w:p>
    <w:p w14:paraId="10A538CC" w14:textId="6B5B533D"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Solicitudes de usuarios, registros, cargue de información en bases de datos, aplicativos o sistemas de información (Ej. SIGEP, SUIT, SECOP, etc.)</w:t>
      </w:r>
      <w:r w:rsidR="001A4FF3" w:rsidRPr="00041FEC">
        <w:rPr>
          <w:rFonts w:ascii="Arial" w:hAnsi="Arial" w:cs="Arial"/>
          <w:i/>
          <w:sz w:val="24"/>
          <w:szCs w:val="24"/>
        </w:rPr>
        <w:t>.</w:t>
      </w:r>
    </w:p>
    <w:p w14:paraId="2D809844" w14:textId="77777777" w:rsidR="0012235B" w:rsidRPr="00041FEC" w:rsidRDefault="0012235B" w:rsidP="00A87283">
      <w:pPr>
        <w:pStyle w:val="Textoindependiente"/>
        <w:spacing w:before="1"/>
        <w:ind w:left="588" w:right="579"/>
        <w:rPr>
          <w:rFonts w:ascii="Arial" w:hAnsi="Arial" w:cs="Arial"/>
          <w:i/>
        </w:rPr>
      </w:pPr>
    </w:p>
    <w:p w14:paraId="395E3E59"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Venta de bienes y servicios del Estado.”</w:t>
      </w:r>
    </w:p>
    <w:p w14:paraId="35454122" w14:textId="3EEBC16E" w:rsidR="0012235B" w:rsidRPr="00041FEC" w:rsidRDefault="000B19F7" w:rsidP="00A87283">
      <w:pPr>
        <w:spacing w:before="131" w:line="276" w:lineRule="auto"/>
        <w:ind w:left="588" w:right="579"/>
        <w:jc w:val="both"/>
        <w:rPr>
          <w:rFonts w:ascii="Arial" w:hAnsi="Arial" w:cs="Arial"/>
          <w:sz w:val="24"/>
          <w:szCs w:val="24"/>
        </w:rPr>
      </w:pPr>
      <w:r w:rsidRPr="00041FEC">
        <w:rPr>
          <w:rFonts w:ascii="Arial" w:hAnsi="Arial" w:cs="Arial"/>
          <w:sz w:val="24"/>
          <w:szCs w:val="24"/>
        </w:rPr>
        <w:t>Con</w:t>
      </w:r>
      <w:r w:rsidRPr="00041FEC">
        <w:rPr>
          <w:rFonts w:ascii="Arial" w:hAnsi="Arial" w:cs="Arial"/>
          <w:spacing w:val="-7"/>
          <w:sz w:val="24"/>
          <w:szCs w:val="24"/>
        </w:rPr>
        <w:t xml:space="preserve"> </w:t>
      </w:r>
      <w:r w:rsidRPr="00041FEC">
        <w:rPr>
          <w:rFonts w:ascii="Arial" w:hAnsi="Arial" w:cs="Arial"/>
          <w:sz w:val="24"/>
          <w:szCs w:val="24"/>
        </w:rPr>
        <w:t>base</w:t>
      </w:r>
      <w:r w:rsidRPr="00041FEC">
        <w:rPr>
          <w:rFonts w:ascii="Arial" w:hAnsi="Arial" w:cs="Arial"/>
          <w:spacing w:val="-8"/>
          <w:sz w:val="24"/>
          <w:szCs w:val="24"/>
        </w:rPr>
        <w:t xml:space="preserve"> </w:t>
      </w:r>
      <w:r w:rsidRPr="00041FEC">
        <w:rPr>
          <w:rFonts w:ascii="Arial" w:hAnsi="Arial" w:cs="Arial"/>
          <w:sz w:val="24"/>
          <w:szCs w:val="24"/>
        </w:rPr>
        <w:t>en</w:t>
      </w:r>
      <w:r w:rsidRPr="00041FEC">
        <w:rPr>
          <w:rFonts w:ascii="Arial" w:hAnsi="Arial" w:cs="Arial"/>
          <w:spacing w:val="-8"/>
          <w:sz w:val="24"/>
          <w:szCs w:val="24"/>
        </w:rPr>
        <w:t xml:space="preserve"> </w:t>
      </w:r>
      <w:r w:rsidRPr="00041FEC">
        <w:rPr>
          <w:rFonts w:ascii="Arial" w:hAnsi="Arial" w:cs="Arial"/>
          <w:sz w:val="24"/>
          <w:szCs w:val="24"/>
        </w:rPr>
        <w:t>el</w:t>
      </w:r>
      <w:r w:rsidRPr="00041FEC">
        <w:rPr>
          <w:rFonts w:ascii="Arial" w:hAnsi="Arial" w:cs="Arial"/>
          <w:spacing w:val="-7"/>
          <w:sz w:val="24"/>
          <w:szCs w:val="24"/>
        </w:rPr>
        <w:t xml:space="preserve"> </w:t>
      </w:r>
      <w:r w:rsidRPr="00041FEC">
        <w:rPr>
          <w:rFonts w:ascii="Arial" w:hAnsi="Arial" w:cs="Arial"/>
          <w:sz w:val="24"/>
          <w:szCs w:val="24"/>
        </w:rPr>
        <w:t>literal</w:t>
      </w:r>
      <w:r w:rsidRPr="00041FEC">
        <w:rPr>
          <w:rFonts w:ascii="Arial" w:hAnsi="Arial" w:cs="Arial"/>
          <w:spacing w:val="-6"/>
          <w:sz w:val="24"/>
          <w:szCs w:val="24"/>
        </w:rPr>
        <w:t xml:space="preserve"> </w:t>
      </w:r>
      <w:r w:rsidRPr="00041FEC">
        <w:rPr>
          <w:rFonts w:ascii="Arial" w:hAnsi="Arial" w:cs="Arial"/>
          <w:b/>
          <w:i/>
          <w:sz w:val="24"/>
          <w:szCs w:val="24"/>
        </w:rPr>
        <w:t>c.</w:t>
      </w:r>
      <w:r w:rsidRPr="00041FEC">
        <w:rPr>
          <w:rFonts w:ascii="Arial" w:hAnsi="Arial" w:cs="Arial"/>
          <w:b/>
          <w:i/>
          <w:spacing w:val="-6"/>
          <w:sz w:val="24"/>
          <w:szCs w:val="24"/>
        </w:rPr>
        <w:t xml:space="preserve"> </w:t>
      </w:r>
      <w:r w:rsidRPr="00041FEC">
        <w:rPr>
          <w:rFonts w:ascii="Arial" w:hAnsi="Arial" w:cs="Arial"/>
          <w:b/>
          <w:i/>
          <w:sz w:val="24"/>
          <w:szCs w:val="24"/>
        </w:rPr>
        <w:t>Las</w:t>
      </w:r>
      <w:r w:rsidRPr="00041FEC">
        <w:rPr>
          <w:rFonts w:ascii="Arial" w:hAnsi="Arial" w:cs="Arial"/>
          <w:b/>
          <w:i/>
          <w:spacing w:val="-8"/>
          <w:sz w:val="24"/>
          <w:szCs w:val="24"/>
        </w:rPr>
        <w:t xml:space="preserve"> </w:t>
      </w:r>
      <w:r w:rsidRPr="00041FEC">
        <w:rPr>
          <w:rFonts w:ascii="Arial" w:hAnsi="Arial" w:cs="Arial"/>
          <w:b/>
          <w:i/>
          <w:sz w:val="24"/>
          <w:szCs w:val="24"/>
        </w:rPr>
        <w:t>actuaciones</w:t>
      </w:r>
      <w:r w:rsidRPr="00041FEC">
        <w:rPr>
          <w:rFonts w:ascii="Arial" w:hAnsi="Arial" w:cs="Arial"/>
          <w:b/>
          <w:i/>
          <w:spacing w:val="-6"/>
          <w:sz w:val="24"/>
          <w:szCs w:val="24"/>
        </w:rPr>
        <w:t xml:space="preserve"> </w:t>
      </w:r>
      <w:r w:rsidRPr="00041FEC">
        <w:rPr>
          <w:rFonts w:ascii="Arial" w:hAnsi="Arial" w:cs="Arial"/>
          <w:b/>
          <w:i/>
          <w:sz w:val="24"/>
          <w:szCs w:val="24"/>
        </w:rPr>
        <w:t>desarrolladas</w:t>
      </w:r>
      <w:r w:rsidRPr="00041FEC">
        <w:rPr>
          <w:rFonts w:ascii="Arial" w:hAnsi="Arial" w:cs="Arial"/>
          <w:b/>
          <w:i/>
          <w:spacing w:val="-8"/>
          <w:sz w:val="24"/>
          <w:szCs w:val="24"/>
        </w:rPr>
        <w:t xml:space="preserve"> </w:t>
      </w:r>
      <w:r w:rsidRPr="00041FEC">
        <w:rPr>
          <w:rFonts w:ascii="Arial" w:hAnsi="Arial" w:cs="Arial"/>
          <w:b/>
          <w:i/>
          <w:sz w:val="24"/>
          <w:szCs w:val="24"/>
        </w:rPr>
        <w:t>en</w:t>
      </w:r>
      <w:r w:rsidRPr="00041FEC">
        <w:rPr>
          <w:rFonts w:ascii="Arial" w:hAnsi="Arial" w:cs="Arial"/>
          <w:b/>
          <w:i/>
          <w:spacing w:val="-9"/>
          <w:sz w:val="24"/>
          <w:szCs w:val="24"/>
        </w:rPr>
        <w:t xml:space="preserve"> </w:t>
      </w:r>
      <w:r w:rsidRPr="00041FEC">
        <w:rPr>
          <w:rFonts w:ascii="Arial" w:hAnsi="Arial" w:cs="Arial"/>
          <w:b/>
          <w:i/>
          <w:sz w:val="24"/>
          <w:szCs w:val="24"/>
        </w:rPr>
        <w:t>ejercicio</w:t>
      </w:r>
      <w:r w:rsidRPr="00041FEC">
        <w:rPr>
          <w:rFonts w:ascii="Arial" w:hAnsi="Arial" w:cs="Arial"/>
          <w:b/>
          <w:i/>
          <w:spacing w:val="-7"/>
          <w:sz w:val="24"/>
          <w:szCs w:val="24"/>
        </w:rPr>
        <w:t xml:space="preserve"> </w:t>
      </w:r>
      <w:r w:rsidRPr="00041FEC">
        <w:rPr>
          <w:rFonts w:ascii="Arial" w:hAnsi="Arial" w:cs="Arial"/>
          <w:b/>
          <w:i/>
          <w:sz w:val="24"/>
          <w:szCs w:val="24"/>
        </w:rPr>
        <w:t>de</w:t>
      </w:r>
      <w:r w:rsidRPr="00041FEC">
        <w:rPr>
          <w:rFonts w:ascii="Arial" w:hAnsi="Arial" w:cs="Arial"/>
          <w:b/>
          <w:i/>
          <w:spacing w:val="-9"/>
          <w:sz w:val="24"/>
          <w:szCs w:val="24"/>
        </w:rPr>
        <w:t xml:space="preserve"> </w:t>
      </w:r>
      <w:r w:rsidRPr="00041FEC">
        <w:rPr>
          <w:rFonts w:ascii="Arial" w:hAnsi="Arial" w:cs="Arial"/>
          <w:b/>
          <w:i/>
          <w:sz w:val="24"/>
          <w:szCs w:val="24"/>
        </w:rPr>
        <w:t>la</w:t>
      </w:r>
      <w:r w:rsidRPr="00041FEC">
        <w:rPr>
          <w:rFonts w:ascii="Arial" w:hAnsi="Arial" w:cs="Arial"/>
          <w:b/>
          <w:i/>
          <w:spacing w:val="-8"/>
          <w:sz w:val="24"/>
          <w:szCs w:val="24"/>
        </w:rPr>
        <w:t xml:space="preserve"> </w:t>
      </w:r>
      <w:r w:rsidRPr="00041FEC">
        <w:rPr>
          <w:rFonts w:ascii="Arial" w:hAnsi="Arial" w:cs="Arial"/>
          <w:b/>
          <w:i/>
          <w:sz w:val="24"/>
          <w:szCs w:val="24"/>
        </w:rPr>
        <w:t>actividad legislativa</w:t>
      </w:r>
      <w:r w:rsidRPr="00041FEC">
        <w:rPr>
          <w:rFonts w:ascii="Arial" w:hAnsi="Arial" w:cs="Arial"/>
          <w:b/>
          <w:i/>
          <w:spacing w:val="1"/>
          <w:sz w:val="24"/>
          <w:szCs w:val="24"/>
        </w:rPr>
        <w:t xml:space="preserve"> </w:t>
      </w:r>
      <w:r w:rsidRPr="00041FEC">
        <w:rPr>
          <w:rFonts w:ascii="Arial" w:hAnsi="Arial" w:cs="Arial"/>
          <w:b/>
          <w:i/>
          <w:sz w:val="24"/>
          <w:szCs w:val="24"/>
        </w:rPr>
        <w:t>del</w:t>
      </w:r>
      <w:r w:rsidRPr="00041FEC">
        <w:rPr>
          <w:rFonts w:ascii="Arial" w:hAnsi="Arial" w:cs="Arial"/>
          <w:b/>
          <w:i/>
          <w:spacing w:val="1"/>
          <w:sz w:val="24"/>
          <w:szCs w:val="24"/>
        </w:rPr>
        <w:t xml:space="preserve"> </w:t>
      </w:r>
      <w:r w:rsidRPr="00041FEC">
        <w:rPr>
          <w:rFonts w:ascii="Arial" w:hAnsi="Arial" w:cs="Arial"/>
          <w:b/>
          <w:i/>
          <w:sz w:val="24"/>
          <w:szCs w:val="24"/>
        </w:rPr>
        <w:t>Estado</w:t>
      </w:r>
      <w:r w:rsidRPr="00041FEC">
        <w:rPr>
          <w:rFonts w:ascii="Arial" w:hAnsi="Arial" w:cs="Arial"/>
          <w:b/>
          <w:i/>
          <w:spacing w:val="1"/>
          <w:sz w:val="24"/>
          <w:szCs w:val="24"/>
        </w:rPr>
        <w:t xml:space="preserve"> </w:t>
      </w:r>
      <w:r w:rsidRPr="00041FEC">
        <w:rPr>
          <w:rFonts w:ascii="Arial" w:hAnsi="Arial" w:cs="Arial"/>
          <w:b/>
          <w:i/>
          <w:sz w:val="24"/>
          <w:szCs w:val="24"/>
        </w:rPr>
        <w:t>(Rama</w:t>
      </w:r>
      <w:r w:rsidRPr="00041FEC">
        <w:rPr>
          <w:rFonts w:ascii="Arial" w:hAnsi="Arial" w:cs="Arial"/>
          <w:b/>
          <w:i/>
          <w:spacing w:val="1"/>
          <w:sz w:val="24"/>
          <w:szCs w:val="24"/>
        </w:rPr>
        <w:t xml:space="preserve"> </w:t>
      </w:r>
      <w:r w:rsidR="00E92BE4" w:rsidRPr="00041FEC">
        <w:rPr>
          <w:rFonts w:ascii="Arial" w:hAnsi="Arial" w:cs="Arial"/>
          <w:b/>
          <w:i/>
          <w:sz w:val="24"/>
          <w:szCs w:val="24"/>
        </w:rPr>
        <w:t>L</w:t>
      </w:r>
      <w:r w:rsidRPr="00041FEC">
        <w:rPr>
          <w:rFonts w:ascii="Arial" w:hAnsi="Arial" w:cs="Arial"/>
          <w:b/>
          <w:i/>
          <w:sz w:val="24"/>
          <w:szCs w:val="24"/>
        </w:rPr>
        <w:t>egislativa),</w:t>
      </w:r>
      <w:r w:rsidRPr="00041FEC">
        <w:rPr>
          <w:rFonts w:ascii="Arial" w:hAnsi="Arial" w:cs="Arial"/>
          <w:b/>
          <w:i/>
          <w:spacing w:val="1"/>
          <w:sz w:val="24"/>
          <w:szCs w:val="24"/>
        </w:rPr>
        <w:t xml:space="preserve"> </w:t>
      </w:r>
      <w:r w:rsidRPr="00041FEC">
        <w:rPr>
          <w:rFonts w:ascii="Arial" w:hAnsi="Arial" w:cs="Arial"/>
          <w:sz w:val="24"/>
          <w:szCs w:val="24"/>
        </w:rPr>
        <w:t>no</w:t>
      </w:r>
      <w:r w:rsidRPr="00041FEC">
        <w:rPr>
          <w:rFonts w:ascii="Arial" w:hAnsi="Arial" w:cs="Arial"/>
          <w:spacing w:val="1"/>
          <w:sz w:val="24"/>
          <w:szCs w:val="24"/>
        </w:rPr>
        <w:t xml:space="preserve"> </w:t>
      </w:r>
      <w:r w:rsidRPr="00041FEC">
        <w:rPr>
          <w:rFonts w:ascii="Arial" w:hAnsi="Arial" w:cs="Arial"/>
          <w:sz w:val="24"/>
          <w:szCs w:val="24"/>
        </w:rPr>
        <w:t>aplica</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Cámara</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Representantes</w:t>
      </w:r>
      <w:r w:rsidRPr="00041FEC">
        <w:rPr>
          <w:rFonts w:ascii="Arial" w:hAnsi="Arial" w:cs="Arial"/>
          <w:spacing w:val="-3"/>
          <w:sz w:val="24"/>
          <w:szCs w:val="24"/>
        </w:rPr>
        <w:t xml:space="preserve"> </w:t>
      </w:r>
      <w:r w:rsidRPr="00041FEC">
        <w:rPr>
          <w:rFonts w:ascii="Arial" w:hAnsi="Arial" w:cs="Arial"/>
          <w:sz w:val="24"/>
          <w:szCs w:val="24"/>
        </w:rPr>
        <w:t>este</w:t>
      </w:r>
      <w:r w:rsidRPr="00041FEC">
        <w:rPr>
          <w:rFonts w:ascii="Arial" w:hAnsi="Arial" w:cs="Arial"/>
          <w:spacing w:val="1"/>
          <w:sz w:val="24"/>
          <w:szCs w:val="24"/>
        </w:rPr>
        <w:t xml:space="preserve"> </w:t>
      </w:r>
      <w:r w:rsidRPr="00041FEC">
        <w:rPr>
          <w:rFonts w:ascii="Arial" w:hAnsi="Arial" w:cs="Arial"/>
          <w:sz w:val="24"/>
          <w:szCs w:val="24"/>
        </w:rPr>
        <w:t>componente.</w:t>
      </w:r>
    </w:p>
    <w:p w14:paraId="3CE09509" w14:textId="31DC6AFF" w:rsidR="0012235B" w:rsidRPr="00041FEC" w:rsidRDefault="000B19F7" w:rsidP="00A87283">
      <w:pPr>
        <w:pStyle w:val="Textoindependiente"/>
        <w:spacing w:before="200"/>
        <w:ind w:left="588" w:right="579"/>
        <w:jc w:val="both"/>
        <w:rPr>
          <w:rFonts w:ascii="Arial" w:hAnsi="Arial" w:cs="Arial"/>
        </w:rPr>
      </w:pPr>
      <w:r w:rsidRPr="00041FEC">
        <w:rPr>
          <w:rFonts w:ascii="Arial" w:hAnsi="Arial" w:cs="Arial"/>
        </w:rPr>
        <w:t>De</w:t>
      </w:r>
      <w:r w:rsidRPr="00041FEC">
        <w:rPr>
          <w:rFonts w:ascii="Arial" w:hAnsi="Arial" w:cs="Arial"/>
          <w:spacing w:val="-2"/>
        </w:rPr>
        <w:t xml:space="preserve"> </w:t>
      </w:r>
      <w:r w:rsidRPr="00041FEC">
        <w:rPr>
          <w:rFonts w:ascii="Arial" w:hAnsi="Arial" w:cs="Arial"/>
        </w:rPr>
        <w:t>igual</w:t>
      </w:r>
      <w:r w:rsidRPr="00041FEC">
        <w:rPr>
          <w:rFonts w:ascii="Arial" w:hAnsi="Arial" w:cs="Arial"/>
          <w:spacing w:val="-5"/>
        </w:rPr>
        <w:t xml:space="preserve"> </w:t>
      </w:r>
      <w:r w:rsidRPr="00041FEC">
        <w:rPr>
          <w:rFonts w:ascii="Arial" w:hAnsi="Arial" w:cs="Arial"/>
        </w:rPr>
        <w:t>manera</w:t>
      </w:r>
      <w:r w:rsidRPr="00041FEC">
        <w:rPr>
          <w:rFonts w:ascii="Arial" w:hAnsi="Arial" w:cs="Arial"/>
          <w:spacing w:val="-5"/>
        </w:rPr>
        <w:t xml:space="preserve"> </w:t>
      </w:r>
      <w:r w:rsidR="00E92BE4" w:rsidRPr="00041FEC">
        <w:rPr>
          <w:rFonts w:ascii="Arial" w:hAnsi="Arial" w:cs="Arial"/>
        </w:rPr>
        <w:t>l</w:t>
      </w:r>
      <w:r w:rsidRPr="00041FEC">
        <w:rPr>
          <w:rFonts w:ascii="Arial" w:hAnsi="Arial" w:cs="Arial"/>
        </w:rPr>
        <w:t>a</w:t>
      </w:r>
      <w:r w:rsidRPr="00041FEC">
        <w:rPr>
          <w:rFonts w:ascii="Arial" w:hAnsi="Arial" w:cs="Arial"/>
          <w:spacing w:val="-2"/>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Planeación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realizó</w:t>
      </w:r>
      <w:r w:rsidRPr="00041FEC">
        <w:rPr>
          <w:rFonts w:ascii="Arial" w:hAnsi="Arial" w:cs="Arial"/>
          <w:spacing w:val="-2"/>
        </w:rPr>
        <w:t xml:space="preserve"> </w:t>
      </w:r>
      <w:r w:rsidRPr="00041FEC">
        <w:rPr>
          <w:rFonts w:ascii="Arial" w:hAnsi="Arial" w:cs="Arial"/>
        </w:rPr>
        <w:t>las</w:t>
      </w:r>
      <w:r w:rsidRPr="00041FEC">
        <w:rPr>
          <w:rFonts w:ascii="Arial" w:hAnsi="Arial" w:cs="Arial"/>
          <w:spacing w:val="-2"/>
        </w:rPr>
        <w:t xml:space="preserve"> </w:t>
      </w:r>
      <w:r w:rsidRPr="00041FEC">
        <w:rPr>
          <w:rFonts w:ascii="Arial" w:hAnsi="Arial" w:cs="Arial"/>
        </w:rPr>
        <w:t>siguientes</w:t>
      </w:r>
      <w:r w:rsidRPr="00041FEC">
        <w:rPr>
          <w:rFonts w:ascii="Arial" w:hAnsi="Arial" w:cs="Arial"/>
          <w:spacing w:val="-2"/>
        </w:rPr>
        <w:t xml:space="preserve"> </w:t>
      </w:r>
      <w:r w:rsidRPr="00041FEC">
        <w:rPr>
          <w:rFonts w:ascii="Arial" w:hAnsi="Arial" w:cs="Arial"/>
        </w:rPr>
        <w:lastRenderedPageBreak/>
        <w:t>Gestiones:</w:t>
      </w:r>
    </w:p>
    <w:p w14:paraId="563680D6" w14:textId="5E912D11" w:rsidR="00DA47E4" w:rsidRPr="00041FEC" w:rsidRDefault="00DA47E4" w:rsidP="00DA47E4">
      <w:pPr>
        <w:pStyle w:val="Textoindependiente"/>
        <w:spacing w:before="200"/>
        <w:ind w:left="588" w:right="579"/>
        <w:jc w:val="both"/>
        <w:rPr>
          <w:rFonts w:ascii="Arial" w:hAnsi="Arial" w:cs="Arial"/>
        </w:rPr>
      </w:pPr>
      <w:r w:rsidRPr="00041FEC">
        <w:rPr>
          <w:rFonts w:ascii="Arial" w:hAnsi="Arial" w:cs="Arial"/>
        </w:rPr>
        <w:t>Se realizó consulta a la Secretaría General de la Corporación mediante ops 1.6 -2312 de noviembre</w:t>
      </w:r>
      <w:r w:rsidR="00FD6EF2" w:rsidRPr="00041FEC">
        <w:rPr>
          <w:rFonts w:ascii="Arial" w:hAnsi="Arial" w:cs="Arial"/>
        </w:rPr>
        <w:t xml:space="preserve"> </w:t>
      </w:r>
      <w:r w:rsidRPr="00041FEC">
        <w:rPr>
          <w:rFonts w:ascii="Arial" w:hAnsi="Arial" w:cs="Arial"/>
        </w:rPr>
        <w:t>21-2022 para que indiquen el trámite o procedimiento cuando la iniciativa legislativa es de carácter Popular.</w:t>
      </w:r>
    </w:p>
    <w:p w14:paraId="48E78B7C" w14:textId="6E36913F" w:rsidR="0012235B" w:rsidRPr="00041FEC" w:rsidRDefault="000B19F7" w:rsidP="00DA47E4">
      <w:pPr>
        <w:pStyle w:val="Textoindependiente"/>
        <w:spacing w:before="200"/>
        <w:ind w:left="588" w:right="579"/>
        <w:jc w:val="both"/>
        <w:rPr>
          <w:rFonts w:ascii="Arial" w:hAnsi="Arial" w:cs="Arial"/>
        </w:rPr>
      </w:pPr>
      <w:r w:rsidRPr="00041FEC">
        <w:rPr>
          <w:rFonts w:ascii="Arial" w:hAnsi="Arial" w:cs="Arial"/>
        </w:rPr>
        <w:t>Como</w:t>
      </w:r>
      <w:r w:rsidRPr="00041FEC">
        <w:rPr>
          <w:rFonts w:ascii="Arial" w:hAnsi="Arial" w:cs="Arial"/>
          <w:spacing w:val="13"/>
        </w:rPr>
        <w:t xml:space="preserve"> </w:t>
      </w:r>
      <w:r w:rsidRPr="00041FEC">
        <w:rPr>
          <w:rFonts w:ascii="Arial" w:hAnsi="Arial" w:cs="Arial"/>
        </w:rPr>
        <w:t>respuesta</w:t>
      </w:r>
      <w:r w:rsidRPr="00041FEC">
        <w:rPr>
          <w:rFonts w:ascii="Arial" w:hAnsi="Arial" w:cs="Arial"/>
          <w:spacing w:val="13"/>
        </w:rPr>
        <w:t xml:space="preserve"> </w:t>
      </w:r>
      <w:r w:rsidRPr="00041FEC">
        <w:rPr>
          <w:rFonts w:ascii="Arial" w:hAnsi="Arial" w:cs="Arial"/>
        </w:rPr>
        <w:t>a</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anterior</w:t>
      </w:r>
      <w:r w:rsidRPr="00041FEC">
        <w:rPr>
          <w:rFonts w:ascii="Arial" w:hAnsi="Arial" w:cs="Arial"/>
          <w:spacing w:val="11"/>
        </w:rPr>
        <w:t xml:space="preserve"> </w:t>
      </w:r>
      <w:r w:rsidRPr="00041FEC">
        <w:rPr>
          <w:rFonts w:ascii="Arial" w:hAnsi="Arial" w:cs="Arial"/>
        </w:rPr>
        <w:t>solicitud</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7"/>
        </w:rPr>
        <w:t xml:space="preserve"> </w:t>
      </w:r>
      <w:r w:rsidRPr="00041FEC">
        <w:rPr>
          <w:rFonts w:ascii="Arial" w:hAnsi="Arial" w:cs="Arial"/>
        </w:rPr>
        <w:t>Secretaría</w:t>
      </w:r>
      <w:r w:rsidRPr="00041FEC">
        <w:rPr>
          <w:rFonts w:ascii="Arial" w:hAnsi="Arial" w:cs="Arial"/>
          <w:spacing w:val="15"/>
        </w:rPr>
        <w:t xml:space="preserve"> </w:t>
      </w:r>
      <w:r w:rsidRPr="00041FEC">
        <w:rPr>
          <w:rFonts w:ascii="Arial" w:hAnsi="Arial" w:cs="Arial"/>
        </w:rPr>
        <w:t>General</w:t>
      </w:r>
      <w:r w:rsidRPr="00041FEC">
        <w:rPr>
          <w:rFonts w:ascii="Arial" w:hAnsi="Arial" w:cs="Arial"/>
          <w:spacing w:val="12"/>
        </w:rPr>
        <w:t xml:space="preserve"> </w:t>
      </w:r>
      <w:r w:rsidRPr="00041FEC">
        <w:rPr>
          <w:rFonts w:ascii="Arial" w:hAnsi="Arial" w:cs="Arial"/>
        </w:rPr>
        <w:t>mediante</w:t>
      </w:r>
      <w:r w:rsidRPr="00041FEC">
        <w:rPr>
          <w:rFonts w:ascii="Arial" w:hAnsi="Arial" w:cs="Arial"/>
          <w:spacing w:val="14"/>
        </w:rPr>
        <w:t xml:space="preserve"> </w:t>
      </w:r>
      <w:r w:rsidRPr="00041FEC">
        <w:rPr>
          <w:rFonts w:ascii="Arial" w:hAnsi="Arial" w:cs="Arial"/>
        </w:rPr>
        <w:t>comunicación</w:t>
      </w:r>
      <w:r w:rsidR="00E92BE4" w:rsidRPr="00041FEC">
        <w:rPr>
          <w:rFonts w:ascii="Arial" w:hAnsi="Arial" w:cs="Arial"/>
        </w:rPr>
        <w:t xml:space="preserve"> </w:t>
      </w:r>
      <w:r w:rsidRPr="00041FEC">
        <w:rPr>
          <w:rFonts w:ascii="Arial" w:hAnsi="Arial" w:cs="Arial"/>
        </w:rPr>
        <w:t xml:space="preserve">S.G.2 </w:t>
      </w:r>
      <w:r w:rsidR="00DA47E4" w:rsidRPr="00041FEC">
        <w:rPr>
          <w:rFonts w:ascii="Arial" w:hAnsi="Arial" w:cs="Arial"/>
        </w:rPr>
        <w:t>2274</w:t>
      </w:r>
      <w:r w:rsidRPr="00041FEC">
        <w:rPr>
          <w:rFonts w:ascii="Arial" w:hAnsi="Arial" w:cs="Arial"/>
        </w:rPr>
        <w:t>/</w:t>
      </w:r>
      <w:r w:rsidR="00DA47E4" w:rsidRPr="00041FEC">
        <w:rPr>
          <w:rFonts w:ascii="Arial" w:hAnsi="Arial" w:cs="Arial"/>
        </w:rPr>
        <w:t xml:space="preserve"> </w:t>
      </w:r>
      <w:r w:rsidR="00FD6EF2" w:rsidRPr="00041FEC">
        <w:rPr>
          <w:rFonts w:ascii="Arial" w:hAnsi="Arial" w:cs="Arial"/>
        </w:rPr>
        <w:t>2022 de</w:t>
      </w:r>
      <w:r w:rsidR="00DA47E4" w:rsidRPr="00041FEC">
        <w:rPr>
          <w:rFonts w:ascii="Arial" w:hAnsi="Arial" w:cs="Arial"/>
        </w:rPr>
        <w:t xml:space="preserve"> 22 </w:t>
      </w:r>
      <w:r w:rsidR="00FD6EF2" w:rsidRPr="00041FEC">
        <w:rPr>
          <w:rFonts w:ascii="Arial" w:hAnsi="Arial" w:cs="Arial"/>
        </w:rPr>
        <w:t>noviembre 2022</w:t>
      </w:r>
      <w:r w:rsidRPr="00041FEC">
        <w:rPr>
          <w:rFonts w:ascii="Arial" w:hAnsi="Arial" w:cs="Arial"/>
        </w:rPr>
        <w:t xml:space="preserve"> manifestó que la iniciativa de Participación</w:t>
      </w:r>
      <w:r w:rsidRPr="00041FEC">
        <w:rPr>
          <w:rFonts w:ascii="Arial" w:hAnsi="Arial" w:cs="Arial"/>
          <w:spacing w:val="1"/>
        </w:rPr>
        <w:t xml:space="preserve"> </w:t>
      </w:r>
      <w:r w:rsidRPr="00041FEC">
        <w:rPr>
          <w:rFonts w:ascii="Arial" w:hAnsi="Arial" w:cs="Arial"/>
        </w:rPr>
        <w:t xml:space="preserve">Ciudadana o Popular en la presentación de los proyectos </w:t>
      </w:r>
      <w:r w:rsidRPr="00041FEC">
        <w:rPr>
          <w:rFonts w:ascii="Arial" w:hAnsi="Arial" w:cs="Arial"/>
          <w:b/>
          <w:bCs/>
        </w:rPr>
        <w:t>no se</w:t>
      </w:r>
      <w:r w:rsidRPr="00041FEC">
        <w:rPr>
          <w:rFonts w:ascii="Arial" w:hAnsi="Arial" w:cs="Arial"/>
        </w:rPr>
        <w:t xml:space="preserve"> considera un trámite,</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lo</w:t>
      </w:r>
      <w:r w:rsidRPr="00041FEC">
        <w:rPr>
          <w:rFonts w:ascii="Arial" w:hAnsi="Arial" w:cs="Arial"/>
          <w:spacing w:val="-1"/>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no</w:t>
      </w:r>
      <w:r w:rsidRPr="00041FEC">
        <w:rPr>
          <w:rFonts w:ascii="Arial" w:hAnsi="Arial" w:cs="Arial"/>
          <w:spacing w:val="-1"/>
        </w:rPr>
        <w:t xml:space="preserve"> </w:t>
      </w:r>
      <w:r w:rsidRPr="00041FEC">
        <w:rPr>
          <w:rFonts w:ascii="Arial" w:hAnsi="Arial" w:cs="Arial"/>
        </w:rPr>
        <w:t>se registra</w:t>
      </w:r>
      <w:r w:rsidRPr="00041FEC">
        <w:rPr>
          <w:rFonts w:ascii="Arial" w:hAnsi="Arial" w:cs="Arial"/>
          <w:spacing w:val="-1"/>
        </w:rPr>
        <w:t xml:space="preserve"> </w:t>
      </w:r>
      <w:r w:rsidRPr="00041FEC">
        <w:rPr>
          <w:rFonts w:ascii="Arial" w:hAnsi="Arial" w:cs="Arial"/>
        </w:rPr>
        <w:t>ante el</w:t>
      </w:r>
      <w:r w:rsidRPr="00041FEC">
        <w:rPr>
          <w:rFonts w:ascii="Arial" w:hAnsi="Arial" w:cs="Arial"/>
          <w:spacing w:val="-1"/>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Único</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Trámites.</w:t>
      </w:r>
    </w:p>
    <w:p w14:paraId="75DEE411" w14:textId="47920AAD" w:rsidR="0012235B" w:rsidRPr="00041FEC" w:rsidRDefault="000B19F7" w:rsidP="00A87283">
      <w:pPr>
        <w:pStyle w:val="Textoindependiente"/>
        <w:spacing w:before="200" w:line="278" w:lineRule="auto"/>
        <w:ind w:left="588" w:right="579"/>
        <w:jc w:val="both"/>
        <w:rPr>
          <w:rFonts w:ascii="Arial" w:hAnsi="Arial" w:cs="Arial"/>
        </w:rPr>
      </w:pPr>
      <w:r w:rsidRPr="00041FEC">
        <w:rPr>
          <w:rFonts w:ascii="Arial" w:hAnsi="Arial" w:cs="Arial"/>
        </w:rPr>
        <w:t>Dado la Misión institucional de la Corporación, se realizó al Departamento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4"/>
        </w:rPr>
        <w:t xml:space="preserve"> </w:t>
      </w:r>
      <w:r w:rsidRPr="00041FEC">
        <w:rPr>
          <w:rFonts w:ascii="Arial" w:hAnsi="Arial" w:cs="Arial"/>
        </w:rPr>
        <w:t>Pública</w:t>
      </w:r>
      <w:r w:rsidRPr="00041FEC">
        <w:rPr>
          <w:rFonts w:ascii="Arial" w:hAnsi="Arial" w:cs="Arial"/>
          <w:spacing w:val="-4"/>
        </w:rPr>
        <w:t xml:space="preserve"> </w:t>
      </w:r>
      <w:r w:rsidRPr="00041FEC">
        <w:rPr>
          <w:rFonts w:ascii="Arial" w:hAnsi="Arial" w:cs="Arial"/>
        </w:rPr>
        <w:t>una</w:t>
      </w:r>
      <w:r w:rsidRPr="00041FEC">
        <w:rPr>
          <w:rFonts w:ascii="Arial" w:hAnsi="Arial" w:cs="Arial"/>
          <w:spacing w:val="-5"/>
        </w:rPr>
        <w:t xml:space="preserve"> </w:t>
      </w:r>
      <w:r w:rsidRPr="00041FEC">
        <w:rPr>
          <w:rFonts w:ascii="Arial" w:hAnsi="Arial" w:cs="Arial"/>
        </w:rPr>
        <w:t>consulta</w:t>
      </w:r>
      <w:r w:rsidRPr="00041FEC">
        <w:rPr>
          <w:rFonts w:ascii="Arial" w:hAnsi="Arial" w:cs="Arial"/>
          <w:spacing w:val="-4"/>
        </w:rPr>
        <w:t xml:space="preserve"> </w:t>
      </w:r>
      <w:r w:rsidRPr="00041FEC">
        <w:rPr>
          <w:rFonts w:ascii="Arial" w:hAnsi="Arial" w:cs="Arial"/>
        </w:rPr>
        <w:t>sobre</w:t>
      </w:r>
      <w:r w:rsidRPr="00041FEC">
        <w:rPr>
          <w:rFonts w:ascii="Arial" w:hAnsi="Arial" w:cs="Arial"/>
          <w:spacing w:val="-5"/>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incorporación</w:t>
      </w:r>
      <w:r w:rsidRPr="00041FEC">
        <w:rPr>
          <w:rFonts w:ascii="Arial" w:hAnsi="Arial" w:cs="Arial"/>
          <w:spacing w:val="-5"/>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a</w:t>
      </w:r>
      <w:r w:rsidR="00E92BE4" w:rsidRPr="00041FEC">
        <w:rPr>
          <w:rFonts w:ascii="Arial" w:hAnsi="Arial" w:cs="Arial"/>
        </w:rPr>
        <w:t>l presente p</w:t>
      </w:r>
      <w:r w:rsidRPr="00041FEC">
        <w:rPr>
          <w:rFonts w:ascii="Arial" w:hAnsi="Arial" w:cs="Arial"/>
        </w:rPr>
        <w:t>lan.</w:t>
      </w:r>
    </w:p>
    <w:p w14:paraId="02E06015" w14:textId="2D25489E" w:rsidR="0012235B" w:rsidRPr="00041FEC" w:rsidRDefault="000B19F7" w:rsidP="00A87283">
      <w:pPr>
        <w:pStyle w:val="Textoindependiente"/>
        <w:spacing w:before="195" w:line="276" w:lineRule="auto"/>
        <w:ind w:left="588" w:right="579"/>
        <w:jc w:val="both"/>
        <w:rPr>
          <w:rFonts w:ascii="Arial" w:hAnsi="Arial" w:cs="Arial"/>
        </w:rPr>
      </w:pPr>
      <w:r w:rsidRPr="00041FEC">
        <w:rPr>
          <w:rFonts w:ascii="Arial" w:hAnsi="Arial" w:cs="Arial"/>
        </w:rPr>
        <w:t>Mediante Oficio OPS. 202 1.6-074-2016 y radicado 20162060061942 del 1 de marzo</w:t>
      </w:r>
      <w:r w:rsidRPr="00041FEC">
        <w:rPr>
          <w:rFonts w:ascii="Arial" w:hAnsi="Arial" w:cs="Arial"/>
          <w:spacing w:val="1"/>
        </w:rPr>
        <w:t xml:space="preserve"> </w:t>
      </w:r>
      <w:r w:rsidRPr="00041FEC">
        <w:rPr>
          <w:rFonts w:ascii="Arial" w:hAnsi="Arial" w:cs="Arial"/>
        </w:rPr>
        <w:t xml:space="preserve">de 2016, la oficina Planeación y Sistemas consulta </w:t>
      </w:r>
      <w:r w:rsidR="00DA47E4" w:rsidRPr="00041FEC">
        <w:rPr>
          <w:rFonts w:ascii="Arial" w:hAnsi="Arial" w:cs="Arial"/>
        </w:rPr>
        <w:t xml:space="preserve">a la función pública </w:t>
      </w:r>
      <w:r w:rsidRPr="00041FEC">
        <w:rPr>
          <w:rFonts w:ascii="Arial" w:hAnsi="Arial" w:cs="Arial"/>
        </w:rPr>
        <w:t>sobre si se debe incorporar el</w:t>
      </w:r>
      <w:r w:rsidRPr="00041FEC">
        <w:rPr>
          <w:rFonts w:ascii="Arial" w:hAnsi="Arial" w:cs="Arial"/>
          <w:spacing w:val="1"/>
        </w:rPr>
        <w:t xml:space="preserve"> </w:t>
      </w:r>
      <w:r w:rsidRPr="00041FEC">
        <w:rPr>
          <w:rFonts w:ascii="Arial" w:hAnsi="Arial" w:cs="Arial"/>
        </w:rPr>
        <w:t>segundo</w:t>
      </w:r>
      <w:r w:rsidRPr="00041FEC">
        <w:rPr>
          <w:rFonts w:ascii="Arial" w:hAnsi="Arial" w:cs="Arial"/>
          <w:spacing w:val="-1"/>
        </w:rPr>
        <w:t xml:space="preserve"> </w:t>
      </w:r>
      <w:r w:rsidRPr="00041FEC">
        <w:rPr>
          <w:rFonts w:ascii="Arial" w:hAnsi="Arial" w:cs="Arial"/>
        </w:rPr>
        <w:t>componente, según</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 Ley</w:t>
      </w:r>
      <w:r w:rsidRPr="00041FEC">
        <w:rPr>
          <w:rFonts w:ascii="Arial" w:hAnsi="Arial" w:cs="Arial"/>
          <w:spacing w:val="-4"/>
        </w:rPr>
        <w:t xml:space="preserve"> </w:t>
      </w:r>
      <w:r w:rsidRPr="00041FEC">
        <w:rPr>
          <w:rFonts w:ascii="Arial" w:hAnsi="Arial" w:cs="Arial"/>
        </w:rPr>
        <w:t>962 de</w:t>
      </w:r>
      <w:r w:rsidRPr="00041FEC">
        <w:rPr>
          <w:rFonts w:ascii="Arial" w:hAnsi="Arial" w:cs="Arial"/>
          <w:spacing w:val="-1"/>
        </w:rPr>
        <w:t xml:space="preserve"> </w:t>
      </w:r>
      <w:r w:rsidRPr="00041FEC">
        <w:rPr>
          <w:rFonts w:ascii="Arial" w:hAnsi="Arial" w:cs="Arial"/>
        </w:rPr>
        <w:t>2005.</w:t>
      </w:r>
    </w:p>
    <w:p w14:paraId="4D44A11D" w14:textId="77777777" w:rsidR="00CC53A7" w:rsidRPr="00041FEC" w:rsidRDefault="00CC53A7" w:rsidP="00CC53A7">
      <w:pPr>
        <w:spacing w:line="276" w:lineRule="auto"/>
        <w:ind w:left="588" w:right="579"/>
        <w:jc w:val="both"/>
        <w:rPr>
          <w:rFonts w:ascii="Arial" w:hAnsi="Arial" w:cs="Arial"/>
          <w:sz w:val="24"/>
          <w:szCs w:val="24"/>
        </w:rPr>
      </w:pPr>
    </w:p>
    <w:p w14:paraId="74D2BB80" w14:textId="1AB9FFCB" w:rsidR="0012235B" w:rsidRPr="00041FEC" w:rsidRDefault="000B19F7" w:rsidP="00CC53A7">
      <w:pPr>
        <w:spacing w:line="276" w:lineRule="auto"/>
        <w:ind w:left="588" w:right="579"/>
        <w:jc w:val="both"/>
        <w:rPr>
          <w:rFonts w:ascii="Arial" w:hAnsi="Arial" w:cs="Arial"/>
          <w:bCs/>
          <w:i/>
          <w:iCs/>
          <w:sz w:val="24"/>
          <w:szCs w:val="24"/>
        </w:rPr>
      </w:pPr>
      <w:r w:rsidRPr="00041FEC">
        <w:rPr>
          <w:rFonts w:ascii="Arial" w:hAnsi="Arial" w:cs="Arial"/>
          <w:sz w:val="24"/>
          <w:szCs w:val="24"/>
        </w:rPr>
        <w:t>La Función Pública mediante comunicación escrita en radicado No. 20165010058511</w:t>
      </w:r>
      <w:r w:rsidR="003346B7" w:rsidRPr="00041FEC">
        <w:rPr>
          <w:rFonts w:ascii="Arial" w:hAnsi="Arial" w:cs="Arial"/>
          <w:sz w:val="24"/>
          <w:szCs w:val="24"/>
        </w:rPr>
        <w:t xml:space="preserve"> </w:t>
      </w:r>
      <w:r w:rsidRPr="00041FEC">
        <w:rPr>
          <w:rFonts w:ascii="Arial" w:hAnsi="Arial" w:cs="Arial"/>
          <w:spacing w:val="-64"/>
          <w:sz w:val="24"/>
          <w:szCs w:val="24"/>
        </w:rPr>
        <w:t xml:space="preserve"> </w:t>
      </w:r>
      <w:r w:rsidRPr="00041FEC">
        <w:rPr>
          <w:rFonts w:ascii="Arial" w:hAnsi="Arial" w:cs="Arial"/>
          <w:sz w:val="24"/>
          <w:szCs w:val="24"/>
        </w:rPr>
        <w:t>de fecha marzo 18 de 2016, en uno de sus apartes “Si la entidad luego del análisis</w:t>
      </w:r>
      <w:r w:rsidRPr="00041FEC">
        <w:rPr>
          <w:rFonts w:ascii="Arial" w:hAnsi="Arial" w:cs="Arial"/>
          <w:spacing w:val="1"/>
          <w:sz w:val="24"/>
          <w:szCs w:val="24"/>
        </w:rPr>
        <w:t xml:space="preserve"> </w:t>
      </w:r>
      <w:r w:rsidRPr="00041FEC">
        <w:rPr>
          <w:rFonts w:ascii="Arial" w:hAnsi="Arial" w:cs="Arial"/>
          <w:sz w:val="24"/>
          <w:szCs w:val="24"/>
        </w:rPr>
        <w:t>concluye que no cuenta con procedimientos o trámites que afecten a los usuarios</w:t>
      </w:r>
      <w:r w:rsidRPr="00041FEC">
        <w:rPr>
          <w:rFonts w:ascii="Arial" w:hAnsi="Arial" w:cs="Arial"/>
          <w:spacing w:val="1"/>
          <w:sz w:val="24"/>
          <w:szCs w:val="24"/>
        </w:rPr>
        <w:t xml:space="preserve"> </w:t>
      </w:r>
      <w:r w:rsidRPr="00041FEC">
        <w:rPr>
          <w:rFonts w:ascii="Arial" w:hAnsi="Arial" w:cs="Arial"/>
          <w:sz w:val="24"/>
          <w:szCs w:val="24"/>
        </w:rPr>
        <w:t>finales</w:t>
      </w:r>
      <w:r w:rsidRPr="00041FEC">
        <w:rPr>
          <w:rFonts w:ascii="Arial" w:hAnsi="Arial" w:cs="Arial"/>
          <w:spacing w:val="1"/>
          <w:sz w:val="24"/>
          <w:szCs w:val="24"/>
        </w:rPr>
        <w:t xml:space="preserve"> </w:t>
      </w:r>
      <w:r w:rsidRPr="00041FEC">
        <w:rPr>
          <w:rFonts w:ascii="Arial" w:hAnsi="Arial" w:cs="Arial"/>
          <w:sz w:val="24"/>
          <w:szCs w:val="24"/>
        </w:rPr>
        <w:t>ya</w:t>
      </w:r>
      <w:r w:rsidRPr="00041FEC">
        <w:rPr>
          <w:rFonts w:ascii="Arial" w:hAnsi="Arial" w:cs="Arial"/>
          <w:spacing w:val="1"/>
          <w:sz w:val="24"/>
          <w:szCs w:val="24"/>
        </w:rPr>
        <w:t xml:space="preserve"> </w:t>
      </w:r>
      <w:r w:rsidRPr="00041FEC">
        <w:rPr>
          <w:rFonts w:ascii="Arial" w:hAnsi="Arial" w:cs="Arial"/>
          <w:sz w:val="24"/>
          <w:szCs w:val="24"/>
        </w:rPr>
        <w:t>sean</w:t>
      </w:r>
      <w:r w:rsidRPr="00041FEC">
        <w:rPr>
          <w:rFonts w:ascii="Arial" w:hAnsi="Arial" w:cs="Arial"/>
          <w:spacing w:val="1"/>
          <w:sz w:val="24"/>
          <w:szCs w:val="24"/>
        </w:rPr>
        <w:t xml:space="preserve"> </w:t>
      </w:r>
      <w:r w:rsidRPr="00041FEC">
        <w:rPr>
          <w:rFonts w:ascii="Arial" w:hAnsi="Arial" w:cs="Arial"/>
          <w:sz w:val="24"/>
          <w:szCs w:val="24"/>
        </w:rPr>
        <w:t>personas</w:t>
      </w:r>
      <w:r w:rsidRPr="00041FEC">
        <w:rPr>
          <w:rFonts w:ascii="Arial" w:hAnsi="Arial" w:cs="Arial"/>
          <w:spacing w:val="1"/>
          <w:sz w:val="24"/>
          <w:szCs w:val="24"/>
        </w:rPr>
        <w:t xml:space="preserve"> </w:t>
      </w:r>
      <w:r w:rsidRPr="00041FEC">
        <w:rPr>
          <w:rFonts w:ascii="Arial" w:hAnsi="Arial" w:cs="Arial"/>
          <w:sz w:val="24"/>
          <w:szCs w:val="24"/>
        </w:rPr>
        <w:t>naturales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jurídicas</w:t>
      </w:r>
      <w:r w:rsidRPr="00041FEC">
        <w:rPr>
          <w:rFonts w:ascii="Arial" w:hAnsi="Arial" w:cs="Arial"/>
          <w:spacing w:val="1"/>
          <w:sz w:val="24"/>
          <w:szCs w:val="24"/>
        </w:rPr>
        <w:t xml:space="preserve"> </w:t>
      </w:r>
      <w:r w:rsidRPr="00041FEC">
        <w:rPr>
          <w:rFonts w:ascii="Arial" w:hAnsi="Arial" w:cs="Arial"/>
          <w:sz w:val="24"/>
          <w:szCs w:val="24"/>
        </w:rPr>
        <w:t>(Públicas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Privadas)</w:t>
      </w:r>
      <w:r w:rsidRPr="00041FEC">
        <w:rPr>
          <w:rFonts w:ascii="Arial" w:hAnsi="Arial" w:cs="Arial"/>
          <w:spacing w:val="1"/>
          <w:sz w:val="24"/>
          <w:szCs w:val="24"/>
        </w:rPr>
        <w:t xml:space="preserve"> </w:t>
      </w:r>
      <w:r w:rsidRPr="00041FEC">
        <w:rPr>
          <w:rFonts w:ascii="Arial" w:hAnsi="Arial" w:cs="Arial"/>
          <w:bCs/>
          <w:i/>
          <w:iCs/>
          <w:sz w:val="24"/>
          <w:szCs w:val="24"/>
        </w:rPr>
        <w:t>“NO</w:t>
      </w:r>
      <w:r w:rsidRPr="00041FEC">
        <w:rPr>
          <w:rFonts w:ascii="Arial" w:hAnsi="Arial" w:cs="Arial"/>
          <w:bCs/>
          <w:i/>
          <w:iCs/>
          <w:spacing w:val="1"/>
          <w:sz w:val="24"/>
          <w:szCs w:val="24"/>
        </w:rPr>
        <w:t xml:space="preserve"> </w:t>
      </w:r>
      <w:r w:rsidRPr="00041FEC">
        <w:rPr>
          <w:rFonts w:ascii="Arial" w:hAnsi="Arial" w:cs="Arial"/>
          <w:bCs/>
          <w:i/>
          <w:iCs/>
          <w:sz w:val="24"/>
          <w:szCs w:val="24"/>
        </w:rPr>
        <w:t>LE</w:t>
      </w:r>
      <w:r w:rsidRPr="00041FEC">
        <w:rPr>
          <w:rFonts w:ascii="Arial" w:hAnsi="Arial" w:cs="Arial"/>
          <w:bCs/>
          <w:i/>
          <w:iCs/>
          <w:spacing w:val="1"/>
          <w:sz w:val="24"/>
          <w:szCs w:val="24"/>
        </w:rPr>
        <w:t xml:space="preserve"> </w:t>
      </w:r>
      <w:r w:rsidRPr="00041FEC">
        <w:rPr>
          <w:rFonts w:ascii="Arial" w:hAnsi="Arial" w:cs="Arial"/>
          <w:bCs/>
          <w:i/>
          <w:iCs/>
          <w:sz w:val="24"/>
          <w:szCs w:val="24"/>
        </w:rPr>
        <w:t>APLICARÍA LA POLÍTICA DE RACIONALIZACIÓN DE TRÁMITES Y NO ESTARÍA</w:t>
      </w:r>
      <w:r w:rsidRPr="00041FEC">
        <w:rPr>
          <w:rFonts w:ascii="Arial" w:hAnsi="Arial" w:cs="Arial"/>
          <w:bCs/>
          <w:i/>
          <w:iCs/>
          <w:spacing w:val="-64"/>
          <w:sz w:val="24"/>
          <w:szCs w:val="24"/>
        </w:rPr>
        <w:t xml:space="preserve"> </w:t>
      </w:r>
      <w:r w:rsidRPr="00041FEC">
        <w:rPr>
          <w:rFonts w:ascii="Arial" w:hAnsi="Arial" w:cs="Arial"/>
          <w:bCs/>
          <w:i/>
          <w:iCs/>
          <w:sz w:val="24"/>
          <w:szCs w:val="24"/>
        </w:rPr>
        <w:t>OBLIGADA</w:t>
      </w:r>
      <w:r w:rsidRPr="00041FEC">
        <w:rPr>
          <w:rFonts w:ascii="Arial" w:hAnsi="Arial" w:cs="Arial"/>
          <w:bCs/>
          <w:i/>
          <w:iCs/>
          <w:spacing w:val="1"/>
          <w:sz w:val="24"/>
          <w:szCs w:val="24"/>
        </w:rPr>
        <w:t xml:space="preserve"> </w:t>
      </w:r>
      <w:r w:rsidRPr="00041FEC">
        <w:rPr>
          <w:rFonts w:ascii="Arial" w:hAnsi="Arial" w:cs="Arial"/>
          <w:bCs/>
          <w:i/>
          <w:iCs/>
          <w:sz w:val="24"/>
          <w:szCs w:val="24"/>
        </w:rPr>
        <w:t>A</w:t>
      </w:r>
      <w:r w:rsidRPr="00041FEC">
        <w:rPr>
          <w:rFonts w:ascii="Arial" w:hAnsi="Arial" w:cs="Arial"/>
          <w:bCs/>
          <w:i/>
          <w:iCs/>
          <w:spacing w:val="1"/>
          <w:sz w:val="24"/>
          <w:szCs w:val="24"/>
        </w:rPr>
        <w:t xml:space="preserve"> </w:t>
      </w:r>
      <w:r w:rsidRPr="00041FEC">
        <w:rPr>
          <w:rFonts w:ascii="Arial" w:hAnsi="Arial" w:cs="Arial"/>
          <w:bCs/>
          <w:i/>
          <w:iCs/>
          <w:sz w:val="24"/>
          <w:szCs w:val="24"/>
        </w:rPr>
        <w:t>CONTAR</w:t>
      </w:r>
      <w:r w:rsidRPr="00041FEC">
        <w:rPr>
          <w:rFonts w:ascii="Arial" w:hAnsi="Arial" w:cs="Arial"/>
          <w:bCs/>
          <w:i/>
          <w:iCs/>
          <w:spacing w:val="1"/>
          <w:sz w:val="24"/>
          <w:szCs w:val="24"/>
        </w:rPr>
        <w:t xml:space="preserve"> </w:t>
      </w:r>
      <w:r w:rsidRPr="00041FEC">
        <w:rPr>
          <w:rFonts w:ascii="Arial" w:hAnsi="Arial" w:cs="Arial"/>
          <w:bCs/>
          <w:i/>
          <w:iCs/>
          <w:sz w:val="24"/>
          <w:szCs w:val="24"/>
        </w:rPr>
        <w:t>CON</w:t>
      </w:r>
      <w:r w:rsidRPr="00041FEC">
        <w:rPr>
          <w:rFonts w:ascii="Arial" w:hAnsi="Arial" w:cs="Arial"/>
          <w:bCs/>
          <w:i/>
          <w:iCs/>
          <w:spacing w:val="1"/>
          <w:sz w:val="24"/>
          <w:szCs w:val="24"/>
        </w:rPr>
        <w:t xml:space="preserve"> </w:t>
      </w:r>
      <w:r w:rsidRPr="00041FEC">
        <w:rPr>
          <w:rFonts w:ascii="Arial" w:hAnsi="Arial" w:cs="Arial"/>
          <w:bCs/>
          <w:i/>
          <w:iCs/>
          <w:sz w:val="24"/>
          <w:szCs w:val="24"/>
        </w:rPr>
        <w:t>UN</w:t>
      </w:r>
      <w:r w:rsidRPr="00041FEC">
        <w:rPr>
          <w:rFonts w:ascii="Arial" w:hAnsi="Arial" w:cs="Arial"/>
          <w:bCs/>
          <w:i/>
          <w:iCs/>
          <w:spacing w:val="1"/>
          <w:sz w:val="24"/>
          <w:szCs w:val="24"/>
        </w:rPr>
        <w:t xml:space="preserve"> </w:t>
      </w:r>
      <w:r w:rsidRPr="00041FEC">
        <w:rPr>
          <w:rFonts w:ascii="Arial" w:hAnsi="Arial" w:cs="Arial"/>
          <w:bCs/>
          <w:i/>
          <w:iCs/>
          <w:sz w:val="24"/>
          <w:szCs w:val="24"/>
        </w:rPr>
        <w:t>COMPONENTE</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1"/>
          <w:sz w:val="24"/>
          <w:szCs w:val="24"/>
        </w:rPr>
        <w:t xml:space="preserve"> </w:t>
      </w:r>
      <w:r w:rsidRPr="00041FEC">
        <w:rPr>
          <w:rFonts w:ascii="Arial" w:hAnsi="Arial" w:cs="Arial"/>
          <w:bCs/>
          <w:i/>
          <w:iCs/>
          <w:sz w:val="24"/>
          <w:szCs w:val="24"/>
        </w:rPr>
        <w:t>RACIONALIZACIÓN</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64"/>
          <w:sz w:val="24"/>
          <w:szCs w:val="24"/>
        </w:rPr>
        <w:t xml:space="preserve"> </w:t>
      </w:r>
      <w:r w:rsidRPr="00041FEC">
        <w:rPr>
          <w:rFonts w:ascii="Arial" w:hAnsi="Arial" w:cs="Arial"/>
          <w:bCs/>
          <w:i/>
          <w:iCs/>
          <w:sz w:val="24"/>
          <w:szCs w:val="24"/>
        </w:rPr>
        <w:t>TRAMITES</w:t>
      </w:r>
      <w:r w:rsidRPr="00041FEC">
        <w:rPr>
          <w:rFonts w:ascii="Arial" w:hAnsi="Arial" w:cs="Arial"/>
          <w:bCs/>
          <w:i/>
          <w:iCs/>
          <w:spacing w:val="-2"/>
          <w:sz w:val="24"/>
          <w:szCs w:val="24"/>
        </w:rPr>
        <w:t xml:space="preserve"> </w:t>
      </w:r>
      <w:r w:rsidRPr="00041FEC">
        <w:rPr>
          <w:rFonts w:ascii="Arial" w:hAnsi="Arial" w:cs="Arial"/>
          <w:bCs/>
          <w:i/>
          <w:iCs/>
          <w:sz w:val="24"/>
          <w:szCs w:val="24"/>
        </w:rPr>
        <w:t>EN</w:t>
      </w:r>
      <w:r w:rsidRPr="00041FEC">
        <w:rPr>
          <w:rFonts w:ascii="Arial" w:hAnsi="Arial" w:cs="Arial"/>
          <w:bCs/>
          <w:i/>
          <w:iCs/>
          <w:spacing w:val="-4"/>
          <w:sz w:val="24"/>
          <w:szCs w:val="24"/>
        </w:rPr>
        <w:t xml:space="preserve"> </w:t>
      </w:r>
      <w:r w:rsidRPr="00041FEC">
        <w:rPr>
          <w:rFonts w:ascii="Arial" w:hAnsi="Arial" w:cs="Arial"/>
          <w:bCs/>
          <w:i/>
          <w:iCs/>
          <w:sz w:val="24"/>
          <w:szCs w:val="24"/>
        </w:rPr>
        <w:t>EL</w:t>
      </w:r>
      <w:r w:rsidRPr="00041FEC">
        <w:rPr>
          <w:rFonts w:ascii="Arial" w:hAnsi="Arial" w:cs="Arial"/>
          <w:bCs/>
          <w:i/>
          <w:iCs/>
          <w:spacing w:val="-2"/>
          <w:sz w:val="24"/>
          <w:szCs w:val="24"/>
        </w:rPr>
        <w:t xml:space="preserve"> </w:t>
      </w:r>
      <w:r w:rsidRPr="00041FEC">
        <w:rPr>
          <w:rFonts w:ascii="Arial" w:hAnsi="Arial" w:cs="Arial"/>
          <w:bCs/>
          <w:i/>
          <w:iCs/>
          <w:sz w:val="24"/>
          <w:szCs w:val="24"/>
        </w:rPr>
        <w:t>PLAN</w:t>
      </w:r>
      <w:r w:rsidRPr="00041FEC">
        <w:rPr>
          <w:rFonts w:ascii="Arial" w:hAnsi="Arial" w:cs="Arial"/>
          <w:bCs/>
          <w:i/>
          <w:iCs/>
          <w:spacing w:val="-2"/>
          <w:sz w:val="24"/>
          <w:szCs w:val="24"/>
        </w:rPr>
        <w:t xml:space="preserve"> </w:t>
      </w:r>
      <w:r w:rsidRPr="00041FEC">
        <w:rPr>
          <w:rFonts w:ascii="Arial" w:hAnsi="Arial" w:cs="Arial"/>
          <w:bCs/>
          <w:i/>
          <w:iCs/>
          <w:sz w:val="24"/>
          <w:szCs w:val="24"/>
        </w:rPr>
        <w:t>ANTICORRUPCIÓN</w:t>
      </w:r>
      <w:r w:rsidRPr="00041FEC">
        <w:rPr>
          <w:rFonts w:ascii="Arial" w:hAnsi="Arial" w:cs="Arial"/>
          <w:bCs/>
          <w:i/>
          <w:iCs/>
          <w:spacing w:val="-3"/>
          <w:sz w:val="24"/>
          <w:szCs w:val="24"/>
        </w:rPr>
        <w:t xml:space="preserve"> </w:t>
      </w:r>
      <w:r w:rsidRPr="00041FEC">
        <w:rPr>
          <w:rFonts w:ascii="Arial" w:hAnsi="Arial" w:cs="Arial"/>
          <w:bCs/>
          <w:i/>
          <w:iCs/>
          <w:sz w:val="24"/>
          <w:szCs w:val="24"/>
        </w:rPr>
        <w:t>Y ATENCIÓN</w:t>
      </w:r>
      <w:r w:rsidRPr="00041FEC">
        <w:rPr>
          <w:rFonts w:ascii="Arial" w:hAnsi="Arial" w:cs="Arial"/>
          <w:bCs/>
          <w:i/>
          <w:iCs/>
          <w:spacing w:val="-3"/>
          <w:sz w:val="24"/>
          <w:szCs w:val="24"/>
        </w:rPr>
        <w:t xml:space="preserve"> </w:t>
      </w:r>
      <w:r w:rsidRPr="00041FEC">
        <w:rPr>
          <w:rFonts w:ascii="Arial" w:hAnsi="Arial" w:cs="Arial"/>
          <w:bCs/>
          <w:i/>
          <w:iCs/>
          <w:sz w:val="24"/>
          <w:szCs w:val="24"/>
        </w:rPr>
        <w:t>AL</w:t>
      </w:r>
      <w:r w:rsidRPr="00041FEC">
        <w:rPr>
          <w:rFonts w:ascii="Arial" w:hAnsi="Arial" w:cs="Arial"/>
          <w:bCs/>
          <w:i/>
          <w:iCs/>
          <w:spacing w:val="-2"/>
          <w:sz w:val="24"/>
          <w:szCs w:val="24"/>
        </w:rPr>
        <w:t xml:space="preserve"> </w:t>
      </w:r>
      <w:r w:rsidRPr="00041FEC">
        <w:rPr>
          <w:rFonts w:ascii="Arial" w:hAnsi="Arial" w:cs="Arial"/>
          <w:bCs/>
          <w:i/>
          <w:iCs/>
          <w:sz w:val="24"/>
          <w:szCs w:val="24"/>
        </w:rPr>
        <w:t>CIUDADANO”.</w:t>
      </w:r>
    </w:p>
    <w:p w14:paraId="7F49C57E" w14:textId="77777777" w:rsidR="004836FA" w:rsidRPr="00041FEC" w:rsidRDefault="004836FA" w:rsidP="00CC53A7">
      <w:pPr>
        <w:spacing w:line="276" w:lineRule="auto"/>
        <w:ind w:left="588" w:right="579"/>
        <w:jc w:val="both"/>
        <w:rPr>
          <w:rFonts w:ascii="Arial" w:hAnsi="Arial" w:cs="Arial"/>
          <w:bCs/>
          <w:i/>
          <w:iCs/>
          <w:sz w:val="24"/>
          <w:szCs w:val="24"/>
        </w:rPr>
      </w:pPr>
    </w:p>
    <w:p w14:paraId="01284FCA" w14:textId="15CD4F63" w:rsidR="0012235B" w:rsidRPr="00041FEC" w:rsidRDefault="000B19F7" w:rsidP="00C90560">
      <w:pPr>
        <w:pStyle w:val="Ttulo1"/>
        <w:numPr>
          <w:ilvl w:val="1"/>
          <w:numId w:val="35"/>
        </w:numPr>
        <w:tabs>
          <w:tab w:val="left" w:pos="1560"/>
        </w:tabs>
        <w:ind w:left="993" w:right="579" w:hanging="404"/>
        <w:rPr>
          <w:color w:val="938953"/>
        </w:rPr>
      </w:pPr>
      <w:bookmarkStart w:id="29" w:name="_Toc125735889"/>
      <w:r w:rsidRPr="00041FEC">
        <w:rPr>
          <w:color w:val="938953"/>
        </w:rPr>
        <w:t>TERCER COMPONENTE: RENDICIÓN DE CUENTAS</w:t>
      </w:r>
      <w:bookmarkEnd w:id="29"/>
    </w:p>
    <w:p w14:paraId="02899CE1" w14:textId="77777777" w:rsidR="0012235B" w:rsidRPr="00041FEC" w:rsidRDefault="0012235B" w:rsidP="00A87283">
      <w:pPr>
        <w:pStyle w:val="Textoindependiente"/>
        <w:spacing w:before="5"/>
        <w:ind w:left="588" w:right="579"/>
        <w:rPr>
          <w:rFonts w:ascii="Arial" w:hAnsi="Arial" w:cs="Arial"/>
          <w:b/>
        </w:rPr>
      </w:pPr>
    </w:p>
    <w:p w14:paraId="74540275" w14:textId="7280857F" w:rsidR="0012235B" w:rsidRPr="00041FEC" w:rsidRDefault="000B19F7" w:rsidP="00A87283">
      <w:pPr>
        <w:pStyle w:val="Textoindependiente"/>
        <w:spacing w:before="92" w:line="276" w:lineRule="auto"/>
        <w:ind w:left="588" w:right="579"/>
        <w:jc w:val="both"/>
        <w:rPr>
          <w:rFonts w:ascii="Arial" w:hAnsi="Arial" w:cs="Arial"/>
        </w:rPr>
      </w:pPr>
      <w:r w:rsidRPr="00041FEC">
        <w:rPr>
          <w:rFonts w:ascii="Arial" w:hAnsi="Arial" w:cs="Arial"/>
        </w:rPr>
        <w:t>La Rendición de Cuentas de las entidades públicas tiene tres elementos centrales, el</w:t>
      </w:r>
      <w:r w:rsidRPr="00041FEC">
        <w:rPr>
          <w:rFonts w:ascii="Arial" w:hAnsi="Arial" w:cs="Arial"/>
          <w:spacing w:val="1"/>
        </w:rPr>
        <w:t xml:space="preserve"> </w:t>
      </w:r>
      <w:r w:rsidRPr="00041FEC">
        <w:rPr>
          <w:rFonts w:ascii="Arial" w:hAnsi="Arial" w:cs="Arial"/>
        </w:rPr>
        <w:t xml:space="preserve">primero corresponde a proporcionar </w:t>
      </w:r>
      <w:r w:rsidRPr="00041FEC">
        <w:rPr>
          <w:rFonts w:ascii="Arial" w:hAnsi="Arial" w:cs="Arial"/>
          <w:b/>
        </w:rPr>
        <w:t xml:space="preserve">información </w:t>
      </w:r>
      <w:r w:rsidRPr="00041FEC">
        <w:rPr>
          <w:rFonts w:ascii="Arial" w:hAnsi="Arial" w:cs="Arial"/>
        </w:rPr>
        <w:t>sobre las decisiones y explicar la</w:t>
      </w:r>
      <w:r w:rsidRPr="00041FEC">
        <w:rPr>
          <w:rFonts w:ascii="Arial" w:hAnsi="Arial" w:cs="Arial"/>
          <w:spacing w:val="1"/>
        </w:rPr>
        <w:t xml:space="preserve"> </w:t>
      </w:r>
      <w:r w:rsidRPr="00041FEC">
        <w:rPr>
          <w:rFonts w:ascii="Arial" w:hAnsi="Arial" w:cs="Arial"/>
        </w:rPr>
        <w:t>gestión pública, sus resultados y los avances en la garantía de derechos, el segundo</w:t>
      </w:r>
      <w:r w:rsidRPr="00041FEC">
        <w:rPr>
          <w:rFonts w:ascii="Arial" w:hAnsi="Arial" w:cs="Arial"/>
          <w:spacing w:val="1"/>
        </w:rPr>
        <w:t xml:space="preserve"> </w:t>
      </w:r>
      <w:r w:rsidRPr="00041FEC">
        <w:rPr>
          <w:rFonts w:ascii="Arial" w:hAnsi="Arial" w:cs="Arial"/>
        </w:rPr>
        <w:t xml:space="preserve">corresponde a </w:t>
      </w:r>
      <w:r w:rsidRPr="00041FEC">
        <w:rPr>
          <w:rFonts w:ascii="Arial" w:hAnsi="Arial" w:cs="Arial"/>
          <w:b/>
        </w:rPr>
        <w:t xml:space="preserve">dialogar </w:t>
      </w:r>
      <w:r w:rsidRPr="00041FEC">
        <w:rPr>
          <w:rFonts w:ascii="Arial" w:hAnsi="Arial" w:cs="Arial"/>
        </w:rPr>
        <w:t>con sus grupos de valor y de interés al respecto, teniendo la</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atender</w:t>
      </w:r>
      <w:r w:rsidRPr="00041FEC">
        <w:rPr>
          <w:rFonts w:ascii="Arial" w:hAnsi="Arial" w:cs="Arial"/>
          <w:spacing w:val="-12"/>
        </w:rPr>
        <w:t xml:space="preserve"> </w:t>
      </w:r>
      <w:r w:rsidRPr="00041FEC">
        <w:rPr>
          <w:rFonts w:ascii="Arial" w:hAnsi="Arial" w:cs="Arial"/>
        </w:rPr>
        <w:t>las</w:t>
      </w:r>
      <w:r w:rsidRPr="00041FEC">
        <w:rPr>
          <w:rFonts w:ascii="Arial" w:hAnsi="Arial" w:cs="Arial"/>
          <w:spacing w:val="-11"/>
        </w:rPr>
        <w:t xml:space="preserve"> </w:t>
      </w:r>
      <w:r w:rsidRPr="00041FEC">
        <w:rPr>
          <w:rFonts w:ascii="Arial" w:hAnsi="Arial" w:cs="Arial"/>
        </w:rPr>
        <w:t>preguntas</w:t>
      </w:r>
      <w:r w:rsidRPr="00041FEC">
        <w:rPr>
          <w:rFonts w:ascii="Arial" w:hAnsi="Arial" w:cs="Arial"/>
          <w:spacing w:val="-8"/>
        </w:rPr>
        <w:t xml:space="preserve"> </w:t>
      </w:r>
      <w:r w:rsidRPr="00041FEC">
        <w:rPr>
          <w:rFonts w:ascii="Arial" w:hAnsi="Arial" w:cs="Arial"/>
        </w:rPr>
        <w:t>incómodas</w:t>
      </w:r>
      <w:r w:rsidRPr="00041FEC">
        <w:rPr>
          <w:rFonts w:ascii="Arial" w:hAnsi="Arial" w:cs="Arial"/>
          <w:spacing w:val="-11"/>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brindar</w:t>
      </w:r>
      <w:r w:rsidRPr="00041FEC">
        <w:rPr>
          <w:rFonts w:ascii="Arial" w:hAnsi="Arial" w:cs="Arial"/>
          <w:spacing w:val="-12"/>
        </w:rPr>
        <w:t xml:space="preserve"> </w:t>
      </w:r>
      <w:r w:rsidRPr="00041FEC">
        <w:rPr>
          <w:rFonts w:ascii="Arial" w:hAnsi="Arial" w:cs="Arial"/>
        </w:rPr>
        <w:t>explicaciones</w:t>
      </w:r>
      <w:r w:rsidRPr="00041FEC">
        <w:rPr>
          <w:rFonts w:ascii="Arial" w:hAnsi="Arial" w:cs="Arial"/>
          <w:spacing w:val="-12"/>
        </w:rPr>
        <w:t xml:space="preserve"> </w:t>
      </w:r>
      <w:r w:rsidRPr="00041FEC">
        <w:rPr>
          <w:rFonts w:ascii="Arial" w:hAnsi="Arial" w:cs="Arial"/>
        </w:rPr>
        <w:t>en</w:t>
      </w:r>
      <w:r w:rsidRPr="00041FEC">
        <w:rPr>
          <w:rFonts w:ascii="Arial" w:hAnsi="Arial" w:cs="Arial"/>
          <w:spacing w:val="-11"/>
        </w:rPr>
        <w:t xml:space="preserve"> </w:t>
      </w:r>
      <w:r w:rsidRPr="00041FEC">
        <w:rPr>
          <w:rFonts w:ascii="Arial" w:hAnsi="Arial" w:cs="Arial"/>
        </w:rPr>
        <w:t>escenarios</w:t>
      </w:r>
      <w:r w:rsidRPr="00041FEC">
        <w:rPr>
          <w:rFonts w:ascii="Arial" w:hAnsi="Arial" w:cs="Arial"/>
          <w:spacing w:val="-64"/>
        </w:rPr>
        <w:t xml:space="preserve"> </w:t>
      </w:r>
      <w:r w:rsidRPr="00041FEC">
        <w:rPr>
          <w:rFonts w:ascii="Arial" w:hAnsi="Arial" w:cs="Arial"/>
          <w:spacing w:val="-1"/>
        </w:rPr>
        <w:t>presenciales</w:t>
      </w:r>
      <w:r w:rsidRPr="00041FEC">
        <w:rPr>
          <w:rFonts w:ascii="Arial" w:hAnsi="Arial" w:cs="Arial"/>
          <w:spacing w:val="-13"/>
        </w:rPr>
        <w:t xml:space="preserve"> </w:t>
      </w:r>
      <w:r w:rsidRPr="00041FEC">
        <w:rPr>
          <w:rFonts w:ascii="Arial" w:hAnsi="Arial" w:cs="Arial"/>
          <w:spacing w:val="-1"/>
        </w:rPr>
        <w:t>de</w:t>
      </w:r>
      <w:r w:rsidRPr="00041FEC">
        <w:rPr>
          <w:rFonts w:ascii="Arial" w:hAnsi="Arial" w:cs="Arial"/>
          <w:spacing w:val="-15"/>
        </w:rPr>
        <w:t xml:space="preserve"> </w:t>
      </w:r>
      <w:r w:rsidRPr="00041FEC">
        <w:rPr>
          <w:rFonts w:ascii="Arial" w:hAnsi="Arial" w:cs="Arial"/>
          <w:spacing w:val="-1"/>
        </w:rPr>
        <w:t>encuentro,</w:t>
      </w:r>
      <w:r w:rsidRPr="00041FEC">
        <w:rPr>
          <w:rFonts w:ascii="Arial" w:hAnsi="Arial" w:cs="Arial"/>
          <w:spacing w:val="-13"/>
        </w:rPr>
        <w:t xml:space="preserve"> </w:t>
      </w:r>
      <w:r w:rsidRPr="00041FEC">
        <w:rPr>
          <w:rFonts w:ascii="Arial" w:hAnsi="Arial" w:cs="Arial"/>
          <w:spacing w:val="-1"/>
        </w:rPr>
        <w:t>complementados</w:t>
      </w:r>
      <w:r w:rsidRPr="00041FEC">
        <w:rPr>
          <w:rFonts w:ascii="Arial" w:hAnsi="Arial" w:cs="Arial"/>
          <w:spacing w:val="-16"/>
        </w:rPr>
        <w:t xml:space="preserve"> </w:t>
      </w:r>
      <w:r w:rsidRPr="00041FEC">
        <w:rPr>
          <w:rFonts w:ascii="Arial" w:hAnsi="Arial" w:cs="Arial"/>
        </w:rPr>
        <w:t>con</w:t>
      </w:r>
      <w:r w:rsidRPr="00041FEC">
        <w:rPr>
          <w:rFonts w:ascii="Arial" w:hAnsi="Arial" w:cs="Arial"/>
          <w:spacing w:val="-15"/>
        </w:rPr>
        <w:t xml:space="preserve"> </w:t>
      </w:r>
      <w:r w:rsidRPr="00041FEC">
        <w:rPr>
          <w:rFonts w:ascii="Arial" w:hAnsi="Arial" w:cs="Arial"/>
        </w:rPr>
        <w:t>medios</w:t>
      </w:r>
      <w:r w:rsidRPr="00041FEC">
        <w:rPr>
          <w:rFonts w:ascii="Arial" w:hAnsi="Arial" w:cs="Arial"/>
          <w:spacing w:val="-7"/>
        </w:rPr>
        <w:t xml:space="preserve"> </w:t>
      </w:r>
      <w:r w:rsidRPr="00041FEC">
        <w:rPr>
          <w:rFonts w:ascii="Arial" w:hAnsi="Arial" w:cs="Arial"/>
        </w:rPr>
        <w:t>virtuales;</w:t>
      </w:r>
      <w:r w:rsidRPr="00041FEC">
        <w:rPr>
          <w:rFonts w:ascii="Arial" w:hAnsi="Arial" w:cs="Arial"/>
          <w:spacing w:val="-15"/>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el</w:t>
      </w:r>
      <w:r w:rsidRPr="00041FEC">
        <w:rPr>
          <w:rFonts w:ascii="Arial" w:hAnsi="Arial" w:cs="Arial"/>
          <w:spacing w:val="-14"/>
        </w:rPr>
        <w:t xml:space="preserve"> </w:t>
      </w:r>
      <w:r w:rsidRPr="00041FEC">
        <w:rPr>
          <w:rFonts w:ascii="Arial" w:hAnsi="Arial" w:cs="Arial"/>
        </w:rPr>
        <w:t>tercer</w:t>
      </w:r>
      <w:r w:rsidRPr="00041FEC">
        <w:rPr>
          <w:rFonts w:ascii="Arial" w:hAnsi="Arial" w:cs="Arial"/>
          <w:spacing w:val="-16"/>
        </w:rPr>
        <w:t xml:space="preserve"> </w:t>
      </w:r>
      <w:r w:rsidRPr="00041FEC">
        <w:rPr>
          <w:rFonts w:ascii="Arial" w:hAnsi="Arial" w:cs="Arial"/>
        </w:rPr>
        <w:t>elemento</w:t>
      </w:r>
      <w:r w:rsidRPr="00041FEC">
        <w:rPr>
          <w:rFonts w:ascii="Arial" w:hAnsi="Arial" w:cs="Arial"/>
          <w:spacing w:val="-64"/>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desarrollar</w:t>
      </w:r>
      <w:r w:rsidRPr="00041FEC">
        <w:rPr>
          <w:rFonts w:ascii="Arial" w:hAnsi="Arial" w:cs="Arial"/>
          <w:spacing w:val="-10"/>
        </w:rPr>
        <w:t xml:space="preserve"> </w:t>
      </w:r>
      <w:r w:rsidRPr="00041FEC">
        <w:rPr>
          <w:rFonts w:ascii="Arial" w:hAnsi="Arial" w:cs="Arial"/>
        </w:rPr>
        <w:t>las</w:t>
      </w:r>
      <w:r w:rsidRPr="00041FEC">
        <w:rPr>
          <w:rFonts w:ascii="Arial" w:hAnsi="Arial" w:cs="Arial"/>
          <w:spacing w:val="-9"/>
        </w:rPr>
        <w:t xml:space="preserve"> </w:t>
      </w:r>
      <w:r w:rsidRPr="00041FEC">
        <w:rPr>
          <w:rFonts w:ascii="Arial" w:hAnsi="Arial" w:cs="Arial"/>
        </w:rPr>
        <w:t>capacidades</w:t>
      </w:r>
      <w:r w:rsidRPr="00041FEC">
        <w:rPr>
          <w:rFonts w:ascii="Arial" w:hAnsi="Arial" w:cs="Arial"/>
          <w:spacing w:val="-10"/>
        </w:rPr>
        <w:t xml:space="preserve"> </w:t>
      </w:r>
      <w:r w:rsidRPr="00041FEC">
        <w:rPr>
          <w:rFonts w:ascii="Arial" w:hAnsi="Arial" w:cs="Arial"/>
        </w:rPr>
        <w:t>institucionales</w:t>
      </w:r>
      <w:r w:rsidRPr="00041FEC">
        <w:rPr>
          <w:rFonts w:ascii="Arial" w:hAnsi="Arial" w:cs="Arial"/>
          <w:spacing w:val="-11"/>
        </w:rPr>
        <w:t xml:space="preserve"> </w:t>
      </w:r>
      <w:r w:rsidRPr="00041FEC">
        <w:rPr>
          <w:rFonts w:ascii="Arial" w:hAnsi="Arial" w:cs="Arial"/>
        </w:rPr>
        <w:t>para</w:t>
      </w:r>
      <w:r w:rsidRPr="00041FEC">
        <w:rPr>
          <w:rFonts w:ascii="Arial" w:hAnsi="Arial" w:cs="Arial"/>
          <w:spacing w:val="-9"/>
        </w:rPr>
        <w:t xml:space="preserve"> </w:t>
      </w:r>
      <w:r w:rsidRPr="00041FEC">
        <w:rPr>
          <w:rFonts w:ascii="Arial" w:hAnsi="Arial" w:cs="Arial"/>
        </w:rPr>
        <w:t>atender</w:t>
      </w:r>
      <w:r w:rsidRPr="00041FEC">
        <w:rPr>
          <w:rFonts w:ascii="Arial" w:hAnsi="Arial" w:cs="Arial"/>
          <w:spacing w:val="-10"/>
        </w:rPr>
        <w:t xml:space="preserve"> </w:t>
      </w:r>
      <w:r w:rsidRPr="00041FEC">
        <w:rPr>
          <w:rFonts w:ascii="Arial" w:hAnsi="Arial" w:cs="Arial"/>
        </w:rPr>
        <w:lastRenderedPageBreak/>
        <w:t>los</w:t>
      </w:r>
      <w:r w:rsidRPr="00041FEC">
        <w:rPr>
          <w:rFonts w:ascii="Arial" w:hAnsi="Arial" w:cs="Arial"/>
          <w:spacing w:val="-10"/>
        </w:rPr>
        <w:t xml:space="preserve"> </w:t>
      </w:r>
      <w:r w:rsidRPr="00041FEC">
        <w:rPr>
          <w:rFonts w:ascii="Arial" w:hAnsi="Arial" w:cs="Arial"/>
        </w:rPr>
        <w:t>compromisos</w:t>
      </w:r>
      <w:r w:rsidRPr="00041FEC">
        <w:rPr>
          <w:rFonts w:ascii="Arial" w:hAnsi="Arial" w:cs="Arial"/>
          <w:spacing w:val="-9"/>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acciones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mejora</w:t>
      </w:r>
      <w:r w:rsidRPr="00041FEC">
        <w:rPr>
          <w:rFonts w:ascii="Arial" w:hAnsi="Arial" w:cs="Arial"/>
          <w:spacing w:val="-2"/>
        </w:rPr>
        <w:t xml:space="preserve"> </w:t>
      </w:r>
      <w:r w:rsidRPr="00041FEC">
        <w:rPr>
          <w:rFonts w:ascii="Arial" w:hAnsi="Arial" w:cs="Arial"/>
        </w:rPr>
        <w:t>identificadas en</w:t>
      </w:r>
      <w:r w:rsidRPr="00041FEC">
        <w:rPr>
          <w:rFonts w:ascii="Arial" w:hAnsi="Arial" w:cs="Arial"/>
          <w:spacing w:val="-3"/>
        </w:rPr>
        <w:t xml:space="preserve"> </w:t>
      </w:r>
      <w:r w:rsidRPr="00041FEC">
        <w:rPr>
          <w:rFonts w:ascii="Arial" w:hAnsi="Arial" w:cs="Arial"/>
        </w:rPr>
        <w:t>dichos</w:t>
      </w:r>
      <w:r w:rsidRPr="00041FEC">
        <w:rPr>
          <w:rFonts w:ascii="Arial" w:hAnsi="Arial" w:cs="Arial"/>
          <w:spacing w:val="-2"/>
        </w:rPr>
        <w:t xml:space="preserve"> </w:t>
      </w:r>
      <w:r w:rsidRPr="00041FEC">
        <w:rPr>
          <w:rFonts w:ascii="Arial" w:hAnsi="Arial" w:cs="Arial"/>
        </w:rPr>
        <w:t>espacios,</w:t>
      </w:r>
      <w:r w:rsidRPr="00041FEC">
        <w:rPr>
          <w:rFonts w:ascii="Arial" w:hAnsi="Arial" w:cs="Arial"/>
          <w:spacing w:val="5"/>
        </w:rPr>
        <w:t xml:space="preserve"> </w:t>
      </w:r>
      <w:r w:rsidRPr="00041FEC">
        <w:rPr>
          <w:rFonts w:ascii="Arial" w:hAnsi="Arial" w:cs="Arial"/>
          <w:b/>
        </w:rPr>
        <w:t>responsabilidad</w:t>
      </w:r>
      <w:r w:rsidRPr="00041FEC">
        <w:rPr>
          <w:rFonts w:ascii="Arial" w:hAnsi="Arial" w:cs="Arial"/>
        </w:rPr>
        <w:t>.</w:t>
      </w:r>
    </w:p>
    <w:p w14:paraId="55EF39F9" w14:textId="2C875FDB" w:rsidR="0012235B" w:rsidRPr="00041FEC" w:rsidRDefault="0012235B" w:rsidP="00A87283">
      <w:pPr>
        <w:pStyle w:val="Textoindependiente"/>
        <w:ind w:left="588" w:right="579"/>
        <w:rPr>
          <w:rFonts w:ascii="Arial" w:hAnsi="Arial" w:cs="Arial"/>
        </w:rPr>
      </w:pPr>
    </w:p>
    <w:p w14:paraId="0E7E555E" w14:textId="688CF242" w:rsidR="0012235B" w:rsidRPr="00041FEC" w:rsidRDefault="000B19F7" w:rsidP="00A87283">
      <w:pPr>
        <w:pStyle w:val="Textoindependiente"/>
        <w:spacing w:before="92"/>
        <w:ind w:left="588" w:right="579"/>
        <w:rPr>
          <w:rFonts w:ascii="Arial" w:hAnsi="Arial" w:cs="Arial"/>
        </w:rPr>
      </w:pPr>
      <w:r w:rsidRPr="00041FEC">
        <w:rPr>
          <w:rFonts w:ascii="Arial" w:hAnsi="Arial" w:cs="Arial"/>
        </w:rPr>
        <w:t>A</w:t>
      </w:r>
      <w:r w:rsidRPr="00041FEC">
        <w:rPr>
          <w:rFonts w:ascii="Arial" w:hAnsi="Arial" w:cs="Arial"/>
          <w:spacing w:val="-3"/>
        </w:rPr>
        <w:t xml:space="preserve"> </w:t>
      </w:r>
      <w:r w:rsidRPr="00041FEC">
        <w:rPr>
          <w:rFonts w:ascii="Arial" w:hAnsi="Arial" w:cs="Arial"/>
        </w:rPr>
        <w:t>continuación,</w:t>
      </w:r>
      <w:r w:rsidRPr="00041FEC">
        <w:rPr>
          <w:rFonts w:ascii="Arial" w:hAnsi="Arial" w:cs="Arial"/>
          <w:spacing w:val="-2"/>
        </w:rPr>
        <w:t xml:space="preserve"> </w:t>
      </w:r>
      <w:r w:rsidRPr="00041FEC">
        <w:rPr>
          <w:rFonts w:ascii="Arial" w:hAnsi="Arial" w:cs="Arial"/>
        </w:rPr>
        <w:t>ilustración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tres</w:t>
      </w:r>
      <w:r w:rsidRPr="00041FEC">
        <w:rPr>
          <w:rFonts w:ascii="Arial" w:hAnsi="Arial" w:cs="Arial"/>
          <w:spacing w:val="-5"/>
        </w:rPr>
        <w:t xml:space="preserve"> </w:t>
      </w:r>
      <w:r w:rsidRPr="00041FEC">
        <w:rPr>
          <w:rFonts w:ascii="Arial" w:hAnsi="Arial" w:cs="Arial"/>
        </w:rPr>
        <w:t>elementos</w:t>
      </w:r>
      <w:r w:rsidRPr="00041FEC">
        <w:rPr>
          <w:rFonts w:ascii="Arial" w:hAnsi="Arial" w:cs="Arial"/>
          <w:spacing w:val="-5"/>
        </w:rPr>
        <w:t xml:space="preserve"> </w:t>
      </w:r>
      <w:r w:rsidRPr="00041FEC">
        <w:rPr>
          <w:rFonts w:ascii="Arial" w:hAnsi="Arial" w:cs="Arial"/>
        </w:rPr>
        <w:t>mencionados:</w:t>
      </w:r>
    </w:p>
    <w:p w14:paraId="1F9DAA07" w14:textId="7FDA10F4" w:rsidR="0012235B" w:rsidRPr="00041FEC" w:rsidRDefault="0012235B" w:rsidP="00A87283">
      <w:pPr>
        <w:pStyle w:val="Textoindependiente"/>
        <w:ind w:left="588" w:right="579"/>
        <w:rPr>
          <w:rFonts w:ascii="Arial" w:hAnsi="Arial" w:cs="Arial"/>
          <w:sz w:val="20"/>
        </w:rPr>
      </w:pPr>
    </w:p>
    <w:p w14:paraId="1F1AF898" w14:textId="77777777" w:rsidR="00041FEC" w:rsidRPr="00041FEC" w:rsidRDefault="00041FEC" w:rsidP="00A87283">
      <w:pPr>
        <w:pStyle w:val="Textoindependiente"/>
        <w:ind w:left="588" w:right="579"/>
        <w:rPr>
          <w:rFonts w:ascii="Arial" w:hAnsi="Arial" w:cs="Arial"/>
          <w:sz w:val="20"/>
        </w:rPr>
      </w:pPr>
    </w:p>
    <w:p w14:paraId="7E908ED4" w14:textId="070F4B60" w:rsidR="0012235B" w:rsidRPr="00041FEC" w:rsidRDefault="004C5A79" w:rsidP="00A87283">
      <w:pPr>
        <w:pStyle w:val="Textoindependiente"/>
        <w:ind w:left="588" w:right="579"/>
        <w:rPr>
          <w:rFonts w:ascii="Arial" w:hAnsi="Arial" w:cs="Arial"/>
          <w:sz w:val="20"/>
        </w:rPr>
      </w:pPr>
      <w:r w:rsidRPr="00041FEC">
        <w:rPr>
          <w:rFonts w:ascii="Arial" w:hAnsi="Arial" w:cs="Arial"/>
          <w:noProof/>
          <w:sz w:val="20"/>
          <w:lang w:val="es-CO" w:eastAsia="es-CO"/>
        </w:rPr>
        <w:drawing>
          <wp:anchor distT="0" distB="0" distL="114300" distR="114300" simplePos="0" relativeHeight="487606784" behindDoc="1" locked="0" layoutInCell="1" allowOverlap="1" wp14:anchorId="475BC58A" wp14:editId="39DBC1D0">
            <wp:simplePos x="0" y="0"/>
            <wp:positionH relativeFrom="column">
              <wp:posOffset>-214503</wp:posOffset>
            </wp:positionH>
            <wp:positionV relativeFrom="paragraph">
              <wp:posOffset>217424</wp:posOffset>
            </wp:positionV>
            <wp:extent cx="6036038" cy="3316224"/>
            <wp:effectExtent l="0" t="0" r="3175" b="0"/>
            <wp:wrapNone/>
            <wp:docPr id="23" name="Picture 14" descr="Elementos de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516" cy="3328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EC" w:rsidRPr="00041FEC">
        <w:rPr>
          <w:rFonts w:ascii="Arial" w:hAnsi="Arial" w:cs="Arial"/>
          <w:noProof/>
          <w:lang w:val="es-CO" w:eastAsia="es-CO"/>
        </w:rPr>
        <mc:AlternateContent>
          <mc:Choice Requires="wpg">
            <w:drawing>
              <wp:anchor distT="0" distB="0" distL="114300" distR="114300" simplePos="0" relativeHeight="485082112" behindDoc="1" locked="0" layoutInCell="1" allowOverlap="1" wp14:anchorId="391F0C68" wp14:editId="7ACE28A5">
                <wp:simplePos x="0" y="0"/>
                <wp:positionH relativeFrom="margin">
                  <wp:posOffset>279654</wp:posOffset>
                </wp:positionH>
                <wp:positionV relativeFrom="paragraph">
                  <wp:posOffset>646684</wp:posOffset>
                </wp:positionV>
                <wp:extent cx="6054090" cy="1719961"/>
                <wp:effectExtent l="0" t="0" r="3810"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1719961"/>
                          <a:chOff x="1390" y="2312"/>
                          <a:chExt cx="9534" cy="4859"/>
                        </a:xfrm>
                      </wpg:grpSpPr>
                      <wps:wsp>
                        <wps:cNvPr id="38" name="AutoShape 15"/>
                        <wps:cNvSpPr>
                          <a:spLocks/>
                        </wps:cNvSpPr>
                        <wps:spPr bwMode="auto">
                          <a:xfrm>
                            <a:off x="1390" y="2312"/>
                            <a:ext cx="9179" cy="1589"/>
                          </a:xfrm>
                          <a:custGeom>
                            <a:avLst/>
                            <a:gdLst>
                              <a:gd name="T0" fmla="+- 0 10569 1390"/>
                              <a:gd name="T1" fmla="*/ T0 w 9179"/>
                              <a:gd name="T2" fmla="+- 0 3265 2312"/>
                              <a:gd name="T3" fmla="*/ 3265 h 1589"/>
                              <a:gd name="T4" fmla="+- 0 1390 1390"/>
                              <a:gd name="T5" fmla="*/ T4 w 9179"/>
                              <a:gd name="T6" fmla="+- 0 3265 2312"/>
                              <a:gd name="T7" fmla="*/ 3265 h 1589"/>
                              <a:gd name="T8" fmla="+- 0 1390 1390"/>
                              <a:gd name="T9" fmla="*/ T8 w 9179"/>
                              <a:gd name="T10" fmla="+- 0 3582 2312"/>
                              <a:gd name="T11" fmla="*/ 3582 h 1589"/>
                              <a:gd name="T12" fmla="+- 0 1390 1390"/>
                              <a:gd name="T13" fmla="*/ T12 w 9179"/>
                              <a:gd name="T14" fmla="+- 0 3901 2312"/>
                              <a:gd name="T15" fmla="*/ 3901 h 1589"/>
                              <a:gd name="T16" fmla="+- 0 10569 1390"/>
                              <a:gd name="T17" fmla="*/ T16 w 9179"/>
                              <a:gd name="T18" fmla="+- 0 3901 2312"/>
                              <a:gd name="T19" fmla="*/ 3901 h 1589"/>
                              <a:gd name="T20" fmla="+- 0 10569 1390"/>
                              <a:gd name="T21" fmla="*/ T20 w 9179"/>
                              <a:gd name="T22" fmla="+- 0 3582 2312"/>
                              <a:gd name="T23" fmla="*/ 3582 h 1589"/>
                              <a:gd name="T24" fmla="+- 0 10569 1390"/>
                              <a:gd name="T25" fmla="*/ T24 w 9179"/>
                              <a:gd name="T26" fmla="+- 0 3265 2312"/>
                              <a:gd name="T27" fmla="*/ 3265 h 1589"/>
                              <a:gd name="T28" fmla="+- 0 10569 1390"/>
                              <a:gd name="T29" fmla="*/ T28 w 9179"/>
                              <a:gd name="T30" fmla="+- 0 2631 2312"/>
                              <a:gd name="T31" fmla="*/ 2631 h 1589"/>
                              <a:gd name="T32" fmla="+- 0 1390 1390"/>
                              <a:gd name="T33" fmla="*/ T32 w 9179"/>
                              <a:gd name="T34" fmla="+- 0 2631 2312"/>
                              <a:gd name="T35" fmla="*/ 2631 h 1589"/>
                              <a:gd name="T36" fmla="+- 0 1390 1390"/>
                              <a:gd name="T37" fmla="*/ T36 w 9179"/>
                              <a:gd name="T38" fmla="+- 0 2948 2312"/>
                              <a:gd name="T39" fmla="*/ 2948 h 1589"/>
                              <a:gd name="T40" fmla="+- 0 1390 1390"/>
                              <a:gd name="T41" fmla="*/ T40 w 9179"/>
                              <a:gd name="T42" fmla="+- 0 3265 2312"/>
                              <a:gd name="T43" fmla="*/ 3265 h 1589"/>
                              <a:gd name="T44" fmla="+- 0 10569 1390"/>
                              <a:gd name="T45" fmla="*/ T44 w 9179"/>
                              <a:gd name="T46" fmla="+- 0 3265 2312"/>
                              <a:gd name="T47" fmla="*/ 3265 h 1589"/>
                              <a:gd name="T48" fmla="+- 0 10569 1390"/>
                              <a:gd name="T49" fmla="*/ T48 w 9179"/>
                              <a:gd name="T50" fmla="+- 0 2948 2312"/>
                              <a:gd name="T51" fmla="*/ 2948 h 1589"/>
                              <a:gd name="T52" fmla="+- 0 10569 1390"/>
                              <a:gd name="T53" fmla="*/ T52 w 9179"/>
                              <a:gd name="T54" fmla="+- 0 2631 2312"/>
                              <a:gd name="T55" fmla="*/ 2631 h 1589"/>
                              <a:gd name="T56" fmla="+- 0 10569 1390"/>
                              <a:gd name="T57" fmla="*/ T56 w 9179"/>
                              <a:gd name="T58" fmla="+- 0 2312 2312"/>
                              <a:gd name="T59" fmla="*/ 2312 h 1589"/>
                              <a:gd name="T60" fmla="+- 0 1390 1390"/>
                              <a:gd name="T61" fmla="*/ T60 w 9179"/>
                              <a:gd name="T62" fmla="+- 0 2312 2312"/>
                              <a:gd name="T63" fmla="*/ 2312 h 1589"/>
                              <a:gd name="T64" fmla="+- 0 1390 1390"/>
                              <a:gd name="T65" fmla="*/ T64 w 9179"/>
                              <a:gd name="T66" fmla="+- 0 2631 2312"/>
                              <a:gd name="T67" fmla="*/ 2631 h 1589"/>
                              <a:gd name="T68" fmla="+- 0 10569 1390"/>
                              <a:gd name="T69" fmla="*/ T68 w 9179"/>
                              <a:gd name="T70" fmla="+- 0 2631 2312"/>
                              <a:gd name="T71" fmla="*/ 2631 h 1589"/>
                              <a:gd name="T72" fmla="+- 0 10569 1390"/>
                              <a:gd name="T73" fmla="*/ T72 w 9179"/>
                              <a:gd name="T74" fmla="+- 0 2312 2312"/>
                              <a:gd name="T75" fmla="*/ 231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9" h="1589">
                                <a:moveTo>
                                  <a:pt x="9179" y="953"/>
                                </a:moveTo>
                                <a:lnTo>
                                  <a:pt x="0" y="953"/>
                                </a:lnTo>
                                <a:lnTo>
                                  <a:pt x="0" y="1270"/>
                                </a:lnTo>
                                <a:lnTo>
                                  <a:pt x="0" y="1589"/>
                                </a:lnTo>
                                <a:lnTo>
                                  <a:pt x="9179" y="1589"/>
                                </a:lnTo>
                                <a:lnTo>
                                  <a:pt x="9179" y="1270"/>
                                </a:lnTo>
                                <a:lnTo>
                                  <a:pt x="9179" y="953"/>
                                </a:lnTo>
                                <a:close/>
                                <a:moveTo>
                                  <a:pt x="9179" y="319"/>
                                </a:moveTo>
                                <a:lnTo>
                                  <a:pt x="0" y="319"/>
                                </a:lnTo>
                                <a:lnTo>
                                  <a:pt x="0" y="636"/>
                                </a:lnTo>
                                <a:lnTo>
                                  <a:pt x="0" y="953"/>
                                </a:lnTo>
                                <a:lnTo>
                                  <a:pt x="9179" y="953"/>
                                </a:lnTo>
                                <a:lnTo>
                                  <a:pt x="9179" y="636"/>
                                </a:lnTo>
                                <a:lnTo>
                                  <a:pt x="9179" y="319"/>
                                </a:lnTo>
                                <a:close/>
                                <a:moveTo>
                                  <a:pt x="9179" y="0"/>
                                </a:moveTo>
                                <a:lnTo>
                                  <a:pt x="0" y="0"/>
                                </a:lnTo>
                                <a:lnTo>
                                  <a:pt x="0" y="319"/>
                                </a:lnTo>
                                <a:lnTo>
                                  <a:pt x="9179" y="319"/>
                                </a:lnTo>
                                <a:lnTo>
                                  <a:pt x="9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8" y="3899"/>
                            <a:ext cx="9506"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61A38B" id="Group 13" o:spid="_x0000_s1026" style="position:absolute;margin-left:22pt;margin-top:50.9pt;width:476.7pt;height:135.45pt;z-index:-18234368;mso-position-horizontal-relative:margin" coordorigin="1390,2312" coordsize="9534,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TNAC0Uma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">
                <v:shape id="AutoShape 15" o:spid="_x0000_s1027" style="position:absolute;left:1390;top:2312;width:9179;height:1589;visibility:visible;mso-wrap-style:square;v-text-anchor:top" coordsize="917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" path="m9179,953l,953r,317l,1589r9179,l9179,1270r,-317xm9179,319l,319,,636,,953r9179,l9179,636r,-317xm9179,l,,,319r9179,l9179,xe" stroked="f">
                  <v:path arrowok="t" o:connecttype="custom" o:connectlocs="9179,3265;0,3265;0,3582;0,3901;9179,3901;9179,3582;9179,3265;9179,2631;0,2631;0,2948;0,3265;9179,3265;9179,2948;9179,2631;9179,2312;0,2312;0,2631;9179,2631;9179,2312"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Elementos de la rendición de cuentas" style="position:absolute;left:1418;top:3899;width:950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">
                  <v:imagedata r:id="rId17" o:title="Elementos de la rendición de cuentas"/>
                </v:shape>
                <w10:wrap anchorx="margin"/>
              </v:group>
            </w:pict>
          </mc:Fallback>
        </mc:AlternateContent>
      </w:r>
    </w:p>
    <w:p w14:paraId="0AC45561" w14:textId="7F7D5ABF" w:rsidR="0012235B" w:rsidRPr="00041FEC" w:rsidRDefault="0012235B" w:rsidP="00A87283">
      <w:pPr>
        <w:pStyle w:val="Textoindependiente"/>
        <w:ind w:left="588" w:right="579"/>
        <w:rPr>
          <w:rFonts w:ascii="Arial" w:hAnsi="Arial" w:cs="Arial"/>
          <w:sz w:val="20"/>
        </w:rPr>
      </w:pPr>
    </w:p>
    <w:p w14:paraId="290C0F2E" w14:textId="77777777" w:rsidR="0012235B" w:rsidRPr="00041FEC" w:rsidRDefault="0012235B" w:rsidP="00A87283">
      <w:pPr>
        <w:pStyle w:val="Textoindependiente"/>
        <w:ind w:left="588" w:right="579"/>
        <w:rPr>
          <w:rFonts w:ascii="Arial" w:hAnsi="Arial" w:cs="Arial"/>
          <w:sz w:val="20"/>
        </w:rPr>
      </w:pPr>
    </w:p>
    <w:p w14:paraId="4EAF203E" w14:textId="77777777" w:rsidR="0012235B" w:rsidRPr="00041FEC" w:rsidRDefault="0012235B" w:rsidP="00A87283">
      <w:pPr>
        <w:pStyle w:val="Textoindependiente"/>
        <w:ind w:left="588" w:right="579"/>
        <w:rPr>
          <w:rFonts w:ascii="Arial" w:hAnsi="Arial" w:cs="Arial"/>
          <w:sz w:val="20"/>
        </w:rPr>
      </w:pPr>
    </w:p>
    <w:p w14:paraId="2F74BDC5" w14:textId="77777777" w:rsidR="0012235B" w:rsidRPr="00041FEC" w:rsidRDefault="0012235B" w:rsidP="00A87283">
      <w:pPr>
        <w:pStyle w:val="Textoindependiente"/>
        <w:ind w:left="588" w:right="579"/>
        <w:rPr>
          <w:rFonts w:ascii="Arial" w:hAnsi="Arial" w:cs="Arial"/>
          <w:sz w:val="20"/>
        </w:rPr>
      </w:pPr>
    </w:p>
    <w:p w14:paraId="2CA100D7" w14:textId="77777777" w:rsidR="0012235B" w:rsidRPr="00041FEC" w:rsidRDefault="0012235B" w:rsidP="00A87283">
      <w:pPr>
        <w:pStyle w:val="Textoindependiente"/>
        <w:ind w:left="588" w:right="579"/>
        <w:rPr>
          <w:rFonts w:ascii="Arial" w:hAnsi="Arial" w:cs="Arial"/>
          <w:sz w:val="20"/>
        </w:rPr>
      </w:pPr>
    </w:p>
    <w:p w14:paraId="37A9FC84" w14:textId="77777777" w:rsidR="0012235B" w:rsidRPr="00041FEC" w:rsidRDefault="0012235B" w:rsidP="00A87283">
      <w:pPr>
        <w:pStyle w:val="Textoindependiente"/>
        <w:ind w:left="588" w:right="579"/>
        <w:rPr>
          <w:rFonts w:ascii="Arial" w:hAnsi="Arial" w:cs="Arial"/>
          <w:sz w:val="20"/>
        </w:rPr>
      </w:pPr>
    </w:p>
    <w:p w14:paraId="0F492794" w14:textId="77777777" w:rsidR="0012235B" w:rsidRPr="00041FEC" w:rsidRDefault="0012235B" w:rsidP="00A87283">
      <w:pPr>
        <w:pStyle w:val="Textoindependiente"/>
        <w:ind w:left="588" w:right="579"/>
        <w:rPr>
          <w:rFonts w:ascii="Arial" w:hAnsi="Arial" w:cs="Arial"/>
          <w:sz w:val="20"/>
        </w:rPr>
      </w:pPr>
    </w:p>
    <w:p w14:paraId="04800128" w14:textId="77777777" w:rsidR="0012235B" w:rsidRPr="00041FEC" w:rsidRDefault="0012235B" w:rsidP="00A87283">
      <w:pPr>
        <w:pStyle w:val="Textoindependiente"/>
        <w:ind w:left="588" w:right="579"/>
        <w:rPr>
          <w:rFonts w:ascii="Arial" w:hAnsi="Arial" w:cs="Arial"/>
          <w:sz w:val="20"/>
        </w:rPr>
      </w:pPr>
    </w:p>
    <w:p w14:paraId="3DB90B56" w14:textId="77777777" w:rsidR="0012235B" w:rsidRPr="00041FEC" w:rsidRDefault="0012235B" w:rsidP="00A87283">
      <w:pPr>
        <w:pStyle w:val="Textoindependiente"/>
        <w:ind w:left="588" w:right="579"/>
        <w:rPr>
          <w:rFonts w:ascii="Arial" w:hAnsi="Arial" w:cs="Arial"/>
          <w:sz w:val="20"/>
        </w:rPr>
      </w:pPr>
    </w:p>
    <w:p w14:paraId="7EF4B7BB" w14:textId="77777777" w:rsidR="0012235B" w:rsidRPr="00041FEC" w:rsidRDefault="0012235B" w:rsidP="00A87283">
      <w:pPr>
        <w:pStyle w:val="Textoindependiente"/>
        <w:ind w:left="588" w:right="579"/>
        <w:rPr>
          <w:rFonts w:ascii="Arial" w:hAnsi="Arial" w:cs="Arial"/>
          <w:sz w:val="20"/>
        </w:rPr>
      </w:pPr>
    </w:p>
    <w:p w14:paraId="0D398ACE" w14:textId="77777777" w:rsidR="0012235B" w:rsidRPr="00041FEC" w:rsidRDefault="0012235B" w:rsidP="00A87283">
      <w:pPr>
        <w:pStyle w:val="Textoindependiente"/>
        <w:ind w:left="588" w:right="579"/>
        <w:rPr>
          <w:rFonts w:ascii="Arial" w:hAnsi="Arial" w:cs="Arial"/>
          <w:sz w:val="20"/>
        </w:rPr>
      </w:pPr>
    </w:p>
    <w:p w14:paraId="738EBCB3" w14:textId="77777777" w:rsidR="0012235B" w:rsidRPr="00041FEC" w:rsidRDefault="0012235B" w:rsidP="00A87283">
      <w:pPr>
        <w:pStyle w:val="Textoindependiente"/>
        <w:ind w:left="588" w:right="579"/>
        <w:rPr>
          <w:rFonts w:ascii="Arial" w:hAnsi="Arial" w:cs="Arial"/>
          <w:sz w:val="20"/>
        </w:rPr>
      </w:pPr>
    </w:p>
    <w:p w14:paraId="45EA2440" w14:textId="77777777" w:rsidR="0012235B" w:rsidRPr="00041FEC" w:rsidRDefault="0012235B" w:rsidP="00A87283">
      <w:pPr>
        <w:pStyle w:val="Textoindependiente"/>
        <w:ind w:left="588" w:right="579"/>
        <w:rPr>
          <w:rFonts w:ascii="Arial" w:hAnsi="Arial" w:cs="Arial"/>
          <w:sz w:val="20"/>
        </w:rPr>
      </w:pPr>
    </w:p>
    <w:p w14:paraId="427D8397" w14:textId="77777777" w:rsidR="0012235B" w:rsidRPr="00041FEC" w:rsidRDefault="0012235B" w:rsidP="00A87283">
      <w:pPr>
        <w:pStyle w:val="Textoindependiente"/>
        <w:spacing w:before="3"/>
        <w:ind w:left="588" w:right="579"/>
        <w:rPr>
          <w:rFonts w:ascii="Arial" w:hAnsi="Arial" w:cs="Arial"/>
          <w:sz w:val="19"/>
        </w:rPr>
      </w:pPr>
    </w:p>
    <w:p w14:paraId="684F57BC" w14:textId="77777777" w:rsidR="00CC70E4" w:rsidRPr="00041FEC" w:rsidRDefault="00CC70E4" w:rsidP="00A87283">
      <w:pPr>
        <w:ind w:left="588" w:right="579"/>
        <w:jc w:val="center"/>
        <w:rPr>
          <w:rFonts w:ascii="Arial" w:hAnsi="Arial" w:cs="Arial"/>
          <w:b/>
          <w:sz w:val="18"/>
        </w:rPr>
      </w:pPr>
    </w:p>
    <w:p w14:paraId="77DE4E46" w14:textId="77777777" w:rsidR="00CC70E4" w:rsidRPr="00041FEC" w:rsidRDefault="00CC70E4" w:rsidP="00A87283">
      <w:pPr>
        <w:ind w:left="588" w:right="579"/>
        <w:jc w:val="center"/>
        <w:rPr>
          <w:rFonts w:ascii="Arial" w:hAnsi="Arial" w:cs="Arial"/>
          <w:b/>
          <w:sz w:val="18"/>
        </w:rPr>
      </w:pPr>
    </w:p>
    <w:p w14:paraId="1C60D2E7" w14:textId="77777777" w:rsidR="00BE4396" w:rsidRPr="00041FEC" w:rsidRDefault="00BE4396" w:rsidP="00A87283">
      <w:pPr>
        <w:ind w:left="588" w:right="579"/>
        <w:jc w:val="center"/>
        <w:rPr>
          <w:rFonts w:ascii="Arial" w:hAnsi="Arial" w:cs="Arial"/>
          <w:b/>
          <w:sz w:val="18"/>
        </w:rPr>
      </w:pPr>
    </w:p>
    <w:p w14:paraId="7604A4F6" w14:textId="77777777" w:rsidR="00BE4396" w:rsidRPr="00041FEC" w:rsidRDefault="00BE4396" w:rsidP="00A87283">
      <w:pPr>
        <w:ind w:left="588" w:right="579"/>
        <w:jc w:val="center"/>
        <w:rPr>
          <w:rFonts w:ascii="Arial" w:hAnsi="Arial" w:cs="Arial"/>
          <w:b/>
          <w:sz w:val="18"/>
        </w:rPr>
      </w:pPr>
    </w:p>
    <w:p w14:paraId="5345BC8D" w14:textId="77777777" w:rsidR="00BE4396" w:rsidRPr="00041FEC" w:rsidRDefault="00BE4396" w:rsidP="00A87283">
      <w:pPr>
        <w:ind w:left="588" w:right="579"/>
        <w:jc w:val="center"/>
        <w:rPr>
          <w:rFonts w:ascii="Arial" w:hAnsi="Arial" w:cs="Arial"/>
          <w:b/>
          <w:sz w:val="18"/>
        </w:rPr>
      </w:pPr>
    </w:p>
    <w:p w14:paraId="22E2A63D" w14:textId="77777777" w:rsidR="00BE4396" w:rsidRPr="00041FEC" w:rsidRDefault="00BE4396" w:rsidP="00A87283">
      <w:pPr>
        <w:ind w:left="588" w:right="579"/>
        <w:jc w:val="center"/>
        <w:rPr>
          <w:rFonts w:ascii="Arial" w:hAnsi="Arial" w:cs="Arial"/>
          <w:b/>
          <w:sz w:val="18"/>
        </w:rPr>
      </w:pPr>
    </w:p>
    <w:p w14:paraId="43190908" w14:textId="77777777" w:rsidR="00BE4396" w:rsidRPr="00041FEC" w:rsidRDefault="00BE4396" w:rsidP="00A87283">
      <w:pPr>
        <w:ind w:left="588" w:right="579"/>
        <w:jc w:val="center"/>
        <w:rPr>
          <w:rFonts w:ascii="Arial" w:hAnsi="Arial" w:cs="Arial"/>
          <w:b/>
          <w:sz w:val="18"/>
        </w:rPr>
      </w:pPr>
    </w:p>
    <w:p w14:paraId="36B1656D" w14:textId="77777777" w:rsidR="004C5A79" w:rsidRDefault="004C5A79" w:rsidP="00A87283">
      <w:pPr>
        <w:ind w:left="588" w:right="579"/>
        <w:jc w:val="center"/>
        <w:rPr>
          <w:rFonts w:ascii="Arial" w:hAnsi="Arial" w:cs="Arial"/>
          <w:b/>
          <w:sz w:val="18"/>
        </w:rPr>
      </w:pPr>
    </w:p>
    <w:p w14:paraId="0AF8B7FB" w14:textId="77777777" w:rsidR="004C5A79" w:rsidRDefault="004C5A79" w:rsidP="00A87283">
      <w:pPr>
        <w:ind w:left="588" w:right="579"/>
        <w:jc w:val="center"/>
        <w:rPr>
          <w:rFonts w:ascii="Arial" w:hAnsi="Arial" w:cs="Arial"/>
          <w:b/>
          <w:sz w:val="18"/>
        </w:rPr>
      </w:pPr>
    </w:p>
    <w:p w14:paraId="37515F5B" w14:textId="77777777" w:rsidR="004C5A79" w:rsidRDefault="004C5A79" w:rsidP="00A87283">
      <w:pPr>
        <w:ind w:left="588" w:right="579"/>
        <w:jc w:val="center"/>
        <w:rPr>
          <w:rFonts w:ascii="Arial" w:hAnsi="Arial" w:cs="Arial"/>
          <w:b/>
          <w:sz w:val="18"/>
        </w:rPr>
      </w:pPr>
    </w:p>
    <w:p w14:paraId="43403A1F" w14:textId="77777777" w:rsidR="004C5A79" w:rsidRDefault="004C5A79" w:rsidP="00A87283">
      <w:pPr>
        <w:ind w:left="588" w:right="579"/>
        <w:jc w:val="center"/>
        <w:rPr>
          <w:rFonts w:ascii="Arial" w:hAnsi="Arial" w:cs="Arial"/>
          <w:b/>
          <w:sz w:val="18"/>
        </w:rPr>
      </w:pPr>
    </w:p>
    <w:p w14:paraId="062C73A4" w14:textId="77777777" w:rsidR="004C5A79" w:rsidRDefault="004C5A79" w:rsidP="00A87283">
      <w:pPr>
        <w:ind w:left="588" w:right="579"/>
        <w:jc w:val="center"/>
        <w:rPr>
          <w:rFonts w:ascii="Arial" w:hAnsi="Arial" w:cs="Arial"/>
          <w:b/>
          <w:sz w:val="18"/>
        </w:rPr>
      </w:pPr>
    </w:p>
    <w:p w14:paraId="763EC8C6" w14:textId="77777777" w:rsidR="004C5A79" w:rsidRDefault="004C5A79" w:rsidP="00A87283">
      <w:pPr>
        <w:ind w:left="588" w:right="579"/>
        <w:jc w:val="center"/>
        <w:rPr>
          <w:rFonts w:ascii="Arial" w:hAnsi="Arial" w:cs="Arial"/>
          <w:b/>
          <w:sz w:val="18"/>
        </w:rPr>
      </w:pPr>
    </w:p>
    <w:p w14:paraId="642E179D" w14:textId="725D0968" w:rsidR="0012235B" w:rsidRPr="00041FEC" w:rsidRDefault="000B19F7" w:rsidP="00A87283">
      <w:pPr>
        <w:ind w:left="588" w:right="579"/>
        <w:jc w:val="center"/>
        <w:rPr>
          <w:rFonts w:ascii="Arial" w:hAnsi="Arial" w:cs="Arial"/>
          <w:b/>
          <w:sz w:val="18"/>
        </w:rPr>
      </w:pPr>
      <w:r w:rsidRPr="00041FEC">
        <w:rPr>
          <w:rFonts w:ascii="Arial" w:hAnsi="Arial" w:cs="Arial"/>
          <w:b/>
          <w:sz w:val="18"/>
        </w:rPr>
        <w:t>Fuente:</w:t>
      </w:r>
      <w:r w:rsidRPr="00041FEC">
        <w:rPr>
          <w:rFonts w:ascii="Arial" w:hAnsi="Arial" w:cs="Arial"/>
          <w:b/>
          <w:spacing w:val="-3"/>
          <w:sz w:val="18"/>
        </w:rPr>
        <w:t xml:space="preserve"> </w:t>
      </w:r>
      <w:r w:rsidRPr="00041FEC">
        <w:rPr>
          <w:rFonts w:ascii="Arial" w:hAnsi="Arial" w:cs="Arial"/>
          <w:b/>
          <w:sz w:val="18"/>
        </w:rPr>
        <w:t>Elaboración</w:t>
      </w:r>
      <w:r w:rsidRPr="00041FEC">
        <w:rPr>
          <w:rFonts w:ascii="Arial" w:hAnsi="Arial" w:cs="Arial"/>
          <w:b/>
          <w:spacing w:val="-2"/>
          <w:sz w:val="18"/>
        </w:rPr>
        <w:t xml:space="preserve"> </w:t>
      </w:r>
      <w:r w:rsidRPr="00041FEC">
        <w:rPr>
          <w:rFonts w:ascii="Arial" w:hAnsi="Arial" w:cs="Arial"/>
          <w:b/>
          <w:sz w:val="18"/>
        </w:rPr>
        <w:t>Función</w:t>
      </w:r>
      <w:r w:rsidRPr="00041FEC">
        <w:rPr>
          <w:rFonts w:ascii="Arial" w:hAnsi="Arial" w:cs="Arial"/>
          <w:b/>
          <w:spacing w:val="-2"/>
          <w:sz w:val="18"/>
        </w:rPr>
        <w:t xml:space="preserve"> </w:t>
      </w:r>
      <w:r w:rsidRPr="00041FEC">
        <w:rPr>
          <w:rFonts w:ascii="Arial" w:hAnsi="Arial" w:cs="Arial"/>
          <w:b/>
          <w:sz w:val="18"/>
        </w:rPr>
        <w:t>Pública.</w:t>
      </w:r>
    </w:p>
    <w:p w14:paraId="284A8B4E" w14:textId="77777777" w:rsidR="004C5A79" w:rsidRPr="00041FEC" w:rsidRDefault="004C5A79" w:rsidP="00A87283">
      <w:pPr>
        <w:pStyle w:val="Textoindependiente"/>
        <w:ind w:left="588" w:right="579"/>
        <w:rPr>
          <w:rFonts w:ascii="Arial" w:hAnsi="Arial" w:cs="Arial"/>
          <w:b/>
          <w:sz w:val="20"/>
        </w:rPr>
      </w:pPr>
    </w:p>
    <w:p w14:paraId="30375DAB" w14:textId="77777777" w:rsidR="00682D5C" w:rsidRPr="00041FEC" w:rsidRDefault="00682D5C" w:rsidP="00682D5C">
      <w:pPr>
        <w:spacing w:line="276" w:lineRule="auto"/>
        <w:ind w:right="579"/>
        <w:jc w:val="both"/>
        <w:rPr>
          <w:rFonts w:ascii="Arial" w:hAnsi="Arial" w:cs="Arial"/>
        </w:rPr>
      </w:pPr>
    </w:p>
    <w:p w14:paraId="4F86743D" w14:textId="77777777" w:rsidR="00280398"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 xml:space="preserve">De conformidad con la política de Rendición de Cuentas (RdeC), establecida en el documento CONPES 3654 de 2010, la Cámara de Representantes adopto el proceso de rendición de cuentas en el Comité de Control Interno realizado el día 28 de junio de 2016 con el propósito implementar todas las actividades que permitían dar a conocer a la ciudadanía y grupos de interés los resultados de la gestión legislativa y administrativa que anualmente se realiza. El proceso de Rendición de Cuentas se lleva a cabo en cada legislatura, liderado por la Presidencia junto con los demás miembros de la Mesa Directiva y la Dirección Administrativa con el apoyo y participación de los líderes de los procesos administrativos y legislativos de la Corporación. Las actividades ejecutadas dentro del proceso de Rendición de Cuentas, en los últimos </w:t>
      </w:r>
    </w:p>
    <w:p w14:paraId="770FBEDE" w14:textId="77777777" w:rsidR="00280398" w:rsidRDefault="00280398" w:rsidP="00041FEC">
      <w:pPr>
        <w:spacing w:line="276" w:lineRule="auto"/>
        <w:ind w:left="588" w:right="579"/>
        <w:jc w:val="both"/>
        <w:rPr>
          <w:rFonts w:ascii="Arial" w:hAnsi="Arial" w:cs="Arial"/>
          <w:sz w:val="24"/>
          <w:szCs w:val="24"/>
        </w:rPr>
      </w:pPr>
    </w:p>
    <w:p w14:paraId="6EF24399" w14:textId="7426296A" w:rsidR="0012235B"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 xml:space="preserve">años se ha reorientado con el propósito de promover cada vez más, el diálogo directo y la mayor participación de la ciudadanía en la labor legislativa, lo cual, nos ha llevado a desarrollar anualmente un enfoque diferencial para cada audiencia, a contar con la colaboración de la ciudadanía en las diversas etapas de la rendición de cuentas y a incluir los diversos temas interés propuestos en las consultas o encuestas ciudadanas, de acuerdo a lo sugerido por la metodología establecida. El artículo 73 de la ley 1474 de 2011, establece la implementación anual del Plan Anticorrupción y de Atención al Ciudadano (PAAC) en las entidades públicas, en el cual se incluyen los compromisos y actividades que permitan dar respuesta a los interrogantes planteados por la ciudadanía, grupos de interés y otras entidades públicas, fortaleciendo la implementación de los principios de transparencia, el diálogo permanente, la participación ciudadana y acceso a la información en las labores cotidianas que se realizan al interior de la Cámara de Representantes en materia de rendición de cuentas, siendo un ejemplo de esto los compromisos adquiridos dentro del </w:t>
      </w:r>
      <w:r w:rsidR="003309E7">
        <w:rPr>
          <w:rFonts w:ascii="Arial" w:hAnsi="Arial" w:cs="Arial"/>
          <w:sz w:val="24"/>
          <w:szCs w:val="24"/>
        </w:rPr>
        <w:t>8</w:t>
      </w:r>
      <w:r w:rsidRPr="00041FEC">
        <w:rPr>
          <w:rFonts w:ascii="Arial" w:hAnsi="Arial" w:cs="Arial"/>
          <w:sz w:val="24"/>
          <w:szCs w:val="24"/>
        </w:rPr>
        <w:t>º Plan de Acción para un Congreso Abierto transparente</w:t>
      </w:r>
    </w:p>
    <w:p w14:paraId="555A3A2B" w14:textId="017673F0" w:rsidR="001C021B" w:rsidRDefault="001C021B" w:rsidP="00041FEC">
      <w:pPr>
        <w:spacing w:line="276" w:lineRule="auto"/>
        <w:ind w:left="588" w:right="579"/>
        <w:jc w:val="both"/>
        <w:rPr>
          <w:rFonts w:ascii="Arial" w:hAnsi="Arial" w:cs="Arial"/>
          <w:sz w:val="24"/>
          <w:szCs w:val="24"/>
        </w:rPr>
      </w:pPr>
    </w:p>
    <w:p w14:paraId="384A6946" w14:textId="19B566EB" w:rsidR="001C021B" w:rsidRDefault="001C021B" w:rsidP="00041FEC">
      <w:pPr>
        <w:spacing w:line="276" w:lineRule="auto"/>
        <w:ind w:left="588" w:right="579"/>
        <w:jc w:val="both"/>
        <w:rPr>
          <w:rFonts w:ascii="Arial" w:hAnsi="Arial" w:cs="Arial"/>
          <w:sz w:val="24"/>
          <w:szCs w:val="24"/>
        </w:rPr>
      </w:pPr>
    </w:p>
    <w:p w14:paraId="5F3A050F" w14:textId="4FE0F96C" w:rsidR="001C021B" w:rsidRDefault="001C021B" w:rsidP="00041FEC">
      <w:pPr>
        <w:spacing w:line="276" w:lineRule="auto"/>
        <w:ind w:left="588" w:right="579"/>
        <w:jc w:val="both"/>
        <w:rPr>
          <w:rFonts w:ascii="Arial" w:hAnsi="Arial" w:cs="Arial"/>
          <w:sz w:val="24"/>
          <w:szCs w:val="24"/>
        </w:rPr>
      </w:pPr>
    </w:p>
    <w:p w14:paraId="04CD906F" w14:textId="5D2AB0E3" w:rsidR="001C021B" w:rsidRDefault="001C021B" w:rsidP="00041FEC">
      <w:pPr>
        <w:spacing w:line="276" w:lineRule="auto"/>
        <w:ind w:left="588" w:right="579"/>
        <w:jc w:val="both"/>
        <w:rPr>
          <w:rFonts w:ascii="Arial" w:hAnsi="Arial" w:cs="Arial"/>
          <w:sz w:val="24"/>
          <w:szCs w:val="24"/>
        </w:rPr>
      </w:pPr>
    </w:p>
    <w:p w14:paraId="49D0E801" w14:textId="6E614BA6" w:rsidR="001C021B" w:rsidRDefault="001C021B" w:rsidP="00041FEC">
      <w:pPr>
        <w:spacing w:line="276" w:lineRule="auto"/>
        <w:ind w:left="588" w:right="579"/>
        <w:jc w:val="both"/>
        <w:rPr>
          <w:rFonts w:ascii="Arial" w:hAnsi="Arial" w:cs="Arial"/>
          <w:sz w:val="24"/>
          <w:szCs w:val="24"/>
        </w:rPr>
      </w:pPr>
    </w:p>
    <w:p w14:paraId="259FFE9E" w14:textId="05F7A8AD" w:rsidR="001C021B" w:rsidRDefault="001C021B" w:rsidP="00041FEC">
      <w:pPr>
        <w:spacing w:line="276" w:lineRule="auto"/>
        <w:ind w:left="588" w:right="579"/>
        <w:jc w:val="both"/>
        <w:rPr>
          <w:rFonts w:ascii="Arial" w:hAnsi="Arial" w:cs="Arial"/>
          <w:sz w:val="24"/>
          <w:szCs w:val="24"/>
        </w:rPr>
      </w:pPr>
    </w:p>
    <w:p w14:paraId="090EADF2" w14:textId="1333E021" w:rsidR="001C021B" w:rsidRDefault="001C021B" w:rsidP="00041FEC">
      <w:pPr>
        <w:spacing w:line="276" w:lineRule="auto"/>
        <w:ind w:left="588" w:right="579"/>
        <w:jc w:val="both"/>
        <w:rPr>
          <w:rFonts w:ascii="Arial" w:hAnsi="Arial" w:cs="Arial"/>
          <w:sz w:val="24"/>
          <w:szCs w:val="24"/>
        </w:rPr>
      </w:pPr>
    </w:p>
    <w:p w14:paraId="482A02D7" w14:textId="0EBBDC6F" w:rsidR="001C021B" w:rsidRDefault="001C021B" w:rsidP="00041FEC">
      <w:pPr>
        <w:spacing w:line="276" w:lineRule="auto"/>
        <w:ind w:left="588" w:right="579"/>
        <w:jc w:val="both"/>
        <w:rPr>
          <w:rFonts w:ascii="Arial" w:hAnsi="Arial" w:cs="Arial"/>
          <w:sz w:val="24"/>
          <w:szCs w:val="24"/>
        </w:rPr>
      </w:pPr>
    </w:p>
    <w:p w14:paraId="58043822" w14:textId="34EA57D4" w:rsidR="001C021B" w:rsidRDefault="001C021B" w:rsidP="00041FEC">
      <w:pPr>
        <w:spacing w:line="276" w:lineRule="auto"/>
        <w:ind w:left="588" w:right="579"/>
        <w:jc w:val="both"/>
        <w:rPr>
          <w:rFonts w:ascii="Arial" w:hAnsi="Arial" w:cs="Arial"/>
          <w:sz w:val="24"/>
          <w:szCs w:val="24"/>
        </w:rPr>
      </w:pPr>
    </w:p>
    <w:p w14:paraId="1D3833F0" w14:textId="102D4273" w:rsidR="001C021B" w:rsidRDefault="001C021B" w:rsidP="00041FEC">
      <w:pPr>
        <w:spacing w:line="276" w:lineRule="auto"/>
        <w:ind w:left="588" w:right="579"/>
        <w:jc w:val="both"/>
        <w:rPr>
          <w:rFonts w:ascii="Arial" w:hAnsi="Arial" w:cs="Arial"/>
          <w:sz w:val="24"/>
          <w:szCs w:val="24"/>
        </w:rPr>
      </w:pPr>
    </w:p>
    <w:p w14:paraId="335AFB76" w14:textId="3D86D135" w:rsidR="001C021B" w:rsidRDefault="001C021B" w:rsidP="00041FEC">
      <w:pPr>
        <w:spacing w:line="276" w:lineRule="auto"/>
        <w:ind w:left="588" w:right="579"/>
        <w:jc w:val="both"/>
        <w:rPr>
          <w:rFonts w:ascii="Arial" w:hAnsi="Arial" w:cs="Arial"/>
          <w:sz w:val="24"/>
          <w:szCs w:val="24"/>
        </w:rPr>
      </w:pPr>
    </w:p>
    <w:p w14:paraId="7814BC23" w14:textId="4E827B68" w:rsidR="001C021B" w:rsidRDefault="001C021B" w:rsidP="00041FEC">
      <w:pPr>
        <w:spacing w:line="276" w:lineRule="auto"/>
        <w:ind w:left="588" w:right="579"/>
        <w:jc w:val="both"/>
        <w:rPr>
          <w:rFonts w:ascii="Arial" w:hAnsi="Arial" w:cs="Arial"/>
          <w:sz w:val="24"/>
          <w:szCs w:val="24"/>
        </w:rPr>
      </w:pPr>
    </w:p>
    <w:p w14:paraId="7EC525CF" w14:textId="6C487F04" w:rsidR="001C021B" w:rsidRDefault="001C021B" w:rsidP="00041FEC">
      <w:pPr>
        <w:spacing w:line="276" w:lineRule="auto"/>
        <w:ind w:left="588" w:right="579"/>
        <w:jc w:val="both"/>
        <w:rPr>
          <w:rFonts w:ascii="Arial" w:hAnsi="Arial" w:cs="Arial"/>
          <w:sz w:val="24"/>
          <w:szCs w:val="24"/>
        </w:rPr>
      </w:pPr>
    </w:p>
    <w:p w14:paraId="343DB05E" w14:textId="3DA3DFFD" w:rsidR="001C021B" w:rsidRDefault="001C021B" w:rsidP="00041FEC">
      <w:pPr>
        <w:spacing w:line="276" w:lineRule="auto"/>
        <w:ind w:left="588" w:right="579"/>
        <w:jc w:val="both"/>
        <w:rPr>
          <w:rFonts w:ascii="Arial" w:hAnsi="Arial" w:cs="Arial"/>
          <w:sz w:val="24"/>
          <w:szCs w:val="24"/>
        </w:rPr>
      </w:pPr>
    </w:p>
    <w:p w14:paraId="52D4BE95" w14:textId="46A03385" w:rsidR="001C021B" w:rsidRDefault="001C021B" w:rsidP="00041FEC">
      <w:pPr>
        <w:spacing w:line="276" w:lineRule="auto"/>
        <w:ind w:left="588" w:right="579"/>
        <w:jc w:val="both"/>
        <w:rPr>
          <w:rFonts w:ascii="Arial" w:hAnsi="Arial" w:cs="Arial"/>
          <w:sz w:val="24"/>
          <w:szCs w:val="24"/>
        </w:rPr>
      </w:pPr>
    </w:p>
    <w:p w14:paraId="0AE5438C" w14:textId="185CF740" w:rsidR="001C021B" w:rsidRDefault="001C021B" w:rsidP="00041FEC">
      <w:pPr>
        <w:spacing w:line="276" w:lineRule="auto"/>
        <w:ind w:left="588" w:right="579"/>
        <w:jc w:val="both"/>
        <w:rPr>
          <w:rFonts w:ascii="Arial" w:hAnsi="Arial" w:cs="Arial"/>
          <w:sz w:val="24"/>
          <w:szCs w:val="24"/>
        </w:rPr>
      </w:pPr>
    </w:p>
    <w:p w14:paraId="41861E3A" w14:textId="77777777" w:rsidR="001C021B" w:rsidRDefault="001C021B" w:rsidP="00041FEC">
      <w:pPr>
        <w:spacing w:line="276" w:lineRule="auto"/>
        <w:ind w:left="588" w:right="579"/>
        <w:jc w:val="both"/>
        <w:rPr>
          <w:rFonts w:ascii="Arial" w:hAnsi="Arial" w:cs="Arial"/>
          <w:sz w:val="24"/>
          <w:szCs w:val="24"/>
        </w:rPr>
      </w:pPr>
    </w:p>
    <w:p w14:paraId="3FC03157" w14:textId="3EA713F1" w:rsidR="001C021B" w:rsidRDefault="001C021B" w:rsidP="00041FEC">
      <w:pPr>
        <w:spacing w:line="276" w:lineRule="auto"/>
        <w:ind w:left="588" w:right="579"/>
        <w:jc w:val="both"/>
        <w:rPr>
          <w:rFonts w:ascii="Arial" w:hAnsi="Arial" w:cs="Arial"/>
          <w:sz w:val="11"/>
        </w:rPr>
      </w:pPr>
    </w:p>
    <w:p w14:paraId="2AB4D40D" w14:textId="7637C5D8" w:rsidR="004C5A79" w:rsidRDefault="004C5A79" w:rsidP="00041FEC">
      <w:pPr>
        <w:spacing w:line="276" w:lineRule="auto"/>
        <w:ind w:left="588" w:right="579"/>
        <w:jc w:val="both"/>
        <w:rPr>
          <w:rFonts w:ascii="Arial" w:hAnsi="Arial" w:cs="Arial"/>
          <w:sz w:val="11"/>
        </w:rPr>
      </w:pPr>
    </w:p>
    <w:p w14:paraId="54ADE87A" w14:textId="2EBC77A6" w:rsidR="004C5A79" w:rsidRDefault="004C5A79" w:rsidP="00041FEC">
      <w:pPr>
        <w:spacing w:line="276" w:lineRule="auto"/>
        <w:ind w:left="588" w:right="579"/>
        <w:jc w:val="both"/>
        <w:rPr>
          <w:rFonts w:ascii="Arial" w:hAnsi="Arial" w:cs="Arial"/>
          <w:sz w:val="11"/>
        </w:rPr>
      </w:pPr>
    </w:p>
    <w:p w14:paraId="0F46E14A" w14:textId="2D3DA063" w:rsidR="004C5A79" w:rsidRDefault="004C5A79" w:rsidP="00041FEC">
      <w:pPr>
        <w:spacing w:line="276" w:lineRule="auto"/>
        <w:ind w:left="588" w:right="579"/>
        <w:jc w:val="both"/>
        <w:rPr>
          <w:rFonts w:ascii="Arial" w:hAnsi="Arial" w:cs="Arial"/>
          <w:sz w:val="11"/>
        </w:rPr>
      </w:pPr>
    </w:p>
    <w:p w14:paraId="303EBAE6" w14:textId="7194E796" w:rsidR="004C5A79" w:rsidRDefault="004C5A79" w:rsidP="00041FEC">
      <w:pPr>
        <w:spacing w:line="276" w:lineRule="auto"/>
        <w:ind w:left="588" w:right="579"/>
        <w:jc w:val="both"/>
        <w:rPr>
          <w:rFonts w:ascii="Arial" w:hAnsi="Arial" w:cs="Arial"/>
          <w:sz w:val="11"/>
        </w:rPr>
      </w:pPr>
    </w:p>
    <w:p w14:paraId="7885641E" w14:textId="305ED234" w:rsidR="004C5A79" w:rsidRDefault="004C5A79" w:rsidP="00041FEC">
      <w:pPr>
        <w:spacing w:line="276" w:lineRule="auto"/>
        <w:ind w:left="588" w:right="579"/>
        <w:jc w:val="both"/>
        <w:rPr>
          <w:rFonts w:ascii="Arial" w:hAnsi="Arial" w:cs="Arial"/>
          <w:sz w:val="11"/>
        </w:rPr>
      </w:pPr>
    </w:p>
    <w:p w14:paraId="40B2DFBF" w14:textId="293E6779" w:rsidR="004C5A79" w:rsidRDefault="004C5A79" w:rsidP="00041FEC">
      <w:pPr>
        <w:spacing w:line="276" w:lineRule="auto"/>
        <w:ind w:left="588" w:right="579"/>
        <w:jc w:val="both"/>
        <w:rPr>
          <w:rFonts w:ascii="Arial" w:hAnsi="Arial" w:cs="Arial"/>
          <w:sz w:val="11"/>
        </w:rPr>
      </w:pPr>
    </w:p>
    <w:p w14:paraId="5A145290" w14:textId="58B054B3" w:rsidR="004C5A79" w:rsidRDefault="004C5A79" w:rsidP="00041FEC">
      <w:pPr>
        <w:spacing w:line="276" w:lineRule="auto"/>
        <w:ind w:left="588" w:right="579"/>
        <w:jc w:val="both"/>
        <w:rPr>
          <w:rFonts w:ascii="Arial" w:hAnsi="Arial" w:cs="Arial"/>
          <w:sz w:val="11"/>
        </w:rPr>
      </w:pPr>
    </w:p>
    <w:p w14:paraId="7FAE3090" w14:textId="588A06D6" w:rsidR="004C5A79" w:rsidRDefault="004C5A79" w:rsidP="00041FEC">
      <w:pPr>
        <w:spacing w:line="276" w:lineRule="auto"/>
        <w:ind w:left="588" w:right="579"/>
        <w:jc w:val="both"/>
        <w:rPr>
          <w:rFonts w:ascii="Arial" w:hAnsi="Arial" w:cs="Arial"/>
          <w:sz w:val="11"/>
        </w:rPr>
      </w:pPr>
    </w:p>
    <w:p w14:paraId="423529C4" w14:textId="0C901EDF" w:rsidR="004C5A79" w:rsidRDefault="004C5A79" w:rsidP="00041FEC">
      <w:pPr>
        <w:spacing w:line="276" w:lineRule="auto"/>
        <w:ind w:left="588" w:right="579"/>
        <w:jc w:val="both"/>
        <w:rPr>
          <w:rFonts w:ascii="Arial" w:hAnsi="Arial" w:cs="Arial"/>
          <w:sz w:val="11"/>
        </w:rPr>
      </w:pPr>
    </w:p>
    <w:p w14:paraId="017D3498" w14:textId="3B57504F" w:rsidR="004C5A79" w:rsidRDefault="004C5A79" w:rsidP="00041FEC">
      <w:pPr>
        <w:spacing w:line="276" w:lineRule="auto"/>
        <w:ind w:left="588" w:right="579"/>
        <w:jc w:val="both"/>
        <w:rPr>
          <w:rFonts w:ascii="Arial" w:hAnsi="Arial" w:cs="Arial"/>
          <w:sz w:val="11"/>
        </w:rPr>
      </w:pPr>
    </w:p>
    <w:p w14:paraId="1FB0BD2C" w14:textId="77777777" w:rsidR="004C5A79" w:rsidRPr="00041FEC" w:rsidRDefault="004C5A79" w:rsidP="00041FEC">
      <w:pPr>
        <w:spacing w:line="276" w:lineRule="auto"/>
        <w:ind w:left="588" w:right="579"/>
        <w:jc w:val="both"/>
        <w:rPr>
          <w:rFonts w:ascii="Arial" w:hAnsi="Arial" w:cs="Arial"/>
          <w:sz w:val="11"/>
        </w:rPr>
      </w:pPr>
    </w:p>
    <w:p w14:paraId="3274B168" w14:textId="77777777" w:rsidR="007A5E13" w:rsidRPr="00041FEC" w:rsidRDefault="007A5E13" w:rsidP="00A87283">
      <w:pPr>
        <w:pStyle w:val="Textoindependiente"/>
        <w:spacing w:before="3" w:after="1"/>
        <w:ind w:left="588" w:right="579"/>
        <w:rPr>
          <w:rFonts w:ascii="Arial" w:hAnsi="Arial" w:cs="Arial"/>
          <w:sz w:val="11"/>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26"/>
        <w:gridCol w:w="2126"/>
        <w:gridCol w:w="2410"/>
        <w:gridCol w:w="1275"/>
        <w:gridCol w:w="1701"/>
      </w:tblGrid>
      <w:tr w:rsidR="0012235B" w:rsidRPr="00041FEC" w14:paraId="403C0E64" w14:textId="77777777" w:rsidTr="00FC34C2">
        <w:trPr>
          <w:trHeight w:val="510"/>
          <w:jc w:val="center"/>
        </w:trPr>
        <w:tc>
          <w:tcPr>
            <w:tcW w:w="9634" w:type="dxa"/>
            <w:gridSpan w:val="6"/>
            <w:shd w:val="clear" w:color="auto" w:fill="7DB9E9" w:themeFill="text2" w:themeFillTint="66"/>
            <w:vAlign w:val="center"/>
          </w:tcPr>
          <w:p w14:paraId="5F183F2A" w14:textId="63C0DF25" w:rsidR="0012235B" w:rsidRPr="00041FEC" w:rsidRDefault="00AF1D00" w:rsidP="007D71CA">
            <w:pPr>
              <w:jc w:val="center"/>
              <w:rPr>
                <w:rFonts w:ascii="Arial" w:hAnsi="Arial" w:cs="Arial"/>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00296AAC">
              <w:rPr>
                <w:rFonts w:ascii="Arial" w:hAnsi="Arial" w:cs="Arial"/>
                <w:b/>
                <w:bCs/>
                <w:sz w:val="20"/>
                <w:szCs w:val="20"/>
              </w:rPr>
              <w:t>2024</w:t>
            </w:r>
          </w:p>
        </w:tc>
      </w:tr>
      <w:tr w:rsidR="0012235B" w:rsidRPr="00041FEC" w14:paraId="4DB31C51" w14:textId="77777777" w:rsidTr="00FC34C2">
        <w:trPr>
          <w:trHeight w:val="468"/>
          <w:jc w:val="center"/>
        </w:trPr>
        <w:tc>
          <w:tcPr>
            <w:tcW w:w="9634" w:type="dxa"/>
            <w:gridSpan w:val="6"/>
            <w:shd w:val="clear" w:color="auto" w:fill="7DB9E9" w:themeFill="text2" w:themeFillTint="66"/>
            <w:vAlign w:val="center"/>
          </w:tcPr>
          <w:p w14:paraId="5B00EDE4" w14:textId="0F78348F" w:rsidR="0012235B" w:rsidRPr="00041FEC" w:rsidRDefault="000B19F7" w:rsidP="007D71C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3:</w:t>
            </w:r>
            <w:r w:rsidRPr="00041FEC">
              <w:rPr>
                <w:rFonts w:ascii="Arial" w:hAnsi="Arial" w:cs="Arial"/>
                <w:b/>
                <w:bCs/>
                <w:spacing w:val="-1"/>
                <w:sz w:val="18"/>
                <w:szCs w:val="18"/>
              </w:rPr>
              <w:t xml:space="preserve"> </w:t>
            </w:r>
            <w:r w:rsidRPr="00041FEC">
              <w:rPr>
                <w:rFonts w:ascii="Arial" w:hAnsi="Arial" w:cs="Arial"/>
                <w:b/>
                <w:bCs/>
                <w:sz w:val="18"/>
                <w:szCs w:val="18"/>
              </w:rPr>
              <w:t>Rendición</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Cuentas</w:t>
            </w:r>
            <w:r w:rsidRPr="00041FEC">
              <w:rPr>
                <w:rFonts w:ascii="Arial" w:hAnsi="Arial" w:cs="Arial"/>
                <w:b/>
                <w:bCs/>
                <w:spacing w:val="-2"/>
                <w:sz w:val="18"/>
                <w:szCs w:val="18"/>
              </w:rPr>
              <w:t xml:space="preserve"> </w:t>
            </w:r>
            <w:r w:rsidRPr="00041FEC">
              <w:rPr>
                <w:rFonts w:ascii="Arial" w:hAnsi="Arial" w:cs="Arial"/>
                <w:b/>
                <w:bCs/>
                <w:sz w:val="18"/>
                <w:szCs w:val="18"/>
              </w:rPr>
              <w:t>(R</w:t>
            </w:r>
            <w:r w:rsidR="00BE4396" w:rsidRPr="00041FEC">
              <w:rPr>
                <w:rFonts w:ascii="Arial" w:hAnsi="Arial" w:cs="Arial"/>
                <w:b/>
                <w:bCs/>
                <w:sz w:val="18"/>
                <w:szCs w:val="18"/>
              </w:rPr>
              <w:t xml:space="preserve"> </w:t>
            </w:r>
            <w:r w:rsidRPr="00041FEC">
              <w:rPr>
                <w:rFonts w:ascii="Arial" w:hAnsi="Arial" w:cs="Arial"/>
                <w:b/>
                <w:bCs/>
                <w:sz w:val="18"/>
                <w:szCs w:val="18"/>
              </w:rPr>
              <w:t>de</w:t>
            </w:r>
            <w:r w:rsidR="00BE4396" w:rsidRPr="00041FEC">
              <w:rPr>
                <w:rFonts w:ascii="Arial" w:hAnsi="Arial" w:cs="Arial"/>
                <w:b/>
                <w:bCs/>
                <w:sz w:val="18"/>
                <w:szCs w:val="18"/>
              </w:rPr>
              <w:t xml:space="preserve"> </w:t>
            </w:r>
            <w:r w:rsidRPr="00041FEC">
              <w:rPr>
                <w:rFonts w:ascii="Arial" w:hAnsi="Arial" w:cs="Arial"/>
                <w:b/>
                <w:bCs/>
                <w:sz w:val="18"/>
                <w:szCs w:val="18"/>
              </w:rPr>
              <w:t>C)</w:t>
            </w:r>
          </w:p>
        </w:tc>
      </w:tr>
      <w:tr w:rsidR="0012235B" w:rsidRPr="00041FEC" w14:paraId="5419AB5E" w14:textId="77777777" w:rsidTr="00FC34C2">
        <w:trPr>
          <w:trHeight w:val="765"/>
          <w:jc w:val="center"/>
        </w:trPr>
        <w:tc>
          <w:tcPr>
            <w:tcW w:w="1696" w:type="dxa"/>
            <w:tcBorders>
              <w:bottom w:val="single" w:sz="4" w:space="0" w:color="auto"/>
            </w:tcBorders>
            <w:shd w:val="clear" w:color="auto" w:fill="B8CCE3"/>
            <w:vAlign w:val="center"/>
          </w:tcPr>
          <w:p w14:paraId="6B523D1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Subcomponente</w:t>
            </w:r>
          </w:p>
        </w:tc>
        <w:tc>
          <w:tcPr>
            <w:tcW w:w="2552" w:type="dxa"/>
            <w:gridSpan w:val="2"/>
            <w:shd w:val="clear" w:color="auto" w:fill="B8CCE3"/>
            <w:vAlign w:val="center"/>
          </w:tcPr>
          <w:p w14:paraId="4CFFA51A"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Actividades</w:t>
            </w:r>
          </w:p>
        </w:tc>
        <w:tc>
          <w:tcPr>
            <w:tcW w:w="2410" w:type="dxa"/>
            <w:shd w:val="clear" w:color="auto" w:fill="B8CCE3"/>
            <w:vAlign w:val="center"/>
          </w:tcPr>
          <w:p w14:paraId="066DC45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275" w:type="dxa"/>
            <w:shd w:val="clear" w:color="auto" w:fill="B8CCE3"/>
            <w:vAlign w:val="center"/>
          </w:tcPr>
          <w:p w14:paraId="3C130F88"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Responsable</w:t>
            </w:r>
          </w:p>
        </w:tc>
        <w:tc>
          <w:tcPr>
            <w:tcW w:w="1701" w:type="dxa"/>
            <w:shd w:val="clear" w:color="auto" w:fill="B8CCE3"/>
            <w:vAlign w:val="center"/>
          </w:tcPr>
          <w:p w14:paraId="07ACC287" w14:textId="77777777" w:rsidR="00AF1D00" w:rsidRPr="00041FEC" w:rsidRDefault="000B19F7" w:rsidP="007D71CA">
            <w:pPr>
              <w:jc w:val="center"/>
              <w:rPr>
                <w:rFonts w:ascii="Arial" w:hAnsi="Arial" w:cs="Arial"/>
                <w:spacing w:val="1"/>
                <w:sz w:val="18"/>
                <w:szCs w:val="18"/>
              </w:rPr>
            </w:pPr>
            <w:r w:rsidRPr="00041FEC">
              <w:rPr>
                <w:rFonts w:ascii="Arial" w:hAnsi="Arial" w:cs="Arial"/>
                <w:sz w:val="18"/>
                <w:szCs w:val="18"/>
              </w:rPr>
              <w:t>Fecha</w:t>
            </w:r>
          </w:p>
          <w:p w14:paraId="4247B5E3" w14:textId="05AE3826" w:rsidR="0012235B" w:rsidRPr="00041FEC" w:rsidRDefault="000B19F7" w:rsidP="007D71CA">
            <w:pPr>
              <w:jc w:val="center"/>
              <w:rPr>
                <w:rFonts w:ascii="Arial" w:hAnsi="Arial" w:cs="Arial"/>
                <w:sz w:val="18"/>
                <w:szCs w:val="18"/>
              </w:rPr>
            </w:pPr>
            <w:r w:rsidRPr="00041FEC">
              <w:rPr>
                <w:rFonts w:ascii="Arial" w:hAnsi="Arial" w:cs="Arial"/>
                <w:sz w:val="18"/>
                <w:szCs w:val="18"/>
              </w:rPr>
              <w:t>Programada</w:t>
            </w:r>
          </w:p>
        </w:tc>
      </w:tr>
      <w:tr w:rsidR="00DC5900" w:rsidRPr="00041FEC" w14:paraId="23BB1ADC" w14:textId="77777777" w:rsidTr="00FC34C2">
        <w:trPr>
          <w:trHeight w:val="2177"/>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546D63C7" w14:textId="77777777" w:rsidR="00DC5900" w:rsidRPr="00041FEC" w:rsidRDefault="00DC5900" w:rsidP="007C5590">
            <w:pPr>
              <w:rPr>
                <w:rFonts w:ascii="Arial" w:hAnsi="Arial" w:cs="Arial"/>
                <w:sz w:val="18"/>
                <w:szCs w:val="18"/>
              </w:rPr>
            </w:pPr>
            <w:r w:rsidRPr="00041FEC">
              <w:rPr>
                <w:rFonts w:ascii="Arial" w:hAnsi="Arial" w:cs="Arial"/>
                <w:sz w:val="18"/>
                <w:szCs w:val="18"/>
              </w:rPr>
              <w:t>Subcomponente</w:t>
            </w:r>
          </w:p>
          <w:p w14:paraId="339FE878" w14:textId="77777777" w:rsidR="00DC5900" w:rsidRPr="00041FEC" w:rsidRDefault="00DC5900" w:rsidP="007C5590">
            <w:pPr>
              <w:rPr>
                <w:rFonts w:ascii="Arial" w:hAnsi="Arial" w:cs="Arial"/>
                <w:sz w:val="18"/>
                <w:szCs w:val="18"/>
              </w:rPr>
            </w:pPr>
          </w:p>
          <w:p w14:paraId="3798CBAB" w14:textId="6288C2A4" w:rsidR="00DC5900" w:rsidRPr="00041FEC" w:rsidRDefault="00DC5900" w:rsidP="007C5590">
            <w:pPr>
              <w:rPr>
                <w:rFonts w:ascii="Arial" w:hAnsi="Arial" w:cs="Arial"/>
                <w:sz w:val="18"/>
                <w:szCs w:val="18"/>
              </w:rPr>
            </w:pPr>
            <w:r w:rsidRPr="00041FEC">
              <w:rPr>
                <w:rFonts w:ascii="Arial" w:hAnsi="Arial" w:cs="Arial"/>
                <w:sz w:val="18"/>
                <w:szCs w:val="18"/>
              </w:rPr>
              <w:t>1. Información de calidad y en lenguaje comprensible</w:t>
            </w:r>
          </w:p>
        </w:tc>
        <w:tc>
          <w:tcPr>
            <w:tcW w:w="426" w:type="dxa"/>
            <w:tcBorders>
              <w:left w:val="single" w:sz="4" w:space="0" w:color="auto"/>
            </w:tcBorders>
            <w:vAlign w:val="center"/>
          </w:tcPr>
          <w:p w14:paraId="3A174753"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DCE52" w14:textId="6E35FE89" w:rsidR="00DC5900" w:rsidRPr="007C5590" w:rsidRDefault="00DC5900" w:rsidP="007C5590">
            <w:pPr>
              <w:jc w:val="center"/>
              <w:rPr>
                <w:rFonts w:ascii="Arial" w:hAnsi="Arial" w:cs="Arial"/>
                <w:sz w:val="18"/>
                <w:szCs w:val="18"/>
              </w:rPr>
            </w:pPr>
            <w:r w:rsidRPr="007C5590">
              <w:rPr>
                <w:rFonts w:ascii="Arial" w:hAnsi="Arial" w:cs="Arial"/>
                <w:sz w:val="20"/>
                <w:szCs w:val="20"/>
                <w:lang w:val="es-CO"/>
              </w:rPr>
              <w:t>Promover y socializar el procedimiento de Rendición de Cuentas de la Corporación.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72BC97"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Elaborar de circular en la cual se sensibilice sobre la </w:t>
            </w:r>
          </w:p>
          <w:p w14:paraId="762AEAC8" w14:textId="3E2761AF" w:rsidR="00DC5900" w:rsidRPr="007C5590" w:rsidRDefault="00DC5900" w:rsidP="007C5590">
            <w:pPr>
              <w:rPr>
                <w:rFonts w:ascii="Arial" w:hAnsi="Arial" w:cs="Arial"/>
                <w:sz w:val="20"/>
                <w:szCs w:val="20"/>
              </w:rPr>
            </w:pPr>
            <w:r w:rsidRPr="007C5590">
              <w:rPr>
                <w:rFonts w:ascii="Arial" w:hAnsi="Arial" w:cs="Arial"/>
                <w:sz w:val="20"/>
                <w:szCs w:val="20"/>
              </w:rPr>
              <w:t xml:space="preserve">importancia de llevar a cabo la audiencia pública y/u otras actividades de la R de Cta entre las dependencias de </w:t>
            </w:r>
          </w:p>
          <w:p w14:paraId="7900D98E" w14:textId="677DEF51" w:rsidR="00DC5900" w:rsidRPr="007C5590" w:rsidRDefault="00DC5900" w:rsidP="007C5590">
            <w:pPr>
              <w:pStyle w:val="Sinespaciado"/>
              <w:jc w:val="center"/>
              <w:rPr>
                <w:rFonts w:ascii="Arial" w:hAnsi="Arial" w:cs="Arial"/>
                <w:sz w:val="18"/>
                <w:szCs w:val="18"/>
              </w:rPr>
            </w:pPr>
            <w:r w:rsidRPr="007C5590">
              <w:rPr>
                <w:rFonts w:ascii="Arial" w:hAnsi="Arial" w:cs="Arial"/>
                <w:sz w:val="20"/>
                <w:szCs w:val="20"/>
              </w:rPr>
              <w:t>la entidad.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52EF95"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Presidencia y/o Mesa </w:t>
            </w:r>
          </w:p>
          <w:p w14:paraId="22A40F82" w14:textId="39BE1C51" w:rsidR="00DC5900" w:rsidRPr="007C5590" w:rsidRDefault="00DC5900" w:rsidP="007C5590">
            <w:pPr>
              <w:jc w:val="center"/>
              <w:rPr>
                <w:rFonts w:ascii="Arial" w:hAnsi="Arial" w:cs="Arial"/>
                <w:sz w:val="18"/>
                <w:szCs w:val="18"/>
              </w:rPr>
            </w:pPr>
            <w:r w:rsidRPr="007C5590">
              <w:rPr>
                <w:rFonts w:ascii="Arial" w:hAnsi="Arial" w:cs="Arial"/>
                <w:sz w:val="20"/>
                <w:szCs w:val="20"/>
              </w:rPr>
              <w:t>Directiva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C66FC8" w14:textId="4D512C90" w:rsidR="00DC5900" w:rsidRPr="007C5590" w:rsidRDefault="00DC5900" w:rsidP="007C5590">
            <w:pPr>
              <w:jc w:val="center"/>
              <w:rPr>
                <w:rFonts w:ascii="Arial" w:hAnsi="Arial" w:cs="Arial"/>
                <w:sz w:val="18"/>
                <w:szCs w:val="18"/>
              </w:rPr>
            </w:pPr>
            <w:r w:rsidRPr="007C5590">
              <w:rPr>
                <w:rFonts w:ascii="Arial" w:hAnsi="Arial" w:cs="Arial"/>
                <w:sz w:val="20"/>
                <w:szCs w:val="20"/>
              </w:rPr>
              <w:t>30-septiembre - 2024</w:t>
            </w:r>
          </w:p>
        </w:tc>
      </w:tr>
      <w:tr w:rsidR="00DC5900" w:rsidRPr="00041FEC" w14:paraId="66CFC1A7" w14:textId="77777777" w:rsidTr="00FC34C2">
        <w:trPr>
          <w:trHeight w:val="2086"/>
          <w:jc w:val="center"/>
        </w:trPr>
        <w:tc>
          <w:tcPr>
            <w:tcW w:w="1696" w:type="dxa"/>
            <w:vMerge/>
            <w:tcBorders>
              <w:top w:val="single" w:sz="4" w:space="0" w:color="auto"/>
              <w:left w:val="single" w:sz="4" w:space="0" w:color="auto"/>
              <w:bottom w:val="single" w:sz="4" w:space="0" w:color="auto"/>
              <w:right w:val="single" w:sz="4" w:space="0" w:color="auto"/>
            </w:tcBorders>
          </w:tcPr>
          <w:p w14:paraId="5C021D2C"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73BFD2DD"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1.2</w:t>
            </w:r>
          </w:p>
        </w:tc>
        <w:tc>
          <w:tcPr>
            <w:tcW w:w="2126" w:type="dxa"/>
            <w:shd w:val="clear" w:color="auto" w:fill="auto"/>
          </w:tcPr>
          <w:p w14:paraId="3502E9E0" w14:textId="163D3A74" w:rsidR="00DC5900" w:rsidRPr="00D6191F" w:rsidRDefault="00DC5900" w:rsidP="007C5590">
            <w:pPr>
              <w:rPr>
                <w:rFonts w:ascii="Arial" w:hAnsi="Arial" w:cs="Arial"/>
                <w:sz w:val="18"/>
                <w:szCs w:val="18"/>
              </w:rPr>
            </w:pPr>
            <w:r w:rsidRPr="00D6191F">
              <w:rPr>
                <w:rFonts w:ascii="Arial" w:hAnsi="Arial" w:cs="Arial"/>
                <w:sz w:val="20"/>
                <w:szCs w:val="20"/>
              </w:rPr>
              <w:t>Promover y socializar el procedimiento de Rendición de cuentas de los Congresistas</w:t>
            </w:r>
          </w:p>
        </w:tc>
        <w:tc>
          <w:tcPr>
            <w:tcW w:w="2410" w:type="dxa"/>
            <w:shd w:val="clear" w:color="auto" w:fill="auto"/>
          </w:tcPr>
          <w:p w14:paraId="37839224" w14:textId="25A1173B" w:rsidR="00DC5900" w:rsidRPr="00D6191F" w:rsidRDefault="00DC5900" w:rsidP="007C5590">
            <w:pPr>
              <w:jc w:val="center"/>
              <w:rPr>
                <w:rFonts w:ascii="Arial" w:hAnsi="Arial" w:cs="Arial"/>
                <w:sz w:val="20"/>
                <w:szCs w:val="20"/>
              </w:rPr>
            </w:pPr>
            <w:r w:rsidRPr="00D6191F">
              <w:rPr>
                <w:rFonts w:ascii="Arial" w:hAnsi="Arial" w:cs="Arial"/>
                <w:sz w:val="20"/>
                <w:szCs w:val="20"/>
              </w:rPr>
              <w:t>Elaborar de circular en la que se exhorta al cumplimiento</w:t>
            </w:r>
          </w:p>
          <w:p w14:paraId="4D8A301E" w14:textId="3004EA68" w:rsidR="00DC5900" w:rsidRPr="00D6191F" w:rsidRDefault="00DC5900" w:rsidP="007C5590">
            <w:pPr>
              <w:jc w:val="center"/>
              <w:rPr>
                <w:rFonts w:ascii="Arial" w:hAnsi="Arial" w:cs="Arial"/>
                <w:sz w:val="20"/>
                <w:szCs w:val="20"/>
              </w:rPr>
            </w:pPr>
            <w:r w:rsidRPr="00D6191F">
              <w:rPr>
                <w:rFonts w:ascii="Arial" w:hAnsi="Arial" w:cs="Arial"/>
                <w:sz w:val="20"/>
                <w:szCs w:val="20"/>
              </w:rPr>
              <w:t>de la obligación de los Honorables Representantes de</w:t>
            </w:r>
          </w:p>
          <w:p w14:paraId="4BD30A38" w14:textId="4964BBD9" w:rsidR="00DC5900" w:rsidRPr="00D6191F" w:rsidRDefault="00DC5900" w:rsidP="007C5590">
            <w:pPr>
              <w:jc w:val="center"/>
              <w:rPr>
                <w:rFonts w:ascii="Arial" w:hAnsi="Arial" w:cs="Arial"/>
                <w:sz w:val="18"/>
                <w:szCs w:val="18"/>
              </w:rPr>
            </w:pPr>
            <w:r w:rsidRPr="00D6191F">
              <w:rPr>
                <w:rFonts w:ascii="Arial" w:hAnsi="Arial" w:cs="Arial"/>
                <w:sz w:val="20"/>
                <w:szCs w:val="20"/>
              </w:rPr>
              <w:t>presentar informe de gestión anual.</w:t>
            </w:r>
          </w:p>
        </w:tc>
        <w:tc>
          <w:tcPr>
            <w:tcW w:w="1275" w:type="dxa"/>
            <w:shd w:val="clear" w:color="auto" w:fill="auto"/>
          </w:tcPr>
          <w:p w14:paraId="2B4A3EF4" w14:textId="38876294" w:rsidR="00DC5900" w:rsidRPr="00D6191F" w:rsidRDefault="00DC5900" w:rsidP="007C5590">
            <w:pPr>
              <w:jc w:val="center"/>
              <w:rPr>
                <w:rFonts w:ascii="Arial" w:hAnsi="Arial" w:cs="Arial"/>
                <w:sz w:val="18"/>
                <w:szCs w:val="18"/>
              </w:rPr>
            </w:pPr>
            <w:r w:rsidRPr="00D6191F">
              <w:rPr>
                <w:rFonts w:ascii="Arial" w:hAnsi="Arial" w:cs="Arial"/>
                <w:sz w:val="20"/>
                <w:szCs w:val="20"/>
                <w:lang w:val="es-CO"/>
              </w:rPr>
              <w:t>Presidencia y/o Mesa Directiva</w:t>
            </w:r>
          </w:p>
        </w:tc>
        <w:tc>
          <w:tcPr>
            <w:tcW w:w="1701" w:type="dxa"/>
            <w:shd w:val="clear" w:color="auto" w:fill="auto"/>
          </w:tcPr>
          <w:p w14:paraId="2AF3D219" w14:textId="3CDD8D13" w:rsidR="00DC5900" w:rsidRPr="00D6191F" w:rsidRDefault="00DC5900" w:rsidP="007C5590">
            <w:pPr>
              <w:jc w:val="center"/>
              <w:rPr>
                <w:rFonts w:ascii="Arial" w:hAnsi="Arial" w:cs="Arial"/>
                <w:sz w:val="18"/>
                <w:szCs w:val="18"/>
              </w:rPr>
            </w:pPr>
            <w:r w:rsidRPr="00D6191F">
              <w:rPr>
                <w:rFonts w:ascii="Arial" w:hAnsi="Arial" w:cs="Arial"/>
                <w:sz w:val="20"/>
                <w:szCs w:val="20"/>
              </w:rPr>
              <w:t>31- Julio - 2024</w:t>
            </w:r>
          </w:p>
        </w:tc>
      </w:tr>
      <w:tr w:rsidR="00DC5900" w:rsidRPr="00041FEC" w14:paraId="7FFDB876" w14:textId="77777777" w:rsidTr="00FC34C2">
        <w:trPr>
          <w:trHeight w:val="1909"/>
          <w:jc w:val="center"/>
        </w:trPr>
        <w:tc>
          <w:tcPr>
            <w:tcW w:w="1696" w:type="dxa"/>
            <w:vMerge/>
            <w:tcBorders>
              <w:top w:val="single" w:sz="4" w:space="0" w:color="auto"/>
              <w:left w:val="single" w:sz="4" w:space="0" w:color="auto"/>
              <w:bottom w:val="single" w:sz="4" w:space="0" w:color="auto"/>
              <w:right w:val="single" w:sz="4" w:space="0" w:color="auto"/>
            </w:tcBorders>
          </w:tcPr>
          <w:p w14:paraId="4B4502D4"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4D824F0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1.3</w:t>
            </w:r>
          </w:p>
        </w:tc>
        <w:tc>
          <w:tcPr>
            <w:tcW w:w="2126" w:type="dxa"/>
            <w:shd w:val="clear" w:color="auto" w:fill="auto"/>
          </w:tcPr>
          <w:p w14:paraId="4D8D0D75"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Definición de las actividades a seguir para la realización de </w:t>
            </w:r>
          </w:p>
          <w:p w14:paraId="374A181F"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un espacio de Rendición de Cuentas.</w:t>
            </w:r>
          </w:p>
          <w:p w14:paraId="1B1EACB7" w14:textId="36AF9FF2" w:rsidR="00DC5900" w:rsidRPr="00D6191F" w:rsidRDefault="00DC5900" w:rsidP="007C5590">
            <w:pPr>
              <w:jc w:val="center"/>
              <w:rPr>
                <w:rFonts w:ascii="Arial" w:hAnsi="Arial" w:cs="Arial"/>
                <w:sz w:val="18"/>
                <w:szCs w:val="18"/>
              </w:rPr>
            </w:pPr>
          </w:p>
        </w:tc>
        <w:tc>
          <w:tcPr>
            <w:tcW w:w="2410" w:type="dxa"/>
            <w:shd w:val="clear" w:color="auto" w:fill="auto"/>
          </w:tcPr>
          <w:p w14:paraId="308C3634"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Realizar cronograma de actividades para el espacio de </w:t>
            </w:r>
          </w:p>
          <w:p w14:paraId="0E0833AC"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Rendición de Cuentas y/o audiencia pública.</w:t>
            </w:r>
          </w:p>
          <w:p w14:paraId="352D0C9C" w14:textId="4F4C218B" w:rsidR="00DC5900" w:rsidRPr="00D6191F" w:rsidRDefault="00DC5900" w:rsidP="007C5590">
            <w:pPr>
              <w:jc w:val="center"/>
              <w:rPr>
                <w:rFonts w:ascii="Arial" w:hAnsi="Arial" w:cs="Arial"/>
                <w:sz w:val="18"/>
                <w:szCs w:val="18"/>
              </w:rPr>
            </w:pPr>
          </w:p>
        </w:tc>
        <w:tc>
          <w:tcPr>
            <w:tcW w:w="1275" w:type="dxa"/>
            <w:shd w:val="clear" w:color="auto" w:fill="auto"/>
          </w:tcPr>
          <w:p w14:paraId="6BB30B99"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4ED0DCAD"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responsable de la rendición</w:t>
            </w:r>
          </w:p>
          <w:p w14:paraId="4F5F19E9" w14:textId="3DAEA87F"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shd w:val="clear" w:color="auto" w:fill="auto"/>
          </w:tcPr>
          <w:p w14:paraId="7F47C92D" w14:textId="7082ED32"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30-abril -2024</w:t>
            </w:r>
          </w:p>
        </w:tc>
      </w:tr>
      <w:tr w:rsidR="00DC5900" w:rsidRPr="00041FEC" w14:paraId="3EFC46BC" w14:textId="77777777" w:rsidTr="00FC34C2">
        <w:trPr>
          <w:trHeight w:val="1666"/>
          <w:jc w:val="center"/>
        </w:trPr>
        <w:tc>
          <w:tcPr>
            <w:tcW w:w="1696" w:type="dxa"/>
            <w:vMerge/>
            <w:tcBorders>
              <w:top w:val="single" w:sz="4" w:space="0" w:color="auto"/>
              <w:left w:val="single" w:sz="4" w:space="0" w:color="auto"/>
              <w:bottom w:val="single" w:sz="4" w:space="0" w:color="auto"/>
              <w:right w:val="single" w:sz="4" w:space="0" w:color="auto"/>
            </w:tcBorders>
          </w:tcPr>
          <w:p w14:paraId="439A740A"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361CC55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3876EF" w14:textId="77777777" w:rsidR="00DC5900" w:rsidRPr="00D6191F" w:rsidRDefault="00DC5900" w:rsidP="007C5590">
            <w:pPr>
              <w:rPr>
                <w:rFonts w:ascii="Arial" w:hAnsi="Arial" w:cs="Arial"/>
                <w:sz w:val="20"/>
                <w:szCs w:val="20"/>
              </w:rPr>
            </w:pPr>
            <w:r w:rsidRPr="00D6191F">
              <w:rPr>
                <w:rFonts w:ascii="Arial" w:hAnsi="Arial" w:cs="Arial"/>
                <w:sz w:val="20"/>
                <w:szCs w:val="20"/>
              </w:rPr>
              <w:t>Publicación de 8º Plan de Congreso abierto y transparente.</w:t>
            </w:r>
          </w:p>
          <w:p w14:paraId="0002ADCE" w14:textId="133790C2" w:rsidR="00DC5900" w:rsidRPr="00D6191F" w:rsidRDefault="00DC5900" w:rsidP="007C5590">
            <w:pPr>
              <w:jc w:val="center"/>
              <w:rPr>
                <w:rFonts w:ascii="Arial" w:hAnsi="Arial" w:cs="Arial"/>
                <w:sz w:val="18"/>
                <w:szCs w:val="18"/>
              </w:rPr>
            </w:pPr>
            <w:r w:rsidRPr="00D6191F">
              <w:rPr>
                <w:rFonts w:ascii="Arial" w:hAnsi="Arial" w:cs="Arial"/>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B92576"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Publicar del 8º Plan de Congreso abierto y transparente, </w:t>
            </w:r>
          </w:p>
          <w:p w14:paraId="3ADF088B"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en la página web de la cooperación en la sección de </w:t>
            </w:r>
          </w:p>
          <w:p w14:paraId="19578CD2" w14:textId="77777777" w:rsidR="00DC5900" w:rsidRPr="00D6191F" w:rsidRDefault="00DC5900" w:rsidP="007C5590">
            <w:pPr>
              <w:rPr>
                <w:rFonts w:ascii="Arial" w:hAnsi="Arial" w:cs="Arial"/>
                <w:sz w:val="20"/>
                <w:szCs w:val="20"/>
              </w:rPr>
            </w:pPr>
            <w:r w:rsidRPr="00D6191F">
              <w:rPr>
                <w:rFonts w:ascii="Arial" w:hAnsi="Arial" w:cs="Arial"/>
                <w:sz w:val="20"/>
                <w:szCs w:val="20"/>
              </w:rPr>
              <w:t>transparencia menú congreso abierto y transparente.</w:t>
            </w:r>
          </w:p>
          <w:p w14:paraId="01D274AF" w14:textId="62D4B299" w:rsidR="00DC5900" w:rsidRPr="00D6191F" w:rsidRDefault="00DC5900" w:rsidP="007C5590">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C22356"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Presidencia y grupo </w:t>
            </w:r>
          </w:p>
          <w:p w14:paraId="1465C8A2" w14:textId="08D28C49" w:rsidR="00DC5900" w:rsidRPr="00D6191F" w:rsidRDefault="00DC5900" w:rsidP="007C5590">
            <w:pPr>
              <w:jc w:val="center"/>
              <w:rPr>
                <w:rFonts w:ascii="Arial" w:hAnsi="Arial" w:cs="Arial"/>
                <w:sz w:val="18"/>
                <w:szCs w:val="18"/>
              </w:rPr>
            </w:pPr>
            <w:r w:rsidRPr="00D6191F">
              <w:rPr>
                <w:rFonts w:ascii="Arial" w:hAnsi="Arial" w:cs="Arial"/>
                <w:sz w:val="20"/>
                <w:szCs w:val="20"/>
              </w:rPr>
              <w:t>responsable del 8º Plan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6CAB82" w14:textId="105C9188" w:rsidR="00DC5900" w:rsidRPr="00D6191F" w:rsidRDefault="00DC5900" w:rsidP="007C5590">
            <w:pPr>
              <w:jc w:val="center"/>
              <w:rPr>
                <w:rFonts w:ascii="Arial" w:hAnsi="Arial" w:cs="Arial"/>
                <w:sz w:val="18"/>
                <w:szCs w:val="18"/>
              </w:rPr>
            </w:pPr>
            <w:r w:rsidRPr="00D6191F">
              <w:rPr>
                <w:rFonts w:ascii="Arial" w:hAnsi="Arial" w:cs="Arial"/>
                <w:sz w:val="20"/>
                <w:szCs w:val="20"/>
              </w:rPr>
              <w:t>31-enero 2024</w:t>
            </w:r>
          </w:p>
        </w:tc>
      </w:tr>
      <w:tr w:rsidR="00A31A4F" w:rsidRPr="00041FEC" w14:paraId="7697C4D7" w14:textId="77777777" w:rsidTr="00FC34C2">
        <w:trPr>
          <w:trHeight w:val="1588"/>
          <w:jc w:val="center"/>
        </w:trPr>
        <w:tc>
          <w:tcPr>
            <w:tcW w:w="1696" w:type="dxa"/>
            <w:tcBorders>
              <w:top w:val="single" w:sz="4" w:space="0" w:color="auto"/>
              <w:left w:val="single" w:sz="4" w:space="0" w:color="auto"/>
              <w:right w:val="single" w:sz="4" w:space="0" w:color="auto"/>
            </w:tcBorders>
            <w:vAlign w:val="center"/>
          </w:tcPr>
          <w:p w14:paraId="77210A4D" w14:textId="77777777" w:rsidR="00A31A4F" w:rsidRPr="00041FEC" w:rsidRDefault="00A31A4F" w:rsidP="007C5590">
            <w:pPr>
              <w:rPr>
                <w:rFonts w:ascii="Arial" w:hAnsi="Arial" w:cs="Arial"/>
                <w:sz w:val="18"/>
                <w:szCs w:val="18"/>
              </w:rPr>
            </w:pPr>
            <w:r w:rsidRPr="00041FEC">
              <w:rPr>
                <w:rFonts w:ascii="Arial" w:hAnsi="Arial" w:cs="Arial"/>
                <w:sz w:val="18"/>
                <w:szCs w:val="18"/>
              </w:rPr>
              <w:lastRenderedPageBreak/>
              <w:t>Subcomponente</w:t>
            </w:r>
          </w:p>
          <w:p w14:paraId="33EA095B" w14:textId="77777777" w:rsidR="00A31A4F" w:rsidRPr="00041FEC" w:rsidRDefault="00A31A4F" w:rsidP="007C5590">
            <w:pPr>
              <w:rPr>
                <w:rFonts w:ascii="Arial" w:hAnsi="Arial" w:cs="Arial"/>
                <w:sz w:val="18"/>
                <w:szCs w:val="18"/>
              </w:rPr>
            </w:pPr>
          </w:p>
          <w:p w14:paraId="0FA42BF2" w14:textId="18A603BC"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836A634" w14:textId="3E0965A5" w:rsidR="00A31A4F" w:rsidRPr="00041FEC" w:rsidRDefault="00A31A4F" w:rsidP="007C5590">
            <w:pPr>
              <w:jc w:val="center"/>
              <w:rPr>
                <w:rFonts w:ascii="Arial" w:hAnsi="Arial" w:cs="Arial"/>
                <w:sz w:val="18"/>
                <w:szCs w:val="18"/>
                <w:highlight w:val="yellow"/>
              </w:rPr>
            </w:pPr>
            <w:r w:rsidRPr="00041FEC">
              <w:rPr>
                <w:rFonts w:ascii="Arial" w:hAnsi="Arial" w:cs="Arial"/>
                <w:sz w:val="18"/>
                <w:szCs w:val="18"/>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246E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Consulta sobre las temáticas para los espacios de rendición</w:t>
            </w:r>
          </w:p>
          <w:p w14:paraId="5392D0B6" w14:textId="65782B7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883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Implementación de espacios de dialogo con la </w:t>
            </w:r>
          </w:p>
          <w:p w14:paraId="033AFEA7"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y grupos de interés en donde se consulte las </w:t>
            </w:r>
          </w:p>
          <w:p w14:paraId="425DBC52" w14:textId="0947FD9A"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temáticas a tratar en materia de rendición de cuentas</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8A18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76B901A2"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210E6657" w14:textId="328099C1"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8D532" w14:textId="679541D5"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14-junio -2024</w:t>
            </w:r>
          </w:p>
        </w:tc>
      </w:tr>
      <w:tr w:rsidR="00A31A4F" w:rsidRPr="00041FEC" w14:paraId="6D895686" w14:textId="77777777" w:rsidTr="00FC34C2">
        <w:trPr>
          <w:trHeight w:val="1506"/>
          <w:jc w:val="center"/>
        </w:trPr>
        <w:tc>
          <w:tcPr>
            <w:tcW w:w="1696" w:type="dxa"/>
            <w:tcBorders>
              <w:left w:val="single" w:sz="4" w:space="0" w:color="auto"/>
              <w:bottom w:val="nil"/>
              <w:right w:val="single" w:sz="4" w:space="0" w:color="auto"/>
            </w:tcBorders>
          </w:tcPr>
          <w:p w14:paraId="311653BB" w14:textId="19BEBB45"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4097074C" w14:textId="1155A30D" w:rsidR="00A31A4F" w:rsidRPr="00041FEC" w:rsidRDefault="00A31A4F" w:rsidP="007C5590">
            <w:pPr>
              <w:jc w:val="center"/>
              <w:rPr>
                <w:rFonts w:ascii="Arial" w:hAnsi="Arial" w:cs="Arial"/>
                <w:sz w:val="18"/>
                <w:szCs w:val="18"/>
              </w:rPr>
            </w:pPr>
            <w:r w:rsidRPr="00041FEC">
              <w:rPr>
                <w:rFonts w:ascii="Arial" w:hAnsi="Arial" w:cs="Arial"/>
                <w:sz w:val="18"/>
                <w:szCs w:val="18"/>
              </w:rPr>
              <w:t>2.2</w:t>
            </w:r>
          </w:p>
        </w:tc>
        <w:tc>
          <w:tcPr>
            <w:tcW w:w="2126" w:type="dxa"/>
          </w:tcPr>
          <w:p w14:paraId="0D998A76"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Adopción de las actividades viables propuestas por la </w:t>
            </w:r>
          </w:p>
          <w:p w14:paraId="7CFFCAB1" w14:textId="49B8952D" w:rsidR="00A31A4F" w:rsidRPr="00D6191F" w:rsidRDefault="00A31A4F" w:rsidP="007C5590">
            <w:pPr>
              <w:rPr>
                <w:rFonts w:ascii="Arial" w:hAnsi="Arial" w:cs="Arial"/>
                <w:sz w:val="18"/>
                <w:szCs w:val="18"/>
              </w:rPr>
            </w:pPr>
            <w:r w:rsidRPr="00D6191F">
              <w:rPr>
                <w:rFonts w:ascii="Arial" w:eastAsia="Arial" w:hAnsi="Arial" w:cs="Arial"/>
                <w:sz w:val="20"/>
                <w:szCs w:val="20"/>
              </w:rPr>
              <w:t>ciudadanía en las actividades de creación para la construcción del 8º Plan de congreso abierto y transparente</w:t>
            </w:r>
          </w:p>
        </w:tc>
        <w:tc>
          <w:tcPr>
            <w:tcW w:w="2410" w:type="dxa"/>
          </w:tcPr>
          <w:p w14:paraId="691F3861"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Implementación de las acciones dirigidas a adoptar y dar </w:t>
            </w:r>
          </w:p>
          <w:p w14:paraId="6DC2E0D7"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cumplimiento a las actividades viables propuestas por la </w:t>
            </w:r>
          </w:p>
          <w:p w14:paraId="68387EC1"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y grupos de interés en el 8º Plan de congreso </w:t>
            </w:r>
          </w:p>
          <w:p w14:paraId="7C0FF191" w14:textId="5A63AC9F"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Abierto y Transparente</w:t>
            </w:r>
          </w:p>
        </w:tc>
        <w:tc>
          <w:tcPr>
            <w:tcW w:w="1275" w:type="dxa"/>
          </w:tcPr>
          <w:p w14:paraId="3CE228ED"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 grupo </w:t>
            </w:r>
          </w:p>
          <w:p w14:paraId="0AB33EE4" w14:textId="4B48EBC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responsable del 8º Plan</w:t>
            </w:r>
          </w:p>
        </w:tc>
        <w:tc>
          <w:tcPr>
            <w:tcW w:w="1701" w:type="dxa"/>
          </w:tcPr>
          <w:p w14:paraId="19806402" w14:textId="478A2FC6"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24-julio 2024</w:t>
            </w:r>
          </w:p>
        </w:tc>
      </w:tr>
      <w:tr w:rsidR="00A31A4F" w:rsidRPr="00041FEC" w14:paraId="72EB4198" w14:textId="77777777" w:rsidTr="00FC34C2">
        <w:trPr>
          <w:trHeight w:val="1506"/>
          <w:jc w:val="center"/>
        </w:trPr>
        <w:tc>
          <w:tcPr>
            <w:tcW w:w="1696" w:type="dxa"/>
            <w:tcBorders>
              <w:top w:val="nil"/>
              <w:left w:val="single" w:sz="4" w:space="0" w:color="auto"/>
              <w:right w:val="single" w:sz="4" w:space="0" w:color="auto"/>
            </w:tcBorders>
            <w:vAlign w:val="center"/>
          </w:tcPr>
          <w:p w14:paraId="547E5C89"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0EB0C645" w14:textId="5096F16C" w:rsidR="00A31A4F" w:rsidRPr="00041FEC" w:rsidRDefault="00A31A4F" w:rsidP="007C5590">
            <w:pPr>
              <w:jc w:val="center"/>
              <w:rPr>
                <w:rFonts w:ascii="Arial" w:hAnsi="Arial" w:cs="Arial"/>
                <w:sz w:val="18"/>
                <w:szCs w:val="18"/>
              </w:rPr>
            </w:pPr>
            <w:r>
              <w:rPr>
                <w:rFonts w:ascii="Arial" w:hAnsi="Arial" w:cs="Arial"/>
                <w:sz w:val="18"/>
                <w:szCs w:val="18"/>
              </w:rPr>
              <w:t>2.3</w:t>
            </w:r>
          </w:p>
        </w:tc>
        <w:tc>
          <w:tcPr>
            <w:tcW w:w="2126" w:type="dxa"/>
          </w:tcPr>
          <w:p w14:paraId="38E68B9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Desarrollar de al menos un espacio de participación con la </w:t>
            </w:r>
          </w:p>
          <w:p w14:paraId="2EB2F805" w14:textId="6C97D324" w:rsidR="00A31A4F" w:rsidRPr="00D6191F" w:rsidRDefault="00A31A4F" w:rsidP="007C5590">
            <w:pPr>
              <w:rPr>
                <w:rFonts w:ascii="Arial" w:hAnsi="Arial" w:cs="Arial"/>
                <w:sz w:val="18"/>
                <w:szCs w:val="18"/>
              </w:rPr>
            </w:pPr>
            <w:r w:rsidRPr="00D6191F">
              <w:rPr>
                <w:rFonts w:ascii="Arial" w:eastAsia="Arial" w:hAnsi="Arial" w:cs="Arial"/>
                <w:sz w:val="20"/>
                <w:szCs w:val="20"/>
              </w:rPr>
              <w:t>ciudadanía, grupos de interés y funcionarios para la rendición de cuentas.</w:t>
            </w:r>
          </w:p>
        </w:tc>
        <w:tc>
          <w:tcPr>
            <w:tcW w:w="2410" w:type="dxa"/>
          </w:tcPr>
          <w:p w14:paraId="29B6264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Desarrollar un espacio de rendición de cuentas</w:t>
            </w:r>
          </w:p>
          <w:p w14:paraId="4BE87A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(audiencia pública u otro) en donde participen la </w:t>
            </w:r>
          </w:p>
          <w:p w14:paraId="30A1AD7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los grupos de interés, y funcionarios de la </w:t>
            </w:r>
          </w:p>
          <w:p w14:paraId="22E19F13" w14:textId="458761AD" w:rsidR="00A31A4F" w:rsidRPr="00D6191F" w:rsidRDefault="00A31A4F" w:rsidP="007C5590">
            <w:pPr>
              <w:jc w:val="center"/>
              <w:rPr>
                <w:rFonts w:ascii="Arial" w:hAnsi="Arial" w:cs="Arial"/>
                <w:color w:val="000000"/>
                <w:sz w:val="18"/>
                <w:szCs w:val="18"/>
                <w:shd w:val="clear" w:color="auto" w:fill="FFFFFF"/>
              </w:rPr>
            </w:pPr>
            <w:r w:rsidRPr="00D6191F">
              <w:rPr>
                <w:rFonts w:ascii="Arial" w:eastAsia="Arial" w:hAnsi="Arial" w:cs="Arial"/>
                <w:sz w:val="20"/>
                <w:szCs w:val="20"/>
              </w:rPr>
              <w:t>corporación</w:t>
            </w:r>
          </w:p>
        </w:tc>
        <w:tc>
          <w:tcPr>
            <w:tcW w:w="1275" w:type="dxa"/>
          </w:tcPr>
          <w:p w14:paraId="75BB085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233B8098"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44A06BC7" w14:textId="3CC1074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Pr>
          <w:p w14:paraId="59537CE5" w14:textId="54413A9C"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20-julio-2024</w:t>
            </w:r>
          </w:p>
        </w:tc>
      </w:tr>
      <w:tr w:rsidR="00A31A4F" w:rsidRPr="00041FEC" w14:paraId="603719C9" w14:textId="77777777" w:rsidTr="00FC34C2">
        <w:trPr>
          <w:trHeight w:val="1506"/>
          <w:jc w:val="center"/>
        </w:trPr>
        <w:tc>
          <w:tcPr>
            <w:tcW w:w="1696" w:type="dxa"/>
            <w:tcBorders>
              <w:top w:val="nil"/>
              <w:left w:val="single" w:sz="4" w:space="0" w:color="auto"/>
              <w:right w:val="single" w:sz="4" w:space="0" w:color="auto"/>
            </w:tcBorders>
            <w:vAlign w:val="center"/>
          </w:tcPr>
          <w:p w14:paraId="3757247B"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23A81139" w14:textId="77777777" w:rsidR="00A31A4F" w:rsidRPr="00041FEC" w:rsidRDefault="00A31A4F" w:rsidP="007C5590">
            <w:pPr>
              <w:rPr>
                <w:rFonts w:ascii="Arial" w:hAnsi="Arial" w:cs="Arial"/>
                <w:sz w:val="18"/>
                <w:szCs w:val="18"/>
              </w:rPr>
            </w:pPr>
          </w:p>
          <w:p w14:paraId="2D86F10F" w14:textId="3475BB88"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CDAA3AB" w14:textId="2BE3FCD1" w:rsidR="00A31A4F" w:rsidRPr="00041FEC" w:rsidRDefault="00A31A4F" w:rsidP="007C5590">
            <w:pPr>
              <w:jc w:val="center"/>
              <w:rPr>
                <w:rFonts w:ascii="Arial" w:hAnsi="Arial" w:cs="Arial"/>
                <w:sz w:val="18"/>
                <w:szCs w:val="18"/>
              </w:rPr>
            </w:pPr>
            <w:r w:rsidRPr="00041FEC">
              <w:rPr>
                <w:rFonts w:ascii="Arial" w:hAnsi="Arial" w:cs="Arial"/>
                <w:sz w:val="18"/>
                <w:szCs w:val="18"/>
              </w:rPr>
              <w:t>2.</w:t>
            </w:r>
            <w:r>
              <w:rPr>
                <w:rFonts w:ascii="Arial" w:hAnsi="Arial" w:cs="Arial"/>
                <w:sz w:val="18"/>
                <w:szCs w:val="18"/>
              </w:rPr>
              <w:t>4</w:t>
            </w:r>
          </w:p>
        </w:tc>
        <w:tc>
          <w:tcPr>
            <w:tcW w:w="2126" w:type="dxa"/>
            <w:vAlign w:val="center"/>
          </w:tcPr>
          <w:p w14:paraId="5AC59B14" w14:textId="319A1508" w:rsidR="00A31A4F" w:rsidRPr="00D6191F" w:rsidRDefault="00A31A4F" w:rsidP="007C5590">
            <w:pPr>
              <w:jc w:val="center"/>
              <w:rPr>
                <w:rFonts w:ascii="Arial" w:hAnsi="Arial" w:cs="Arial"/>
                <w:sz w:val="18"/>
                <w:szCs w:val="18"/>
              </w:rPr>
            </w:pPr>
            <w:r w:rsidRPr="00D6191F">
              <w:rPr>
                <w:rFonts w:ascii="Arial" w:hAnsi="Arial" w:cs="Arial"/>
                <w:sz w:val="18"/>
                <w:szCs w:val="18"/>
              </w:rPr>
              <w:t>Coordinar la logística</w:t>
            </w:r>
            <w:r w:rsidRPr="00D6191F">
              <w:rPr>
                <w:rFonts w:ascii="Arial" w:hAnsi="Arial" w:cs="Arial"/>
                <w:spacing w:val="1"/>
                <w:sz w:val="18"/>
                <w:szCs w:val="18"/>
              </w:rPr>
              <w:t xml:space="preserve"> </w:t>
            </w:r>
            <w:r w:rsidRPr="00D6191F">
              <w:rPr>
                <w:rFonts w:ascii="Arial" w:hAnsi="Arial" w:cs="Arial"/>
                <w:sz w:val="18"/>
                <w:szCs w:val="18"/>
              </w:rPr>
              <w:t>para la realización del evento audiencia</w:t>
            </w:r>
            <w:r w:rsidRPr="00D6191F">
              <w:rPr>
                <w:rFonts w:ascii="Arial" w:hAnsi="Arial" w:cs="Arial"/>
                <w:spacing w:val="1"/>
                <w:sz w:val="18"/>
                <w:szCs w:val="18"/>
              </w:rPr>
              <w:t xml:space="preserve"> </w:t>
            </w:r>
            <w:r w:rsidRPr="00D6191F">
              <w:rPr>
                <w:rFonts w:ascii="Arial" w:hAnsi="Arial" w:cs="Arial"/>
                <w:sz w:val="18"/>
                <w:szCs w:val="18"/>
              </w:rPr>
              <w:t>pública</w:t>
            </w:r>
          </w:p>
        </w:tc>
        <w:tc>
          <w:tcPr>
            <w:tcW w:w="2410" w:type="dxa"/>
            <w:vAlign w:val="center"/>
          </w:tcPr>
          <w:p w14:paraId="69DB44CD" w14:textId="03167B28" w:rsidR="00A31A4F" w:rsidRPr="00D6191F" w:rsidRDefault="00A31A4F" w:rsidP="007C5590">
            <w:pPr>
              <w:jc w:val="center"/>
              <w:rPr>
                <w:rFonts w:ascii="Arial" w:hAnsi="Arial" w:cs="Arial"/>
                <w:sz w:val="18"/>
                <w:szCs w:val="18"/>
              </w:rPr>
            </w:pPr>
            <w:r w:rsidRPr="00D6191F">
              <w:rPr>
                <w:rFonts w:ascii="Arial" w:hAnsi="Arial" w:cs="Arial"/>
                <w:color w:val="000000"/>
                <w:sz w:val="18"/>
                <w:szCs w:val="18"/>
                <w:shd w:val="clear" w:color="auto" w:fill="FFFFFF"/>
              </w:rPr>
              <w:t>Apoyo logístico el día del evento: Maestro de Ceremonia, ubicación protocolaria de los invitados, entrega de materiales si se requiere.</w:t>
            </w:r>
          </w:p>
        </w:tc>
        <w:tc>
          <w:tcPr>
            <w:tcW w:w="1275" w:type="dxa"/>
            <w:vAlign w:val="center"/>
          </w:tcPr>
          <w:p w14:paraId="1BEB53F3" w14:textId="40A941DD" w:rsidR="00A31A4F" w:rsidRPr="00D6191F" w:rsidRDefault="00A31A4F" w:rsidP="007C5590">
            <w:pPr>
              <w:jc w:val="center"/>
              <w:rPr>
                <w:rFonts w:ascii="Arial" w:hAnsi="Arial" w:cs="Arial"/>
                <w:sz w:val="18"/>
                <w:szCs w:val="18"/>
              </w:rPr>
            </w:pPr>
            <w:r w:rsidRPr="00D6191F">
              <w:rPr>
                <w:rFonts w:ascii="Arial" w:hAnsi="Arial" w:cs="Arial"/>
                <w:sz w:val="18"/>
                <w:szCs w:val="18"/>
              </w:rPr>
              <w:t>Oficina de</w:t>
            </w:r>
            <w:r w:rsidRPr="00D6191F">
              <w:rPr>
                <w:rFonts w:ascii="Arial" w:hAnsi="Arial" w:cs="Arial"/>
                <w:spacing w:val="-47"/>
                <w:sz w:val="18"/>
                <w:szCs w:val="18"/>
              </w:rPr>
              <w:t xml:space="preserve"> </w:t>
            </w:r>
            <w:r w:rsidRPr="00D6191F">
              <w:rPr>
                <w:rFonts w:ascii="Arial" w:hAnsi="Arial" w:cs="Arial"/>
                <w:sz w:val="18"/>
                <w:szCs w:val="18"/>
              </w:rPr>
              <w:t>Protocolo</w:t>
            </w:r>
          </w:p>
        </w:tc>
        <w:tc>
          <w:tcPr>
            <w:tcW w:w="1701" w:type="dxa"/>
            <w:vAlign w:val="center"/>
          </w:tcPr>
          <w:p w14:paraId="38508265"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20 de julio</w:t>
            </w:r>
          </w:p>
          <w:p w14:paraId="2E006533" w14:textId="0B387567" w:rsidR="00A31A4F" w:rsidRPr="00D6191F" w:rsidRDefault="00A31A4F" w:rsidP="007C5590">
            <w:pPr>
              <w:jc w:val="center"/>
              <w:rPr>
                <w:rFonts w:ascii="Arial" w:hAnsi="Arial" w:cs="Arial"/>
                <w:sz w:val="18"/>
                <w:szCs w:val="18"/>
              </w:rPr>
            </w:pPr>
            <w:r w:rsidRPr="00D6191F">
              <w:rPr>
                <w:rFonts w:ascii="Arial" w:hAnsi="Arial" w:cs="Arial"/>
                <w:sz w:val="18"/>
                <w:szCs w:val="18"/>
              </w:rPr>
              <w:t>de 2024</w:t>
            </w:r>
          </w:p>
        </w:tc>
      </w:tr>
      <w:tr w:rsidR="00877055" w:rsidRPr="00041FEC" w14:paraId="6C86DD29" w14:textId="77777777" w:rsidTr="00FC34C2">
        <w:trPr>
          <w:trHeight w:val="1506"/>
          <w:jc w:val="center"/>
        </w:trPr>
        <w:tc>
          <w:tcPr>
            <w:tcW w:w="1696" w:type="dxa"/>
            <w:tcBorders>
              <w:top w:val="nil"/>
              <w:left w:val="single" w:sz="4" w:space="0" w:color="auto"/>
              <w:right w:val="single" w:sz="4" w:space="0" w:color="auto"/>
            </w:tcBorders>
            <w:vAlign w:val="center"/>
          </w:tcPr>
          <w:p w14:paraId="2BF829B5" w14:textId="77777777" w:rsidR="00877055" w:rsidRPr="00041FEC" w:rsidRDefault="00877055" w:rsidP="007C5590">
            <w:pPr>
              <w:rPr>
                <w:rFonts w:ascii="Arial" w:hAnsi="Arial" w:cs="Arial"/>
                <w:sz w:val="18"/>
                <w:szCs w:val="18"/>
              </w:rPr>
            </w:pPr>
          </w:p>
        </w:tc>
        <w:tc>
          <w:tcPr>
            <w:tcW w:w="426" w:type="dxa"/>
            <w:tcBorders>
              <w:left w:val="single" w:sz="4" w:space="0" w:color="auto"/>
            </w:tcBorders>
            <w:vAlign w:val="center"/>
          </w:tcPr>
          <w:p w14:paraId="6A64C245" w14:textId="03E531A7" w:rsidR="00877055" w:rsidRPr="00041FEC" w:rsidRDefault="00877055" w:rsidP="007C5590">
            <w:pPr>
              <w:jc w:val="center"/>
              <w:rPr>
                <w:rFonts w:ascii="Arial" w:hAnsi="Arial" w:cs="Arial"/>
                <w:sz w:val="18"/>
                <w:szCs w:val="18"/>
              </w:rPr>
            </w:pPr>
            <w:r>
              <w:rPr>
                <w:rFonts w:ascii="Arial" w:hAnsi="Arial" w:cs="Arial"/>
                <w:sz w:val="18"/>
                <w:szCs w:val="18"/>
              </w:rPr>
              <w:t>2.5</w:t>
            </w:r>
          </w:p>
        </w:tc>
        <w:tc>
          <w:tcPr>
            <w:tcW w:w="2126" w:type="dxa"/>
            <w:vAlign w:val="center"/>
          </w:tcPr>
          <w:p w14:paraId="367DAFC7" w14:textId="12FE0E21" w:rsidR="00877055" w:rsidRPr="00D6191F" w:rsidRDefault="00877055" w:rsidP="007C5590">
            <w:pPr>
              <w:jc w:val="center"/>
              <w:rPr>
                <w:rFonts w:ascii="Arial" w:hAnsi="Arial" w:cs="Arial"/>
                <w:sz w:val="18"/>
                <w:szCs w:val="18"/>
              </w:rPr>
            </w:pPr>
            <w:r w:rsidRPr="00D6191F">
              <w:rPr>
                <w:rFonts w:ascii="Arial" w:hAnsi="Arial" w:cs="Arial"/>
                <w:sz w:val="18"/>
                <w:szCs w:val="18"/>
              </w:rPr>
              <w:t>Implementación de acciones dirigidas a la construcción y adopción del Octavo Plan de Acción par un congreso abierto y transparente</w:t>
            </w:r>
          </w:p>
        </w:tc>
        <w:tc>
          <w:tcPr>
            <w:tcW w:w="2410" w:type="dxa"/>
            <w:vAlign w:val="center"/>
          </w:tcPr>
          <w:p w14:paraId="0ECD2F8D" w14:textId="774A0541" w:rsidR="00877055" w:rsidRPr="00D6191F" w:rsidRDefault="00877055"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Implementación de acciones dirigidas a la construcción y adopción del VIII Plan de Acción para un congreso abierto y transparente en lo que corresponda a actividades que sumen al ejercicio Rendición de cuentas.</w:t>
            </w:r>
          </w:p>
        </w:tc>
        <w:tc>
          <w:tcPr>
            <w:tcW w:w="1275" w:type="dxa"/>
            <w:vAlign w:val="center"/>
          </w:tcPr>
          <w:p w14:paraId="70A5E7EC" w14:textId="3339A98A" w:rsidR="00877055" w:rsidRPr="00D6191F" w:rsidRDefault="00877055" w:rsidP="007C5590">
            <w:pPr>
              <w:jc w:val="center"/>
              <w:rPr>
                <w:rFonts w:ascii="Arial" w:hAnsi="Arial" w:cs="Arial"/>
                <w:sz w:val="18"/>
                <w:szCs w:val="18"/>
              </w:rPr>
            </w:pPr>
            <w:r w:rsidRPr="00D6191F">
              <w:rPr>
                <w:rFonts w:ascii="Arial" w:hAnsi="Arial" w:cs="Arial"/>
                <w:sz w:val="18"/>
                <w:szCs w:val="18"/>
              </w:rPr>
              <w:t>Mesa directiva y Secretaría General</w:t>
            </w:r>
          </w:p>
        </w:tc>
        <w:tc>
          <w:tcPr>
            <w:tcW w:w="1701" w:type="dxa"/>
            <w:vAlign w:val="center"/>
          </w:tcPr>
          <w:p w14:paraId="27BF2F50" w14:textId="37F6CA99" w:rsidR="00877055" w:rsidRPr="00D6191F" w:rsidRDefault="00877055" w:rsidP="007C5590">
            <w:pPr>
              <w:jc w:val="center"/>
              <w:rPr>
                <w:rFonts w:ascii="Arial" w:hAnsi="Arial" w:cs="Arial"/>
                <w:sz w:val="18"/>
                <w:szCs w:val="18"/>
              </w:rPr>
            </w:pPr>
            <w:r w:rsidRPr="00D6191F">
              <w:rPr>
                <w:rFonts w:ascii="Arial" w:hAnsi="Arial" w:cs="Arial"/>
                <w:sz w:val="18"/>
                <w:szCs w:val="18"/>
              </w:rPr>
              <w:t>30 de abril de 2024</w:t>
            </w:r>
          </w:p>
        </w:tc>
      </w:tr>
      <w:tr w:rsidR="00CB0ED9" w:rsidRPr="00041FEC" w14:paraId="736C2BC8" w14:textId="77777777" w:rsidTr="00FC34C2">
        <w:trPr>
          <w:trHeight w:val="1506"/>
          <w:jc w:val="center"/>
        </w:trPr>
        <w:tc>
          <w:tcPr>
            <w:tcW w:w="1696" w:type="dxa"/>
            <w:tcBorders>
              <w:top w:val="nil"/>
              <w:left w:val="single" w:sz="4" w:space="0" w:color="auto"/>
              <w:right w:val="single" w:sz="4" w:space="0" w:color="auto"/>
            </w:tcBorders>
            <w:vAlign w:val="center"/>
          </w:tcPr>
          <w:p w14:paraId="3F6041EF" w14:textId="77777777" w:rsidR="00CB0ED9" w:rsidRPr="00041FEC" w:rsidRDefault="00CB0ED9" w:rsidP="007C5590">
            <w:pPr>
              <w:rPr>
                <w:rFonts w:ascii="Arial" w:hAnsi="Arial" w:cs="Arial"/>
                <w:sz w:val="18"/>
                <w:szCs w:val="18"/>
              </w:rPr>
            </w:pPr>
          </w:p>
        </w:tc>
        <w:tc>
          <w:tcPr>
            <w:tcW w:w="426" w:type="dxa"/>
            <w:tcBorders>
              <w:left w:val="single" w:sz="4" w:space="0" w:color="auto"/>
            </w:tcBorders>
            <w:vAlign w:val="center"/>
          </w:tcPr>
          <w:p w14:paraId="6ACE3754" w14:textId="673E7648" w:rsidR="00CB0ED9" w:rsidRDefault="00CB0ED9" w:rsidP="007C5590">
            <w:pPr>
              <w:jc w:val="center"/>
              <w:rPr>
                <w:rFonts w:ascii="Arial" w:hAnsi="Arial" w:cs="Arial"/>
                <w:sz w:val="18"/>
                <w:szCs w:val="18"/>
              </w:rPr>
            </w:pPr>
            <w:r>
              <w:rPr>
                <w:rFonts w:ascii="Arial" w:hAnsi="Arial" w:cs="Arial"/>
                <w:sz w:val="18"/>
                <w:szCs w:val="18"/>
              </w:rPr>
              <w:t>2.6</w:t>
            </w:r>
          </w:p>
        </w:tc>
        <w:tc>
          <w:tcPr>
            <w:tcW w:w="2126" w:type="dxa"/>
            <w:vAlign w:val="center"/>
          </w:tcPr>
          <w:p w14:paraId="042D72A0" w14:textId="30ED3F07" w:rsidR="00CB0ED9" w:rsidRPr="00D6191F" w:rsidRDefault="00CB0ED9" w:rsidP="007C5590">
            <w:pPr>
              <w:jc w:val="center"/>
              <w:rPr>
                <w:rFonts w:ascii="Arial" w:hAnsi="Arial" w:cs="Arial"/>
                <w:sz w:val="18"/>
                <w:szCs w:val="18"/>
              </w:rPr>
            </w:pPr>
            <w:r w:rsidRPr="00D6191F">
              <w:rPr>
                <w:rFonts w:ascii="Arial" w:hAnsi="Arial" w:cs="Arial"/>
                <w:sz w:val="18"/>
                <w:szCs w:val="18"/>
              </w:rPr>
              <w:t>Fortalecer el acceso a la información</w:t>
            </w:r>
            <w:r w:rsidR="00760BA2" w:rsidRPr="00D6191F">
              <w:rPr>
                <w:rFonts w:ascii="Arial" w:hAnsi="Arial" w:cs="Arial"/>
                <w:sz w:val="18"/>
                <w:szCs w:val="18"/>
              </w:rPr>
              <w:t xml:space="preserve"> de los ciudadanos en lo que respecta a la probidad </w:t>
            </w:r>
          </w:p>
        </w:tc>
        <w:tc>
          <w:tcPr>
            <w:tcW w:w="2410" w:type="dxa"/>
            <w:vAlign w:val="center"/>
          </w:tcPr>
          <w:p w14:paraId="5E93272F" w14:textId="725044CA" w:rsidR="00CB0ED9" w:rsidRPr="00D6191F" w:rsidRDefault="00602228"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 xml:space="preserve">Actualización link de la declaración del conflicto de intereses en la página web y la publicación en la gaceta.  Consolidación y actualización de los perfiles de los Representantes en la página web de la Cámara de Representantes.   </w:t>
            </w:r>
          </w:p>
        </w:tc>
        <w:tc>
          <w:tcPr>
            <w:tcW w:w="1275" w:type="dxa"/>
            <w:vAlign w:val="center"/>
          </w:tcPr>
          <w:p w14:paraId="4E5325B8" w14:textId="78E3F0A7" w:rsidR="00CB0ED9" w:rsidRPr="00D6191F" w:rsidRDefault="00602228" w:rsidP="007C5590">
            <w:pPr>
              <w:jc w:val="center"/>
              <w:rPr>
                <w:rFonts w:ascii="Arial" w:hAnsi="Arial" w:cs="Arial"/>
                <w:sz w:val="18"/>
                <w:szCs w:val="18"/>
              </w:rPr>
            </w:pPr>
            <w:r w:rsidRPr="00D6191F">
              <w:rPr>
                <w:rFonts w:ascii="Arial" w:hAnsi="Arial" w:cs="Arial"/>
                <w:sz w:val="18"/>
                <w:szCs w:val="18"/>
              </w:rPr>
              <w:t>Secretaría General</w:t>
            </w:r>
          </w:p>
        </w:tc>
        <w:tc>
          <w:tcPr>
            <w:tcW w:w="1701" w:type="dxa"/>
            <w:vAlign w:val="center"/>
          </w:tcPr>
          <w:p w14:paraId="66DAD00B" w14:textId="63BFF5E2" w:rsidR="00CB0ED9" w:rsidRPr="00D6191F" w:rsidRDefault="00602228" w:rsidP="007C5590">
            <w:pPr>
              <w:jc w:val="center"/>
              <w:rPr>
                <w:rFonts w:ascii="Arial" w:hAnsi="Arial" w:cs="Arial"/>
                <w:sz w:val="18"/>
                <w:szCs w:val="18"/>
              </w:rPr>
            </w:pPr>
            <w:r w:rsidRPr="00D6191F">
              <w:rPr>
                <w:rFonts w:ascii="Arial" w:hAnsi="Arial" w:cs="Arial"/>
                <w:sz w:val="18"/>
                <w:szCs w:val="18"/>
              </w:rPr>
              <w:t>31 de diciembre de 2024</w:t>
            </w:r>
          </w:p>
        </w:tc>
      </w:tr>
      <w:tr w:rsidR="002B154E" w:rsidRPr="00041FEC" w14:paraId="4193D995" w14:textId="77777777" w:rsidTr="00FC34C2">
        <w:trPr>
          <w:trHeight w:val="1506"/>
          <w:jc w:val="center"/>
        </w:trPr>
        <w:tc>
          <w:tcPr>
            <w:tcW w:w="1696" w:type="dxa"/>
            <w:tcBorders>
              <w:top w:val="nil"/>
              <w:left w:val="single" w:sz="4" w:space="0" w:color="auto"/>
              <w:right w:val="single" w:sz="4" w:space="0" w:color="auto"/>
            </w:tcBorders>
            <w:vAlign w:val="center"/>
          </w:tcPr>
          <w:p w14:paraId="5D8C25ED" w14:textId="77777777" w:rsidR="002B154E" w:rsidRPr="00041FEC" w:rsidRDefault="002B154E" w:rsidP="007C5590">
            <w:pPr>
              <w:rPr>
                <w:rFonts w:ascii="Arial" w:hAnsi="Arial" w:cs="Arial"/>
                <w:sz w:val="18"/>
                <w:szCs w:val="18"/>
              </w:rPr>
            </w:pPr>
          </w:p>
        </w:tc>
        <w:tc>
          <w:tcPr>
            <w:tcW w:w="426" w:type="dxa"/>
            <w:tcBorders>
              <w:left w:val="single" w:sz="4" w:space="0" w:color="auto"/>
            </w:tcBorders>
            <w:vAlign w:val="center"/>
          </w:tcPr>
          <w:p w14:paraId="6497ED0E" w14:textId="103AA28C" w:rsidR="002B154E" w:rsidRDefault="00DC071E" w:rsidP="007C5590">
            <w:pPr>
              <w:jc w:val="center"/>
              <w:rPr>
                <w:rFonts w:ascii="Arial" w:hAnsi="Arial" w:cs="Arial"/>
                <w:sz w:val="18"/>
                <w:szCs w:val="18"/>
              </w:rPr>
            </w:pPr>
            <w:r>
              <w:rPr>
                <w:rFonts w:ascii="Arial" w:hAnsi="Arial" w:cs="Arial"/>
                <w:sz w:val="18"/>
                <w:szCs w:val="18"/>
              </w:rPr>
              <w:t>2.7</w:t>
            </w:r>
          </w:p>
        </w:tc>
        <w:tc>
          <w:tcPr>
            <w:tcW w:w="2126" w:type="dxa"/>
            <w:vAlign w:val="center"/>
          </w:tcPr>
          <w:p w14:paraId="20F8DE9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Actualización anual de</w:t>
            </w:r>
          </w:p>
          <w:p w14:paraId="068077E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la estrategia de</w:t>
            </w:r>
          </w:p>
          <w:p w14:paraId="336E2ADF" w14:textId="098507CE" w:rsidR="002B154E" w:rsidRPr="00D6191F" w:rsidRDefault="002B154E" w:rsidP="007C5590">
            <w:pPr>
              <w:jc w:val="center"/>
              <w:rPr>
                <w:rFonts w:ascii="Arial" w:hAnsi="Arial" w:cs="Arial"/>
                <w:sz w:val="18"/>
                <w:szCs w:val="18"/>
              </w:rPr>
            </w:pPr>
            <w:r w:rsidRPr="00D6191F">
              <w:rPr>
                <w:rFonts w:ascii="Arial" w:hAnsi="Arial" w:cs="Arial"/>
                <w:sz w:val="18"/>
                <w:szCs w:val="18"/>
              </w:rPr>
              <w:t>comunicación</w:t>
            </w:r>
          </w:p>
        </w:tc>
        <w:tc>
          <w:tcPr>
            <w:tcW w:w="2410" w:type="dxa"/>
            <w:vAlign w:val="center"/>
          </w:tcPr>
          <w:p w14:paraId="7E39A7E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Diseño e implementación de la</w:t>
            </w:r>
          </w:p>
          <w:p w14:paraId="04EB4022"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estrategia de comunicación para</w:t>
            </w:r>
          </w:p>
          <w:p w14:paraId="50080B8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promoción y socialización de</w:t>
            </w:r>
          </w:p>
          <w:p w14:paraId="5FAF1634"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audiencia pública de rendición</w:t>
            </w:r>
          </w:p>
          <w:p w14:paraId="5AF3B2C3"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de cuentas y la interacción con</w:t>
            </w:r>
          </w:p>
          <w:p w14:paraId="521DD5EE"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los grupos de interés y los</w:t>
            </w:r>
          </w:p>
          <w:p w14:paraId="5DA4E54C"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representantes de la sociedad</w:t>
            </w:r>
          </w:p>
          <w:p w14:paraId="246F7F5C" w14:textId="19FD8CA6"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civil en esta actividad.</w:t>
            </w:r>
          </w:p>
        </w:tc>
        <w:tc>
          <w:tcPr>
            <w:tcW w:w="1275" w:type="dxa"/>
            <w:vAlign w:val="center"/>
          </w:tcPr>
          <w:p w14:paraId="1BEA2675"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Oficina de</w:t>
            </w:r>
          </w:p>
          <w:p w14:paraId="00D21898"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Información y</w:t>
            </w:r>
          </w:p>
          <w:p w14:paraId="6475B7CC" w14:textId="17063AA4" w:rsidR="002B154E" w:rsidRPr="00D6191F" w:rsidRDefault="002B154E" w:rsidP="007C5590">
            <w:pPr>
              <w:jc w:val="center"/>
              <w:rPr>
                <w:rFonts w:ascii="Arial" w:hAnsi="Arial" w:cs="Arial"/>
                <w:sz w:val="18"/>
                <w:szCs w:val="18"/>
              </w:rPr>
            </w:pPr>
            <w:r w:rsidRPr="00D6191F">
              <w:rPr>
                <w:rFonts w:ascii="Arial" w:hAnsi="Arial" w:cs="Arial"/>
                <w:sz w:val="18"/>
                <w:szCs w:val="18"/>
              </w:rPr>
              <w:t>Prensa</w:t>
            </w:r>
          </w:p>
        </w:tc>
        <w:tc>
          <w:tcPr>
            <w:tcW w:w="1701" w:type="dxa"/>
            <w:vAlign w:val="center"/>
          </w:tcPr>
          <w:p w14:paraId="58A48592"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20 de junio</w:t>
            </w:r>
          </w:p>
          <w:p w14:paraId="131902FA" w14:textId="3AA5073C" w:rsidR="002B154E" w:rsidRPr="00D6191F" w:rsidRDefault="002B154E" w:rsidP="007C5590">
            <w:pPr>
              <w:jc w:val="center"/>
              <w:rPr>
                <w:rFonts w:ascii="Arial" w:hAnsi="Arial" w:cs="Arial"/>
                <w:sz w:val="18"/>
                <w:szCs w:val="18"/>
              </w:rPr>
            </w:pPr>
            <w:r w:rsidRPr="00D6191F">
              <w:rPr>
                <w:rFonts w:ascii="Arial" w:hAnsi="Arial" w:cs="Arial"/>
                <w:sz w:val="18"/>
                <w:szCs w:val="18"/>
              </w:rPr>
              <w:t>de 2024</w:t>
            </w:r>
          </w:p>
        </w:tc>
      </w:tr>
      <w:tr w:rsidR="00A31A4F" w:rsidRPr="00041FEC" w14:paraId="567C331D" w14:textId="77777777" w:rsidTr="00FC34C2">
        <w:trPr>
          <w:trHeight w:val="1788"/>
          <w:jc w:val="center"/>
        </w:trPr>
        <w:tc>
          <w:tcPr>
            <w:tcW w:w="1696" w:type="dxa"/>
            <w:vMerge w:val="restart"/>
            <w:tcBorders>
              <w:left w:val="single" w:sz="4" w:space="0" w:color="auto"/>
              <w:right w:val="single" w:sz="4" w:space="0" w:color="auto"/>
            </w:tcBorders>
            <w:vAlign w:val="center"/>
          </w:tcPr>
          <w:p w14:paraId="767F41FB"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5C3113DB" w14:textId="77777777" w:rsidR="00A31A4F" w:rsidRPr="00041FEC" w:rsidRDefault="00A31A4F" w:rsidP="007C5590">
            <w:pPr>
              <w:rPr>
                <w:rFonts w:ascii="Arial" w:hAnsi="Arial" w:cs="Arial"/>
                <w:sz w:val="18"/>
                <w:szCs w:val="18"/>
              </w:rPr>
            </w:pPr>
          </w:p>
          <w:p w14:paraId="6B4AA29F" w14:textId="01A96FC2" w:rsidR="00A31A4F" w:rsidRPr="00041FEC" w:rsidRDefault="00A31A4F" w:rsidP="007C5590">
            <w:pPr>
              <w:rPr>
                <w:rFonts w:ascii="Arial" w:hAnsi="Arial" w:cs="Arial"/>
                <w:sz w:val="18"/>
                <w:szCs w:val="18"/>
              </w:rPr>
            </w:pPr>
            <w:r w:rsidRPr="00041FEC">
              <w:rPr>
                <w:rFonts w:ascii="Arial" w:hAnsi="Arial" w:cs="Arial"/>
                <w:sz w:val="18"/>
                <w:szCs w:val="18"/>
              </w:rPr>
              <w:t>3. Incentivos para motivar la cultura de la Rendición de Cuentas</w:t>
            </w:r>
          </w:p>
        </w:tc>
        <w:tc>
          <w:tcPr>
            <w:tcW w:w="426" w:type="dxa"/>
            <w:tcBorders>
              <w:left w:val="single" w:sz="4" w:space="0" w:color="auto"/>
            </w:tcBorders>
            <w:vAlign w:val="center"/>
          </w:tcPr>
          <w:p w14:paraId="294D99E3" w14:textId="6D79E539" w:rsidR="00A31A4F" w:rsidRPr="00041FEC" w:rsidRDefault="00A31A4F" w:rsidP="007C5590">
            <w:pPr>
              <w:jc w:val="center"/>
              <w:rPr>
                <w:rFonts w:ascii="Arial" w:hAnsi="Arial" w:cs="Arial"/>
                <w:sz w:val="18"/>
                <w:szCs w:val="18"/>
              </w:rPr>
            </w:pPr>
            <w:r w:rsidRPr="00041FEC">
              <w:rPr>
                <w:rFonts w:ascii="Arial" w:hAnsi="Arial" w:cs="Arial"/>
                <w:sz w:val="18"/>
                <w:szCs w:val="18"/>
              </w:rPr>
              <w:t>3.1</w:t>
            </w:r>
          </w:p>
        </w:tc>
        <w:tc>
          <w:tcPr>
            <w:tcW w:w="2126" w:type="dxa"/>
            <w:vAlign w:val="center"/>
          </w:tcPr>
          <w:p w14:paraId="21155124" w14:textId="785B9AB7" w:rsidR="00A31A4F" w:rsidRPr="00D6191F" w:rsidRDefault="00A31A4F" w:rsidP="007C5590">
            <w:pPr>
              <w:jc w:val="center"/>
              <w:rPr>
                <w:rFonts w:ascii="Arial" w:hAnsi="Arial" w:cs="Arial"/>
                <w:sz w:val="18"/>
                <w:szCs w:val="18"/>
              </w:rPr>
            </w:pPr>
            <w:r w:rsidRPr="00D6191F">
              <w:rPr>
                <w:rFonts w:ascii="Arial" w:hAnsi="Arial" w:cs="Arial"/>
                <w:sz w:val="18"/>
                <w:szCs w:val="18"/>
              </w:rPr>
              <w:t>Promover la</w:t>
            </w:r>
            <w:r w:rsidRPr="00D6191F">
              <w:rPr>
                <w:rFonts w:ascii="Arial" w:hAnsi="Arial" w:cs="Arial"/>
                <w:spacing w:val="1"/>
                <w:sz w:val="18"/>
                <w:szCs w:val="18"/>
              </w:rPr>
              <w:t xml:space="preserve"> </w:t>
            </w:r>
            <w:r w:rsidRPr="00D6191F">
              <w:rPr>
                <w:rFonts w:ascii="Arial" w:hAnsi="Arial" w:cs="Arial"/>
                <w:sz w:val="18"/>
                <w:szCs w:val="18"/>
              </w:rPr>
              <w:t>importancia del</w:t>
            </w:r>
            <w:r w:rsidRPr="00D6191F">
              <w:rPr>
                <w:rFonts w:ascii="Arial" w:hAnsi="Arial" w:cs="Arial"/>
                <w:spacing w:val="1"/>
                <w:sz w:val="18"/>
                <w:szCs w:val="18"/>
              </w:rPr>
              <w:t xml:space="preserve"> </w:t>
            </w:r>
            <w:r w:rsidRPr="00D6191F">
              <w:rPr>
                <w:rFonts w:ascii="Arial" w:hAnsi="Arial" w:cs="Arial"/>
                <w:sz w:val="18"/>
                <w:szCs w:val="18"/>
              </w:rPr>
              <w:t>cumplimiento de la</w:t>
            </w:r>
            <w:r w:rsidRPr="00D6191F">
              <w:rPr>
                <w:rFonts w:ascii="Arial" w:hAnsi="Arial" w:cs="Arial"/>
                <w:spacing w:val="1"/>
                <w:sz w:val="18"/>
                <w:szCs w:val="18"/>
              </w:rPr>
              <w:t xml:space="preserve"> </w:t>
            </w:r>
            <w:r w:rsidRPr="00D6191F">
              <w:rPr>
                <w:rFonts w:ascii="Arial" w:hAnsi="Arial" w:cs="Arial"/>
                <w:sz w:val="18"/>
                <w:szCs w:val="18"/>
              </w:rPr>
              <w:t>Rendición de Cuentas</w:t>
            </w:r>
            <w:r w:rsidRPr="00D6191F">
              <w:rPr>
                <w:rFonts w:ascii="Arial" w:hAnsi="Arial" w:cs="Arial"/>
                <w:spacing w:val="1"/>
                <w:sz w:val="18"/>
                <w:szCs w:val="18"/>
              </w:rPr>
              <w:t xml:space="preserve"> </w:t>
            </w:r>
            <w:r w:rsidRPr="00D6191F">
              <w:rPr>
                <w:rFonts w:ascii="Arial" w:hAnsi="Arial" w:cs="Arial"/>
                <w:sz w:val="18"/>
                <w:szCs w:val="18"/>
              </w:rPr>
              <w:t>de los Congresistas y la</w:t>
            </w:r>
            <w:r w:rsidRPr="00D6191F">
              <w:rPr>
                <w:rFonts w:ascii="Arial" w:hAnsi="Arial" w:cs="Arial"/>
                <w:spacing w:val="-48"/>
                <w:sz w:val="18"/>
                <w:szCs w:val="18"/>
              </w:rPr>
              <w:t xml:space="preserve"> </w:t>
            </w:r>
            <w:r w:rsidRPr="00D6191F">
              <w:rPr>
                <w:rFonts w:ascii="Arial" w:hAnsi="Arial" w:cs="Arial"/>
                <w:sz w:val="18"/>
                <w:szCs w:val="18"/>
              </w:rPr>
              <w:t>participación ciudadana</w:t>
            </w:r>
            <w:r w:rsidRPr="00D6191F">
              <w:rPr>
                <w:rFonts w:ascii="Arial" w:hAnsi="Arial" w:cs="Arial"/>
                <w:spacing w:val="-47"/>
                <w:sz w:val="18"/>
                <w:szCs w:val="18"/>
              </w:rPr>
              <w:t xml:space="preserve"> </w:t>
            </w:r>
            <w:r w:rsidRPr="00D6191F">
              <w:rPr>
                <w:rFonts w:ascii="Arial" w:hAnsi="Arial" w:cs="Arial"/>
                <w:sz w:val="18"/>
                <w:szCs w:val="18"/>
              </w:rPr>
              <w:t>en la Rendición de</w:t>
            </w:r>
            <w:r w:rsidRPr="00D6191F">
              <w:rPr>
                <w:rFonts w:ascii="Arial" w:hAnsi="Arial" w:cs="Arial"/>
                <w:spacing w:val="1"/>
                <w:sz w:val="18"/>
                <w:szCs w:val="18"/>
              </w:rPr>
              <w:t xml:space="preserve"> </w:t>
            </w:r>
            <w:r w:rsidRPr="00D6191F">
              <w:rPr>
                <w:rFonts w:ascii="Arial" w:hAnsi="Arial" w:cs="Arial"/>
                <w:sz w:val="18"/>
                <w:szCs w:val="18"/>
              </w:rPr>
              <w:t>Cuentas</w:t>
            </w:r>
            <w:r w:rsidRPr="00D6191F">
              <w:rPr>
                <w:rFonts w:ascii="Arial" w:hAnsi="Arial" w:cs="Arial"/>
                <w:spacing w:val="-1"/>
                <w:sz w:val="18"/>
                <w:szCs w:val="18"/>
              </w:rPr>
              <w:t xml:space="preserve"> </w:t>
            </w:r>
            <w:r w:rsidRPr="00D6191F">
              <w:rPr>
                <w:rFonts w:ascii="Arial" w:hAnsi="Arial" w:cs="Arial"/>
                <w:sz w:val="18"/>
                <w:szCs w:val="18"/>
              </w:rPr>
              <w:t>Institucional</w:t>
            </w:r>
          </w:p>
        </w:tc>
        <w:tc>
          <w:tcPr>
            <w:tcW w:w="2410" w:type="dxa"/>
            <w:vAlign w:val="center"/>
          </w:tcPr>
          <w:p w14:paraId="49D683FB" w14:textId="1C0848B1" w:rsidR="00A31A4F" w:rsidRPr="00D6191F" w:rsidRDefault="00A31A4F" w:rsidP="007C5590">
            <w:pPr>
              <w:jc w:val="center"/>
              <w:rPr>
                <w:rFonts w:ascii="Arial" w:hAnsi="Arial" w:cs="Arial"/>
                <w:sz w:val="18"/>
                <w:szCs w:val="18"/>
              </w:rPr>
            </w:pPr>
            <w:r w:rsidRPr="00D6191F">
              <w:rPr>
                <w:rFonts w:ascii="Arial" w:hAnsi="Arial" w:cs="Arial"/>
                <w:sz w:val="18"/>
                <w:szCs w:val="18"/>
              </w:rPr>
              <w:t>Capacitaciones</w:t>
            </w:r>
            <w:r w:rsidR="005F6D61" w:rsidRPr="00D6191F">
              <w:rPr>
                <w:rFonts w:ascii="Arial" w:hAnsi="Arial" w:cs="Arial"/>
                <w:sz w:val="18"/>
                <w:szCs w:val="18"/>
              </w:rPr>
              <w:t xml:space="preserve"> a funcionarios del área administrativa y legislativa </w:t>
            </w:r>
          </w:p>
        </w:tc>
        <w:tc>
          <w:tcPr>
            <w:tcW w:w="1275" w:type="dxa"/>
            <w:vAlign w:val="center"/>
          </w:tcPr>
          <w:p w14:paraId="45920CF9" w14:textId="67D80D1C"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División de Personal </w:t>
            </w:r>
          </w:p>
        </w:tc>
        <w:tc>
          <w:tcPr>
            <w:tcW w:w="1701" w:type="dxa"/>
            <w:vAlign w:val="center"/>
          </w:tcPr>
          <w:p w14:paraId="0F088FAA" w14:textId="54473930" w:rsidR="00A31A4F" w:rsidRPr="00D6191F" w:rsidRDefault="00091459" w:rsidP="007C5590">
            <w:pPr>
              <w:jc w:val="center"/>
              <w:rPr>
                <w:rFonts w:ascii="Arial" w:hAnsi="Arial" w:cs="Arial"/>
                <w:sz w:val="18"/>
                <w:szCs w:val="18"/>
              </w:rPr>
            </w:pPr>
            <w:r w:rsidRPr="00D6191F">
              <w:rPr>
                <w:rFonts w:ascii="Arial" w:hAnsi="Arial" w:cs="Arial"/>
                <w:sz w:val="18"/>
                <w:szCs w:val="18"/>
              </w:rPr>
              <w:t>Anual</w:t>
            </w:r>
          </w:p>
        </w:tc>
      </w:tr>
      <w:tr w:rsidR="00A31A4F" w:rsidRPr="00041FEC" w14:paraId="55B87680" w14:textId="77777777" w:rsidTr="00FC34C2">
        <w:trPr>
          <w:trHeight w:val="1788"/>
          <w:jc w:val="center"/>
        </w:trPr>
        <w:tc>
          <w:tcPr>
            <w:tcW w:w="1696" w:type="dxa"/>
            <w:vMerge/>
            <w:tcBorders>
              <w:left w:val="single" w:sz="4" w:space="0" w:color="auto"/>
              <w:right w:val="single" w:sz="4" w:space="0" w:color="auto"/>
            </w:tcBorders>
            <w:vAlign w:val="center"/>
          </w:tcPr>
          <w:p w14:paraId="64234643"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384B6BE1" w14:textId="3245DA33" w:rsidR="00A31A4F" w:rsidRPr="00041FEC" w:rsidRDefault="00A31A4F" w:rsidP="007C5590">
            <w:pPr>
              <w:jc w:val="center"/>
              <w:rPr>
                <w:rFonts w:ascii="Arial" w:hAnsi="Arial" w:cs="Arial"/>
                <w:sz w:val="18"/>
                <w:szCs w:val="18"/>
              </w:rPr>
            </w:pPr>
            <w:r w:rsidRPr="00041FEC">
              <w:rPr>
                <w:rFonts w:ascii="Arial" w:hAnsi="Arial" w:cs="Arial"/>
                <w:sz w:val="18"/>
                <w:szCs w:val="18"/>
              </w:rPr>
              <w:t>3.2</w:t>
            </w:r>
          </w:p>
        </w:tc>
        <w:tc>
          <w:tcPr>
            <w:tcW w:w="2126" w:type="dxa"/>
            <w:vAlign w:val="center"/>
          </w:tcPr>
          <w:p w14:paraId="031C6219" w14:textId="28E263B5" w:rsidR="009519AB" w:rsidRPr="00D6191F" w:rsidRDefault="00A31A4F" w:rsidP="007C5590">
            <w:pPr>
              <w:jc w:val="center"/>
              <w:rPr>
                <w:rFonts w:ascii="Arial" w:hAnsi="Arial" w:cs="Arial"/>
                <w:spacing w:val="-47"/>
                <w:sz w:val="18"/>
                <w:szCs w:val="18"/>
              </w:rPr>
            </w:pPr>
            <w:r w:rsidRPr="00D6191F">
              <w:rPr>
                <w:rFonts w:ascii="Arial" w:hAnsi="Arial" w:cs="Arial"/>
                <w:sz w:val="18"/>
                <w:szCs w:val="18"/>
              </w:rPr>
              <w:t>Entrega de certificados</w:t>
            </w:r>
            <w:r w:rsidRPr="00D6191F">
              <w:rPr>
                <w:rFonts w:ascii="Arial" w:hAnsi="Arial" w:cs="Arial"/>
                <w:spacing w:val="1"/>
                <w:sz w:val="18"/>
                <w:szCs w:val="18"/>
              </w:rPr>
              <w:t xml:space="preserve"> </w:t>
            </w:r>
            <w:r w:rsidRPr="00D6191F">
              <w:rPr>
                <w:rFonts w:ascii="Arial" w:hAnsi="Arial" w:cs="Arial"/>
                <w:sz w:val="18"/>
                <w:szCs w:val="18"/>
              </w:rPr>
              <w:t>de asistencia y/o cartas</w:t>
            </w:r>
            <w:r w:rsidRPr="00D6191F">
              <w:rPr>
                <w:rFonts w:ascii="Arial" w:hAnsi="Arial" w:cs="Arial"/>
                <w:spacing w:val="-47"/>
                <w:sz w:val="18"/>
                <w:szCs w:val="18"/>
              </w:rPr>
              <w:t xml:space="preserve"> </w:t>
            </w:r>
            <w:r w:rsidRPr="00D6191F">
              <w:rPr>
                <w:rFonts w:ascii="Arial" w:hAnsi="Arial" w:cs="Arial"/>
                <w:sz w:val="18"/>
                <w:szCs w:val="18"/>
              </w:rPr>
              <w:t>de</w:t>
            </w:r>
            <w:r w:rsidRPr="00D6191F">
              <w:rPr>
                <w:rFonts w:ascii="Arial" w:hAnsi="Arial" w:cs="Arial"/>
                <w:spacing w:val="-3"/>
                <w:sz w:val="18"/>
                <w:szCs w:val="18"/>
              </w:rPr>
              <w:t xml:space="preserve"> </w:t>
            </w:r>
            <w:r w:rsidRPr="00D6191F">
              <w:rPr>
                <w:rFonts w:ascii="Arial" w:hAnsi="Arial" w:cs="Arial"/>
                <w:sz w:val="18"/>
                <w:szCs w:val="18"/>
              </w:rPr>
              <w:t>agradecimiento</w:t>
            </w:r>
            <w:r w:rsidRPr="00D6191F">
              <w:rPr>
                <w:rFonts w:ascii="Arial" w:hAnsi="Arial" w:cs="Arial"/>
                <w:spacing w:val="-3"/>
                <w:sz w:val="18"/>
                <w:szCs w:val="18"/>
              </w:rPr>
              <w:t xml:space="preserve"> </w:t>
            </w:r>
            <w:r w:rsidRPr="00D6191F">
              <w:rPr>
                <w:rFonts w:ascii="Arial" w:hAnsi="Arial" w:cs="Arial"/>
                <w:sz w:val="18"/>
                <w:szCs w:val="18"/>
              </w:rPr>
              <w:t>a</w:t>
            </w:r>
            <w:r w:rsidRPr="00D6191F">
              <w:rPr>
                <w:rFonts w:ascii="Arial" w:hAnsi="Arial" w:cs="Arial"/>
                <w:spacing w:val="-5"/>
                <w:sz w:val="18"/>
                <w:szCs w:val="18"/>
              </w:rPr>
              <w:t xml:space="preserve"> </w:t>
            </w:r>
            <w:r w:rsidRPr="00D6191F">
              <w:rPr>
                <w:rFonts w:ascii="Arial" w:hAnsi="Arial" w:cs="Arial"/>
                <w:sz w:val="18"/>
                <w:szCs w:val="18"/>
              </w:rPr>
              <w:t>los</w:t>
            </w:r>
            <w:r w:rsidRPr="00D6191F">
              <w:rPr>
                <w:rFonts w:ascii="Arial" w:hAnsi="Arial" w:cs="Arial"/>
                <w:spacing w:val="-47"/>
                <w:sz w:val="18"/>
                <w:szCs w:val="18"/>
              </w:rPr>
              <w:t xml:space="preserve"> </w:t>
            </w:r>
          </w:p>
          <w:p w14:paraId="40767406" w14:textId="7F724691" w:rsidR="00A31A4F" w:rsidRPr="00D6191F" w:rsidRDefault="00A31A4F" w:rsidP="007C5590">
            <w:pPr>
              <w:jc w:val="center"/>
              <w:rPr>
                <w:rFonts w:ascii="Arial" w:hAnsi="Arial" w:cs="Arial"/>
                <w:sz w:val="18"/>
                <w:szCs w:val="18"/>
              </w:rPr>
            </w:pPr>
            <w:r w:rsidRPr="00D6191F">
              <w:rPr>
                <w:rFonts w:ascii="Arial" w:hAnsi="Arial" w:cs="Arial"/>
                <w:sz w:val="18"/>
                <w:szCs w:val="18"/>
              </w:rPr>
              <w:t>que participen de l</w:t>
            </w:r>
            <w:r w:rsidR="009519AB" w:rsidRPr="00D6191F">
              <w:rPr>
                <w:rFonts w:ascii="Arial" w:hAnsi="Arial" w:cs="Arial"/>
                <w:sz w:val="18"/>
                <w:szCs w:val="18"/>
              </w:rPr>
              <w:t xml:space="preserve">os espacios de </w:t>
            </w:r>
            <w:r w:rsidRPr="00D6191F">
              <w:rPr>
                <w:rFonts w:ascii="Arial" w:hAnsi="Arial" w:cs="Arial"/>
                <w:spacing w:val="1"/>
                <w:sz w:val="18"/>
                <w:szCs w:val="18"/>
              </w:rPr>
              <w:t xml:space="preserve"> </w:t>
            </w:r>
            <w:r w:rsidRPr="00D6191F">
              <w:rPr>
                <w:rFonts w:ascii="Arial" w:hAnsi="Arial" w:cs="Arial"/>
                <w:sz w:val="18"/>
                <w:szCs w:val="18"/>
              </w:rPr>
              <w:t xml:space="preserve"> Rendición de Cuentas </w:t>
            </w:r>
          </w:p>
        </w:tc>
        <w:tc>
          <w:tcPr>
            <w:tcW w:w="2410" w:type="dxa"/>
            <w:vAlign w:val="center"/>
          </w:tcPr>
          <w:p w14:paraId="1B4DE97E" w14:textId="330E815D" w:rsidR="00A31A4F" w:rsidRPr="00D6191F" w:rsidRDefault="00A31A4F" w:rsidP="007C5590">
            <w:pPr>
              <w:jc w:val="center"/>
              <w:rPr>
                <w:rFonts w:ascii="Arial" w:hAnsi="Arial" w:cs="Arial"/>
                <w:sz w:val="16"/>
                <w:szCs w:val="16"/>
              </w:rPr>
            </w:pPr>
            <w:r w:rsidRPr="00D6191F">
              <w:rPr>
                <w:rFonts w:ascii="Arial" w:hAnsi="Arial" w:cs="Arial"/>
                <w:sz w:val="18"/>
                <w:szCs w:val="18"/>
              </w:rPr>
              <w:t>Certificados o agradecimientos de</w:t>
            </w:r>
            <w:r w:rsidR="009519AB" w:rsidRPr="00D6191F">
              <w:rPr>
                <w:rFonts w:ascii="Arial" w:hAnsi="Arial" w:cs="Arial"/>
                <w:sz w:val="18"/>
                <w:szCs w:val="18"/>
              </w:rPr>
              <w:t xml:space="preserve"> asistencia</w:t>
            </w:r>
          </w:p>
        </w:tc>
        <w:tc>
          <w:tcPr>
            <w:tcW w:w="1275" w:type="dxa"/>
            <w:vAlign w:val="center"/>
          </w:tcPr>
          <w:p w14:paraId="17033C0D" w14:textId="7DEF2C8B"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Presidencia </w:t>
            </w:r>
            <w:r w:rsidR="009519AB" w:rsidRPr="00D6191F">
              <w:rPr>
                <w:rFonts w:ascii="Arial" w:hAnsi="Arial" w:cs="Arial"/>
                <w:sz w:val="18"/>
                <w:szCs w:val="18"/>
              </w:rPr>
              <w:t xml:space="preserve">-Organizadores de cada evento </w:t>
            </w:r>
          </w:p>
        </w:tc>
        <w:tc>
          <w:tcPr>
            <w:tcW w:w="1701" w:type="dxa"/>
            <w:vAlign w:val="center"/>
          </w:tcPr>
          <w:p w14:paraId="550F1E31"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31 de</w:t>
            </w:r>
            <w:r w:rsidRPr="00D6191F">
              <w:rPr>
                <w:rFonts w:ascii="Arial" w:hAnsi="Arial" w:cs="Arial"/>
                <w:spacing w:val="-3"/>
                <w:sz w:val="18"/>
                <w:szCs w:val="18"/>
              </w:rPr>
              <w:t xml:space="preserve"> </w:t>
            </w:r>
            <w:r w:rsidRPr="00D6191F">
              <w:rPr>
                <w:rFonts w:ascii="Arial" w:hAnsi="Arial" w:cs="Arial"/>
                <w:sz w:val="18"/>
                <w:szCs w:val="18"/>
              </w:rPr>
              <w:t>diciembre</w:t>
            </w:r>
          </w:p>
          <w:p w14:paraId="722377D1" w14:textId="29E54109" w:rsidR="00A31A4F" w:rsidRPr="00D6191F" w:rsidRDefault="00A31A4F" w:rsidP="007C5590">
            <w:pPr>
              <w:jc w:val="center"/>
              <w:rPr>
                <w:rFonts w:ascii="Arial" w:hAnsi="Arial" w:cs="Arial"/>
                <w:sz w:val="18"/>
                <w:szCs w:val="18"/>
              </w:rPr>
            </w:pPr>
            <w:r w:rsidRPr="00D6191F">
              <w:rPr>
                <w:rFonts w:ascii="Arial" w:hAnsi="Arial" w:cs="Arial"/>
                <w:sz w:val="18"/>
                <w:szCs w:val="18"/>
              </w:rPr>
              <w:t>de 2024</w:t>
            </w:r>
          </w:p>
        </w:tc>
      </w:tr>
      <w:tr w:rsidR="00A31A4F" w:rsidRPr="00041FEC" w14:paraId="4D69A587" w14:textId="77777777" w:rsidTr="00FC34C2">
        <w:trPr>
          <w:trHeight w:val="1788"/>
          <w:jc w:val="center"/>
        </w:trPr>
        <w:tc>
          <w:tcPr>
            <w:tcW w:w="1696" w:type="dxa"/>
            <w:tcBorders>
              <w:left w:val="single" w:sz="4" w:space="0" w:color="auto"/>
              <w:right w:val="single" w:sz="4" w:space="0" w:color="auto"/>
            </w:tcBorders>
            <w:vAlign w:val="center"/>
          </w:tcPr>
          <w:p w14:paraId="78430CA6"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0CE69987" w14:textId="77777777" w:rsidR="00A31A4F" w:rsidRPr="00041FEC" w:rsidRDefault="00A31A4F" w:rsidP="007C5590">
            <w:pPr>
              <w:rPr>
                <w:rFonts w:ascii="Arial" w:hAnsi="Arial" w:cs="Arial"/>
                <w:sz w:val="18"/>
                <w:szCs w:val="18"/>
              </w:rPr>
            </w:pPr>
          </w:p>
          <w:p w14:paraId="4847C121" w14:textId="7029C139" w:rsidR="00A31A4F" w:rsidRPr="00041FEC" w:rsidRDefault="00A31A4F" w:rsidP="007C5590">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03C8EBD4" w14:textId="2406ADC2" w:rsidR="00A31A4F" w:rsidRPr="00041FEC" w:rsidRDefault="00A31A4F" w:rsidP="007C5590">
            <w:pPr>
              <w:jc w:val="center"/>
              <w:rPr>
                <w:rFonts w:ascii="Arial" w:hAnsi="Arial" w:cs="Arial"/>
                <w:sz w:val="18"/>
                <w:szCs w:val="18"/>
                <w:highlight w:val="green"/>
              </w:rPr>
            </w:pPr>
            <w:r w:rsidRPr="00041FEC">
              <w:rPr>
                <w:rFonts w:ascii="Arial" w:hAnsi="Arial" w:cs="Arial"/>
                <w:sz w:val="18"/>
                <w:szCs w:val="18"/>
              </w:rPr>
              <w:t>4.1</w:t>
            </w:r>
          </w:p>
        </w:tc>
        <w:tc>
          <w:tcPr>
            <w:tcW w:w="2126" w:type="dxa"/>
            <w:vAlign w:val="center"/>
          </w:tcPr>
          <w:p w14:paraId="4E0BD984" w14:textId="3F729A26" w:rsidR="00A31A4F" w:rsidRPr="00D6191F" w:rsidRDefault="00A31A4F" w:rsidP="007C5590">
            <w:pPr>
              <w:jc w:val="center"/>
              <w:rPr>
                <w:rFonts w:ascii="Arial" w:hAnsi="Arial" w:cs="Arial"/>
                <w:sz w:val="18"/>
                <w:szCs w:val="18"/>
              </w:rPr>
            </w:pPr>
            <w:r w:rsidRPr="00D6191F">
              <w:rPr>
                <w:rFonts w:ascii="Arial" w:hAnsi="Arial" w:cs="Arial"/>
                <w:sz w:val="18"/>
                <w:szCs w:val="18"/>
              </w:rPr>
              <w:t>Aplicación de</w:t>
            </w:r>
            <w:r w:rsidRPr="00D6191F">
              <w:rPr>
                <w:rFonts w:ascii="Arial" w:hAnsi="Arial" w:cs="Arial"/>
                <w:spacing w:val="1"/>
                <w:sz w:val="18"/>
                <w:szCs w:val="18"/>
              </w:rPr>
              <w:t xml:space="preserve"> </w:t>
            </w:r>
            <w:r w:rsidRPr="00D6191F">
              <w:rPr>
                <w:rFonts w:ascii="Arial" w:hAnsi="Arial" w:cs="Arial"/>
                <w:sz w:val="18"/>
                <w:szCs w:val="18"/>
              </w:rPr>
              <w:t>herramientas de</w:t>
            </w:r>
            <w:r w:rsidRPr="00D6191F">
              <w:rPr>
                <w:rFonts w:ascii="Arial" w:hAnsi="Arial" w:cs="Arial"/>
                <w:spacing w:val="1"/>
                <w:sz w:val="18"/>
                <w:szCs w:val="18"/>
              </w:rPr>
              <w:t xml:space="preserve"> </w:t>
            </w:r>
            <w:r w:rsidRPr="00D6191F">
              <w:rPr>
                <w:rFonts w:ascii="Arial" w:hAnsi="Arial" w:cs="Arial"/>
                <w:sz w:val="18"/>
                <w:szCs w:val="18"/>
              </w:rPr>
              <w:t>evaluación y/o</w:t>
            </w:r>
            <w:r w:rsidRPr="00D6191F">
              <w:rPr>
                <w:rFonts w:ascii="Arial" w:hAnsi="Arial" w:cs="Arial"/>
                <w:spacing w:val="1"/>
                <w:sz w:val="18"/>
                <w:szCs w:val="18"/>
              </w:rPr>
              <w:t xml:space="preserve"> </w:t>
            </w:r>
            <w:r w:rsidRPr="00D6191F">
              <w:rPr>
                <w:rFonts w:ascii="Arial" w:hAnsi="Arial" w:cs="Arial"/>
                <w:sz w:val="18"/>
                <w:szCs w:val="18"/>
              </w:rPr>
              <w:t>encuestas en l</w:t>
            </w:r>
            <w:r w:rsidR="009519AB" w:rsidRPr="00D6191F">
              <w:rPr>
                <w:rFonts w:ascii="Arial" w:hAnsi="Arial" w:cs="Arial"/>
                <w:sz w:val="18"/>
                <w:szCs w:val="18"/>
              </w:rPr>
              <w:t xml:space="preserve">os espacios de rendición de cuentas </w:t>
            </w:r>
          </w:p>
        </w:tc>
        <w:tc>
          <w:tcPr>
            <w:tcW w:w="2410" w:type="dxa"/>
            <w:vAlign w:val="center"/>
          </w:tcPr>
          <w:p w14:paraId="37A46AF4" w14:textId="7601A24F" w:rsidR="00A31A4F" w:rsidRPr="00D6191F" w:rsidRDefault="00A31A4F" w:rsidP="007C5590">
            <w:pPr>
              <w:rPr>
                <w:rFonts w:ascii="Arial" w:hAnsi="Arial" w:cs="Arial"/>
                <w:sz w:val="18"/>
                <w:szCs w:val="18"/>
              </w:rPr>
            </w:pPr>
            <w:r w:rsidRPr="00D6191F">
              <w:rPr>
                <w:rFonts w:ascii="Arial" w:hAnsi="Arial" w:cs="Arial"/>
                <w:sz w:val="18"/>
                <w:szCs w:val="18"/>
              </w:rPr>
              <w:t xml:space="preserve"> </w:t>
            </w:r>
            <w:r w:rsidR="009519AB" w:rsidRPr="00D6191F">
              <w:rPr>
                <w:rFonts w:ascii="Arial" w:hAnsi="Arial" w:cs="Arial"/>
                <w:sz w:val="18"/>
                <w:szCs w:val="18"/>
              </w:rPr>
              <w:t>Encuestas aplicadas</w:t>
            </w:r>
          </w:p>
        </w:tc>
        <w:tc>
          <w:tcPr>
            <w:tcW w:w="1275" w:type="dxa"/>
            <w:vAlign w:val="center"/>
          </w:tcPr>
          <w:p w14:paraId="39A7EFDA" w14:textId="5287084E" w:rsidR="00A31A4F" w:rsidRPr="00D6191F" w:rsidRDefault="00A31A4F" w:rsidP="007C5590">
            <w:pPr>
              <w:jc w:val="center"/>
              <w:rPr>
                <w:rFonts w:ascii="Arial" w:hAnsi="Arial" w:cs="Arial"/>
                <w:sz w:val="18"/>
                <w:szCs w:val="18"/>
              </w:rPr>
            </w:pPr>
            <w:r w:rsidRPr="00D6191F">
              <w:rPr>
                <w:rFonts w:ascii="Arial" w:hAnsi="Arial" w:cs="Arial"/>
                <w:sz w:val="18"/>
                <w:szCs w:val="18"/>
              </w:rPr>
              <w:t>Presidencia, y/o</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009519AB" w:rsidRPr="00D6191F">
              <w:rPr>
                <w:rFonts w:ascii="Arial" w:hAnsi="Arial" w:cs="Arial"/>
                <w:sz w:val="18"/>
                <w:szCs w:val="18"/>
              </w:rPr>
              <w:t xml:space="preserve">responsable de los espacios </w:t>
            </w:r>
          </w:p>
        </w:tc>
        <w:tc>
          <w:tcPr>
            <w:tcW w:w="1701" w:type="dxa"/>
            <w:vAlign w:val="center"/>
          </w:tcPr>
          <w:p w14:paraId="3AB8C519" w14:textId="77777777" w:rsidR="00A31A4F" w:rsidRPr="00D6191F" w:rsidRDefault="00A31A4F" w:rsidP="007C5590">
            <w:pPr>
              <w:jc w:val="center"/>
              <w:rPr>
                <w:rFonts w:ascii="Arial" w:hAnsi="Arial" w:cs="Arial"/>
                <w:sz w:val="18"/>
                <w:szCs w:val="18"/>
              </w:rPr>
            </w:pPr>
          </w:p>
          <w:p w14:paraId="5D6E1C22" w14:textId="77777777" w:rsidR="00A31A4F" w:rsidRPr="00D6191F" w:rsidRDefault="00A31A4F" w:rsidP="007C5590">
            <w:pPr>
              <w:jc w:val="center"/>
              <w:rPr>
                <w:rFonts w:ascii="Arial" w:hAnsi="Arial" w:cs="Arial"/>
                <w:sz w:val="18"/>
                <w:szCs w:val="18"/>
              </w:rPr>
            </w:pPr>
          </w:p>
          <w:p w14:paraId="643A2C33"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31 de</w:t>
            </w:r>
            <w:r w:rsidRPr="00D6191F">
              <w:rPr>
                <w:rFonts w:ascii="Arial" w:hAnsi="Arial" w:cs="Arial"/>
                <w:spacing w:val="-3"/>
                <w:sz w:val="18"/>
                <w:szCs w:val="18"/>
              </w:rPr>
              <w:t xml:space="preserve"> </w:t>
            </w:r>
            <w:r w:rsidRPr="00D6191F">
              <w:rPr>
                <w:rFonts w:ascii="Arial" w:hAnsi="Arial" w:cs="Arial"/>
                <w:sz w:val="18"/>
                <w:szCs w:val="18"/>
              </w:rPr>
              <w:t>diciembre</w:t>
            </w:r>
          </w:p>
          <w:p w14:paraId="7AA95688" w14:textId="07623A3C" w:rsidR="00A31A4F" w:rsidRPr="00D6191F" w:rsidRDefault="00A31A4F" w:rsidP="007C5590">
            <w:pPr>
              <w:jc w:val="center"/>
              <w:rPr>
                <w:rFonts w:ascii="Arial" w:hAnsi="Arial" w:cs="Arial"/>
                <w:sz w:val="18"/>
                <w:szCs w:val="18"/>
              </w:rPr>
            </w:pPr>
            <w:r w:rsidRPr="00D6191F">
              <w:rPr>
                <w:rFonts w:ascii="Arial" w:hAnsi="Arial" w:cs="Arial"/>
                <w:sz w:val="18"/>
                <w:szCs w:val="18"/>
              </w:rPr>
              <w:t>de 202</w:t>
            </w:r>
            <w:r w:rsidR="009519AB" w:rsidRPr="00D6191F">
              <w:rPr>
                <w:rFonts w:ascii="Arial" w:hAnsi="Arial" w:cs="Arial"/>
                <w:sz w:val="18"/>
                <w:szCs w:val="18"/>
              </w:rPr>
              <w:t>4</w:t>
            </w:r>
          </w:p>
        </w:tc>
      </w:tr>
      <w:tr w:rsidR="008725C9" w:rsidRPr="00041FEC" w14:paraId="15A6F4A1" w14:textId="77777777" w:rsidTr="00FC34C2">
        <w:trPr>
          <w:trHeight w:val="1605"/>
          <w:jc w:val="center"/>
        </w:trPr>
        <w:tc>
          <w:tcPr>
            <w:tcW w:w="1696" w:type="dxa"/>
            <w:tcBorders>
              <w:left w:val="single" w:sz="4" w:space="0" w:color="auto"/>
              <w:right w:val="single" w:sz="4" w:space="0" w:color="auto"/>
            </w:tcBorders>
          </w:tcPr>
          <w:p w14:paraId="3027BB63" w14:textId="77777777" w:rsidR="00E262A2" w:rsidRPr="00041FEC" w:rsidRDefault="00E262A2" w:rsidP="00E262A2">
            <w:pPr>
              <w:rPr>
                <w:rFonts w:ascii="Arial" w:hAnsi="Arial" w:cs="Arial"/>
                <w:sz w:val="18"/>
                <w:szCs w:val="18"/>
              </w:rPr>
            </w:pPr>
          </w:p>
          <w:p w14:paraId="2962A885" w14:textId="0FCC6ABE" w:rsidR="00E262A2" w:rsidRPr="00041FEC" w:rsidRDefault="00E262A2" w:rsidP="00E262A2">
            <w:pPr>
              <w:rPr>
                <w:rFonts w:ascii="Arial" w:hAnsi="Arial" w:cs="Arial"/>
                <w:sz w:val="18"/>
                <w:szCs w:val="18"/>
              </w:rPr>
            </w:pPr>
            <w:r w:rsidRPr="00041FEC">
              <w:rPr>
                <w:rFonts w:ascii="Arial" w:hAnsi="Arial" w:cs="Arial"/>
                <w:sz w:val="18"/>
                <w:szCs w:val="18"/>
              </w:rPr>
              <w:t>Subcomponente</w:t>
            </w:r>
          </w:p>
          <w:p w14:paraId="48E7BE06" w14:textId="77777777" w:rsidR="00E262A2" w:rsidRPr="00041FEC" w:rsidRDefault="00E262A2" w:rsidP="00E262A2">
            <w:pPr>
              <w:rPr>
                <w:rFonts w:ascii="Arial" w:hAnsi="Arial" w:cs="Arial"/>
                <w:sz w:val="18"/>
                <w:szCs w:val="18"/>
              </w:rPr>
            </w:pPr>
          </w:p>
          <w:p w14:paraId="7BC5CF2B" w14:textId="7D71BF7F" w:rsidR="008725C9" w:rsidRPr="00041FEC" w:rsidRDefault="00E262A2" w:rsidP="00E262A2">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6EA9A75E" w14:textId="78BEC7E6" w:rsidR="008725C9" w:rsidRPr="00041FEC" w:rsidRDefault="008725C9" w:rsidP="00830D84">
            <w:pPr>
              <w:jc w:val="center"/>
              <w:rPr>
                <w:rFonts w:ascii="Arial" w:hAnsi="Arial" w:cs="Arial"/>
                <w:sz w:val="18"/>
                <w:szCs w:val="18"/>
                <w:highlight w:val="green"/>
              </w:rPr>
            </w:pPr>
            <w:r w:rsidRPr="00041FEC">
              <w:rPr>
                <w:rFonts w:ascii="Arial" w:hAnsi="Arial" w:cs="Arial"/>
                <w:sz w:val="18"/>
                <w:szCs w:val="18"/>
              </w:rPr>
              <w:t>4.2</w:t>
            </w:r>
          </w:p>
        </w:tc>
        <w:tc>
          <w:tcPr>
            <w:tcW w:w="2126" w:type="dxa"/>
            <w:vAlign w:val="center"/>
          </w:tcPr>
          <w:p w14:paraId="7D86C000" w14:textId="4A07B079" w:rsidR="008725C9" w:rsidRPr="00D6191F" w:rsidRDefault="008725C9" w:rsidP="00830D84">
            <w:pPr>
              <w:jc w:val="center"/>
              <w:rPr>
                <w:rFonts w:ascii="Arial" w:hAnsi="Arial" w:cs="Arial"/>
                <w:sz w:val="18"/>
                <w:szCs w:val="18"/>
              </w:rPr>
            </w:pPr>
            <w:r w:rsidRPr="00D6191F">
              <w:rPr>
                <w:rFonts w:ascii="Arial" w:hAnsi="Arial" w:cs="Arial"/>
                <w:sz w:val="18"/>
                <w:szCs w:val="18"/>
              </w:rPr>
              <w:t>Estudio, análisis y</w:t>
            </w:r>
            <w:r w:rsidRPr="00D6191F">
              <w:rPr>
                <w:rFonts w:ascii="Arial" w:hAnsi="Arial" w:cs="Arial"/>
                <w:spacing w:val="1"/>
                <w:sz w:val="18"/>
                <w:szCs w:val="18"/>
              </w:rPr>
              <w:t xml:space="preserve"> </w:t>
            </w:r>
            <w:r w:rsidRPr="00D6191F">
              <w:rPr>
                <w:rFonts w:ascii="Arial" w:hAnsi="Arial" w:cs="Arial"/>
                <w:sz w:val="18"/>
                <w:szCs w:val="18"/>
              </w:rPr>
              <w:t>difusión de los</w:t>
            </w:r>
            <w:r w:rsidRPr="00D6191F">
              <w:rPr>
                <w:rFonts w:ascii="Arial" w:hAnsi="Arial" w:cs="Arial"/>
                <w:spacing w:val="1"/>
                <w:sz w:val="18"/>
                <w:szCs w:val="18"/>
              </w:rPr>
              <w:t xml:space="preserve"> </w:t>
            </w:r>
            <w:r w:rsidRPr="00D6191F">
              <w:rPr>
                <w:rFonts w:ascii="Arial" w:hAnsi="Arial" w:cs="Arial"/>
                <w:sz w:val="18"/>
                <w:szCs w:val="18"/>
              </w:rPr>
              <w:t>resultados de las</w:t>
            </w:r>
            <w:r w:rsidRPr="00D6191F">
              <w:rPr>
                <w:rFonts w:ascii="Arial" w:hAnsi="Arial" w:cs="Arial"/>
                <w:spacing w:val="1"/>
                <w:sz w:val="18"/>
                <w:szCs w:val="18"/>
              </w:rPr>
              <w:t xml:space="preserve"> </w:t>
            </w:r>
            <w:r w:rsidRPr="00D6191F">
              <w:rPr>
                <w:rFonts w:ascii="Arial" w:hAnsi="Arial" w:cs="Arial"/>
                <w:sz w:val="18"/>
                <w:szCs w:val="18"/>
              </w:rPr>
              <w:t>evaluaciones,</w:t>
            </w:r>
            <w:r w:rsidRPr="00D6191F">
              <w:rPr>
                <w:rFonts w:ascii="Arial" w:hAnsi="Arial" w:cs="Arial"/>
                <w:spacing w:val="1"/>
                <w:sz w:val="18"/>
                <w:szCs w:val="18"/>
              </w:rPr>
              <w:t xml:space="preserve"> </w:t>
            </w:r>
            <w:r w:rsidRPr="00D6191F">
              <w:rPr>
                <w:rFonts w:ascii="Arial" w:hAnsi="Arial" w:cs="Arial"/>
                <w:sz w:val="18"/>
                <w:szCs w:val="18"/>
              </w:rPr>
              <w:t>autoevaluaciones</w:t>
            </w:r>
            <w:r w:rsidRPr="00D6191F">
              <w:rPr>
                <w:rFonts w:ascii="Arial" w:hAnsi="Arial" w:cs="Arial"/>
                <w:spacing w:val="-8"/>
                <w:sz w:val="18"/>
                <w:szCs w:val="18"/>
              </w:rPr>
              <w:t xml:space="preserve"> </w:t>
            </w:r>
            <w:r w:rsidRPr="00D6191F">
              <w:rPr>
                <w:rFonts w:ascii="Arial" w:hAnsi="Arial" w:cs="Arial"/>
                <w:sz w:val="18"/>
                <w:szCs w:val="18"/>
              </w:rPr>
              <w:t>y</w:t>
            </w:r>
            <w:r w:rsidRPr="00D6191F">
              <w:rPr>
                <w:rFonts w:ascii="Arial" w:hAnsi="Arial" w:cs="Arial"/>
                <w:spacing w:val="-47"/>
                <w:sz w:val="18"/>
                <w:szCs w:val="18"/>
              </w:rPr>
              <w:t xml:space="preserve"> </w:t>
            </w:r>
            <w:r w:rsidRPr="00D6191F">
              <w:rPr>
                <w:rFonts w:ascii="Arial" w:hAnsi="Arial" w:cs="Arial"/>
                <w:sz w:val="18"/>
                <w:szCs w:val="18"/>
              </w:rPr>
              <w:t>encuestas.</w:t>
            </w:r>
          </w:p>
        </w:tc>
        <w:tc>
          <w:tcPr>
            <w:tcW w:w="2410" w:type="dxa"/>
            <w:vAlign w:val="center"/>
          </w:tcPr>
          <w:p w14:paraId="3580ADC5" w14:textId="0F4CB302" w:rsidR="008725C9" w:rsidRPr="00D6191F" w:rsidRDefault="009519AB" w:rsidP="00830D84">
            <w:pPr>
              <w:jc w:val="center"/>
              <w:rPr>
                <w:rFonts w:ascii="Arial" w:hAnsi="Arial" w:cs="Arial"/>
                <w:sz w:val="18"/>
                <w:szCs w:val="18"/>
              </w:rPr>
            </w:pPr>
            <w:r w:rsidRPr="00D6191F">
              <w:rPr>
                <w:rFonts w:ascii="Arial" w:hAnsi="Arial" w:cs="Arial"/>
                <w:sz w:val="18"/>
                <w:szCs w:val="18"/>
              </w:rPr>
              <w:t xml:space="preserve">Publicación de los resultados de las encuestas </w:t>
            </w:r>
          </w:p>
        </w:tc>
        <w:tc>
          <w:tcPr>
            <w:tcW w:w="1275" w:type="dxa"/>
            <w:vAlign w:val="center"/>
          </w:tcPr>
          <w:p w14:paraId="24973C74" w14:textId="193478CB" w:rsidR="008725C9" w:rsidRPr="00D6191F" w:rsidRDefault="008725C9" w:rsidP="00830D84">
            <w:pPr>
              <w:jc w:val="center"/>
              <w:rPr>
                <w:rFonts w:ascii="Arial" w:hAnsi="Arial" w:cs="Arial"/>
                <w:sz w:val="18"/>
                <w:szCs w:val="18"/>
              </w:rPr>
            </w:pPr>
            <w:r w:rsidRPr="00D6191F">
              <w:rPr>
                <w:rFonts w:ascii="Arial" w:hAnsi="Arial" w:cs="Arial"/>
                <w:sz w:val="18"/>
                <w:szCs w:val="18"/>
              </w:rPr>
              <w:t>Presidencia, y/o o</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Pr="00D6191F">
              <w:rPr>
                <w:rFonts w:ascii="Arial" w:hAnsi="Arial" w:cs="Arial"/>
                <w:sz w:val="18"/>
                <w:szCs w:val="18"/>
              </w:rPr>
              <w:t xml:space="preserve">responsable de </w:t>
            </w:r>
            <w:r w:rsidR="001B67B3" w:rsidRPr="00D6191F">
              <w:rPr>
                <w:rFonts w:ascii="Arial" w:hAnsi="Arial" w:cs="Arial"/>
                <w:sz w:val="18"/>
                <w:szCs w:val="18"/>
              </w:rPr>
              <w:t xml:space="preserve">los espacios </w:t>
            </w:r>
          </w:p>
        </w:tc>
        <w:tc>
          <w:tcPr>
            <w:tcW w:w="1701" w:type="dxa"/>
            <w:vAlign w:val="center"/>
          </w:tcPr>
          <w:p w14:paraId="3FEB91CE" w14:textId="77777777" w:rsidR="008725C9" w:rsidRPr="00D6191F" w:rsidRDefault="008725C9" w:rsidP="00830D84">
            <w:pPr>
              <w:jc w:val="center"/>
              <w:rPr>
                <w:rFonts w:ascii="Arial" w:hAnsi="Arial" w:cs="Arial"/>
                <w:sz w:val="18"/>
                <w:szCs w:val="18"/>
              </w:rPr>
            </w:pPr>
          </w:p>
          <w:p w14:paraId="4B456740" w14:textId="77777777" w:rsidR="008725C9" w:rsidRPr="00D6191F" w:rsidRDefault="008725C9" w:rsidP="00830D84">
            <w:pPr>
              <w:jc w:val="center"/>
              <w:rPr>
                <w:rFonts w:ascii="Arial" w:hAnsi="Arial" w:cs="Arial"/>
                <w:sz w:val="18"/>
                <w:szCs w:val="18"/>
              </w:rPr>
            </w:pPr>
          </w:p>
          <w:p w14:paraId="58F6F878" w14:textId="3DA6C960" w:rsidR="008725C9" w:rsidRPr="00D6191F" w:rsidRDefault="008725C9" w:rsidP="00830D84">
            <w:pPr>
              <w:jc w:val="center"/>
              <w:rPr>
                <w:rFonts w:ascii="Arial" w:hAnsi="Arial" w:cs="Arial"/>
                <w:sz w:val="18"/>
                <w:szCs w:val="18"/>
              </w:rPr>
            </w:pPr>
            <w:r w:rsidRPr="00D6191F">
              <w:rPr>
                <w:rFonts w:ascii="Arial" w:hAnsi="Arial" w:cs="Arial"/>
                <w:sz w:val="18"/>
                <w:szCs w:val="18"/>
              </w:rPr>
              <w:t xml:space="preserve">31 de </w:t>
            </w:r>
            <w:r w:rsidR="001B67B3" w:rsidRPr="00D6191F">
              <w:rPr>
                <w:rFonts w:ascii="Arial" w:hAnsi="Arial" w:cs="Arial"/>
                <w:sz w:val="18"/>
                <w:szCs w:val="18"/>
              </w:rPr>
              <w:t>diciembre</w:t>
            </w:r>
            <w:r w:rsidRPr="00D6191F">
              <w:rPr>
                <w:rFonts w:ascii="Arial" w:hAnsi="Arial" w:cs="Arial"/>
                <w:sz w:val="18"/>
                <w:szCs w:val="18"/>
              </w:rPr>
              <w:t xml:space="preserve"> de</w:t>
            </w:r>
            <w:r w:rsidRPr="00D6191F">
              <w:rPr>
                <w:rFonts w:ascii="Arial" w:hAnsi="Arial" w:cs="Arial"/>
                <w:spacing w:val="-47"/>
                <w:sz w:val="18"/>
                <w:szCs w:val="18"/>
              </w:rPr>
              <w:t xml:space="preserve"> </w:t>
            </w:r>
            <w:r w:rsidRPr="00D6191F">
              <w:rPr>
                <w:rFonts w:ascii="Arial" w:hAnsi="Arial" w:cs="Arial"/>
                <w:sz w:val="18"/>
                <w:szCs w:val="18"/>
              </w:rPr>
              <w:t>202</w:t>
            </w:r>
            <w:r w:rsidR="001B67B3" w:rsidRPr="00D6191F">
              <w:rPr>
                <w:rFonts w:ascii="Arial" w:hAnsi="Arial" w:cs="Arial"/>
                <w:sz w:val="18"/>
                <w:szCs w:val="18"/>
              </w:rPr>
              <w:t>4</w:t>
            </w:r>
          </w:p>
        </w:tc>
      </w:tr>
    </w:tbl>
    <w:p w14:paraId="7D02FB5E" w14:textId="5337C690" w:rsidR="0012235B" w:rsidRPr="00041FEC" w:rsidRDefault="0012235B" w:rsidP="007D71CA">
      <w:pPr>
        <w:rPr>
          <w:rFonts w:ascii="Arial" w:hAnsi="Arial" w:cs="Arial"/>
          <w:sz w:val="18"/>
          <w:szCs w:val="18"/>
        </w:rPr>
      </w:pPr>
    </w:p>
    <w:p w14:paraId="4FA71F18" w14:textId="1DC9727C" w:rsidR="0012235B" w:rsidRPr="00041FEC" w:rsidRDefault="0012235B" w:rsidP="007D71CA">
      <w:pPr>
        <w:rPr>
          <w:rFonts w:ascii="Arial" w:hAnsi="Arial" w:cs="Arial"/>
          <w:sz w:val="18"/>
          <w:szCs w:val="18"/>
        </w:rPr>
      </w:pPr>
    </w:p>
    <w:p w14:paraId="2CF008A1" w14:textId="3D5652B9" w:rsidR="0012235B" w:rsidRPr="00041FEC" w:rsidRDefault="000B19F7" w:rsidP="00C90560">
      <w:pPr>
        <w:pStyle w:val="Ttulo1"/>
        <w:numPr>
          <w:ilvl w:val="1"/>
          <w:numId w:val="35"/>
        </w:numPr>
        <w:tabs>
          <w:tab w:val="left" w:pos="1560"/>
        </w:tabs>
        <w:ind w:left="993" w:right="579" w:hanging="404"/>
        <w:rPr>
          <w:color w:val="938953"/>
        </w:rPr>
      </w:pPr>
      <w:bookmarkStart w:id="30" w:name="_Toc125735890"/>
      <w:r w:rsidRPr="00041FEC">
        <w:rPr>
          <w:color w:val="938953"/>
        </w:rPr>
        <w:t>CUARTO COMPONENTE: MECANISMOS PARA MEJORAR LA ATENCIÓN AL CIUDADANO</w:t>
      </w:r>
      <w:bookmarkEnd w:id="30"/>
    </w:p>
    <w:p w14:paraId="404C540E" w14:textId="77777777" w:rsidR="001C3763" w:rsidRPr="00041FEC" w:rsidRDefault="001C3763" w:rsidP="00C510F4">
      <w:pPr>
        <w:pStyle w:val="Textoindependiente"/>
        <w:spacing w:before="91"/>
        <w:ind w:right="579"/>
        <w:jc w:val="both"/>
        <w:rPr>
          <w:rFonts w:ascii="Arial" w:hAnsi="Arial" w:cs="Arial"/>
        </w:rPr>
      </w:pPr>
    </w:p>
    <w:p w14:paraId="202DC1C8" w14:textId="77777777" w:rsidR="007F1734" w:rsidRPr="00041FEC" w:rsidRDefault="007F1734" w:rsidP="00C510F4">
      <w:pPr>
        <w:jc w:val="both"/>
        <w:rPr>
          <w:rFonts w:ascii="Arial" w:hAnsi="Arial" w:cs="Arial"/>
          <w:sz w:val="24"/>
          <w:szCs w:val="24"/>
        </w:rPr>
      </w:pPr>
      <w:r w:rsidRPr="00041FEC">
        <w:rPr>
          <w:rFonts w:ascii="Arial" w:hAnsi="Arial" w:cs="Arial"/>
          <w:sz w:val="24"/>
          <w:szCs w:val="24"/>
        </w:rPr>
        <w:t xml:space="preserve">La Cámara de Representantes en su proceso de modernización y de relacionamiento con el ciudadano, viene adelantando acciones y desarrollos tecnológicos orientados a fortalecer los espacios y mecanismos para este relacionamiento, ajustados a los lineamientos dados por las entidades líderes como </w:t>
      </w:r>
      <w:r w:rsidRPr="00041FEC">
        <w:rPr>
          <w:rFonts w:ascii="Arial" w:hAnsi="Arial" w:cs="Arial"/>
          <w:sz w:val="24"/>
          <w:szCs w:val="24"/>
        </w:rPr>
        <w:lastRenderedPageBreak/>
        <w:t xml:space="preserve">es el caso de la Secretaria de Transparencia de la Presidencia de la República, el Departamento Administrativo de la Función Pública – DAFP, el Departamento Nacional de Planeación – DNP, la Superintendencia de Industria y Comercio, el Archivo General de la Nación – AGN, entre otras.  </w:t>
      </w:r>
    </w:p>
    <w:p w14:paraId="166FE36F" w14:textId="77777777" w:rsidR="007F1734" w:rsidRPr="00041FEC" w:rsidRDefault="007F1734" w:rsidP="00C510F4">
      <w:pPr>
        <w:pStyle w:val="Textoindependiente"/>
        <w:jc w:val="both"/>
        <w:rPr>
          <w:rFonts w:ascii="Arial" w:hAnsi="Arial" w:cs="Arial"/>
        </w:rPr>
      </w:pPr>
    </w:p>
    <w:p w14:paraId="217F1B61" w14:textId="479CC16D" w:rsidR="00106F7C" w:rsidRPr="00041FEC" w:rsidRDefault="007F1734" w:rsidP="00C510F4">
      <w:pPr>
        <w:pStyle w:val="Textoindependiente"/>
        <w:jc w:val="both"/>
        <w:rPr>
          <w:rFonts w:ascii="Arial" w:hAnsi="Arial" w:cs="Arial"/>
        </w:rPr>
      </w:pPr>
      <w:r w:rsidRPr="00041FEC">
        <w:rPr>
          <w:rFonts w:ascii="Arial" w:hAnsi="Arial" w:cs="Arial"/>
        </w:rPr>
        <w:t>En cumplimiento de los lineamientos dados por estas entidades y en interés institucional de abrir espacios, se plantean una serie de actividades dirigidas a ampliar la cobertura a los diferentes grupos poblacionales.</w:t>
      </w:r>
    </w:p>
    <w:p w14:paraId="63B55E31" w14:textId="77777777" w:rsidR="00C510F4" w:rsidRPr="00041FEC" w:rsidRDefault="00C510F4" w:rsidP="00C510F4">
      <w:pPr>
        <w:pStyle w:val="Textoindependiente"/>
        <w:jc w:val="both"/>
        <w:rPr>
          <w:rFonts w:ascii="Arial" w:hAnsi="Arial" w:cs="Arial"/>
        </w:rPr>
      </w:pPr>
    </w:p>
    <w:p w14:paraId="30434685" w14:textId="3FEB77B6" w:rsidR="00D03783" w:rsidRPr="00041FEC" w:rsidRDefault="00D03783" w:rsidP="00C510F4">
      <w:pPr>
        <w:pStyle w:val="Textoindependiente"/>
        <w:jc w:val="both"/>
        <w:rPr>
          <w:rFonts w:ascii="Arial" w:hAnsi="Arial" w:cs="Arial"/>
        </w:rPr>
      </w:pPr>
      <w:r w:rsidRPr="00041FEC">
        <w:rPr>
          <w:rFonts w:ascii="Arial" w:hAnsi="Arial" w:cs="Arial"/>
        </w:rPr>
        <w:t>En aras de continuar fortaleciendo la relación de doble vía entre el ciudadano y el legislativo, pretendemos desarrollar en este subcomponente, acciones pertinentes que nos permitan trabajar como Corporación, en la mejora de la oferta de información suministrada de cara a la ciudadanía, incrementando la transparencia activa en los procesos, y la transparencia pasiva en las actividades en pro de la divulgación de nuestra misionalidad.</w:t>
      </w:r>
    </w:p>
    <w:p w14:paraId="475C48E6" w14:textId="77777777" w:rsidR="00C510F4" w:rsidRPr="00041FEC" w:rsidRDefault="00C510F4" w:rsidP="00C510F4">
      <w:pPr>
        <w:pStyle w:val="Textoindependiente"/>
        <w:jc w:val="both"/>
        <w:rPr>
          <w:rFonts w:ascii="Arial" w:hAnsi="Arial" w:cs="Arial"/>
        </w:rPr>
      </w:pPr>
    </w:p>
    <w:p w14:paraId="5EB74B52" w14:textId="3A6579D8" w:rsidR="00106F7C" w:rsidRPr="00041FEC" w:rsidRDefault="00D03783" w:rsidP="00C510F4">
      <w:pPr>
        <w:pStyle w:val="Textoindependiente"/>
        <w:jc w:val="both"/>
        <w:rPr>
          <w:rFonts w:ascii="Arial" w:hAnsi="Arial" w:cs="Arial"/>
        </w:rPr>
      </w:pPr>
      <w:r w:rsidRPr="00041FEC">
        <w:rPr>
          <w:rFonts w:ascii="Arial" w:hAnsi="Arial" w:cs="Arial"/>
        </w:rPr>
        <w:t>En cuanto a la transparencia activa, que permite a la ciudadanía conocer la información de manera accesible por medio de diferentes canales de comunicación tradicional o digital, la Cámara de Representantes tiene a disposición de la ciudadanía diferentes contenidos que permiten al ciudadano estar informado sobre el estado de las iniciativas legislativas, debates de control político, audiencias públicas, gestión administrativa. La página Web además cuenta con el enlace de Transparencia, donde se encuentra la información de la Entidad de forma clara, completa y sencilla. La página ha logrado avances significativos en accesibilidad para personas ciegas y con baja visión.</w:t>
      </w:r>
    </w:p>
    <w:p w14:paraId="62002896" w14:textId="77777777" w:rsidR="00C510F4" w:rsidRPr="00041FEC" w:rsidRDefault="00C510F4" w:rsidP="00C510F4">
      <w:pPr>
        <w:pStyle w:val="Textoindependiente"/>
        <w:jc w:val="both"/>
        <w:rPr>
          <w:rFonts w:ascii="Arial" w:hAnsi="Arial" w:cs="Arial"/>
        </w:rPr>
      </w:pPr>
    </w:p>
    <w:p w14:paraId="1CCC5EE7" w14:textId="6813506D" w:rsidR="00D03783" w:rsidRDefault="00D03783" w:rsidP="00C510F4">
      <w:pPr>
        <w:pStyle w:val="Textoindependiente"/>
        <w:jc w:val="both"/>
        <w:rPr>
          <w:rFonts w:ascii="Arial" w:hAnsi="Arial" w:cs="Arial"/>
        </w:rPr>
      </w:pPr>
      <w:r w:rsidRPr="00041FEC">
        <w:rPr>
          <w:rFonts w:ascii="Arial" w:hAnsi="Arial" w:cs="Arial"/>
        </w:rPr>
        <w:t>Así mismo, se generan contenidos de información para que el ciudadano se entere y esto lo lleve a participar de los ejercicios de participación ciudadana que ofrece la Cámara de Representantes.</w:t>
      </w:r>
    </w:p>
    <w:p w14:paraId="48015850" w14:textId="76A5D26C" w:rsidR="002B154E" w:rsidRDefault="002B154E" w:rsidP="00C510F4">
      <w:pPr>
        <w:pStyle w:val="Textoindependiente"/>
        <w:jc w:val="both"/>
        <w:rPr>
          <w:rFonts w:ascii="Arial" w:hAnsi="Arial" w:cs="Arial"/>
        </w:rPr>
      </w:pPr>
    </w:p>
    <w:p w14:paraId="5AE9D023" w14:textId="77777777" w:rsidR="002B154E" w:rsidRPr="002B154E" w:rsidRDefault="002B154E" w:rsidP="002B154E">
      <w:pPr>
        <w:pStyle w:val="Textoindependiente"/>
        <w:jc w:val="both"/>
        <w:rPr>
          <w:rFonts w:ascii="Arial" w:hAnsi="Arial" w:cs="Arial"/>
        </w:rPr>
      </w:pPr>
      <w:r w:rsidRPr="002B154E">
        <w:rPr>
          <w:rFonts w:ascii="Arial" w:hAnsi="Arial" w:cs="Arial"/>
        </w:rPr>
        <w:t>En este mismo aspecto la Cámara de Representantes por medio de la Oficina de</w:t>
      </w:r>
    </w:p>
    <w:p w14:paraId="56E2B896" w14:textId="77777777" w:rsidR="002B154E" w:rsidRPr="002B154E" w:rsidRDefault="002B154E" w:rsidP="002B154E">
      <w:pPr>
        <w:pStyle w:val="Textoindependiente"/>
        <w:jc w:val="both"/>
        <w:rPr>
          <w:rFonts w:ascii="Arial" w:hAnsi="Arial" w:cs="Arial"/>
        </w:rPr>
      </w:pPr>
      <w:r w:rsidRPr="002B154E">
        <w:rPr>
          <w:rFonts w:ascii="Arial" w:hAnsi="Arial" w:cs="Arial"/>
        </w:rPr>
        <w:t>información y Prensa, cuenta con diferentes herramientas mediáticas, para que la</w:t>
      </w:r>
    </w:p>
    <w:p w14:paraId="731E81C3" w14:textId="6FA3C3BD" w:rsidR="002B154E" w:rsidRDefault="002B154E" w:rsidP="002B154E">
      <w:pPr>
        <w:pStyle w:val="Textoindependiente"/>
        <w:jc w:val="both"/>
        <w:rPr>
          <w:rFonts w:ascii="Arial" w:hAnsi="Arial" w:cs="Arial"/>
        </w:rPr>
      </w:pPr>
      <w:r w:rsidRPr="002B154E">
        <w:rPr>
          <w:rFonts w:ascii="Arial" w:hAnsi="Arial" w:cs="Arial"/>
        </w:rPr>
        <w:t>ciudadanía tenga acceso a la actividad legislativa, a través de medios escritos, radiales,</w:t>
      </w:r>
      <w:r w:rsidR="003A2E85">
        <w:rPr>
          <w:rFonts w:ascii="Arial" w:hAnsi="Arial" w:cs="Arial"/>
        </w:rPr>
        <w:t xml:space="preserve"> </w:t>
      </w:r>
      <w:r w:rsidRPr="002B154E">
        <w:rPr>
          <w:rFonts w:ascii="Arial" w:hAnsi="Arial" w:cs="Arial"/>
        </w:rPr>
        <w:t>televisivos y digitales como redes sociales (Facebook, Instagram, Twitter, TikTok yYouTube).</w:t>
      </w:r>
    </w:p>
    <w:p w14:paraId="78992909" w14:textId="77777777" w:rsidR="003A2E85" w:rsidRPr="002B154E" w:rsidRDefault="003A2E85" w:rsidP="002B154E">
      <w:pPr>
        <w:pStyle w:val="Textoindependiente"/>
        <w:jc w:val="both"/>
        <w:rPr>
          <w:rFonts w:ascii="Arial" w:hAnsi="Arial" w:cs="Arial"/>
        </w:rPr>
      </w:pPr>
    </w:p>
    <w:p w14:paraId="64FA3684" w14:textId="2B6F808F" w:rsidR="002B154E" w:rsidRPr="002B154E" w:rsidRDefault="002B154E" w:rsidP="002B154E">
      <w:pPr>
        <w:pStyle w:val="Textoindependiente"/>
        <w:jc w:val="both"/>
        <w:rPr>
          <w:rFonts w:ascii="Arial" w:hAnsi="Arial" w:cs="Arial"/>
        </w:rPr>
      </w:pPr>
      <w:r w:rsidRPr="002B154E">
        <w:rPr>
          <w:rFonts w:ascii="Arial" w:hAnsi="Arial" w:cs="Arial"/>
        </w:rPr>
        <w:t xml:space="preserve">Agenda: La agenda permite ver en línea el orden del día en las Plenarias y </w:t>
      </w:r>
      <w:r w:rsidR="003A2E85" w:rsidRPr="002B154E">
        <w:rPr>
          <w:rFonts w:ascii="Arial" w:hAnsi="Arial" w:cs="Arial"/>
        </w:rPr>
        <w:t>Comisiones, se</w:t>
      </w:r>
      <w:r w:rsidRPr="002B154E">
        <w:rPr>
          <w:rFonts w:ascii="Arial" w:hAnsi="Arial" w:cs="Arial"/>
        </w:rPr>
        <w:t xml:space="preserve"> puede ver en el siguiente enlace:</w:t>
      </w:r>
    </w:p>
    <w:p w14:paraId="6E0A5F1C" w14:textId="387940D3" w:rsidR="002B154E" w:rsidRDefault="00483D50" w:rsidP="002B154E">
      <w:pPr>
        <w:pStyle w:val="Textoindependiente"/>
        <w:jc w:val="both"/>
        <w:rPr>
          <w:rFonts w:ascii="Arial" w:hAnsi="Arial" w:cs="Arial"/>
        </w:rPr>
      </w:pPr>
      <w:hyperlink r:id="rId18" w:history="1">
        <w:r w:rsidR="003A2E85" w:rsidRPr="00C13CB4">
          <w:rPr>
            <w:rStyle w:val="Hipervnculo"/>
            <w:rFonts w:ascii="Arial" w:hAnsi="Arial" w:cs="Arial"/>
          </w:rPr>
          <w:t>http://www.camara.gov.co/portal2011/agenda/cal/287?cal_id=10</w:t>
        </w:r>
      </w:hyperlink>
      <w:r w:rsidR="002B154E" w:rsidRPr="002B154E">
        <w:rPr>
          <w:rFonts w:ascii="Arial" w:hAnsi="Arial" w:cs="Arial"/>
        </w:rPr>
        <w:t>.</w:t>
      </w:r>
    </w:p>
    <w:p w14:paraId="69DB07AB" w14:textId="77777777" w:rsidR="003A2E85" w:rsidRPr="002B154E" w:rsidRDefault="003A2E85" w:rsidP="002B154E">
      <w:pPr>
        <w:pStyle w:val="Textoindependiente"/>
        <w:jc w:val="both"/>
        <w:rPr>
          <w:rFonts w:ascii="Arial" w:hAnsi="Arial" w:cs="Arial"/>
        </w:rPr>
      </w:pPr>
    </w:p>
    <w:p w14:paraId="1EEFAA5D" w14:textId="77777777" w:rsidR="002B154E" w:rsidRPr="002B154E" w:rsidRDefault="002B154E" w:rsidP="002B154E">
      <w:pPr>
        <w:pStyle w:val="Textoindependiente"/>
        <w:jc w:val="both"/>
        <w:rPr>
          <w:rFonts w:ascii="Arial" w:hAnsi="Arial" w:cs="Arial"/>
        </w:rPr>
      </w:pPr>
      <w:r w:rsidRPr="002B154E">
        <w:rPr>
          <w:rFonts w:ascii="Arial" w:hAnsi="Arial" w:cs="Arial"/>
        </w:rPr>
        <w:t>Canal Congreso: Medio de difusión para transmitir en directo o diferido las Sesiones</w:t>
      </w:r>
    </w:p>
    <w:p w14:paraId="6B67688E" w14:textId="77777777" w:rsidR="002B154E" w:rsidRPr="002B154E" w:rsidRDefault="002B154E" w:rsidP="002B154E">
      <w:pPr>
        <w:pStyle w:val="Textoindependiente"/>
        <w:jc w:val="both"/>
        <w:rPr>
          <w:rFonts w:ascii="Arial" w:hAnsi="Arial" w:cs="Arial"/>
        </w:rPr>
      </w:pPr>
      <w:r w:rsidRPr="002B154E">
        <w:rPr>
          <w:rFonts w:ascii="Arial" w:hAnsi="Arial" w:cs="Arial"/>
        </w:rPr>
        <w:t>de Plenarias y de Comisiones, también se presenta el Informativo de la Cámara de</w:t>
      </w:r>
    </w:p>
    <w:p w14:paraId="7B90A748" w14:textId="0C8A112F" w:rsidR="002B154E" w:rsidRDefault="002B154E" w:rsidP="002B154E">
      <w:pPr>
        <w:pStyle w:val="Textoindependiente"/>
        <w:jc w:val="both"/>
        <w:rPr>
          <w:rFonts w:ascii="Arial" w:hAnsi="Arial" w:cs="Arial"/>
        </w:rPr>
      </w:pPr>
      <w:r w:rsidRPr="002B154E">
        <w:rPr>
          <w:rFonts w:ascii="Arial" w:hAnsi="Arial" w:cs="Arial"/>
        </w:rPr>
        <w:t>Representantes. Dentro de la parrilla de Cámara de Representantes y de acuerdo a las</w:t>
      </w:r>
      <w:r w:rsidR="003A2E85">
        <w:rPr>
          <w:rFonts w:ascii="Arial" w:hAnsi="Arial" w:cs="Arial"/>
        </w:rPr>
        <w:t xml:space="preserve"> </w:t>
      </w:r>
      <w:r w:rsidRPr="002B154E">
        <w:rPr>
          <w:rFonts w:ascii="Arial" w:hAnsi="Arial" w:cs="Arial"/>
        </w:rPr>
        <w:t>directrices de los jefes encargados se realizan programas de televisión con temas con</w:t>
      </w:r>
      <w:r w:rsidR="003A2E85">
        <w:rPr>
          <w:rFonts w:ascii="Arial" w:hAnsi="Arial" w:cs="Arial"/>
        </w:rPr>
        <w:t xml:space="preserve"> </w:t>
      </w:r>
      <w:r w:rsidRPr="002B154E">
        <w:rPr>
          <w:rFonts w:ascii="Arial" w:hAnsi="Arial" w:cs="Arial"/>
        </w:rPr>
        <w:t xml:space="preserve">enfoque regional, vida, mujer, género, balance legislativo, congreso de </w:t>
      </w:r>
      <w:r w:rsidRPr="002B154E">
        <w:rPr>
          <w:rFonts w:ascii="Arial" w:hAnsi="Arial" w:cs="Arial"/>
        </w:rPr>
        <w:lastRenderedPageBreak/>
        <w:t xml:space="preserve">puertas </w:t>
      </w:r>
      <w:r w:rsidR="003A2E85" w:rsidRPr="002B154E">
        <w:rPr>
          <w:rFonts w:ascii="Arial" w:hAnsi="Arial" w:cs="Arial"/>
        </w:rPr>
        <w:t>abiertas, ABC</w:t>
      </w:r>
      <w:r w:rsidRPr="002B154E">
        <w:rPr>
          <w:rFonts w:ascii="Arial" w:hAnsi="Arial" w:cs="Arial"/>
        </w:rPr>
        <w:t xml:space="preserve"> de proyectos de ley, entre otros.</w:t>
      </w:r>
    </w:p>
    <w:p w14:paraId="27C2027B" w14:textId="77777777" w:rsidR="003A2E85" w:rsidRPr="002B154E" w:rsidRDefault="003A2E85" w:rsidP="002B154E">
      <w:pPr>
        <w:pStyle w:val="Textoindependiente"/>
        <w:jc w:val="both"/>
        <w:rPr>
          <w:rFonts w:ascii="Arial" w:hAnsi="Arial" w:cs="Arial"/>
        </w:rPr>
      </w:pPr>
    </w:p>
    <w:p w14:paraId="63206199" w14:textId="39B47C21" w:rsidR="002B154E" w:rsidRPr="002B154E" w:rsidRDefault="002B154E" w:rsidP="002B154E">
      <w:pPr>
        <w:pStyle w:val="Textoindependiente"/>
        <w:jc w:val="both"/>
        <w:rPr>
          <w:rFonts w:ascii="Arial" w:hAnsi="Arial" w:cs="Arial"/>
        </w:rPr>
      </w:pPr>
      <w:r w:rsidRPr="002B154E">
        <w:rPr>
          <w:rFonts w:ascii="Arial" w:hAnsi="Arial" w:cs="Arial"/>
        </w:rPr>
        <w:t>Noticiero de la Cámara NCR: Se transmite todos</w:t>
      </w:r>
      <w:r w:rsidR="003309E7">
        <w:rPr>
          <w:rFonts w:ascii="Arial" w:hAnsi="Arial" w:cs="Arial"/>
        </w:rPr>
        <w:t xml:space="preserve"> </w:t>
      </w:r>
      <w:r w:rsidRPr="002B154E">
        <w:rPr>
          <w:rFonts w:ascii="Arial" w:hAnsi="Arial" w:cs="Arial"/>
        </w:rPr>
        <w:t>los</w:t>
      </w:r>
      <w:r w:rsidR="003309E7">
        <w:rPr>
          <w:rFonts w:ascii="Arial" w:hAnsi="Arial" w:cs="Arial"/>
        </w:rPr>
        <w:t xml:space="preserve"> </w:t>
      </w:r>
      <w:r w:rsidRPr="002B154E">
        <w:rPr>
          <w:rFonts w:ascii="Arial" w:hAnsi="Arial" w:cs="Arial"/>
        </w:rPr>
        <w:t>jueves de 7:00pma 7:30p.m. en</w:t>
      </w:r>
      <w:r w:rsidR="003A2E85">
        <w:rPr>
          <w:rFonts w:ascii="Arial" w:hAnsi="Arial" w:cs="Arial"/>
        </w:rPr>
        <w:t xml:space="preserve"> </w:t>
      </w:r>
      <w:r w:rsidRPr="002B154E">
        <w:rPr>
          <w:rFonts w:ascii="Arial" w:hAnsi="Arial" w:cs="Arial"/>
        </w:rPr>
        <w:t>el Canal RCN. y de la misma manera es reproducido en los canales</w:t>
      </w:r>
    </w:p>
    <w:p w14:paraId="6C4D1EA5" w14:textId="58E5EA52" w:rsidR="002B154E" w:rsidRDefault="002B154E" w:rsidP="002B154E">
      <w:pPr>
        <w:pStyle w:val="Textoindependiente"/>
        <w:jc w:val="both"/>
        <w:rPr>
          <w:rFonts w:ascii="Arial" w:hAnsi="Arial" w:cs="Arial"/>
        </w:rPr>
      </w:pPr>
      <w:r w:rsidRPr="002B154E">
        <w:rPr>
          <w:rFonts w:ascii="Arial" w:hAnsi="Arial" w:cs="Arial"/>
        </w:rPr>
        <w:t>regionales.</w:t>
      </w:r>
    </w:p>
    <w:p w14:paraId="075B2A21" w14:textId="77777777" w:rsidR="003A2E85" w:rsidRPr="002B154E" w:rsidRDefault="003A2E85" w:rsidP="002B154E">
      <w:pPr>
        <w:pStyle w:val="Textoindependiente"/>
        <w:jc w:val="both"/>
        <w:rPr>
          <w:rFonts w:ascii="Arial" w:hAnsi="Arial" w:cs="Arial"/>
        </w:rPr>
      </w:pPr>
    </w:p>
    <w:p w14:paraId="659D87A4" w14:textId="6C2D6F71" w:rsidR="002B154E" w:rsidRPr="002B154E" w:rsidRDefault="002B154E" w:rsidP="002B154E">
      <w:pPr>
        <w:pStyle w:val="Textoindependiente"/>
        <w:jc w:val="both"/>
        <w:rPr>
          <w:rFonts w:ascii="Arial" w:hAnsi="Arial" w:cs="Arial"/>
        </w:rPr>
      </w:pPr>
      <w:r w:rsidRPr="002B154E">
        <w:rPr>
          <w:rFonts w:ascii="Arial" w:hAnsi="Arial" w:cs="Arial"/>
        </w:rPr>
        <w:t xml:space="preserve">Programa radial y </w:t>
      </w:r>
      <w:r w:rsidR="003309E7" w:rsidRPr="002B154E">
        <w:rPr>
          <w:rFonts w:ascii="Arial" w:hAnsi="Arial" w:cs="Arial"/>
        </w:rPr>
        <w:t>Podcast</w:t>
      </w:r>
      <w:r w:rsidRPr="002B154E">
        <w:rPr>
          <w:rFonts w:ascii="Arial" w:hAnsi="Arial" w:cs="Arial"/>
        </w:rPr>
        <w:t xml:space="preserve"> “Frecuencia Legislativa”. Programa que se emite en</w:t>
      </w:r>
    </w:p>
    <w:p w14:paraId="7B62D204" w14:textId="4F6BDB66" w:rsidR="002B154E" w:rsidRDefault="002B154E" w:rsidP="002B154E">
      <w:pPr>
        <w:pStyle w:val="Textoindependiente"/>
        <w:jc w:val="both"/>
        <w:rPr>
          <w:rFonts w:ascii="Arial" w:hAnsi="Arial" w:cs="Arial"/>
        </w:rPr>
      </w:pPr>
      <w:r w:rsidRPr="002B154E">
        <w:rPr>
          <w:rFonts w:ascii="Arial" w:hAnsi="Arial" w:cs="Arial"/>
        </w:rPr>
        <w:t>Radio Nacional de Colombia los sábados y domingos de 7:00 a 7:30 a.m. Informes a las</w:t>
      </w:r>
      <w:r w:rsidR="003A2E85">
        <w:rPr>
          <w:rFonts w:ascii="Arial" w:hAnsi="Arial" w:cs="Arial"/>
        </w:rPr>
        <w:t xml:space="preserve"> </w:t>
      </w:r>
      <w:r w:rsidRPr="002B154E">
        <w:rPr>
          <w:rFonts w:ascii="Arial" w:hAnsi="Arial" w:cs="Arial"/>
        </w:rPr>
        <w:t>emisoras regionales, comunitarias y alternativas y ahora también se encuentra como</w:t>
      </w:r>
      <w:r w:rsidR="003A2E85">
        <w:rPr>
          <w:rFonts w:ascii="Arial" w:hAnsi="Arial" w:cs="Arial"/>
        </w:rPr>
        <w:t xml:space="preserve"> </w:t>
      </w:r>
      <w:r w:rsidR="003309E7" w:rsidRPr="002B154E">
        <w:rPr>
          <w:rFonts w:ascii="Arial" w:hAnsi="Arial" w:cs="Arial"/>
        </w:rPr>
        <w:t>Podcast</w:t>
      </w:r>
      <w:r w:rsidRPr="002B154E">
        <w:rPr>
          <w:rFonts w:ascii="Arial" w:hAnsi="Arial" w:cs="Arial"/>
        </w:rPr>
        <w:t xml:space="preserve"> en la plataforma Spotify.</w:t>
      </w:r>
    </w:p>
    <w:p w14:paraId="77CCC6B8" w14:textId="77777777" w:rsidR="003A2E85" w:rsidRPr="002B154E" w:rsidRDefault="003A2E85" w:rsidP="002B154E">
      <w:pPr>
        <w:pStyle w:val="Textoindependiente"/>
        <w:jc w:val="both"/>
        <w:rPr>
          <w:rFonts w:ascii="Arial" w:hAnsi="Arial" w:cs="Arial"/>
        </w:rPr>
      </w:pPr>
    </w:p>
    <w:p w14:paraId="191FD63F" w14:textId="77777777" w:rsidR="002B154E" w:rsidRPr="002B154E" w:rsidRDefault="002B154E" w:rsidP="002B154E">
      <w:pPr>
        <w:pStyle w:val="Textoindependiente"/>
        <w:jc w:val="both"/>
        <w:rPr>
          <w:rFonts w:ascii="Arial" w:hAnsi="Arial" w:cs="Arial"/>
        </w:rPr>
      </w:pPr>
      <w:r w:rsidRPr="002B154E">
        <w:rPr>
          <w:rFonts w:ascii="Arial" w:hAnsi="Arial" w:cs="Arial"/>
        </w:rPr>
        <w:t>Revista Poder Legislativo: Hoy en día La Revista Poder Legislativo ya cuenta con</w:t>
      </w:r>
    </w:p>
    <w:p w14:paraId="264CC827" w14:textId="0DBDEEA1" w:rsidR="002B154E" w:rsidRPr="002B154E" w:rsidRDefault="002B154E" w:rsidP="002B154E">
      <w:pPr>
        <w:pStyle w:val="Textoindependiente"/>
        <w:jc w:val="both"/>
        <w:rPr>
          <w:rFonts w:ascii="Arial" w:hAnsi="Arial" w:cs="Arial"/>
        </w:rPr>
      </w:pPr>
      <w:r w:rsidRPr="002B154E">
        <w:rPr>
          <w:rFonts w:ascii="Arial" w:hAnsi="Arial" w:cs="Arial"/>
        </w:rPr>
        <w:t xml:space="preserve">su propia página web http://www.poderlegislativo.com. La revista digital es otro de </w:t>
      </w:r>
      <w:r w:rsidR="003309E7" w:rsidRPr="002B154E">
        <w:rPr>
          <w:rFonts w:ascii="Arial" w:hAnsi="Arial" w:cs="Arial"/>
        </w:rPr>
        <w:t>los canales</w:t>
      </w:r>
      <w:r w:rsidRPr="002B154E">
        <w:rPr>
          <w:rFonts w:ascii="Arial" w:hAnsi="Arial" w:cs="Arial"/>
        </w:rPr>
        <w:t xml:space="preserve"> de comunicación con los que cuenta la Cámara de Representantes, en </w:t>
      </w:r>
      <w:r w:rsidR="003309E7" w:rsidRPr="002B154E">
        <w:rPr>
          <w:rFonts w:ascii="Arial" w:hAnsi="Arial" w:cs="Arial"/>
        </w:rPr>
        <w:t>este medio</w:t>
      </w:r>
      <w:r w:rsidRPr="002B154E">
        <w:rPr>
          <w:rFonts w:ascii="Arial" w:hAnsi="Arial" w:cs="Arial"/>
        </w:rPr>
        <w:t xml:space="preserve"> de comunicación los legisladores plasman sus opiniones sobre los </w:t>
      </w:r>
      <w:r w:rsidR="003309E7" w:rsidRPr="002B154E">
        <w:rPr>
          <w:rFonts w:ascii="Arial" w:hAnsi="Arial" w:cs="Arial"/>
        </w:rPr>
        <w:t>diferentes temas</w:t>
      </w:r>
      <w:r w:rsidRPr="002B154E">
        <w:rPr>
          <w:rFonts w:ascii="Arial" w:hAnsi="Arial" w:cs="Arial"/>
        </w:rPr>
        <w:t xml:space="preserve"> actualidad y también sobre problemáticas que afectan a la sociedad “</w:t>
      </w:r>
      <w:r w:rsidR="003309E7" w:rsidRPr="002B154E">
        <w:rPr>
          <w:rFonts w:ascii="Arial" w:hAnsi="Arial" w:cs="Arial"/>
        </w:rPr>
        <w:t>Poder Legislativo</w:t>
      </w:r>
      <w:r w:rsidRPr="002B154E">
        <w:rPr>
          <w:rFonts w:ascii="Arial" w:hAnsi="Arial" w:cs="Arial"/>
        </w:rPr>
        <w:t xml:space="preserve">, es de carácter digital con publicación en la página web de la Cámara </w:t>
      </w:r>
      <w:r w:rsidR="003309E7" w:rsidRPr="002B154E">
        <w:rPr>
          <w:rFonts w:ascii="Arial" w:hAnsi="Arial" w:cs="Arial"/>
        </w:rPr>
        <w:t>de Representantes</w:t>
      </w:r>
      <w:r w:rsidRPr="002B154E">
        <w:rPr>
          <w:rFonts w:ascii="Arial" w:hAnsi="Arial" w:cs="Arial"/>
        </w:rPr>
        <w:t>. Su periodicidad de publicación es mensual.</w:t>
      </w:r>
    </w:p>
    <w:p w14:paraId="6AA74B78" w14:textId="77777777" w:rsidR="002B154E" w:rsidRPr="002B154E" w:rsidRDefault="002B154E" w:rsidP="002B154E">
      <w:pPr>
        <w:pStyle w:val="Textoindependiente"/>
        <w:jc w:val="both"/>
        <w:rPr>
          <w:rFonts w:ascii="Arial" w:hAnsi="Arial" w:cs="Arial"/>
        </w:rPr>
      </w:pPr>
      <w:r w:rsidRPr="002B154E">
        <w:rPr>
          <w:rFonts w:ascii="Arial" w:hAnsi="Arial" w:cs="Arial"/>
        </w:rPr>
        <w:t>Página web/Prensa: La página web de la Corporación es uno de los productos más</w:t>
      </w:r>
    </w:p>
    <w:p w14:paraId="738862BE" w14:textId="05F08BEA" w:rsidR="002B154E" w:rsidRDefault="002B154E" w:rsidP="002B154E">
      <w:pPr>
        <w:pStyle w:val="Textoindependiente"/>
        <w:jc w:val="both"/>
        <w:rPr>
          <w:rFonts w:ascii="Arial" w:hAnsi="Arial" w:cs="Arial"/>
        </w:rPr>
      </w:pPr>
      <w:r w:rsidRPr="002B154E">
        <w:rPr>
          <w:rFonts w:ascii="Arial" w:hAnsi="Arial" w:cs="Arial"/>
        </w:rPr>
        <w:t xml:space="preserve">consultados por los ciudadanos en general, allí a diario se suben noticias, </w:t>
      </w:r>
      <w:r w:rsidR="003309E7" w:rsidRPr="002B154E">
        <w:rPr>
          <w:rFonts w:ascii="Arial" w:hAnsi="Arial" w:cs="Arial"/>
        </w:rPr>
        <w:t>entrevistas, crónicas</w:t>
      </w:r>
      <w:r w:rsidRPr="002B154E">
        <w:rPr>
          <w:rFonts w:ascii="Arial" w:hAnsi="Arial" w:cs="Arial"/>
        </w:rPr>
        <w:t xml:space="preserve">, reportajes, entre otros géneros periodísticos; Que son utilizados </w:t>
      </w:r>
      <w:r w:rsidR="003309E7" w:rsidRPr="002B154E">
        <w:rPr>
          <w:rFonts w:ascii="Arial" w:hAnsi="Arial" w:cs="Arial"/>
        </w:rPr>
        <w:t>para informarle</w:t>
      </w:r>
      <w:r w:rsidRPr="002B154E">
        <w:rPr>
          <w:rFonts w:ascii="Arial" w:hAnsi="Arial" w:cs="Arial"/>
        </w:rPr>
        <w:t xml:space="preserve"> a los </w:t>
      </w:r>
      <w:r w:rsidR="003309E7" w:rsidRPr="002B154E">
        <w:rPr>
          <w:rFonts w:ascii="Arial" w:hAnsi="Arial" w:cs="Arial"/>
        </w:rPr>
        <w:t>usuarios la</w:t>
      </w:r>
      <w:r w:rsidRPr="002B154E">
        <w:rPr>
          <w:rFonts w:ascii="Arial" w:hAnsi="Arial" w:cs="Arial"/>
        </w:rPr>
        <w:t xml:space="preserve"> laboral legislativa y administrativa que se realiza en la </w:t>
      </w:r>
      <w:r w:rsidR="003309E7" w:rsidRPr="002B154E">
        <w:rPr>
          <w:rFonts w:ascii="Arial" w:hAnsi="Arial" w:cs="Arial"/>
        </w:rPr>
        <w:t>Cámara de</w:t>
      </w:r>
      <w:r w:rsidRPr="002B154E">
        <w:rPr>
          <w:rFonts w:ascii="Arial" w:hAnsi="Arial" w:cs="Arial"/>
        </w:rPr>
        <w:t xml:space="preserve"> Representantes.</w:t>
      </w:r>
    </w:p>
    <w:p w14:paraId="78344847" w14:textId="77777777" w:rsidR="003A2E85" w:rsidRPr="002B154E" w:rsidRDefault="003A2E85" w:rsidP="002B154E">
      <w:pPr>
        <w:pStyle w:val="Textoindependiente"/>
        <w:jc w:val="both"/>
        <w:rPr>
          <w:rFonts w:ascii="Arial" w:hAnsi="Arial" w:cs="Arial"/>
        </w:rPr>
      </w:pPr>
    </w:p>
    <w:p w14:paraId="52410D15" w14:textId="77777777" w:rsidR="002B154E" w:rsidRPr="002B154E" w:rsidRDefault="002B154E" w:rsidP="002B154E">
      <w:pPr>
        <w:pStyle w:val="Textoindependiente"/>
        <w:jc w:val="both"/>
        <w:rPr>
          <w:rFonts w:ascii="Arial" w:hAnsi="Arial" w:cs="Arial"/>
        </w:rPr>
      </w:pPr>
      <w:r w:rsidRPr="002B154E">
        <w:rPr>
          <w:rFonts w:ascii="Arial" w:hAnsi="Arial" w:cs="Arial"/>
        </w:rPr>
        <w:t>Redes sociales: @CamaraColombia se consolida como una importante herramienta</w:t>
      </w:r>
    </w:p>
    <w:p w14:paraId="249FB46C" w14:textId="77777777" w:rsidR="002B154E" w:rsidRPr="002B154E" w:rsidRDefault="002B154E" w:rsidP="002B154E">
      <w:pPr>
        <w:pStyle w:val="Textoindependiente"/>
        <w:jc w:val="both"/>
        <w:rPr>
          <w:rFonts w:ascii="Arial" w:hAnsi="Arial" w:cs="Arial"/>
        </w:rPr>
      </w:pPr>
      <w:r w:rsidRPr="002B154E">
        <w:rPr>
          <w:rFonts w:ascii="Arial" w:hAnsi="Arial" w:cs="Arial"/>
        </w:rPr>
        <w:t>de comunicación para la actividad legislativa, por medio de Twitter, Facebook,</w:t>
      </w:r>
    </w:p>
    <w:p w14:paraId="1DD96C40" w14:textId="77777777" w:rsidR="002B154E" w:rsidRPr="002B154E" w:rsidRDefault="002B154E" w:rsidP="002B154E">
      <w:pPr>
        <w:pStyle w:val="Textoindependiente"/>
        <w:jc w:val="both"/>
        <w:rPr>
          <w:rFonts w:ascii="Arial" w:hAnsi="Arial" w:cs="Arial"/>
        </w:rPr>
      </w:pPr>
      <w:r w:rsidRPr="002B154E">
        <w:rPr>
          <w:rFonts w:ascii="Arial" w:hAnsi="Arial" w:cs="Arial"/>
        </w:rPr>
        <w:t>Instagram, TikTok y YouTube se informa en tiempo real lo que está sucediendo en la</w:t>
      </w:r>
    </w:p>
    <w:p w14:paraId="391AA4FF" w14:textId="77777777" w:rsidR="002B154E" w:rsidRPr="002B154E" w:rsidRDefault="002B154E" w:rsidP="002B154E">
      <w:pPr>
        <w:pStyle w:val="Textoindependiente"/>
        <w:jc w:val="both"/>
        <w:rPr>
          <w:rFonts w:ascii="Arial" w:hAnsi="Arial" w:cs="Arial"/>
        </w:rPr>
      </w:pPr>
      <w:r w:rsidRPr="002B154E">
        <w:rPr>
          <w:rFonts w:ascii="Arial" w:hAnsi="Arial" w:cs="Arial"/>
        </w:rPr>
        <w:t>corporación, comisiones, plenarias, proyectos aprobados, foros y otros eventos.</w:t>
      </w:r>
    </w:p>
    <w:p w14:paraId="4E38AAFE" w14:textId="77777777" w:rsidR="002B154E" w:rsidRPr="002B154E" w:rsidRDefault="002B154E" w:rsidP="002B154E">
      <w:pPr>
        <w:pStyle w:val="Textoindependiente"/>
        <w:jc w:val="both"/>
        <w:rPr>
          <w:rFonts w:ascii="Arial" w:hAnsi="Arial" w:cs="Arial"/>
        </w:rPr>
      </w:pPr>
      <w:r w:rsidRPr="002B154E">
        <w:rPr>
          <w:rFonts w:ascii="Arial" w:hAnsi="Arial" w:cs="Arial"/>
        </w:rPr>
        <w:t>Gaceta del Congreso: Se publica la totalidad de los proyectos de ley y todo lo</w:t>
      </w:r>
    </w:p>
    <w:p w14:paraId="6F04C2BD" w14:textId="77777777" w:rsidR="002B154E" w:rsidRPr="002B154E" w:rsidRDefault="002B154E" w:rsidP="002B154E">
      <w:pPr>
        <w:pStyle w:val="Textoindependiente"/>
        <w:jc w:val="both"/>
        <w:rPr>
          <w:rFonts w:ascii="Arial" w:hAnsi="Arial" w:cs="Arial"/>
        </w:rPr>
      </w:pPr>
      <w:r w:rsidRPr="002B154E">
        <w:rPr>
          <w:rFonts w:ascii="Arial" w:hAnsi="Arial" w:cs="Arial"/>
        </w:rPr>
        <w:t>concerniente a su debido trámite legislativo. La Gaceta se puede consultar en línea en el</w:t>
      </w:r>
    </w:p>
    <w:p w14:paraId="24AFBF27" w14:textId="7723C1B2" w:rsidR="002B154E" w:rsidRDefault="002B154E" w:rsidP="002B154E">
      <w:pPr>
        <w:pStyle w:val="Textoindependiente"/>
        <w:jc w:val="both"/>
        <w:rPr>
          <w:rFonts w:ascii="Arial" w:hAnsi="Arial" w:cs="Arial"/>
        </w:rPr>
      </w:pPr>
      <w:r w:rsidRPr="002B154E">
        <w:rPr>
          <w:rFonts w:ascii="Arial" w:hAnsi="Arial" w:cs="Arial"/>
        </w:rPr>
        <w:t xml:space="preserve">enlace: </w:t>
      </w:r>
      <w:hyperlink r:id="rId19" w:history="1">
        <w:r w:rsidRPr="00533F48">
          <w:rPr>
            <w:rStyle w:val="Hipervnculo"/>
            <w:rFonts w:ascii="Arial" w:hAnsi="Arial" w:cs="Arial"/>
          </w:rPr>
          <w:t>http://svrpubindc.imprenta.gov.co/senado/</w:t>
        </w:r>
      </w:hyperlink>
    </w:p>
    <w:p w14:paraId="79912561" w14:textId="77777777" w:rsidR="002B154E" w:rsidRPr="002B154E" w:rsidRDefault="002B154E" w:rsidP="002B154E">
      <w:pPr>
        <w:pStyle w:val="Textoindependiente"/>
        <w:jc w:val="both"/>
        <w:rPr>
          <w:rFonts w:ascii="Arial" w:hAnsi="Arial" w:cs="Arial"/>
        </w:rPr>
      </w:pPr>
    </w:p>
    <w:p w14:paraId="054503A1" w14:textId="77777777" w:rsidR="002B154E" w:rsidRPr="002B154E" w:rsidRDefault="002B154E" w:rsidP="002B154E">
      <w:pPr>
        <w:pStyle w:val="Textoindependiente"/>
        <w:jc w:val="both"/>
        <w:rPr>
          <w:rFonts w:ascii="Arial" w:hAnsi="Arial" w:cs="Arial"/>
        </w:rPr>
      </w:pPr>
      <w:r w:rsidRPr="002B154E">
        <w:rPr>
          <w:rFonts w:ascii="Arial" w:hAnsi="Arial" w:cs="Arial"/>
        </w:rPr>
        <w:t>Video Streaming: Este servicio permite ver las sesiones plenarias y comisiones por</w:t>
      </w:r>
    </w:p>
    <w:p w14:paraId="43A8DD67" w14:textId="77777777" w:rsidR="002B154E" w:rsidRPr="002B154E" w:rsidRDefault="002B154E" w:rsidP="002B154E">
      <w:pPr>
        <w:pStyle w:val="Textoindependiente"/>
        <w:jc w:val="both"/>
        <w:rPr>
          <w:rFonts w:ascii="Arial" w:hAnsi="Arial" w:cs="Arial"/>
        </w:rPr>
      </w:pPr>
      <w:r w:rsidRPr="002B154E">
        <w:rPr>
          <w:rFonts w:ascii="Arial" w:hAnsi="Arial" w:cs="Arial"/>
        </w:rPr>
        <w:t>medio del Canal de YouTube oficinal de la corporación, en el siguiente enlace:</w:t>
      </w:r>
    </w:p>
    <w:p w14:paraId="40428ED0" w14:textId="77777777" w:rsidR="002B154E" w:rsidRPr="002B154E" w:rsidRDefault="002B154E" w:rsidP="002B154E">
      <w:pPr>
        <w:pStyle w:val="Textoindependiente"/>
        <w:jc w:val="both"/>
        <w:rPr>
          <w:rFonts w:ascii="Arial" w:hAnsi="Arial" w:cs="Arial"/>
        </w:rPr>
      </w:pPr>
      <w:r w:rsidRPr="002B154E">
        <w:rPr>
          <w:rFonts w:ascii="Arial" w:hAnsi="Arial" w:cs="Arial"/>
        </w:rPr>
        <w:t>https://www.youtube.com/channel/UCzescUFTh2jiZkYIx9uZtqA. Aprovechando las</w:t>
      </w:r>
    </w:p>
    <w:p w14:paraId="1B28FE17" w14:textId="184BCEE6" w:rsidR="00AD1B6C" w:rsidRDefault="002B154E" w:rsidP="00C510F4">
      <w:pPr>
        <w:pStyle w:val="Textoindependiente"/>
        <w:jc w:val="both"/>
        <w:rPr>
          <w:rFonts w:ascii="Arial" w:hAnsi="Arial" w:cs="Arial"/>
        </w:rPr>
      </w:pPr>
      <w:r w:rsidRPr="002B154E">
        <w:rPr>
          <w:rFonts w:ascii="Arial" w:hAnsi="Arial" w:cs="Arial"/>
        </w:rPr>
        <w:t xml:space="preserve">circunstancias que nos impuso la pandemia de darle mucho más énfasis a la </w:t>
      </w:r>
      <w:r w:rsidR="003A2E85" w:rsidRPr="002B154E">
        <w:rPr>
          <w:rFonts w:ascii="Arial" w:hAnsi="Arial" w:cs="Arial"/>
        </w:rPr>
        <w:t>virtualidad, desde</w:t>
      </w:r>
      <w:r w:rsidRPr="002B154E">
        <w:rPr>
          <w:rFonts w:ascii="Arial" w:hAnsi="Arial" w:cs="Arial"/>
        </w:rPr>
        <w:t xml:space="preserve"> ese momento todas las plenarias se transmiten en directo a través de un </w:t>
      </w:r>
      <w:r w:rsidR="003A2E85" w:rsidRPr="002B154E">
        <w:rPr>
          <w:rFonts w:ascii="Arial" w:hAnsi="Arial" w:cs="Arial"/>
        </w:rPr>
        <w:t>enlace en</w:t>
      </w:r>
      <w:r w:rsidRPr="002B154E">
        <w:rPr>
          <w:rFonts w:ascii="Arial" w:hAnsi="Arial" w:cs="Arial"/>
        </w:rPr>
        <w:t xml:space="preserve"> YouTube.</w:t>
      </w:r>
    </w:p>
    <w:p w14:paraId="28EFBA5C" w14:textId="77777777" w:rsidR="00DC071E" w:rsidRDefault="00DC071E" w:rsidP="00C510F4">
      <w:pPr>
        <w:pStyle w:val="Textoindependiente"/>
        <w:jc w:val="both"/>
        <w:rPr>
          <w:rFonts w:ascii="Arial" w:hAnsi="Arial" w:cs="Arial"/>
        </w:rPr>
      </w:pPr>
    </w:p>
    <w:p w14:paraId="69A2CF63" w14:textId="44E40AD7" w:rsidR="007F1734" w:rsidRDefault="007F1734" w:rsidP="00C510F4">
      <w:pPr>
        <w:pStyle w:val="Textoindependiente"/>
        <w:jc w:val="both"/>
        <w:rPr>
          <w:rFonts w:ascii="Arial" w:hAnsi="Arial" w:cs="Arial"/>
        </w:rPr>
      </w:pPr>
      <w:r w:rsidRPr="00041FEC">
        <w:rPr>
          <w:rFonts w:ascii="Arial" w:hAnsi="Arial" w:cs="Arial"/>
        </w:rPr>
        <w:t>En cuanto al componente de transparencia pasiva, la administración con la adquisición del Sistema de Gestión Documental Electrónico de Archivo – SGDEA, viene haciendo un gran esfuerzo en el mejoramiento de la gestión documental, que genera mejores resultados en el suministro de la información.</w:t>
      </w:r>
    </w:p>
    <w:p w14:paraId="7B80B943" w14:textId="77777777" w:rsidR="00DC071E" w:rsidRPr="00041FEC" w:rsidRDefault="00DC071E" w:rsidP="00C510F4">
      <w:pPr>
        <w:pStyle w:val="Textoindependiente"/>
        <w:jc w:val="both"/>
        <w:rPr>
          <w:rFonts w:ascii="Arial" w:hAnsi="Arial" w:cs="Arial"/>
        </w:rPr>
      </w:pPr>
    </w:p>
    <w:p w14:paraId="1ABC4D09" w14:textId="77777777" w:rsidR="00DC071E" w:rsidRDefault="007F1734" w:rsidP="00C510F4">
      <w:pPr>
        <w:pStyle w:val="Textoindependiente"/>
        <w:jc w:val="both"/>
        <w:rPr>
          <w:rFonts w:ascii="Arial" w:hAnsi="Arial" w:cs="Arial"/>
        </w:rPr>
      </w:pPr>
      <w:r w:rsidRPr="00041FEC">
        <w:rPr>
          <w:rFonts w:ascii="Arial" w:hAnsi="Arial" w:cs="Arial"/>
        </w:rPr>
        <w:t>En el SGDEA también contamos con nuevos mecanismos de presentación de derechos de petición - PQRSD, la posibilidad de que el ciudadano haga seguimiento a sus peticiones, seguimiento interno al estado de las PQRSD y conservación de toda la documentación que hace parte de este proceso.</w:t>
      </w:r>
      <w:r w:rsidR="002C497C" w:rsidRPr="00041FEC">
        <w:rPr>
          <w:rFonts w:ascii="Arial" w:hAnsi="Arial" w:cs="Arial"/>
        </w:rPr>
        <w:t xml:space="preserve"> También adquirió la sede electrónica, allí se </w:t>
      </w:r>
      <w:r w:rsidR="00600D06" w:rsidRPr="00041FEC">
        <w:rPr>
          <w:rFonts w:ascii="Arial" w:hAnsi="Arial" w:cs="Arial"/>
        </w:rPr>
        <w:t>publicarán</w:t>
      </w:r>
      <w:r w:rsidR="002C497C" w:rsidRPr="00041FEC">
        <w:rPr>
          <w:rFonts w:ascii="Arial" w:hAnsi="Arial" w:cs="Arial"/>
        </w:rPr>
        <w:t xml:space="preserve"> los canales de atención al ciudadano y ventanilla electrónica.</w:t>
      </w:r>
    </w:p>
    <w:p w14:paraId="6249BA61" w14:textId="1A6B2021" w:rsidR="007F1734" w:rsidRPr="00041FEC" w:rsidRDefault="007F1734" w:rsidP="00C510F4">
      <w:pPr>
        <w:pStyle w:val="Textoindependiente"/>
        <w:jc w:val="both"/>
        <w:rPr>
          <w:rFonts w:ascii="Arial" w:hAnsi="Arial" w:cs="Arial"/>
        </w:rPr>
      </w:pPr>
      <w:r w:rsidRPr="00041FEC">
        <w:rPr>
          <w:rFonts w:ascii="Arial" w:hAnsi="Arial" w:cs="Arial"/>
        </w:rPr>
        <w:t xml:space="preserve"> </w:t>
      </w:r>
    </w:p>
    <w:p w14:paraId="60FD36F8" w14:textId="52F80F7C" w:rsidR="0026041B" w:rsidRDefault="0026041B" w:rsidP="00C510F4">
      <w:pPr>
        <w:pStyle w:val="Textoindependiente"/>
        <w:jc w:val="both"/>
        <w:rPr>
          <w:rFonts w:ascii="Arial" w:hAnsi="Arial" w:cs="Arial"/>
        </w:rPr>
      </w:pPr>
      <w:r w:rsidRPr="00041FEC">
        <w:rPr>
          <w:rFonts w:ascii="Arial" w:hAnsi="Arial" w:cs="Arial"/>
        </w:rPr>
        <w:t xml:space="preserve">La Secretaría General, a partir de la divulgación de la Resolución 1331 de 2017, lidera el fortalecimiento de la Participación Ciudadana y el Control Social, como iniciativa institucional del despacho, aunando esfuerzos por hacer más fácil la relación Legislativo – Ciudadano, en lo que respecta a la Cámara de Representantes. </w:t>
      </w:r>
    </w:p>
    <w:p w14:paraId="1176ECE7" w14:textId="77777777" w:rsidR="00DC071E" w:rsidRPr="00041FEC" w:rsidRDefault="00DC071E" w:rsidP="00C510F4">
      <w:pPr>
        <w:pStyle w:val="Textoindependiente"/>
        <w:jc w:val="both"/>
        <w:rPr>
          <w:rFonts w:ascii="Arial" w:hAnsi="Arial" w:cs="Arial"/>
        </w:rPr>
      </w:pPr>
    </w:p>
    <w:p w14:paraId="6D32A30E" w14:textId="2F796D38" w:rsidR="0026041B" w:rsidRDefault="0026041B" w:rsidP="00C510F4">
      <w:pPr>
        <w:pStyle w:val="Textoindependiente"/>
        <w:jc w:val="both"/>
        <w:rPr>
          <w:rFonts w:ascii="Arial" w:hAnsi="Arial" w:cs="Arial"/>
        </w:rPr>
      </w:pPr>
      <w:r w:rsidRPr="00041FEC">
        <w:rPr>
          <w:rFonts w:ascii="Arial" w:hAnsi="Arial" w:cs="Arial"/>
        </w:rPr>
        <w:t xml:space="preserve">Es por esta razón, que se han venido proponiendo acciones en la construcción de los planes de acción de Congreso Abierto y Transparente, con una responsabilidad de ejecución del casi 40% de  dichos planes con el fin de contribuir de manera responsable con la ejecución de estrategias que permitan y faciliten la consulta del ciudadano a través de nuestra sede electrónica, además de promover la transparencia pasiva entre los Representantes y coadyuvar con tareas para la consecución de acciones de mejora que ayuden a los ciudadanos a consultar nuestros canales de atención. </w:t>
      </w:r>
    </w:p>
    <w:p w14:paraId="605FB6E3" w14:textId="77777777" w:rsidR="00DC071E" w:rsidRPr="00041FEC" w:rsidRDefault="00DC071E" w:rsidP="00C510F4">
      <w:pPr>
        <w:pStyle w:val="Textoindependiente"/>
        <w:jc w:val="both"/>
        <w:rPr>
          <w:rFonts w:ascii="Arial" w:hAnsi="Arial" w:cs="Arial"/>
        </w:rPr>
      </w:pPr>
    </w:p>
    <w:p w14:paraId="19DD6A12" w14:textId="0FCD229B" w:rsidR="00AF1875" w:rsidRDefault="0026041B" w:rsidP="00C510F4">
      <w:pPr>
        <w:pStyle w:val="Textoindependiente"/>
        <w:jc w:val="both"/>
        <w:rPr>
          <w:rFonts w:ascii="Arial" w:hAnsi="Arial" w:cs="Arial"/>
        </w:rPr>
      </w:pPr>
      <w:r w:rsidRPr="00041FEC">
        <w:rPr>
          <w:rFonts w:ascii="Arial" w:hAnsi="Arial" w:cs="Arial"/>
        </w:rPr>
        <w:t>En este punto, la Secretaría General, continúa liderando el fomento al diálogo ciudadano a través de diferentes estrategias, tal como hacer parte de la Cámara de Representantes, de la Red de Lenguaje Claro – Colombia, tercera red latinoamericana en constituirse en el año 2019 y de esta manera se promueve a través Resolución 1116 de 2020 el uso de un lenguaje más cercano, sin tecnicismos y con un nivel de apropiación que le permita al ciudadano entender la gestión del Legislativo.</w:t>
      </w:r>
    </w:p>
    <w:p w14:paraId="4BB55D37" w14:textId="77777777" w:rsidR="00DC071E" w:rsidRPr="00041FEC" w:rsidRDefault="00DC071E" w:rsidP="00C510F4">
      <w:pPr>
        <w:pStyle w:val="Textoindependiente"/>
        <w:jc w:val="both"/>
        <w:rPr>
          <w:rFonts w:ascii="Arial" w:hAnsi="Arial" w:cs="Arial"/>
        </w:rPr>
      </w:pPr>
    </w:p>
    <w:p w14:paraId="010CA2CB" w14:textId="3D83809E" w:rsidR="003978FD" w:rsidRPr="00041FEC" w:rsidRDefault="0026041B" w:rsidP="00E42282">
      <w:pPr>
        <w:pStyle w:val="Textoindependiente"/>
        <w:jc w:val="both"/>
        <w:rPr>
          <w:rFonts w:ascii="Arial" w:hAnsi="Arial" w:cs="Arial"/>
        </w:rPr>
      </w:pPr>
      <w:r w:rsidRPr="00041FEC">
        <w:rPr>
          <w:rFonts w:ascii="Arial" w:hAnsi="Arial" w:cs="Arial"/>
        </w:rPr>
        <w:t>Otra de las vías para acercar nuestra gestión se ha constituido a través de la estrategia “En Cuéntate con la Cámara” entendida como un espacio propio que permite impactar positivamente las iniciativas institucionales de rendición de cuentas y control social, además de promover los mecanismos, herramientas e instrumentos que nos permitan la generación de confianza y un mejor posicionamiento en el imaginario de los ciudadanos y partes interesadas, incentivando acciones que permitan hacer de la Participación Ciudadana y el Control Social, una herramienta básica en la incidencia y la construcción de un poder legislativo más abierto y transparente, que active su escucha en pro de los ciudadanos para poder construir de la mano de los mismos, tareas concretas en la apertura de la gestión y acerque de esta manera, nuestra gestión hasta su cotidianidad.</w:t>
      </w:r>
    </w:p>
    <w:p w14:paraId="58878A18" w14:textId="3FBB7AD8" w:rsidR="0012235B" w:rsidRPr="00041FEC" w:rsidRDefault="0012235B" w:rsidP="00A87283">
      <w:pPr>
        <w:pStyle w:val="Textoindependiente"/>
        <w:ind w:left="588" w:right="579"/>
        <w:rPr>
          <w:rFonts w:ascii="Arial" w:hAnsi="Arial" w:cs="Arial"/>
          <w:sz w:val="20"/>
        </w:rPr>
      </w:pPr>
    </w:p>
    <w:tbl>
      <w:tblPr>
        <w:tblStyle w:val="TableNormal"/>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512"/>
        <w:gridCol w:w="55"/>
        <w:gridCol w:w="2552"/>
        <w:gridCol w:w="1276"/>
        <w:gridCol w:w="2268"/>
        <w:gridCol w:w="1417"/>
      </w:tblGrid>
      <w:tr w:rsidR="00F233B2" w:rsidRPr="00041FEC" w14:paraId="0125FA23" w14:textId="77777777" w:rsidTr="00FC34C2">
        <w:trPr>
          <w:trHeight w:val="414"/>
          <w:jc w:val="center"/>
        </w:trPr>
        <w:tc>
          <w:tcPr>
            <w:tcW w:w="9776" w:type="dxa"/>
            <w:gridSpan w:val="7"/>
            <w:shd w:val="clear" w:color="auto" w:fill="7DB9E9" w:themeFill="text2" w:themeFillTint="66"/>
            <w:vAlign w:val="center"/>
          </w:tcPr>
          <w:p w14:paraId="16DB9669" w14:textId="1E32545E" w:rsidR="00F233B2" w:rsidRPr="00041FEC" w:rsidRDefault="00F233B2" w:rsidP="0083473F">
            <w:pPr>
              <w:jc w:val="center"/>
              <w:rPr>
                <w:rFonts w:ascii="Arial" w:hAnsi="Arial" w:cs="Arial"/>
              </w:rPr>
            </w:pPr>
            <w:r w:rsidRPr="00041FEC">
              <w:rPr>
                <w:rFonts w:ascii="Arial" w:hAnsi="Arial" w:cs="Arial"/>
                <w:b/>
                <w:bCs/>
                <w:sz w:val="20"/>
                <w:szCs w:val="20"/>
              </w:rPr>
              <w:lastRenderedPageBreak/>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00296AAC">
              <w:rPr>
                <w:rFonts w:ascii="Arial" w:hAnsi="Arial" w:cs="Arial"/>
                <w:b/>
                <w:bCs/>
                <w:sz w:val="20"/>
                <w:szCs w:val="20"/>
              </w:rPr>
              <w:t>2024</w:t>
            </w:r>
          </w:p>
        </w:tc>
      </w:tr>
      <w:tr w:rsidR="00F233B2" w:rsidRPr="00041FEC" w14:paraId="119A9575" w14:textId="77777777" w:rsidTr="00FC34C2">
        <w:trPr>
          <w:trHeight w:val="381"/>
          <w:jc w:val="center"/>
        </w:trPr>
        <w:tc>
          <w:tcPr>
            <w:tcW w:w="9776" w:type="dxa"/>
            <w:gridSpan w:val="7"/>
            <w:shd w:val="clear" w:color="auto" w:fill="7DB9E9" w:themeFill="text2" w:themeFillTint="66"/>
            <w:vAlign w:val="center"/>
          </w:tcPr>
          <w:p w14:paraId="28F9C8D6" w14:textId="09EBF401" w:rsidR="00F233B2" w:rsidRPr="00041FEC" w:rsidRDefault="00F233B2" w:rsidP="0083473F">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4:</w:t>
            </w:r>
            <w:r w:rsidRPr="00041FEC">
              <w:rPr>
                <w:rFonts w:ascii="Arial" w:hAnsi="Arial" w:cs="Arial"/>
                <w:b/>
                <w:bCs/>
                <w:spacing w:val="-1"/>
                <w:sz w:val="18"/>
                <w:szCs w:val="18"/>
              </w:rPr>
              <w:t xml:space="preserve"> </w:t>
            </w:r>
            <w:r w:rsidRPr="00041FEC">
              <w:rPr>
                <w:rFonts w:ascii="Arial" w:hAnsi="Arial" w:cs="Arial"/>
                <w:b/>
                <w:bCs/>
                <w:sz w:val="18"/>
                <w:szCs w:val="18"/>
              </w:rPr>
              <w:t>Mecanismos para Mejorar la Atención al Ciudadano</w:t>
            </w:r>
          </w:p>
        </w:tc>
      </w:tr>
      <w:tr w:rsidR="00F233B2" w:rsidRPr="00041FEC" w14:paraId="4EE54265" w14:textId="77777777" w:rsidTr="00FC34C2">
        <w:trPr>
          <w:trHeight w:val="621"/>
          <w:jc w:val="center"/>
        </w:trPr>
        <w:tc>
          <w:tcPr>
            <w:tcW w:w="1696" w:type="dxa"/>
            <w:tcBorders>
              <w:bottom w:val="single" w:sz="4" w:space="0" w:color="auto"/>
            </w:tcBorders>
            <w:shd w:val="clear" w:color="auto" w:fill="B8CCE3"/>
            <w:vAlign w:val="center"/>
          </w:tcPr>
          <w:p w14:paraId="7264751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Subcomponente</w:t>
            </w:r>
          </w:p>
        </w:tc>
        <w:tc>
          <w:tcPr>
            <w:tcW w:w="3119" w:type="dxa"/>
            <w:gridSpan w:val="3"/>
            <w:shd w:val="clear" w:color="auto" w:fill="B8CCE3"/>
            <w:vAlign w:val="center"/>
          </w:tcPr>
          <w:p w14:paraId="12EC0148"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Actividades</w:t>
            </w:r>
          </w:p>
        </w:tc>
        <w:tc>
          <w:tcPr>
            <w:tcW w:w="1276" w:type="dxa"/>
            <w:shd w:val="clear" w:color="auto" w:fill="B8CCE3"/>
            <w:vAlign w:val="center"/>
          </w:tcPr>
          <w:p w14:paraId="02F9D8D6"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2268" w:type="dxa"/>
            <w:shd w:val="clear" w:color="auto" w:fill="B8CCE3"/>
            <w:vAlign w:val="center"/>
          </w:tcPr>
          <w:p w14:paraId="46004DA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Responsable</w:t>
            </w:r>
          </w:p>
        </w:tc>
        <w:tc>
          <w:tcPr>
            <w:tcW w:w="1417" w:type="dxa"/>
            <w:shd w:val="clear" w:color="auto" w:fill="B8CCE3"/>
            <w:vAlign w:val="center"/>
          </w:tcPr>
          <w:p w14:paraId="14AEE2B3" w14:textId="77777777" w:rsidR="00F233B2" w:rsidRPr="00041FEC" w:rsidRDefault="00F233B2" w:rsidP="0083473F">
            <w:pPr>
              <w:jc w:val="center"/>
              <w:rPr>
                <w:rFonts w:ascii="Arial" w:hAnsi="Arial" w:cs="Arial"/>
                <w:spacing w:val="1"/>
                <w:sz w:val="18"/>
                <w:szCs w:val="18"/>
              </w:rPr>
            </w:pPr>
            <w:r w:rsidRPr="00041FEC">
              <w:rPr>
                <w:rFonts w:ascii="Arial" w:hAnsi="Arial" w:cs="Arial"/>
                <w:sz w:val="18"/>
                <w:szCs w:val="18"/>
              </w:rPr>
              <w:t>Fecha</w:t>
            </w:r>
          </w:p>
          <w:p w14:paraId="143BA2E7"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Programada</w:t>
            </w:r>
          </w:p>
        </w:tc>
      </w:tr>
      <w:tr w:rsidR="00996357" w:rsidRPr="00041FEC" w14:paraId="6756FB37" w14:textId="77777777" w:rsidTr="00FC34C2">
        <w:trPr>
          <w:trHeight w:val="1827"/>
          <w:jc w:val="center"/>
        </w:trPr>
        <w:tc>
          <w:tcPr>
            <w:tcW w:w="1696" w:type="dxa"/>
            <w:tcBorders>
              <w:top w:val="single" w:sz="4" w:space="0" w:color="auto"/>
              <w:left w:val="single" w:sz="4" w:space="0" w:color="auto"/>
              <w:right w:val="single" w:sz="4" w:space="0" w:color="auto"/>
            </w:tcBorders>
            <w:vAlign w:val="center"/>
          </w:tcPr>
          <w:p w14:paraId="29429D65" w14:textId="76036400" w:rsidR="00996357" w:rsidRPr="00041FEC" w:rsidRDefault="00996357" w:rsidP="00996357">
            <w:pPr>
              <w:jc w:val="center"/>
              <w:rPr>
                <w:rFonts w:ascii="Arial" w:hAnsi="Arial" w:cs="Arial"/>
                <w:spacing w:val="1"/>
                <w:sz w:val="18"/>
                <w:szCs w:val="18"/>
              </w:rPr>
            </w:pPr>
            <w:r w:rsidRPr="00041FEC">
              <w:rPr>
                <w:rFonts w:ascii="Arial" w:hAnsi="Arial" w:cs="Arial"/>
                <w:sz w:val="18"/>
                <w:szCs w:val="18"/>
              </w:rPr>
              <w:t>Subcomponente 1</w:t>
            </w:r>
          </w:p>
          <w:p w14:paraId="51182D85" w14:textId="77777777" w:rsidR="00996357" w:rsidRPr="00041FEC" w:rsidRDefault="00996357" w:rsidP="00996357">
            <w:pPr>
              <w:jc w:val="center"/>
              <w:rPr>
                <w:rFonts w:ascii="Arial" w:hAnsi="Arial" w:cs="Arial"/>
                <w:spacing w:val="1"/>
                <w:sz w:val="18"/>
                <w:szCs w:val="18"/>
              </w:rPr>
            </w:pPr>
          </w:p>
          <w:p w14:paraId="4B4E716A" w14:textId="7B9D000F" w:rsidR="00996357" w:rsidRPr="00041FEC" w:rsidRDefault="00996357" w:rsidP="00996357">
            <w:pPr>
              <w:jc w:val="center"/>
              <w:rPr>
                <w:rFonts w:ascii="Arial" w:hAnsi="Arial" w:cs="Arial"/>
                <w:sz w:val="18"/>
                <w:szCs w:val="18"/>
              </w:rPr>
            </w:pPr>
            <w:r w:rsidRPr="00041FEC">
              <w:rPr>
                <w:rFonts w:ascii="Arial" w:hAnsi="Arial" w:cs="Arial"/>
                <w:sz w:val="18"/>
                <w:szCs w:val="18"/>
              </w:rPr>
              <w:t>Estructura Administrativa y</w:t>
            </w:r>
            <w:r w:rsidRPr="00041FEC">
              <w:rPr>
                <w:rFonts w:ascii="Arial" w:hAnsi="Arial" w:cs="Arial"/>
                <w:spacing w:val="1"/>
                <w:sz w:val="18"/>
                <w:szCs w:val="18"/>
              </w:rPr>
              <w:t xml:space="preserve"> </w:t>
            </w:r>
            <w:r w:rsidRPr="00041FEC">
              <w:rPr>
                <w:rFonts w:ascii="Arial" w:hAnsi="Arial" w:cs="Arial"/>
                <w:sz w:val="18"/>
                <w:szCs w:val="18"/>
              </w:rPr>
              <w:t>Direccionamiento</w:t>
            </w:r>
            <w:r w:rsidRPr="00041FEC">
              <w:rPr>
                <w:rFonts w:ascii="Arial" w:hAnsi="Arial" w:cs="Arial"/>
                <w:spacing w:val="-9"/>
                <w:sz w:val="18"/>
                <w:szCs w:val="18"/>
              </w:rPr>
              <w:t xml:space="preserve"> </w:t>
            </w:r>
            <w:r w:rsidRPr="00041FEC">
              <w:rPr>
                <w:rFonts w:ascii="Arial" w:hAnsi="Arial" w:cs="Arial"/>
                <w:sz w:val="18"/>
                <w:szCs w:val="18"/>
              </w:rPr>
              <w:t>Estratégico</w:t>
            </w:r>
          </w:p>
        </w:tc>
        <w:tc>
          <w:tcPr>
            <w:tcW w:w="512" w:type="dxa"/>
            <w:tcBorders>
              <w:left w:val="single" w:sz="4" w:space="0" w:color="auto"/>
            </w:tcBorders>
            <w:vAlign w:val="center"/>
          </w:tcPr>
          <w:p w14:paraId="1B61D27E" w14:textId="40396A5E" w:rsidR="00996357" w:rsidRPr="00041FEC" w:rsidRDefault="00996357" w:rsidP="00996357">
            <w:pPr>
              <w:jc w:val="center"/>
              <w:rPr>
                <w:rFonts w:ascii="Arial" w:hAnsi="Arial" w:cs="Arial"/>
                <w:sz w:val="18"/>
                <w:szCs w:val="18"/>
              </w:rPr>
            </w:pPr>
            <w:r w:rsidRPr="00041FEC">
              <w:rPr>
                <w:rFonts w:ascii="Arial" w:hAnsi="Arial" w:cs="Arial"/>
                <w:sz w:val="18"/>
                <w:szCs w:val="18"/>
              </w:rPr>
              <w:t>1.1</w:t>
            </w:r>
          </w:p>
        </w:tc>
        <w:tc>
          <w:tcPr>
            <w:tcW w:w="2607" w:type="dxa"/>
            <w:gridSpan w:val="2"/>
          </w:tcPr>
          <w:p w14:paraId="5430F4DF"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Presentar propuesta de la Política de</w:t>
            </w:r>
          </w:p>
          <w:p w14:paraId="0B37CF6B" w14:textId="322CBE10" w:rsidR="00996357" w:rsidRPr="00D6191F" w:rsidRDefault="00996357" w:rsidP="00996357">
            <w:pPr>
              <w:rPr>
                <w:rFonts w:ascii="Arial" w:hAnsi="Arial" w:cs="Arial"/>
                <w:color w:val="000000" w:themeColor="text1"/>
                <w:sz w:val="18"/>
                <w:szCs w:val="18"/>
              </w:rPr>
            </w:pPr>
            <w:r w:rsidRPr="00D6191F">
              <w:rPr>
                <w:rFonts w:ascii="Arial" w:eastAsia="Arial" w:hAnsi="Arial" w:cs="Arial"/>
                <w:color w:val="000000" w:themeColor="text1"/>
                <w:sz w:val="20"/>
                <w:szCs w:val="20"/>
              </w:rPr>
              <w:t>transparencia, participación y servicio al ciudadano.</w:t>
            </w:r>
          </w:p>
        </w:tc>
        <w:tc>
          <w:tcPr>
            <w:tcW w:w="1276" w:type="dxa"/>
          </w:tcPr>
          <w:p w14:paraId="76768C40"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Propuesta presentada a la Dirección Administrativa</w:t>
            </w:r>
          </w:p>
          <w:p w14:paraId="3CEF5D80" w14:textId="77777777" w:rsidR="00996357" w:rsidRPr="00D6191F" w:rsidRDefault="00996357" w:rsidP="00996357">
            <w:pPr>
              <w:rPr>
                <w:rFonts w:ascii="Arial" w:eastAsia="Arial" w:hAnsi="Arial" w:cs="Arial"/>
                <w:color w:val="000000" w:themeColor="text1"/>
                <w:sz w:val="20"/>
                <w:szCs w:val="20"/>
              </w:rPr>
            </w:pPr>
          </w:p>
          <w:p w14:paraId="771CEB13" w14:textId="12878116" w:rsidR="00996357" w:rsidRPr="00D6191F" w:rsidRDefault="00996357" w:rsidP="00996357">
            <w:pPr>
              <w:jc w:val="center"/>
              <w:rPr>
                <w:rFonts w:ascii="Arial" w:hAnsi="Arial" w:cs="Arial"/>
                <w:color w:val="000000" w:themeColor="text1"/>
                <w:sz w:val="18"/>
                <w:szCs w:val="18"/>
              </w:rPr>
            </w:pPr>
          </w:p>
        </w:tc>
        <w:tc>
          <w:tcPr>
            <w:tcW w:w="2268" w:type="dxa"/>
          </w:tcPr>
          <w:p w14:paraId="45E2C0DB"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 de Atención Ciudadana del Congreso de la República</w:t>
            </w:r>
          </w:p>
          <w:p w14:paraId="270D64BB" w14:textId="77777777" w:rsidR="00996357" w:rsidRPr="00D6191F" w:rsidRDefault="00996357" w:rsidP="00996357">
            <w:pPr>
              <w:rPr>
                <w:rFonts w:ascii="Arial" w:eastAsia="Arial" w:hAnsi="Arial" w:cs="Arial"/>
                <w:color w:val="000000" w:themeColor="text1"/>
                <w:sz w:val="20"/>
                <w:szCs w:val="20"/>
              </w:rPr>
            </w:pPr>
          </w:p>
          <w:p w14:paraId="2B732261" w14:textId="333EFD48" w:rsidR="00996357" w:rsidRPr="00D6191F" w:rsidRDefault="00996357" w:rsidP="00996357">
            <w:pPr>
              <w:jc w:val="center"/>
              <w:rPr>
                <w:rFonts w:ascii="Arial" w:hAnsi="Arial" w:cs="Arial"/>
                <w:color w:val="000000" w:themeColor="text1"/>
                <w:sz w:val="18"/>
                <w:szCs w:val="18"/>
              </w:rPr>
            </w:pPr>
          </w:p>
        </w:tc>
        <w:tc>
          <w:tcPr>
            <w:tcW w:w="1417" w:type="dxa"/>
          </w:tcPr>
          <w:p w14:paraId="47DE253D" w14:textId="77777777" w:rsidR="00996357" w:rsidRPr="00D6191F" w:rsidRDefault="00996357" w:rsidP="00BB1B38">
            <w:pPr>
              <w:jc w:val="center"/>
              <w:rPr>
                <w:rFonts w:ascii="Arial" w:eastAsia="Arial" w:hAnsi="Arial" w:cs="Arial"/>
                <w:color w:val="000000" w:themeColor="text1"/>
                <w:sz w:val="20"/>
                <w:szCs w:val="20"/>
              </w:rPr>
            </w:pPr>
          </w:p>
          <w:p w14:paraId="30475DB1" w14:textId="77777777" w:rsidR="00996357" w:rsidRPr="00D6191F" w:rsidRDefault="00996357"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 de 2024</w:t>
            </w:r>
          </w:p>
          <w:p w14:paraId="3CE2228C" w14:textId="77777777" w:rsidR="00996357" w:rsidRPr="00D6191F" w:rsidRDefault="00996357" w:rsidP="00BB1B38">
            <w:pPr>
              <w:jc w:val="center"/>
              <w:rPr>
                <w:rFonts w:ascii="Arial" w:eastAsia="Arial" w:hAnsi="Arial" w:cs="Arial"/>
                <w:color w:val="000000" w:themeColor="text1"/>
                <w:sz w:val="20"/>
                <w:szCs w:val="20"/>
              </w:rPr>
            </w:pPr>
          </w:p>
          <w:p w14:paraId="7B1B74A6" w14:textId="5BB46978" w:rsidR="00996357" w:rsidRPr="00D6191F" w:rsidRDefault="00996357" w:rsidP="00BB1B38">
            <w:pPr>
              <w:jc w:val="center"/>
              <w:rPr>
                <w:rFonts w:ascii="Arial" w:hAnsi="Arial" w:cs="Arial"/>
                <w:color w:val="000000" w:themeColor="text1"/>
                <w:sz w:val="18"/>
                <w:szCs w:val="18"/>
              </w:rPr>
            </w:pPr>
          </w:p>
        </w:tc>
      </w:tr>
      <w:tr w:rsidR="00872DB3" w:rsidRPr="00041FEC" w14:paraId="470FE328" w14:textId="77777777" w:rsidTr="00FC34C2">
        <w:trPr>
          <w:trHeight w:val="1353"/>
          <w:jc w:val="center"/>
        </w:trPr>
        <w:tc>
          <w:tcPr>
            <w:tcW w:w="1696" w:type="dxa"/>
            <w:tcBorders>
              <w:top w:val="single" w:sz="4" w:space="0" w:color="auto"/>
              <w:left w:val="single" w:sz="4" w:space="0" w:color="auto"/>
              <w:right w:val="single" w:sz="4" w:space="0" w:color="auto"/>
            </w:tcBorders>
            <w:vAlign w:val="center"/>
          </w:tcPr>
          <w:p w14:paraId="06E7F1F8" w14:textId="77777777" w:rsidR="00872DB3" w:rsidRPr="00041FEC" w:rsidRDefault="00872DB3" w:rsidP="00872DB3">
            <w:pPr>
              <w:jc w:val="center"/>
              <w:rPr>
                <w:rFonts w:ascii="Arial" w:hAnsi="Arial" w:cs="Arial"/>
                <w:sz w:val="18"/>
                <w:szCs w:val="18"/>
              </w:rPr>
            </w:pPr>
            <w:r w:rsidRPr="00041FEC">
              <w:rPr>
                <w:rFonts w:ascii="Arial" w:hAnsi="Arial" w:cs="Arial"/>
                <w:sz w:val="18"/>
                <w:szCs w:val="18"/>
              </w:rPr>
              <w:t>Subcomponente 2</w:t>
            </w:r>
          </w:p>
          <w:p w14:paraId="0F04DF7D" w14:textId="77777777" w:rsidR="00872DB3" w:rsidRPr="00041FEC" w:rsidRDefault="00872DB3" w:rsidP="00872DB3">
            <w:pPr>
              <w:jc w:val="center"/>
              <w:rPr>
                <w:rFonts w:ascii="Arial" w:hAnsi="Arial" w:cs="Arial"/>
                <w:sz w:val="18"/>
                <w:szCs w:val="18"/>
              </w:rPr>
            </w:pPr>
          </w:p>
          <w:p w14:paraId="2E755F6F" w14:textId="58D56EB4" w:rsidR="00872DB3" w:rsidRPr="00041FEC" w:rsidRDefault="00872DB3" w:rsidP="00872DB3">
            <w:pPr>
              <w:jc w:val="center"/>
              <w:rPr>
                <w:rFonts w:ascii="Arial" w:hAnsi="Arial" w:cs="Arial"/>
                <w:sz w:val="18"/>
                <w:szCs w:val="18"/>
              </w:rPr>
            </w:pPr>
            <w:r w:rsidRPr="00041FEC">
              <w:rPr>
                <w:rFonts w:ascii="Arial" w:hAnsi="Arial" w:cs="Arial"/>
                <w:sz w:val="18"/>
                <w:szCs w:val="18"/>
              </w:rPr>
              <w:t>Fortalecimiento de los Canales de Atención</w:t>
            </w:r>
          </w:p>
        </w:tc>
        <w:tc>
          <w:tcPr>
            <w:tcW w:w="512" w:type="dxa"/>
            <w:tcBorders>
              <w:left w:val="single" w:sz="4" w:space="0" w:color="auto"/>
            </w:tcBorders>
            <w:vAlign w:val="center"/>
          </w:tcPr>
          <w:p w14:paraId="67DAE7C9" w14:textId="62DCF4B9" w:rsidR="00872DB3" w:rsidRPr="00041FEC" w:rsidRDefault="00872DB3" w:rsidP="00872DB3">
            <w:pPr>
              <w:jc w:val="center"/>
              <w:rPr>
                <w:rFonts w:ascii="Arial" w:hAnsi="Arial" w:cs="Arial"/>
                <w:sz w:val="18"/>
                <w:szCs w:val="18"/>
              </w:rPr>
            </w:pPr>
            <w:r w:rsidRPr="00041FEC">
              <w:rPr>
                <w:rFonts w:ascii="Arial" w:hAnsi="Arial" w:cs="Arial"/>
                <w:sz w:val="18"/>
                <w:szCs w:val="18"/>
              </w:rPr>
              <w:t>2.1</w:t>
            </w:r>
          </w:p>
        </w:tc>
        <w:tc>
          <w:tcPr>
            <w:tcW w:w="2607" w:type="dxa"/>
            <w:gridSpan w:val="2"/>
          </w:tcPr>
          <w:p w14:paraId="53FAE847" w14:textId="386FDF59" w:rsidR="00872DB3" w:rsidRPr="00D6191F" w:rsidRDefault="00872DB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Fortalecer la divulgación de los canales de atención a la ciudadanía con los que cuenta la Cámara de Representantes para la atención a derechos de petición</w:t>
            </w:r>
          </w:p>
        </w:tc>
        <w:tc>
          <w:tcPr>
            <w:tcW w:w="1276" w:type="dxa"/>
          </w:tcPr>
          <w:p w14:paraId="5BADD8F6" w14:textId="36D83D10" w:rsidR="00872DB3" w:rsidRPr="00D6191F" w:rsidRDefault="00872DB3" w:rsidP="00872DB3">
            <w:pPr>
              <w:pStyle w:val="TableParagraph"/>
              <w:spacing w:before="1"/>
              <w:ind w:left="100" w:right="89"/>
              <w:jc w:val="center"/>
              <w:rPr>
                <w:rFonts w:ascii="Arial" w:hAnsi="Arial" w:cs="Arial"/>
                <w:color w:val="000000" w:themeColor="text1"/>
                <w:sz w:val="18"/>
                <w:szCs w:val="18"/>
              </w:rPr>
            </w:pPr>
            <w:r w:rsidRPr="00D6191F">
              <w:rPr>
                <w:rFonts w:ascii="Arial" w:eastAsia="Arial" w:hAnsi="Arial" w:cs="Arial"/>
                <w:color w:val="000000" w:themeColor="text1"/>
                <w:sz w:val="20"/>
                <w:szCs w:val="20"/>
              </w:rPr>
              <w:t>Registro de divulgación</w:t>
            </w:r>
          </w:p>
        </w:tc>
        <w:tc>
          <w:tcPr>
            <w:tcW w:w="2268" w:type="dxa"/>
          </w:tcPr>
          <w:p w14:paraId="37694828" w14:textId="20AB5F96" w:rsidR="00872DB3" w:rsidRPr="00D6191F" w:rsidRDefault="00872DB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697ECFFC" w14:textId="24293629"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2024</w:t>
            </w:r>
          </w:p>
          <w:p w14:paraId="40FDF63A" w14:textId="77777777" w:rsidR="00872DB3" w:rsidRPr="00D6191F" w:rsidRDefault="00872DB3" w:rsidP="00BB1B38">
            <w:pPr>
              <w:jc w:val="center"/>
              <w:rPr>
                <w:rFonts w:ascii="Arial" w:eastAsia="Arial" w:hAnsi="Arial" w:cs="Arial"/>
                <w:color w:val="000000" w:themeColor="text1"/>
                <w:sz w:val="20"/>
                <w:szCs w:val="20"/>
              </w:rPr>
            </w:pPr>
          </w:p>
          <w:p w14:paraId="32677C14" w14:textId="69DBD653"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30 de noviembre de 2024</w:t>
            </w:r>
          </w:p>
        </w:tc>
      </w:tr>
      <w:tr w:rsidR="004D4552" w:rsidRPr="004D4552" w14:paraId="7E2752CF" w14:textId="77777777" w:rsidTr="00FC34C2">
        <w:trPr>
          <w:trHeight w:val="546"/>
          <w:jc w:val="center"/>
        </w:trPr>
        <w:tc>
          <w:tcPr>
            <w:tcW w:w="1696" w:type="dxa"/>
            <w:tcBorders>
              <w:left w:val="single" w:sz="4" w:space="0" w:color="auto"/>
              <w:right w:val="single" w:sz="4" w:space="0" w:color="auto"/>
            </w:tcBorders>
          </w:tcPr>
          <w:p w14:paraId="07E13308" w14:textId="77777777" w:rsidR="004D4552" w:rsidRPr="00041FEC" w:rsidRDefault="004D4552" w:rsidP="00872DB3">
            <w:pPr>
              <w:jc w:val="center"/>
              <w:rPr>
                <w:rFonts w:ascii="Arial" w:hAnsi="Arial" w:cs="Arial"/>
                <w:sz w:val="18"/>
                <w:szCs w:val="18"/>
              </w:rPr>
            </w:pPr>
          </w:p>
        </w:tc>
        <w:tc>
          <w:tcPr>
            <w:tcW w:w="512" w:type="dxa"/>
            <w:tcBorders>
              <w:left w:val="single" w:sz="4" w:space="0" w:color="auto"/>
            </w:tcBorders>
            <w:vAlign w:val="center"/>
          </w:tcPr>
          <w:p w14:paraId="656F7459" w14:textId="3E06846A" w:rsidR="004D4552" w:rsidRPr="00041FEC" w:rsidRDefault="00DC071E" w:rsidP="00872DB3">
            <w:pPr>
              <w:jc w:val="center"/>
              <w:rPr>
                <w:rFonts w:ascii="Arial" w:hAnsi="Arial" w:cs="Arial"/>
                <w:sz w:val="18"/>
                <w:szCs w:val="18"/>
              </w:rPr>
            </w:pPr>
            <w:r>
              <w:rPr>
                <w:rFonts w:ascii="Arial" w:hAnsi="Arial" w:cs="Arial"/>
                <w:sz w:val="18"/>
                <w:szCs w:val="18"/>
              </w:rPr>
              <w:t>2.2</w:t>
            </w:r>
          </w:p>
        </w:tc>
        <w:tc>
          <w:tcPr>
            <w:tcW w:w="2607" w:type="dxa"/>
            <w:gridSpan w:val="2"/>
          </w:tcPr>
          <w:p w14:paraId="6A82E274"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Informar a la ciudadanía sobre la</w:t>
            </w:r>
          </w:p>
          <w:p w14:paraId="3A367A1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disponibilidad del SGDEA, en el</w:t>
            </w:r>
          </w:p>
          <w:p w14:paraId="56F6D185"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componente de atención a</w:t>
            </w:r>
          </w:p>
          <w:p w14:paraId="7FCF6E3E" w14:textId="55D0BD3F"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derechos de petición.</w:t>
            </w:r>
          </w:p>
        </w:tc>
        <w:tc>
          <w:tcPr>
            <w:tcW w:w="1276" w:type="dxa"/>
          </w:tcPr>
          <w:p w14:paraId="33709E4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Registro de</w:t>
            </w:r>
          </w:p>
          <w:p w14:paraId="53C540A6" w14:textId="027526C6"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divulgación</w:t>
            </w:r>
          </w:p>
        </w:tc>
        <w:tc>
          <w:tcPr>
            <w:tcW w:w="2268" w:type="dxa"/>
          </w:tcPr>
          <w:p w14:paraId="5D63595D"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 de</w:t>
            </w:r>
          </w:p>
          <w:p w14:paraId="47683CE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Atención Ciudadana del</w:t>
            </w:r>
          </w:p>
          <w:p w14:paraId="04F4FD8E"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Congreso de la República</w:t>
            </w:r>
          </w:p>
          <w:p w14:paraId="45AFD454"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Oficina de Información y</w:t>
            </w:r>
          </w:p>
          <w:p w14:paraId="057166A6"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Prensa (apoyo en la</w:t>
            </w:r>
          </w:p>
          <w:p w14:paraId="6A7B9065" w14:textId="351E746F" w:rsidR="004D4552" w:rsidRPr="00D6191F" w:rsidRDefault="00DC071E"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w:t>
            </w:r>
            <w:r w:rsidR="004D4552" w:rsidRPr="00D6191F">
              <w:rPr>
                <w:rFonts w:ascii="Arial" w:eastAsia="Arial" w:hAnsi="Arial" w:cs="Arial"/>
                <w:color w:val="000000" w:themeColor="text1"/>
                <w:sz w:val="20"/>
                <w:szCs w:val="20"/>
              </w:rPr>
              <w:t>ifusión</w:t>
            </w:r>
            <w:r w:rsidR="00EB0583">
              <w:rPr>
                <w:rFonts w:ascii="Arial" w:eastAsia="Arial" w:hAnsi="Arial" w:cs="Arial"/>
                <w:color w:val="000000" w:themeColor="text1"/>
                <w:sz w:val="20"/>
                <w:szCs w:val="20"/>
              </w:rPr>
              <w:t xml:space="preserve"> </w:t>
            </w:r>
            <w:r w:rsidR="004D4552" w:rsidRPr="00D6191F">
              <w:rPr>
                <w:rFonts w:ascii="Arial" w:eastAsia="Arial" w:hAnsi="Arial" w:cs="Arial"/>
                <w:color w:val="000000" w:themeColor="text1"/>
                <w:sz w:val="20"/>
                <w:szCs w:val="20"/>
              </w:rPr>
              <w:t>lenguas de señas y</w:t>
            </w:r>
          </w:p>
          <w:p w14:paraId="215F655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p w14:paraId="63BF4445" w14:textId="253D9F69"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Equipo de</w:t>
            </w:r>
            <w:r w:rsidR="007F53EE" w:rsidRPr="00D6191F">
              <w:rPr>
                <w:rFonts w:ascii="Arial" w:eastAsia="Arial" w:hAnsi="Arial" w:cs="Arial"/>
                <w:color w:val="000000" w:themeColor="text1"/>
                <w:sz w:val="20"/>
                <w:szCs w:val="20"/>
              </w:rPr>
              <w:t xml:space="preserve"> </w:t>
            </w:r>
            <w:r w:rsidRPr="00D6191F">
              <w:rPr>
                <w:rFonts w:ascii="Arial" w:eastAsia="Arial" w:hAnsi="Arial" w:cs="Arial"/>
                <w:color w:val="000000" w:themeColor="text1"/>
                <w:sz w:val="20"/>
                <w:szCs w:val="20"/>
              </w:rPr>
              <w:t>Gestión</w:t>
            </w:r>
          </w:p>
          <w:p w14:paraId="514E1185" w14:textId="3BAAF5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Documental</w:t>
            </w:r>
          </w:p>
        </w:tc>
        <w:tc>
          <w:tcPr>
            <w:tcW w:w="1417" w:type="dxa"/>
          </w:tcPr>
          <w:p w14:paraId="19193933" w14:textId="77777777"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3B0306C4" w14:textId="77B4074E"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2024</w:t>
            </w:r>
          </w:p>
        </w:tc>
      </w:tr>
      <w:tr w:rsidR="004D4552" w:rsidRPr="004D4552" w14:paraId="20915FC1" w14:textId="77777777" w:rsidTr="00FC34C2">
        <w:trPr>
          <w:trHeight w:val="948"/>
          <w:jc w:val="center"/>
        </w:trPr>
        <w:tc>
          <w:tcPr>
            <w:tcW w:w="1696" w:type="dxa"/>
            <w:tcBorders>
              <w:left w:val="single" w:sz="4" w:space="0" w:color="auto"/>
              <w:right w:val="single" w:sz="4" w:space="0" w:color="auto"/>
            </w:tcBorders>
          </w:tcPr>
          <w:p w14:paraId="79EFA511" w14:textId="77777777" w:rsidR="004D4552" w:rsidRPr="004D4552" w:rsidRDefault="004D4552" w:rsidP="00872DB3">
            <w:pPr>
              <w:jc w:val="center"/>
              <w:rPr>
                <w:rFonts w:ascii="Arial" w:hAnsi="Arial" w:cs="Arial"/>
                <w:sz w:val="18"/>
                <w:szCs w:val="18"/>
                <w:highlight w:val="yellow"/>
              </w:rPr>
            </w:pPr>
          </w:p>
        </w:tc>
        <w:tc>
          <w:tcPr>
            <w:tcW w:w="512" w:type="dxa"/>
            <w:tcBorders>
              <w:left w:val="single" w:sz="4" w:space="0" w:color="auto"/>
            </w:tcBorders>
            <w:vAlign w:val="center"/>
          </w:tcPr>
          <w:p w14:paraId="799C7D13" w14:textId="77490D91" w:rsidR="004D4552" w:rsidRPr="004D4552" w:rsidRDefault="00EB0583" w:rsidP="00872DB3">
            <w:pPr>
              <w:jc w:val="center"/>
              <w:rPr>
                <w:rFonts w:ascii="Arial" w:hAnsi="Arial" w:cs="Arial"/>
                <w:sz w:val="18"/>
                <w:szCs w:val="18"/>
                <w:highlight w:val="yellow"/>
              </w:rPr>
            </w:pPr>
            <w:r w:rsidRPr="00EB0583">
              <w:rPr>
                <w:rFonts w:ascii="Arial" w:hAnsi="Arial" w:cs="Arial"/>
                <w:sz w:val="18"/>
                <w:szCs w:val="18"/>
              </w:rPr>
              <w:t>2.3</w:t>
            </w:r>
          </w:p>
        </w:tc>
        <w:tc>
          <w:tcPr>
            <w:tcW w:w="2607" w:type="dxa"/>
            <w:gridSpan w:val="2"/>
          </w:tcPr>
          <w:p w14:paraId="050E990A"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Incluir en el link de</w:t>
            </w:r>
          </w:p>
          <w:p w14:paraId="1C11BC1F"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Transparencia de la página</w:t>
            </w:r>
          </w:p>
          <w:p w14:paraId="6F6AC08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web de la Corporación, videos</w:t>
            </w:r>
          </w:p>
          <w:p w14:paraId="6D69285A" w14:textId="23F40153"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sobre la misionalidad y</w:t>
            </w:r>
          </w:p>
          <w:p w14:paraId="763DE3C7"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funcionamiento de la Cámara</w:t>
            </w:r>
          </w:p>
          <w:p w14:paraId="3F583677"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Representantes, en</w:t>
            </w:r>
          </w:p>
          <w:p w14:paraId="362E3FBC"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lenguaje claro, Lengua de</w:t>
            </w:r>
          </w:p>
          <w:p w14:paraId="274FD43C"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Señas Colombiana y</w:t>
            </w:r>
          </w:p>
          <w:p w14:paraId="03774482" w14:textId="3C8DB978"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tc>
        <w:tc>
          <w:tcPr>
            <w:tcW w:w="1276" w:type="dxa"/>
          </w:tcPr>
          <w:p w14:paraId="6C2F7D6B"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2</w:t>
            </w:r>
          </w:p>
          <w:p w14:paraId="74EB5992"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videos publicados en</w:t>
            </w:r>
          </w:p>
          <w:p w14:paraId="03D81EDE"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el link de</w:t>
            </w:r>
          </w:p>
          <w:p w14:paraId="118BD36C" w14:textId="1524E29F"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Transparencia</w:t>
            </w:r>
          </w:p>
        </w:tc>
        <w:tc>
          <w:tcPr>
            <w:tcW w:w="2268" w:type="dxa"/>
          </w:tcPr>
          <w:p w14:paraId="2328B09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w:t>
            </w:r>
          </w:p>
          <w:p w14:paraId="6B0A65F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Atención</w:t>
            </w:r>
          </w:p>
          <w:p w14:paraId="08F5C26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Ciudadana del</w:t>
            </w:r>
          </w:p>
          <w:p w14:paraId="572F4946"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Congreso de la</w:t>
            </w:r>
          </w:p>
          <w:p w14:paraId="4C1ADF3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República</w:t>
            </w:r>
          </w:p>
          <w:p w14:paraId="3DF12FB2"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Oficina de Información</w:t>
            </w:r>
          </w:p>
          <w:p w14:paraId="68BF91C9"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y Prensa (apoyo en la</w:t>
            </w:r>
          </w:p>
          <w:p w14:paraId="1848A8DC"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difusión. Lengua de</w:t>
            </w:r>
          </w:p>
          <w:p w14:paraId="3682B56C"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señas y</w:t>
            </w:r>
          </w:p>
          <w:p w14:paraId="3C3A7F72" w14:textId="4F76BE3C"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tc>
        <w:tc>
          <w:tcPr>
            <w:tcW w:w="1417" w:type="dxa"/>
          </w:tcPr>
          <w:p w14:paraId="114E0FE2" w14:textId="77777777"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2B380E82" w14:textId="7AC3F91C"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2024</w:t>
            </w:r>
          </w:p>
        </w:tc>
      </w:tr>
      <w:tr w:rsidR="00872DB3" w:rsidRPr="00041FEC" w14:paraId="77A4638E" w14:textId="77777777" w:rsidTr="00FC34C2">
        <w:trPr>
          <w:trHeight w:val="1990"/>
          <w:jc w:val="center"/>
        </w:trPr>
        <w:tc>
          <w:tcPr>
            <w:tcW w:w="1696" w:type="dxa"/>
            <w:vMerge w:val="restart"/>
            <w:tcBorders>
              <w:left w:val="single" w:sz="4" w:space="0" w:color="auto"/>
              <w:right w:val="single" w:sz="4" w:space="0" w:color="auto"/>
            </w:tcBorders>
            <w:vAlign w:val="center"/>
          </w:tcPr>
          <w:p w14:paraId="1C70DD38" w14:textId="77777777" w:rsidR="00872DB3" w:rsidRPr="00041FEC" w:rsidRDefault="00872DB3" w:rsidP="00872DB3">
            <w:pPr>
              <w:rPr>
                <w:rFonts w:ascii="Arial" w:hAnsi="Arial" w:cs="Arial"/>
                <w:sz w:val="18"/>
                <w:szCs w:val="18"/>
              </w:rPr>
            </w:pPr>
            <w:r w:rsidRPr="00041FEC">
              <w:rPr>
                <w:rFonts w:ascii="Arial" w:hAnsi="Arial" w:cs="Arial"/>
                <w:sz w:val="18"/>
                <w:szCs w:val="18"/>
              </w:rPr>
              <w:lastRenderedPageBreak/>
              <w:t>Subcomponente 3</w:t>
            </w:r>
          </w:p>
          <w:p w14:paraId="4FA6FE9F" w14:textId="77777777" w:rsidR="00872DB3" w:rsidRPr="00041FEC" w:rsidRDefault="00872DB3" w:rsidP="00872DB3">
            <w:pPr>
              <w:rPr>
                <w:rFonts w:ascii="Arial" w:hAnsi="Arial" w:cs="Arial"/>
                <w:sz w:val="18"/>
                <w:szCs w:val="18"/>
              </w:rPr>
            </w:pPr>
          </w:p>
          <w:p w14:paraId="40615BCB" w14:textId="7F5F2318" w:rsidR="00872DB3" w:rsidRPr="00041FEC" w:rsidRDefault="00872DB3" w:rsidP="00872DB3">
            <w:pPr>
              <w:rPr>
                <w:rFonts w:ascii="Arial" w:hAnsi="Arial" w:cs="Arial"/>
                <w:sz w:val="18"/>
                <w:szCs w:val="18"/>
              </w:rPr>
            </w:pPr>
            <w:r w:rsidRPr="00041FEC">
              <w:rPr>
                <w:rFonts w:ascii="Arial" w:hAnsi="Arial" w:cs="Arial"/>
                <w:sz w:val="18"/>
                <w:szCs w:val="18"/>
              </w:rPr>
              <w:t>Talento Humano</w:t>
            </w:r>
          </w:p>
        </w:tc>
        <w:tc>
          <w:tcPr>
            <w:tcW w:w="567" w:type="dxa"/>
            <w:gridSpan w:val="2"/>
            <w:tcBorders>
              <w:left w:val="single" w:sz="4" w:space="0" w:color="auto"/>
            </w:tcBorders>
            <w:vAlign w:val="center"/>
          </w:tcPr>
          <w:p w14:paraId="720B60F2" w14:textId="34601458" w:rsidR="00872DB3" w:rsidRPr="00041FEC" w:rsidRDefault="00872DB3" w:rsidP="00872DB3">
            <w:pPr>
              <w:jc w:val="center"/>
              <w:rPr>
                <w:rFonts w:ascii="Arial" w:hAnsi="Arial" w:cs="Arial"/>
                <w:sz w:val="18"/>
                <w:szCs w:val="18"/>
              </w:rPr>
            </w:pPr>
            <w:r w:rsidRPr="00041FEC">
              <w:rPr>
                <w:rFonts w:ascii="Arial" w:hAnsi="Arial" w:cs="Arial"/>
                <w:sz w:val="18"/>
                <w:szCs w:val="18"/>
              </w:rPr>
              <w:t>3.1</w:t>
            </w:r>
          </w:p>
        </w:tc>
        <w:tc>
          <w:tcPr>
            <w:tcW w:w="2552" w:type="dxa"/>
          </w:tcPr>
          <w:p w14:paraId="6565C229" w14:textId="77777777" w:rsidR="00872DB3" w:rsidRPr="00D6191F" w:rsidRDefault="00872DB3" w:rsidP="00872DB3">
            <w:pPr>
              <w:jc w:val="both"/>
              <w:rPr>
                <w:rFonts w:ascii="Arial" w:eastAsia="Arial" w:hAnsi="Arial" w:cs="Arial"/>
                <w:color w:val="000000" w:themeColor="text1"/>
                <w:sz w:val="20"/>
                <w:szCs w:val="20"/>
              </w:rPr>
            </w:pPr>
          </w:p>
          <w:p w14:paraId="0BD68F97" w14:textId="77777777" w:rsidR="00872DB3" w:rsidRPr="00D6191F" w:rsidRDefault="00872DB3" w:rsidP="00872DB3">
            <w:pPr>
              <w:jc w:val="both"/>
              <w:rPr>
                <w:rFonts w:ascii="Arial" w:eastAsia="Arial" w:hAnsi="Arial" w:cs="Arial"/>
                <w:color w:val="000000" w:themeColor="text1"/>
                <w:sz w:val="20"/>
                <w:szCs w:val="20"/>
              </w:rPr>
            </w:pPr>
          </w:p>
          <w:p w14:paraId="414F4E86" w14:textId="77777777" w:rsidR="00872DB3" w:rsidRPr="00D6191F" w:rsidRDefault="00872DB3" w:rsidP="00872DB3">
            <w:pPr>
              <w:jc w:val="both"/>
              <w:rPr>
                <w:rFonts w:ascii="Arial" w:eastAsia="Arial" w:hAnsi="Arial" w:cs="Arial"/>
                <w:color w:val="000000" w:themeColor="text1"/>
                <w:sz w:val="20"/>
                <w:szCs w:val="20"/>
              </w:rPr>
            </w:pPr>
            <w:r w:rsidRPr="00D6191F">
              <w:rPr>
                <w:rFonts w:ascii="Arial" w:eastAsia="Arial" w:hAnsi="Arial" w:cs="Arial"/>
                <w:color w:val="000000" w:themeColor="text1"/>
                <w:sz w:val="20"/>
                <w:szCs w:val="20"/>
              </w:rPr>
              <w:t>Fortalecer las competencias de los funcionarios y de los contratistas de la Cámara de Representantes</w:t>
            </w:r>
          </w:p>
          <w:p w14:paraId="39931AD3" w14:textId="1A844D23"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 xml:space="preserve">en atención a derechos de petición y demás temas relacionados con la materia </w:t>
            </w:r>
          </w:p>
        </w:tc>
        <w:tc>
          <w:tcPr>
            <w:tcW w:w="1276" w:type="dxa"/>
          </w:tcPr>
          <w:p w14:paraId="6090051D" w14:textId="77777777" w:rsidR="00872DB3" w:rsidRPr="00D6191F" w:rsidRDefault="00872DB3" w:rsidP="00B82906">
            <w:pPr>
              <w:jc w:val="center"/>
              <w:rPr>
                <w:rFonts w:ascii="Arial" w:eastAsia="Arial" w:hAnsi="Arial" w:cs="Arial"/>
                <w:color w:val="000000" w:themeColor="text1"/>
                <w:sz w:val="20"/>
                <w:szCs w:val="20"/>
              </w:rPr>
            </w:pPr>
          </w:p>
          <w:p w14:paraId="10211BBB" w14:textId="77777777" w:rsidR="00872DB3" w:rsidRPr="00D6191F" w:rsidRDefault="00872DB3" w:rsidP="00B82906">
            <w:pPr>
              <w:jc w:val="center"/>
              <w:rPr>
                <w:rFonts w:ascii="Arial" w:eastAsia="Arial" w:hAnsi="Arial" w:cs="Arial"/>
                <w:color w:val="000000" w:themeColor="text1"/>
                <w:sz w:val="20"/>
                <w:szCs w:val="20"/>
              </w:rPr>
            </w:pPr>
          </w:p>
          <w:p w14:paraId="61318184" w14:textId="77777777" w:rsidR="00872DB3" w:rsidRPr="00D6191F" w:rsidRDefault="00872DB3" w:rsidP="00B82906">
            <w:pPr>
              <w:jc w:val="center"/>
              <w:rPr>
                <w:rFonts w:ascii="Arial" w:eastAsia="Arial" w:hAnsi="Arial" w:cs="Arial"/>
                <w:color w:val="000000" w:themeColor="text1"/>
                <w:sz w:val="20"/>
                <w:szCs w:val="20"/>
              </w:rPr>
            </w:pPr>
          </w:p>
          <w:p w14:paraId="5B78F4AE" w14:textId="434281B7" w:rsidR="00872DB3" w:rsidRPr="00D6191F" w:rsidRDefault="00872DB3" w:rsidP="00B82906">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1 sensibilización realizadas</w:t>
            </w:r>
          </w:p>
        </w:tc>
        <w:tc>
          <w:tcPr>
            <w:tcW w:w="2268" w:type="dxa"/>
          </w:tcPr>
          <w:p w14:paraId="69771E5F" w14:textId="77777777" w:rsidR="00872DB3" w:rsidRPr="00D6191F" w:rsidRDefault="00872DB3" w:rsidP="00872DB3">
            <w:pPr>
              <w:jc w:val="both"/>
              <w:rPr>
                <w:rFonts w:ascii="Arial" w:eastAsia="Arial" w:hAnsi="Arial" w:cs="Arial"/>
                <w:color w:val="000000" w:themeColor="text1"/>
                <w:sz w:val="20"/>
                <w:szCs w:val="20"/>
              </w:rPr>
            </w:pPr>
          </w:p>
          <w:p w14:paraId="4A4FA3DB" w14:textId="19D51B00"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1F79857A" w14:textId="77777777" w:rsidR="00872DB3" w:rsidRPr="00D6191F" w:rsidRDefault="00872DB3" w:rsidP="00BB1B38">
            <w:pPr>
              <w:jc w:val="center"/>
              <w:rPr>
                <w:rFonts w:ascii="Arial" w:eastAsia="Arial" w:hAnsi="Arial" w:cs="Arial"/>
                <w:color w:val="000000" w:themeColor="text1"/>
                <w:sz w:val="20"/>
                <w:szCs w:val="20"/>
              </w:rPr>
            </w:pPr>
          </w:p>
          <w:p w14:paraId="14024ED2" w14:textId="77777777" w:rsidR="00872DB3" w:rsidRPr="00D6191F" w:rsidRDefault="00872DB3" w:rsidP="00BB1B38">
            <w:pPr>
              <w:jc w:val="center"/>
              <w:rPr>
                <w:rFonts w:ascii="Arial" w:eastAsia="Arial" w:hAnsi="Arial" w:cs="Arial"/>
                <w:color w:val="000000" w:themeColor="text1"/>
                <w:sz w:val="20"/>
                <w:szCs w:val="20"/>
              </w:rPr>
            </w:pPr>
          </w:p>
          <w:p w14:paraId="37969C4A" w14:textId="77777777"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2024</w:t>
            </w:r>
          </w:p>
          <w:p w14:paraId="27F6A018" w14:textId="77777777" w:rsidR="00872DB3" w:rsidRPr="00D6191F" w:rsidRDefault="00872DB3" w:rsidP="00BB1B38">
            <w:pPr>
              <w:jc w:val="center"/>
              <w:rPr>
                <w:rFonts w:ascii="Arial" w:eastAsia="Arial" w:hAnsi="Arial" w:cs="Arial"/>
                <w:color w:val="000000" w:themeColor="text1"/>
                <w:sz w:val="20"/>
                <w:szCs w:val="20"/>
              </w:rPr>
            </w:pPr>
          </w:p>
          <w:p w14:paraId="3B68910F" w14:textId="77777777"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2E791EEE" w14:textId="3591CC35"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de 2024</w:t>
            </w:r>
          </w:p>
        </w:tc>
      </w:tr>
      <w:tr w:rsidR="00872DB3" w:rsidRPr="00041FEC" w14:paraId="0861D1A5" w14:textId="77777777" w:rsidTr="00FC34C2">
        <w:trPr>
          <w:trHeight w:val="1990"/>
          <w:jc w:val="center"/>
        </w:trPr>
        <w:tc>
          <w:tcPr>
            <w:tcW w:w="1696" w:type="dxa"/>
            <w:vMerge/>
            <w:tcBorders>
              <w:left w:val="single" w:sz="4" w:space="0" w:color="auto"/>
              <w:right w:val="single" w:sz="4" w:space="0" w:color="auto"/>
            </w:tcBorders>
          </w:tcPr>
          <w:p w14:paraId="788C2948" w14:textId="77777777" w:rsidR="00872DB3" w:rsidRPr="00041FEC" w:rsidRDefault="00872DB3" w:rsidP="00872DB3">
            <w:pPr>
              <w:rPr>
                <w:rFonts w:ascii="Arial" w:hAnsi="Arial" w:cs="Arial"/>
                <w:sz w:val="18"/>
                <w:szCs w:val="18"/>
              </w:rPr>
            </w:pPr>
          </w:p>
        </w:tc>
        <w:tc>
          <w:tcPr>
            <w:tcW w:w="567" w:type="dxa"/>
            <w:gridSpan w:val="2"/>
            <w:tcBorders>
              <w:left w:val="single" w:sz="4" w:space="0" w:color="auto"/>
            </w:tcBorders>
            <w:vAlign w:val="center"/>
          </w:tcPr>
          <w:p w14:paraId="3418A22C" w14:textId="4A5059B3" w:rsidR="00872DB3" w:rsidRPr="00041FEC" w:rsidRDefault="00872DB3" w:rsidP="00872DB3">
            <w:pPr>
              <w:jc w:val="center"/>
              <w:rPr>
                <w:rFonts w:ascii="Arial" w:hAnsi="Arial" w:cs="Arial"/>
                <w:sz w:val="18"/>
                <w:szCs w:val="18"/>
              </w:rPr>
            </w:pPr>
            <w:r w:rsidRPr="00041FEC">
              <w:rPr>
                <w:rFonts w:ascii="Arial" w:hAnsi="Arial" w:cs="Arial"/>
                <w:sz w:val="18"/>
                <w:szCs w:val="18"/>
              </w:rPr>
              <w:t>3.2</w:t>
            </w:r>
          </w:p>
        </w:tc>
        <w:tc>
          <w:tcPr>
            <w:tcW w:w="2552" w:type="dxa"/>
          </w:tcPr>
          <w:p w14:paraId="301244EE" w14:textId="21C36D7E" w:rsidR="00872DB3" w:rsidRPr="00D6191F" w:rsidRDefault="00872DB3" w:rsidP="004C4215">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Elaborar documento sobre mecanismos de evaluación periódica del desempeño de sus servidores en torno al servicio al ciudadano</w:t>
            </w:r>
          </w:p>
        </w:tc>
        <w:tc>
          <w:tcPr>
            <w:tcW w:w="1276" w:type="dxa"/>
          </w:tcPr>
          <w:p w14:paraId="614C4B65" w14:textId="77777777" w:rsidR="00872DB3" w:rsidRPr="00D6191F" w:rsidRDefault="00872DB3" w:rsidP="004C4215">
            <w:pPr>
              <w:jc w:val="both"/>
              <w:rPr>
                <w:rFonts w:ascii="Arial" w:eastAsia="Arial" w:hAnsi="Arial" w:cs="Arial"/>
                <w:color w:val="000000" w:themeColor="text1"/>
                <w:sz w:val="20"/>
                <w:szCs w:val="20"/>
              </w:rPr>
            </w:pPr>
          </w:p>
          <w:p w14:paraId="46F54C9D" w14:textId="77777777" w:rsidR="00872DB3" w:rsidRPr="00D6191F" w:rsidRDefault="00872DB3" w:rsidP="004C4215">
            <w:pPr>
              <w:jc w:val="both"/>
              <w:rPr>
                <w:rFonts w:ascii="Arial" w:eastAsia="Arial" w:hAnsi="Arial" w:cs="Arial"/>
                <w:color w:val="000000" w:themeColor="text1"/>
                <w:sz w:val="20"/>
                <w:szCs w:val="20"/>
              </w:rPr>
            </w:pPr>
          </w:p>
          <w:p w14:paraId="4B890497" w14:textId="77777777" w:rsidR="00872DB3" w:rsidRPr="00D6191F" w:rsidRDefault="00872DB3" w:rsidP="004C4215">
            <w:pPr>
              <w:jc w:val="both"/>
              <w:rPr>
                <w:rFonts w:ascii="Arial" w:eastAsia="Arial" w:hAnsi="Arial" w:cs="Arial"/>
                <w:color w:val="000000" w:themeColor="text1"/>
                <w:sz w:val="20"/>
                <w:szCs w:val="20"/>
              </w:rPr>
            </w:pPr>
          </w:p>
          <w:p w14:paraId="628201B9" w14:textId="77777777" w:rsidR="00872DB3" w:rsidRPr="00D6191F" w:rsidRDefault="00872DB3" w:rsidP="004C4215">
            <w:pPr>
              <w:jc w:val="both"/>
              <w:rPr>
                <w:rFonts w:ascii="Arial" w:eastAsia="Arial" w:hAnsi="Arial" w:cs="Arial"/>
                <w:color w:val="000000" w:themeColor="text1"/>
                <w:sz w:val="20"/>
                <w:szCs w:val="20"/>
              </w:rPr>
            </w:pPr>
          </w:p>
          <w:p w14:paraId="3089137D" w14:textId="77777777" w:rsidR="00872DB3" w:rsidRPr="00D6191F" w:rsidRDefault="00872DB3" w:rsidP="00B82906">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1</w:t>
            </w:r>
          </w:p>
          <w:p w14:paraId="47EB3B39" w14:textId="15BD70DD" w:rsidR="00872DB3" w:rsidRPr="00D6191F" w:rsidRDefault="00872DB3" w:rsidP="00B82906">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documento</w:t>
            </w:r>
          </w:p>
        </w:tc>
        <w:tc>
          <w:tcPr>
            <w:tcW w:w="2268" w:type="dxa"/>
          </w:tcPr>
          <w:p w14:paraId="1F9F8895" w14:textId="77777777" w:rsidR="00872DB3" w:rsidRPr="00D6191F" w:rsidRDefault="00872DB3" w:rsidP="004C4215">
            <w:pPr>
              <w:jc w:val="both"/>
              <w:rPr>
                <w:rFonts w:ascii="Arial" w:eastAsia="Arial" w:hAnsi="Arial" w:cs="Arial"/>
                <w:color w:val="000000" w:themeColor="text1"/>
                <w:sz w:val="20"/>
                <w:szCs w:val="20"/>
              </w:rPr>
            </w:pPr>
          </w:p>
          <w:p w14:paraId="46477BBE" w14:textId="77777777" w:rsidR="00872DB3" w:rsidRPr="00D6191F" w:rsidRDefault="00872DB3" w:rsidP="004C4215">
            <w:pPr>
              <w:jc w:val="both"/>
              <w:rPr>
                <w:rFonts w:ascii="Arial" w:eastAsia="Arial" w:hAnsi="Arial" w:cs="Arial"/>
                <w:color w:val="000000" w:themeColor="text1"/>
                <w:sz w:val="20"/>
                <w:szCs w:val="20"/>
              </w:rPr>
            </w:pPr>
          </w:p>
          <w:p w14:paraId="264BCE9A" w14:textId="3F630A08" w:rsidR="00872DB3" w:rsidRPr="00D6191F" w:rsidRDefault="00872DB3" w:rsidP="004C4215">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55849EDC" w14:textId="77777777" w:rsidR="00872DB3" w:rsidRPr="00D6191F" w:rsidRDefault="00872DB3" w:rsidP="00BB1B38">
            <w:pPr>
              <w:jc w:val="center"/>
              <w:rPr>
                <w:rFonts w:ascii="Arial" w:eastAsia="Arial" w:hAnsi="Arial" w:cs="Arial"/>
                <w:color w:val="000000" w:themeColor="text1"/>
                <w:sz w:val="20"/>
                <w:szCs w:val="20"/>
              </w:rPr>
            </w:pPr>
          </w:p>
          <w:p w14:paraId="5BCF4279" w14:textId="77777777" w:rsidR="00872DB3" w:rsidRPr="00D6191F" w:rsidRDefault="00872DB3" w:rsidP="00BB1B38">
            <w:pPr>
              <w:jc w:val="center"/>
              <w:rPr>
                <w:rFonts w:ascii="Arial" w:eastAsia="Arial" w:hAnsi="Arial" w:cs="Arial"/>
                <w:color w:val="000000" w:themeColor="text1"/>
                <w:sz w:val="20"/>
                <w:szCs w:val="20"/>
              </w:rPr>
            </w:pPr>
          </w:p>
          <w:p w14:paraId="39361305" w14:textId="77777777" w:rsidR="00872DB3" w:rsidRPr="00D6191F" w:rsidRDefault="00872DB3" w:rsidP="00BB1B38">
            <w:pPr>
              <w:jc w:val="center"/>
              <w:rPr>
                <w:rFonts w:ascii="Arial" w:eastAsia="Arial" w:hAnsi="Arial" w:cs="Arial"/>
                <w:color w:val="000000" w:themeColor="text1"/>
                <w:sz w:val="20"/>
                <w:szCs w:val="20"/>
              </w:rPr>
            </w:pPr>
          </w:p>
          <w:p w14:paraId="6A847258" w14:textId="77777777" w:rsidR="00872DB3" w:rsidRPr="00D6191F" w:rsidRDefault="00872DB3" w:rsidP="00BB1B38">
            <w:pPr>
              <w:jc w:val="center"/>
              <w:rPr>
                <w:rFonts w:ascii="Arial" w:eastAsia="Arial" w:hAnsi="Arial" w:cs="Arial"/>
                <w:color w:val="000000" w:themeColor="text1"/>
                <w:sz w:val="20"/>
                <w:szCs w:val="20"/>
              </w:rPr>
            </w:pPr>
          </w:p>
          <w:p w14:paraId="65A50FF3" w14:textId="76237767"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30 de noviembre de 2024</w:t>
            </w:r>
          </w:p>
        </w:tc>
      </w:tr>
      <w:tr w:rsidR="004C4215" w:rsidRPr="00041FEC" w14:paraId="77DCBDE8" w14:textId="77777777" w:rsidTr="00FC34C2">
        <w:trPr>
          <w:trHeight w:val="1990"/>
          <w:jc w:val="center"/>
        </w:trPr>
        <w:tc>
          <w:tcPr>
            <w:tcW w:w="1696" w:type="dxa"/>
            <w:vMerge/>
            <w:tcBorders>
              <w:left w:val="single" w:sz="4" w:space="0" w:color="auto"/>
              <w:right w:val="single" w:sz="4" w:space="0" w:color="auto"/>
            </w:tcBorders>
          </w:tcPr>
          <w:p w14:paraId="654C520A" w14:textId="77777777" w:rsidR="004C4215" w:rsidRPr="00041FEC" w:rsidRDefault="004C4215" w:rsidP="004C4215">
            <w:pPr>
              <w:rPr>
                <w:rFonts w:ascii="Arial" w:hAnsi="Arial" w:cs="Arial"/>
                <w:sz w:val="18"/>
                <w:szCs w:val="18"/>
              </w:rPr>
            </w:pPr>
          </w:p>
        </w:tc>
        <w:tc>
          <w:tcPr>
            <w:tcW w:w="567" w:type="dxa"/>
            <w:gridSpan w:val="2"/>
            <w:tcBorders>
              <w:left w:val="single" w:sz="4" w:space="0" w:color="auto"/>
            </w:tcBorders>
            <w:vAlign w:val="center"/>
          </w:tcPr>
          <w:p w14:paraId="3BF44364" w14:textId="346F2002" w:rsidR="004C4215" w:rsidRPr="00041FEC" w:rsidRDefault="004C4215" w:rsidP="004C4215">
            <w:pPr>
              <w:jc w:val="center"/>
              <w:rPr>
                <w:rFonts w:ascii="Arial" w:hAnsi="Arial" w:cs="Arial"/>
                <w:sz w:val="18"/>
                <w:szCs w:val="18"/>
                <w:highlight w:val="green"/>
              </w:rPr>
            </w:pPr>
            <w:r w:rsidRPr="00041FEC">
              <w:rPr>
                <w:rFonts w:ascii="Arial" w:hAnsi="Arial" w:cs="Arial"/>
                <w:sz w:val="18"/>
                <w:szCs w:val="18"/>
              </w:rPr>
              <w:t>3.3</w:t>
            </w:r>
          </w:p>
        </w:tc>
        <w:tc>
          <w:tcPr>
            <w:tcW w:w="2552" w:type="dxa"/>
            <w:tcBorders>
              <w:top w:val="single" w:sz="4" w:space="0" w:color="000000"/>
              <w:left w:val="single" w:sz="4" w:space="0" w:color="000000"/>
              <w:bottom w:val="single" w:sz="4" w:space="0" w:color="000000"/>
              <w:right w:val="single" w:sz="4" w:space="0" w:color="000000"/>
            </w:tcBorders>
          </w:tcPr>
          <w:p w14:paraId="6241ED40" w14:textId="77777777" w:rsidR="004C4215" w:rsidRPr="00D6191F" w:rsidRDefault="004C4215" w:rsidP="004C4215">
            <w:pPr>
              <w:rPr>
                <w:rFonts w:ascii="Arial" w:eastAsia="Arial" w:hAnsi="Arial" w:cs="Arial"/>
                <w:color w:val="000000" w:themeColor="text1"/>
                <w:sz w:val="20"/>
                <w:szCs w:val="20"/>
              </w:rPr>
            </w:pPr>
          </w:p>
          <w:p w14:paraId="24CA338A" w14:textId="16378945" w:rsidR="004C4215" w:rsidRPr="00D6191F" w:rsidRDefault="004C4215" w:rsidP="004C4215">
            <w:pPr>
              <w:pStyle w:val="TableParagraph"/>
              <w:ind w:left="92" w:right="158"/>
              <w:jc w:val="both"/>
              <w:rPr>
                <w:rFonts w:ascii="Arial" w:hAnsi="Arial" w:cs="Arial"/>
                <w:color w:val="000000" w:themeColor="text1"/>
                <w:sz w:val="18"/>
                <w:szCs w:val="18"/>
              </w:rPr>
            </w:pPr>
            <w:r w:rsidRPr="00D6191F">
              <w:rPr>
                <w:rFonts w:ascii="Arial" w:eastAsia="Arial" w:hAnsi="Arial" w:cs="Arial"/>
                <w:color w:val="000000" w:themeColor="text1"/>
                <w:sz w:val="20"/>
                <w:szCs w:val="20"/>
              </w:rPr>
              <w:t>Acompañar a las dependencias y UTL en el manejo del módulo de atención a derechos de petición en el SGDEA.</w:t>
            </w:r>
          </w:p>
        </w:tc>
        <w:tc>
          <w:tcPr>
            <w:tcW w:w="1276" w:type="dxa"/>
            <w:tcBorders>
              <w:top w:val="single" w:sz="4" w:space="0" w:color="000000"/>
              <w:left w:val="single" w:sz="4" w:space="0" w:color="000000"/>
              <w:bottom w:val="single" w:sz="4" w:space="0" w:color="000000"/>
              <w:right w:val="single" w:sz="4" w:space="0" w:color="000000"/>
            </w:tcBorders>
          </w:tcPr>
          <w:p w14:paraId="6B99C773" w14:textId="77777777" w:rsidR="004C4215" w:rsidRPr="00D6191F" w:rsidRDefault="004C4215" w:rsidP="004C4215">
            <w:pPr>
              <w:rPr>
                <w:rFonts w:ascii="Arial" w:eastAsia="Arial" w:hAnsi="Arial" w:cs="Arial"/>
                <w:color w:val="000000" w:themeColor="text1"/>
                <w:sz w:val="20"/>
                <w:szCs w:val="20"/>
              </w:rPr>
            </w:pPr>
          </w:p>
          <w:p w14:paraId="05856724" w14:textId="77777777" w:rsidR="004C4215" w:rsidRPr="00D6191F" w:rsidRDefault="004C4215" w:rsidP="004C4215">
            <w:pPr>
              <w:rPr>
                <w:rFonts w:ascii="Arial" w:eastAsia="Arial" w:hAnsi="Arial" w:cs="Arial"/>
                <w:color w:val="000000" w:themeColor="text1"/>
                <w:sz w:val="20"/>
                <w:szCs w:val="20"/>
              </w:rPr>
            </w:pPr>
          </w:p>
          <w:p w14:paraId="7C27F14C" w14:textId="69D273F7" w:rsidR="004C4215" w:rsidRPr="00D6191F" w:rsidRDefault="004C4215" w:rsidP="004C4215">
            <w:pPr>
              <w:pStyle w:val="TableParagraph"/>
              <w:ind w:left="6"/>
              <w:jc w:val="center"/>
              <w:rPr>
                <w:rFonts w:ascii="Arial" w:hAnsi="Arial" w:cs="Arial"/>
                <w:color w:val="000000" w:themeColor="text1"/>
                <w:sz w:val="18"/>
                <w:szCs w:val="18"/>
              </w:rPr>
            </w:pPr>
            <w:r w:rsidRPr="00D6191F">
              <w:rPr>
                <w:rFonts w:ascii="Arial" w:eastAsia="Arial" w:hAnsi="Arial" w:cs="Arial"/>
                <w:color w:val="000000" w:themeColor="text1"/>
                <w:sz w:val="20"/>
                <w:szCs w:val="20"/>
              </w:rPr>
              <w:t>Listado de personas entrenadas</w:t>
            </w:r>
          </w:p>
        </w:tc>
        <w:tc>
          <w:tcPr>
            <w:tcW w:w="2268" w:type="dxa"/>
            <w:tcBorders>
              <w:top w:val="single" w:sz="4" w:space="0" w:color="000000"/>
              <w:left w:val="single" w:sz="4" w:space="0" w:color="000000"/>
              <w:bottom w:val="single" w:sz="4" w:space="0" w:color="000000"/>
              <w:right w:val="single" w:sz="4" w:space="0" w:color="000000"/>
            </w:tcBorders>
          </w:tcPr>
          <w:p w14:paraId="49B7CB28" w14:textId="77777777" w:rsidR="004C4215" w:rsidRPr="00D6191F" w:rsidRDefault="004C4215" w:rsidP="004C4215">
            <w:pPr>
              <w:rPr>
                <w:rFonts w:ascii="Arial" w:eastAsia="Arial" w:hAnsi="Arial" w:cs="Arial"/>
                <w:color w:val="000000" w:themeColor="text1"/>
                <w:sz w:val="20"/>
                <w:szCs w:val="20"/>
              </w:rPr>
            </w:pPr>
          </w:p>
          <w:p w14:paraId="2AF9A41C" w14:textId="77777777" w:rsidR="004C4215" w:rsidRPr="00D6191F" w:rsidRDefault="004C4215" w:rsidP="004C4215">
            <w:pPr>
              <w:rPr>
                <w:rFonts w:ascii="Arial" w:eastAsia="Arial" w:hAnsi="Arial" w:cs="Arial"/>
                <w:color w:val="000000" w:themeColor="text1"/>
                <w:sz w:val="20"/>
                <w:szCs w:val="20"/>
              </w:rPr>
            </w:pPr>
          </w:p>
          <w:p w14:paraId="2360EB58" w14:textId="46199333" w:rsidR="004C4215" w:rsidRPr="00D6191F" w:rsidRDefault="004C4215" w:rsidP="004C4215">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Borders>
              <w:top w:val="single" w:sz="4" w:space="0" w:color="000000"/>
              <w:left w:val="single" w:sz="4" w:space="0" w:color="000000"/>
              <w:bottom w:val="single" w:sz="4" w:space="0" w:color="000000"/>
              <w:right w:val="single" w:sz="4" w:space="0" w:color="000000"/>
            </w:tcBorders>
          </w:tcPr>
          <w:p w14:paraId="5E30DAE0" w14:textId="77777777" w:rsidR="004C4215" w:rsidRPr="00D6191F" w:rsidRDefault="004C4215" w:rsidP="004C4215">
            <w:pPr>
              <w:rPr>
                <w:rFonts w:ascii="Arial" w:eastAsia="Arial" w:hAnsi="Arial" w:cs="Arial"/>
                <w:color w:val="000000" w:themeColor="text1"/>
                <w:sz w:val="20"/>
                <w:szCs w:val="20"/>
              </w:rPr>
            </w:pPr>
          </w:p>
          <w:p w14:paraId="1349AAEE" w14:textId="77777777" w:rsidR="004C4215" w:rsidRPr="00D6191F" w:rsidRDefault="004C4215" w:rsidP="004C4215">
            <w:pPr>
              <w:rPr>
                <w:rFonts w:ascii="Arial" w:eastAsia="Arial" w:hAnsi="Arial" w:cs="Arial"/>
                <w:color w:val="000000" w:themeColor="text1"/>
                <w:sz w:val="20"/>
                <w:szCs w:val="20"/>
              </w:rPr>
            </w:pPr>
          </w:p>
          <w:p w14:paraId="0C2F20FD" w14:textId="77777777" w:rsidR="004C4215" w:rsidRPr="00D6191F" w:rsidRDefault="004C4215"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583156D3" w14:textId="07114A0D" w:rsidR="004C4215" w:rsidRPr="00D6191F" w:rsidRDefault="004C4215"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de 2024</w:t>
            </w:r>
          </w:p>
        </w:tc>
      </w:tr>
      <w:tr w:rsidR="00CB501B" w:rsidRPr="00041FEC" w14:paraId="017BFB6B" w14:textId="77777777" w:rsidTr="00814DCF">
        <w:trPr>
          <w:trHeight w:val="1707"/>
          <w:jc w:val="center"/>
        </w:trPr>
        <w:tc>
          <w:tcPr>
            <w:tcW w:w="1696" w:type="dxa"/>
            <w:tcBorders>
              <w:left w:val="single" w:sz="4" w:space="0" w:color="auto"/>
              <w:right w:val="single" w:sz="4" w:space="0" w:color="auto"/>
            </w:tcBorders>
            <w:vAlign w:val="center"/>
          </w:tcPr>
          <w:p w14:paraId="501F120E" w14:textId="79B64336" w:rsidR="00CB501B" w:rsidRPr="00041FEC" w:rsidRDefault="00CB501B" w:rsidP="00CB501B">
            <w:pPr>
              <w:rPr>
                <w:rFonts w:ascii="Arial" w:hAnsi="Arial" w:cs="Arial"/>
                <w:sz w:val="18"/>
                <w:szCs w:val="18"/>
              </w:rPr>
            </w:pPr>
            <w:r w:rsidRPr="00041FEC">
              <w:rPr>
                <w:rFonts w:ascii="Arial" w:hAnsi="Arial" w:cs="Arial"/>
                <w:sz w:val="18"/>
                <w:szCs w:val="18"/>
              </w:rPr>
              <w:t>Subcomponente 4</w:t>
            </w:r>
          </w:p>
          <w:p w14:paraId="53047C8D" w14:textId="77777777" w:rsidR="00CB501B" w:rsidRPr="00041FEC" w:rsidRDefault="00CB501B" w:rsidP="00CB501B">
            <w:pPr>
              <w:rPr>
                <w:rFonts w:ascii="Arial" w:hAnsi="Arial" w:cs="Arial"/>
                <w:sz w:val="18"/>
                <w:szCs w:val="18"/>
              </w:rPr>
            </w:pPr>
          </w:p>
          <w:p w14:paraId="3799C59F" w14:textId="7FACE88C" w:rsidR="00CB501B" w:rsidRPr="00041FEC" w:rsidRDefault="00CB501B" w:rsidP="00CB501B">
            <w:pPr>
              <w:rPr>
                <w:rFonts w:ascii="Arial" w:hAnsi="Arial" w:cs="Arial"/>
                <w:sz w:val="18"/>
                <w:szCs w:val="18"/>
              </w:rPr>
            </w:pPr>
            <w:r w:rsidRPr="00041FEC">
              <w:rPr>
                <w:rFonts w:ascii="Arial" w:hAnsi="Arial" w:cs="Arial"/>
                <w:sz w:val="18"/>
                <w:szCs w:val="18"/>
              </w:rPr>
              <w:t>Normativo y Procedimental</w:t>
            </w:r>
          </w:p>
        </w:tc>
        <w:tc>
          <w:tcPr>
            <w:tcW w:w="567" w:type="dxa"/>
            <w:gridSpan w:val="2"/>
            <w:tcBorders>
              <w:left w:val="single" w:sz="4" w:space="0" w:color="auto"/>
            </w:tcBorders>
            <w:vAlign w:val="center"/>
          </w:tcPr>
          <w:p w14:paraId="213F4858" w14:textId="63D5A8D5" w:rsidR="00CB501B" w:rsidRPr="00041FEC" w:rsidRDefault="00CB501B" w:rsidP="00CB501B">
            <w:pPr>
              <w:jc w:val="center"/>
              <w:rPr>
                <w:rFonts w:ascii="Arial" w:hAnsi="Arial" w:cs="Arial"/>
                <w:sz w:val="18"/>
                <w:szCs w:val="18"/>
              </w:rPr>
            </w:pPr>
            <w:r w:rsidRPr="00041FEC">
              <w:rPr>
                <w:rFonts w:ascii="Arial" w:hAnsi="Arial" w:cs="Arial"/>
                <w:sz w:val="18"/>
                <w:szCs w:val="18"/>
              </w:rPr>
              <w:t>4.1</w:t>
            </w:r>
          </w:p>
        </w:tc>
        <w:tc>
          <w:tcPr>
            <w:tcW w:w="2552" w:type="dxa"/>
          </w:tcPr>
          <w:p w14:paraId="7D6243DF" w14:textId="77777777" w:rsidR="00CB501B" w:rsidRPr="004B1D11" w:rsidRDefault="00CB501B" w:rsidP="00CB501B">
            <w:pPr>
              <w:rPr>
                <w:rFonts w:ascii="Arial" w:eastAsia="Arial" w:hAnsi="Arial" w:cs="Arial"/>
                <w:color w:val="000000" w:themeColor="text1"/>
                <w:sz w:val="20"/>
                <w:szCs w:val="20"/>
              </w:rPr>
            </w:pPr>
          </w:p>
          <w:p w14:paraId="13C71ACF" w14:textId="3DD2BE78"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Presentar a la Oficina de Planeación y Sistemas de la Cámara de Representantes propuestas del manual, procedimiento e instructivos para la atención a derechos de Petición.</w:t>
            </w:r>
          </w:p>
        </w:tc>
        <w:tc>
          <w:tcPr>
            <w:tcW w:w="1276" w:type="dxa"/>
          </w:tcPr>
          <w:p w14:paraId="58E1D031" w14:textId="77777777" w:rsidR="00CB501B" w:rsidRPr="004B1D11" w:rsidRDefault="00CB501B" w:rsidP="00CB501B">
            <w:pPr>
              <w:rPr>
                <w:rFonts w:ascii="Arial" w:eastAsia="Arial" w:hAnsi="Arial" w:cs="Arial"/>
                <w:color w:val="000000" w:themeColor="text1"/>
                <w:sz w:val="20"/>
                <w:szCs w:val="20"/>
              </w:rPr>
            </w:pPr>
          </w:p>
          <w:p w14:paraId="69FCD665" w14:textId="77777777" w:rsidR="00CB501B" w:rsidRPr="004B1D11" w:rsidRDefault="00CB501B" w:rsidP="00CB501B">
            <w:pPr>
              <w:rPr>
                <w:rFonts w:ascii="Arial" w:eastAsia="Arial" w:hAnsi="Arial" w:cs="Arial"/>
                <w:color w:val="000000" w:themeColor="text1"/>
                <w:sz w:val="20"/>
                <w:szCs w:val="20"/>
              </w:rPr>
            </w:pPr>
          </w:p>
          <w:p w14:paraId="585C2B93" w14:textId="23B9BE6E"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 xml:space="preserve">Documentos Presentados </w:t>
            </w:r>
          </w:p>
        </w:tc>
        <w:tc>
          <w:tcPr>
            <w:tcW w:w="2268" w:type="dxa"/>
          </w:tcPr>
          <w:p w14:paraId="27CB3E5B" w14:textId="77777777" w:rsidR="00CB501B" w:rsidRPr="004B1D11" w:rsidRDefault="00CB501B" w:rsidP="00CB501B">
            <w:pPr>
              <w:rPr>
                <w:rFonts w:ascii="Arial" w:eastAsia="Arial" w:hAnsi="Arial" w:cs="Arial"/>
                <w:color w:val="000000" w:themeColor="text1"/>
                <w:sz w:val="20"/>
                <w:szCs w:val="20"/>
              </w:rPr>
            </w:pPr>
          </w:p>
          <w:p w14:paraId="3B23EBF8" w14:textId="77777777" w:rsidR="00CB501B" w:rsidRPr="004B1D11" w:rsidRDefault="00CB501B" w:rsidP="00CB501B">
            <w:pPr>
              <w:rPr>
                <w:rFonts w:ascii="Arial" w:eastAsia="Arial" w:hAnsi="Arial" w:cs="Arial"/>
                <w:color w:val="000000" w:themeColor="text1"/>
                <w:sz w:val="20"/>
                <w:szCs w:val="20"/>
              </w:rPr>
            </w:pPr>
          </w:p>
          <w:p w14:paraId="63007EF7" w14:textId="6C206ACC"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32AE0EEB" w14:textId="77777777" w:rsidR="00CB501B" w:rsidRPr="004B1D11" w:rsidRDefault="00CB501B" w:rsidP="00CB501B">
            <w:pPr>
              <w:rPr>
                <w:rFonts w:ascii="Arial" w:eastAsia="Arial" w:hAnsi="Arial" w:cs="Arial"/>
                <w:color w:val="000000" w:themeColor="text1"/>
                <w:sz w:val="20"/>
                <w:szCs w:val="20"/>
              </w:rPr>
            </w:pPr>
          </w:p>
          <w:p w14:paraId="5A7F1C1F" w14:textId="77777777" w:rsidR="00CB501B" w:rsidRPr="004B1D11" w:rsidRDefault="00CB501B" w:rsidP="00CB501B">
            <w:pPr>
              <w:rPr>
                <w:rFonts w:ascii="Arial" w:eastAsia="Arial" w:hAnsi="Arial" w:cs="Arial"/>
                <w:color w:val="000000" w:themeColor="text1"/>
                <w:sz w:val="20"/>
                <w:szCs w:val="20"/>
              </w:rPr>
            </w:pPr>
          </w:p>
          <w:p w14:paraId="5966A76E" w14:textId="77777777" w:rsidR="00CB501B" w:rsidRPr="004B1D11" w:rsidRDefault="00CB501B" w:rsidP="00CB501B">
            <w:pPr>
              <w:rPr>
                <w:rFonts w:ascii="Arial" w:eastAsia="Arial" w:hAnsi="Arial" w:cs="Arial"/>
                <w:color w:val="000000" w:themeColor="text1"/>
                <w:sz w:val="20"/>
                <w:szCs w:val="20"/>
              </w:rPr>
            </w:pPr>
          </w:p>
          <w:p w14:paraId="5231FC74" w14:textId="77777777"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62AED1A5" w14:textId="77777777"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de 2024</w:t>
            </w:r>
          </w:p>
          <w:p w14:paraId="2513BE65" w14:textId="1A381C71" w:rsidR="00CB501B" w:rsidRPr="004B1D11" w:rsidRDefault="00CB501B" w:rsidP="00CB501B">
            <w:pPr>
              <w:jc w:val="center"/>
              <w:rPr>
                <w:rFonts w:ascii="Arial" w:hAnsi="Arial" w:cs="Arial"/>
                <w:color w:val="000000" w:themeColor="text1"/>
                <w:sz w:val="18"/>
                <w:szCs w:val="18"/>
              </w:rPr>
            </w:pPr>
          </w:p>
        </w:tc>
      </w:tr>
      <w:tr w:rsidR="00630ECB" w:rsidRPr="00041FEC" w14:paraId="4C04746E" w14:textId="77777777" w:rsidTr="00814DCF">
        <w:trPr>
          <w:trHeight w:val="1707"/>
          <w:jc w:val="center"/>
        </w:trPr>
        <w:tc>
          <w:tcPr>
            <w:tcW w:w="1696" w:type="dxa"/>
            <w:vMerge w:val="restart"/>
            <w:tcBorders>
              <w:left w:val="single" w:sz="4" w:space="0" w:color="auto"/>
              <w:right w:val="single" w:sz="4" w:space="0" w:color="auto"/>
            </w:tcBorders>
            <w:vAlign w:val="center"/>
          </w:tcPr>
          <w:p w14:paraId="5852B0F7" w14:textId="263336A4" w:rsidR="00630ECB" w:rsidRPr="00041FEC" w:rsidRDefault="00630ECB" w:rsidP="00630ECB">
            <w:pPr>
              <w:rPr>
                <w:rFonts w:ascii="Arial" w:hAnsi="Arial" w:cs="Arial"/>
                <w:sz w:val="18"/>
                <w:szCs w:val="18"/>
              </w:rPr>
            </w:pPr>
            <w:r w:rsidRPr="00041FEC">
              <w:rPr>
                <w:rFonts w:ascii="Arial" w:hAnsi="Arial" w:cs="Arial"/>
                <w:sz w:val="18"/>
                <w:szCs w:val="18"/>
              </w:rPr>
              <w:t>Subcomponente 5</w:t>
            </w:r>
          </w:p>
          <w:p w14:paraId="775BD62F" w14:textId="77777777" w:rsidR="00630ECB" w:rsidRPr="00041FEC" w:rsidRDefault="00630ECB" w:rsidP="00630ECB">
            <w:pPr>
              <w:rPr>
                <w:rFonts w:ascii="Arial" w:hAnsi="Arial" w:cs="Arial"/>
                <w:sz w:val="18"/>
                <w:szCs w:val="18"/>
              </w:rPr>
            </w:pPr>
          </w:p>
          <w:p w14:paraId="1FA786F5" w14:textId="44DCB2B9" w:rsidR="00630ECB" w:rsidRPr="00041FEC" w:rsidRDefault="00630ECB" w:rsidP="00630ECB">
            <w:pPr>
              <w:rPr>
                <w:rFonts w:ascii="Arial" w:hAnsi="Arial" w:cs="Arial"/>
                <w:sz w:val="18"/>
                <w:szCs w:val="18"/>
              </w:rPr>
            </w:pPr>
            <w:r w:rsidRPr="00041FEC">
              <w:rPr>
                <w:rFonts w:ascii="Arial" w:hAnsi="Arial" w:cs="Arial"/>
                <w:sz w:val="18"/>
                <w:szCs w:val="18"/>
              </w:rPr>
              <w:t>Relacionado con el Ciudadano</w:t>
            </w:r>
          </w:p>
        </w:tc>
        <w:tc>
          <w:tcPr>
            <w:tcW w:w="567" w:type="dxa"/>
            <w:gridSpan w:val="2"/>
            <w:tcBorders>
              <w:left w:val="single" w:sz="4" w:space="0" w:color="auto"/>
            </w:tcBorders>
            <w:vAlign w:val="center"/>
          </w:tcPr>
          <w:p w14:paraId="78F11B66" w14:textId="2A5E48D1" w:rsidR="00630ECB" w:rsidRPr="00041FEC" w:rsidRDefault="00630ECB" w:rsidP="00630ECB">
            <w:pPr>
              <w:jc w:val="center"/>
              <w:rPr>
                <w:rFonts w:ascii="Arial" w:hAnsi="Arial" w:cs="Arial"/>
                <w:sz w:val="18"/>
                <w:szCs w:val="18"/>
              </w:rPr>
            </w:pPr>
            <w:r w:rsidRPr="00041FEC">
              <w:rPr>
                <w:rFonts w:ascii="Arial" w:hAnsi="Arial" w:cs="Arial"/>
                <w:sz w:val="18"/>
                <w:szCs w:val="18"/>
              </w:rPr>
              <w:t>5.1</w:t>
            </w:r>
          </w:p>
        </w:tc>
        <w:tc>
          <w:tcPr>
            <w:tcW w:w="2552" w:type="dxa"/>
          </w:tcPr>
          <w:p w14:paraId="4C27A4BD" w14:textId="77777777" w:rsidR="00630ECB" w:rsidRPr="004B1D11" w:rsidRDefault="00630ECB" w:rsidP="00630ECB">
            <w:pPr>
              <w:rPr>
                <w:rFonts w:ascii="Arial" w:eastAsia="Arial" w:hAnsi="Arial" w:cs="Arial"/>
                <w:color w:val="000000" w:themeColor="text1"/>
                <w:sz w:val="20"/>
                <w:szCs w:val="20"/>
              </w:rPr>
            </w:pPr>
          </w:p>
          <w:p w14:paraId="54B51350" w14:textId="27E7CF43"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Dar a conocer a la ciudadanía los mecanismos de presentación de derechos de petición y seguimiento</w:t>
            </w:r>
          </w:p>
        </w:tc>
        <w:tc>
          <w:tcPr>
            <w:tcW w:w="1276" w:type="dxa"/>
          </w:tcPr>
          <w:p w14:paraId="030706B3" w14:textId="77777777" w:rsidR="00630ECB" w:rsidRPr="004B1D11" w:rsidRDefault="00630ECB" w:rsidP="00630ECB">
            <w:pPr>
              <w:rPr>
                <w:rFonts w:ascii="Arial" w:eastAsia="Arial" w:hAnsi="Arial" w:cs="Arial"/>
                <w:color w:val="000000" w:themeColor="text1"/>
                <w:sz w:val="20"/>
                <w:szCs w:val="20"/>
              </w:rPr>
            </w:pPr>
          </w:p>
          <w:p w14:paraId="3F98ADD6" w14:textId="77777777" w:rsidR="00630ECB" w:rsidRPr="004B1D11" w:rsidRDefault="00630ECB" w:rsidP="00630ECB">
            <w:pPr>
              <w:rPr>
                <w:rFonts w:ascii="Arial" w:eastAsia="Arial" w:hAnsi="Arial" w:cs="Arial"/>
                <w:color w:val="000000" w:themeColor="text1"/>
                <w:sz w:val="20"/>
                <w:szCs w:val="20"/>
              </w:rPr>
            </w:pPr>
            <w:r w:rsidRPr="004B1D11">
              <w:rPr>
                <w:rFonts w:ascii="Arial" w:eastAsia="Arial" w:hAnsi="Arial" w:cs="Arial"/>
                <w:color w:val="000000" w:themeColor="text1"/>
                <w:sz w:val="20"/>
                <w:szCs w:val="20"/>
              </w:rPr>
              <w:t xml:space="preserve">Instructivos de PQRSD en el SGDEA </w:t>
            </w:r>
          </w:p>
          <w:p w14:paraId="5F51B60C" w14:textId="77777777" w:rsidR="00630ECB" w:rsidRPr="004B1D11" w:rsidRDefault="00630ECB" w:rsidP="00630ECB">
            <w:pPr>
              <w:rPr>
                <w:rFonts w:ascii="Arial" w:eastAsia="Arial" w:hAnsi="Arial" w:cs="Arial"/>
                <w:color w:val="000000" w:themeColor="text1"/>
                <w:sz w:val="20"/>
                <w:szCs w:val="20"/>
              </w:rPr>
            </w:pPr>
          </w:p>
          <w:p w14:paraId="41B2B642" w14:textId="5CC1C9E4"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3 piezas gráficas divulgadas</w:t>
            </w:r>
          </w:p>
        </w:tc>
        <w:tc>
          <w:tcPr>
            <w:tcW w:w="2268" w:type="dxa"/>
          </w:tcPr>
          <w:p w14:paraId="0006E5C9" w14:textId="116B2060"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55C5AF9B"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23AA0166" w14:textId="1BEEB802" w:rsidR="00630ECB" w:rsidRPr="004B1D11" w:rsidRDefault="00630ECB" w:rsidP="00BB1B38">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de 2024</w:t>
            </w:r>
          </w:p>
        </w:tc>
      </w:tr>
      <w:tr w:rsidR="00630ECB" w:rsidRPr="00041FEC" w14:paraId="6CF5F303" w14:textId="77777777" w:rsidTr="00814DCF">
        <w:trPr>
          <w:trHeight w:val="1707"/>
          <w:jc w:val="center"/>
        </w:trPr>
        <w:tc>
          <w:tcPr>
            <w:tcW w:w="1696" w:type="dxa"/>
            <w:vMerge/>
            <w:tcBorders>
              <w:left w:val="single" w:sz="4" w:space="0" w:color="auto"/>
              <w:right w:val="single" w:sz="4" w:space="0" w:color="auto"/>
            </w:tcBorders>
          </w:tcPr>
          <w:p w14:paraId="3DA89911" w14:textId="77777777" w:rsidR="00630ECB" w:rsidRPr="00041FEC" w:rsidRDefault="00630ECB" w:rsidP="00630ECB">
            <w:pPr>
              <w:rPr>
                <w:rFonts w:ascii="Arial" w:hAnsi="Arial" w:cs="Arial"/>
                <w:sz w:val="18"/>
                <w:szCs w:val="18"/>
              </w:rPr>
            </w:pPr>
          </w:p>
        </w:tc>
        <w:tc>
          <w:tcPr>
            <w:tcW w:w="567" w:type="dxa"/>
            <w:gridSpan w:val="2"/>
            <w:tcBorders>
              <w:left w:val="single" w:sz="4" w:space="0" w:color="auto"/>
            </w:tcBorders>
            <w:vAlign w:val="center"/>
          </w:tcPr>
          <w:p w14:paraId="08050462" w14:textId="3B8B9B2C" w:rsidR="00630ECB" w:rsidRPr="00041FEC" w:rsidRDefault="00630ECB" w:rsidP="00630ECB">
            <w:pPr>
              <w:jc w:val="center"/>
              <w:rPr>
                <w:rFonts w:ascii="Arial" w:hAnsi="Arial" w:cs="Arial"/>
                <w:sz w:val="18"/>
                <w:szCs w:val="18"/>
              </w:rPr>
            </w:pPr>
            <w:r w:rsidRPr="00041FEC">
              <w:rPr>
                <w:rFonts w:ascii="Arial" w:hAnsi="Arial" w:cs="Arial"/>
                <w:sz w:val="18"/>
                <w:szCs w:val="18"/>
              </w:rPr>
              <w:t>5.2</w:t>
            </w:r>
          </w:p>
        </w:tc>
        <w:tc>
          <w:tcPr>
            <w:tcW w:w="2552" w:type="dxa"/>
          </w:tcPr>
          <w:p w14:paraId="4385E9F6" w14:textId="3B00358D"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Realizar Visitas Guiadas al Congreso con colegios, universidades y grupos organizados</w:t>
            </w:r>
          </w:p>
        </w:tc>
        <w:tc>
          <w:tcPr>
            <w:tcW w:w="1276" w:type="dxa"/>
          </w:tcPr>
          <w:p w14:paraId="036D4B5A" w14:textId="12132CB4"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20 visitas</w:t>
            </w:r>
          </w:p>
        </w:tc>
        <w:tc>
          <w:tcPr>
            <w:tcW w:w="2268" w:type="dxa"/>
          </w:tcPr>
          <w:p w14:paraId="12F06C07" w14:textId="04A6BE00"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0BD3B9DB"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junio de 2024</w:t>
            </w:r>
          </w:p>
          <w:p w14:paraId="548DAE58"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2C6D0217" w14:textId="5A66511D" w:rsidR="00630ECB" w:rsidRPr="004B1D11" w:rsidRDefault="00630ECB" w:rsidP="00BB1B38">
            <w:pPr>
              <w:pStyle w:val="TableParagraph"/>
              <w:spacing w:before="2"/>
              <w:ind w:left="90" w:right="81"/>
              <w:jc w:val="center"/>
              <w:rPr>
                <w:rFonts w:ascii="Arial" w:hAnsi="Arial" w:cs="Arial"/>
                <w:sz w:val="18"/>
                <w:szCs w:val="18"/>
              </w:rPr>
            </w:pPr>
            <w:r w:rsidRPr="004B1D11">
              <w:rPr>
                <w:rFonts w:ascii="Arial" w:eastAsia="Arial" w:hAnsi="Arial" w:cs="Arial"/>
                <w:color w:val="000000" w:themeColor="text1"/>
                <w:sz w:val="20"/>
                <w:szCs w:val="20"/>
              </w:rPr>
              <w:t>de 2024</w:t>
            </w:r>
          </w:p>
        </w:tc>
      </w:tr>
    </w:tbl>
    <w:p w14:paraId="166473D5" w14:textId="26BC712C" w:rsidR="00F233B2" w:rsidRPr="00041FEC" w:rsidRDefault="00F233B2" w:rsidP="00A87283">
      <w:pPr>
        <w:pStyle w:val="Textoindependiente"/>
        <w:ind w:left="588" w:right="579"/>
        <w:rPr>
          <w:rFonts w:ascii="Arial" w:hAnsi="Arial" w:cs="Arial"/>
          <w:sz w:val="20"/>
        </w:rPr>
      </w:pPr>
    </w:p>
    <w:p w14:paraId="25FC4865" w14:textId="2357FC0C" w:rsidR="003309E7" w:rsidRDefault="003309E7" w:rsidP="00EB0583">
      <w:pPr>
        <w:pStyle w:val="Textoindependiente"/>
        <w:ind w:right="579"/>
        <w:rPr>
          <w:rFonts w:ascii="Arial" w:hAnsi="Arial" w:cs="Arial"/>
          <w:sz w:val="20"/>
        </w:rPr>
      </w:pPr>
    </w:p>
    <w:p w14:paraId="63808408" w14:textId="545617AC" w:rsidR="003309E7" w:rsidRDefault="003309E7" w:rsidP="00A87283">
      <w:pPr>
        <w:pStyle w:val="Textoindependiente"/>
        <w:ind w:left="588" w:right="579"/>
        <w:rPr>
          <w:rFonts w:ascii="Arial" w:hAnsi="Arial" w:cs="Arial"/>
          <w:sz w:val="20"/>
        </w:rPr>
      </w:pPr>
    </w:p>
    <w:p w14:paraId="05D7097D" w14:textId="77777777" w:rsidR="003309E7" w:rsidRPr="00041FEC" w:rsidRDefault="003309E7" w:rsidP="00A87283">
      <w:pPr>
        <w:pStyle w:val="Textoindependiente"/>
        <w:ind w:left="588" w:right="579"/>
        <w:rPr>
          <w:rFonts w:ascii="Arial" w:hAnsi="Arial" w:cs="Arial"/>
          <w:sz w:val="20"/>
        </w:rPr>
      </w:pPr>
    </w:p>
    <w:p w14:paraId="5AA13CD8" w14:textId="77777777" w:rsidR="00E42282" w:rsidRDefault="00E42282" w:rsidP="00E42282">
      <w:pPr>
        <w:pStyle w:val="Ttulo1"/>
        <w:tabs>
          <w:tab w:val="left" w:pos="1560"/>
        </w:tabs>
        <w:ind w:left="0" w:right="579"/>
      </w:pPr>
    </w:p>
    <w:p w14:paraId="703FD054" w14:textId="74E7FFD8" w:rsidR="0012235B" w:rsidRPr="00E42282" w:rsidRDefault="009D1D3D" w:rsidP="00C90560">
      <w:pPr>
        <w:pStyle w:val="Ttulo1"/>
        <w:numPr>
          <w:ilvl w:val="1"/>
          <w:numId w:val="35"/>
        </w:numPr>
        <w:tabs>
          <w:tab w:val="left" w:pos="1560"/>
        </w:tabs>
        <w:ind w:left="993" w:right="579" w:hanging="404"/>
        <w:rPr>
          <w:color w:val="938953"/>
        </w:rPr>
      </w:pPr>
      <w:bookmarkStart w:id="31" w:name="_Toc125735891"/>
      <w:r>
        <w:rPr>
          <w:color w:val="938953"/>
        </w:rPr>
        <w:t>Q</w:t>
      </w:r>
      <w:r w:rsidR="000B19F7" w:rsidRPr="00E42282">
        <w:rPr>
          <w:color w:val="938953"/>
        </w:rPr>
        <w:t>UINTO COMPONENTE: MECANISMOS PARA LA TRANSPARENCIA Y ACCESO A LA INFORMACIÓN</w:t>
      </w:r>
      <w:bookmarkEnd w:id="31"/>
    </w:p>
    <w:p w14:paraId="5B28096B" w14:textId="77777777" w:rsidR="0012235B" w:rsidRPr="00041FEC" w:rsidRDefault="0012235B" w:rsidP="00A87283">
      <w:pPr>
        <w:pStyle w:val="Textoindependiente"/>
        <w:spacing w:before="3"/>
        <w:ind w:left="588" w:right="579"/>
        <w:rPr>
          <w:rFonts w:ascii="Arial" w:hAnsi="Arial" w:cs="Arial"/>
          <w:b/>
        </w:rPr>
      </w:pPr>
    </w:p>
    <w:p w14:paraId="31502B41" w14:textId="278FB3EB" w:rsidR="006052B6" w:rsidRDefault="006052B6" w:rsidP="00AF1875">
      <w:pPr>
        <w:pStyle w:val="Textoindependiente"/>
        <w:jc w:val="both"/>
        <w:rPr>
          <w:rFonts w:ascii="Arial" w:hAnsi="Arial" w:cs="Arial"/>
        </w:rPr>
      </w:pPr>
      <w:r w:rsidRPr="00041FEC">
        <w:rPr>
          <w:rFonts w:ascii="Arial" w:hAnsi="Arial" w:cs="Arial"/>
        </w:rPr>
        <w:t>A partir de los lineamientos fijados en el primer objetivo del documento Conpes 167 de 2013 ESTRATEGIA NACIONAL DE LA POLÍTICA PÚBLICA INTEGRAL ANTICORRUPCIÓN; la Ley 1712 de 2014; los Decretos 103 de 2015, 1081 de 2015, 124 de 2016; la Resolución MINTIC 3564 de 2015; Ley 1474 de 2011; Ley 1581 de 2012 y los Planes de Acción por un Congreso Abierto y Transparente, la Cámara de Representantes definió las siguientes actividades que materializan las estrategias de Transparencia activa, Transparencia pasiva, Instrumentos de gestión de la información, Criterio diferencial de accesibilidad y Monitoreo del Acceso a la Información Pública de este componente:</w:t>
      </w:r>
    </w:p>
    <w:p w14:paraId="65733187" w14:textId="321A3220" w:rsidR="000C2201" w:rsidRDefault="000C2201" w:rsidP="00EB47D3">
      <w:pPr>
        <w:pStyle w:val="Textoindependiente"/>
        <w:spacing w:before="1"/>
        <w:ind w:right="579"/>
        <w:jc w:val="both"/>
        <w:rPr>
          <w:rFonts w:ascii="Arial" w:hAnsi="Arial" w:cs="Arial"/>
        </w:rPr>
      </w:pPr>
    </w:p>
    <w:p w14:paraId="070701A5" w14:textId="77777777" w:rsidR="0012235B" w:rsidRPr="00041FEC" w:rsidRDefault="0012235B" w:rsidP="00975157">
      <w:pPr>
        <w:pStyle w:val="Textoindependiente"/>
        <w:spacing w:before="9"/>
        <w:ind w:left="588" w:right="579"/>
        <w:jc w:val="center"/>
        <w:rPr>
          <w:rFonts w:ascii="Arial" w:hAnsi="Arial" w:cs="Arial"/>
          <w:b/>
          <w:bCs/>
          <w:sz w:val="20"/>
          <w:szCs w:val="20"/>
        </w:rPr>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283"/>
        <w:gridCol w:w="2127"/>
        <w:gridCol w:w="1558"/>
        <w:gridCol w:w="993"/>
        <w:gridCol w:w="1701"/>
        <w:gridCol w:w="1276"/>
      </w:tblGrid>
      <w:tr w:rsidR="0012235B" w:rsidRPr="00041FEC" w14:paraId="731AD3D2" w14:textId="77777777" w:rsidTr="00F556AC">
        <w:trPr>
          <w:trHeight w:val="506"/>
          <w:jc w:val="center"/>
        </w:trPr>
        <w:tc>
          <w:tcPr>
            <w:tcW w:w="9351" w:type="dxa"/>
            <w:gridSpan w:val="7"/>
            <w:shd w:val="clear" w:color="auto" w:fill="7DB9E9" w:themeFill="text2" w:themeFillTint="66"/>
            <w:vAlign w:val="center"/>
          </w:tcPr>
          <w:p w14:paraId="32D6BCEE" w14:textId="404AFCA4" w:rsidR="0012235B" w:rsidRPr="00041FEC" w:rsidRDefault="00AF35E1" w:rsidP="00975157">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00296AAC">
              <w:rPr>
                <w:rFonts w:ascii="Arial" w:hAnsi="Arial" w:cs="Arial"/>
                <w:b/>
                <w:bCs/>
                <w:sz w:val="20"/>
                <w:szCs w:val="20"/>
              </w:rPr>
              <w:t>2024</w:t>
            </w:r>
          </w:p>
        </w:tc>
      </w:tr>
      <w:tr w:rsidR="0012235B" w:rsidRPr="00041FEC" w14:paraId="2B0B6345" w14:textId="77777777" w:rsidTr="00F556AC">
        <w:trPr>
          <w:trHeight w:val="597"/>
          <w:jc w:val="center"/>
        </w:trPr>
        <w:tc>
          <w:tcPr>
            <w:tcW w:w="9351" w:type="dxa"/>
            <w:gridSpan w:val="7"/>
            <w:shd w:val="clear" w:color="auto" w:fill="7DB9E9" w:themeFill="text2" w:themeFillTint="66"/>
            <w:vAlign w:val="center"/>
          </w:tcPr>
          <w:p w14:paraId="673D0590" w14:textId="75A201B9" w:rsidR="0012235B" w:rsidRPr="00041FEC" w:rsidRDefault="000B19F7" w:rsidP="00975157">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5:</w:t>
            </w:r>
            <w:r w:rsidRPr="00041FEC">
              <w:rPr>
                <w:rFonts w:ascii="Arial" w:hAnsi="Arial" w:cs="Arial"/>
                <w:b/>
                <w:bCs/>
                <w:spacing w:val="-2"/>
                <w:sz w:val="18"/>
                <w:szCs w:val="18"/>
              </w:rPr>
              <w:t xml:space="preserve"> </w:t>
            </w:r>
            <w:r w:rsidR="00120D28" w:rsidRPr="00041FEC">
              <w:rPr>
                <w:rFonts w:ascii="Arial" w:hAnsi="Arial" w:cs="Arial"/>
                <w:b/>
                <w:bCs/>
                <w:spacing w:val="-2"/>
                <w:sz w:val="18"/>
                <w:szCs w:val="18"/>
              </w:rPr>
              <w:t xml:space="preserve">Mecanismos para la </w:t>
            </w:r>
            <w:r w:rsidRPr="00041FEC">
              <w:rPr>
                <w:rFonts w:ascii="Arial" w:hAnsi="Arial" w:cs="Arial"/>
                <w:b/>
                <w:bCs/>
                <w:sz w:val="18"/>
                <w:szCs w:val="18"/>
              </w:rPr>
              <w:t>Transparencia</w:t>
            </w:r>
            <w:r w:rsidRPr="00041FEC">
              <w:rPr>
                <w:rFonts w:ascii="Arial" w:hAnsi="Arial" w:cs="Arial"/>
                <w:b/>
                <w:bCs/>
                <w:spacing w:val="-1"/>
                <w:sz w:val="18"/>
                <w:szCs w:val="18"/>
              </w:rPr>
              <w:t xml:space="preserve"> </w:t>
            </w:r>
            <w:r w:rsidRPr="00041FEC">
              <w:rPr>
                <w:rFonts w:ascii="Arial" w:hAnsi="Arial" w:cs="Arial"/>
                <w:b/>
                <w:bCs/>
                <w:sz w:val="18"/>
                <w:szCs w:val="18"/>
              </w:rPr>
              <w:t>y</w:t>
            </w:r>
            <w:r w:rsidRPr="00041FEC">
              <w:rPr>
                <w:rFonts w:ascii="Arial" w:hAnsi="Arial" w:cs="Arial"/>
                <w:b/>
                <w:bCs/>
                <w:spacing w:val="-3"/>
                <w:sz w:val="18"/>
                <w:szCs w:val="18"/>
              </w:rPr>
              <w:t xml:space="preserve"> </w:t>
            </w:r>
            <w:r w:rsidRPr="00041FEC">
              <w:rPr>
                <w:rFonts w:ascii="Arial" w:hAnsi="Arial" w:cs="Arial"/>
                <w:b/>
                <w:bCs/>
                <w:sz w:val="18"/>
                <w:szCs w:val="18"/>
              </w:rPr>
              <w:t>Acceso</w:t>
            </w:r>
            <w:r w:rsidRPr="00041FEC">
              <w:rPr>
                <w:rFonts w:ascii="Arial" w:hAnsi="Arial" w:cs="Arial"/>
                <w:b/>
                <w:bCs/>
                <w:spacing w:val="-3"/>
                <w:sz w:val="18"/>
                <w:szCs w:val="18"/>
              </w:rPr>
              <w:t xml:space="preserve"> </w:t>
            </w:r>
            <w:r w:rsidR="00120D28" w:rsidRPr="00041FEC">
              <w:rPr>
                <w:rFonts w:ascii="Arial" w:hAnsi="Arial" w:cs="Arial"/>
                <w:b/>
                <w:bCs/>
                <w:sz w:val="18"/>
                <w:szCs w:val="18"/>
              </w:rPr>
              <w:t>a</w:t>
            </w:r>
            <w:r w:rsidRPr="00041FEC">
              <w:rPr>
                <w:rFonts w:ascii="Arial" w:hAnsi="Arial" w:cs="Arial"/>
                <w:b/>
                <w:bCs/>
                <w:spacing w:val="-3"/>
                <w:sz w:val="18"/>
                <w:szCs w:val="18"/>
              </w:rPr>
              <w:t xml:space="preserve"> </w:t>
            </w:r>
            <w:r w:rsidRPr="00041FEC">
              <w:rPr>
                <w:rFonts w:ascii="Arial" w:hAnsi="Arial" w:cs="Arial"/>
                <w:b/>
                <w:bCs/>
                <w:sz w:val="18"/>
                <w:szCs w:val="18"/>
              </w:rPr>
              <w:t>la</w:t>
            </w:r>
            <w:r w:rsidRPr="00041FEC">
              <w:rPr>
                <w:rFonts w:ascii="Arial" w:hAnsi="Arial" w:cs="Arial"/>
                <w:b/>
                <w:bCs/>
                <w:spacing w:val="-1"/>
                <w:sz w:val="18"/>
                <w:szCs w:val="18"/>
              </w:rPr>
              <w:t xml:space="preserve"> </w:t>
            </w:r>
            <w:r w:rsidRPr="00041FEC">
              <w:rPr>
                <w:rFonts w:ascii="Arial" w:hAnsi="Arial" w:cs="Arial"/>
                <w:b/>
                <w:bCs/>
                <w:sz w:val="18"/>
                <w:szCs w:val="18"/>
              </w:rPr>
              <w:t>Información</w:t>
            </w:r>
          </w:p>
        </w:tc>
      </w:tr>
      <w:tr w:rsidR="00975157" w:rsidRPr="00041FEC" w14:paraId="0A4A211E" w14:textId="77777777" w:rsidTr="00407752">
        <w:trPr>
          <w:trHeight w:val="839"/>
          <w:jc w:val="center"/>
        </w:trPr>
        <w:tc>
          <w:tcPr>
            <w:tcW w:w="1413" w:type="dxa"/>
            <w:shd w:val="clear" w:color="auto" w:fill="B8CCE3"/>
            <w:vAlign w:val="center"/>
          </w:tcPr>
          <w:p w14:paraId="6EEC0E81" w14:textId="77777777" w:rsidR="0012235B" w:rsidRPr="00041FEC" w:rsidRDefault="000B19F7" w:rsidP="00975157">
            <w:pPr>
              <w:jc w:val="center"/>
              <w:rPr>
                <w:rFonts w:ascii="Arial" w:hAnsi="Arial" w:cs="Arial"/>
                <w:sz w:val="18"/>
              </w:rPr>
            </w:pPr>
            <w:r w:rsidRPr="00041FEC">
              <w:rPr>
                <w:rFonts w:ascii="Arial" w:hAnsi="Arial" w:cs="Arial"/>
                <w:sz w:val="18"/>
              </w:rPr>
              <w:t>Subcomponente</w:t>
            </w:r>
          </w:p>
        </w:tc>
        <w:tc>
          <w:tcPr>
            <w:tcW w:w="2410" w:type="dxa"/>
            <w:gridSpan w:val="2"/>
            <w:shd w:val="clear" w:color="auto" w:fill="B8CCE3"/>
            <w:vAlign w:val="center"/>
          </w:tcPr>
          <w:p w14:paraId="70F54CCB" w14:textId="77777777" w:rsidR="0012235B" w:rsidRPr="00041FEC" w:rsidRDefault="000B19F7" w:rsidP="00975157">
            <w:pPr>
              <w:jc w:val="center"/>
              <w:rPr>
                <w:rFonts w:ascii="Arial" w:hAnsi="Arial" w:cs="Arial"/>
                <w:sz w:val="18"/>
              </w:rPr>
            </w:pPr>
            <w:r w:rsidRPr="00041FEC">
              <w:rPr>
                <w:rFonts w:ascii="Arial" w:hAnsi="Arial" w:cs="Arial"/>
                <w:sz w:val="18"/>
              </w:rPr>
              <w:t>Actividades</w:t>
            </w:r>
          </w:p>
        </w:tc>
        <w:tc>
          <w:tcPr>
            <w:tcW w:w="1558" w:type="dxa"/>
            <w:shd w:val="clear" w:color="auto" w:fill="B8CCE3"/>
            <w:vAlign w:val="center"/>
          </w:tcPr>
          <w:p w14:paraId="0D8FF12C" w14:textId="77777777" w:rsidR="0012235B" w:rsidRPr="00041FEC" w:rsidRDefault="000B19F7" w:rsidP="00975157">
            <w:pPr>
              <w:jc w:val="center"/>
              <w:rPr>
                <w:rFonts w:ascii="Arial" w:hAnsi="Arial" w:cs="Arial"/>
                <w:sz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993" w:type="dxa"/>
            <w:shd w:val="clear" w:color="auto" w:fill="B8CCE3"/>
            <w:vAlign w:val="center"/>
          </w:tcPr>
          <w:p w14:paraId="6623EE56" w14:textId="77777777" w:rsidR="0012235B" w:rsidRPr="00041FEC" w:rsidRDefault="000B19F7" w:rsidP="00975157">
            <w:pPr>
              <w:jc w:val="center"/>
              <w:rPr>
                <w:rFonts w:ascii="Arial" w:hAnsi="Arial" w:cs="Arial"/>
                <w:sz w:val="18"/>
              </w:rPr>
            </w:pPr>
            <w:r w:rsidRPr="00041FEC">
              <w:rPr>
                <w:rFonts w:ascii="Arial" w:hAnsi="Arial" w:cs="Arial"/>
                <w:sz w:val="18"/>
              </w:rPr>
              <w:t>Indicadores</w:t>
            </w:r>
          </w:p>
        </w:tc>
        <w:tc>
          <w:tcPr>
            <w:tcW w:w="1701" w:type="dxa"/>
            <w:shd w:val="clear" w:color="auto" w:fill="B8CCE3"/>
            <w:vAlign w:val="center"/>
          </w:tcPr>
          <w:p w14:paraId="0B7B52C8" w14:textId="77777777" w:rsidR="0012235B" w:rsidRPr="00041FEC" w:rsidRDefault="000B19F7" w:rsidP="00975157">
            <w:pPr>
              <w:jc w:val="center"/>
              <w:rPr>
                <w:rFonts w:ascii="Arial" w:hAnsi="Arial" w:cs="Arial"/>
                <w:sz w:val="18"/>
              </w:rPr>
            </w:pPr>
            <w:r w:rsidRPr="00041FEC">
              <w:rPr>
                <w:rFonts w:ascii="Arial" w:hAnsi="Arial" w:cs="Arial"/>
                <w:sz w:val="18"/>
              </w:rPr>
              <w:t>Responsable</w:t>
            </w:r>
          </w:p>
        </w:tc>
        <w:tc>
          <w:tcPr>
            <w:tcW w:w="1276" w:type="dxa"/>
            <w:shd w:val="clear" w:color="auto" w:fill="B8CCE3"/>
            <w:vAlign w:val="center"/>
          </w:tcPr>
          <w:p w14:paraId="15236799" w14:textId="77777777" w:rsidR="0012235B" w:rsidRPr="00041FEC" w:rsidRDefault="000B19F7" w:rsidP="00975157">
            <w:pPr>
              <w:jc w:val="center"/>
              <w:rPr>
                <w:rFonts w:ascii="Arial" w:hAnsi="Arial" w:cs="Arial"/>
                <w:sz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854DB1" w:rsidRPr="00041FEC" w14:paraId="0292D391" w14:textId="77777777" w:rsidTr="00407752">
        <w:trPr>
          <w:trHeight w:val="2747"/>
          <w:jc w:val="center"/>
        </w:trPr>
        <w:tc>
          <w:tcPr>
            <w:tcW w:w="1413" w:type="dxa"/>
            <w:vAlign w:val="center"/>
          </w:tcPr>
          <w:p w14:paraId="58E528C7" w14:textId="77777777" w:rsidR="00854DB1" w:rsidRPr="00041FEC" w:rsidRDefault="00854DB1" w:rsidP="003B1A7B">
            <w:pPr>
              <w:rPr>
                <w:rFonts w:ascii="Arial" w:hAnsi="Arial" w:cs="Arial"/>
                <w:sz w:val="18"/>
                <w:szCs w:val="18"/>
              </w:rPr>
            </w:pPr>
          </w:p>
          <w:p w14:paraId="0E678259" w14:textId="77777777" w:rsidR="004E0953" w:rsidRPr="00041FEC" w:rsidRDefault="003123F0" w:rsidP="003B1A7B">
            <w:pPr>
              <w:rPr>
                <w:rFonts w:ascii="Arial" w:hAnsi="Arial" w:cs="Arial"/>
                <w:sz w:val="18"/>
                <w:szCs w:val="18"/>
              </w:rPr>
            </w:pPr>
            <w:r w:rsidRPr="00041FEC">
              <w:rPr>
                <w:rFonts w:ascii="Arial" w:hAnsi="Arial" w:cs="Arial"/>
                <w:sz w:val="18"/>
                <w:szCs w:val="18"/>
              </w:rPr>
              <w:t xml:space="preserve">Subcomponente </w:t>
            </w:r>
            <w:r w:rsidR="00854DB1" w:rsidRPr="00041FEC">
              <w:rPr>
                <w:rFonts w:ascii="Arial" w:hAnsi="Arial" w:cs="Arial"/>
                <w:sz w:val="18"/>
                <w:szCs w:val="18"/>
              </w:rPr>
              <w:t xml:space="preserve">1 </w:t>
            </w:r>
          </w:p>
          <w:p w14:paraId="0BBA10E8" w14:textId="77777777" w:rsidR="004E0953" w:rsidRPr="00041FEC" w:rsidRDefault="004E0953" w:rsidP="003B1A7B">
            <w:pPr>
              <w:rPr>
                <w:rFonts w:ascii="Arial" w:hAnsi="Arial" w:cs="Arial"/>
                <w:sz w:val="18"/>
                <w:szCs w:val="18"/>
              </w:rPr>
            </w:pPr>
          </w:p>
          <w:p w14:paraId="6A5A52ED" w14:textId="34005498" w:rsidR="00854DB1" w:rsidRPr="00041FEC" w:rsidRDefault="00854DB1" w:rsidP="003B1A7B">
            <w:pPr>
              <w:rPr>
                <w:rFonts w:ascii="Arial" w:hAnsi="Arial" w:cs="Arial"/>
                <w:sz w:val="18"/>
                <w:szCs w:val="18"/>
              </w:rPr>
            </w:pPr>
            <w:r w:rsidRPr="00041FEC">
              <w:rPr>
                <w:rFonts w:ascii="Arial" w:hAnsi="Arial" w:cs="Arial"/>
                <w:sz w:val="18"/>
                <w:szCs w:val="18"/>
              </w:rPr>
              <w:t>Lineamientos de Transparencia Activa</w:t>
            </w:r>
          </w:p>
        </w:tc>
        <w:tc>
          <w:tcPr>
            <w:tcW w:w="283" w:type="dxa"/>
            <w:vAlign w:val="center"/>
          </w:tcPr>
          <w:p w14:paraId="6E979196" w14:textId="77777777" w:rsidR="00854DB1" w:rsidRPr="00041FEC" w:rsidRDefault="00854DB1" w:rsidP="003B1A7B">
            <w:pPr>
              <w:jc w:val="center"/>
              <w:rPr>
                <w:rFonts w:ascii="Arial" w:hAnsi="Arial" w:cs="Arial"/>
                <w:sz w:val="18"/>
                <w:szCs w:val="18"/>
              </w:rPr>
            </w:pPr>
            <w:r w:rsidRPr="00041FEC">
              <w:rPr>
                <w:rFonts w:ascii="Arial" w:hAnsi="Arial" w:cs="Arial"/>
                <w:sz w:val="18"/>
                <w:szCs w:val="18"/>
              </w:rPr>
              <w:t>1.1.</w:t>
            </w:r>
          </w:p>
        </w:tc>
        <w:tc>
          <w:tcPr>
            <w:tcW w:w="2127" w:type="dxa"/>
            <w:tcBorders>
              <w:bottom w:val="dotted" w:sz="4" w:space="0" w:color="000000"/>
            </w:tcBorders>
            <w:shd w:val="clear" w:color="auto" w:fill="auto"/>
            <w:vAlign w:val="center"/>
          </w:tcPr>
          <w:p w14:paraId="681C8413" w14:textId="7D21E90F"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 xml:space="preserve">Mantener actualizada la información publicada de los </w:t>
            </w:r>
            <w:r w:rsidR="00B42739" w:rsidRPr="004B1D11">
              <w:rPr>
                <w:rFonts w:ascii="Arial" w:hAnsi="Arial" w:cs="Arial"/>
                <w:sz w:val="18"/>
                <w:szCs w:val="18"/>
              </w:rPr>
              <w:t>6</w:t>
            </w:r>
            <w:r w:rsidRPr="004B1D11">
              <w:rPr>
                <w:rFonts w:ascii="Arial" w:hAnsi="Arial" w:cs="Arial"/>
                <w:sz w:val="18"/>
                <w:szCs w:val="18"/>
              </w:rPr>
              <w:t xml:space="preserve"> grupos de datos abiertos publicados tanto en la página web de la Corporación como en el portal </w:t>
            </w:r>
            <w:hyperlink r:id="rId20" w:history="1">
              <w:r w:rsidRPr="004B1D11">
                <w:rPr>
                  <w:rFonts w:ascii="Arial" w:hAnsi="Arial" w:cs="Arial"/>
                  <w:sz w:val="18"/>
                  <w:szCs w:val="18"/>
                </w:rPr>
                <w:t>www.datos.gov.co</w:t>
              </w:r>
            </w:hyperlink>
          </w:p>
          <w:p w14:paraId="25F540D3" w14:textId="75D2EE1E"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Los 6 grupos de datos se relacionan a continuación:</w:t>
            </w:r>
          </w:p>
        </w:tc>
        <w:tc>
          <w:tcPr>
            <w:tcW w:w="1558" w:type="dxa"/>
            <w:tcBorders>
              <w:bottom w:val="dotted" w:sz="4" w:space="0" w:color="000000"/>
            </w:tcBorders>
            <w:shd w:val="clear" w:color="auto" w:fill="auto"/>
            <w:vAlign w:val="center"/>
          </w:tcPr>
          <w:p w14:paraId="4CC4980C" w14:textId="5741A9C0"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grupos de</w:t>
            </w:r>
            <w:r w:rsidR="00854DB1" w:rsidRPr="004B1D11">
              <w:rPr>
                <w:rFonts w:ascii="Arial" w:hAnsi="Arial" w:cs="Arial"/>
                <w:spacing w:val="1"/>
                <w:sz w:val="18"/>
                <w:szCs w:val="18"/>
              </w:rPr>
              <w:t xml:space="preserve"> </w:t>
            </w:r>
            <w:r w:rsidR="00854DB1" w:rsidRPr="004B1D11">
              <w:rPr>
                <w:rFonts w:ascii="Arial" w:hAnsi="Arial" w:cs="Arial"/>
                <w:sz w:val="18"/>
                <w:szCs w:val="18"/>
              </w:rPr>
              <w:t>datos abiertos</w:t>
            </w:r>
            <w:r w:rsidR="00854DB1" w:rsidRPr="004B1D11">
              <w:rPr>
                <w:rFonts w:ascii="Arial" w:hAnsi="Arial" w:cs="Arial"/>
                <w:spacing w:val="-48"/>
                <w:sz w:val="18"/>
                <w:szCs w:val="18"/>
              </w:rPr>
              <w:t xml:space="preserve"> </w:t>
            </w:r>
            <w:r w:rsidR="00854DB1" w:rsidRPr="004B1D11">
              <w:rPr>
                <w:rFonts w:ascii="Arial" w:hAnsi="Arial" w:cs="Arial"/>
                <w:sz w:val="18"/>
                <w:szCs w:val="18"/>
              </w:rPr>
              <w:t>actualizados</w:t>
            </w:r>
            <w:r w:rsidR="00854DB1" w:rsidRPr="004B1D11">
              <w:rPr>
                <w:rFonts w:ascii="Arial" w:hAnsi="Arial" w:cs="Arial"/>
                <w:spacing w:val="1"/>
                <w:sz w:val="18"/>
                <w:szCs w:val="18"/>
              </w:rPr>
              <w:t xml:space="preserve"> </w:t>
            </w:r>
            <w:r w:rsidR="00854DB1" w:rsidRPr="004B1D11">
              <w:rPr>
                <w:rFonts w:ascii="Arial" w:hAnsi="Arial" w:cs="Arial"/>
                <w:sz w:val="18"/>
                <w:szCs w:val="18"/>
              </w:rPr>
              <w:t>publicados en</w:t>
            </w:r>
            <w:r w:rsidR="00854DB1" w:rsidRPr="004B1D11">
              <w:rPr>
                <w:rFonts w:ascii="Arial" w:hAnsi="Arial" w:cs="Arial"/>
                <w:spacing w:val="-47"/>
                <w:sz w:val="18"/>
                <w:szCs w:val="18"/>
              </w:rPr>
              <w:t xml:space="preserve"> </w:t>
            </w:r>
            <w:r w:rsidR="00880EDE" w:rsidRPr="004B1D11">
              <w:rPr>
                <w:rFonts w:ascii="Arial" w:hAnsi="Arial" w:cs="Arial"/>
                <w:spacing w:val="-47"/>
                <w:sz w:val="18"/>
                <w:szCs w:val="18"/>
              </w:rPr>
              <w:t xml:space="preserve">        </w:t>
            </w:r>
            <w:r w:rsidR="00854DB1" w:rsidRPr="004B1D11">
              <w:rPr>
                <w:rFonts w:ascii="Arial" w:hAnsi="Arial" w:cs="Arial"/>
                <w:sz w:val="18"/>
                <w:szCs w:val="18"/>
              </w:rPr>
              <w:t>la página web</w:t>
            </w:r>
            <w:r w:rsidR="00854DB1" w:rsidRPr="004B1D11">
              <w:rPr>
                <w:rFonts w:ascii="Arial" w:hAnsi="Arial" w:cs="Arial"/>
                <w:spacing w:val="-47"/>
                <w:sz w:val="18"/>
                <w:szCs w:val="18"/>
              </w:rPr>
              <w:t xml:space="preserve"> </w:t>
            </w:r>
            <w:r w:rsidR="00854DB1" w:rsidRPr="004B1D11">
              <w:rPr>
                <w:rFonts w:ascii="Arial" w:hAnsi="Arial" w:cs="Arial"/>
                <w:sz w:val="18"/>
                <w:szCs w:val="18"/>
              </w:rPr>
              <w:t>en</w:t>
            </w:r>
            <w:r w:rsidR="00854DB1" w:rsidRPr="004B1D11">
              <w:rPr>
                <w:rFonts w:ascii="Arial" w:hAnsi="Arial" w:cs="Arial"/>
                <w:spacing w:val="-2"/>
                <w:sz w:val="18"/>
                <w:szCs w:val="18"/>
              </w:rPr>
              <w:t xml:space="preserve"> </w:t>
            </w:r>
            <w:r w:rsidR="00854DB1" w:rsidRPr="004B1D11">
              <w:rPr>
                <w:rFonts w:ascii="Arial" w:hAnsi="Arial" w:cs="Arial"/>
                <w:sz w:val="18"/>
                <w:szCs w:val="18"/>
              </w:rPr>
              <w:t>el</w:t>
            </w:r>
            <w:r w:rsidR="00854DB1" w:rsidRPr="004B1D11">
              <w:rPr>
                <w:rFonts w:ascii="Arial" w:hAnsi="Arial" w:cs="Arial"/>
                <w:spacing w:val="-3"/>
                <w:sz w:val="18"/>
                <w:szCs w:val="18"/>
              </w:rPr>
              <w:t xml:space="preserve"> </w:t>
            </w:r>
            <w:r w:rsidR="00854DB1" w:rsidRPr="004B1D11">
              <w:rPr>
                <w:rFonts w:ascii="Arial" w:hAnsi="Arial" w:cs="Arial"/>
                <w:sz w:val="18"/>
                <w:szCs w:val="18"/>
              </w:rPr>
              <w:t>numeral</w:t>
            </w:r>
          </w:p>
          <w:p w14:paraId="2D09E372" w14:textId="59AAEBDE" w:rsidR="00854DB1" w:rsidRPr="004B1D11" w:rsidRDefault="00854DB1" w:rsidP="003B1A7B">
            <w:pPr>
              <w:jc w:val="center"/>
              <w:rPr>
                <w:rFonts w:ascii="Arial" w:hAnsi="Arial" w:cs="Arial"/>
                <w:sz w:val="18"/>
                <w:szCs w:val="18"/>
              </w:rPr>
            </w:pPr>
            <w:r w:rsidRPr="004B1D11">
              <w:rPr>
                <w:rFonts w:ascii="Arial" w:hAnsi="Arial" w:cs="Arial"/>
                <w:sz w:val="18"/>
                <w:szCs w:val="18"/>
              </w:rPr>
              <w:t>2.1 de la</w:t>
            </w:r>
            <w:r w:rsidRPr="004B1D11">
              <w:rPr>
                <w:rFonts w:ascii="Arial" w:hAnsi="Arial" w:cs="Arial"/>
                <w:spacing w:val="1"/>
                <w:sz w:val="18"/>
                <w:szCs w:val="18"/>
              </w:rPr>
              <w:t xml:space="preserve"> </w:t>
            </w:r>
            <w:r w:rsidRPr="004B1D11">
              <w:rPr>
                <w:rFonts w:ascii="Arial" w:hAnsi="Arial" w:cs="Arial"/>
                <w:sz w:val="18"/>
                <w:szCs w:val="18"/>
              </w:rPr>
              <w:t>Sección de</w:t>
            </w:r>
            <w:r w:rsidRPr="004B1D11">
              <w:rPr>
                <w:rFonts w:ascii="Arial" w:hAnsi="Arial" w:cs="Arial"/>
                <w:spacing w:val="1"/>
                <w:sz w:val="18"/>
                <w:szCs w:val="18"/>
              </w:rPr>
              <w:t xml:space="preserve"> </w:t>
            </w:r>
            <w:r w:rsidRPr="004B1D11">
              <w:rPr>
                <w:rFonts w:ascii="Arial" w:hAnsi="Arial" w:cs="Arial"/>
                <w:spacing w:val="-1"/>
                <w:sz w:val="18"/>
                <w:szCs w:val="18"/>
              </w:rPr>
              <w:t xml:space="preserve">Transparencia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en el portal</w:t>
            </w:r>
            <w:r w:rsidRPr="004B1D11">
              <w:rPr>
                <w:rFonts w:ascii="Arial" w:hAnsi="Arial" w:cs="Arial"/>
                <w:spacing w:val="1"/>
                <w:sz w:val="18"/>
                <w:szCs w:val="18"/>
              </w:rPr>
              <w:t xml:space="preserve"> </w:t>
            </w:r>
            <w:hyperlink r:id="rId21" w:history="1">
              <w:r w:rsidR="00E110CB" w:rsidRPr="00F556AC">
                <w:rPr>
                  <w:rStyle w:val="Hipervnculo"/>
                  <w:rFonts w:ascii="Arial" w:hAnsi="Arial" w:cs="Arial"/>
                  <w:color w:val="0070C0"/>
                  <w:sz w:val="18"/>
                  <w:szCs w:val="18"/>
                  <w:u w:val="none"/>
                </w:rPr>
                <w:t>www.datos.gov.co</w:t>
              </w:r>
            </w:hyperlink>
            <w:r w:rsidR="00E110CB" w:rsidRPr="004B1D11">
              <w:rPr>
                <w:rStyle w:val="Hipervnculo"/>
                <w:rFonts w:ascii="Arial" w:hAnsi="Arial" w:cs="Arial"/>
                <w:color w:val="auto"/>
                <w:sz w:val="18"/>
                <w:szCs w:val="18"/>
                <w:u w:val="none"/>
              </w:rPr>
              <w:t>:</w:t>
            </w:r>
            <w:r w:rsidR="00E110CB" w:rsidRPr="004B1D11">
              <w:rPr>
                <w:rStyle w:val="Hipervnculo"/>
                <w:rFonts w:ascii="Arial" w:hAnsi="Arial" w:cs="Arial"/>
                <w:color w:val="002060"/>
                <w:sz w:val="18"/>
                <w:szCs w:val="18"/>
              </w:rPr>
              <w:t xml:space="preserve"> </w:t>
            </w:r>
          </w:p>
        </w:tc>
        <w:tc>
          <w:tcPr>
            <w:tcW w:w="993" w:type="dxa"/>
            <w:tcBorders>
              <w:bottom w:val="dotted" w:sz="4" w:space="0" w:color="000000"/>
            </w:tcBorders>
            <w:shd w:val="clear" w:color="auto" w:fill="auto"/>
            <w:vAlign w:val="center"/>
          </w:tcPr>
          <w:p w14:paraId="57F2569E" w14:textId="08B670B1" w:rsidR="00854DB1" w:rsidRPr="004B1D11" w:rsidRDefault="00854DB1" w:rsidP="003B1A7B">
            <w:pPr>
              <w:jc w:val="center"/>
              <w:rPr>
                <w:rFonts w:ascii="Arial" w:hAnsi="Arial" w:cs="Arial"/>
                <w:sz w:val="18"/>
                <w:szCs w:val="18"/>
              </w:rPr>
            </w:pPr>
            <w:r w:rsidRPr="004B1D11">
              <w:rPr>
                <w:rFonts w:ascii="Arial" w:hAnsi="Arial" w:cs="Arial"/>
                <w:sz w:val="18"/>
                <w:szCs w:val="18"/>
              </w:rPr>
              <w:t># conjunto</w:t>
            </w:r>
            <w:r w:rsidRPr="004B1D11">
              <w:rPr>
                <w:rFonts w:ascii="Arial" w:hAnsi="Arial" w:cs="Arial"/>
                <w:spacing w:val="1"/>
                <w:sz w:val="18"/>
                <w:szCs w:val="18"/>
              </w:rPr>
              <w:t xml:space="preserve"> </w:t>
            </w:r>
            <w:r w:rsidRPr="004B1D11">
              <w:rPr>
                <w:rFonts w:ascii="Arial" w:hAnsi="Arial" w:cs="Arial"/>
                <w:sz w:val="18"/>
                <w:szCs w:val="18"/>
              </w:rPr>
              <w:t>de datos</w:t>
            </w:r>
            <w:r w:rsidRPr="004B1D11">
              <w:rPr>
                <w:rFonts w:ascii="Arial" w:hAnsi="Arial" w:cs="Arial"/>
                <w:spacing w:val="1"/>
                <w:sz w:val="18"/>
                <w:szCs w:val="18"/>
              </w:rPr>
              <w:t xml:space="preserve"> </w:t>
            </w:r>
            <w:r w:rsidRPr="004B1D11">
              <w:rPr>
                <w:rFonts w:ascii="Arial" w:hAnsi="Arial" w:cs="Arial"/>
                <w:sz w:val="18"/>
                <w:szCs w:val="18"/>
              </w:rPr>
              <w:t>abiertos</w:t>
            </w:r>
            <w:r w:rsidRPr="004B1D11">
              <w:rPr>
                <w:rFonts w:ascii="Arial" w:hAnsi="Arial" w:cs="Arial"/>
                <w:spacing w:val="1"/>
                <w:sz w:val="18"/>
                <w:szCs w:val="18"/>
              </w:rPr>
              <w:t xml:space="preserve"> </w:t>
            </w:r>
            <w:r w:rsidRPr="004B1D11">
              <w:rPr>
                <w:rFonts w:ascii="Arial" w:hAnsi="Arial" w:cs="Arial"/>
                <w:sz w:val="18"/>
                <w:szCs w:val="18"/>
              </w:rPr>
              <w:t>actualizados</w:t>
            </w:r>
          </w:p>
          <w:p w14:paraId="5A0DF3BE" w14:textId="336D84E4" w:rsidR="00546044" w:rsidRPr="004B1D11" w:rsidRDefault="00546044" w:rsidP="003B1A7B">
            <w:pPr>
              <w:jc w:val="center"/>
              <w:rPr>
                <w:rFonts w:ascii="Arial" w:hAnsi="Arial" w:cs="Arial"/>
                <w:spacing w:val="1"/>
                <w:sz w:val="18"/>
                <w:szCs w:val="18"/>
              </w:rPr>
            </w:pPr>
            <w:r w:rsidRPr="004B1D11">
              <w:rPr>
                <w:rFonts w:ascii="Arial" w:hAnsi="Arial" w:cs="Arial"/>
                <w:sz w:val="18"/>
                <w:szCs w:val="18"/>
              </w:rPr>
              <w:t>-------------------</w:t>
            </w:r>
          </w:p>
          <w:p w14:paraId="5BDD58DD" w14:textId="191F2B4F"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conjuntos de</w:t>
            </w:r>
            <w:r w:rsidR="00854DB1" w:rsidRPr="004B1D11">
              <w:rPr>
                <w:rFonts w:ascii="Arial" w:hAnsi="Arial" w:cs="Arial"/>
                <w:spacing w:val="-47"/>
                <w:sz w:val="18"/>
                <w:szCs w:val="18"/>
              </w:rPr>
              <w:t xml:space="preserve"> </w:t>
            </w:r>
            <w:r w:rsidR="00854DB1" w:rsidRPr="004B1D11">
              <w:rPr>
                <w:rFonts w:ascii="Arial" w:hAnsi="Arial" w:cs="Arial"/>
                <w:sz w:val="18"/>
                <w:szCs w:val="18"/>
              </w:rPr>
              <w:t>datos</w:t>
            </w:r>
            <w:r w:rsidR="00854DB1" w:rsidRPr="004B1D11">
              <w:rPr>
                <w:rFonts w:ascii="Arial" w:hAnsi="Arial" w:cs="Arial"/>
                <w:spacing w:val="1"/>
                <w:sz w:val="18"/>
                <w:szCs w:val="18"/>
              </w:rPr>
              <w:t xml:space="preserve"> </w:t>
            </w:r>
            <w:r w:rsidR="00854DB1" w:rsidRPr="004B1D11">
              <w:rPr>
                <w:rFonts w:ascii="Arial" w:hAnsi="Arial" w:cs="Arial"/>
                <w:sz w:val="18"/>
                <w:szCs w:val="18"/>
              </w:rPr>
              <w:t>abiertos</w:t>
            </w:r>
            <w:r w:rsidR="00854DB1" w:rsidRPr="004B1D11">
              <w:rPr>
                <w:rFonts w:ascii="Arial" w:hAnsi="Arial" w:cs="Arial"/>
                <w:spacing w:val="1"/>
                <w:sz w:val="18"/>
                <w:szCs w:val="18"/>
              </w:rPr>
              <w:t xml:space="preserve"> </w:t>
            </w:r>
            <w:r w:rsidR="00854DB1" w:rsidRPr="004B1D11">
              <w:rPr>
                <w:rFonts w:ascii="Arial" w:hAnsi="Arial" w:cs="Arial"/>
                <w:sz w:val="18"/>
                <w:szCs w:val="18"/>
              </w:rPr>
              <w:t>identificados</w:t>
            </w:r>
          </w:p>
        </w:tc>
        <w:tc>
          <w:tcPr>
            <w:tcW w:w="1701" w:type="dxa"/>
            <w:tcBorders>
              <w:bottom w:val="dotted" w:sz="4" w:space="0" w:color="000000"/>
            </w:tcBorders>
            <w:shd w:val="clear" w:color="auto" w:fill="auto"/>
            <w:vAlign w:val="center"/>
          </w:tcPr>
          <w:p w14:paraId="4DD78951" w14:textId="017129BB" w:rsidR="00854DB1" w:rsidRPr="004B1D11" w:rsidRDefault="00F556AC" w:rsidP="003B1A7B">
            <w:pPr>
              <w:jc w:val="center"/>
              <w:rPr>
                <w:rFonts w:ascii="Arial" w:hAnsi="Arial" w:cs="Arial"/>
                <w:sz w:val="18"/>
                <w:szCs w:val="18"/>
              </w:rPr>
            </w:pPr>
            <w:r>
              <w:rPr>
                <w:rFonts w:ascii="Arial" w:hAnsi="Arial" w:cs="Arial"/>
                <w:sz w:val="18"/>
                <w:szCs w:val="18"/>
              </w:rPr>
              <w:t>Secretaría General</w:t>
            </w:r>
            <w:r w:rsidR="00C74758" w:rsidRPr="004B1D11">
              <w:rPr>
                <w:rFonts w:ascii="Arial" w:hAnsi="Arial" w:cs="Arial"/>
                <w:sz w:val="18"/>
                <w:szCs w:val="18"/>
              </w:rPr>
              <w:t xml:space="preserve"> </w:t>
            </w:r>
          </w:p>
        </w:tc>
        <w:tc>
          <w:tcPr>
            <w:tcW w:w="1276" w:type="dxa"/>
            <w:tcBorders>
              <w:bottom w:val="dotted" w:sz="4" w:space="0" w:color="000000"/>
            </w:tcBorders>
            <w:shd w:val="clear" w:color="auto" w:fill="auto"/>
            <w:vAlign w:val="center"/>
          </w:tcPr>
          <w:p w14:paraId="55A6FF09" w14:textId="5C0F83A2" w:rsidR="00854DB1" w:rsidRPr="004B1D11" w:rsidRDefault="00F556AC" w:rsidP="003B1A7B">
            <w:pPr>
              <w:jc w:val="center"/>
              <w:rPr>
                <w:rFonts w:ascii="Arial" w:hAnsi="Arial" w:cs="Arial"/>
                <w:sz w:val="18"/>
                <w:szCs w:val="18"/>
              </w:rPr>
            </w:pPr>
            <w:r>
              <w:rPr>
                <w:rFonts w:ascii="Arial" w:hAnsi="Arial" w:cs="Arial"/>
                <w:sz w:val="18"/>
                <w:szCs w:val="18"/>
              </w:rPr>
              <w:t>Cada cuatr</w:t>
            </w:r>
            <w:r w:rsidR="00BB1B38">
              <w:rPr>
                <w:rFonts w:ascii="Arial" w:hAnsi="Arial" w:cs="Arial"/>
                <w:sz w:val="18"/>
                <w:szCs w:val="18"/>
              </w:rPr>
              <w:t>i</w:t>
            </w:r>
            <w:r>
              <w:rPr>
                <w:rFonts w:ascii="Arial" w:hAnsi="Arial" w:cs="Arial"/>
                <w:sz w:val="18"/>
                <w:szCs w:val="18"/>
              </w:rPr>
              <w:t>enio y cuando surjan novedades</w:t>
            </w:r>
          </w:p>
        </w:tc>
      </w:tr>
      <w:tr w:rsidR="00AB0494" w:rsidRPr="00041FEC" w14:paraId="5FB69E37" w14:textId="77777777" w:rsidTr="00407752">
        <w:trPr>
          <w:trHeight w:val="1504"/>
          <w:jc w:val="center"/>
        </w:trPr>
        <w:tc>
          <w:tcPr>
            <w:tcW w:w="1413" w:type="dxa"/>
          </w:tcPr>
          <w:p w14:paraId="0B3EAF20" w14:textId="77777777" w:rsidR="00AB0494" w:rsidRPr="00041FEC" w:rsidRDefault="00AB0494" w:rsidP="003B1A7B">
            <w:pPr>
              <w:rPr>
                <w:rFonts w:ascii="Arial" w:hAnsi="Arial" w:cs="Arial"/>
                <w:sz w:val="18"/>
                <w:szCs w:val="18"/>
              </w:rPr>
            </w:pPr>
          </w:p>
        </w:tc>
        <w:tc>
          <w:tcPr>
            <w:tcW w:w="283" w:type="dxa"/>
            <w:vAlign w:val="center"/>
          </w:tcPr>
          <w:p w14:paraId="7ED10CB4" w14:textId="77777777" w:rsidR="00AB0494" w:rsidRPr="00041FEC" w:rsidRDefault="00AB0494" w:rsidP="003B1A7B">
            <w:pPr>
              <w:jc w:val="center"/>
              <w:rPr>
                <w:rFonts w:ascii="Arial" w:hAnsi="Arial" w:cs="Arial"/>
                <w:sz w:val="18"/>
                <w:szCs w:val="18"/>
              </w:rPr>
            </w:pPr>
          </w:p>
        </w:tc>
        <w:tc>
          <w:tcPr>
            <w:tcW w:w="2127" w:type="dxa"/>
            <w:tcBorders>
              <w:top w:val="dotted" w:sz="4" w:space="0" w:color="000000"/>
              <w:bottom w:val="dotted" w:sz="4" w:space="0" w:color="000000"/>
            </w:tcBorders>
            <w:vAlign w:val="center"/>
          </w:tcPr>
          <w:p w14:paraId="34E14A6E" w14:textId="66DB5962" w:rsidR="00AB0494" w:rsidRPr="00AB0494" w:rsidRDefault="00AB0494" w:rsidP="00AB0494">
            <w:pPr>
              <w:pStyle w:val="Prrafodelista"/>
              <w:numPr>
                <w:ilvl w:val="0"/>
                <w:numId w:val="39"/>
              </w:numPr>
              <w:jc w:val="both"/>
              <w:rPr>
                <w:rFonts w:ascii="Arial" w:hAnsi="Arial" w:cs="Arial"/>
                <w:sz w:val="18"/>
                <w:szCs w:val="18"/>
              </w:rPr>
            </w:pPr>
            <w:r>
              <w:rPr>
                <w:rFonts w:ascii="Arial" w:hAnsi="Arial" w:cs="Arial"/>
                <w:sz w:val="18"/>
                <w:szCs w:val="18"/>
              </w:rPr>
              <w:t>Directorio de Honorables Representantes</w:t>
            </w:r>
          </w:p>
        </w:tc>
        <w:tc>
          <w:tcPr>
            <w:tcW w:w="2551" w:type="dxa"/>
            <w:gridSpan w:val="2"/>
            <w:tcBorders>
              <w:top w:val="dotted" w:sz="4" w:space="0" w:color="000000"/>
              <w:bottom w:val="dotted" w:sz="4" w:space="0" w:color="000000"/>
            </w:tcBorders>
            <w:vAlign w:val="center"/>
          </w:tcPr>
          <w:p w14:paraId="41F12D4F" w14:textId="14E96BEA" w:rsidR="00AB0494" w:rsidRPr="004B1D11" w:rsidRDefault="00AB0494" w:rsidP="003B1A7B">
            <w:pPr>
              <w:jc w:val="center"/>
              <w:rPr>
                <w:rFonts w:ascii="Arial" w:hAnsi="Arial" w:cs="Arial"/>
                <w:sz w:val="18"/>
                <w:szCs w:val="18"/>
              </w:rPr>
            </w:pPr>
            <w:r>
              <w:rPr>
                <w:rFonts w:ascii="Arial" w:hAnsi="Arial" w:cs="Arial"/>
                <w:sz w:val="18"/>
                <w:szCs w:val="18"/>
              </w:rPr>
              <w:t>Un directorio de Representantes publicado actualizado en dato abierto en formato excel</w:t>
            </w:r>
          </w:p>
        </w:tc>
        <w:tc>
          <w:tcPr>
            <w:tcW w:w="1701" w:type="dxa"/>
            <w:tcBorders>
              <w:top w:val="dotted" w:sz="4" w:space="0" w:color="000000"/>
              <w:bottom w:val="dotted" w:sz="4" w:space="0" w:color="000000"/>
            </w:tcBorders>
            <w:vAlign w:val="center"/>
          </w:tcPr>
          <w:p w14:paraId="5C641740" w14:textId="5CCCCD91" w:rsidR="00AB0494" w:rsidRPr="004B1D11" w:rsidRDefault="00AB0494" w:rsidP="003B1A7B">
            <w:pPr>
              <w:jc w:val="center"/>
              <w:rPr>
                <w:rFonts w:ascii="Arial" w:hAnsi="Arial" w:cs="Arial"/>
                <w:sz w:val="18"/>
                <w:szCs w:val="18"/>
              </w:rPr>
            </w:pPr>
            <w:r>
              <w:rPr>
                <w:rFonts w:ascii="Arial" w:hAnsi="Arial" w:cs="Arial"/>
                <w:sz w:val="18"/>
                <w:szCs w:val="18"/>
              </w:rPr>
              <w:t>Secretaría General debe enviar a la oficina de Planeación y Sistemas la información a publicar en dato abierto en formato excel</w:t>
            </w:r>
          </w:p>
        </w:tc>
        <w:tc>
          <w:tcPr>
            <w:tcW w:w="1276" w:type="dxa"/>
            <w:tcBorders>
              <w:top w:val="dotted" w:sz="4" w:space="0" w:color="000000"/>
              <w:bottom w:val="dotted" w:sz="4" w:space="0" w:color="000000"/>
            </w:tcBorders>
            <w:vAlign w:val="center"/>
          </w:tcPr>
          <w:p w14:paraId="06DCCD24" w14:textId="51286EBE" w:rsidR="00AB0494" w:rsidRPr="004B1D11" w:rsidRDefault="00AB0494" w:rsidP="003B1A7B">
            <w:pPr>
              <w:jc w:val="center"/>
              <w:rPr>
                <w:rFonts w:ascii="Arial" w:hAnsi="Arial" w:cs="Arial"/>
                <w:sz w:val="18"/>
                <w:szCs w:val="18"/>
              </w:rPr>
            </w:pPr>
            <w:r>
              <w:rPr>
                <w:rFonts w:ascii="Arial" w:hAnsi="Arial" w:cs="Arial"/>
                <w:sz w:val="18"/>
                <w:szCs w:val="18"/>
              </w:rPr>
              <w:t>Cada cuatrienio y cuando surjan novedades.</w:t>
            </w:r>
          </w:p>
        </w:tc>
      </w:tr>
      <w:tr w:rsidR="00915FB9" w:rsidRPr="00041FEC" w14:paraId="6655455C" w14:textId="77777777" w:rsidTr="00407752">
        <w:trPr>
          <w:trHeight w:val="1504"/>
          <w:jc w:val="center"/>
        </w:trPr>
        <w:tc>
          <w:tcPr>
            <w:tcW w:w="1413" w:type="dxa"/>
            <w:vMerge w:val="restart"/>
          </w:tcPr>
          <w:p w14:paraId="6209D430" w14:textId="77777777" w:rsidR="00915FB9" w:rsidRPr="00041FEC" w:rsidRDefault="00915FB9" w:rsidP="003B1A7B">
            <w:pPr>
              <w:rPr>
                <w:rFonts w:ascii="Arial" w:hAnsi="Arial" w:cs="Arial"/>
                <w:sz w:val="18"/>
                <w:szCs w:val="18"/>
              </w:rPr>
            </w:pPr>
          </w:p>
          <w:p w14:paraId="54E909AF" w14:textId="77777777" w:rsidR="00915FB9" w:rsidRPr="00041FEC" w:rsidRDefault="00915FB9" w:rsidP="003B1A7B">
            <w:pPr>
              <w:rPr>
                <w:rFonts w:ascii="Arial" w:hAnsi="Arial" w:cs="Arial"/>
                <w:sz w:val="18"/>
                <w:szCs w:val="18"/>
              </w:rPr>
            </w:pPr>
          </w:p>
          <w:p w14:paraId="352A903F" w14:textId="77777777" w:rsidR="00915FB9" w:rsidRPr="00041FEC" w:rsidRDefault="00915FB9" w:rsidP="003B1A7B">
            <w:pPr>
              <w:rPr>
                <w:rFonts w:ascii="Arial" w:hAnsi="Arial" w:cs="Arial"/>
                <w:sz w:val="18"/>
                <w:szCs w:val="18"/>
              </w:rPr>
            </w:pPr>
          </w:p>
          <w:p w14:paraId="5ABC7177" w14:textId="77777777" w:rsidR="00915FB9" w:rsidRPr="00041FEC" w:rsidRDefault="00915FB9" w:rsidP="003B1A7B">
            <w:pPr>
              <w:rPr>
                <w:rFonts w:ascii="Arial" w:hAnsi="Arial" w:cs="Arial"/>
                <w:sz w:val="18"/>
                <w:szCs w:val="18"/>
              </w:rPr>
            </w:pPr>
          </w:p>
          <w:p w14:paraId="34311AEE" w14:textId="77777777" w:rsidR="00915FB9" w:rsidRPr="00041FEC" w:rsidRDefault="00915FB9" w:rsidP="003B1A7B">
            <w:pPr>
              <w:rPr>
                <w:rFonts w:ascii="Arial" w:hAnsi="Arial" w:cs="Arial"/>
                <w:sz w:val="18"/>
                <w:szCs w:val="18"/>
              </w:rPr>
            </w:pPr>
          </w:p>
          <w:p w14:paraId="4E830B7E" w14:textId="77777777" w:rsidR="00915FB9" w:rsidRPr="00041FEC" w:rsidRDefault="00915FB9" w:rsidP="003B1A7B">
            <w:pPr>
              <w:rPr>
                <w:rFonts w:ascii="Arial" w:hAnsi="Arial" w:cs="Arial"/>
                <w:sz w:val="18"/>
                <w:szCs w:val="18"/>
              </w:rPr>
            </w:pPr>
          </w:p>
          <w:p w14:paraId="435BF71F" w14:textId="77777777" w:rsidR="00915FB9" w:rsidRPr="00041FEC" w:rsidRDefault="00915FB9" w:rsidP="003B1A7B">
            <w:pPr>
              <w:rPr>
                <w:rFonts w:ascii="Arial" w:hAnsi="Arial" w:cs="Arial"/>
                <w:sz w:val="18"/>
                <w:szCs w:val="18"/>
              </w:rPr>
            </w:pPr>
          </w:p>
          <w:p w14:paraId="1C907534" w14:textId="77777777" w:rsidR="00915FB9" w:rsidRPr="00041FEC" w:rsidRDefault="00915FB9" w:rsidP="003B1A7B">
            <w:pPr>
              <w:rPr>
                <w:rFonts w:ascii="Arial" w:hAnsi="Arial" w:cs="Arial"/>
                <w:sz w:val="18"/>
                <w:szCs w:val="18"/>
              </w:rPr>
            </w:pPr>
          </w:p>
          <w:p w14:paraId="5D9CED55" w14:textId="77777777" w:rsidR="00915FB9" w:rsidRPr="00041FEC" w:rsidRDefault="00915FB9" w:rsidP="003B1A7B">
            <w:pPr>
              <w:rPr>
                <w:rFonts w:ascii="Arial" w:hAnsi="Arial" w:cs="Arial"/>
                <w:sz w:val="18"/>
                <w:szCs w:val="18"/>
              </w:rPr>
            </w:pPr>
          </w:p>
          <w:p w14:paraId="70C6D668" w14:textId="77777777" w:rsidR="00915FB9" w:rsidRPr="00041FEC" w:rsidRDefault="00915FB9" w:rsidP="003B1A7B">
            <w:pPr>
              <w:rPr>
                <w:rFonts w:ascii="Arial" w:hAnsi="Arial" w:cs="Arial"/>
                <w:sz w:val="18"/>
                <w:szCs w:val="18"/>
              </w:rPr>
            </w:pPr>
          </w:p>
          <w:p w14:paraId="31DD9E2E" w14:textId="77777777" w:rsidR="00915FB9" w:rsidRPr="00041FEC" w:rsidRDefault="00915FB9" w:rsidP="003B1A7B">
            <w:pPr>
              <w:rPr>
                <w:rFonts w:ascii="Arial" w:hAnsi="Arial" w:cs="Arial"/>
                <w:sz w:val="18"/>
                <w:szCs w:val="18"/>
              </w:rPr>
            </w:pPr>
          </w:p>
          <w:p w14:paraId="0238144B" w14:textId="77777777" w:rsidR="00915FB9" w:rsidRPr="00041FEC" w:rsidRDefault="00915FB9" w:rsidP="003B1A7B">
            <w:pPr>
              <w:rPr>
                <w:rFonts w:ascii="Arial" w:hAnsi="Arial" w:cs="Arial"/>
                <w:sz w:val="18"/>
                <w:szCs w:val="18"/>
              </w:rPr>
            </w:pPr>
          </w:p>
          <w:p w14:paraId="0F832330" w14:textId="77777777" w:rsidR="00915FB9" w:rsidRPr="00041FEC" w:rsidRDefault="00915FB9" w:rsidP="003B1A7B">
            <w:pPr>
              <w:rPr>
                <w:rFonts w:ascii="Arial" w:hAnsi="Arial" w:cs="Arial"/>
                <w:sz w:val="18"/>
                <w:szCs w:val="18"/>
              </w:rPr>
            </w:pPr>
          </w:p>
          <w:p w14:paraId="03AA13AE" w14:textId="77777777" w:rsidR="00915FB9" w:rsidRPr="00041FEC" w:rsidRDefault="00915FB9" w:rsidP="003B1A7B">
            <w:pPr>
              <w:rPr>
                <w:rFonts w:ascii="Arial" w:hAnsi="Arial" w:cs="Arial"/>
                <w:sz w:val="18"/>
                <w:szCs w:val="18"/>
              </w:rPr>
            </w:pPr>
          </w:p>
          <w:p w14:paraId="5792C636" w14:textId="77777777" w:rsidR="00915FB9" w:rsidRPr="00041FEC" w:rsidRDefault="00915FB9" w:rsidP="003B1A7B">
            <w:pPr>
              <w:rPr>
                <w:rFonts w:ascii="Arial" w:hAnsi="Arial" w:cs="Arial"/>
                <w:sz w:val="18"/>
                <w:szCs w:val="18"/>
              </w:rPr>
            </w:pPr>
          </w:p>
          <w:p w14:paraId="67D9C6EE" w14:textId="77777777" w:rsidR="00915FB9" w:rsidRPr="00041FEC" w:rsidRDefault="00915FB9" w:rsidP="003B1A7B">
            <w:pPr>
              <w:rPr>
                <w:rFonts w:ascii="Arial" w:hAnsi="Arial" w:cs="Arial"/>
                <w:sz w:val="18"/>
                <w:szCs w:val="18"/>
              </w:rPr>
            </w:pPr>
          </w:p>
          <w:p w14:paraId="3D6BE3C3" w14:textId="77777777" w:rsidR="00915FB9" w:rsidRPr="00041FEC" w:rsidRDefault="00915FB9" w:rsidP="003B1A7B">
            <w:pPr>
              <w:rPr>
                <w:rFonts w:ascii="Arial" w:hAnsi="Arial" w:cs="Arial"/>
                <w:sz w:val="18"/>
                <w:szCs w:val="18"/>
              </w:rPr>
            </w:pPr>
          </w:p>
          <w:p w14:paraId="7481B43A" w14:textId="77777777" w:rsidR="00915FB9" w:rsidRPr="00041FEC" w:rsidRDefault="00915FB9" w:rsidP="003B1A7B">
            <w:pPr>
              <w:rPr>
                <w:rFonts w:ascii="Arial" w:hAnsi="Arial" w:cs="Arial"/>
                <w:sz w:val="18"/>
                <w:szCs w:val="18"/>
              </w:rPr>
            </w:pPr>
          </w:p>
          <w:p w14:paraId="2F978B98" w14:textId="77777777" w:rsidR="00915FB9" w:rsidRPr="00041FEC" w:rsidRDefault="00915FB9" w:rsidP="003B1A7B">
            <w:pPr>
              <w:rPr>
                <w:rFonts w:ascii="Arial" w:hAnsi="Arial" w:cs="Arial"/>
                <w:sz w:val="18"/>
                <w:szCs w:val="18"/>
              </w:rPr>
            </w:pPr>
          </w:p>
          <w:p w14:paraId="01A6C5D3" w14:textId="2EEC0564" w:rsidR="00915FB9" w:rsidRPr="00041FEC" w:rsidRDefault="00915FB9" w:rsidP="003B1A7B">
            <w:pPr>
              <w:rPr>
                <w:rFonts w:ascii="Arial" w:hAnsi="Arial" w:cs="Arial"/>
                <w:sz w:val="18"/>
                <w:szCs w:val="18"/>
              </w:rPr>
            </w:pPr>
            <w:r w:rsidRPr="00041FEC">
              <w:rPr>
                <w:rFonts w:ascii="Arial" w:hAnsi="Arial" w:cs="Arial"/>
                <w:sz w:val="18"/>
                <w:szCs w:val="18"/>
              </w:rPr>
              <w:t xml:space="preserve">Subcomponente 1 </w:t>
            </w:r>
          </w:p>
          <w:p w14:paraId="75FFE958" w14:textId="77777777" w:rsidR="00915FB9" w:rsidRPr="00041FEC" w:rsidRDefault="00915FB9" w:rsidP="003B1A7B">
            <w:pPr>
              <w:rPr>
                <w:rFonts w:ascii="Arial" w:hAnsi="Arial" w:cs="Arial"/>
                <w:sz w:val="18"/>
                <w:szCs w:val="18"/>
              </w:rPr>
            </w:pPr>
          </w:p>
          <w:p w14:paraId="7EFD1DD4" w14:textId="75A7CFED" w:rsidR="00915FB9" w:rsidRPr="00041FEC" w:rsidRDefault="00915FB9" w:rsidP="003B1A7B">
            <w:pPr>
              <w:rPr>
                <w:rFonts w:ascii="Arial" w:hAnsi="Arial" w:cs="Arial"/>
                <w:sz w:val="16"/>
                <w:szCs w:val="16"/>
              </w:rPr>
            </w:pPr>
            <w:r w:rsidRPr="00041FEC">
              <w:rPr>
                <w:rFonts w:ascii="Arial" w:hAnsi="Arial" w:cs="Arial"/>
                <w:sz w:val="18"/>
                <w:szCs w:val="18"/>
              </w:rPr>
              <w:t>Lineamientos de Transparencia Activa</w:t>
            </w:r>
          </w:p>
        </w:tc>
        <w:tc>
          <w:tcPr>
            <w:tcW w:w="283" w:type="dxa"/>
            <w:vMerge w:val="restart"/>
            <w:vAlign w:val="center"/>
          </w:tcPr>
          <w:p w14:paraId="4F6E3D49" w14:textId="178D1EA0" w:rsidR="00915FB9" w:rsidRPr="00041FEC" w:rsidRDefault="00915FB9" w:rsidP="003B1A7B">
            <w:pPr>
              <w:jc w:val="center"/>
              <w:rPr>
                <w:rFonts w:ascii="Arial" w:hAnsi="Arial" w:cs="Arial"/>
                <w:sz w:val="16"/>
                <w:szCs w:val="16"/>
              </w:rPr>
            </w:pPr>
            <w:r w:rsidRPr="00041FEC">
              <w:rPr>
                <w:rFonts w:ascii="Arial" w:hAnsi="Arial" w:cs="Arial"/>
                <w:sz w:val="18"/>
                <w:szCs w:val="18"/>
              </w:rPr>
              <w:t>1.1.</w:t>
            </w:r>
          </w:p>
        </w:tc>
        <w:tc>
          <w:tcPr>
            <w:tcW w:w="2127" w:type="dxa"/>
            <w:tcBorders>
              <w:top w:val="dotted" w:sz="4" w:space="0" w:color="000000"/>
              <w:bottom w:val="dotted" w:sz="4" w:space="0" w:color="000000"/>
            </w:tcBorders>
            <w:vAlign w:val="center"/>
          </w:tcPr>
          <w:p w14:paraId="383F9CAB" w14:textId="77777777" w:rsidR="00915FB9" w:rsidRPr="004B1D11" w:rsidRDefault="00915FB9" w:rsidP="003B1A7B">
            <w:pPr>
              <w:jc w:val="both"/>
              <w:rPr>
                <w:rFonts w:ascii="Arial" w:hAnsi="Arial" w:cs="Arial"/>
                <w:sz w:val="18"/>
                <w:szCs w:val="18"/>
              </w:rPr>
            </w:pPr>
          </w:p>
          <w:p w14:paraId="7B6A1E04" w14:textId="77777777" w:rsidR="00915FB9" w:rsidRPr="004B1D11" w:rsidRDefault="00915FB9" w:rsidP="003B1A7B">
            <w:pPr>
              <w:jc w:val="both"/>
              <w:rPr>
                <w:rFonts w:ascii="Arial" w:hAnsi="Arial" w:cs="Arial"/>
                <w:sz w:val="18"/>
                <w:szCs w:val="18"/>
              </w:rPr>
            </w:pPr>
          </w:p>
          <w:p w14:paraId="5331E951" w14:textId="427BB37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2</w:t>
            </w:r>
            <w:r w:rsidR="00915FB9" w:rsidRPr="004B1D11">
              <w:rPr>
                <w:rFonts w:ascii="Arial" w:hAnsi="Arial" w:cs="Arial"/>
                <w:sz w:val="18"/>
                <w:szCs w:val="18"/>
              </w:rPr>
              <w:t>. Instrumentos de Gestión de la Información Pública</w:t>
            </w:r>
          </w:p>
        </w:tc>
        <w:tc>
          <w:tcPr>
            <w:tcW w:w="2551" w:type="dxa"/>
            <w:gridSpan w:val="2"/>
            <w:tcBorders>
              <w:top w:val="dotted" w:sz="4" w:space="0" w:color="000000"/>
              <w:bottom w:val="dotted" w:sz="4" w:space="0" w:color="000000"/>
            </w:tcBorders>
            <w:vAlign w:val="center"/>
          </w:tcPr>
          <w:p w14:paraId="3CD0B36D" w14:textId="1195209D" w:rsidR="00915FB9" w:rsidRPr="004B1D11" w:rsidRDefault="00915FB9" w:rsidP="003B1A7B">
            <w:pPr>
              <w:jc w:val="center"/>
              <w:rPr>
                <w:rFonts w:ascii="Arial" w:hAnsi="Arial" w:cs="Arial"/>
                <w:sz w:val="18"/>
                <w:szCs w:val="18"/>
              </w:rPr>
            </w:pPr>
            <w:r w:rsidRPr="004B1D11">
              <w:rPr>
                <w:rFonts w:ascii="Arial" w:hAnsi="Arial" w:cs="Arial"/>
                <w:sz w:val="18"/>
                <w:szCs w:val="18"/>
              </w:rPr>
              <w:t>Registro de Activos de Información, Esquema de Publicación de Información e Índice de Información Clasificada y Reservada publicados actualizados en dato abierto en formato Excel</w:t>
            </w:r>
          </w:p>
        </w:tc>
        <w:tc>
          <w:tcPr>
            <w:tcW w:w="1701" w:type="dxa"/>
            <w:tcBorders>
              <w:top w:val="dotted" w:sz="4" w:space="0" w:color="000000"/>
              <w:bottom w:val="dotted" w:sz="4" w:space="0" w:color="000000"/>
            </w:tcBorders>
            <w:vAlign w:val="center"/>
          </w:tcPr>
          <w:p w14:paraId="2D801EC3" w14:textId="4BDF6061"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Área de Gestión Documental </w:t>
            </w:r>
          </w:p>
        </w:tc>
        <w:tc>
          <w:tcPr>
            <w:tcW w:w="1276" w:type="dxa"/>
            <w:tcBorders>
              <w:top w:val="dotted" w:sz="4" w:space="0" w:color="000000"/>
              <w:bottom w:val="dotted" w:sz="4" w:space="0" w:color="000000"/>
            </w:tcBorders>
            <w:vAlign w:val="center"/>
          </w:tcPr>
          <w:p w14:paraId="2728E13A" w14:textId="01E357F8" w:rsidR="00915FB9" w:rsidRPr="004B1D11" w:rsidRDefault="00915FB9" w:rsidP="003B1A7B">
            <w:pPr>
              <w:jc w:val="center"/>
              <w:rPr>
                <w:rFonts w:ascii="Arial" w:hAnsi="Arial" w:cs="Arial"/>
                <w:sz w:val="18"/>
                <w:szCs w:val="18"/>
              </w:rPr>
            </w:pPr>
            <w:r w:rsidRPr="004B1D11">
              <w:rPr>
                <w:rFonts w:ascii="Arial" w:hAnsi="Arial" w:cs="Arial"/>
                <w:sz w:val="18"/>
                <w:szCs w:val="18"/>
              </w:rPr>
              <w:t>Cuando los insumos estén aprobados y/o cuando surjan</w:t>
            </w:r>
            <w:r w:rsidRPr="004B1D11">
              <w:rPr>
                <w:rFonts w:ascii="Arial" w:hAnsi="Arial" w:cs="Arial"/>
                <w:spacing w:val="-47"/>
                <w:sz w:val="18"/>
                <w:szCs w:val="18"/>
              </w:rPr>
              <w:t xml:space="preserve"> </w:t>
            </w:r>
            <w:r w:rsidRPr="004B1D11">
              <w:rPr>
                <w:rFonts w:ascii="Arial" w:hAnsi="Arial" w:cs="Arial"/>
                <w:spacing w:val="-1"/>
                <w:sz w:val="18"/>
                <w:szCs w:val="18"/>
              </w:rPr>
              <w:t>modificaciones</w:t>
            </w:r>
          </w:p>
        </w:tc>
      </w:tr>
      <w:tr w:rsidR="00915FB9" w:rsidRPr="00041FEC" w14:paraId="259EF6FE" w14:textId="77777777" w:rsidTr="00407752">
        <w:trPr>
          <w:trHeight w:val="1588"/>
          <w:jc w:val="center"/>
        </w:trPr>
        <w:tc>
          <w:tcPr>
            <w:tcW w:w="1413" w:type="dxa"/>
            <w:vMerge/>
          </w:tcPr>
          <w:p w14:paraId="7E2DCBB4" w14:textId="3A163973" w:rsidR="00915FB9" w:rsidRPr="00041FEC" w:rsidRDefault="00915FB9" w:rsidP="003B1A7B">
            <w:pPr>
              <w:rPr>
                <w:rFonts w:ascii="Arial" w:hAnsi="Arial" w:cs="Arial"/>
                <w:sz w:val="16"/>
                <w:szCs w:val="16"/>
              </w:rPr>
            </w:pPr>
          </w:p>
        </w:tc>
        <w:tc>
          <w:tcPr>
            <w:tcW w:w="283" w:type="dxa"/>
            <w:vMerge/>
            <w:vAlign w:val="center"/>
          </w:tcPr>
          <w:p w14:paraId="3DECB393" w14:textId="077E68F4" w:rsidR="00915FB9" w:rsidRPr="00041FEC" w:rsidRDefault="00915FB9" w:rsidP="003B1A7B">
            <w:pPr>
              <w:jc w:val="center"/>
              <w:rPr>
                <w:rFonts w:ascii="Arial" w:hAnsi="Arial" w:cs="Arial"/>
                <w:sz w:val="16"/>
                <w:szCs w:val="16"/>
              </w:rPr>
            </w:pPr>
          </w:p>
        </w:tc>
        <w:tc>
          <w:tcPr>
            <w:tcW w:w="2127" w:type="dxa"/>
            <w:tcBorders>
              <w:top w:val="dotted" w:sz="4" w:space="0" w:color="000000"/>
              <w:bottom w:val="single" w:sz="4" w:space="0" w:color="auto"/>
            </w:tcBorders>
            <w:vAlign w:val="center"/>
          </w:tcPr>
          <w:p w14:paraId="3CB1D98E" w14:textId="3733A919"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3</w:t>
            </w:r>
            <w:r w:rsidR="00915FB9" w:rsidRPr="004B1D11">
              <w:rPr>
                <w:rFonts w:ascii="Arial" w:hAnsi="Arial" w:cs="Arial"/>
                <w:sz w:val="18"/>
                <w:szCs w:val="18"/>
              </w:rPr>
              <w:t>. Asistencia de los Honorables Representantes a las Sesiones Plenarias</w:t>
            </w:r>
          </w:p>
        </w:tc>
        <w:tc>
          <w:tcPr>
            <w:tcW w:w="2551" w:type="dxa"/>
            <w:gridSpan w:val="2"/>
            <w:tcBorders>
              <w:top w:val="dotted" w:sz="4" w:space="0" w:color="000000"/>
              <w:bottom w:val="single" w:sz="4" w:space="0" w:color="auto"/>
            </w:tcBorders>
            <w:vAlign w:val="center"/>
          </w:tcPr>
          <w:p w14:paraId="0DF3FD8C" w14:textId="32CC8578" w:rsidR="00915FB9" w:rsidRPr="004B1D11" w:rsidRDefault="00915FB9" w:rsidP="003B1A7B">
            <w:pPr>
              <w:jc w:val="center"/>
              <w:rPr>
                <w:rFonts w:ascii="Arial" w:hAnsi="Arial" w:cs="Arial"/>
                <w:sz w:val="18"/>
                <w:szCs w:val="18"/>
              </w:rPr>
            </w:pPr>
            <w:r w:rsidRPr="004B1D11">
              <w:rPr>
                <w:rFonts w:ascii="Arial" w:hAnsi="Arial" w:cs="Arial"/>
                <w:sz w:val="18"/>
                <w:szCs w:val="18"/>
              </w:rPr>
              <w:t>Diez reportes publicados en dato abierto correspondientes a: marzo, abril, mayo, junio, julio, agosto, septiembre, octubre, noviembre y diciembre en formato Excel</w:t>
            </w:r>
          </w:p>
        </w:tc>
        <w:tc>
          <w:tcPr>
            <w:tcW w:w="1701" w:type="dxa"/>
            <w:tcBorders>
              <w:top w:val="dotted" w:sz="4" w:space="0" w:color="000000"/>
              <w:bottom w:val="single" w:sz="4" w:space="0" w:color="auto"/>
            </w:tcBorders>
            <w:vAlign w:val="center"/>
          </w:tcPr>
          <w:p w14:paraId="645298FB" w14:textId="18D2D7AA" w:rsidR="00915FB9" w:rsidRPr="004B1D11" w:rsidRDefault="00915FB9" w:rsidP="003B1A7B">
            <w:pPr>
              <w:jc w:val="center"/>
              <w:rPr>
                <w:rFonts w:ascii="Arial" w:hAnsi="Arial" w:cs="Arial"/>
                <w:sz w:val="18"/>
                <w:szCs w:val="18"/>
              </w:rPr>
            </w:pPr>
            <w:r w:rsidRPr="004B1D11">
              <w:rPr>
                <w:rFonts w:ascii="Arial" w:hAnsi="Arial" w:cs="Arial"/>
                <w:sz w:val="18"/>
                <w:szCs w:val="18"/>
              </w:rPr>
              <w:t>Subsecretarí</w:t>
            </w:r>
            <w:r w:rsidR="0030101E"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General debe</w:t>
            </w:r>
            <w:r w:rsidRPr="004B1D11">
              <w:rPr>
                <w:rFonts w:ascii="Arial" w:hAnsi="Arial" w:cs="Arial"/>
                <w:spacing w:val="1"/>
                <w:sz w:val="18"/>
                <w:szCs w:val="18"/>
              </w:rPr>
              <w:t xml:space="preserve"> </w:t>
            </w:r>
            <w:r w:rsidRPr="004B1D11">
              <w:rPr>
                <w:rFonts w:ascii="Arial" w:hAnsi="Arial" w:cs="Arial"/>
                <w:sz w:val="18"/>
                <w:szCs w:val="18"/>
              </w:rPr>
              <w:t>enviar a la</w:t>
            </w:r>
            <w:r w:rsidRPr="004B1D11">
              <w:rPr>
                <w:rFonts w:ascii="Arial" w:hAnsi="Arial" w:cs="Arial"/>
                <w:spacing w:val="1"/>
                <w:sz w:val="18"/>
                <w:szCs w:val="18"/>
              </w:rPr>
              <w:t xml:space="preserve"> </w:t>
            </w: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 en</w:t>
            </w:r>
            <w:r w:rsidRPr="004B1D11">
              <w:rPr>
                <w:rFonts w:ascii="Arial" w:hAnsi="Arial" w:cs="Arial"/>
                <w:spacing w:val="1"/>
                <w:sz w:val="18"/>
                <w:szCs w:val="18"/>
              </w:rPr>
              <w:t xml:space="preserve"> </w:t>
            </w:r>
            <w:r w:rsidRPr="004B1D11">
              <w:rPr>
                <w:rFonts w:ascii="Arial" w:hAnsi="Arial" w:cs="Arial"/>
                <w:sz w:val="18"/>
                <w:szCs w:val="18"/>
              </w:rPr>
              <w:t>dato abierto</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dotted" w:sz="4" w:space="0" w:color="000000"/>
              <w:bottom w:val="single" w:sz="4" w:space="0" w:color="auto"/>
            </w:tcBorders>
            <w:vAlign w:val="center"/>
          </w:tcPr>
          <w:p w14:paraId="4FC3CD11" w14:textId="611FC70A"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30</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reportado</w:t>
            </w:r>
            <w:r w:rsidR="0030101E" w:rsidRPr="004B1D11">
              <w:rPr>
                <w:rFonts w:ascii="Arial" w:hAnsi="Arial" w:cs="Arial"/>
                <w:sz w:val="18"/>
                <w:szCs w:val="18"/>
              </w:rPr>
              <w:t xml:space="preserve"> año 2024</w:t>
            </w:r>
          </w:p>
        </w:tc>
      </w:tr>
      <w:tr w:rsidR="00915FB9" w:rsidRPr="00041FEC" w14:paraId="4D08C3A0" w14:textId="77777777" w:rsidTr="00407752">
        <w:trPr>
          <w:trHeight w:val="1797"/>
          <w:jc w:val="center"/>
        </w:trPr>
        <w:tc>
          <w:tcPr>
            <w:tcW w:w="1413" w:type="dxa"/>
            <w:vMerge/>
            <w:vAlign w:val="center"/>
          </w:tcPr>
          <w:p w14:paraId="7062DC33" w14:textId="1541E836" w:rsidR="00915FB9" w:rsidRPr="00041FEC" w:rsidRDefault="00915FB9" w:rsidP="003B1A7B">
            <w:pPr>
              <w:rPr>
                <w:rFonts w:ascii="Arial" w:hAnsi="Arial" w:cs="Arial"/>
                <w:sz w:val="16"/>
                <w:szCs w:val="16"/>
              </w:rPr>
            </w:pPr>
          </w:p>
        </w:tc>
        <w:tc>
          <w:tcPr>
            <w:tcW w:w="283" w:type="dxa"/>
            <w:vMerge/>
            <w:vAlign w:val="center"/>
          </w:tcPr>
          <w:p w14:paraId="1BA6851E" w14:textId="38F812C1" w:rsidR="00915FB9" w:rsidRPr="00041FEC" w:rsidRDefault="00915FB9" w:rsidP="003B1A7B">
            <w:pPr>
              <w:jc w:val="center"/>
              <w:rPr>
                <w:rFonts w:ascii="Arial" w:hAnsi="Arial" w:cs="Arial"/>
                <w:sz w:val="18"/>
                <w:szCs w:val="18"/>
              </w:rPr>
            </w:pPr>
          </w:p>
        </w:tc>
        <w:tc>
          <w:tcPr>
            <w:tcW w:w="2127" w:type="dxa"/>
            <w:tcBorders>
              <w:top w:val="single" w:sz="4" w:space="0" w:color="auto"/>
              <w:bottom w:val="single" w:sz="4" w:space="0" w:color="auto"/>
              <w:right w:val="single" w:sz="4" w:space="0" w:color="auto"/>
            </w:tcBorders>
            <w:shd w:val="clear" w:color="auto" w:fill="auto"/>
            <w:vAlign w:val="center"/>
          </w:tcPr>
          <w:p w14:paraId="5E4D9BA6" w14:textId="2758DFC9" w:rsidR="00915FB9" w:rsidRPr="004B1D11" w:rsidRDefault="003A2E85" w:rsidP="003B1A7B">
            <w:pPr>
              <w:pStyle w:val="TableParagraph"/>
              <w:spacing w:before="1"/>
              <w:ind w:left="4" w:right="142"/>
              <w:jc w:val="center"/>
              <w:rPr>
                <w:rFonts w:ascii="Arial" w:hAnsi="Arial" w:cs="Arial"/>
                <w:sz w:val="18"/>
                <w:szCs w:val="18"/>
              </w:rPr>
            </w:pPr>
            <w:r>
              <w:rPr>
                <w:rFonts w:ascii="Arial" w:hAnsi="Arial" w:cs="Arial"/>
                <w:sz w:val="18"/>
                <w:szCs w:val="18"/>
              </w:rPr>
              <w:t xml:space="preserve"> </w:t>
            </w:r>
            <w:r w:rsidR="00AB0494">
              <w:rPr>
                <w:rFonts w:ascii="Arial" w:hAnsi="Arial" w:cs="Arial"/>
                <w:sz w:val="18"/>
                <w:szCs w:val="18"/>
              </w:rPr>
              <w:t>4</w:t>
            </w:r>
            <w:r w:rsidR="00915FB9" w:rsidRPr="004B1D11">
              <w:rPr>
                <w:rFonts w:ascii="Arial" w:hAnsi="Arial" w:cs="Arial"/>
                <w:sz w:val="18"/>
                <w:szCs w:val="18"/>
              </w:rPr>
              <w:t xml:space="preserve">. </w:t>
            </w:r>
            <w:r w:rsidR="003A5072" w:rsidRPr="004B1D11">
              <w:rPr>
                <w:rFonts w:ascii="Arial" w:hAnsi="Arial" w:cs="Arial"/>
                <w:sz w:val="18"/>
                <w:szCs w:val="18"/>
              </w:rPr>
              <w:t>Doce</w:t>
            </w:r>
            <w:r w:rsidR="004B1D11">
              <w:rPr>
                <w:rFonts w:ascii="Arial" w:hAnsi="Arial" w:cs="Arial"/>
                <w:sz w:val="18"/>
                <w:szCs w:val="18"/>
              </w:rPr>
              <w:t xml:space="preserve"> </w:t>
            </w:r>
            <w:r w:rsidR="003A5072" w:rsidRPr="004B1D11">
              <w:rPr>
                <w:rFonts w:ascii="Arial" w:hAnsi="Arial" w:cs="Arial"/>
                <w:sz w:val="18"/>
                <w:szCs w:val="18"/>
              </w:rPr>
              <w:t>(12) Integrantes Unidades de Trabajo Legislativo de los Representantes a la Cámara/Libre nombramiento y remoción, Contratistas.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921A5" w14:textId="6493B75B" w:rsidR="00915FB9" w:rsidRPr="004B1D11" w:rsidRDefault="003A5072" w:rsidP="003B1A7B">
            <w:pPr>
              <w:jc w:val="center"/>
              <w:rPr>
                <w:rFonts w:ascii="Arial" w:hAnsi="Arial" w:cs="Arial"/>
                <w:sz w:val="18"/>
                <w:szCs w:val="18"/>
              </w:rPr>
            </w:pPr>
            <w:r w:rsidRPr="004B1D11">
              <w:rPr>
                <w:rFonts w:ascii="Arial" w:hAnsi="Arial" w:cs="Arial"/>
                <w:sz w:val="18"/>
                <w:szCs w:val="18"/>
              </w:rPr>
              <w:t>Doce reportes correspondientes a los doce meses del año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C97D4" w14:textId="4EA8E20B" w:rsidR="00915FB9" w:rsidRPr="004B1D11" w:rsidRDefault="00866C57" w:rsidP="003B1A7B">
            <w:pPr>
              <w:jc w:val="center"/>
              <w:rPr>
                <w:rFonts w:ascii="Arial" w:hAnsi="Arial" w:cs="Arial"/>
                <w:sz w:val="18"/>
                <w:szCs w:val="18"/>
              </w:rPr>
            </w:pPr>
            <w:r w:rsidRPr="0069010F">
              <w:rPr>
                <w:rFonts w:ascii="Arial" w:hAnsi="Arial" w:cs="Arial"/>
                <w:sz w:val="18"/>
                <w:szCs w:val="18"/>
              </w:rPr>
              <w:t>División de Personal debe enviar a la Oficina de Planeación y Sistemas la información a publicar en dato abierto en formato 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094E2C" w14:textId="67FA4052" w:rsidR="00915FB9" w:rsidRPr="004B1D11" w:rsidRDefault="00915FB9" w:rsidP="003B1A7B">
            <w:pPr>
              <w:jc w:val="center"/>
              <w:rPr>
                <w:rFonts w:ascii="Arial" w:hAnsi="Arial" w:cs="Arial"/>
                <w:sz w:val="18"/>
                <w:szCs w:val="18"/>
              </w:rPr>
            </w:pPr>
            <w:r w:rsidRPr="004B1D11">
              <w:rPr>
                <w:rFonts w:ascii="Arial" w:hAnsi="Arial" w:cs="Arial"/>
                <w:sz w:val="18"/>
                <w:szCs w:val="18"/>
              </w:rPr>
              <w:t>Mensual</w:t>
            </w:r>
          </w:p>
        </w:tc>
      </w:tr>
      <w:tr w:rsidR="00915FB9" w:rsidRPr="00041FEC" w14:paraId="1AE23B8C" w14:textId="77777777" w:rsidTr="00407752">
        <w:trPr>
          <w:trHeight w:val="1406"/>
          <w:jc w:val="center"/>
        </w:trPr>
        <w:tc>
          <w:tcPr>
            <w:tcW w:w="1413" w:type="dxa"/>
            <w:vMerge/>
          </w:tcPr>
          <w:p w14:paraId="2A64DB06" w14:textId="77777777" w:rsidR="00915FB9" w:rsidRPr="00041FEC" w:rsidRDefault="00915FB9" w:rsidP="003B1A7B">
            <w:pPr>
              <w:rPr>
                <w:rFonts w:ascii="Arial" w:hAnsi="Arial" w:cs="Arial"/>
                <w:sz w:val="16"/>
                <w:szCs w:val="16"/>
              </w:rPr>
            </w:pPr>
          </w:p>
        </w:tc>
        <w:tc>
          <w:tcPr>
            <w:tcW w:w="283" w:type="dxa"/>
            <w:vMerge/>
            <w:vAlign w:val="center"/>
          </w:tcPr>
          <w:p w14:paraId="7A333371"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19497415" w14:textId="3CE7D6E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5</w:t>
            </w:r>
            <w:r w:rsidR="00915FB9" w:rsidRPr="004B1D11">
              <w:rPr>
                <w:rFonts w:ascii="Arial" w:hAnsi="Arial" w:cs="Arial"/>
                <w:sz w:val="18"/>
                <w:szCs w:val="18"/>
              </w:rPr>
              <w:t>. Ejecución presupuestal mensual detallada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71130" w14:textId="0BFD44EE" w:rsidR="00915FB9" w:rsidRPr="004B1D11" w:rsidRDefault="00915FB9" w:rsidP="003B1A7B">
            <w:pPr>
              <w:jc w:val="center"/>
              <w:rPr>
                <w:rFonts w:ascii="Arial" w:hAnsi="Arial" w:cs="Arial"/>
                <w:sz w:val="18"/>
                <w:szCs w:val="18"/>
              </w:rPr>
            </w:pPr>
            <w:r w:rsidRPr="004B1D11">
              <w:rPr>
                <w:rFonts w:ascii="Arial" w:hAnsi="Arial" w:cs="Arial"/>
                <w:color w:val="000000"/>
                <w:sz w:val="18"/>
                <w:szCs w:val="18"/>
                <w:shd w:val="clear" w:color="auto" w:fill="FFFFFF"/>
              </w:rPr>
              <w:t>Doce informes de ejecución presupuestal de crédito y máximo nivel de ejecución, publicados en datos abierto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5B23D2" w14:textId="54153CEF" w:rsidR="00915FB9" w:rsidRPr="004B1D11" w:rsidRDefault="00915FB9" w:rsidP="003B1A7B">
            <w:pPr>
              <w:jc w:val="center"/>
              <w:rPr>
                <w:rFonts w:ascii="Arial" w:hAnsi="Arial" w:cs="Arial"/>
                <w:sz w:val="18"/>
                <w:szCs w:val="18"/>
              </w:rPr>
            </w:pPr>
            <w:r w:rsidRPr="004B1D11">
              <w:rPr>
                <w:rFonts w:ascii="Arial" w:hAnsi="Arial" w:cs="Arial"/>
                <w:sz w:val="18"/>
                <w:szCs w:val="18"/>
              </w:rPr>
              <w:t>División</w:t>
            </w:r>
            <w:r w:rsidRPr="004B1D11">
              <w:rPr>
                <w:rFonts w:ascii="Arial" w:hAnsi="Arial" w:cs="Arial"/>
                <w:spacing w:val="1"/>
                <w:sz w:val="18"/>
                <w:szCs w:val="18"/>
              </w:rPr>
              <w:t xml:space="preserve"> </w:t>
            </w:r>
            <w:r w:rsidRPr="004B1D11">
              <w:rPr>
                <w:rFonts w:ascii="Arial" w:hAnsi="Arial" w:cs="Arial"/>
                <w:sz w:val="18"/>
                <w:szCs w:val="18"/>
              </w:rPr>
              <w:t>Financiera</w:t>
            </w:r>
            <w:r w:rsidRPr="004B1D11">
              <w:rPr>
                <w:rFonts w:ascii="Arial" w:hAnsi="Arial" w:cs="Arial"/>
                <w:spacing w:val="1"/>
                <w:sz w:val="18"/>
                <w:szCs w:val="18"/>
              </w:rPr>
              <w:t xml:space="preserve"> </w:t>
            </w:r>
            <w:r w:rsidRPr="004B1D11">
              <w:rPr>
                <w:rFonts w:ascii="Arial" w:hAnsi="Arial" w:cs="Arial"/>
                <w:sz w:val="18"/>
                <w:szCs w:val="18"/>
              </w:rPr>
              <w:t>debe enviar a</w:t>
            </w:r>
            <w:r w:rsidRPr="004B1D11">
              <w:rPr>
                <w:rFonts w:ascii="Arial" w:hAnsi="Arial" w:cs="Arial"/>
                <w:spacing w:val="1"/>
                <w:sz w:val="18"/>
                <w:szCs w:val="18"/>
              </w:rPr>
              <w:t xml:space="preserve"> </w:t>
            </w:r>
            <w:r w:rsidRPr="004B1D11">
              <w:rPr>
                <w:rFonts w:ascii="Arial" w:hAnsi="Arial" w:cs="Arial"/>
                <w:sz w:val="18"/>
                <w:szCs w:val="18"/>
              </w:rPr>
              <w:t>la 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A10C6" w14:textId="18A36568"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ocho (8)</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a</w:t>
            </w:r>
            <w:r w:rsidRPr="004B1D11">
              <w:rPr>
                <w:rFonts w:ascii="Arial" w:hAnsi="Arial" w:cs="Arial"/>
                <w:spacing w:val="-47"/>
                <w:sz w:val="18"/>
                <w:szCs w:val="18"/>
              </w:rPr>
              <w:t xml:space="preserve"> </w:t>
            </w:r>
            <w:r w:rsidRPr="004B1D11">
              <w:rPr>
                <w:rFonts w:ascii="Arial" w:hAnsi="Arial" w:cs="Arial"/>
                <w:sz w:val="18"/>
                <w:szCs w:val="18"/>
              </w:rPr>
              <w:t>reportar</w:t>
            </w:r>
          </w:p>
        </w:tc>
      </w:tr>
      <w:tr w:rsidR="00915FB9" w:rsidRPr="00041FEC" w14:paraId="33E262B0" w14:textId="77777777" w:rsidTr="00407752">
        <w:trPr>
          <w:trHeight w:val="1406"/>
          <w:jc w:val="center"/>
        </w:trPr>
        <w:tc>
          <w:tcPr>
            <w:tcW w:w="1413" w:type="dxa"/>
            <w:vMerge/>
          </w:tcPr>
          <w:p w14:paraId="2CDD38B7" w14:textId="77777777" w:rsidR="00915FB9" w:rsidRPr="00041FEC" w:rsidRDefault="00915FB9" w:rsidP="003B1A7B">
            <w:pPr>
              <w:rPr>
                <w:rFonts w:ascii="Arial" w:hAnsi="Arial" w:cs="Arial"/>
                <w:sz w:val="16"/>
                <w:szCs w:val="16"/>
              </w:rPr>
            </w:pPr>
          </w:p>
        </w:tc>
        <w:tc>
          <w:tcPr>
            <w:tcW w:w="283" w:type="dxa"/>
            <w:vMerge/>
            <w:tcBorders>
              <w:bottom w:val="single" w:sz="4" w:space="0" w:color="auto"/>
            </w:tcBorders>
            <w:vAlign w:val="center"/>
          </w:tcPr>
          <w:p w14:paraId="3DD58824"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43D4A7BE" w14:textId="4D22C88B"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6</w:t>
            </w:r>
            <w:r w:rsidR="00915FB9" w:rsidRPr="004B1D11">
              <w:rPr>
                <w:rFonts w:ascii="Arial" w:hAnsi="Arial" w:cs="Arial"/>
                <w:sz w:val="18"/>
                <w:szCs w:val="18"/>
              </w:rPr>
              <w:t>. Asistencia de los Honorables Representantes a las Sesiones de Comisiones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3F59F" w14:textId="770A77AC" w:rsidR="00915FB9" w:rsidRPr="004B1D11" w:rsidRDefault="00915FB9" w:rsidP="003B1A7B">
            <w:pPr>
              <w:jc w:val="center"/>
              <w:rPr>
                <w:rFonts w:ascii="Arial" w:hAnsi="Arial" w:cs="Arial"/>
                <w:color w:val="000000"/>
                <w:sz w:val="18"/>
                <w:szCs w:val="18"/>
                <w:shd w:val="clear" w:color="auto" w:fill="FFFFFF"/>
              </w:rPr>
            </w:pPr>
            <w:r w:rsidRPr="004B1D11">
              <w:rPr>
                <w:rFonts w:ascii="Arial" w:hAnsi="Arial" w:cs="Arial"/>
                <w:sz w:val="18"/>
                <w:szCs w:val="18"/>
              </w:rPr>
              <w:t>Diez</w:t>
            </w:r>
            <w:r w:rsidRPr="004B1D11">
              <w:rPr>
                <w:rFonts w:ascii="Arial" w:hAnsi="Arial" w:cs="Arial"/>
                <w:spacing w:val="-4"/>
                <w:sz w:val="18"/>
                <w:szCs w:val="18"/>
              </w:rPr>
              <w:t xml:space="preserve"> </w:t>
            </w:r>
            <w:r w:rsidRPr="004B1D11">
              <w:rPr>
                <w:rFonts w:ascii="Arial" w:hAnsi="Arial" w:cs="Arial"/>
                <w:sz w:val="18"/>
                <w:szCs w:val="18"/>
              </w:rPr>
              <w:t>reportes</w:t>
            </w:r>
            <w:r w:rsidRPr="004B1D11">
              <w:rPr>
                <w:rFonts w:ascii="Arial" w:hAnsi="Arial" w:cs="Arial"/>
                <w:spacing w:val="-7"/>
                <w:sz w:val="18"/>
                <w:szCs w:val="18"/>
              </w:rPr>
              <w:t xml:space="preserve"> </w:t>
            </w:r>
            <w:r w:rsidRPr="004B1D11">
              <w:rPr>
                <w:rFonts w:ascii="Arial" w:hAnsi="Arial" w:cs="Arial"/>
                <w:sz w:val="18"/>
                <w:szCs w:val="18"/>
              </w:rPr>
              <w:t>publicados</w:t>
            </w:r>
            <w:r w:rsidRPr="004B1D11">
              <w:rPr>
                <w:rFonts w:ascii="Arial" w:hAnsi="Arial" w:cs="Arial"/>
                <w:spacing w:val="-7"/>
                <w:sz w:val="18"/>
                <w:szCs w:val="18"/>
              </w:rPr>
              <w:t xml:space="preserve"> </w:t>
            </w:r>
            <w:r w:rsidRPr="004B1D11">
              <w:rPr>
                <w:rFonts w:ascii="Arial" w:hAnsi="Arial" w:cs="Arial"/>
                <w:sz w:val="18"/>
                <w:szCs w:val="18"/>
              </w:rPr>
              <w:t>en</w:t>
            </w:r>
            <w:r w:rsidRPr="004B1D11">
              <w:rPr>
                <w:rFonts w:ascii="Arial" w:hAnsi="Arial" w:cs="Arial"/>
                <w:spacing w:val="-6"/>
                <w:sz w:val="18"/>
                <w:szCs w:val="18"/>
              </w:rPr>
              <w:t xml:space="preserve"> </w:t>
            </w:r>
            <w:r w:rsidRPr="004B1D11">
              <w:rPr>
                <w:rFonts w:ascii="Arial" w:hAnsi="Arial" w:cs="Arial"/>
                <w:sz w:val="18"/>
                <w:szCs w:val="18"/>
              </w:rPr>
              <w:t>dato</w:t>
            </w:r>
            <w:r w:rsidRPr="004B1D11">
              <w:rPr>
                <w:rFonts w:ascii="Arial" w:hAnsi="Arial" w:cs="Arial"/>
                <w:spacing w:val="-48"/>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correspondientes</w:t>
            </w:r>
            <w:r w:rsidRPr="004B1D11">
              <w:rPr>
                <w:rFonts w:ascii="Arial" w:hAnsi="Arial" w:cs="Arial"/>
                <w:spacing w:val="1"/>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marzo, abril, mayo, junio, julio,</w:t>
            </w:r>
            <w:r w:rsidRPr="004B1D11">
              <w:rPr>
                <w:rFonts w:ascii="Arial" w:hAnsi="Arial" w:cs="Arial"/>
                <w:spacing w:val="1"/>
                <w:sz w:val="18"/>
                <w:szCs w:val="18"/>
              </w:rPr>
              <w:t xml:space="preserve"> </w:t>
            </w:r>
            <w:r w:rsidRPr="004B1D11">
              <w:rPr>
                <w:rFonts w:ascii="Arial" w:hAnsi="Arial" w:cs="Arial"/>
                <w:sz w:val="18"/>
                <w:szCs w:val="18"/>
              </w:rPr>
              <w:t>agosto,</w:t>
            </w:r>
            <w:r w:rsidRPr="004B1D11">
              <w:rPr>
                <w:rFonts w:ascii="Arial" w:hAnsi="Arial" w:cs="Arial"/>
                <w:spacing w:val="1"/>
                <w:sz w:val="18"/>
                <w:szCs w:val="18"/>
              </w:rPr>
              <w:t xml:space="preserve"> </w:t>
            </w:r>
            <w:r w:rsidRPr="004B1D11">
              <w:rPr>
                <w:rFonts w:ascii="Arial" w:hAnsi="Arial" w:cs="Arial"/>
                <w:sz w:val="18"/>
                <w:szCs w:val="18"/>
              </w:rPr>
              <w:t>septiembre,</w:t>
            </w:r>
            <w:r w:rsidRPr="004B1D11">
              <w:rPr>
                <w:rFonts w:ascii="Arial" w:hAnsi="Arial" w:cs="Arial"/>
                <w:spacing w:val="1"/>
                <w:sz w:val="18"/>
                <w:szCs w:val="18"/>
              </w:rPr>
              <w:t xml:space="preserve"> </w:t>
            </w:r>
            <w:r w:rsidRPr="004B1D11">
              <w:rPr>
                <w:rFonts w:ascii="Arial" w:hAnsi="Arial" w:cs="Arial"/>
                <w:sz w:val="18"/>
                <w:szCs w:val="18"/>
              </w:rPr>
              <w:t>octubre,</w:t>
            </w:r>
            <w:r w:rsidRPr="004B1D11">
              <w:rPr>
                <w:rFonts w:ascii="Arial" w:hAnsi="Arial" w:cs="Arial"/>
                <w:spacing w:val="-47"/>
                <w:sz w:val="18"/>
                <w:szCs w:val="18"/>
              </w:rPr>
              <w:t xml:space="preserve"> </w:t>
            </w:r>
            <w:r w:rsidRPr="004B1D11">
              <w:rPr>
                <w:rFonts w:ascii="Arial" w:hAnsi="Arial" w:cs="Arial"/>
                <w:sz w:val="18"/>
                <w:szCs w:val="18"/>
              </w:rPr>
              <w:t>noviembre</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diciembre</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formato</w:t>
            </w:r>
            <w:r w:rsidRPr="004B1D11">
              <w:rPr>
                <w:rFonts w:ascii="Arial" w:hAnsi="Arial" w:cs="Arial"/>
                <w:spacing w:val="-1"/>
                <w:sz w:val="18"/>
                <w:szCs w:val="18"/>
              </w:rPr>
              <w:t xml:space="preserve"> </w:t>
            </w:r>
            <w:r w:rsidRPr="004B1D11">
              <w:rPr>
                <w:rFonts w:ascii="Arial" w:hAnsi="Arial" w:cs="Arial"/>
                <w:sz w:val="18"/>
                <w:szCs w:val="18"/>
              </w:rPr>
              <w:t>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E047CE" w14:textId="77777777" w:rsidR="00915FB9" w:rsidRPr="004B1D11" w:rsidRDefault="00915FB9" w:rsidP="003B1A7B">
            <w:pPr>
              <w:jc w:val="center"/>
              <w:rPr>
                <w:rFonts w:ascii="Arial" w:hAnsi="Arial" w:cs="Arial"/>
                <w:sz w:val="18"/>
                <w:szCs w:val="18"/>
              </w:rPr>
            </w:pPr>
            <w:r w:rsidRPr="004B1D11">
              <w:rPr>
                <w:rFonts w:ascii="Arial" w:hAnsi="Arial" w:cs="Arial"/>
                <w:sz w:val="18"/>
                <w:szCs w:val="18"/>
              </w:rPr>
              <w:t>Las comisiones deben enviar a la Oficina de Planeación y Sistemas la información a publicar en dato abierto en formato Excel</w:t>
            </w:r>
          </w:p>
          <w:p w14:paraId="7462A72E" w14:textId="5EA9EE42"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Excepto la </w:t>
            </w:r>
            <w:r w:rsidRPr="004B1D11">
              <w:rPr>
                <w:rFonts w:ascii="Arial" w:hAnsi="Arial" w:cs="Arial"/>
                <w:b/>
                <w:bCs/>
                <w:sz w:val="18"/>
                <w:szCs w:val="18"/>
              </w:rPr>
              <w:t>Comisión de Investigación</w:t>
            </w:r>
            <w:r w:rsidRPr="004B1D11">
              <w:rPr>
                <w:rFonts w:ascii="Arial" w:hAnsi="Arial" w:cs="Arial"/>
                <w:sz w:val="18"/>
                <w:szCs w:val="18"/>
              </w:rPr>
              <w:t xml:space="preserve">, lo anterior de acuerdo a lo establecido art 178 CN y subsiguientes, ley 5 de 1192, ley 270 de 1996, ley 600 de 200, ley 610 de 200, ley 734 de 2015 y resolución 0655 de 2011 expedida por la Mesa Directiva de la Cámara de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B4886D" w14:textId="75DC6895"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8</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reportado</w:t>
            </w:r>
          </w:p>
        </w:tc>
      </w:tr>
    </w:tbl>
    <w:p w14:paraId="12EFBD5E" w14:textId="5BFFA0B4" w:rsidR="003661C0" w:rsidRPr="00041FEC" w:rsidRDefault="003661C0">
      <w:pPr>
        <w:rPr>
          <w:rFonts w:ascii="Arial" w:hAnsi="Arial" w:cs="Arial"/>
        </w:rPr>
      </w:pPr>
    </w:p>
    <w:p w14:paraId="78C4FD44" w14:textId="354D12B2" w:rsidR="003661C0" w:rsidRPr="00041FEC" w:rsidRDefault="003661C0">
      <w:pPr>
        <w:rPr>
          <w:rFonts w:ascii="Arial" w:hAnsi="Arial" w:cs="Arial"/>
        </w:rPr>
      </w:pPr>
    </w:p>
    <w:p w14:paraId="3245735B" w14:textId="2D672939" w:rsidR="003722E2" w:rsidRDefault="003722E2">
      <w:pPr>
        <w:rPr>
          <w:rFonts w:ascii="Arial" w:hAnsi="Arial" w:cs="Arial"/>
        </w:rPr>
      </w:pPr>
    </w:p>
    <w:p w14:paraId="3E0A0B65" w14:textId="77777777" w:rsidR="003B1A7B" w:rsidRPr="00041FEC" w:rsidRDefault="003B1A7B">
      <w:pPr>
        <w:rPr>
          <w:rFonts w:ascii="Arial" w:hAnsi="Arial" w:cs="Arial"/>
        </w:rPr>
      </w:pPr>
    </w:p>
    <w:tbl>
      <w:tblPr>
        <w:tblStyle w:val="TableNorm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388"/>
        <w:gridCol w:w="2208"/>
        <w:gridCol w:w="1448"/>
        <w:gridCol w:w="1201"/>
        <w:gridCol w:w="1912"/>
        <w:gridCol w:w="1270"/>
      </w:tblGrid>
      <w:tr w:rsidR="003661C0" w:rsidRPr="00041FEC" w14:paraId="2B6EF4F1" w14:textId="77777777" w:rsidTr="00E42282">
        <w:trPr>
          <w:trHeight w:val="704"/>
          <w:jc w:val="center"/>
        </w:trPr>
        <w:tc>
          <w:tcPr>
            <w:tcW w:w="1395" w:type="dxa"/>
            <w:tcBorders>
              <w:left w:val="single" w:sz="4" w:space="0" w:color="auto"/>
              <w:right w:val="single" w:sz="4" w:space="0" w:color="auto"/>
            </w:tcBorders>
            <w:shd w:val="clear" w:color="auto" w:fill="D6EBB7" w:themeFill="accent1" w:themeFillTint="66"/>
            <w:vAlign w:val="center"/>
          </w:tcPr>
          <w:p w14:paraId="7FD47FA2" w14:textId="5DD2E820" w:rsidR="003661C0" w:rsidRPr="00041FEC" w:rsidRDefault="003661C0" w:rsidP="003661C0">
            <w:pPr>
              <w:rPr>
                <w:rFonts w:ascii="Arial" w:hAnsi="Arial" w:cs="Arial"/>
                <w:sz w:val="16"/>
                <w:szCs w:val="16"/>
              </w:rPr>
            </w:pPr>
            <w:r w:rsidRPr="00041FEC">
              <w:rPr>
                <w:rFonts w:ascii="Arial" w:hAnsi="Arial" w:cs="Arial"/>
                <w:sz w:val="18"/>
              </w:rPr>
              <w:t>Subcomponente</w:t>
            </w:r>
          </w:p>
        </w:tc>
        <w:tc>
          <w:tcPr>
            <w:tcW w:w="2596"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7DA51086" w14:textId="7F2000DE" w:rsidR="003661C0" w:rsidRPr="00041FEC" w:rsidRDefault="003661C0" w:rsidP="003661C0">
            <w:pPr>
              <w:pStyle w:val="TableParagraph"/>
              <w:spacing w:before="1" w:line="276" w:lineRule="auto"/>
              <w:ind w:left="4" w:right="142"/>
              <w:jc w:val="center"/>
              <w:rPr>
                <w:rFonts w:ascii="Arial" w:hAnsi="Arial" w:cs="Arial"/>
                <w:sz w:val="18"/>
                <w:szCs w:val="18"/>
              </w:rPr>
            </w:pPr>
            <w:r w:rsidRPr="00041FEC">
              <w:rPr>
                <w:rFonts w:ascii="Arial" w:hAnsi="Arial" w:cs="Arial"/>
                <w:sz w:val="18"/>
              </w:rPr>
              <w:t>Actividades</w:t>
            </w:r>
          </w:p>
        </w:tc>
        <w:tc>
          <w:tcPr>
            <w:tcW w:w="2649"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077DDEA" w14:textId="09CE3E69" w:rsidR="003661C0" w:rsidRPr="00041FEC" w:rsidRDefault="003661C0" w:rsidP="003661C0">
            <w:pPr>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9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892FF3" w14:textId="483CFC10" w:rsidR="003661C0" w:rsidRPr="00041FEC" w:rsidRDefault="003661C0" w:rsidP="003661C0">
            <w:pPr>
              <w:jc w:val="center"/>
              <w:rPr>
                <w:rFonts w:ascii="Arial" w:hAnsi="Arial" w:cs="Arial"/>
                <w:sz w:val="18"/>
                <w:szCs w:val="18"/>
              </w:rPr>
            </w:pPr>
            <w:r w:rsidRPr="00041FEC">
              <w:rPr>
                <w:rFonts w:ascii="Arial" w:hAnsi="Arial" w:cs="Arial"/>
                <w:sz w:val="18"/>
              </w:rPr>
              <w:t>Responsable</w:t>
            </w:r>
          </w:p>
        </w:tc>
        <w:tc>
          <w:tcPr>
            <w:tcW w:w="127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701643B" w14:textId="669EDB4F" w:rsidR="003661C0" w:rsidRPr="00041FEC" w:rsidRDefault="003661C0" w:rsidP="003661C0">
            <w:pPr>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330DF79E" w14:textId="77777777" w:rsidTr="00393293">
        <w:trPr>
          <w:trHeight w:val="2155"/>
          <w:jc w:val="center"/>
        </w:trPr>
        <w:tc>
          <w:tcPr>
            <w:tcW w:w="1395" w:type="dxa"/>
            <w:vMerge w:val="restart"/>
            <w:tcBorders>
              <w:left w:val="single" w:sz="4" w:space="0" w:color="auto"/>
              <w:right w:val="single" w:sz="4" w:space="0" w:color="auto"/>
            </w:tcBorders>
          </w:tcPr>
          <w:p w14:paraId="52F8D576"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right w:val="single" w:sz="4" w:space="0" w:color="auto"/>
            </w:tcBorders>
            <w:vAlign w:val="center"/>
          </w:tcPr>
          <w:p w14:paraId="2F21E643" w14:textId="53E91B18" w:rsidR="003661C0" w:rsidRPr="00041FEC" w:rsidRDefault="003661C0" w:rsidP="003B1A7B">
            <w:pPr>
              <w:jc w:val="center"/>
              <w:rPr>
                <w:rFonts w:ascii="Arial" w:hAnsi="Arial" w:cs="Arial"/>
                <w:sz w:val="18"/>
                <w:szCs w:val="18"/>
              </w:rPr>
            </w:pPr>
            <w:r w:rsidRPr="00041FEC">
              <w:rPr>
                <w:rFonts w:ascii="Arial" w:hAnsi="Arial" w:cs="Arial"/>
                <w:sz w:val="18"/>
                <w:szCs w:val="18"/>
              </w:rPr>
              <w:t>1.2.</w:t>
            </w:r>
          </w:p>
        </w:tc>
        <w:tc>
          <w:tcPr>
            <w:tcW w:w="2208" w:type="dxa"/>
            <w:tcBorders>
              <w:top w:val="single" w:sz="4" w:space="0" w:color="auto"/>
              <w:left w:val="single" w:sz="4" w:space="0" w:color="auto"/>
              <w:bottom w:val="single" w:sz="4" w:space="0" w:color="auto"/>
              <w:right w:val="single" w:sz="4" w:space="0" w:color="auto"/>
            </w:tcBorders>
            <w:vAlign w:val="center"/>
          </w:tcPr>
          <w:p w14:paraId="428B5C60" w14:textId="630CC95B" w:rsidR="003661C0" w:rsidRPr="004B1D11" w:rsidRDefault="003661C0" w:rsidP="003B1A7B">
            <w:pPr>
              <w:pStyle w:val="TableParagraph"/>
              <w:spacing w:before="1"/>
              <w:ind w:left="4" w:right="142"/>
              <w:jc w:val="both"/>
              <w:rPr>
                <w:rFonts w:ascii="Arial" w:hAnsi="Arial" w:cs="Arial"/>
                <w:sz w:val="18"/>
                <w:szCs w:val="18"/>
              </w:rPr>
            </w:pPr>
            <w:r w:rsidRPr="004B1D11">
              <w:rPr>
                <w:rFonts w:ascii="Arial" w:hAnsi="Arial" w:cs="Arial"/>
                <w:sz w:val="18"/>
                <w:szCs w:val="18"/>
              </w:rPr>
              <w:t>Publicar cada 3 meses un informe que consolide el estado de avance de los Indicadores de Gestión</w:t>
            </w:r>
          </w:p>
        </w:tc>
        <w:tc>
          <w:tcPr>
            <w:tcW w:w="1448" w:type="dxa"/>
            <w:tcBorders>
              <w:top w:val="single" w:sz="4" w:space="0" w:color="auto"/>
              <w:left w:val="single" w:sz="4" w:space="0" w:color="auto"/>
              <w:bottom w:val="single" w:sz="4" w:space="0" w:color="auto"/>
              <w:right w:val="single" w:sz="4" w:space="0" w:color="auto"/>
            </w:tcBorders>
            <w:vAlign w:val="center"/>
          </w:tcPr>
          <w:p w14:paraId="1A0817AA" w14:textId="77777777"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 xml:space="preserve">4 </w:t>
            </w:r>
          </w:p>
          <w:p w14:paraId="62CA4E56" w14:textId="7DB952D2"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Informes publicados del estado de avance de los Indicadores de Gestión, en formato Excel</w:t>
            </w:r>
          </w:p>
        </w:tc>
        <w:tc>
          <w:tcPr>
            <w:tcW w:w="1201" w:type="dxa"/>
            <w:tcBorders>
              <w:top w:val="single" w:sz="4" w:space="0" w:color="auto"/>
              <w:left w:val="single" w:sz="4" w:space="0" w:color="auto"/>
              <w:bottom w:val="single" w:sz="4" w:space="0" w:color="auto"/>
              <w:right w:val="single" w:sz="4" w:space="0" w:color="auto"/>
            </w:tcBorders>
            <w:vAlign w:val="center"/>
          </w:tcPr>
          <w:p w14:paraId="00E4E90B" w14:textId="77777777" w:rsidR="003661C0" w:rsidRPr="004B1D11" w:rsidRDefault="003661C0" w:rsidP="003B1A7B">
            <w:pPr>
              <w:pStyle w:val="TableParagraph"/>
              <w:spacing w:before="167"/>
              <w:ind w:left="15"/>
              <w:jc w:val="center"/>
              <w:rPr>
                <w:rFonts w:ascii="Arial" w:hAnsi="Arial" w:cs="Arial"/>
                <w:sz w:val="18"/>
                <w:szCs w:val="18"/>
              </w:rPr>
            </w:pPr>
            <w:r w:rsidRPr="004B1D11">
              <w:rPr>
                <w:rFonts w:ascii="Arial" w:hAnsi="Arial" w:cs="Arial"/>
                <w:w w:val="99"/>
                <w:sz w:val="18"/>
                <w:szCs w:val="18"/>
              </w:rPr>
              <w:t>#</w:t>
            </w:r>
          </w:p>
          <w:p w14:paraId="2C557B5B" w14:textId="0EF85A62"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47"/>
                <w:sz w:val="18"/>
                <w:szCs w:val="18"/>
              </w:rPr>
              <w:t xml:space="preserve"> </w:t>
            </w:r>
            <w:r w:rsidRPr="004B1D11">
              <w:rPr>
                <w:rFonts w:ascii="Arial" w:hAnsi="Arial" w:cs="Arial"/>
                <w:sz w:val="18"/>
                <w:szCs w:val="18"/>
              </w:rPr>
              <w:t>publicados</w:t>
            </w:r>
          </w:p>
          <w:p w14:paraId="68B01F0A" w14:textId="39527ABA" w:rsidR="003661C0" w:rsidRPr="004B1D11" w:rsidRDefault="003661C0" w:rsidP="003B1A7B">
            <w:pPr>
              <w:pStyle w:val="TableParagraph"/>
              <w:ind w:left="178" w:right="158"/>
              <w:jc w:val="center"/>
              <w:rPr>
                <w:rFonts w:ascii="Arial" w:hAnsi="Arial" w:cs="Arial"/>
                <w:spacing w:val="1"/>
                <w:sz w:val="18"/>
                <w:szCs w:val="18"/>
              </w:rPr>
            </w:pPr>
            <w:r w:rsidRPr="004B1D11">
              <w:rPr>
                <w:rFonts w:ascii="Arial" w:hAnsi="Arial" w:cs="Arial"/>
                <w:sz w:val="18"/>
                <w:szCs w:val="18"/>
              </w:rPr>
              <w:t>--------------</w:t>
            </w:r>
          </w:p>
          <w:p w14:paraId="68CD07C3" w14:textId="06314CA1"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4</w:t>
            </w:r>
          </w:p>
          <w:p w14:paraId="1CAFA999" w14:textId="3348E7FB" w:rsidR="003661C0" w:rsidRPr="004B1D11" w:rsidRDefault="003661C0" w:rsidP="003B1A7B">
            <w:pPr>
              <w:pStyle w:val="TableParagraph"/>
              <w:ind w:left="112" w:right="94"/>
              <w:jc w:val="center"/>
              <w:rPr>
                <w:rFonts w:ascii="Arial" w:hAnsi="Arial" w:cs="Arial"/>
                <w:sz w:val="18"/>
                <w:szCs w:val="18"/>
              </w:rPr>
            </w:pPr>
            <w:r w:rsidRPr="004B1D11">
              <w:rPr>
                <w:rFonts w:ascii="Arial" w:hAnsi="Arial" w:cs="Arial"/>
                <w:sz w:val="18"/>
                <w:szCs w:val="18"/>
              </w:rPr>
              <w:t>informes</w:t>
            </w:r>
          </w:p>
          <w:p w14:paraId="7763A603" w14:textId="1A0A04C9"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programados</w:t>
            </w:r>
          </w:p>
        </w:tc>
        <w:tc>
          <w:tcPr>
            <w:tcW w:w="1912" w:type="dxa"/>
            <w:tcBorders>
              <w:top w:val="single" w:sz="4" w:space="0" w:color="auto"/>
              <w:left w:val="single" w:sz="4" w:space="0" w:color="auto"/>
              <w:bottom w:val="single" w:sz="4" w:space="0" w:color="auto"/>
              <w:right w:val="single" w:sz="4" w:space="0" w:color="auto"/>
            </w:tcBorders>
            <w:vAlign w:val="center"/>
          </w:tcPr>
          <w:p w14:paraId="44E4CACF" w14:textId="57F66312" w:rsidR="003661C0" w:rsidRPr="004B1D11" w:rsidRDefault="003661C0" w:rsidP="003B1A7B">
            <w:pPr>
              <w:pStyle w:val="TableParagraph"/>
              <w:spacing w:before="1"/>
              <w:ind w:left="97" w:right="287"/>
              <w:jc w:val="center"/>
              <w:rPr>
                <w:rFonts w:ascii="Arial" w:hAnsi="Arial" w:cs="Arial"/>
                <w:spacing w:val="-1"/>
                <w:sz w:val="18"/>
                <w:szCs w:val="18"/>
              </w:rPr>
            </w:pPr>
            <w:r w:rsidRPr="004B1D11">
              <w:rPr>
                <w:rFonts w:ascii="Arial" w:hAnsi="Arial" w:cs="Arial"/>
                <w:sz w:val="18"/>
                <w:szCs w:val="18"/>
              </w:rPr>
              <w:t>Oficina de Planeación y Sistemas</w:t>
            </w:r>
          </w:p>
        </w:tc>
        <w:tc>
          <w:tcPr>
            <w:tcW w:w="1270" w:type="dxa"/>
            <w:tcBorders>
              <w:top w:val="single" w:sz="4" w:space="0" w:color="auto"/>
              <w:left w:val="single" w:sz="4" w:space="0" w:color="auto"/>
              <w:bottom w:val="single" w:sz="4" w:space="0" w:color="auto"/>
              <w:right w:val="single" w:sz="4" w:space="0" w:color="auto"/>
            </w:tcBorders>
            <w:vAlign w:val="center"/>
          </w:tcPr>
          <w:p w14:paraId="45FF1AE2" w14:textId="77777777" w:rsidR="003661C0" w:rsidRPr="004B1D11" w:rsidRDefault="003661C0" w:rsidP="003B1A7B">
            <w:pPr>
              <w:pStyle w:val="TableParagraph"/>
              <w:spacing w:before="8"/>
              <w:rPr>
                <w:rFonts w:ascii="Arial" w:hAnsi="Arial" w:cs="Arial"/>
                <w:sz w:val="18"/>
                <w:szCs w:val="18"/>
              </w:rPr>
            </w:pPr>
          </w:p>
          <w:p w14:paraId="66B73A20" w14:textId="218422DD" w:rsidR="003661C0" w:rsidRPr="004B1D11" w:rsidRDefault="00B5588F" w:rsidP="003B1A7B">
            <w:pPr>
              <w:jc w:val="center"/>
              <w:rPr>
                <w:rFonts w:ascii="Arial" w:hAnsi="Arial" w:cs="Arial"/>
                <w:sz w:val="18"/>
                <w:szCs w:val="18"/>
              </w:rPr>
            </w:pPr>
            <w:r w:rsidRPr="004B1D11">
              <w:rPr>
                <w:rFonts w:ascii="Arial" w:hAnsi="Arial" w:cs="Arial"/>
                <w:sz w:val="18"/>
                <w:szCs w:val="18"/>
              </w:rPr>
              <w:t>30</w:t>
            </w:r>
            <w:r w:rsidR="003661C0" w:rsidRPr="004B1D11">
              <w:rPr>
                <w:rFonts w:ascii="Arial" w:hAnsi="Arial" w:cs="Arial"/>
                <w:sz w:val="18"/>
                <w:szCs w:val="18"/>
              </w:rPr>
              <w:t xml:space="preserve"> de </w:t>
            </w:r>
            <w:r w:rsidRPr="004B1D11">
              <w:rPr>
                <w:rFonts w:ascii="Arial" w:hAnsi="Arial" w:cs="Arial"/>
                <w:sz w:val="18"/>
                <w:szCs w:val="18"/>
              </w:rPr>
              <w:t xml:space="preserve">febrero </w:t>
            </w:r>
            <w:r w:rsidR="003661C0" w:rsidRPr="004B1D11">
              <w:rPr>
                <w:rFonts w:ascii="Arial" w:hAnsi="Arial" w:cs="Arial"/>
                <w:sz w:val="18"/>
                <w:szCs w:val="18"/>
              </w:rPr>
              <w:t xml:space="preserve">  de 202</w:t>
            </w:r>
            <w:r w:rsidR="00F6466F" w:rsidRPr="004B1D11">
              <w:rPr>
                <w:rFonts w:ascii="Arial" w:hAnsi="Arial" w:cs="Arial"/>
                <w:sz w:val="18"/>
                <w:szCs w:val="18"/>
              </w:rPr>
              <w:t>4</w:t>
            </w:r>
            <w:r w:rsidR="003661C0" w:rsidRPr="004B1D11">
              <w:rPr>
                <w:rFonts w:ascii="Arial" w:hAnsi="Arial" w:cs="Arial"/>
                <w:sz w:val="18"/>
                <w:szCs w:val="18"/>
              </w:rPr>
              <w:t xml:space="preserve"> – 4º trim</w:t>
            </w:r>
            <w:r w:rsidRPr="004B1D11">
              <w:rPr>
                <w:rFonts w:ascii="Arial" w:hAnsi="Arial" w:cs="Arial"/>
                <w:sz w:val="18"/>
                <w:szCs w:val="18"/>
              </w:rPr>
              <w:t>estre del año 2023</w:t>
            </w:r>
            <w:r w:rsidR="003661C0" w:rsidRPr="004B1D11">
              <w:rPr>
                <w:rFonts w:ascii="Arial" w:hAnsi="Arial" w:cs="Arial"/>
                <w:sz w:val="18"/>
                <w:szCs w:val="18"/>
              </w:rPr>
              <w:t>.</w:t>
            </w:r>
          </w:p>
          <w:p w14:paraId="168C011C" w14:textId="28BC7FF0" w:rsidR="003661C0" w:rsidRPr="004B1D11" w:rsidRDefault="003661C0" w:rsidP="00F6466F">
            <w:pPr>
              <w:rPr>
                <w:rFonts w:ascii="Arial" w:hAnsi="Arial" w:cs="Arial"/>
                <w:sz w:val="18"/>
                <w:szCs w:val="18"/>
              </w:rPr>
            </w:pPr>
          </w:p>
          <w:p w14:paraId="14133B28" w14:textId="77777777" w:rsidR="003661C0" w:rsidRPr="004B1D11" w:rsidRDefault="003661C0" w:rsidP="003B1A7B">
            <w:pPr>
              <w:jc w:val="center"/>
              <w:rPr>
                <w:rFonts w:ascii="Arial" w:hAnsi="Arial" w:cs="Arial"/>
                <w:sz w:val="18"/>
                <w:szCs w:val="18"/>
              </w:rPr>
            </w:pPr>
          </w:p>
          <w:p w14:paraId="40D138E9" w14:textId="334F83D9" w:rsidR="003661C0" w:rsidRPr="004B1D11" w:rsidRDefault="003661C0" w:rsidP="003B1A7B">
            <w:pPr>
              <w:jc w:val="center"/>
              <w:rPr>
                <w:rFonts w:ascii="Arial" w:hAnsi="Arial" w:cs="Arial"/>
                <w:sz w:val="18"/>
                <w:szCs w:val="18"/>
              </w:rPr>
            </w:pPr>
            <w:r w:rsidRPr="004B1D11">
              <w:rPr>
                <w:rFonts w:ascii="Arial" w:hAnsi="Arial" w:cs="Arial"/>
                <w:sz w:val="18"/>
                <w:szCs w:val="18"/>
              </w:rPr>
              <w:t>30 de abril de 202</w:t>
            </w:r>
            <w:r w:rsidR="00B5588F" w:rsidRPr="004B1D11">
              <w:rPr>
                <w:rFonts w:ascii="Arial" w:hAnsi="Arial" w:cs="Arial"/>
                <w:sz w:val="18"/>
                <w:szCs w:val="18"/>
              </w:rPr>
              <w:t>4</w:t>
            </w:r>
          </w:p>
          <w:p w14:paraId="64CA6152" w14:textId="0AF08EED" w:rsidR="003661C0" w:rsidRPr="004B1D11" w:rsidRDefault="003661C0" w:rsidP="003B1A7B">
            <w:pPr>
              <w:jc w:val="center"/>
              <w:rPr>
                <w:rFonts w:ascii="Arial" w:hAnsi="Arial" w:cs="Arial"/>
                <w:sz w:val="18"/>
                <w:szCs w:val="18"/>
              </w:rPr>
            </w:pPr>
            <w:r w:rsidRPr="004B1D11">
              <w:rPr>
                <w:rFonts w:ascii="Arial" w:hAnsi="Arial" w:cs="Arial"/>
                <w:sz w:val="18"/>
                <w:szCs w:val="18"/>
              </w:rPr>
              <w:t>– 1 trim</w:t>
            </w:r>
            <w:r w:rsidR="00B5588F" w:rsidRPr="004B1D11">
              <w:rPr>
                <w:rFonts w:ascii="Arial" w:hAnsi="Arial" w:cs="Arial"/>
                <w:sz w:val="18"/>
                <w:szCs w:val="18"/>
              </w:rPr>
              <w:t>estre</w:t>
            </w:r>
            <w:r w:rsidRPr="004B1D11">
              <w:rPr>
                <w:rFonts w:ascii="Arial" w:hAnsi="Arial" w:cs="Arial"/>
                <w:sz w:val="18"/>
                <w:szCs w:val="18"/>
              </w:rPr>
              <w:t>. 202</w:t>
            </w:r>
            <w:r w:rsidR="00B5588F" w:rsidRPr="004B1D11">
              <w:rPr>
                <w:rFonts w:ascii="Arial" w:hAnsi="Arial" w:cs="Arial"/>
                <w:sz w:val="18"/>
                <w:szCs w:val="18"/>
              </w:rPr>
              <w:t>4</w:t>
            </w:r>
          </w:p>
          <w:p w14:paraId="43046E0A" w14:textId="77777777" w:rsidR="003661C0" w:rsidRPr="004B1D11" w:rsidRDefault="003661C0" w:rsidP="003B1A7B">
            <w:pPr>
              <w:jc w:val="center"/>
              <w:rPr>
                <w:rFonts w:ascii="Arial" w:hAnsi="Arial" w:cs="Arial"/>
                <w:sz w:val="18"/>
                <w:szCs w:val="18"/>
              </w:rPr>
            </w:pPr>
          </w:p>
          <w:p w14:paraId="1BFE5B03" w14:textId="417642B0" w:rsidR="003661C0" w:rsidRPr="004B1D11" w:rsidRDefault="003661C0" w:rsidP="003B1A7B">
            <w:pPr>
              <w:jc w:val="center"/>
              <w:rPr>
                <w:rFonts w:ascii="Arial" w:hAnsi="Arial" w:cs="Arial"/>
                <w:sz w:val="18"/>
                <w:szCs w:val="18"/>
              </w:rPr>
            </w:pPr>
            <w:r w:rsidRPr="004B1D11">
              <w:rPr>
                <w:rFonts w:ascii="Arial" w:hAnsi="Arial" w:cs="Arial"/>
                <w:sz w:val="18"/>
                <w:szCs w:val="18"/>
              </w:rPr>
              <w:t>30 de julio de 202</w:t>
            </w:r>
            <w:r w:rsidR="00B5588F" w:rsidRPr="004B1D11">
              <w:rPr>
                <w:rFonts w:ascii="Arial" w:hAnsi="Arial" w:cs="Arial"/>
                <w:sz w:val="18"/>
                <w:szCs w:val="18"/>
              </w:rPr>
              <w:t>4</w:t>
            </w:r>
          </w:p>
          <w:p w14:paraId="38DE9031" w14:textId="7816C697" w:rsidR="003661C0" w:rsidRPr="004B1D11" w:rsidRDefault="003661C0" w:rsidP="003B1A7B">
            <w:pPr>
              <w:jc w:val="center"/>
              <w:rPr>
                <w:rFonts w:ascii="Arial" w:hAnsi="Arial" w:cs="Arial"/>
                <w:sz w:val="18"/>
                <w:szCs w:val="18"/>
              </w:rPr>
            </w:pPr>
            <w:r w:rsidRPr="004B1D11">
              <w:rPr>
                <w:rFonts w:ascii="Arial" w:hAnsi="Arial" w:cs="Arial"/>
                <w:sz w:val="18"/>
                <w:szCs w:val="18"/>
              </w:rPr>
              <w:t>– 2º trim</w:t>
            </w:r>
            <w:r w:rsidR="00B5588F" w:rsidRPr="004B1D11">
              <w:rPr>
                <w:rFonts w:ascii="Arial" w:hAnsi="Arial" w:cs="Arial"/>
                <w:sz w:val="18"/>
                <w:szCs w:val="18"/>
              </w:rPr>
              <w:t>estre</w:t>
            </w:r>
            <w:r w:rsidRPr="004B1D11">
              <w:rPr>
                <w:rFonts w:ascii="Arial" w:hAnsi="Arial" w:cs="Arial"/>
                <w:sz w:val="18"/>
                <w:szCs w:val="18"/>
              </w:rPr>
              <w:t>. 202</w:t>
            </w:r>
            <w:r w:rsidR="00B5588F" w:rsidRPr="004B1D11">
              <w:rPr>
                <w:rFonts w:ascii="Arial" w:hAnsi="Arial" w:cs="Arial"/>
                <w:sz w:val="18"/>
                <w:szCs w:val="18"/>
              </w:rPr>
              <w:t>4</w:t>
            </w:r>
          </w:p>
          <w:p w14:paraId="4D4E6E4F" w14:textId="77777777" w:rsidR="003661C0" w:rsidRPr="004B1D11" w:rsidRDefault="003661C0" w:rsidP="003B1A7B">
            <w:pPr>
              <w:jc w:val="center"/>
              <w:rPr>
                <w:rFonts w:ascii="Arial" w:hAnsi="Arial" w:cs="Arial"/>
                <w:sz w:val="18"/>
                <w:szCs w:val="18"/>
              </w:rPr>
            </w:pPr>
          </w:p>
          <w:p w14:paraId="54EAA39D" w14:textId="77777777" w:rsidR="003661C0" w:rsidRPr="004B1D11" w:rsidRDefault="003661C0" w:rsidP="003B1A7B">
            <w:pPr>
              <w:jc w:val="center"/>
              <w:rPr>
                <w:rFonts w:ascii="Arial" w:hAnsi="Arial" w:cs="Arial"/>
                <w:sz w:val="18"/>
                <w:szCs w:val="18"/>
              </w:rPr>
            </w:pPr>
            <w:r w:rsidRPr="004B1D11">
              <w:rPr>
                <w:rFonts w:ascii="Arial" w:hAnsi="Arial" w:cs="Arial"/>
                <w:sz w:val="18"/>
                <w:szCs w:val="18"/>
              </w:rPr>
              <w:t>10 de noviembre</w:t>
            </w:r>
          </w:p>
          <w:p w14:paraId="4893B2D9" w14:textId="206B4C21" w:rsidR="003661C0" w:rsidRPr="004B1D11" w:rsidRDefault="003661C0" w:rsidP="003B1A7B">
            <w:pPr>
              <w:jc w:val="center"/>
              <w:rPr>
                <w:rFonts w:ascii="Arial" w:hAnsi="Arial" w:cs="Arial"/>
                <w:sz w:val="18"/>
                <w:szCs w:val="18"/>
              </w:rPr>
            </w:pPr>
            <w:r w:rsidRPr="004B1D11">
              <w:rPr>
                <w:rFonts w:ascii="Arial" w:hAnsi="Arial" w:cs="Arial"/>
                <w:sz w:val="18"/>
                <w:szCs w:val="18"/>
              </w:rPr>
              <w:t>de 202</w:t>
            </w:r>
            <w:r w:rsidR="00B5588F" w:rsidRPr="004B1D11">
              <w:rPr>
                <w:rFonts w:ascii="Arial" w:hAnsi="Arial" w:cs="Arial"/>
                <w:sz w:val="18"/>
                <w:szCs w:val="18"/>
              </w:rPr>
              <w:t>4</w:t>
            </w:r>
            <w:r w:rsidRPr="004B1D11">
              <w:rPr>
                <w:rFonts w:ascii="Arial" w:hAnsi="Arial" w:cs="Arial"/>
                <w:sz w:val="18"/>
                <w:szCs w:val="18"/>
              </w:rPr>
              <w:t xml:space="preserve"> – 3 trim.</w:t>
            </w:r>
          </w:p>
          <w:p w14:paraId="13E8A858" w14:textId="06B2E6BA" w:rsidR="003661C0" w:rsidRPr="004B1D11" w:rsidRDefault="003661C0" w:rsidP="003B1A7B">
            <w:pPr>
              <w:jc w:val="center"/>
              <w:rPr>
                <w:rFonts w:ascii="Arial" w:hAnsi="Arial" w:cs="Arial"/>
                <w:sz w:val="18"/>
                <w:szCs w:val="18"/>
              </w:rPr>
            </w:pPr>
            <w:r w:rsidRPr="004B1D11">
              <w:rPr>
                <w:rFonts w:ascii="Arial" w:hAnsi="Arial" w:cs="Arial"/>
                <w:sz w:val="18"/>
                <w:szCs w:val="18"/>
              </w:rPr>
              <w:t>202</w:t>
            </w:r>
            <w:r w:rsidR="00F6466F" w:rsidRPr="004B1D11">
              <w:rPr>
                <w:rFonts w:ascii="Arial" w:hAnsi="Arial" w:cs="Arial"/>
                <w:sz w:val="18"/>
                <w:szCs w:val="18"/>
              </w:rPr>
              <w:t>4</w:t>
            </w:r>
          </w:p>
          <w:p w14:paraId="18453BA5" w14:textId="224388ED" w:rsidR="003661C0" w:rsidRPr="004B1D11" w:rsidRDefault="003661C0" w:rsidP="003B1A7B">
            <w:pPr>
              <w:jc w:val="center"/>
              <w:rPr>
                <w:rFonts w:ascii="Arial" w:hAnsi="Arial" w:cs="Arial"/>
                <w:sz w:val="18"/>
                <w:szCs w:val="18"/>
              </w:rPr>
            </w:pPr>
          </w:p>
        </w:tc>
      </w:tr>
      <w:tr w:rsidR="003661C0" w:rsidRPr="00041FEC" w14:paraId="38C48A6B" w14:textId="77777777" w:rsidTr="00393293">
        <w:trPr>
          <w:trHeight w:val="3834"/>
          <w:jc w:val="center"/>
        </w:trPr>
        <w:tc>
          <w:tcPr>
            <w:tcW w:w="1395" w:type="dxa"/>
            <w:vMerge/>
            <w:tcBorders>
              <w:left w:val="single" w:sz="4" w:space="0" w:color="auto"/>
              <w:right w:val="single" w:sz="4" w:space="0" w:color="auto"/>
            </w:tcBorders>
          </w:tcPr>
          <w:p w14:paraId="07945D3E"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tcBorders>
            <w:vAlign w:val="center"/>
          </w:tcPr>
          <w:p w14:paraId="61C9D409" w14:textId="6D288F89" w:rsidR="003661C0" w:rsidRPr="00041FEC" w:rsidRDefault="003661C0" w:rsidP="003B1A7B">
            <w:pPr>
              <w:jc w:val="center"/>
              <w:rPr>
                <w:rFonts w:ascii="Arial" w:hAnsi="Arial" w:cs="Arial"/>
                <w:sz w:val="18"/>
                <w:szCs w:val="18"/>
              </w:rPr>
            </w:pPr>
            <w:r w:rsidRPr="00041FEC">
              <w:rPr>
                <w:rFonts w:ascii="Arial" w:hAnsi="Arial" w:cs="Arial"/>
                <w:sz w:val="18"/>
                <w:szCs w:val="18"/>
              </w:rPr>
              <w:t>1.3.</w:t>
            </w:r>
          </w:p>
        </w:tc>
        <w:tc>
          <w:tcPr>
            <w:tcW w:w="2208" w:type="dxa"/>
            <w:tcBorders>
              <w:top w:val="single" w:sz="4" w:space="0" w:color="auto"/>
              <w:bottom w:val="single" w:sz="4" w:space="0" w:color="auto"/>
            </w:tcBorders>
            <w:vAlign w:val="center"/>
          </w:tcPr>
          <w:p w14:paraId="1DF23A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Divulgar y socializar a</w:t>
            </w:r>
          </w:p>
          <w:p w14:paraId="70BE2BE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través de correos</w:t>
            </w:r>
          </w:p>
          <w:p w14:paraId="4AA6816D"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electrónicos, intranet y/o</w:t>
            </w:r>
          </w:p>
          <w:p w14:paraId="70C0040B"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página web de la</w:t>
            </w:r>
          </w:p>
          <w:p w14:paraId="116804D9"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Corporación, comunicados y</w:t>
            </w:r>
          </w:p>
          <w:p w14:paraId="5E8EAD3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mensajes de sensibilización</w:t>
            </w:r>
          </w:p>
          <w:p w14:paraId="2297A2D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sobre las categorías de la</w:t>
            </w:r>
          </w:p>
          <w:p w14:paraId="2E4E2097"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Ley 1712 de 2014 y sus</w:t>
            </w:r>
          </w:p>
          <w:p w14:paraId="064513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decretos reglamentarios,</w:t>
            </w:r>
          </w:p>
          <w:p w14:paraId="230CDCA0"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según la matriz de</w:t>
            </w:r>
          </w:p>
          <w:p w14:paraId="3F78A10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autodiagnóstico de la</w:t>
            </w:r>
          </w:p>
          <w:p w14:paraId="11C60DD1"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Procuraduría General de la</w:t>
            </w:r>
          </w:p>
          <w:p w14:paraId="16D8462C" w14:textId="3DB581E0" w:rsidR="003661C0"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Nación.</w:t>
            </w:r>
          </w:p>
        </w:tc>
        <w:tc>
          <w:tcPr>
            <w:tcW w:w="1448" w:type="dxa"/>
            <w:tcBorders>
              <w:top w:val="single" w:sz="4" w:space="0" w:color="auto"/>
              <w:bottom w:val="single" w:sz="4" w:space="0" w:color="auto"/>
            </w:tcBorders>
            <w:vAlign w:val="center"/>
          </w:tcPr>
          <w:p w14:paraId="5460C75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5 campañas, se</w:t>
            </w:r>
          </w:p>
          <w:p w14:paraId="1FCC4BE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incluirá en cada</w:t>
            </w:r>
          </w:p>
          <w:p w14:paraId="7B886143"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una de ellas de</w:t>
            </w:r>
          </w:p>
          <w:p w14:paraId="3A0835B6"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manera progresiva</w:t>
            </w:r>
          </w:p>
          <w:p w14:paraId="6801500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las 11 categorías</w:t>
            </w:r>
          </w:p>
          <w:p w14:paraId="1567C5E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de la Ley de</w:t>
            </w:r>
          </w:p>
          <w:p w14:paraId="0208C4DA" w14:textId="492012F2" w:rsidR="003661C0" w:rsidRPr="004B1D11" w:rsidRDefault="007F53EE" w:rsidP="007F53EE">
            <w:pPr>
              <w:pStyle w:val="TableParagraph"/>
              <w:jc w:val="center"/>
              <w:rPr>
                <w:rFonts w:ascii="Arial" w:hAnsi="Arial" w:cs="Arial"/>
                <w:sz w:val="18"/>
                <w:szCs w:val="18"/>
              </w:rPr>
            </w:pPr>
            <w:r w:rsidRPr="004B1D11">
              <w:rPr>
                <w:rFonts w:ascii="Arial" w:hAnsi="Arial" w:cs="Arial"/>
                <w:sz w:val="18"/>
                <w:szCs w:val="18"/>
              </w:rPr>
              <w:t>Transparencia</w:t>
            </w:r>
          </w:p>
        </w:tc>
        <w:tc>
          <w:tcPr>
            <w:tcW w:w="1201" w:type="dxa"/>
            <w:tcBorders>
              <w:top w:val="single" w:sz="4" w:space="0" w:color="auto"/>
              <w:bottom w:val="single" w:sz="4" w:space="0" w:color="auto"/>
            </w:tcBorders>
            <w:vAlign w:val="center"/>
          </w:tcPr>
          <w:p w14:paraId="086322B2" w14:textId="664C58E1" w:rsidR="009577DC" w:rsidRPr="004B1D11" w:rsidRDefault="003661C0" w:rsidP="009577DC">
            <w:pPr>
              <w:pStyle w:val="TableParagraph"/>
              <w:spacing w:before="167"/>
              <w:ind w:left="140" w:right="138"/>
              <w:jc w:val="center"/>
              <w:rPr>
                <w:rFonts w:ascii="Arial" w:hAnsi="Arial" w:cs="Arial"/>
                <w:sz w:val="18"/>
                <w:szCs w:val="18"/>
              </w:rPr>
            </w:pPr>
            <w:r w:rsidRPr="004B1D11">
              <w:rPr>
                <w:rFonts w:ascii="Arial" w:hAnsi="Arial" w:cs="Arial"/>
                <w:sz w:val="18"/>
                <w:szCs w:val="18"/>
              </w:rPr>
              <w:t xml:space="preserve"> </w:t>
            </w:r>
          </w:p>
          <w:p w14:paraId="081D202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0671F4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6F27DFF3"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divulgadas</w:t>
            </w:r>
          </w:p>
          <w:p w14:paraId="67C7627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7194C5D"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5</w:t>
            </w:r>
          </w:p>
          <w:p w14:paraId="50938385"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2574A1E2" w14:textId="46296932" w:rsidR="003661C0" w:rsidRPr="004B1D11" w:rsidRDefault="007F53EE" w:rsidP="007F53EE">
            <w:pPr>
              <w:pStyle w:val="TableParagraph"/>
              <w:spacing w:before="167"/>
              <w:ind w:left="140" w:right="138"/>
              <w:jc w:val="center"/>
              <w:rPr>
                <w:rFonts w:ascii="Arial" w:hAnsi="Arial" w:cs="Arial"/>
                <w:w w:val="99"/>
                <w:sz w:val="18"/>
                <w:szCs w:val="18"/>
              </w:rPr>
            </w:pPr>
            <w:r w:rsidRPr="004B1D11">
              <w:rPr>
                <w:rFonts w:ascii="Arial" w:hAnsi="Arial" w:cs="Arial"/>
                <w:sz w:val="18"/>
                <w:szCs w:val="18"/>
              </w:rPr>
              <w:t>diseñadas</w:t>
            </w:r>
          </w:p>
        </w:tc>
        <w:tc>
          <w:tcPr>
            <w:tcW w:w="1912" w:type="dxa"/>
            <w:tcBorders>
              <w:top w:val="single" w:sz="4" w:space="0" w:color="auto"/>
              <w:bottom w:val="single" w:sz="4" w:space="0" w:color="auto"/>
            </w:tcBorders>
            <w:vAlign w:val="center"/>
          </w:tcPr>
          <w:p w14:paraId="61EA43D1" w14:textId="2B756BD4" w:rsidR="007F53EE" w:rsidRPr="004B1D11" w:rsidRDefault="009577DC" w:rsidP="007F53EE">
            <w:pPr>
              <w:pStyle w:val="TableParagraph"/>
              <w:ind w:left="97" w:right="336"/>
              <w:jc w:val="center"/>
              <w:rPr>
                <w:rFonts w:ascii="Arial" w:hAnsi="Arial" w:cs="Arial"/>
                <w:sz w:val="18"/>
                <w:szCs w:val="18"/>
              </w:rPr>
            </w:pPr>
            <w:r w:rsidRPr="004B1D11">
              <w:rPr>
                <w:rFonts w:ascii="Arial" w:hAnsi="Arial" w:cs="Arial"/>
                <w:sz w:val="18"/>
                <w:szCs w:val="18"/>
              </w:rPr>
              <w:t>"</w:t>
            </w:r>
            <w:r w:rsidR="007F53EE" w:rsidRPr="004B1D11">
              <w:t xml:space="preserve"> </w:t>
            </w:r>
            <w:r w:rsidR="007F53EE" w:rsidRPr="004B1D11">
              <w:rPr>
                <w:rFonts w:ascii="Arial" w:hAnsi="Arial" w:cs="Arial"/>
                <w:sz w:val="18"/>
                <w:szCs w:val="18"/>
              </w:rPr>
              <w:t>Oficina de</w:t>
            </w:r>
          </w:p>
          <w:p w14:paraId="73388CB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Planeación y</w:t>
            </w:r>
          </w:p>
          <w:p w14:paraId="5B7BB9AC" w14:textId="03053759"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Sistemas (</w:t>
            </w:r>
            <w:r w:rsidR="007F53EE" w:rsidRPr="004B1D11">
              <w:rPr>
                <w:rFonts w:ascii="Arial" w:hAnsi="Arial" w:cs="Arial"/>
                <w:sz w:val="18"/>
                <w:szCs w:val="18"/>
              </w:rPr>
              <w:t>será el</w:t>
            </w:r>
          </w:p>
          <w:p w14:paraId="348EF0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encargado de</w:t>
            </w:r>
          </w:p>
          <w:p w14:paraId="6AA57444" w14:textId="747D23D4"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entregar insumos</w:t>
            </w:r>
            <w:r w:rsidR="007F53EE" w:rsidRPr="004B1D11">
              <w:rPr>
                <w:rFonts w:ascii="Arial" w:hAnsi="Arial" w:cs="Arial"/>
                <w:sz w:val="18"/>
                <w:szCs w:val="18"/>
              </w:rPr>
              <w:t xml:space="preserve"> y</w:t>
            </w:r>
          </w:p>
          <w:p w14:paraId="686A3AAE"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publicar dichas</w:t>
            </w:r>
          </w:p>
          <w:p w14:paraId="4E5A0737"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campañas) Oficina</w:t>
            </w:r>
          </w:p>
          <w:p w14:paraId="6ED3B9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de información y</w:t>
            </w:r>
          </w:p>
          <w:p w14:paraId="4B787D2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prensa (Apoyará en</w:t>
            </w:r>
          </w:p>
          <w:p w14:paraId="6866851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la divulgación en el</w:t>
            </w:r>
          </w:p>
          <w:p w14:paraId="400D3646"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canal y edición del</w:t>
            </w:r>
          </w:p>
          <w:p w14:paraId="55E7F09F"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material gráfico y</w:t>
            </w:r>
          </w:p>
          <w:p w14:paraId="067327E9" w14:textId="3E06F1C2" w:rsidR="003661C0"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audiovisual)</w:t>
            </w:r>
          </w:p>
        </w:tc>
        <w:tc>
          <w:tcPr>
            <w:tcW w:w="1270" w:type="dxa"/>
            <w:tcBorders>
              <w:top w:val="single" w:sz="4" w:space="0" w:color="auto"/>
              <w:bottom w:val="single" w:sz="4" w:space="0" w:color="auto"/>
            </w:tcBorders>
            <w:vAlign w:val="center"/>
          </w:tcPr>
          <w:p w14:paraId="20C9BD24"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Bimensual</w:t>
            </w:r>
          </w:p>
          <w:p w14:paraId="7669C0CD" w14:textId="184A2492"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w:t>
            </w:r>
            <w:r w:rsidR="00F6466F" w:rsidRPr="004B1D11">
              <w:rPr>
                <w:rFonts w:ascii="Arial" w:hAnsi="Arial" w:cs="Arial"/>
                <w:sz w:val="18"/>
                <w:szCs w:val="18"/>
              </w:rPr>
              <w:t xml:space="preserve"> </w:t>
            </w:r>
            <w:r w:rsidRPr="004B1D11">
              <w:rPr>
                <w:rFonts w:ascii="Arial" w:hAnsi="Arial" w:cs="Arial"/>
                <w:sz w:val="18"/>
                <w:szCs w:val="18"/>
              </w:rPr>
              <w:t>partir de marzo</w:t>
            </w:r>
          </w:p>
          <w:p w14:paraId="5216778D"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 diciembre de</w:t>
            </w:r>
          </w:p>
          <w:p w14:paraId="0ACEC0BB" w14:textId="5483D158" w:rsidR="003661C0"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 xml:space="preserve">2024 </w:t>
            </w:r>
            <w:r w:rsidR="009577DC" w:rsidRPr="004B1D11">
              <w:rPr>
                <w:rFonts w:ascii="Arial" w:hAnsi="Arial" w:cs="Arial"/>
                <w:sz w:val="18"/>
                <w:szCs w:val="18"/>
              </w:rPr>
              <w:t>"</w:t>
            </w:r>
          </w:p>
        </w:tc>
      </w:tr>
    </w:tbl>
    <w:p w14:paraId="75A9E9B6" w14:textId="2EB1B5A0" w:rsidR="003661C0" w:rsidRPr="00041FEC" w:rsidRDefault="003661C0">
      <w:pPr>
        <w:rPr>
          <w:rFonts w:ascii="Arial" w:hAnsi="Arial" w:cs="Arial"/>
        </w:rPr>
      </w:pPr>
    </w:p>
    <w:p w14:paraId="729183F4" w14:textId="538016C2" w:rsidR="003661C0" w:rsidRPr="00041FEC" w:rsidRDefault="003661C0">
      <w:pPr>
        <w:rPr>
          <w:rFonts w:ascii="Arial" w:hAnsi="Arial" w:cs="Arial"/>
        </w:rPr>
      </w:pPr>
    </w:p>
    <w:p w14:paraId="697B04F8" w14:textId="0C3575C7" w:rsidR="003661C0" w:rsidRDefault="003661C0">
      <w:pPr>
        <w:rPr>
          <w:rFonts w:ascii="Arial" w:hAnsi="Arial" w:cs="Arial"/>
        </w:rPr>
      </w:pPr>
    </w:p>
    <w:p w14:paraId="79F3F7EE" w14:textId="1F7B5ED9" w:rsidR="00EB0583" w:rsidRDefault="00EB0583">
      <w:pPr>
        <w:rPr>
          <w:rFonts w:ascii="Arial" w:hAnsi="Arial" w:cs="Arial"/>
        </w:rPr>
      </w:pPr>
    </w:p>
    <w:p w14:paraId="5AF26832" w14:textId="20943D4D" w:rsidR="00EB0583" w:rsidRDefault="00EB0583">
      <w:pPr>
        <w:rPr>
          <w:rFonts w:ascii="Arial" w:hAnsi="Arial" w:cs="Arial"/>
        </w:rPr>
      </w:pPr>
    </w:p>
    <w:p w14:paraId="72008577" w14:textId="190D25E9" w:rsidR="00EB0583" w:rsidRDefault="00EB0583">
      <w:pPr>
        <w:rPr>
          <w:rFonts w:ascii="Arial" w:hAnsi="Arial" w:cs="Arial"/>
        </w:rPr>
      </w:pPr>
    </w:p>
    <w:p w14:paraId="287422E7" w14:textId="0A6BC7CC" w:rsidR="00EB0583" w:rsidRDefault="00EB0583">
      <w:pPr>
        <w:rPr>
          <w:rFonts w:ascii="Arial" w:hAnsi="Arial" w:cs="Arial"/>
        </w:rPr>
      </w:pPr>
    </w:p>
    <w:p w14:paraId="63DC8259" w14:textId="1D8174BD" w:rsidR="00EB0583" w:rsidRDefault="00EB0583">
      <w:pPr>
        <w:rPr>
          <w:rFonts w:ascii="Arial" w:hAnsi="Arial" w:cs="Arial"/>
        </w:rPr>
      </w:pPr>
    </w:p>
    <w:p w14:paraId="0A68396D" w14:textId="5B6FB801" w:rsidR="00EB0583" w:rsidRDefault="00EB0583">
      <w:pPr>
        <w:rPr>
          <w:rFonts w:ascii="Arial" w:hAnsi="Arial" w:cs="Arial"/>
        </w:rPr>
      </w:pPr>
    </w:p>
    <w:p w14:paraId="67F2DB0C" w14:textId="6ACA4FA5" w:rsidR="00EB0583" w:rsidRDefault="00EB0583">
      <w:pPr>
        <w:rPr>
          <w:rFonts w:ascii="Arial" w:hAnsi="Arial" w:cs="Arial"/>
        </w:rPr>
      </w:pPr>
    </w:p>
    <w:p w14:paraId="6E5E698B" w14:textId="77777777" w:rsidR="00EB0583" w:rsidRPr="00041FEC" w:rsidRDefault="00EB0583">
      <w:pPr>
        <w:rPr>
          <w:rFonts w:ascii="Arial" w:hAnsi="Arial" w:cs="Arial"/>
        </w:rPr>
      </w:pPr>
    </w:p>
    <w:p w14:paraId="5658E2B6" w14:textId="77777777" w:rsidR="003B1A7B" w:rsidRPr="00041FEC" w:rsidRDefault="003B1A7B">
      <w:pPr>
        <w:rPr>
          <w:rFonts w:ascii="Arial" w:hAnsi="Arial" w:cs="Arial"/>
        </w:rPr>
      </w:pPr>
    </w:p>
    <w:p w14:paraId="721F868C" w14:textId="77777777" w:rsidR="003661C0" w:rsidRPr="00041FEC" w:rsidRDefault="003661C0">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76"/>
        <w:gridCol w:w="2135"/>
        <w:gridCol w:w="1400"/>
        <w:gridCol w:w="1161"/>
        <w:gridCol w:w="1849"/>
        <w:gridCol w:w="1364"/>
      </w:tblGrid>
      <w:tr w:rsidR="003661C0" w:rsidRPr="00041FEC" w14:paraId="786E6F8C" w14:textId="77777777" w:rsidTr="00551132">
        <w:trPr>
          <w:trHeight w:val="503"/>
          <w:jc w:val="center"/>
        </w:trPr>
        <w:tc>
          <w:tcPr>
            <w:tcW w:w="1349" w:type="dxa"/>
            <w:tcBorders>
              <w:left w:val="single" w:sz="4" w:space="0" w:color="auto"/>
              <w:right w:val="single" w:sz="4" w:space="0" w:color="auto"/>
            </w:tcBorders>
            <w:shd w:val="clear" w:color="auto" w:fill="D6EBB7" w:themeFill="accent1" w:themeFillTint="66"/>
            <w:vAlign w:val="center"/>
          </w:tcPr>
          <w:p w14:paraId="0444D8E8" w14:textId="11D1D512" w:rsidR="003661C0" w:rsidRPr="00041FEC" w:rsidRDefault="003661C0" w:rsidP="003661C0">
            <w:pPr>
              <w:jc w:val="center"/>
              <w:rPr>
                <w:rFonts w:ascii="Arial" w:hAnsi="Arial" w:cs="Arial"/>
                <w:sz w:val="16"/>
                <w:szCs w:val="16"/>
              </w:rPr>
            </w:pPr>
            <w:r w:rsidRPr="00041FEC">
              <w:rPr>
                <w:rFonts w:ascii="Arial" w:hAnsi="Arial" w:cs="Arial"/>
                <w:sz w:val="18"/>
              </w:rPr>
              <w:t>Subcomponente</w:t>
            </w:r>
          </w:p>
        </w:tc>
        <w:tc>
          <w:tcPr>
            <w:tcW w:w="2511" w:type="dxa"/>
            <w:gridSpan w:val="2"/>
            <w:tcBorders>
              <w:top w:val="single" w:sz="4" w:space="0" w:color="auto"/>
              <w:left w:val="single" w:sz="4" w:space="0" w:color="auto"/>
              <w:bottom w:val="single" w:sz="4" w:space="0" w:color="auto"/>
            </w:tcBorders>
            <w:shd w:val="clear" w:color="auto" w:fill="D6EBB7" w:themeFill="accent1" w:themeFillTint="66"/>
            <w:vAlign w:val="center"/>
          </w:tcPr>
          <w:p w14:paraId="5D49EF21" w14:textId="39E7C8AA" w:rsidR="003661C0" w:rsidRPr="00041FEC" w:rsidRDefault="003661C0" w:rsidP="003661C0">
            <w:pPr>
              <w:pStyle w:val="TableParagraph"/>
              <w:ind w:left="108" w:right="93"/>
              <w:jc w:val="center"/>
              <w:rPr>
                <w:rFonts w:ascii="Arial" w:hAnsi="Arial" w:cs="Arial"/>
                <w:sz w:val="18"/>
                <w:szCs w:val="18"/>
              </w:rPr>
            </w:pPr>
            <w:r w:rsidRPr="00041FEC">
              <w:rPr>
                <w:rFonts w:ascii="Arial" w:hAnsi="Arial" w:cs="Arial"/>
                <w:sz w:val="18"/>
              </w:rPr>
              <w:t>Actividades</w:t>
            </w:r>
          </w:p>
        </w:tc>
        <w:tc>
          <w:tcPr>
            <w:tcW w:w="1400" w:type="dxa"/>
            <w:tcBorders>
              <w:top w:val="single" w:sz="4" w:space="0" w:color="auto"/>
              <w:bottom w:val="single" w:sz="4" w:space="0" w:color="auto"/>
            </w:tcBorders>
            <w:shd w:val="clear" w:color="auto" w:fill="D6EBB7" w:themeFill="accent1" w:themeFillTint="66"/>
            <w:vAlign w:val="center"/>
          </w:tcPr>
          <w:p w14:paraId="7867AB6A" w14:textId="0C09F349" w:rsidR="003661C0" w:rsidRPr="00041FEC" w:rsidRDefault="003661C0" w:rsidP="003661C0">
            <w:pPr>
              <w:pStyle w:val="TableParagraph"/>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161" w:type="dxa"/>
            <w:tcBorders>
              <w:top w:val="single" w:sz="4" w:space="0" w:color="auto"/>
              <w:bottom w:val="single" w:sz="4" w:space="0" w:color="auto"/>
            </w:tcBorders>
            <w:shd w:val="clear" w:color="auto" w:fill="D6EBB7" w:themeFill="accent1" w:themeFillTint="66"/>
            <w:vAlign w:val="center"/>
          </w:tcPr>
          <w:p w14:paraId="3C27E6F6" w14:textId="7A5F91B4" w:rsidR="003661C0" w:rsidRPr="00041FEC" w:rsidRDefault="003661C0" w:rsidP="003661C0">
            <w:pPr>
              <w:pStyle w:val="TableParagraph"/>
              <w:spacing w:line="259" w:lineRule="auto"/>
              <w:ind w:left="140" w:right="138"/>
              <w:jc w:val="center"/>
              <w:rPr>
                <w:rFonts w:ascii="Arial" w:hAnsi="Arial" w:cs="Arial"/>
                <w:sz w:val="18"/>
                <w:szCs w:val="18"/>
              </w:rPr>
            </w:pPr>
            <w:r w:rsidRPr="00041FEC">
              <w:rPr>
                <w:rFonts w:ascii="Arial" w:hAnsi="Arial" w:cs="Arial"/>
                <w:sz w:val="18"/>
              </w:rPr>
              <w:t>Indicador</w:t>
            </w:r>
          </w:p>
        </w:tc>
        <w:tc>
          <w:tcPr>
            <w:tcW w:w="1849" w:type="dxa"/>
            <w:tcBorders>
              <w:top w:val="single" w:sz="4" w:space="0" w:color="auto"/>
              <w:bottom w:val="single" w:sz="4" w:space="0" w:color="auto"/>
            </w:tcBorders>
            <w:shd w:val="clear" w:color="auto" w:fill="D6EBB7" w:themeFill="accent1" w:themeFillTint="66"/>
            <w:vAlign w:val="center"/>
          </w:tcPr>
          <w:p w14:paraId="61D4431B" w14:textId="2CA9D2F3" w:rsidR="003661C0" w:rsidRPr="00041FEC" w:rsidRDefault="003661C0" w:rsidP="003661C0">
            <w:pPr>
              <w:pStyle w:val="TableParagraph"/>
              <w:spacing w:line="276" w:lineRule="auto"/>
              <w:ind w:left="97" w:right="336"/>
              <w:jc w:val="center"/>
              <w:rPr>
                <w:rFonts w:ascii="Arial" w:hAnsi="Arial" w:cs="Arial"/>
                <w:sz w:val="18"/>
                <w:szCs w:val="18"/>
              </w:rPr>
            </w:pPr>
            <w:r w:rsidRPr="00041FEC">
              <w:rPr>
                <w:rFonts w:ascii="Arial" w:hAnsi="Arial" w:cs="Arial"/>
                <w:sz w:val="18"/>
              </w:rPr>
              <w:t>Responsable</w:t>
            </w:r>
          </w:p>
        </w:tc>
        <w:tc>
          <w:tcPr>
            <w:tcW w:w="1364" w:type="dxa"/>
            <w:tcBorders>
              <w:top w:val="single" w:sz="4" w:space="0" w:color="auto"/>
              <w:bottom w:val="single" w:sz="4" w:space="0" w:color="auto"/>
            </w:tcBorders>
            <w:shd w:val="clear" w:color="auto" w:fill="D6EBB7" w:themeFill="accent1" w:themeFillTint="66"/>
            <w:vAlign w:val="center"/>
          </w:tcPr>
          <w:p w14:paraId="271F578C" w14:textId="52458186" w:rsidR="003661C0" w:rsidRPr="00041FEC" w:rsidRDefault="003661C0" w:rsidP="003661C0">
            <w:pPr>
              <w:pStyle w:val="TableParagraph"/>
              <w:spacing w:before="8"/>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034001A2" w14:textId="77777777" w:rsidTr="00551132">
        <w:trPr>
          <w:trHeight w:val="3438"/>
          <w:jc w:val="center"/>
        </w:trPr>
        <w:tc>
          <w:tcPr>
            <w:tcW w:w="1349" w:type="dxa"/>
            <w:tcBorders>
              <w:left w:val="single" w:sz="4" w:space="0" w:color="auto"/>
              <w:bottom w:val="nil"/>
              <w:right w:val="single" w:sz="4" w:space="0" w:color="auto"/>
            </w:tcBorders>
          </w:tcPr>
          <w:p w14:paraId="219BCFBD" w14:textId="0268DF30"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tcBorders>
            <w:vAlign w:val="center"/>
          </w:tcPr>
          <w:p w14:paraId="717D4AF7" w14:textId="5D5DF312"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1.4</w:t>
            </w:r>
          </w:p>
        </w:tc>
        <w:tc>
          <w:tcPr>
            <w:tcW w:w="2135" w:type="dxa"/>
            <w:tcBorders>
              <w:top w:val="single" w:sz="4" w:space="0" w:color="auto"/>
              <w:bottom w:val="single" w:sz="4" w:space="0" w:color="auto"/>
            </w:tcBorders>
            <w:shd w:val="clear" w:color="auto" w:fill="auto"/>
            <w:vAlign w:val="center"/>
          </w:tcPr>
          <w:p w14:paraId="4AC7095A" w14:textId="14E6B471" w:rsidR="003661C0" w:rsidRPr="004B1D11" w:rsidRDefault="003661C0" w:rsidP="003B1A7B">
            <w:pPr>
              <w:pStyle w:val="TableParagraph"/>
              <w:ind w:left="108" w:right="93"/>
              <w:jc w:val="both"/>
              <w:rPr>
                <w:rFonts w:ascii="Arial" w:hAnsi="Arial" w:cs="Arial"/>
                <w:spacing w:val="1"/>
                <w:sz w:val="18"/>
                <w:szCs w:val="18"/>
              </w:rPr>
            </w:pPr>
            <w:r w:rsidRPr="004B1D11">
              <w:rPr>
                <w:rFonts w:ascii="Arial" w:hAnsi="Arial" w:cs="Arial"/>
                <w:sz w:val="18"/>
                <w:szCs w:val="18"/>
              </w:rPr>
              <w:t>Actualizar</w:t>
            </w:r>
            <w:r w:rsidRPr="004B1D11">
              <w:rPr>
                <w:rFonts w:ascii="Arial" w:hAnsi="Arial" w:cs="Arial"/>
                <w:spacing w:val="1"/>
                <w:sz w:val="18"/>
                <w:szCs w:val="18"/>
              </w:rPr>
              <w:t xml:space="preserve"> en el sitio web sin perjuicio de las disposiciones establecidas en la Ley 1712 de 2014, los siguientes datos de los Congresistas. </w:t>
            </w:r>
          </w:p>
          <w:p w14:paraId="71A51FC6" w14:textId="2016212C"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 xml:space="preserve">Nombres y apellidos completos </w:t>
            </w:r>
          </w:p>
          <w:p w14:paraId="0C035161" w14:textId="0D8C506D"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Extensión telefónica.</w:t>
            </w:r>
          </w:p>
          <w:p w14:paraId="5AF60C8F" w14:textId="588377A6"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Correo institucional.</w:t>
            </w:r>
          </w:p>
          <w:p w14:paraId="6EB1E69B" w14:textId="593B464D" w:rsidR="003661C0" w:rsidRPr="004B1D11" w:rsidRDefault="003661C0" w:rsidP="00656AFE">
            <w:pPr>
              <w:pStyle w:val="TableParagraph"/>
              <w:ind w:left="108" w:right="93"/>
              <w:jc w:val="both"/>
              <w:rPr>
                <w:rFonts w:ascii="Arial" w:hAnsi="Arial" w:cs="Arial"/>
                <w:color w:val="000000"/>
                <w:sz w:val="18"/>
                <w:szCs w:val="18"/>
                <w:shd w:val="clear" w:color="auto" w:fill="FFFFFF"/>
              </w:rPr>
            </w:pPr>
          </w:p>
        </w:tc>
        <w:tc>
          <w:tcPr>
            <w:tcW w:w="1400" w:type="dxa"/>
            <w:tcBorders>
              <w:top w:val="single" w:sz="4" w:space="0" w:color="auto"/>
              <w:bottom w:val="single" w:sz="4" w:space="0" w:color="auto"/>
            </w:tcBorders>
            <w:shd w:val="clear" w:color="auto" w:fill="auto"/>
            <w:vAlign w:val="center"/>
          </w:tcPr>
          <w:p w14:paraId="39E8B255" w14:textId="63A1612D" w:rsidR="003661C0" w:rsidRPr="004B1D11" w:rsidRDefault="003661C0" w:rsidP="003B1A7B">
            <w:pPr>
              <w:pStyle w:val="TableParagraph"/>
              <w:jc w:val="center"/>
              <w:rPr>
                <w:rFonts w:ascii="Arial" w:hAnsi="Arial" w:cs="Arial"/>
                <w:color w:val="000000"/>
                <w:sz w:val="18"/>
                <w:szCs w:val="18"/>
                <w:shd w:val="clear" w:color="auto" w:fill="FFFFFF"/>
              </w:rPr>
            </w:pPr>
            <w:r w:rsidRPr="004B1D11">
              <w:rPr>
                <w:rFonts w:ascii="Arial" w:hAnsi="Arial" w:cs="Arial"/>
                <w:sz w:val="18"/>
                <w:szCs w:val="18"/>
              </w:rPr>
              <w:t xml:space="preserve">100% novedades publicado </w:t>
            </w:r>
          </w:p>
        </w:tc>
        <w:tc>
          <w:tcPr>
            <w:tcW w:w="1161" w:type="dxa"/>
            <w:tcBorders>
              <w:top w:val="single" w:sz="4" w:space="0" w:color="auto"/>
              <w:bottom w:val="single" w:sz="4" w:space="0" w:color="auto"/>
            </w:tcBorders>
            <w:shd w:val="clear" w:color="auto" w:fill="auto"/>
            <w:vAlign w:val="center"/>
          </w:tcPr>
          <w:p w14:paraId="2F0E419E" w14:textId="671B63F5" w:rsidR="003661C0" w:rsidRPr="004B1D11" w:rsidRDefault="003661C0" w:rsidP="003B1A7B">
            <w:pPr>
              <w:pStyle w:val="TableParagraph"/>
              <w:ind w:left="140" w:right="138"/>
              <w:jc w:val="center"/>
              <w:rPr>
                <w:rFonts w:ascii="Arial" w:hAnsi="Arial" w:cs="Arial"/>
                <w:color w:val="000000"/>
                <w:sz w:val="18"/>
                <w:szCs w:val="18"/>
                <w:shd w:val="clear" w:color="auto" w:fill="FFFFFF"/>
              </w:rPr>
            </w:pPr>
            <w:r w:rsidRPr="004B1D11">
              <w:rPr>
                <w:rFonts w:ascii="Arial" w:hAnsi="Arial" w:cs="Arial"/>
                <w:sz w:val="18"/>
                <w:szCs w:val="18"/>
              </w:rPr>
              <w:t>Actualizaciones ejecutadas / Actualizaciones programadas</w:t>
            </w:r>
          </w:p>
        </w:tc>
        <w:tc>
          <w:tcPr>
            <w:tcW w:w="1849" w:type="dxa"/>
            <w:tcBorders>
              <w:top w:val="single" w:sz="4" w:space="0" w:color="auto"/>
              <w:bottom w:val="single" w:sz="4" w:space="0" w:color="auto"/>
            </w:tcBorders>
            <w:shd w:val="clear" w:color="auto" w:fill="auto"/>
            <w:vAlign w:val="center"/>
          </w:tcPr>
          <w:p w14:paraId="564CA557" w14:textId="108027BD" w:rsidR="003661C0" w:rsidRPr="004B1D11" w:rsidRDefault="003661C0" w:rsidP="003B1A7B">
            <w:pPr>
              <w:pStyle w:val="TableParagraph"/>
              <w:ind w:left="97" w:right="336"/>
              <w:jc w:val="center"/>
              <w:rPr>
                <w:rFonts w:ascii="Arial" w:hAnsi="Arial" w:cs="Arial"/>
                <w:color w:val="000000"/>
                <w:sz w:val="18"/>
                <w:szCs w:val="18"/>
                <w:shd w:val="clear" w:color="auto" w:fill="FFFFFF"/>
              </w:rPr>
            </w:pPr>
            <w:r w:rsidRPr="004B1D11">
              <w:rPr>
                <w:rFonts w:ascii="Arial" w:hAnsi="Arial" w:cs="Arial"/>
                <w:sz w:val="18"/>
                <w:szCs w:val="18"/>
              </w:rPr>
              <w:t xml:space="preserve">Secretaria General </w:t>
            </w:r>
          </w:p>
          <w:p w14:paraId="3DB770C7" w14:textId="77777777" w:rsidR="003661C0" w:rsidRPr="004B1D11" w:rsidRDefault="003661C0" w:rsidP="003B1A7B">
            <w:pPr>
              <w:rPr>
                <w:rFonts w:ascii="Arial" w:hAnsi="Arial" w:cs="Arial"/>
                <w:color w:val="000000"/>
                <w:sz w:val="18"/>
                <w:szCs w:val="18"/>
                <w:shd w:val="clear" w:color="auto" w:fill="FFFFFF"/>
              </w:rPr>
            </w:pPr>
          </w:p>
          <w:p w14:paraId="50F822F7" w14:textId="556FD126" w:rsidR="003661C0" w:rsidRPr="004B1D11" w:rsidRDefault="003661C0" w:rsidP="003B1A7B">
            <w:pPr>
              <w:rPr>
                <w:rFonts w:ascii="Arial" w:hAnsi="Arial" w:cs="Arial"/>
                <w:sz w:val="18"/>
                <w:szCs w:val="18"/>
              </w:rPr>
            </w:pPr>
          </w:p>
        </w:tc>
        <w:tc>
          <w:tcPr>
            <w:tcW w:w="1364" w:type="dxa"/>
            <w:tcBorders>
              <w:top w:val="single" w:sz="4" w:space="0" w:color="auto"/>
              <w:bottom w:val="single" w:sz="4" w:space="0" w:color="auto"/>
            </w:tcBorders>
            <w:shd w:val="clear" w:color="auto" w:fill="auto"/>
            <w:vAlign w:val="center"/>
          </w:tcPr>
          <w:p w14:paraId="5A622C07" w14:textId="3284BF2B" w:rsidR="003661C0" w:rsidRPr="004B1D11" w:rsidRDefault="003661C0" w:rsidP="003B1A7B">
            <w:pPr>
              <w:pStyle w:val="TableParagraph"/>
              <w:spacing w:before="8"/>
              <w:jc w:val="center"/>
              <w:rPr>
                <w:rFonts w:ascii="Arial" w:hAnsi="Arial" w:cs="Arial"/>
                <w:color w:val="000000"/>
                <w:sz w:val="18"/>
                <w:szCs w:val="18"/>
                <w:shd w:val="clear" w:color="auto" w:fill="FFFFFF"/>
              </w:rPr>
            </w:pPr>
            <w:r w:rsidRPr="004B1D11">
              <w:rPr>
                <w:rFonts w:ascii="Arial" w:hAnsi="Arial" w:cs="Arial"/>
                <w:sz w:val="18"/>
                <w:szCs w:val="18"/>
              </w:rPr>
              <w:t>1 de febrero de 202</w:t>
            </w:r>
            <w:r w:rsidR="00656AFE" w:rsidRPr="004B1D11">
              <w:rPr>
                <w:rFonts w:ascii="Arial" w:hAnsi="Arial" w:cs="Arial"/>
                <w:sz w:val="18"/>
                <w:szCs w:val="18"/>
              </w:rPr>
              <w:t>4</w:t>
            </w:r>
            <w:r w:rsidRPr="004B1D11">
              <w:rPr>
                <w:rFonts w:ascii="Arial" w:hAnsi="Arial" w:cs="Arial"/>
                <w:sz w:val="18"/>
                <w:szCs w:val="18"/>
              </w:rPr>
              <w:t xml:space="preserve"> a 31 de diciembre de 202</w:t>
            </w:r>
            <w:r w:rsidR="00656AFE" w:rsidRPr="004B1D11">
              <w:rPr>
                <w:rFonts w:ascii="Arial" w:hAnsi="Arial" w:cs="Arial"/>
                <w:sz w:val="18"/>
                <w:szCs w:val="18"/>
              </w:rPr>
              <w:t>4</w:t>
            </w:r>
          </w:p>
        </w:tc>
      </w:tr>
      <w:tr w:rsidR="003661C0" w:rsidRPr="00041FEC" w14:paraId="56B9FE32" w14:textId="77777777" w:rsidTr="00551132">
        <w:trPr>
          <w:trHeight w:val="3438"/>
          <w:jc w:val="center"/>
        </w:trPr>
        <w:tc>
          <w:tcPr>
            <w:tcW w:w="1349" w:type="dxa"/>
            <w:tcBorders>
              <w:top w:val="nil"/>
              <w:left w:val="single" w:sz="4" w:space="0" w:color="auto"/>
              <w:bottom w:val="nil"/>
              <w:right w:val="single" w:sz="4" w:space="0" w:color="auto"/>
            </w:tcBorders>
          </w:tcPr>
          <w:p w14:paraId="43E84CB6" w14:textId="77777777" w:rsidR="00915FB9" w:rsidRPr="00041FEC" w:rsidRDefault="00915FB9" w:rsidP="00915FB9">
            <w:pPr>
              <w:rPr>
                <w:rFonts w:ascii="Arial" w:hAnsi="Arial" w:cs="Arial"/>
                <w:sz w:val="18"/>
                <w:szCs w:val="18"/>
              </w:rPr>
            </w:pPr>
          </w:p>
          <w:p w14:paraId="708B7272" w14:textId="77777777" w:rsidR="00915FB9" w:rsidRPr="00041FEC" w:rsidRDefault="00915FB9" w:rsidP="00915FB9">
            <w:pPr>
              <w:rPr>
                <w:rFonts w:ascii="Arial" w:hAnsi="Arial" w:cs="Arial"/>
                <w:sz w:val="18"/>
                <w:szCs w:val="18"/>
              </w:rPr>
            </w:pPr>
          </w:p>
          <w:p w14:paraId="4EC24C33" w14:textId="41D3AC72" w:rsidR="00915FB9" w:rsidRPr="00041FEC" w:rsidRDefault="00915FB9" w:rsidP="00915FB9">
            <w:pPr>
              <w:rPr>
                <w:rFonts w:ascii="Arial" w:hAnsi="Arial" w:cs="Arial"/>
                <w:sz w:val="18"/>
                <w:szCs w:val="18"/>
              </w:rPr>
            </w:pPr>
            <w:r w:rsidRPr="00041FEC">
              <w:rPr>
                <w:rFonts w:ascii="Arial" w:hAnsi="Arial" w:cs="Arial"/>
                <w:sz w:val="18"/>
                <w:szCs w:val="18"/>
              </w:rPr>
              <w:t xml:space="preserve">Subcomponente 1 </w:t>
            </w:r>
          </w:p>
          <w:p w14:paraId="0EF22529" w14:textId="77777777" w:rsidR="00915FB9" w:rsidRPr="00041FEC" w:rsidRDefault="00915FB9" w:rsidP="00915FB9">
            <w:pPr>
              <w:rPr>
                <w:rFonts w:ascii="Arial" w:hAnsi="Arial" w:cs="Arial"/>
                <w:sz w:val="18"/>
                <w:szCs w:val="18"/>
              </w:rPr>
            </w:pPr>
          </w:p>
          <w:p w14:paraId="40A6E143" w14:textId="7A884732" w:rsidR="003661C0" w:rsidRPr="00041FEC" w:rsidRDefault="00915FB9" w:rsidP="00915FB9">
            <w:pPr>
              <w:rPr>
                <w:rFonts w:ascii="Arial" w:hAnsi="Arial" w:cs="Arial"/>
                <w:sz w:val="16"/>
                <w:szCs w:val="16"/>
              </w:rPr>
            </w:pPr>
            <w:r w:rsidRPr="00041FEC">
              <w:rPr>
                <w:rFonts w:ascii="Arial" w:hAnsi="Arial" w:cs="Arial"/>
                <w:sz w:val="18"/>
                <w:szCs w:val="18"/>
              </w:rPr>
              <w:t>Lineamientos de Transparencia Activa</w:t>
            </w:r>
          </w:p>
        </w:tc>
        <w:tc>
          <w:tcPr>
            <w:tcW w:w="376" w:type="dxa"/>
            <w:tcBorders>
              <w:top w:val="single" w:sz="4" w:space="0" w:color="auto"/>
              <w:left w:val="single" w:sz="4" w:space="0" w:color="auto"/>
              <w:bottom w:val="single" w:sz="4" w:space="0" w:color="auto"/>
            </w:tcBorders>
            <w:vAlign w:val="center"/>
          </w:tcPr>
          <w:p w14:paraId="5D1C8DFF" w14:textId="44C04853"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1.5</w:t>
            </w:r>
          </w:p>
        </w:tc>
        <w:tc>
          <w:tcPr>
            <w:tcW w:w="2135" w:type="dxa"/>
            <w:tcBorders>
              <w:top w:val="single" w:sz="4" w:space="0" w:color="auto"/>
              <w:bottom w:val="single" w:sz="4" w:space="0" w:color="auto"/>
            </w:tcBorders>
            <w:shd w:val="clear" w:color="auto" w:fill="auto"/>
            <w:vAlign w:val="center"/>
          </w:tcPr>
          <w:p w14:paraId="4C8CE312" w14:textId="7E39EF52" w:rsidR="003661C0" w:rsidRPr="004B1D11" w:rsidRDefault="003661C0" w:rsidP="003B1A7B">
            <w:pPr>
              <w:pStyle w:val="TableParagraph"/>
              <w:spacing w:before="1"/>
              <w:ind w:left="108" w:right="127"/>
              <w:rPr>
                <w:rFonts w:ascii="Arial" w:hAnsi="Arial" w:cs="Arial"/>
                <w:sz w:val="18"/>
                <w:szCs w:val="18"/>
              </w:rPr>
            </w:pPr>
            <w:r w:rsidRPr="004B1D11">
              <w:rPr>
                <w:rFonts w:ascii="Arial" w:hAnsi="Arial" w:cs="Arial"/>
                <w:sz w:val="18"/>
                <w:szCs w:val="18"/>
              </w:rPr>
              <w:t>Actualizar en el enlace de</w:t>
            </w:r>
            <w:r w:rsidRPr="004B1D11">
              <w:rPr>
                <w:rFonts w:ascii="Arial" w:hAnsi="Arial" w:cs="Arial"/>
                <w:spacing w:val="1"/>
                <w:sz w:val="18"/>
                <w:szCs w:val="18"/>
              </w:rPr>
              <w:t xml:space="preserve"> </w:t>
            </w:r>
            <w:r w:rsidRPr="004B1D11">
              <w:rPr>
                <w:rFonts w:ascii="Arial" w:hAnsi="Arial" w:cs="Arial"/>
                <w:sz w:val="18"/>
                <w:szCs w:val="18"/>
              </w:rPr>
              <w:t>Transparencia de la</w:t>
            </w:r>
            <w:r w:rsidRPr="004B1D11">
              <w:rPr>
                <w:rFonts w:ascii="Arial" w:hAnsi="Arial" w:cs="Arial"/>
                <w:spacing w:val="1"/>
                <w:sz w:val="18"/>
                <w:szCs w:val="18"/>
              </w:rPr>
              <w:t xml:space="preserve"> </w:t>
            </w:r>
            <w:r w:rsidRPr="004B1D11">
              <w:rPr>
                <w:rFonts w:ascii="Arial" w:hAnsi="Arial" w:cs="Arial"/>
                <w:sz w:val="18"/>
                <w:szCs w:val="18"/>
              </w:rPr>
              <w:t>página</w:t>
            </w:r>
            <w:r w:rsidRPr="004B1D11">
              <w:rPr>
                <w:rFonts w:ascii="Arial" w:hAnsi="Arial" w:cs="Arial"/>
                <w:spacing w:val="-2"/>
                <w:sz w:val="18"/>
                <w:szCs w:val="18"/>
              </w:rPr>
              <w:t xml:space="preserve"> </w:t>
            </w:r>
            <w:r w:rsidRPr="004B1D11">
              <w:rPr>
                <w:rFonts w:ascii="Arial" w:hAnsi="Arial" w:cs="Arial"/>
                <w:sz w:val="18"/>
                <w:szCs w:val="18"/>
              </w:rPr>
              <w:t>Web</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2"/>
                <w:sz w:val="18"/>
                <w:szCs w:val="18"/>
              </w:rPr>
              <w:t xml:space="preserve"> </w:t>
            </w:r>
            <w:r w:rsidRPr="004B1D11">
              <w:rPr>
                <w:rFonts w:ascii="Arial" w:hAnsi="Arial" w:cs="Arial"/>
                <w:sz w:val="18"/>
                <w:szCs w:val="18"/>
              </w:rPr>
              <w:t>Cámara de Representantes</w:t>
            </w:r>
            <w:r w:rsidRPr="004B1D11">
              <w:rPr>
                <w:rFonts w:ascii="Arial" w:hAnsi="Arial" w:cs="Arial"/>
                <w:spacing w:val="1"/>
                <w:sz w:val="18"/>
                <w:szCs w:val="18"/>
              </w:rPr>
              <w:t xml:space="preserve"> </w:t>
            </w:r>
            <w:r w:rsidRPr="004B1D11">
              <w:rPr>
                <w:rFonts w:ascii="Arial" w:hAnsi="Arial" w:cs="Arial"/>
                <w:sz w:val="18"/>
                <w:szCs w:val="18"/>
              </w:rPr>
              <w:t>República, ítems</w:t>
            </w:r>
            <w:r w:rsidRPr="004B1D11">
              <w:rPr>
                <w:rFonts w:ascii="Arial" w:hAnsi="Arial" w:cs="Arial"/>
                <w:spacing w:val="1"/>
                <w:sz w:val="18"/>
                <w:szCs w:val="18"/>
              </w:rPr>
              <w:t xml:space="preserve"> </w:t>
            </w:r>
            <w:r w:rsidRPr="004B1D11">
              <w:rPr>
                <w:rFonts w:ascii="Arial" w:hAnsi="Arial" w:cs="Arial"/>
                <w:sz w:val="18"/>
                <w:szCs w:val="18"/>
              </w:rPr>
              <w:t>competencia</w:t>
            </w:r>
            <w:r w:rsidRPr="004B1D11">
              <w:rPr>
                <w:rFonts w:ascii="Arial" w:hAnsi="Arial" w:cs="Arial"/>
                <w:spacing w:val="-3"/>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3"/>
                <w:sz w:val="18"/>
                <w:szCs w:val="18"/>
              </w:rPr>
              <w:t xml:space="preserve"> </w:t>
            </w:r>
            <w:r w:rsidRPr="004B1D11">
              <w:rPr>
                <w:rFonts w:ascii="Arial" w:hAnsi="Arial" w:cs="Arial"/>
                <w:sz w:val="18"/>
                <w:szCs w:val="18"/>
              </w:rPr>
              <w:t>Unidad</w:t>
            </w:r>
          </w:p>
          <w:p w14:paraId="2B80547E" w14:textId="53F0162F" w:rsidR="003661C0" w:rsidRPr="004B1D11" w:rsidRDefault="003661C0" w:rsidP="003B1A7B">
            <w:pPr>
              <w:pStyle w:val="TableParagraph"/>
              <w:ind w:left="108" w:right="93"/>
              <w:jc w:val="both"/>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Atención</w:t>
            </w:r>
            <w:r w:rsidRPr="004B1D11">
              <w:rPr>
                <w:rFonts w:ascii="Arial" w:hAnsi="Arial" w:cs="Arial"/>
                <w:spacing w:val="-2"/>
                <w:sz w:val="18"/>
                <w:szCs w:val="18"/>
              </w:rPr>
              <w:t xml:space="preserve"> </w:t>
            </w:r>
            <w:r w:rsidRPr="004B1D11">
              <w:rPr>
                <w:rFonts w:ascii="Arial" w:hAnsi="Arial" w:cs="Arial"/>
                <w:sz w:val="18"/>
                <w:szCs w:val="18"/>
              </w:rPr>
              <w:t>Ciudadana</w:t>
            </w:r>
          </w:p>
        </w:tc>
        <w:tc>
          <w:tcPr>
            <w:tcW w:w="1400" w:type="dxa"/>
            <w:tcBorders>
              <w:top w:val="single" w:sz="4" w:space="0" w:color="auto"/>
              <w:bottom w:val="single" w:sz="4" w:space="0" w:color="auto"/>
            </w:tcBorders>
            <w:shd w:val="clear" w:color="auto" w:fill="auto"/>
            <w:vAlign w:val="center"/>
          </w:tcPr>
          <w:p w14:paraId="75362BFA" w14:textId="063D7561" w:rsidR="003661C0" w:rsidRPr="004B1D11" w:rsidRDefault="003661C0" w:rsidP="003B1A7B">
            <w:pPr>
              <w:pStyle w:val="TableParagraph"/>
              <w:tabs>
                <w:tab w:val="left" w:pos="1202"/>
              </w:tabs>
              <w:ind w:left="109"/>
              <w:rPr>
                <w:rFonts w:ascii="Arial" w:hAnsi="Arial" w:cs="Arial"/>
                <w:sz w:val="18"/>
                <w:szCs w:val="18"/>
              </w:rPr>
            </w:pPr>
            <w:r w:rsidRPr="004B1D11">
              <w:rPr>
                <w:rFonts w:ascii="Arial" w:hAnsi="Arial" w:cs="Arial"/>
                <w:sz w:val="18"/>
                <w:szCs w:val="18"/>
              </w:rPr>
              <w:t>Información</w:t>
            </w:r>
            <w:r w:rsidRPr="004B1D11">
              <w:rPr>
                <w:rFonts w:ascii="Arial" w:hAnsi="Arial" w:cs="Arial"/>
                <w:spacing w:val="1"/>
                <w:sz w:val="18"/>
                <w:szCs w:val="18"/>
              </w:rPr>
              <w:t xml:space="preserve"> </w:t>
            </w:r>
            <w:r w:rsidRPr="004B1D11">
              <w:rPr>
                <w:rFonts w:ascii="Arial" w:hAnsi="Arial" w:cs="Arial"/>
                <w:sz w:val="18"/>
                <w:szCs w:val="18"/>
              </w:rPr>
              <w:t>actualizada en</w:t>
            </w:r>
            <w:r w:rsidRPr="004B1D11">
              <w:rPr>
                <w:rFonts w:ascii="Arial" w:hAnsi="Arial" w:cs="Arial"/>
                <w:spacing w:val="-47"/>
                <w:sz w:val="18"/>
                <w:szCs w:val="18"/>
              </w:rPr>
              <w:t xml:space="preserve"> </w:t>
            </w:r>
            <w:r w:rsidRPr="004B1D11">
              <w:rPr>
                <w:rFonts w:ascii="Arial" w:hAnsi="Arial" w:cs="Arial"/>
                <w:sz w:val="18"/>
                <w:szCs w:val="18"/>
              </w:rPr>
              <w:t>el enlace de</w:t>
            </w:r>
            <w:r w:rsidRPr="004B1D11">
              <w:rPr>
                <w:rFonts w:ascii="Arial" w:hAnsi="Arial" w:cs="Arial"/>
                <w:spacing w:val="1"/>
                <w:sz w:val="18"/>
                <w:szCs w:val="18"/>
              </w:rPr>
              <w:t xml:space="preserve"> </w:t>
            </w:r>
            <w:r w:rsidRPr="004B1D11">
              <w:rPr>
                <w:rFonts w:ascii="Arial" w:hAnsi="Arial" w:cs="Arial"/>
                <w:sz w:val="18"/>
                <w:szCs w:val="18"/>
              </w:rPr>
              <w:t>Transparencia</w:t>
            </w:r>
            <w:r w:rsidRPr="004B1D11">
              <w:rPr>
                <w:rFonts w:ascii="Arial" w:hAnsi="Arial" w:cs="Arial"/>
                <w:spacing w:val="-47"/>
                <w:sz w:val="18"/>
                <w:szCs w:val="18"/>
              </w:rPr>
              <w:t xml:space="preserve"> </w:t>
            </w:r>
            <w:r w:rsidRPr="004B1D11">
              <w:rPr>
                <w:rFonts w:ascii="Arial" w:hAnsi="Arial" w:cs="Arial"/>
                <w:sz w:val="18"/>
                <w:szCs w:val="18"/>
              </w:rPr>
              <w:t>de la 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61" w:type="dxa"/>
            <w:tcBorders>
              <w:top w:val="single" w:sz="4" w:space="0" w:color="auto"/>
              <w:bottom w:val="single" w:sz="4" w:space="0" w:color="auto"/>
            </w:tcBorders>
            <w:shd w:val="clear" w:color="auto" w:fill="auto"/>
            <w:vAlign w:val="center"/>
          </w:tcPr>
          <w:p w14:paraId="3A421D97" w14:textId="17892F16" w:rsidR="003661C0" w:rsidRPr="004B1D11" w:rsidRDefault="003661C0" w:rsidP="003B1A7B">
            <w:pPr>
              <w:pStyle w:val="TableParagraph"/>
              <w:ind w:left="140" w:right="138"/>
              <w:jc w:val="center"/>
              <w:rPr>
                <w:rFonts w:ascii="Arial" w:hAnsi="Arial" w:cs="Arial"/>
                <w:sz w:val="18"/>
                <w:szCs w:val="18"/>
              </w:rPr>
            </w:pPr>
            <w:r w:rsidRPr="004B1D11">
              <w:rPr>
                <w:rFonts w:ascii="Arial" w:hAnsi="Arial" w:cs="Arial"/>
                <w:sz w:val="18"/>
                <w:szCs w:val="18"/>
              </w:rPr>
              <w:t>Actualizaciones realizadas/ Actualizaciones programadas</w:t>
            </w:r>
          </w:p>
        </w:tc>
        <w:tc>
          <w:tcPr>
            <w:tcW w:w="1849" w:type="dxa"/>
            <w:tcBorders>
              <w:top w:val="single" w:sz="4" w:space="0" w:color="auto"/>
              <w:bottom w:val="single" w:sz="4" w:space="0" w:color="auto"/>
            </w:tcBorders>
            <w:shd w:val="clear" w:color="auto" w:fill="auto"/>
            <w:vAlign w:val="center"/>
          </w:tcPr>
          <w:p w14:paraId="157608CB" w14:textId="41192D08" w:rsidR="003661C0" w:rsidRPr="004B1D11" w:rsidRDefault="003661C0" w:rsidP="003B1A7B">
            <w:pPr>
              <w:pStyle w:val="TableParagraph"/>
              <w:ind w:left="97" w:right="336"/>
              <w:jc w:val="center"/>
              <w:rPr>
                <w:rFonts w:ascii="Arial" w:hAnsi="Arial" w:cs="Arial"/>
                <w:sz w:val="18"/>
                <w:szCs w:val="18"/>
              </w:rPr>
            </w:pPr>
            <w:r w:rsidRPr="004B1D11">
              <w:rPr>
                <w:rFonts w:ascii="Arial" w:hAnsi="Arial" w:cs="Arial"/>
                <w:sz w:val="18"/>
                <w:szCs w:val="18"/>
              </w:rPr>
              <w:t>Unidad</w:t>
            </w:r>
            <w:r w:rsidRPr="004B1D11">
              <w:rPr>
                <w:rFonts w:ascii="Arial" w:hAnsi="Arial" w:cs="Arial"/>
                <w:spacing w:val="1"/>
                <w:sz w:val="18"/>
                <w:szCs w:val="18"/>
              </w:rPr>
              <w:t xml:space="preserve"> </w:t>
            </w:r>
            <w:r w:rsidRPr="004B1D11">
              <w:rPr>
                <w:rFonts w:ascii="Arial" w:hAnsi="Arial" w:cs="Arial"/>
                <w:sz w:val="18"/>
                <w:szCs w:val="18"/>
              </w:rPr>
              <w:t>Coordinadora</w:t>
            </w:r>
            <w:r w:rsidRPr="004B1D11">
              <w:rPr>
                <w:rFonts w:ascii="Arial" w:hAnsi="Arial" w:cs="Arial"/>
                <w:spacing w:val="1"/>
                <w:sz w:val="18"/>
                <w:szCs w:val="18"/>
              </w:rPr>
              <w:t xml:space="preserve"> </w:t>
            </w:r>
            <w:r w:rsidRPr="004B1D11">
              <w:rPr>
                <w:rFonts w:ascii="Arial" w:hAnsi="Arial" w:cs="Arial"/>
                <w:sz w:val="18"/>
                <w:szCs w:val="18"/>
              </w:rPr>
              <w:t>de Atención</w:t>
            </w:r>
            <w:r w:rsidRPr="004B1D11">
              <w:rPr>
                <w:rFonts w:ascii="Arial" w:hAnsi="Arial" w:cs="Arial"/>
                <w:spacing w:val="1"/>
                <w:sz w:val="18"/>
                <w:szCs w:val="18"/>
              </w:rPr>
              <w:t xml:space="preserve"> </w:t>
            </w:r>
            <w:r w:rsidRPr="004B1D11">
              <w:rPr>
                <w:rFonts w:ascii="Arial" w:hAnsi="Arial" w:cs="Arial"/>
                <w:sz w:val="18"/>
                <w:szCs w:val="18"/>
              </w:rPr>
              <w:t>Ciudadana del</w:t>
            </w:r>
            <w:r w:rsidRPr="004B1D11">
              <w:rPr>
                <w:rFonts w:ascii="Arial" w:hAnsi="Arial" w:cs="Arial"/>
                <w:spacing w:val="1"/>
                <w:sz w:val="18"/>
                <w:szCs w:val="18"/>
              </w:rPr>
              <w:t xml:space="preserve"> </w:t>
            </w:r>
            <w:r w:rsidRPr="004B1D11">
              <w:rPr>
                <w:rFonts w:ascii="Arial" w:hAnsi="Arial" w:cs="Arial"/>
                <w:sz w:val="18"/>
                <w:szCs w:val="18"/>
              </w:rPr>
              <w:t>Congreso de la</w:t>
            </w:r>
            <w:r w:rsidRPr="004B1D11">
              <w:rPr>
                <w:rFonts w:ascii="Arial" w:hAnsi="Arial" w:cs="Arial"/>
                <w:spacing w:val="-47"/>
                <w:sz w:val="18"/>
                <w:szCs w:val="18"/>
              </w:rPr>
              <w:t xml:space="preserve"> </w:t>
            </w:r>
            <w:r w:rsidRPr="004B1D11">
              <w:rPr>
                <w:rFonts w:ascii="Arial" w:hAnsi="Arial" w:cs="Arial"/>
                <w:sz w:val="18"/>
                <w:szCs w:val="18"/>
              </w:rPr>
              <w:t>República</w:t>
            </w:r>
          </w:p>
        </w:tc>
        <w:tc>
          <w:tcPr>
            <w:tcW w:w="1364" w:type="dxa"/>
            <w:tcBorders>
              <w:top w:val="single" w:sz="4" w:space="0" w:color="auto"/>
              <w:bottom w:val="single" w:sz="4" w:space="0" w:color="auto"/>
            </w:tcBorders>
            <w:shd w:val="clear" w:color="auto" w:fill="auto"/>
            <w:vAlign w:val="center"/>
          </w:tcPr>
          <w:p w14:paraId="6AA29580" w14:textId="64AEA338"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30 de junio de</w:t>
            </w:r>
            <w:r w:rsidRPr="004B1D11">
              <w:rPr>
                <w:rFonts w:ascii="Arial" w:hAnsi="Arial" w:cs="Arial"/>
                <w:spacing w:val="-47"/>
                <w:sz w:val="18"/>
                <w:szCs w:val="18"/>
              </w:rPr>
              <w:t xml:space="preserve"> </w:t>
            </w:r>
            <w:r w:rsidRPr="004B1D11">
              <w:rPr>
                <w:rFonts w:ascii="Arial" w:hAnsi="Arial" w:cs="Arial"/>
                <w:sz w:val="18"/>
                <w:szCs w:val="18"/>
              </w:rPr>
              <w:t>202</w:t>
            </w:r>
            <w:r w:rsidR="009D1D3D" w:rsidRPr="004B1D11">
              <w:rPr>
                <w:rFonts w:ascii="Arial" w:hAnsi="Arial" w:cs="Arial"/>
                <w:sz w:val="18"/>
                <w:szCs w:val="18"/>
              </w:rPr>
              <w:t>4</w:t>
            </w:r>
          </w:p>
          <w:p w14:paraId="7A4E3B78" w14:textId="77777777" w:rsidR="003661C0" w:rsidRPr="004B1D11" w:rsidRDefault="003661C0" w:rsidP="003B1A7B">
            <w:pPr>
              <w:pStyle w:val="TableParagraph"/>
              <w:spacing w:before="1"/>
              <w:jc w:val="center"/>
              <w:rPr>
                <w:rFonts w:ascii="Arial" w:hAnsi="Arial" w:cs="Arial"/>
                <w:sz w:val="18"/>
                <w:szCs w:val="18"/>
              </w:rPr>
            </w:pPr>
          </w:p>
          <w:p w14:paraId="264C60FB" w14:textId="77777777" w:rsidR="003661C0" w:rsidRPr="004B1D11" w:rsidRDefault="003661C0" w:rsidP="003B1A7B">
            <w:pPr>
              <w:pStyle w:val="TableParagraph"/>
              <w:ind w:left="96" w:right="83"/>
              <w:jc w:val="center"/>
              <w:rPr>
                <w:rFonts w:ascii="Arial" w:hAnsi="Arial" w:cs="Arial"/>
                <w:sz w:val="18"/>
                <w:szCs w:val="18"/>
              </w:rPr>
            </w:pPr>
            <w:r w:rsidRPr="004B1D11">
              <w:rPr>
                <w:rFonts w:ascii="Arial" w:hAnsi="Arial" w:cs="Arial"/>
                <w:sz w:val="18"/>
                <w:szCs w:val="18"/>
              </w:rPr>
              <w:t>30</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noviembre</w:t>
            </w:r>
          </w:p>
          <w:p w14:paraId="6C3C0C8A" w14:textId="35BE6C58"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202</w:t>
            </w:r>
            <w:r w:rsidR="009D1D3D" w:rsidRPr="004B1D11">
              <w:rPr>
                <w:rFonts w:ascii="Arial" w:hAnsi="Arial" w:cs="Arial"/>
                <w:sz w:val="18"/>
                <w:szCs w:val="18"/>
              </w:rPr>
              <w:t>4</w:t>
            </w:r>
          </w:p>
        </w:tc>
      </w:tr>
      <w:tr w:rsidR="003661C0" w:rsidRPr="00041FEC" w14:paraId="1E733A09" w14:textId="77777777" w:rsidTr="00551132">
        <w:trPr>
          <w:trHeight w:val="1933"/>
          <w:jc w:val="center"/>
        </w:trPr>
        <w:tc>
          <w:tcPr>
            <w:tcW w:w="1349" w:type="dxa"/>
            <w:tcBorders>
              <w:top w:val="nil"/>
              <w:left w:val="single" w:sz="4" w:space="0" w:color="auto"/>
              <w:right w:val="single" w:sz="4" w:space="0" w:color="auto"/>
            </w:tcBorders>
          </w:tcPr>
          <w:p w14:paraId="2A832179" w14:textId="44D70101"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right w:val="single" w:sz="4" w:space="0" w:color="auto"/>
            </w:tcBorders>
            <w:vAlign w:val="center"/>
          </w:tcPr>
          <w:p w14:paraId="03A7EBB0" w14:textId="7439808C" w:rsidR="003661C0" w:rsidRPr="00041FEC" w:rsidRDefault="003661C0" w:rsidP="003B1A7B">
            <w:pPr>
              <w:pStyle w:val="TableParagraph"/>
              <w:jc w:val="center"/>
              <w:rPr>
                <w:rFonts w:ascii="Arial" w:hAnsi="Arial" w:cs="Arial"/>
                <w:sz w:val="18"/>
                <w:szCs w:val="18"/>
              </w:rPr>
            </w:pPr>
            <w:r w:rsidRPr="00041FEC">
              <w:rPr>
                <w:rFonts w:ascii="Arial" w:hAnsi="Arial" w:cs="Arial"/>
                <w:sz w:val="18"/>
                <w:szCs w:val="18"/>
              </w:rPr>
              <w:t>1.6.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14:paraId="32B91A21" w14:textId="77777777" w:rsidR="00977889" w:rsidRPr="00977889" w:rsidRDefault="00977889" w:rsidP="00977889">
            <w:pPr>
              <w:pStyle w:val="TableParagraph"/>
              <w:ind w:left="4" w:right="142"/>
              <w:jc w:val="both"/>
              <w:rPr>
                <w:rFonts w:ascii="Arial" w:hAnsi="Arial" w:cs="Arial"/>
                <w:sz w:val="18"/>
                <w:szCs w:val="18"/>
              </w:rPr>
            </w:pPr>
            <w:r w:rsidRPr="00977889">
              <w:rPr>
                <w:rFonts w:ascii="Arial" w:hAnsi="Arial" w:cs="Arial"/>
                <w:sz w:val="18"/>
                <w:szCs w:val="18"/>
              </w:rPr>
              <w:t xml:space="preserve">Actualizar en el sitio web, sin perjuicio de las disposiciones establecidas en la Ley 1712 de 2014, los siguientes datos: </w:t>
            </w:r>
          </w:p>
          <w:p w14:paraId="022C29D3" w14:textId="77777777" w:rsidR="00977889" w:rsidRPr="00977889" w:rsidRDefault="00977889" w:rsidP="00977889">
            <w:pPr>
              <w:pStyle w:val="TableParagraph"/>
              <w:ind w:left="4" w:right="142"/>
              <w:jc w:val="both"/>
              <w:rPr>
                <w:rFonts w:ascii="Arial" w:hAnsi="Arial" w:cs="Arial"/>
                <w:sz w:val="18"/>
                <w:szCs w:val="18"/>
              </w:rPr>
            </w:pPr>
          </w:p>
          <w:p w14:paraId="5C097269" w14:textId="734D4237" w:rsidR="003661C0" w:rsidRPr="00041FEC" w:rsidRDefault="00977889" w:rsidP="00977889">
            <w:pPr>
              <w:pStyle w:val="TableParagraph"/>
              <w:spacing w:before="1"/>
              <w:ind w:left="4" w:right="142"/>
              <w:jc w:val="both"/>
              <w:rPr>
                <w:rFonts w:ascii="Arial" w:hAnsi="Arial" w:cs="Arial"/>
                <w:sz w:val="18"/>
                <w:szCs w:val="18"/>
              </w:rPr>
            </w:pPr>
            <w:r w:rsidRPr="00977889">
              <w:rPr>
                <w:rFonts w:ascii="Arial" w:hAnsi="Arial" w:cs="Arial"/>
                <w:sz w:val="18"/>
                <w:szCs w:val="18"/>
              </w:rPr>
              <w:t>Los miembros de sus Unidades de Trabajo Legislativo: Nombres, apellidos y correo institucional (Declaración de compromisos para un Congreso Abierto y Transparente)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1771E2D" w14:textId="61E36072" w:rsidR="003661C0" w:rsidRPr="00041FEC" w:rsidRDefault="00977889" w:rsidP="003B1A7B">
            <w:pPr>
              <w:pStyle w:val="TableParagraph"/>
              <w:ind w:left="109"/>
              <w:jc w:val="center"/>
              <w:rPr>
                <w:rFonts w:ascii="Arial" w:hAnsi="Arial" w:cs="Arial"/>
                <w:sz w:val="18"/>
                <w:szCs w:val="18"/>
              </w:rPr>
            </w:pPr>
            <w:r w:rsidRPr="00977889">
              <w:rPr>
                <w:rFonts w:ascii="Arial" w:hAnsi="Arial" w:cs="Arial"/>
                <w:sz w:val="18"/>
                <w:szCs w:val="18"/>
              </w:rPr>
              <w:t>Base de datos de seguimiento y soportes digitales en Drive</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1CDA41B" w14:textId="70A15FD3" w:rsidR="003661C0" w:rsidRPr="00041FEC" w:rsidRDefault="003A5072" w:rsidP="003B1A7B">
            <w:pPr>
              <w:pStyle w:val="TableParagraph"/>
              <w:spacing w:before="42"/>
              <w:ind w:hanging="87"/>
              <w:jc w:val="center"/>
              <w:rPr>
                <w:rFonts w:ascii="Arial" w:hAnsi="Arial" w:cs="Arial"/>
                <w:sz w:val="18"/>
                <w:szCs w:val="18"/>
              </w:rPr>
            </w:pPr>
            <w:r w:rsidRPr="003A5072">
              <w:rPr>
                <w:rFonts w:ascii="Arial" w:hAnsi="Arial" w:cs="Arial"/>
                <w:sz w:val="18"/>
                <w:szCs w:val="18"/>
              </w:rPr>
              <w:t>Base de datos consolidada en formato Excel del seguimiento de la entrega de reportes mensuales por parte de las UTL’s</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491D47BF" w14:textId="5D276A6B" w:rsidR="003661C0" w:rsidRPr="00041FEC" w:rsidRDefault="003661C0" w:rsidP="003B1A7B">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0A8900C" w14:textId="0C909B55" w:rsidR="003661C0" w:rsidRPr="00041FEC" w:rsidRDefault="003661C0" w:rsidP="003B1A7B">
            <w:pPr>
              <w:pStyle w:val="TableParagraph"/>
              <w:ind w:left="110" w:right="339"/>
              <w:jc w:val="center"/>
              <w:rPr>
                <w:rFonts w:ascii="Arial" w:hAnsi="Arial" w:cs="Arial"/>
                <w:sz w:val="18"/>
                <w:szCs w:val="18"/>
              </w:rPr>
            </w:pPr>
            <w:r w:rsidRPr="00041FEC">
              <w:rPr>
                <w:rFonts w:ascii="Arial" w:hAnsi="Arial" w:cs="Arial"/>
                <w:sz w:val="18"/>
                <w:szCs w:val="18"/>
              </w:rPr>
              <w:t>Trimestr</w:t>
            </w:r>
            <w:r w:rsidR="003A5072">
              <w:rPr>
                <w:rFonts w:ascii="Arial" w:hAnsi="Arial" w:cs="Arial"/>
                <w:sz w:val="18"/>
                <w:szCs w:val="18"/>
              </w:rPr>
              <w:t>a</w:t>
            </w:r>
            <w:r w:rsidRPr="00041FEC">
              <w:rPr>
                <w:rFonts w:ascii="Arial" w:hAnsi="Arial" w:cs="Arial"/>
                <w:sz w:val="18"/>
                <w:szCs w:val="18"/>
              </w:rPr>
              <w:t>l</w:t>
            </w:r>
          </w:p>
          <w:p w14:paraId="43B6888F" w14:textId="77777777" w:rsidR="003661C0" w:rsidRPr="00041FEC" w:rsidRDefault="003661C0" w:rsidP="003B1A7B">
            <w:pPr>
              <w:pStyle w:val="TableParagraph"/>
              <w:ind w:left="110" w:right="339"/>
              <w:jc w:val="center"/>
              <w:rPr>
                <w:rFonts w:ascii="Arial" w:hAnsi="Arial" w:cs="Arial"/>
                <w:sz w:val="18"/>
                <w:szCs w:val="18"/>
              </w:rPr>
            </w:pPr>
          </w:p>
          <w:p w14:paraId="03563D1D" w14:textId="5924233D" w:rsidR="003661C0" w:rsidRPr="00041FEC" w:rsidRDefault="003661C0" w:rsidP="003B1A7B">
            <w:pPr>
              <w:pStyle w:val="TableParagraph"/>
              <w:ind w:left="110" w:right="339"/>
              <w:jc w:val="center"/>
              <w:rPr>
                <w:rFonts w:ascii="Arial" w:hAnsi="Arial" w:cs="Arial"/>
                <w:sz w:val="18"/>
                <w:szCs w:val="18"/>
              </w:rPr>
            </w:pPr>
          </w:p>
        </w:tc>
      </w:tr>
    </w:tbl>
    <w:p w14:paraId="531332CB" w14:textId="50CCB632" w:rsidR="0047314B" w:rsidRPr="00041FEC" w:rsidRDefault="0047314B">
      <w:pPr>
        <w:rPr>
          <w:rFonts w:ascii="Arial" w:hAnsi="Arial" w:cs="Arial"/>
        </w:rPr>
      </w:pPr>
    </w:p>
    <w:p w14:paraId="58766A03" w14:textId="51CDEABA" w:rsidR="003B1A7B" w:rsidRPr="00041FEC" w:rsidRDefault="003B1A7B">
      <w:pPr>
        <w:rPr>
          <w:rFonts w:ascii="Arial" w:hAnsi="Arial" w:cs="Arial"/>
        </w:rPr>
      </w:pPr>
    </w:p>
    <w:p w14:paraId="63B2C227" w14:textId="5BCF312D" w:rsidR="003B1A7B" w:rsidRPr="00041FEC" w:rsidRDefault="003B1A7B">
      <w:pPr>
        <w:rPr>
          <w:rFonts w:ascii="Arial" w:hAnsi="Arial" w:cs="Arial"/>
        </w:rPr>
      </w:pPr>
    </w:p>
    <w:p w14:paraId="369E717A" w14:textId="77777777"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375"/>
        <w:gridCol w:w="2126"/>
        <w:gridCol w:w="1395"/>
        <w:gridCol w:w="1157"/>
        <w:gridCol w:w="1842"/>
        <w:gridCol w:w="1395"/>
      </w:tblGrid>
      <w:tr w:rsidR="0047314B" w:rsidRPr="00041FEC" w14:paraId="681BC1C9" w14:textId="77777777" w:rsidTr="00B33760">
        <w:trPr>
          <w:trHeight w:val="568"/>
          <w:jc w:val="center"/>
        </w:trPr>
        <w:tc>
          <w:tcPr>
            <w:tcW w:w="1344" w:type="dxa"/>
            <w:tcBorders>
              <w:left w:val="single" w:sz="4" w:space="0" w:color="auto"/>
              <w:right w:val="single" w:sz="4" w:space="0" w:color="auto"/>
            </w:tcBorders>
            <w:shd w:val="clear" w:color="auto" w:fill="D6EBB7" w:themeFill="accent1" w:themeFillTint="66"/>
            <w:vAlign w:val="center"/>
          </w:tcPr>
          <w:p w14:paraId="05E403DA" w14:textId="7D26FBDD"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Subcomponente</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BCFE243" w14:textId="5B995581"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Actividades</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1282392" w14:textId="24721865"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57"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BE95C00" w14:textId="481EAF0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7B3C2C" w14:textId="5C2EC084"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Responsable</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CC04B76" w14:textId="299010A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751D0A35" w14:textId="77777777" w:rsidTr="00B33760">
        <w:trPr>
          <w:trHeight w:val="2352"/>
          <w:jc w:val="center"/>
        </w:trPr>
        <w:tc>
          <w:tcPr>
            <w:tcW w:w="1344" w:type="dxa"/>
            <w:vMerge w:val="restart"/>
            <w:tcBorders>
              <w:left w:val="single" w:sz="4" w:space="0" w:color="auto"/>
              <w:right w:val="single" w:sz="4" w:space="0" w:color="auto"/>
            </w:tcBorders>
          </w:tcPr>
          <w:p w14:paraId="6D480EBD" w14:textId="0F6E8C79"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06A5696" w14:textId="60B123B1"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07B340" w14:textId="77777777" w:rsidR="003A5072" w:rsidRPr="0069010F"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Identificar al miembro de cada Unidad de Trabajo Legislativo que haya sido delegado por cada congresista en materia de (i) Peticiones, quejas, reclamos y solicitudes y (ii) Gobierno Abierto.</w:t>
            </w:r>
          </w:p>
          <w:p w14:paraId="0A885797" w14:textId="6E746ECC" w:rsidR="00915FB9" w:rsidRPr="00041FEC"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(Declaración de compromisos para un Congreso Abierto y Transparente)</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B94FDF2" w14:textId="06C01C81" w:rsidR="00915FB9" w:rsidRPr="00041FEC" w:rsidRDefault="003A5072" w:rsidP="00807B3D">
            <w:pPr>
              <w:pStyle w:val="TableParagraph"/>
              <w:ind w:left="109"/>
              <w:jc w:val="center"/>
              <w:rPr>
                <w:rFonts w:ascii="Arial" w:hAnsi="Arial" w:cs="Arial"/>
                <w:sz w:val="18"/>
                <w:szCs w:val="18"/>
              </w:rPr>
            </w:pPr>
            <w:r w:rsidRPr="003A5072">
              <w:rPr>
                <w:rFonts w:ascii="Arial" w:hAnsi="Arial" w:cs="Arial"/>
                <w:sz w:val="18"/>
                <w:szCs w:val="18"/>
              </w:rPr>
              <w:t>Publicación de novedades reportadas por los Representantes a la Cámara</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DDEF3D6" w14:textId="60133478" w:rsidR="00915FB9" w:rsidRPr="00041FEC" w:rsidRDefault="003A5072" w:rsidP="00807B3D">
            <w:pPr>
              <w:pStyle w:val="TableParagraph"/>
              <w:spacing w:before="42"/>
              <w:ind w:hanging="87"/>
              <w:jc w:val="center"/>
              <w:rPr>
                <w:rFonts w:ascii="Arial" w:hAnsi="Arial" w:cs="Arial"/>
                <w:sz w:val="18"/>
                <w:szCs w:val="18"/>
              </w:rPr>
            </w:pPr>
            <w:r w:rsidRPr="003A5072">
              <w:rPr>
                <w:rFonts w:ascii="Arial" w:hAnsi="Arial" w:cs="Arial"/>
                <w:sz w:val="18"/>
                <w:szCs w:val="18"/>
              </w:rPr>
              <w:t>Listado de Miembros delegados PQRS de los representantes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3D1C71" w14:textId="6CBFDC3C" w:rsidR="00915FB9" w:rsidRPr="00041FEC" w:rsidRDefault="00915FB9" w:rsidP="00807B3D">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C78E604" w14:textId="734F5302" w:rsidR="00915FB9" w:rsidRPr="00041FEC" w:rsidRDefault="00915FB9" w:rsidP="00807B3D">
            <w:pPr>
              <w:pStyle w:val="TableParagraph"/>
              <w:ind w:left="110" w:right="339"/>
              <w:jc w:val="center"/>
              <w:rPr>
                <w:rFonts w:ascii="Arial" w:hAnsi="Arial" w:cs="Arial"/>
                <w:sz w:val="18"/>
                <w:szCs w:val="18"/>
              </w:rPr>
            </w:pPr>
            <w:r w:rsidRPr="00041FEC">
              <w:rPr>
                <w:rFonts w:ascii="Arial" w:hAnsi="Arial" w:cs="Arial"/>
                <w:sz w:val="18"/>
                <w:szCs w:val="18"/>
              </w:rPr>
              <w:t>31</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3"/>
                <w:sz w:val="18"/>
                <w:szCs w:val="18"/>
              </w:rPr>
              <w:t xml:space="preserve"> </w:t>
            </w:r>
            <w:r w:rsidRPr="00041FEC">
              <w:rPr>
                <w:rFonts w:ascii="Arial" w:hAnsi="Arial" w:cs="Arial"/>
                <w:sz w:val="18"/>
                <w:szCs w:val="18"/>
              </w:rPr>
              <w:t>julio</w:t>
            </w:r>
            <w:r w:rsidRPr="00041FEC">
              <w:rPr>
                <w:rFonts w:ascii="Arial" w:hAnsi="Arial" w:cs="Arial"/>
                <w:spacing w:val="-1"/>
                <w:sz w:val="18"/>
                <w:szCs w:val="18"/>
              </w:rPr>
              <w:t xml:space="preserve"> </w:t>
            </w:r>
            <w:r w:rsidRPr="00041FEC">
              <w:rPr>
                <w:rFonts w:ascii="Arial" w:hAnsi="Arial" w:cs="Arial"/>
                <w:sz w:val="18"/>
                <w:szCs w:val="18"/>
              </w:rPr>
              <w:t>de</w:t>
            </w:r>
            <w:r w:rsidRPr="00041FEC">
              <w:rPr>
                <w:rFonts w:ascii="Arial" w:hAnsi="Arial" w:cs="Arial"/>
                <w:spacing w:val="-1"/>
                <w:sz w:val="18"/>
                <w:szCs w:val="18"/>
              </w:rPr>
              <w:t xml:space="preserve"> </w:t>
            </w:r>
            <w:r w:rsidRPr="00041FEC">
              <w:rPr>
                <w:rFonts w:ascii="Arial" w:hAnsi="Arial" w:cs="Arial"/>
                <w:sz w:val="18"/>
                <w:szCs w:val="18"/>
              </w:rPr>
              <w:t>202</w:t>
            </w:r>
            <w:r w:rsidR="003A5072">
              <w:rPr>
                <w:rFonts w:ascii="Arial" w:hAnsi="Arial" w:cs="Arial"/>
                <w:sz w:val="18"/>
                <w:szCs w:val="18"/>
              </w:rPr>
              <w:t>4</w:t>
            </w:r>
          </w:p>
        </w:tc>
      </w:tr>
      <w:tr w:rsidR="00915FB9" w:rsidRPr="00041FEC" w14:paraId="3E6E8DAA" w14:textId="77777777" w:rsidTr="00B33760">
        <w:trPr>
          <w:trHeight w:val="732"/>
          <w:jc w:val="center"/>
        </w:trPr>
        <w:tc>
          <w:tcPr>
            <w:tcW w:w="1344" w:type="dxa"/>
            <w:vMerge/>
            <w:tcBorders>
              <w:left w:val="single" w:sz="4" w:space="0" w:color="auto"/>
              <w:right w:val="single" w:sz="4" w:space="0" w:color="auto"/>
            </w:tcBorders>
          </w:tcPr>
          <w:p w14:paraId="261EE6E0" w14:textId="73369FFD"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A8BD421" w14:textId="089BA585"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55A4AB" w14:textId="134391F4" w:rsidR="00915FB9" w:rsidRPr="002A1827" w:rsidRDefault="00C00532" w:rsidP="00807B3D">
            <w:pPr>
              <w:pStyle w:val="TableParagraph"/>
              <w:tabs>
                <w:tab w:val="left" w:pos="1978"/>
              </w:tabs>
              <w:ind w:left="4" w:right="142"/>
              <w:jc w:val="both"/>
              <w:rPr>
                <w:rFonts w:ascii="Arial" w:hAnsi="Arial" w:cs="Arial"/>
                <w:sz w:val="18"/>
                <w:szCs w:val="18"/>
                <w:highlight w:val="cyan"/>
              </w:rPr>
            </w:pPr>
            <w:r w:rsidRPr="0069010F">
              <w:rPr>
                <w:rFonts w:ascii="Arial" w:hAnsi="Arial" w:cs="Arial"/>
                <w:sz w:val="18"/>
                <w:szCs w:val="18"/>
              </w:rPr>
              <w:t xml:space="preserve">Publicar la relación de viajes internacionales por Congresista y presupuesto ejecutado </w:t>
            </w:r>
            <w:r w:rsidR="00B33760" w:rsidRPr="0069010F">
              <w:rPr>
                <w:rFonts w:ascii="Arial" w:hAnsi="Arial" w:cs="Arial"/>
                <w:sz w:val="18"/>
                <w:szCs w:val="18"/>
              </w:rPr>
              <w:t>mensualmente por</w:t>
            </w:r>
            <w:r w:rsidRPr="0069010F">
              <w:rPr>
                <w:rFonts w:ascii="Arial" w:hAnsi="Arial" w:cs="Arial"/>
                <w:sz w:val="18"/>
                <w:szCs w:val="18"/>
              </w:rPr>
              <w:t xml:space="preserve"> </w:t>
            </w:r>
            <w:r w:rsidR="00B33760" w:rsidRPr="0069010F">
              <w:rPr>
                <w:rFonts w:ascii="Arial" w:hAnsi="Arial" w:cs="Arial"/>
                <w:sz w:val="18"/>
                <w:szCs w:val="18"/>
              </w:rPr>
              <w:t xml:space="preserve">concepto de tiquetes expedidos </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D9B142E" w14:textId="2F99CBE8" w:rsidR="00915FB9" w:rsidRPr="002A1827" w:rsidRDefault="00915FB9" w:rsidP="00807B3D">
            <w:pPr>
              <w:pStyle w:val="TableParagraph"/>
              <w:ind w:left="109"/>
              <w:jc w:val="center"/>
              <w:rPr>
                <w:rFonts w:ascii="Arial" w:hAnsi="Arial" w:cs="Arial"/>
                <w:sz w:val="18"/>
                <w:szCs w:val="18"/>
                <w:highlight w:val="cyan"/>
              </w:rPr>
            </w:pPr>
            <w:r w:rsidRPr="0069010F">
              <w:rPr>
                <w:rFonts w:ascii="Arial" w:hAnsi="Arial" w:cs="Arial"/>
                <w:sz w:val="18"/>
                <w:szCs w:val="18"/>
              </w:rPr>
              <w:t>12</w:t>
            </w:r>
            <w:r w:rsidRPr="0069010F">
              <w:rPr>
                <w:rFonts w:ascii="Arial" w:hAnsi="Arial" w:cs="Arial"/>
                <w:spacing w:val="1"/>
                <w:sz w:val="18"/>
                <w:szCs w:val="18"/>
              </w:rPr>
              <w:t xml:space="preserve"> </w:t>
            </w:r>
            <w:r w:rsidR="00B33760" w:rsidRPr="0069010F">
              <w:rPr>
                <w:rFonts w:ascii="Arial" w:hAnsi="Arial" w:cs="Arial"/>
                <w:sz w:val="18"/>
                <w:szCs w:val="18"/>
              </w:rPr>
              <w:t xml:space="preserve">publicaciones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45AEF78" w14:textId="77777777"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609C3BF0" w14:textId="55D38A5F" w:rsidR="00915FB9" w:rsidRPr="0069010F" w:rsidRDefault="00B33760" w:rsidP="00807B3D">
            <w:pPr>
              <w:pStyle w:val="TableParagraph"/>
              <w:spacing w:before="42"/>
              <w:ind w:hanging="87"/>
              <w:jc w:val="center"/>
              <w:rPr>
                <w:rFonts w:ascii="Arial" w:hAnsi="Arial" w:cs="Arial"/>
                <w:sz w:val="18"/>
                <w:szCs w:val="18"/>
              </w:rPr>
            </w:pPr>
            <w:r w:rsidRPr="0069010F">
              <w:rPr>
                <w:rFonts w:ascii="Arial" w:hAnsi="Arial" w:cs="Arial"/>
                <w:sz w:val="18"/>
                <w:szCs w:val="18"/>
              </w:rPr>
              <w:t>Public</w:t>
            </w:r>
            <w:r w:rsidR="00915FB9" w:rsidRPr="0069010F">
              <w:rPr>
                <w:rFonts w:ascii="Arial" w:hAnsi="Arial" w:cs="Arial"/>
                <w:sz w:val="18"/>
                <w:szCs w:val="18"/>
              </w:rPr>
              <w:t>aciones realizadas</w:t>
            </w:r>
          </w:p>
          <w:p w14:paraId="75D7925F" w14:textId="226CF8C5"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0FA1BA6B" w14:textId="71840F01"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12</w:t>
            </w:r>
          </w:p>
          <w:p w14:paraId="0161FD4F" w14:textId="016FB22B" w:rsidR="00915FB9" w:rsidRPr="002A1827" w:rsidRDefault="00B33760" w:rsidP="00807B3D">
            <w:pPr>
              <w:pStyle w:val="TableParagraph"/>
              <w:spacing w:before="42"/>
              <w:ind w:hanging="87"/>
              <w:jc w:val="center"/>
              <w:rPr>
                <w:rFonts w:ascii="Arial" w:hAnsi="Arial" w:cs="Arial"/>
                <w:sz w:val="18"/>
                <w:szCs w:val="18"/>
                <w:highlight w:val="cyan"/>
              </w:rPr>
            </w:pPr>
            <w:r w:rsidRPr="0069010F">
              <w:rPr>
                <w:rFonts w:ascii="Arial" w:hAnsi="Arial" w:cs="Arial"/>
                <w:sz w:val="18"/>
                <w:szCs w:val="18"/>
              </w:rPr>
              <w:t>Publica</w:t>
            </w:r>
            <w:r w:rsidR="00915FB9" w:rsidRPr="0069010F">
              <w:rPr>
                <w:rFonts w:ascii="Arial" w:hAnsi="Arial" w:cs="Arial"/>
                <w:sz w:val="18"/>
                <w:szCs w:val="18"/>
              </w:rPr>
              <w:t>ciones 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3F75F3" w14:textId="6495D027" w:rsidR="00915FB9" w:rsidRPr="0069010F" w:rsidRDefault="00915FB9" w:rsidP="00807B3D">
            <w:pPr>
              <w:pStyle w:val="TableParagraph"/>
              <w:spacing w:before="6"/>
              <w:jc w:val="center"/>
              <w:rPr>
                <w:rFonts w:ascii="Arial" w:hAnsi="Arial" w:cs="Arial"/>
                <w:sz w:val="18"/>
                <w:szCs w:val="18"/>
              </w:rPr>
            </w:pPr>
            <w:r w:rsidRPr="0069010F">
              <w:rPr>
                <w:rFonts w:ascii="Arial" w:hAnsi="Arial" w:cs="Arial"/>
                <w:sz w:val="18"/>
                <w:szCs w:val="18"/>
              </w:rPr>
              <w:t>División de</w:t>
            </w:r>
            <w:r w:rsidRPr="0069010F">
              <w:rPr>
                <w:rFonts w:ascii="Arial" w:hAnsi="Arial" w:cs="Arial"/>
                <w:spacing w:val="-47"/>
                <w:sz w:val="18"/>
                <w:szCs w:val="18"/>
              </w:rPr>
              <w:t xml:space="preserve"> </w:t>
            </w:r>
            <w:r w:rsidRPr="0069010F">
              <w:rPr>
                <w:rFonts w:ascii="Arial" w:hAnsi="Arial" w:cs="Arial"/>
                <w:sz w:val="18"/>
                <w:szCs w:val="18"/>
              </w:rPr>
              <w:t>Servicios</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89CB23C" w14:textId="4C742011" w:rsidR="00915FB9" w:rsidRPr="002A1827" w:rsidRDefault="00915FB9" w:rsidP="00807B3D">
            <w:pPr>
              <w:pStyle w:val="TableParagraph"/>
              <w:ind w:left="110" w:right="339"/>
              <w:jc w:val="center"/>
              <w:rPr>
                <w:rFonts w:ascii="Arial" w:hAnsi="Arial" w:cs="Arial"/>
                <w:sz w:val="18"/>
                <w:szCs w:val="18"/>
                <w:highlight w:val="cyan"/>
              </w:rPr>
            </w:pPr>
            <w:r w:rsidRPr="0069010F">
              <w:rPr>
                <w:rFonts w:ascii="Arial" w:hAnsi="Arial" w:cs="Arial"/>
                <w:sz w:val="18"/>
                <w:szCs w:val="18"/>
              </w:rPr>
              <w:t>Me</w:t>
            </w:r>
            <w:r w:rsidR="00B33760" w:rsidRPr="0069010F">
              <w:rPr>
                <w:rFonts w:ascii="Arial" w:hAnsi="Arial" w:cs="Arial"/>
                <w:sz w:val="18"/>
                <w:szCs w:val="18"/>
              </w:rPr>
              <w:t xml:space="preserve">s vencido previa conciliación  y facturación  por parte del proveedor  de servicio </w:t>
            </w:r>
          </w:p>
        </w:tc>
      </w:tr>
      <w:tr w:rsidR="00915FB9" w:rsidRPr="004B1D11" w14:paraId="24AD461F" w14:textId="77777777" w:rsidTr="00B33760">
        <w:trPr>
          <w:trHeight w:val="2352"/>
          <w:jc w:val="center"/>
        </w:trPr>
        <w:tc>
          <w:tcPr>
            <w:tcW w:w="1344" w:type="dxa"/>
            <w:vMerge/>
            <w:tcBorders>
              <w:left w:val="single" w:sz="4" w:space="0" w:color="auto"/>
              <w:right w:val="single" w:sz="4" w:space="0" w:color="auto"/>
            </w:tcBorders>
            <w:vAlign w:val="center"/>
          </w:tcPr>
          <w:p w14:paraId="7101C41B" w14:textId="55871317"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6BCD3871" w14:textId="14C03E1C"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F69CA2" w14:textId="77777777" w:rsidR="00915FB9" w:rsidRPr="004B1D11" w:rsidRDefault="00915FB9" w:rsidP="00807B3D">
            <w:pPr>
              <w:pStyle w:val="TableParagraph"/>
              <w:spacing w:before="6"/>
              <w:ind w:left="4" w:right="142"/>
              <w:rPr>
                <w:rFonts w:ascii="Arial" w:hAnsi="Arial" w:cs="Arial"/>
                <w:sz w:val="18"/>
                <w:szCs w:val="18"/>
              </w:rPr>
            </w:pPr>
          </w:p>
          <w:p w14:paraId="6AE3B263" w14:textId="54CC0A5A" w:rsidR="00915FB9" w:rsidRPr="004B1D11" w:rsidRDefault="00915FB9" w:rsidP="00807B3D">
            <w:pPr>
              <w:pStyle w:val="TableParagraph"/>
              <w:ind w:left="4" w:right="142"/>
              <w:jc w:val="both"/>
              <w:rPr>
                <w:rFonts w:ascii="Arial" w:hAnsi="Arial" w:cs="Arial"/>
                <w:sz w:val="18"/>
                <w:szCs w:val="18"/>
              </w:rPr>
            </w:pPr>
            <w:r w:rsidRPr="004B1D11">
              <w:rPr>
                <w:rFonts w:ascii="Arial" w:hAnsi="Arial" w:cs="Arial"/>
                <w:sz w:val="18"/>
                <w:szCs w:val="18"/>
              </w:rPr>
              <w:t>Visibilizar</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línea</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transmisiones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47"/>
                <w:sz w:val="18"/>
                <w:szCs w:val="18"/>
              </w:rPr>
              <w:t xml:space="preserve"> </w:t>
            </w:r>
            <w:r w:rsidRPr="004B1D11">
              <w:rPr>
                <w:rFonts w:ascii="Arial" w:hAnsi="Arial" w:cs="Arial"/>
                <w:sz w:val="18"/>
                <w:szCs w:val="18"/>
              </w:rPr>
              <w:t>sesiones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5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comisiones o plenarias en</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que</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1"/>
                <w:sz w:val="18"/>
                <w:szCs w:val="18"/>
              </w:rPr>
              <w:t xml:space="preserve"> </w:t>
            </w:r>
            <w:r w:rsidRPr="004B1D11">
              <w:rPr>
                <w:rFonts w:ascii="Arial" w:hAnsi="Arial" w:cs="Arial"/>
                <w:sz w:val="18"/>
                <w:szCs w:val="18"/>
              </w:rPr>
              <w:t>discutan</w:t>
            </w:r>
            <w:r w:rsidRPr="004B1D11">
              <w:rPr>
                <w:rFonts w:ascii="Arial" w:hAnsi="Arial" w:cs="Arial"/>
                <w:spacing w:val="-47"/>
                <w:sz w:val="18"/>
                <w:szCs w:val="18"/>
              </w:rPr>
              <w:t xml:space="preserve"> </w:t>
            </w:r>
            <w:r w:rsidRPr="004B1D11">
              <w:rPr>
                <w:rFonts w:ascii="Arial" w:hAnsi="Arial" w:cs="Arial"/>
                <w:sz w:val="18"/>
                <w:szCs w:val="18"/>
              </w:rPr>
              <w:t>proyectos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ley</w:t>
            </w:r>
            <w:r w:rsidRPr="004B1D11">
              <w:rPr>
                <w:rFonts w:ascii="Arial" w:hAnsi="Arial" w:cs="Arial"/>
                <w:spacing w:val="1"/>
                <w:sz w:val="18"/>
                <w:szCs w:val="18"/>
              </w:rPr>
              <w:t xml:space="preserve"> </w:t>
            </w:r>
            <w:r w:rsidRPr="004B1D11">
              <w:rPr>
                <w:rFonts w:ascii="Arial" w:hAnsi="Arial" w:cs="Arial"/>
                <w:sz w:val="18"/>
                <w:szCs w:val="18"/>
              </w:rPr>
              <w:t>o</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47"/>
                <w:sz w:val="18"/>
                <w:szCs w:val="18"/>
              </w:rPr>
              <w:t xml:space="preserve"> </w:t>
            </w:r>
            <w:r w:rsidRPr="004B1D11">
              <w:rPr>
                <w:rFonts w:ascii="Arial" w:hAnsi="Arial" w:cs="Arial"/>
                <w:sz w:val="18"/>
                <w:szCs w:val="18"/>
              </w:rPr>
              <w:t>realicen</w:t>
            </w:r>
            <w:r w:rsidRPr="004B1D11">
              <w:rPr>
                <w:rFonts w:ascii="Arial" w:hAnsi="Arial" w:cs="Arial"/>
                <w:spacing w:val="-11"/>
                <w:sz w:val="18"/>
                <w:szCs w:val="18"/>
              </w:rPr>
              <w:t xml:space="preserve"> </w:t>
            </w:r>
            <w:r w:rsidRPr="004B1D11">
              <w:rPr>
                <w:rFonts w:ascii="Arial" w:hAnsi="Arial" w:cs="Arial"/>
                <w:sz w:val="18"/>
                <w:szCs w:val="18"/>
              </w:rPr>
              <w:t>debates</w:t>
            </w:r>
            <w:r w:rsidRPr="004B1D11">
              <w:rPr>
                <w:rFonts w:ascii="Arial" w:hAnsi="Arial" w:cs="Arial"/>
                <w:spacing w:val="-7"/>
                <w:sz w:val="18"/>
                <w:szCs w:val="18"/>
              </w:rPr>
              <w:t xml:space="preserve"> </w:t>
            </w:r>
            <w:r w:rsidRPr="004B1D11">
              <w:rPr>
                <w:rFonts w:ascii="Arial" w:hAnsi="Arial" w:cs="Arial"/>
                <w:sz w:val="18"/>
                <w:szCs w:val="18"/>
              </w:rPr>
              <w:t>de</w:t>
            </w:r>
            <w:r w:rsidRPr="004B1D11">
              <w:rPr>
                <w:rFonts w:ascii="Arial" w:hAnsi="Arial" w:cs="Arial"/>
                <w:spacing w:val="-8"/>
                <w:sz w:val="18"/>
                <w:szCs w:val="18"/>
              </w:rPr>
              <w:t xml:space="preserve"> </w:t>
            </w:r>
            <w:r w:rsidRPr="004B1D11">
              <w:rPr>
                <w:rFonts w:ascii="Arial" w:hAnsi="Arial" w:cs="Arial"/>
                <w:sz w:val="18"/>
                <w:szCs w:val="18"/>
              </w:rPr>
              <w:t>control</w:t>
            </w:r>
            <w:r w:rsidRPr="004B1D11">
              <w:rPr>
                <w:rFonts w:ascii="Arial" w:hAnsi="Arial" w:cs="Arial"/>
                <w:spacing w:val="-48"/>
                <w:sz w:val="18"/>
                <w:szCs w:val="18"/>
              </w:rPr>
              <w:t xml:space="preserve"> </w:t>
            </w:r>
            <w:r w:rsidRPr="004B1D11">
              <w:rPr>
                <w:rFonts w:ascii="Arial" w:hAnsi="Arial" w:cs="Arial"/>
                <w:sz w:val="18"/>
                <w:szCs w:val="18"/>
              </w:rPr>
              <w:t>político, vía Streaming y/o</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r w:rsidRPr="004B1D11">
              <w:rPr>
                <w:rFonts w:ascii="Arial" w:hAnsi="Arial" w:cs="Arial"/>
                <w:spacing w:val="1"/>
                <w:sz w:val="18"/>
                <w:szCs w:val="18"/>
              </w:rPr>
              <w:t xml:space="preserve"> </w:t>
            </w:r>
            <w:r w:rsidRPr="004B1D11">
              <w:rPr>
                <w:rFonts w:ascii="Arial" w:hAnsi="Arial" w:cs="Arial"/>
                <w:sz w:val="18"/>
                <w:szCs w:val="18"/>
              </w:rPr>
              <w:t>(Declaración</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compromisos</w:t>
            </w:r>
            <w:r w:rsidRPr="004B1D11">
              <w:rPr>
                <w:rFonts w:ascii="Arial" w:hAnsi="Arial" w:cs="Arial"/>
                <w:spacing w:val="1"/>
                <w:sz w:val="18"/>
                <w:szCs w:val="18"/>
              </w:rPr>
              <w:t xml:space="preserve"> </w:t>
            </w:r>
            <w:r w:rsidRPr="004B1D11">
              <w:rPr>
                <w:rFonts w:ascii="Arial" w:hAnsi="Arial" w:cs="Arial"/>
                <w:sz w:val="18"/>
                <w:szCs w:val="18"/>
              </w:rPr>
              <w:t>para</w:t>
            </w:r>
            <w:r w:rsidRPr="004B1D11">
              <w:rPr>
                <w:rFonts w:ascii="Arial" w:hAnsi="Arial" w:cs="Arial"/>
                <w:spacing w:val="1"/>
                <w:sz w:val="18"/>
                <w:szCs w:val="18"/>
              </w:rPr>
              <w:t xml:space="preserve"> </w:t>
            </w:r>
            <w:r w:rsidRPr="004B1D11">
              <w:rPr>
                <w:rFonts w:ascii="Arial" w:hAnsi="Arial" w:cs="Arial"/>
                <w:sz w:val="18"/>
                <w:szCs w:val="18"/>
              </w:rPr>
              <w:t>un</w:t>
            </w:r>
            <w:r w:rsidRPr="004B1D11">
              <w:rPr>
                <w:rFonts w:ascii="Arial" w:hAnsi="Arial" w:cs="Arial"/>
                <w:spacing w:val="-47"/>
                <w:sz w:val="18"/>
                <w:szCs w:val="18"/>
              </w:rPr>
              <w:t xml:space="preserve"> </w:t>
            </w:r>
            <w:r w:rsidRPr="004B1D11">
              <w:rPr>
                <w:rFonts w:ascii="Arial" w:hAnsi="Arial" w:cs="Arial"/>
                <w:sz w:val="18"/>
                <w:szCs w:val="18"/>
              </w:rPr>
              <w:t>Congreso</w:t>
            </w:r>
            <w:r w:rsidRPr="004B1D11">
              <w:rPr>
                <w:rFonts w:ascii="Arial" w:hAnsi="Arial" w:cs="Arial"/>
                <w:spacing w:val="1"/>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Transparente.</w:t>
            </w:r>
          </w:p>
          <w:p w14:paraId="3AFB31F9" w14:textId="77777777" w:rsidR="00915FB9" w:rsidRPr="004B1D11" w:rsidRDefault="00915FB9" w:rsidP="00807B3D">
            <w:pPr>
              <w:pStyle w:val="TableParagraph"/>
              <w:tabs>
                <w:tab w:val="left" w:pos="1978"/>
              </w:tabs>
              <w:ind w:left="4" w:right="142"/>
              <w:jc w:val="center"/>
              <w:rPr>
                <w:rFonts w:ascii="Arial" w:hAnsi="Arial" w:cs="Arial"/>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C3F815E" w14:textId="77777777" w:rsidR="00915FB9" w:rsidRPr="004B1D11" w:rsidRDefault="00915FB9" w:rsidP="00807B3D">
            <w:pPr>
              <w:pStyle w:val="TableParagraph"/>
              <w:spacing w:before="6"/>
              <w:rPr>
                <w:rFonts w:ascii="Arial" w:hAnsi="Arial" w:cs="Arial"/>
                <w:sz w:val="18"/>
                <w:szCs w:val="18"/>
              </w:rPr>
            </w:pPr>
          </w:p>
          <w:p w14:paraId="6B52C14C" w14:textId="77777777" w:rsidR="00915FB9" w:rsidRPr="004B1D11" w:rsidRDefault="00915FB9" w:rsidP="00807B3D">
            <w:pPr>
              <w:pStyle w:val="TableParagraph"/>
              <w:ind w:left="191" w:right="182"/>
              <w:jc w:val="center"/>
              <w:rPr>
                <w:rFonts w:ascii="Arial" w:hAnsi="Arial" w:cs="Arial"/>
                <w:sz w:val="18"/>
                <w:szCs w:val="18"/>
              </w:rPr>
            </w:pPr>
            <w:r w:rsidRPr="004B1D11">
              <w:rPr>
                <w:rFonts w:ascii="Arial" w:hAnsi="Arial" w:cs="Arial"/>
                <w:sz w:val="18"/>
                <w:szCs w:val="18"/>
              </w:rPr>
              <w:t>60</w:t>
            </w:r>
          </w:p>
          <w:p w14:paraId="15512016" w14:textId="77777777" w:rsidR="00915FB9" w:rsidRPr="004B1D11" w:rsidRDefault="00915FB9" w:rsidP="00807B3D">
            <w:pPr>
              <w:pStyle w:val="TableParagraph"/>
              <w:ind w:left="109"/>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en directo y/o</w:t>
            </w:r>
          </w:p>
          <w:p w14:paraId="51B8FF16" w14:textId="694BA04A" w:rsidR="00915FB9" w:rsidRPr="004B1D11" w:rsidRDefault="00915FB9" w:rsidP="00807B3D">
            <w:pPr>
              <w:pStyle w:val="TableParagraph"/>
              <w:ind w:left="109"/>
              <w:jc w:val="center"/>
              <w:rPr>
                <w:rFonts w:ascii="Arial" w:hAnsi="Arial" w:cs="Arial"/>
                <w:sz w:val="18"/>
                <w:szCs w:val="18"/>
              </w:rPr>
            </w:pPr>
            <w:r w:rsidRPr="004B1D11">
              <w:rPr>
                <w:rFonts w:ascii="Arial" w:hAnsi="Arial" w:cs="Arial"/>
                <w:spacing w:val="-47"/>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CFCC4A6" w14:textId="77777777" w:rsidR="00915FB9" w:rsidRPr="004B1D11" w:rsidRDefault="00915FB9" w:rsidP="00807B3D">
            <w:pPr>
              <w:pStyle w:val="TableParagraph"/>
              <w:ind w:left="5"/>
              <w:jc w:val="center"/>
              <w:rPr>
                <w:rFonts w:ascii="Arial" w:hAnsi="Arial" w:cs="Arial"/>
                <w:sz w:val="18"/>
                <w:szCs w:val="18"/>
              </w:rPr>
            </w:pPr>
            <w:r w:rsidRPr="004B1D11">
              <w:rPr>
                <w:rFonts w:ascii="Arial" w:hAnsi="Arial" w:cs="Arial"/>
                <w:w w:val="99"/>
                <w:sz w:val="18"/>
                <w:szCs w:val="18"/>
              </w:rPr>
              <w:t>#</w:t>
            </w:r>
          </w:p>
          <w:p w14:paraId="38110A78" w14:textId="77777777" w:rsidR="00915FB9" w:rsidRPr="004B1D11" w:rsidRDefault="00915FB9" w:rsidP="00807B3D">
            <w:pPr>
              <w:pStyle w:val="TableParagraph"/>
              <w:spacing w:before="30"/>
              <w:ind w:left="100" w:right="94"/>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realizadas</w:t>
            </w:r>
          </w:p>
          <w:p w14:paraId="0C460073" w14:textId="7777777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w:t>
            </w:r>
          </w:p>
          <w:p w14:paraId="7A02A0DB" w14:textId="42B2C064" w:rsidR="00915FB9" w:rsidRPr="004B1D11" w:rsidRDefault="00915FB9" w:rsidP="00807B3D">
            <w:pPr>
              <w:pStyle w:val="TableParagraph"/>
              <w:ind w:left="100" w:right="89"/>
              <w:jc w:val="center"/>
              <w:rPr>
                <w:rFonts w:ascii="Arial" w:hAnsi="Arial" w:cs="Arial"/>
                <w:sz w:val="18"/>
                <w:szCs w:val="18"/>
              </w:rPr>
            </w:pPr>
            <w:r w:rsidRPr="004B1D11">
              <w:rPr>
                <w:rFonts w:ascii="Arial" w:hAnsi="Arial" w:cs="Arial"/>
                <w:sz w:val="18"/>
                <w:szCs w:val="18"/>
              </w:rPr>
              <w:t>60</w:t>
            </w:r>
          </w:p>
          <w:p w14:paraId="411EE2D5" w14:textId="51E1FB1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6A7772" w14:textId="77777777" w:rsidR="00915FB9" w:rsidRPr="004B1D11" w:rsidRDefault="00915FB9" w:rsidP="00807B3D">
            <w:pPr>
              <w:pStyle w:val="TableParagraph"/>
              <w:spacing w:before="6"/>
              <w:rPr>
                <w:rFonts w:ascii="Arial" w:hAnsi="Arial" w:cs="Arial"/>
                <w:sz w:val="18"/>
                <w:szCs w:val="18"/>
              </w:rPr>
            </w:pPr>
          </w:p>
          <w:p w14:paraId="58F0D82C" w14:textId="4075454D" w:rsidR="00915FB9" w:rsidRPr="004B1D11" w:rsidRDefault="00915FB9" w:rsidP="00807B3D">
            <w:pPr>
              <w:pStyle w:val="TableParagraph"/>
              <w:spacing w:before="6"/>
              <w:jc w:val="center"/>
              <w:rPr>
                <w:rFonts w:ascii="Arial" w:hAnsi="Arial" w:cs="Arial"/>
                <w:sz w:val="18"/>
                <w:szCs w:val="18"/>
              </w:rPr>
            </w:pP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pacing w:val="-1"/>
                <w:sz w:val="18"/>
                <w:szCs w:val="18"/>
              </w:rPr>
              <w:t xml:space="preserve">Información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Prensa</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DF08299" w14:textId="77777777" w:rsidR="00915FB9" w:rsidRPr="004B1D11" w:rsidRDefault="00915FB9" w:rsidP="00807B3D">
            <w:pPr>
              <w:pStyle w:val="TableParagraph"/>
              <w:spacing w:before="6"/>
              <w:rPr>
                <w:rFonts w:ascii="Arial" w:hAnsi="Arial" w:cs="Arial"/>
                <w:sz w:val="18"/>
                <w:szCs w:val="18"/>
              </w:rPr>
            </w:pPr>
          </w:p>
          <w:p w14:paraId="3ECF0970" w14:textId="37685418" w:rsidR="00915FB9" w:rsidRPr="004B1D11" w:rsidRDefault="00915FB9" w:rsidP="00807B3D">
            <w:pPr>
              <w:pStyle w:val="TableParagraph"/>
              <w:ind w:left="113" w:right="107"/>
              <w:jc w:val="center"/>
              <w:rPr>
                <w:rFonts w:ascii="Arial" w:hAnsi="Arial" w:cs="Arial"/>
                <w:sz w:val="18"/>
                <w:szCs w:val="18"/>
              </w:rPr>
            </w:pPr>
            <w:r w:rsidRPr="004B1D11">
              <w:rPr>
                <w:rFonts w:ascii="Arial" w:hAnsi="Arial" w:cs="Arial"/>
                <w:sz w:val="18"/>
                <w:szCs w:val="18"/>
              </w:rPr>
              <w:t>16 de marzo de</w:t>
            </w:r>
            <w:r w:rsidRPr="004B1D11">
              <w:rPr>
                <w:rFonts w:ascii="Arial" w:hAnsi="Arial" w:cs="Arial"/>
                <w:spacing w:val="1"/>
                <w:sz w:val="18"/>
                <w:szCs w:val="18"/>
              </w:rPr>
              <w:t xml:space="preserve"> </w:t>
            </w:r>
            <w:r w:rsidRPr="004B1D11">
              <w:rPr>
                <w:rFonts w:ascii="Arial" w:hAnsi="Arial" w:cs="Arial"/>
                <w:sz w:val="18"/>
                <w:szCs w:val="18"/>
              </w:rPr>
              <w:t>2023</w:t>
            </w:r>
            <w:r w:rsidRPr="004B1D11">
              <w:rPr>
                <w:rFonts w:ascii="Arial" w:hAnsi="Arial" w:cs="Arial"/>
                <w:spacing w:val="-3"/>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20</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junio</w:t>
            </w:r>
          </w:p>
          <w:p w14:paraId="27A9F038" w14:textId="6FEDD066" w:rsidR="00915FB9" w:rsidRPr="004B1D11" w:rsidRDefault="00915FB9" w:rsidP="00807B3D">
            <w:pPr>
              <w:pStyle w:val="TableParagraph"/>
              <w:ind w:left="115" w:right="106"/>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202</w:t>
            </w:r>
            <w:r w:rsidR="007F53EE" w:rsidRPr="004B1D11">
              <w:rPr>
                <w:rFonts w:ascii="Arial" w:hAnsi="Arial" w:cs="Arial"/>
                <w:sz w:val="18"/>
                <w:szCs w:val="18"/>
              </w:rPr>
              <w:t>4</w:t>
            </w:r>
          </w:p>
          <w:p w14:paraId="3D7168B7" w14:textId="77777777" w:rsidR="00915FB9" w:rsidRPr="004B1D11" w:rsidRDefault="00915FB9" w:rsidP="00807B3D">
            <w:pPr>
              <w:pStyle w:val="TableParagraph"/>
              <w:rPr>
                <w:rFonts w:ascii="Arial" w:hAnsi="Arial" w:cs="Arial"/>
                <w:sz w:val="18"/>
                <w:szCs w:val="18"/>
              </w:rPr>
            </w:pPr>
          </w:p>
          <w:p w14:paraId="42CAFC30" w14:textId="77777777" w:rsidR="00915FB9" w:rsidRPr="004B1D11" w:rsidRDefault="00915FB9" w:rsidP="00807B3D">
            <w:pPr>
              <w:pStyle w:val="TableParagraph"/>
              <w:rPr>
                <w:rFonts w:ascii="Arial" w:hAnsi="Arial" w:cs="Arial"/>
                <w:sz w:val="18"/>
                <w:szCs w:val="18"/>
              </w:rPr>
            </w:pPr>
          </w:p>
          <w:p w14:paraId="015BF391"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 de</w:t>
            </w:r>
          </w:p>
          <w:p w14:paraId="3F9BA15F"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julio de</w:t>
            </w:r>
          </w:p>
          <w:p w14:paraId="508A8CFB"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2024 a16</w:t>
            </w:r>
          </w:p>
          <w:p w14:paraId="6E4F6BD2"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de</w:t>
            </w:r>
          </w:p>
          <w:p w14:paraId="77E8540B" w14:textId="70371DC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diciembre</w:t>
            </w:r>
          </w:p>
          <w:p w14:paraId="003990C3" w14:textId="26ED1479" w:rsidR="00915FB9"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de 2024</w:t>
            </w:r>
          </w:p>
          <w:p w14:paraId="2AA2052D" w14:textId="1160CD92" w:rsidR="00915FB9" w:rsidRPr="004B1D11" w:rsidRDefault="00915FB9" w:rsidP="00807B3D">
            <w:pPr>
              <w:pStyle w:val="TableParagraph"/>
              <w:ind w:left="110" w:right="339"/>
              <w:jc w:val="center"/>
              <w:rPr>
                <w:rFonts w:ascii="Arial" w:hAnsi="Arial" w:cs="Arial"/>
                <w:sz w:val="18"/>
                <w:szCs w:val="18"/>
              </w:rPr>
            </w:pPr>
          </w:p>
        </w:tc>
      </w:tr>
    </w:tbl>
    <w:p w14:paraId="5A097CAA" w14:textId="39007554" w:rsidR="003B1A7B" w:rsidRPr="00041FEC" w:rsidRDefault="003B1A7B">
      <w:pPr>
        <w:rPr>
          <w:rFonts w:ascii="Arial" w:hAnsi="Arial" w:cs="Arial"/>
        </w:rPr>
      </w:pPr>
    </w:p>
    <w:p w14:paraId="61A1DCBF" w14:textId="199E854C" w:rsidR="003B1A7B" w:rsidRPr="00041FEC" w:rsidRDefault="003B1A7B">
      <w:pPr>
        <w:rPr>
          <w:rFonts w:ascii="Arial" w:hAnsi="Arial" w:cs="Arial"/>
        </w:rPr>
      </w:pPr>
    </w:p>
    <w:p w14:paraId="716C7C63" w14:textId="69ECE29D" w:rsidR="003B1A7B" w:rsidRPr="00041FEC" w:rsidRDefault="003B1A7B">
      <w:pPr>
        <w:rPr>
          <w:rFonts w:ascii="Arial" w:hAnsi="Arial" w:cs="Arial"/>
        </w:rPr>
      </w:pPr>
    </w:p>
    <w:p w14:paraId="3FBE9C98" w14:textId="0E8A3ADB" w:rsidR="003B1A7B" w:rsidRPr="00041FEC" w:rsidRDefault="003B1A7B">
      <w:pPr>
        <w:rPr>
          <w:rFonts w:ascii="Arial" w:hAnsi="Arial" w:cs="Arial"/>
        </w:rPr>
      </w:pPr>
    </w:p>
    <w:p w14:paraId="6800898C" w14:textId="6F69B4F3" w:rsidR="003B1A7B" w:rsidRDefault="003B1A7B">
      <w:pPr>
        <w:rPr>
          <w:rFonts w:ascii="Arial" w:hAnsi="Arial" w:cs="Arial"/>
        </w:rPr>
      </w:pPr>
    </w:p>
    <w:p w14:paraId="454FCC28" w14:textId="2157FA5E" w:rsidR="00F6466F" w:rsidRDefault="00F6466F">
      <w:pPr>
        <w:rPr>
          <w:rFonts w:ascii="Arial" w:hAnsi="Arial" w:cs="Arial"/>
        </w:rPr>
      </w:pPr>
    </w:p>
    <w:p w14:paraId="472CA7D6" w14:textId="172FA5B8" w:rsidR="00F6466F" w:rsidRDefault="00F6466F">
      <w:pPr>
        <w:rPr>
          <w:rFonts w:ascii="Arial" w:hAnsi="Arial" w:cs="Arial"/>
        </w:rPr>
      </w:pPr>
    </w:p>
    <w:p w14:paraId="19F549AE" w14:textId="721856C6" w:rsidR="00F6466F" w:rsidRDefault="00F6466F">
      <w:pPr>
        <w:rPr>
          <w:rFonts w:ascii="Arial" w:hAnsi="Arial" w:cs="Arial"/>
        </w:rPr>
      </w:pPr>
    </w:p>
    <w:p w14:paraId="2AC5DD79" w14:textId="03CE2209" w:rsidR="00F6466F" w:rsidRDefault="00F6466F">
      <w:pPr>
        <w:rPr>
          <w:rFonts w:ascii="Arial" w:hAnsi="Arial" w:cs="Arial"/>
        </w:rPr>
      </w:pPr>
    </w:p>
    <w:p w14:paraId="15FC53CB" w14:textId="0C273FC8" w:rsidR="00F6466F" w:rsidRDefault="00F6466F">
      <w:pPr>
        <w:rPr>
          <w:rFonts w:ascii="Arial" w:hAnsi="Arial" w:cs="Arial"/>
        </w:rPr>
      </w:pPr>
    </w:p>
    <w:p w14:paraId="58C69580" w14:textId="55623208" w:rsidR="00F6466F" w:rsidRDefault="00F6466F">
      <w:pPr>
        <w:rPr>
          <w:rFonts w:ascii="Arial" w:hAnsi="Arial" w:cs="Arial"/>
        </w:rPr>
      </w:pPr>
    </w:p>
    <w:p w14:paraId="33263147" w14:textId="5B3D387F" w:rsidR="00F6466F" w:rsidRDefault="00F6466F">
      <w:pPr>
        <w:rPr>
          <w:rFonts w:ascii="Arial" w:hAnsi="Arial" w:cs="Arial"/>
        </w:rPr>
      </w:pPr>
    </w:p>
    <w:p w14:paraId="56AD59D2" w14:textId="535BA687" w:rsidR="00F6466F" w:rsidRDefault="00F6466F">
      <w:pPr>
        <w:rPr>
          <w:rFonts w:ascii="Arial" w:hAnsi="Arial" w:cs="Arial"/>
        </w:rPr>
      </w:pPr>
    </w:p>
    <w:p w14:paraId="7E106FB1" w14:textId="5799D3A8" w:rsidR="00F6466F" w:rsidRDefault="00F6466F">
      <w:pPr>
        <w:rPr>
          <w:rFonts w:ascii="Arial" w:hAnsi="Arial" w:cs="Arial"/>
        </w:rPr>
      </w:pPr>
    </w:p>
    <w:p w14:paraId="4359C5B3" w14:textId="77777777" w:rsidR="00F6466F" w:rsidRPr="00041FEC" w:rsidRDefault="00F6466F">
      <w:pPr>
        <w:rPr>
          <w:rFonts w:ascii="Arial" w:hAnsi="Arial" w:cs="Arial"/>
        </w:rPr>
      </w:pPr>
    </w:p>
    <w:p w14:paraId="4101539F" w14:textId="6AF1D25A" w:rsidR="003B1A7B" w:rsidRPr="00041FEC" w:rsidRDefault="003B1A7B">
      <w:pPr>
        <w:rPr>
          <w:rFonts w:ascii="Arial" w:hAnsi="Arial" w:cs="Arial"/>
        </w:rPr>
      </w:pPr>
    </w:p>
    <w:p w14:paraId="160F0876" w14:textId="77777777"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368"/>
        <w:gridCol w:w="2092"/>
        <w:gridCol w:w="1372"/>
        <w:gridCol w:w="1138"/>
        <w:gridCol w:w="1812"/>
        <w:gridCol w:w="1530"/>
      </w:tblGrid>
      <w:tr w:rsidR="003B1A7B" w:rsidRPr="00041FEC" w14:paraId="0D90E227" w14:textId="77777777" w:rsidTr="00814DCF">
        <w:trPr>
          <w:trHeight w:val="337"/>
          <w:jc w:val="center"/>
        </w:trPr>
        <w:tc>
          <w:tcPr>
            <w:tcW w:w="1322" w:type="dxa"/>
            <w:tcBorders>
              <w:left w:val="single" w:sz="4" w:space="0" w:color="auto"/>
              <w:right w:val="single" w:sz="4" w:space="0" w:color="auto"/>
            </w:tcBorders>
            <w:shd w:val="clear" w:color="auto" w:fill="D6EBB7" w:themeFill="accent1" w:themeFillTint="66"/>
          </w:tcPr>
          <w:p w14:paraId="357D282A" w14:textId="77777777" w:rsidR="003B1A7B" w:rsidRPr="00041FEC" w:rsidRDefault="003B1A7B" w:rsidP="003B1A7B">
            <w:pPr>
              <w:jc w:val="center"/>
              <w:rPr>
                <w:rFonts w:ascii="Arial" w:hAnsi="Arial" w:cs="Arial"/>
                <w:sz w:val="18"/>
                <w:szCs w:val="18"/>
              </w:rPr>
            </w:pPr>
          </w:p>
          <w:p w14:paraId="1D284BC0" w14:textId="71C53488" w:rsidR="003B1A7B" w:rsidRPr="00041FEC" w:rsidRDefault="003B1A7B" w:rsidP="003B1A7B">
            <w:pPr>
              <w:jc w:val="center"/>
              <w:rPr>
                <w:rFonts w:ascii="Arial" w:hAnsi="Arial" w:cs="Arial"/>
                <w:sz w:val="18"/>
                <w:szCs w:val="18"/>
              </w:rPr>
            </w:pPr>
            <w:r w:rsidRPr="00041FEC">
              <w:rPr>
                <w:rFonts w:ascii="Arial" w:hAnsi="Arial" w:cs="Arial"/>
                <w:sz w:val="18"/>
                <w:szCs w:val="18"/>
              </w:rPr>
              <w:t>Subcomponente</w:t>
            </w:r>
          </w:p>
        </w:tc>
        <w:tc>
          <w:tcPr>
            <w:tcW w:w="2460" w:type="dxa"/>
            <w:gridSpan w:val="2"/>
            <w:tcBorders>
              <w:top w:val="single" w:sz="4" w:space="0" w:color="auto"/>
              <w:left w:val="single" w:sz="4" w:space="0" w:color="auto"/>
              <w:right w:val="single" w:sz="4" w:space="0" w:color="auto"/>
            </w:tcBorders>
            <w:shd w:val="clear" w:color="auto" w:fill="D6EBB7" w:themeFill="accent1" w:themeFillTint="66"/>
            <w:vAlign w:val="center"/>
          </w:tcPr>
          <w:p w14:paraId="3E7F684E" w14:textId="2CFDB601" w:rsidR="003B1A7B" w:rsidRPr="00041FEC" w:rsidRDefault="003B1A7B" w:rsidP="003B1A7B">
            <w:pPr>
              <w:pStyle w:val="TableParagraph"/>
              <w:ind w:left="4" w:right="142"/>
              <w:jc w:val="center"/>
              <w:rPr>
                <w:rFonts w:ascii="Arial" w:hAnsi="Arial" w:cs="Arial"/>
                <w:sz w:val="18"/>
                <w:szCs w:val="18"/>
              </w:rPr>
            </w:pPr>
            <w:r w:rsidRPr="00041FEC">
              <w:rPr>
                <w:rFonts w:ascii="Arial" w:hAnsi="Arial" w:cs="Arial"/>
                <w:sz w:val="18"/>
                <w:szCs w:val="18"/>
              </w:rPr>
              <w:t>Actividades</w:t>
            </w:r>
          </w:p>
        </w:tc>
        <w:tc>
          <w:tcPr>
            <w:tcW w:w="137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8D155C6" w14:textId="3B7059CD"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D453D0" w14:textId="33E0F031"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Indicador</w:t>
            </w:r>
          </w:p>
        </w:tc>
        <w:tc>
          <w:tcPr>
            <w:tcW w:w="18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9A025F5" w14:textId="2E6D5AFA" w:rsidR="003B1A7B" w:rsidRPr="00041FEC" w:rsidRDefault="003B1A7B" w:rsidP="003B1A7B">
            <w:pPr>
              <w:pStyle w:val="TableParagraph"/>
              <w:spacing w:before="6"/>
              <w:jc w:val="center"/>
              <w:rPr>
                <w:rFonts w:ascii="Arial" w:hAnsi="Arial" w:cs="Arial"/>
                <w:sz w:val="18"/>
                <w:szCs w:val="18"/>
              </w:rPr>
            </w:pPr>
            <w:r w:rsidRPr="00041FEC">
              <w:rPr>
                <w:rFonts w:ascii="Arial" w:hAnsi="Arial" w:cs="Arial"/>
                <w:sz w:val="18"/>
                <w:szCs w:val="18"/>
              </w:rPr>
              <w:t>Responsable</w:t>
            </w:r>
          </w:p>
        </w:tc>
        <w:tc>
          <w:tcPr>
            <w:tcW w:w="153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FDD0836" w14:textId="0EA52D3D" w:rsidR="003B1A7B" w:rsidRPr="00041FEC" w:rsidRDefault="003B1A7B" w:rsidP="003B1A7B">
            <w:pPr>
              <w:pStyle w:val="TableParagraph"/>
              <w:spacing w:before="147"/>
              <w:ind w:right="198"/>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3A5072" w:rsidRPr="00041FEC" w14:paraId="3F7C4B8E" w14:textId="77777777" w:rsidTr="00814DCF">
        <w:trPr>
          <w:trHeight w:val="2410"/>
          <w:jc w:val="center"/>
        </w:trPr>
        <w:tc>
          <w:tcPr>
            <w:tcW w:w="1322" w:type="dxa"/>
            <w:vMerge w:val="restart"/>
            <w:tcBorders>
              <w:left w:val="single" w:sz="4" w:space="0" w:color="auto"/>
              <w:right w:val="single" w:sz="4" w:space="0" w:color="auto"/>
            </w:tcBorders>
          </w:tcPr>
          <w:p w14:paraId="756AC4F8" w14:textId="77777777" w:rsidR="003A5072" w:rsidRPr="00041FEC" w:rsidRDefault="003A5072" w:rsidP="00830D84">
            <w:pPr>
              <w:rPr>
                <w:rFonts w:ascii="Arial" w:hAnsi="Arial" w:cs="Arial"/>
                <w:sz w:val="16"/>
                <w:szCs w:val="16"/>
              </w:rPr>
            </w:pPr>
          </w:p>
          <w:p w14:paraId="2B57FAEA" w14:textId="77777777" w:rsidR="003A5072" w:rsidRPr="00041FEC" w:rsidRDefault="003A5072" w:rsidP="00830D84">
            <w:pPr>
              <w:rPr>
                <w:rFonts w:ascii="Arial" w:hAnsi="Arial" w:cs="Arial"/>
                <w:sz w:val="16"/>
                <w:szCs w:val="16"/>
              </w:rPr>
            </w:pPr>
          </w:p>
          <w:p w14:paraId="16676B81" w14:textId="77777777" w:rsidR="003A5072" w:rsidRPr="00041FEC" w:rsidRDefault="003A5072" w:rsidP="00830D84">
            <w:pPr>
              <w:rPr>
                <w:rFonts w:ascii="Arial" w:hAnsi="Arial" w:cs="Arial"/>
                <w:sz w:val="16"/>
                <w:szCs w:val="16"/>
              </w:rPr>
            </w:pPr>
          </w:p>
          <w:p w14:paraId="7D5B238F" w14:textId="77777777" w:rsidR="003A5072" w:rsidRPr="00041FEC" w:rsidRDefault="003A5072" w:rsidP="00830D84">
            <w:pPr>
              <w:rPr>
                <w:rFonts w:ascii="Arial" w:hAnsi="Arial" w:cs="Arial"/>
                <w:sz w:val="16"/>
                <w:szCs w:val="16"/>
              </w:rPr>
            </w:pPr>
          </w:p>
          <w:p w14:paraId="63C44CB5" w14:textId="77777777" w:rsidR="003A5072" w:rsidRPr="00041FEC" w:rsidRDefault="003A5072" w:rsidP="00830D84">
            <w:pPr>
              <w:rPr>
                <w:rFonts w:ascii="Arial" w:hAnsi="Arial" w:cs="Arial"/>
                <w:sz w:val="16"/>
                <w:szCs w:val="16"/>
              </w:rPr>
            </w:pPr>
          </w:p>
          <w:p w14:paraId="5D3F555D" w14:textId="77777777" w:rsidR="003A5072" w:rsidRPr="00041FEC" w:rsidRDefault="003A5072" w:rsidP="00830D84">
            <w:pPr>
              <w:rPr>
                <w:rFonts w:ascii="Arial" w:hAnsi="Arial" w:cs="Arial"/>
                <w:sz w:val="16"/>
                <w:szCs w:val="16"/>
              </w:rPr>
            </w:pPr>
          </w:p>
          <w:p w14:paraId="5283BE89" w14:textId="77777777" w:rsidR="003A5072" w:rsidRPr="00041FEC" w:rsidRDefault="003A5072" w:rsidP="00830D84">
            <w:pPr>
              <w:rPr>
                <w:rFonts w:ascii="Arial" w:hAnsi="Arial" w:cs="Arial"/>
                <w:sz w:val="16"/>
                <w:szCs w:val="16"/>
              </w:rPr>
            </w:pPr>
          </w:p>
          <w:p w14:paraId="3B2C88A7" w14:textId="77777777" w:rsidR="003A5072" w:rsidRPr="00041FEC" w:rsidRDefault="003A5072" w:rsidP="00830D84">
            <w:pPr>
              <w:rPr>
                <w:rFonts w:ascii="Arial" w:hAnsi="Arial" w:cs="Arial"/>
                <w:sz w:val="16"/>
                <w:szCs w:val="16"/>
              </w:rPr>
            </w:pPr>
          </w:p>
          <w:p w14:paraId="645C4216" w14:textId="77777777" w:rsidR="003A5072" w:rsidRPr="00041FEC" w:rsidRDefault="003A5072" w:rsidP="00830D84">
            <w:pPr>
              <w:rPr>
                <w:rFonts w:ascii="Arial" w:hAnsi="Arial" w:cs="Arial"/>
                <w:sz w:val="16"/>
                <w:szCs w:val="16"/>
              </w:rPr>
            </w:pPr>
          </w:p>
          <w:p w14:paraId="02214176" w14:textId="77777777" w:rsidR="003A5072" w:rsidRPr="00041FEC" w:rsidRDefault="003A5072" w:rsidP="00830D84">
            <w:pPr>
              <w:rPr>
                <w:rFonts w:ascii="Arial" w:hAnsi="Arial" w:cs="Arial"/>
                <w:sz w:val="16"/>
                <w:szCs w:val="16"/>
              </w:rPr>
            </w:pPr>
          </w:p>
          <w:p w14:paraId="2FC2E4E7" w14:textId="77777777" w:rsidR="003A5072" w:rsidRPr="00041FEC" w:rsidRDefault="003A5072" w:rsidP="00830D84">
            <w:pPr>
              <w:rPr>
                <w:rFonts w:ascii="Arial" w:hAnsi="Arial" w:cs="Arial"/>
                <w:sz w:val="16"/>
                <w:szCs w:val="16"/>
              </w:rPr>
            </w:pPr>
          </w:p>
          <w:p w14:paraId="0448D037" w14:textId="77777777" w:rsidR="003A5072" w:rsidRPr="00041FEC" w:rsidRDefault="003A5072" w:rsidP="00830D84">
            <w:pPr>
              <w:rPr>
                <w:rFonts w:ascii="Arial" w:hAnsi="Arial" w:cs="Arial"/>
                <w:sz w:val="16"/>
                <w:szCs w:val="16"/>
              </w:rPr>
            </w:pPr>
          </w:p>
          <w:p w14:paraId="5B4CA1E9" w14:textId="77777777" w:rsidR="003A5072" w:rsidRPr="00041FEC" w:rsidRDefault="003A5072" w:rsidP="00830D84">
            <w:pPr>
              <w:rPr>
                <w:rFonts w:ascii="Arial" w:hAnsi="Arial" w:cs="Arial"/>
                <w:sz w:val="16"/>
                <w:szCs w:val="16"/>
              </w:rPr>
            </w:pPr>
          </w:p>
          <w:p w14:paraId="730F09EC" w14:textId="77777777" w:rsidR="003A5072" w:rsidRPr="00041FEC" w:rsidRDefault="003A5072" w:rsidP="00830D84">
            <w:pPr>
              <w:rPr>
                <w:rFonts w:ascii="Arial" w:hAnsi="Arial" w:cs="Arial"/>
                <w:sz w:val="16"/>
                <w:szCs w:val="16"/>
              </w:rPr>
            </w:pPr>
          </w:p>
          <w:p w14:paraId="51D8595D" w14:textId="77777777" w:rsidR="003A5072" w:rsidRPr="00041FEC" w:rsidRDefault="003A5072" w:rsidP="00830D84">
            <w:pPr>
              <w:rPr>
                <w:rFonts w:ascii="Arial" w:hAnsi="Arial" w:cs="Arial"/>
                <w:sz w:val="16"/>
                <w:szCs w:val="16"/>
              </w:rPr>
            </w:pPr>
          </w:p>
          <w:p w14:paraId="528D832F" w14:textId="77777777" w:rsidR="003A5072" w:rsidRPr="00041FEC" w:rsidRDefault="003A5072" w:rsidP="00830D84">
            <w:pPr>
              <w:rPr>
                <w:rFonts w:ascii="Arial" w:hAnsi="Arial" w:cs="Arial"/>
                <w:sz w:val="16"/>
                <w:szCs w:val="16"/>
              </w:rPr>
            </w:pPr>
          </w:p>
          <w:p w14:paraId="6C3A1B82" w14:textId="77777777" w:rsidR="003A5072" w:rsidRPr="00041FEC" w:rsidRDefault="003A5072" w:rsidP="00830D84">
            <w:pPr>
              <w:rPr>
                <w:rFonts w:ascii="Arial" w:hAnsi="Arial" w:cs="Arial"/>
                <w:sz w:val="16"/>
                <w:szCs w:val="16"/>
              </w:rPr>
            </w:pPr>
          </w:p>
          <w:p w14:paraId="47DAA7D6" w14:textId="77777777" w:rsidR="003A5072" w:rsidRPr="00041FEC" w:rsidRDefault="003A5072" w:rsidP="00830D84">
            <w:pPr>
              <w:rPr>
                <w:rFonts w:ascii="Arial" w:hAnsi="Arial" w:cs="Arial"/>
                <w:sz w:val="16"/>
                <w:szCs w:val="16"/>
              </w:rPr>
            </w:pPr>
          </w:p>
          <w:p w14:paraId="151B11A4" w14:textId="77777777" w:rsidR="003A5072" w:rsidRPr="00041FEC" w:rsidRDefault="003A5072" w:rsidP="00830D84">
            <w:pPr>
              <w:rPr>
                <w:rFonts w:ascii="Arial" w:hAnsi="Arial" w:cs="Arial"/>
                <w:sz w:val="16"/>
                <w:szCs w:val="16"/>
              </w:rPr>
            </w:pPr>
          </w:p>
          <w:p w14:paraId="3FB70ED1" w14:textId="77777777" w:rsidR="003A5072" w:rsidRPr="00041FEC" w:rsidRDefault="003A5072" w:rsidP="00830D84">
            <w:pPr>
              <w:rPr>
                <w:rFonts w:ascii="Arial" w:hAnsi="Arial" w:cs="Arial"/>
                <w:sz w:val="16"/>
                <w:szCs w:val="16"/>
              </w:rPr>
            </w:pPr>
          </w:p>
          <w:p w14:paraId="2385D1F5" w14:textId="77777777" w:rsidR="003A5072" w:rsidRPr="00041FEC" w:rsidRDefault="003A5072" w:rsidP="00830D84">
            <w:pPr>
              <w:rPr>
                <w:rFonts w:ascii="Arial" w:hAnsi="Arial" w:cs="Arial"/>
                <w:sz w:val="16"/>
                <w:szCs w:val="16"/>
              </w:rPr>
            </w:pPr>
          </w:p>
          <w:p w14:paraId="75B31BB9" w14:textId="77777777" w:rsidR="003A5072" w:rsidRPr="00041FEC" w:rsidRDefault="003A5072" w:rsidP="00830D84">
            <w:pPr>
              <w:rPr>
                <w:rFonts w:ascii="Arial" w:hAnsi="Arial" w:cs="Arial"/>
                <w:sz w:val="16"/>
                <w:szCs w:val="16"/>
              </w:rPr>
            </w:pPr>
          </w:p>
          <w:p w14:paraId="4EB62CD7" w14:textId="77777777" w:rsidR="003A5072" w:rsidRPr="00041FEC" w:rsidRDefault="003A5072" w:rsidP="00830D84">
            <w:pPr>
              <w:rPr>
                <w:rFonts w:ascii="Arial" w:hAnsi="Arial" w:cs="Arial"/>
                <w:sz w:val="16"/>
                <w:szCs w:val="16"/>
              </w:rPr>
            </w:pPr>
          </w:p>
          <w:p w14:paraId="489B259B" w14:textId="77777777" w:rsidR="003A5072" w:rsidRPr="00041FEC" w:rsidRDefault="003A5072" w:rsidP="00830D84">
            <w:pPr>
              <w:rPr>
                <w:rFonts w:ascii="Arial" w:hAnsi="Arial" w:cs="Arial"/>
                <w:sz w:val="16"/>
                <w:szCs w:val="16"/>
              </w:rPr>
            </w:pPr>
          </w:p>
          <w:p w14:paraId="79E7CD3B" w14:textId="77777777" w:rsidR="003A5072" w:rsidRPr="00041FEC" w:rsidRDefault="003A5072" w:rsidP="00830D84">
            <w:pPr>
              <w:rPr>
                <w:rFonts w:ascii="Arial" w:hAnsi="Arial" w:cs="Arial"/>
                <w:sz w:val="16"/>
                <w:szCs w:val="16"/>
              </w:rPr>
            </w:pPr>
          </w:p>
          <w:p w14:paraId="7C2F27B2" w14:textId="77777777" w:rsidR="003A5072" w:rsidRPr="00041FEC" w:rsidRDefault="003A5072" w:rsidP="00830D84">
            <w:pPr>
              <w:rPr>
                <w:rFonts w:ascii="Arial" w:hAnsi="Arial" w:cs="Arial"/>
                <w:sz w:val="16"/>
                <w:szCs w:val="16"/>
              </w:rPr>
            </w:pPr>
          </w:p>
          <w:p w14:paraId="4768C087" w14:textId="77777777" w:rsidR="003A5072" w:rsidRPr="00041FEC" w:rsidRDefault="003A5072" w:rsidP="00830D84">
            <w:pPr>
              <w:rPr>
                <w:rFonts w:ascii="Arial" w:hAnsi="Arial" w:cs="Arial"/>
                <w:sz w:val="16"/>
                <w:szCs w:val="16"/>
              </w:rPr>
            </w:pPr>
          </w:p>
          <w:p w14:paraId="07C4C149" w14:textId="77777777" w:rsidR="003A5072" w:rsidRPr="00041FEC" w:rsidRDefault="003A5072" w:rsidP="00830D84">
            <w:pPr>
              <w:rPr>
                <w:rFonts w:ascii="Arial" w:hAnsi="Arial" w:cs="Arial"/>
                <w:sz w:val="16"/>
                <w:szCs w:val="16"/>
              </w:rPr>
            </w:pPr>
          </w:p>
          <w:p w14:paraId="44C5E7E7" w14:textId="18AEDF99" w:rsidR="003A5072" w:rsidRPr="00041FEC" w:rsidRDefault="003A5072" w:rsidP="00830D84">
            <w:pPr>
              <w:rPr>
                <w:rFonts w:ascii="Arial" w:hAnsi="Arial" w:cs="Arial"/>
                <w:sz w:val="16"/>
                <w:szCs w:val="16"/>
              </w:rPr>
            </w:pPr>
            <w:r w:rsidRPr="00041FEC">
              <w:rPr>
                <w:rFonts w:ascii="Arial" w:hAnsi="Arial" w:cs="Arial"/>
                <w:sz w:val="16"/>
                <w:szCs w:val="16"/>
              </w:rPr>
              <w:t>Subcomponente 1</w:t>
            </w:r>
          </w:p>
          <w:p w14:paraId="775E65D3" w14:textId="77777777" w:rsidR="003A5072" w:rsidRPr="00041FEC" w:rsidRDefault="003A5072" w:rsidP="00830D84">
            <w:pPr>
              <w:rPr>
                <w:rFonts w:ascii="Arial" w:hAnsi="Arial" w:cs="Arial"/>
                <w:sz w:val="16"/>
                <w:szCs w:val="16"/>
              </w:rPr>
            </w:pPr>
          </w:p>
          <w:p w14:paraId="29C549AE" w14:textId="7B7558D8" w:rsidR="003A5072" w:rsidRPr="00041FEC" w:rsidRDefault="003A5072" w:rsidP="00830D84">
            <w:pPr>
              <w:rPr>
                <w:rFonts w:ascii="Arial" w:hAnsi="Arial" w:cs="Arial"/>
                <w:sz w:val="18"/>
                <w:szCs w:val="18"/>
              </w:rPr>
            </w:pPr>
            <w:r w:rsidRPr="00041FEC">
              <w:rPr>
                <w:rFonts w:ascii="Arial" w:hAnsi="Arial" w:cs="Arial"/>
                <w:sz w:val="16"/>
                <w:szCs w:val="16"/>
              </w:rPr>
              <w:t>Lineamientos de Transparencia Activa</w:t>
            </w:r>
          </w:p>
        </w:tc>
        <w:tc>
          <w:tcPr>
            <w:tcW w:w="368" w:type="dxa"/>
            <w:tcBorders>
              <w:top w:val="single" w:sz="4" w:space="0" w:color="auto"/>
              <w:left w:val="single" w:sz="4" w:space="0" w:color="auto"/>
              <w:right w:val="single" w:sz="4" w:space="0" w:color="auto"/>
            </w:tcBorders>
            <w:vAlign w:val="center"/>
          </w:tcPr>
          <w:p w14:paraId="10A85AC0" w14:textId="44C3855A" w:rsidR="003A5072" w:rsidRPr="00041FEC" w:rsidRDefault="003A5072" w:rsidP="003B1A7B">
            <w:pPr>
              <w:pStyle w:val="TableParagraph"/>
              <w:jc w:val="center"/>
              <w:rPr>
                <w:rFonts w:ascii="Arial" w:hAnsi="Arial" w:cs="Arial"/>
                <w:sz w:val="18"/>
                <w:szCs w:val="18"/>
              </w:rPr>
            </w:pPr>
            <w:r w:rsidRPr="00041FEC">
              <w:rPr>
                <w:rFonts w:ascii="Arial" w:hAnsi="Arial" w:cs="Arial"/>
                <w:sz w:val="18"/>
                <w:szCs w:val="18"/>
              </w:rPr>
              <w:t>1.</w:t>
            </w:r>
            <w:r w:rsidR="00EB0583">
              <w:rPr>
                <w:rFonts w:ascii="Arial" w:hAnsi="Arial" w:cs="Arial"/>
                <w:sz w:val="18"/>
                <w:szCs w:val="18"/>
              </w:rPr>
              <w:t>10</w:t>
            </w:r>
            <w:r w:rsidRPr="00041FEC">
              <w:rPr>
                <w:rFonts w:ascii="Arial" w:hAnsi="Arial" w:cs="Arial"/>
                <w:sz w:val="18"/>
                <w:szCs w:val="18"/>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2504B23B" w14:textId="77777777" w:rsidR="00CB3E95"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Visibilizar en línea la publicación de información sobre:</w:t>
            </w:r>
          </w:p>
          <w:p w14:paraId="25AE369E" w14:textId="296A9BFA" w:rsidR="003A5072"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(i) La Contratación pública adelantada por el Ordenador del Gasto, realizando la publicación de cada uno de los documentos que conforman la lista de chequeo.</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9A94B82"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Publicación</w:t>
            </w:r>
          </w:p>
          <w:p w14:paraId="5EC27A24"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de los</w:t>
            </w:r>
          </w:p>
          <w:p w14:paraId="65D48E98"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elementos y</w:t>
            </w:r>
          </w:p>
          <w:p w14:paraId="266F3D0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actos</w:t>
            </w:r>
          </w:p>
          <w:p w14:paraId="148601C7" w14:textId="364CB74B"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administrativo</w:t>
            </w:r>
          </w:p>
          <w:p w14:paraId="73FEF1E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os del</w:t>
            </w:r>
          </w:p>
          <w:p w14:paraId="1693171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proceso de</w:t>
            </w:r>
          </w:p>
          <w:p w14:paraId="23EA987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contratación</w:t>
            </w:r>
          </w:p>
          <w:p w14:paraId="79E7DA6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en Secop II o</w:t>
            </w:r>
          </w:p>
          <w:p w14:paraId="4EB2A511"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Tienda</w:t>
            </w:r>
          </w:p>
          <w:p w14:paraId="36735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Virtual del</w:t>
            </w:r>
          </w:p>
          <w:p w14:paraId="02B2B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Estado</w:t>
            </w:r>
          </w:p>
          <w:p w14:paraId="1DF86EED"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Colombiano,</w:t>
            </w:r>
          </w:p>
          <w:p w14:paraId="5EC43DA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según</w:t>
            </w:r>
          </w:p>
          <w:p w14:paraId="27720E16" w14:textId="297F4D46" w:rsidR="003A5072" w:rsidRPr="00B02FC7" w:rsidRDefault="00CB3E95" w:rsidP="00CB3E95">
            <w:pPr>
              <w:pStyle w:val="TableParagraph"/>
              <w:ind w:left="109"/>
              <w:jc w:val="center"/>
              <w:rPr>
                <w:rFonts w:ascii="Arial" w:hAnsi="Arial" w:cs="Arial"/>
                <w:sz w:val="18"/>
                <w:szCs w:val="18"/>
                <w:highlight w:val="yellow"/>
              </w:rPr>
            </w:pPr>
            <w:r w:rsidRPr="0069010F">
              <w:rPr>
                <w:rFonts w:ascii="Arial" w:hAnsi="Arial" w:cs="Arial"/>
                <w:sz w:val="18"/>
                <w:szCs w:val="18"/>
              </w:rPr>
              <w:t>corresponda</w:t>
            </w:r>
            <w:r w:rsidRPr="00EC40F8">
              <w:rPr>
                <w:rFonts w:ascii="Arial" w:hAnsi="Arial" w:cs="Arial"/>
                <w:sz w:val="18"/>
                <w:szCs w:val="18"/>
                <w:highlight w:val="cyan"/>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D932ECB" w14:textId="30E3E6A9" w:rsidR="003A5072" w:rsidRPr="0069010F" w:rsidRDefault="00EC40F8" w:rsidP="003B1A7B">
            <w:pPr>
              <w:pStyle w:val="TableParagraph"/>
              <w:ind w:left="109"/>
              <w:jc w:val="center"/>
              <w:rPr>
                <w:rFonts w:ascii="Arial" w:hAnsi="Arial" w:cs="Arial"/>
                <w:sz w:val="18"/>
                <w:szCs w:val="18"/>
              </w:rPr>
            </w:pPr>
            <w:r w:rsidRPr="0069010F">
              <w:rPr>
                <w:rFonts w:ascii="Arial" w:hAnsi="Arial" w:cs="Arial"/>
                <w:sz w:val="18"/>
                <w:szCs w:val="18"/>
              </w:rPr>
              <w:t>Número de procesos publicados de acuerdo a la actividad contractual realizada. Revisión semestral de expedientes físicos y electrónicos.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7277028D" w14:textId="65731BF6" w:rsidR="003A5072" w:rsidRPr="004B1D11" w:rsidRDefault="003A5072" w:rsidP="003B1A7B">
            <w:pPr>
              <w:pStyle w:val="TableParagraph"/>
              <w:spacing w:before="6"/>
              <w:jc w:val="center"/>
              <w:rPr>
                <w:rFonts w:ascii="Arial" w:hAnsi="Arial" w:cs="Arial"/>
                <w:sz w:val="18"/>
                <w:szCs w:val="18"/>
              </w:rPr>
            </w:pPr>
            <w:r w:rsidRPr="004B1D11">
              <w:rPr>
                <w:rFonts w:ascii="Arial" w:hAnsi="Arial" w:cs="Arial"/>
                <w:sz w:val="18"/>
                <w:szCs w:val="18"/>
              </w:rPr>
              <w:t>División Jurídica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A9CF23" w14:textId="0FE58364" w:rsidR="003A5072" w:rsidRPr="004B1D11" w:rsidRDefault="00CB3E95" w:rsidP="003B1A7B">
            <w:pPr>
              <w:pStyle w:val="TableParagraph"/>
              <w:spacing w:before="147"/>
              <w:ind w:left="204" w:right="198"/>
              <w:jc w:val="center"/>
              <w:rPr>
                <w:rFonts w:ascii="Arial" w:hAnsi="Arial" w:cs="Arial"/>
                <w:sz w:val="18"/>
                <w:szCs w:val="18"/>
              </w:rPr>
            </w:pPr>
            <w:r w:rsidRPr="004B1D11">
              <w:rPr>
                <w:rFonts w:ascii="Arial" w:hAnsi="Arial" w:cs="Arial"/>
                <w:sz w:val="18"/>
                <w:szCs w:val="18"/>
              </w:rPr>
              <w:t>Dentro de los 3 días siguientes a su publicación</w:t>
            </w:r>
          </w:p>
        </w:tc>
      </w:tr>
      <w:tr w:rsidR="003A5072" w:rsidRPr="00041FEC" w14:paraId="1DA23543" w14:textId="77777777" w:rsidTr="00814DCF">
        <w:trPr>
          <w:trHeight w:val="1937"/>
          <w:jc w:val="center"/>
        </w:trPr>
        <w:tc>
          <w:tcPr>
            <w:tcW w:w="1322" w:type="dxa"/>
            <w:vMerge/>
            <w:tcBorders>
              <w:left w:val="single" w:sz="4" w:space="0" w:color="auto"/>
              <w:right w:val="single" w:sz="4" w:space="0" w:color="auto"/>
            </w:tcBorders>
          </w:tcPr>
          <w:p w14:paraId="0DE0EC84" w14:textId="55E17157"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08DE297F" w14:textId="3B682345" w:rsidR="003A5072" w:rsidRPr="00041FEC" w:rsidRDefault="00EB0583" w:rsidP="00830D84">
            <w:pPr>
              <w:pStyle w:val="TableParagraph"/>
              <w:jc w:val="center"/>
              <w:rPr>
                <w:rFonts w:ascii="Arial" w:hAnsi="Arial" w:cs="Arial"/>
                <w:sz w:val="16"/>
                <w:szCs w:val="16"/>
              </w:rPr>
            </w:pPr>
            <w:r>
              <w:rPr>
                <w:rFonts w:ascii="Arial" w:hAnsi="Arial" w:cs="Arial"/>
                <w:sz w:val="16"/>
                <w:szCs w:val="16"/>
              </w:rPr>
              <w:t>1.11</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4DEAA0B0" w14:textId="10448752" w:rsidR="003A5072" w:rsidRPr="004B1D11" w:rsidRDefault="003A5072" w:rsidP="00830D84">
            <w:pPr>
              <w:pStyle w:val="TableParagraph"/>
              <w:ind w:left="4" w:right="142"/>
              <w:jc w:val="both"/>
              <w:rPr>
                <w:rFonts w:ascii="Arial" w:hAnsi="Arial" w:cs="Arial"/>
                <w:sz w:val="16"/>
                <w:szCs w:val="16"/>
              </w:rPr>
            </w:pPr>
            <w:r w:rsidRPr="004B1D11">
              <w:rPr>
                <w:rFonts w:ascii="Arial" w:hAnsi="Arial" w:cs="Arial"/>
                <w:sz w:val="16"/>
                <w:szCs w:val="16"/>
              </w:rPr>
              <w:t>(II) Informes mensuales sobre ejecución presupuestal.</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D235894" w14:textId="2169556F" w:rsidR="003A5072" w:rsidRPr="004B1D11" w:rsidRDefault="003A5072" w:rsidP="00830D84">
            <w:pPr>
              <w:pStyle w:val="TableParagraph"/>
              <w:spacing w:line="206" w:lineRule="exact"/>
              <w:ind w:left="109"/>
              <w:jc w:val="center"/>
              <w:rPr>
                <w:rFonts w:ascii="Arial" w:hAnsi="Arial" w:cs="Arial"/>
                <w:sz w:val="16"/>
                <w:szCs w:val="16"/>
              </w:rPr>
            </w:pPr>
            <w:r w:rsidRPr="004B1D11">
              <w:rPr>
                <w:rFonts w:ascii="Arial" w:hAnsi="Arial" w:cs="Arial"/>
                <w:sz w:val="16"/>
                <w:szCs w:val="16"/>
              </w:rPr>
              <w:t>Doce informes</w:t>
            </w:r>
            <w:r w:rsidRPr="004B1D11">
              <w:rPr>
                <w:rFonts w:ascii="Arial" w:hAnsi="Arial" w:cs="Arial"/>
                <w:spacing w:val="-47"/>
                <w:sz w:val="16"/>
                <w:szCs w:val="16"/>
              </w:rPr>
              <w:t xml:space="preserve"> </w:t>
            </w:r>
            <w:r w:rsidRPr="004B1D11">
              <w:rPr>
                <w:rFonts w:ascii="Arial" w:hAnsi="Arial" w:cs="Arial"/>
                <w:sz w:val="16"/>
                <w:szCs w:val="16"/>
              </w:rPr>
              <w:t>de ejecución</w:t>
            </w:r>
            <w:r w:rsidRPr="004B1D11">
              <w:rPr>
                <w:rFonts w:ascii="Arial" w:hAnsi="Arial" w:cs="Arial"/>
                <w:spacing w:val="1"/>
                <w:sz w:val="16"/>
                <w:szCs w:val="16"/>
              </w:rPr>
              <w:t xml:space="preserve"> </w:t>
            </w:r>
            <w:r w:rsidRPr="004B1D11">
              <w:rPr>
                <w:rFonts w:ascii="Arial" w:hAnsi="Arial" w:cs="Arial"/>
                <w:sz w:val="16"/>
                <w:szCs w:val="16"/>
              </w:rPr>
              <w:t>presupuestal</w:t>
            </w:r>
            <w:r w:rsidRPr="004B1D11">
              <w:rPr>
                <w:rFonts w:ascii="Arial" w:hAnsi="Arial" w:cs="Arial"/>
                <w:spacing w:val="1"/>
                <w:sz w:val="16"/>
                <w:szCs w:val="16"/>
              </w:rPr>
              <w:t xml:space="preserve"> </w:t>
            </w:r>
            <w:r w:rsidRPr="004B1D11">
              <w:rPr>
                <w:rFonts w:ascii="Arial" w:hAnsi="Arial" w:cs="Arial"/>
                <w:sz w:val="16"/>
                <w:szCs w:val="16"/>
              </w:rPr>
              <w:t>publicados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0FF48B5" w14:textId="77777777" w:rsidR="003A5072" w:rsidRPr="004B1D11" w:rsidRDefault="003A5072" w:rsidP="00830D84">
            <w:pPr>
              <w:pStyle w:val="TableParagraph"/>
              <w:spacing w:before="1"/>
              <w:ind w:left="150" w:right="134" w:firstLine="2"/>
              <w:jc w:val="center"/>
              <w:rPr>
                <w:rFonts w:ascii="Arial" w:hAnsi="Arial" w:cs="Arial"/>
                <w:sz w:val="16"/>
                <w:szCs w:val="16"/>
              </w:rPr>
            </w:pPr>
            <w:r w:rsidRPr="004B1D11">
              <w:rPr>
                <w:rFonts w:ascii="Arial" w:hAnsi="Arial" w:cs="Arial"/>
                <w:sz w:val="16"/>
                <w:szCs w:val="16"/>
              </w:rPr>
              <w:t># informes</w:t>
            </w:r>
            <w:r w:rsidRPr="004B1D11">
              <w:rPr>
                <w:rFonts w:ascii="Arial" w:hAnsi="Arial" w:cs="Arial"/>
                <w:spacing w:val="1"/>
                <w:sz w:val="16"/>
                <w:szCs w:val="16"/>
              </w:rPr>
              <w:t xml:space="preserve"> </w:t>
            </w:r>
            <w:r w:rsidRPr="004B1D11">
              <w:rPr>
                <w:rFonts w:ascii="Arial" w:hAnsi="Arial" w:cs="Arial"/>
                <w:sz w:val="16"/>
                <w:szCs w:val="16"/>
              </w:rPr>
              <w:t>publicados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p w14:paraId="37165FA8" w14:textId="77777777"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w:t>
            </w:r>
          </w:p>
          <w:p w14:paraId="1009FB0A" w14:textId="415BC8B3"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12 informes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69F056DE" w14:textId="19D567BE" w:rsidR="003A5072" w:rsidRPr="004B1D11" w:rsidRDefault="003A5072" w:rsidP="00830D84">
            <w:pPr>
              <w:pStyle w:val="TableParagraph"/>
              <w:spacing w:before="6"/>
              <w:jc w:val="center"/>
              <w:rPr>
                <w:rFonts w:ascii="Arial" w:hAnsi="Arial" w:cs="Arial"/>
                <w:sz w:val="16"/>
                <w:szCs w:val="16"/>
              </w:rPr>
            </w:pPr>
            <w:r w:rsidRPr="004B1D11">
              <w:rPr>
                <w:rFonts w:ascii="Arial" w:hAnsi="Arial" w:cs="Arial"/>
                <w:sz w:val="16"/>
                <w:szCs w:val="16"/>
              </w:rPr>
              <w:t>División Financiera y Presupuesto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2C16EC" w14:textId="77777777" w:rsidR="003A5072" w:rsidRPr="004B1D11" w:rsidRDefault="003A5072" w:rsidP="00830D84">
            <w:pPr>
              <w:pStyle w:val="TableParagraph"/>
              <w:rPr>
                <w:rFonts w:ascii="Arial" w:hAnsi="Arial" w:cs="Arial"/>
                <w:sz w:val="16"/>
                <w:szCs w:val="16"/>
              </w:rPr>
            </w:pPr>
          </w:p>
          <w:p w14:paraId="3C7833C7" w14:textId="77777777" w:rsidR="003A5072" w:rsidRPr="004B1D11" w:rsidRDefault="003A5072" w:rsidP="00830D84">
            <w:pPr>
              <w:pStyle w:val="TableParagraph"/>
              <w:rPr>
                <w:rFonts w:ascii="Arial" w:hAnsi="Arial" w:cs="Arial"/>
                <w:sz w:val="16"/>
                <w:szCs w:val="16"/>
              </w:rPr>
            </w:pPr>
          </w:p>
          <w:p w14:paraId="6A671D2D" w14:textId="77777777" w:rsidR="003A5072" w:rsidRPr="004B1D11" w:rsidRDefault="003A5072" w:rsidP="00830D84">
            <w:pPr>
              <w:pStyle w:val="TableParagraph"/>
              <w:spacing w:before="11"/>
              <w:rPr>
                <w:rFonts w:ascii="Arial" w:hAnsi="Arial" w:cs="Arial"/>
                <w:sz w:val="16"/>
                <w:szCs w:val="16"/>
              </w:rPr>
            </w:pPr>
          </w:p>
          <w:p w14:paraId="4441713E" w14:textId="10D736EB" w:rsidR="003A5072" w:rsidRPr="004B1D11" w:rsidRDefault="003A5072" w:rsidP="00830D84">
            <w:pPr>
              <w:pStyle w:val="TableParagraph"/>
              <w:spacing w:line="276" w:lineRule="auto"/>
              <w:ind w:left="110" w:right="339"/>
              <w:jc w:val="center"/>
              <w:rPr>
                <w:rFonts w:ascii="Arial" w:hAnsi="Arial" w:cs="Arial"/>
                <w:sz w:val="16"/>
                <w:szCs w:val="16"/>
              </w:rPr>
            </w:pPr>
            <w:r w:rsidRPr="004B1D11">
              <w:rPr>
                <w:rFonts w:ascii="Arial" w:hAnsi="Arial" w:cs="Arial"/>
                <w:sz w:val="16"/>
                <w:szCs w:val="16"/>
              </w:rPr>
              <w:t>Mensual</w:t>
            </w:r>
          </w:p>
        </w:tc>
      </w:tr>
      <w:tr w:rsidR="003A5072" w:rsidRPr="00041FEC" w14:paraId="37C6AF5D" w14:textId="77777777" w:rsidTr="00366F9D">
        <w:trPr>
          <w:trHeight w:val="2051"/>
          <w:jc w:val="center"/>
        </w:trPr>
        <w:tc>
          <w:tcPr>
            <w:tcW w:w="1322" w:type="dxa"/>
            <w:vMerge/>
            <w:tcBorders>
              <w:left w:val="single" w:sz="4" w:space="0" w:color="auto"/>
              <w:right w:val="single" w:sz="4" w:space="0" w:color="auto"/>
            </w:tcBorders>
          </w:tcPr>
          <w:p w14:paraId="0092A233" w14:textId="62AA78F5"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1465402B" w14:textId="1846C653" w:rsidR="003A5072" w:rsidRPr="00041FEC" w:rsidRDefault="00EB0583" w:rsidP="00830D84">
            <w:pPr>
              <w:pStyle w:val="TableParagraph"/>
              <w:jc w:val="center"/>
              <w:rPr>
                <w:rFonts w:ascii="Arial" w:hAnsi="Arial" w:cs="Arial"/>
                <w:sz w:val="16"/>
                <w:szCs w:val="16"/>
                <w:highlight w:val="green"/>
              </w:rPr>
            </w:pPr>
            <w:r w:rsidRPr="00EB0583">
              <w:rPr>
                <w:rFonts w:ascii="Arial" w:hAnsi="Arial" w:cs="Arial"/>
                <w:sz w:val="16"/>
                <w:szCs w:val="16"/>
              </w:rPr>
              <w:t>1.12</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B5B6999" w14:textId="7E2BBD65" w:rsidR="003A5072" w:rsidRPr="00041FEC" w:rsidRDefault="003A5072" w:rsidP="00830D84">
            <w:pPr>
              <w:pStyle w:val="TableParagraph"/>
              <w:tabs>
                <w:tab w:val="left" w:pos="1978"/>
              </w:tabs>
              <w:spacing w:before="1"/>
              <w:ind w:left="4" w:right="142"/>
              <w:rPr>
                <w:rFonts w:ascii="Arial" w:hAnsi="Arial" w:cs="Arial"/>
                <w:sz w:val="16"/>
                <w:szCs w:val="16"/>
              </w:rPr>
            </w:pPr>
            <w:r w:rsidRPr="00041FEC">
              <w:rPr>
                <w:rFonts w:ascii="Arial" w:hAnsi="Arial" w:cs="Arial"/>
                <w:sz w:val="16"/>
                <w:szCs w:val="16"/>
              </w:rPr>
              <w:t>(III) Informes de las auditorías internas</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CEEC57F" w14:textId="3C07D72A" w:rsidR="003A5072" w:rsidRPr="00041FEC" w:rsidRDefault="003A5072" w:rsidP="00830D84">
            <w:pPr>
              <w:pStyle w:val="TableParagraph"/>
              <w:spacing w:before="1" w:line="206" w:lineRule="exact"/>
              <w:ind w:left="109"/>
              <w:jc w:val="center"/>
              <w:rPr>
                <w:rFonts w:ascii="Arial" w:hAnsi="Arial" w:cs="Arial"/>
                <w:sz w:val="16"/>
                <w:szCs w:val="16"/>
              </w:rPr>
            </w:pPr>
            <w:r w:rsidRPr="00041FEC">
              <w:rPr>
                <w:rFonts w:ascii="Arial" w:hAnsi="Arial" w:cs="Arial"/>
                <w:sz w:val="16"/>
                <w:szCs w:val="16"/>
              </w:rPr>
              <w:t>Informes publicados de las auditorías internas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3D649B1" w14:textId="2B7CC99F" w:rsidR="003A5072" w:rsidRPr="00041FEC" w:rsidRDefault="003A5072" w:rsidP="00830D84">
            <w:pPr>
              <w:pStyle w:val="TableParagraph"/>
              <w:spacing w:before="1"/>
              <w:ind w:left="145" w:right="127"/>
              <w:jc w:val="center"/>
              <w:rPr>
                <w:rFonts w:ascii="Arial" w:hAnsi="Arial" w:cs="Arial"/>
                <w:sz w:val="16"/>
                <w:szCs w:val="16"/>
              </w:rPr>
            </w:pPr>
            <w:r w:rsidRPr="00041FEC">
              <w:rPr>
                <w:rFonts w:ascii="Arial" w:hAnsi="Arial" w:cs="Arial"/>
                <w:sz w:val="16"/>
                <w:szCs w:val="16"/>
              </w:rPr>
              <w:t># informes publicados de auditorías realizadas</w:t>
            </w:r>
          </w:p>
          <w:p w14:paraId="214AC03F" w14:textId="77777777" w:rsidR="003A5072" w:rsidRPr="00041FEC" w:rsidRDefault="003A5072" w:rsidP="00830D84">
            <w:pPr>
              <w:pStyle w:val="TableParagraph"/>
              <w:spacing w:before="42"/>
              <w:ind w:hanging="87"/>
              <w:jc w:val="center"/>
              <w:rPr>
                <w:rFonts w:ascii="Arial" w:hAnsi="Arial" w:cs="Arial"/>
                <w:sz w:val="16"/>
                <w:szCs w:val="16"/>
              </w:rPr>
            </w:pPr>
            <w:r w:rsidRPr="00041FEC">
              <w:rPr>
                <w:rFonts w:ascii="Arial" w:hAnsi="Arial" w:cs="Arial"/>
                <w:sz w:val="16"/>
                <w:szCs w:val="16"/>
              </w:rPr>
              <w:t>-----------------</w:t>
            </w:r>
          </w:p>
          <w:p w14:paraId="7F1B7016" w14:textId="1109EAA7" w:rsidR="003A5072" w:rsidRPr="00041FEC" w:rsidRDefault="003A5072" w:rsidP="00830D84">
            <w:pPr>
              <w:pStyle w:val="TableParagraph"/>
              <w:spacing w:before="1"/>
              <w:ind w:hanging="87"/>
              <w:jc w:val="center"/>
              <w:rPr>
                <w:rFonts w:ascii="Arial" w:hAnsi="Arial" w:cs="Arial"/>
                <w:sz w:val="16"/>
                <w:szCs w:val="16"/>
              </w:rPr>
            </w:pPr>
            <w:r w:rsidRPr="00041FEC">
              <w:rPr>
                <w:rFonts w:ascii="Arial" w:hAnsi="Arial" w:cs="Arial"/>
                <w:sz w:val="16"/>
                <w:szCs w:val="16"/>
              </w:rPr>
              <w:t xml:space="preserve"> # de informes de las auditorías programadas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5AA80782" w14:textId="3E146157"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Oficina Coordinadora del Control Interno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34E874" w14:textId="2D1AB82D" w:rsidR="003A5072" w:rsidRPr="00041FEC" w:rsidRDefault="003A5072" w:rsidP="00830D84">
            <w:pPr>
              <w:pStyle w:val="TableParagraph"/>
              <w:spacing w:before="1" w:line="276" w:lineRule="auto"/>
              <w:ind w:left="110" w:right="339"/>
              <w:jc w:val="center"/>
              <w:rPr>
                <w:rFonts w:ascii="Arial" w:hAnsi="Arial" w:cs="Arial"/>
                <w:sz w:val="16"/>
                <w:szCs w:val="16"/>
              </w:rPr>
            </w:pPr>
            <w:r w:rsidRPr="0069010F">
              <w:rPr>
                <w:rFonts w:ascii="Arial" w:hAnsi="Arial" w:cs="Arial"/>
                <w:sz w:val="16"/>
                <w:szCs w:val="16"/>
              </w:rPr>
              <w:t>31 de diciembre de 202</w:t>
            </w:r>
            <w:r w:rsidR="00F00C81" w:rsidRPr="0069010F">
              <w:rPr>
                <w:rFonts w:ascii="Arial" w:hAnsi="Arial" w:cs="Arial"/>
                <w:sz w:val="16"/>
                <w:szCs w:val="16"/>
              </w:rPr>
              <w:t>4</w:t>
            </w:r>
          </w:p>
        </w:tc>
      </w:tr>
      <w:tr w:rsidR="003A5072" w:rsidRPr="00041FEC" w14:paraId="3EBE0664" w14:textId="77777777" w:rsidTr="00366F9D">
        <w:trPr>
          <w:trHeight w:val="1980"/>
          <w:jc w:val="center"/>
        </w:trPr>
        <w:tc>
          <w:tcPr>
            <w:tcW w:w="1322" w:type="dxa"/>
            <w:vMerge/>
            <w:tcBorders>
              <w:left w:val="single" w:sz="4" w:space="0" w:color="auto"/>
              <w:right w:val="single" w:sz="4" w:space="0" w:color="auto"/>
            </w:tcBorders>
            <w:vAlign w:val="center"/>
          </w:tcPr>
          <w:p w14:paraId="144D5594" w14:textId="371A6804" w:rsidR="003A5072" w:rsidRPr="00041FEC" w:rsidRDefault="003A5072" w:rsidP="00830D84">
            <w:pPr>
              <w:rPr>
                <w:rFonts w:ascii="Arial" w:hAnsi="Arial" w:cs="Arial"/>
                <w:sz w:val="16"/>
                <w:szCs w:val="16"/>
              </w:rPr>
            </w:pPr>
          </w:p>
        </w:tc>
        <w:tc>
          <w:tcPr>
            <w:tcW w:w="368" w:type="dxa"/>
            <w:vMerge w:val="restart"/>
            <w:tcBorders>
              <w:left w:val="single" w:sz="4" w:space="0" w:color="auto"/>
              <w:right w:val="single" w:sz="4" w:space="0" w:color="auto"/>
            </w:tcBorders>
            <w:vAlign w:val="center"/>
          </w:tcPr>
          <w:p w14:paraId="75D8BE0B" w14:textId="37C24477" w:rsidR="003A5072" w:rsidRPr="00041FEC" w:rsidRDefault="003A5072" w:rsidP="00830D84">
            <w:pPr>
              <w:pStyle w:val="TableParagraph"/>
              <w:jc w:val="center"/>
              <w:rPr>
                <w:rFonts w:ascii="Arial" w:hAnsi="Arial" w:cs="Arial"/>
                <w:sz w:val="16"/>
                <w:szCs w:val="16"/>
              </w:rPr>
            </w:pPr>
            <w:r w:rsidRPr="00041FEC">
              <w:rPr>
                <w:rFonts w:ascii="Arial" w:hAnsi="Arial" w:cs="Arial"/>
                <w:sz w:val="16"/>
                <w:szCs w:val="16"/>
              </w:rPr>
              <w:t>1.1</w:t>
            </w:r>
            <w:r w:rsidR="00EB0583">
              <w:rPr>
                <w:rFonts w:ascii="Arial" w:hAnsi="Arial" w:cs="Arial"/>
                <w:sz w:val="16"/>
                <w:szCs w:val="16"/>
              </w:rPr>
              <w:t>3</w:t>
            </w:r>
            <w:r w:rsidRPr="00041FEC">
              <w:rPr>
                <w:rFonts w:ascii="Arial" w:hAnsi="Arial" w:cs="Arial"/>
                <w:sz w:val="16"/>
                <w:szCs w:val="16"/>
              </w:rPr>
              <w:t>.</w:t>
            </w:r>
          </w:p>
        </w:tc>
        <w:tc>
          <w:tcPr>
            <w:tcW w:w="2092" w:type="dxa"/>
            <w:vMerge w:val="restart"/>
            <w:tcBorders>
              <w:top w:val="single" w:sz="4" w:space="0" w:color="auto"/>
              <w:left w:val="single" w:sz="4" w:space="0" w:color="auto"/>
              <w:right w:val="single" w:sz="4" w:space="0" w:color="auto"/>
            </w:tcBorders>
            <w:shd w:val="clear" w:color="auto" w:fill="auto"/>
            <w:vAlign w:val="center"/>
          </w:tcPr>
          <w:p w14:paraId="16FF9D71" w14:textId="43A3FE4A" w:rsidR="003A5072" w:rsidRPr="00041FEC" w:rsidRDefault="003A5072" w:rsidP="00830D84">
            <w:pPr>
              <w:pStyle w:val="TableParagraph"/>
              <w:spacing w:before="3"/>
              <w:ind w:left="4" w:right="142"/>
              <w:jc w:val="both"/>
              <w:rPr>
                <w:rFonts w:ascii="Arial" w:hAnsi="Arial" w:cs="Arial"/>
                <w:sz w:val="16"/>
                <w:szCs w:val="16"/>
              </w:rPr>
            </w:pPr>
            <w:r w:rsidRPr="003A5072">
              <w:rPr>
                <w:rFonts w:ascii="Arial" w:hAnsi="Arial" w:cs="Arial"/>
                <w:sz w:val="16"/>
                <w:szCs w:val="16"/>
              </w:rPr>
              <w:t>Actualizar el directorio de información de servidores públicos y contratistas incluyendo el tipo de contrato del servidor, contenido en el SIGEP (Categoría 3 Estructura orgánica y talento humano - Subcategoría 3.5 Directorio de información de servidores públicos y contratistas de la Sección de Transparencia)</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747ABD3" w14:textId="48B10D94"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Dos campañas de actualización de la información contenida en el directorio del SIGEP</w:t>
            </w:r>
          </w:p>
        </w:tc>
        <w:tc>
          <w:tcPr>
            <w:tcW w:w="1138" w:type="dxa"/>
            <w:tcBorders>
              <w:top w:val="single" w:sz="4" w:space="0" w:color="auto"/>
              <w:left w:val="single" w:sz="4" w:space="0" w:color="auto"/>
              <w:right w:val="single" w:sz="4" w:space="0" w:color="auto"/>
            </w:tcBorders>
            <w:shd w:val="clear" w:color="auto" w:fill="auto"/>
            <w:vAlign w:val="center"/>
          </w:tcPr>
          <w:p w14:paraId="467250F9" w14:textId="768549EB"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realizadas</w:t>
            </w:r>
          </w:p>
          <w:p w14:paraId="4397AB33" w14:textId="2CBB78BD"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programadas</w:t>
            </w:r>
          </w:p>
        </w:tc>
        <w:tc>
          <w:tcPr>
            <w:tcW w:w="1812" w:type="dxa"/>
            <w:vMerge w:val="restart"/>
            <w:tcBorders>
              <w:top w:val="single" w:sz="4" w:space="0" w:color="auto"/>
              <w:left w:val="single" w:sz="4" w:space="0" w:color="auto"/>
              <w:right w:val="single" w:sz="4" w:space="0" w:color="auto"/>
            </w:tcBorders>
            <w:shd w:val="clear" w:color="auto" w:fill="auto"/>
            <w:vAlign w:val="center"/>
          </w:tcPr>
          <w:p w14:paraId="2C8F8C6F" w14:textId="5CD192D9"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División de Personal</w:t>
            </w:r>
          </w:p>
        </w:tc>
        <w:tc>
          <w:tcPr>
            <w:tcW w:w="1530" w:type="dxa"/>
            <w:tcBorders>
              <w:top w:val="single" w:sz="4" w:space="0" w:color="auto"/>
              <w:left w:val="single" w:sz="4" w:space="0" w:color="auto"/>
              <w:right w:val="single" w:sz="4" w:space="0" w:color="auto"/>
            </w:tcBorders>
            <w:shd w:val="clear" w:color="auto" w:fill="auto"/>
            <w:vAlign w:val="center"/>
          </w:tcPr>
          <w:p w14:paraId="033D4334" w14:textId="77777777" w:rsidR="003A5072" w:rsidRPr="003A5072"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Primera campaña en el primer semestre del 2024</w:t>
            </w:r>
          </w:p>
          <w:p w14:paraId="1A0B4E0D" w14:textId="6047C900" w:rsidR="003A5072" w:rsidRPr="00041FEC"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Segunda campaña en el segundo semestre del año 2024</w:t>
            </w:r>
          </w:p>
        </w:tc>
      </w:tr>
      <w:tr w:rsidR="003A5072" w:rsidRPr="00041FEC" w14:paraId="561A6F5D" w14:textId="77777777" w:rsidTr="00814DCF">
        <w:trPr>
          <w:trHeight w:val="733"/>
          <w:jc w:val="center"/>
        </w:trPr>
        <w:tc>
          <w:tcPr>
            <w:tcW w:w="1322" w:type="dxa"/>
            <w:vMerge/>
            <w:tcBorders>
              <w:left w:val="single" w:sz="4" w:space="0" w:color="auto"/>
              <w:right w:val="single" w:sz="4" w:space="0" w:color="auto"/>
            </w:tcBorders>
            <w:vAlign w:val="center"/>
          </w:tcPr>
          <w:p w14:paraId="2397B415" w14:textId="77777777" w:rsidR="003A5072" w:rsidRPr="00041FEC" w:rsidRDefault="003A5072" w:rsidP="00830D84">
            <w:pPr>
              <w:rPr>
                <w:rFonts w:ascii="Arial" w:hAnsi="Arial" w:cs="Arial"/>
                <w:sz w:val="16"/>
                <w:szCs w:val="16"/>
              </w:rPr>
            </w:pPr>
          </w:p>
        </w:tc>
        <w:tc>
          <w:tcPr>
            <w:tcW w:w="368" w:type="dxa"/>
            <w:vMerge/>
            <w:tcBorders>
              <w:left w:val="single" w:sz="4" w:space="0" w:color="auto"/>
              <w:right w:val="single" w:sz="4" w:space="0" w:color="auto"/>
            </w:tcBorders>
            <w:vAlign w:val="center"/>
          </w:tcPr>
          <w:p w14:paraId="0DE45BE7" w14:textId="77777777" w:rsidR="003A5072" w:rsidRPr="00041FEC" w:rsidRDefault="003A5072" w:rsidP="00830D84">
            <w:pPr>
              <w:pStyle w:val="TableParagraph"/>
              <w:jc w:val="center"/>
              <w:rPr>
                <w:rFonts w:ascii="Arial" w:hAnsi="Arial" w:cs="Arial"/>
                <w:sz w:val="16"/>
                <w:szCs w:val="16"/>
              </w:rPr>
            </w:pPr>
          </w:p>
        </w:tc>
        <w:tc>
          <w:tcPr>
            <w:tcW w:w="2092" w:type="dxa"/>
            <w:vMerge/>
            <w:tcBorders>
              <w:left w:val="single" w:sz="4" w:space="0" w:color="auto"/>
              <w:right w:val="single" w:sz="4" w:space="0" w:color="auto"/>
            </w:tcBorders>
            <w:shd w:val="clear" w:color="auto" w:fill="auto"/>
            <w:vAlign w:val="center"/>
          </w:tcPr>
          <w:p w14:paraId="0CA67155" w14:textId="77777777" w:rsidR="003A5072" w:rsidRPr="003A5072" w:rsidRDefault="003A5072" w:rsidP="00830D84">
            <w:pPr>
              <w:pStyle w:val="TableParagraph"/>
              <w:spacing w:before="3"/>
              <w:ind w:left="4" w:right="142"/>
              <w:jc w:val="both"/>
              <w:rPr>
                <w:rFonts w:ascii="Arial" w:hAnsi="Arial" w:cs="Arial"/>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567722" w14:textId="523DF0E0"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Un directorio SIGEP actualizado de la información de servidores públicos y contratistas de la Corporación</w:t>
            </w:r>
          </w:p>
        </w:tc>
        <w:tc>
          <w:tcPr>
            <w:tcW w:w="1138" w:type="dxa"/>
            <w:tcBorders>
              <w:left w:val="single" w:sz="4" w:space="0" w:color="auto"/>
              <w:bottom w:val="single" w:sz="4" w:space="0" w:color="auto"/>
              <w:right w:val="single" w:sz="4" w:space="0" w:color="auto"/>
            </w:tcBorders>
            <w:shd w:val="clear" w:color="auto" w:fill="auto"/>
            <w:vAlign w:val="center"/>
          </w:tcPr>
          <w:p w14:paraId="58254877" w14:textId="42C88C02" w:rsidR="003A5072" w:rsidRPr="00041FEC" w:rsidRDefault="003A5072" w:rsidP="00830D84">
            <w:pPr>
              <w:pStyle w:val="TableParagraph"/>
              <w:spacing w:before="1"/>
              <w:ind w:left="111" w:right="63"/>
              <w:jc w:val="center"/>
              <w:rPr>
                <w:rFonts w:ascii="Arial" w:hAnsi="Arial" w:cs="Arial"/>
                <w:sz w:val="16"/>
                <w:szCs w:val="16"/>
              </w:rPr>
            </w:pPr>
            <w:r w:rsidRPr="0069010F">
              <w:rPr>
                <w:rFonts w:ascii="Arial" w:hAnsi="Arial" w:cs="Arial"/>
                <w:sz w:val="16"/>
                <w:szCs w:val="16"/>
              </w:rPr>
              <w:t>Dos reportes de gestión</w:t>
            </w:r>
          </w:p>
        </w:tc>
        <w:tc>
          <w:tcPr>
            <w:tcW w:w="1812" w:type="dxa"/>
            <w:vMerge/>
            <w:tcBorders>
              <w:left w:val="single" w:sz="4" w:space="0" w:color="auto"/>
              <w:bottom w:val="single" w:sz="4" w:space="0" w:color="auto"/>
              <w:right w:val="single" w:sz="4" w:space="0" w:color="auto"/>
            </w:tcBorders>
            <w:shd w:val="clear" w:color="auto" w:fill="auto"/>
            <w:vAlign w:val="center"/>
          </w:tcPr>
          <w:p w14:paraId="2959D366" w14:textId="77777777" w:rsidR="003A5072" w:rsidRPr="00041FEC" w:rsidRDefault="003A5072" w:rsidP="00830D84">
            <w:pPr>
              <w:pStyle w:val="TableParagraph"/>
              <w:spacing w:before="1"/>
              <w:jc w:val="center"/>
              <w:rPr>
                <w:rFonts w:ascii="Arial" w:hAnsi="Arial" w:cs="Arial"/>
                <w:sz w:val="16"/>
                <w:szCs w:val="16"/>
              </w:rPr>
            </w:pPr>
          </w:p>
        </w:tc>
        <w:tc>
          <w:tcPr>
            <w:tcW w:w="1530" w:type="dxa"/>
            <w:tcBorders>
              <w:left w:val="single" w:sz="4" w:space="0" w:color="auto"/>
              <w:bottom w:val="single" w:sz="4" w:space="0" w:color="auto"/>
              <w:right w:val="single" w:sz="4" w:space="0" w:color="auto"/>
            </w:tcBorders>
            <w:shd w:val="clear" w:color="auto" w:fill="auto"/>
            <w:vAlign w:val="center"/>
          </w:tcPr>
          <w:p w14:paraId="760FC58B" w14:textId="7E029D46" w:rsidR="003A5072" w:rsidRPr="00041FEC" w:rsidRDefault="003A5072" w:rsidP="00830D84">
            <w:pPr>
              <w:pStyle w:val="TableParagraph"/>
              <w:spacing w:before="1"/>
              <w:ind w:left="145" w:right="127"/>
              <w:jc w:val="center"/>
              <w:rPr>
                <w:rFonts w:ascii="Arial" w:hAnsi="Arial" w:cs="Arial"/>
                <w:sz w:val="16"/>
                <w:szCs w:val="16"/>
              </w:rPr>
            </w:pPr>
            <w:r w:rsidRPr="003A5072">
              <w:rPr>
                <w:rFonts w:ascii="Arial" w:hAnsi="Arial" w:cs="Arial"/>
                <w:sz w:val="16"/>
                <w:szCs w:val="16"/>
              </w:rPr>
              <w:t>Primer corte a 30 de mayo se presenta el último día hábil de junio. Segundo corte a 30 de octubre se presenta el último día hábil de noviembre 2024</w:t>
            </w:r>
          </w:p>
        </w:tc>
      </w:tr>
    </w:tbl>
    <w:p w14:paraId="197B9B02" w14:textId="35F65738" w:rsidR="00807B3D" w:rsidRPr="00041FEC" w:rsidRDefault="00807B3D">
      <w:pPr>
        <w:rPr>
          <w:rFonts w:ascii="Arial" w:hAnsi="Arial" w:cs="Arial"/>
        </w:rPr>
      </w:pPr>
    </w:p>
    <w:p w14:paraId="467CE1B9" w14:textId="77777777" w:rsidR="00807B3D" w:rsidRPr="00041FEC" w:rsidRDefault="00807B3D">
      <w:pPr>
        <w:rPr>
          <w:rFonts w:ascii="Arial" w:hAnsi="Arial" w:cs="Arial"/>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3"/>
        <w:gridCol w:w="362"/>
        <w:gridCol w:w="16"/>
        <w:gridCol w:w="2229"/>
        <w:gridCol w:w="1418"/>
        <w:gridCol w:w="1134"/>
        <w:gridCol w:w="1843"/>
        <w:gridCol w:w="1134"/>
      </w:tblGrid>
      <w:tr w:rsidR="00807B3D" w:rsidRPr="00041FEC" w14:paraId="0964042B" w14:textId="77777777" w:rsidTr="00BB1B38">
        <w:trPr>
          <w:trHeight w:val="490"/>
          <w:jc w:val="center"/>
        </w:trPr>
        <w:tc>
          <w:tcPr>
            <w:tcW w:w="1357" w:type="dxa"/>
            <w:gridSpan w:val="2"/>
            <w:tcBorders>
              <w:left w:val="single" w:sz="4" w:space="0" w:color="auto"/>
              <w:right w:val="single" w:sz="4" w:space="0" w:color="auto"/>
            </w:tcBorders>
            <w:shd w:val="clear" w:color="auto" w:fill="D6EBB7" w:themeFill="accent1" w:themeFillTint="66"/>
            <w:vAlign w:val="center"/>
          </w:tcPr>
          <w:p w14:paraId="2A89E44A" w14:textId="7C536BFF" w:rsidR="00807B3D" w:rsidRPr="00041FEC" w:rsidRDefault="00807B3D" w:rsidP="00807B3D">
            <w:pPr>
              <w:jc w:val="center"/>
              <w:rPr>
                <w:rFonts w:ascii="Arial" w:hAnsi="Arial" w:cs="Arial"/>
                <w:sz w:val="16"/>
                <w:szCs w:val="16"/>
              </w:rPr>
            </w:pPr>
            <w:r w:rsidRPr="00041FEC">
              <w:rPr>
                <w:rFonts w:ascii="Arial" w:hAnsi="Arial" w:cs="Arial"/>
                <w:sz w:val="18"/>
                <w:szCs w:val="18"/>
              </w:rPr>
              <w:t>Subcomponente</w:t>
            </w:r>
          </w:p>
        </w:tc>
        <w:tc>
          <w:tcPr>
            <w:tcW w:w="2607" w:type="dxa"/>
            <w:gridSpan w:val="3"/>
            <w:tcBorders>
              <w:left w:val="single" w:sz="4" w:space="0" w:color="auto"/>
              <w:right w:val="single" w:sz="4" w:space="0" w:color="auto"/>
            </w:tcBorders>
            <w:shd w:val="clear" w:color="auto" w:fill="D6EBB7" w:themeFill="accent1" w:themeFillTint="66"/>
            <w:vAlign w:val="center"/>
          </w:tcPr>
          <w:p w14:paraId="4C6DF8D8" w14:textId="27631996" w:rsidR="00807B3D" w:rsidRPr="00041FEC" w:rsidRDefault="00807B3D" w:rsidP="00807B3D">
            <w:pPr>
              <w:pStyle w:val="TableParagraph"/>
              <w:ind w:left="4" w:right="142"/>
              <w:jc w:val="center"/>
              <w:rPr>
                <w:rFonts w:ascii="Arial" w:hAnsi="Arial" w:cs="Arial"/>
                <w:sz w:val="16"/>
                <w:szCs w:val="16"/>
              </w:rPr>
            </w:pPr>
            <w:r w:rsidRPr="00041FEC">
              <w:rPr>
                <w:rFonts w:ascii="Arial" w:hAnsi="Arial" w:cs="Arial"/>
                <w:sz w:val="18"/>
                <w:szCs w:val="18"/>
              </w:rPr>
              <w:t>Actividades</w:t>
            </w:r>
          </w:p>
        </w:tc>
        <w:tc>
          <w:tcPr>
            <w:tcW w:w="141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1F05D9C" w14:textId="1FD96463"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D43F173" w14:textId="71ECFC15" w:rsidR="00807B3D" w:rsidRPr="00041FEC" w:rsidRDefault="00807B3D" w:rsidP="00807B3D">
            <w:pPr>
              <w:pStyle w:val="TableParagraph"/>
              <w:spacing w:before="3"/>
              <w:ind w:left="111" w:right="63"/>
              <w:jc w:val="center"/>
              <w:rPr>
                <w:rFonts w:ascii="Arial" w:hAnsi="Arial" w:cs="Arial"/>
                <w:sz w:val="16"/>
                <w:szCs w:val="16"/>
              </w:rPr>
            </w:pPr>
            <w:r w:rsidRPr="00041FEC">
              <w:rPr>
                <w:rFonts w:ascii="Arial" w:hAnsi="Arial" w:cs="Arial"/>
                <w:sz w:val="18"/>
                <w:szCs w:val="18"/>
              </w:rPr>
              <w:t>Indicador</w:t>
            </w:r>
          </w:p>
        </w:tc>
        <w:tc>
          <w:tcPr>
            <w:tcW w:w="1843"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92C96D" w14:textId="2B8FB4D4"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Responsable</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4465628" w14:textId="431904F4" w:rsidR="00807B3D" w:rsidRPr="00041FEC" w:rsidRDefault="00807B3D" w:rsidP="00807B3D">
            <w:pPr>
              <w:pStyle w:val="TableParagraph"/>
              <w:spacing w:before="3"/>
              <w:ind w:left="108" w:right="95" w:firstLine="2"/>
              <w:jc w:val="center"/>
              <w:rPr>
                <w:rFonts w:ascii="Arial" w:hAnsi="Arial" w:cs="Arial"/>
                <w:sz w:val="16"/>
                <w:szCs w:val="16"/>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12A009F0" w14:textId="77777777" w:rsidTr="00BB1B38">
        <w:trPr>
          <w:trHeight w:val="2027"/>
          <w:jc w:val="center"/>
        </w:trPr>
        <w:tc>
          <w:tcPr>
            <w:tcW w:w="1357" w:type="dxa"/>
            <w:gridSpan w:val="2"/>
            <w:vMerge w:val="restart"/>
            <w:tcBorders>
              <w:left w:val="single" w:sz="4" w:space="0" w:color="auto"/>
              <w:right w:val="single" w:sz="4" w:space="0" w:color="auto"/>
            </w:tcBorders>
          </w:tcPr>
          <w:p w14:paraId="04840864" w14:textId="14DB4CC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1D73B489" w14:textId="77777777" w:rsidR="00915FB9" w:rsidRPr="00041FEC" w:rsidRDefault="00915FB9" w:rsidP="00DA3AB9">
            <w:pPr>
              <w:pStyle w:val="TableParagraph"/>
              <w:rPr>
                <w:rFonts w:ascii="Arial" w:hAnsi="Arial" w:cs="Arial"/>
                <w:sz w:val="18"/>
                <w:szCs w:val="18"/>
              </w:rPr>
            </w:pPr>
          </w:p>
          <w:p w14:paraId="7AE1BDBD" w14:textId="77777777" w:rsidR="00915FB9" w:rsidRPr="00041FEC" w:rsidRDefault="00915FB9" w:rsidP="00DA3AB9">
            <w:pPr>
              <w:pStyle w:val="TableParagraph"/>
              <w:rPr>
                <w:rFonts w:ascii="Arial" w:hAnsi="Arial" w:cs="Arial"/>
                <w:sz w:val="18"/>
                <w:szCs w:val="18"/>
              </w:rPr>
            </w:pPr>
          </w:p>
          <w:p w14:paraId="4138F0EC" w14:textId="77777777" w:rsidR="00915FB9" w:rsidRPr="00041FEC" w:rsidRDefault="00915FB9" w:rsidP="00DA3AB9">
            <w:pPr>
              <w:pStyle w:val="TableParagraph"/>
              <w:spacing w:before="11"/>
              <w:rPr>
                <w:rFonts w:ascii="Arial" w:hAnsi="Arial" w:cs="Arial"/>
                <w:sz w:val="18"/>
                <w:szCs w:val="18"/>
              </w:rPr>
            </w:pPr>
          </w:p>
          <w:p w14:paraId="58428F69" w14:textId="6F6F634D"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4</w:t>
            </w:r>
          </w:p>
        </w:tc>
        <w:tc>
          <w:tcPr>
            <w:tcW w:w="2229" w:type="dxa"/>
            <w:tcBorders>
              <w:left w:val="single" w:sz="4" w:space="0" w:color="auto"/>
              <w:right w:val="single" w:sz="4" w:space="0" w:color="auto"/>
            </w:tcBorders>
            <w:shd w:val="clear" w:color="auto" w:fill="auto"/>
            <w:vAlign w:val="center"/>
          </w:tcPr>
          <w:p w14:paraId="0C8499FF" w14:textId="57744667" w:rsidR="00915FB9" w:rsidRPr="004B1D11" w:rsidRDefault="00CB3E95" w:rsidP="00DA3AB9">
            <w:pPr>
              <w:pStyle w:val="TableParagraph"/>
              <w:spacing w:before="3"/>
              <w:ind w:left="4" w:right="142"/>
              <w:jc w:val="both"/>
              <w:rPr>
                <w:rFonts w:ascii="Arial" w:hAnsi="Arial" w:cs="Arial"/>
                <w:sz w:val="18"/>
                <w:szCs w:val="18"/>
              </w:rPr>
            </w:pPr>
            <w:r w:rsidRPr="004B1D11">
              <w:rPr>
                <w:rFonts w:ascii="Arial" w:hAnsi="Arial" w:cs="Arial"/>
                <w:sz w:val="18"/>
                <w:szCs w:val="18"/>
              </w:rPr>
              <w:t>Realizar notas internas socializadas a través de correo electrónico notificando de las actividades delegadas al Supervisor, para ser posteriormente publicadas.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147FDC" w14:textId="2103D7BD"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100% publicaciones de informes de supervisión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7A0BE9" w14:textId="64501644" w:rsidR="00915FB9" w:rsidRPr="004B1D11" w:rsidRDefault="00CB3E95" w:rsidP="00DA3AB9">
            <w:pPr>
              <w:pStyle w:val="TableParagraph"/>
              <w:spacing w:before="3"/>
              <w:ind w:left="-1"/>
              <w:jc w:val="center"/>
              <w:rPr>
                <w:rFonts w:ascii="Arial" w:hAnsi="Arial" w:cs="Arial"/>
                <w:sz w:val="18"/>
                <w:szCs w:val="18"/>
              </w:rPr>
            </w:pPr>
            <w:r w:rsidRPr="004B1D11">
              <w:rPr>
                <w:rFonts w:ascii="Arial" w:hAnsi="Arial" w:cs="Arial"/>
                <w:sz w:val="18"/>
                <w:szCs w:val="18"/>
              </w:rPr>
              <w:t>100% publicaciones de informes de supervisión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27E68D" w14:textId="413AF6E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División Jurídica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C48145" w14:textId="6CA75BA8"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31 de diciembre de 2024</w:t>
            </w:r>
          </w:p>
        </w:tc>
      </w:tr>
      <w:tr w:rsidR="00915FB9" w:rsidRPr="00041FEC" w14:paraId="590C9A91" w14:textId="77777777" w:rsidTr="00BB1B38">
        <w:trPr>
          <w:trHeight w:val="2027"/>
          <w:jc w:val="center"/>
        </w:trPr>
        <w:tc>
          <w:tcPr>
            <w:tcW w:w="1357" w:type="dxa"/>
            <w:gridSpan w:val="2"/>
            <w:vMerge/>
            <w:tcBorders>
              <w:left w:val="single" w:sz="4" w:space="0" w:color="auto"/>
              <w:right w:val="single" w:sz="4" w:space="0" w:color="auto"/>
            </w:tcBorders>
          </w:tcPr>
          <w:p w14:paraId="343C7EE7" w14:textId="7777777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0FDD3345" w14:textId="7F4CF1E7"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1.15</w:t>
            </w:r>
          </w:p>
        </w:tc>
        <w:tc>
          <w:tcPr>
            <w:tcW w:w="2229" w:type="dxa"/>
            <w:tcBorders>
              <w:left w:val="single" w:sz="4" w:space="0" w:color="auto"/>
              <w:right w:val="single" w:sz="4" w:space="0" w:color="auto"/>
            </w:tcBorders>
            <w:shd w:val="clear" w:color="auto" w:fill="auto"/>
            <w:vAlign w:val="center"/>
          </w:tcPr>
          <w:p w14:paraId="3EB43545" w14:textId="1C537C13"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t xml:space="preserve"> </w:t>
            </w:r>
            <w:r w:rsidRPr="004B1D11">
              <w:rPr>
                <w:rFonts w:ascii="Arial" w:hAnsi="Arial" w:cs="Arial"/>
                <w:color w:val="000000"/>
                <w:sz w:val="18"/>
                <w:szCs w:val="18"/>
                <w:shd w:val="clear" w:color="auto" w:fill="FFFFFF"/>
              </w:rPr>
              <w:t>Divulgación de la ruta de</w:t>
            </w:r>
          </w:p>
          <w:p w14:paraId="226C726F"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acceso de los Datos</w:t>
            </w:r>
          </w:p>
          <w:p w14:paraId="356EC20C"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Abiertos de la Cámara de</w:t>
            </w:r>
          </w:p>
          <w:p w14:paraId="75172943"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Representantes a través de</w:t>
            </w:r>
          </w:p>
          <w:p w14:paraId="1496E68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los diferentes medios de</w:t>
            </w:r>
          </w:p>
          <w:p w14:paraId="7C1788C2"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comunicación y difusión</w:t>
            </w:r>
          </w:p>
          <w:p w14:paraId="2DE67D01"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interna y externa de la</w:t>
            </w:r>
          </w:p>
          <w:p w14:paraId="7E56530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Corporación (correo</w:t>
            </w:r>
          </w:p>
          <w:p w14:paraId="50BBE7D8"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electrónico, intranet,</w:t>
            </w:r>
          </w:p>
          <w:p w14:paraId="53BA1B37" w14:textId="4CFD8031"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página web, redes sociales,</w:t>
            </w:r>
          </w:p>
          <w:p w14:paraId="25B2ED57"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Noticiero NCR, canal</w:t>
            </w:r>
          </w:p>
          <w:p w14:paraId="5C47ECB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del</w:t>
            </w:r>
          </w:p>
          <w:p w14:paraId="4E50CE3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congreso, etc.).</w:t>
            </w:r>
          </w:p>
          <w:p w14:paraId="0D050F59"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Motivado por el cambio de</w:t>
            </w:r>
          </w:p>
          <w:p w14:paraId="34049F41" w14:textId="162A6F40" w:rsidR="00915FB9" w:rsidRPr="004B1D11" w:rsidRDefault="007F53EE" w:rsidP="007F53EE">
            <w:pPr>
              <w:pStyle w:val="TableParagraph"/>
              <w:tabs>
                <w:tab w:val="left" w:pos="2044"/>
              </w:tabs>
              <w:ind w:left="96" w:right="81"/>
              <w:jc w:val="both"/>
              <w:rPr>
                <w:rFonts w:ascii="Arial" w:hAnsi="Arial" w:cs="Arial"/>
                <w:sz w:val="18"/>
                <w:szCs w:val="18"/>
              </w:rPr>
            </w:pPr>
            <w:r w:rsidRPr="004B1D11">
              <w:rPr>
                <w:rFonts w:ascii="Arial" w:hAnsi="Arial" w:cs="Arial"/>
                <w:color w:val="000000"/>
                <w:sz w:val="18"/>
                <w:szCs w:val="18"/>
                <w:shd w:val="clear" w:color="auto" w:fill="FFFFFF"/>
              </w:rPr>
              <w:t>legislatura.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AAE26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Una campaña</w:t>
            </w:r>
          </w:p>
          <w:p w14:paraId="37BCD78C"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de difusión de</w:t>
            </w:r>
          </w:p>
          <w:p w14:paraId="62A5E402"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los Datos</w:t>
            </w:r>
          </w:p>
          <w:p w14:paraId="11290BE1"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Abiertos de la</w:t>
            </w:r>
          </w:p>
          <w:p w14:paraId="6EB9607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Cámara de</w:t>
            </w:r>
          </w:p>
          <w:p w14:paraId="305E5B81" w14:textId="58B6E277" w:rsidR="00915FB9"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Representante 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68442F" w14:textId="427BF712" w:rsidR="00E61801" w:rsidRPr="004B1D11" w:rsidRDefault="00E61801" w:rsidP="00E61801">
            <w:pPr>
              <w:pStyle w:val="TableParagraph"/>
              <w:spacing w:before="3"/>
              <w:ind w:left="140" w:right="138"/>
              <w:jc w:val="center"/>
              <w:rPr>
                <w:rFonts w:ascii="Arial" w:hAnsi="Arial" w:cs="Arial"/>
                <w:sz w:val="18"/>
                <w:szCs w:val="18"/>
              </w:rPr>
            </w:pPr>
          </w:p>
          <w:p w14:paraId="33F4F9B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Una</w:t>
            </w:r>
          </w:p>
          <w:p w14:paraId="581DC491"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campaña</w:t>
            </w:r>
          </w:p>
          <w:p w14:paraId="090AC0A7"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difusión</w:t>
            </w:r>
          </w:p>
          <w:p w14:paraId="7C8D6F33"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ejecutada</w:t>
            </w:r>
          </w:p>
          <w:p w14:paraId="58F001F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los</w:t>
            </w:r>
          </w:p>
          <w:p w14:paraId="0A8960E4"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Datos</w:t>
            </w:r>
          </w:p>
          <w:p w14:paraId="5356C8B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Abiertos de</w:t>
            </w:r>
          </w:p>
          <w:p w14:paraId="435F160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la Cámara</w:t>
            </w:r>
          </w:p>
          <w:p w14:paraId="31DD0CEB"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w:t>
            </w:r>
          </w:p>
          <w:p w14:paraId="08456F50" w14:textId="2460DBA5" w:rsidR="007F53EE" w:rsidRPr="004B1D11" w:rsidRDefault="00BB1B38"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Representa</w:t>
            </w:r>
          </w:p>
          <w:p w14:paraId="2EE92401" w14:textId="6ACBFEAA" w:rsidR="00915FB9"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antes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2AE6A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07DEFE4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Planeación y</w:t>
            </w:r>
          </w:p>
          <w:p w14:paraId="10CD44A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Sistemas</w:t>
            </w:r>
          </w:p>
          <w:p w14:paraId="2DCEAABB"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(Proporcionará</w:t>
            </w:r>
          </w:p>
          <w:p w14:paraId="6C78A46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insumo y</w:t>
            </w:r>
          </w:p>
          <w:p w14:paraId="6B47961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divulgación a nivel</w:t>
            </w:r>
          </w:p>
          <w:p w14:paraId="3455399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interno)</w:t>
            </w:r>
          </w:p>
          <w:p w14:paraId="448EEB8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39EDC70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Información y</w:t>
            </w:r>
          </w:p>
          <w:p w14:paraId="71F9012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Prensa (apoyo en</w:t>
            </w:r>
          </w:p>
          <w:p w14:paraId="78AD218E"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la</w:t>
            </w:r>
          </w:p>
          <w:p w14:paraId="24ED4B6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edición del</w:t>
            </w:r>
          </w:p>
          <w:p w14:paraId="3E71BFC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material</w:t>
            </w:r>
          </w:p>
          <w:p w14:paraId="2CD5F7BA"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audiovisual o</w:t>
            </w:r>
          </w:p>
          <w:p w14:paraId="278D5F48"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gráfico y de</w:t>
            </w:r>
          </w:p>
          <w:p w14:paraId="758D1649"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divulgar en los</w:t>
            </w:r>
          </w:p>
          <w:p w14:paraId="409CD32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productos de la</w:t>
            </w:r>
          </w:p>
          <w:p w14:paraId="4117006C" w14:textId="5B5D308B" w:rsidR="00915FB9"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y/o canal).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802B5" w14:textId="18BE44B3" w:rsidR="00915FB9" w:rsidRPr="004B1D11" w:rsidRDefault="00934B57" w:rsidP="00DA3AB9">
            <w:pPr>
              <w:pStyle w:val="TableParagraph"/>
              <w:ind w:left="96" w:right="81"/>
              <w:jc w:val="center"/>
              <w:rPr>
                <w:rFonts w:ascii="Arial" w:hAnsi="Arial" w:cs="Arial"/>
                <w:sz w:val="18"/>
                <w:szCs w:val="18"/>
              </w:rPr>
            </w:pPr>
            <w:r w:rsidRPr="004B1D11">
              <w:rPr>
                <w:rFonts w:ascii="Arial" w:hAnsi="Arial" w:cs="Arial"/>
                <w:sz w:val="18"/>
                <w:szCs w:val="18"/>
              </w:rPr>
              <w:t>N</w:t>
            </w:r>
            <w:r w:rsidR="00E61801" w:rsidRPr="004B1D11">
              <w:rPr>
                <w:rFonts w:ascii="Arial" w:hAnsi="Arial" w:cs="Arial"/>
                <w:sz w:val="18"/>
                <w:szCs w:val="18"/>
              </w:rPr>
              <w:t>oviembre</w:t>
            </w:r>
            <w:r>
              <w:rPr>
                <w:rFonts w:ascii="Arial" w:hAnsi="Arial" w:cs="Arial"/>
                <w:sz w:val="18"/>
                <w:szCs w:val="18"/>
              </w:rPr>
              <w:t xml:space="preserve"> </w:t>
            </w:r>
            <w:r w:rsidR="003A2E85">
              <w:rPr>
                <w:rFonts w:ascii="Arial" w:hAnsi="Arial" w:cs="Arial"/>
                <w:sz w:val="18"/>
                <w:szCs w:val="18"/>
              </w:rPr>
              <w:t>30</w:t>
            </w:r>
            <w:r w:rsidR="003A2E85" w:rsidRPr="004B1D11">
              <w:rPr>
                <w:rFonts w:ascii="Arial" w:hAnsi="Arial" w:cs="Arial"/>
                <w:sz w:val="18"/>
                <w:szCs w:val="18"/>
              </w:rPr>
              <w:t xml:space="preserve"> </w:t>
            </w:r>
            <w:r w:rsidR="003A2E85">
              <w:rPr>
                <w:rFonts w:ascii="Arial" w:hAnsi="Arial" w:cs="Arial"/>
                <w:sz w:val="18"/>
                <w:szCs w:val="18"/>
              </w:rPr>
              <w:t>de</w:t>
            </w:r>
            <w:r w:rsidR="00E61801" w:rsidRPr="004B1D11">
              <w:rPr>
                <w:rFonts w:ascii="Arial" w:hAnsi="Arial" w:cs="Arial"/>
                <w:sz w:val="18"/>
                <w:szCs w:val="18"/>
              </w:rPr>
              <w:t xml:space="preserve"> 2024</w:t>
            </w:r>
          </w:p>
        </w:tc>
      </w:tr>
      <w:tr w:rsidR="00915FB9" w:rsidRPr="00041FEC" w14:paraId="3534268B" w14:textId="77777777" w:rsidTr="00BB1B38">
        <w:trPr>
          <w:trHeight w:val="1663"/>
          <w:jc w:val="center"/>
        </w:trPr>
        <w:tc>
          <w:tcPr>
            <w:tcW w:w="1344" w:type="dxa"/>
            <w:tcBorders>
              <w:left w:val="single" w:sz="4" w:space="0" w:color="auto"/>
              <w:right w:val="single" w:sz="4" w:space="0" w:color="auto"/>
            </w:tcBorders>
          </w:tcPr>
          <w:p w14:paraId="53928B16" w14:textId="77777777" w:rsidR="00915FB9" w:rsidRPr="00041FEC" w:rsidRDefault="00915FB9" w:rsidP="00DA3AB9">
            <w:pPr>
              <w:rPr>
                <w:rFonts w:ascii="Arial" w:hAnsi="Arial" w:cs="Arial"/>
                <w:sz w:val="18"/>
                <w:szCs w:val="18"/>
              </w:rPr>
            </w:pPr>
          </w:p>
        </w:tc>
        <w:tc>
          <w:tcPr>
            <w:tcW w:w="375" w:type="dxa"/>
            <w:gridSpan w:val="2"/>
            <w:tcBorders>
              <w:left w:val="single" w:sz="4" w:space="0" w:color="auto"/>
              <w:right w:val="single" w:sz="4" w:space="0" w:color="auto"/>
            </w:tcBorders>
            <w:vAlign w:val="center"/>
          </w:tcPr>
          <w:p w14:paraId="37EE9FBD" w14:textId="2D8EA0A5" w:rsidR="00915FB9" w:rsidRPr="00041FEC" w:rsidRDefault="00915FB9" w:rsidP="00DA3AB9">
            <w:pPr>
              <w:pStyle w:val="TableParagraph"/>
              <w:jc w:val="center"/>
              <w:rPr>
                <w:rFonts w:ascii="Arial" w:hAnsi="Arial" w:cs="Arial"/>
                <w:sz w:val="18"/>
                <w:szCs w:val="18"/>
                <w:highlight w:val="green"/>
              </w:rPr>
            </w:pPr>
            <w:r w:rsidRPr="00041FEC">
              <w:rPr>
                <w:rFonts w:ascii="Arial" w:hAnsi="Arial" w:cs="Arial"/>
                <w:sz w:val="18"/>
                <w:szCs w:val="18"/>
              </w:rPr>
              <w:t>1.16</w:t>
            </w:r>
          </w:p>
        </w:tc>
        <w:tc>
          <w:tcPr>
            <w:tcW w:w="2245" w:type="dxa"/>
            <w:gridSpan w:val="2"/>
            <w:tcBorders>
              <w:left w:val="single" w:sz="4" w:space="0" w:color="auto"/>
              <w:right w:val="single" w:sz="4" w:space="0" w:color="auto"/>
            </w:tcBorders>
            <w:shd w:val="clear" w:color="auto" w:fill="auto"/>
            <w:vAlign w:val="center"/>
          </w:tcPr>
          <w:p w14:paraId="5872D9D8" w14:textId="361A82CA" w:rsidR="00915FB9" w:rsidRPr="00041FEC" w:rsidRDefault="00915FB9" w:rsidP="00DA3AB9">
            <w:pPr>
              <w:pStyle w:val="TableParagraph"/>
              <w:tabs>
                <w:tab w:val="left" w:pos="2044"/>
              </w:tabs>
              <w:ind w:left="96" w:right="81"/>
              <w:jc w:val="both"/>
              <w:rPr>
                <w:rFonts w:ascii="Arial" w:hAnsi="Arial" w:cs="Arial"/>
                <w:sz w:val="18"/>
                <w:szCs w:val="18"/>
              </w:rPr>
            </w:pPr>
            <w:r w:rsidRPr="00041FEC">
              <w:rPr>
                <w:rFonts w:ascii="Arial" w:hAnsi="Arial" w:cs="Arial"/>
                <w:sz w:val="18"/>
                <w:szCs w:val="18"/>
              </w:rPr>
              <w:t>Actualizar el directorio de entidades, agremiaciones, asociaciones y otros grupos de interés relacionadas con la Cámara de Representantes.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1C188C" w14:textId="7B152270"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Directori</w:t>
            </w:r>
            <w:r w:rsidR="00042EBA">
              <w:rPr>
                <w:rFonts w:ascii="Arial" w:hAnsi="Arial" w:cs="Arial"/>
                <w:sz w:val="18"/>
                <w:szCs w:val="18"/>
              </w:rPr>
              <w:t>o</w:t>
            </w:r>
            <w:r w:rsidRPr="00041FEC">
              <w:rPr>
                <w:rFonts w:ascii="Arial" w:hAnsi="Arial" w:cs="Arial"/>
                <w:sz w:val="18"/>
                <w:szCs w:val="18"/>
              </w:rPr>
              <w:t xml:space="preserve"> publicado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E68DF9" w14:textId="08930C6F"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Directorio actualizado y publicado (entidades, agremiaciones, asociaciones, grupos de </w:t>
            </w:r>
            <w:r w:rsidR="00866C57" w:rsidRPr="00041FEC">
              <w:rPr>
                <w:rFonts w:ascii="Arial" w:hAnsi="Arial" w:cs="Arial"/>
                <w:sz w:val="18"/>
                <w:szCs w:val="18"/>
              </w:rPr>
              <w:t xml:space="preserve">interés)  </w:t>
            </w:r>
            <w:r w:rsidRPr="00041FEC">
              <w:rPr>
                <w:rFonts w:ascii="Arial" w:hAnsi="Arial" w:cs="Arial"/>
                <w:sz w:val="18"/>
                <w:szCs w:val="18"/>
              </w:rPr>
              <w:t xml:space="preserve">    /  actualización programada del  Directorio actualizado (entidades, agremiaciones, asociaciones, grupos de interés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E15E81" w14:textId="63ABEDD2"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Secretaría General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6BB64" w14:textId="55CF6E0D" w:rsidR="00915FB9" w:rsidRPr="00041FEC" w:rsidRDefault="00915FB9" w:rsidP="00DA3AB9">
            <w:pPr>
              <w:pStyle w:val="TableParagraph"/>
              <w:spacing w:before="134"/>
              <w:jc w:val="center"/>
              <w:rPr>
                <w:rFonts w:ascii="Arial" w:hAnsi="Arial" w:cs="Arial"/>
                <w:sz w:val="18"/>
                <w:szCs w:val="18"/>
              </w:rPr>
            </w:pPr>
            <w:r w:rsidRPr="00041FEC">
              <w:rPr>
                <w:rFonts w:ascii="Arial" w:hAnsi="Arial" w:cs="Arial"/>
                <w:sz w:val="18"/>
                <w:szCs w:val="18"/>
              </w:rPr>
              <w:t>31 de diciembre</w:t>
            </w:r>
          </w:p>
          <w:p w14:paraId="48F3348F" w14:textId="7AD2C879" w:rsidR="00915FB9" w:rsidRPr="00041FEC" w:rsidRDefault="00915FB9" w:rsidP="00DA3AB9">
            <w:pPr>
              <w:pStyle w:val="TableParagraph"/>
              <w:ind w:right="81"/>
              <w:jc w:val="center"/>
              <w:rPr>
                <w:rFonts w:ascii="Arial" w:hAnsi="Arial" w:cs="Arial"/>
                <w:sz w:val="18"/>
                <w:szCs w:val="18"/>
              </w:rPr>
            </w:pPr>
            <w:r w:rsidRPr="00041FEC">
              <w:rPr>
                <w:rFonts w:ascii="Arial" w:hAnsi="Arial" w:cs="Arial"/>
                <w:sz w:val="18"/>
                <w:szCs w:val="18"/>
              </w:rPr>
              <w:t>202</w:t>
            </w:r>
            <w:r w:rsidR="00042EBA">
              <w:rPr>
                <w:rFonts w:ascii="Arial" w:hAnsi="Arial" w:cs="Arial"/>
                <w:sz w:val="18"/>
                <w:szCs w:val="18"/>
              </w:rPr>
              <w:t>4</w:t>
            </w:r>
          </w:p>
        </w:tc>
      </w:tr>
    </w:tbl>
    <w:p w14:paraId="7568302B" w14:textId="390CE160" w:rsidR="00135326" w:rsidRDefault="00135326">
      <w:pPr>
        <w:rPr>
          <w:rFonts w:ascii="Arial" w:hAnsi="Arial" w:cs="Arial"/>
        </w:rPr>
      </w:pPr>
    </w:p>
    <w:p w14:paraId="3E2EEE2D" w14:textId="14FA9DF4" w:rsidR="00135326" w:rsidRDefault="00135326">
      <w:pPr>
        <w:rPr>
          <w:rFonts w:ascii="Arial" w:hAnsi="Arial" w:cs="Arial"/>
        </w:rPr>
      </w:pPr>
    </w:p>
    <w:p w14:paraId="6D8A6504" w14:textId="1C0F6101" w:rsidR="00C85C4D" w:rsidRDefault="00C85C4D">
      <w:pPr>
        <w:rPr>
          <w:rFonts w:ascii="Arial" w:hAnsi="Arial" w:cs="Arial"/>
        </w:rPr>
      </w:pPr>
    </w:p>
    <w:p w14:paraId="15091F9C" w14:textId="1A0E58A6" w:rsidR="00814DCF" w:rsidRDefault="00814DCF">
      <w:pPr>
        <w:rPr>
          <w:rFonts w:ascii="Arial" w:hAnsi="Arial" w:cs="Arial"/>
        </w:rPr>
      </w:pPr>
    </w:p>
    <w:p w14:paraId="336B9BE4" w14:textId="77777777" w:rsidR="00814DCF" w:rsidRPr="00041FEC" w:rsidRDefault="00814DCF">
      <w:pPr>
        <w:rPr>
          <w:rFonts w:ascii="Arial" w:hAnsi="Arial" w:cs="Arial"/>
        </w:rPr>
      </w:pPr>
    </w:p>
    <w:tbl>
      <w:tblPr>
        <w:tblStyle w:val="TableNormal"/>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425"/>
        <w:gridCol w:w="2084"/>
        <w:gridCol w:w="70"/>
        <w:gridCol w:w="1353"/>
        <w:gridCol w:w="42"/>
        <w:gridCol w:w="1138"/>
        <w:gridCol w:w="19"/>
        <w:gridCol w:w="1842"/>
        <w:gridCol w:w="18"/>
        <w:gridCol w:w="1206"/>
        <w:gridCol w:w="42"/>
      </w:tblGrid>
      <w:tr w:rsidR="00DA3AB9" w:rsidRPr="00041FEC" w14:paraId="21AF6171" w14:textId="77777777" w:rsidTr="00B112DD">
        <w:trPr>
          <w:trHeight w:val="502"/>
          <w:jc w:val="center"/>
        </w:trPr>
        <w:tc>
          <w:tcPr>
            <w:tcW w:w="1413" w:type="dxa"/>
            <w:tcBorders>
              <w:left w:val="single" w:sz="4" w:space="0" w:color="auto"/>
              <w:right w:val="single" w:sz="4" w:space="0" w:color="auto"/>
            </w:tcBorders>
            <w:shd w:val="clear" w:color="auto" w:fill="D6EBB7" w:themeFill="accent1" w:themeFillTint="66"/>
            <w:vAlign w:val="center"/>
          </w:tcPr>
          <w:p w14:paraId="495D8964" w14:textId="68FA626B" w:rsidR="00DA3AB9" w:rsidRPr="00041FEC" w:rsidRDefault="00DA3AB9" w:rsidP="00DA3AB9">
            <w:pPr>
              <w:jc w:val="center"/>
              <w:rPr>
                <w:rFonts w:ascii="Arial" w:hAnsi="Arial" w:cs="Arial"/>
                <w:sz w:val="18"/>
                <w:szCs w:val="18"/>
              </w:rPr>
            </w:pPr>
            <w:r w:rsidRPr="00041FEC">
              <w:rPr>
                <w:rFonts w:ascii="Arial" w:hAnsi="Arial" w:cs="Arial"/>
                <w:sz w:val="18"/>
                <w:szCs w:val="18"/>
              </w:rPr>
              <w:t>Subcomponente</w:t>
            </w:r>
          </w:p>
        </w:tc>
        <w:tc>
          <w:tcPr>
            <w:tcW w:w="2509" w:type="dxa"/>
            <w:gridSpan w:val="2"/>
            <w:tcBorders>
              <w:left w:val="single" w:sz="4" w:space="0" w:color="auto"/>
              <w:right w:val="single" w:sz="4" w:space="0" w:color="auto"/>
            </w:tcBorders>
            <w:shd w:val="clear" w:color="auto" w:fill="D6EBB7" w:themeFill="accent1" w:themeFillTint="66"/>
            <w:vAlign w:val="center"/>
          </w:tcPr>
          <w:p w14:paraId="74811E30" w14:textId="689E924A" w:rsidR="00DA3AB9" w:rsidRPr="00041FEC" w:rsidRDefault="00DA3AB9" w:rsidP="00DA3AB9">
            <w:pPr>
              <w:pStyle w:val="TableParagraph"/>
              <w:tabs>
                <w:tab w:val="left" w:pos="2044"/>
              </w:tabs>
              <w:ind w:left="96" w:right="81"/>
              <w:jc w:val="center"/>
              <w:rPr>
                <w:rFonts w:ascii="Arial" w:hAnsi="Arial" w:cs="Arial"/>
                <w:color w:val="000000"/>
                <w:sz w:val="18"/>
                <w:szCs w:val="18"/>
                <w:shd w:val="clear" w:color="auto" w:fill="FFFFFF"/>
              </w:rPr>
            </w:pPr>
            <w:r w:rsidRPr="00041FEC">
              <w:rPr>
                <w:rFonts w:ascii="Arial" w:hAnsi="Arial" w:cs="Arial"/>
                <w:sz w:val="18"/>
                <w:szCs w:val="18"/>
              </w:rPr>
              <w:t>Actividades</w:t>
            </w:r>
          </w:p>
        </w:tc>
        <w:tc>
          <w:tcPr>
            <w:tcW w:w="1423"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87012B3" w14:textId="265EFE8C"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80"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E8A08DD" w14:textId="2557F649" w:rsidR="00DA3AB9" w:rsidRPr="00041FEC" w:rsidRDefault="00DA3AB9" w:rsidP="00DA3AB9">
            <w:pPr>
              <w:pStyle w:val="TableParagraph"/>
              <w:ind w:hanging="2"/>
              <w:jc w:val="center"/>
              <w:rPr>
                <w:rFonts w:ascii="Arial" w:hAnsi="Arial" w:cs="Arial"/>
                <w:sz w:val="18"/>
                <w:szCs w:val="18"/>
              </w:rPr>
            </w:pPr>
            <w:r w:rsidRPr="00041FEC">
              <w:rPr>
                <w:rFonts w:ascii="Arial" w:hAnsi="Arial" w:cs="Arial"/>
                <w:sz w:val="18"/>
                <w:szCs w:val="18"/>
              </w:rPr>
              <w:t>Indicador</w:t>
            </w:r>
          </w:p>
        </w:tc>
        <w:tc>
          <w:tcPr>
            <w:tcW w:w="1879" w:type="dxa"/>
            <w:gridSpan w:val="3"/>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082C3BA" w14:textId="3A90158D"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Responsable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39B8E50" w14:textId="4497A38E" w:rsidR="00DA3AB9" w:rsidRPr="00041FEC" w:rsidRDefault="00DA3AB9" w:rsidP="00DA3AB9">
            <w:pPr>
              <w:pStyle w:val="TableParagraph"/>
              <w:ind w:left="96" w:right="81"/>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49BD5BBC" w14:textId="77777777" w:rsidTr="009965C2">
        <w:trPr>
          <w:trHeight w:val="4487"/>
          <w:jc w:val="center"/>
        </w:trPr>
        <w:tc>
          <w:tcPr>
            <w:tcW w:w="1413" w:type="dxa"/>
            <w:vMerge w:val="restart"/>
            <w:tcBorders>
              <w:left w:val="single" w:sz="4" w:space="0" w:color="auto"/>
              <w:right w:val="single" w:sz="4" w:space="0" w:color="auto"/>
            </w:tcBorders>
            <w:vAlign w:val="center"/>
          </w:tcPr>
          <w:p w14:paraId="66C17F82" w14:textId="4A211A38"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28459BE2" w14:textId="2AEF1C2C"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7</w:t>
            </w:r>
          </w:p>
        </w:tc>
        <w:tc>
          <w:tcPr>
            <w:tcW w:w="2084" w:type="dxa"/>
            <w:tcBorders>
              <w:left w:val="single" w:sz="4" w:space="0" w:color="auto"/>
              <w:right w:val="single" w:sz="4" w:space="0" w:color="auto"/>
            </w:tcBorders>
            <w:shd w:val="clear" w:color="auto" w:fill="auto"/>
            <w:vAlign w:val="center"/>
          </w:tcPr>
          <w:p w14:paraId="6988D76E"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"Divulgar y socializar comunicados</w:t>
            </w:r>
          </w:p>
          <w:p w14:paraId="41BD8DA6"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y / o</w:t>
            </w:r>
          </w:p>
          <w:p w14:paraId="1FEFE85B"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Mensajes de</w:t>
            </w:r>
          </w:p>
          <w:p w14:paraId="51B1B6BC" w14:textId="41A5DC6A"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 xml:space="preserve">sensibilización    sobre Transparencia y el Derecho de Acceso a la Información Pública. Esto se hará a través de los diferentes medios de comunicación y difusión interna y externa de la Corporación (correo electrónico, intranet, página </w:t>
            </w:r>
            <w:r w:rsidR="00934B57" w:rsidRPr="004B1D11">
              <w:rPr>
                <w:rFonts w:ascii="Arial" w:hAnsi="Arial" w:cs="Arial"/>
                <w:sz w:val="18"/>
                <w:szCs w:val="18"/>
              </w:rPr>
              <w:t>web, redes</w:t>
            </w:r>
            <w:r w:rsidRPr="004B1D11">
              <w:rPr>
                <w:rFonts w:ascii="Arial" w:hAnsi="Arial" w:cs="Arial"/>
                <w:sz w:val="18"/>
                <w:szCs w:val="18"/>
              </w:rPr>
              <w:t xml:space="preserve"> sociales, Noticiero NCR).</w:t>
            </w:r>
          </w:p>
          <w:p w14:paraId="1179F808" w14:textId="29BC35AC" w:rsidR="00915FB9"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4D71"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"4 comunicados y/o mensajes de sensibilización sobre Transparencia y el Derecho de Acceso a la Información Pública.</w:t>
            </w:r>
          </w:p>
          <w:p w14:paraId="2A62929D"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229F4B1C"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 Oficina de Información y prensa</w:t>
            </w:r>
          </w:p>
          <w:p w14:paraId="54112762"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3120B1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w:t>
            </w:r>
          </w:p>
          <w:p w14:paraId="4E3CFA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de planeación y sistemas</w:t>
            </w:r>
          </w:p>
          <w:p w14:paraId="0F2D16F6" w14:textId="1459822E"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B659"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2D1F26C3"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No. comunicados y/o mensajes de sensibilización divulgados</w:t>
            </w:r>
          </w:p>
          <w:p w14:paraId="1F1EC3AF"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7A45D6EE"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4</w:t>
            </w:r>
          </w:p>
          <w:p w14:paraId="645357CD"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Comunicados y/o mensajes de sensibilización programados</w:t>
            </w:r>
          </w:p>
          <w:p w14:paraId="4FD69CDB" w14:textId="6C5C50AD" w:rsidR="00915FB9"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AD46C8"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"Oficina de Planeación y Sistemas</w:t>
            </w:r>
          </w:p>
          <w:p w14:paraId="5881749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w:t>
            </w:r>
          </w:p>
          <w:p w14:paraId="774C4DF4" w14:textId="7961E013"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Oficina de Información y Prensa"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91E65"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p w14:paraId="51EFCC47" w14:textId="4EB08C71"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2 en el primer semestre </w:t>
            </w:r>
            <w:r w:rsidR="00F6466F" w:rsidRPr="004B1D11">
              <w:rPr>
                <w:rFonts w:ascii="Arial" w:hAnsi="Arial" w:cs="Arial"/>
                <w:sz w:val="18"/>
                <w:szCs w:val="18"/>
              </w:rPr>
              <w:t xml:space="preserve">2024 </w:t>
            </w:r>
            <w:r w:rsidRPr="004B1D11">
              <w:rPr>
                <w:rFonts w:ascii="Arial" w:hAnsi="Arial" w:cs="Arial"/>
                <w:sz w:val="18"/>
                <w:szCs w:val="18"/>
              </w:rPr>
              <w:t>y 2 en el segundo</w:t>
            </w:r>
          </w:p>
          <w:p w14:paraId="777C937C"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semestre del 2024</w:t>
            </w:r>
          </w:p>
          <w:p w14:paraId="45578606" w14:textId="0132F822"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r>
      <w:tr w:rsidR="00915FB9" w:rsidRPr="00041FEC" w14:paraId="46DFE199" w14:textId="77777777" w:rsidTr="00B112DD">
        <w:trPr>
          <w:trHeight w:val="2079"/>
          <w:jc w:val="center"/>
        </w:trPr>
        <w:tc>
          <w:tcPr>
            <w:tcW w:w="1413" w:type="dxa"/>
            <w:vMerge/>
            <w:tcBorders>
              <w:left w:val="single" w:sz="4" w:space="0" w:color="auto"/>
              <w:right w:val="single" w:sz="4" w:space="0" w:color="auto"/>
            </w:tcBorders>
            <w:vAlign w:val="center"/>
          </w:tcPr>
          <w:p w14:paraId="0B80FA8C" w14:textId="22740D1F"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6E1871F2" w14:textId="2D77893E"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8136AC">
              <w:rPr>
                <w:rFonts w:ascii="Arial" w:hAnsi="Arial" w:cs="Arial"/>
                <w:sz w:val="18"/>
                <w:szCs w:val="18"/>
              </w:rPr>
              <w:t>8</w:t>
            </w:r>
          </w:p>
        </w:tc>
        <w:tc>
          <w:tcPr>
            <w:tcW w:w="2084" w:type="dxa"/>
            <w:tcBorders>
              <w:left w:val="single" w:sz="4" w:space="0" w:color="auto"/>
              <w:right w:val="single" w:sz="4" w:space="0" w:color="auto"/>
            </w:tcBorders>
            <w:shd w:val="clear" w:color="auto" w:fill="auto"/>
            <w:vAlign w:val="center"/>
          </w:tcPr>
          <w:p w14:paraId="1C045528"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Promover el uso de</w:t>
            </w:r>
          </w:p>
          <w:p w14:paraId="6D43A9A2"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canales de</w:t>
            </w:r>
          </w:p>
          <w:p w14:paraId="57CF9E57"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comunicación interna</w:t>
            </w:r>
          </w:p>
          <w:p w14:paraId="52FA5E6C"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(correo masivo, intranet,</w:t>
            </w:r>
          </w:p>
          <w:p w14:paraId="6A0547DF"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fondo de escritorio</w:t>
            </w:r>
          </w:p>
          <w:p w14:paraId="67A332C4"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computadores de la</w:t>
            </w:r>
          </w:p>
          <w:p w14:paraId="3AD84DBF" w14:textId="7ADF7399" w:rsidR="00915FB9"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entidad).</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C5469"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4 campañas</w:t>
            </w:r>
          </w:p>
          <w:p w14:paraId="08B7BBC1" w14:textId="77777777" w:rsidR="00915FB9" w:rsidRPr="004B1D11" w:rsidRDefault="00915FB9" w:rsidP="00DA3AB9">
            <w:pPr>
              <w:pStyle w:val="TableParagraph"/>
              <w:spacing w:before="3"/>
              <w:ind w:left="108" w:right="95"/>
              <w:jc w:val="center"/>
              <w:rPr>
                <w:rFonts w:ascii="Arial" w:hAnsi="Arial" w:cs="Arial"/>
                <w:sz w:val="18"/>
                <w:szCs w:val="18"/>
              </w:rPr>
            </w:pPr>
          </w:p>
          <w:p w14:paraId="4CF7FF56"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Oficina de Información y prensa </w:t>
            </w:r>
          </w:p>
          <w:p w14:paraId="69E95514" w14:textId="77777777" w:rsidR="00915FB9" w:rsidRPr="004B1D11" w:rsidRDefault="00915FB9" w:rsidP="00DA3AB9">
            <w:pPr>
              <w:pStyle w:val="TableParagraph"/>
              <w:spacing w:before="3"/>
              <w:ind w:left="108" w:right="95"/>
              <w:jc w:val="center"/>
              <w:rPr>
                <w:rFonts w:ascii="Arial" w:hAnsi="Arial" w:cs="Arial"/>
                <w:sz w:val="18"/>
                <w:szCs w:val="18"/>
              </w:rPr>
            </w:pPr>
          </w:p>
          <w:p w14:paraId="172B638B" w14:textId="285200B1"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de planeación y sistemas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BB4E" w14:textId="77777777" w:rsidR="00915FB9" w:rsidRPr="004B1D11" w:rsidRDefault="00915FB9" w:rsidP="00DA3AB9">
            <w:pPr>
              <w:pStyle w:val="TableParagraph"/>
              <w:ind w:left="28" w:right="38"/>
              <w:jc w:val="center"/>
              <w:rPr>
                <w:rFonts w:ascii="Arial" w:hAnsi="Arial" w:cs="Arial"/>
                <w:sz w:val="18"/>
                <w:szCs w:val="18"/>
              </w:rPr>
            </w:pPr>
            <w:r w:rsidRPr="004B1D11">
              <w:rPr>
                <w:rFonts w:ascii="Arial" w:hAnsi="Arial" w:cs="Arial"/>
                <w:sz w:val="18"/>
                <w:szCs w:val="18"/>
              </w:rPr>
              <w:t># campañas realizadas</w:t>
            </w:r>
          </w:p>
          <w:p w14:paraId="5120D754" w14:textId="77777777" w:rsidR="00915FB9" w:rsidRPr="004B1D11" w:rsidRDefault="00915FB9" w:rsidP="00DA3AB9">
            <w:pPr>
              <w:pStyle w:val="TableParagraph"/>
              <w:tabs>
                <w:tab w:val="left" w:pos="2044"/>
              </w:tabs>
              <w:ind w:left="28" w:right="38"/>
              <w:jc w:val="center"/>
              <w:rPr>
                <w:rFonts w:ascii="Arial" w:hAnsi="Arial" w:cs="Arial"/>
                <w:sz w:val="18"/>
                <w:szCs w:val="18"/>
              </w:rPr>
            </w:pPr>
            <w:r w:rsidRPr="004B1D11">
              <w:rPr>
                <w:rFonts w:ascii="Arial" w:hAnsi="Arial" w:cs="Arial"/>
                <w:sz w:val="18"/>
                <w:szCs w:val="18"/>
              </w:rPr>
              <w:t>-----------------</w:t>
            </w:r>
          </w:p>
          <w:p w14:paraId="76968616" w14:textId="1F9850B9" w:rsidR="00915FB9" w:rsidRPr="004B1D11" w:rsidRDefault="00915FB9" w:rsidP="00DA3AB9">
            <w:pPr>
              <w:pStyle w:val="TableParagraph"/>
              <w:spacing w:before="3"/>
              <w:ind w:left="28" w:right="38"/>
              <w:jc w:val="center"/>
              <w:rPr>
                <w:rFonts w:ascii="Arial" w:hAnsi="Arial" w:cs="Arial"/>
                <w:sz w:val="18"/>
                <w:szCs w:val="18"/>
              </w:rPr>
            </w:pPr>
            <w:r w:rsidRPr="004B1D11">
              <w:rPr>
                <w:rFonts w:ascii="Arial" w:hAnsi="Arial" w:cs="Arial"/>
                <w:sz w:val="18"/>
                <w:szCs w:val="18"/>
              </w:rPr>
              <w:t>4 campañas programadas</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1A6778" w14:textId="77777777" w:rsidR="00915FB9" w:rsidRPr="004B1D11" w:rsidRDefault="00915FB9" w:rsidP="00DA3AB9">
            <w:pPr>
              <w:pStyle w:val="TableParagraph"/>
              <w:ind w:left="97" w:right="287"/>
              <w:jc w:val="center"/>
              <w:rPr>
                <w:rFonts w:ascii="Arial" w:hAnsi="Arial" w:cs="Arial"/>
                <w:sz w:val="18"/>
                <w:szCs w:val="18"/>
              </w:rPr>
            </w:pPr>
            <w:r w:rsidRPr="004B1D11">
              <w:rPr>
                <w:rFonts w:ascii="Arial" w:hAnsi="Arial" w:cs="Arial"/>
                <w:sz w:val="18"/>
                <w:szCs w:val="18"/>
              </w:rPr>
              <w:t>Oficina de Información y Prensa</w:t>
            </w:r>
          </w:p>
          <w:p w14:paraId="740045C0" w14:textId="77777777" w:rsidR="00915FB9" w:rsidRPr="004B1D11" w:rsidRDefault="00915FB9" w:rsidP="00DA3AB9">
            <w:pPr>
              <w:pStyle w:val="TableParagraph"/>
              <w:jc w:val="center"/>
              <w:rPr>
                <w:rFonts w:ascii="Arial" w:hAnsi="Arial" w:cs="Arial"/>
                <w:sz w:val="18"/>
                <w:szCs w:val="18"/>
              </w:rPr>
            </w:pPr>
          </w:p>
          <w:p w14:paraId="07A2FBD9" w14:textId="2269345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Oficina de Planeación y Sistemas (apoya)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F540A" w14:textId="293DE247" w:rsidR="00915FB9" w:rsidRPr="004B1D11" w:rsidRDefault="00915FB9" w:rsidP="00DA3AB9">
            <w:pPr>
              <w:pStyle w:val="TableParagraph"/>
              <w:ind w:left="94" w:right="79"/>
              <w:jc w:val="center"/>
              <w:rPr>
                <w:rFonts w:ascii="Arial" w:hAnsi="Arial" w:cs="Arial"/>
                <w:sz w:val="18"/>
                <w:szCs w:val="18"/>
              </w:rPr>
            </w:pPr>
            <w:r w:rsidRPr="004B1D11">
              <w:rPr>
                <w:rFonts w:ascii="Arial" w:hAnsi="Arial" w:cs="Arial"/>
                <w:sz w:val="18"/>
                <w:szCs w:val="18"/>
              </w:rPr>
              <w:t>2 en el primer semestre</w:t>
            </w:r>
          </w:p>
          <w:p w14:paraId="60B7B768" w14:textId="6E7329FB" w:rsidR="00915FB9" w:rsidRPr="004B1D11" w:rsidRDefault="00915FB9" w:rsidP="00DA3AB9">
            <w:pPr>
              <w:pStyle w:val="TableParagraph"/>
              <w:spacing w:before="30"/>
              <w:ind w:left="92" w:right="79"/>
              <w:jc w:val="center"/>
              <w:rPr>
                <w:rFonts w:ascii="Arial" w:hAnsi="Arial" w:cs="Arial"/>
                <w:sz w:val="18"/>
                <w:szCs w:val="18"/>
              </w:rPr>
            </w:pPr>
            <w:r w:rsidRPr="004B1D11">
              <w:rPr>
                <w:rFonts w:ascii="Arial" w:hAnsi="Arial" w:cs="Arial"/>
                <w:sz w:val="18"/>
                <w:szCs w:val="18"/>
              </w:rPr>
              <w:t>y 2 segundo</w:t>
            </w:r>
          </w:p>
          <w:p w14:paraId="12A45F12" w14:textId="0A56D96D"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semestre del 202</w:t>
            </w:r>
            <w:r w:rsidR="00FF7295" w:rsidRPr="004B1D11">
              <w:rPr>
                <w:rFonts w:ascii="Arial" w:hAnsi="Arial" w:cs="Arial"/>
                <w:sz w:val="18"/>
                <w:szCs w:val="18"/>
              </w:rPr>
              <w:t>4</w:t>
            </w:r>
          </w:p>
        </w:tc>
      </w:tr>
      <w:tr w:rsidR="00915FB9" w:rsidRPr="00041FEC" w14:paraId="7FEED1F4" w14:textId="77777777" w:rsidTr="00B112DD">
        <w:trPr>
          <w:trHeight w:val="2174"/>
          <w:jc w:val="center"/>
        </w:trPr>
        <w:tc>
          <w:tcPr>
            <w:tcW w:w="1413" w:type="dxa"/>
            <w:vMerge/>
            <w:tcBorders>
              <w:left w:val="single" w:sz="4" w:space="0" w:color="auto"/>
              <w:right w:val="single" w:sz="4" w:space="0" w:color="auto"/>
            </w:tcBorders>
          </w:tcPr>
          <w:p w14:paraId="15DE7CEE" w14:textId="77777777"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36B81D8" w14:textId="23E8BF61" w:rsidR="00915FB9" w:rsidRPr="004B1D11" w:rsidRDefault="00915FB9" w:rsidP="00DA3AB9">
            <w:pPr>
              <w:pStyle w:val="TableParagraph"/>
              <w:jc w:val="center"/>
              <w:rPr>
                <w:rFonts w:ascii="Arial" w:hAnsi="Arial" w:cs="Arial"/>
                <w:sz w:val="18"/>
                <w:szCs w:val="18"/>
              </w:rPr>
            </w:pPr>
            <w:r w:rsidRPr="004B1D11">
              <w:rPr>
                <w:rFonts w:ascii="Arial" w:hAnsi="Arial" w:cs="Arial"/>
                <w:sz w:val="18"/>
                <w:szCs w:val="18"/>
              </w:rPr>
              <w:t>1.</w:t>
            </w:r>
            <w:r w:rsidR="008136AC">
              <w:rPr>
                <w:rFonts w:ascii="Arial" w:hAnsi="Arial" w:cs="Arial"/>
                <w:sz w:val="18"/>
                <w:szCs w:val="18"/>
              </w:rPr>
              <w:t>19</w:t>
            </w:r>
          </w:p>
        </w:tc>
        <w:tc>
          <w:tcPr>
            <w:tcW w:w="2084" w:type="dxa"/>
            <w:tcBorders>
              <w:left w:val="single" w:sz="4" w:space="0" w:color="auto"/>
              <w:right w:val="single" w:sz="4" w:space="0" w:color="auto"/>
            </w:tcBorders>
            <w:shd w:val="clear" w:color="auto" w:fill="auto"/>
            <w:vAlign w:val="center"/>
          </w:tcPr>
          <w:p w14:paraId="1E60E49B" w14:textId="674B829D" w:rsidR="00915FB9" w:rsidRPr="004B1D11" w:rsidRDefault="00915FB9" w:rsidP="00DA3AB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Publicar en la Página Web el Li</w:t>
            </w:r>
            <w:r w:rsidR="00042EBA" w:rsidRPr="004B1D11">
              <w:rPr>
                <w:rFonts w:ascii="Arial" w:hAnsi="Arial" w:cs="Arial"/>
                <w:sz w:val="18"/>
                <w:szCs w:val="18"/>
              </w:rPr>
              <w:t>bro</w:t>
            </w:r>
            <w:r w:rsidRPr="004B1D11">
              <w:rPr>
                <w:rFonts w:ascii="Arial" w:hAnsi="Arial" w:cs="Arial"/>
                <w:sz w:val="18"/>
                <w:szCs w:val="18"/>
              </w:rPr>
              <w:t xml:space="preserve"> de registro de intereses privados de los Representantes a la Cámara y su publicación en Gaceta.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EDD70" w14:textId="7A9E1AF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Publicación de Registro de Intereses Privados y publicación de la Gaceta en Página Web</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1BDF8" w14:textId="69EB2448"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 de </w:t>
            </w:r>
            <w:r w:rsidR="00042EBA" w:rsidRPr="004B1D11">
              <w:rPr>
                <w:rFonts w:ascii="Arial" w:hAnsi="Arial" w:cs="Arial"/>
                <w:sz w:val="18"/>
                <w:szCs w:val="18"/>
              </w:rPr>
              <w:t>libros</w:t>
            </w:r>
            <w:r w:rsidRPr="004B1D11">
              <w:rPr>
                <w:rFonts w:ascii="Arial" w:hAnsi="Arial" w:cs="Arial"/>
                <w:sz w:val="18"/>
                <w:szCs w:val="18"/>
              </w:rPr>
              <w:t xml:space="preserve"> publicados en la página web               /                total de l</w:t>
            </w:r>
            <w:r w:rsidR="00042EBA" w:rsidRPr="004B1D11">
              <w:rPr>
                <w:rFonts w:ascii="Arial" w:hAnsi="Arial" w:cs="Arial"/>
                <w:sz w:val="18"/>
                <w:szCs w:val="18"/>
              </w:rPr>
              <w:t>ibros</w:t>
            </w:r>
            <w:r w:rsidRPr="004B1D11">
              <w:rPr>
                <w:rFonts w:ascii="Arial" w:hAnsi="Arial" w:cs="Arial"/>
                <w:sz w:val="18"/>
                <w:szCs w:val="18"/>
              </w:rPr>
              <w:t xml:space="preserve"> programados para ser publicado    en la página web             </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BA59" w14:textId="1FF4F59D"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6A758" w14:textId="1858F355"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31 de diciembre de 202</w:t>
            </w:r>
            <w:r w:rsidR="00042EBA" w:rsidRPr="004B1D11">
              <w:rPr>
                <w:rFonts w:ascii="Arial" w:hAnsi="Arial" w:cs="Arial"/>
                <w:sz w:val="18"/>
                <w:szCs w:val="18"/>
              </w:rPr>
              <w:t>4</w:t>
            </w:r>
          </w:p>
        </w:tc>
      </w:tr>
      <w:tr w:rsidR="00915FB9" w:rsidRPr="00041FEC" w14:paraId="35FAF8EB" w14:textId="77777777" w:rsidTr="00B112DD">
        <w:trPr>
          <w:gridAfter w:val="1"/>
          <w:wAfter w:w="42" w:type="dxa"/>
          <w:trHeight w:val="1651"/>
          <w:jc w:val="center"/>
        </w:trPr>
        <w:tc>
          <w:tcPr>
            <w:tcW w:w="1413" w:type="dxa"/>
            <w:vMerge w:val="restart"/>
            <w:tcBorders>
              <w:left w:val="single" w:sz="4" w:space="0" w:color="auto"/>
              <w:right w:val="single" w:sz="4" w:space="0" w:color="auto"/>
            </w:tcBorders>
          </w:tcPr>
          <w:p w14:paraId="2FCEBEA8" w14:textId="77777777" w:rsidR="00915FB9" w:rsidRPr="00041FEC" w:rsidRDefault="00915FB9" w:rsidP="005454C9">
            <w:pPr>
              <w:rPr>
                <w:rFonts w:ascii="Arial" w:hAnsi="Arial" w:cs="Arial"/>
                <w:sz w:val="18"/>
                <w:szCs w:val="18"/>
              </w:rPr>
            </w:pPr>
          </w:p>
          <w:p w14:paraId="0825B396" w14:textId="77777777" w:rsidR="00915FB9" w:rsidRPr="00041FEC" w:rsidRDefault="00915FB9" w:rsidP="005454C9">
            <w:pPr>
              <w:rPr>
                <w:rFonts w:ascii="Arial" w:hAnsi="Arial" w:cs="Arial"/>
                <w:sz w:val="18"/>
                <w:szCs w:val="18"/>
              </w:rPr>
            </w:pPr>
          </w:p>
          <w:p w14:paraId="795089C7" w14:textId="77777777" w:rsidR="00915FB9" w:rsidRPr="00041FEC" w:rsidRDefault="00915FB9" w:rsidP="005454C9">
            <w:pPr>
              <w:rPr>
                <w:rFonts w:ascii="Arial" w:hAnsi="Arial" w:cs="Arial"/>
                <w:sz w:val="18"/>
                <w:szCs w:val="18"/>
              </w:rPr>
            </w:pPr>
          </w:p>
          <w:p w14:paraId="3FA846FD" w14:textId="77777777" w:rsidR="00915FB9" w:rsidRPr="00041FEC" w:rsidRDefault="00915FB9" w:rsidP="005454C9">
            <w:pPr>
              <w:rPr>
                <w:rFonts w:ascii="Arial" w:hAnsi="Arial" w:cs="Arial"/>
                <w:sz w:val="18"/>
                <w:szCs w:val="18"/>
              </w:rPr>
            </w:pPr>
          </w:p>
          <w:p w14:paraId="778CF695" w14:textId="77777777" w:rsidR="00915FB9" w:rsidRPr="00041FEC" w:rsidRDefault="00915FB9" w:rsidP="005454C9">
            <w:pPr>
              <w:rPr>
                <w:rFonts w:ascii="Arial" w:hAnsi="Arial" w:cs="Arial"/>
                <w:sz w:val="18"/>
                <w:szCs w:val="18"/>
              </w:rPr>
            </w:pPr>
          </w:p>
          <w:p w14:paraId="2BC9BA0C" w14:textId="77777777" w:rsidR="00915FB9" w:rsidRPr="00041FEC" w:rsidRDefault="00915FB9" w:rsidP="005454C9">
            <w:pPr>
              <w:rPr>
                <w:rFonts w:ascii="Arial" w:hAnsi="Arial" w:cs="Arial"/>
                <w:sz w:val="18"/>
                <w:szCs w:val="18"/>
              </w:rPr>
            </w:pPr>
          </w:p>
          <w:p w14:paraId="30ABDA9E" w14:textId="77777777" w:rsidR="00915FB9" w:rsidRPr="00041FEC" w:rsidRDefault="00915FB9" w:rsidP="005454C9">
            <w:pPr>
              <w:rPr>
                <w:rFonts w:ascii="Arial" w:hAnsi="Arial" w:cs="Arial"/>
                <w:sz w:val="18"/>
                <w:szCs w:val="18"/>
              </w:rPr>
            </w:pPr>
          </w:p>
          <w:p w14:paraId="1C45D8E0" w14:textId="77777777" w:rsidR="00915FB9" w:rsidRPr="00041FEC" w:rsidRDefault="00915FB9" w:rsidP="005454C9">
            <w:pPr>
              <w:rPr>
                <w:rFonts w:ascii="Arial" w:hAnsi="Arial" w:cs="Arial"/>
                <w:sz w:val="18"/>
                <w:szCs w:val="18"/>
              </w:rPr>
            </w:pPr>
          </w:p>
          <w:p w14:paraId="45B5F99B" w14:textId="77777777" w:rsidR="00915FB9" w:rsidRPr="00041FEC" w:rsidRDefault="00915FB9" w:rsidP="005454C9">
            <w:pPr>
              <w:rPr>
                <w:rFonts w:ascii="Arial" w:hAnsi="Arial" w:cs="Arial"/>
                <w:sz w:val="18"/>
                <w:szCs w:val="18"/>
              </w:rPr>
            </w:pPr>
          </w:p>
          <w:p w14:paraId="2FA733C9" w14:textId="77777777" w:rsidR="00915FB9" w:rsidRPr="00041FEC" w:rsidRDefault="00915FB9" w:rsidP="005454C9">
            <w:pPr>
              <w:rPr>
                <w:rFonts w:ascii="Arial" w:hAnsi="Arial" w:cs="Arial"/>
                <w:sz w:val="18"/>
                <w:szCs w:val="18"/>
              </w:rPr>
            </w:pPr>
          </w:p>
          <w:p w14:paraId="41687987" w14:textId="77777777" w:rsidR="00915FB9" w:rsidRPr="00041FEC" w:rsidRDefault="00915FB9" w:rsidP="005454C9">
            <w:pPr>
              <w:rPr>
                <w:rFonts w:ascii="Arial" w:hAnsi="Arial" w:cs="Arial"/>
                <w:sz w:val="18"/>
                <w:szCs w:val="18"/>
              </w:rPr>
            </w:pPr>
          </w:p>
          <w:p w14:paraId="20FA469F" w14:textId="77777777" w:rsidR="00915FB9" w:rsidRPr="00041FEC" w:rsidRDefault="00915FB9" w:rsidP="005454C9">
            <w:pPr>
              <w:rPr>
                <w:rFonts w:ascii="Arial" w:hAnsi="Arial" w:cs="Arial"/>
                <w:sz w:val="18"/>
                <w:szCs w:val="18"/>
              </w:rPr>
            </w:pPr>
          </w:p>
          <w:p w14:paraId="4C3FC108" w14:textId="77777777" w:rsidR="00915FB9" w:rsidRPr="00041FEC" w:rsidRDefault="00915FB9" w:rsidP="005454C9">
            <w:pPr>
              <w:rPr>
                <w:rFonts w:ascii="Arial" w:hAnsi="Arial" w:cs="Arial"/>
                <w:sz w:val="18"/>
                <w:szCs w:val="18"/>
              </w:rPr>
            </w:pPr>
          </w:p>
          <w:p w14:paraId="75520224" w14:textId="77777777" w:rsidR="00915FB9" w:rsidRPr="00041FEC" w:rsidRDefault="00915FB9" w:rsidP="005454C9">
            <w:pPr>
              <w:rPr>
                <w:rFonts w:ascii="Arial" w:hAnsi="Arial" w:cs="Arial"/>
                <w:sz w:val="18"/>
                <w:szCs w:val="18"/>
              </w:rPr>
            </w:pPr>
          </w:p>
          <w:p w14:paraId="69CF3B4F" w14:textId="44DD3549" w:rsidR="00915FB9" w:rsidRPr="00041FEC" w:rsidRDefault="00915FB9" w:rsidP="005454C9">
            <w:pPr>
              <w:rPr>
                <w:rFonts w:ascii="Arial" w:hAnsi="Arial" w:cs="Arial"/>
                <w:sz w:val="18"/>
                <w:szCs w:val="18"/>
              </w:rPr>
            </w:pPr>
            <w:r w:rsidRPr="00041FEC">
              <w:rPr>
                <w:rFonts w:ascii="Arial" w:hAnsi="Arial" w:cs="Arial"/>
                <w:sz w:val="18"/>
                <w:szCs w:val="18"/>
              </w:rPr>
              <w:t xml:space="preserve">Subcomponente 1 </w:t>
            </w:r>
          </w:p>
          <w:p w14:paraId="4E233EDC" w14:textId="77777777" w:rsidR="00915FB9" w:rsidRPr="00041FEC" w:rsidRDefault="00915FB9" w:rsidP="005454C9">
            <w:pPr>
              <w:rPr>
                <w:rFonts w:ascii="Arial" w:hAnsi="Arial" w:cs="Arial"/>
                <w:sz w:val="18"/>
                <w:szCs w:val="18"/>
              </w:rPr>
            </w:pPr>
          </w:p>
          <w:p w14:paraId="107E3A4F" w14:textId="392F4CBF" w:rsidR="00915FB9" w:rsidRPr="00041FEC" w:rsidRDefault="00915FB9" w:rsidP="005454C9">
            <w:pPr>
              <w:rPr>
                <w:rFonts w:ascii="Arial" w:hAnsi="Arial" w:cs="Arial"/>
                <w:sz w:val="18"/>
                <w:szCs w:val="18"/>
              </w:rPr>
            </w:pPr>
            <w:r w:rsidRPr="00041FEC">
              <w:rPr>
                <w:rFonts w:ascii="Arial" w:hAnsi="Arial" w:cs="Arial"/>
                <w:sz w:val="18"/>
                <w:szCs w:val="18"/>
              </w:rPr>
              <w:t>Lineamientos de Transparencia Activa</w:t>
            </w:r>
          </w:p>
        </w:tc>
        <w:tc>
          <w:tcPr>
            <w:tcW w:w="425" w:type="dxa"/>
            <w:tcBorders>
              <w:left w:val="single" w:sz="4" w:space="0" w:color="auto"/>
              <w:right w:val="single" w:sz="4" w:space="0" w:color="auto"/>
            </w:tcBorders>
            <w:shd w:val="clear" w:color="auto" w:fill="auto"/>
            <w:vAlign w:val="center"/>
          </w:tcPr>
          <w:p w14:paraId="558FABC2" w14:textId="06C46082"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lastRenderedPageBreak/>
              <w:t>1.2</w:t>
            </w:r>
            <w:r w:rsidR="008136AC">
              <w:rPr>
                <w:rFonts w:ascii="Arial" w:hAnsi="Arial" w:cs="Arial"/>
                <w:sz w:val="18"/>
                <w:szCs w:val="18"/>
              </w:rPr>
              <w:t>0</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3BD2120" w14:textId="742CFFAE"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 xml:space="preserve">Publicar el perfil de los Representantes </w:t>
            </w:r>
            <w:r w:rsidR="00811298">
              <w:rPr>
                <w:rFonts w:ascii="Arial" w:hAnsi="Arial" w:cs="Arial"/>
                <w:sz w:val="18"/>
                <w:szCs w:val="18"/>
              </w:rPr>
              <w:t>a</w:t>
            </w:r>
            <w:r w:rsidRPr="00041FEC">
              <w:rPr>
                <w:rFonts w:ascii="Arial" w:hAnsi="Arial" w:cs="Arial"/>
                <w:sz w:val="18"/>
                <w:szCs w:val="18"/>
              </w:rPr>
              <w:t xml:space="preserve"> la Cámara en la página web en la sección “Representantes”.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D2EF" w14:textId="77777777" w:rsidR="00915FB9" w:rsidRPr="00041FEC" w:rsidRDefault="00915FB9" w:rsidP="005454C9">
            <w:pPr>
              <w:pStyle w:val="TableParagraph"/>
              <w:spacing w:before="3"/>
              <w:ind w:left="73" w:right="84"/>
              <w:jc w:val="center"/>
              <w:rPr>
                <w:rFonts w:ascii="Arial" w:hAnsi="Arial" w:cs="Arial"/>
                <w:sz w:val="18"/>
                <w:szCs w:val="18"/>
              </w:rPr>
            </w:pPr>
            <w:r w:rsidRPr="00041FEC">
              <w:rPr>
                <w:rFonts w:ascii="Arial" w:hAnsi="Arial" w:cs="Arial"/>
                <w:sz w:val="18"/>
                <w:szCs w:val="18"/>
              </w:rPr>
              <w:t>Consolidación y actualización de los perfiles de los</w:t>
            </w:r>
          </w:p>
          <w:p w14:paraId="09AC6E78" w14:textId="57C922D1"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Representantes en la Página Web de la Cámara de Representantes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69AA8" w14:textId="0A4439B8"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 de perfiles Publicados en la Cámara de Representantes /                               # de perfiles programados a </w:t>
            </w:r>
            <w:r w:rsidRPr="00041FEC">
              <w:rPr>
                <w:rFonts w:ascii="Arial" w:hAnsi="Arial" w:cs="Arial"/>
                <w:sz w:val="18"/>
                <w:szCs w:val="18"/>
              </w:rPr>
              <w:lastRenderedPageBreak/>
              <w:t xml:space="preserve">publicar en la Cámara de Representantes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37E72F" w14:textId="0BE3AEF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lastRenderedPageBreak/>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CF334" w14:textId="76222D64"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31 de diciembre de 202</w:t>
            </w:r>
            <w:r w:rsidR="00811298">
              <w:rPr>
                <w:rFonts w:ascii="Arial" w:hAnsi="Arial" w:cs="Arial"/>
                <w:sz w:val="18"/>
                <w:szCs w:val="18"/>
              </w:rPr>
              <w:t>4</w:t>
            </w:r>
          </w:p>
        </w:tc>
      </w:tr>
      <w:tr w:rsidR="00915FB9" w:rsidRPr="00041FEC" w14:paraId="0E2301EA" w14:textId="77777777" w:rsidTr="00B112DD">
        <w:trPr>
          <w:gridAfter w:val="1"/>
          <w:wAfter w:w="42" w:type="dxa"/>
          <w:trHeight w:val="1651"/>
          <w:jc w:val="center"/>
        </w:trPr>
        <w:tc>
          <w:tcPr>
            <w:tcW w:w="1413" w:type="dxa"/>
            <w:vMerge/>
            <w:tcBorders>
              <w:left w:val="single" w:sz="4" w:space="0" w:color="auto"/>
              <w:right w:val="single" w:sz="4" w:space="0" w:color="auto"/>
            </w:tcBorders>
          </w:tcPr>
          <w:p w14:paraId="2039E79C" w14:textId="23FADBCE"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687715EC" w14:textId="2A53E331"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t>1.2</w:t>
            </w:r>
            <w:r w:rsidR="008136AC">
              <w:rPr>
                <w:rFonts w:ascii="Arial" w:hAnsi="Arial" w:cs="Arial"/>
                <w:sz w:val="18"/>
                <w:szCs w:val="18"/>
              </w:rPr>
              <w:t>1</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3B90FF29" w14:textId="6E810516"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Realizar acciones para incentivar el derecho a la participación democrática en temas legislativos desde los territorios, según Resolución 1331 de 2017.</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9AE79" w14:textId="32E05B56"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Ciudadanos, con aliados estratégicos, para desarrollar estrategia “En Cuéntate con la Cámara”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10DB6" w14:textId="77777777"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Número de encuentros realizados</w:t>
            </w:r>
          </w:p>
          <w:p w14:paraId="6437C9D3" w14:textId="77777777" w:rsidR="00915FB9" w:rsidRPr="00041FEC" w:rsidRDefault="00915FB9" w:rsidP="005454C9">
            <w:pPr>
              <w:pStyle w:val="TableParagraph"/>
              <w:tabs>
                <w:tab w:val="left" w:pos="2044"/>
              </w:tabs>
              <w:ind w:left="28" w:right="38"/>
              <w:jc w:val="center"/>
              <w:rPr>
                <w:rFonts w:ascii="Arial" w:hAnsi="Arial" w:cs="Arial"/>
                <w:sz w:val="18"/>
                <w:szCs w:val="18"/>
              </w:rPr>
            </w:pPr>
            <w:r w:rsidRPr="00041FEC">
              <w:rPr>
                <w:rFonts w:ascii="Arial" w:hAnsi="Arial" w:cs="Arial"/>
                <w:sz w:val="18"/>
                <w:szCs w:val="18"/>
              </w:rPr>
              <w:t>-----------------</w:t>
            </w:r>
          </w:p>
          <w:p w14:paraId="56C724FB" w14:textId="6DB7D26F"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propuestos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E2A6E6" w14:textId="52BAFB5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986BF" w14:textId="0EDD52A8"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Entre 1 de febrero y 31 de diciembre de 202</w:t>
            </w:r>
            <w:r w:rsidR="00934DF4">
              <w:rPr>
                <w:rFonts w:ascii="Arial" w:hAnsi="Arial" w:cs="Arial"/>
                <w:sz w:val="18"/>
                <w:szCs w:val="18"/>
              </w:rPr>
              <w:t>4</w:t>
            </w:r>
          </w:p>
        </w:tc>
      </w:tr>
      <w:tr w:rsidR="00915FB9" w:rsidRPr="00041FEC" w14:paraId="3890F3B1" w14:textId="77777777" w:rsidTr="00B112DD">
        <w:trPr>
          <w:gridAfter w:val="1"/>
          <w:wAfter w:w="42" w:type="dxa"/>
          <w:trHeight w:val="1651"/>
          <w:jc w:val="center"/>
        </w:trPr>
        <w:tc>
          <w:tcPr>
            <w:tcW w:w="1413" w:type="dxa"/>
            <w:vMerge/>
            <w:tcBorders>
              <w:left w:val="single" w:sz="4" w:space="0" w:color="auto"/>
              <w:right w:val="single" w:sz="4" w:space="0" w:color="auto"/>
            </w:tcBorders>
            <w:vAlign w:val="center"/>
          </w:tcPr>
          <w:p w14:paraId="4A901480" w14:textId="41C43CF6"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46F4FB7" w14:textId="737583F4" w:rsidR="00915FB9" w:rsidRPr="004B1D11" w:rsidRDefault="00915FB9" w:rsidP="005454C9">
            <w:pPr>
              <w:pStyle w:val="TableParagraph"/>
              <w:jc w:val="center"/>
              <w:rPr>
                <w:rFonts w:ascii="Arial" w:hAnsi="Arial" w:cs="Arial"/>
                <w:sz w:val="18"/>
                <w:szCs w:val="18"/>
              </w:rPr>
            </w:pPr>
            <w:r w:rsidRPr="004B1D11">
              <w:rPr>
                <w:rFonts w:ascii="Arial" w:hAnsi="Arial" w:cs="Arial"/>
                <w:sz w:val="18"/>
                <w:szCs w:val="18"/>
              </w:rPr>
              <w:t>1.2</w:t>
            </w:r>
            <w:r w:rsidR="008136AC">
              <w:rPr>
                <w:rFonts w:ascii="Arial" w:hAnsi="Arial" w:cs="Arial"/>
                <w:sz w:val="18"/>
                <w:szCs w:val="18"/>
              </w:rPr>
              <w:t>2</w:t>
            </w:r>
            <w:r w:rsidRPr="004B1D11">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D51D176" w14:textId="1F70D187" w:rsidR="00915FB9" w:rsidRPr="004B1D11"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Capacitar junto a la Red de Lenguaje Claro Colombia a los funcionarios sobre la importancia del lenguaje claro en el trámite legislativo</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D5544" w14:textId="4622F1B3"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Capacitaciones realizadas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F28B5" w14:textId="533D8B30"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realizada</w:t>
            </w:r>
          </w:p>
          <w:p w14:paraId="05E988F1" w14:textId="77777777"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w:t>
            </w:r>
          </w:p>
          <w:p w14:paraId="441CCA6D" w14:textId="6B17F5C8"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propuesta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8E7E55" w14:textId="3E350E81"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14857" w14:textId="56A5CC92" w:rsidR="00915FB9" w:rsidRPr="004B1D11" w:rsidRDefault="00915FB9" w:rsidP="005454C9">
            <w:pPr>
              <w:pStyle w:val="TableParagraph"/>
              <w:ind w:left="96" w:right="81"/>
              <w:jc w:val="center"/>
              <w:rPr>
                <w:rFonts w:ascii="Arial" w:hAnsi="Arial" w:cs="Arial"/>
                <w:sz w:val="18"/>
                <w:szCs w:val="18"/>
              </w:rPr>
            </w:pPr>
            <w:r w:rsidRPr="004B1D11">
              <w:rPr>
                <w:rFonts w:ascii="Arial" w:hAnsi="Arial" w:cs="Arial"/>
                <w:sz w:val="18"/>
                <w:szCs w:val="18"/>
              </w:rPr>
              <w:t>Diciembre de 202</w:t>
            </w:r>
            <w:r w:rsidR="00934DF4" w:rsidRPr="004B1D11">
              <w:rPr>
                <w:rFonts w:ascii="Arial" w:hAnsi="Arial" w:cs="Arial"/>
                <w:sz w:val="18"/>
                <w:szCs w:val="18"/>
              </w:rPr>
              <w:t>4</w:t>
            </w:r>
          </w:p>
        </w:tc>
      </w:tr>
      <w:tr w:rsidR="0028703F" w:rsidRPr="00041FEC" w14:paraId="05C0E2D3" w14:textId="77777777" w:rsidTr="00AF1C04">
        <w:trPr>
          <w:gridAfter w:val="1"/>
          <w:wAfter w:w="42" w:type="dxa"/>
          <w:trHeight w:val="1651"/>
          <w:jc w:val="center"/>
        </w:trPr>
        <w:tc>
          <w:tcPr>
            <w:tcW w:w="1413" w:type="dxa"/>
            <w:tcBorders>
              <w:left w:val="single" w:sz="4" w:space="0" w:color="auto"/>
              <w:right w:val="single" w:sz="4" w:space="0" w:color="auto"/>
            </w:tcBorders>
            <w:vAlign w:val="center"/>
          </w:tcPr>
          <w:p w14:paraId="779E13B0" w14:textId="77777777" w:rsidR="0028703F" w:rsidRPr="00041FEC" w:rsidRDefault="0028703F" w:rsidP="0028703F">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06663B88" w14:textId="20E73ED0" w:rsidR="0028703F" w:rsidRPr="004B1D11" w:rsidRDefault="0028703F" w:rsidP="0028703F">
            <w:pPr>
              <w:pStyle w:val="TableParagraph"/>
              <w:jc w:val="center"/>
              <w:rPr>
                <w:rFonts w:ascii="Arial" w:hAnsi="Arial" w:cs="Arial"/>
                <w:sz w:val="18"/>
                <w:szCs w:val="18"/>
              </w:rPr>
            </w:pPr>
            <w:r>
              <w:rPr>
                <w:rFonts w:ascii="Arial" w:hAnsi="Arial" w:cs="Arial"/>
                <w:sz w:val="18"/>
                <w:szCs w:val="18"/>
              </w:rPr>
              <w:t>1.23</w:t>
            </w:r>
          </w:p>
        </w:tc>
        <w:tc>
          <w:tcPr>
            <w:tcW w:w="2154" w:type="dxa"/>
            <w:gridSpan w:val="2"/>
            <w:tcBorders>
              <w:left w:val="single" w:sz="4" w:space="0" w:color="auto"/>
              <w:right w:val="single" w:sz="4" w:space="0" w:color="auto"/>
            </w:tcBorders>
            <w:vAlign w:val="center"/>
          </w:tcPr>
          <w:p w14:paraId="1B0675CC" w14:textId="068ECEB6" w:rsidR="0028703F" w:rsidRPr="004B1D11" w:rsidRDefault="0028703F" w:rsidP="0028703F">
            <w:pPr>
              <w:pStyle w:val="TableParagraph"/>
              <w:tabs>
                <w:tab w:val="left" w:pos="1079"/>
                <w:tab w:val="left" w:pos="1491"/>
                <w:tab w:val="left" w:pos="2002"/>
                <w:tab w:val="left" w:pos="2044"/>
              </w:tabs>
              <w:ind w:left="96" w:right="81"/>
              <w:jc w:val="both"/>
              <w:rPr>
                <w:rFonts w:ascii="Arial" w:hAnsi="Arial" w:cs="Arial"/>
                <w:sz w:val="18"/>
                <w:szCs w:val="18"/>
              </w:rPr>
            </w:pPr>
            <w:r w:rsidRPr="00866C57">
              <w:rPr>
                <w:rFonts w:ascii="Arial" w:hAnsi="Arial" w:cs="Arial"/>
                <w:sz w:val="18"/>
                <w:szCs w:val="18"/>
              </w:rPr>
              <w:t>Realizar socializaciones sobre la importancia de mantener actualizados los datos abiertos, la importancia de abrir y reutilizar datos y el proceso de apertura de datos de la Cámara de Representantes</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1E1DF16" w14:textId="2F9CCC86" w:rsidR="0028703F" w:rsidRPr="004B1D11" w:rsidRDefault="0028703F" w:rsidP="0028703F">
            <w:pPr>
              <w:pStyle w:val="TableParagraph"/>
              <w:spacing w:before="3"/>
              <w:ind w:left="108" w:right="95"/>
              <w:jc w:val="center"/>
              <w:rPr>
                <w:rFonts w:ascii="Arial" w:hAnsi="Arial" w:cs="Arial"/>
                <w:sz w:val="18"/>
                <w:szCs w:val="18"/>
              </w:rPr>
            </w:pPr>
            <w:r w:rsidRPr="00866C57">
              <w:rPr>
                <w:rFonts w:ascii="Arial" w:hAnsi="Arial" w:cs="Arial"/>
                <w:sz w:val="18"/>
                <w:szCs w:val="18"/>
              </w:rPr>
              <w:t>2 campañas de sensibilización e importancia de los datos abiertos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31382FE0" w14:textId="2D5EF132" w:rsidR="0028703F" w:rsidRPr="004B1D11" w:rsidRDefault="0028703F" w:rsidP="0028703F">
            <w:pPr>
              <w:pStyle w:val="TableParagraph"/>
              <w:spacing w:before="3"/>
              <w:ind w:left="42" w:right="52"/>
              <w:jc w:val="center"/>
              <w:rPr>
                <w:rFonts w:ascii="Arial" w:hAnsi="Arial" w:cs="Arial"/>
                <w:sz w:val="18"/>
                <w:szCs w:val="18"/>
              </w:rPr>
            </w:pPr>
            <w:r w:rsidRPr="00866C57">
              <w:rPr>
                <w:rFonts w:ascii="Arial" w:hAnsi="Arial" w:cs="Arial"/>
                <w:sz w:val="18"/>
                <w:szCs w:val="18"/>
              </w:rPr>
              <w:t>Una estrategia de divulgación ejecutada</w:t>
            </w:r>
          </w:p>
        </w:tc>
        <w:tc>
          <w:tcPr>
            <w:tcW w:w="1842" w:type="dxa"/>
            <w:tcBorders>
              <w:top w:val="single" w:sz="4" w:space="0" w:color="auto"/>
              <w:left w:val="single" w:sz="4" w:space="0" w:color="auto"/>
              <w:bottom w:val="single" w:sz="4" w:space="0" w:color="auto"/>
              <w:right w:val="single" w:sz="4" w:space="0" w:color="auto"/>
            </w:tcBorders>
            <w:vAlign w:val="center"/>
          </w:tcPr>
          <w:p w14:paraId="539178E5" w14:textId="2E57CDB4" w:rsidR="0028703F" w:rsidRPr="004B1D11" w:rsidRDefault="0028703F" w:rsidP="0028703F">
            <w:pPr>
              <w:pStyle w:val="TableParagraph"/>
              <w:spacing w:before="3"/>
              <w:ind w:left="108" w:right="95"/>
              <w:jc w:val="cente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0ED7BED6" w14:textId="797B3141" w:rsidR="0028703F" w:rsidRPr="004B1D11" w:rsidRDefault="0028703F" w:rsidP="0028703F">
            <w:pPr>
              <w:pStyle w:val="TableParagraph"/>
              <w:ind w:left="96" w:right="81"/>
              <w:jc w:val="center"/>
              <w:rPr>
                <w:rFonts w:ascii="Arial" w:hAnsi="Arial" w:cs="Arial"/>
                <w:sz w:val="18"/>
                <w:szCs w:val="18"/>
              </w:rPr>
            </w:pPr>
            <w:r w:rsidRPr="00866C57">
              <w:rPr>
                <w:rFonts w:ascii="Arial" w:hAnsi="Arial" w:cs="Arial"/>
                <w:sz w:val="18"/>
                <w:szCs w:val="18"/>
              </w:rPr>
              <w:t>1 vez al año</w:t>
            </w:r>
          </w:p>
        </w:tc>
      </w:tr>
      <w:tr w:rsidR="001A393C" w:rsidRPr="00041FEC" w14:paraId="0A8E4E5C" w14:textId="77777777" w:rsidTr="00A71527">
        <w:trPr>
          <w:gridAfter w:val="1"/>
          <w:wAfter w:w="42" w:type="dxa"/>
          <w:trHeight w:val="1651"/>
          <w:jc w:val="center"/>
        </w:trPr>
        <w:tc>
          <w:tcPr>
            <w:tcW w:w="1413" w:type="dxa"/>
            <w:tcBorders>
              <w:left w:val="single" w:sz="4" w:space="0" w:color="auto"/>
              <w:right w:val="single" w:sz="4" w:space="0" w:color="auto"/>
            </w:tcBorders>
            <w:vAlign w:val="center"/>
          </w:tcPr>
          <w:p w14:paraId="208894F6"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32C768C6" w14:textId="28236F60" w:rsidR="001A393C" w:rsidRPr="004B1D11" w:rsidRDefault="001A393C" w:rsidP="001A393C">
            <w:pPr>
              <w:pStyle w:val="TableParagraph"/>
              <w:jc w:val="center"/>
              <w:rPr>
                <w:rFonts w:ascii="Arial" w:hAnsi="Arial" w:cs="Arial"/>
                <w:sz w:val="18"/>
                <w:szCs w:val="18"/>
              </w:rPr>
            </w:pPr>
            <w:r>
              <w:rPr>
                <w:rFonts w:ascii="Arial" w:hAnsi="Arial" w:cs="Arial"/>
                <w:sz w:val="18"/>
                <w:szCs w:val="18"/>
              </w:rPr>
              <w:t>1.24</w:t>
            </w:r>
          </w:p>
        </w:tc>
        <w:tc>
          <w:tcPr>
            <w:tcW w:w="2154" w:type="dxa"/>
            <w:gridSpan w:val="2"/>
            <w:tcBorders>
              <w:left w:val="single" w:sz="4" w:space="0" w:color="auto"/>
              <w:right w:val="single" w:sz="4" w:space="0" w:color="auto"/>
            </w:tcBorders>
            <w:vAlign w:val="center"/>
          </w:tcPr>
          <w:p w14:paraId="270B51BE" w14:textId="2E6AF6A6" w:rsidR="001A393C" w:rsidRPr="004B1D11" w:rsidRDefault="001A393C"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866C57">
              <w:rPr>
                <w:rFonts w:ascii="Arial" w:hAnsi="Arial" w:cs="Arial"/>
                <w:sz w:val="18"/>
                <w:szCs w:val="18"/>
              </w:rPr>
              <w:t xml:space="preserve">Socialización del “Manual de Tratamiento de Datos Personales de la Cámara de Representantes”, por el cambio de legislatura. El cual contiene las actuaciones comunes para la adecuada gestión del Tratamiento de Datos Personales dentro de la Cámara de Representantes, en las operaciones de recolección, almacenamiento, uso, circulación y supresión. Así mismo sobre las actividades propias de la actualización y reporte de incidentes de seguridad de datos personales ante el Registro Nacional de Bases de Datos –RNBD </w:t>
            </w:r>
            <w:r w:rsidRPr="00866C57">
              <w:rPr>
                <w:rFonts w:ascii="Arial" w:hAnsi="Arial" w:cs="Arial"/>
                <w:sz w:val="18"/>
                <w:szCs w:val="18"/>
              </w:rPr>
              <w:lastRenderedPageBreak/>
              <w:t>de la Superintendencia de Industria y Comercio - SIC.</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84BA962" w14:textId="58850CE7" w:rsidR="001A393C" w:rsidRPr="004B1D11" w:rsidRDefault="001A393C" w:rsidP="001A393C">
            <w:pPr>
              <w:pStyle w:val="TableParagraph"/>
              <w:spacing w:before="3"/>
              <w:ind w:left="108" w:right="95"/>
              <w:jc w:val="center"/>
              <w:rPr>
                <w:rFonts w:ascii="Arial" w:hAnsi="Arial" w:cs="Arial"/>
                <w:sz w:val="18"/>
                <w:szCs w:val="18"/>
              </w:rPr>
            </w:pPr>
            <w:r w:rsidRPr="00866C57">
              <w:rPr>
                <w:rFonts w:ascii="Arial" w:hAnsi="Arial" w:cs="Arial"/>
                <w:sz w:val="18"/>
                <w:szCs w:val="18"/>
              </w:rPr>
              <w:lastRenderedPageBreak/>
              <w:t>Campaña de socialización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09ADF9C2" w14:textId="034CE884" w:rsidR="001A393C" w:rsidRPr="004B1D11" w:rsidRDefault="001A393C" w:rsidP="001A393C">
            <w:pPr>
              <w:pStyle w:val="TableParagraph"/>
              <w:spacing w:before="3"/>
              <w:ind w:left="42" w:right="52"/>
              <w:jc w:val="center"/>
              <w:rPr>
                <w:rFonts w:ascii="Arial" w:hAnsi="Arial" w:cs="Arial"/>
                <w:sz w:val="18"/>
                <w:szCs w:val="18"/>
              </w:rPr>
            </w:pPr>
            <w:r w:rsidRPr="00866C57">
              <w:rPr>
                <w:rFonts w:ascii="Arial" w:hAnsi="Arial" w:cs="Arial"/>
                <w:sz w:val="18"/>
                <w:szCs w:val="18"/>
              </w:rPr>
              <w:t>No. de campañas de socialización ejecutadas</w:t>
            </w:r>
            <w:r w:rsidRPr="00866C57">
              <w:rPr>
                <w:rFonts w:ascii="Arial" w:hAnsi="Arial" w:cs="Arial"/>
                <w:sz w:val="18"/>
                <w:szCs w:val="18"/>
              </w:rPr>
              <w:br/>
              <w:t>------------------</w:t>
            </w:r>
            <w:r w:rsidRPr="00866C57">
              <w:rPr>
                <w:rFonts w:ascii="Arial" w:hAnsi="Arial" w:cs="Arial"/>
                <w:sz w:val="18"/>
                <w:szCs w:val="18"/>
              </w:rPr>
              <w:br/>
              <w:t>Dos campañas de socialización programadas</w:t>
            </w:r>
          </w:p>
        </w:tc>
        <w:tc>
          <w:tcPr>
            <w:tcW w:w="1842" w:type="dxa"/>
            <w:tcBorders>
              <w:top w:val="single" w:sz="4" w:space="0" w:color="auto"/>
              <w:left w:val="single" w:sz="4" w:space="0" w:color="auto"/>
              <w:bottom w:val="single" w:sz="4" w:space="0" w:color="auto"/>
              <w:right w:val="single" w:sz="4" w:space="0" w:color="auto"/>
            </w:tcBorders>
            <w:vAlign w:val="center"/>
          </w:tcPr>
          <w:p w14:paraId="72534357" w14:textId="3880C753" w:rsidR="001A393C" w:rsidRPr="004B1D11" w:rsidRDefault="001A393C" w:rsidP="001A393C">
            <w:pPr>
              <w:pStyle w:val="TableParagraph"/>
              <w:spacing w:before="3"/>
              <w:ind w:left="108" w:right="95"/>
              <w:jc w:val="cente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F4B65D3" w14:textId="3F6B9DE9" w:rsidR="001A393C" w:rsidRPr="004B1D11" w:rsidRDefault="001A393C" w:rsidP="001A393C">
            <w:pPr>
              <w:pStyle w:val="TableParagraph"/>
              <w:ind w:left="96" w:right="81"/>
              <w:jc w:val="center"/>
              <w:rPr>
                <w:rFonts w:ascii="Arial" w:hAnsi="Arial" w:cs="Arial"/>
                <w:sz w:val="18"/>
                <w:szCs w:val="18"/>
              </w:rPr>
            </w:pPr>
            <w:r w:rsidRPr="00866C57">
              <w:rPr>
                <w:rFonts w:ascii="Arial" w:hAnsi="Arial" w:cs="Arial"/>
                <w:sz w:val="18"/>
                <w:szCs w:val="18"/>
              </w:rPr>
              <w:t>2 veces al año</w:t>
            </w:r>
          </w:p>
        </w:tc>
      </w:tr>
      <w:tr w:rsidR="001A393C" w:rsidRPr="00041FEC" w14:paraId="21CF62A3" w14:textId="77777777" w:rsidTr="00B112DD">
        <w:trPr>
          <w:gridAfter w:val="1"/>
          <w:wAfter w:w="42" w:type="dxa"/>
          <w:trHeight w:val="2546"/>
          <w:jc w:val="center"/>
        </w:trPr>
        <w:tc>
          <w:tcPr>
            <w:tcW w:w="1413" w:type="dxa"/>
            <w:tcBorders>
              <w:left w:val="single" w:sz="4" w:space="0" w:color="auto"/>
              <w:right w:val="single" w:sz="4" w:space="0" w:color="auto"/>
            </w:tcBorders>
            <w:vAlign w:val="center"/>
          </w:tcPr>
          <w:p w14:paraId="27142F5B" w14:textId="77777777" w:rsidR="001A393C" w:rsidRPr="00041FEC" w:rsidRDefault="001A393C" w:rsidP="001A393C">
            <w:pPr>
              <w:ind w:right="-9"/>
              <w:rPr>
                <w:rFonts w:ascii="Arial" w:hAnsi="Arial" w:cs="Arial"/>
                <w:sz w:val="18"/>
                <w:szCs w:val="18"/>
              </w:rPr>
            </w:pPr>
            <w:r w:rsidRPr="00041FEC">
              <w:rPr>
                <w:rFonts w:ascii="Arial" w:hAnsi="Arial" w:cs="Arial"/>
                <w:sz w:val="18"/>
                <w:szCs w:val="18"/>
              </w:rPr>
              <w:lastRenderedPageBreak/>
              <w:t xml:space="preserve">Subcomponente 2 </w:t>
            </w:r>
          </w:p>
          <w:p w14:paraId="086080A1" w14:textId="77777777" w:rsidR="001A393C" w:rsidRPr="00041FEC" w:rsidRDefault="001A393C" w:rsidP="001A393C">
            <w:pPr>
              <w:ind w:right="-9"/>
              <w:rPr>
                <w:rFonts w:ascii="Arial" w:hAnsi="Arial" w:cs="Arial"/>
                <w:sz w:val="18"/>
                <w:szCs w:val="18"/>
              </w:rPr>
            </w:pPr>
          </w:p>
          <w:p w14:paraId="183E3054" w14:textId="4C698D5A" w:rsidR="001A393C" w:rsidRPr="00041FEC" w:rsidRDefault="001A393C" w:rsidP="001A393C">
            <w:pPr>
              <w:ind w:right="-9"/>
              <w:rPr>
                <w:rFonts w:ascii="Arial" w:hAnsi="Arial" w:cs="Arial"/>
                <w:sz w:val="18"/>
                <w:szCs w:val="18"/>
              </w:rPr>
            </w:pPr>
            <w:r w:rsidRPr="00041FEC">
              <w:rPr>
                <w:rFonts w:ascii="Arial" w:hAnsi="Arial" w:cs="Arial"/>
                <w:sz w:val="18"/>
                <w:szCs w:val="18"/>
              </w:rPr>
              <w:t>Lineamientos de Transparencia</w:t>
            </w:r>
          </w:p>
          <w:p w14:paraId="0EDBD618" w14:textId="24D0D471" w:rsidR="001A393C" w:rsidRPr="00041FEC" w:rsidRDefault="001A393C" w:rsidP="001A393C">
            <w:pPr>
              <w:ind w:right="-9"/>
              <w:rPr>
                <w:rFonts w:ascii="Arial" w:hAnsi="Arial" w:cs="Arial"/>
                <w:sz w:val="18"/>
                <w:szCs w:val="18"/>
              </w:rPr>
            </w:pPr>
            <w:r w:rsidRPr="00041FEC">
              <w:rPr>
                <w:rFonts w:ascii="Arial" w:hAnsi="Arial" w:cs="Arial"/>
                <w:sz w:val="18"/>
                <w:szCs w:val="18"/>
              </w:rPr>
              <w:t>Pasiva</w:t>
            </w:r>
          </w:p>
        </w:tc>
        <w:tc>
          <w:tcPr>
            <w:tcW w:w="425" w:type="dxa"/>
            <w:tcBorders>
              <w:left w:val="single" w:sz="4" w:space="0" w:color="auto"/>
              <w:right w:val="single" w:sz="4" w:space="0" w:color="auto"/>
            </w:tcBorders>
            <w:shd w:val="clear" w:color="auto" w:fill="auto"/>
            <w:vAlign w:val="center"/>
          </w:tcPr>
          <w:p w14:paraId="22B10028" w14:textId="304A8E44" w:rsidR="001A393C" w:rsidRPr="004B1D11" w:rsidRDefault="001A393C" w:rsidP="001A393C">
            <w:pPr>
              <w:pStyle w:val="TableParagraph"/>
              <w:jc w:val="center"/>
              <w:rPr>
                <w:rFonts w:ascii="Arial" w:hAnsi="Arial" w:cs="Arial"/>
                <w:sz w:val="18"/>
                <w:szCs w:val="18"/>
              </w:rPr>
            </w:pPr>
            <w:r w:rsidRPr="004B1D11">
              <w:rPr>
                <w:rFonts w:ascii="Arial" w:hAnsi="Arial" w:cs="Arial"/>
                <w:sz w:val="18"/>
                <w:szCs w:val="18"/>
              </w:rPr>
              <w:t>2.1.</w:t>
            </w:r>
          </w:p>
        </w:tc>
        <w:tc>
          <w:tcPr>
            <w:tcW w:w="2154" w:type="dxa"/>
            <w:gridSpan w:val="2"/>
            <w:tcBorders>
              <w:left w:val="single" w:sz="4" w:space="0" w:color="auto"/>
              <w:right w:val="single" w:sz="4" w:space="0" w:color="auto"/>
            </w:tcBorders>
            <w:shd w:val="clear" w:color="auto" w:fill="auto"/>
            <w:vAlign w:val="center"/>
          </w:tcPr>
          <w:p w14:paraId="37409C1F" w14:textId="77777777" w:rsidR="001A393C" w:rsidRPr="004B1D11" w:rsidRDefault="001A393C" w:rsidP="001A393C">
            <w:pPr>
              <w:pStyle w:val="TableParagraph"/>
              <w:spacing w:before="6"/>
              <w:rPr>
                <w:rFonts w:ascii="Arial" w:hAnsi="Arial" w:cs="Arial"/>
                <w:sz w:val="18"/>
                <w:szCs w:val="18"/>
              </w:rPr>
            </w:pPr>
          </w:p>
          <w:p w14:paraId="7B5FC32A" w14:textId="395FA9B7" w:rsidR="001A393C" w:rsidRPr="004B1D11" w:rsidRDefault="001A393C"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Realizar y publicar</w:t>
            </w:r>
            <w:r w:rsidRPr="004B1D11">
              <w:rPr>
                <w:rFonts w:ascii="Arial" w:hAnsi="Arial" w:cs="Arial"/>
                <w:spacing w:val="1"/>
                <w:sz w:val="18"/>
                <w:szCs w:val="18"/>
              </w:rPr>
              <w:t xml:space="preserve"> </w:t>
            </w:r>
            <w:r w:rsidRPr="004B1D11">
              <w:rPr>
                <w:rFonts w:ascii="Arial" w:hAnsi="Arial" w:cs="Arial"/>
                <w:sz w:val="18"/>
                <w:szCs w:val="18"/>
              </w:rPr>
              <w:t>informes trimestrales de</w:t>
            </w:r>
            <w:r w:rsidRPr="004B1D11">
              <w:rPr>
                <w:rFonts w:ascii="Arial" w:hAnsi="Arial" w:cs="Arial"/>
                <w:spacing w:val="1"/>
                <w:sz w:val="18"/>
                <w:szCs w:val="18"/>
              </w:rPr>
              <w:t xml:space="preserve"> </w:t>
            </w:r>
            <w:r w:rsidRPr="004B1D11">
              <w:rPr>
                <w:rFonts w:ascii="Arial" w:hAnsi="Arial" w:cs="Arial"/>
                <w:sz w:val="18"/>
                <w:szCs w:val="18"/>
              </w:rPr>
              <w:t>derechos</w:t>
            </w:r>
            <w:r w:rsidRPr="004B1D11">
              <w:rPr>
                <w:rFonts w:ascii="Arial" w:hAnsi="Arial" w:cs="Arial"/>
                <w:spacing w:val="-5"/>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petición</w:t>
            </w:r>
            <w:r w:rsidRPr="004B1D11">
              <w:rPr>
                <w:rFonts w:ascii="Arial" w:hAnsi="Arial" w:cs="Arial"/>
                <w:spacing w:val="-2"/>
                <w:sz w:val="18"/>
                <w:szCs w:val="18"/>
              </w:rPr>
              <w:t xml:space="preserve"> </w:t>
            </w:r>
            <w:r w:rsidRPr="004B1D11">
              <w:rPr>
                <w:rFonts w:ascii="Arial" w:hAnsi="Arial" w:cs="Arial"/>
                <w:sz w:val="18"/>
                <w:szCs w:val="18"/>
              </w:rPr>
              <w:t>que</w:t>
            </w:r>
            <w:r w:rsidRPr="004B1D11">
              <w:rPr>
                <w:rFonts w:ascii="Arial" w:hAnsi="Arial" w:cs="Arial"/>
                <w:spacing w:val="-47"/>
                <w:sz w:val="18"/>
                <w:szCs w:val="18"/>
              </w:rPr>
              <w:t xml:space="preserve"> </w:t>
            </w:r>
            <w:r w:rsidRPr="004B1D11">
              <w:rPr>
                <w:rFonts w:ascii="Arial" w:hAnsi="Arial" w:cs="Arial"/>
                <w:sz w:val="18"/>
                <w:szCs w:val="18"/>
              </w:rPr>
              <w:t>incluyan estadísticas y</w:t>
            </w:r>
            <w:r w:rsidRPr="004B1D11">
              <w:rPr>
                <w:rFonts w:ascii="Arial" w:hAnsi="Arial" w:cs="Arial"/>
                <w:spacing w:val="1"/>
                <w:sz w:val="18"/>
                <w:szCs w:val="18"/>
              </w:rPr>
              <w:t xml:space="preserve"> </w:t>
            </w:r>
            <w:r w:rsidRPr="004B1D11">
              <w:rPr>
                <w:rFonts w:ascii="Arial" w:hAnsi="Arial" w:cs="Arial"/>
                <w:sz w:val="18"/>
                <w:szCs w:val="18"/>
              </w:rPr>
              <w:t>análisis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F0AC9" w14:textId="7CDA04E4"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1"/>
                <w:sz w:val="18"/>
                <w:szCs w:val="18"/>
              </w:rPr>
              <w:t xml:space="preserve"> </w:t>
            </w:r>
            <w:r w:rsidRPr="004B1D11">
              <w:rPr>
                <w:rFonts w:ascii="Arial" w:hAnsi="Arial" w:cs="Arial"/>
                <w:sz w:val="18"/>
                <w:szCs w:val="18"/>
              </w:rPr>
              <w:t>publicados en la</w:t>
            </w:r>
            <w:r w:rsidRPr="004B1D11">
              <w:rPr>
                <w:rFonts w:ascii="Arial" w:hAnsi="Arial" w:cs="Arial"/>
                <w:spacing w:val="-47"/>
                <w:sz w:val="18"/>
                <w:szCs w:val="18"/>
              </w:rPr>
              <w:t xml:space="preserve"> </w:t>
            </w:r>
            <w:r w:rsidRPr="004B1D11">
              <w:rPr>
                <w:rFonts w:ascii="Arial" w:hAnsi="Arial" w:cs="Arial"/>
                <w:sz w:val="18"/>
                <w:szCs w:val="18"/>
              </w:rPr>
              <w:t>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F554A" w14:textId="098D556C"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Número de Informes publicados en la página Web</w:t>
            </w:r>
          </w:p>
          <w:p w14:paraId="6577B4DF" w14:textId="78FE5F9A"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w:t>
            </w:r>
          </w:p>
          <w:p w14:paraId="58DD837B" w14:textId="1CDCBFC7"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4 informes programados para publicar en página web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09E3F2" w14:textId="7F133E25"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Unidad Coordinadora de Atención Ciudadana del Congreso de la República</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05A71" w14:textId="2CF0EAFA" w:rsidR="001A393C" w:rsidRPr="004B1D11" w:rsidRDefault="001A393C" w:rsidP="001A393C">
            <w:pPr>
              <w:pStyle w:val="TableParagraph"/>
              <w:ind w:left="94" w:right="79"/>
              <w:jc w:val="center"/>
              <w:rPr>
                <w:rFonts w:ascii="Arial" w:hAnsi="Arial" w:cs="Arial"/>
                <w:sz w:val="18"/>
                <w:szCs w:val="18"/>
              </w:rPr>
            </w:pPr>
            <w:r w:rsidRPr="004B1D11">
              <w:rPr>
                <w:rFonts w:ascii="Arial" w:hAnsi="Arial" w:cs="Arial"/>
                <w:sz w:val="18"/>
                <w:szCs w:val="18"/>
              </w:rPr>
              <w:t>30 de abril de 2024</w:t>
            </w:r>
          </w:p>
          <w:p w14:paraId="35DA9797" w14:textId="77777777" w:rsidR="001A393C" w:rsidRPr="004B1D11" w:rsidRDefault="001A393C" w:rsidP="001A393C">
            <w:pPr>
              <w:pStyle w:val="TableParagraph"/>
              <w:rPr>
                <w:rFonts w:ascii="Arial" w:hAnsi="Arial" w:cs="Arial"/>
                <w:sz w:val="18"/>
                <w:szCs w:val="18"/>
              </w:rPr>
            </w:pPr>
          </w:p>
          <w:p w14:paraId="5918937E" w14:textId="60E9B7A7" w:rsidR="001A393C" w:rsidRPr="004B1D11" w:rsidRDefault="001A393C" w:rsidP="001A393C">
            <w:pPr>
              <w:pStyle w:val="TableParagraph"/>
              <w:spacing w:before="1"/>
              <w:ind w:left="94" w:right="79"/>
              <w:jc w:val="center"/>
              <w:rPr>
                <w:rFonts w:ascii="Arial" w:hAnsi="Arial" w:cs="Arial"/>
                <w:sz w:val="18"/>
                <w:szCs w:val="18"/>
              </w:rPr>
            </w:pPr>
            <w:r w:rsidRPr="004B1D11">
              <w:rPr>
                <w:rFonts w:ascii="Arial" w:hAnsi="Arial" w:cs="Arial"/>
                <w:sz w:val="18"/>
                <w:szCs w:val="18"/>
              </w:rPr>
              <w:t>30 de julio de 2024</w:t>
            </w:r>
          </w:p>
          <w:p w14:paraId="1EDF3592" w14:textId="77777777" w:rsidR="001A393C" w:rsidRPr="004B1D11" w:rsidRDefault="001A393C" w:rsidP="001A393C">
            <w:pPr>
              <w:pStyle w:val="TableParagraph"/>
              <w:rPr>
                <w:rFonts w:ascii="Arial" w:hAnsi="Arial" w:cs="Arial"/>
                <w:sz w:val="18"/>
                <w:szCs w:val="18"/>
              </w:rPr>
            </w:pPr>
          </w:p>
          <w:p w14:paraId="074E0469" w14:textId="467BBC58"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octubre de 2024</w:t>
            </w:r>
          </w:p>
          <w:p w14:paraId="7D1FA854" w14:textId="77777777" w:rsidR="001A393C" w:rsidRPr="004B1D11" w:rsidRDefault="001A393C" w:rsidP="001A393C">
            <w:pPr>
              <w:pStyle w:val="TableParagraph"/>
              <w:ind w:left="96" w:right="81"/>
              <w:jc w:val="center"/>
              <w:rPr>
                <w:rFonts w:ascii="Arial" w:hAnsi="Arial" w:cs="Arial"/>
                <w:sz w:val="18"/>
                <w:szCs w:val="18"/>
              </w:rPr>
            </w:pPr>
          </w:p>
          <w:p w14:paraId="277A81B9" w14:textId="44A21214"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enero de 2025</w:t>
            </w:r>
          </w:p>
        </w:tc>
      </w:tr>
      <w:tr w:rsidR="001A393C" w:rsidRPr="00041FEC" w14:paraId="1FF0475C" w14:textId="77777777" w:rsidTr="00B112DD">
        <w:trPr>
          <w:gridAfter w:val="1"/>
          <w:wAfter w:w="42" w:type="dxa"/>
          <w:trHeight w:val="1114"/>
          <w:jc w:val="center"/>
        </w:trPr>
        <w:tc>
          <w:tcPr>
            <w:tcW w:w="1413" w:type="dxa"/>
            <w:vMerge w:val="restart"/>
            <w:tcBorders>
              <w:left w:val="single" w:sz="4" w:space="0" w:color="auto"/>
              <w:right w:val="single" w:sz="4" w:space="0" w:color="auto"/>
            </w:tcBorders>
          </w:tcPr>
          <w:p w14:paraId="7CDE8101" w14:textId="77777777" w:rsidR="001A393C" w:rsidRPr="00041FEC" w:rsidRDefault="001A393C" w:rsidP="001A393C">
            <w:pPr>
              <w:rPr>
                <w:rFonts w:ascii="Arial" w:hAnsi="Arial" w:cs="Arial"/>
                <w:sz w:val="18"/>
                <w:szCs w:val="18"/>
              </w:rPr>
            </w:pPr>
          </w:p>
          <w:p w14:paraId="71808337" w14:textId="77777777" w:rsidR="001A393C" w:rsidRPr="00041FEC" w:rsidRDefault="001A393C" w:rsidP="001A393C">
            <w:pPr>
              <w:rPr>
                <w:rFonts w:ascii="Arial" w:hAnsi="Arial" w:cs="Arial"/>
                <w:sz w:val="18"/>
                <w:szCs w:val="18"/>
              </w:rPr>
            </w:pPr>
          </w:p>
          <w:p w14:paraId="53F0C594" w14:textId="77777777" w:rsidR="001A393C" w:rsidRPr="00041FEC" w:rsidRDefault="001A393C" w:rsidP="001A393C">
            <w:pPr>
              <w:rPr>
                <w:rFonts w:ascii="Arial" w:hAnsi="Arial" w:cs="Arial"/>
                <w:sz w:val="18"/>
                <w:szCs w:val="18"/>
              </w:rPr>
            </w:pPr>
          </w:p>
          <w:p w14:paraId="51ECBB3E" w14:textId="77777777" w:rsidR="001A393C" w:rsidRPr="00041FEC" w:rsidRDefault="001A393C" w:rsidP="001A393C">
            <w:pPr>
              <w:rPr>
                <w:rFonts w:ascii="Arial" w:hAnsi="Arial" w:cs="Arial"/>
                <w:sz w:val="18"/>
                <w:szCs w:val="18"/>
              </w:rPr>
            </w:pPr>
          </w:p>
          <w:p w14:paraId="5A48FE7F" w14:textId="77777777" w:rsidR="001A393C" w:rsidRPr="00041FEC" w:rsidRDefault="001A393C" w:rsidP="001A393C">
            <w:pPr>
              <w:rPr>
                <w:rFonts w:ascii="Arial" w:hAnsi="Arial" w:cs="Arial"/>
                <w:sz w:val="18"/>
                <w:szCs w:val="18"/>
              </w:rPr>
            </w:pPr>
          </w:p>
          <w:p w14:paraId="297C29F4" w14:textId="3D58437A" w:rsidR="001A393C" w:rsidRPr="00041FEC" w:rsidRDefault="001A393C" w:rsidP="001A393C">
            <w:pPr>
              <w:rPr>
                <w:rFonts w:ascii="Arial" w:hAnsi="Arial" w:cs="Arial"/>
                <w:sz w:val="18"/>
                <w:szCs w:val="18"/>
              </w:rPr>
            </w:pPr>
            <w:r w:rsidRPr="00041FEC">
              <w:rPr>
                <w:rFonts w:ascii="Arial" w:hAnsi="Arial" w:cs="Arial"/>
                <w:sz w:val="18"/>
                <w:szCs w:val="18"/>
              </w:rPr>
              <w:t xml:space="preserve">Subcomponente 3 </w:t>
            </w:r>
          </w:p>
          <w:p w14:paraId="1B623BA0" w14:textId="77777777" w:rsidR="001A393C" w:rsidRPr="00041FEC" w:rsidRDefault="001A393C" w:rsidP="001A393C">
            <w:pPr>
              <w:rPr>
                <w:rFonts w:ascii="Arial" w:hAnsi="Arial" w:cs="Arial"/>
                <w:sz w:val="18"/>
                <w:szCs w:val="18"/>
              </w:rPr>
            </w:pPr>
          </w:p>
          <w:p w14:paraId="76F540E3" w14:textId="229635A1" w:rsidR="001A393C" w:rsidRPr="00041FEC" w:rsidRDefault="001A393C" w:rsidP="001A393C">
            <w:pPr>
              <w:rPr>
                <w:rFonts w:ascii="Arial" w:hAnsi="Arial" w:cs="Arial"/>
                <w:sz w:val="18"/>
                <w:szCs w:val="18"/>
              </w:rPr>
            </w:pPr>
            <w:r w:rsidRPr="00041FEC">
              <w:rPr>
                <w:rFonts w:ascii="Arial" w:hAnsi="Arial" w:cs="Arial"/>
                <w:sz w:val="18"/>
                <w:szCs w:val="18"/>
              </w:rPr>
              <w:t>Elaboración instrumentos de gestión de la Información</w:t>
            </w:r>
          </w:p>
        </w:tc>
        <w:tc>
          <w:tcPr>
            <w:tcW w:w="425" w:type="dxa"/>
            <w:tcBorders>
              <w:left w:val="single" w:sz="4" w:space="0" w:color="auto"/>
              <w:right w:val="single" w:sz="4" w:space="0" w:color="auto"/>
            </w:tcBorders>
            <w:vAlign w:val="center"/>
          </w:tcPr>
          <w:p w14:paraId="39C72F9D" w14:textId="2045B99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3.1</w:t>
            </w:r>
          </w:p>
        </w:tc>
        <w:tc>
          <w:tcPr>
            <w:tcW w:w="2154" w:type="dxa"/>
            <w:gridSpan w:val="2"/>
            <w:tcBorders>
              <w:left w:val="single" w:sz="4" w:space="0" w:color="auto"/>
              <w:right w:val="single" w:sz="4" w:space="0" w:color="auto"/>
            </w:tcBorders>
            <w:shd w:val="clear" w:color="auto" w:fill="auto"/>
            <w:vAlign w:val="center"/>
          </w:tcPr>
          <w:p w14:paraId="297A6A49" w14:textId="6E5D42F6" w:rsidR="001A393C" w:rsidRPr="004B1D11" w:rsidRDefault="001A393C" w:rsidP="001A393C">
            <w:pPr>
              <w:pStyle w:val="TableParagraph"/>
              <w:rPr>
                <w:rFonts w:ascii="Arial" w:hAnsi="Arial" w:cs="Arial"/>
                <w:sz w:val="18"/>
                <w:szCs w:val="18"/>
              </w:rPr>
            </w:pPr>
            <w:r w:rsidRPr="004B1D11">
              <w:rPr>
                <w:rFonts w:ascii="Arial" w:hAnsi="Arial" w:cs="Arial"/>
                <w:sz w:val="18"/>
                <w:szCs w:val="18"/>
              </w:rPr>
              <w:t>Aplicar las TRD a los archivos de gestión y las TRD y TVD al archivo central.</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C3A99" w14:textId="0842823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49 inventarios documentales de archivos de gestión y archivo central</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53F6A" w14:textId="77777777"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presentados /</w:t>
            </w:r>
          </w:p>
          <w:p w14:paraId="7F70F5BE" w14:textId="31FEBA66"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906506" w14:textId="6A53552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Gestión Documental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05957" w14:textId="4513A211"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31 de diciembre de 2024</w:t>
            </w:r>
          </w:p>
        </w:tc>
      </w:tr>
      <w:tr w:rsidR="001A393C" w:rsidRPr="00041FEC" w14:paraId="2F791DDB" w14:textId="77777777" w:rsidTr="00B112DD">
        <w:trPr>
          <w:gridAfter w:val="1"/>
          <w:wAfter w:w="42" w:type="dxa"/>
          <w:trHeight w:val="1114"/>
          <w:jc w:val="center"/>
        </w:trPr>
        <w:tc>
          <w:tcPr>
            <w:tcW w:w="1413" w:type="dxa"/>
            <w:vMerge/>
            <w:tcBorders>
              <w:left w:val="single" w:sz="4" w:space="0" w:color="auto"/>
              <w:right w:val="single" w:sz="4" w:space="0" w:color="auto"/>
            </w:tcBorders>
          </w:tcPr>
          <w:p w14:paraId="63168D2D"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vAlign w:val="center"/>
          </w:tcPr>
          <w:p w14:paraId="7332F41A" w14:textId="6980C01D"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3.2</w:t>
            </w:r>
          </w:p>
        </w:tc>
        <w:tc>
          <w:tcPr>
            <w:tcW w:w="2154" w:type="dxa"/>
            <w:gridSpan w:val="2"/>
            <w:tcBorders>
              <w:left w:val="single" w:sz="4" w:space="0" w:color="auto"/>
              <w:right w:val="single" w:sz="4" w:space="0" w:color="auto"/>
            </w:tcBorders>
            <w:vAlign w:val="center"/>
          </w:tcPr>
          <w:p w14:paraId="0DE4E42C" w14:textId="77777777" w:rsidR="001A393C" w:rsidRPr="00AD34D3" w:rsidRDefault="001A393C" w:rsidP="001A393C">
            <w:pPr>
              <w:rPr>
                <w:rFonts w:ascii="Arial" w:hAnsi="Arial" w:cs="Arial"/>
                <w:sz w:val="18"/>
                <w:szCs w:val="18"/>
              </w:rPr>
            </w:pPr>
            <w:r w:rsidRPr="00AD34D3">
              <w:rPr>
                <w:rFonts w:ascii="Arial" w:hAnsi="Arial" w:cs="Arial"/>
                <w:sz w:val="18"/>
                <w:szCs w:val="18"/>
              </w:rPr>
              <w:t>Recuperar, restaurar, digitalizar, conservar y custodiar el archivo histórico.</w:t>
            </w:r>
          </w:p>
          <w:p w14:paraId="04CB73D9" w14:textId="77777777" w:rsidR="001A393C" w:rsidRPr="00AD34D3" w:rsidRDefault="001A393C" w:rsidP="001A393C">
            <w:pPr>
              <w:pStyle w:val="TableParagraph"/>
              <w:jc w:val="center"/>
              <w:rPr>
                <w:rFonts w:ascii="Arial" w:hAnsi="Arial" w:cs="Arial"/>
                <w:sz w:val="18"/>
                <w:szCs w:val="18"/>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C27FC9D" w14:textId="214FA16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Un (1) inventario documental del archivo histórico</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7C3C333" w14:textId="7777777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presentados /</w:t>
            </w:r>
          </w:p>
          <w:p w14:paraId="7512D006" w14:textId="2C24777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vAlign w:val="center"/>
          </w:tcPr>
          <w:p w14:paraId="6DC370D6" w14:textId="04AE7023"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 xml:space="preserve">Gestión Documental </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DCCA8EA" w14:textId="534BF9EC"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4F8DE4C6" w14:textId="77777777" w:rsidTr="00B112DD">
        <w:trPr>
          <w:gridAfter w:val="1"/>
          <w:wAfter w:w="42" w:type="dxa"/>
          <w:trHeight w:val="1114"/>
          <w:jc w:val="center"/>
        </w:trPr>
        <w:tc>
          <w:tcPr>
            <w:tcW w:w="1413" w:type="dxa"/>
            <w:vMerge w:val="restart"/>
            <w:tcBorders>
              <w:left w:val="single" w:sz="4" w:space="0" w:color="auto"/>
              <w:right w:val="single" w:sz="4" w:space="0" w:color="auto"/>
            </w:tcBorders>
            <w:shd w:val="clear" w:color="auto" w:fill="auto"/>
          </w:tcPr>
          <w:p w14:paraId="0C074A69" w14:textId="77777777" w:rsidR="001A393C" w:rsidRPr="00041FEC" w:rsidRDefault="001A393C" w:rsidP="001A393C">
            <w:pPr>
              <w:rPr>
                <w:rFonts w:ascii="Arial" w:hAnsi="Arial" w:cs="Arial"/>
                <w:sz w:val="18"/>
                <w:szCs w:val="18"/>
                <w:lang w:val="es-CO"/>
              </w:rPr>
            </w:pPr>
          </w:p>
          <w:p w14:paraId="37032A49" w14:textId="77777777" w:rsidR="001A393C" w:rsidRPr="00041FEC" w:rsidRDefault="001A393C" w:rsidP="001A393C">
            <w:pPr>
              <w:rPr>
                <w:rFonts w:ascii="Arial" w:hAnsi="Arial" w:cs="Arial"/>
                <w:sz w:val="18"/>
                <w:szCs w:val="18"/>
                <w:lang w:val="es-CO"/>
              </w:rPr>
            </w:pPr>
          </w:p>
          <w:p w14:paraId="597DC87B" w14:textId="77777777" w:rsidR="001A393C" w:rsidRPr="00041FEC" w:rsidRDefault="001A393C" w:rsidP="001A393C">
            <w:pPr>
              <w:rPr>
                <w:rFonts w:ascii="Arial" w:hAnsi="Arial" w:cs="Arial"/>
                <w:sz w:val="18"/>
                <w:szCs w:val="18"/>
                <w:lang w:val="es-CO"/>
              </w:rPr>
            </w:pPr>
          </w:p>
          <w:p w14:paraId="71BAC04F" w14:textId="77777777" w:rsidR="001A393C" w:rsidRPr="00041FEC" w:rsidRDefault="001A393C" w:rsidP="001A393C">
            <w:pPr>
              <w:rPr>
                <w:rFonts w:ascii="Arial" w:hAnsi="Arial" w:cs="Arial"/>
                <w:sz w:val="18"/>
                <w:szCs w:val="18"/>
                <w:lang w:val="es-CO"/>
              </w:rPr>
            </w:pPr>
          </w:p>
          <w:p w14:paraId="0A187E9C" w14:textId="77777777" w:rsidR="001A393C" w:rsidRPr="00041FEC" w:rsidRDefault="001A393C" w:rsidP="001A393C">
            <w:pPr>
              <w:rPr>
                <w:rFonts w:ascii="Arial" w:hAnsi="Arial" w:cs="Arial"/>
                <w:sz w:val="18"/>
                <w:szCs w:val="18"/>
                <w:lang w:val="es-CO"/>
              </w:rPr>
            </w:pPr>
          </w:p>
          <w:p w14:paraId="54AEE943" w14:textId="77777777" w:rsidR="001A393C" w:rsidRPr="00041FEC" w:rsidRDefault="001A393C" w:rsidP="001A393C">
            <w:pPr>
              <w:rPr>
                <w:rFonts w:ascii="Arial" w:hAnsi="Arial" w:cs="Arial"/>
                <w:sz w:val="18"/>
                <w:szCs w:val="18"/>
                <w:lang w:val="es-CO"/>
              </w:rPr>
            </w:pPr>
          </w:p>
          <w:p w14:paraId="725E9887" w14:textId="55379970" w:rsidR="001A393C" w:rsidRPr="00041FEC" w:rsidRDefault="001A393C" w:rsidP="001A393C">
            <w:pPr>
              <w:rPr>
                <w:rFonts w:ascii="Arial" w:hAnsi="Arial" w:cs="Arial"/>
                <w:sz w:val="18"/>
                <w:szCs w:val="18"/>
                <w:lang w:val="es-CO"/>
              </w:rPr>
            </w:pPr>
            <w:r w:rsidRPr="00041FEC">
              <w:rPr>
                <w:rFonts w:ascii="Arial" w:hAnsi="Arial" w:cs="Arial"/>
                <w:sz w:val="18"/>
                <w:szCs w:val="18"/>
                <w:lang w:val="es-CO"/>
              </w:rPr>
              <w:t xml:space="preserve">Subcomponente 4 </w:t>
            </w:r>
          </w:p>
          <w:p w14:paraId="320E55F3" w14:textId="77777777" w:rsidR="001A393C" w:rsidRPr="00041FEC" w:rsidRDefault="001A393C" w:rsidP="001A393C">
            <w:pPr>
              <w:rPr>
                <w:rFonts w:ascii="Arial" w:hAnsi="Arial" w:cs="Arial"/>
                <w:sz w:val="18"/>
                <w:szCs w:val="18"/>
                <w:lang w:val="es-CO"/>
              </w:rPr>
            </w:pPr>
          </w:p>
          <w:p w14:paraId="4A2959E6" w14:textId="6B041C1F" w:rsidR="001A393C" w:rsidRPr="00041FEC" w:rsidRDefault="001A393C" w:rsidP="001A393C">
            <w:pPr>
              <w:rPr>
                <w:rFonts w:ascii="Arial" w:hAnsi="Arial" w:cs="Arial"/>
                <w:sz w:val="18"/>
                <w:szCs w:val="18"/>
              </w:rPr>
            </w:pPr>
            <w:r w:rsidRPr="00041FEC">
              <w:rPr>
                <w:rFonts w:ascii="Arial" w:hAnsi="Arial" w:cs="Arial"/>
                <w:sz w:val="18"/>
                <w:szCs w:val="18"/>
                <w:lang w:val="es-CO"/>
              </w:rPr>
              <w:t>Criterio Diferencial de Accesibilidad</w:t>
            </w:r>
          </w:p>
        </w:tc>
        <w:tc>
          <w:tcPr>
            <w:tcW w:w="425" w:type="dxa"/>
            <w:tcBorders>
              <w:left w:val="single" w:sz="4" w:space="0" w:color="auto"/>
              <w:right w:val="single" w:sz="4" w:space="0" w:color="auto"/>
            </w:tcBorders>
            <w:shd w:val="clear" w:color="auto" w:fill="auto"/>
            <w:vAlign w:val="center"/>
          </w:tcPr>
          <w:p w14:paraId="2F6AAC8A" w14:textId="137C0AFB"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4.1</w:t>
            </w:r>
          </w:p>
        </w:tc>
        <w:tc>
          <w:tcPr>
            <w:tcW w:w="2154" w:type="dxa"/>
            <w:gridSpan w:val="2"/>
            <w:tcBorders>
              <w:left w:val="single" w:sz="4" w:space="0" w:color="auto"/>
              <w:right w:val="single" w:sz="4" w:space="0" w:color="auto"/>
            </w:tcBorders>
            <w:shd w:val="clear" w:color="auto" w:fill="auto"/>
            <w:vAlign w:val="center"/>
          </w:tcPr>
          <w:p w14:paraId="2A69F7C3" w14:textId="7251E3A7" w:rsidR="001A393C" w:rsidRPr="00AD34D3" w:rsidRDefault="001A393C" w:rsidP="001A393C">
            <w:pPr>
              <w:rPr>
                <w:rFonts w:ascii="Arial" w:hAnsi="Arial" w:cs="Arial"/>
                <w:sz w:val="18"/>
                <w:szCs w:val="18"/>
              </w:rPr>
            </w:pPr>
            <w:r w:rsidRPr="00AD34D3">
              <w:rPr>
                <w:rFonts w:ascii="Arial" w:hAnsi="Arial" w:cs="Arial"/>
                <w:sz w:val="18"/>
                <w:szCs w:val="18"/>
              </w:rPr>
              <w:t>Generar mensajes dirigidos a grupos de interés</w:t>
            </w:r>
          </w:p>
        </w:tc>
        <w:tc>
          <w:tcPr>
            <w:tcW w:w="1395" w:type="dxa"/>
            <w:gridSpan w:val="2"/>
            <w:tcBorders>
              <w:top w:val="single" w:sz="4" w:space="0" w:color="auto"/>
              <w:left w:val="single" w:sz="4" w:space="0" w:color="auto"/>
              <w:right w:val="single" w:sz="4" w:space="0" w:color="auto"/>
            </w:tcBorders>
            <w:shd w:val="clear" w:color="auto" w:fill="auto"/>
            <w:vAlign w:val="center"/>
          </w:tcPr>
          <w:p w14:paraId="3E52AE36" w14:textId="40892574"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60 mensajes de Distribución Multilenguaje</w:t>
            </w:r>
          </w:p>
        </w:tc>
        <w:tc>
          <w:tcPr>
            <w:tcW w:w="1157" w:type="dxa"/>
            <w:gridSpan w:val="2"/>
            <w:tcBorders>
              <w:top w:val="single" w:sz="4" w:space="0" w:color="auto"/>
              <w:left w:val="single" w:sz="4" w:space="0" w:color="auto"/>
              <w:right w:val="single" w:sz="4" w:space="0" w:color="auto"/>
            </w:tcBorders>
            <w:shd w:val="clear" w:color="auto" w:fill="auto"/>
            <w:vAlign w:val="center"/>
          </w:tcPr>
          <w:p w14:paraId="04F21434" w14:textId="686E9BBE"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mensajes distribuidos en canal multilenguaje / No. de mensajes programados X 100</w:t>
            </w:r>
          </w:p>
        </w:tc>
        <w:tc>
          <w:tcPr>
            <w:tcW w:w="1842" w:type="dxa"/>
            <w:tcBorders>
              <w:top w:val="single" w:sz="4" w:space="0" w:color="auto"/>
              <w:left w:val="single" w:sz="4" w:space="0" w:color="auto"/>
              <w:right w:val="single" w:sz="4" w:space="0" w:color="auto"/>
            </w:tcBorders>
            <w:shd w:val="clear" w:color="auto" w:fill="auto"/>
            <w:vAlign w:val="center"/>
          </w:tcPr>
          <w:p w14:paraId="55FDC669" w14:textId="7659C899"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03B19AD7" w14:textId="519F6ED3"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25F979E0" w14:textId="77777777" w:rsidTr="00B112DD">
        <w:trPr>
          <w:gridAfter w:val="1"/>
          <w:wAfter w:w="42" w:type="dxa"/>
          <w:trHeight w:val="1114"/>
          <w:jc w:val="center"/>
        </w:trPr>
        <w:tc>
          <w:tcPr>
            <w:tcW w:w="1413" w:type="dxa"/>
            <w:vMerge/>
            <w:tcBorders>
              <w:left w:val="single" w:sz="4" w:space="0" w:color="auto"/>
              <w:right w:val="single" w:sz="4" w:space="0" w:color="auto"/>
            </w:tcBorders>
            <w:shd w:val="clear" w:color="auto" w:fill="auto"/>
          </w:tcPr>
          <w:p w14:paraId="598B813C"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57E9B396" w14:textId="3550CDF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4.2.</w:t>
            </w:r>
          </w:p>
        </w:tc>
        <w:tc>
          <w:tcPr>
            <w:tcW w:w="2154" w:type="dxa"/>
            <w:gridSpan w:val="2"/>
            <w:tcBorders>
              <w:left w:val="single" w:sz="4" w:space="0" w:color="auto"/>
              <w:right w:val="single" w:sz="4" w:space="0" w:color="auto"/>
            </w:tcBorders>
            <w:shd w:val="clear" w:color="auto" w:fill="auto"/>
            <w:vAlign w:val="center"/>
          </w:tcPr>
          <w:p w14:paraId="3B9B64B3" w14:textId="77FB49C9" w:rsidR="001A393C" w:rsidRPr="00AD34D3" w:rsidRDefault="001A393C" w:rsidP="001A393C">
            <w:pPr>
              <w:rPr>
                <w:rFonts w:ascii="Arial" w:hAnsi="Arial" w:cs="Arial"/>
                <w:sz w:val="18"/>
                <w:szCs w:val="18"/>
              </w:rPr>
            </w:pPr>
            <w:r w:rsidRPr="00AD34D3">
              <w:rPr>
                <w:rFonts w:ascii="Arial" w:hAnsi="Arial" w:cs="Arial"/>
                <w:sz w:val="18"/>
                <w:szCs w:val="18"/>
              </w:rPr>
              <w:t>Planear y estructurar la información con cobertura inclusiva</w:t>
            </w:r>
          </w:p>
        </w:tc>
        <w:tc>
          <w:tcPr>
            <w:tcW w:w="1395" w:type="dxa"/>
            <w:gridSpan w:val="2"/>
            <w:tcBorders>
              <w:top w:val="single" w:sz="4" w:space="0" w:color="auto"/>
              <w:left w:val="single" w:sz="4" w:space="0" w:color="auto"/>
              <w:right w:val="single" w:sz="4" w:space="0" w:color="auto"/>
            </w:tcBorders>
            <w:shd w:val="clear" w:color="auto" w:fill="auto"/>
            <w:vAlign w:val="center"/>
          </w:tcPr>
          <w:p w14:paraId="5372ED62" w14:textId="7E4A8CEA"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44 actas de Consejo de Redacción de monitoreo de medios internos</w:t>
            </w:r>
          </w:p>
        </w:tc>
        <w:tc>
          <w:tcPr>
            <w:tcW w:w="1157" w:type="dxa"/>
            <w:gridSpan w:val="2"/>
            <w:tcBorders>
              <w:top w:val="single" w:sz="4" w:space="0" w:color="auto"/>
              <w:left w:val="single" w:sz="4" w:space="0" w:color="auto"/>
              <w:right w:val="single" w:sz="4" w:space="0" w:color="auto"/>
            </w:tcBorders>
            <w:shd w:val="clear" w:color="auto" w:fill="auto"/>
            <w:vAlign w:val="center"/>
          </w:tcPr>
          <w:p w14:paraId="0D0CF89A" w14:textId="77777777" w:rsidR="001A393C" w:rsidRPr="00AD34D3" w:rsidRDefault="001A393C" w:rsidP="001A393C">
            <w:pPr>
              <w:jc w:val="center"/>
              <w:rPr>
                <w:rFonts w:ascii="Arial" w:hAnsi="Arial" w:cs="Arial"/>
                <w:sz w:val="18"/>
                <w:szCs w:val="18"/>
              </w:rPr>
            </w:pPr>
            <w:r w:rsidRPr="00AD34D3">
              <w:rPr>
                <w:rFonts w:ascii="Arial" w:hAnsi="Arial" w:cs="Arial"/>
                <w:sz w:val="18"/>
                <w:szCs w:val="18"/>
              </w:rPr>
              <w:t>No. Actas del consejo de redacción realizadas /</w:t>
            </w:r>
          </w:p>
          <w:p w14:paraId="7B09B7F1" w14:textId="45A9EEB5"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Actas del consejo de redacción programadas X 100</w:t>
            </w:r>
          </w:p>
        </w:tc>
        <w:tc>
          <w:tcPr>
            <w:tcW w:w="1842" w:type="dxa"/>
            <w:tcBorders>
              <w:top w:val="single" w:sz="4" w:space="0" w:color="auto"/>
              <w:left w:val="single" w:sz="4" w:space="0" w:color="auto"/>
              <w:right w:val="single" w:sz="4" w:space="0" w:color="auto"/>
            </w:tcBorders>
            <w:shd w:val="clear" w:color="auto" w:fill="auto"/>
            <w:vAlign w:val="center"/>
          </w:tcPr>
          <w:p w14:paraId="3EE2959B" w14:textId="2337698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15923B4B" w14:textId="6ED6FC53"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6E9FE89D" w14:textId="77777777" w:rsidTr="00B112DD">
        <w:trPr>
          <w:gridAfter w:val="1"/>
          <w:wAfter w:w="42" w:type="dxa"/>
          <w:trHeight w:val="3261"/>
          <w:jc w:val="center"/>
        </w:trPr>
        <w:tc>
          <w:tcPr>
            <w:tcW w:w="1413" w:type="dxa"/>
            <w:tcBorders>
              <w:left w:val="single" w:sz="4" w:space="0" w:color="auto"/>
              <w:right w:val="single" w:sz="4" w:space="0" w:color="auto"/>
            </w:tcBorders>
            <w:vAlign w:val="center"/>
          </w:tcPr>
          <w:p w14:paraId="78F8C553" w14:textId="6FE41A71" w:rsidR="00407752" w:rsidRPr="00407752" w:rsidRDefault="00407752" w:rsidP="00407752">
            <w:pPr>
              <w:rPr>
                <w:rFonts w:ascii="Arial" w:hAnsi="Arial" w:cs="Arial"/>
                <w:sz w:val="16"/>
                <w:szCs w:val="16"/>
              </w:rPr>
            </w:pPr>
            <w:r w:rsidRPr="00407752">
              <w:rPr>
                <w:rFonts w:ascii="Arial" w:hAnsi="Arial" w:cs="Arial"/>
                <w:sz w:val="16"/>
                <w:szCs w:val="16"/>
              </w:rPr>
              <w:lastRenderedPageBreak/>
              <w:t xml:space="preserve">Subcomponente </w:t>
            </w:r>
            <w:r>
              <w:rPr>
                <w:rFonts w:ascii="Arial" w:hAnsi="Arial" w:cs="Arial"/>
                <w:sz w:val="16"/>
                <w:szCs w:val="16"/>
              </w:rPr>
              <w:t>5</w:t>
            </w:r>
            <w:r w:rsidRPr="00407752">
              <w:rPr>
                <w:rFonts w:ascii="Arial" w:hAnsi="Arial" w:cs="Arial"/>
                <w:sz w:val="16"/>
                <w:szCs w:val="16"/>
              </w:rPr>
              <w:t xml:space="preserve"> </w:t>
            </w:r>
          </w:p>
          <w:p w14:paraId="7AB70998" w14:textId="77777777" w:rsidR="00407752" w:rsidRPr="00407752" w:rsidRDefault="00407752" w:rsidP="00407752">
            <w:pPr>
              <w:rPr>
                <w:rFonts w:ascii="Arial" w:hAnsi="Arial" w:cs="Arial"/>
                <w:sz w:val="16"/>
                <w:szCs w:val="16"/>
              </w:rPr>
            </w:pPr>
          </w:p>
          <w:p w14:paraId="2CB77F1C" w14:textId="1753977B" w:rsidR="001A393C" w:rsidRPr="00041FEC" w:rsidRDefault="006158C1" w:rsidP="00407752">
            <w:pPr>
              <w:rPr>
                <w:rFonts w:ascii="Arial" w:hAnsi="Arial" w:cs="Arial"/>
                <w:sz w:val="16"/>
                <w:szCs w:val="16"/>
              </w:rPr>
            </w:pPr>
            <w:r>
              <w:rPr>
                <w:rFonts w:ascii="Arial" w:hAnsi="Arial" w:cs="Arial"/>
                <w:sz w:val="16"/>
                <w:szCs w:val="16"/>
              </w:rPr>
              <w:t>Monitoreo del</w:t>
            </w:r>
            <w:r w:rsidR="00407752">
              <w:rPr>
                <w:rFonts w:ascii="Arial" w:hAnsi="Arial" w:cs="Arial"/>
                <w:sz w:val="16"/>
                <w:szCs w:val="16"/>
              </w:rPr>
              <w:t xml:space="preserve"> Acceso a la información </w:t>
            </w:r>
          </w:p>
        </w:tc>
        <w:tc>
          <w:tcPr>
            <w:tcW w:w="425" w:type="dxa"/>
            <w:tcBorders>
              <w:left w:val="single" w:sz="4" w:space="0" w:color="auto"/>
              <w:right w:val="single" w:sz="4" w:space="0" w:color="auto"/>
            </w:tcBorders>
            <w:vAlign w:val="center"/>
          </w:tcPr>
          <w:p w14:paraId="16941C22" w14:textId="6595AC50" w:rsidR="001A393C" w:rsidRPr="00041FEC" w:rsidRDefault="001A393C" w:rsidP="001A393C">
            <w:pPr>
              <w:pStyle w:val="TableParagraph"/>
              <w:jc w:val="center"/>
              <w:rPr>
                <w:rFonts w:ascii="Arial" w:hAnsi="Arial" w:cs="Arial"/>
                <w:sz w:val="16"/>
                <w:szCs w:val="16"/>
                <w:highlight w:val="green"/>
              </w:rPr>
            </w:pPr>
            <w:r w:rsidRPr="00041FEC">
              <w:rPr>
                <w:rFonts w:ascii="Arial" w:hAnsi="Arial" w:cs="Arial"/>
                <w:sz w:val="16"/>
                <w:szCs w:val="16"/>
              </w:rPr>
              <w:t>5.</w:t>
            </w:r>
            <w:r>
              <w:rPr>
                <w:rFonts w:ascii="Arial" w:hAnsi="Arial" w:cs="Arial"/>
                <w:sz w:val="16"/>
                <w:szCs w:val="16"/>
              </w:rPr>
              <w:t>1</w:t>
            </w:r>
            <w:r w:rsidRPr="00041FEC">
              <w:rPr>
                <w:rFonts w:ascii="Arial" w:hAnsi="Arial" w:cs="Arial"/>
                <w:sz w:val="16"/>
                <w:szCs w:val="16"/>
              </w:rPr>
              <w:t>.</w:t>
            </w:r>
          </w:p>
        </w:tc>
        <w:tc>
          <w:tcPr>
            <w:tcW w:w="2154" w:type="dxa"/>
            <w:gridSpan w:val="2"/>
            <w:tcBorders>
              <w:left w:val="single" w:sz="4" w:space="0" w:color="auto"/>
              <w:right w:val="single" w:sz="4" w:space="0" w:color="auto"/>
            </w:tcBorders>
            <w:vAlign w:val="center"/>
          </w:tcPr>
          <w:p w14:paraId="4B07F85A" w14:textId="2BB2CC5D" w:rsidR="001A393C" w:rsidRPr="00866C57" w:rsidRDefault="001A393C" w:rsidP="001A393C">
            <w:pPr>
              <w:rPr>
                <w:rFonts w:ascii="Arial" w:hAnsi="Arial" w:cs="Arial"/>
                <w:sz w:val="18"/>
                <w:szCs w:val="18"/>
              </w:rPr>
            </w:pPr>
            <w:r w:rsidRPr="00866C57">
              <w:rPr>
                <w:rFonts w:ascii="Arial" w:hAnsi="Arial" w:cs="Arial"/>
                <w:sz w:val="18"/>
                <w:szCs w:val="18"/>
              </w:rPr>
              <w:t>Requerir cada cuatro meses a los jefes de las dependencias de la Corporación para que adelanten las gestiones necesarias para mantener actualizada la información mínima obligatoria determinada en los artículos 9º, 10º y 11º de la Ley 1712 de 2014 y sus decretos Reglamentarios y en la Matriz de Autodiagnóstico de la PGN.</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55298088"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0BCF70C9" w14:textId="5AFC3578"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67A99E6B"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30268B90" w14:textId="3BFDAA7A"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842" w:type="dxa"/>
            <w:tcBorders>
              <w:top w:val="single" w:sz="4" w:space="0" w:color="auto"/>
              <w:left w:val="single" w:sz="4" w:space="0" w:color="auto"/>
              <w:bottom w:val="single" w:sz="4" w:space="0" w:color="auto"/>
              <w:right w:val="single" w:sz="4" w:space="0" w:color="auto"/>
            </w:tcBorders>
            <w:vAlign w:val="center"/>
          </w:tcPr>
          <w:p w14:paraId="68D7B558" w14:textId="77777777"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p w14:paraId="51C4E429" w14:textId="3654E9E7" w:rsidR="001A393C" w:rsidRPr="00866C57" w:rsidRDefault="001A393C" w:rsidP="001A393C">
            <w:pPr>
              <w:rPr>
                <w:rFonts w:ascii="Arial" w:hAnsi="Arial" w:cs="Arial"/>
                <w:sz w:val="18"/>
                <w:szCs w:val="18"/>
              </w:rPr>
            </w:pPr>
            <w:r w:rsidRPr="00866C57">
              <w:rPr>
                <w:rFonts w:ascii="Arial" w:hAnsi="Arial" w:cs="Arial"/>
                <w:sz w:val="18"/>
                <w:szCs w:val="18"/>
              </w:rPr>
              <w:t>"</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4E804B95" w14:textId="77777777" w:rsidR="001A393C" w:rsidRPr="00866C57" w:rsidRDefault="001A393C" w:rsidP="001A393C">
            <w:pPr>
              <w:rPr>
                <w:rFonts w:ascii="Arial" w:hAnsi="Arial" w:cs="Arial"/>
                <w:sz w:val="18"/>
                <w:szCs w:val="18"/>
              </w:rPr>
            </w:pPr>
            <w:r w:rsidRPr="00866C57">
              <w:rPr>
                <w:rFonts w:ascii="Arial" w:hAnsi="Arial" w:cs="Arial"/>
                <w:sz w:val="18"/>
                <w:szCs w:val="18"/>
              </w:rPr>
              <w:t>"1er requerimiento marzo de 2024.</w:t>
            </w:r>
          </w:p>
          <w:p w14:paraId="2AE0730A"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7FAA0D49"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2do requerimiento julio de 2024.</w:t>
            </w:r>
          </w:p>
          <w:p w14:paraId="39CCB4BD"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0971D25D" w14:textId="7D3E7D04" w:rsidR="001A393C" w:rsidRPr="00866C57" w:rsidRDefault="001A393C" w:rsidP="001A393C">
            <w:pPr>
              <w:rPr>
                <w:rFonts w:ascii="Arial" w:hAnsi="Arial" w:cs="Arial"/>
                <w:sz w:val="18"/>
                <w:szCs w:val="18"/>
              </w:rPr>
            </w:pPr>
            <w:r w:rsidRPr="00866C57">
              <w:rPr>
                <w:rFonts w:ascii="Arial" w:hAnsi="Arial" w:cs="Arial"/>
                <w:sz w:val="18"/>
                <w:szCs w:val="18"/>
              </w:rPr>
              <w:t xml:space="preserve"> 3er requerimiento noviembre de 2024"</w:t>
            </w:r>
          </w:p>
        </w:tc>
      </w:tr>
      <w:tr w:rsidR="001A393C" w:rsidRPr="00041FEC" w14:paraId="60357A70" w14:textId="77777777" w:rsidTr="0058315A">
        <w:trPr>
          <w:gridAfter w:val="1"/>
          <w:wAfter w:w="42" w:type="dxa"/>
          <w:trHeight w:val="1822"/>
          <w:jc w:val="center"/>
        </w:trPr>
        <w:tc>
          <w:tcPr>
            <w:tcW w:w="1413" w:type="dxa"/>
            <w:tcBorders>
              <w:left w:val="single" w:sz="4" w:space="0" w:color="auto"/>
              <w:right w:val="single" w:sz="4" w:space="0" w:color="auto"/>
            </w:tcBorders>
            <w:vAlign w:val="center"/>
          </w:tcPr>
          <w:p w14:paraId="296240BD"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395A59EB" w14:textId="728239FD" w:rsidR="001A393C" w:rsidRPr="00041FEC" w:rsidRDefault="001A393C" w:rsidP="001A393C">
            <w:pPr>
              <w:pStyle w:val="TableParagraph"/>
              <w:jc w:val="center"/>
              <w:rPr>
                <w:rFonts w:ascii="Arial" w:hAnsi="Arial" w:cs="Arial"/>
                <w:sz w:val="16"/>
                <w:szCs w:val="16"/>
              </w:rPr>
            </w:pPr>
            <w:r>
              <w:rPr>
                <w:rFonts w:ascii="Arial" w:hAnsi="Arial" w:cs="Arial"/>
                <w:sz w:val="16"/>
                <w:szCs w:val="16"/>
              </w:rPr>
              <w:t>5.2</w:t>
            </w:r>
          </w:p>
        </w:tc>
        <w:tc>
          <w:tcPr>
            <w:tcW w:w="2154" w:type="dxa"/>
            <w:gridSpan w:val="2"/>
            <w:tcBorders>
              <w:left w:val="single" w:sz="4" w:space="0" w:color="auto"/>
              <w:right w:val="single" w:sz="4" w:space="0" w:color="auto"/>
            </w:tcBorders>
            <w:vAlign w:val="center"/>
          </w:tcPr>
          <w:p w14:paraId="5A385C3E" w14:textId="7BF9A69C" w:rsidR="001A393C" w:rsidRPr="00866C57" w:rsidRDefault="001A393C" w:rsidP="001A393C">
            <w:pPr>
              <w:rPr>
                <w:rFonts w:ascii="Arial" w:hAnsi="Arial" w:cs="Arial"/>
                <w:sz w:val="18"/>
                <w:szCs w:val="18"/>
              </w:rPr>
            </w:pPr>
            <w:r w:rsidRPr="00866C57">
              <w:rPr>
                <w:rFonts w:ascii="Arial" w:hAnsi="Arial" w:cs="Arial"/>
                <w:sz w:val="18"/>
                <w:szCs w:val="18"/>
              </w:rPr>
              <w:t>Actualizar mínimo dos veces al año en la página web de la Corporación, la matriz de autodiagnóstico de cumplimiento de la Ley 1712 de 2014 desarrollada por la Procuraduría General de la Nación PGN</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3F37A87D" w14:textId="05ED4109" w:rsidR="001A393C" w:rsidRPr="00866C57" w:rsidRDefault="001A393C" w:rsidP="001A393C">
            <w:pPr>
              <w:rPr>
                <w:rFonts w:ascii="Arial" w:hAnsi="Arial" w:cs="Arial"/>
                <w:sz w:val="18"/>
                <w:szCs w:val="18"/>
              </w:rPr>
            </w:pPr>
            <w:r w:rsidRPr="00866C57">
              <w:rPr>
                <w:rFonts w:ascii="Arial" w:hAnsi="Arial" w:cs="Arial"/>
                <w:sz w:val="18"/>
                <w:szCs w:val="18"/>
              </w:rPr>
              <w:t>Una matriz actualizada publicada</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5547A7D0" w14:textId="221C6543" w:rsidR="001A393C" w:rsidRPr="00866C57" w:rsidRDefault="001A393C" w:rsidP="001A393C">
            <w:pPr>
              <w:rPr>
                <w:rFonts w:ascii="Arial" w:hAnsi="Arial" w:cs="Arial"/>
                <w:sz w:val="18"/>
                <w:szCs w:val="18"/>
              </w:rPr>
            </w:pPr>
            <w:r w:rsidRPr="00866C57">
              <w:rPr>
                <w:rFonts w:ascii="Arial" w:hAnsi="Arial" w:cs="Arial"/>
                <w:sz w:val="18"/>
                <w:szCs w:val="18"/>
              </w:rPr>
              <w:t>Dos matrices actualizadas publicadas</w:t>
            </w:r>
          </w:p>
        </w:tc>
        <w:tc>
          <w:tcPr>
            <w:tcW w:w="1842" w:type="dxa"/>
            <w:tcBorders>
              <w:top w:val="single" w:sz="4" w:space="0" w:color="auto"/>
              <w:left w:val="single" w:sz="4" w:space="0" w:color="auto"/>
              <w:bottom w:val="single" w:sz="4" w:space="0" w:color="auto"/>
              <w:right w:val="single" w:sz="4" w:space="0" w:color="auto"/>
            </w:tcBorders>
            <w:vAlign w:val="center"/>
          </w:tcPr>
          <w:p w14:paraId="38FDBFB0" w14:textId="1365B0BC"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9AF96B4" w14:textId="60C9E486" w:rsidR="001A393C" w:rsidRPr="00866C57" w:rsidRDefault="001A393C" w:rsidP="001A393C">
            <w:pPr>
              <w:rPr>
                <w:rFonts w:ascii="Arial" w:hAnsi="Arial" w:cs="Arial"/>
                <w:sz w:val="18"/>
                <w:szCs w:val="18"/>
              </w:rPr>
            </w:pPr>
            <w:r w:rsidRPr="00866C57">
              <w:rPr>
                <w:rFonts w:ascii="Arial" w:hAnsi="Arial" w:cs="Arial"/>
                <w:sz w:val="18"/>
                <w:szCs w:val="18"/>
              </w:rPr>
              <w:t>1ª publicación a más tardar el 15 de noviembre</w:t>
            </w:r>
          </w:p>
        </w:tc>
      </w:tr>
      <w:tr w:rsidR="001A393C" w:rsidRPr="00041FEC" w14:paraId="727CEBD1" w14:textId="77777777" w:rsidTr="0058315A">
        <w:trPr>
          <w:gridAfter w:val="1"/>
          <w:wAfter w:w="42" w:type="dxa"/>
          <w:trHeight w:val="2095"/>
          <w:jc w:val="center"/>
        </w:trPr>
        <w:tc>
          <w:tcPr>
            <w:tcW w:w="1413" w:type="dxa"/>
            <w:tcBorders>
              <w:left w:val="single" w:sz="4" w:space="0" w:color="auto"/>
              <w:right w:val="single" w:sz="4" w:space="0" w:color="auto"/>
            </w:tcBorders>
            <w:vAlign w:val="center"/>
          </w:tcPr>
          <w:p w14:paraId="0EA463D3"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53963C51" w14:textId="283430F9" w:rsidR="001A393C" w:rsidRPr="00041FEC" w:rsidRDefault="001A393C" w:rsidP="001A393C">
            <w:pPr>
              <w:pStyle w:val="TableParagraph"/>
              <w:jc w:val="center"/>
              <w:rPr>
                <w:rFonts w:ascii="Arial" w:hAnsi="Arial" w:cs="Arial"/>
                <w:sz w:val="16"/>
                <w:szCs w:val="16"/>
              </w:rPr>
            </w:pPr>
            <w:r>
              <w:rPr>
                <w:rFonts w:ascii="Arial" w:hAnsi="Arial" w:cs="Arial"/>
                <w:sz w:val="16"/>
                <w:szCs w:val="16"/>
              </w:rPr>
              <w:t>5.3</w:t>
            </w:r>
          </w:p>
        </w:tc>
        <w:tc>
          <w:tcPr>
            <w:tcW w:w="2154" w:type="dxa"/>
            <w:gridSpan w:val="2"/>
            <w:tcBorders>
              <w:left w:val="single" w:sz="4" w:space="0" w:color="auto"/>
              <w:right w:val="single" w:sz="4" w:space="0" w:color="auto"/>
            </w:tcBorders>
            <w:vAlign w:val="center"/>
          </w:tcPr>
          <w:p w14:paraId="4594BEC6" w14:textId="5B3D0034" w:rsidR="001A393C" w:rsidRPr="00866C57" w:rsidRDefault="001A393C" w:rsidP="001A393C">
            <w:pPr>
              <w:rPr>
                <w:rFonts w:ascii="Arial" w:hAnsi="Arial" w:cs="Arial"/>
                <w:sz w:val="18"/>
                <w:szCs w:val="18"/>
              </w:rPr>
            </w:pPr>
            <w:r w:rsidRPr="00866C57">
              <w:rPr>
                <w:rFonts w:ascii="Arial" w:hAnsi="Arial" w:cs="Arial"/>
                <w:sz w:val="18"/>
                <w:szCs w:val="18"/>
              </w:rPr>
              <w:t>Promover el uso de la Encuesta de Satisfacción sobre Transparencia y Acceso a la Información Pública de la Cámara de Representantes que está dispuesta en el pie de página del portal web institucional.</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667997A" w14:textId="200E9BE9"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F77DE91" w14:textId="1F3D4A37"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 ejecutadas</w:t>
            </w:r>
          </w:p>
        </w:tc>
        <w:tc>
          <w:tcPr>
            <w:tcW w:w="1842" w:type="dxa"/>
            <w:tcBorders>
              <w:top w:val="single" w:sz="4" w:space="0" w:color="auto"/>
              <w:left w:val="single" w:sz="4" w:space="0" w:color="auto"/>
              <w:bottom w:val="single" w:sz="4" w:space="0" w:color="auto"/>
              <w:right w:val="single" w:sz="4" w:space="0" w:color="auto"/>
            </w:tcBorders>
            <w:vAlign w:val="center"/>
          </w:tcPr>
          <w:p w14:paraId="34A26D9E" w14:textId="3B60942F"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56541380" w14:textId="6F8FEBE8" w:rsidR="001A393C" w:rsidRPr="00866C57" w:rsidRDefault="001A393C" w:rsidP="001A393C">
            <w:pPr>
              <w:rPr>
                <w:rFonts w:ascii="Arial" w:hAnsi="Arial" w:cs="Arial"/>
                <w:sz w:val="18"/>
                <w:szCs w:val="18"/>
              </w:rPr>
            </w:pPr>
            <w:r w:rsidRPr="00866C57">
              <w:rPr>
                <w:rFonts w:ascii="Arial" w:hAnsi="Arial" w:cs="Arial"/>
                <w:sz w:val="18"/>
                <w:szCs w:val="18"/>
              </w:rPr>
              <w:t>Una por semestre</w:t>
            </w:r>
          </w:p>
        </w:tc>
      </w:tr>
    </w:tbl>
    <w:p w14:paraId="5B12C32F" w14:textId="77777777" w:rsidR="0012235B" w:rsidRPr="00041FEC" w:rsidRDefault="0012235B" w:rsidP="00023A12">
      <w:pPr>
        <w:ind w:right="579"/>
        <w:rPr>
          <w:rFonts w:ascii="Arial" w:hAnsi="Arial" w:cs="Arial"/>
          <w:sz w:val="18"/>
          <w:szCs w:val="18"/>
        </w:rPr>
        <w:sectPr w:rsidR="0012235B" w:rsidRPr="00041FEC" w:rsidSect="007A76AC">
          <w:pgSz w:w="12240" w:h="15840" w:code="1"/>
          <w:pgMar w:top="1417" w:right="1701" w:bottom="1417" w:left="1701" w:header="227" w:footer="227" w:gutter="0"/>
          <w:cols w:space="720"/>
          <w:docGrid w:linePitch="299"/>
        </w:sectPr>
      </w:pPr>
    </w:p>
    <w:p w14:paraId="2E8E4F3A" w14:textId="2D098086" w:rsidR="0012235B" w:rsidRPr="00041FEC" w:rsidRDefault="0012235B" w:rsidP="007155B0">
      <w:pPr>
        <w:rPr>
          <w:rFonts w:ascii="Arial" w:hAnsi="Arial" w:cs="Arial"/>
          <w:sz w:val="18"/>
          <w:szCs w:val="18"/>
        </w:rPr>
      </w:pPr>
    </w:p>
    <w:p w14:paraId="43CAC1A6" w14:textId="0FCA659B" w:rsidR="0012235B" w:rsidRPr="00041FEC" w:rsidRDefault="000B19F7" w:rsidP="00C90560">
      <w:pPr>
        <w:pStyle w:val="Ttulo1"/>
        <w:numPr>
          <w:ilvl w:val="1"/>
          <w:numId w:val="35"/>
        </w:numPr>
        <w:tabs>
          <w:tab w:val="left" w:pos="1560"/>
        </w:tabs>
        <w:ind w:left="993" w:right="579" w:hanging="404"/>
        <w:jc w:val="both"/>
      </w:pPr>
      <w:bookmarkStart w:id="32" w:name="_Toc125735892"/>
      <w:r w:rsidRPr="00041FEC">
        <w:t>SEXTO</w:t>
      </w:r>
      <w:r w:rsidR="00D9250C" w:rsidRPr="00041FEC">
        <w:t xml:space="preserve"> </w:t>
      </w:r>
      <w:r w:rsidRPr="00041FEC">
        <w:t>COMPONENTE INICIATIVAS ADICIONALES: ESTRATEGIA DE MANEJO DE CONFLICTO DE INTERESES</w:t>
      </w:r>
      <w:bookmarkEnd w:id="32"/>
    </w:p>
    <w:p w14:paraId="5473C5AF" w14:textId="77777777" w:rsidR="0012235B" w:rsidRPr="00041FEC" w:rsidRDefault="0012235B" w:rsidP="00A87283">
      <w:pPr>
        <w:pStyle w:val="Textoindependiente"/>
        <w:ind w:left="588" w:right="579"/>
        <w:rPr>
          <w:rFonts w:ascii="Arial" w:hAnsi="Arial" w:cs="Arial"/>
          <w:b/>
          <w:sz w:val="26"/>
        </w:rPr>
      </w:pPr>
    </w:p>
    <w:p w14:paraId="59F91E61" w14:textId="4AA46FD3" w:rsidR="00253574"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En</w:t>
      </w:r>
      <w:r w:rsidRPr="00041FEC">
        <w:rPr>
          <w:rFonts w:ascii="Arial" w:hAnsi="Arial" w:cs="Arial"/>
          <w:spacing w:val="-6"/>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con</w:t>
      </w:r>
      <w:r w:rsidRPr="00041FEC">
        <w:rPr>
          <w:rFonts w:ascii="Arial" w:hAnsi="Arial" w:cs="Arial"/>
          <w:spacing w:val="-7"/>
        </w:rPr>
        <w:t xml:space="preserve"> </w:t>
      </w:r>
      <w:r w:rsidRPr="00041FEC">
        <w:rPr>
          <w:rFonts w:ascii="Arial" w:hAnsi="Arial" w:cs="Arial"/>
        </w:rPr>
        <w:t>las</w:t>
      </w:r>
      <w:r w:rsidRPr="00041FEC">
        <w:rPr>
          <w:rFonts w:ascii="Arial" w:hAnsi="Arial" w:cs="Arial"/>
          <w:spacing w:val="-5"/>
        </w:rPr>
        <w:t xml:space="preserve"> </w:t>
      </w:r>
      <w:r w:rsidRPr="00041FEC">
        <w:rPr>
          <w:rFonts w:ascii="Arial" w:hAnsi="Arial" w:cs="Arial"/>
        </w:rPr>
        <w:t>orientaciones</w:t>
      </w:r>
      <w:r w:rsidRPr="00041FEC">
        <w:rPr>
          <w:rFonts w:ascii="Arial" w:hAnsi="Arial" w:cs="Arial"/>
          <w:spacing w:val="-8"/>
        </w:rPr>
        <w:t xml:space="preserve"> </w:t>
      </w:r>
      <w:r w:rsidRPr="00041FEC">
        <w:rPr>
          <w:rFonts w:ascii="Arial" w:hAnsi="Arial" w:cs="Arial"/>
        </w:rPr>
        <w:t>del</w:t>
      </w:r>
      <w:r w:rsidRPr="00041FEC">
        <w:rPr>
          <w:rFonts w:ascii="Arial" w:hAnsi="Arial" w:cs="Arial"/>
          <w:spacing w:val="-6"/>
        </w:rPr>
        <w:t xml:space="preserve"> </w:t>
      </w:r>
      <w:r w:rsidRPr="00041FEC">
        <w:rPr>
          <w:rFonts w:ascii="Arial" w:hAnsi="Arial" w:cs="Arial"/>
        </w:rPr>
        <w:t>Departamento</w:t>
      </w:r>
      <w:r w:rsidRPr="00041FEC">
        <w:rPr>
          <w:rFonts w:ascii="Arial" w:hAnsi="Arial" w:cs="Arial"/>
          <w:spacing w:val="-1"/>
        </w:rPr>
        <w:t xml:space="preserve"> </w:t>
      </w:r>
      <w:r w:rsidRPr="00041FEC">
        <w:rPr>
          <w:rFonts w:ascii="Arial" w:hAnsi="Arial" w:cs="Arial"/>
        </w:rPr>
        <w:t>Administrativo</w:t>
      </w:r>
      <w:r w:rsidRPr="00041FEC">
        <w:rPr>
          <w:rFonts w:ascii="Arial" w:hAnsi="Arial" w:cs="Arial"/>
          <w:spacing w:val="-7"/>
        </w:rPr>
        <w:t xml:space="preserve"> </w:t>
      </w:r>
      <w:r w:rsidRPr="00041FEC">
        <w:rPr>
          <w:rFonts w:ascii="Arial" w:hAnsi="Arial" w:cs="Arial"/>
        </w:rPr>
        <w:t>de</w:t>
      </w:r>
      <w:r w:rsidRPr="00041FEC">
        <w:rPr>
          <w:rFonts w:ascii="Arial" w:hAnsi="Arial" w:cs="Arial"/>
          <w:spacing w:val="-5"/>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Función</w:t>
      </w:r>
      <w:r w:rsidRPr="00041FEC">
        <w:rPr>
          <w:rFonts w:ascii="Arial" w:hAnsi="Arial" w:cs="Arial"/>
          <w:spacing w:val="-64"/>
        </w:rPr>
        <w:t xml:space="preserve"> </w:t>
      </w:r>
      <w:r w:rsidRPr="00041FEC">
        <w:rPr>
          <w:rFonts w:ascii="Arial" w:hAnsi="Arial" w:cs="Arial"/>
        </w:rPr>
        <w:t>Pública y las normas de Transparencia, Integridad, Estatuto Anticorrupción, Código</w:t>
      </w:r>
      <w:r w:rsidRPr="00041FEC">
        <w:rPr>
          <w:rFonts w:ascii="Arial" w:hAnsi="Arial" w:cs="Arial"/>
          <w:spacing w:val="1"/>
        </w:rPr>
        <w:t xml:space="preserve"> </w:t>
      </w:r>
      <w:r w:rsidRPr="00041FEC">
        <w:rPr>
          <w:rFonts w:ascii="Arial" w:hAnsi="Arial" w:cs="Arial"/>
        </w:rPr>
        <w:t>Único Disciplinario y Conflictos de Interés, la Cámara de Representantes</w:t>
      </w:r>
      <w:r w:rsidRPr="00041FEC">
        <w:rPr>
          <w:rFonts w:ascii="Arial" w:hAnsi="Arial" w:cs="Arial"/>
          <w:spacing w:val="1"/>
        </w:rPr>
        <w:t xml:space="preserve"> </w:t>
      </w:r>
      <w:r w:rsidRPr="00041FEC">
        <w:rPr>
          <w:rFonts w:ascii="Arial" w:hAnsi="Arial" w:cs="Arial"/>
        </w:rPr>
        <w:t>adiciona 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1"/>
        </w:rPr>
        <w:t xml:space="preserve"> </w:t>
      </w:r>
      <w:r w:rsidRPr="00041FEC">
        <w:rPr>
          <w:rFonts w:ascii="Arial" w:hAnsi="Arial" w:cs="Arial"/>
        </w:rPr>
        <w:t>Plan</w:t>
      </w:r>
      <w:r w:rsidRPr="00041FEC">
        <w:rPr>
          <w:rFonts w:ascii="Arial" w:hAnsi="Arial" w:cs="Arial"/>
          <w:spacing w:val="-10"/>
        </w:rPr>
        <w:t xml:space="preserve"> </w:t>
      </w:r>
      <w:r w:rsidRPr="00041FEC">
        <w:rPr>
          <w:rFonts w:ascii="Arial" w:hAnsi="Arial" w:cs="Arial"/>
        </w:rPr>
        <w:t>Anticorrupción</w:t>
      </w:r>
      <w:r w:rsidRPr="00041FEC">
        <w:rPr>
          <w:rFonts w:ascii="Arial" w:hAnsi="Arial" w:cs="Arial"/>
          <w:spacing w:val="-11"/>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Atención</w:t>
      </w:r>
      <w:r w:rsidRPr="00041FEC">
        <w:rPr>
          <w:rFonts w:ascii="Arial" w:hAnsi="Arial" w:cs="Arial"/>
          <w:spacing w:val="-10"/>
        </w:rPr>
        <w:t xml:space="preserve"> </w:t>
      </w:r>
      <w:r w:rsidRPr="00041FEC">
        <w:rPr>
          <w:rFonts w:ascii="Arial" w:hAnsi="Arial" w:cs="Arial"/>
        </w:rPr>
        <w:t>al</w:t>
      </w:r>
      <w:r w:rsidRPr="00041FEC">
        <w:rPr>
          <w:rFonts w:ascii="Arial" w:hAnsi="Arial" w:cs="Arial"/>
          <w:spacing w:val="-12"/>
        </w:rPr>
        <w:t xml:space="preserve"> </w:t>
      </w:r>
      <w:r w:rsidRPr="00041FEC">
        <w:rPr>
          <w:rFonts w:ascii="Arial" w:hAnsi="Arial" w:cs="Arial"/>
        </w:rPr>
        <w:t>Ciudadano</w:t>
      </w:r>
      <w:r w:rsidRPr="00041FEC">
        <w:rPr>
          <w:rFonts w:ascii="Arial" w:hAnsi="Arial" w:cs="Arial"/>
          <w:spacing w:val="-11"/>
        </w:rPr>
        <w:t xml:space="preserve"> </w:t>
      </w:r>
      <w:r w:rsidRPr="00041FEC">
        <w:rPr>
          <w:rFonts w:ascii="Arial" w:hAnsi="Arial" w:cs="Arial"/>
        </w:rPr>
        <w:t>202</w:t>
      </w:r>
      <w:r w:rsidR="006B6F02">
        <w:rPr>
          <w:rFonts w:ascii="Arial" w:hAnsi="Arial" w:cs="Arial"/>
        </w:rPr>
        <w:t>4</w:t>
      </w:r>
      <w:r w:rsidRPr="00041FEC">
        <w:rPr>
          <w:rFonts w:ascii="Arial" w:hAnsi="Arial" w:cs="Arial"/>
        </w:rPr>
        <w:t>,</w:t>
      </w:r>
      <w:r w:rsidRPr="00041FEC">
        <w:rPr>
          <w:rFonts w:ascii="Arial" w:hAnsi="Arial" w:cs="Arial"/>
          <w:spacing w:val="45"/>
        </w:rPr>
        <w:t xml:space="preserve"> </w:t>
      </w:r>
      <w:r w:rsidRPr="00041FEC">
        <w:rPr>
          <w:rFonts w:ascii="Arial" w:hAnsi="Arial" w:cs="Arial"/>
        </w:rPr>
        <w:t>el</w:t>
      </w:r>
      <w:r w:rsidRPr="00041FEC">
        <w:rPr>
          <w:rFonts w:ascii="Arial" w:hAnsi="Arial" w:cs="Arial"/>
          <w:spacing w:val="-6"/>
        </w:rPr>
        <w:t xml:space="preserve"> </w:t>
      </w:r>
      <w:r w:rsidRPr="00041FEC">
        <w:rPr>
          <w:rFonts w:ascii="Arial" w:hAnsi="Arial" w:cs="Arial"/>
        </w:rPr>
        <w:t>componente</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Iniciativas</w:t>
      </w:r>
      <w:r w:rsidRPr="00041FEC">
        <w:rPr>
          <w:rFonts w:ascii="Arial" w:hAnsi="Arial" w:cs="Arial"/>
          <w:spacing w:val="-65"/>
        </w:rPr>
        <w:t xml:space="preserve"> </w:t>
      </w:r>
      <w:r w:rsidRPr="00041FEC">
        <w:rPr>
          <w:rFonts w:ascii="Arial" w:hAnsi="Arial" w:cs="Arial"/>
        </w:rPr>
        <w:t>Adicionales,</w:t>
      </w:r>
      <w:r w:rsidRPr="00041FEC">
        <w:rPr>
          <w:rFonts w:ascii="Arial" w:hAnsi="Arial" w:cs="Arial"/>
          <w:spacing w:val="-11"/>
        </w:rPr>
        <w:t xml:space="preserve"> </w:t>
      </w:r>
      <w:r w:rsidRPr="00041FEC">
        <w:rPr>
          <w:rFonts w:ascii="Arial" w:hAnsi="Arial" w:cs="Arial"/>
        </w:rPr>
        <w:t>una</w:t>
      </w:r>
      <w:r w:rsidRPr="00041FEC">
        <w:rPr>
          <w:rFonts w:ascii="Arial" w:hAnsi="Arial" w:cs="Arial"/>
          <w:spacing w:val="-11"/>
        </w:rPr>
        <w:t xml:space="preserve"> </w:t>
      </w:r>
      <w:r w:rsidRPr="00041FEC">
        <w:rPr>
          <w:rFonts w:ascii="Arial" w:hAnsi="Arial" w:cs="Arial"/>
        </w:rPr>
        <w:t>estrategia</w:t>
      </w:r>
      <w:r w:rsidRPr="00041FEC">
        <w:rPr>
          <w:rFonts w:ascii="Arial" w:hAnsi="Arial" w:cs="Arial"/>
          <w:spacing w:val="-11"/>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manejo</w:t>
      </w:r>
      <w:r w:rsidRPr="00041FEC">
        <w:rPr>
          <w:rFonts w:ascii="Arial" w:hAnsi="Arial" w:cs="Arial"/>
          <w:spacing w:val="-10"/>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los</w:t>
      </w:r>
      <w:r w:rsidRPr="00041FEC">
        <w:rPr>
          <w:rFonts w:ascii="Arial" w:hAnsi="Arial" w:cs="Arial"/>
          <w:spacing w:val="-11"/>
        </w:rPr>
        <w:t xml:space="preserve"> </w:t>
      </w:r>
      <w:r w:rsidRPr="00041FEC">
        <w:rPr>
          <w:rFonts w:ascii="Arial" w:hAnsi="Arial" w:cs="Arial"/>
        </w:rPr>
        <w:t>conflictos</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interés</w:t>
      </w:r>
      <w:r w:rsidRPr="00041FEC">
        <w:rPr>
          <w:rFonts w:ascii="Arial" w:hAnsi="Arial" w:cs="Arial"/>
          <w:spacing w:val="-10"/>
        </w:rPr>
        <w:t xml:space="preserve"> </w:t>
      </w:r>
      <w:r w:rsidRPr="00041FEC">
        <w:rPr>
          <w:rFonts w:ascii="Arial" w:hAnsi="Arial" w:cs="Arial"/>
        </w:rPr>
        <w:t>dentro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Entidad</w:t>
      </w:r>
      <w:r w:rsidRPr="00041FEC">
        <w:rPr>
          <w:rFonts w:ascii="Arial" w:hAnsi="Arial" w:cs="Arial"/>
          <w:spacing w:val="-64"/>
        </w:rPr>
        <w:t xml:space="preserve"> </w:t>
      </w:r>
      <w:r w:rsidRPr="00041FEC">
        <w:rPr>
          <w:rFonts w:ascii="Arial" w:hAnsi="Arial" w:cs="Arial"/>
        </w:rPr>
        <w:t>a implementar durante</w:t>
      </w:r>
      <w:r w:rsidRPr="00041FEC">
        <w:rPr>
          <w:rFonts w:ascii="Arial" w:hAnsi="Arial" w:cs="Arial"/>
          <w:spacing w:val="1"/>
        </w:rPr>
        <w:t xml:space="preserve"> </w:t>
      </w:r>
      <w:r w:rsidRPr="00041FEC">
        <w:rPr>
          <w:rFonts w:ascii="Arial" w:hAnsi="Arial" w:cs="Arial"/>
        </w:rPr>
        <w:t>la vigencia 202</w:t>
      </w:r>
      <w:r w:rsidR="006B6F02">
        <w:rPr>
          <w:rFonts w:ascii="Arial" w:hAnsi="Arial" w:cs="Arial"/>
        </w:rPr>
        <w:t>4</w:t>
      </w:r>
      <w:r w:rsidRPr="00041FEC">
        <w:rPr>
          <w:rFonts w:ascii="Arial" w:hAnsi="Arial" w:cs="Arial"/>
        </w:rPr>
        <w:t>, con el propósito de fortalecer los conceptos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manejo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situaciones</w:t>
      </w:r>
      <w:r w:rsidRPr="00041FEC">
        <w:rPr>
          <w:rFonts w:ascii="Arial" w:hAnsi="Arial" w:cs="Arial"/>
          <w:spacing w:val="1"/>
        </w:rPr>
        <w:t xml:space="preserve"> </w:t>
      </w:r>
      <w:r w:rsidRPr="00041FEC">
        <w:rPr>
          <w:rFonts w:ascii="Arial" w:hAnsi="Arial" w:cs="Arial"/>
        </w:rPr>
        <w:t>potenciales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riesgos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corrupción</w:t>
      </w:r>
      <w:r w:rsidRPr="00041FEC">
        <w:rPr>
          <w:rFonts w:ascii="Arial" w:hAnsi="Arial" w:cs="Arial"/>
          <w:spacing w:val="-2"/>
        </w:rPr>
        <w:t xml:space="preserve"> </w:t>
      </w:r>
      <w:r w:rsidRPr="00041FEC">
        <w:rPr>
          <w:rFonts w:ascii="Arial" w:hAnsi="Arial" w:cs="Arial"/>
        </w:rPr>
        <w:t>que</w:t>
      </w:r>
      <w:r w:rsidRPr="00041FEC">
        <w:rPr>
          <w:rFonts w:ascii="Arial" w:hAnsi="Arial" w:cs="Arial"/>
          <w:spacing w:val="-2"/>
        </w:rPr>
        <w:t xml:space="preserve"> </w:t>
      </w:r>
      <w:r w:rsidRPr="00041FEC">
        <w:rPr>
          <w:rFonts w:ascii="Arial" w:hAnsi="Arial" w:cs="Arial"/>
        </w:rPr>
        <w:t>contengan</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componente.</w:t>
      </w:r>
    </w:p>
    <w:p w14:paraId="786D3F2C" w14:textId="77777777" w:rsidR="00253574" w:rsidRPr="00041FEC" w:rsidRDefault="00253574" w:rsidP="00B43F89">
      <w:pPr>
        <w:pStyle w:val="Textoindependiente"/>
        <w:spacing w:line="276" w:lineRule="auto"/>
        <w:ind w:left="588" w:right="579"/>
        <w:jc w:val="both"/>
        <w:rPr>
          <w:rFonts w:ascii="Arial" w:hAnsi="Arial" w:cs="Arial"/>
        </w:rPr>
      </w:pPr>
    </w:p>
    <w:p w14:paraId="0B8F5815" w14:textId="1138044C" w:rsidR="0012235B" w:rsidRPr="00041FEC" w:rsidRDefault="000B19F7" w:rsidP="00B43F89">
      <w:pPr>
        <w:pStyle w:val="Textoindependiente"/>
        <w:spacing w:line="276" w:lineRule="auto"/>
        <w:ind w:left="588" w:right="579"/>
        <w:jc w:val="both"/>
        <w:rPr>
          <w:rFonts w:ascii="Arial" w:hAnsi="Arial" w:cs="Arial"/>
          <w:sz w:val="26"/>
        </w:rPr>
      </w:pPr>
      <w:r w:rsidRPr="00041FEC">
        <w:rPr>
          <w:rFonts w:ascii="Arial" w:hAnsi="Arial" w:cs="Arial"/>
        </w:rPr>
        <w:t>Esta estrategia está organizada teniendo en cuenta los instrumentos y guías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cuanto</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etapas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actividades</w:t>
      </w:r>
      <w:r w:rsidRPr="00041FEC">
        <w:rPr>
          <w:rFonts w:ascii="Arial" w:hAnsi="Arial" w:cs="Arial"/>
          <w:spacing w:val="1"/>
        </w:rPr>
        <w:t xml:space="preserve"> </w:t>
      </w:r>
      <w:r w:rsidRPr="00041FEC">
        <w:rPr>
          <w:rFonts w:ascii="Arial" w:hAnsi="Arial" w:cs="Arial"/>
        </w:rPr>
        <w:t>prioritarias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implementación y seguimiento durante la presenta vigencia,</w:t>
      </w:r>
      <w:r w:rsidRPr="00041FEC">
        <w:rPr>
          <w:rFonts w:ascii="Arial" w:hAnsi="Arial" w:cs="Arial"/>
          <w:spacing w:val="1"/>
        </w:rPr>
        <w:t xml:space="preserve"> </w:t>
      </w:r>
      <w:r w:rsidRPr="00041FEC">
        <w:rPr>
          <w:rFonts w:ascii="Arial" w:hAnsi="Arial" w:cs="Arial"/>
        </w:rPr>
        <w:t>es el producto de un</w:t>
      </w:r>
      <w:r w:rsidRPr="00041FEC">
        <w:rPr>
          <w:rFonts w:ascii="Arial" w:hAnsi="Arial" w:cs="Arial"/>
          <w:spacing w:val="1"/>
        </w:rPr>
        <w:t xml:space="preserve"> </w:t>
      </w:r>
      <w:r w:rsidRPr="00041FEC">
        <w:rPr>
          <w:rFonts w:ascii="Arial" w:hAnsi="Arial" w:cs="Arial"/>
        </w:rPr>
        <w:t>trabajo interdisciplinario entre los procesos</w:t>
      </w:r>
      <w:r w:rsidRPr="00041FEC">
        <w:rPr>
          <w:rFonts w:ascii="Arial" w:hAnsi="Arial" w:cs="Arial"/>
          <w:spacing w:val="1"/>
        </w:rPr>
        <w:t xml:space="preserve"> </w:t>
      </w:r>
      <w:r w:rsidRPr="00041FEC">
        <w:rPr>
          <w:rFonts w:ascii="Arial" w:hAnsi="Arial" w:cs="Arial"/>
        </w:rPr>
        <w:t>que conforman la Entidad y</w:t>
      </w:r>
      <w:r w:rsidRPr="00041FEC">
        <w:rPr>
          <w:rFonts w:ascii="Arial" w:hAnsi="Arial" w:cs="Arial"/>
          <w:spacing w:val="1"/>
        </w:rPr>
        <w:t xml:space="preserve"> </w:t>
      </w:r>
      <w:r w:rsidRPr="00041FEC">
        <w:rPr>
          <w:rFonts w:ascii="Arial" w:hAnsi="Arial" w:cs="Arial"/>
        </w:rPr>
        <w:t>que tienen</w:t>
      </w:r>
      <w:r w:rsidRPr="00041FEC">
        <w:rPr>
          <w:rFonts w:ascii="Arial" w:hAnsi="Arial" w:cs="Arial"/>
          <w:spacing w:val="1"/>
        </w:rPr>
        <w:t xml:space="preserve"> </w:t>
      </w:r>
      <w:r w:rsidRPr="00041FEC">
        <w:rPr>
          <w:rFonts w:ascii="Arial" w:hAnsi="Arial" w:cs="Arial"/>
        </w:rPr>
        <w:t>competencia en el tema como la División de Personal , División</w:t>
      </w:r>
      <w:r w:rsidRPr="00041FEC">
        <w:rPr>
          <w:rFonts w:ascii="Arial" w:hAnsi="Arial" w:cs="Arial"/>
          <w:spacing w:val="1"/>
        </w:rPr>
        <w:t xml:space="preserve"> </w:t>
      </w:r>
      <w:r w:rsidRPr="00041FEC">
        <w:rPr>
          <w:rFonts w:ascii="Arial" w:hAnsi="Arial" w:cs="Arial"/>
        </w:rPr>
        <w:t>Jurídica, Secretaría</w:t>
      </w:r>
      <w:r w:rsidRPr="00041FEC">
        <w:rPr>
          <w:rFonts w:ascii="Arial" w:hAnsi="Arial" w:cs="Arial"/>
          <w:spacing w:val="1"/>
        </w:rPr>
        <w:t xml:space="preserve"> </w:t>
      </w:r>
      <w:r w:rsidRPr="00041FEC">
        <w:rPr>
          <w:rFonts w:ascii="Arial" w:hAnsi="Arial" w:cs="Arial"/>
        </w:rPr>
        <w:t>General</w:t>
      </w:r>
      <w:r w:rsidRPr="00041FEC">
        <w:rPr>
          <w:rFonts w:ascii="Arial" w:hAnsi="Arial" w:cs="Arial"/>
          <w:spacing w:val="1"/>
        </w:rPr>
        <w:t xml:space="preserve"> </w:t>
      </w:r>
      <w:r w:rsidRPr="00041FEC">
        <w:rPr>
          <w:rFonts w:ascii="Arial" w:hAnsi="Arial" w:cs="Arial"/>
        </w:rPr>
        <w:t>líder</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proceso</w:t>
      </w:r>
      <w:r w:rsidRPr="00041FEC">
        <w:rPr>
          <w:rFonts w:ascii="Arial" w:hAnsi="Arial" w:cs="Arial"/>
          <w:spacing w:val="1"/>
        </w:rPr>
        <w:t xml:space="preserve"> </w:t>
      </w:r>
      <w:r w:rsidRPr="00041FEC">
        <w:rPr>
          <w:rFonts w:ascii="Arial" w:hAnsi="Arial" w:cs="Arial"/>
        </w:rPr>
        <w:t>legislativo,</w:t>
      </w:r>
      <w:r w:rsidRPr="00041FEC">
        <w:rPr>
          <w:rFonts w:ascii="Arial" w:hAnsi="Arial" w:cs="Arial"/>
          <w:spacing w:val="1"/>
        </w:rPr>
        <w:t xml:space="preserve"> </w:t>
      </w:r>
      <w:r w:rsidRPr="00041FEC">
        <w:rPr>
          <w:rFonts w:ascii="Arial" w:hAnsi="Arial" w:cs="Arial"/>
        </w:rPr>
        <w:t>(Comisiones</w:t>
      </w:r>
      <w:r w:rsidRPr="00041FEC">
        <w:rPr>
          <w:rFonts w:ascii="Arial" w:hAnsi="Arial" w:cs="Arial"/>
          <w:spacing w:val="1"/>
        </w:rPr>
        <w:t xml:space="preserve"> </w:t>
      </w:r>
      <w:r w:rsidRPr="00041FEC">
        <w:rPr>
          <w:rFonts w:ascii="Arial" w:hAnsi="Arial" w:cs="Arial"/>
        </w:rPr>
        <w:t>Constitucionales),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Coordinadora de Control Interno , la Oficina de Información y Prensa y la Oficina de</w:t>
      </w:r>
      <w:r w:rsidRPr="00041FEC">
        <w:rPr>
          <w:rFonts w:ascii="Arial" w:hAnsi="Arial" w:cs="Arial"/>
          <w:spacing w:val="1"/>
        </w:rPr>
        <w:t xml:space="preserve"> </w:t>
      </w:r>
      <w:r w:rsidRPr="00041FEC">
        <w:rPr>
          <w:rFonts w:ascii="Arial" w:hAnsi="Arial" w:cs="Arial"/>
        </w:rPr>
        <w:t>Planeación y Sistemas. Además, se programaron actividades de pedagogía como 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socialización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capacitación,</w:t>
      </w:r>
      <w:r w:rsidRPr="00041FEC">
        <w:rPr>
          <w:rFonts w:ascii="Arial" w:hAnsi="Arial" w:cs="Arial"/>
          <w:spacing w:val="-2"/>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seguimiento</w:t>
      </w:r>
      <w:r w:rsidRPr="00041FEC">
        <w:rPr>
          <w:rFonts w:ascii="Arial" w:hAnsi="Arial" w:cs="Arial"/>
          <w:spacing w:val="-2"/>
        </w:rPr>
        <w:t xml:space="preserve"> </w:t>
      </w:r>
      <w:r w:rsidRPr="00041FEC">
        <w:rPr>
          <w:rFonts w:ascii="Arial" w:hAnsi="Arial" w:cs="Arial"/>
        </w:rPr>
        <w:t>a los</w:t>
      </w:r>
      <w:r w:rsidRPr="00041FEC">
        <w:rPr>
          <w:rFonts w:ascii="Arial" w:hAnsi="Arial" w:cs="Arial"/>
          <w:spacing w:val="-1"/>
        </w:rPr>
        <w:t xml:space="preserve"> </w:t>
      </w:r>
      <w:r w:rsidRPr="00041FEC">
        <w:rPr>
          <w:rFonts w:ascii="Arial" w:hAnsi="Arial" w:cs="Arial"/>
        </w:rPr>
        <w:t>conflictos de</w:t>
      </w:r>
      <w:r w:rsidRPr="00041FEC">
        <w:rPr>
          <w:rFonts w:ascii="Arial" w:hAnsi="Arial" w:cs="Arial"/>
          <w:spacing w:val="-1"/>
        </w:rPr>
        <w:t xml:space="preserve"> </w:t>
      </w:r>
      <w:r w:rsidRPr="00041FEC">
        <w:rPr>
          <w:rFonts w:ascii="Arial" w:hAnsi="Arial" w:cs="Arial"/>
        </w:rPr>
        <w:t>intereses</w:t>
      </w:r>
      <w:r w:rsidR="00253574" w:rsidRPr="00041FEC">
        <w:rPr>
          <w:rFonts w:ascii="Arial" w:hAnsi="Arial" w:cs="Arial"/>
        </w:rPr>
        <w:t>.</w:t>
      </w:r>
    </w:p>
    <w:p w14:paraId="1532D1EF" w14:textId="77777777" w:rsidR="0012235B" w:rsidRPr="00041FEC" w:rsidRDefault="0012235B" w:rsidP="00B43F89">
      <w:pPr>
        <w:pStyle w:val="Textoindependiente"/>
        <w:ind w:left="588" w:right="579"/>
        <w:rPr>
          <w:rFonts w:ascii="Arial" w:hAnsi="Arial" w:cs="Arial"/>
        </w:rPr>
      </w:pPr>
    </w:p>
    <w:p w14:paraId="59AC690E" w14:textId="4D0BBBDC" w:rsidR="0012235B" w:rsidRPr="00041FEC" w:rsidRDefault="001E58C5" w:rsidP="001E58C5">
      <w:pPr>
        <w:pStyle w:val="Ttulo1"/>
        <w:ind w:left="567"/>
      </w:pPr>
      <w:bookmarkStart w:id="33" w:name="_Toc125735893"/>
      <w:r w:rsidRPr="00041FEC">
        <w:t xml:space="preserve">7.6.1 </w:t>
      </w:r>
      <w:r w:rsidR="000B19F7" w:rsidRPr="00041FEC">
        <w:t>PLANEACIÓN Y ORIENTACIÓN</w:t>
      </w:r>
      <w:r w:rsidR="00166F1A" w:rsidRPr="00041FEC">
        <w:t>:</w:t>
      </w:r>
      <w:bookmarkEnd w:id="33"/>
    </w:p>
    <w:p w14:paraId="464736DF" w14:textId="77777777" w:rsidR="0012235B" w:rsidRPr="00041FEC" w:rsidRDefault="0012235B" w:rsidP="00A87283">
      <w:pPr>
        <w:pStyle w:val="Textoindependiente"/>
        <w:spacing w:before="10"/>
        <w:ind w:left="588" w:right="579"/>
        <w:rPr>
          <w:rFonts w:ascii="Arial" w:hAnsi="Arial" w:cs="Arial"/>
          <w:b/>
          <w:sz w:val="20"/>
        </w:rPr>
      </w:pPr>
    </w:p>
    <w:p w14:paraId="477E39BA" w14:textId="77777777" w:rsidR="00D9250C" w:rsidRPr="00041FEC" w:rsidRDefault="000B19F7"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Definir</w:t>
      </w:r>
      <w:r w:rsidRPr="00041FEC">
        <w:rPr>
          <w:rFonts w:ascii="Arial" w:hAnsi="Arial" w:cs="Arial"/>
          <w:spacing w:val="-3"/>
          <w:sz w:val="24"/>
          <w:szCs w:val="24"/>
        </w:rPr>
        <w:t xml:space="preserve"> </w:t>
      </w:r>
      <w:r w:rsidRPr="00041FEC">
        <w:rPr>
          <w:rFonts w:ascii="Arial" w:hAnsi="Arial" w:cs="Arial"/>
          <w:sz w:val="24"/>
          <w:szCs w:val="24"/>
        </w:rPr>
        <w:t>lineamientos</w:t>
      </w:r>
      <w:r w:rsidRPr="00041FEC">
        <w:rPr>
          <w:rFonts w:ascii="Arial" w:hAnsi="Arial" w:cs="Arial"/>
          <w:spacing w:val="-5"/>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gestión</w:t>
      </w:r>
      <w:r w:rsidRPr="00041FEC">
        <w:rPr>
          <w:rFonts w:ascii="Arial" w:hAnsi="Arial" w:cs="Arial"/>
          <w:spacing w:val="-3"/>
          <w:sz w:val="24"/>
          <w:szCs w:val="24"/>
        </w:rPr>
        <w:t xml:space="preserve"> </w:t>
      </w:r>
      <w:r w:rsidRPr="00041FEC">
        <w:rPr>
          <w:rFonts w:ascii="Arial" w:hAnsi="Arial" w:cs="Arial"/>
          <w:sz w:val="24"/>
          <w:szCs w:val="24"/>
        </w:rPr>
        <w:t>preventiva Conformar Equipo</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00D9250C" w:rsidRPr="00041FEC">
        <w:rPr>
          <w:rFonts w:ascii="Arial" w:hAnsi="Arial" w:cs="Arial"/>
          <w:sz w:val="24"/>
          <w:szCs w:val="24"/>
        </w:rPr>
        <w:t>T</w:t>
      </w:r>
      <w:r w:rsidRPr="00041FEC">
        <w:rPr>
          <w:rFonts w:ascii="Arial" w:hAnsi="Arial" w:cs="Arial"/>
          <w:sz w:val="24"/>
          <w:szCs w:val="24"/>
        </w:rPr>
        <w:t>rabajo</w:t>
      </w:r>
    </w:p>
    <w:p w14:paraId="399F83A3" w14:textId="77777777" w:rsidR="0030087F" w:rsidRPr="00041FEC" w:rsidRDefault="0030087F" w:rsidP="00B43F89">
      <w:pPr>
        <w:pStyle w:val="Prrafodelista"/>
        <w:tabs>
          <w:tab w:val="left" w:pos="1454"/>
        </w:tabs>
        <w:spacing w:line="276" w:lineRule="auto"/>
        <w:ind w:left="588" w:right="579" w:firstLine="0"/>
        <w:jc w:val="both"/>
        <w:rPr>
          <w:rFonts w:ascii="Arial" w:hAnsi="Arial" w:cs="Arial"/>
          <w:sz w:val="24"/>
          <w:szCs w:val="24"/>
        </w:rPr>
      </w:pPr>
    </w:p>
    <w:p w14:paraId="66B63EF8" w14:textId="2FF73456" w:rsidR="0012235B" w:rsidRPr="00041FEC" w:rsidRDefault="000B19F7" w:rsidP="00B43F89">
      <w:pPr>
        <w:pStyle w:val="Prrafodelista"/>
        <w:tabs>
          <w:tab w:val="left" w:pos="1454"/>
        </w:tabs>
        <w:spacing w:line="276" w:lineRule="auto"/>
        <w:ind w:left="588" w:right="579" w:firstLine="0"/>
        <w:jc w:val="both"/>
        <w:rPr>
          <w:rFonts w:ascii="Arial" w:hAnsi="Arial" w:cs="Arial"/>
          <w:sz w:val="24"/>
          <w:szCs w:val="24"/>
        </w:rPr>
      </w:pPr>
      <w:r w:rsidRPr="00041FEC">
        <w:rPr>
          <w:rFonts w:ascii="Arial" w:hAnsi="Arial" w:cs="Arial"/>
          <w:sz w:val="24"/>
          <w:szCs w:val="24"/>
        </w:rPr>
        <w:t>La alta dirección</w:t>
      </w:r>
      <w:r w:rsidRPr="00041FEC">
        <w:rPr>
          <w:rFonts w:ascii="Arial" w:hAnsi="Arial" w:cs="Arial"/>
          <w:spacing w:val="1"/>
          <w:sz w:val="24"/>
          <w:szCs w:val="24"/>
        </w:rPr>
        <w:t xml:space="preserve"> </w:t>
      </w:r>
      <w:r w:rsidRPr="00041FEC">
        <w:rPr>
          <w:rFonts w:ascii="Arial" w:hAnsi="Arial" w:cs="Arial"/>
          <w:sz w:val="24"/>
          <w:szCs w:val="24"/>
        </w:rPr>
        <w:t>o quien haga sus veces debe definir los lineamientos para impulsar</w:t>
      </w:r>
      <w:r w:rsidRPr="00041FEC">
        <w:rPr>
          <w:rFonts w:ascii="Arial" w:hAnsi="Arial" w:cs="Arial"/>
          <w:spacing w:val="-64"/>
          <w:sz w:val="24"/>
          <w:szCs w:val="24"/>
        </w:rPr>
        <w:t xml:space="preserve"> </w:t>
      </w:r>
      <w:r w:rsidRPr="00041FEC">
        <w:rPr>
          <w:rFonts w:ascii="Arial" w:hAnsi="Arial" w:cs="Arial"/>
          <w:sz w:val="24"/>
          <w:szCs w:val="24"/>
        </w:rPr>
        <w:t>las estrategias y políticas institucionales, así como establecer los mecanismos de</w:t>
      </w:r>
      <w:r w:rsidRPr="00041FEC">
        <w:rPr>
          <w:rFonts w:ascii="Arial" w:hAnsi="Arial" w:cs="Arial"/>
          <w:spacing w:val="1"/>
          <w:sz w:val="24"/>
          <w:szCs w:val="24"/>
        </w:rPr>
        <w:t xml:space="preserve"> </w:t>
      </w:r>
      <w:r w:rsidRPr="00041FEC">
        <w:rPr>
          <w:rFonts w:ascii="Arial" w:hAnsi="Arial" w:cs="Arial"/>
          <w:sz w:val="24"/>
          <w:szCs w:val="24"/>
        </w:rPr>
        <w:t>verificación y control para el logro de los objetivos trazados, mediante las instancias</w:t>
      </w:r>
      <w:r w:rsidRPr="00041FEC">
        <w:rPr>
          <w:rFonts w:ascii="Arial" w:hAnsi="Arial" w:cs="Arial"/>
          <w:spacing w:val="1"/>
          <w:sz w:val="24"/>
          <w:szCs w:val="24"/>
        </w:rPr>
        <w:t xml:space="preserve"> </w:t>
      </w:r>
      <w:r w:rsidRPr="00041FEC">
        <w:rPr>
          <w:rFonts w:ascii="Arial" w:hAnsi="Arial" w:cs="Arial"/>
          <w:sz w:val="24"/>
          <w:szCs w:val="24"/>
        </w:rPr>
        <w:t>donde</w:t>
      </w:r>
      <w:r w:rsidRPr="00041FEC">
        <w:rPr>
          <w:rFonts w:ascii="Arial" w:hAnsi="Arial" w:cs="Arial"/>
          <w:spacing w:val="-1"/>
          <w:sz w:val="24"/>
          <w:szCs w:val="24"/>
        </w:rPr>
        <w:t xml:space="preserve"> </w:t>
      </w:r>
      <w:r w:rsidRPr="00041FEC">
        <w:rPr>
          <w:rFonts w:ascii="Arial" w:hAnsi="Arial" w:cs="Arial"/>
          <w:sz w:val="24"/>
          <w:szCs w:val="24"/>
        </w:rPr>
        <w:t>se</w:t>
      </w:r>
      <w:r w:rsidRPr="00041FEC">
        <w:rPr>
          <w:rFonts w:ascii="Arial" w:hAnsi="Arial" w:cs="Arial"/>
          <w:spacing w:val="-1"/>
          <w:sz w:val="24"/>
          <w:szCs w:val="24"/>
        </w:rPr>
        <w:t xml:space="preserve"> </w:t>
      </w:r>
      <w:r w:rsidRPr="00041FEC">
        <w:rPr>
          <w:rFonts w:ascii="Arial" w:hAnsi="Arial" w:cs="Arial"/>
          <w:sz w:val="24"/>
          <w:szCs w:val="24"/>
        </w:rPr>
        <w:t>tratan temas</w:t>
      </w:r>
      <w:r w:rsidRPr="00041FEC">
        <w:rPr>
          <w:rFonts w:ascii="Arial" w:hAnsi="Arial" w:cs="Arial"/>
          <w:spacing w:val="-3"/>
          <w:sz w:val="24"/>
          <w:szCs w:val="24"/>
        </w:rPr>
        <w:t xml:space="preserve"> </w:t>
      </w:r>
      <w:r w:rsidRPr="00041FEC">
        <w:rPr>
          <w:rFonts w:ascii="Arial" w:hAnsi="Arial" w:cs="Arial"/>
          <w:sz w:val="24"/>
          <w:szCs w:val="24"/>
        </w:rPr>
        <w:t>de fortalecimiento institucional.</w:t>
      </w:r>
    </w:p>
    <w:p w14:paraId="3BA8F855" w14:textId="77777777" w:rsidR="0030087F" w:rsidRPr="00041FEC" w:rsidRDefault="0030087F" w:rsidP="00B43F89">
      <w:pPr>
        <w:pStyle w:val="Textoindependiente"/>
        <w:spacing w:line="276" w:lineRule="auto"/>
        <w:ind w:left="588" w:right="579"/>
        <w:jc w:val="both"/>
        <w:rPr>
          <w:rFonts w:ascii="Arial" w:hAnsi="Arial" w:cs="Arial"/>
        </w:rPr>
      </w:pPr>
    </w:p>
    <w:p w14:paraId="206AC507" w14:textId="77777777" w:rsidR="00FE454C" w:rsidRDefault="000B19F7" w:rsidP="00B43F89">
      <w:pPr>
        <w:pStyle w:val="Textoindependiente"/>
        <w:spacing w:line="276" w:lineRule="auto"/>
        <w:ind w:left="588" w:right="579"/>
        <w:jc w:val="both"/>
        <w:rPr>
          <w:rFonts w:ascii="Arial" w:hAnsi="Arial" w:cs="Arial"/>
        </w:rPr>
      </w:pPr>
      <w:r w:rsidRPr="00041FEC">
        <w:rPr>
          <w:rFonts w:ascii="Arial" w:hAnsi="Arial" w:cs="Arial"/>
        </w:rPr>
        <w:t>En la necesidad de diligenciar el autodiagnóstico y</w:t>
      </w:r>
      <w:r w:rsidRPr="00041FEC">
        <w:rPr>
          <w:rFonts w:ascii="Arial" w:hAnsi="Arial" w:cs="Arial"/>
          <w:spacing w:val="1"/>
        </w:rPr>
        <w:t xml:space="preserve"> </w:t>
      </w:r>
      <w:r w:rsidRPr="00041FEC">
        <w:rPr>
          <w:rFonts w:ascii="Arial" w:hAnsi="Arial" w:cs="Arial"/>
        </w:rPr>
        <w:t>crear una Estrategia de Conflicto</w:t>
      </w:r>
      <w:r w:rsidRPr="00041FEC">
        <w:rPr>
          <w:rFonts w:ascii="Arial" w:hAnsi="Arial" w:cs="Arial"/>
          <w:spacing w:val="1"/>
        </w:rPr>
        <w:t xml:space="preserve"> </w:t>
      </w:r>
      <w:r w:rsidRPr="00041FEC">
        <w:rPr>
          <w:rFonts w:ascii="Arial" w:hAnsi="Arial" w:cs="Arial"/>
        </w:rPr>
        <w:t>de Intereses, la Oficina de Planeación y Sistemas como secretario técnico y como</w:t>
      </w:r>
      <w:r w:rsidRPr="00041FEC">
        <w:rPr>
          <w:rFonts w:ascii="Arial" w:hAnsi="Arial" w:cs="Arial"/>
          <w:spacing w:val="1"/>
        </w:rPr>
        <w:t xml:space="preserve"> </w:t>
      </w:r>
      <w:r w:rsidRPr="00041FEC">
        <w:rPr>
          <w:rFonts w:ascii="Arial" w:hAnsi="Arial" w:cs="Arial"/>
        </w:rPr>
        <w:t>servidor del más alto nivel jerárquico, e integrado por servidores públicos del nivel</w:t>
      </w:r>
      <w:r w:rsidRPr="00041FEC">
        <w:rPr>
          <w:rFonts w:ascii="Arial" w:hAnsi="Arial" w:cs="Arial"/>
          <w:spacing w:val="1"/>
        </w:rPr>
        <w:t xml:space="preserve"> </w:t>
      </w:r>
      <w:r w:rsidRPr="00041FEC">
        <w:rPr>
          <w:rFonts w:ascii="Arial" w:hAnsi="Arial" w:cs="Arial"/>
        </w:rPr>
        <w:t>directivo o asesor solicitó vía</w:t>
      </w:r>
      <w:r w:rsidR="00C33B6B" w:rsidRPr="00041FEC">
        <w:rPr>
          <w:rFonts w:ascii="Arial" w:hAnsi="Arial" w:cs="Arial"/>
        </w:rPr>
        <w:t xml:space="preserve"> nota interna OPS 1.6 </w:t>
      </w:r>
      <w:r w:rsidR="00EC44B0" w:rsidRPr="00EC44B0">
        <w:rPr>
          <w:rFonts w:ascii="Arial" w:hAnsi="Arial" w:cs="Arial"/>
        </w:rPr>
        <w:t xml:space="preserve">de OPS 1.6 1445-Noviembre 2023, OPS 1.6 33 – enero 2024 </w:t>
      </w:r>
      <w:r w:rsidR="00C33B6B" w:rsidRPr="00041FEC">
        <w:rPr>
          <w:rFonts w:ascii="Arial" w:hAnsi="Arial" w:cs="Arial"/>
        </w:rPr>
        <w:t>a los lideres</w:t>
      </w:r>
      <w:r w:rsidR="000C5FE1" w:rsidRPr="00041FEC">
        <w:rPr>
          <w:rFonts w:ascii="Arial" w:hAnsi="Arial" w:cs="Arial"/>
        </w:rPr>
        <w:t xml:space="preserve"> de proceso  como es  la Oficina Coordinadora de Control Interno, </w:t>
      </w:r>
      <w:r w:rsidR="000C1BE5" w:rsidRPr="00041FEC">
        <w:rPr>
          <w:rFonts w:ascii="Arial" w:hAnsi="Arial" w:cs="Arial"/>
        </w:rPr>
        <w:t>D</w:t>
      </w:r>
      <w:r w:rsidR="000C5FE1" w:rsidRPr="00041FEC">
        <w:rPr>
          <w:rFonts w:ascii="Arial" w:hAnsi="Arial" w:cs="Arial"/>
        </w:rPr>
        <w:t xml:space="preserve">ivisión Jurídica, </w:t>
      </w:r>
      <w:r w:rsidR="000C1BE5" w:rsidRPr="00041FEC">
        <w:rPr>
          <w:rFonts w:ascii="Arial" w:hAnsi="Arial" w:cs="Arial"/>
        </w:rPr>
        <w:t>C</w:t>
      </w:r>
      <w:r w:rsidR="000C5FE1" w:rsidRPr="00041FEC">
        <w:rPr>
          <w:rFonts w:ascii="Arial" w:hAnsi="Arial" w:cs="Arial"/>
        </w:rPr>
        <w:t>ontratación, División de Persona</w:t>
      </w:r>
      <w:r w:rsidR="000C1BE5" w:rsidRPr="00041FEC">
        <w:rPr>
          <w:rFonts w:ascii="Arial" w:hAnsi="Arial" w:cs="Arial"/>
        </w:rPr>
        <w:t>l</w:t>
      </w:r>
      <w:r w:rsidR="000C5FE1" w:rsidRPr="00041FEC">
        <w:rPr>
          <w:rFonts w:ascii="Arial" w:hAnsi="Arial" w:cs="Arial"/>
        </w:rPr>
        <w:t>, Gestión Documental,</w:t>
      </w:r>
      <w:r w:rsidR="00C33B6B" w:rsidRPr="00041FEC">
        <w:rPr>
          <w:rFonts w:ascii="Arial" w:hAnsi="Arial" w:cs="Arial"/>
        </w:rPr>
        <w:t xml:space="preserve"> para el </w:t>
      </w:r>
      <w:r w:rsidR="000C5FE1" w:rsidRPr="00041FEC">
        <w:rPr>
          <w:rFonts w:ascii="Arial" w:hAnsi="Arial" w:cs="Arial"/>
        </w:rPr>
        <w:t>diligenciamiento</w:t>
      </w:r>
      <w:r w:rsidR="00C33B6B" w:rsidRPr="00041FEC">
        <w:rPr>
          <w:rFonts w:ascii="Arial" w:hAnsi="Arial" w:cs="Arial"/>
        </w:rPr>
        <w:t xml:space="preserve"> del </w:t>
      </w:r>
      <w:r w:rsidR="000C5FE1" w:rsidRPr="00041FEC">
        <w:rPr>
          <w:rFonts w:ascii="Arial" w:hAnsi="Arial" w:cs="Arial"/>
        </w:rPr>
        <w:t>autodiagnóstico</w:t>
      </w:r>
      <w:r w:rsidR="00C33B6B" w:rsidRPr="00041FEC">
        <w:rPr>
          <w:rFonts w:ascii="Arial" w:hAnsi="Arial" w:cs="Arial"/>
        </w:rPr>
        <w:t xml:space="preserve"> de </w:t>
      </w:r>
    </w:p>
    <w:p w14:paraId="3E86BF52" w14:textId="77777777" w:rsidR="00FE454C" w:rsidRDefault="00FE454C" w:rsidP="00B43F89">
      <w:pPr>
        <w:pStyle w:val="Textoindependiente"/>
        <w:spacing w:line="276" w:lineRule="auto"/>
        <w:ind w:left="588" w:right="579"/>
        <w:jc w:val="both"/>
        <w:rPr>
          <w:rFonts w:ascii="Arial" w:hAnsi="Arial" w:cs="Arial"/>
        </w:rPr>
      </w:pPr>
    </w:p>
    <w:p w14:paraId="789AA594" w14:textId="4AFD0B4E" w:rsidR="0012235B" w:rsidRPr="00041FEC" w:rsidRDefault="00C33B6B" w:rsidP="00B43F89">
      <w:pPr>
        <w:pStyle w:val="Textoindependiente"/>
        <w:spacing w:line="276" w:lineRule="auto"/>
        <w:ind w:left="588" w:right="579"/>
        <w:jc w:val="both"/>
        <w:rPr>
          <w:rFonts w:ascii="Arial" w:hAnsi="Arial" w:cs="Arial"/>
        </w:rPr>
      </w:pPr>
      <w:r w:rsidRPr="00041FEC">
        <w:rPr>
          <w:rFonts w:ascii="Arial" w:hAnsi="Arial" w:cs="Arial"/>
        </w:rPr>
        <w:t xml:space="preserve">conflicto </w:t>
      </w:r>
      <w:r w:rsidR="00A41AF6" w:rsidRPr="00041FEC">
        <w:rPr>
          <w:rFonts w:ascii="Arial" w:hAnsi="Arial" w:cs="Arial"/>
        </w:rPr>
        <w:t>de intereses</w:t>
      </w:r>
      <w:r w:rsidR="00A41AF6" w:rsidRPr="00041FEC">
        <w:rPr>
          <w:rFonts w:ascii="Arial" w:hAnsi="Arial" w:cs="Arial"/>
          <w:spacing w:val="1"/>
        </w:rPr>
        <w:t>,</w:t>
      </w:r>
      <w:r w:rsidR="000B19F7" w:rsidRPr="00041FEC">
        <w:rPr>
          <w:rFonts w:ascii="Arial" w:hAnsi="Arial" w:cs="Arial"/>
          <w:spacing w:val="-9"/>
        </w:rPr>
        <w:t xml:space="preserve"> </w:t>
      </w:r>
      <w:r w:rsidR="000B19F7" w:rsidRPr="00041FEC">
        <w:rPr>
          <w:rFonts w:ascii="Arial" w:hAnsi="Arial" w:cs="Arial"/>
        </w:rPr>
        <w:t>con</w:t>
      </w:r>
      <w:r w:rsidR="000B19F7" w:rsidRPr="00041FEC">
        <w:rPr>
          <w:rFonts w:ascii="Arial" w:hAnsi="Arial" w:cs="Arial"/>
          <w:spacing w:val="-64"/>
        </w:rPr>
        <w:t xml:space="preserve"> </w:t>
      </w:r>
      <w:r w:rsidR="000B19F7" w:rsidRPr="00041FEC">
        <w:rPr>
          <w:rFonts w:ascii="Arial" w:hAnsi="Arial" w:cs="Arial"/>
        </w:rPr>
        <w:t>el fin de definir las actividades y estrategias que se van a impulsar en materia de</w:t>
      </w:r>
      <w:r w:rsidR="000B19F7" w:rsidRPr="00041FEC">
        <w:rPr>
          <w:rFonts w:ascii="Arial" w:hAnsi="Arial" w:cs="Arial"/>
          <w:spacing w:val="1"/>
        </w:rPr>
        <w:t xml:space="preserve"> </w:t>
      </w:r>
      <w:r w:rsidR="000B19F7" w:rsidRPr="00041FEC">
        <w:rPr>
          <w:rFonts w:ascii="Arial" w:hAnsi="Arial" w:cs="Arial"/>
        </w:rPr>
        <w:t>conflicto</w:t>
      </w:r>
      <w:r w:rsidR="000B19F7" w:rsidRPr="00041FEC">
        <w:rPr>
          <w:rFonts w:ascii="Arial" w:hAnsi="Arial" w:cs="Arial"/>
          <w:spacing w:val="-4"/>
        </w:rPr>
        <w:t xml:space="preserve"> </w:t>
      </w:r>
      <w:r w:rsidR="000B19F7" w:rsidRPr="00041FEC">
        <w:rPr>
          <w:rFonts w:ascii="Arial" w:hAnsi="Arial" w:cs="Arial"/>
        </w:rPr>
        <w:t>de</w:t>
      </w:r>
      <w:r w:rsidR="000B19F7" w:rsidRPr="00041FEC">
        <w:rPr>
          <w:rFonts w:ascii="Arial" w:hAnsi="Arial" w:cs="Arial"/>
          <w:spacing w:val="-4"/>
        </w:rPr>
        <w:t xml:space="preserve"> </w:t>
      </w:r>
      <w:r w:rsidR="000B19F7" w:rsidRPr="00041FEC">
        <w:rPr>
          <w:rFonts w:ascii="Arial" w:hAnsi="Arial" w:cs="Arial"/>
        </w:rPr>
        <w:t>intereses</w:t>
      </w:r>
      <w:r w:rsidR="000B19F7" w:rsidRPr="00041FEC">
        <w:rPr>
          <w:rFonts w:ascii="Arial" w:hAnsi="Arial" w:cs="Arial"/>
          <w:spacing w:val="-4"/>
        </w:rPr>
        <w:t xml:space="preserve"> </w:t>
      </w:r>
      <w:r w:rsidR="000B19F7" w:rsidRPr="00041FEC">
        <w:rPr>
          <w:rFonts w:ascii="Arial" w:hAnsi="Arial" w:cs="Arial"/>
        </w:rPr>
        <w:t>durante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vigencia</w:t>
      </w:r>
      <w:r w:rsidR="000B19F7" w:rsidRPr="00041FEC">
        <w:rPr>
          <w:rFonts w:ascii="Arial" w:hAnsi="Arial" w:cs="Arial"/>
          <w:spacing w:val="-6"/>
        </w:rPr>
        <w:t xml:space="preserve"> </w:t>
      </w:r>
      <w:r w:rsidR="000B19F7" w:rsidRPr="00041FEC">
        <w:rPr>
          <w:rFonts w:ascii="Arial" w:hAnsi="Arial" w:cs="Arial"/>
        </w:rPr>
        <w:t>202</w:t>
      </w:r>
      <w:r w:rsidR="00EC44B0">
        <w:rPr>
          <w:rFonts w:ascii="Arial" w:hAnsi="Arial" w:cs="Arial"/>
        </w:rPr>
        <w:t>4</w:t>
      </w:r>
      <w:r w:rsidR="000B19F7" w:rsidRPr="00041FEC">
        <w:rPr>
          <w:rFonts w:ascii="Arial" w:hAnsi="Arial" w:cs="Arial"/>
        </w:rPr>
        <w:t>,</w:t>
      </w:r>
      <w:r w:rsidR="000B19F7" w:rsidRPr="00041FEC">
        <w:rPr>
          <w:rFonts w:ascii="Arial" w:hAnsi="Arial" w:cs="Arial"/>
          <w:spacing w:val="-4"/>
        </w:rPr>
        <w:t xml:space="preserve"> </w:t>
      </w:r>
      <w:r w:rsidR="000B19F7" w:rsidRPr="00041FEC">
        <w:rPr>
          <w:rFonts w:ascii="Arial" w:hAnsi="Arial" w:cs="Arial"/>
        </w:rPr>
        <w:t>las</w:t>
      </w:r>
      <w:r w:rsidR="000B19F7" w:rsidRPr="00041FEC">
        <w:rPr>
          <w:rFonts w:ascii="Arial" w:hAnsi="Arial" w:cs="Arial"/>
          <w:spacing w:val="-4"/>
        </w:rPr>
        <w:t xml:space="preserve"> </w:t>
      </w:r>
      <w:r w:rsidR="000B19F7" w:rsidRPr="00041FEC">
        <w:rPr>
          <w:rFonts w:ascii="Arial" w:hAnsi="Arial" w:cs="Arial"/>
        </w:rPr>
        <w:t>cuales</w:t>
      </w:r>
      <w:r w:rsidR="000B19F7" w:rsidRPr="00041FEC">
        <w:rPr>
          <w:rFonts w:ascii="Arial" w:hAnsi="Arial" w:cs="Arial"/>
          <w:spacing w:val="-6"/>
        </w:rPr>
        <w:t xml:space="preserve"> </w:t>
      </w:r>
      <w:r w:rsidR="000B19F7" w:rsidRPr="00041FEC">
        <w:rPr>
          <w:rFonts w:ascii="Arial" w:hAnsi="Arial" w:cs="Arial"/>
        </w:rPr>
        <w:t>deben</w:t>
      </w:r>
      <w:r w:rsidR="000B19F7" w:rsidRPr="00041FEC">
        <w:rPr>
          <w:rFonts w:ascii="Arial" w:hAnsi="Arial" w:cs="Arial"/>
          <w:spacing w:val="-5"/>
        </w:rPr>
        <w:t xml:space="preserve"> </w:t>
      </w:r>
      <w:r w:rsidR="000B19F7" w:rsidRPr="00041FEC">
        <w:rPr>
          <w:rFonts w:ascii="Arial" w:hAnsi="Arial" w:cs="Arial"/>
        </w:rPr>
        <w:t>quedar</w:t>
      </w:r>
      <w:r w:rsidR="000B19F7" w:rsidRPr="00041FEC">
        <w:rPr>
          <w:rFonts w:ascii="Arial" w:hAnsi="Arial" w:cs="Arial"/>
          <w:spacing w:val="-5"/>
        </w:rPr>
        <w:t xml:space="preserve"> </w:t>
      </w:r>
      <w:r w:rsidR="000B19F7" w:rsidRPr="00041FEC">
        <w:rPr>
          <w:rFonts w:ascii="Arial" w:hAnsi="Arial" w:cs="Arial"/>
        </w:rPr>
        <w:t>incorporadas</w:t>
      </w:r>
      <w:r w:rsidR="000B19F7" w:rsidRPr="00041FEC">
        <w:rPr>
          <w:rFonts w:ascii="Arial" w:hAnsi="Arial" w:cs="Arial"/>
          <w:spacing w:val="-65"/>
        </w:rPr>
        <w:t xml:space="preserve"> </w:t>
      </w:r>
      <w:r w:rsidR="000B19F7" w:rsidRPr="00041FEC">
        <w:rPr>
          <w:rFonts w:ascii="Arial" w:hAnsi="Arial" w:cs="Arial"/>
        </w:rPr>
        <w:t>como parte del Componente de Iniciativas Adicionales del Plan Anticorrupción y de</w:t>
      </w:r>
      <w:r w:rsidR="000B19F7" w:rsidRPr="00041FEC">
        <w:rPr>
          <w:rFonts w:ascii="Arial" w:hAnsi="Arial" w:cs="Arial"/>
          <w:spacing w:val="1"/>
        </w:rPr>
        <w:t xml:space="preserve"> </w:t>
      </w:r>
      <w:r w:rsidR="000B19F7" w:rsidRPr="00041FEC">
        <w:rPr>
          <w:rFonts w:ascii="Arial" w:hAnsi="Arial" w:cs="Arial"/>
        </w:rPr>
        <w:t>Atención al Ciudadano</w:t>
      </w:r>
      <w:r w:rsidR="000C1BE5" w:rsidRPr="00041FEC">
        <w:rPr>
          <w:rFonts w:ascii="Arial" w:hAnsi="Arial" w:cs="Arial"/>
        </w:rPr>
        <w:t xml:space="preserve"> 202</w:t>
      </w:r>
      <w:r w:rsidR="00EC44B0">
        <w:rPr>
          <w:rFonts w:ascii="Arial" w:hAnsi="Arial" w:cs="Arial"/>
        </w:rPr>
        <w:t>4</w:t>
      </w:r>
      <w:r w:rsidR="000B19F7" w:rsidRPr="00041FEC">
        <w:rPr>
          <w:rFonts w:ascii="Arial" w:hAnsi="Arial" w:cs="Arial"/>
        </w:rPr>
        <w:t>. La Oficina de Planeación y Sistemas lideró la conformación</w:t>
      </w:r>
      <w:r w:rsidR="000B19F7" w:rsidRPr="00041FEC">
        <w:rPr>
          <w:rFonts w:ascii="Arial" w:hAnsi="Arial" w:cs="Arial"/>
          <w:spacing w:val="1"/>
        </w:rPr>
        <w:t xml:space="preserve"> </w:t>
      </w:r>
      <w:r w:rsidR="000B19F7" w:rsidRPr="00041FEC">
        <w:rPr>
          <w:rFonts w:ascii="Arial" w:hAnsi="Arial" w:cs="Arial"/>
        </w:rPr>
        <w:t>del equipo técnico para la definición del plan de trabajo sobre el tema de conflicto de</w:t>
      </w:r>
      <w:r w:rsidR="000B19F7" w:rsidRPr="00041FEC">
        <w:rPr>
          <w:rFonts w:ascii="Arial" w:hAnsi="Arial" w:cs="Arial"/>
          <w:spacing w:val="1"/>
        </w:rPr>
        <w:t xml:space="preserve"> </w:t>
      </w:r>
      <w:r w:rsidR="000B19F7" w:rsidRPr="00041FEC">
        <w:rPr>
          <w:rFonts w:ascii="Arial" w:hAnsi="Arial" w:cs="Arial"/>
        </w:rPr>
        <w:t>intereses, indicando que las estrategias que se definan de manera transversal deben</w:t>
      </w:r>
      <w:r w:rsidR="000B19F7" w:rsidRPr="00041FEC">
        <w:rPr>
          <w:rFonts w:ascii="Arial" w:hAnsi="Arial" w:cs="Arial"/>
          <w:spacing w:val="1"/>
        </w:rPr>
        <w:t xml:space="preserve"> </w:t>
      </w:r>
      <w:r w:rsidR="000B19F7" w:rsidRPr="00041FEC">
        <w:rPr>
          <w:rFonts w:ascii="Arial" w:hAnsi="Arial" w:cs="Arial"/>
        </w:rPr>
        <w:t>ser</w:t>
      </w:r>
      <w:r w:rsidR="000B19F7" w:rsidRPr="00041FEC">
        <w:rPr>
          <w:rFonts w:ascii="Arial" w:hAnsi="Arial" w:cs="Arial"/>
          <w:spacing w:val="-1"/>
        </w:rPr>
        <w:t xml:space="preserve"> </w:t>
      </w:r>
      <w:r w:rsidR="000B19F7" w:rsidRPr="00041FEC">
        <w:rPr>
          <w:rFonts w:ascii="Arial" w:hAnsi="Arial" w:cs="Arial"/>
        </w:rPr>
        <w:t>desarrolladas en la</w:t>
      </w:r>
      <w:r w:rsidR="000B19F7" w:rsidRPr="00041FEC">
        <w:rPr>
          <w:rFonts w:ascii="Arial" w:hAnsi="Arial" w:cs="Arial"/>
          <w:spacing w:val="-3"/>
        </w:rPr>
        <w:t xml:space="preserve"> </w:t>
      </w:r>
      <w:r w:rsidR="000B19F7" w:rsidRPr="00041FEC">
        <w:rPr>
          <w:rFonts w:ascii="Arial" w:hAnsi="Arial" w:cs="Arial"/>
        </w:rPr>
        <w:t>totalidad</w:t>
      </w:r>
      <w:r w:rsidR="000B19F7" w:rsidRPr="00041FEC">
        <w:rPr>
          <w:rFonts w:ascii="Arial" w:hAnsi="Arial" w:cs="Arial"/>
          <w:spacing w:val="2"/>
        </w:rPr>
        <w:t xml:space="preserve"> </w:t>
      </w:r>
      <w:r w:rsidR="000B19F7" w:rsidRPr="00041FEC">
        <w:rPr>
          <w:rFonts w:ascii="Arial" w:hAnsi="Arial" w:cs="Arial"/>
        </w:rPr>
        <w:t>por las</w:t>
      </w:r>
      <w:r w:rsidR="000B19F7" w:rsidRPr="00041FEC">
        <w:rPr>
          <w:rFonts w:ascii="Arial" w:hAnsi="Arial" w:cs="Arial"/>
          <w:spacing w:val="-2"/>
        </w:rPr>
        <w:t xml:space="preserve"> </w:t>
      </w:r>
      <w:r w:rsidR="000B19F7" w:rsidRPr="00041FEC">
        <w:rPr>
          <w:rFonts w:ascii="Arial" w:hAnsi="Arial" w:cs="Arial"/>
        </w:rPr>
        <w:t>áreas</w:t>
      </w:r>
      <w:r w:rsidR="000B19F7" w:rsidRPr="00041FEC">
        <w:rPr>
          <w:rFonts w:ascii="Arial" w:hAnsi="Arial" w:cs="Arial"/>
          <w:spacing w:val="-4"/>
        </w:rPr>
        <w:t xml:space="preserve"> </w:t>
      </w:r>
      <w:r w:rsidR="000B19F7" w:rsidRPr="00041FEC">
        <w:rPr>
          <w:rFonts w:ascii="Arial" w:hAnsi="Arial" w:cs="Arial"/>
        </w:rPr>
        <w:t>de la</w:t>
      </w:r>
      <w:r w:rsidR="000B19F7" w:rsidRPr="00041FEC">
        <w:rPr>
          <w:rFonts w:ascii="Arial" w:hAnsi="Arial" w:cs="Arial"/>
          <w:spacing w:val="-2"/>
        </w:rPr>
        <w:t xml:space="preserve"> </w:t>
      </w:r>
      <w:r w:rsidR="000B19F7" w:rsidRPr="00041FEC">
        <w:rPr>
          <w:rFonts w:ascii="Arial" w:hAnsi="Arial" w:cs="Arial"/>
        </w:rPr>
        <w:t>Entidad.</w:t>
      </w:r>
    </w:p>
    <w:p w14:paraId="5FCF17C6" w14:textId="77777777" w:rsidR="0012235B" w:rsidRPr="00041FEC" w:rsidRDefault="0012235B" w:rsidP="00B43F89">
      <w:pPr>
        <w:pStyle w:val="Textoindependiente"/>
        <w:ind w:left="588" w:right="579"/>
        <w:rPr>
          <w:rFonts w:ascii="Arial" w:hAnsi="Arial" w:cs="Arial"/>
        </w:rPr>
      </w:pPr>
    </w:p>
    <w:p w14:paraId="11F41FF6" w14:textId="5FE69093"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
        </w:rPr>
        <w:t xml:space="preserve"> </w:t>
      </w:r>
      <w:r w:rsidRPr="00041FEC">
        <w:rPr>
          <w:rFonts w:ascii="Arial" w:hAnsi="Arial" w:cs="Arial"/>
        </w:rPr>
        <w:t>División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Personal</w:t>
      </w:r>
      <w:r w:rsidRPr="00041FEC">
        <w:rPr>
          <w:rFonts w:ascii="Arial" w:hAnsi="Arial" w:cs="Arial"/>
          <w:spacing w:val="1"/>
        </w:rPr>
        <w:t xml:space="preserve"> </w:t>
      </w:r>
      <w:r w:rsidRPr="00041FEC">
        <w:rPr>
          <w:rFonts w:ascii="Arial" w:hAnsi="Arial" w:cs="Arial"/>
        </w:rPr>
        <w:t>junto</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equipo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trabajo</w:t>
      </w:r>
      <w:r w:rsidRPr="00041FEC">
        <w:rPr>
          <w:rFonts w:ascii="Arial" w:hAnsi="Arial" w:cs="Arial"/>
          <w:spacing w:val="1"/>
        </w:rPr>
        <w:t xml:space="preserve"> </w:t>
      </w:r>
      <w:r w:rsidRPr="00041FEC">
        <w:rPr>
          <w:rFonts w:ascii="Arial" w:hAnsi="Arial" w:cs="Arial"/>
        </w:rPr>
        <w:t>realiza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implementación de la política de integridad pública (MIPG): código de integridad y la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conflictos de intereses</w:t>
      </w:r>
      <w:r w:rsidRPr="00041FEC">
        <w:rPr>
          <w:rFonts w:ascii="Arial" w:hAnsi="Arial" w:cs="Arial"/>
          <w:spacing w:val="-1"/>
        </w:rPr>
        <w:t xml:space="preserve"> </w:t>
      </w:r>
      <w:r w:rsidRPr="00041FEC">
        <w:rPr>
          <w:rFonts w:ascii="Arial" w:hAnsi="Arial" w:cs="Arial"/>
        </w:rPr>
        <w:t>como</w:t>
      </w:r>
      <w:r w:rsidRPr="00041FEC">
        <w:rPr>
          <w:rFonts w:ascii="Arial" w:hAnsi="Arial" w:cs="Arial"/>
          <w:spacing w:val="-2"/>
        </w:rPr>
        <w:t xml:space="preserve"> </w:t>
      </w:r>
      <w:r w:rsidRPr="00041FEC">
        <w:rPr>
          <w:rFonts w:ascii="Arial" w:hAnsi="Arial" w:cs="Arial"/>
        </w:rPr>
        <w:t>se</w:t>
      </w:r>
      <w:r w:rsidRPr="00041FEC">
        <w:rPr>
          <w:rFonts w:ascii="Arial" w:hAnsi="Arial" w:cs="Arial"/>
          <w:spacing w:val="1"/>
        </w:rPr>
        <w:t xml:space="preserve"> </w:t>
      </w:r>
      <w:r w:rsidRPr="00041FEC">
        <w:rPr>
          <w:rFonts w:ascii="Arial" w:hAnsi="Arial" w:cs="Arial"/>
        </w:rPr>
        <w:t>relaciona continuación:</w:t>
      </w:r>
    </w:p>
    <w:p w14:paraId="02DDDB66" w14:textId="77777777" w:rsidR="0030087F" w:rsidRPr="00041FEC" w:rsidRDefault="0030087F" w:rsidP="00B43F89">
      <w:pPr>
        <w:pStyle w:val="Textoindependiente"/>
        <w:spacing w:line="276" w:lineRule="auto"/>
        <w:ind w:left="588" w:right="579"/>
        <w:jc w:val="both"/>
        <w:rPr>
          <w:rFonts w:ascii="Arial" w:hAnsi="Arial" w:cs="Arial"/>
        </w:rPr>
      </w:pPr>
    </w:p>
    <w:p w14:paraId="5D3BEBED" w14:textId="2BA1BAC4" w:rsidR="0012235B"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 xml:space="preserve">Así mismo, lo relacionado con conflicto de interés en la implementación y creación </w:t>
      </w:r>
      <w:r w:rsidR="00A838D5" w:rsidRPr="00041FEC">
        <w:rPr>
          <w:rFonts w:ascii="Arial" w:hAnsi="Arial" w:cs="Arial"/>
        </w:rPr>
        <w:t>de los</w:t>
      </w:r>
      <w:r w:rsidRPr="00041FEC">
        <w:rPr>
          <w:rFonts w:ascii="Arial" w:hAnsi="Arial" w:cs="Arial"/>
        </w:rPr>
        <w:t xml:space="preserve"> nuevos instrumentos de gestión de calidad como es el </w:t>
      </w:r>
    </w:p>
    <w:p w14:paraId="4B7722F2" w14:textId="77777777" w:rsidR="00D9250C" w:rsidRPr="00041FEC" w:rsidRDefault="00D9250C" w:rsidP="00D9250C">
      <w:pPr>
        <w:pStyle w:val="Textoindependiente"/>
        <w:spacing w:line="276" w:lineRule="auto"/>
        <w:ind w:left="588" w:right="579"/>
        <w:jc w:val="both"/>
        <w:rPr>
          <w:rFonts w:ascii="Arial" w:hAnsi="Arial" w:cs="Arial"/>
        </w:rPr>
      </w:pPr>
    </w:p>
    <w:p w14:paraId="5ED6D271" w14:textId="0385D258" w:rsidR="0012235B" w:rsidRPr="00041FEC" w:rsidRDefault="003A424F"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 xml:space="preserve">Actualización e identificación de </w:t>
      </w:r>
      <w:r w:rsidR="000B19F7" w:rsidRPr="00041FEC">
        <w:rPr>
          <w:rFonts w:ascii="Arial" w:hAnsi="Arial" w:cs="Arial"/>
          <w:sz w:val="24"/>
          <w:szCs w:val="24"/>
        </w:rPr>
        <w:t>cargos</w:t>
      </w:r>
      <w:r w:rsidR="000B19F7" w:rsidRPr="00041FEC">
        <w:rPr>
          <w:rFonts w:ascii="Arial" w:hAnsi="Arial" w:cs="Arial"/>
          <w:spacing w:val="-2"/>
          <w:sz w:val="24"/>
          <w:szCs w:val="24"/>
        </w:rPr>
        <w:t xml:space="preserve"> </w:t>
      </w:r>
      <w:r w:rsidR="000B19F7" w:rsidRPr="00041FEC">
        <w:rPr>
          <w:rFonts w:ascii="Arial" w:hAnsi="Arial" w:cs="Arial"/>
          <w:sz w:val="24"/>
          <w:szCs w:val="24"/>
        </w:rPr>
        <w:t>y</w:t>
      </w:r>
      <w:r w:rsidR="000B19F7" w:rsidRPr="00041FEC">
        <w:rPr>
          <w:rFonts w:ascii="Arial" w:hAnsi="Arial" w:cs="Arial"/>
          <w:spacing w:val="-3"/>
          <w:sz w:val="24"/>
          <w:szCs w:val="24"/>
        </w:rPr>
        <w:t xml:space="preserve"> </w:t>
      </w:r>
      <w:r w:rsidR="000B19F7" w:rsidRPr="00041FEC">
        <w:rPr>
          <w:rFonts w:ascii="Arial" w:hAnsi="Arial" w:cs="Arial"/>
          <w:sz w:val="24"/>
          <w:szCs w:val="24"/>
        </w:rPr>
        <w:t>funciones</w:t>
      </w:r>
      <w:r w:rsidR="000B19F7" w:rsidRPr="00041FEC">
        <w:rPr>
          <w:rFonts w:ascii="Arial" w:hAnsi="Arial" w:cs="Arial"/>
          <w:spacing w:val="-2"/>
          <w:sz w:val="24"/>
          <w:szCs w:val="24"/>
        </w:rPr>
        <w:t xml:space="preserve"> </w:t>
      </w:r>
      <w:r w:rsidR="000B19F7" w:rsidRPr="00041FEC">
        <w:rPr>
          <w:rFonts w:ascii="Arial" w:hAnsi="Arial" w:cs="Arial"/>
          <w:sz w:val="24"/>
          <w:szCs w:val="24"/>
        </w:rPr>
        <w:t>relacionadas</w:t>
      </w:r>
      <w:r w:rsidR="000B19F7" w:rsidRPr="00041FEC">
        <w:rPr>
          <w:rFonts w:ascii="Arial" w:hAnsi="Arial" w:cs="Arial"/>
          <w:spacing w:val="-3"/>
          <w:sz w:val="24"/>
          <w:szCs w:val="24"/>
        </w:rPr>
        <w:t xml:space="preserve"> </w:t>
      </w:r>
      <w:r w:rsidR="000B19F7" w:rsidRPr="00041FEC">
        <w:rPr>
          <w:rFonts w:ascii="Arial" w:hAnsi="Arial" w:cs="Arial"/>
          <w:sz w:val="24"/>
          <w:szCs w:val="24"/>
        </w:rPr>
        <w:t>con</w:t>
      </w:r>
      <w:r w:rsidR="000B19F7" w:rsidRPr="00041FEC">
        <w:rPr>
          <w:rFonts w:ascii="Arial" w:hAnsi="Arial" w:cs="Arial"/>
          <w:spacing w:val="-2"/>
          <w:sz w:val="24"/>
          <w:szCs w:val="24"/>
        </w:rPr>
        <w:t xml:space="preserve"> </w:t>
      </w:r>
      <w:r w:rsidR="000B19F7" w:rsidRPr="00041FEC">
        <w:rPr>
          <w:rFonts w:ascii="Arial" w:hAnsi="Arial" w:cs="Arial"/>
          <w:sz w:val="24"/>
          <w:szCs w:val="24"/>
        </w:rPr>
        <w:t>conflicto</w:t>
      </w:r>
      <w:r w:rsidR="000B19F7" w:rsidRPr="00041FEC">
        <w:rPr>
          <w:rFonts w:ascii="Arial" w:hAnsi="Arial" w:cs="Arial"/>
          <w:spacing w:val="-3"/>
          <w:sz w:val="24"/>
          <w:szCs w:val="24"/>
        </w:rPr>
        <w:t xml:space="preserve"> </w:t>
      </w:r>
      <w:r w:rsidR="000B19F7" w:rsidRPr="00041FEC">
        <w:rPr>
          <w:rFonts w:ascii="Arial" w:hAnsi="Arial" w:cs="Arial"/>
          <w:sz w:val="24"/>
          <w:szCs w:val="24"/>
        </w:rPr>
        <w:t>de</w:t>
      </w:r>
      <w:r w:rsidR="000B19F7" w:rsidRPr="00041FEC">
        <w:rPr>
          <w:rFonts w:ascii="Arial" w:hAnsi="Arial" w:cs="Arial"/>
          <w:spacing w:val="-2"/>
          <w:sz w:val="24"/>
          <w:szCs w:val="24"/>
        </w:rPr>
        <w:t xml:space="preserve"> </w:t>
      </w:r>
      <w:r w:rsidR="000B19F7" w:rsidRPr="00041FEC">
        <w:rPr>
          <w:rFonts w:ascii="Arial" w:hAnsi="Arial" w:cs="Arial"/>
          <w:sz w:val="24"/>
          <w:szCs w:val="24"/>
        </w:rPr>
        <w:t>interés</w:t>
      </w:r>
    </w:p>
    <w:p w14:paraId="72540FBD" w14:textId="77777777" w:rsidR="0012235B" w:rsidRPr="00041FEC" w:rsidRDefault="0012235B" w:rsidP="00A87283">
      <w:pPr>
        <w:pStyle w:val="Textoindependiente"/>
        <w:spacing w:before="10"/>
        <w:ind w:left="588" w:right="579"/>
        <w:rPr>
          <w:rFonts w:ascii="Arial" w:hAnsi="Arial" w:cs="Arial"/>
        </w:rPr>
      </w:pPr>
    </w:p>
    <w:p w14:paraId="1DECCBEF" w14:textId="0705B64B" w:rsidR="0012235B" w:rsidRDefault="000B19F7" w:rsidP="00587A91">
      <w:pPr>
        <w:pStyle w:val="Textoindependiente"/>
        <w:spacing w:line="276" w:lineRule="auto"/>
        <w:ind w:left="588" w:right="579"/>
        <w:jc w:val="both"/>
        <w:rPr>
          <w:rFonts w:ascii="Arial" w:hAnsi="Arial" w:cs="Arial"/>
        </w:rPr>
      </w:pPr>
      <w:r w:rsidRPr="00041FEC">
        <w:rPr>
          <w:rFonts w:ascii="Arial" w:hAnsi="Arial" w:cs="Arial"/>
        </w:rPr>
        <w:t>La división de personal, encargada de administrar el talento humano de la Entidad y</w:t>
      </w:r>
      <w:r w:rsidRPr="00041FEC">
        <w:rPr>
          <w:rFonts w:ascii="Arial" w:hAnsi="Arial" w:cs="Arial"/>
          <w:spacing w:val="1"/>
        </w:rPr>
        <w:t xml:space="preserve"> </w:t>
      </w:r>
      <w:r w:rsidRPr="00041FEC">
        <w:rPr>
          <w:rFonts w:ascii="Arial" w:hAnsi="Arial" w:cs="Arial"/>
        </w:rPr>
        <w:t>de definir los perfiles y funciones por cargo, realizará el análisis de la planta de</w:t>
      </w:r>
      <w:r w:rsidRPr="00041FEC">
        <w:rPr>
          <w:rFonts w:ascii="Arial" w:hAnsi="Arial" w:cs="Arial"/>
          <w:spacing w:val="1"/>
        </w:rPr>
        <w:t xml:space="preserve"> </w:t>
      </w:r>
      <w:r w:rsidRPr="00041FEC">
        <w:rPr>
          <w:rFonts w:ascii="Arial" w:hAnsi="Arial" w:cs="Arial"/>
        </w:rPr>
        <w:t>personal, con el fin de conocer cuáles cargos y funciones tienen riesgos de conflictos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p>
    <w:p w14:paraId="6ACF5E4E" w14:textId="77777777" w:rsidR="008136AC" w:rsidRDefault="008136AC" w:rsidP="00587A91">
      <w:pPr>
        <w:pStyle w:val="Textoindependiente"/>
        <w:spacing w:line="276" w:lineRule="auto"/>
        <w:ind w:left="588" w:right="579"/>
        <w:jc w:val="both"/>
        <w:rPr>
          <w:rFonts w:ascii="Arial" w:hAnsi="Arial" w:cs="Arial"/>
        </w:rPr>
      </w:pPr>
    </w:p>
    <w:p w14:paraId="7B078D4B" w14:textId="60A68507" w:rsidR="00587A91" w:rsidRDefault="000B19F7" w:rsidP="00587A91">
      <w:pPr>
        <w:pStyle w:val="Textoindependiente"/>
        <w:spacing w:line="276" w:lineRule="auto"/>
        <w:ind w:left="588" w:right="579"/>
        <w:jc w:val="both"/>
        <w:rPr>
          <w:rFonts w:ascii="Arial" w:hAnsi="Arial" w:cs="Arial"/>
        </w:rPr>
      </w:pPr>
      <w:r w:rsidRPr="00041FEC">
        <w:rPr>
          <w:rFonts w:ascii="Arial" w:hAnsi="Arial" w:cs="Arial"/>
        </w:rPr>
        <w:t>Con base en esta información se obtendrán los insumos necesarios para incorporar</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mapa</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riesgos</w:t>
      </w:r>
      <w:r w:rsidRPr="00041FEC">
        <w:rPr>
          <w:rFonts w:ascii="Arial" w:hAnsi="Arial" w:cs="Arial"/>
          <w:spacing w:val="-6"/>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corrupción</w:t>
      </w:r>
      <w:r w:rsidRPr="00041FEC">
        <w:rPr>
          <w:rFonts w:ascii="Arial" w:hAnsi="Arial" w:cs="Arial"/>
          <w:spacing w:val="-4"/>
        </w:rPr>
        <w:t xml:space="preserve"> </w:t>
      </w:r>
      <w:r w:rsidRPr="00041FEC">
        <w:rPr>
          <w:rFonts w:ascii="Arial" w:hAnsi="Arial" w:cs="Arial"/>
        </w:rPr>
        <w:t>202</w:t>
      </w:r>
      <w:r w:rsidR="0058269B">
        <w:rPr>
          <w:rFonts w:ascii="Arial" w:hAnsi="Arial" w:cs="Arial"/>
        </w:rPr>
        <w:t>4</w:t>
      </w:r>
      <w:r w:rsidRPr="00041FEC">
        <w:rPr>
          <w:rFonts w:ascii="Arial" w:hAnsi="Arial" w:cs="Arial"/>
        </w:rPr>
        <w:t>,</w:t>
      </w:r>
      <w:r w:rsidRPr="00041FEC">
        <w:rPr>
          <w:rFonts w:ascii="Arial" w:hAnsi="Arial" w:cs="Arial"/>
          <w:spacing w:val="-3"/>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conflicto</w:t>
      </w:r>
      <w:r w:rsidRPr="00041FEC">
        <w:rPr>
          <w:rFonts w:ascii="Arial" w:hAnsi="Arial" w:cs="Arial"/>
          <w:spacing w:val="-3"/>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interés</w:t>
      </w:r>
      <w:r w:rsidRPr="00041FEC">
        <w:rPr>
          <w:rFonts w:ascii="Arial" w:hAnsi="Arial" w:cs="Arial"/>
          <w:spacing w:val="-4"/>
        </w:rPr>
        <w:t xml:space="preserve"> </w:t>
      </w:r>
      <w:r w:rsidRPr="00041FEC">
        <w:rPr>
          <w:rFonts w:ascii="Arial" w:hAnsi="Arial" w:cs="Arial"/>
        </w:rPr>
        <w:t>para</w:t>
      </w:r>
      <w:r w:rsidR="00466AFB" w:rsidRPr="00041FEC">
        <w:rPr>
          <w:rFonts w:ascii="Arial" w:hAnsi="Arial" w:cs="Arial"/>
        </w:rPr>
        <w:t xml:space="preserve"> </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establecer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acciones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control</w:t>
      </w:r>
      <w:r w:rsidRPr="00041FEC">
        <w:rPr>
          <w:rFonts w:ascii="Arial" w:hAnsi="Arial" w:cs="Arial"/>
          <w:spacing w:val="1"/>
        </w:rPr>
        <w:t xml:space="preserve"> </w:t>
      </w:r>
      <w:r w:rsidRPr="00041FEC">
        <w:rPr>
          <w:rFonts w:ascii="Arial" w:hAnsi="Arial" w:cs="Arial"/>
        </w:rPr>
        <w:t>necesarias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probabilidad</w:t>
      </w:r>
      <w:r w:rsidRPr="00041FEC">
        <w:rPr>
          <w:rFonts w:ascii="Arial" w:hAnsi="Arial" w:cs="Arial"/>
          <w:spacing w:val="1"/>
        </w:rPr>
        <w:t xml:space="preserve"> </w:t>
      </w:r>
      <w:r w:rsidR="00407752" w:rsidRPr="00041FEC">
        <w:rPr>
          <w:rFonts w:ascii="Arial" w:hAnsi="Arial" w:cs="Arial"/>
        </w:rPr>
        <w:t xml:space="preserve">de </w:t>
      </w:r>
      <w:r w:rsidR="00407752" w:rsidRPr="00041FEC">
        <w:rPr>
          <w:rFonts w:ascii="Arial" w:hAnsi="Arial" w:cs="Arial"/>
          <w:spacing w:val="-64"/>
        </w:rPr>
        <w:t>ocurrencia</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tipo</w:t>
      </w:r>
      <w:r w:rsidRPr="00041FEC">
        <w:rPr>
          <w:rFonts w:ascii="Arial" w:hAnsi="Arial" w:cs="Arial"/>
          <w:spacing w:val="-2"/>
        </w:rPr>
        <w:t xml:space="preserve"> </w:t>
      </w:r>
      <w:r w:rsidRPr="00041FEC">
        <w:rPr>
          <w:rFonts w:ascii="Arial" w:hAnsi="Arial" w:cs="Arial"/>
        </w:rPr>
        <w:t>de situaciones.</w:t>
      </w:r>
    </w:p>
    <w:p w14:paraId="78FE6834" w14:textId="77777777" w:rsidR="008136AC" w:rsidRPr="00041FEC" w:rsidRDefault="008136AC" w:rsidP="00587A91">
      <w:pPr>
        <w:pStyle w:val="Textoindependiente"/>
        <w:spacing w:line="276" w:lineRule="auto"/>
        <w:ind w:left="588" w:right="579"/>
        <w:jc w:val="both"/>
        <w:rPr>
          <w:rFonts w:ascii="Arial" w:hAnsi="Arial" w:cs="Arial"/>
        </w:rPr>
      </w:pPr>
    </w:p>
    <w:p w14:paraId="4D41E816" w14:textId="50CE3C3A" w:rsidR="0012235B" w:rsidRPr="00041FEC" w:rsidRDefault="000B19F7" w:rsidP="00587A91">
      <w:pPr>
        <w:pStyle w:val="Textoindependiente"/>
        <w:spacing w:line="276" w:lineRule="auto"/>
        <w:ind w:left="588" w:right="579"/>
        <w:jc w:val="both"/>
        <w:rPr>
          <w:rFonts w:ascii="Arial" w:hAnsi="Arial" w:cs="Arial"/>
        </w:rPr>
      </w:pPr>
      <w:r w:rsidRPr="00041FEC">
        <w:rPr>
          <w:rFonts w:ascii="Arial" w:hAnsi="Arial" w:cs="Arial"/>
        </w:rPr>
        <w:t>Las</w:t>
      </w:r>
      <w:r w:rsidRPr="00041FEC">
        <w:rPr>
          <w:rFonts w:ascii="Arial" w:hAnsi="Arial" w:cs="Arial"/>
          <w:spacing w:val="-2"/>
        </w:rPr>
        <w:t xml:space="preserve"> </w:t>
      </w:r>
      <w:r w:rsidRPr="00041FEC">
        <w:rPr>
          <w:rFonts w:ascii="Arial" w:hAnsi="Arial" w:cs="Arial"/>
        </w:rPr>
        <w:t>acciones</w:t>
      </w:r>
      <w:r w:rsidRPr="00041FEC">
        <w:rPr>
          <w:rFonts w:ascii="Arial" w:hAnsi="Arial" w:cs="Arial"/>
          <w:spacing w:val="-5"/>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estarían</w:t>
      </w:r>
      <w:r w:rsidRPr="00041FEC">
        <w:rPr>
          <w:rFonts w:ascii="Arial" w:hAnsi="Arial" w:cs="Arial"/>
          <w:spacing w:val="-4"/>
        </w:rPr>
        <w:t xml:space="preserve"> </w:t>
      </w:r>
      <w:r w:rsidRPr="00041FEC">
        <w:rPr>
          <w:rFonts w:ascii="Arial" w:hAnsi="Arial" w:cs="Arial"/>
        </w:rPr>
        <w:t>enmarcadas</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disponer</w:t>
      </w:r>
      <w:r w:rsidRPr="00041FEC">
        <w:rPr>
          <w:rFonts w:ascii="Arial" w:hAnsi="Arial" w:cs="Arial"/>
          <w:spacing w:val="-2"/>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socializar</w:t>
      </w:r>
      <w:r w:rsidRPr="00041FEC">
        <w:rPr>
          <w:rFonts w:ascii="Arial" w:hAnsi="Arial" w:cs="Arial"/>
          <w:spacing w:val="-2"/>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formatos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anual</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cargo</w:t>
      </w:r>
      <w:r w:rsidRPr="00041FEC">
        <w:rPr>
          <w:rFonts w:ascii="Arial" w:hAnsi="Arial" w:cs="Arial"/>
          <w:spacing w:val="7"/>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ocupa</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la</w:t>
      </w:r>
      <w:r w:rsidRPr="00041FEC">
        <w:rPr>
          <w:rFonts w:ascii="Arial" w:hAnsi="Arial" w:cs="Arial"/>
          <w:spacing w:val="8"/>
        </w:rPr>
        <w:t xml:space="preserve"> </w:t>
      </w:r>
      <w:r w:rsidRPr="00041FEC">
        <w:rPr>
          <w:rFonts w:ascii="Arial" w:hAnsi="Arial" w:cs="Arial"/>
        </w:rPr>
        <w:t>declaración</w:t>
      </w:r>
      <w:r w:rsidRPr="00041FEC">
        <w:rPr>
          <w:rFonts w:ascii="Arial" w:hAnsi="Arial" w:cs="Arial"/>
          <w:spacing w:val="6"/>
        </w:rPr>
        <w:t xml:space="preserve"> </w:t>
      </w:r>
      <w:r w:rsidRPr="00041FEC">
        <w:rPr>
          <w:rFonts w:ascii="Arial" w:hAnsi="Arial" w:cs="Arial"/>
        </w:rPr>
        <w:t>porque</w:t>
      </w:r>
      <w:r w:rsidRPr="00041FEC">
        <w:rPr>
          <w:rFonts w:ascii="Arial" w:hAnsi="Arial" w:cs="Arial"/>
          <w:spacing w:val="5"/>
        </w:rPr>
        <w:t xml:space="preserve"> </w:t>
      </w:r>
      <w:r w:rsidRPr="00041FEC">
        <w:rPr>
          <w:rFonts w:ascii="Arial" w:hAnsi="Arial" w:cs="Arial"/>
        </w:rPr>
        <w:t>en</w:t>
      </w:r>
      <w:r w:rsidRPr="00041FEC">
        <w:rPr>
          <w:rFonts w:ascii="Arial" w:hAnsi="Arial" w:cs="Arial"/>
          <w:spacing w:val="6"/>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desarrollo</w:t>
      </w:r>
      <w:r w:rsidRPr="00041FEC">
        <w:rPr>
          <w:rFonts w:ascii="Arial" w:hAnsi="Arial" w:cs="Arial"/>
          <w:spacing w:val="8"/>
        </w:rPr>
        <w:t xml:space="preserve"> </w:t>
      </w:r>
      <w:r w:rsidRPr="00041FEC">
        <w:rPr>
          <w:rFonts w:ascii="Arial" w:hAnsi="Arial" w:cs="Arial"/>
        </w:rPr>
        <w:t>de</w:t>
      </w:r>
      <w:r w:rsidR="008C7DBF" w:rsidRPr="00041FEC">
        <w:rPr>
          <w:rFonts w:ascii="Arial" w:hAnsi="Arial" w:cs="Arial"/>
        </w:rPr>
        <w:t xml:space="preserve"> </w:t>
      </w:r>
      <w:r w:rsidRPr="00041FEC">
        <w:rPr>
          <w:rFonts w:ascii="Arial" w:hAnsi="Arial" w:cs="Arial"/>
        </w:rPr>
        <w:t>sus</w:t>
      </w:r>
      <w:r w:rsidRPr="00041FEC">
        <w:rPr>
          <w:rFonts w:ascii="Arial" w:hAnsi="Arial" w:cs="Arial"/>
          <w:spacing w:val="-2"/>
        </w:rPr>
        <w:t xml:space="preserve"> </w:t>
      </w:r>
      <w:r w:rsidRPr="00041FEC">
        <w:rPr>
          <w:rFonts w:ascii="Arial" w:hAnsi="Arial" w:cs="Arial"/>
        </w:rPr>
        <w:t>funciones</w:t>
      </w:r>
      <w:r w:rsidRPr="00041FEC">
        <w:rPr>
          <w:rFonts w:ascii="Arial" w:hAnsi="Arial" w:cs="Arial"/>
          <w:spacing w:val="-1"/>
        </w:rPr>
        <w:t xml:space="preserve"> </w:t>
      </w:r>
      <w:r w:rsidRPr="00041FEC">
        <w:rPr>
          <w:rFonts w:ascii="Arial" w:hAnsi="Arial" w:cs="Arial"/>
        </w:rPr>
        <w:t>se</w:t>
      </w:r>
      <w:r w:rsidRPr="00041FEC">
        <w:rPr>
          <w:rFonts w:ascii="Arial" w:hAnsi="Arial" w:cs="Arial"/>
          <w:spacing w:val="-2"/>
        </w:rPr>
        <w:t xml:space="preserve"> </w:t>
      </w:r>
      <w:r w:rsidRPr="00041FEC">
        <w:rPr>
          <w:rFonts w:ascii="Arial" w:hAnsi="Arial" w:cs="Arial"/>
        </w:rPr>
        <w:t>encuentra</w:t>
      </w:r>
      <w:r w:rsidRPr="00041FEC">
        <w:rPr>
          <w:rFonts w:ascii="Arial" w:hAnsi="Arial" w:cs="Arial"/>
          <w:spacing w:val="-3"/>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una</w:t>
      </w:r>
      <w:r w:rsidRPr="00041FEC">
        <w:rPr>
          <w:rFonts w:ascii="Arial" w:hAnsi="Arial" w:cs="Arial"/>
          <w:spacing w:val="-1"/>
        </w:rPr>
        <w:t xml:space="preserve"> </w:t>
      </w:r>
      <w:r w:rsidRPr="00041FEC">
        <w:rPr>
          <w:rFonts w:ascii="Arial" w:hAnsi="Arial" w:cs="Arial"/>
        </w:rPr>
        <w:t>situación</w:t>
      </w:r>
      <w:r w:rsidRPr="00041FEC">
        <w:rPr>
          <w:rFonts w:ascii="Arial" w:hAnsi="Arial" w:cs="Arial"/>
          <w:spacing w:val="-4"/>
        </w:rPr>
        <w:t xml:space="preserve"> </w:t>
      </w:r>
      <w:r w:rsidRPr="00041FEC">
        <w:rPr>
          <w:rFonts w:ascii="Arial" w:hAnsi="Arial" w:cs="Arial"/>
        </w:rPr>
        <w:t>real,</w:t>
      </w:r>
      <w:r w:rsidRPr="00041FEC">
        <w:rPr>
          <w:rFonts w:ascii="Arial" w:hAnsi="Arial" w:cs="Arial"/>
          <w:spacing w:val="-1"/>
        </w:rPr>
        <w:t xml:space="preserve"> </w:t>
      </w:r>
      <w:r w:rsidRPr="00041FEC">
        <w:rPr>
          <w:rFonts w:ascii="Arial" w:hAnsi="Arial" w:cs="Arial"/>
        </w:rPr>
        <w:t>potencial</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aparente</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Pr="00041FEC">
        <w:rPr>
          <w:rFonts w:ascii="Arial" w:hAnsi="Arial" w:cs="Arial"/>
        </w:rPr>
        <w:t>intereses.</w:t>
      </w:r>
    </w:p>
    <w:p w14:paraId="12E96479" w14:textId="77777777" w:rsidR="003A424F" w:rsidRPr="00041FEC" w:rsidRDefault="003A424F" w:rsidP="00587A91">
      <w:pPr>
        <w:pStyle w:val="Textoindependiente"/>
        <w:spacing w:line="276" w:lineRule="auto"/>
        <w:ind w:left="588" w:right="579"/>
        <w:jc w:val="both"/>
        <w:rPr>
          <w:rFonts w:ascii="Arial" w:hAnsi="Arial" w:cs="Arial"/>
        </w:rPr>
      </w:pPr>
    </w:p>
    <w:p w14:paraId="620737E8" w14:textId="011696AF" w:rsidR="003A424F" w:rsidRPr="00041FEC" w:rsidRDefault="003A424F" w:rsidP="003A424F">
      <w:pPr>
        <w:pStyle w:val="Textoindependiente"/>
        <w:numPr>
          <w:ilvl w:val="1"/>
          <w:numId w:val="2"/>
        </w:numPr>
        <w:spacing w:line="276" w:lineRule="auto"/>
        <w:ind w:right="579"/>
        <w:jc w:val="both"/>
        <w:rPr>
          <w:rFonts w:ascii="Arial" w:hAnsi="Arial" w:cs="Arial"/>
        </w:rPr>
      </w:pPr>
      <w:bookmarkStart w:id="34" w:name="_Hlk124959140"/>
      <w:r w:rsidRPr="00041FEC">
        <w:rPr>
          <w:rFonts w:ascii="Arial" w:hAnsi="Arial" w:cs="Arial"/>
        </w:rPr>
        <w:t>lineamientos para la gestión preventiva, realiza la gestión de solicitar la publicación de la Política de Conflictos de Intereses de acuerdo a las normas vigentes.</w:t>
      </w:r>
    </w:p>
    <w:p w14:paraId="5A9F67C0" w14:textId="77777777" w:rsidR="00E37C64" w:rsidRPr="00041FEC" w:rsidRDefault="00E37C64" w:rsidP="00E37C64">
      <w:pPr>
        <w:pStyle w:val="Textoindependiente"/>
        <w:spacing w:line="276" w:lineRule="auto"/>
        <w:ind w:right="579"/>
        <w:jc w:val="both"/>
        <w:rPr>
          <w:rFonts w:ascii="Arial" w:hAnsi="Arial" w:cs="Arial"/>
        </w:rPr>
      </w:pPr>
    </w:p>
    <w:p w14:paraId="747179E4" w14:textId="5BA6CA22" w:rsidR="0012235B" w:rsidRDefault="003A424F" w:rsidP="00E37C64">
      <w:pPr>
        <w:pStyle w:val="Textoindependiente"/>
        <w:numPr>
          <w:ilvl w:val="1"/>
          <w:numId w:val="2"/>
        </w:numPr>
        <w:spacing w:line="276" w:lineRule="auto"/>
        <w:ind w:right="579"/>
        <w:jc w:val="both"/>
        <w:rPr>
          <w:rFonts w:ascii="Arial" w:hAnsi="Arial" w:cs="Arial"/>
        </w:rPr>
      </w:pPr>
      <w:r w:rsidRPr="00041FEC">
        <w:rPr>
          <w:rFonts w:ascii="Arial" w:hAnsi="Arial" w:cs="Arial"/>
        </w:rPr>
        <w:t xml:space="preserve"> </w:t>
      </w:r>
      <w:r w:rsidR="000B19F7" w:rsidRPr="00041FEC">
        <w:rPr>
          <w:rFonts w:ascii="Arial" w:hAnsi="Arial" w:cs="Arial"/>
        </w:rPr>
        <w:t>Sensibilizar</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2"/>
        </w:rPr>
        <w:t xml:space="preserve"> </w:t>
      </w:r>
      <w:r w:rsidR="000B19F7" w:rsidRPr="00041FEC">
        <w:rPr>
          <w:rFonts w:ascii="Arial" w:hAnsi="Arial" w:cs="Arial"/>
        </w:rPr>
        <w:t>capacitar</w:t>
      </w:r>
      <w:r w:rsidR="000B19F7" w:rsidRPr="00041FEC">
        <w:rPr>
          <w:rFonts w:ascii="Arial" w:hAnsi="Arial" w:cs="Arial"/>
          <w:spacing w:val="-1"/>
        </w:rPr>
        <w:t xml:space="preserve"> </w:t>
      </w:r>
      <w:r w:rsidR="000B19F7" w:rsidRPr="00041FEC">
        <w:rPr>
          <w:rFonts w:ascii="Arial" w:hAnsi="Arial" w:cs="Arial"/>
        </w:rPr>
        <w:t>a</w:t>
      </w:r>
      <w:r w:rsidR="000B19F7" w:rsidRPr="00041FEC">
        <w:rPr>
          <w:rFonts w:ascii="Arial" w:hAnsi="Arial" w:cs="Arial"/>
          <w:spacing w:val="-2"/>
        </w:rPr>
        <w:t xml:space="preserve"> </w:t>
      </w:r>
      <w:r w:rsidR="0030087F" w:rsidRPr="00041FEC">
        <w:rPr>
          <w:rFonts w:ascii="Arial" w:hAnsi="Arial" w:cs="Arial"/>
        </w:rPr>
        <w:t>S</w:t>
      </w:r>
      <w:r w:rsidR="000B19F7" w:rsidRPr="00041FEC">
        <w:rPr>
          <w:rFonts w:ascii="Arial" w:hAnsi="Arial" w:cs="Arial"/>
        </w:rPr>
        <w:t>ervidores</w:t>
      </w:r>
      <w:r w:rsidR="000B19F7" w:rsidRPr="00041FEC">
        <w:rPr>
          <w:rFonts w:ascii="Arial" w:hAnsi="Arial" w:cs="Arial"/>
          <w:spacing w:val="-1"/>
        </w:rPr>
        <w:t xml:space="preserve"> </w:t>
      </w:r>
      <w:r w:rsidR="0030087F" w:rsidRPr="00041FEC">
        <w:rPr>
          <w:rFonts w:ascii="Arial" w:hAnsi="Arial" w:cs="Arial"/>
          <w:spacing w:val="-1"/>
        </w:rPr>
        <w:t>P</w:t>
      </w:r>
      <w:r w:rsidR="000B19F7" w:rsidRPr="00041FEC">
        <w:rPr>
          <w:rFonts w:ascii="Arial" w:hAnsi="Arial" w:cs="Arial"/>
        </w:rPr>
        <w:t>úblicos</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1"/>
        </w:rPr>
        <w:t xml:space="preserve"> </w:t>
      </w:r>
      <w:r w:rsidR="000B19F7" w:rsidRPr="00041FEC">
        <w:rPr>
          <w:rFonts w:ascii="Arial" w:hAnsi="Arial" w:cs="Arial"/>
        </w:rPr>
        <w:t>contratistas</w:t>
      </w:r>
      <w:r w:rsidR="000B19F7" w:rsidRPr="00041FEC">
        <w:rPr>
          <w:rFonts w:ascii="Arial" w:hAnsi="Arial" w:cs="Arial"/>
          <w:spacing w:val="-5"/>
        </w:rPr>
        <w:t xml:space="preserve"> </w:t>
      </w:r>
      <w:r w:rsidR="000B19F7" w:rsidRPr="00041FEC">
        <w:rPr>
          <w:rFonts w:ascii="Arial" w:hAnsi="Arial" w:cs="Arial"/>
        </w:rPr>
        <w:t>de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Entidad</w:t>
      </w:r>
    </w:p>
    <w:p w14:paraId="4129BECE" w14:textId="77777777" w:rsidR="0063615D" w:rsidRDefault="0063615D" w:rsidP="0063615D">
      <w:pPr>
        <w:pStyle w:val="Prrafodelista"/>
        <w:rPr>
          <w:rFonts w:ascii="Arial" w:hAnsi="Arial" w:cs="Arial"/>
        </w:rPr>
      </w:pPr>
    </w:p>
    <w:p w14:paraId="28A561D4" w14:textId="61865C06" w:rsidR="0063615D" w:rsidRDefault="0063615D" w:rsidP="0063615D">
      <w:pPr>
        <w:pStyle w:val="Textoindependiente"/>
        <w:spacing w:line="276" w:lineRule="auto"/>
        <w:ind w:right="579"/>
        <w:jc w:val="both"/>
        <w:rPr>
          <w:rFonts w:ascii="Arial" w:hAnsi="Arial" w:cs="Arial"/>
        </w:rPr>
      </w:pPr>
    </w:p>
    <w:bookmarkEnd w:id="34"/>
    <w:p w14:paraId="405E213B" w14:textId="77777777" w:rsidR="0012235B" w:rsidRPr="00041FEC" w:rsidRDefault="0012235B" w:rsidP="00A87283">
      <w:pPr>
        <w:pStyle w:val="Textoindependiente"/>
        <w:spacing w:before="1"/>
        <w:ind w:left="588" w:right="579"/>
        <w:rPr>
          <w:rFonts w:ascii="Arial" w:hAnsi="Arial" w:cs="Arial"/>
        </w:rPr>
      </w:pPr>
    </w:p>
    <w:p w14:paraId="762DA295" w14:textId="79DFFC98"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La División de Personal aporta la información necesaria para realizar las acciones de</w:t>
      </w:r>
      <w:r w:rsidRPr="00041FEC">
        <w:rPr>
          <w:rFonts w:ascii="Arial" w:hAnsi="Arial" w:cs="Arial"/>
          <w:spacing w:val="1"/>
        </w:rPr>
        <w:t xml:space="preserve"> </w:t>
      </w:r>
      <w:r w:rsidRPr="00041FEC">
        <w:rPr>
          <w:rFonts w:ascii="Arial" w:hAnsi="Arial" w:cs="Arial"/>
        </w:rPr>
        <w:t>socialización, capacitación y sensibilización planeadas en el código de Integridad y/o</w:t>
      </w:r>
      <w:r w:rsidRPr="00041FEC">
        <w:rPr>
          <w:rFonts w:ascii="Arial" w:hAnsi="Arial" w:cs="Arial"/>
          <w:spacing w:val="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política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Integridad</w:t>
      </w:r>
      <w:r w:rsidRPr="00041FEC">
        <w:rPr>
          <w:rFonts w:ascii="Arial" w:hAnsi="Arial" w:cs="Arial"/>
          <w:spacing w:val="-11"/>
        </w:rPr>
        <w:t xml:space="preserve"> </w:t>
      </w:r>
      <w:r w:rsidRPr="00041FEC">
        <w:rPr>
          <w:rFonts w:ascii="Arial" w:hAnsi="Arial" w:cs="Arial"/>
        </w:rPr>
        <w:t>y</w:t>
      </w:r>
      <w:r w:rsidRPr="00041FEC">
        <w:rPr>
          <w:rFonts w:ascii="Arial" w:hAnsi="Arial" w:cs="Arial"/>
          <w:spacing w:val="-11"/>
        </w:rPr>
        <w:t xml:space="preserve"> </w:t>
      </w:r>
      <w:r w:rsidRPr="00041FEC">
        <w:rPr>
          <w:rFonts w:ascii="Arial" w:hAnsi="Arial" w:cs="Arial"/>
        </w:rPr>
        <w:t>Conflicto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Intereses</w:t>
      </w:r>
      <w:r w:rsidRPr="00041FEC">
        <w:rPr>
          <w:rFonts w:ascii="Arial" w:hAnsi="Arial" w:cs="Arial"/>
          <w:spacing w:val="-12"/>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0"/>
        </w:rPr>
        <w:t xml:space="preserve"> </w:t>
      </w:r>
      <w:r w:rsidRPr="00041FEC">
        <w:rPr>
          <w:rFonts w:ascii="Arial" w:hAnsi="Arial" w:cs="Arial"/>
        </w:rPr>
        <w:t>Oficina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Información</w:t>
      </w:r>
      <w:r w:rsidRPr="00041FEC">
        <w:rPr>
          <w:rFonts w:ascii="Arial" w:hAnsi="Arial" w:cs="Arial"/>
          <w:spacing w:val="-10"/>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Prensa,</w:t>
      </w:r>
      <w:r w:rsidRPr="00041FEC">
        <w:rPr>
          <w:rFonts w:ascii="Arial" w:hAnsi="Arial" w:cs="Arial"/>
          <w:spacing w:val="-64"/>
        </w:rPr>
        <w:t xml:space="preserve"> </w:t>
      </w:r>
      <w:r w:rsidRPr="00041FEC">
        <w:rPr>
          <w:rFonts w:ascii="Arial" w:hAnsi="Arial" w:cs="Arial"/>
        </w:rPr>
        <w:t>ya</w:t>
      </w:r>
      <w:r w:rsidRPr="00041FEC">
        <w:rPr>
          <w:rFonts w:ascii="Arial" w:hAnsi="Arial" w:cs="Arial"/>
          <w:spacing w:val="-6"/>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es</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encargada</w:t>
      </w:r>
      <w:r w:rsidRPr="00041FEC">
        <w:rPr>
          <w:rFonts w:ascii="Arial" w:hAnsi="Arial" w:cs="Arial"/>
          <w:spacing w:val="-6"/>
        </w:rPr>
        <w:t xml:space="preserve"> </w:t>
      </w:r>
      <w:r w:rsidRPr="00041FEC">
        <w:rPr>
          <w:rFonts w:ascii="Arial" w:hAnsi="Arial" w:cs="Arial"/>
        </w:rPr>
        <w:t>del</w:t>
      </w:r>
      <w:r w:rsidRPr="00041FEC">
        <w:rPr>
          <w:rFonts w:ascii="Arial" w:hAnsi="Arial" w:cs="Arial"/>
          <w:spacing w:val="-7"/>
        </w:rPr>
        <w:t xml:space="preserve"> </w:t>
      </w:r>
      <w:r w:rsidRPr="00041FEC">
        <w:rPr>
          <w:rFonts w:ascii="Arial" w:hAnsi="Arial" w:cs="Arial"/>
        </w:rPr>
        <w:t>proceso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comunicación</w:t>
      </w:r>
      <w:r w:rsidRPr="00041FEC">
        <w:rPr>
          <w:rFonts w:ascii="Arial" w:hAnsi="Arial" w:cs="Arial"/>
          <w:spacing w:val="-6"/>
        </w:rPr>
        <w:t xml:space="preserve"> </w:t>
      </w:r>
      <w:r w:rsidRPr="00041FEC">
        <w:rPr>
          <w:rFonts w:ascii="Arial" w:hAnsi="Arial" w:cs="Arial"/>
        </w:rPr>
        <w:t>tanto</w:t>
      </w:r>
      <w:r w:rsidRPr="00041FEC">
        <w:rPr>
          <w:rFonts w:ascii="Arial" w:hAnsi="Arial" w:cs="Arial"/>
          <w:spacing w:val="-6"/>
        </w:rPr>
        <w:t xml:space="preserve"> </w:t>
      </w:r>
      <w:r w:rsidRPr="00041FEC">
        <w:rPr>
          <w:rFonts w:ascii="Arial" w:hAnsi="Arial" w:cs="Arial"/>
        </w:rPr>
        <w:t>interno</w:t>
      </w:r>
      <w:r w:rsidRPr="00041FEC">
        <w:rPr>
          <w:rFonts w:ascii="Arial" w:hAnsi="Arial" w:cs="Arial"/>
          <w:spacing w:val="-6"/>
        </w:rPr>
        <w:t xml:space="preserve"> </w:t>
      </w:r>
      <w:r w:rsidRPr="00041FEC">
        <w:rPr>
          <w:rFonts w:ascii="Arial" w:hAnsi="Arial" w:cs="Arial"/>
        </w:rPr>
        <w:t>como</w:t>
      </w:r>
      <w:r w:rsidRPr="00041FEC">
        <w:rPr>
          <w:rFonts w:ascii="Arial" w:hAnsi="Arial" w:cs="Arial"/>
          <w:spacing w:val="-8"/>
        </w:rPr>
        <w:t xml:space="preserve"> </w:t>
      </w:r>
      <w:r w:rsidRPr="00041FEC">
        <w:rPr>
          <w:rFonts w:ascii="Arial" w:hAnsi="Arial" w:cs="Arial"/>
        </w:rPr>
        <w:t>externo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la</w:t>
      </w:r>
      <w:r w:rsidRPr="00041FEC">
        <w:rPr>
          <w:rFonts w:ascii="Arial" w:hAnsi="Arial" w:cs="Arial"/>
          <w:spacing w:val="-64"/>
        </w:rPr>
        <w:t xml:space="preserve"> </w:t>
      </w:r>
      <w:r w:rsidRPr="00041FEC">
        <w:rPr>
          <w:rFonts w:ascii="Arial" w:hAnsi="Arial" w:cs="Arial"/>
        </w:rPr>
        <w:t>entidad,</w:t>
      </w:r>
      <w:r w:rsidRPr="00041FEC">
        <w:rPr>
          <w:rFonts w:ascii="Arial" w:hAnsi="Arial" w:cs="Arial"/>
          <w:spacing w:val="1"/>
        </w:rPr>
        <w:t xml:space="preserve"> </w:t>
      </w:r>
      <w:r w:rsidRPr="00041FEC">
        <w:rPr>
          <w:rFonts w:ascii="Arial" w:hAnsi="Arial" w:cs="Arial"/>
        </w:rPr>
        <w:t>socializando</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base</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insumos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contenidos</w:t>
      </w:r>
      <w:r w:rsidRPr="00041FEC">
        <w:rPr>
          <w:rFonts w:ascii="Arial" w:hAnsi="Arial" w:cs="Arial"/>
          <w:spacing w:val="1"/>
        </w:rPr>
        <w:t xml:space="preserve"> </w:t>
      </w:r>
      <w:r w:rsidRPr="00041FEC">
        <w:rPr>
          <w:rFonts w:ascii="Arial" w:hAnsi="Arial" w:cs="Arial"/>
        </w:rPr>
        <w:t>suministrados sobre</w:t>
      </w:r>
      <w:r w:rsidRPr="00041FEC">
        <w:rPr>
          <w:rFonts w:ascii="Arial" w:hAnsi="Arial" w:cs="Arial"/>
          <w:spacing w:val="1"/>
        </w:rPr>
        <w:t xml:space="preserve"> </w:t>
      </w:r>
      <w:r w:rsidRPr="00041FEC">
        <w:rPr>
          <w:rFonts w:ascii="Arial" w:hAnsi="Arial" w:cs="Arial"/>
        </w:rPr>
        <w:t>Conflicto de Interés, entre otros temas. Estas publicaciones</w:t>
      </w:r>
      <w:r w:rsidRPr="00041FEC">
        <w:rPr>
          <w:rFonts w:ascii="Arial" w:hAnsi="Arial" w:cs="Arial"/>
          <w:spacing w:val="1"/>
        </w:rPr>
        <w:t xml:space="preserve"> </w:t>
      </w:r>
      <w:r w:rsidRPr="00041FEC">
        <w:rPr>
          <w:rFonts w:ascii="Arial" w:hAnsi="Arial" w:cs="Arial"/>
        </w:rPr>
        <w:t>dirigidas de manera especial a los colaboradores se realizan a través de todas las</w:t>
      </w:r>
      <w:r w:rsidRPr="00041FEC">
        <w:rPr>
          <w:rFonts w:ascii="Arial" w:hAnsi="Arial" w:cs="Arial"/>
          <w:spacing w:val="1"/>
        </w:rPr>
        <w:t xml:space="preserve"> </w:t>
      </w:r>
      <w:r w:rsidRPr="00041FEC">
        <w:rPr>
          <w:rFonts w:ascii="Arial" w:hAnsi="Arial" w:cs="Arial"/>
        </w:rPr>
        <w:t xml:space="preserve">herramientas mediáticas con las que cuenta la oficina de Información y prensa: </w:t>
      </w:r>
      <w:r w:rsidR="003A2E85" w:rsidRPr="00041FEC">
        <w:rPr>
          <w:rFonts w:ascii="Arial" w:hAnsi="Arial" w:cs="Arial"/>
        </w:rPr>
        <w:t>redes,</w:t>
      </w:r>
      <w:r w:rsidR="003A2E85" w:rsidRPr="00041FEC">
        <w:rPr>
          <w:rFonts w:ascii="Arial" w:hAnsi="Arial" w:cs="Arial"/>
          <w:spacing w:val="-3"/>
        </w:rPr>
        <w:t xml:space="preserve"> </w:t>
      </w:r>
      <w:r w:rsidR="003A2E85" w:rsidRPr="00041FEC">
        <w:rPr>
          <w:rFonts w:ascii="Arial" w:hAnsi="Arial" w:cs="Arial"/>
          <w:spacing w:val="-1"/>
        </w:rPr>
        <w:t>correos</w:t>
      </w:r>
      <w:r w:rsidRPr="00041FEC">
        <w:rPr>
          <w:rFonts w:ascii="Arial" w:hAnsi="Arial" w:cs="Arial"/>
        </w:rPr>
        <w:t xml:space="preserve"> de</w:t>
      </w:r>
      <w:r w:rsidRPr="00041FEC">
        <w:rPr>
          <w:rFonts w:ascii="Arial" w:hAnsi="Arial" w:cs="Arial"/>
          <w:spacing w:val="-1"/>
        </w:rPr>
        <w:t xml:space="preserve"> </w:t>
      </w:r>
      <w:r w:rsidRPr="00041FEC">
        <w:rPr>
          <w:rFonts w:ascii="Arial" w:hAnsi="Arial" w:cs="Arial"/>
        </w:rPr>
        <w:t>difusión</w:t>
      </w:r>
      <w:r w:rsidRPr="00041FEC">
        <w:rPr>
          <w:rFonts w:ascii="Arial" w:hAnsi="Arial" w:cs="Arial"/>
          <w:spacing w:val="-1"/>
        </w:rPr>
        <w:t xml:space="preserve"> </w:t>
      </w:r>
      <w:r w:rsidRPr="00041FEC">
        <w:rPr>
          <w:rFonts w:ascii="Arial" w:hAnsi="Arial" w:cs="Arial"/>
        </w:rPr>
        <w:t>masiva,</w:t>
      </w:r>
      <w:r w:rsidRPr="00041FEC">
        <w:rPr>
          <w:rFonts w:ascii="Arial" w:hAnsi="Arial" w:cs="Arial"/>
          <w:spacing w:val="-3"/>
        </w:rPr>
        <w:t xml:space="preserve"> </w:t>
      </w:r>
      <w:r w:rsidRPr="00041FEC">
        <w:rPr>
          <w:rFonts w:ascii="Arial" w:hAnsi="Arial" w:cs="Arial"/>
        </w:rPr>
        <w:t>boletín</w:t>
      </w:r>
      <w:r w:rsidRPr="00041FEC">
        <w:rPr>
          <w:rFonts w:ascii="Arial" w:hAnsi="Arial" w:cs="Arial"/>
          <w:spacing w:val="-2"/>
        </w:rPr>
        <w:t xml:space="preserve"> </w:t>
      </w:r>
      <w:r w:rsidRPr="00041FEC">
        <w:rPr>
          <w:rFonts w:ascii="Arial" w:hAnsi="Arial" w:cs="Arial"/>
        </w:rPr>
        <w:t>interno.</w:t>
      </w:r>
    </w:p>
    <w:p w14:paraId="55D84DD4" w14:textId="77777777" w:rsidR="0030087F" w:rsidRPr="00041FEC" w:rsidRDefault="0030087F" w:rsidP="0030087F">
      <w:pPr>
        <w:pStyle w:val="Textoindependiente"/>
        <w:spacing w:line="276" w:lineRule="auto"/>
        <w:ind w:left="588" w:right="579"/>
        <w:jc w:val="both"/>
        <w:rPr>
          <w:rFonts w:ascii="Arial" w:hAnsi="Arial" w:cs="Arial"/>
        </w:rPr>
      </w:pPr>
    </w:p>
    <w:p w14:paraId="6F6BFFFD" w14:textId="592EE7D0" w:rsidR="00E37C64" w:rsidRDefault="000B19F7" w:rsidP="0030087F">
      <w:pPr>
        <w:pStyle w:val="Textoindependiente"/>
        <w:spacing w:line="276" w:lineRule="auto"/>
        <w:ind w:left="588" w:right="579"/>
        <w:jc w:val="both"/>
        <w:rPr>
          <w:rFonts w:ascii="Arial" w:hAnsi="Arial" w:cs="Arial"/>
        </w:rPr>
      </w:pPr>
      <w:bookmarkStart w:id="35" w:name="_Hlk160787722"/>
      <w:r w:rsidRPr="00041FEC">
        <w:rPr>
          <w:rFonts w:ascii="Arial" w:hAnsi="Arial" w:cs="Arial"/>
        </w:rPr>
        <w:t>La</w:t>
      </w:r>
      <w:r w:rsidRPr="00041FEC">
        <w:rPr>
          <w:rFonts w:ascii="Arial" w:hAnsi="Arial" w:cs="Arial"/>
          <w:spacing w:val="-13"/>
        </w:rPr>
        <w:t xml:space="preserve"> </w:t>
      </w:r>
      <w:r w:rsidRPr="00041FEC">
        <w:rPr>
          <w:rFonts w:ascii="Arial" w:hAnsi="Arial" w:cs="Arial"/>
        </w:rPr>
        <w:t>División</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5"/>
        </w:rPr>
        <w:t xml:space="preserve"> </w:t>
      </w:r>
      <w:r w:rsidR="00E37C64" w:rsidRPr="00041FEC">
        <w:rPr>
          <w:rFonts w:ascii="Arial" w:hAnsi="Arial" w:cs="Arial"/>
        </w:rPr>
        <w:t>Personal</w:t>
      </w:r>
      <w:r w:rsidR="00763DE1">
        <w:rPr>
          <w:rFonts w:ascii="Arial" w:hAnsi="Arial" w:cs="Arial"/>
        </w:rPr>
        <w:t xml:space="preserve"> y la Oficina de </w:t>
      </w:r>
      <w:r w:rsidR="00551132">
        <w:rPr>
          <w:rFonts w:ascii="Arial" w:hAnsi="Arial" w:cs="Arial"/>
        </w:rPr>
        <w:t xml:space="preserve">Prensa </w:t>
      </w:r>
      <w:r w:rsidR="00551132" w:rsidRPr="00041FEC">
        <w:rPr>
          <w:rFonts w:ascii="Arial" w:hAnsi="Arial" w:cs="Arial"/>
        </w:rPr>
        <w:t>realizaran acciones</w:t>
      </w:r>
      <w:r w:rsidR="00E37C64" w:rsidRPr="00041FEC">
        <w:rPr>
          <w:rFonts w:ascii="Arial" w:hAnsi="Arial" w:cs="Arial"/>
        </w:rPr>
        <w:t xml:space="preserve"> como son</w:t>
      </w:r>
      <w:bookmarkEnd w:id="35"/>
      <w:r w:rsidR="00E37C64" w:rsidRPr="00041FEC">
        <w:rPr>
          <w:rFonts w:ascii="Arial" w:hAnsi="Arial" w:cs="Arial"/>
        </w:rPr>
        <w:t>:</w:t>
      </w:r>
    </w:p>
    <w:p w14:paraId="7F9F7CDF" w14:textId="61F8FEFE" w:rsidR="00D05F24" w:rsidRDefault="00D05F24" w:rsidP="0030087F">
      <w:pPr>
        <w:pStyle w:val="Textoindependiente"/>
        <w:spacing w:line="276" w:lineRule="auto"/>
        <w:ind w:left="588" w:right="579"/>
        <w:jc w:val="both"/>
        <w:rPr>
          <w:rFonts w:ascii="Arial" w:hAnsi="Arial" w:cs="Arial"/>
        </w:rPr>
      </w:pPr>
    </w:p>
    <w:p w14:paraId="4E26FE27" w14:textId="6AA3500A" w:rsidR="00170828" w:rsidRPr="00170828" w:rsidRDefault="00D05F24" w:rsidP="00170828">
      <w:pPr>
        <w:pStyle w:val="Textoindependiente"/>
        <w:numPr>
          <w:ilvl w:val="0"/>
          <w:numId w:val="38"/>
        </w:numPr>
        <w:spacing w:line="276" w:lineRule="auto"/>
        <w:ind w:right="579"/>
        <w:jc w:val="both"/>
        <w:rPr>
          <w:rFonts w:ascii="Arial" w:hAnsi="Arial" w:cs="Arial"/>
        </w:rPr>
      </w:pPr>
      <w:r w:rsidRPr="00D05F24">
        <w:rPr>
          <w:rFonts w:ascii="Arial" w:hAnsi="Arial" w:cs="Arial"/>
        </w:rPr>
        <w:t>Publicar la política de conflictos de intereses de acuerdo a las normas vigentes.</w:t>
      </w:r>
    </w:p>
    <w:p w14:paraId="45AB0D38" w14:textId="485C3398" w:rsidR="00170828"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 xml:space="preserve">Alertar mediante correos electrónicos a los funcionarios identificados, los riesgos e implicaciones disciplinaria de presentar situaciones de conflicto de intereses con casos realista y remitirlos a la página </w:t>
      </w:r>
      <w:r w:rsidR="006158C1" w:rsidRPr="00170828">
        <w:rPr>
          <w:rFonts w:ascii="Arial" w:hAnsi="Arial" w:cs="Arial"/>
        </w:rPr>
        <w:t>web.</w:t>
      </w:r>
    </w:p>
    <w:p w14:paraId="091569AC" w14:textId="5A6D6128" w:rsidR="00170828" w:rsidRPr="00D05F24"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Desarrollar insumos para notas informativas en redes sociales institucionales, grupos de WhatsApp y demás medios de comunicación interna</w:t>
      </w:r>
      <w:r w:rsidR="00763DE1">
        <w:rPr>
          <w:rFonts w:ascii="Arial" w:hAnsi="Arial" w:cs="Arial"/>
        </w:rPr>
        <w:t>.</w:t>
      </w:r>
    </w:p>
    <w:p w14:paraId="69EF70E4" w14:textId="77777777" w:rsidR="00170828" w:rsidRDefault="00D05F24" w:rsidP="00D05F24">
      <w:pPr>
        <w:pStyle w:val="Textoindependiente"/>
        <w:numPr>
          <w:ilvl w:val="0"/>
          <w:numId w:val="38"/>
        </w:numPr>
        <w:spacing w:line="276" w:lineRule="auto"/>
        <w:ind w:right="579"/>
        <w:jc w:val="both"/>
        <w:rPr>
          <w:rFonts w:ascii="Arial" w:hAnsi="Arial" w:cs="Arial"/>
        </w:rPr>
      </w:pPr>
      <w:r w:rsidRPr="00D05F24">
        <w:rPr>
          <w:rFonts w:ascii="Arial" w:hAnsi="Arial" w:cs="Arial"/>
        </w:rPr>
        <w:t xml:space="preserve">Desarrollar insumos para notas informativas en redes sociales institucionales, grupos de </w:t>
      </w:r>
      <w:r w:rsidR="003A2E85" w:rsidRPr="00D05F24">
        <w:rPr>
          <w:rFonts w:ascii="Arial" w:hAnsi="Arial" w:cs="Arial"/>
        </w:rPr>
        <w:t>WhatsApp</w:t>
      </w:r>
      <w:r w:rsidRPr="00D05F24">
        <w:rPr>
          <w:rFonts w:ascii="Arial" w:hAnsi="Arial" w:cs="Arial"/>
        </w:rPr>
        <w:t xml:space="preserve"> y demás medios de comunicación interna. </w:t>
      </w:r>
    </w:p>
    <w:p w14:paraId="3F10F35F" w14:textId="257BE2F6" w:rsidR="00D05F24" w:rsidRDefault="00D05F24" w:rsidP="00170828">
      <w:pPr>
        <w:pStyle w:val="Prrafodelista"/>
        <w:numPr>
          <w:ilvl w:val="0"/>
          <w:numId w:val="38"/>
        </w:numPr>
        <w:rPr>
          <w:rFonts w:ascii="Arial" w:hAnsi="Arial" w:cs="Arial"/>
          <w:sz w:val="24"/>
          <w:szCs w:val="24"/>
        </w:rPr>
      </w:pPr>
      <w:r w:rsidRPr="00170828">
        <w:rPr>
          <w:rFonts w:ascii="Arial" w:hAnsi="Arial" w:cs="Arial"/>
        </w:rPr>
        <w:t xml:space="preserve"> </w:t>
      </w:r>
      <w:r w:rsidR="00170828" w:rsidRPr="00170828">
        <w:rPr>
          <w:rFonts w:ascii="Arial" w:hAnsi="Arial" w:cs="Arial"/>
          <w:sz w:val="24"/>
          <w:szCs w:val="24"/>
        </w:rPr>
        <w:t>Realizar un taller de Gestión de conflicto de intereses con los funcionarios con cargos expuestos a situación de Conflicto de intereses.</w:t>
      </w:r>
    </w:p>
    <w:p w14:paraId="17762EFB" w14:textId="461F801E" w:rsidR="00170828" w:rsidRDefault="00170828" w:rsidP="00170828">
      <w:pPr>
        <w:pStyle w:val="Prrafodelista"/>
        <w:numPr>
          <w:ilvl w:val="0"/>
          <w:numId w:val="38"/>
        </w:numPr>
        <w:rPr>
          <w:rFonts w:ascii="Arial" w:hAnsi="Arial" w:cs="Arial"/>
          <w:sz w:val="24"/>
          <w:szCs w:val="24"/>
        </w:rPr>
      </w:pPr>
      <w:r w:rsidRPr="00170828">
        <w:rPr>
          <w:rFonts w:ascii="Arial" w:hAnsi="Arial" w:cs="Arial"/>
          <w:sz w:val="24"/>
          <w:szCs w:val="24"/>
        </w:rPr>
        <w:t>Realizar curso de integridad, transparencia y lucha contra la corrupción.</w:t>
      </w:r>
    </w:p>
    <w:p w14:paraId="2D7F309C" w14:textId="1EAF4CBC" w:rsidR="00763DE1" w:rsidRPr="00170828" w:rsidRDefault="00763DE1" w:rsidP="00170828">
      <w:pPr>
        <w:pStyle w:val="Prrafodelista"/>
        <w:numPr>
          <w:ilvl w:val="0"/>
          <w:numId w:val="38"/>
        </w:numPr>
        <w:rPr>
          <w:rFonts w:ascii="Arial" w:hAnsi="Arial" w:cs="Arial"/>
          <w:sz w:val="24"/>
          <w:szCs w:val="24"/>
        </w:rPr>
      </w:pPr>
      <w:r w:rsidRPr="00763DE1">
        <w:rPr>
          <w:rFonts w:ascii="Arial" w:hAnsi="Arial" w:cs="Arial"/>
          <w:sz w:val="24"/>
          <w:szCs w:val="24"/>
        </w:rPr>
        <w:t>Realizar y divulgar campañas de comunicación alusivas al conflicto de interés</w:t>
      </w:r>
    </w:p>
    <w:p w14:paraId="65C1D1A0" w14:textId="77777777" w:rsidR="00170828" w:rsidRPr="00D05F24" w:rsidRDefault="00170828" w:rsidP="00170828">
      <w:pPr>
        <w:pStyle w:val="Textoindependiente"/>
        <w:spacing w:line="276" w:lineRule="auto"/>
        <w:ind w:left="1308" w:right="579"/>
        <w:jc w:val="both"/>
        <w:rPr>
          <w:rFonts w:ascii="Arial" w:hAnsi="Arial" w:cs="Arial"/>
        </w:rPr>
      </w:pPr>
    </w:p>
    <w:p w14:paraId="18BF2175" w14:textId="77777777" w:rsidR="00E37C64" w:rsidRPr="00041FEC" w:rsidRDefault="00E37C64" w:rsidP="0030087F">
      <w:pPr>
        <w:pStyle w:val="Textoindependiente"/>
        <w:spacing w:line="276" w:lineRule="auto"/>
        <w:ind w:left="588" w:right="579"/>
        <w:jc w:val="both"/>
        <w:rPr>
          <w:rFonts w:ascii="Arial" w:hAnsi="Arial" w:cs="Arial"/>
        </w:rPr>
      </w:pPr>
    </w:p>
    <w:p w14:paraId="73DD266D" w14:textId="6580880B" w:rsidR="0012235B" w:rsidRPr="00041FEC" w:rsidRDefault="000B19F7" w:rsidP="00C53CAC">
      <w:pPr>
        <w:pStyle w:val="Ttulo1"/>
        <w:numPr>
          <w:ilvl w:val="2"/>
          <w:numId w:val="26"/>
        </w:numPr>
        <w:tabs>
          <w:tab w:val="left" w:pos="1428"/>
        </w:tabs>
        <w:ind w:left="1276" w:right="579"/>
        <w:jc w:val="both"/>
      </w:pPr>
      <w:bookmarkStart w:id="36" w:name="_Toc125735894"/>
      <w:r w:rsidRPr="00041FEC">
        <w:t>GESTIÓN</w:t>
      </w:r>
      <w:r w:rsidR="00166F1A" w:rsidRPr="00041FEC">
        <w:t>:</w:t>
      </w:r>
      <w:bookmarkEnd w:id="36"/>
    </w:p>
    <w:p w14:paraId="0A02DB80" w14:textId="77777777" w:rsidR="0030087F" w:rsidRPr="00041FEC" w:rsidRDefault="0030087F" w:rsidP="00C53CAC">
      <w:pPr>
        <w:pStyle w:val="Textoindependiente"/>
        <w:spacing w:line="276" w:lineRule="auto"/>
        <w:ind w:right="579"/>
        <w:jc w:val="both"/>
        <w:rPr>
          <w:rFonts w:ascii="Arial" w:hAnsi="Arial" w:cs="Arial"/>
        </w:rPr>
      </w:pPr>
    </w:p>
    <w:p w14:paraId="7B374129" w14:textId="141F2609"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 Dirección Administrativa, la División Jurídica y/o el delegado para la contratación,</w:t>
      </w:r>
      <w:r w:rsidRPr="00041FEC">
        <w:rPr>
          <w:rFonts w:ascii="Arial" w:hAnsi="Arial" w:cs="Arial"/>
          <w:spacing w:val="1"/>
        </w:rPr>
        <w:t xml:space="preserve"> </w:t>
      </w:r>
      <w:r w:rsidRPr="00041FEC">
        <w:rPr>
          <w:rFonts w:ascii="Arial" w:hAnsi="Arial" w:cs="Arial"/>
        </w:rPr>
        <w:t>han implementado en los procedimientos establecidos para llevar a cabo la gestión</w:t>
      </w:r>
      <w:r w:rsidRPr="00041FEC">
        <w:rPr>
          <w:rFonts w:ascii="Arial" w:hAnsi="Arial" w:cs="Arial"/>
          <w:spacing w:val="1"/>
        </w:rPr>
        <w:t xml:space="preserve"> </w:t>
      </w:r>
      <w:r w:rsidRPr="00041FEC">
        <w:rPr>
          <w:rFonts w:ascii="Arial" w:hAnsi="Arial" w:cs="Arial"/>
        </w:rPr>
        <w:t>contractual, mecanismos para requerir a todos los contratistas el diligenciamiento de</w:t>
      </w:r>
      <w:r w:rsidRPr="00041FEC">
        <w:rPr>
          <w:rFonts w:ascii="Arial" w:hAnsi="Arial" w:cs="Arial"/>
          <w:spacing w:val="1"/>
        </w:rPr>
        <w:t xml:space="preserve"> </w:t>
      </w:r>
      <w:r w:rsidRPr="00041FEC">
        <w:rPr>
          <w:rFonts w:ascii="Arial" w:hAnsi="Arial" w:cs="Arial"/>
        </w:rPr>
        <w:t>la declaración de bienes y rentas del año inmediatamente anterior a la contratación,</w:t>
      </w:r>
      <w:r w:rsidRPr="00041FEC">
        <w:rPr>
          <w:rFonts w:ascii="Arial" w:hAnsi="Arial" w:cs="Arial"/>
          <w:spacing w:val="1"/>
        </w:rPr>
        <w:t xml:space="preserve"> </w:t>
      </w:r>
      <w:r w:rsidRPr="00041FEC">
        <w:rPr>
          <w:rFonts w:ascii="Arial" w:hAnsi="Arial" w:cs="Arial"/>
        </w:rPr>
        <w:t>así como la determinación de inhabilidades, incompatibilidades y registro de 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intereses.</w:t>
      </w:r>
    </w:p>
    <w:p w14:paraId="0BD272C0" w14:textId="52668A73" w:rsidR="0030087F" w:rsidRDefault="0030087F" w:rsidP="00C53CAC">
      <w:pPr>
        <w:pStyle w:val="Textoindependiente"/>
        <w:spacing w:line="276" w:lineRule="auto"/>
        <w:ind w:left="588" w:right="579"/>
        <w:jc w:val="both"/>
        <w:rPr>
          <w:rFonts w:ascii="Arial" w:hAnsi="Arial" w:cs="Arial"/>
        </w:rPr>
      </w:pPr>
    </w:p>
    <w:p w14:paraId="42DA3991" w14:textId="48DF36B5" w:rsidR="00FE454C" w:rsidRDefault="00FE454C" w:rsidP="00C53CAC">
      <w:pPr>
        <w:pStyle w:val="Textoindependiente"/>
        <w:spacing w:line="276" w:lineRule="auto"/>
        <w:ind w:left="588" w:right="579"/>
        <w:jc w:val="both"/>
        <w:rPr>
          <w:rFonts w:ascii="Arial" w:hAnsi="Arial" w:cs="Arial"/>
        </w:rPr>
      </w:pPr>
    </w:p>
    <w:p w14:paraId="36429F16" w14:textId="34DDE6F6" w:rsidR="00FE454C" w:rsidRDefault="00FE454C" w:rsidP="00C53CAC">
      <w:pPr>
        <w:pStyle w:val="Textoindependiente"/>
        <w:spacing w:line="276" w:lineRule="auto"/>
        <w:ind w:left="588" w:right="579"/>
        <w:jc w:val="both"/>
        <w:rPr>
          <w:rFonts w:ascii="Arial" w:hAnsi="Arial" w:cs="Arial"/>
        </w:rPr>
      </w:pPr>
    </w:p>
    <w:p w14:paraId="3FF22849" w14:textId="77777777" w:rsidR="00FE454C" w:rsidRPr="00041FEC" w:rsidRDefault="00FE454C" w:rsidP="00C53CAC">
      <w:pPr>
        <w:pStyle w:val="Textoindependiente"/>
        <w:spacing w:line="276" w:lineRule="auto"/>
        <w:ind w:left="588" w:right="579"/>
        <w:jc w:val="both"/>
        <w:rPr>
          <w:rFonts w:ascii="Arial" w:hAnsi="Arial" w:cs="Arial"/>
        </w:rPr>
      </w:pPr>
    </w:p>
    <w:p w14:paraId="11CBBC68" w14:textId="6E6EBDC5"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Es así como, el Manual de Contratación se constituye en una norma de carácter</w:t>
      </w:r>
      <w:r w:rsidRPr="00041FEC">
        <w:rPr>
          <w:rFonts w:ascii="Arial" w:hAnsi="Arial" w:cs="Arial"/>
          <w:spacing w:val="1"/>
        </w:rPr>
        <w:t xml:space="preserve"> </w:t>
      </w:r>
      <w:r w:rsidRPr="00041FEC">
        <w:rPr>
          <w:rFonts w:ascii="Arial" w:hAnsi="Arial" w:cs="Arial"/>
        </w:rPr>
        <w:t>interno, que regula los aspectos administrativos de trámite y desarrollo contractual,</w:t>
      </w:r>
      <w:r w:rsidRPr="00041FEC">
        <w:rPr>
          <w:rFonts w:ascii="Arial" w:hAnsi="Arial" w:cs="Arial"/>
          <w:spacing w:val="1"/>
        </w:rPr>
        <w:t xml:space="preserve"> </w:t>
      </w:r>
      <w:r w:rsidRPr="00041FEC">
        <w:rPr>
          <w:rFonts w:ascii="Arial" w:hAnsi="Arial" w:cs="Arial"/>
        </w:rPr>
        <w:t>estableciendo los procedimientos, tareas y actuaciones que deben adelantarse al</w:t>
      </w:r>
      <w:r w:rsidRPr="00041FEC">
        <w:rPr>
          <w:rFonts w:ascii="Arial" w:hAnsi="Arial" w:cs="Arial"/>
          <w:spacing w:val="1"/>
        </w:rPr>
        <w:t xml:space="preserve"> </w:t>
      </w:r>
      <w:r w:rsidRPr="00041FEC">
        <w:rPr>
          <w:rFonts w:ascii="Arial" w:hAnsi="Arial" w:cs="Arial"/>
        </w:rPr>
        <w:t>interior de la Cámara de Representantes para la adquisición de bienes, obras y</w:t>
      </w:r>
      <w:r w:rsidRPr="00041FEC">
        <w:rPr>
          <w:rFonts w:ascii="Arial" w:hAnsi="Arial" w:cs="Arial"/>
          <w:spacing w:val="1"/>
        </w:rPr>
        <w:t xml:space="preserve"> </w:t>
      </w:r>
      <w:r w:rsidRPr="00041FEC">
        <w:rPr>
          <w:rFonts w:ascii="Arial" w:hAnsi="Arial" w:cs="Arial"/>
        </w:rPr>
        <w:t>servicios, necesarios para el cumplimiento de sus fines estatales, respecto a los</w:t>
      </w:r>
      <w:r w:rsidRPr="00041FEC">
        <w:rPr>
          <w:rFonts w:ascii="Arial" w:hAnsi="Arial" w:cs="Arial"/>
          <w:spacing w:val="1"/>
        </w:rPr>
        <w:t xml:space="preserve"> </w:t>
      </w:r>
      <w:r w:rsidRPr="00041FEC">
        <w:rPr>
          <w:rFonts w:ascii="Arial" w:hAnsi="Arial" w:cs="Arial"/>
        </w:rPr>
        <w:t>contratos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prestación</w:t>
      </w:r>
      <w:r w:rsidRPr="00041FEC">
        <w:rPr>
          <w:rFonts w:ascii="Arial" w:hAnsi="Arial" w:cs="Arial"/>
          <w:spacing w:val="-4"/>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servicios</w:t>
      </w:r>
      <w:r w:rsidRPr="00041FEC">
        <w:rPr>
          <w:rFonts w:ascii="Arial" w:hAnsi="Arial" w:cs="Arial"/>
          <w:spacing w:val="-4"/>
        </w:rPr>
        <w:t xml:space="preserve"> </w:t>
      </w:r>
      <w:r w:rsidRPr="00041FEC">
        <w:rPr>
          <w:rFonts w:ascii="Arial" w:hAnsi="Arial" w:cs="Arial"/>
        </w:rPr>
        <w:t>profesionales</w:t>
      </w:r>
      <w:r w:rsidRPr="00041FEC">
        <w:rPr>
          <w:rFonts w:ascii="Arial" w:hAnsi="Arial" w:cs="Arial"/>
          <w:spacing w:val="-4"/>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apoyo</w:t>
      </w:r>
      <w:r w:rsidRPr="00041FEC">
        <w:rPr>
          <w:rFonts w:ascii="Arial" w:hAnsi="Arial" w:cs="Arial"/>
          <w:spacing w:val="-3"/>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requisito</w:t>
      </w:r>
      <w:r w:rsidRPr="00041FEC">
        <w:rPr>
          <w:rFonts w:ascii="Arial" w:hAnsi="Arial" w:cs="Arial"/>
          <w:spacing w:val="-64"/>
        </w:rPr>
        <w:t xml:space="preserve"> </w:t>
      </w:r>
      <w:r w:rsidRPr="00041FEC">
        <w:rPr>
          <w:rFonts w:ascii="Arial" w:hAnsi="Arial" w:cs="Arial"/>
        </w:rPr>
        <w:t>de la declaración juramentada de bienes y renta, dicho manual deberá ser modificado</w:t>
      </w:r>
      <w:r w:rsidRPr="00041FEC">
        <w:rPr>
          <w:rFonts w:ascii="Arial" w:hAnsi="Arial" w:cs="Arial"/>
          <w:spacing w:val="-65"/>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actualizado</w:t>
      </w:r>
      <w:r w:rsidRPr="00041FEC">
        <w:rPr>
          <w:rFonts w:ascii="Arial" w:hAnsi="Arial" w:cs="Arial"/>
          <w:spacing w:val="-5"/>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conformidad</w:t>
      </w:r>
      <w:r w:rsidRPr="00041FEC">
        <w:rPr>
          <w:rFonts w:ascii="Arial" w:hAnsi="Arial" w:cs="Arial"/>
          <w:spacing w:val="-5"/>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los</w:t>
      </w:r>
      <w:r w:rsidRPr="00041FEC">
        <w:rPr>
          <w:rFonts w:ascii="Arial" w:hAnsi="Arial" w:cs="Arial"/>
          <w:spacing w:val="-5"/>
        </w:rPr>
        <w:t xml:space="preserve"> </w:t>
      </w:r>
      <w:r w:rsidRPr="00041FEC">
        <w:rPr>
          <w:rFonts w:ascii="Arial" w:hAnsi="Arial" w:cs="Arial"/>
        </w:rPr>
        <w:t>nuevos</w:t>
      </w:r>
      <w:r w:rsidRPr="00041FEC">
        <w:rPr>
          <w:rFonts w:ascii="Arial" w:hAnsi="Arial" w:cs="Arial"/>
          <w:spacing w:val="-9"/>
        </w:rPr>
        <w:t xml:space="preserve"> </w:t>
      </w:r>
      <w:r w:rsidRPr="00041FEC">
        <w:rPr>
          <w:rFonts w:ascii="Arial" w:hAnsi="Arial" w:cs="Arial"/>
        </w:rPr>
        <w:t>procedimientos</w:t>
      </w:r>
      <w:r w:rsidRPr="00041FEC">
        <w:rPr>
          <w:rFonts w:ascii="Arial" w:hAnsi="Arial" w:cs="Arial"/>
          <w:spacing w:val="-6"/>
        </w:rPr>
        <w:t xml:space="preserve"> </w:t>
      </w:r>
      <w:r w:rsidRPr="00041FEC">
        <w:rPr>
          <w:rFonts w:ascii="Arial" w:hAnsi="Arial" w:cs="Arial"/>
        </w:rPr>
        <w:t>instituidos</w:t>
      </w:r>
      <w:r w:rsidRPr="00041FEC">
        <w:rPr>
          <w:rFonts w:ascii="Arial" w:hAnsi="Arial" w:cs="Arial"/>
          <w:spacing w:val="-7"/>
        </w:rPr>
        <w:t xml:space="preserve"> </w:t>
      </w:r>
      <w:r w:rsidRPr="00041FEC">
        <w:rPr>
          <w:rFonts w:ascii="Arial" w:hAnsi="Arial" w:cs="Arial"/>
        </w:rPr>
        <w:t>con</w:t>
      </w:r>
      <w:r w:rsidRPr="00041FEC">
        <w:rPr>
          <w:rFonts w:ascii="Arial" w:hAnsi="Arial" w:cs="Arial"/>
          <w:spacing w:val="-5"/>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transición</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efectuada</w:t>
      </w:r>
      <w:r w:rsidRPr="00041FEC">
        <w:rPr>
          <w:rFonts w:ascii="Arial" w:hAnsi="Arial" w:cs="Arial"/>
          <w:spacing w:val="-16"/>
        </w:rPr>
        <w:t xml:space="preserve"> </w:t>
      </w:r>
      <w:r w:rsidRPr="00041FEC">
        <w:rPr>
          <w:rFonts w:ascii="Arial" w:hAnsi="Arial" w:cs="Arial"/>
        </w:rPr>
        <w:t>al</w:t>
      </w:r>
      <w:r w:rsidRPr="00041FEC">
        <w:rPr>
          <w:rFonts w:ascii="Arial" w:hAnsi="Arial" w:cs="Arial"/>
          <w:spacing w:val="-13"/>
        </w:rPr>
        <w:t xml:space="preserve"> </w:t>
      </w:r>
      <w:r w:rsidRPr="00041FEC">
        <w:rPr>
          <w:rFonts w:ascii="Arial" w:hAnsi="Arial" w:cs="Arial"/>
        </w:rPr>
        <w:t>Sistema</w:t>
      </w:r>
      <w:r w:rsidRPr="00041FEC">
        <w:rPr>
          <w:rFonts w:ascii="Arial" w:hAnsi="Arial" w:cs="Arial"/>
          <w:spacing w:val="-12"/>
        </w:rPr>
        <w:t xml:space="preserve"> </w:t>
      </w:r>
      <w:r w:rsidRPr="00041FEC">
        <w:rPr>
          <w:rFonts w:ascii="Arial" w:hAnsi="Arial" w:cs="Arial"/>
        </w:rPr>
        <w:t>Electrónico</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Contratación</w:t>
      </w:r>
      <w:r w:rsidRPr="00041FEC">
        <w:rPr>
          <w:rFonts w:ascii="Arial" w:hAnsi="Arial" w:cs="Arial"/>
          <w:spacing w:val="-12"/>
        </w:rPr>
        <w:t xml:space="preserve"> </w:t>
      </w:r>
      <w:r w:rsidRPr="00041FEC">
        <w:rPr>
          <w:rFonts w:ascii="Arial" w:hAnsi="Arial" w:cs="Arial"/>
        </w:rPr>
        <w:t>Pública-SECOP</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II.</w:t>
      </w:r>
    </w:p>
    <w:p w14:paraId="54542752" w14:textId="77777777" w:rsidR="0030087F" w:rsidRPr="00041FEC" w:rsidRDefault="0030087F" w:rsidP="00C53CAC">
      <w:pPr>
        <w:pStyle w:val="Textoindependiente"/>
        <w:spacing w:line="276" w:lineRule="auto"/>
        <w:ind w:left="588" w:right="579"/>
        <w:jc w:val="both"/>
        <w:rPr>
          <w:rFonts w:ascii="Arial" w:hAnsi="Arial" w:cs="Arial"/>
        </w:rPr>
      </w:pPr>
    </w:p>
    <w:p w14:paraId="3A48C78A" w14:textId="4B3AA4BD" w:rsidR="00CA1DD8" w:rsidRPr="00041FEC" w:rsidRDefault="00CA1DD8" w:rsidP="00C53CAC">
      <w:pPr>
        <w:pStyle w:val="Textoindependiente"/>
        <w:ind w:left="588" w:right="579"/>
        <w:jc w:val="both"/>
        <w:rPr>
          <w:rFonts w:ascii="Arial" w:hAnsi="Arial" w:cs="Arial"/>
        </w:rPr>
      </w:pPr>
      <w:r w:rsidRPr="00041FEC">
        <w:rPr>
          <w:rFonts w:ascii="Arial" w:hAnsi="Arial" w:cs="Arial"/>
        </w:rPr>
        <w:t>Aprobación del procedimiento para el manejo y declaración de conflicto de intereses</w:t>
      </w:r>
    </w:p>
    <w:p w14:paraId="23CEB629" w14:textId="4C2F1205" w:rsidR="00CA1DD8" w:rsidRPr="00041FEC" w:rsidRDefault="00CA1DD8" w:rsidP="00C53CAC">
      <w:pPr>
        <w:pStyle w:val="Textoindependiente"/>
        <w:ind w:left="588" w:right="579"/>
        <w:jc w:val="both"/>
        <w:rPr>
          <w:rFonts w:ascii="Arial" w:hAnsi="Arial" w:cs="Arial"/>
        </w:rPr>
      </w:pPr>
    </w:p>
    <w:p w14:paraId="44D31C76" w14:textId="2C0380D3" w:rsidR="00CA1DD8" w:rsidRDefault="00CA1DD8" w:rsidP="00C53CAC">
      <w:pPr>
        <w:pStyle w:val="Textoindependiente"/>
        <w:ind w:left="588" w:right="579"/>
        <w:jc w:val="both"/>
        <w:rPr>
          <w:rFonts w:ascii="Arial" w:hAnsi="Arial" w:cs="Arial"/>
        </w:rPr>
      </w:pPr>
      <w:r w:rsidRPr="00041FEC">
        <w:rPr>
          <w:rFonts w:ascii="Arial" w:hAnsi="Arial" w:cs="Arial"/>
        </w:rPr>
        <w:t>Armonización de controles frente a declaraciones de conflicto de intereses en los procesos contractuales generales y de UTL</w:t>
      </w:r>
    </w:p>
    <w:p w14:paraId="1D71EF94" w14:textId="77777777" w:rsidR="00763DE1" w:rsidRDefault="00763DE1" w:rsidP="00C53CAC">
      <w:pPr>
        <w:pStyle w:val="Textoindependiente"/>
        <w:ind w:left="588" w:right="579"/>
        <w:jc w:val="both"/>
        <w:rPr>
          <w:rFonts w:ascii="Arial" w:hAnsi="Arial" w:cs="Arial"/>
        </w:rPr>
      </w:pPr>
    </w:p>
    <w:p w14:paraId="3FBCE0D8" w14:textId="760FE266" w:rsidR="00763DE1" w:rsidRDefault="00763DE1" w:rsidP="00C53CAC">
      <w:pPr>
        <w:pStyle w:val="Textoindependiente"/>
        <w:ind w:left="588" w:right="579"/>
        <w:jc w:val="both"/>
        <w:rPr>
          <w:rFonts w:ascii="Arial" w:hAnsi="Arial" w:cs="Arial"/>
        </w:rPr>
      </w:pPr>
      <w:r w:rsidRPr="00763DE1">
        <w:rPr>
          <w:rFonts w:ascii="Arial" w:hAnsi="Arial" w:cs="Arial"/>
        </w:rPr>
        <w:t xml:space="preserve">La División </w:t>
      </w:r>
      <w:r>
        <w:rPr>
          <w:rFonts w:ascii="Arial" w:hAnsi="Arial" w:cs="Arial"/>
        </w:rPr>
        <w:t>Jurídica y personal</w:t>
      </w:r>
      <w:r w:rsidRPr="00763DE1">
        <w:rPr>
          <w:rFonts w:ascii="Arial" w:hAnsi="Arial" w:cs="Arial"/>
        </w:rPr>
        <w:t xml:space="preserve"> realizara acciones como </w:t>
      </w:r>
      <w:r>
        <w:rPr>
          <w:rFonts w:ascii="Arial" w:hAnsi="Arial" w:cs="Arial"/>
        </w:rPr>
        <w:t>es:</w:t>
      </w:r>
    </w:p>
    <w:p w14:paraId="1E44B73E" w14:textId="77777777" w:rsidR="00763DE1" w:rsidRDefault="00763DE1" w:rsidP="00C53CAC">
      <w:pPr>
        <w:pStyle w:val="Textoindependiente"/>
        <w:ind w:left="588" w:right="579"/>
        <w:jc w:val="both"/>
        <w:rPr>
          <w:rFonts w:ascii="Arial" w:hAnsi="Arial" w:cs="Arial"/>
        </w:rPr>
      </w:pPr>
    </w:p>
    <w:p w14:paraId="4C205047" w14:textId="576ABFA4" w:rsidR="00763DE1" w:rsidRPr="00041FEC" w:rsidRDefault="00763DE1" w:rsidP="00763DE1">
      <w:pPr>
        <w:pStyle w:val="Textoindependiente"/>
        <w:numPr>
          <w:ilvl w:val="0"/>
          <w:numId w:val="40"/>
        </w:numPr>
        <w:ind w:right="579"/>
        <w:jc w:val="both"/>
        <w:rPr>
          <w:rFonts w:ascii="Arial" w:hAnsi="Arial" w:cs="Arial"/>
        </w:rPr>
      </w:pPr>
      <w:r w:rsidRPr="00763DE1">
        <w:rPr>
          <w:rFonts w:ascii="Arial" w:hAnsi="Arial" w:cs="Arial"/>
        </w:rPr>
        <w:t>Actualizar la identificación de cargos y funciones que están expuestos a situación de Conflicto de intereses</w:t>
      </w:r>
    </w:p>
    <w:p w14:paraId="062AFD47" w14:textId="3A434118" w:rsidR="00CA1DD8" w:rsidRPr="00041FEC" w:rsidRDefault="00CA1DD8" w:rsidP="00C53CAC">
      <w:pPr>
        <w:pStyle w:val="Textoindependiente"/>
        <w:ind w:left="588" w:right="579"/>
        <w:jc w:val="both"/>
        <w:rPr>
          <w:rFonts w:ascii="Arial" w:hAnsi="Arial" w:cs="Arial"/>
        </w:rPr>
      </w:pPr>
    </w:p>
    <w:p w14:paraId="41250751" w14:textId="77777777" w:rsidR="00CA1DD8" w:rsidRPr="00041FEC" w:rsidRDefault="00CA1DD8" w:rsidP="00A87283">
      <w:pPr>
        <w:pStyle w:val="Textoindependiente"/>
        <w:ind w:left="588" w:right="579"/>
        <w:rPr>
          <w:rFonts w:ascii="Arial" w:hAnsi="Arial" w:cs="Arial"/>
        </w:rPr>
      </w:pPr>
    </w:p>
    <w:p w14:paraId="47CBFCA1" w14:textId="76B49B77" w:rsidR="0012235B" w:rsidRPr="00041FEC" w:rsidRDefault="000B19F7" w:rsidP="001E58C5">
      <w:pPr>
        <w:pStyle w:val="Ttulo1"/>
        <w:numPr>
          <w:ilvl w:val="2"/>
          <w:numId w:val="26"/>
        </w:numPr>
        <w:tabs>
          <w:tab w:val="left" w:pos="1428"/>
        </w:tabs>
        <w:ind w:left="1276" w:right="579"/>
      </w:pPr>
      <w:bookmarkStart w:id="37" w:name="_Toc125735895"/>
      <w:r w:rsidRPr="00041FEC">
        <w:t>SEGUIMIENTO</w:t>
      </w:r>
      <w:r w:rsidRPr="00041FEC">
        <w:rPr>
          <w:spacing w:val="-3"/>
        </w:rPr>
        <w:t xml:space="preserve"> </w:t>
      </w:r>
      <w:r w:rsidRPr="00041FEC">
        <w:t>Y</w:t>
      </w:r>
      <w:r w:rsidRPr="00041FEC">
        <w:rPr>
          <w:spacing w:val="-3"/>
        </w:rPr>
        <w:t xml:space="preserve"> </w:t>
      </w:r>
      <w:r w:rsidRPr="00041FEC">
        <w:t>EVALUACIÓN</w:t>
      </w:r>
      <w:r w:rsidR="00EB7C15" w:rsidRPr="00041FEC">
        <w:t>:</w:t>
      </w:r>
      <w:bookmarkEnd w:id="37"/>
    </w:p>
    <w:p w14:paraId="77A783DA" w14:textId="77777777" w:rsidR="0012235B" w:rsidRPr="00041FEC" w:rsidRDefault="0012235B" w:rsidP="00A87283">
      <w:pPr>
        <w:pStyle w:val="Textoindependiente"/>
        <w:spacing w:before="9"/>
        <w:ind w:left="588" w:right="579"/>
        <w:rPr>
          <w:rFonts w:ascii="Arial" w:hAnsi="Arial" w:cs="Arial"/>
          <w:b/>
        </w:rPr>
      </w:pPr>
    </w:p>
    <w:p w14:paraId="707A3A74" w14:textId="28C9A4D7" w:rsidR="0012235B" w:rsidRPr="00041FEC" w:rsidRDefault="000B19F7" w:rsidP="007A1373">
      <w:pPr>
        <w:pStyle w:val="Prrafodelista"/>
        <w:numPr>
          <w:ilvl w:val="0"/>
          <w:numId w:val="30"/>
        </w:numPr>
        <w:tabs>
          <w:tab w:val="left" w:pos="1490"/>
        </w:tabs>
        <w:spacing w:line="276" w:lineRule="auto"/>
        <w:ind w:left="851" w:right="579"/>
        <w:jc w:val="both"/>
        <w:rPr>
          <w:rFonts w:ascii="Arial" w:hAnsi="Arial" w:cs="Arial"/>
          <w:sz w:val="24"/>
          <w:szCs w:val="24"/>
        </w:rPr>
      </w:pPr>
      <w:r w:rsidRPr="00041FEC">
        <w:rPr>
          <w:rFonts w:ascii="Arial" w:hAnsi="Arial" w:cs="Arial"/>
          <w:sz w:val="24"/>
          <w:szCs w:val="24"/>
        </w:rPr>
        <w:t>Seguimiento a la presentación de declaración de bienes y rentas y conflicto de intereses de Servidores y contratistas</w:t>
      </w:r>
    </w:p>
    <w:p w14:paraId="374A5B2C" w14:textId="77777777" w:rsidR="00D829B7" w:rsidRPr="00041FEC" w:rsidRDefault="00D829B7" w:rsidP="00D829B7">
      <w:pPr>
        <w:pStyle w:val="Textoindependiente"/>
        <w:spacing w:line="276" w:lineRule="auto"/>
        <w:ind w:left="588" w:right="579"/>
        <w:jc w:val="both"/>
        <w:rPr>
          <w:rFonts w:ascii="Arial" w:hAnsi="Arial" w:cs="Arial"/>
        </w:rPr>
      </w:pPr>
    </w:p>
    <w:p w14:paraId="1C216283" w14:textId="315C26D4"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1"/>
        </w:rPr>
        <w:t xml:space="preserve"> </w:t>
      </w:r>
      <w:r w:rsidRPr="00041FEC">
        <w:rPr>
          <w:rFonts w:ascii="Arial" w:hAnsi="Arial" w:cs="Arial"/>
        </w:rPr>
        <w:t>División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Personal</w:t>
      </w:r>
      <w:r w:rsidRPr="00041FEC">
        <w:rPr>
          <w:rFonts w:ascii="Arial" w:hAnsi="Arial" w:cs="Arial"/>
          <w:spacing w:val="35"/>
        </w:rPr>
        <w:t xml:space="preserve"> </w:t>
      </w:r>
      <w:r w:rsidRPr="00041FEC">
        <w:rPr>
          <w:rFonts w:ascii="Arial" w:hAnsi="Arial" w:cs="Arial"/>
        </w:rPr>
        <w:t>se</w:t>
      </w:r>
      <w:r w:rsidRPr="00041FEC">
        <w:rPr>
          <w:rFonts w:ascii="Arial" w:hAnsi="Arial" w:cs="Arial"/>
          <w:spacing w:val="-12"/>
        </w:rPr>
        <w:t xml:space="preserve"> </w:t>
      </w:r>
      <w:r w:rsidRPr="00041FEC">
        <w:rPr>
          <w:rFonts w:ascii="Arial" w:hAnsi="Arial" w:cs="Arial"/>
        </w:rPr>
        <w:t>encarga</w:t>
      </w:r>
      <w:r w:rsidRPr="00041FEC">
        <w:rPr>
          <w:rFonts w:ascii="Arial" w:hAnsi="Arial" w:cs="Arial"/>
          <w:spacing w:val="-11"/>
        </w:rPr>
        <w:t xml:space="preserve"> </w:t>
      </w:r>
      <w:r w:rsidRPr="00041FEC">
        <w:rPr>
          <w:rFonts w:ascii="Arial" w:hAnsi="Arial" w:cs="Arial"/>
        </w:rPr>
        <w:t>todos</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años</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2"/>
        </w:rPr>
        <w:t xml:space="preserve"> </w:t>
      </w:r>
      <w:r w:rsidRPr="00041FEC">
        <w:rPr>
          <w:rFonts w:ascii="Arial" w:hAnsi="Arial" w:cs="Arial"/>
        </w:rPr>
        <w:t>divulgar</w:t>
      </w:r>
      <w:r w:rsidRPr="00041FEC">
        <w:rPr>
          <w:rFonts w:ascii="Arial" w:hAnsi="Arial" w:cs="Arial"/>
          <w:spacing w:val="-1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través</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0"/>
        </w:rPr>
        <w:t xml:space="preserve"> </w:t>
      </w:r>
      <w:r w:rsidRPr="00041FEC">
        <w:rPr>
          <w:rFonts w:ascii="Arial" w:hAnsi="Arial" w:cs="Arial"/>
        </w:rPr>
        <w:t>canales</w:t>
      </w:r>
      <w:r w:rsidRPr="00041FEC">
        <w:rPr>
          <w:rFonts w:ascii="Arial" w:hAnsi="Arial" w:cs="Arial"/>
          <w:spacing w:val="-65"/>
        </w:rPr>
        <w:t xml:space="preserve"> </w:t>
      </w:r>
      <w:r w:rsidRPr="00041FEC">
        <w:rPr>
          <w:rFonts w:ascii="Arial" w:hAnsi="Arial" w:cs="Arial"/>
        </w:rPr>
        <w:t>internos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comunicación,</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clave</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recordar</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funcionarios</w:t>
      </w:r>
      <w:r w:rsidRPr="00041FEC">
        <w:rPr>
          <w:rFonts w:ascii="Arial" w:hAnsi="Arial" w:cs="Arial"/>
          <w:spacing w:val="1"/>
        </w:rPr>
        <w:t xml:space="preserve"> </w:t>
      </w:r>
      <w:r w:rsidRPr="00041FEC">
        <w:rPr>
          <w:rFonts w:ascii="Arial" w:hAnsi="Arial" w:cs="Arial"/>
        </w:rPr>
        <w:t>el</w:t>
      </w:r>
      <w:r w:rsidRPr="00041FEC">
        <w:rPr>
          <w:rFonts w:ascii="Arial" w:hAnsi="Arial" w:cs="Arial"/>
          <w:spacing w:val="-64"/>
        </w:rPr>
        <w:t xml:space="preserve"> </w:t>
      </w:r>
      <w:r w:rsidRPr="00041FEC">
        <w:rPr>
          <w:rFonts w:ascii="Arial" w:hAnsi="Arial" w:cs="Arial"/>
        </w:rPr>
        <w:t>cumplimiento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10"/>
        </w:rPr>
        <w:t xml:space="preserve"> </w:t>
      </w:r>
      <w:r w:rsidRPr="00041FEC">
        <w:rPr>
          <w:rFonts w:ascii="Arial" w:hAnsi="Arial" w:cs="Arial"/>
        </w:rPr>
        <w:t>diligenciamiento</w:t>
      </w:r>
      <w:r w:rsidRPr="00041FEC">
        <w:rPr>
          <w:rFonts w:ascii="Arial" w:hAnsi="Arial" w:cs="Arial"/>
          <w:spacing w:val="-8"/>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Bienes</w:t>
      </w:r>
      <w:r w:rsidRPr="00041FEC">
        <w:rPr>
          <w:rFonts w:ascii="Arial" w:hAnsi="Arial" w:cs="Arial"/>
          <w:spacing w:val="-9"/>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Rentas</w:t>
      </w:r>
      <w:r w:rsidRPr="00041FEC">
        <w:rPr>
          <w:rFonts w:ascii="Arial" w:hAnsi="Arial" w:cs="Arial"/>
          <w:spacing w:val="-9"/>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w:t>
      </w:r>
      <w:r w:rsidRPr="00041FEC">
        <w:rPr>
          <w:rFonts w:ascii="Arial" w:hAnsi="Arial" w:cs="Arial"/>
          <w:spacing w:val="-9"/>
        </w:rPr>
        <w:t xml:space="preserve"> </w:t>
      </w:r>
      <w:r w:rsidRPr="00041FEC">
        <w:rPr>
          <w:rFonts w:ascii="Arial" w:hAnsi="Arial" w:cs="Arial"/>
        </w:rPr>
        <w:t>vigencia</w:t>
      </w:r>
      <w:r w:rsidRPr="00041FEC">
        <w:rPr>
          <w:rFonts w:ascii="Arial" w:hAnsi="Arial" w:cs="Arial"/>
          <w:spacing w:val="-64"/>
        </w:rPr>
        <w:t xml:space="preserve"> </w:t>
      </w:r>
      <w:r w:rsidRPr="00041FEC">
        <w:rPr>
          <w:rFonts w:ascii="Arial" w:hAnsi="Arial" w:cs="Arial"/>
        </w:rPr>
        <w:t>inmediatamente</w:t>
      </w:r>
      <w:r w:rsidRPr="00041FEC">
        <w:rPr>
          <w:rFonts w:ascii="Arial" w:hAnsi="Arial" w:cs="Arial"/>
          <w:spacing w:val="-2"/>
        </w:rPr>
        <w:t xml:space="preserve"> </w:t>
      </w:r>
      <w:r w:rsidRPr="00041FEC">
        <w:rPr>
          <w:rFonts w:ascii="Arial" w:hAnsi="Arial" w:cs="Arial"/>
        </w:rPr>
        <w:t>anterior.</w:t>
      </w:r>
    </w:p>
    <w:p w14:paraId="65BE9AFE" w14:textId="77777777" w:rsidR="00D829B7" w:rsidRPr="00041FEC" w:rsidRDefault="00D829B7" w:rsidP="00D829B7">
      <w:pPr>
        <w:pStyle w:val="Textoindependiente"/>
        <w:spacing w:line="276" w:lineRule="auto"/>
        <w:ind w:left="588" w:right="579"/>
        <w:jc w:val="both"/>
        <w:rPr>
          <w:rFonts w:ascii="Arial" w:hAnsi="Arial" w:cs="Arial"/>
        </w:rPr>
      </w:pPr>
    </w:p>
    <w:p w14:paraId="47CD047F" w14:textId="49ABFAB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Antes del vencimiento del término para realizar la declaración de bienes y rentas, la</w:t>
      </w:r>
      <w:r w:rsidRPr="00041FEC">
        <w:rPr>
          <w:rFonts w:ascii="Arial" w:hAnsi="Arial" w:cs="Arial"/>
          <w:spacing w:val="1"/>
        </w:rPr>
        <w:t xml:space="preserve"> </w:t>
      </w:r>
      <w:r w:rsidRPr="00041FEC">
        <w:rPr>
          <w:rFonts w:ascii="Arial" w:hAnsi="Arial" w:cs="Arial"/>
        </w:rPr>
        <w:t>División de Personal</w:t>
      </w:r>
      <w:r w:rsidRPr="00041FEC">
        <w:rPr>
          <w:rFonts w:ascii="Arial" w:hAnsi="Arial" w:cs="Arial"/>
          <w:spacing w:val="1"/>
        </w:rPr>
        <w:t xml:space="preserve"> </w:t>
      </w:r>
      <w:r w:rsidRPr="00041FEC">
        <w:rPr>
          <w:rFonts w:ascii="Arial" w:hAnsi="Arial" w:cs="Arial"/>
        </w:rPr>
        <w:t>realizará la divulgación de la información proyectada por parte</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Función</w:t>
      </w:r>
      <w:r w:rsidRPr="00041FEC">
        <w:rPr>
          <w:rFonts w:ascii="Arial" w:hAnsi="Arial" w:cs="Arial"/>
          <w:spacing w:val="-3"/>
        </w:rPr>
        <w:t xml:space="preserve"> </w:t>
      </w:r>
      <w:r w:rsidRPr="00041FEC">
        <w:rPr>
          <w:rFonts w:ascii="Arial" w:hAnsi="Arial" w:cs="Arial"/>
        </w:rPr>
        <w:t>Pública,</w:t>
      </w:r>
      <w:r w:rsidRPr="00041FEC">
        <w:rPr>
          <w:rFonts w:ascii="Arial" w:hAnsi="Arial" w:cs="Arial"/>
          <w:spacing w:val="-2"/>
        </w:rPr>
        <w:t xml:space="preserve"> </w:t>
      </w:r>
      <w:r w:rsidRPr="00041FEC">
        <w:rPr>
          <w:rFonts w:ascii="Arial" w:hAnsi="Arial" w:cs="Arial"/>
        </w:rPr>
        <w:t>con</w:t>
      </w:r>
      <w:r w:rsidRPr="00041FEC">
        <w:rPr>
          <w:rFonts w:ascii="Arial" w:hAnsi="Arial" w:cs="Arial"/>
          <w:spacing w:val="-2"/>
        </w:rPr>
        <w:t xml:space="preserve"> </w:t>
      </w:r>
      <w:r w:rsidRPr="00041FEC">
        <w:rPr>
          <w:rFonts w:ascii="Arial" w:hAnsi="Arial" w:cs="Arial"/>
        </w:rPr>
        <w:t>el</w:t>
      </w:r>
      <w:r w:rsidRPr="00041FEC">
        <w:rPr>
          <w:rFonts w:ascii="Arial" w:hAnsi="Arial" w:cs="Arial"/>
          <w:spacing w:val="-2"/>
        </w:rPr>
        <w:t xml:space="preserve"> </w:t>
      </w:r>
      <w:r w:rsidRPr="00041FEC">
        <w:rPr>
          <w:rFonts w:ascii="Arial" w:hAnsi="Arial" w:cs="Arial"/>
        </w:rPr>
        <w:t>fin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aunar</w:t>
      </w:r>
      <w:r w:rsidRPr="00041FEC">
        <w:rPr>
          <w:rFonts w:ascii="Arial" w:hAnsi="Arial" w:cs="Arial"/>
          <w:spacing w:val="-2"/>
        </w:rPr>
        <w:t xml:space="preserve"> </w:t>
      </w:r>
      <w:r w:rsidRPr="00041FEC">
        <w:rPr>
          <w:rFonts w:ascii="Arial" w:hAnsi="Arial" w:cs="Arial"/>
        </w:rPr>
        <w:t>esfuerzos</w:t>
      </w:r>
      <w:r w:rsidRPr="00041FEC">
        <w:rPr>
          <w:rFonts w:ascii="Arial" w:hAnsi="Arial" w:cs="Arial"/>
          <w:spacing w:val="-3"/>
        </w:rPr>
        <w:t xml:space="preserve"> </w:t>
      </w:r>
      <w:r w:rsidRPr="00041FEC">
        <w:rPr>
          <w:rFonts w:ascii="Arial" w:hAnsi="Arial" w:cs="Arial"/>
        </w:rPr>
        <w:t>con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nivel</w:t>
      </w:r>
      <w:r w:rsidRPr="00041FEC">
        <w:rPr>
          <w:rFonts w:ascii="Arial" w:hAnsi="Arial" w:cs="Arial"/>
          <w:spacing w:val="-2"/>
        </w:rPr>
        <w:t xml:space="preserve"> </w:t>
      </w:r>
      <w:r w:rsidRPr="00041FEC">
        <w:rPr>
          <w:rFonts w:ascii="Arial" w:hAnsi="Arial" w:cs="Arial"/>
        </w:rPr>
        <w:t>directivo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incentivar</w:t>
      </w:r>
      <w:r w:rsidRPr="00041FEC">
        <w:rPr>
          <w:rFonts w:ascii="Arial" w:hAnsi="Arial" w:cs="Arial"/>
          <w:spacing w:val="-64"/>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diligenciamiento</w:t>
      </w:r>
      <w:r w:rsidRPr="00041FEC">
        <w:rPr>
          <w:rFonts w:ascii="Arial" w:hAnsi="Arial" w:cs="Arial"/>
          <w:spacing w:val="-1"/>
        </w:rPr>
        <w:t xml:space="preserve"> </w:t>
      </w:r>
      <w:r w:rsidRPr="00041FEC">
        <w:rPr>
          <w:rFonts w:ascii="Arial" w:hAnsi="Arial" w:cs="Arial"/>
        </w:rPr>
        <w:t>de la</w:t>
      </w:r>
      <w:r w:rsidRPr="00041FEC">
        <w:rPr>
          <w:rFonts w:ascii="Arial" w:hAnsi="Arial" w:cs="Arial"/>
          <w:spacing w:val="-1"/>
        </w:rPr>
        <w:t xml:space="preserve"> </w:t>
      </w:r>
      <w:r w:rsidRPr="00041FEC">
        <w:rPr>
          <w:rFonts w:ascii="Arial" w:hAnsi="Arial" w:cs="Arial"/>
        </w:rPr>
        <w:t>declaración</w:t>
      </w:r>
      <w:r w:rsidRPr="00041FEC">
        <w:rPr>
          <w:rFonts w:ascii="Arial" w:hAnsi="Arial" w:cs="Arial"/>
          <w:spacing w:val="-2"/>
        </w:rPr>
        <w:t xml:space="preserve"> </w:t>
      </w:r>
      <w:r w:rsidRPr="00041FEC">
        <w:rPr>
          <w:rFonts w:ascii="Arial" w:hAnsi="Arial" w:cs="Arial"/>
        </w:rPr>
        <w:t>a través</w:t>
      </w:r>
      <w:r w:rsidRPr="00041FEC">
        <w:rPr>
          <w:rFonts w:ascii="Arial" w:hAnsi="Arial" w:cs="Arial"/>
          <w:spacing w:val="-2"/>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SIGEP.</w:t>
      </w:r>
    </w:p>
    <w:p w14:paraId="6141CCAF" w14:textId="77777777" w:rsidR="00B43F89" w:rsidRPr="00041FEC" w:rsidRDefault="00B43F89" w:rsidP="00D829B7">
      <w:pPr>
        <w:pStyle w:val="Textoindependiente"/>
        <w:spacing w:line="276" w:lineRule="auto"/>
        <w:ind w:left="588" w:right="579"/>
        <w:jc w:val="both"/>
        <w:rPr>
          <w:rFonts w:ascii="Arial" w:hAnsi="Arial" w:cs="Arial"/>
        </w:rPr>
      </w:pPr>
    </w:p>
    <w:p w14:paraId="1F324BDD" w14:textId="2465678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Desde comienzos de cada año se realizan estrategias de información para que los</w:t>
      </w:r>
      <w:r w:rsidRPr="00041FEC">
        <w:rPr>
          <w:rFonts w:ascii="Arial" w:hAnsi="Arial" w:cs="Arial"/>
          <w:spacing w:val="1"/>
        </w:rPr>
        <w:t xml:space="preserve"> </w:t>
      </w:r>
      <w:r w:rsidRPr="00041FEC">
        <w:rPr>
          <w:rFonts w:ascii="Arial" w:hAnsi="Arial" w:cs="Arial"/>
        </w:rPr>
        <w:lastRenderedPageBreak/>
        <w:t>funcionarios de la Cámara de Representantes puedan actualizar su información en el</w:t>
      </w:r>
      <w:r w:rsidRPr="00041FEC">
        <w:rPr>
          <w:rFonts w:ascii="Arial" w:hAnsi="Arial" w:cs="Arial"/>
          <w:spacing w:val="-64"/>
        </w:rPr>
        <w:t xml:space="preserve"> </w:t>
      </w:r>
      <w:r w:rsidRPr="00041FEC">
        <w:rPr>
          <w:rFonts w:ascii="Arial" w:hAnsi="Arial" w:cs="Arial"/>
        </w:rPr>
        <w:t>SIGEP de Bienes y Rentas. Adicionalmente, la División de Personal realiza asesorías</w:t>
      </w:r>
      <w:r w:rsidRPr="00041FEC">
        <w:rPr>
          <w:rFonts w:ascii="Arial" w:hAnsi="Arial" w:cs="Arial"/>
          <w:spacing w:val="-64"/>
        </w:rPr>
        <w:t xml:space="preserve"> </w:t>
      </w:r>
      <w:r w:rsidRPr="00041FEC">
        <w:rPr>
          <w:rFonts w:ascii="Arial" w:hAnsi="Arial" w:cs="Arial"/>
        </w:rPr>
        <w:t>permanentes, para aplicar una pedagogía efectiva a quienes presentan problemas</w:t>
      </w:r>
      <w:r w:rsidRPr="00041FEC">
        <w:rPr>
          <w:rFonts w:ascii="Arial" w:hAnsi="Arial" w:cs="Arial"/>
          <w:spacing w:val="1"/>
        </w:rPr>
        <w:t xml:space="preserve"> </w:t>
      </w:r>
      <w:r w:rsidRPr="00041FEC">
        <w:rPr>
          <w:rFonts w:ascii="Arial" w:hAnsi="Arial" w:cs="Arial"/>
        </w:rPr>
        <w:t>durante</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diligenciamiento.</w:t>
      </w:r>
    </w:p>
    <w:p w14:paraId="0EE99094" w14:textId="77777777" w:rsidR="00D829B7" w:rsidRPr="00041FEC" w:rsidRDefault="00D829B7" w:rsidP="00D829B7">
      <w:pPr>
        <w:pStyle w:val="Textoindependiente"/>
        <w:spacing w:line="276" w:lineRule="auto"/>
        <w:ind w:left="588" w:right="579"/>
        <w:jc w:val="both"/>
        <w:rPr>
          <w:rFonts w:ascii="Arial" w:hAnsi="Arial" w:cs="Arial"/>
        </w:rPr>
      </w:pPr>
    </w:p>
    <w:p w14:paraId="4D845AB1" w14:textId="77777777" w:rsidR="00FE454C" w:rsidRDefault="000B19F7" w:rsidP="00D829B7">
      <w:pPr>
        <w:pStyle w:val="Textoindependiente"/>
        <w:spacing w:line="276" w:lineRule="auto"/>
        <w:ind w:left="588" w:right="579"/>
        <w:jc w:val="both"/>
        <w:rPr>
          <w:rFonts w:ascii="Arial" w:hAnsi="Arial" w:cs="Arial"/>
          <w:spacing w:val="1"/>
        </w:rPr>
      </w:pPr>
      <w:r w:rsidRPr="00041FEC">
        <w:rPr>
          <w:rFonts w:ascii="Arial" w:hAnsi="Arial" w:cs="Arial"/>
        </w:rPr>
        <w:t>El área de Contratación</w:t>
      </w:r>
      <w:r w:rsidR="00D0640B" w:rsidRPr="00041FEC">
        <w:rPr>
          <w:rFonts w:ascii="Arial" w:hAnsi="Arial" w:cs="Arial"/>
        </w:rPr>
        <w:t>,</w:t>
      </w:r>
      <w:r w:rsidRPr="00041FEC">
        <w:rPr>
          <w:rFonts w:ascii="Arial" w:hAnsi="Arial" w:cs="Arial"/>
        </w:rPr>
        <w:t xml:space="preserve"> ha </w:t>
      </w:r>
      <w:r w:rsidR="00061E25" w:rsidRPr="00041FEC">
        <w:rPr>
          <w:rFonts w:ascii="Arial" w:hAnsi="Arial" w:cs="Arial"/>
        </w:rPr>
        <w:t>implementado los</w:t>
      </w:r>
      <w:r w:rsidRPr="00041FEC">
        <w:rPr>
          <w:rFonts w:ascii="Arial" w:hAnsi="Arial" w:cs="Arial"/>
        </w:rPr>
        <w:t xml:space="preserve"> </w:t>
      </w:r>
      <w:r w:rsidR="00061E25" w:rsidRPr="00041FEC">
        <w:rPr>
          <w:rFonts w:ascii="Arial" w:hAnsi="Arial" w:cs="Arial"/>
        </w:rPr>
        <w:t>procedimientos para</w:t>
      </w:r>
      <w:r w:rsidRPr="00041FEC">
        <w:rPr>
          <w:rFonts w:ascii="Arial" w:hAnsi="Arial" w:cs="Arial"/>
          <w:spacing w:val="1"/>
        </w:rPr>
        <w:t xml:space="preserve"> </w:t>
      </w:r>
      <w:r w:rsidRPr="00041FEC">
        <w:rPr>
          <w:rFonts w:ascii="Arial" w:hAnsi="Arial" w:cs="Arial"/>
        </w:rPr>
        <w:t>llevar</w:t>
      </w:r>
      <w:r w:rsidRPr="00041FEC">
        <w:rPr>
          <w:rFonts w:ascii="Arial" w:hAnsi="Arial" w:cs="Arial"/>
          <w:spacing w:val="-5"/>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cabo</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contractual,</w:t>
      </w:r>
      <w:r w:rsidRPr="00041FEC">
        <w:rPr>
          <w:rFonts w:ascii="Arial" w:hAnsi="Arial" w:cs="Arial"/>
          <w:spacing w:val="-3"/>
        </w:rPr>
        <w:t xml:space="preserve"> </w:t>
      </w:r>
      <w:r w:rsidRPr="00041FEC">
        <w:rPr>
          <w:rFonts w:ascii="Arial" w:hAnsi="Arial" w:cs="Arial"/>
        </w:rPr>
        <w:t>mecanismos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requerir</w:t>
      </w:r>
      <w:r w:rsidRPr="00041FEC">
        <w:rPr>
          <w:rFonts w:ascii="Arial" w:hAnsi="Arial" w:cs="Arial"/>
          <w:spacing w:val="-4"/>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todos</w:t>
      </w:r>
      <w:r w:rsidRPr="00041FEC">
        <w:rPr>
          <w:rFonts w:ascii="Arial" w:hAnsi="Arial" w:cs="Arial"/>
          <w:spacing w:val="-3"/>
        </w:rPr>
        <w:t xml:space="preserve"> </w:t>
      </w:r>
      <w:r w:rsidRPr="00041FEC">
        <w:rPr>
          <w:rFonts w:ascii="Arial" w:hAnsi="Arial" w:cs="Arial"/>
        </w:rPr>
        <w:t>los</w:t>
      </w:r>
      <w:r w:rsidRPr="00041FEC">
        <w:rPr>
          <w:rFonts w:ascii="Arial" w:hAnsi="Arial" w:cs="Arial"/>
          <w:spacing w:val="-4"/>
        </w:rPr>
        <w:t xml:space="preserve"> </w:t>
      </w:r>
      <w:r w:rsidRPr="00041FEC">
        <w:rPr>
          <w:rFonts w:ascii="Arial" w:hAnsi="Arial" w:cs="Arial"/>
        </w:rPr>
        <w:t>contratistas</w:t>
      </w:r>
      <w:r w:rsidRPr="00041FEC">
        <w:rPr>
          <w:rFonts w:ascii="Arial" w:hAnsi="Arial" w:cs="Arial"/>
          <w:spacing w:val="-64"/>
        </w:rPr>
        <w:t xml:space="preserve"> </w:t>
      </w:r>
      <w:r w:rsidRPr="00041FEC">
        <w:rPr>
          <w:rFonts w:ascii="Arial" w:hAnsi="Arial" w:cs="Arial"/>
        </w:rPr>
        <w:t>el diligenciamiento de la declaración de bienes y rentas del año inmediatamente</w:t>
      </w:r>
      <w:r w:rsidRPr="00041FEC">
        <w:rPr>
          <w:rFonts w:ascii="Arial" w:hAnsi="Arial" w:cs="Arial"/>
          <w:spacing w:val="1"/>
        </w:rPr>
        <w:t xml:space="preserve"> </w:t>
      </w:r>
    </w:p>
    <w:p w14:paraId="0992658A" w14:textId="77777777" w:rsidR="00FE454C" w:rsidRDefault="00FE454C" w:rsidP="00D829B7">
      <w:pPr>
        <w:pStyle w:val="Textoindependiente"/>
        <w:spacing w:line="276" w:lineRule="auto"/>
        <w:ind w:left="588" w:right="579"/>
        <w:jc w:val="both"/>
        <w:rPr>
          <w:rFonts w:ascii="Arial" w:hAnsi="Arial" w:cs="Arial"/>
          <w:spacing w:val="1"/>
        </w:rPr>
      </w:pPr>
    </w:p>
    <w:p w14:paraId="67951AF3" w14:textId="69980F5E"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anterior</w:t>
      </w:r>
      <w:r w:rsidRPr="00041FEC">
        <w:rPr>
          <w:rFonts w:ascii="Arial" w:hAnsi="Arial" w:cs="Arial"/>
          <w:spacing w:val="-8"/>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contratación,</w:t>
      </w:r>
      <w:r w:rsidRPr="00041FEC">
        <w:rPr>
          <w:rFonts w:ascii="Arial" w:hAnsi="Arial" w:cs="Arial"/>
          <w:spacing w:val="-7"/>
        </w:rPr>
        <w:t xml:space="preserve"> </w:t>
      </w:r>
      <w:r w:rsidRPr="00041FEC">
        <w:rPr>
          <w:rFonts w:ascii="Arial" w:hAnsi="Arial" w:cs="Arial"/>
        </w:rPr>
        <w:t>logrando</w:t>
      </w:r>
      <w:r w:rsidRPr="00041FEC">
        <w:rPr>
          <w:rFonts w:ascii="Arial" w:hAnsi="Arial" w:cs="Arial"/>
          <w:spacing w:val="-6"/>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el</w:t>
      </w:r>
      <w:r w:rsidRPr="00041FEC">
        <w:rPr>
          <w:rFonts w:ascii="Arial" w:hAnsi="Arial" w:cs="Arial"/>
          <w:spacing w:val="-10"/>
        </w:rPr>
        <w:t xml:space="preserve"> </w:t>
      </w:r>
      <w:r w:rsidRPr="00041FEC">
        <w:rPr>
          <w:rFonts w:ascii="Arial" w:hAnsi="Arial" w:cs="Arial"/>
        </w:rPr>
        <w:t>100%</w:t>
      </w:r>
      <w:r w:rsidRPr="00041FEC">
        <w:rPr>
          <w:rFonts w:ascii="Arial" w:hAnsi="Arial" w:cs="Arial"/>
          <w:spacing w:val="-8"/>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los</w:t>
      </w:r>
      <w:r w:rsidRPr="00041FEC">
        <w:rPr>
          <w:rFonts w:ascii="Arial" w:hAnsi="Arial" w:cs="Arial"/>
          <w:spacing w:val="-7"/>
        </w:rPr>
        <w:t xml:space="preserve"> </w:t>
      </w:r>
      <w:r w:rsidRPr="00041FEC">
        <w:rPr>
          <w:rFonts w:ascii="Arial" w:hAnsi="Arial" w:cs="Arial"/>
        </w:rPr>
        <w:t>contratistas</w:t>
      </w:r>
      <w:r w:rsidRPr="00041FEC">
        <w:rPr>
          <w:rFonts w:ascii="Arial" w:hAnsi="Arial" w:cs="Arial"/>
          <w:spacing w:val="-9"/>
        </w:rPr>
        <w:t xml:space="preserve"> </w:t>
      </w:r>
      <w:r w:rsidRPr="00041FEC">
        <w:rPr>
          <w:rFonts w:ascii="Arial" w:hAnsi="Arial" w:cs="Arial"/>
        </w:rPr>
        <w:t>cumplan</w:t>
      </w:r>
      <w:r w:rsidRPr="00041FEC">
        <w:rPr>
          <w:rFonts w:ascii="Arial" w:hAnsi="Arial" w:cs="Arial"/>
          <w:spacing w:val="-7"/>
        </w:rPr>
        <w:t xml:space="preserve"> </w:t>
      </w:r>
      <w:r w:rsidRPr="00041FEC">
        <w:rPr>
          <w:rFonts w:ascii="Arial" w:hAnsi="Arial" w:cs="Arial"/>
        </w:rPr>
        <w:t>con</w:t>
      </w:r>
      <w:r w:rsidRPr="00041FEC">
        <w:rPr>
          <w:rFonts w:ascii="Arial" w:hAnsi="Arial" w:cs="Arial"/>
          <w:spacing w:val="-6"/>
        </w:rPr>
        <w:t xml:space="preserve"> </w:t>
      </w:r>
      <w:r w:rsidRPr="00041FEC">
        <w:rPr>
          <w:rFonts w:ascii="Arial" w:hAnsi="Arial" w:cs="Arial"/>
        </w:rPr>
        <w:t>dicha</w:t>
      </w:r>
      <w:r w:rsidRPr="00041FEC">
        <w:rPr>
          <w:rFonts w:ascii="Arial" w:hAnsi="Arial" w:cs="Arial"/>
          <w:spacing w:val="-64"/>
        </w:rPr>
        <w:t xml:space="preserve"> </w:t>
      </w:r>
      <w:r w:rsidRPr="00041FEC">
        <w:rPr>
          <w:rFonts w:ascii="Arial" w:hAnsi="Arial" w:cs="Arial"/>
        </w:rPr>
        <w:t>obligación.</w:t>
      </w:r>
    </w:p>
    <w:p w14:paraId="0920C82C" w14:textId="0CC1B98E" w:rsidR="00D829B7" w:rsidRDefault="00D829B7" w:rsidP="00D829B7">
      <w:pPr>
        <w:pStyle w:val="Textoindependiente"/>
        <w:spacing w:line="276" w:lineRule="auto"/>
        <w:ind w:left="588" w:right="579"/>
        <w:jc w:val="both"/>
        <w:rPr>
          <w:rFonts w:ascii="Arial" w:hAnsi="Arial" w:cs="Arial"/>
        </w:rPr>
      </w:pPr>
    </w:p>
    <w:p w14:paraId="1D23EE1D" w14:textId="0D657AB2"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Por lo tanto, se continuará con la implementación del listado denominado formato de</w:t>
      </w:r>
      <w:r w:rsidRPr="00041FEC">
        <w:rPr>
          <w:rFonts w:ascii="Arial" w:hAnsi="Arial" w:cs="Arial"/>
          <w:spacing w:val="1"/>
        </w:rPr>
        <w:t xml:space="preserve"> </w:t>
      </w:r>
      <w:r w:rsidRPr="00041FEC">
        <w:rPr>
          <w:rFonts w:ascii="Arial" w:hAnsi="Arial" w:cs="Arial"/>
        </w:rPr>
        <w:t>cumplimiento de requisitos, herramienta principal en la etapa precontractual de la</w:t>
      </w:r>
      <w:r w:rsidRPr="00041FEC">
        <w:rPr>
          <w:rFonts w:ascii="Arial" w:hAnsi="Arial" w:cs="Arial"/>
          <w:spacing w:val="1"/>
        </w:rPr>
        <w:t xml:space="preserve"> </w:t>
      </w:r>
      <w:r w:rsidRPr="00041FEC">
        <w:rPr>
          <w:rFonts w:ascii="Arial" w:hAnsi="Arial" w:cs="Arial"/>
        </w:rPr>
        <w:t>contratación</w:t>
      </w:r>
      <w:r w:rsidRPr="00041FEC">
        <w:rPr>
          <w:rFonts w:ascii="Arial" w:hAnsi="Arial" w:cs="Arial"/>
          <w:spacing w:val="-15"/>
        </w:rPr>
        <w:t xml:space="preserve"> </w:t>
      </w:r>
      <w:r w:rsidRPr="00041FEC">
        <w:rPr>
          <w:rFonts w:ascii="Arial" w:hAnsi="Arial" w:cs="Arial"/>
        </w:rPr>
        <w:t>de</w:t>
      </w:r>
      <w:r w:rsidRPr="00041FEC">
        <w:rPr>
          <w:rFonts w:ascii="Arial" w:hAnsi="Arial" w:cs="Arial"/>
          <w:spacing w:val="-15"/>
        </w:rPr>
        <w:t xml:space="preserve"> </w:t>
      </w:r>
      <w:r w:rsidRPr="00041FEC">
        <w:rPr>
          <w:rFonts w:ascii="Arial" w:hAnsi="Arial" w:cs="Arial"/>
        </w:rPr>
        <w:t>servicios</w:t>
      </w:r>
      <w:r w:rsidRPr="00041FEC">
        <w:rPr>
          <w:rFonts w:ascii="Arial" w:hAnsi="Arial" w:cs="Arial"/>
          <w:spacing w:val="-14"/>
        </w:rPr>
        <w:t xml:space="preserve"> </w:t>
      </w:r>
      <w:r w:rsidRPr="00041FEC">
        <w:rPr>
          <w:rFonts w:ascii="Arial" w:hAnsi="Arial" w:cs="Arial"/>
        </w:rPr>
        <w:t>profesionales</w:t>
      </w:r>
      <w:r w:rsidRPr="00041FEC">
        <w:rPr>
          <w:rFonts w:ascii="Arial" w:hAnsi="Arial" w:cs="Arial"/>
          <w:spacing w:val="-16"/>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6"/>
        </w:rPr>
        <w:t xml:space="preserve"> </w:t>
      </w:r>
      <w:r w:rsidRPr="00041FEC">
        <w:rPr>
          <w:rFonts w:ascii="Arial" w:hAnsi="Arial" w:cs="Arial"/>
        </w:rPr>
        <w:t>apoyo</w:t>
      </w:r>
      <w:r w:rsidRPr="00041FEC">
        <w:rPr>
          <w:rFonts w:ascii="Arial" w:hAnsi="Arial" w:cs="Arial"/>
          <w:spacing w:val="-15"/>
        </w:rPr>
        <w:t xml:space="preserve"> </w:t>
      </w:r>
      <w:r w:rsidRPr="00041FEC">
        <w:rPr>
          <w:rFonts w:ascii="Arial" w:hAnsi="Arial" w:cs="Arial"/>
        </w:rPr>
        <w:t>a</w:t>
      </w:r>
      <w:r w:rsidRPr="00041FEC">
        <w:rPr>
          <w:rFonts w:ascii="Arial" w:hAnsi="Arial" w:cs="Arial"/>
          <w:spacing w:val="-15"/>
        </w:rPr>
        <w:t xml:space="preserve"> </w:t>
      </w:r>
      <w:r w:rsidRPr="00041FEC">
        <w:rPr>
          <w:rFonts w:ascii="Arial" w:hAnsi="Arial" w:cs="Arial"/>
        </w:rPr>
        <w:t>la</w:t>
      </w:r>
      <w:r w:rsidRPr="00041FEC">
        <w:rPr>
          <w:rFonts w:ascii="Arial" w:hAnsi="Arial" w:cs="Arial"/>
          <w:spacing w:val="-16"/>
        </w:rPr>
        <w:t xml:space="preserve"> </w:t>
      </w:r>
      <w:r w:rsidRPr="00041FEC">
        <w:rPr>
          <w:rFonts w:ascii="Arial" w:hAnsi="Arial" w:cs="Arial"/>
        </w:rPr>
        <w:t>gestión,</w:t>
      </w:r>
      <w:r w:rsidRPr="00041FEC">
        <w:rPr>
          <w:rFonts w:ascii="Arial" w:hAnsi="Arial" w:cs="Arial"/>
          <w:spacing w:val="-15"/>
        </w:rPr>
        <w:t xml:space="preserve"> </w:t>
      </w:r>
      <w:r w:rsidRPr="00041FEC">
        <w:rPr>
          <w:rFonts w:ascii="Arial" w:hAnsi="Arial" w:cs="Arial"/>
        </w:rPr>
        <w:t>donde</w:t>
      </w:r>
      <w:r w:rsidRPr="00041FEC">
        <w:rPr>
          <w:rFonts w:ascii="Arial" w:hAnsi="Arial" w:cs="Arial"/>
          <w:spacing w:val="-13"/>
        </w:rPr>
        <w:t xml:space="preserve"> </w:t>
      </w:r>
      <w:r w:rsidRPr="00041FEC">
        <w:rPr>
          <w:rFonts w:ascii="Arial" w:hAnsi="Arial" w:cs="Arial"/>
        </w:rPr>
        <w:t>se</w:t>
      </w:r>
      <w:r w:rsidRPr="00041FEC">
        <w:rPr>
          <w:rFonts w:ascii="Arial" w:hAnsi="Arial" w:cs="Arial"/>
          <w:spacing w:val="-15"/>
        </w:rPr>
        <w:t xml:space="preserve"> </w:t>
      </w:r>
      <w:r w:rsidRPr="00041FEC">
        <w:rPr>
          <w:rFonts w:ascii="Arial" w:hAnsi="Arial" w:cs="Arial"/>
        </w:rPr>
        <w:t>señalan</w:t>
      </w:r>
      <w:r w:rsidRPr="00041FEC">
        <w:rPr>
          <w:rFonts w:ascii="Arial" w:hAnsi="Arial" w:cs="Arial"/>
          <w:spacing w:val="-15"/>
        </w:rPr>
        <w:t xml:space="preserve"> </w:t>
      </w:r>
      <w:r w:rsidRPr="00041FEC">
        <w:rPr>
          <w:rFonts w:ascii="Arial" w:hAnsi="Arial" w:cs="Arial"/>
        </w:rPr>
        <w:t>cada</w:t>
      </w:r>
      <w:r w:rsidRPr="00041FEC">
        <w:rPr>
          <w:rFonts w:ascii="Arial" w:hAnsi="Arial" w:cs="Arial"/>
          <w:spacing w:val="-64"/>
        </w:rPr>
        <w:t xml:space="preserve"> </w:t>
      </w:r>
      <w:r w:rsidRPr="00041FEC">
        <w:rPr>
          <w:rFonts w:ascii="Arial" w:hAnsi="Arial" w:cs="Arial"/>
        </w:rPr>
        <w:t>uno de los documentos requeridos para la suscripción de contratos con personas</w:t>
      </w:r>
      <w:r w:rsidRPr="00041FEC">
        <w:rPr>
          <w:rFonts w:ascii="Arial" w:hAnsi="Arial" w:cs="Arial"/>
          <w:spacing w:val="1"/>
        </w:rPr>
        <w:t xml:space="preserve"> </w:t>
      </w:r>
      <w:r w:rsidRPr="00041FEC">
        <w:rPr>
          <w:rFonts w:ascii="Arial" w:hAnsi="Arial" w:cs="Arial"/>
        </w:rPr>
        <w:t>naturales y jurídicas, donde se encuentra establecido el diligenciamiento y firma de la</w:t>
      </w:r>
      <w:r w:rsidRPr="00041FEC">
        <w:rPr>
          <w:rFonts w:ascii="Arial" w:hAnsi="Arial" w:cs="Arial"/>
          <w:spacing w:val="-64"/>
        </w:rPr>
        <w:t xml:space="preserve"> </w:t>
      </w:r>
      <w:r w:rsidRPr="00041FEC">
        <w:rPr>
          <w:rFonts w:ascii="Arial" w:hAnsi="Arial" w:cs="Arial"/>
        </w:rPr>
        <w:t>declaración de bienes, renta y registro de conflicto de intereses, que se efectúa bien</w:t>
      </w:r>
      <w:r w:rsidRPr="00041FEC">
        <w:rPr>
          <w:rFonts w:ascii="Arial" w:hAnsi="Arial" w:cs="Arial"/>
          <w:spacing w:val="1"/>
        </w:rPr>
        <w:t xml:space="preserve"> </w:t>
      </w:r>
      <w:r w:rsidRPr="00041FEC">
        <w:rPr>
          <w:rFonts w:ascii="Arial" w:hAnsi="Arial" w:cs="Arial"/>
        </w:rPr>
        <w:t>sea directamente en la página web del Sistema de Información y Gestión del Empleo</w:t>
      </w:r>
      <w:r w:rsidRPr="00041FEC">
        <w:rPr>
          <w:rFonts w:ascii="Arial" w:hAnsi="Arial" w:cs="Arial"/>
          <w:spacing w:val="1"/>
        </w:rPr>
        <w:t xml:space="preserve"> </w:t>
      </w:r>
      <w:r w:rsidRPr="00041FEC">
        <w:rPr>
          <w:rFonts w:ascii="Arial" w:hAnsi="Arial" w:cs="Arial"/>
        </w:rPr>
        <w:t>Público</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SIGEP</w:t>
      </w:r>
      <w:r w:rsidRPr="00041FEC">
        <w:rPr>
          <w:rFonts w:ascii="Arial" w:hAnsi="Arial" w:cs="Arial"/>
          <w:spacing w:val="-2"/>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en</w:t>
      </w:r>
      <w:r w:rsidRPr="00041FEC">
        <w:rPr>
          <w:rFonts w:ascii="Arial" w:hAnsi="Arial" w:cs="Arial"/>
          <w:spacing w:val="-2"/>
        </w:rPr>
        <w:t xml:space="preserve"> </w:t>
      </w:r>
      <w:r w:rsidRPr="00041FEC">
        <w:rPr>
          <w:rFonts w:ascii="Arial" w:hAnsi="Arial" w:cs="Arial"/>
        </w:rPr>
        <w:t>el formato</w:t>
      </w:r>
      <w:r w:rsidRPr="00041FEC">
        <w:rPr>
          <w:rFonts w:ascii="Arial" w:hAnsi="Arial" w:cs="Arial"/>
          <w:spacing w:val="-2"/>
        </w:rPr>
        <w:t xml:space="preserve"> </w:t>
      </w:r>
      <w:r w:rsidRPr="00041FEC">
        <w:rPr>
          <w:rFonts w:ascii="Arial" w:hAnsi="Arial" w:cs="Arial"/>
        </w:rPr>
        <w:t>Excel</w:t>
      </w:r>
      <w:r w:rsidRPr="00041FEC">
        <w:rPr>
          <w:rFonts w:ascii="Arial" w:hAnsi="Arial" w:cs="Arial"/>
          <w:spacing w:val="-3"/>
        </w:rPr>
        <w:t xml:space="preserve"> </w:t>
      </w:r>
      <w:r w:rsidRPr="00041FEC">
        <w:rPr>
          <w:rFonts w:ascii="Arial" w:hAnsi="Arial" w:cs="Arial"/>
        </w:rPr>
        <w:t>determinado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ello. 1</w:t>
      </w:r>
    </w:p>
    <w:p w14:paraId="5A4E6AD6" w14:textId="77777777" w:rsidR="00D829B7" w:rsidRPr="00041FEC" w:rsidRDefault="00D829B7" w:rsidP="00D829B7">
      <w:pPr>
        <w:pStyle w:val="Textoindependiente"/>
        <w:spacing w:line="276" w:lineRule="auto"/>
        <w:ind w:left="588" w:right="579"/>
        <w:jc w:val="both"/>
        <w:rPr>
          <w:rFonts w:ascii="Arial" w:hAnsi="Arial" w:cs="Arial"/>
        </w:rPr>
      </w:pPr>
    </w:p>
    <w:p w14:paraId="639F56A5" w14:textId="43923029" w:rsidR="00627385"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Esta información también reposa en el Sistema Electrónico para la Contratación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5"/>
        </w:rPr>
        <w:t xml:space="preserve"> </w:t>
      </w:r>
      <w:r w:rsidRPr="00041FEC">
        <w:rPr>
          <w:rFonts w:ascii="Arial" w:hAnsi="Arial" w:cs="Arial"/>
        </w:rPr>
        <w:t>SECOP</w:t>
      </w:r>
      <w:r w:rsidRPr="00041FEC">
        <w:rPr>
          <w:rFonts w:ascii="Arial" w:hAnsi="Arial" w:cs="Arial"/>
          <w:spacing w:val="-3"/>
        </w:rPr>
        <w:t xml:space="preserve"> </w:t>
      </w:r>
      <w:r w:rsidRPr="00041FEC">
        <w:rPr>
          <w:rFonts w:ascii="Arial" w:hAnsi="Arial" w:cs="Arial"/>
        </w:rPr>
        <w:t>II</w:t>
      </w:r>
      <w:r w:rsidRPr="00041FEC">
        <w:rPr>
          <w:rFonts w:ascii="Arial" w:hAnsi="Arial" w:cs="Arial"/>
          <w:spacing w:val="-3"/>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lo</w:t>
      </w:r>
      <w:r w:rsidRPr="00041FEC">
        <w:rPr>
          <w:rFonts w:ascii="Arial" w:hAnsi="Arial" w:cs="Arial"/>
          <w:spacing w:val="-3"/>
        </w:rPr>
        <w:t xml:space="preserve"> </w:t>
      </w:r>
      <w:r w:rsidRPr="00041FEC">
        <w:rPr>
          <w:rFonts w:ascii="Arial" w:hAnsi="Arial" w:cs="Arial"/>
        </w:rPr>
        <w:t>tanto,</w:t>
      </w:r>
      <w:r w:rsidRPr="00041FEC">
        <w:rPr>
          <w:rFonts w:ascii="Arial" w:hAnsi="Arial" w:cs="Arial"/>
          <w:spacing w:val="-5"/>
        </w:rPr>
        <w:t xml:space="preserve"> </w:t>
      </w:r>
      <w:r w:rsidRPr="00041FEC">
        <w:rPr>
          <w:rFonts w:ascii="Arial" w:hAnsi="Arial" w:cs="Arial"/>
        </w:rPr>
        <w:t>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carácter</w:t>
      </w:r>
      <w:r w:rsidRPr="00041FEC">
        <w:rPr>
          <w:rFonts w:ascii="Arial" w:hAnsi="Arial" w:cs="Arial"/>
          <w:spacing w:val="-4"/>
        </w:rPr>
        <w:t xml:space="preserve"> </w:t>
      </w:r>
      <w:r w:rsidRPr="00041FEC">
        <w:rPr>
          <w:rFonts w:ascii="Arial" w:hAnsi="Arial" w:cs="Arial"/>
        </w:rPr>
        <w:t>público,</w:t>
      </w:r>
      <w:r w:rsidRPr="00041FEC">
        <w:rPr>
          <w:rFonts w:ascii="Arial" w:hAnsi="Arial" w:cs="Arial"/>
          <w:spacing w:val="-3"/>
        </w:rPr>
        <w:t xml:space="preserve"> </w:t>
      </w:r>
      <w:r w:rsidRPr="00041FEC">
        <w:rPr>
          <w:rFonts w:ascii="Arial" w:hAnsi="Arial" w:cs="Arial"/>
        </w:rPr>
        <w:t>pudiendo</w:t>
      </w:r>
      <w:r w:rsidRPr="00041FEC">
        <w:rPr>
          <w:rFonts w:ascii="Arial" w:hAnsi="Arial" w:cs="Arial"/>
          <w:spacing w:val="-3"/>
        </w:rPr>
        <w:t xml:space="preserve"> </w:t>
      </w:r>
      <w:r w:rsidRPr="00041FEC">
        <w:rPr>
          <w:rFonts w:ascii="Arial" w:hAnsi="Arial" w:cs="Arial"/>
        </w:rPr>
        <w:t>ser</w:t>
      </w:r>
      <w:r w:rsidRPr="00041FEC">
        <w:rPr>
          <w:rFonts w:ascii="Arial" w:hAnsi="Arial" w:cs="Arial"/>
          <w:spacing w:val="-4"/>
        </w:rPr>
        <w:t xml:space="preserve"> </w:t>
      </w:r>
      <w:r w:rsidRPr="00041FEC">
        <w:rPr>
          <w:rFonts w:ascii="Arial" w:hAnsi="Arial" w:cs="Arial"/>
        </w:rPr>
        <w:t>consultada</w:t>
      </w:r>
      <w:r w:rsidRPr="00041FEC">
        <w:rPr>
          <w:rFonts w:ascii="Arial" w:hAnsi="Arial" w:cs="Arial"/>
          <w:spacing w:val="-3"/>
        </w:rPr>
        <w:t xml:space="preserve"> </w:t>
      </w:r>
      <w:r w:rsidRPr="00041FEC">
        <w:rPr>
          <w:rFonts w:ascii="Arial" w:hAnsi="Arial" w:cs="Arial"/>
        </w:rPr>
        <w:t>por</w:t>
      </w:r>
      <w:r w:rsidRPr="00041FEC">
        <w:rPr>
          <w:rFonts w:ascii="Arial" w:hAnsi="Arial" w:cs="Arial"/>
          <w:spacing w:val="-64"/>
        </w:rPr>
        <w:t xml:space="preserve"> </w:t>
      </w:r>
      <w:r w:rsidRPr="00041FEC">
        <w:rPr>
          <w:rFonts w:ascii="Arial" w:hAnsi="Arial" w:cs="Arial"/>
        </w:rPr>
        <w:t>todas</w:t>
      </w:r>
      <w:r w:rsidRPr="00041FEC">
        <w:rPr>
          <w:rFonts w:ascii="Arial" w:hAnsi="Arial" w:cs="Arial"/>
          <w:spacing w:val="-4"/>
        </w:rPr>
        <w:t xml:space="preserve"> </w:t>
      </w:r>
      <w:r w:rsidRPr="00041FEC">
        <w:rPr>
          <w:rFonts w:ascii="Arial" w:hAnsi="Arial" w:cs="Arial"/>
        </w:rPr>
        <w:t>las personas interesadas.</w:t>
      </w:r>
    </w:p>
    <w:p w14:paraId="2B890BB0" w14:textId="77777777" w:rsidR="00D829B7" w:rsidRPr="00041FEC" w:rsidRDefault="00D829B7" w:rsidP="00D829B7">
      <w:pPr>
        <w:pStyle w:val="Textoindependiente"/>
        <w:spacing w:line="276" w:lineRule="auto"/>
        <w:ind w:left="588" w:right="579"/>
        <w:jc w:val="both"/>
        <w:rPr>
          <w:rFonts w:ascii="Arial" w:hAnsi="Arial" w:cs="Arial"/>
        </w:rPr>
      </w:pPr>
    </w:p>
    <w:p w14:paraId="7217DD14" w14:textId="77777777" w:rsidR="0012235B" w:rsidRPr="00041FEC" w:rsidRDefault="000B19F7" w:rsidP="007A1373">
      <w:pPr>
        <w:pStyle w:val="Prrafodelista"/>
        <w:numPr>
          <w:ilvl w:val="0"/>
          <w:numId w:val="30"/>
        </w:numPr>
        <w:tabs>
          <w:tab w:val="left" w:pos="1490"/>
        </w:tabs>
        <w:spacing w:before="131" w:line="276" w:lineRule="auto"/>
        <w:ind w:left="851" w:right="579"/>
        <w:jc w:val="both"/>
        <w:rPr>
          <w:rFonts w:ascii="Arial" w:hAnsi="Arial" w:cs="Arial"/>
          <w:sz w:val="24"/>
          <w:szCs w:val="24"/>
        </w:rPr>
      </w:pP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a</w:t>
      </w:r>
      <w:r w:rsidRPr="00041FEC">
        <w:rPr>
          <w:rFonts w:ascii="Arial" w:hAnsi="Arial" w:cs="Arial"/>
          <w:spacing w:val="-3"/>
          <w:sz w:val="24"/>
          <w:szCs w:val="24"/>
        </w:rPr>
        <w:t xml:space="preserve"> </w:t>
      </w:r>
      <w:r w:rsidRPr="00041FEC">
        <w:rPr>
          <w:rFonts w:ascii="Arial" w:hAnsi="Arial" w:cs="Arial"/>
          <w:sz w:val="24"/>
          <w:szCs w:val="24"/>
        </w:rPr>
        <w:t>cumplimiento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estrategia</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conflicto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interés</w:t>
      </w:r>
    </w:p>
    <w:p w14:paraId="188938D0" w14:textId="77777777" w:rsidR="0012235B" w:rsidRPr="00041FEC" w:rsidRDefault="0012235B" w:rsidP="00A87283">
      <w:pPr>
        <w:pStyle w:val="Textoindependiente"/>
        <w:spacing w:before="10"/>
        <w:ind w:left="588" w:right="579"/>
        <w:rPr>
          <w:rFonts w:ascii="Arial" w:hAnsi="Arial" w:cs="Arial"/>
        </w:rPr>
      </w:pPr>
    </w:p>
    <w:p w14:paraId="63553071" w14:textId="6EC1BD84"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Dado que esta estrategia hace parte del Plan de Anticorrupción y de Atención al</w:t>
      </w:r>
      <w:r w:rsidRPr="00041FEC">
        <w:rPr>
          <w:rFonts w:ascii="Arial" w:hAnsi="Arial" w:cs="Arial"/>
          <w:spacing w:val="1"/>
        </w:rPr>
        <w:t xml:space="preserve"> </w:t>
      </w:r>
      <w:r w:rsidRPr="00041FEC">
        <w:rPr>
          <w:rFonts w:ascii="Arial" w:hAnsi="Arial" w:cs="Arial"/>
        </w:rPr>
        <w:t>Ciudadano 202</w:t>
      </w:r>
      <w:r w:rsidR="00F01CCC">
        <w:rPr>
          <w:rFonts w:ascii="Arial" w:hAnsi="Arial" w:cs="Arial"/>
        </w:rPr>
        <w:t>4</w:t>
      </w:r>
      <w:bookmarkStart w:id="38" w:name="_Hlk160788137"/>
      <w:r w:rsidRPr="00041FEC">
        <w:rPr>
          <w:rFonts w:ascii="Arial" w:hAnsi="Arial" w:cs="Arial"/>
        </w:rPr>
        <w:t>, la Oficina de Control Interno</w:t>
      </w:r>
      <w:bookmarkEnd w:id="38"/>
      <w:r w:rsidRPr="00041FEC">
        <w:rPr>
          <w:rFonts w:ascii="Arial" w:hAnsi="Arial" w:cs="Arial"/>
        </w:rPr>
        <w:t>, en su rol de evaluador independiente</w:t>
      </w:r>
      <w:r w:rsidRPr="00041FEC">
        <w:rPr>
          <w:rFonts w:ascii="Arial" w:hAnsi="Arial" w:cs="Arial"/>
          <w:spacing w:val="1"/>
        </w:rPr>
        <w:t xml:space="preserve"> </w:t>
      </w:r>
      <w:r w:rsidRPr="00041FEC">
        <w:rPr>
          <w:rFonts w:ascii="Arial" w:hAnsi="Arial" w:cs="Arial"/>
        </w:rPr>
        <w:t>continuará realizando los informes de evaluación a la implementación del PAAC,</w:t>
      </w:r>
      <w:r w:rsidRPr="00041FEC">
        <w:rPr>
          <w:rFonts w:ascii="Arial" w:hAnsi="Arial" w:cs="Arial"/>
          <w:spacing w:val="1"/>
        </w:rPr>
        <w:t xml:space="preserve"> </w:t>
      </w:r>
      <w:r w:rsidRPr="00041FEC">
        <w:rPr>
          <w:rFonts w:ascii="Arial" w:hAnsi="Arial" w:cs="Arial"/>
        </w:rPr>
        <w:t>igualmente la división de personal en la Divulgación de la información proyectada por</w:t>
      </w:r>
      <w:r w:rsidRPr="00041FEC">
        <w:rPr>
          <w:rFonts w:ascii="Arial" w:hAnsi="Arial" w:cs="Arial"/>
          <w:spacing w:val="-64"/>
        </w:rPr>
        <w:t xml:space="preserve"> </w:t>
      </w:r>
      <w:r w:rsidRPr="00041FEC">
        <w:rPr>
          <w:rFonts w:ascii="Arial" w:hAnsi="Arial" w:cs="Arial"/>
        </w:rPr>
        <w:t>parte</w:t>
      </w:r>
      <w:r w:rsidRPr="00041FEC">
        <w:rPr>
          <w:rFonts w:ascii="Arial" w:hAnsi="Arial" w:cs="Arial"/>
          <w:spacing w:val="-3"/>
        </w:rPr>
        <w:t xml:space="preserve"> </w:t>
      </w:r>
      <w:r w:rsidRPr="00041FEC">
        <w:rPr>
          <w:rFonts w:ascii="Arial" w:hAnsi="Arial" w:cs="Arial"/>
        </w:rPr>
        <w:t>de Función</w:t>
      </w:r>
      <w:r w:rsidRPr="00041FEC">
        <w:rPr>
          <w:rFonts w:ascii="Arial" w:hAnsi="Arial" w:cs="Arial"/>
          <w:spacing w:val="-1"/>
        </w:rPr>
        <w:t xml:space="preserve"> </w:t>
      </w:r>
      <w:r w:rsidRPr="00041FEC">
        <w:rPr>
          <w:rFonts w:ascii="Arial" w:hAnsi="Arial" w:cs="Arial"/>
        </w:rPr>
        <w:t>Pública.</w:t>
      </w:r>
    </w:p>
    <w:p w14:paraId="436F7886" w14:textId="77777777" w:rsidR="0030087F" w:rsidRPr="00041FEC" w:rsidRDefault="0030087F" w:rsidP="0030087F">
      <w:pPr>
        <w:pStyle w:val="Textoindependiente"/>
        <w:spacing w:line="276" w:lineRule="auto"/>
        <w:ind w:left="588" w:right="579"/>
        <w:jc w:val="both"/>
        <w:rPr>
          <w:rFonts w:ascii="Arial" w:hAnsi="Arial" w:cs="Arial"/>
        </w:rPr>
      </w:pPr>
    </w:p>
    <w:p w14:paraId="563057AF" w14:textId="7705D0BF" w:rsidR="0012235B" w:rsidRDefault="000B19F7" w:rsidP="0030087F">
      <w:pPr>
        <w:pStyle w:val="Textoindependiente"/>
        <w:spacing w:line="276" w:lineRule="auto"/>
        <w:ind w:left="588" w:right="579"/>
        <w:jc w:val="both"/>
        <w:rPr>
          <w:rFonts w:ascii="Arial" w:hAnsi="Arial" w:cs="Arial"/>
        </w:rPr>
      </w:pPr>
      <w:r w:rsidRPr="00041FEC">
        <w:rPr>
          <w:rFonts w:ascii="Arial" w:hAnsi="Arial" w:cs="Arial"/>
        </w:rPr>
        <w:t>A continuación, se presenta el plan de trabajo a realizar durante</w:t>
      </w:r>
      <w:r w:rsidRPr="00041FEC">
        <w:rPr>
          <w:rFonts w:ascii="Arial" w:hAnsi="Arial" w:cs="Arial"/>
          <w:spacing w:val="1"/>
        </w:rPr>
        <w:t xml:space="preserve"> </w:t>
      </w:r>
      <w:r w:rsidRPr="00041FEC">
        <w:rPr>
          <w:rFonts w:ascii="Arial" w:hAnsi="Arial" w:cs="Arial"/>
        </w:rPr>
        <w:t>la vigencia 202</w:t>
      </w:r>
      <w:r w:rsidR="00F01CCC">
        <w:rPr>
          <w:rFonts w:ascii="Arial" w:hAnsi="Arial" w:cs="Arial"/>
        </w:rPr>
        <w:t>4</w:t>
      </w:r>
      <w:r w:rsidRPr="00041FEC">
        <w:rPr>
          <w:rFonts w:ascii="Arial" w:hAnsi="Arial" w:cs="Arial"/>
        </w:rPr>
        <w:t>, lo</w:t>
      </w:r>
      <w:r w:rsidRPr="00041FEC">
        <w:rPr>
          <w:rFonts w:ascii="Arial" w:hAnsi="Arial" w:cs="Arial"/>
          <w:spacing w:val="-64"/>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servirá de insumo</w:t>
      </w:r>
      <w:r w:rsidRPr="00041FEC">
        <w:rPr>
          <w:rFonts w:ascii="Arial" w:hAnsi="Arial" w:cs="Arial"/>
          <w:spacing w:val="-3"/>
        </w:rPr>
        <w:t xml:space="preserve"> </w:t>
      </w:r>
      <w:r w:rsidRPr="00041FEC">
        <w:rPr>
          <w:rFonts w:ascii="Arial" w:hAnsi="Arial" w:cs="Arial"/>
        </w:rPr>
        <w:t>para la</w:t>
      </w:r>
      <w:r w:rsidRPr="00041FEC">
        <w:rPr>
          <w:rFonts w:ascii="Arial" w:hAnsi="Arial" w:cs="Arial"/>
          <w:spacing w:val="-2"/>
        </w:rPr>
        <w:t xml:space="preserve"> </w:t>
      </w:r>
      <w:r w:rsidRPr="00041FEC">
        <w:rPr>
          <w:rFonts w:ascii="Arial" w:hAnsi="Arial" w:cs="Arial"/>
        </w:rPr>
        <w:t>estrategia</w:t>
      </w:r>
      <w:r w:rsidRPr="00041FEC">
        <w:rPr>
          <w:rFonts w:ascii="Arial" w:hAnsi="Arial" w:cs="Arial"/>
          <w:spacing w:val="-2"/>
        </w:rPr>
        <w:t xml:space="preserve"> </w:t>
      </w:r>
      <w:r w:rsidRPr="00041FEC">
        <w:rPr>
          <w:rFonts w:ascii="Arial" w:hAnsi="Arial" w:cs="Arial"/>
        </w:rPr>
        <w:t>a</w:t>
      </w:r>
      <w:r w:rsidRPr="00041FEC">
        <w:rPr>
          <w:rFonts w:ascii="Arial" w:hAnsi="Arial" w:cs="Arial"/>
          <w:spacing w:val="-2"/>
        </w:rPr>
        <w:t xml:space="preserve"> </w:t>
      </w:r>
      <w:r w:rsidRPr="00041FEC">
        <w:rPr>
          <w:rFonts w:ascii="Arial" w:hAnsi="Arial" w:cs="Arial"/>
        </w:rPr>
        <w:t>desarrollar en 202</w:t>
      </w:r>
      <w:r w:rsidR="00F01CCC">
        <w:rPr>
          <w:rFonts w:ascii="Arial" w:hAnsi="Arial" w:cs="Arial"/>
        </w:rPr>
        <w:t>4</w:t>
      </w:r>
      <w:r w:rsidRPr="00041FEC">
        <w:rPr>
          <w:rFonts w:ascii="Arial" w:hAnsi="Arial" w:cs="Arial"/>
        </w:rPr>
        <w:t>.</w:t>
      </w:r>
    </w:p>
    <w:p w14:paraId="35261BE2" w14:textId="1208878B" w:rsidR="00763DE1" w:rsidRDefault="00763DE1" w:rsidP="0030087F">
      <w:pPr>
        <w:pStyle w:val="Textoindependiente"/>
        <w:spacing w:line="276" w:lineRule="auto"/>
        <w:ind w:left="588" w:right="579"/>
        <w:jc w:val="both"/>
        <w:rPr>
          <w:rFonts w:ascii="Arial" w:hAnsi="Arial" w:cs="Arial"/>
        </w:rPr>
      </w:pPr>
    </w:p>
    <w:p w14:paraId="6C449C30" w14:textId="2A0A0EBD" w:rsidR="00763DE1" w:rsidRPr="00041FEC" w:rsidRDefault="00763DE1" w:rsidP="0030087F">
      <w:pPr>
        <w:pStyle w:val="Textoindependiente"/>
        <w:spacing w:line="276" w:lineRule="auto"/>
        <w:ind w:left="588" w:right="579"/>
        <w:jc w:val="both"/>
        <w:rPr>
          <w:rFonts w:ascii="Arial" w:hAnsi="Arial" w:cs="Arial"/>
        </w:rPr>
      </w:pPr>
      <w:r>
        <w:rPr>
          <w:rFonts w:ascii="Arial" w:hAnsi="Arial" w:cs="Arial"/>
        </w:rPr>
        <w:t>L</w:t>
      </w:r>
      <w:r w:rsidRPr="00763DE1">
        <w:rPr>
          <w:rFonts w:ascii="Arial" w:hAnsi="Arial" w:cs="Arial"/>
        </w:rPr>
        <w:t>a Oficina de Control Interno Realiza</w:t>
      </w:r>
      <w:r>
        <w:rPr>
          <w:rFonts w:ascii="Arial" w:hAnsi="Arial" w:cs="Arial"/>
        </w:rPr>
        <w:t xml:space="preserve"> el </w:t>
      </w:r>
      <w:r w:rsidRPr="00763DE1">
        <w:rPr>
          <w:rFonts w:ascii="Arial" w:hAnsi="Arial" w:cs="Arial"/>
        </w:rPr>
        <w:t>seguimiento a la declaración de bienes y rentas y conflicto de intereses.</w:t>
      </w:r>
    </w:p>
    <w:p w14:paraId="0FDDB651" w14:textId="77777777" w:rsidR="00EB7C15" w:rsidRPr="00041FEC" w:rsidRDefault="00EB7C15" w:rsidP="00EB7C15">
      <w:pPr>
        <w:pStyle w:val="Textoindependiente"/>
        <w:spacing w:before="201" w:line="276" w:lineRule="auto"/>
        <w:ind w:left="588" w:right="579"/>
        <w:rPr>
          <w:rFonts w:ascii="Arial" w:hAnsi="Arial" w:cs="Arial"/>
          <w:spacing w:val="-1"/>
          <w:u w:val="single"/>
        </w:rPr>
      </w:pPr>
    </w:p>
    <w:p w14:paraId="258FCD11" w14:textId="5A8DBC0C" w:rsidR="00867ACF" w:rsidRPr="00041FEC" w:rsidRDefault="00867ACF" w:rsidP="00867ACF">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0"/>
        <w:gridCol w:w="1240"/>
      </w:tblGrid>
      <w:tr w:rsidR="008E5A19" w:rsidRPr="00041FEC" w14:paraId="46EB4D37" w14:textId="77777777" w:rsidTr="00994A65">
        <w:trPr>
          <w:trHeight w:val="339"/>
          <w:jc w:val="center"/>
        </w:trPr>
        <w:tc>
          <w:tcPr>
            <w:tcW w:w="9467" w:type="dxa"/>
            <w:gridSpan w:val="8"/>
            <w:shd w:val="clear" w:color="auto" w:fill="7DB9E9" w:themeFill="text2" w:themeFillTint="66"/>
            <w:vAlign w:val="center"/>
          </w:tcPr>
          <w:p w14:paraId="67FBEE21" w14:textId="77777777" w:rsidR="008E5A19" w:rsidRPr="00041FEC" w:rsidRDefault="008E5A19" w:rsidP="0083473F">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2023</w:t>
            </w:r>
          </w:p>
        </w:tc>
      </w:tr>
      <w:tr w:rsidR="008E5A19" w:rsidRPr="00041FEC" w14:paraId="6F1F9FB5" w14:textId="77777777" w:rsidTr="00994A65">
        <w:trPr>
          <w:trHeight w:val="400"/>
          <w:jc w:val="center"/>
        </w:trPr>
        <w:tc>
          <w:tcPr>
            <w:tcW w:w="9467" w:type="dxa"/>
            <w:gridSpan w:val="8"/>
            <w:shd w:val="clear" w:color="auto" w:fill="7DB9E9" w:themeFill="text2" w:themeFillTint="66"/>
            <w:vAlign w:val="center"/>
          </w:tcPr>
          <w:p w14:paraId="4BFE2008" w14:textId="04407003" w:rsidR="008E5A19" w:rsidRPr="00041FEC" w:rsidRDefault="008E5A19" w:rsidP="0083473F">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6:</w:t>
            </w:r>
            <w:r w:rsidRPr="00041FEC">
              <w:rPr>
                <w:rFonts w:ascii="Arial" w:hAnsi="Arial" w:cs="Arial"/>
                <w:b/>
                <w:bCs/>
                <w:spacing w:val="-2"/>
                <w:sz w:val="18"/>
                <w:szCs w:val="18"/>
              </w:rPr>
              <w:t xml:space="preserve"> Estrategia de Manejo de Conflicto de Interese</w:t>
            </w:r>
            <w:r w:rsidR="00711897" w:rsidRPr="00041FEC">
              <w:rPr>
                <w:rFonts w:ascii="Arial" w:hAnsi="Arial" w:cs="Arial"/>
                <w:b/>
                <w:bCs/>
                <w:spacing w:val="-2"/>
                <w:sz w:val="18"/>
                <w:szCs w:val="18"/>
              </w:rPr>
              <w:t>s</w:t>
            </w:r>
          </w:p>
        </w:tc>
      </w:tr>
      <w:tr w:rsidR="003B4A2A" w:rsidRPr="00041FEC" w14:paraId="2FB0C175" w14:textId="77777777" w:rsidTr="00994A65">
        <w:trPr>
          <w:trHeight w:val="562"/>
          <w:jc w:val="center"/>
        </w:trPr>
        <w:tc>
          <w:tcPr>
            <w:tcW w:w="1129" w:type="dxa"/>
            <w:shd w:val="clear" w:color="auto" w:fill="B8CCE3"/>
            <w:vAlign w:val="center"/>
          </w:tcPr>
          <w:p w14:paraId="2B3EC390" w14:textId="79F97CB6" w:rsidR="008E5A19" w:rsidRPr="00041FEC" w:rsidRDefault="008E5A19" w:rsidP="0083473F">
            <w:pPr>
              <w:jc w:val="center"/>
              <w:rPr>
                <w:rFonts w:ascii="Arial" w:hAnsi="Arial" w:cs="Arial"/>
                <w:sz w:val="18"/>
              </w:rPr>
            </w:pPr>
            <w:r w:rsidRPr="00041FEC">
              <w:rPr>
                <w:rFonts w:ascii="Arial" w:hAnsi="Arial" w:cs="Arial"/>
                <w:sz w:val="18"/>
              </w:rPr>
              <w:t>Etapa</w:t>
            </w:r>
          </w:p>
        </w:tc>
        <w:tc>
          <w:tcPr>
            <w:tcW w:w="1985" w:type="dxa"/>
            <w:gridSpan w:val="2"/>
            <w:tcBorders>
              <w:bottom w:val="single" w:sz="4" w:space="0" w:color="auto"/>
            </w:tcBorders>
            <w:shd w:val="clear" w:color="auto" w:fill="B8CCE3"/>
            <w:vAlign w:val="center"/>
          </w:tcPr>
          <w:p w14:paraId="21E138DE" w14:textId="77777777" w:rsidR="008E5A19" w:rsidRPr="00041FEC" w:rsidRDefault="008E5A19" w:rsidP="0083473F">
            <w:pPr>
              <w:jc w:val="center"/>
              <w:rPr>
                <w:rFonts w:ascii="Arial" w:hAnsi="Arial" w:cs="Arial"/>
                <w:sz w:val="18"/>
              </w:rPr>
            </w:pPr>
            <w:r w:rsidRPr="00041FEC">
              <w:rPr>
                <w:rFonts w:ascii="Arial" w:hAnsi="Arial" w:cs="Arial"/>
                <w:sz w:val="18"/>
              </w:rPr>
              <w:t>Actividades</w:t>
            </w:r>
          </w:p>
        </w:tc>
        <w:tc>
          <w:tcPr>
            <w:tcW w:w="1559" w:type="dxa"/>
            <w:tcBorders>
              <w:bottom w:val="single" w:sz="4" w:space="0" w:color="auto"/>
            </w:tcBorders>
            <w:shd w:val="clear" w:color="auto" w:fill="B8CCE3"/>
            <w:vAlign w:val="center"/>
          </w:tcPr>
          <w:p w14:paraId="584F500C" w14:textId="2D81C857" w:rsidR="008E5A19" w:rsidRPr="00041FEC" w:rsidRDefault="008E5A19" w:rsidP="0083473F">
            <w:pPr>
              <w:jc w:val="center"/>
              <w:rPr>
                <w:rFonts w:ascii="Arial" w:hAnsi="Arial" w:cs="Arial"/>
                <w:sz w:val="18"/>
              </w:rPr>
            </w:pPr>
            <w:r w:rsidRPr="00041FEC">
              <w:rPr>
                <w:rFonts w:ascii="Arial" w:hAnsi="Arial" w:cs="Arial"/>
                <w:sz w:val="18"/>
              </w:rPr>
              <w:t>Tareas</w:t>
            </w:r>
          </w:p>
        </w:tc>
        <w:tc>
          <w:tcPr>
            <w:tcW w:w="1656" w:type="dxa"/>
            <w:tcBorders>
              <w:bottom w:val="single" w:sz="4" w:space="0" w:color="auto"/>
            </w:tcBorders>
            <w:shd w:val="clear" w:color="auto" w:fill="B8CCE3"/>
            <w:vAlign w:val="center"/>
          </w:tcPr>
          <w:p w14:paraId="75BECD6C" w14:textId="018CB6F0" w:rsidR="008E5A19" w:rsidRPr="00041FEC" w:rsidRDefault="008E5A19" w:rsidP="0083473F">
            <w:pPr>
              <w:jc w:val="center"/>
              <w:rPr>
                <w:rFonts w:ascii="Arial" w:hAnsi="Arial" w:cs="Arial"/>
                <w:sz w:val="18"/>
              </w:rPr>
            </w:pPr>
            <w:r w:rsidRPr="00041FEC">
              <w:rPr>
                <w:rFonts w:ascii="Arial" w:hAnsi="Arial" w:cs="Arial"/>
                <w:sz w:val="18"/>
              </w:rPr>
              <w:t xml:space="preserve">Meta </w:t>
            </w:r>
            <w:r w:rsidR="00AC70E6" w:rsidRPr="00041FEC">
              <w:rPr>
                <w:rFonts w:ascii="Arial" w:hAnsi="Arial" w:cs="Arial"/>
                <w:sz w:val="18"/>
              </w:rPr>
              <w:t>o</w:t>
            </w:r>
            <w:r w:rsidRPr="00041FEC">
              <w:rPr>
                <w:rFonts w:ascii="Arial" w:hAnsi="Arial" w:cs="Arial"/>
                <w:spacing w:val="1"/>
                <w:sz w:val="18"/>
              </w:rPr>
              <w:t xml:space="preserve"> </w:t>
            </w:r>
            <w:r w:rsidRPr="00041FEC">
              <w:rPr>
                <w:rFonts w:ascii="Arial" w:hAnsi="Arial" w:cs="Arial"/>
                <w:sz w:val="18"/>
              </w:rPr>
              <w:t>Producto</w:t>
            </w:r>
          </w:p>
        </w:tc>
        <w:tc>
          <w:tcPr>
            <w:tcW w:w="1898" w:type="dxa"/>
            <w:gridSpan w:val="2"/>
            <w:tcBorders>
              <w:bottom w:val="single" w:sz="4" w:space="0" w:color="auto"/>
            </w:tcBorders>
            <w:shd w:val="clear" w:color="auto" w:fill="B8CCE3"/>
            <w:vAlign w:val="center"/>
          </w:tcPr>
          <w:p w14:paraId="33DBAC1C" w14:textId="77777777" w:rsidR="008E5A19" w:rsidRPr="00041FEC" w:rsidRDefault="008E5A19" w:rsidP="0083473F">
            <w:pPr>
              <w:jc w:val="center"/>
              <w:rPr>
                <w:rFonts w:ascii="Arial" w:hAnsi="Arial" w:cs="Arial"/>
                <w:sz w:val="18"/>
              </w:rPr>
            </w:pPr>
            <w:r w:rsidRPr="00041FEC">
              <w:rPr>
                <w:rFonts w:ascii="Arial" w:hAnsi="Arial" w:cs="Arial"/>
                <w:sz w:val="18"/>
              </w:rPr>
              <w:t>Responsable</w:t>
            </w:r>
          </w:p>
        </w:tc>
        <w:tc>
          <w:tcPr>
            <w:tcW w:w="1240" w:type="dxa"/>
            <w:tcBorders>
              <w:bottom w:val="single" w:sz="4" w:space="0" w:color="auto"/>
            </w:tcBorders>
            <w:shd w:val="clear" w:color="auto" w:fill="B8CCE3"/>
            <w:vAlign w:val="center"/>
          </w:tcPr>
          <w:p w14:paraId="0D667C07" w14:textId="05529F48" w:rsidR="008E5A19" w:rsidRPr="00041FEC" w:rsidRDefault="008E5A19" w:rsidP="0083473F">
            <w:pPr>
              <w:jc w:val="center"/>
              <w:rPr>
                <w:rFonts w:ascii="Arial" w:hAnsi="Arial" w:cs="Arial"/>
                <w:sz w:val="18"/>
              </w:rPr>
            </w:pPr>
            <w:r w:rsidRPr="00041FEC">
              <w:rPr>
                <w:rFonts w:ascii="Arial" w:hAnsi="Arial" w:cs="Arial"/>
                <w:sz w:val="18"/>
              </w:rPr>
              <w:t>Cronograma</w:t>
            </w:r>
          </w:p>
        </w:tc>
      </w:tr>
      <w:tr w:rsidR="00CD21AB" w:rsidRPr="00041FEC" w14:paraId="4B2AB027" w14:textId="77777777" w:rsidTr="00AD34D3">
        <w:trPr>
          <w:trHeight w:val="1659"/>
          <w:jc w:val="center"/>
        </w:trPr>
        <w:tc>
          <w:tcPr>
            <w:tcW w:w="1129" w:type="dxa"/>
            <w:vMerge w:val="restart"/>
            <w:tcBorders>
              <w:right w:val="single" w:sz="4" w:space="0" w:color="auto"/>
            </w:tcBorders>
            <w:vAlign w:val="center"/>
          </w:tcPr>
          <w:p w14:paraId="064A42C1" w14:textId="3629748D" w:rsidR="00CD21AB" w:rsidRPr="00041FEC" w:rsidRDefault="00CD21AB" w:rsidP="007F72B5">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69EFA7F9" w14:textId="281B86AB" w:rsidR="00CD21AB" w:rsidRPr="00041FEC" w:rsidRDefault="00CD21AB" w:rsidP="007567C0">
            <w:pPr>
              <w:jc w:val="center"/>
              <w:rPr>
                <w:rFonts w:ascii="Arial" w:hAnsi="Arial" w:cs="Arial"/>
                <w:sz w:val="18"/>
                <w:szCs w:val="18"/>
              </w:rPr>
            </w:pPr>
            <w:r w:rsidRPr="00041FEC">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D10A71" w14:textId="45E3F3A5"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Definir Lineamientos para la Gestión 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BDFAD3" w14:textId="4A185F0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Comunicar a los lideres de proceso mediante oficio o correo electrónico el diligenciamiento del autodiagnóstico conflicto de intereses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13F111B" w14:textId="6785A52E"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Correo electrónico, oficio </w:t>
            </w:r>
            <w:bookmarkStart w:id="39" w:name="_Hlk157586375"/>
            <w:r w:rsidRPr="00AD34D3">
              <w:rPr>
                <w:rFonts w:ascii="Arial" w:hAnsi="Arial" w:cs="Arial"/>
                <w:sz w:val="18"/>
                <w:szCs w:val="18"/>
              </w:rPr>
              <w:t xml:space="preserve">de OPS 1.6 </w:t>
            </w:r>
            <w:r w:rsidR="00795644" w:rsidRPr="00AD34D3">
              <w:rPr>
                <w:rFonts w:ascii="Arial" w:hAnsi="Arial" w:cs="Arial"/>
                <w:sz w:val="18"/>
                <w:szCs w:val="18"/>
              </w:rPr>
              <w:t>1445</w:t>
            </w:r>
            <w:r w:rsidRPr="00AD34D3">
              <w:rPr>
                <w:rFonts w:ascii="Arial" w:hAnsi="Arial" w:cs="Arial"/>
                <w:sz w:val="18"/>
                <w:szCs w:val="18"/>
              </w:rPr>
              <w:t>-</w:t>
            </w:r>
            <w:r w:rsidR="003A2E85" w:rsidRPr="00AD34D3">
              <w:rPr>
                <w:rFonts w:ascii="Arial" w:hAnsi="Arial" w:cs="Arial"/>
                <w:sz w:val="18"/>
                <w:szCs w:val="18"/>
              </w:rPr>
              <w:t>noviembre</w:t>
            </w:r>
            <w:r w:rsidR="00795644" w:rsidRPr="00AD34D3">
              <w:rPr>
                <w:rFonts w:ascii="Arial" w:hAnsi="Arial" w:cs="Arial"/>
                <w:sz w:val="18"/>
                <w:szCs w:val="18"/>
              </w:rPr>
              <w:t xml:space="preserve"> 2023</w:t>
            </w:r>
            <w:r w:rsidRPr="00AD34D3">
              <w:rPr>
                <w:rFonts w:ascii="Arial" w:hAnsi="Arial" w:cs="Arial"/>
                <w:sz w:val="18"/>
                <w:szCs w:val="18"/>
              </w:rPr>
              <w:t>,</w:t>
            </w:r>
            <w:r w:rsidR="00795644" w:rsidRPr="00AD34D3">
              <w:rPr>
                <w:rFonts w:ascii="Arial" w:hAnsi="Arial" w:cs="Arial"/>
                <w:sz w:val="18"/>
                <w:szCs w:val="18"/>
              </w:rPr>
              <w:t xml:space="preserve"> OPS 1.6 33 – enero 2024</w:t>
            </w:r>
            <w:r w:rsidRPr="00AD34D3">
              <w:rPr>
                <w:rFonts w:ascii="Arial" w:hAnsi="Arial" w:cs="Arial"/>
                <w:sz w:val="18"/>
                <w:szCs w:val="18"/>
              </w:rPr>
              <w:t xml:space="preserve"> </w:t>
            </w:r>
            <w:bookmarkEnd w:id="39"/>
            <w:r w:rsidRPr="00AD34D3">
              <w:rPr>
                <w:rFonts w:ascii="Arial" w:hAnsi="Arial" w:cs="Arial"/>
                <w:sz w:val="18"/>
                <w:szCs w:val="18"/>
              </w:rPr>
              <w:t xml:space="preserve">solicitud diligenciamiento autodiagnóstico conflicto de interés </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FFD72" w14:textId="7A30122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Oficina de Planeación y Sistemas, División de Personal, División Jurídica, Oficina Coordinadora de Control Interno, Gestión Documental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2AC093" w14:textId="34C959F2" w:rsidR="00CD21AB" w:rsidRPr="00AD34D3" w:rsidRDefault="00795644" w:rsidP="007567C0">
            <w:pPr>
              <w:jc w:val="center"/>
              <w:rPr>
                <w:rFonts w:ascii="Arial" w:hAnsi="Arial" w:cs="Arial"/>
                <w:sz w:val="18"/>
                <w:szCs w:val="18"/>
              </w:rPr>
            </w:pPr>
            <w:r w:rsidRPr="00AD34D3">
              <w:rPr>
                <w:rFonts w:ascii="Arial" w:hAnsi="Arial" w:cs="Arial"/>
                <w:sz w:val="18"/>
                <w:szCs w:val="18"/>
              </w:rPr>
              <w:t xml:space="preserve">Noviembre 2023 – </w:t>
            </w:r>
            <w:r w:rsidR="008136AC" w:rsidRPr="00AD34D3">
              <w:rPr>
                <w:rFonts w:ascii="Arial" w:hAnsi="Arial" w:cs="Arial"/>
                <w:sz w:val="18"/>
                <w:szCs w:val="18"/>
              </w:rPr>
              <w:t>enero</w:t>
            </w:r>
            <w:r w:rsidRPr="00AD34D3">
              <w:rPr>
                <w:rFonts w:ascii="Arial" w:hAnsi="Arial" w:cs="Arial"/>
                <w:sz w:val="18"/>
                <w:szCs w:val="18"/>
              </w:rPr>
              <w:t xml:space="preserve"> 2024</w:t>
            </w:r>
          </w:p>
        </w:tc>
      </w:tr>
      <w:tr w:rsidR="00CD21AB" w:rsidRPr="00041FEC" w14:paraId="68290C76" w14:textId="77777777" w:rsidTr="00AD34D3">
        <w:trPr>
          <w:trHeight w:val="1293"/>
          <w:jc w:val="center"/>
        </w:trPr>
        <w:tc>
          <w:tcPr>
            <w:tcW w:w="1129" w:type="dxa"/>
            <w:vMerge/>
            <w:tcBorders>
              <w:right w:val="single" w:sz="4" w:space="0" w:color="auto"/>
            </w:tcBorders>
          </w:tcPr>
          <w:p w14:paraId="3343BE98"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48F38FAE" w14:textId="33D2B5FE" w:rsidR="00CD21AB" w:rsidRPr="00041FEC" w:rsidRDefault="00CD21AB" w:rsidP="007567C0">
            <w:pPr>
              <w:jc w:val="center"/>
              <w:rPr>
                <w:rFonts w:ascii="Arial" w:hAnsi="Arial" w:cs="Arial"/>
                <w:sz w:val="18"/>
                <w:szCs w:val="18"/>
              </w:rPr>
            </w:pPr>
            <w:r w:rsidRPr="00041FEC">
              <w:rPr>
                <w:rFonts w:ascii="Arial" w:hAnsi="Arial" w:cs="Arial"/>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CE77A0" w14:textId="35FD175C" w:rsidR="00CD21AB" w:rsidRPr="00AD34D3" w:rsidRDefault="00CD21AB" w:rsidP="007567C0">
            <w:pPr>
              <w:pStyle w:val="TableParagraph"/>
              <w:spacing w:before="1"/>
              <w:ind w:right="142"/>
              <w:jc w:val="both"/>
              <w:rPr>
                <w:rFonts w:ascii="Arial" w:hAnsi="Arial" w:cs="Arial"/>
                <w:sz w:val="18"/>
                <w:szCs w:val="18"/>
              </w:rPr>
            </w:pPr>
            <w:r w:rsidRPr="00AD34D3">
              <w:rPr>
                <w:rFonts w:ascii="Arial" w:hAnsi="Arial" w:cs="Arial"/>
                <w:sz w:val="18"/>
                <w:szCs w:val="18"/>
              </w:rPr>
              <w:t>Actualización de cargos y</w:t>
            </w:r>
            <w:r w:rsidRPr="00AD34D3">
              <w:rPr>
                <w:rFonts w:ascii="Arial" w:hAnsi="Arial" w:cs="Arial"/>
                <w:spacing w:val="-48"/>
                <w:sz w:val="18"/>
                <w:szCs w:val="18"/>
              </w:rPr>
              <w:t xml:space="preserve"> </w:t>
            </w:r>
            <w:r w:rsidRPr="00AD34D3">
              <w:rPr>
                <w:rFonts w:ascii="Arial" w:hAnsi="Arial" w:cs="Arial"/>
                <w:sz w:val="18"/>
                <w:szCs w:val="18"/>
              </w:rPr>
              <w:t>funciones</w:t>
            </w:r>
            <w:r w:rsidRPr="00AD34D3">
              <w:rPr>
                <w:rFonts w:ascii="Arial" w:hAnsi="Arial" w:cs="Arial"/>
                <w:spacing w:val="1"/>
                <w:sz w:val="18"/>
                <w:szCs w:val="18"/>
              </w:rPr>
              <w:t xml:space="preserve"> </w:t>
            </w:r>
            <w:r w:rsidRPr="00AD34D3">
              <w:rPr>
                <w:rFonts w:ascii="Arial" w:hAnsi="Arial" w:cs="Arial"/>
                <w:sz w:val="18"/>
                <w:szCs w:val="18"/>
              </w:rPr>
              <w:t>relacionadas con</w:t>
            </w:r>
            <w:r w:rsidRPr="00AD34D3">
              <w:rPr>
                <w:rFonts w:ascii="Arial" w:hAnsi="Arial" w:cs="Arial"/>
                <w:spacing w:val="1"/>
                <w:sz w:val="18"/>
                <w:szCs w:val="18"/>
              </w:rPr>
              <w:t xml:space="preserve"> </w:t>
            </w:r>
            <w:r w:rsidRPr="00AD34D3">
              <w:rPr>
                <w:rFonts w:ascii="Arial" w:hAnsi="Arial" w:cs="Arial"/>
                <w:sz w:val="18"/>
                <w:szCs w:val="18"/>
              </w:rPr>
              <w:t>Conflicto de Intereses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BEBF02" w14:textId="6FAFBF04" w:rsidR="00E95587" w:rsidRPr="00AD34D3" w:rsidRDefault="00E95587" w:rsidP="00E95587">
            <w:pPr>
              <w:jc w:val="center"/>
              <w:rPr>
                <w:rFonts w:ascii="Arial" w:eastAsia="Times New Roman" w:hAnsi="Arial" w:cs="Arial"/>
                <w:color w:val="000000"/>
                <w:sz w:val="18"/>
                <w:szCs w:val="18"/>
                <w:lang w:val="es-CO"/>
              </w:rPr>
            </w:pPr>
            <w:bookmarkStart w:id="40" w:name="_Hlk160787690"/>
            <w:r w:rsidRPr="00AD34D3">
              <w:rPr>
                <w:rFonts w:ascii="Arial" w:hAnsi="Arial" w:cs="Arial"/>
                <w:color w:val="000000"/>
                <w:sz w:val="18"/>
                <w:szCs w:val="18"/>
              </w:rPr>
              <w:t>Actualizar la identificación de cargos y funciones que están expuestos a situación de Conflicto de intereses</w:t>
            </w:r>
          </w:p>
          <w:bookmarkEnd w:id="40"/>
          <w:p w14:paraId="1A1AFC55" w14:textId="07ADF4FF" w:rsidR="00CD21AB" w:rsidRPr="00AD34D3" w:rsidRDefault="00CD21AB" w:rsidP="007567C0">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BFA5DCB"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Publicación de listado de cargos y funciones identificados con riesgo de conflicto de intereses</w:t>
            </w:r>
          </w:p>
          <w:p w14:paraId="74D03FD0" w14:textId="7BFF2EA9"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B33C562" w14:textId="179E3322"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Personal/Jurídica</w:t>
            </w:r>
          </w:p>
          <w:p w14:paraId="742D1727" w14:textId="246619F9"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631CA1"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11/30/2024</w:t>
            </w:r>
          </w:p>
          <w:p w14:paraId="00DE3878" w14:textId="5D26610D" w:rsidR="00CD21AB" w:rsidRPr="00AD34D3" w:rsidRDefault="00CD21AB" w:rsidP="007567C0">
            <w:pPr>
              <w:spacing w:before="134"/>
              <w:ind w:left="84"/>
              <w:jc w:val="center"/>
              <w:rPr>
                <w:rFonts w:ascii="Arial" w:hAnsi="Arial" w:cs="Arial"/>
                <w:sz w:val="18"/>
                <w:szCs w:val="18"/>
              </w:rPr>
            </w:pPr>
          </w:p>
        </w:tc>
      </w:tr>
      <w:tr w:rsidR="00CD21AB" w:rsidRPr="00041FEC" w14:paraId="5B02EF08" w14:textId="77777777" w:rsidTr="00E94B9C">
        <w:trPr>
          <w:trHeight w:val="1271"/>
          <w:jc w:val="center"/>
        </w:trPr>
        <w:tc>
          <w:tcPr>
            <w:tcW w:w="1129" w:type="dxa"/>
            <w:vMerge/>
            <w:tcBorders>
              <w:right w:val="single" w:sz="4" w:space="0" w:color="auto"/>
            </w:tcBorders>
          </w:tcPr>
          <w:p w14:paraId="09D005E7"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0C7F379A" w14:textId="3CCCF32E" w:rsidR="00CD21AB" w:rsidRPr="00041FEC" w:rsidRDefault="00CD21AB" w:rsidP="007567C0">
            <w:pPr>
              <w:jc w:val="center"/>
              <w:rPr>
                <w:rFonts w:ascii="Arial" w:hAnsi="Arial" w:cs="Arial"/>
                <w:sz w:val="18"/>
                <w:szCs w:val="18"/>
              </w:rPr>
            </w:pPr>
            <w:r w:rsidRPr="00041FEC">
              <w:rPr>
                <w:rFonts w:ascii="Arial" w:hAnsi="Arial" w:cs="Arial"/>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4C9C5" w14:textId="43512A5A"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Lineamientos para</w:t>
            </w:r>
            <w:r w:rsidRPr="00AD34D3">
              <w:rPr>
                <w:rFonts w:ascii="Arial" w:hAnsi="Arial" w:cs="Arial"/>
                <w:spacing w:val="-47"/>
                <w:sz w:val="18"/>
                <w:szCs w:val="18"/>
              </w:rPr>
              <w:t xml:space="preserve"> </w:t>
            </w:r>
            <w:r w:rsidRPr="00AD34D3">
              <w:rPr>
                <w:rFonts w:ascii="Arial" w:hAnsi="Arial" w:cs="Arial"/>
                <w:sz w:val="18"/>
                <w:szCs w:val="18"/>
              </w:rPr>
              <w:t>la Gestión</w:t>
            </w:r>
            <w:r w:rsidRPr="00AD34D3">
              <w:rPr>
                <w:rFonts w:ascii="Arial" w:hAnsi="Arial" w:cs="Arial"/>
                <w:spacing w:val="1"/>
                <w:sz w:val="18"/>
                <w:szCs w:val="18"/>
              </w:rPr>
              <w:t xml:space="preserve"> </w:t>
            </w:r>
            <w:r w:rsidRPr="00AD34D3">
              <w:rPr>
                <w:rFonts w:ascii="Arial" w:hAnsi="Arial" w:cs="Arial"/>
                <w:sz w:val="18"/>
                <w:szCs w:val="18"/>
              </w:rPr>
              <w:t>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E5A57"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Publicar la política de conflictos de intereses de acuerdo a las normas vigentes</w:t>
            </w:r>
          </w:p>
          <w:p w14:paraId="4C2A9470" w14:textId="2B1C6ACE" w:rsidR="00CD21AB" w:rsidRPr="00AD34D3" w:rsidRDefault="00CD21AB" w:rsidP="007567C0">
            <w:pPr>
              <w:pStyle w:val="TableParagraph"/>
              <w:spacing w:before="1"/>
              <w:ind w:right="142"/>
              <w:jc w:val="cente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D2B09A2"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Documento publicado en el micrositio determinado para la División de personal</w:t>
            </w:r>
          </w:p>
          <w:p w14:paraId="0C3D2E3C" w14:textId="40855474"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358456F"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w:t>
            </w:r>
          </w:p>
          <w:p w14:paraId="222378F5" w14:textId="3C7C1B7D"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C0E98"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12/31/2024</w:t>
            </w:r>
          </w:p>
          <w:p w14:paraId="45E41B95" w14:textId="763CC90C" w:rsidR="00CD21AB" w:rsidRPr="00AD34D3" w:rsidRDefault="00CD21AB" w:rsidP="007567C0">
            <w:pPr>
              <w:pStyle w:val="TableParagraph"/>
              <w:spacing w:before="134"/>
              <w:ind w:left="84" w:right="60"/>
              <w:jc w:val="center"/>
              <w:rPr>
                <w:rFonts w:ascii="Arial" w:hAnsi="Arial" w:cs="Arial"/>
                <w:sz w:val="18"/>
                <w:szCs w:val="18"/>
              </w:rPr>
            </w:pPr>
          </w:p>
        </w:tc>
      </w:tr>
      <w:tr w:rsidR="00CD21AB" w:rsidRPr="00041FEC" w14:paraId="33D32701" w14:textId="77777777" w:rsidTr="00AD34D3">
        <w:trPr>
          <w:trHeight w:val="3021"/>
          <w:jc w:val="center"/>
        </w:trPr>
        <w:tc>
          <w:tcPr>
            <w:tcW w:w="1129" w:type="dxa"/>
            <w:vMerge/>
            <w:tcBorders>
              <w:right w:val="single" w:sz="4" w:space="0" w:color="auto"/>
            </w:tcBorders>
          </w:tcPr>
          <w:p w14:paraId="017D1605" w14:textId="77777777" w:rsidR="00CD21AB" w:rsidRPr="00041FEC" w:rsidRDefault="00CD21AB" w:rsidP="007F72B5">
            <w:pPr>
              <w:rPr>
                <w:rFonts w:ascii="Arial" w:hAnsi="Arial" w:cs="Arial"/>
                <w:sz w:val="18"/>
                <w:szCs w:val="18"/>
              </w:rPr>
            </w:pPr>
            <w:bookmarkStart w:id="41" w:name="_Hlk160787098"/>
          </w:p>
        </w:tc>
        <w:tc>
          <w:tcPr>
            <w:tcW w:w="426" w:type="dxa"/>
            <w:tcBorders>
              <w:top w:val="single" w:sz="4" w:space="0" w:color="auto"/>
              <w:left w:val="single" w:sz="4" w:space="0" w:color="auto"/>
              <w:bottom w:val="single" w:sz="4" w:space="0" w:color="auto"/>
              <w:right w:val="single" w:sz="4" w:space="0" w:color="auto"/>
            </w:tcBorders>
            <w:vAlign w:val="center"/>
          </w:tcPr>
          <w:p w14:paraId="36C26528" w14:textId="37E80E80" w:rsidR="00CD21AB" w:rsidRPr="00041FEC" w:rsidRDefault="00CD21AB" w:rsidP="007567C0">
            <w:pPr>
              <w:jc w:val="center"/>
              <w:rPr>
                <w:rFonts w:ascii="Arial" w:hAnsi="Arial" w:cs="Arial"/>
                <w:sz w:val="18"/>
                <w:szCs w:val="18"/>
              </w:rPr>
            </w:pPr>
            <w:r w:rsidRPr="00041FEC">
              <w:rPr>
                <w:rFonts w:ascii="Arial" w:hAnsi="Arial" w:cs="Arial"/>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AF70DE" w14:textId="045BF05E"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w:t>
            </w:r>
            <w:r w:rsidRPr="00AD34D3">
              <w:rPr>
                <w:rFonts w:ascii="Arial" w:hAnsi="Arial" w:cs="Arial"/>
                <w:spacing w:val="1"/>
                <w:sz w:val="18"/>
                <w:szCs w:val="18"/>
              </w:rPr>
              <w:t xml:space="preserve"> </w:t>
            </w:r>
            <w:r w:rsidRPr="00AD34D3">
              <w:rPr>
                <w:rFonts w:ascii="Arial" w:hAnsi="Arial" w:cs="Arial"/>
                <w:sz w:val="18"/>
                <w:szCs w:val="18"/>
              </w:rPr>
              <w:t>capacitación a</w:t>
            </w:r>
            <w:r w:rsidRPr="00AD34D3">
              <w:rPr>
                <w:rFonts w:ascii="Arial" w:hAnsi="Arial" w:cs="Arial"/>
                <w:spacing w:val="1"/>
                <w:sz w:val="18"/>
                <w:szCs w:val="18"/>
              </w:rPr>
              <w:t xml:space="preserve"> </w:t>
            </w:r>
            <w:r w:rsidRPr="00AD34D3">
              <w:rPr>
                <w:rFonts w:ascii="Arial" w:hAnsi="Arial" w:cs="Arial"/>
                <w:sz w:val="18"/>
                <w:szCs w:val="18"/>
              </w:rPr>
              <w:t>Servidores Públicos</w:t>
            </w:r>
            <w:r w:rsidRPr="00AD34D3">
              <w:rPr>
                <w:rFonts w:ascii="Arial" w:hAnsi="Arial" w:cs="Arial"/>
                <w:spacing w:val="-47"/>
                <w:sz w:val="18"/>
                <w:szCs w:val="18"/>
              </w:rPr>
              <w:t xml:space="preserve"> </w:t>
            </w:r>
            <w:r w:rsidRPr="00AD34D3">
              <w:rPr>
                <w:rFonts w:ascii="Arial" w:hAnsi="Arial" w:cs="Arial"/>
                <w:sz w:val="18"/>
                <w:szCs w:val="18"/>
              </w:rPr>
              <w:t>y Contratistas de la</w:t>
            </w:r>
            <w:r w:rsidRPr="00AD34D3">
              <w:rPr>
                <w:rFonts w:ascii="Arial" w:hAnsi="Arial" w:cs="Arial"/>
                <w:spacing w:val="-47"/>
                <w:sz w:val="18"/>
                <w:szCs w:val="18"/>
              </w:rPr>
              <w:t xml:space="preserve"> </w:t>
            </w:r>
            <w:r w:rsidRPr="00AD34D3">
              <w:rPr>
                <w:rFonts w:ascii="Arial" w:hAnsi="Arial" w:cs="Arial"/>
                <w:sz w:val="18"/>
                <w:szCs w:val="18"/>
              </w:rPr>
              <w:t>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9E8F1" w14:textId="31D091EF" w:rsidR="00CD21AB" w:rsidRPr="00313D0A" w:rsidRDefault="00CD21AB" w:rsidP="007567C0">
            <w:pPr>
              <w:pStyle w:val="TableParagraph"/>
              <w:spacing w:before="1"/>
              <w:ind w:right="142"/>
              <w:jc w:val="center"/>
              <w:rPr>
                <w:rFonts w:ascii="Arial" w:hAnsi="Arial" w:cs="Arial"/>
                <w:sz w:val="18"/>
                <w:szCs w:val="18"/>
                <w:highlight w:val="yellow"/>
              </w:rPr>
            </w:pPr>
            <w:bookmarkStart w:id="42" w:name="_Hlk124959615"/>
            <w:r w:rsidRPr="0069010F">
              <w:rPr>
                <w:rFonts w:ascii="Arial" w:hAnsi="Arial" w:cs="Arial"/>
                <w:sz w:val="18"/>
                <w:szCs w:val="18"/>
              </w:rPr>
              <w:t>Alertar mediante correos electrónicos a los funcionarios identificados, los riesgos e implicaciones disciplinaria de presentar situaciones de conflicto de intereses con casos realista</w:t>
            </w:r>
            <w:r w:rsidR="00E95587" w:rsidRPr="0069010F">
              <w:rPr>
                <w:rFonts w:ascii="Arial" w:hAnsi="Arial" w:cs="Arial"/>
                <w:sz w:val="18"/>
                <w:szCs w:val="18"/>
              </w:rPr>
              <w:t xml:space="preserve"> y remitirlos a</w:t>
            </w:r>
            <w:r w:rsidR="001A393C">
              <w:rPr>
                <w:rFonts w:ascii="Arial" w:hAnsi="Arial" w:cs="Arial"/>
                <w:sz w:val="18"/>
                <w:szCs w:val="18"/>
              </w:rPr>
              <w:t xml:space="preserve"> </w:t>
            </w:r>
            <w:r w:rsidR="00E95587" w:rsidRPr="0069010F">
              <w:rPr>
                <w:rFonts w:ascii="Arial" w:hAnsi="Arial" w:cs="Arial"/>
                <w:sz w:val="18"/>
                <w:szCs w:val="18"/>
              </w:rPr>
              <w:t xml:space="preserve">la </w:t>
            </w:r>
            <w:r w:rsidR="001A393C" w:rsidRPr="0069010F">
              <w:rPr>
                <w:rFonts w:ascii="Arial" w:hAnsi="Arial" w:cs="Arial"/>
                <w:sz w:val="18"/>
                <w:szCs w:val="18"/>
              </w:rPr>
              <w:t>página</w:t>
            </w:r>
            <w:r w:rsidR="00E95587" w:rsidRPr="0069010F">
              <w:rPr>
                <w:rFonts w:ascii="Arial" w:hAnsi="Arial" w:cs="Arial"/>
                <w:sz w:val="18"/>
                <w:szCs w:val="18"/>
              </w:rPr>
              <w:t xml:space="preserve"> web </w:t>
            </w:r>
            <w:r w:rsidRPr="0069010F">
              <w:rPr>
                <w:rFonts w:ascii="Arial" w:hAnsi="Arial" w:cs="Arial"/>
                <w:sz w:val="18"/>
                <w:szCs w:val="18"/>
              </w:rPr>
              <w:t xml:space="preserve"> </w:t>
            </w:r>
            <w:bookmarkEnd w:id="42"/>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0BA156F" w14:textId="0D76A0E3" w:rsidR="00CD21AB" w:rsidRPr="00AD34D3" w:rsidRDefault="00CD21AB" w:rsidP="007567C0">
            <w:pPr>
              <w:pStyle w:val="TableParagraph"/>
              <w:spacing w:before="1"/>
              <w:ind w:right="142"/>
              <w:jc w:val="center"/>
              <w:rPr>
                <w:rFonts w:ascii="Arial" w:hAnsi="Arial" w:cs="Arial"/>
                <w:sz w:val="18"/>
                <w:szCs w:val="18"/>
              </w:rPr>
            </w:pPr>
            <w:bookmarkStart w:id="43" w:name="_Hlk124959714"/>
            <w:r w:rsidRPr="00AD34D3">
              <w:rPr>
                <w:rFonts w:ascii="Arial" w:hAnsi="Arial" w:cs="Arial"/>
                <w:sz w:val="18"/>
                <w:szCs w:val="18"/>
              </w:rPr>
              <w:t>4 piezas informativas respecto a los lineamientos de la política de conflicto de intereses d</w:t>
            </w:r>
            <w:bookmarkEnd w:id="43"/>
            <w:r w:rsidRPr="00AD34D3">
              <w:rPr>
                <w:rFonts w:ascii="Arial" w:hAnsi="Arial" w:cs="Arial"/>
                <w:sz w:val="18"/>
                <w:szCs w:val="18"/>
              </w:rPr>
              <w:t xml:space="preserve">irigido a los cargos expuestos a situación de conflicto de intereses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DD4F96D" w14:textId="70D9932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2"/>
                <w:sz w:val="18"/>
                <w:szCs w:val="18"/>
              </w:rPr>
              <w:t xml:space="preserve"> </w:t>
            </w:r>
            <w:r w:rsidRPr="00AD34D3">
              <w:rPr>
                <w:rFonts w:ascii="Arial" w:hAnsi="Arial" w:cs="Arial"/>
                <w:sz w:val="18"/>
                <w:szCs w:val="18"/>
              </w:rPr>
              <w:t>Personal</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1839F" w14:textId="65601EE6"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31</w:t>
            </w:r>
            <w:r w:rsidR="00E95587" w:rsidRPr="00AD34D3">
              <w:rPr>
                <w:rFonts w:ascii="Arial" w:hAnsi="Arial" w:cs="Arial"/>
                <w:spacing w:val="1"/>
                <w:sz w:val="18"/>
                <w:szCs w:val="18"/>
              </w:rPr>
              <w:t>/03</w:t>
            </w:r>
            <w:r w:rsidRPr="00AD34D3">
              <w:rPr>
                <w:rFonts w:ascii="Arial" w:hAnsi="Arial" w:cs="Arial"/>
                <w:sz w:val="18"/>
                <w:szCs w:val="18"/>
              </w:rPr>
              <w:t xml:space="preserve"> 202</w:t>
            </w:r>
            <w:r w:rsidR="00E95587" w:rsidRPr="00AD34D3">
              <w:rPr>
                <w:rFonts w:ascii="Arial" w:hAnsi="Arial" w:cs="Arial"/>
                <w:sz w:val="18"/>
                <w:szCs w:val="18"/>
              </w:rPr>
              <w:t>4</w:t>
            </w:r>
            <w:r w:rsidRPr="00AD34D3">
              <w:rPr>
                <w:rFonts w:ascii="Arial" w:hAnsi="Arial" w:cs="Arial"/>
                <w:sz w:val="18"/>
                <w:szCs w:val="18"/>
              </w:rPr>
              <w:t xml:space="preserve">              -30</w:t>
            </w:r>
            <w:r w:rsidR="00E95587" w:rsidRPr="00AD34D3">
              <w:rPr>
                <w:rFonts w:ascii="Arial" w:hAnsi="Arial" w:cs="Arial"/>
                <w:sz w:val="18"/>
                <w:szCs w:val="18"/>
              </w:rPr>
              <w:t>/06/2024-30/09/24</w:t>
            </w:r>
            <w:r w:rsidRPr="00AD34D3">
              <w:rPr>
                <w:rFonts w:ascii="Arial" w:hAnsi="Arial" w:cs="Arial"/>
                <w:sz w:val="18"/>
                <w:szCs w:val="18"/>
              </w:rPr>
              <w:t>- 31</w:t>
            </w:r>
            <w:r w:rsidR="00E95587" w:rsidRPr="00AD34D3">
              <w:rPr>
                <w:rFonts w:ascii="Arial" w:hAnsi="Arial" w:cs="Arial"/>
                <w:sz w:val="18"/>
                <w:szCs w:val="18"/>
              </w:rPr>
              <w:t>/12/24</w:t>
            </w:r>
            <w:r w:rsidRPr="00AD34D3">
              <w:rPr>
                <w:rFonts w:ascii="Arial" w:hAnsi="Arial" w:cs="Arial"/>
                <w:sz w:val="18"/>
                <w:szCs w:val="18"/>
              </w:rPr>
              <w:t xml:space="preserve">   </w:t>
            </w:r>
          </w:p>
        </w:tc>
      </w:tr>
      <w:bookmarkEnd w:id="41"/>
      <w:tr w:rsidR="00CD21AB" w:rsidRPr="00041FEC" w14:paraId="0007BC54" w14:textId="77777777" w:rsidTr="00C33B6B">
        <w:trPr>
          <w:trHeight w:val="373"/>
          <w:jc w:val="center"/>
        </w:trPr>
        <w:tc>
          <w:tcPr>
            <w:tcW w:w="1129" w:type="dxa"/>
            <w:vMerge/>
            <w:tcBorders>
              <w:bottom w:val="single" w:sz="4" w:space="0" w:color="auto"/>
              <w:right w:val="single" w:sz="4" w:space="0" w:color="auto"/>
            </w:tcBorders>
          </w:tcPr>
          <w:p w14:paraId="6BFF14AB"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3C8CAB3" w14:textId="5C81168C" w:rsidR="00CD21AB" w:rsidRPr="00041FEC" w:rsidRDefault="00CD21AB" w:rsidP="007567C0">
            <w:pPr>
              <w:jc w:val="center"/>
              <w:rPr>
                <w:rFonts w:ascii="Arial" w:hAnsi="Arial" w:cs="Arial"/>
                <w:sz w:val="18"/>
                <w:szCs w:val="18"/>
              </w:rPr>
            </w:pPr>
            <w:r w:rsidRPr="00041FEC">
              <w:rPr>
                <w:rFonts w:ascii="Arial" w:hAnsi="Arial" w:cs="Arial"/>
                <w:sz w:val="18"/>
                <w:szCs w:val="18"/>
              </w:rPr>
              <w:t>5</w:t>
            </w:r>
          </w:p>
        </w:tc>
        <w:tc>
          <w:tcPr>
            <w:tcW w:w="1559" w:type="dxa"/>
            <w:tcBorders>
              <w:left w:val="single" w:sz="4" w:space="0" w:color="auto"/>
              <w:right w:val="single" w:sz="4" w:space="0" w:color="auto"/>
            </w:tcBorders>
            <w:vAlign w:val="center"/>
          </w:tcPr>
          <w:p w14:paraId="39150221" w14:textId="098E6CB0"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vAlign w:val="center"/>
          </w:tcPr>
          <w:p w14:paraId="75FF824D" w14:textId="02D5E132" w:rsidR="00CD21AB" w:rsidRPr="00AD34D3" w:rsidRDefault="00E95587" w:rsidP="007567C0">
            <w:pPr>
              <w:pStyle w:val="TableParagraph"/>
              <w:spacing w:before="1"/>
              <w:ind w:right="142"/>
              <w:jc w:val="center"/>
              <w:rPr>
                <w:rFonts w:ascii="Arial" w:hAnsi="Arial" w:cs="Arial"/>
                <w:sz w:val="18"/>
                <w:szCs w:val="18"/>
              </w:rPr>
            </w:pPr>
            <w:r w:rsidRPr="0069010F">
              <w:rPr>
                <w:rFonts w:ascii="Arial" w:hAnsi="Arial" w:cs="Arial"/>
                <w:sz w:val="18"/>
                <w:szCs w:val="18"/>
              </w:rPr>
              <w:t>Desarrollar</w:t>
            </w:r>
            <w:r w:rsidR="00285555" w:rsidRPr="0069010F">
              <w:rPr>
                <w:rFonts w:ascii="Arial" w:hAnsi="Arial" w:cs="Arial"/>
                <w:sz w:val="18"/>
                <w:szCs w:val="18"/>
              </w:rPr>
              <w:t xml:space="preserve"> insumos</w:t>
            </w:r>
            <w:r w:rsidRPr="0069010F">
              <w:rPr>
                <w:rFonts w:ascii="Arial" w:hAnsi="Arial" w:cs="Arial"/>
                <w:sz w:val="18"/>
                <w:szCs w:val="18"/>
              </w:rPr>
              <w:t xml:space="preserve"> para notas </w:t>
            </w:r>
            <w:r w:rsidR="00285555" w:rsidRPr="0069010F">
              <w:rPr>
                <w:rFonts w:ascii="Arial" w:hAnsi="Arial" w:cs="Arial"/>
                <w:sz w:val="18"/>
                <w:szCs w:val="18"/>
              </w:rPr>
              <w:t xml:space="preserve">informativas en redes sociales institucionales, grupos de </w:t>
            </w:r>
            <w:r w:rsidR="001A393C" w:rsidRPr="0069010F">
              <w:rPr>
                <w:rFonts w:ascii="Arial" w:hAnsi="Arial" w:cs="Arial"/>
                <w:sz w:val="18"/>
                <w:szCs w:val="18"/>
              </w:rPr>
              <w:t>WhatsApp</w:t>
            </w:r>
            <w:r w:rsidR="00285555" w:rsidRPr="0069010F">
              <w:rPr>
                <w:rFonts w:ascii="Arial" w:hAnsi="Arial" w:cs="Arial"/>
                <w:sz w:val="18"/>
                <w:szCs w:val="18"/>
              </w:rPr>
              <w:t xml:space="preserve"> y demás medios de comunicación interna</w:t>
            </w:r>
            <w:r w:rsidR="00285555" w:rsidRPr="00AD34D3">
              <w:rPr>
                <w:rFonts w:ascii="Arial" w:hAnsi="Arial" w:cs="Arial"/>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vAlign w:val="center"/>
          </w:tcPr>
          <w:p w14:paraId="6636CDC4" w14:textId="06886D98"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2 campañas </w:t>
            </w:r>
            <w:r w:rsidR="00285555" w:rsidRPr="00AD34D3">
              <w:rPr>
                <w:rFonts w:ascii="Arial" w:hAnsi="Arial" w:cs="Arial"/>
                <w:sz w:val="18"/>
                <w:szCs w:val="18"/>
              </w:rPr>
              <w:t xml:space="preserve">de comunicación a partir de la información compartida por la División de Personal, respecto a conflicto de intereses </w:t>
            </w:r>
          </w:p>
        </w:tc>
        <w:tc>
          <w:tcPr>
            <w:tcW w:w="1888" w:type="dxa"/>
            <w:tcBorders>
              <w:top w:val="single" w:sz="4" w:space="0" w:color="auto"/>
              <w:left w:val="single" w:sz="4" w:space="0" w:color="auto"/>
              <w:bottom w:val="single" w:sz="4" w:space="0" w:color="auto"/>
              <w:right w:val="single" w:sz="4" w:space="0" w:color="auto"/>
            </w:tcBorders>
            <w:vAlign w:val="center"/>
          </w:tcPr>
          <w:p w14:paraId="5F80B38A" w14:textId="5A31F65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 de Personal</w:t>
            </w:r>
            <w:r w:rsidR="008E1A01">
              <w:rPr>
                <w:rFonts w:ascii="Arial" w:hAnsi="Arial" w:cs="Arial"/>
                <w:sz w:val="18"/>
                <w:szCs w:val="18"/>
              </w:rPr>
              <w:t xml:space="preserve"> - Oficina de información y prensa</w:t>
            </w:r>
          </w:p>
        </w:tc>
        <w:tc>
          <w:tcPr>
            <w:tcW w:w="1250" w:type="dxa"/>
            <w:gridSpan w:val="2"/>
            <w:tcBorders>
              <w:top w:val="single" w:sz="4" w:space="0" w:color="auto"/>
              <w:left w:val="single" w:sz="4" w:space="0" w:color="auto"/>
              <w:bottom w:val="single" w:sz="4" w:space="0" w:color="auto"/>
              <w:right w:val="single" w:sz="4" w:space="0" w:color="auto"/>
            </w:tcBorders>
            <w:vAlign w:val="center"/>
          </w:tcPr>
          <w:p w14:paraId="1A1DEFB9" w14:textId="6935F464"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junio 202</w:t>
            </w:r>
            <w:r w:rsidR="00285555" w:rsidRPr="00AD34D3">
              <w:rPr>
                <w:rFonts w:ascii="Arial" w:hAnsi="Arial" w:cs="Arial"/>
                <w:sz w:val="18"/>
                <w:szCs w:val="18"/>
              </w:rPr>
              <w:t>4</w:t>
            </w:r>
          </w:p>
          <w:p w14:paraId="67749F14" w14:textId="17B8B8A4"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noviembre 202</w:t>
            </w:r>
            <w:r w:rsidR="00285555" w:rsidRPr="00AD34D3">
              <w:rPr>
                <w:rFonts w:ascii="Arial" w:hAnsi="Arial" w:cs="Arial"/>
                <w:sz w:val="18"/>
                <w:szCs w:val="18"/>
              </w:rPr>
              <w:t>4</w:t>
            </w:r>
            <w:r w:rsidRPr="00AD34D3">
              <w:rPr>
                <w:rFonts w:ascii="Arial" w:hAnsi="Arial" w:cs="Arial"/>
                <w:sz w:val="18"/>
                <w:szCs w:val="18"/>
              </w:rPr>
              <w:t xml:space="preserve"> </w:t>
            </w:r>
          </w:p>
        </w:tc>
      </w:tr>
    </w:tbl>
    <w:p w14:paraId="12ED4B1A" w14:textId="6E4DB70B" w:rsidR="00821D24" w:rsidRPr="00041FEC" w:rsidRDefault="00821D24">
      <w:pPr>
        <w:rPr>
          <w:rFonts w:ascii="Arial" w:hAnsi="Arial" w:cs="Arial"/>
        </w:rPr>
      </w:pPr>
    </w:p>
    <w:p w14:paraId="36740913" w14:textId="1C8CDCEB" w:rsidR="009A55FA" w:rsidRPr="00041FEC" w:rsidRDefault="009A55FA">
      <w:pPr>
        <w:rPr>
          <w:rFonts w:ascii="Arial" w:hAnsi="Arial" w:cs="Arial"/>
        </w:rPr>
      </w:pPr>
    </w:p>
    <w:p w14:paraId="6303F3FE" w14:textId="77777777" w:rsidR="009A55FA" w:rsidRPr="00041FEC" w:rsidRDefault="009A55FA">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417"/>
      </w:tblGrid>
      <w:tr w:rsidR="00821D24" w:rsidRPr="00041FEC" w14:paraId="2ADF788D" w14:textId="77777777" w:rsidTr="00814DCF">
        <w:trPr>
          <w:trHeight w:val="373"/>
          <w:jc w:val="center"/>
        </w:trPr>
        <w:tc>
          <w:tcPr>
            <w:tcW w:w="1129" w:type="dxa"/>
            <w:tcBorders>
              <w:bottom w:val="single" w:sz="4" w:space="0" w:color="auto"/>
              <w:right w:val="single" w:sz="4" w:space="0" w:color="auto"/>
            </w:tcBorders>
            <w:shd w:val="clear" w:color="auto" w:fill="D6EBB7" w:themeFill="accent1" w:themeFillTint="66"/>
            <w:vAlign w:val="center"/>
          </w:tcPr>
          <w:p w14:paraId="69D80CEF" w14:textId="17A6753A" w:rsidR="00821D24" w:rsidRPr="00041FEC" w:rsidRDefault="00821D24" w:rsidP="00821D24">
            <w:pPr>
              <w:jc w:val="center"/>
              <w:rPr>
                <w:rFonts w:ascii="Arial" w:hAnsi="Arial" w:cs="Arial"/>
                <w:sz w:val="18"/>
                <w:szCs w:val="18"/>
              </w:rPr>
            </w:pPr>
            <w:r w:rsidRPr="00041FEC">
              <w:rPr>
                <w:rFonts w:ascii="Arial" w:hAnsi="Arial" w:cs="Arial"/>
                <w:sz w:val="18"/>
              </w:rPr>
              <w:t>Etapa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7959683" w14:textId="67EBF175" w:rsidR="00821D24" w:rsidRPr="00041FEC" w:rsidRDefault="00821D24" w:rsidP="00821D24">
            <w:pPr>
              <w:pStyle w:val="TableParagraph"/>
              <w:spacing w:before="1"/>
              <w:ind w:left="4" w:right="142"/>
              <w:jc w:val="center"/>
              <w:rPr>
                <w:rFonts w:ascii="Arial" w:hAnsi="Arial" w:cs="Arial"/>
                <w:sz w:val="18"/>
                <w:szCs w:val="18"/>
              </w:rPr>
            </w:pPr>
            <w:r w:rsidRPr="00041FEC">
              <w:rPr>
                <w:rFonts w:ascii="Arial" w:hAnsi="Arial" w:cs="Arial"/>
                <w:sz w:val="18"/>
              </w:rPr>
              <w:t>Actividades</w:t>
            </w:r>
          </w:p>
        </w:tc>
        <w:tc>
          <w:tcPr>
            <w:tcW w:w="1559"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0BBF8D4" w14:textId="619B1478"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Tareas</w:t>
            </w:r>
          </w:p>
        </w:tc>
        <w:tc>
          <w:tcPr>
            <w:tcW w:w="1656"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645C3AB" w14:textId="156D249A"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88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D704B1D" w14:textId="1721D5BB"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Responsable</w:t>
            </w:r>
          </w:p>
        </w:tc>
        <w:tc>
          <w:tcPr>
            <w:tcW w:w="1417" w:type="dxa"/>
            <w:tcBorders>
              <w:top w:val="single" w:sz="4" w:space="0" w:color="auto"/>
              <w:left w:val="single" w:sz="4" w:space="0" w:color="auto"/>
              <w:bottom w:val="single" w:sz="4" w:space="0" w:color="auto"/>
              <w:right w:val="single" w:sz="4" w:space="0" w:color="auto"/>
            </w:tcBorders>
            <w:shd w:val="clear" w:color="auto" w:fill="D6EBB7" w:themeFill="accent1" w:themeFillTint="66"/>
          </w:tcPr>
          <w:p w14:paraId="67FE8920" w14:textId="081119BD" w:rsidR="00821D24" w:rsidRPr="00041FEC" w:rsidRDefault="00821D24" w:rsidP="00821D24">
            <w:pPr>
              <w:pStyle w:val="TableParagraph"/>
              <w:spacing w:before="134"/>
              <w:ind w:right="60"/>
              <w:jc w:val="center"/>
              <w:rPr>
                <w:rFonts w:ascii="Arial" w:hAnsi="Arial" w:cs="Arial"/>
                <w:sz w:val="18"/>
                <w:szCs w:val="18"/>
              </w:rPr>
            </w:pPr>
            <w:r w:rsidRPr="00041FEC">
              <w:rPr>
                <w:rFonts w:ascii="Arial" w:hAnsi="Arial" w:cs="Arial"/>
                <w:sz w:val="18"/>
              </w:rPr>
              <w:t>Cronograma</w:t>
            </w:r>
          </w:p>
        </w:tc>
      </w:tr>
      <w:tr w:rsidR="00DE5A81" w:rsidRPr="00041FEC" w14:paraId="6E789E69" w14:textId="77777777" w:rsidTr="0016083E">
        <w:trPr>
          <w:trHeight w:val="2185"/>
          <w:jc w:val="center"/>
        </w:trPr>
        <w:tc>
          <w:tcPr>
            <w:tcW w:w="1129" w:type="dxa"/>
            <w:vMerge w:val="restart"/>
            <w:tcBorders>
              <w:right w:val="single" w:sz="4" w:space="0" w:color="auto"/>
            </w:tcBorders>
          </w:tcPr>
          <w:p w14:paraId="02076F48" w14:textId="77777777" w:rsidR="00DE5A81" w:rsidRPr="00041FEC" w:rsidRDefault="00DE5A81" w:rsidP="00821D24">
            <w:pPr>
              <w:rPr>
                <w:rFonts w:ascii="Arial" w:hAnsi="Arial" w:cs="Arial"/>
                <w:sz w:val="18"/>
                <w:szCs w:val="18"/>
              </w:rPr>
            </w:pPr>
          </w:p>
          <w:p w14:paraId="54B70C04" w14:textId="77777777" w:rsidR="00DE5A81" w:rsidRPr="00041FEC" w:rsidRDefault="00DE5A81" w:rsidP="00821D24">
            <w:pPr>
              <w:rPr>
                <w:rFonts w:ascii="Arial" w:hAnsi="Arial" w:cs="Arial"/>
                <w:sz w:val="18"/>
                <w:szCs w:val="18"/>
              </w:rPr>
            </w:pPr>
          </w:p>
          <w:p w14:paraId="0C6FE197" w14:textId="77777777" w:rsidR="00DE5A81" w:rsidRPr="00041FEC" w:rsidRDefault="00DE5A81" w:rsidP="00821D24">
            <w:pPr>
              <w:rPr>
                <w:rFonts w:ascii="Arial" w:hAnsi="Arial" w:cs="Arial"/>
                <w:sz w:val="18"/>
                <w:szCs w:val="18"/>
              </w:rPr>
            </w:pPr>
          </w:p>
          <w:p w14:paraId="721F32C1" w14:textId="77777777" w:rsidR="00DE5A81" w:rsidRPr="00041FEC" w:rsidRDefault="00DE5A81" w:rsidP="00821D24">
            <w:pPr>
              <w:rPr>
                <w:rFonts w:ascii="Arial" w:hAnsi="Arial" w:cs="Arial"/>
                <w:sz w:val="18"/>
                <w:szCs w:val="18"/>
              </w:rPr>
            </w:pPr>
          </w:p>
          <w:p w14:paraId="20F24820" w14:textId="77777777" w:rsidR="00DE5A81" w:rsidRPr="00041FEC" w:rsidRDefault="00DE5A81" w:rsidP="00821D24">
            <w:pPr>
              <w:rPr>
                <w:rFonts w:ascii="Arial" w:hAnsi="Arial" w:cs="Arial"/>
                <w:sz w:val="18"/>
                <w:szCs w:val="18"/>
              </w:rPr>
            </w:pPr>
          </w:p>
          <w:p w14:paraId="01F29C3B" w14:textId="77777777" w:rsidR="00DE5A81" w:rsidRPr="00041FEC" w:rsidRDefault="00DE5A81" w:rsidP="00821D24">
            <w:pPr>
              <w:rPr>
                <w:rFonts w:ascii="Arial" w:hAnsi="Arial" w:cs="Arial"/>
                <w:sz w:val="18"/>
                <w:szCs w:val="18"/>
              </w:rPr>
            </w:pPr>
          </w:p>
          <w:p w14:paraId="2A5B9A86" w14:textId="77777777" w:rsidR="00DE5A81" w:rsidRPr="00041FEC" w:rsidRDefault="00DE5A81" w:rsidP="00821D24">
            <w:pPr>
              <w:rPr>
                <w:rFonts w:ascii="Arial" w:hAnsi="Arial" w:cs="Arial"/>
                <w:sz w:val="18"/>
                <w:szCs w:val="18"/>
              </w:rPr>
            </w:pPr>
          </w:p>
          <w:p w14:paraId="1E37CBF6" w14:textId="77777777" w:rsidR="00DE5A81" w:rsidRPr="00041FEC" w:rsidRDefault="00DE5A81" w:rsidP="00821D24">
            <w:pPr>
              <w:rPr>
                <w:rFonts w:ascii="Arial" w:hAnsi="Arial" w:cs="Arial"/>
                <w:sz w:val="18"/>
                <w:szCs w:val="18"/>
              </w:rPr>
            </w:pPr>
          </w:p>
          <w:p w14:paraId="3A2D0142" w14:textId="77777777" w:rsidR="00DE5A81" w:rsidRPr="00041FEC" w:rsidRDefault="00DE5A81" w:rsidP="00821D24">
            <w:pPr>
              <w:rPr>
                <w:rFonts w:ascii="Arial" w:hAnsi="Arial" w:cs="Arial"/>
                <w:sz w:val="18"/>
                <w:szCs w:val="18"/>
              </w:rPr>
            </w:pPr>
          </w:p>
          <w:p w14:paraId="77A99FF1" w14:textId="77777777" w:rsidR="00DE5A81" w:rsidRPr="00041FEC" w:rsidRDefault="00DE5A81" w:rsidP="00821D24">
            <w:pPr>
              <w:rPr>
                <w:rFonts w:ascii="Arial" w:hAnsi="Arial" w:cs="Arial"/>
                <w:sz w:val="18"/>
                <w:szCs w:val="18"/>
              </w:rPr>
            </w:pPr>
          </w:p>
          <w:p w14:paraId="137EB948" w14:textId="77777777" w:rsidR="00DE5A81" w:rsidRPr="00041FEC" w:rsidRDefault="00DE5A81" w:rsidP="00821D24">
            <w:pPr>
              <w:rPr>
                <w:rFonts w:ascii="Arial" w:hAnsi="Arial" w:cs="Arial"/>
                <w:sz w:val="18"/>
                <w:szCs w:val="18"/>
              </w:rPr>
            </w:pPr>
          </w:p>
          <w:p w14:paraId="52FC6646" w14:textId="77777777" w:rsidR="00DE5A81" w:rsidRPr="00041FEC" w:rsidRDefault="00DE5A81" w:rsidP="00821D24">
            <w:pPr>
              <w:rPr>
                <w:rFonts w:ascii="Arial" w:hAnsi="Arial" w:cs="Arial"/>
                <w:sz w:val="18"/>
                <w:szCs w:val="18"/>
              </w:rPr>
            </w:pPr>
          </w:p>
          <w:p w14:paraId="039112C2" w14:textId="77777777" w:rsidR="00DE5A81" w:rsidRPr="00041FEC" w:rsidRDefault="00DE5A81" w:rsidP="00821D24">
            <w:pPr>
              <w:rPr>
                <w:rFonts w:ascii="Arial" w:hAnsi="Arial" w:cs="Arial"/>
                <w:sz w:val="18"/>
                <w:szCs w:val="18"/>
              </w:rPr>
            </w:pPr>
          </w:p>
          <w:p w14:paraId="02E108E7" w14:textId="77777777" w:rsidR="00DE5A81" w:rsidRPr="00041FEC" w:rsidRDefault="00DE5A81" w:rsidP="00821D24">
            <w:pPr>
              <w:rPr>
                <w:rFonts w:ascii="Arial" w:hAnsi="Arial" w:cs="Arial"/>
                <w:sz w:val="18"/>
                <w:szCs w:val="18"/>
              </w:rPr>
            </w:pPr>
          </w:p>
          <w:p w14:paraId="5D123E93" w14:textId="77777777" w:rsidR="00DE5A81" w:rsidRPr="00041FEC" w:rsidRDefault="00DE5A81" w:rsidP="00821D24">
            <w:pPr>
              <w:rPr>
                <w:rFonts w:ascii="Arial" w:hAnsi="Arial" w:cs="Arial"/>
                <w:sz w:val="18"/>
                <w:szCs w:val="18"/>
              </w:rPr>
            </w:pPr>
          </w:p>
          <w:p w14:paraId="726E599D" w14:textId="77777777" w:rsidR="00DE5A81" w:rsidRPr="00041FEC" w:rsidRDefault="00DE5A81" w:rsidP="00821D24">
            <w:pPr>
              <w:rPr>
                <w:rFonts w:ascii="Arial" w:hAnsi="Arial" w:cs="Arial"/>
                <w:sz w:val="18"/>
                <w:szCs w:val="18"/>
              </w:rPr>
            </w:pPr>
          </w:p>
          <w:p w14:paraId="19119541" w14:textId="77777777" w:rsidR="00DE5A81" w:rsidRPr="00041FEC" w:rsidRDefault="00DE5A81" w:rsidP="00821D24">
            <w:pPr>
              <w:rPr>
                <w:rFonts w:ascii="Arial" w:hAnsi="Arial" w:cs="Arial"/>
                <w:sz w:val="18"/>
                <w:szCs w:val="18"/>
              </w:rPr>
            </w:pPr>
          </w:p>
          <w:p w14:paraId="1DDA565D" w14:textId="77777777" w:rsidR="00DE5A81" w:rsidRPr="00041FEC" w:rsidRDefault="00DE5A81" w:rsidP="00821D24">
            <w:pPr>
              <w:rPr>
                <w:rFonts w:ascii="Arial" w:hAnsi="Arial" w:cs="Arial"/>
                <w:sz w:val="18"/>
                <w:szCs w:val="18"/>
              </w:rPr>
            </w:pPr>
          </w:p>
          <w:p w14:paraId="35C76328" w14:textId="77777777" w:rsidR="00DE5A81" w:rsidRPr="00041FEC" w:rsidRDefault="00DE5A81" w:rsidP="00821D24">
            <w:pPr>
              <w:rPr>
                <w:rFonts w:ascii="Arial" w:hAnsi="Arial" w:cs="Arial"/>
                <w:sz w:val="18"/>
                <w:szCs w:val="18"/>
              </w:rPr>
            </w:pPr>
          </w:p>
          <w:p w14:paraId="06B2EC2E" w14:textId="77777777" w:rsidR="00DE5A81" w:rsidRPr="00041FEC" w:rsidRDefault="00DE5A81" w:rsidP="00821D24">
            <w:pPr>
              <w:rPr>
                <w:rFonts w:ascii="Arial" w:hAnsi="Arial" w:cs="Arial"/>
                <w:sz w:val="18"/>
                <w:szCs w:val="18"/>
              </w:rPr>
            </w:pPr>
          </w:p>
          <w:p w14:paraId="4928DF38" w14:textId="77777777" w:rsidR="00DE5A81" w:rsidRPr="00041FEC" w:rsidRDefault="00DE5A81" w:rsidP="00821D24">
            <w:pPr>
              <w:rPr>
                <w:rFonts w:ascii="Arial" w:hAnsi="Arial" w:cs="Arial"/>
                <w:sz w:val="18"/>
                <w:szCs w:val="18"/>
              </w:rPr>
            </w:pPr>
          </w:p>
          <w:p w14:paraId="1A3A7CE9" w14:textId="77777777" w:rsidR="00DE5A81" w:rsidRPr="00041FEC" w:rsidRDefault="00DE5A81" w:rsidP="00821D24">
            <w:pPr>
              <w:rPr>
                <w:rFonts w:ascii="Arial" w:hAnsi="Arial" w:cs="Arial"/>
                <w:sz w:val="18"/>
                <w:szCs w:val="18"/>
              </w:rPr>
            </w:pPr>
          </w:p>
          <w:p w14:paraId="567A16BC" w14:textId="77777777" w:rsidR="00DE5A81" w:rsidRPr="00041FEC" w:rsidRDefault="00DE5A81" w:rsidP="00821D24">
            <w:pPr>
              <w:rPr>
                <w:rFonts w:ascii="Arial" w:hAnsi="Arial" w:cs="Arial"/>
                <w:sz w:val="18"/>
                <w:szCs w:val="18"/>
              </w:rPr>
            </w:pPr>
          </w:p>
          <w:p w14:paraId="02E519A8" w14:textId="77777777" w:rsidR="00DE5A81" w:rsidRPr="00041FEC" w:rsidRDefault="00DE5A81" w:rsidP="00821D24">
            <w:pPr>
              <w:rPr>
                <w:rFonts w:ascii="Arial" w:hAnsi="Arial" w:cs="Arial"/>
                <w:sz w:val="18"/>
                <w:szCs w:val="18"/>
              </w:rPr>
            </w:pPr>
          </w:p>
          <w:p w14:paraId="27E2A91E" w14:textId="77777777" w:rsidR="00DE5A81" w:rsidRPr="00041FEC" w:rsidRDefault="00DE5A81" w:rsidP="00821D24">
            <w:pPr>
              <w:rPr>
                <w:rFonts w:ascii="Arial" w:hAnsi="Arial" w:cs="Arial"/>
                <w:sz w:val="18"/>
                <w:szCs w:val="18"/>
              </w:rPr>
            </w:pPr>
          </w:p>
          <w:p w14:paraId="4008A6F0" w14:textId="77777777" w:rsidR="00DE5A81" w:rsidRPr="00041FEC" w:rsidRDefault="00DE5A81" w:rsidP="00821D24">
            <w:pPr>
              <w:rPr>
                <w:rFonts w:ascii="Arial" w:hAnsi="Arial" w:cs="Arial"/>
                <w:sz w:val="18"/>
                <w:szCs w:val="18"/>
              </w:rPr>
            </w:pPr>
          </w:p>
          <w:p w14:paraId="3FA39025" w14:textId="77777777" w:rsidR="00DE5A81" w:rsidRPr="00041FEC" w:rsidRDefault="00DE5A81" w:rsidP="00821D24">
            <w:pPr>
              <w:rPr>
                <w:rFonts w:ascii="Arial" w:hAnsi="Arial" w:cs="Arial"/>
                <w:sz w:val="18"/>
                <w:szCs w:val="18"/>
              </w:rPr>
            </w:pPr>
          </w:p>
          <w:p w14:paraId="2B9D551A" w14:textId="77777777" w:rsidR="00DE5A81" w:rsidRPr="00041FEC" w:rsidRDefault="00DE5A81" w:rsidP="00821D24">
            <w:pPr>
              <w:rPr>
                <w:rFonts w:ascii="Arial" w:hAnsi="Arial" w:cs="Arial"/>
                <w:sz w:val="18"/>
                <w:szCs w:val="18"/>
              </w:rPr>
            </w:pPr>
          </w:p>
          <w:p w14:paraId="2A3AFB19" w14:textId="0E6AA089" w:rsidR="00DE5A81" w:rsidRPr="00041FEC" w:rsidRDefault="00DE5A81" w:rsidP="00821D24">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33BFB0B2" w14:textId="41EDDC3D" w:rsidR="00DE5A81" w:rsidRPr="00041FEC" w:rsidRDefault="00DE5A81" w:rsidP="00821D24">
            <w:pPr>
              <w:jc w:val="center"/>
              <w:rPr>
                <w:rFonts w:ascii="Arial" w:hAnsi="Arial" w:cs="Arial"/>
                <w:sz w:val="18"/>
                <w:szCs w:val="18"/>
              </w:rPr>
            </w:pPr>
            <w:r>
              <w:rPr>
                <w:rFonts w:ascii="Arial" w:hAnsi="Arial" w:cs="Arial"/>
                <w:sz w:val="18"/>
                <w:szCs w:val="18"/>
              </w:rPr>
              <w:t>5.1</w:t>
            </w:r>
          </w:p>
        </w:tc>
        <w:tc>
          <w:tcPr>
            <w:tcW w:w="1559" w:type="dxa"/>
            <w:vMerge w:val="restart"/>
            <w:tcBorders>
              <w:left w:val="single" w:sz="4" w:space="0" w:color="auto"/>
              <w:right w:val="single" w:sz="4" w:space="0" w:color="auto"/>
            </w:tcBorders>
            <w:vAlign w:val="center"/>
          </w:tcPr>
          <w:p w14:paraId="5BEA627F" w14:textId="0F653FFA" w:rsidR="00DE5A81" w:rsidRPr="00041FEC" w:rsidRDefault="0016083E" w:rsidP="00821D24">
            <w:pPr>
              <w:pStyle w:val="TableParagraph"/>
              <w:spacing w:before="1"/>
              <w:ind w:left="4" w:right="142"/>
              <w:jc w:val="both"/>
              <w:rPr>
                <w:rFonts w:ascii="Arial" w:hAnsi="Arial" w:cs="Arial"/>
                <w:sz w:val="18"/>
                <w:szCs w:val="18"/>
                <w:highlight w:val="yellow"/>
              </w:rPr>
            </w:pPr>
            <w:r w:rsidRPr="0016083E">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255DCC" w14:textId="77777777" w:rsidR="00DE5A81" w:rsidRPr="00AD34D3" w:rsidRDefault="00DE5A81" w:rsidP="00821D24">
            <w:pPr>
              <w:pStyle w:val="TableParagraph"/>
              <w:spacing w:before="1"/>
              <w:ind w:right="142"/>
              <w:jc w:val="center"/>
              <w:rPr>
                <w:rFonts w:ascii="Arial" w:hAnsi="Arial" w:cs="Arial"/>
                <w:sz w:val="18"/>
                <w:szCs w:val="18"/>
              </w:rPr>
            </w:pPr>
            <w:bookmarkStart w:id="44" w:name="_Hlk124959921"/>
            <w:r w:rsidRPr="0069010F">
              <w:rPr>
                <w:rFonts w:ascii="Arial" w:hAnsi="Arial" w:cs="Arial"/>
                <w:sz w:val="18"/>
                <w:szCs w:val="18"/>
              </w:rPr>
              <w:t>Realizar un taller de gestión de conflicto de intereses con los funcionarios con cargos expuestos a situación de conflicto de intereses</w:t>
            </w:r>
            <w:r w:rsidRPr="00AD34D3">
              <w:rPr>
                <w:rFonts w:ascii="Arial" w:hAnsi="Arial" w:cs="Arial"/>
                <w:sz w:val="18"/>
                <w:szCs w:val="18"/>
              </w:rPr>
              <w:t xml:space="preserve">  </w:t>
            </w:r>
          </w:p>
          <w:bookmarkEnd w:id="44"/>
          <w:p w14:paraId="49D18711" w14:textId="77777777" w:rsidR="00DE5A81" w:rsidRPr="00AD34D3" w:rsidRDefault="00DE5A81" w:rsidP="00821D24">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637645B" w14:textId="0B8C32EE"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Taller dirigido por función pública</w:t>
            </w:r>
            <w:r w:rsidRPr="00AD34D3">
              <w:rPr>
                <w:rFonts w:ascii="Arial" w:hAnsi="Arial" w:cs="Arial"/>
                <w:sz w:val="18"/>
                <w:szCs w:val="18"/>
              </w:rPr>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611ADFC" w14:textId="1C8A8372"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División de Personal / Función Pública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4C557E" w14:textId="279CE0A7"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30/11/ 2024</w:t>
            </w:r>
          </w:p>
        </w:tc>
      </w:tr>
      <w:tr w:rsidR="00DE5A81" w:rsidRPr="00041FEC" w14:paraId="674C67F3" w14:textId="77777777" w:rsidTr="00155A4E">
        <w:trPr>
          <w:trHeight w:val="1865"/>
          <w:jc w:val="center"/>
        </w:trPr>
        <w:tc>
          <w:tcPr>
            <w:tcW w:w="1129" w:type="dxa"/>
            <w:vMerge/>
            <w:tcBorders>
              <w:right w:val="single" w:sz="4" w:space="0" w:color="auto"/>
            </w:tcBorders>
          </w:tcPr>
          <w:p w14:paraId="56545B73" w14:textId="77777777" w:rsidR="00DE5A81" w:rsidRPr="00041FEC" w:rsidRDefault="00DE5A81" w:rsidP="00821D24">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7D451F4B" w14:textId="525B68AA" w:rsidR="00DE5A81" w:rsidRPr="00041FEC" w:rsidRDefault="00DE5A81" w:rsidP="00821D24">
            <w:pPr>
              <w:jc w:val="center"/>
              <w:rPr>
                <w:rFonts w:ascii="Arial" w:hAnsi="Arial" w:cs="Arial"/>
                <w:sz w:val="18"/>
                <w:szCs w:val="18"/>
              </w:rPr>
            </w:pPr>
            <w:r>
              <w:rPr>
                <w:rFonts w:ascii="Arial" w:hAnsi="Arial" w:cs="Arial"/>
                <w:sz w:val="18"/>
                <w:szCs w:val="18"/>
              </w:rPr>
              <w:t>5.2</w:t>
            </w:r>
          </w:p>
        </w:tc>
        <w:tc>
          <w:tcPr>
            <w:tcW w:w="1559" w:type="dxa"/>
            <w:vMerge/>
            <w:tcBorders>
              <w:left w:val="single" w:sz="4" w:space="0" w:color="auto"/>
              <w:right w:val="single" w:sz="4" w:space="0" w:color="auto"/>
            </w:tcBorders>
            <w:vAlign w:val="center"/>
          </w:tcPr>
          <w:p w14:paraId="5FCE7C40" w14:textId="77777777" w:rsidR="00DE5A81" w:rsidRPr="00041FEC" w:rsidRDefault="00DE5A81" w:rsidP="00821D24">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tcBorders>
            <w:shd w:val="clear" w:color="auto" w:fill="auto"/>
            <w:vAlign w:val="center"/>
          </w:tcPr>
          <w:p w14:paraId="0F8194C5" w14:textId="42900F16"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Realizar curso de Integridad, Transparencia y Lucha contra la Corrupción</w:t>
            </w:r>
          </w:p>
        </w:tc>
        <w:tc>
          <w:tcPr>
            <w:tcW w:w="1656" w:type="dxa"/>
            <w:tcBorders>
              <w:top w:val="single" w:sz="4" w:space="0" w:color="auto"/>
              <w:bottom w:val="single" w:sz="4" w:space="0" w:color="auto"/>
            </w:tcBorders>
            <w:shd w:val="clear" w:color="auto" w:fill="auto"/>
            <w:vAlign w:val="center"/>
          </w:tcPr>
          <w:p w14:paraId="79350428" w14:textId="2B9FA3C6"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Invitar por dependencia a los servidores y contratista a realizar el curso de la función pública </w:t>
            </w:r>
          </w:p>
        </w:tc>
        <w:tc>
          <w:tcPr>
            <w:tcW w:w="1888" w:type="dxa"/>
            <w:tcBorders>
              <w:top w:val="single" w:sz="4" w:space="0" w:color="auto"/>
              <w:bottom w:val="single" w:sz="4" w:space="0" w:color="auto"/>
            </w:tcBorders>
            <w:shd w:val="clear" w:color="auto" w:fill="auto"/>
            <w:vAlign w:val="center"/>
          </w:tcPr>
          <w:p w14:paraId="01ED7463" w14:textId="265AA22C"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1"/>
                <w:sz w:val="18"/>
                <w:szCs w:val="18"/>
              </w:rPr>
              <w:t xml:space="preserve"> </w:t>
            </w:r>
            <w:r w:rsidRPr="00AD34D3">
              <w:rPr>
                <w:rFonts w:ascii="Arial" w:hAnsi="Arial" w:cs="Arial"/>
                <w:sz w:val="18"/>
                <w:szCs w:val="18"/>
              </w:rPr>
              <w:t>Personal</w:t>
            </w:r>
          </w:p>
        </w:tc>
        <w:tc>
          <w:tcPr>
            <w:tcW w:w="1417" w:type="dxa"/>
            <w:tcBorders>
              <w:top w:val="single" w:sz="4" w:space="0" w:color="auto"/>
              <w:bottom w:val="single" w:sz="4" w:space="0" w:color="auto"/>
            </w:tcBorders>
            <w:shd w:val="clear" w:color="auto" w:fill="auto"/>
            <w:vAlign w:val="center"/>
          </w:tcPr>
          <w:p w14:paraId="0D96A534" w14:textId="1D9B475B"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31 de diciembre de 2024</w:t>
            </w:r>
          </w:p>
        </w:tc>
      </w:tr>
      <w:tr w:rsidR="00DE5A81" w:rsidRPr="00041FEC" w14:paraId="6D929BCE" w14:textId="77777777" w:rsidTr="00A732D3">
        <w:trPr>
          <w:trHeight w:val="1865"/>
          <w:jc w:val="center"/>
        </w:trPr>
        <w:tc>
          <w:tcPr>
            <w:tcW w:w="1129" w:type="dxa"/>
            <w:vMerge/>
            <w:tcBorders>
              <w:right w:val="single" w:sz="4" w:space="0" w:color="auto"/>
            </w:tcBorders>
          </w:tcPr>
          <w:p w14:paraId="695D27BC" w14:textId="77777777" w:rsidR="00DE5A81" w:rsidRPr="00041FEC" w:rsidRDefault="00DE5A81"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5CA56AD" w14:textId="52CDB390" w:rsidR="00DE5A81" w:rsidRDefault="00DE5A81" w:rsidP="00CB1323">
            <w:pPr>
              <w:jc w:val="center"/>
              <w:rPr>
                <w:rFonts w:ascii="Arial" w:hAnsi="Arial" w:cs="Arial"/>
                <w:sz w:val="18"/>
                <w:szCs w:val="18"/>
              </w:rPr>
            </w:pPr>
            <w:r>
              <w:rPr>
                <w:rFonts w:ascii="Arial" w:hAnsi="Arial" w:cs="Arial"/>
                <w:sz w:val="18"/>
                <w:szCs w:val="18"/>
              </w:rPr>
              <w:t>5.3</w:t>
            </w:r>
          </w:p>
        </w:tc>
        <w:tc>
          <w:tcPr>
            <w:tcW w:w="1559" w:type="dxa"/>
            <w:vMerge/>
            <w:tcBorders>
              <w:left w:val="single" w:sz="4" w:space="0" w:color="auto"/>
              <w:bottom w:val="nil"/>
              <w:right w:val="single" w:sz="4" w:space="0" w:color="auto"/>
            </w:tcBorders>
            <w:vAlign w:val="center"/>
          </w:tcPr>
          <w:p w14:paraId="2E6BFC99" w14:textId="77777777" w:rsidR="00DE5A81" w:rsidRPr="00041FEC" w:rsidRDefault="00DE5A81" w:rsidP="00CB1323">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63393" w14:textId="13481099" w:rsidR="00DE5A81" w:rsidRPr="0069010F" w:rsidRDefault="00DE5A81" w:rsidP="00CB1323">
            <w:pPr>
              <w:pStyle w:val="TableParagraph"/>
              <w:spacing w:before="1"/>
              <w:ind w:right="142"/>
              <w:jc w:val="center"/>
              <w:rPr>
                <w:rFonts w:ascii="Arial" w:hAnsi="Arial" w:cs="Arial"/>
                <w:sz w:val="18"/>
                <w:szCs w:val="18"/>
              </w:rPr>
            </w:pPr>
            <w:r w:rsidRPr="0069010F">
              <w:rPr>
                <w:rFonts w:ascii="Arial" w:hAnsi="Arial" w:cs="Arial"/>
                <w:sz w:val="18"/>
                <w:szCs w:val="18"/>
              </w:rPr>
              <w:t>Realizar y divulgar campañas de comunicación alusivas al conflicto de interés</w:t>
            </w:r>
          </w:p>
        </w:tc>
        <w:tc>
          <w:tcPr>
            <w:tcW w:w="1656" w:type="dxa"/>
            <w:tcBorders>
              <w:left w:val="single" w:sz="4" w:space="0" w:color="auto"/>
              <w:bottom w:val="single" w:sz="4" w:space="0" w:color="auto"/>
              <w:right w:val="single" w:sz="4" w:space="0" w:color="auto"/>
            </w:tcBorders>
            <w:shd w:val="clear" w:color="auto" w:fill="auto"/>
            <w:vAlign w:val="center"/>
          </w:tcPr>
          <w:p w14:paraId="4EB180CB"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2 campañas de</w:t>
            </w:r>
          </w:p>
          <w:p w14:paraId="0AA6C2F7"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comunicación a</w:t>
            </w:r>
          </w:p>
          <w:p w14:paraId="3A9241B1"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partir de la</w:t>
            </w:r>
          </w:p>
          <w:p w14:paraId="17EEF37A"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información</w:t>
            </w:r>
          </w:p>
          <w:p w14:paraId="44FF506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compartida por la</w:t>
            </w:r>
          </w:p>
          <w:p w14:paraId="11BD863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w:t>
            </w:r>
          </w:p>
          <w:p w14:paraId="2ED3E326"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Personal, respecto a</w:t>
            </w:r>
          </w:p>
          <w:p w14:paraId="11BDEE7E"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Conflicto de</w:t>
            </w:r>
          </w:p>
          <w:p w14:paraId="71B57EDE" w14:textId="3E730867"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Intereses</w:t>
            </w:r>
          </w:p>
        </w:tc>
        <w:tc>
          <w:tcPr>
            <w:tcW w:w="1888" w:type="dxa"/>
            <w:tcBorders>
              <w:left w:val="single" w:sz="4" w:space="0" w:color="auto"/>
              <w:bottom w:val="single" w:sz="4" w:space="0" w:color="auto"/>
              <w:right w:val="single" w:sz="4" w:space="0" w:color="auto"/>
            </w:tcBorders>
            <w:shd w:val="clear" w:color="auto" w:fill="auto"/>
            <w:vAlign w:val="center"/>
          </w:tcPr>
          <w:p w14:paraId="5E162CD6"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Oficina de</w:t>
            </w:r>
          </w:p>
          <w:p w14:paraId="13C2EA48"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Información y</w:t>
            </w:r>
          </w:p>
          <w:p w14:paraId="37A28C25"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Prensa</w:t>
            </w:r>
          </w:p>
          <w:p w14:paraId="5AD0FD36" w14:textId="71E745EC"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 Personal</w:t>
            </w:r>
          </w:p>
        </w:tc>
        <w:tc>
          <w:tcPr>
            <w:tcW w:w="1417" w:type="dxa"/>
            <w:tcBorders>
              <w:left w:val="single" w:sz="4" w:space="0" w:color="auto"/>
              <w:bottom w:val="single" w:sz="4" w:space="0" w:color="auto"/>
              <w:right w:val="single" w:sz="4" w:space="0" w:color="auto"/>
            </w:tcBorders>
            <w:shd w:val="clear" w:color="auto" w:fill="auto"/>
            <w:vAlign w:val="center"/>
          </w:tcPr>
          <w:p w14:paraId="507270CF"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Primera</w:t>
            </w:r>
          </w:p>
          <w:p w14:paraId="515E9BA0"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17</w:t>
            </w:r>
          </w:p>
          <w:p w14:paraId="35852E94"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 mayo de</w:t>
            </w:r>
          </w:p>
          <w:p w14:paraId="5158BB5B"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2024</w:t>
            </w:r>
          </w:p>
          <w:p w14:paraId="541878DC"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Segunda</w:t>
            </w:r>
          </w:p>
          <w:p w14:paraId="49E171DA"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15</w:t>
            </w:r>
          </w:p>
          <w:p w14:paraId="68D9A18B"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w:t>
            </w:r>
          </w:p>
          <w:p w14:paraId="1E8EF67B" w14:textId="00173A2D" w:rsidR="00DE5A81" w:rsidRPr="00AD34D3" w:rsidRDefault="00DE5A81" w:rsidP="00CB1323">
            <w:pPr>
              <w:pStyle w:val="TableParagraph"/>
              <w:spacing w:before="134"/>
              <w:ind w:left="84" w:right="60"/>
              <w:jc w:val="center"/>
              <w:rPr>
                <w:rFonts w:ascii="Arial" w:hAnsi="Arial" w:cs="Arial"/>
                <w:sz w:val="18"/>
                <w:szCs w:val="18"/>
              </w:rPr>
            </w:pPr>
            <w:r w:rsidRPr="00F01CCC">
              <w:rPr>
                <w:rFonts w:ascii="Arial" w:hAnsi="Arial" w:cs="Arial"/>
                <w:sz w:val="18"/>
                <w:szCs w:val="18"/>
              </w:rPr>
              <w:t>septiembre</w:t>
            </w:r>
            <w:r>
              <w:rPr>
                <w:rFonts w:ascii="Arial" w:hAnsi="Arial" w:cs="Arial"/>
                <w:sz w:val="18"/>
                <w:szCs w:val="18"/>
              </w:rPr>
              <w:t xml:space="preserve"> 2024</w:t>
            </w:r>
          </w:p>
        </w:tc>
      </w:tr>
      <w:tr w:rsidR="00CB1323" w:rsidRPr="00041FEC" w14:paraId="4B7D8657" w14:textId="77777777" w:rsidTr="0016083E">
        <w:trPr>
          <w:trHeight w:val="2330"/>
          <w:jc w:val="center"/>
        </w:trPr>
        <w:tc>
          <w:tcPr>
            <w:tcW w:w="1129" w:type="dxa"/>
            <w:vMerge/>
            <w:tcBorders>
              <w:right w:val="single" w:sz="4" w:space="0" w:color="auto"/>
            </w:tcBorders>
          </w:tcPr>
          <w:p w14:paraId="5A3DFFD6" w14:textId="77777777" w:rsidR="00CB1323" w:rsidRPr="00041FEC" w:rsidRDefault="00CB1323"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178C9EEB" w14:textId="3A540C2C" w:rsidR="00CB1323" w:rsidRPr="00041FEC" w:rsidRDefault="00CB1323" w:rsidP="00CB1323">
            <w:pPr>
              <w:jc w:val="center"/>
              <w:rPr>
                <w:rFonts w:ascii="Arial" w:hAnsi="Arial" w:cs="Arial"/>
                <w:sz w:val="18"/>
                <w:szCs w:val="18"/>
              </w:rPr>
            </w:pPr>
            <w:r>
              <w:rPr>
                <w:rFonts w:ascii="Arial" w:hAnsi="Arial" w:cs="Arial"/>
                <w:sz w:val="18"/>
                <w:szCs w:val="18"/>
              </w:rPr>
              <w:t>5</w:t>
            </w:r>
            <w:r w:rsidR="0016083E">
              <w:rPr>
                <w:rFonts w:ascii="Arial" w:hAnsi="Arial" w:cs="Arial"/>
                <w:sz w:val="18"/>
                <w:szCs w:val="18"/>
              </w:rPr>
              <w:t>.</w:t>
            </w:r>
            <w:r w:rsidR="00DE5A81">
              <w:rPr>
                <w:rFonts w:ascii="Arial" w:hAnsi="Arial" w:cs="Arial"/>
                <w:sz w:val="18"/>
                <w:szCs w:val="18"/>
              </w:rPr>
              <w:t>4</w:t>
            </w:r>
          </w:p>
        </w:tc>
        <w:tc>
          <w:tcPr>
            <w:tcW w:w="1559" w:type="dxa"/>
            <w:tcBorders>
              <w:left w:val="single" w:sz="4" w:space="0" w:color="auto"/>
              <w:bottom w:val="nil"/>
              <w:right w:val="single" w:sz="4" w:space="0" w:color="auto"/>
            </w:tcBorders>
            <w:vAlign w:val="center"/>
          </w:tcPr>
          <w:p w14:paraId="6BA73188"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Sensibilizar y</w:t>
            </w:r>
          </w:p>
          <w:p w14:paraId="0824192F"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capacitar a las</w:t>
            </w:r>
          </w:p>
          <w:p w14:paraId="6BE6CD67" w14:textId="09ED48F1"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UT´s de los</w:t>
            </w:r>
          </w:p>
          <w:p w14:paraId="1062E481"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representantes a</w:t>
            </w:r>
          </w:p>
          <w:p w14:paraId="3CE4D48C"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la Cámara sobre</w:t>
            </w:r>
          </w:p>
          <w:p w14:paraId="31BAD4BA"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los</w:t>
            </w:r>
          </w:p>
          <w:p w14:paraId="677FC38D"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procedimientos</w:t>
            </w:r>
          </w:p>
          <w:p w14:paraId="2B7DEC37"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comunicación</w:t>
            </w:r>
          </w:p>
          <w:p w14:paraId="08B95F9D" w14:textId="18DBB45A"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la entidad.</w:t>
            </w:r>
          </w:p>
        </w:tc>
        <w:tc>
          <w:tcPr>
            <w:tcW w:w="1559" w:type="dxa"/>
            <w:tcBorders>
              <w:top w:val="single" w:sz="4" w:space="0" w:color="auto"/>
              <w:left w:val="single" w:sz="4" w:space="0" w:color="auto"/>
              <w:bottom w:val="single" w:sz="4" w:space="0" w:color="auto"/>
            </w:tcBorders>
            <w:shd w:val="clear" w:color="auto" w:fill="auto"/>
            <w:vAlign w:val="center"/>
          </w:tcPr>
          <w:p w14:paraId="71EE1C89"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Realizar 1</w:t>
            </w:r>
          </w:p>
          <w:p w14:paraId="56C9ADE7"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122153C2"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presencial con</w:t>
            </w:r>
          </w:p>
          <w:p w14:paraId="2396EEFA"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todos los</w:t>
            </w:r>
          </w:p>
          <w:p w14:paraId="705ABAD1"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funcionarios que</w:t>
            </w:r>
          </w:p>
          <w:p w14:paraId="63BDE77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conforman las</w:t>
            </w:r>
          </w:p>
          <w:p w14:paraId="0766F1D8"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UTL´s de los</w:t>
            </w:r>
          </w:p>
          <w:p w14:paraId="1358A4D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representantes</w:t>
            </w:r>
          </w:p>
          <w:p w14:paraId="4AB9915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sobre los</w:t>
            </w:r>
          </w:p>
          <w:p w14:paraId="4C0AB03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procedimientos</w:t>
            </w:r>
          </w:p>
          <w:p w14:paraId="4A95AD07" w14:textId="51182658"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de comunicación</w:t>
            </w:r>
          </w:p>
        </w:tc>
        <w:tc>
          <w:tcPr>
            <w:tcW w:w="1656" w:type="dxa"/>
            <w:tcBorders>
              <w:top w:val="single" w:sz="4" w:space="0" w:color="auto"/>
              <w:bottom w:val="single" w:sz="4" w:space="0" w:color="auto"/>
            </w:tcBorders>
            <w:shd w:val="clear" w:color="auto" w:fill="auto"/>
            <w:vAlign w:val="center"/>
          </w:tcPr>
          <w:p w14:paraId="4EEE66C6"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1 capacitación</w:t>
            </w:r>
          </w:p>
          <w:p w14:paraId="2AE99EA3"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realizada / 1</w:t>
            </w:r>
          </w:p>
          <w:p w14:paraId="5F778B7C"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6B1BB8B6" w14:textId="082EFDB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programada X 100</w:t>
            </w:r>
          </w:p>
        </w:tc>
        <w:tc>
          <w:tcPr>
            <w:tcW w:w="1888" w:type="dxa"/>
            <w:tcBorders>
              <w:top w:val="single" w:sz="4" w:space="0" w:color="auto"/>
              <w:bottom w:val="single" w:sz="4" w:space="0" w:color="auto"/>
            </w:tcBorders>
            <w:shd w:val="clear" w:color="auto" w:fill="auto"/>
            <w:vAlign w:val="center"/>
          </w:tcPr>
          <w:p w14:paraId="6266858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Oficina de</w:t>
            </w:r>
          </w:p>
          <w:p w14:paraId="218A0FC9" w14:textId="121EB78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información y Prensa</w:t>
            </w:r>
          </w:p>
        </w:tc>
        <w:tc>
          <w:tcPr>
            <w:tcW w:w="1417" w:type="dxa"/>
            <w:tcBorders>
              <w:top w:val="single" w:sz="4" w:space="0" w:color="auto"/>
              <w:bottom w:val="single" w:sz="4" w:space="0" w:color="auto"/>
            </w:tcBorders>
            <w:shd w:val="clear" w:color="auto" w:fill="auto"/>
            <w:vAlign w:val="center"/>
          </w:tcPr>
          <w:p w14:paraId="488C5AA0" w14:textId="3D355493" w:rsidR="00CB1323" w:rsidRPr="00AD34D3" w:rsidRDefault="00CB1323" w:rsidP="00CB1323">
            <w:pPr>
              <w:pStyle w:val="TableParagraph"/>
              <w:spacing w:before="134"/>
              <w:ind w:left="84" w:right="60"/>
              <w:jc w:val="center"/>
              <w:rPr>
                <w:rFonts w:ascii="Arial" w:hAnsi="Arial" w:cs="Arial"/>
                <w:sz w:val="18"/>
                <w:szCs w:val="18"/>
              </w:rPr>
            </w:pPr>
            <w:r w:rsidRPr="00AD34D3">
              <w:rPr>
                <w:rFonts w:ascii="Arial" w:hAnsi="Arial" w:cs="Arial"/>
                <w:sz w:val="18"/>
                <w:szCs w:val="18"/>
              </w:rPr>
              <w:t>Mayo 2024</w:t>
            </w:r>
          </w:p>
        </w:tc>
      </w:tr>
      <w:tr w:rsidR="0016083E" w:rsidRPr="00041FEC" w14:paraId="7B527254" w14:textId="77777777" w:rsidTr="00AA2C62">
        <w:trPr>
          <w:trHeight w:val="424"/>
          <w:jc w:val="center"/>
        </w:trPr>
        <w:tc>
          <w:tcPr>
            <w:tcW w:w="1129" w:type="dxa"/>
            <w:vMerge/>
            <w:tcBorders>
              <w:right w:val="single" w:sz="4" w:space="0" w:color="auto"/>
            </w:tcBorders>
          </w:tcPr>
          <w:p w14:paraId="6E5BE9FE" w14:textId="77777777" w:rsidR="0016083E" w:rsidRPr="00041FEC" w:rsidRDefault="0016083E" w:rsidP="0016083E">
            <w:pPr>
              <w:rPr>
                <w:rFonts w:ascii="Arial" w:hAnsi="Arial" w:cs="Arial"/>
                <w:sz w:val="18"/>
                <w:szCs w:val="18"/>
              </w:rPr>
            </w:pPr>
          </w:p>
        </w:tc>
        <w:tc>
          <w:tcPr>
            <w:tcW w:w="426" w:type="dxa"/>
            <w:tcBorders>
              <w:top w:val="single" w:sz="4" w:space="0" w:color="auto"/>
              <w:left w:val="single" w:sz="4" w:space="0" w:color="auto"/>
              <w:right w:val="single" w:sz="4" w:space="0" w:color="auto"/>
            </w:tcBorders>
            <w:vAlign w:val="center"/>
          </w:tcPr>
          <w:p w14:paraId="572C9D59" w14:textId="24D6ABCD" w:rsidR="0016083E" w:rsidRPr="00041FEC" w:rsidRDefault="0016083E" w:rsidP="0016083E">
            <w:pPr>
              <w:jc w:val="center"/>
              <w:rPr>
                <w:rFonts w:ascii="Arial" w:hAnsi="Arial" w:cs="Arial"/>
                <w:sz w:val="18"/>
                <w:szCs w:val="18"/>
              </w:rPr>
            </w:pPr>
            <w:r>
              <w:rPr>
                <w:rFonts w:ascii="Arial" w:hAnsi="Arial" w:cs="Arial"/>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9D44B5" w14:textId="6E6D41DC" w:rsidR="0016083E" w:rsidRPr="00AD34D3" w:rsidRDefault="0016083E" w:rsidP="0016083E">
            <w:pPr>
              <w:pStyle w:val="TableParagraph"/>
              <w:spacing w:before="1"/>
              <w:ind w:left="4" w:right="142"/>
              <w:jc w:val="center"/>
              <w:rPr>
                <w:rFonts w:ascii="Arial" w:hAnsi="Arial" w:cs="Arial"/>
                <w:sz w:val="18"/>
                <w:szCs w:val="18"/>
              </w:rPr>
            </w:pPr>
            <w:r w:rsidRPr="00041FEC">
              <w:rPr>
                <w:rFonts w:ascii="Arial" w:hAnsi="Arial" w:cs="Arial"/>
                <w:sz w:val="18"/>
                <w:szCs w:val="18"/>
              </w:rPr>
              <w:t>La Oficina</w:t>
            </w:r>
            <w:r w:rsidRPr="00041FEC">
              <w:rPr>
                <w:rFonts w:ascii="Arial" w:hAnsi="Arial" w:cs="Arial"/>
                <w:spacing w:val="1"/>
                <w:sz w:val="18"/>
                <w:szCs w:val="18"/>
              </w:rPr>
              <w:t xml:space="preserve"> </w:t>
            </w:r>
            <w:r w:rsidRPr="00041FEC">
              <w:rPr>
                <w:rFonts w:ascii="Arial" w:hAnsi="Arial" w:cs="Arial"/>
                <w:sz w:val="18"/>
                <w:szCs w:val="18"/>
              </w:rPr>
              <w:t>Coordinadora de</w:t>
            </w:r>
            <w:r w:rsidRPr="00041FEC">
              <w:rPr>
                <w:rFonts w:ascii="Arial" w:hAnsi="Arial" w:cs="Arial"/>
                <w:spacing w:val="1"/>
                <w:sz w:val="18"/>
                <w:szCs w:val="18"/>
              </w:rPr>
              <w:t xml:space="preserve"> </w:t>
            </w:r>
            <w:r w:rsidRPr="00041FEC">
              <w:rPr>
                <w:rFonts w:ascii="Arial" w:hAnsi="Arial" w:cs="Arial"/>
                <w:sz w:val="18"/>
                <w:szCs w:val="18"/>
              </w:rPr>
              <w:t>Control Interno</w:t>
            </w:r>
            <w:r w:rsidRPr="00041FEC">
              <w:rPr>
                <w:rFonts w:ascii="Arial" w:hAnsi="Arial" w:cs="Arial"/>
                <w:spacing w:val="1"/>
                <w:sz w:val="18"/>
                <w:szCs w:val="18"/>
              </w:rPr>
              <w:t xml:space="preserve"> </w:t>
            </w:r>
            <w:r w:rsidRPr="00041FEC">
              <w:rPr>
                <w:rFonts w:ascii="Arial" w:hAnsi="Arial" w:cs="Arial"/>
                <w:sz w:val="18"/>
                <w:szCs w:val="18"/>
              </w:rPr>
              <w:t>hace seguimiento</w:t>
            </w:r>
            <w:r w:rsidRPr="00041FEC">
              <w:rPr>
                <w:rFonts w:ascii="Arial" w:hAnsi="Arial" w:cs="Arial"/>
                <w:spacing w:val="1"/>
                <w:sz w:val="18"/>
                <w:szCs w:val="18"/>
              </w:rPr>
              <w:t xml:space="preserve"> </w:t>
            </w:r>
            <w:r w:rsidRPr="00041FEC">
              <w:rPr>
                <w:rFonts w:ascii="Arial" w:hAnsi="Arial" w:cs="Arial"/>
                <w:sz w:val="18"/>
                <w:szCs w:val="18"/>
              </w:rPr>
              <w:t>a la publicación de</w:t>
            </w:r>
            <w:r w:rsidRPr="00041FEC">
              <w:rPr>
                <w:rFonts w:ascii="Arial" w:hAnsi="Arial" w:cs="Arial"/>
                <w:spacing w:val="-48"/>
                <w:sz w:val="18"/>
                <w:szCs w:val="18"/>
              </w:rPr>
              <w:t xml:space="preserve"> </w:t>
            </w:r>
            <w:r w:rsidRPr="00041FEC">
              <w:rPr>
                <w:rFonts w:ascii="Arial" w:hAnsi="Arial" w:cs="Arial"/>
                <w:sz w:val="18"/>
                <w:szCs w:val="18"/>
              </w:rPr>
              <w:t>la declaración de</w:t>
            </w:r>
            <w:r w:rsidRPr="00041FEC">
              <w:rPr>
                <w:rFonts w:ascii="Arial" w:hAnsi="Arial" w:cs="Arial"/>
                <w:spacing w:val="1"/>
                <w:sz w:val="18"/>
                <w:szCs w:val="18"/>
              </w:rPr>
              <w:t xml:space="preserve"> </w:t>
            </w:r>
            <w:r w:rsidRPr="00041FEC">
              <w:rPr>
                <w:rFonts w:ascii="Arial" w:hAnsi="Arial" w:cs="Arial"/>
                <w:sz w:val="18"/>
                <w:szCs w:val="18"/>
              </w:rPr>
              <w:t>bienes, rentas y</w:t>
            </w:r>
            <w:r w:rsidRPr="00041FEC">
              <w:rPr>
                <w:rFonts w:ascii="Arial" w:hAnsi="Arial" w:cs="Arial"/>
                <w:spacing w:val="1"/>
                <w:sz w:val="18"/>
                <w:szCs w:val="18"/>
              </w:rPr>
              <w:t xml:space="preserve"> </w:t>
            </w:r>
            <w:r w:rsidRPr="00041FEC">
              <w:rPr>
                <w:rFonts w:ascii="Arial" w:hAnsi="Arial" w:cs="Arial"/>
                <w:sz w:val="18"/>
                <w:szCs w:val="18"/>
              </w:rPr>
              <w:t>conflictos de</w:t>
            </w:r>
            <w:r w:rsidRPr="00041FEC">
              <w:rPr>
                <w:rFonts w:ascii="Arial" w:hAnsi="Arial" w:cs="Arial"/>
                <w:spacing w:val="1"/>
                <w:sz w:val="18"/>
                <w:szCs w:val="18"/>
              </w:rPr>
              <w:t xml:space="preserve"> </w:t>
            </w:r>
            <w:r w:rsidRPr="00041FEC">
              <w:rPr>
                <w:rFonts w:ascii="Arial" w:hAnsi="Arial" w:cs="Arial"/>
                <w:sz w:val="18"/>
                <w:szCs w:val="18"/>
              </w:rPr>
              <w:t>intereses de los</w:t>
            </w:r>
            <w:r w:rsidRPr="00041FEC">
              <w:rPr>
                <w:rFonts w:ascii="Arial" w:hAnsi="Arial" w:cs="Arial"/>
                <w:spacing w:val="1"/>
                <w:sz w:val="18"/>
                <w:szCs w:val="18"/>
              </w:rPr>
              <w:t xml:space="preserve"> </w:t>
            </w:r>
            <w:r w:rsidRPr="00041FEC">
              <w:rPr>
                <w:rFonts w:ascii="Arial" w:hAnsi="Arial" w:cs="Arial"/>
                <w:sz w:val="18"/>
                <w:szCs w:val="18"/>
              </w:rPr>
              <w:t>servidores</w:t>
            </w:r>
            <w:r w:rsidRPr="00041FEC">
              <w:rPr>
                <w:rFonts w:ascii="Arial" w:hAnsi="Arial" w:cs="Arial"/>
                <w:spacing w:val="1"/>
                <w:sz w:val="18"/>
                <w:szCs w:val="18"/>
              </w:rPr>
              <w:t xml:space="preserve"> </w:t>
            </w:r>
            <w:r w:rsidRPr="00041FEC">
              <w:rPr>
                <w:rFonts w:ascii="Arial" w:hAnsi="Arial" w:cs="Arial"/>
                <w:sz w:val="18"/>
                <w:szCs w:val="18"/>
              </w:rPr>
              <w:t>públicos,</w:t>
            </w:r>
            <w:r w:rsidRPr="00041FEC">
              <w:rPr>
                <w:rFonts w:ascii="Arial" w:hAnsi="Arial" w:cs="Arial"/>
                <w:spacing w:val="1"/>
                <w:sz w:val="18"/>
                <w:szCs w:val="18"/>
              </w:rPr>
              <w:t xml:space="preserve"> </w:t>
            </w:r>
            <w:r w:rsidRPr="00041FEC">
              <w:rPr>
                <w:rFonts w:ascii="Arial" w:hAnsi="Arial" w:cs="Arial"/>
                <w:sz w:val="18"/>
                <w:szCs w:val="18"/>
              </w:rPr>
              <w:t>incluyendo</w:t>
            </w:r>
            <w:r w:rsidRPr="00041FEC">
              <w:rPr>
                <w:rFonts w:ascii="Arial" w:hAnsi="Arial" w:cs="Arial"/>
                <w:spacing w:val="1"/>
                <w:sz w:val="18"/>
                <w:szCs w:val="18"/>
              </w:rPr>
              <w:t xml:space="preserve"> </w:t>
            </w:r>
            <w:r w:rsidRPr="00041FEC">
              <w:rPr>
                <w:rFonts w:ascii="Arial" w:hAnsi="Arial" w:cs="Arial"/>
                <w:sz w:val="18"/>
                <w:szCs w:val="18"/>
              </w:rPr>
              <w:t>contratistas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1CABD" w14:textId="708475A7" w:rsidR="0016083E" w:rsidRPr="00AD34D3" w:rsidRDefault="0016083E" w:rsidP="0016083E">
            <w:pPr>
              <w:pStyle w:val="TableParagraph"/>
              <w:spacing w:before="1"/>
              <w:ind w:right="142"/>
              <w:jc w:val="center"/>
              <w:rPr>
                <w:rFonts w:ascii="Arial" w:hAnsi="Arial" w:cs="Arial"/>
                <w:sz w:val="18"/>
                <w:szCs w:val="18"/>
              </w:rPr>
            </w:pPr>
            <w:bookmarkStart w:id="45" w:name="_Hlk160788112"/>
            <w:r w:rsidRPr="00041FEC">
              <w:rPr>
                <w:rFonts w:ascii="Arial" w:hAnsi="Arial" w:cs="Arial"/>
                <w:sz w:val="18"/>
                <w:szCs w:val="18"/>
              </w:rPr>
              <w:t>Realizar</w:t>
            </w:r>
            <w:r w:rsidRPr="00041FEC">
              <w:rPr>
                <w:rFonts w:ascii="Arial" w:hAnsi="Arial" w:cs="Arial"/>
                <w:spacing w:val="1"/>
                <w:sz w:val="18"/>
                <w:szCs w:val="18"/>
              </w:rPr>
              <w:t xml:space="preserve"> </w:t>
            </w:r>
            <w:r w:rsidRPr="00041FEC">
              <w:rPr>
                <w:rFonts w:ascii="Arial" w:hAnsi="Arial" w:cs="Arial"/>
                <w:sz w:val="18"/>
                <w:szCs w:val="18"/>
              </w:rPr>
              <w:t>seguimiento a la</w:t>
            </w:r>
            <w:r w:rsidRPr="00041FEC">
              <w:rPr>
                <w:rFonts w:ascii="Arial" w:hAnsi="Arial" w:cs="Arial"/>
                <w:spacing w:val="1"/>
                <w:sz w:val="18"/>
                <w:szCs w:val="18"/>
              </w:rPr>
              <w:t xml:space="preserve"> </w:t>
            </w:r>
            <w:r w:rsidRPr="00041FEC">
              <w:rPr>
                <w:rFonts w:ascii="Arial" w:hAnsi="Arial" w:cs="Arial"/>
                <w:sz w:val="18"/>
                <w:szCs w:val="18"/>
              </w:rPr>
              <w:t>declaración de</w:t>
            </w:r>
            <w:r w:rsidRPr="00041FEC">
              <w:rPr>
                <w:rFonts w:ascii="Arial" w:hAnsi="Arial" w:cs="Arial"/>
                <w:spacing w:val="1"/>
                <w:sz w:val="18"/>
                <w:szCs w:val="18"/>
              </w:rPr>
              <w:t xml:space="preserve"> </w:t>
            </w:r>
            <w:r w:rsidRPr="00041FEC">
              <w:rPr>
                <w:rFonts w:ascii="Arial" w:hAnsi="Arial" w:cs="Arial"/>
                <w:sz w:val="18"/>
                <w:szCs w:val="18"/>
              </w:rPr>
              <w:t>bienes y rentas y</w:t>
            </w:r>
            <w:r w:rsidRPr="00041FEC">
              <w:rPr>
                <w:rFonts w:ascii="Arial" w:hAnsi="Arial" w:cs="Arial"/>
                <w:spacing w:val="-47"/>
                <w:sz w:val="18"/>
                <w:szCs w:val="18"/>
              </w:rPr>
              <w:t xml:space="preserve"> </w:t>
            </w:r>
            <w:r w:rsidRPr="00041FEC">
              <w:rPr>
                <w:rFonts w:ascii="Arial" w:hAnsi="Arial" w:cs="Arial"/>
                <w:sz w:val="18"/>
                <w:szCs w:val="18"/>
              </w:rPr>
              <w:t>conflicto de</w:t>
            </w:r>
            <w:r w:rsidRPr="00041FEC">
              <w:rPr>
                <w:rFonts w:ascii="Arial" w:hAnsi="Arial" w:cs="Arial"/>
                <w:spacing w:val="1"/>
                <w:sz w:val="18"/>
                <w:szCs w:val="18"/>
              </w:rPr>
              <w:t xml:space="preserve"> </w:t>
            </w:r>
            <w:r w:rsidRPr="00041FEC">
              <w:rPr>
                <w:rFonts w:ascii="Arial" w:hAnsi="Arial" w:cs="Arial"/>
                <w:sz w:val="18"/>
                <w:szCs w:val="18"/>
              </w:rPr>
              <w:t>intereses.</w:t>
            </w:r>
            <w:bookmarkEnd w:id="45"/>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BAB9F96" w14:textId="24A274B1" w:rsidR="0016083E" w:rsidRPr="00AD34D3" w:rsidRDefault="0016083E" w:rsidP="0016083E">
            <w:pPr>
              <w:pStyle w:val="TableParagraph"/>
              <w:spacing w:before="1"/>
              <w:ind w:right="142"/>
              <w:jc w:val="center"/>
              <w:rPr>
                <w:rFonts w:ascii="Arial" w:hAnsi="Arial" w:cs="Arial"/>
                <w:spacing w:val="-1"/>
                <w:sz w:val="18"/>
                <w:szCs w:val="18"/>
              </w:rPr>
            </w:pPr>
            <w:r w:rsidRPr="00041FEC">
              <w:rPr>
                <w:rFonts w:ascii="Arial" w:hAnsi="Arial" w:cs="Arial"/>
                <w:sz w:val="18"/>
                <w:szCs w:val="18"/>
              </w:rPr>
              <w:t>Un Informe</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4"/>
                <w:sz w:val="18"/>
                <w:szCs w:val="18"/>
              </w:rPr>
              <w:t xml:space="preserve"> </w:t>
            </w:r>
            <w:r w:rsidRPr="00041FEC">
              <w:rPr>
                <w:rFonts w:ascii="Arial" w:hAnsi="Arial" w:cs="Arial"/>
                <w:sz w:val="18"/>
                <w:szCs w:val="18"/>
              </w:rPr>
              <w:t>seguimiento semestralmente</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215F8AF" w14:textId="076368DF" w:rsidR="0016083E" w:rsidRPr="00AD34D3" w:rsidRDefault="0016083E" w:rsidP="0016083E">
            <w:pPr>
              <w:pStyle w:val="TableParagraph"/>
              <w:spacing w:before="1"/>
              <w:ind w:right="142"/>
              <w:jc w:val="center"/>
              <w:rPr>
                <w:rFonts w:ascii="Arial" w:hAnsi="Arial" w:cs="Arial"/>
                <w:sz w:val="18"/>
                <w:szCs w:val="18"/>
              </w:rPr>
            </w:pPr>
            <w:r w:rsidRPr="00041FEC">
              <w:rPr>
                <w:rFonts w:ascii="Arial" w:hAnsi="Arial" w:cs="Arial"/>
                <w:sz w:val="18"/>
                <w:szCs w:val="18"/>
              </w:rPr>
              <w:t>Oficina de Control Interno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BAD9D4" w14:textId="77777777" w:rsidR="0016083E" w:rsidRPr="00041FEC" w:rsidRDefault="0016083E" w:rsidP="0016083E">
            <w:pPr>
              <w:pStyle w:val="TableParagraph"/>
              <w:ind w:right="105"/>
              <w:jc w:val="center"/>
              <w:rPr>
                <w:rFonts w:ascii="Arial" w:hAnsi="Arial" w:cs="Arial"/>
                <w:sz w:val="18"/>
                <w:szCs w:val="18"/>
              </w:rPr>
            </w:pPr>
            <w:r w:rsidRPr="00041FEC">
              <w:rPr>
                <w:rFonts w:ascii="Arial" w:hAnsi="Arial" w:cs="Arial"/>
                <w:sz w:val="18"/>
                <w:szCs w:val="18"/>
              </w:rPr>
              <w:t>31 de julio de 202</w:t>
            </w:r>
            <w:r>
              <w:rPr>
                <w:rFonts w:ascii="Arial" w:hAnsi="Arial" w:cs="Arial"/>
                <w:sz w:val="18"/>
                <w:szCs w:val="18"/>
              </w:rPr>
              <w:t>4</w:t>
            </w:r>
          </w:p>
          <w:p w14:paraId="1A4350F1" w14:textId="77777777" w:rsidR="0016083E" w:rsidRPr="00041FEC" w:rsidRDefault="0016083E" w:rsidP="0016083E">
            <w:pPr>
              <w:pStyle w:val="TableParagraph"/>
              <w:ind w:right="105"/>
              <w:jc w:val="center"/>
              <w:rPr>
                <w:rFonts w:ascii="Arial" w:hAnsi="Arial" w:cs="Arial"/>
                <w:sz w:val="18"/>
                <w:szCs w:val="18"/>
              </w:rPr>
            </w:pPr>
          </w:p>
          <w:p w14:paraId="2FF23E72" w14:textId="2384E680" w:rsidR="0016083E" w:rsidRPr="00AD34D3" w:rsidRDefault="0016083E" w:rsidP="0016083E">
            <w:pPr>
              <w:pStyle w:val="TableParagraph"/>
              <w:spacing w:before="134"/>
              <w:ind w:left="84" w:right="60"/>
              <w:jc w:val="center"/>
              <w:rPr>
                <w:rFonts w:ascii="Arial" w:hAnsi="Arial" w:cs="Arial"/>
                <w:sz w:val="18"/>
                <w:szCs w:val="18"/>
              </w:rPr>
            </w:pPr>
            <w:r w:rsidRPr="00041FEC">
              <w:rPr>
                <w:rFonts w:ascii="Arial" w:hAnsi="Arial" w:cs="Arial"/>
                <w:sz w:val="18"/>
                <w:szCs w:val="18"/>
              </w:rPr>
              <w:t>31 de diciembre de 202</w:t>
            </w:r>
            <w:r>
              <w:rPr>
                <w:rFonts w:ascii="Arial" w:hAnsi="Arial" w:cs="Arial"/>
                <w:sz w:val="18"/>
                <w:szCs w:val="18"/>
              </w:rPr>
              <w:t>4</w:t>
            </w:r>
          </w:p>
        </w:tc>
      </w:tr>
    </w:tbl>
    <w:p w14:paraId="56469804" w14:textId="77777777" w:rsidR="004517EE" w:rsidRPr="00041FEC" w:rsidRDefault="004517EE" w:rsidP="00184956">
      <w:pPr>
        <w:rPr>
          <w:rFonts w:ascii="Arial" w:hAnsi="Arial" w:cs="Arial"/>
          <w:sz w:val="24"/>
          <w:szCs w:val="24"/>
        </w:rPr>
      </w:pPr>
    </w:p>
    <w:p w14:paraId="76E24E89" w14:textId="56CA31CF" w:rsidR="0063615D" w:rsidRDefault="0063615D" w:rsidP="0063615D">
      <w:pPr>
        <w:pStyle w:val="Ttulo1"/>
        <w:ind w:left="993" w:right="579"/>
        <w:jc w:val="both"/>
      </w:pPr>
      <w:bookmarkStart w:id="46" w:name="_Toc125735896"/>
    </w:p>
    <w:p w14:paraId="25E5C42B" w14:textId="7AA363A9" w:rsidR="0063615D" w:rsidRDefault="0063615D" w:rsidP="0063615D">
      <w:pPr>
        <w:pStyle w:val="Ttulo1"/>
        <w:ind w:left="993" w:right="579"/>
        <w:jc w:val="both"/>
      </w:pPr>
    </w:p>
    <w:p w14:paraId="3E7C1583" w14:textId="62EBDE45" w:rsidR="00184956" w:rsidRDefault="00184956" w:rsidP="00C90560">
      <w:pPr>
        <w:pStyle w:val="Ttulo1"/>
        <w:numPr>
          <w:ilvl w:val="0"/>
          <w:numId w:val="35"/>
        </w:numPr>
        <w:ind w:left="993" w:right="579" w:hanging="426"/>
        <w:jc w:val="both"/>
      </w:pPr>
      <w:r w:rsidRPr="00041FEC">
        <w:t>CONTROL DE CAMBIOS</w:t>
      </w:r>
      <w:bookmarkEnd w:id="46"/>
    </w:p>
    <w:p w14:paraId="7C363245" w14:textId="58880490" w:rsidR="0063615D" w:rsidRDefault="0063615D" w:rsidP="0063615D">
      <w:pPr>
        <w:pStyle w:val="Ttulo1"/>
        <w:ind w:right="579"/>
        <w:jc w:val="both"/>
      </w:pPr>
    </w:p>
    <w:p w14:paraId="7523F1BC" w14:textId="7EFDA8F0" w:rsidR="0063615D" w:rsidRDefault="0063615D" w:rsidP="0063615D">
      <w:pPr>
        <w:pStyle w:val="Ttulo1"/>
        <w:ind w:right="579"/>
        <w:jc w:val="both"/>
      </w:pPr>
    </w:p>
    <w:p w14:paraId="1C7B8C42" w14:textId="77777777" w:rsidR="00184956" w:rsidRPr="00041FEC" w:rsidRDefault="00184956" w:rsidP="00184956">
      <w:pPr>
        <w:pStyle w:val="Ttulo1"/>
        <w:ind w:right="579"/>
        <w:jc w:val="both"/>
      </w:pPr>
    </w:p>
    <w:tbl>
      <w:tblPr>
        <w:tblStyle w:val="TableNormal3"/>
        <w:tblpPr w:leftFromText="141" w:rightFromText="141" w:vertAnchor="text" w:tblpXSpec="center" w:tblpY="1"/>
        <w:tblOverlap w:val="never"/>
        <w:tblW w:w="9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951"/>
        <w:gridCol w:w="3443"/>
        <w:gridCol w:w="3967"/>
      </w:tblGrid>
      <w:tr w:rsidR="00184956" w:rsidRPr="00041FEC" w14:paraId="501BC7B7" w14:textId="77777777" w:rsidTr="00814DCF">
        <w:trPr>
          <w:trHeight w:val="477"/>
        </w:trPr>
        <w:tc>
          <w:tcPr>
            <w:tcW w:w="1279" w:type="dxa"/>
            <w:shd w:val="clear" w:color="auto" w:fill="BEDCF4" w:themeFill="text2" w:themeFillTint="33"/>
            <w:vAlign w:val="center"/>
          </w:tcPr>
          <w:p w14:paraId="32AD992D" w14:textId="2B161C09" w:rsidR="00184956" w:rsidRPr="00041FEC" w:rsidRDefault="004517EE" w:rsidP="00AA5056">
            <w:pPr>
              <w:autoSpaceDE w:val="0"/>
              <w:autoSpaceDN w:val="0"/>
              <w:jc w:val="center"/>
              <w:rPr>
                <w:rFonts w:ascii="Arial" w:hAnsi="Arial" w:cs="Arial"/>
                <w:b/>
                <w:sz w:val="18"/>
                <w:szCs w:val="18"/>
              </w:rPr>
            </w:pPr>
            <w:r w:rsidRPr="00041FEC">
              <w:rPr>
                <w:rFonts w:ascii="Arial" w:hAnsi="Arial" w:cs="Arial"/>
                <w:b/>
                <w:sz w:val="18"/>
                <w:szCs w:val="18"/>
              </w:rPr>
              <w:t>N.º</w:t>
            </w:r>
            <w:r w:rsidR="00184956" w:rsidRPr="00041FEC">
              <w:rPr>
                <w:rFonts w:ascii="Arial" w:hAnsi="Arial" w:cs="Arial"/>
                <w:b/>
                <w:sz w:val="18"/>
                <w:szCs w:val="18"/>
              </w:rPr>
              <w:t xml:space="preserve"> VERSIÓN</w:t>
            </w:r>
          </w:p>
        </w:tc>
        <w:tc>
          <w:tcPr>
            <w:tcW w:w="951" w:type="dxa"/>
            <w:shd w:val="clear" w:color="auto" w:fill="BEDCF4" w:themeFill="text2" w:themeFillTint="33"/>
            <w:vAlign w:val="center"/>
          </w:tcPr>
          <w:p w14:paraId="48DA2518"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FECHA</w:t>
            </w:r>
          </w:p>
        </w:tc>
        <w:tc>
          <w:tcPr>
            <w:tcW w:w="3443" w:type="dxa"/>
            <w:shd w:val="clear" w:color="auto" w:fill="BEDCF4" w:themeFill="text2" w:themeFillTint="33"/>
            <w:vAlign w:val="center"/>
          </w:tcPr>
          <w:p w14:paraId="73CDEA13"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DESCRIPCIÓN DEL CAMBIO</w:t>
            </w:r>
          </w:p>
        </w:tc>
        <w:tc>
          <w:tcPr>
            <w:tcW w:w="3967" w:type="dxa"/>
            <w:shd w:val="clear" w:color="auto" w:fill="BEDCF4" w:themeFill="text2" w:themeFillTint="33"/>
            <w:vAlign w:val="center"/>
          </w:tcPr>
          <w:p w14:paraId="3D99CB5F"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ELABORACIÓN Y APROBACIÓN</w:t>
            </w:r>
          </w:p>
        </w:tc>
      </w:tr>
      <w:tr w:rsidR="00184956" w:rsidRPr="00041FEC" w14:paraId="2AE561ED" w14:textId="77777777" w:rsidTr="00814DCF">
        <w:trPr>
          <w:trHeight w:val="1404"/>
        </w:trPr>
        <w:tc>
          <w:tcPr>
            <w:tcW w:w="1279" w:type="dxa"/>
            <w:vAlign w:val="center"/>
          </w:tcPr>
          <w:p w14:paraId="54C986E7" w14:textId="77777777" w:rsidR="00184956" w:rsidRPr="00041FEC" w:rsidRDefault="00184956" w:rsidP="00AA5056">
            <w:pPr>
              <w:autoSpaceDE w:val="0"/>
              <w:autoSpaceDN w:val="0"/>
              <w:spacing w:before="138"/>
              <w:ind w:left="107"/>
              <w:jc w:val="center"/>
              <w:rPr>
                <w:rFonts w:ascii="Arial" w:hAnsi="Arial" w:cs="Arial"/>
                <w:sz w:val="18"/>
                <w:szCs w:val="18"/>
              </w:rPr>
            </w:pPr>
            <w:r w:rsidRPr="00041FEC">
              <w:rPr>
                <w:rFonts w:ascii="Arial" w:hAnsi="Arial" w:cs="Arial"/>
                <w:sz w:val="18"/>
                <w:szCs w:val="18"/>
              </w:rPr>
              <w:t>11</w:t>
            </w:r>
          </w:p>
        </w:tc>
        <w:tc>
          <w:tcPr>
            <w:tcW w:w="951" w:type="dxa"/>
            <w:vAlign w:val="center"/>
          </w:tcPr>
          <w:p w14:paraId="52493A70" w14:textId="77777777" w:rsidR="00184956" w:rsidRPr="00041FEC" w:rsidRDefault="00184956" w:rsidP="00AA5056">
            <w:pPr>
              <w:autoSpaceDE w:val="0"/>
              <w:autoSpaceDN w:val="0"/>
              <w:spacing w:before="140"/>
              <w:jc w:val="center"/>
              <w:rPr>
                <w:rFonts w:ascii="Arial" w:hAnsi="Arial" w:cs="Arial"/>
                <w:sz w:val="18"/>
                <w:szCs w:val="18"/>
              </w:rPr>
            </w:pPr>
            <w:r w:rsidRPr="00041FEC">
              <w:rPr>
                <w:rFonts w:ascii="Arial" w:hAnsi="Arial" w:cs="Arial"/>
                <w:sz w:val="18"/>
                <w:szCs w:val="18"/>
              </w:rPr>
              <w:t>Diciembre 2020</w:t>
            </w:r>
          </w:p>
        </w:tc>
        <w:tc>
          <w:tcPr>
            <w:tcW w:w="3443" w:type="dxa"/>
            <w:vAlign w:val="center"/>
          </w:tcPr>
          <w:p w14:paraId="5E53B174"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Creación del documento.</w:t>
            </w:r>
          </w:p>
        </w:tc>
        <w:tc>
          <w:tcPr>
            <w:tcW w:w="3967" w:type="dxa"/>
            <w:vAlign w:val="center"/>
          </w:tcPr>
          <w:p w14:paraId="4BCB9604" w14:textId="77777777" w:rsidR="00184956" w:rsidRPr="00041FEC" w:rsidRDefault="00184956" w:rsidP="00AA5056">
            <w:pPr>
              <w:pStyle w:val="Prrafodelista"/>
              <w:autoSpaceDE w:val="0"/>
              <w:autoSpaceDN w:val="0"/>
              <w:spacing w:before="140"/>
              <w:ind w:left="144" w:right="145"/>
              <w:jc w:val="center"/>
              <w:rPr>
                <w:rFonts w:ascii="Arial" w:hAnsi="Arial" w:cs="Arial"/>
                <w:sz w:val="18"/>
                <w:szCs w:val="18"/>
              </w:rPr>
            </w:pPr>
            <w:r w:rsidRPr="00041FEC">
              <w:rPr>
                <w:rFonts w:ascii="Arial" w:hAnsi="Arial" w:cs="Arial"/>
                <w:sz w:val="18"/>
                <w:szCs w:val="18"/>
              </w:rPr>
              <w:t>Oficina de Planeación y Sistemas</w:t>
            </w:r>
          </w:p>
          <w:p w14:paraId="5C47005A" w14:textId="77777777" w:rsidR="00184956" w:rsidRPr="00041FEC" w:rsidRDefault="00184956" w:rsidP="00AA5056">
            <w:pPr>
              <w:autoSpaceDE w:val="0"/>
              <w:autoSpaceDN w:val="0"/>
              <w:spacing w:before="140"/>
              <w:ind w:left="144" w:right="145"/>
              <w:jc w:val="center"/>
              <w:rPr>
                <w:rFonts w:ascii="Arial" w:hAnsi="Arial" w:cs="Arial"/>
                <w:sz w:val="18"/>
                <w:szCs w:val="18"/>
              </w:rPr>
            </w:pPr>
            <w:r w:rsidRPr="00041FEC">
              <w:rPr>
                <w:rFonts w:ascii="Arial" w:hAnsi="Arial" w:cs="Arial"/>
                <w:sz w:val="18"/>
                <w:szCs w:val="18"/>
              </w:rPr>
              <w:t>Aprobación: Comité Institucional de Gestión y Desempeño 29/01/2021.</w:t>
            </w:r>
          </w:p>
        </w:tc>
      </w:tr>
      <w:tr w:rsidR="00184956" w:rsidRPr="00041FEC" w14:paraId="6B4339F4" w14:textId="77777777" w:rsidTr="00814DCF">
        <w:trPr>
          <w:trHeight w:val="1756"/>
        </w:trPr>
        <w:tc>
          <w:tcPr>
            <w:tcW w:w="1279" w:type="dxa"/>
            <w:vAlign w:val="center"/>
          </w:tcPr>
          <w:p w14:paraId="3CEA83C9"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12</w:t>
            </w:r>
          </w:p>
        </w:tc>
        <w:tc>
          <w:tcPr>
            <w:tcW w:w="951" w:type="dxa"/>
            <w:vAlign w:val="center"/>
          </w:tcPr>
          <w:p w14:paraId="0BCE82D3"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2021</w:t>
            </w:r>
          </w:p>
        </w:tc>
        <w:tc>
          <w:tcPr>
            <w:tcW w:w="3443" w:type="dxa"/>
            <w:vAlign w:val="center"/>
          </w:tcPr>
          <w:p w14:paraId="0C7D931A"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Ajustes al documento.</w:t>
            </w:r>
          </w:p>
          <w:p w14:paraId="4880F3A2"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áreas: División Jurídica, Secretaría General y Oficina Coordinadora de Control Interno.</w:t>
            </w:r>
          </w:p>
        </w:tc>
        <w:tc>
          <w:tcPr>
            <w:tcW w:w="3967" w:type="dxa"/>
            <w:vAlign w:val="center"/>
          </w:tcPr>
          <w:p w14:paraId="160F679E"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p w14:paraId="6806E31A"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Aprobación: Comité Institucional de Gestión y Desempeño 28/01/2022.</w:t>
            </w:r>
          </w:p>
        </w:tc>
      </w:tr>
      <w:tr w:rsidR="00184956" w:rsidRPr="00041FEC" w14:paraId="745B3C94" w14:textId="77777777" w:rsidTr="00814DCF">
        <w:trPr>
          <w:trHeight w:val="1756"/>
        </w:trPr>
        <w:tc>
          <w:tcPr>
            <w:tcW w:w="1279" w:type="dxa"/>
            <w:vAlign w:val="center"/>
          </w:tcPr>
          <w:p w14:paraId="0D1339DC"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13</w:t>
            </w:r>
          </w:p>
        </w:tc>
        <w:tc>
          <w:tcPr>
            <w:tcW w:w="951" w:type="dxa"/>
            <w:vAlign w:val="center"/>
          </w:tcPr>
          <w:p w14:paraId="359F55E9"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2022</w:t>
            </w:r>
          </w:p>
        </w:tc>
        <w:tc>
          <w:tcPr>
            <w:tcW w:w="3443" w:type="dxa"/>
            <w:vAlign w:val="center"/>
          </w:tcPr>
          <w:p w14:paraId="3CAF8CD5" w14:textId="77777777" w:rsidR="00184956" w:rsidRPr="00041FEC" w:rsidRDefault="00184956" w:rsidP="00AA5056">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5BAA245"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53EFF134"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TIC</w:t>
            </w:r>
          </w:p>
          <w:p w14:paraId="37054450"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601A8488"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111309" w:rsidRPr="00041FEC" w14:paraId="5FFC8FED" w14:textId="77777777" w:rsidTr="00814DCF">
        <w:trPr>
          <w:trHeight w:val="1756"/>
        </w:trPr>
        <w:tc>
          <w:tcPr>
            <w:tcW w:w="1279" w:type="dxa"/>
            <w:vAlign w:val="center"/>
          </w:tcPr>
          <w:p w14:paraId="5B952B7A" w14:textId="64304F29" w:rsidR="00111309" w:rsidRPr="00041FEC" w:rsidRDefault="00880EDE" w:rsidP="00111309">
            <w:pPr>
              <w:spacing w:before="138"/>
              <w:ind w:left="107"/>
              <w:jc w:val="center"/>
              <w:rPr>
                <w:rFonts w:ascii="Arial" w:hAnsi="Arial" w:cs="Arial"/>
                <w:sz w:val="18"/>
                <w:szCs w:val="18"/>
              </w:rPr>
            </w:pPr>
            <w:r w:rsidRPr="00041FEC">
              <w:rPr>
                <w:rFonts w:ascii="Arial" w:hAnsi="Arial" w:cs="Arial"/>
                <w:sz w:val="18"/>
                <w:szCs w:val="18"/>
              </w:rPr>
              <w:t>14</w:t>
            </w:r>
          </w:p>
        </w:tc>
        <w:tc>
          <w:tcPr>
            <w:tcW w:w="951" w:type="dxa"/>
            <w:vAlign w:val="center"/>
          </w:tcPr>
          <w:p w14:paraId="04B1CF66" w14:textId="708E8E06" w:rsidR="00111309" w:rsidRPr="00041FEC" w:rsidRDefault="00111309" w:rsidP="00E06DA8">
            <w:pPr>
              <w:spacing w:before="140"/>
              <w:jc w:val="center"/>
              <w:rPr>
                <w:rFonts w:ascii="Arial" w:hAnsi="Arial" w:cs="Arial"/>
                <w:sz w:val="18"/>
                <w:szCs w:val="18"/>
              </w:rPr>
            </w:pPr>
            <w:r w:rsidRPr="00041FEC">
              <w:rPr>
                <w:rFonts w:ascii="Arial" w:hAnsi="Arial" w:cs="Arial"/>
                <w:sz w:val="18"/>
                <w:szCs w:val="18"/>
              </w:rPr>
              <w:t>Enero 2</w:t>
            </w:r>
            <w:r w:rsidR="00E06DA8" w:rsidRPr="00041FEC">
              <w:rPr>
                <w:rFonts w:ascii="Arial" w:hAnsi="Arial" w:cs="Arial"/>
                <w:sz w:val="18"/>
                <w:szCs w:val="18"/>
              </w:rPr>
              <w:t>02</w:t>
            </w:r>
            <w:r w:rsidRPr="00041FEC">
              <w:rPr>
                <w:rFonts w:ascii="Arial" w:hAnsi="Arial" w:cs="Arial"/>
                <w:sz w:val="18"/>
                <w:szCs w:val="18"/>
              </w:rPr>
              <w:t>3</w:t>
            </w:r>
          </w:p>
        </w:tc>
        <w:tc>
          <w:tcPr>
            <w:tcW w:w="3443" w:type="dxa"/>
            <w:vAlign w:val="center"/>
          </w:tcPr>
          <w:p w14:paraId="23556BE6" w14:textId="77777777" w:rsidR="00111309" w:rsidRPr="00041FEC" w:rsidRDefault="00111309" w:rsidP="00111309">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46E3AFF" w14:textId="1F19211C" w:rsidR="00111309" w:rsidRPr="00041FEC" w:rsidRDefault="00111309" w:rsidP="00111309">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066A481B" w14:textId="77777777"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 xml:space="preserve">Presidencia </w:t>
            </w:r>
          </w:p>
          <w:p w14:paraId="0D94BB7C" w14:textId="5D61A7AC"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03DA124C" w14:textId="1DE92C36" w:rsidR="00111309" w:rsidRPr="00041FEC" w:rsidRDefault="00111309" w:rsidP="00111309">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7C5590" w:rsidRPr="00041FEC" w14:paraId="1566ECC9" w14:textId="77777777" w:rsidTr="00814DCF">
        <w:trPr>
          <w:trHeight w:val="1756"/>
        </w:trPr>
        <w:tc>
          <w:tcPr>
            <w:tcW w:w="1279" w:type="dxa"/>
            <w:vAlign w:val="center"/>
          </w:tcPr>
          <w:p w14:paraId="194784CC" w14:textId="621087F3" w:rsidR="007C5590" w:rsidRPr="00041FEC" w:rsidRDefault="007C5590" w:rsidP="007C5590">
            <w:pPr>
              <w:spacing w:before="138"/>
              <w:ind w:left="107"/>
              <w:jc w:val="center"/>
              <w:rPr>
                <w:rFonts w:ascii="Arial" w:hAnsi="Arial" w:cs="Arial"/>
                <w:sz w:val="18"/>
                <w:szCs w:val="18"/>
              </w:rPr>
            </w:pPr>
            <w:r>
              <w:rPr>
                <w:rFonts w:ascii="Arial" w:hAnsi="Arial" w:cs="Arial"/>
                <w:sz w:val="18"/>
                <w:szCs w:val="18"/>
              </w:rPr>
              <w:t>15</w:t>
            </w:r>
          </w:p>
        </w:tc>
        <w:tc>
          <w:tcPr>
            <w:tcW w:w="951" w:type="dxa"/>
            <w:vAlign w:val="center"/>
          </w:tcPr>
          <w:p w14:paraId="67BE45DF" w14:textId="49047F8C" w:rsidR="007C5590" w:rsidRPr="00041FEC" w:rsidRDefault="007C5590" w:rsidP="007C5590">
            <w:pPr>
              <w:spacing w:before="140"/>
              <w:jc w:val="center"/>
              <w:rPr>
                <w:rFonts w:ascii="Arial" w:hAnsi="Arial" w:cs="Arial"/>
                <w:sz w:val="18"/>
                <w:szCs w:val="18"/>
              </w:rPr>
            </w:pPr>
            <w:r w:rsidRPr="00041FEC">
              <w:rPr>
                <w:rFonts w:ascii="Arial" w:hAnsi="Arial" w:cs="Arial"/>
                <w:sz w:val="18"/>
                <w:szCs w:val="18"/>
              </w:rPr>
              <w:t>Enero 202</w:t>
            </w:r>
            <w:r>
              <w:rPr>
                <w:rFonts w:ascii="Arial" w:hAnsi="Arial" w:cs="Arial"/>
                <w:sz w:val="18"/>
                <w:szCs w:val="18"/>
              </w:rPr>
              <w:t>4</w:t>
            </w:r>
          </w:p>
        </w:tc>
        <w:tc>
          <w:tcPr>
            <w:tcW w:w="3443" w:type="dxa"/>
            <w:vAlign w:val="center"/>
          </w:tcPr>
          <w:p w14:paraId="242AD640" w14:textId="77777777" w:rsidR="007C5590" w:rsidRPr="00041FEC" w:rsidRDefault="007C5590" w:rsidP="007C5590">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06760B12" w14:textId="77777777" w:rsidR="007C5590" w:rsidRDefault="007C5590" w:rsidP="007C5590">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p w14:paraId="098B6BF5" w14:textId="0FEFF3A8" w:rsidR="00435752" w:rsidRPr="00041FEC" w:rsidRDefault="00435752" w:rsidP="007C5590">
            <w:pPr>
              <w:pStyle w:val="Prrafodelista"/>
              <w:numPr>
                <w:ilvl w:val="0"/>
                <w:numId w:val="21"/>
              </w:numPr>
              <w:spacing w:before="140"/>
              <w:ind w:right="139"/>
              <w:jc w:val="both"/>
              <w:rPr>
                <w:rFonts w:ascii="Arial" w:hAnsi="Arial" w:cs="Arial"/>
                <w:sz w:val="18"/>
                <w:szCs w:val="18"/>
              </w:rPr>
            </w:pPr>
            <w:r>
              <w:rPr>
                <w:rFonts w:ascii="Arial" w:hAnsi="Arial" w:cs="Arial"/>
                <w:sz w:val="18"/>
                <w:szCs w:val="18"/>
              </w:rPr>
              <w:t>Se ajusto el mapa de proceso aprobado en el acta del Comité Institucional de Gestión y Desempeño del 31 d enero 2024</w:t>
            </w:r>
          </w:p>
        </w:tc>
        <w:tc>
          <w:tcPr>
            <w:tcW w:w="3967" w:type="dxa"/>
            <w:vAlign w:val="center"/>
          </w:tcPr>
          <w:p w14:paraId="522D47B4" w14:textId="4F74FC7B" w:rsidR="007C5590" w:rsidRDefault="007C5590" w:rsidP="007C5590">
            <w:pPr>
              <w:pStyle w:val="Prrafodelista"/>
              <w:autoSpaceDE w:val="0"/>
              <w:autoSpaceDN w:val="0"/>
              <w:ind w:left="144" w:right="145" w:hanging="3"/>
              <w:jc w:val="center"/>
              <w:rPr>
                <w:rFonts w:ascii="Arial" w:hAnsi="Arial" w:cs="Arial"/>
                <w:sz w:val="18"/>
                <w:szCs w:val="18"/>
              </w:rPr>
            </w:pPr>
            <w:r>
              <w:rPr>
                <w:rFonts w:ascii="Arial" w:hAnsi="Arial" w:cs="Arial"/>
                <w:sz w:val="18"/>
                <w:szCs w:val="18"/>
              </w:rPr>
              <w:t>Lideres</w:t>
            </w:r>
          </w:p>
          <w:p w14:paraId="175DA3E5" w14:textId="713D27D0" w:rsidR="007C5590" w:rsidRPr="00041FEC" w:rsidRDefault="007C5590" w:rsidP="007C5590">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44B957B7" w14:textId="7E65548A" w:rsidR="007C5590" w:rsidRPr="00041FEC" w:rsidRDefault="007C5590" w:rsidP="007C5590">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tc>
      </w:tr>
    </w:tbl>
    <w:p w14:paraId="5C8055AB" w14:textId="77777777" w:rsidR="00AA5056" w:rsidRPr="00041FEC" w:rsidRDefault="00AA5056" w:rsidP="00184956">
      <w:pPr>
        <w:tabs>
          <w:tab w:val="left" w:pos="2432"/>
        </w:tabs>
        <w:rPr>
          <w:rFonts w:ascii="Arial" w:hAnsi="Arial" w:cs="Arial"/>
          <w:sz w:val="24"/>
          <w:szCs w:val="24"/>
        </w:rPr>
      </w:pPr>
    </w:p>
    <w:p w14:paraId="7A268FB5" w14:textId="77777777" w:rsidR="00AA5056" w:rsidRPr="00041FEC" w:rsidRDefault="00AA5056" w:rsidP="00AA5056">
      <w:pPr>
        <w:rPr>
          <w:rFonts w:ascii="Arial" w:hAnsi="Arial" w:cs="Arial"/>
          <w:sz w:val="24"/>
          <w:szCs w:val="24"/>
        </w:rPr>
      </w:pPr>
    </w:p>
    <w:p w14:paraId="7BE22DA6" w14:textId="77777777" w:rsidR="00AA5056" w:rsidRPr="00041FEC" w:rsidRDefault="00AA5056" w:rsidP="00AA5056">
      <w:pPr>
        <w:rPr>
          <w:rFonts w:ascii="Arial" w:hAnsi="Arial" w:cs="Arial"/>
          <w:sz w:val="24"/>
          <w:szCs w:val="24"/>
        </w:rPr>
      </w:pPr>
    </w:p>
    <w:p w14:paraId="67254240" w14:textId="77777777" w:rsidR="00AA5056" w:rsidRPr="00041FEC" w:rsidRDefault="00AA5056" w:rsidP="00AA5056">
      <w:pPr>
        <w:rPr>
          <w:rFonts w:ascii="Arial" w:hAnsi="Arial" w:cs="Arial"/>
          <w:sz w:val="24"/>
          <w:szCs w:val="24"/>
        </w:rPr>
      </w:pPr>
    </w:p>
    <w:p w14:paraId="038ABC70" w14:textId="77777777" w:rsidR="00AA5056" w:rsidRPr="00041FEC" w:rsidRDefault="00AA5056" w:rsidP="00AA5056">
      <w:pPr>
        <w:rPr>
          <w:rFonts w:ascii="Arial" w:hAnsi="Arial" w:cs="Arial"/>
          <w:sz w:val="24"/>
          <w:szCs w:val="24"/>
        </w:rPr>
      </w:pPr>
    </w:p>
    <w:p w14:paraId="4B194564" w14:textId="77777777" w:rsidR="00AA5056" w:rsidRPr="00041FEC" w:rsidRDefault="00AA5056" w:rsidP="00AA5056">
      <w:pPr>
        <w:rPr>
          <w:rFonts w:ascii="Arial" w:hAnsi="Arial" w:cs="Arial"/>
          <w:sz w:val="24"/>
          <w:szCs w:val="24"/>
        </w:rPr>
      </w:pPr>
    </w:p>
    <w:p w14:paraId="2F773166" w14:textId="77777777" w:rsidR="00AA5056" w:rsidRPr="00041FEC" w:rsidRDefault="00AA5056" w:rsidP="00AA5056">
      <w:pPr>
        <w:rPr>
          <w:rFonts w:ascii="Arial" w:hAnsi="Arial" w:cs="Arial"/>
          <w:sz w:val="24"/>
          <w:szCs w:val="24"/>
        </w:rPr>
      </w:pPr>
    </w:p>
    <w:p w14:paraId="71B7D292" w14:textId="77777777" w:rsidR="00AA5056" w:rsidRPr="00041FEC" w:rsidRDefault="00AA5056" w:rsidP="00AA5056">
      <w:pPr>
        <w:rPr>
          <w:rFonts w:ascii="Arial" w:hAnsi="Arial" w:cs="Arial"/>
          <w:sz w:val="24"/>
          <w:szCs w:val="24"/>
        </w:rPr>
      </w:pPr>
    </w:p>
    <w:p w14:paraId="50944622" w14:textId="77777777" w:rsidR="00AA5056" w:rsidRPr="00041FEC" w:rsidRDefault="00AA5056" w:rsidP="00AA5056">
      <w:pPr>
        <w:rPr>
          <w:rFonts w:ascii="Arial" w:hAnsi="Arial" w:cs="Arial"/>
          <w:sz w:val="24"/>
          <w:szCs w:val="24"/>
        </w:rPr>
      </w:pPr>
    </w:p>
    <w:p w14:paraId="11BA9CAC" w14:textId="77777777" w:rsidR="00AA5056" w:rsidRPr="00041FEC" w:rsidRDefault="00AA5056" w:rsidP="00AA5056">
      <w:pPr>
        <w:rPr>
          <w:rFonts w:ascii="Arial" w:hAnsi="Arial" w:cs="Arial"/>
          <w:sz w:val="24"/>
          <w:szCs w:val="24"/>
        </w:rPr>
      </w:pPr>
    </w:p>
    <w:p w14:paraId="44DA68A2" w14:textId="77777777" w:rsidR="00AA5056" w:rsidRPr="00041FEC" w:rsidRDefault="00AA5056" w:rsidP="00AA5056">
      <w:pPr>
        <w:rPr>
          <w:rFonts w:ascii="Arial" w:hAnsi="Arial" w:cs="Arial"/>
          <w:sz w:val="24"/>
          <w:szCs w:val="24"/>
        </w:rPr>
      </w:pPr>
    </w:p>
    <w:p w14:paraId="5E09DE1B" w14:textId="77777777" w:rsidR="00AA5056" w:rsidRPr="00041FEC" w:rsidRDefault="00AA5056" w:rsidP="00AA5056">
      <w:pPr>
        <w:rPr>
          <w:rFonts w:ascii="Arial" w:hAnsi="Arial" w:cs="Arial"/>
          <w:sz w:val="24"/>
          <w:szCs w:val="24"/>
        </w:rPr>
      </w:pPr>
    </w:p>
    <w:p w14:paraId="33060FD0" w14:textId="77777777" w:rsidR="00AA5056" w:rsidRPr="00041FEC" w:rsidRDefault="00AA5056" w:rsidP="00AA5056">
      <w:pPr>
        <w:rPr>
          <w:rFonts w:ascii="Arial" w:hAnsi="Arial" w:cs="Arial"/>
          <w:sz w:val="24"/>
          <w:szCs w:val="24"/>
        </w:rPr>
      </w:pPr>
    </w:p>
    <w:p w14:paraId="3CCC77AB" w14:textId="77777777" w:rsidR="00AA5056" w:rsidRPr="00041FEC" w:rsidRDefault="00AA5056" w:rsidP="00AA5056">
      <w:pPr>
        <w:rPr>
          <w:rFonts w:ascii="Arial" w:hAnsi="Arial" w:cs="Arial"/>
          <w:sz w:val="24"/>
          <w:szCs w:val="24"/>
        </w:rPr>
      </w:pPr>
    </w:p>
    <w:p w14:paraId="26697FD8" w14:textId="77777777" w:rsidR="00AA5056" w:rsidRPr="00041FEC" w:rsidRDefault="00AA5056" w:rsidP="00AA5056">
      <w:pPr>
        <w:rPr>
          <w:rFonts w:ascii="Arial" w:hAnsi="Arial" w:cs="Arial"/>
          <w:sz w:val="24"/>
          <w:szCs w:val="24"/>
        </w:rPr>
      </w:pPr>
    </w:p>
    <w:p w14:paraId="7B42F054" w14:textId="77777777" w:rsidR="00AA5056" w:rsidRPr="00041FEC" w:rsidRDefault="00AA5056" w:rsidP="00AA5056">
      <w:pPr>
        <w:rPr>
          <w:rFonts w:ascii="Arial" w:hAnsi="Arial" w:cs="Arial"/>
          <w:sz w:val="24"/>
          <w:szCs w:val="24"/>
        </w:rPr>
      </w:pPr>
    </w:p>
    <w:p w14:paraId="00DB4503" w14:textId="77777777" w:rsidR="00AA5056" w:rsidRPr="00041FEC" w:rsidRDefault="00AA5056" w:rsidP="00AA5056">
      <w:pPr>
        <w:rPr>
          <w:rFonts w:ascii="Arial" w:hAnsi="Arial" w:cs="Arial"/>
          <w:sz w:val="24"/>
          <w:szCs w:val="24"/>
        </w:rPr>
      </w:pPr>
    </w:p>
    <w:p w14:paraId="6DAA1032" w14:textId="77777777" w:rsidR="00AA5056" w:rsidRPr="00041FEC" w:rsidRDefault="00AA5056" w:rsidP="00AA5056">
      <w:pPr>
        <w:rPr>
          <w:rFonts w:ascii="Arial" w:hAnsi="Arial" w:cs="Arial"/>
          <w:sz w:val="24"/>
          <w:szCs w:val="24"/>
        </w:rPr>
      </w:pPr>
    </w:p>
    <w:p w14:paraId="14F339C2" w14:textId="77777777" w:rsidR="00AA5056" w:rsidRPr="00041FEC" w:rsidRDefault="00AA5056" w:rsidP="00AA5056">
      <w:pPr>
        <w:rPr>
          <w:rFonts w:ascii="Arial" w:hAnsi="Arial" w:cs="Arial"/>
          <w:sz w:val="24"/>
          <w:szCs w:val="24"/>
        </w:rPr>
      </w:pPr>
    </w:p>
    <w:p w14:paraId="12BFAA64" w14:textId="77777777" w:rsidR="00AA5056" w:rsidRPr="00041FEC" w:rsidRDefault="00AA5056" w:rsidP="00C91228">
      <w:pPr>
        <w:tabs>
          <w:tab w:val="left" w:pos="753"/>
        </w:tabs>
        <w:rPr>
          <w:rFonts w:ascii="Arial" w:hAnsi="Arial" w:cs="Arial"/>
          <w:sz w:val="24"/>
          <w:szCs w:val="24"/>
        </w:rPr>
      </w:pPr>
      <w:r w:rsidRPr="00041FEC">
        <w:rPr>
          <w:rFonts w:ascii="Arial" w:hAnsi="Arial" w:cs="Arial"/>
          <w:sz w:val="24"/>
          <w:szCs w:val="24"/>
        </w:rPr>
        <w:tab/>
      </w:r>
    </w:p>
    <w:p w14:paraId="06C04BEA" w14:textId="352C4777" w:rsidR="00184956" w:rsidRPr="0051549C" w:rsidRDefault="00184956" w:rsidP="0051549C">
      <w:pPr>
        <w:tabs>
          <w:tab w:val="left" w:pos="6060"/>
          <w:tab w:val="left" w:pos="8260"/>
        </w:tabs>
        <w:rPr>
          <w:rFonts w:ascii="Arial" w:hAnsi="Arial" w:cs="Arial"/>
          <w:sz w:val="24"/>
          <w:szCs w:val="24"/>
        </w:rPr>
      </w:pPr>
      <w:bookmarkStart w:id="47" w:name="_GoBack"/>
      <w:bookmarkEnd w:id="47"/>
    </w:p>
    <w:sectPr w:rsidR="00184956" w:rsidRPr="0051549C" w:rsidSect="0051549C">
      <w:headerReference w:type="default" r:id="rId22"/>
      <w:footerReference w:type="default" r:id="rId23"/>
      <w:pgSz w:w="12240" w:h="15840" w:code="1"/>
      <w:pgMar w:top="1701" w:right="1134" w:bottom="1134" w:left="1134" w:header="227" w:footer="22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C96C7" w14:textId="77777777" w:rsidR="00483D50" w:rsidRDefault="00483D50">
      <w:r>
        <w:separator/>
      </w:r>
    </w:p>
  </w:endnote>
  <w:endnote w:type="continuationSeparator" w:id="0">
    <w:p w14:paraId="55F81966" w14:textId="77777777" w:rsidR="00483D50" w:rsidRDefault="0048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FFB7" w14:textId="0CB87CC3" w:rsidR="00BB7C95" w:rsidRDefault="00197E66" w:rsidP="00057F89">
    <w:pPr>
      <w:pStyle w:val="Piedepgina"/>
      <w:tabs>
        <w:tab w:val="clear" w:pos="4419"/>
        <w:tab w:val="clear" w:pos="8838"/>
        <w:tab w:val="left" w:pos="7740"/>
      </w:tabs>
    </w:pPr>
    <w:r w:rsidRPr="00057F89">
      <w:rPr>
        <w:rFonts w:ascii="Arial" w:eastAsia="Arial" w:hAnsi="Arial" w:cs="Arial"/>
        <w:noProof/>
        <w:lang w:val="es-CO" w:eastAsia="es-CO"/>
      </w:rPr>
      <mc:AlternateContent>
        <mc:Choice Requires="wps">
          <w:drawing>
            <wp:anchor distT="0" distB="0" distL="114300" distR="114300" simplePos="0" relativeHeight="251659264" behindDoc="1" locked="0" layoutInCell="1" allowOverlap="1" wp14:anchorId="533E57B0" wp14:editId="325F810F">
              <wp:simplePos x="0" y="0"/>
              <wp:positionH relativeFrom="page">
                <wp:posOffset>1086493</wp:posOffset>
              </wp:positionH>
              <wp:positionV relativeFrom="page">
                <wp:posOffset>9458325</wp:posOffset>
              </wp:positionV>
              <wp:extent cx="1639570" cy="44005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AC2D" w14:textId="77777777" w:rsidR="00057F89" w:rsidRDefault="00CD2CC1" w:rsidP="00057F89">
                          <w:pPr>
                            <w:spacing w:line="162" w:lineRule="exact"/>
                            <w:ind w:left="20"/>
                            <w:jc w:val="both"/>
                            <w:rPr>
                              <w:rFonts w:ascii="Carlito"/>
                              <w:sz w:val="14"/>
                            </w:rPr>
                          </w:pPr>
                          <w:hyperlink r:id="rId1">
                            <w:r w:rsidR="00057F89">
                              <w:rPr>
                                <w:rFonts w:ascii="Carlito"/>
                                <w:color w:val="0462C1"/>
                                <w:sz w:val="14"/>
                                <w:u w:val="single" w:color="0462C1"/>
                              </w:rPr>
                              <w:t>Calle 10 No 7-50</w:t>
                            </w:r>
                          </w:hyperlink>
                          <w:r w:rsidR="00057F89">
                            <w:rPr>
                              <w:rFonts w:ascii="Carlito"/>
                              <w:sz w:val="14"/>
                            </w:rPr>
                            <w:t>Capitolio Nacional</w:t>
                          </w:r>
                        </w:p>
                        <w:p w14:paraId="04EE2892" w14:textId="77777777" w:rsidR="00057F89" w:rsidRDefault="00057F89"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3E57B0" id="_x0000_t202" coordsize="21600,21600" o:spt="202" path="m,l,21600r21600,l21600,xe">
              <v:stroke joinstyle="miter"/>
              <v:path gradientshapeok="t" o:connecttype="rect"/>
            </v:shapetype>
            <v:shape id="Text Box 6" o:spid="_x0000_s1032" type="#_x0000_t202" style="position:absolute;margin-left:85.55pt;margin-top:744.75pt;width:129.1pt;height:3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" filled="f" stroked="f">
              <v:textbox inset="0,0,0,0">
                <w:txbxContent>
                  <w:p w14:paraId="6724AC2D" w14:textId="77777777" w:rsidR="00057F89" w:rsidRDefault="00CD2CC1" w:rsidP="00057F89">
                    <w:pPr>
                      <w:spacing w:line="162" w:lineRule="exact"/>
                      <w:ind w:left="20"/>
                      <w:jc w:val="both"/>
                      <w:rPr>
                        <w:rFonts w:ascii="Carlito"/>
                        <w:sz w:val="14"/>
                      </w:rPr>
                    </w:pPr>
                    <w:r>
                      <w:fldChar w:fldCharType="begin"/>
                    </w:r>
                    <w:r>
                      <w:instrText xml:space="preserve"> HYPERLINK "http://www.camara.gov.co/portal2011/index.php/servicios-al-ciudadano/servicios-de-atencion-en-linea/contactenos" \h </w:instrText>
                    </w:r>
                    <w:r>
                      <w:fldChar w:fldCharType="separate"/>
                    </w:r>
                    <w:r w:rsidR="00057F89">
                      <w:rPr>
                        <w:rFonts w:ascii="Carlito"/>
                        <w:color w:val="0462C1"/>
                        <w:sz w:val="14"/>
                        <w:u w:val="single" w:color="0462C1"/>
                      </w:rPr>
                      <w:t>Calle 10 No 7-50</w:t>
                    </w:r>
                    <w:r>
                      <w:rPr>
                        <w:rFonts w:ascii="Carlito"/>
                        <w:color w:val="0462C1"/>
                        <w:sz w:val="14"/>
                        <w:u w:val="single" w:color="0462C1"/>
                      </w:rPr>
                      <w:fldChar w:fldCharType="end"/>
                    </w:r>
                    <w:r w:rsidR="00057F89">
                      <w:rPr>
                        <w:rFonts w:ascii="Carlito"/>
                        <w:sz w:val="14"/>
                      </w:rPr>
                      <w:t>Capitolio Nacional</w:t>
                    </w:r>
                  </w:p>
                  <w:p w14:paraId="04EE2892" w14:textId="77777777" w:rsidR="00057F89" w:rsidRDefault="00057F89"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00057F89" w:rsidRPr="00057F89">
      <w:rPr>
        <w:rFonts w:ascii="Arial" w:eastAsia="Arial" w:hAnsi="Arial" w:cs="Arial"/>
        <w:noProof/>
        <w:lang w:val="es-CO" w:eastAsia="es-CO"/>
      </w:rPr>
      <mc:AlternateContent>
        <mc:Choice Requires="wps">
          <w:drawing>
            <wp:anchor distT="0" distB="0" distL="114300" distR="114300" simplePos="0" relativeHeight="251661312" behindDoc="1" locked="0" layoutInCell="1" allowOverlap="1" wp14:anchorId="0706880A" wp14:editId="473475F6">
              <wp:simplePos x="0" y="0"/>
              <wp:positionH relativeFrom="page">
                <wp:posOffset>5399710</wp:posOffset>
              </wp:positionH>
              <wp:positionV relativeFrom="page">
                <wp:posOffset>9458325</wp:posOffset>
              </wp:positionV>
              <wp:extent cx="1324610" cy="54864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0F68" w14:textId="77777777" w:rsidR="00057F89" w:rsidRDefault="00483D50" w:rsidP="00057F89">
                          <w:pPr>
                            <w:spacing w:line="162" w:lineRule="exact"/>
                            <w:ind w:right="18"/>
                            <w:jc w:val="right"/>
                            <w:rPr>
                              <w:rFonts w:ascii="Carlito"/>
                              <w:sz w:val="14"/>
                            </w:rPr>
                          </w:pPr>
                          <w:hyperlink r:id="rId2">
                            <w:r w:rsidR="00057F89">
                              <w:rPr>
                                <w:rFonts w:ascii="Carlito"/>
                                <w:color w:val="0462C1"/>
                                <w:spacing w:val="-1"/>
                                <w:sz w:val="14"/>
                                <w:u w:val="single" w:color="0462C1"/>
                              </w:rPr>
                              <w:t>www.camara.gov.co</w:t>
                            </w:r>
                          </w:hyperlink>
                        </w:p>
                        <w:p w14:paraId="73E3D5F4" w14:textId="77777777" w:rsidR="00057F89" w:rsidRDefault="00057F89" w:rsidP="00057F89">
                          <w:pPr>
                            <w:spacing w:before="2"/>
                            <w:ind w:left="20" w:right="19" w:firstLine="585"/>
                            <w:jc w:val="right"/>
                            <w:rPr>
                              <w:rFonts w:ascii="Carlito"/>
                              <w:sz w:val="14"/>
                            </w:rPr>
                          </w:pPr>
                          <w:r>
                            <w:rPr>
                              <w:rFonts w:ascii="Carlito"/>
                              <w:color w:val="0462C1"/>
                              <w:spacing w:val="-1"/>
                              <w:sz w:val="14"/>
                              <w:u w:val="single" w:color="0462C1"/>
                            </w:rPr>
                            <w:t>twitter@camaracolombia</w:t>
                          </w:r>
                          <w:r>
                            <w:rPr>
                              <w:rFonts w:ascii="Carlito"/>
                              <w:color w:val="0462C1"/>
                              <w:spacing w:val="-1"/>
                              <w:sz w:val="14"/>
                            </w:rPr>
                            <w:t xml:space="preserve"> </w:t>
                          </w:r>
                          <w:r>
                            <w:rPr>
                              <w:rFonts w:ascii="Carlito"/>
                              <w:sz w:val="14"/>
                            </w:rPr>
                            <w:t>Facebook:</w:t>
                          </w:r>
                          <w:r>
                            <w:rPr>
                              <w:rFonts w:ascii="Carlito"/>
                              <w:spacing w:val="-15"/>
                              <w:sz w:val="14"/>
                            </w:rPr>
                            <w:t xml:space="preserve"> </w:t>
                          </w:r>
                          <w:r>
                            <w:rPr>
                              <w:rFonts w:ascii="Carlito"/>
                              <w:sz w:val="14"/>
                            </w:rPr>
                            <w:t>camaraderepresentantes</w:t>
                          </w:r>
                          <w:r>
                            <w:rPr>
                              <w:rFonts w:ascii="Carlito"/>
                              <w:w w:val="99"/>
                              <w:sz w:val="14"/>
                            </w:rPr>
                            <w:t xml:space="preserve"> </w:t>
                          </w:r>
                          <w:r>
                            <w:rPr>
                              <w:rFonts w:ascii="Carlito"/>
                              <w:sz w:val="14"/>
                            </w:rPr>
                            <w:t>PBX 3904050 ext</w:t>
                          </w:r>
                          <w:r>
                            <w:rPr>
                              <w:rFonts w:ascii="Carlito"/>
                              <w:spacing w:val="-6"/>
                              <w:sz w:val="14"/>
                            </w:rPr>
                            <w:t xml:space="preserve"> </w:t>
                          </w:r>
                          <w:r>
                            <w:rPr>
                              <w:rFonts w:ascii="Carlito"/>
                              <w:sz w:val="14"/>
                            </w:rPr>
                            <w:t>5594/5590</w:t>
                          </w:r>
                        </w:p>
                        <w:p w14:paraId="0693F54B" w14:textId="77777777" w:rsidR="00057F89" w:rsidRDefault="00057F89"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6880A" id="Text Box 7" o:spid="_x0000_s1033" type="#_x0000_t202" style="position:absolute;margin-left:425.15pt;margin-top:744.75pt;width:104.3pt;height:4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" filled="f" stroked="f">
              <v:textbox inset="0,0,0,0">
                <w:txbxContent>
                  <w:p w14:paraId="38280F68" w14:textId="77777777" w:rsidR="00057F89" w:rsidRDefault="00110FB0" w:rsidP="00057F89">
                    <w:pPr>
                      <w:spacing w:line="162" w:lineRule="exact"/>
                      <w:ind w:right="18"/>
                      <w:jc w:val="right"/>
                      <w:rPr>
                        <w:rFonts w:ascii="Carlito"/>
                        <w:sz w:val="14"/>
                      </w:rPr>
                    </w:pPr>
                    <w:hyperlink r:id="rId3">
                      <w:r w:rsidR="00057F89">
                        <w:rPr>
                          <w:rFonts w:ascii="Carlito"/>
                          <w:color w:val="0462C1"/>
                          <w:spacing w:val="-1"/>
                          <w:sz w:val="14"/>
                          <w:u w:val="single" w:color="0462C1"/>
                        </w:rPr>
                        <w:t>www.camara.gov.co</w:t>
                      </w:r>
                    </w:hyperlink>
                  </w:p>
                  <w:p w14:paraId="73E3D5F4" w14:textId="77777777" w:rsidR="00057F89" w:rsidRDefault="00057F89" w:rsidP="00057F89">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0693F54B" w14:textId="77777777" w:rsidR="00057F89" w:rsidRDefault="00057F89"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2F73" w14:textId="4096CE5F" w:rsidR="0012235B" w:rsidRDefault="0051549C">
    <w:pPr>
      <w:pStyle w:val="Textoindependiente"/>
      <w:spacing w:line="14" w:lineRule="auto"/>
      <w:rPr>
        <w:sz w:val="20"/>
      </w:rPr>
    </w:pPr>
    <w:r w:rsidRPr="00057F89">
      <w:rPr>
        <w:rFonts w:ascii="Arial" w:eastAsia="Arial" w:hAnsi="Arial" w:cs="Arial"/>
        <w:noProof/>
        <w:lang w:val="es-CO" w:eastAsia="es-CO"/>
      </w:rPr>
      <mc:AlternateContent>
        <mc:Choice Requires="wps">
          <w:drawing>
            <wp:anchor distT="0" distB="0" distL="114300" distR="114300" simplePos="0" relativeHeight="251663360" behindDoc="1" locked="0" layoutInCell="1" allowOverlap="1" wp14:anchorId="3E246D1E" wp14:editId="3C413472">
              <wp:simplePos x="0" y="0"/>
              <wp:positionH relativeFrom="page">
                <wp:posOffset>1012571</wp:posOffset>
              </wp:positionH>
              <wp:positionV relativeFrom="page">
                <wp:posOffset>9477502</wp:posOffset>
              </wp:positionV>
              <wp:extent cx="1639570" cy="44005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968D" w14:textId="77777777" w:rsidR="0051549C" w:rsidRDefault="00483D50" w:rsidP="0051549C">
                          <w:pPr>
                            <w:spacing w:line="162" w:lineRule="exact"/>
                            <w:ind w:left="20"/>
                            <w:jc w:val="both"/>
                            <w:rPr>
                              <w:rFonts w:ascii="Carlito"/>
                              <w:sz w:val="14"/>
                            </w:rPr>
                          </w:pPr>
                          <w:hyperlink r:id="rId1">
                            <w:r w:rsidR="0051549C">
                              <w:rPr>
                                <w:rFonts w:ascii="Carlito"/>
                                <w:color w:val="0462C1"/>
                                <w:sz w:val="14"/>
                                <w:u w:val="single" w:color="0462C1"/>
                              </w:rPr>
                              <w:t>Calle 10 No 7-50</w:t>
                            </w:r>
                          </w:hyperlink>
                          <w:r w:rsidR="0051549C">
                            <w:rPr>
                              <w:rFonts w:ascii="Carlito"/>
                              <w:sz w:val="14"/>
                            </w:rPr>
                            <w:t>Capitolio Nacional</w:t>
                          </w:r>
                        </w:p>
                        <w:p w14:paraId="3B8468E1" w14:textId="77777777" w:rsidR="0051549C" w:rsidRDefault="0051549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246D1E" id="_x0000_t202" coordsize="21600,21600" o:spt="202" path="m,l,21600r21600,l21600,xe">
              <v:stroke joinstyle="miter"/>
              <v:path gradientshapeok="t" o:connecttype="rect"/>
            </v:shapetype>
            <v:shape id="_x0000_s1034" type="#_x0000_t202" style="position:absolute;margin-left:79.75pt;margin-top:746.25pt;width:129.1pt;height:34.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Nz6wEAAL4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" filled="f" stroked="f">
              <v:textbox inset="0,0,0,0">
                <w:txbxContent>
                  <w:p w14:paraId="4308968D" w14:textId="77777777" w:rsidR="0051549C" w:rsidRDefault="00110FB0" w:rsidP="0051549C">
                    <w:pPr>
                      <w:spacing w:line="162" w:lineRule="exact"/>
                      <w:ind w:left="20"/>
                      <w:jc w:val="both"/>
                      <w:rPr>
                        <w:rFonts w:ascii="Carlito"/>
                        <w:sz w:val="14"/>
                      </w:rPr>
                    </w:pPr>
                    <w:hyperlink r:id="rId2">
                      <w:r w:rsidR="0051549C">
                        <w:rPr>
                          <w:rFonts w:ascii="Carlito"/>
                          <w:color w:val="0462C1"/>
                          <w:sz w:val="14"/>
                          <w:u w:val="single" w:color="0462C1"/>
                        </w:rPr>
                        <w:t>Calle 10 No 7-50</w:t>
                      </w:r>
                    </w:hyperlink>
                    <w:r w:rsidR="0051549C">
                      <w:rPr>
                        <w:rFonts w:ascii="Carlito"/>
                        <w:sz w:val="14"/>
                      </w:rPr>
                      <w:t>Capitolio Nacional</w:t>
                    </w:r>
                  </w:p>
                  <w:p w14:paraId="3B8468E1" w14:textId="77777777" w:rsidR="0051549C" w:rsidRDefault="0051549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Pr="00057F89">
      <w:rPr>
        <w:rFonts w:ascii="Arial" w:eastAsia="Arial" w:hAnsi="Arial" w:cs="Arial"/>
        <w:noProof/>
        <w:lang w:val="es-CO" w:eastAsia="es-CO"/>
      </w:rPr>
      <mc:AlternateContent>
        <mc:Choice Requires="wps">
          <w:drawing>
            <wp:anchor distT="0" distB="0" distL="114300" distR="114300" simplePos="0" relativeHeight="251665408" behindDoc="1" locked="0" layoutInCell="1" allowOverlap="1" wp14:anchorId="3B0F89D7" wp14:editId="285A4A34">
              <wp:simplePos x="0" y="0"/>
              <wp:positionH relativeFrom="page">
                <wp:posOffset>5316474</wp:posOffset>
              </wp:positionH>
              <wp:positionV relativeFrom="page">
                <wp:posOffset>9466453</wp:posOffset>
              </wp:positionV>
              <wp:extent cx="1324610" cy="54864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3C397" w14:textId="77777777" w:rsidR="0051549C" w:rsidRDefault="00483D50" w:rsidP="0051549C">
                          <w:pPr>
                            <w:spacing w:line="162" w:lineRule="exact"/>
                            <w:ind w:right="18"/>
                            <w:jc w:val="right"/>
                            <w:rPr>
                              <w:rFonts w:ascii="Carlito"/>
                              <w:sz w:val="14"/>
                            </w:rPr>
                          </w:pPr>
                          <w:hyperlink r:id="rId3">
                            <w:r w:rsidR="0051549C">
                              <w:rPr>
                                <w:rFonts w:ascii="Carlito"/>
                                <w:color w:val="0462C1"/>
                                <w:spacing w:val="-1"/>
                                <w:sz w:val="14"/>
                                <w:u w:val="single" w:color="0462C1"/>
                              </w:rPr>
                              <w:t>www.camara.gov.co</w:t>
                            </w:r>
                          </w:hyperlink>
                        </w:p>
                        <w:p w14:paraId="4B234136" w14:textId="77777777" w:rsidR="0051549C" w:rsidRDefault="0051549C" w:rsidP="0051549C">
                          <w:pPr>
                            <w:spacing w:before="2"/>
                            <w:ind w:left="20" w:right="19" w:firstLine="585"/>
                            <w:jc w:val="right"/>
                            <w:rPr>
                              <w:rFonts w:ascii="Carlito"/>
                              <w:sz w:val="14"/>
                            </w:rPr>
                          </w:pPr>
                          <w:r>
                            <w:rPr>
                              <w:rFonts w:ascii="Carlito"/>
                              <w:color w:val="0462C1"/>
                              <w:spacing w:val="-1"/>
                              <w:sz w:val="14"/>
                              <w:u w:val="single" w:color="0462C1"/>
                            </w:rPr>
                            <w:t>twitter@camaracolombia</w:t>
                          </w:r>
                          <w:r>
                            <w:rPr>
                              <w:rFonts w:ascii="Carlito"/>
                              <w:color w:val="0462C1"/>
                              <w:spacing w:val="-1"/>
                              <w:sz w:val="14"/>
                            </w:rPr>
                            <w:t xml:space="preserve"> </w:t>
                          </w:r>
                          <w:r>
                            <w:rPr>
                              <w:rFonts w:ascii="Carlito"/>
                              <w:sz w:val="14"/>
                            </w:rPr>
                            <w:t>Facebook:</w:t>
                          </w:r>
                          <w:r>
                            <w:rPr>
                              <w:rFonts w:ascii="Carlito"/>
                              <w:spacing w:val="-15"/>
                              <w:sz w:val="14"/>
                            </w:rPr>
                            <w:t xml:space="preserve"> </w:t>
                          </w:r>
                          <w:r>
                            <w:rPr>
                              <w:rFonts w:ascii="Carlito"/>
                              <w:sz w:val="14"/>
                            </w:rPr>
                            <w:t>camaraderepresentantes</w:t>
                          </w:r>
                          <w:r>
                            <w:rPr>
                              <w:rFonts w:ascii="Carlito"/>
                              <w:w w:val="99"/>
                              <w:sz w:val="14"/>
                            </w:rPr>
                            <w:t xml:space="preserve"> </w:t>
                          </w:r>
                          <w:r>
                            <w:rPr>
                              <w:rFonts w:ascii="Carlito"/>
                              <w:sz w:val="14"/>
                            </w:rPr>
                            <w:t>PBX 3904050 ext</w:t>
                          </w:r>
                          <w:r>
                            <w:rPr>
                              <w:rFonts w:ascii="Carlito"/>
                              <w:spacing w:val="-6"/>
                              <w:sz w:val="14"/>
                            </w:rPr>
                            <w:t xml:space="preserve"> </w:t>
                          </w:r>
                          <w:r>
                            <w:rPr>
                              <w:rFonts w:ascii="Carlito"/>
                              <w:sz w:val="14"/>
                            </w:rPr>
                            <w:t>5594/5590</w:t>
                          </w:r>
                        </w:p>
                        <w:p w14:paraId="228987CA" w14:textId="77777777" w:rsidR="0051549C" w:rsidRDefault="0051549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F89D7" id="_x0000_s1035" type="#_x0000_t202" style="position:absolute;margin-left:418.6pt;margin-top:745.4pt;width:104.3pt;height: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YO7AEAAL4DAAAOAAAAZHJzL2Uyb0RvYy54bWysU9tu2zAMfR+wfxD0vjhJs7Q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" filled="f" stroked="f">
              <v:textbox inset="0,0,0,0">
                <w:txbxContent>
                  <w:p w14:paraId="4373C397" w14:textId="77777777" w:rsidR="0051549C" w:rsidRDefault="00110FB0" w:rsidP="0051549C">
                    <w:pPr>
                      <w:spacing w:line="162" w:lineRule="exact"/>
                      <w:ind w:right="18"/>
                      <w:jc w:val="right"/>
                      <w:rPr>
                        <w:rFonts w:ascii="Carlito"/>
                        <w:sz w:val="14"/>
                      </w:rPr>
                    </w:pPr>
                    <w:hyperlink r:id="rId4">
                      <w:r w:rsidR="0051549C">
                        <w:rPr>
                          <w:rFonts w:ascii="Carlito"/>
                          <w:color w:val="0462C1"/>
                          <w:spacing w:val="-1"/>
                          <w:sz w:val="14"/>
                          <w:u w:val="single" w:color="0462C1"/>
                        </w:rPr>
                        <w:t>www.camara.gov.co</w:t>
                      </w:r>
                    </w:hyperlink>
                  </w:p>
                  <w:p w14:paraId="4B234136" w14:textId="77777777" w:rsidR="0051549C" w:rsidRDefault="0051549C" w:rsidP="0051549C">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228987CA" w14:textId="77777777" w:rsidR="0051549C" w:rsidRDefault="0051549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63FD7" w14:textId="77777777" w:rsidR="00483D50" w:rsidRDefault="00483D50">
      <w:r>
        <w:separator/>
      </w:r>
    </w:p>
  </w:footnote>
  <w:footnote w:type="continuationSeparator" w:id="0">
    <w:p w14:paraId="38964DD1" w14:textId="77777777" w:rsidR="00483D50" w:rsidRDefault="00483D50">
      <w:r>
        <w:continuationSeparator/>
      </w:r>
    </w:p>
  </w:footnote>
  <w:footnote w:id="1">
    <w:p w14:paraId="23B6565E" w14:textId="318A5609" w:rsidR="00BF2C0E" w:rsidRPr="00BF2C0E" w:rsidRDefault="00BF2C0E">
      <w:pPr>
        <w:pStyle w:val="Textonotapie"/>
        <w:rPr>
          <w:lang w:val="es-CO"/>
        </w:rPr>
      </w:pPr>
      <w:r>
        <w:rPr>
          <w:rStyle w:val="Refdenotaalpie"/>
        </w:rPr>
        <w:footnoteRef/>
      </w:r>
      <w:r>
        <w:t xml:space="preserve"> </w:t>
      </w:r>
      <w:r w:rsidRPr="00C34342">
        <w:rPr>
          <w:sz w:val="18"/>
          <w:szCs w:val="18"/>
        </w:rPr>
        <w:t>Tomada</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página</w:t>
      </w:r>
      <w:r w:rsidRPr="00C34342">
        <w:rPr>
          <w:spacing w:val="1"/>
          <w:sz w:val="18"/>
          <w:szCs w:val="18"/>
        </w:rPr>
        <w:t xml:space="preserve"> </w:t>
      </w:r>
      <w:r w:rsidRPr="00C34342">
        <w:rPr>
          <w:sz w:val="18"/>
          <w:szCs w:val="18"/>
        </w:rPr>
        <w:t>del</w:t>
      </w:r>
      <w:r w:rsidRPr="00C34342">
        <w:rPr>
          <w:spacing w:val="1"/>
          <w:sz w:val="18"/>
          <w:szCs w:val="18"/>
        </w:rPr>
        <w:t xml:space="preserve"> </w:t>
      </w:r>
      <w:r w:rsidRPr="00C34342">
        <w:rPr>
          <w:sz w:val="18"/>
          <w:szCs w:val="18"/>
        </w:rPr>
        <w:t>Departamento</w:t>
      </w:r>
      <w:r w:rsidRPr="00C34342">
        <w:rPr>
          <w:spacing w:val="1"/>
          <w:sz w:val="18"/>
          <w:szCs w:val="18"/>
        </w:rPr>
        <w:t xml:space="preserve"> </w:t>
      </w:r>
      <w:r w:rsidRPr="00C34342">
        <w:rPr>
          <w:sz w:val="18"/>
          <w:szCs w:val="18"/>
        </w:rPr>
        <w:t>Administrativo</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Función</w:t>
      </w:r>
      <w:r w:rsidRPr="00C34342">
        <w:rPr>
          <w:spacing w:val="1"/>
          <w:sz w:val="18"/>
          <w:szCs w:val="18"/>
        </w:rPr>
        <w:t xml:space="preserve"> </w:t>
      </w:r>
      <w:r w:rsidRPr="00C34342">
        <w:rPr>
          <w:sz w:val="18"/>
          <w:szCs w:val="18"/>
        </w:rPr>
        <w:t>Pública</w:t>
      </w:r>
      <w:r w:rsidRPr="00C34342">
        <w:rPr>
          <w:spacing w:val="1"/>
          <w:sz w:val="18"/>
          <w:szCs w:val="18"/>
        </w:rPr>
        <w:t xml:space="preserve"> </w:t>
      </w:r>
      <w:hyperlink r:id="rId1">
        <w:r w:rsidRPr="00C34342">
          <w:rPr>
            <w:color w:val="0000FF"/>
            <w:sz w:val="18"/>
            <w:szCs w:val="18"/>
            <w:u w:val="single" w:color="0000FF"/>
          </w:rPr>
          <w:t>https://www.funcionpublica.gov.co/web/suit</w:t>
        </w:r>
      </w:hyperlink>
      <w:r w:rsidRPr="00C34342">
        <w:rPr>
          <w:sz w:val="18"/>
          <w:szCs w:val="18"/>
        </w:rPr>
        <w:t>, de la sección material de Capacitación -</w:t>
      </w:r>
      <w:r w:rsidRPr="00C34342">
        <w:rPr>
          <w:spacing w:val="1"/>
          <w:sz w:val="18"/>
          <w:szCs w:val="18"/>
        </w:rPr>
        <w:t xml:space="preserve"> </w:t>
      </w:r>
      <w:r w:rsidRPr="00C34342">
        <w:rPr>
          <w:sz w:val="18"/>
          <w:szCs w:val="18"/>
        </w:rPr>
        <w:t>Guía</w:t>
      </w:r>
      <w:r w:rsidRPr="00C34342">
        <w:rPr>
          <w:spacing w:val="-2"/>
          <w:sz w:val="18"/>
          <w:szCs w:val="18"/>
        </w:rPr>
        <w:t xml:space="preserve"> </w:t>
      </w:r>
      <w:r w:rsidRPr="00C34342">
        <w:rPr>
          <w:sz w:val="18"/>
          <w:szCs w:val="18"/>
        </w:rPr>
        <w:t>de Conceptos</w:t>
      </w:r>
      <w:r w:rsidRPr="00C34342">
        <w:rPr>
          <w:spacing w:val="-2"/>
          <w:sz w:val="18"/>
          <w:szCs w:val="18"/>
        </w:rPr>
        <w:t xml:space="preserve"> </w:t>
      </w:r>
      <w:r w:rsidR="00C34342" w:rsidRPr="00C34342">
        <w:rPr>
          <w:sz w:val="18"/>
          <w:szCs w:val="18"/>
        </w:rPr>
        <w:t>Básicos.</w:t>
      </w:r>
      <w:r w:rsidR="00C34342" w:rsidRPr="00C34342">
        <w:rPr>
          <w:spacing w:val="2"/>
          <w:sz w:val="18"/>
          <w:szCs w:val="18"/>
        </w:rPr>
        <w:t xml:space="preserve"> </w:t>
      </w:r>
      <w:r w:rsidR="00C34342" w:rsidRPr="00C34342">
        <w:rPr>
          <w:sz w:val="18"/>
          <w:szCs w:val="18"/>
        </w:rPr>
        <w:t>Pág.</w:t>
      </w:r>
      <w:r w:rsidR="00C34342" w:rsidRPr="00C34342">
        <w:rPr>
          <w:spacing w:val="-2"/>
          <w:sz w:val="18"/>
          <w:szCs w:val="18"/>
        </w:rPr>
        <w:t xml:space="preserve"> </w:t>
      </w:r>
      <w:r w:rsidR="00C34342" w:rsidRPr="00C34342">
        <w:rPr>
          <w:sz w:val="18"/>
          <w:szCs w:val="18"/>
        </w:rPr>
        <w:t>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97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057F89" w:rsidRPr="00057F89" w14:paraId="4B986FFB" w14:textId="77777777" w:rsidTr="009D60D4">
      <w:trPr>
        <w:trHeight w:val="251"/>
        <w:jc w:val="center"/>
      </w:trPr>
      <w:tc>
        <w:tcPr>
          <w:tcW w:w="2508" w:type="dxa"/>
          <w:vMerge w:val="restart"/>
        </w:tcPr>
        <w:p w14:paraId="7E3F2248" w14:textId="77777777" w:rsidR="00057F89" w:rsidRPr="00057F89" w:rsidRDefault="00057F89" w:rsidP="00057F89">
          <w:pPr>
            <w:spacing w:after="1"/>
            <w:rPr>
              <w:b/>
              <w:sz w:val="20"/>
              <w:szCs w:val="20"/>
              <w:lang w:eastAsia="es-CO"/>
            </w:rPr>
          </w:pPr>
        </w:p>
        <w:p w14:paraId="57132D20" w14:textId="77777777" w:rsidR="00057F89" w:rsidRPr="00057F89" w:rsidRDefault="00057F89" w:rsidP="00057F89">
          <w:pPr>
            <w:ind w:left="112" w:right="-72"/>
            <w:rPr>
              <w:sz w:val="20"/>
              <w:szCs w:val="20"/>
              <w:lang w:eastAsia="es-CO"/>
            </w:rPr>
          </w:pPr>
          <w:r w:rsidRPr="00057F89">
            <w:rPr>
              <w:noProof/>
              <w:sz w:val="20"/>
              <w:szCs w:val="20"/>
              <w:lang w:val="es-CO" w:eastAsia="es-CO"/>
            </w:rPr>
            <w:drawing>
              <wp:inline distT="0" distB="0" distL="0" distR="0" wp14:anchorId="10C3360D" wp14:editId="2BFD464C">
                <wp:extent cx="1447799" cy="817419"/>
                <wp:effectExtent l="0" t="0" r="635" b="190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5B6FFF7" w14:textId="77777777" w:rsidR="00057F89" w:rsidRPr="00057F89" w:rsidRDefault="00057F89" w:rsidP="00057F89">
          <w:pPr>
            <w:spacing w:line="225" w:lineRule="exact"/>
            <w:ind w:left="107"/>
            <w:jc w:val="center"/>
            <w:rPr>
              <w:b/>
              <w:sz w:val="20"/>
              <w:szCs w:val="20"/>
              <w:lang w:eastAsia="es-CO"/>
            </w:rPr>
          </w:pPr>
        </w:p>
        <w:p w14:paraId="28866A51" w14:textId="77777777" w:rsidR="00057F89" w:rsidRPr="00057F89" w:rsidRDefault="00057F89" w:rsidP="00057F89">
          <w:pPr>
            <w:spacing w:line="225" w:lineRule="exact"/>
            <w:ind w:left="107"/>
            <w:jc w:val="center"/>
            <w:rPr>
              <w:b/>
              <w:sz w:val="20"/>
              <w:szCs w:val="20"/>
              <w:lang w:eastAsia="es-CO"/>
            </w:rPr>
          </w:pPr>
          <w:r w:rsidRPr="00057F89">
            <w:rPr>
              <w:b/>
              <w:sz w:val="20"/>
              <w:szCs w:val="20"/>
              <w:lang w:eastAsia="es-CO"/>
            </w:rPr>
            <w:t>CÁMARA DE REPRESENTANTES</w:t>
          </w:r>
        </w:p>
        <w:p w14:paraId="47A9791F" w14:textId="77777777" w:rsidR="00057F89" w:rsidRPr="00057F89" w:rsidRDefault="00057F89" w:rsidP="00057F89">
          <w:pPr>
            <w:spacing w:line="215" w:lineRule="exact"/>
            <w:ind w:left="107"/>
            <w:jc w:val="center"/>
            <w:rPr>
              <w:b/>
              <w:sz w:val="20"/>
              <w:szCs w:val="20"/>
              <w:lang w:eastAsia="es-CO"/>
            </w:rPr>
          </w:pPr>
          <w:r w:rsidRPr="00057F89">
            <w:rPr>
              <w:b/>
              <w:sz w:val="20"/>
              <w:szCs w:val="20"/>
              <w:lang w:eastAsia="es-CO"/>
            </w:rPr>
            <w:t>OFICINA DE PLANEACIÓN Y SISTEMAS</w:t>
          </w:r>
        </w:p>
      </w:tc>
    </w:tr>
    <w:tr w:rsidR="00057F89" w:rsidRPr="00057F89" w14:paraId="0418364B" w14:textId="77777777" w:rsidTr="009D60D4">
      <w:trPr>
        <w:trHeight w:val="246"/>
        <w:jc w:val="center"/>
      </w:trPr>
      <w:tc>
        <w:tcPr>
          <w:tcW w:w="2508" w:type="dxa"/>
          <w:vMerge/>
          <w:tcBorders>
            <w:top w:val="nil"/>
          </w:tcBorders>
        </w:tcPr>
        <w:p w14:paraId="320CC23B" w14:textId="77777777" w:rsidR="00057F89" w:rsidRPr="00057F89" w:rsidRDefault="00057F89" w:rsidP="00057F89">
          <w:pPr>
            <w:rPr>
              <w:rFonts w:ascii="Calibri" w:eastAsia="Calibri" w:hAnsi="Calibri" w:cs="Times New Roman"/>
              <w:sz w:val="2"/>
              <w:szCs w:val="2"/>
              <w:lang w:val="en-US" w:eastAsia="es-CO"/>
            </w:rPr>
          </w:pPr>
        </w:p>
      </w:tc>
      <w:tc>
        <w:tcPr>
          <w:tcW w:w="5011" w:type="dxa"/>
          <w:vMerge w:val="restart"/>
          <w:vAlign w:val="center"/>
        </w:tcPr>
        <w:p w14:paraId="2E84274E" w14:textId="367A8CEF" w:rsidR="00057F89" w:rsidRPr="00057F89" w:rsidRDefault="00057F89" w:rsidP="00057F89">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1EE494F5" w14:textId="77777777" w:rsidR="00057F89" w:rsidRPr="00057F89" w:rsidRDefault="00057F89" w:rsidP="00057F89">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423348A1" w14:textId="77777777" w:rsidR="00057F89" w:rsidRPr="00057F89" w:rsidRDefault="00057F89" w:rsidP="00057F89">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44762939" w14:textId="7D11AB47" w:rsidR="00057F89" w:rsidRPr="00057F89" w:rsidRDefault="00057F89" w:rsidP="00057F89">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sidR="00BC1133">
            <w:rPr>
              <w:rFonts w:ascii="Arial" w:hAnsi="Arial" w:cs="Arial"/>
              <w:sz w:val="16"/>
              <w:szCs w:val="20"/>
              <w:lang w:eastAsia="es-CO"/>
            </w:rPr>
            <w:t>3</w:t>
          </w:r>
        </w:p>
      </w:tc>
    </w:tr>
    <w:tr w:rsidR="00057F89" w:rsidRPr="00057F89" w14:paraId="03DB0F3A" w14:textId="77777777" w:rsidTr="00057F89">
      <w:trPr>
        <w:trHeight w:val="503"/>
        <w:jc w:val="center"/>
      </w:trPr>
      <w:tc>
        <w:tcPr>
          <w:tcW w:w="2508" w:type="dxa"/>
          <w:vMerge/>
          <w:tcBorders>
            <w:top w:val="nil"/>
          </w:tcBorders>
        </w:tcPr>
        <w:p w14:paraId="2FE792C5" w14:textId="77777777" w:rsidR="00057F89" w:rsidRPr="00057F89" w:rsidRDefault="00057F89" w:rsidP="00057F89">
          <w:pPr>
            <w:rPr>
              <w:rFonts w:ascii="Calibri" w:eastAsia="Calibri" w:hAnsi="Calibri" w:cs="Times New Roman"/>
              <w:sz w:val="2"/>
              <w:szCs w:val="2"/>
              <w:lang w:val="en-US" w:eastAsia="es-CO"/>
            </w:rPr>
          </w:pPr>
        </w:p>
      </w:tc>
      <w:tc>
        <w:tcPr>
          <w:tcW w:w="5011" w:type="dxa"/>
          <w:vMerge/>
          <w:tcBorders>
            <w:top w:val="nil"/>
          </w:tcBorders>
        </w:tcPr>
        <w:p w14:paraId="61F659E5" w14:textId="77777777" w:rsidR="00057F89" w:rsidRPr="00057F89" w:rsidRDefault="00057F89" w:rsidP="00057F89">
          <w:pPr>
            <w:rPr>
              <w:rFonts w:ascii="Calibri" w:eastAsia="Calibri" w:hAnsi="Calibri" w:cs="Times New Roman"/>
              <w:sz w:val="2"/>
              <w:szCs w:val="2"/>
              <w:lang w:val="en-US" w:eastAsia="es-CO"/>
            </w:rPr>
          </w:pPr>
        </w:p>
      </w:tc>
      <w:tc>
        <w:tcPr>
          <w:tcW w:w="842" w:type="dxa"/>
          <w:vAlign w:val="center"/>
        </w:tcPr>
        <w:p w14:paraId="42E38739" w14:textId="57E64A52" w:rsidR="00057F89" w:rsidRPr="00057F89" w:rsidRDefault="00057F89"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2DC7782A" w14:textId="77777777" w:rsidR="00057F89" w:rsidRPr="00057F89" w:rsidRDefault="00057F89" w:rsidP="00057F89">
          <w:pPr>
            <w:spacing w:line="162" w:lineRule="exact"/>
            <w:rPr>
              <w:rFonts w:ascii="Arial" w:hAnsi="Arial" w:cs="Arial"/>
              <w:sz w:val="16"/>
              <w:szCs w:val="20"/>
              <w:lang w:eastAsia="es-CO"/>
            </w:rPr>
          </w:pPr>
        </w:p>
        <w:p w14:paraId="5859B0A8" w14:textId="2506BE4A" w:rsidR="00057F89" w:rsidRPr="00057F89" w:rsidRDefault="00057F89"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296AAC">
            <w:rPr>
              <w:rFonts w:ascii="Arial" w:hAnsi="Arial" w:cs="Arial"/>
              <w:b/>
              <w:bCs/>
              <w:noProof/>
              <w:sz w:val="16"/>
              <w:szCs w:val="20"/>
              <w:lang w:eastAsia="es-CO"/>
            </w:rPr>
            <w:t>45</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296AAC">
            <w:rPr>
              <w:rFonts w:ascii="Arial" w:hAnsi="Arial" w:cs="Arial"/>
              <w:b/>
              <w:bCs/>
              <w:noProof/>
              <w:sz w:val="16"/>
              <w:szCs w:val="20"/>
              <w:lang w:eastAsia="es-CO"/>
            </w:rPr>
            <w:t>54</w:t>
          </w:r>
          <w:r w:rsidRPr="00057F89">
            <w:rPr>
              <w:rFonts w:ascii="Arial" w:hAnsi="Arial" w:cs="Arial"/>
              <w:b/>
              <w:bCs/>
              <w:sz w:val="16"/>
              <w:szCs w:val="20"/>
              <w:lang w:eastAsia="es-CO"/>
            </w:rPr>
            <w:fldChar w:fldCharType="end"/>
          </w:r>
        </w:p>
      </w:tc>
    </w:tr>
    <w:tr w:rsidR="00057F89" w:rsidRPr="00057F89" w14:paraId="7CFCFEAD" w14:textId="77777777" w:rsidTr="009D60D4">
      <w:trPr>
        <w:trHeight w:val="200"/>
        <w:jc w:val="center"/>
      </w:trPr>
      <w:tc>
        <w:tcPr>
          <w:tcW w:w="2508" w:type="dxa"/>
          <w:vMerge/>
          <w:tcBorders>
            <w:top w:val="nil"/>
          </w:tcBorders>
        </w:tcPr>
        <w:p w14:paraId="05E3D0A8" w14:textId="77777777" w:rsidR="00057F89" w:rsidRPr="00057F89" w:rsidRDefault="00057F89" w:rsidP="00057F89">
          <w:pPr>
            <w:rPr>
              <w:rFonts w:ascii="Calibri" w:eastAsia="Calibri" w:hAnsi="Calibri" w:cs="Times New Roman"/>
              <w:sz w:val="2"/>
              <w:szCs w:val="2"/>
              <w:lang w:val="en-US" w:eastAsia="es-CO"/>
            </w:rPr>
          </w:pPr>
        </w:p>
      </w:tc>
      <w:tc>
        <w:tcPr>
          <w:tcW w:w="5011" w:type="dxa"/>
          <w:vMerge/>
          <w:tcBorders>
            <w:top w:val="nil"/>
          </w:tcBorders>
        </w:tcPr>
        <w:p w14:paraId="0FC8736F" w14:textId="77777777" w:rsidR="00057F89" w:rsidRPr="00057F89" w:rsidRDefault="00057F89" w:rsidP="00057F89">
          <w:pPr>
            <w:rPr>
              <w:rFonts w:ascii="Calibri" w:eastAsia="Calibri" w:hAnsi="Calibri" w:cs="Times New Roman"/>
              <w:sz w:val="2"/>
              <w:szCs w:val="2"/>
              <w:lang w:val="en-US" w:eastAsia="es-CO"/>
            </w:rPr>
          </w:pPr>
        </w:p>
      </w:tc>
      <w:tc>
        <w:tcPr>
          <w:tcW w:w="2259" w:type="dxa"/>
          <w:gridSpan w:val="2"/>
          <w:vAlign w:val="center"/>
        </w:tcPr>
        <w:p w14:paraId="180117DC" w14:textId="325DCC6F" w:rsidR="00057F89" w:rsidRPr="00057F89" w:rsidRDefault="00057F89" w:rsidP="00057F89">
          <w:pPr>
            <w:rPr>
              <w:rFonts w:ascii="Arial" w:eastAsia="Calibri" w:hAnsi="Arial" w:cs="Arial"/>
              <w:sz w:val="20"/>
              <w:szCs w:val="20"/>
              <w:lang w:val="en-US" w:eastAsia="es-CO"/>
            </w:rPr>
          </w:pPr>
          <w:r w:rsidRPr="00057F89">
            <w:rPr>
              <w:rFonts w:ascii="Arial" w:eastAsia="Calibri" w:hAnsi="Arial" w:cs="Arial"/>
              <w:sz w:val="16"/>
              <w:szCs w:val="20"/>
              <w:lang w:val="en-US" w:eastAsia="es-CO"/>
            </w:rPr>
            <w:t>Vigente desde: 31 enero 202</w:t>
          </w:r>
          <w:r w:rsidR="00CF630E">
            <w:rPr>
              <w:rFonts w:ascii="Arial" w:eastAsia="Calibri" w:hAnsi="Arial" w:cs="Arial"/>
              <w:sz w:val="16"/>
              <w:szCs w:val="20"/>
              <w:lang w:val="en-US" w:eastAsia="es-CO"/>
            </w:rPr>
            <w:t>4</w:t>
          </w:r>
        </w:p>
      </w:tc>
    </w:tr>
  </w:tbl>
  <w:p w14:paraId="09F783BE" w14:textId="77777777" w:rsidR="00E2785C" w:rsidRDefault="00E2785C">
    <w:pPr>
      <w:pStyle w:val="Textoindependiente"/>
      <w:spacing w:line="14" w:lineRule="auto"/>
      <w:rPr>
        <w:sz w:val="20"/>
      </w:rPr>
    </w:pPr>
  </w:p>
  <w:p w14:paraId="5F846F8C" w14:textId="1E6B62D5" w:rsidR="0012235B" w:rsidRDefault="0012235B">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7"/>
      <w:gridCol w:w="5011"/>
      <w:gridCol w:w="842"/>
      <w:gridCol w:w="992"/>
    </w:tblGrid>
    <w:tr w:rsidR="0051549C" w:rsidRPr="00057F89" w14:paraId="10B10B72" w14:textId="77777777" w:rsidTr="0069010F">
      <w:trPr>
        <w:trHeight w:val="251"/>
        <w:jc w:val="center"/>
      </w:trPr>
      <w:tc>
        <w:tcPr>
          <w:tcW w:w="2227" w:type="dxa"/>
          <w:vMerge w:val="restart"/>
        </w:tcPr>
        <w:p w14:paraId="6A97522D" w14:textId="77777777" w:rsidR="0051549C" w:rsidRPr="00057F89" w:rsidRDefault="0051549C" w:rsidP="0051549C">
          <w:pPr>
            <w:spacing w:after="1"/>
            <w:rPr>
              <w:b/>
              <w:sz w:val="20"/>
              <w:szCs w:val="20"/>
              <w:lang w:eastAsia="es-CO"/>
            </w:rPr>
          </w:pPr>
        </w:p>
        <w:p w14:paraId="4A388B8C" w14:textId="77777777" w:rsidR="0051549C" w:rsidRPr="00057F89" w:rsidRDefault="0051549C" w:rsidP="0051549C">
          <w:pPr>
            <w:ind w:left="112" w:right="-72"/>
            <w:rPr>
              <w:sz w:val="20"/>
              <w:szCs w:val="20"/>
              <w:lang w:eastAsia="es-CO"/>
            </w:rPr>
          </w:pPr>
          <w:r w:rsidRPr="00057F89">
            <w:rPr>
              <w:noProof/>
              <w:sz w:val="20"/>
              <w:szCs w:val="20"/>
              <w:lang w:val="es-CO" w:eastAsia="es-CO"/>
            </w:rPr>
            <w:drawing>
              <wp:inline distT="0" distB="0" distL="0" distR="0" wp14:anchorId="5E8C7E62" wp14:editId="4ED969AA">
                <wp:extent cx="1447799" cy="817419"/>
                <wp:effectExtent l="0" t="0" r="635" b="1905"/>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6845" w:type="dxa"/>
          <w:gridSpan w:val="3"/>
          <w:vAlign w:val="center"/>
        </w:tcPr>
        <w:p w14:paraId="764E55B8" w14:textId="77777777" w:rsidR="0051549C" w:rsidRPr="00057F89" w:rsidRDefault="0051549C" w:rsidP="0051549C">
          <w:pPr>
            <w:spacing w:line="225" w:lineRule="exact"/>
            <w:ind w:left="107"/>
            <w:jc w:val="center"/>
            <w:rPr>
              <w:b/>
              <w:sz w:val="20"/>
              <w:szCs w:val="20"/>
              <w:lang w:eastAsia="es-CO"/>
            </w:rPr>
          </w:pPr>
        </w:p>
        <w:p w14:paraId="363B6835" w14:textId="77777777" w:rsidR="0051549C" w:rsidRPr="00057F89" w:rsidRDefault="0051549C" w:rsidP="0051549C">
          <w:pPr>
            <w:spacing w:line="225" w:lineRule="exact"/>
            <w:ind w:left="107"/>
            <w:jc w:val="center"/>
            <w:rPr>
              <w:b/>
              <w:sz w:val="20"/>
              <w:szCs w:val="20"/>
              <w:lang w:eastAsia="es-CO"/>
            </w:rPr>
          </w:pPr>
          <w:r w:rsidRPr="00057F89">
            <w:rPr>
              <w:b/>
              <w:sz w:val="20"/>
              <w:szCs w:val="20"/>
              <w:lang w:eastAsia="es-CO"/>
            </w:rPr>
            <w:t>CÁMARA DE REPRESENTANTES</w:t>
          </w:r>
        </w:p>
        <w:p w14:paraId="2019968B" w14:textId="77777777" w:rsidR="0051549C" w:rsidRPr="00057F89" w:rsidRDefault="0051549C" w:rsidP="0051549C">
          <w:pPr>
            <w:spacing w:line="215" w:lineRule="exact"/>
            <w:ind w:left="107"/>
            <w:jc w:val="center"/>
            <w:rPr>
              <w:b/>
              <w:sz w:val="20"/>
              <w:szCs w:val="20"/>
              <w:lang w:eastAsia="es-CO"/>
            </w:rPr>
          </w:pPr>
          <w:r w:rsidRPr="00057F89">
            <w:rPr>
              <w:b/>
              <w:sz w:val="20"/>
              <w:szCs w:val="20"/>
              <w:lang w:eastAsia="es-CO"/>
            </w:rPr>
            <w:t>OFICINA DE PLANEACIÓN Y SISTEMAS</w:t>
          </w:r>
        </w:p>
      </w:tc>
    </w:tr>
    <w:tr w:rsidR="0051549C" w:rsidRPr="00057F89" w14:paraId="47DD190F" w14:textId="77777777" w:rsidTr="0069010F">
      <w:trPr>
        <w:trHeight w:val="246"/>
        <w:jc w:val="center"/>
      </w:trPr>
      <w:tc>
        <w:tcPr>
          <w:tcW w:w="2227" w:type="dxa"/>
          <w:vMerge/>
          <w:tcBorders>
            <w:top w:val="nil"/>
          </w:tcBorders>
        </w:tcPr>
        <w:p w14:paraId="7310C9AF" w14:textId="77777777" w:rsidR="0051549C" w:rsidRPr="00057F89" w:rsidRDefault="0051549C" w:rsidP="0051549C">
          <w:pPr>
            <w:rPr>
              <w:rFonts w:ascii="Calibri" w:eastAsia="Calibri" w:hAnsi="Calibri" w:cs="Times New Roman"/>
              <w:sz w:val="2"/>
              <w:szCs w:val="2"/>
              <w:lang w:val="en-US" w:eastAsia="es-CO"/>
            </w:rPr>
          </w:pPr>
        </w:p>
      </w:tc>
      <w:tc>
        <w:tcPr>
          <w:tcW w:w="5011" w:type="dxa"/>
          <w:vMerge w:val="restart"/>
          <w:vAlign w:val="center"/>
        </w:tcPr>
        <w:p w14:paraId="66164465" w14:textId="77777777" w:rsidR="0051549C" w:rsidRPr="00057F89" w:rsidRDefault="0051549C" w:rsidP="0051549C">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7F4AC069" w14:textId="77777777" w:rsidR="0051549C" w:rsidRPr="00057F89" w:rsidRDefault="0051549C" w:rsidP="0051549C">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71C487A9" w14:textId="77777777" w:rsidR="0051549C" w:rsidRPr="00057F89" w:rsidRDefault="0051549C" w:rsidP="0051549C">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1834" w:type="dxa"/>
          <w:gridSpan w:val="2"/>
          <w:vAlign w:val="center"/>
        </w:tcPr>
        <w:p w14:paraId="1B9540A1" w14:textId="77777777" w:rsidR="0051549C" w:rsidRPr="00057F89" w:rsidRDefault="0051549C" w:rsidP="0051549C">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51549C" w:rsidRPr="00057F89" w14:paraId="3578B5DF" w14:textId="77777777" w:rsidTr="0069010F">
      <w:trPr>
        <w:trHeight w:val="503"/>
        <w:jc w:val="center"/>
      </w:trPr>
      <w:tc>
        <w:tcPr>
          <w:tcW w:w="2227" w:type="dxa"/>
          <w:vMerge/>
          <w:tcBorders>
            <w:top w:val="nil"/>
          </w:tcBorders>
        </w:tcPr>
        <w:p w14:paraId="0817339D" w14:textId="77777777" w:rsidR="0051549C" w:rsidRPr="00057F89" w:rsidRDefault="0051549C" w:rsidP="0051549C">
          <w:pPr>
            <w:rPr>
              <w:rFonts w:ascii="Calibri" w:eastAsia="Calibri" w:hAnsi="Calibri" w:cs="Times New Roman"/>
              <w:sz w:val="2"/>
              <w:szCs w:val="2"/>
              <w:lang w:val="en-US" w:eastAsia="es-CO"/>
            </w:rPr>
          </w:pPr>
        </w:p>
      </w:tc>
      <w:tc>
        <w:tcPr>
          <w:tcW w:w="5011" w:type="dxa"/>
          <w:vMerge/>
          <w:tcBorders>
            <w:top w:val="nil"/>
          </w:tcBorders>
        </w:tcPr>
        <w:p w14:paraId="7D23B55E" w14:textId="77777777" w:rsidR="0051549C" w:rsidRPr="00057F89" w:rsidRDefault="0051549C" w:rsidP="0051549C">
          <w:pPr>
            <w:rPr>
              <w:rFonts w:ascii="Calibri" w:eastAsia="Calibri" w:hAnsi="Calibri" w:cs="Times New Roman"/>
              <w:sz w:val="2"/>
              <w:szCs w:val="2"/>
              <w:lang w:val="en-US" w:eastAsia="es-CO"/>
            </w:rPr>
          </w:pPr>
        </w:p>
      </w:tc>
      <w:tc>
        <w:tcPr>
          <w:tcW w:w="842" w:type="dxa"/>
          <w:vAlign w:val="center"/>
        </w:tcPr>
        <w:p w14:paraId="5DF1E536" w14:textId="77777777" w:rsidR="0051549C" w:rsidRPr="00057F89" w:rsidRDefault="0051549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992" w:type="dxa"/>
        </w:tcPr>
        <w:p w14:paraId="23F33172" w14:textId="77777777" w:rsidR="0051549C" w:rsidRPr="00057F89" w:rsidRDefault="0051549C" w:rsidP="0051549C">
          <w:pPr>
            <w:spacing w:line="162" w:lineRule="exact"/>
            <w:rPr>
              <w:rFonts w:ascii="Arial" w:hAnsi="Arial" w:cs="Arial"/>
              <w:sz w:val="16"/>
              <w:szCs w:val="20"/>
              <w:lang w:eastAsia="es-CO"/>
            </w:rPr>
          </w:pPr>
        </w:p>
        <w:p w14:paraId="43BC9A50" w14:textId="4702F690" w:rsidR="0051549C" w:rsidRPr="00057F89" w:rsidRDefault="0051549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296AAC">
            <w:rPr>
              <w:rFonts w:ascii="Arial" w:hAnsi="Arial" w:cs="Arial"/>
              <w:b/>
              <w:bCs/>
              <w:noProof/>
              <w:sz w:val="16"/>
              <w:szCs w:val="20"/>
              <w:lang w:eastAsia="es-CO"/>
            </w:rPr>
            <w:t>54</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296AAC">
            <w:rPr>
              <w:rFonts w:ascii="Arial" w:hAnsi="Arial" w:cs="Arial"/>
              <w:b/>
              <w:bCs/>
              <w:noProof/>
              <w:sz w:val="16"/>
              <w:szCs w:val="20"/>
              <w:lang w:eastAsia="es-CO"/>
            </w:rPr>
            <w:t>54</w:t>
          </w:r>
          <w:r w:rsidRPr="00057F89">
            <w:rPr>
              <w:rFonts w:ascii="Arial" w:hAnsi="Arial" w:cs="Arial"/>
              <w:b/>
              <w:bCs/>
              <w:sz w:val="16"/>
              <w:szCs w:val="20"/>
              <w:lang w:eastAsia="es-CO"/>
            </w:rPr>
            <w:fldChar w:fldCharType="end"/>
          </w:r>
        </w:p>
      </w:tc>
    </w:tr>
    <w:tr w:rsidR="0051549C" w:rsidRPr="00057F89" w14:paraId="05927483" w14:textId="77777777" w:rsidTr="0069010F">
      <w:trPr>
        <w:trHeight w:val="200"/>
        <w:jc w:val="center"/>
      </w:trPr>
      <w:tc>
        <w:tcPr>
          <w:tcW w:w="2227" w:type="dxa"/>
          <w:vMerge/>
          <w:tcBorders>
            <w:top w:val="nil"/>
          </w:tcBorders>
        </w:tcPr>
        <w:p w14:paraId="72E5F870" w14:textId="77777777" w:rsidR="0051549C" w:rsidRPr="00057F89" w:rsidRDefault="0051549C" w:rsidP="0051549C">
          <w:pPr>
            <w:rPr>
              <w:rFonts w:ascii="Calibri" w:eastAsia="Calibri" w:hAnsi="Calibri" w:cs="Times New Roman"/>
              <w:sz w:val="2"/>
              <w:szCs w:val="2"/>
              <w:lang w:val="en-US" w:eastAsia="es-CO"/>
            </w:rPr>
          </w:pPr>
        </w:p>
      </w:tc>
      <w:tc>
        <w:tcPr>
          <w:tcW w:w="5011" w:type="dxa"/>
          <w:vMerge/>
          <w:tcBorders>
            <w:top w:val="nil"/>
          </w:tcBorders>
        </w:tcPr>
        <w:p w14:paraId="7B78C503" w14:textId="77777777" w:rsidR="0051549C" w:rsidRPr="00057F89" w:rsidRDefault="0051549C" w:rsidP="0051549C">
          <w:pPr>
            <w:rPr>
              <w:rFonts w:ascii="Calibri" w:eastAsia="Calibri" w:hAnsi="Calibri" w:cs="Times New Roman"/>
              <w:sz w:val="2"/>
              <w:szCs w:val="2"/>
              <w:lang w:val="en-US" w:eastAsia="es-CO"/>
            </w:rPr>
          </w:pPr>
        </w:p>
      </w:tc>
      <w:tc>
        <w:tcPr>
          <w:tcW w:w="1834" w:type="dxa"/>
          <w:gridSpan w:val="2"/>
          <w:vAlign w:val="center"/>
        </w:tcPr>
        <w:p w14:paraId="632B0CAF" w14:textId="77777777" w:rsidR="0051549C" w:rsidRPr="00057F89" w:rsidRDefault="0051549C" w:rsidP="0051549C">
          <w:pPr>
            <w:rPr>
              <w:rFonts w:ascii="Arial" w:eastAsia="Calibri" w:hAnsi="Arial" w:cs="Arial"/>
              <w:sz w:val="20"/>
              <w:szCs w:val="20"/>
              <w:lang w:val="en-US" w:eastAsia="es-CO"/>
            </w:rPr>
          </w:pPr>
          <w:r w:rsidRPr="00057F89">
            <w:rPr>
              <w:rFonts w:ascii="Arial" w:eastAsia="Calibri" w:hAnsi="Arial" w:cs="Arial"/>
              <w:sz w:val="16"/>
              <w:szCs w:val="20"/>
              <w:lang w:val="en-US" w:eastAsia="es-CO"/>
            </w:rPr>
            <w:t>Vigente desde: 31 enero 2023</w:t>
          </w:r>
        </w:p>
      </w:tc>
    </w:tr>
  </w:tbl>
  <w:p w14:paraId="7FE03FB8" w14:textId="2144964B" w:rsidR="0012235B" w:rsidRDefault="0012235B">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D33"/>
    <w:multiLevelType w:val="hybridMultilevel"/>
    <w:tmpl w:val="3822E258"/>
    <w:lvl w:ilvl="0" w:tplc="0442AD76">
      <w:start w:val="1"/>
      <w:numFmt w:val="lowerLetter"/>
      <w:lvlText w:val="%1."/>
      <w:lvlJc w:val="left"/>
      <w:pPr>
        <w:ind w:left="11893" w:hanging="269"/>
      </w:pPr>
      <w:rPr>
        <w:rFonts w:ascii="Arial" w:eastAsia="Arial" w:hAnsi="Arial" w:cs="Arial" w:hint="default"/>
        <w:i/>
        <w:iCs/>
        <w:w w:val="99"/>
        <w:sz w:val="24"/>
        <w:szCs w:val="24"/>
        <w:lang w:val="es-ES" w:eastAsia="en-US" w:bidi="ar-SA"/>
      </w:rPr>
    </w:lvl>
    <w:lvl w:ilvl="1" w:tplc="062AE26A">
      <w:start w:val="1"/>
      <w:numFmt w:val="upperRoman"/>
      <w:lvlText w:val="%2."/>
      <w:lvlJc w:val="left"/>
      <w:pPr>
        <w:ind w:left="911" w:hanging="201"/>
      </w:pPr>
      <w:rPr>
        <w:rFonts w:ascii="Arial" w:eastAsia="Arial" w:hAnsi="Arial" w:cs="Arial" w:hint="default"/>
        <w:i/>
        <w:iCs/>
        <w:w w:val="100"/>
        <w:sz w:val="24"/>
        <w:szCs w:val="24"/>
        <w:lang w:val="es-ES" w:eastAsia="en-US" w:bidi="ar-SA"/>
      </w:rPr>
    </w:lvl>
    <w:lvl w:ilvl="2" w:tplc="92FEBEDC">
      <w:numFmt w:val="bullet"/>
      <w:lvlText w:val="•"/>
      <w:lvlJc w:val="left"/>
      <w:pPr>
        <w:ind w:left="13163" w:hanging="201"/>
      </w:pPr>
      <w:rPr>
        <w:rFonts w:hint="default"/>
        <w:lang w:val="es-ES" w:eastAsia="en-US" w:bidi="ar-SA"/>
      </w:rPr>
    </w:lvl>
    <w:lvl w:ilvl="3" w:tplc="8968FD88">
      <w:numFmt w:val="bullet"/>
      <w:lvlText w:val="•"/>
      <w:lvlJc w:val="left"/>
      <w:pPr>
        <w:ind w:left="14223" w:hanging="201"/>
      </w:pPr>
      <w:rPr>
        <w:rFonts w:hint="default"/>
        <w:lang w:val="es-ES" w:eastAsia="en-US" w:bidi="ar-SA"/>
      </w:rPr>
    </w:lvl>
    <w:lvl w:ilvl="4" w:tplc="D80618CA">
      <w:numFmt w:val="bullet"/>
      <w:lvlText w:val="•"/>
      <w:lvlJc w:val="left"/>
      <w:pPr>
        <w:ind w:left="15283" w:hanging="201"/>
      </w:pPr>
      <w:rPr>
        <w:rFonts w:hint="default"/>
        <w:lang w:val="es-ES" w:eastAsia="en-US" w:bidi="ar-SA"/>
      </w:rPr>
    </w:lvl>
    <w:lvl w:ilvl="5" w:tplc="3F9CB210">
      <w:numFmt w:val="bullet"/>
      <w:lvlText w:val="•"/>
      <w:lvlJc w:val="left"/>
      <w:pPr>
        <w:ind w:left="16343" w:hanging="201"/>
      </w:pPr>
      <w:rPr>
        <w:rFonts w:hint="default"/>
        <w:lang w:val="es-ES" w:eastAsia="en-US" w:bidi="ar-SA"/>
      </w:rPr>
    </w:lvl>
    <w:lvl w:ilvl="6" w:tplc="9A704096">
      <w:numFmt w:val="bullet"/>
      <w:lvlText w:val="•"/>
      <w:lvlJc w:val="left"/>
      <w:pPr>
        <w:ind w:left="17403" w:hanging="201"/>
      </w:pPr>
      <w:rPr>
        <w:rFonts w:hint="default"/>
        <w:lang w:val="es-ES" w:eastAsia="en-US" w:bidi="ar-SA"/>
      </w:rPr>
    </w:lvl>
    <w:lvl w:ilvl="7" w:tplc="18D4C790">
      <w:numFmt w:val="bullet"/>
      <w:lvlText w:val="•"/>
      <w:lvlJc w:val="left"/>
      <w:pPr>
        <w:ind w:left="18463" w:hanging="201"/>
      </w:pPr>
      <w:rPr>
        <w:rFonts w:hint="default"/>
        <w:lang w:val="es-ES" w:eastAsia="en-US" w:bidi="ar-SA"/>
      </w:rPr>
    </w:lvl>
    <w:lvl w:ilvl="8" w:tplc="776028B4">
      <w:numFmt w:val="bullet"/>
      <w:lvlText w:val="•"/>
      <w:lvlJc w:val="left"/>
      <w:pPr>
        <w:ind w:left="19523" w:hanging="201"/>
      </w:pPr>
      <w:rPr>
        <w:rFonts w:hint="default"/>
        <w:lang w:val="es-ES" w:eastAsia="en-US" w:bidi="ar-SA"/>
      </w:rPr>
    </w:lvl>
  </w:abstractNum>
  <w:abstractNum w:abstractNumId="1" w15:restartNumberingAfterBreak="0">
    <w:nsid w:val="06E1169E"/>
    <w:multiLevelType w:val="hybridMultilevel"/>
    <w:tmpl w:val="BF547218"/>
    <w:lvl w:ilvl="0" w:tplc="6DF4A694">
      <w:numFmt w:val="bullet"/>
      <w:lvlText w:val="●"/>
      <w:lvlJc w:val="left"/>
      <w:pPr>
        <w:ind w:left="1725" w:hanging="284"/>
      </w:pPr>
      <w:rPr>
        <w:rFonts w:ascii="Times New Roman" w:eastAsia="Times New Roman" w:hAnsi="Times New Roman" w:cs="Times New Roman" w:hint="default"/>
        <w:w w:val="100"/>
        <w:sz w:val="24"/>
        <w:szCs w:val="24"/>
        <w:lang w:val="es-ES" w:eastAsia="en-US" w:bidi="ar-SA"/>
      </w:rPr>
    </w:lvl>
    <w:lvl w:ilvl="1" w:tplc="0A1AF942">
      <w:numFmt w:val="bullet"/>
      <w:lvlText w:val="•"/>
      <w:lvlJc w:val="left"/>
      <w:pPr>
        <w:ind w:left="2694" w:hanging="284"/>
      </w:pPr>
      <w:rPr>
        <w:rFonts w:hint="default"/>
        <w:lang w:val="es-ES" w:eastAsia="en-US" w:bidi="ar-SA"/>
      </w:rPr>
    </w:lvl>
    <w:lvl w:ilvl="2" w:tplc="EF3C6076">
      <w:numFmt w:val="bullet"/>
      <w:lvlText w:val="•"/>
      <w:lvlJc w:val="left"/>
      <w:pPr>
        <w:ind w:left="3668" w:hanging="284"/>
      </w:pPr>
      <w:rPr>
        <w:rFonts w:hint="default"/>
        <w:lang w:val="es-ES" w:eastAsia="en-US" w:bidi="ar-SA"/>
      </w:rPr>
    </w:lvl>
    <w:lvl w:ilvl="3" w:tplc="1EFACE9A">
      <w:numFmt w:val="bullet"/>
      <w:lvlText w:val="•"/>
      <w:lvlJc w:val="left"/>
      <w:pPr>
        <w:ind w:left="4642" w:hanging="284"/>
      </w:pPr>
      <w:rPr>
        <w:rFonts w:hint="default"/>
        <w:lang w:val="es-ES" w:eastAsia="en-US" w:bidi="ar-SA"/>
      </w:rPr>
    </w:lvl>
    <w:lvl w:ilvl="4" w:tplc="991EA126">
      <w:numFmt w:val="bullet"/>
      <w:lvlText w:val="•"/>
      <w:lvlJc w:val="left"/>
      <w:pPr>
        <w:ind w:left="5616" w:hanging="284"/>
      </w:pPr>
      <w:rPr>
        <w:rFonts w:hint="default"/>
        <w:lang w:val="es-ES" w:eastAsia="en-US" w:bidi="ar-SA"/>
      </w:rPr>
    </w:lvl>
    <w:lvl w:ilvl="5" w:tplc="BD5AAA14">
      <w:numFmt w:val="bullet"/>
      <w:lvlText w:val="•"/>
      <w:lvlJc w:val="left"/>
      <w:pPr>
        <w:ind w:left="6590" w:hanging="284"/>
      </w:pPr>
      <w:rPr>
        <w:rFonts w:hint="default"/>
        <w:lang w:val="es-ES" w:eastAsia="en-US" w:bidi="ar-SA"/>
      </w:rPr>
    </w:lvl>
    <w:lvl w:ilvl="6" w:tplc="3942E4BE">
      <w:numFmt w:val="bullet"/>
      <w:lvlText w:val="•"/>
      <w:lvlJc w:val="left"/>
      <w:pPr>
        <w:ind w:left="7564" w:hanging="284"/>
      </w:pPr>
      <w:rPr>
        <w:rFonts w:hint="default"/>
        <w:lang w:val="es-ES" w:eastAsia="en-US" w:bidi="ar-SA"/>
      </w:rPr>
    </w:lvl>
    <w:lvl w:ilvl="7" w:tplc="0F9654EE">
      <w:numFmt w:val="bullet"/>
      <w:lvlText w:val="•"/>
      <w:lvlJc w:val="left"/>
      <w:pPr>
        <w:ind w:left="8538" w:hanging="284"/>
      </w:pPr>
      <w:rPr>
        <w:rFonts w:hint="default"/>
        <w:lang w:val="es-ES" w:eastAsia="en-US" w:bidi="ar-SA"/>
      </w:rPr>
    </w:lvl>
    <w:lvl w:ilvl="8" w:tplc="7E24CAD0">
      <w:numFmt w:val="bullet"/>
      <w:lvlText w:val="•"/>
      <w:lvlJc w:val="left"/>
      <w:pPr>
        <w:ind w:left="9512" w:hanging="284"/>
      </w:pPr>
      <w:rPr>
        <w:rFonts w:hint="default"/>
        <w:lang w:val="es-ES" w:eastAsia="en-US" w:bidi="ar-SA"/>
      </w:rPr>
    </w:lvl>
  </w:abstractNum>
  <w:abstractNum w:abstractNumId="2" w15:restartNumberingAfterBreak="0">
    <w:nsid w:val="07BD11CD"/>
    <w:multiLevelType w:val="hybridMultilevel"/>
    <w:tmpl w:val="121AC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77A6B"/>
    <w:multiLevelType w:val="multilevel"/>
    <w:tmpl w:val="5952126C"/>
    <w:lvl w:ilvl="0">
      <w:start w:val="6"/>
      <w:numFmt w:val="decimal"/>
      <w:lvlText w:val="%1"/>
      <w:lvlJc w:val="left"/>
      <w:pPr>
        <w:ind w:left="1760" w:hanging="602"/>
      </w:pPr>
      <w:rPr>
        <w:rFonts w:hint="default"/>
        <w:lang w:val="es-ES" w:eastAsia="en-US" w:bidi="ar-SA"/>
      </w:rPr>
    </w:lvl>
    <w:lvl w:ilvl="1">
      <w:start w:val="1"/>
      <w:numFmt w:val="decimal"/>
      <w:lvlText w:val="%1.%2"/>
      <w:lvlJc w:val="left"/>
      <w:pPr>
        <w:ind w:left="1760" w:hanging="602"/>
      </w:pPr>
      <w:rPr>
        <w:rFonts w:hint="default"/>
        <w:lang w:val="es-ES" w:eastAsia="en-US" w:bidi="ar-SA"/>
      </w:rPr>
    </w:lvl>
    <w:lvl w:ilvl="2">
      <w:start w:val="1"/>
      <w:numFmt w:val="decimal"/>
      <w:lvlText w:val="%1.%2.%3"/>
      <w:lvlJc w:val="left"/>
      <w:pPr>
        <w:ind w:left="1760" w:hanging="602"/>
      </w:pPr>
      <w:rPr>
        <w:rFonts w:ascii="Arial" w:eastAsia="Arial" w:hAnsi="Arial" w:cs="Arial" w:hint="default"/>
        <w:b/>
        <w:bCs/>
        <w:spacing w:val="-2"/>
        <w:w w:val="99"/>
        <w:sz w:val="24"/>
        <w:szCs w:val="24"/>
        <w:lang w:val="es-ES" w:eastAsia="en-US" w:bidi="ar-SA"/>
      </w:rPr>
    </w:lvl>
    <w:lvl w:ilvl="3">
      <w:numFmt w:val="bullet"/>
      <w:lvlText w:val="•"/>
      <w:lvlJc w:val="left"/>
      <w:pPr>
        <w:ind w:left="4670" w:hanging="602"/>
      </w:pPr>
      <w:rPr>
        <w:rFonts w:hint="default"/>
        <w:lang w:val="es-ES" w:eastAsia="en-US" w:bidi="ar-SA"/>
      </w:rPr>
    </w:lvl>
    <w:lvl w:ilvl="4">
      <w:numFmt w:val="bullet"/>
      <w:lvlText w:val="•"/>
      <w:lvlJc w:val="left"/>
      <w:pPr>
        <w:ind w:left="5640" w:hanging="602"/>
      </w:pPr>
      <w:rPr>
        <w:rFonts w:hint="default"/>
        <w:lang w:val="es-ES" w:eastAsia="en-US" w:bidi="ar-SA"/>
      </w:rPr>
    </w:lvl>
    <w:lvl w:ilvl="5">
      <w:numFmt w:val="bullet"/>
      <w:lvlText w:val="•"/>
      <w:lvlJc w:val="left"/>
      <w:pPr>
        <w:ind w:left="6610" w:hanging="602"/>
      </w:pPr>
      <w:rPr>
        <w:rFonts w:hint="default"/>
        <w:lang w:val="es-ES" w:eastAsia="en-US" w:bidi="ar-SA"/>
      </w:rPr>
    </w:lvl>
    <w:lvl w:ilvl="6">
      <w:numFmt w:val="bullet"/>
      <w:lvlText w:val="•"/>
      <w:lvlJc w:val="left"/>
      <w:pPr>
        <w:ind w:left="7580" w:hanging="602"/>
      </w:pPr>
      <w:rPr>
        <w:rFonts w:hint="default"/>
        <w:lang w:val="es-ES" w:eastAsia="en-US" w:bidi="ar-SA"/>
      </w:rPr>
    </w:lvl>
    <w:lvl w:ilvl="7">
      <w:numFmt w:val="bullet"/>
      <w:lvlText w:val="•"/>
      <w:lvlJc w:val="left"/>
      <w:pPr>
        <w:ind w:left="8550" w:hanging="602"/>
      </w:pPr>
      <w:rPr>
        <w:rFonts w:hint="default"/>
        <w:lang w:val="es-ES" w:eastAsia="en-US" w:bidi="ar-SA"/>
      </w:rPr>
    </w:lvl>
    <w:lvl w:ilvl="8">
      <w:numFmt w:val="bullet"/>
      <w:lvlText w:val="•"/>
      <w:lvlJc w:val="left"/>
      <w:pPr>
        <w:ind w:left="9520" w:hanging="602"/>
      </w:pPr>
      <w:rPr>
        <w:rFonts w:hint="default"/>
        <w:lang w:val="es-ES" w:eastAsia="en-US" w:bidi="ar-SA"/>
      </w:rPr>
    </w:lvl>
  </w:abstractNum>
  <w:abstractNum w:abstractNumId="4" w15:restartNumberingAfterBreak="0">
    <w:nsid w:val="0EEF286E"/>
    <w:multiLevelType w:val="multilevel"/>
    <w:tmpl w:val="95101970"/>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14FC32E6"/>
    <w:multiLevelType w:val="hybridMultilevel"/>
    <w:tmpl w:val="C3D0971C"/>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6" w15:restartNumberingAfterBreak="0">
    <w:nsid w:val="1960353E"/>
    <w:multiLevelType w:val="hybridMultilevel"/>
    <w:tmpl w:val="73F61D46"/>
    <w:lvl w:ilvl="0" w:tplc="240A000D">
      <w:start w:val="1"/>
      <w:numFmt w:val="bullet"/>
      <w:lvlText w:val=""/>
      <w:lvlJc w:val="left"/>
      <w:pPr>
        <w:ind w:left="1574" w:hanging="360"/>
      </w:pPr>
      <w:rPr>
        <w:rFonts w:ascii="Wingdings" w:hAnsi="Wingdings" w:hint="default"/>
      </w:rPr>
    </w:lvl>
    <w:lvl w:ilvl="1" w:tplc="240A0003" w:tentative="1">
      <w:start w:val="1"/>
      <w:numFmt w:val="bullet"/>
      <w:lvlText w:val="o"/>
      <w:lvlJc w:val="left"/>
      <w:pPr>
        <w:ind w:left="2294" w:hanging="360"/>
      </w:pPr>
      <w:rPr>
        <w:rFonts w:ascii="Courier New" w:hAnsi="Courier New" w:cs="Courier New" w:hint="default"/>
      </w:rPr>
    </w:lvl>
    <w:lvl w:ilvl="2" w:tplc="240A0005" w:tentative="1">
      <w:start w:val="1"/>
      <w:numFmt w:val="bullet"/>
      <w:lvlText w:val=""/>
      <w:lvlJc w:val="left"/>
      <w:pPr>
        <w:ind w:left="3014" w:hanging="360"/>
      </w:pPr>
      <w:rPr>
        <w:rFonts w:ascii="Wingdings" w:hAnsi="Wingdings" w:hint="default"/>
      </w:rPr>
    </w:lvl>
    <w:lvl w:ilvl="3" w:tplc="240A0001" w:tentative="1">
      <w:start w:val="1"/>
      <w:numFmt w:val="bullet"/>
      <w:lvlText w:val=""/>
      <w:lvlJc w:val="left"/>
      <w:pPr>
        <w:ind w:left="3734" w:hanging="360"/>
      </w:pPr>
      <w:rPr>
        <w:rFonts w:ascii="Symbol" w:hAnsi="Symbol" w:hint="default"/>
      </w:rPr>
    </w:lvl>
    <w:lvl w:ilvl="4" w:tplc="240A0003" w:tentative="1">
      <w:start w:val="1"/>
      <w:numFmt w:val="bullet"/>
      <w:lvlText w:val="o"/>
      <w:lvlJc w:val="left"/>
      <w:pPr>
        <w:ind w:left="4454" w:hanging="360"/>
      </w:pPr>
      <w:rPr>
        <w:rFonts w:ascii="Courier New" w:hAnsi="Courier New" w:cs="Courier New" w:hint="default"/>
      </w:rPr>
    </w:lvl>
    <w:lvl w:ilvl="5" w:tplc="240A0005" w:tentative="1">
      <w:start w:val="1"/>
      <w:numFmt w:val="bullet"/>
      <w:lvlText w:val=""/>
      <w:lvlJc w:val="left"/>
      <w:pPr>
        <w:ind w:left="5174" w:hanging="360"/>
      </w:pPr>
      <w:rPr>
        <w:rFonts w:ascii="Wingdings" w:hAnsi="Wingdings" w:hint="default"/>
      </w:rPr>
    </w:lvl>
    <w:lvl w:ilvl="6" w:tplc="240A0001" w:tentative="1">
      <w:start w:val="1"/>
      <w:numFmt w:val="bullet"/>
      <w:lvlText w:val=""/>
      <w:lvlJc w:val="left"/>
      <w:pPr>
        <w:ind w:left="5894" w:hanging="360"/>
      </w:pPr>
      <w:rPr>
        <w:rFonts w:ascii="Symbol" w:hAnsi="Symbol" w:hint="default"/>
      </w:rPr>
    </w:lvl>
    <w:lvl w:ilvl="7" w:tplc="240A0003" w:tentative="1">
      <w:start w:val="1"/>
      <w:numFmt w:val="bullet"/>
      <w:lvlText w:val="o"/>
      <w:lvlJc w:val="left"/>
      <w:pPr>
        <w:ind w:left="6614" w:hanging="360"/>
      </w:pPr>
      <w:rPr>
        <w:rFonts w:ascii="Courier New" w:hAnsi="Courier New" w:cs="Courier New" w:hint="default"/>
      </w:rPr>
    </w:lvl>
    <w:lvl w:ilvl="8" w:tplc="240A0005" w:tentative="1">
      <w:start w:val="1"/>
      <w:numFmt w:val="bullet"/>
      <w:lvlText w:val=""/>
      <w:lvlJc w:val="left"/>
      <w:pPr>
        <w:ind w:left="7334" w:hanging="360"/>
      </w:pPr>
      <w:rPr>
        <w:rFonts w:ascii="Wingdings" w:hAnsi="Wingdings" w:hint="default"/>
      </w:rPr>
    </w:lvl>
  </w:abstractNum>
  <w:abstractNum w:abstractNumId="7" w15:restartNumberingAfterBreak="0">
    <w:nsid w:val="1B0B2107"/>
    <w:multiLevelType w:val="hybridMultilevel"/>
    <w:tmpl w:val="A6CC915E"/>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8" w15:restartNumberingAfterBreak="0">
    <w:nsid w:val="1D4640CD"/>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3948"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9" w15:restartNumberingAfterBreak="0">
    <w:nsid w:val="2220536E"/>
    <w:multiLevelType w:val="hybridMultilevel"/>
    <w:tmpl w:val="01242F50"/>
    <w:lvl w:ilvl="0" w:tplc="9A4CD38C">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tplc="63705DC4">
      <w:start w:val="1"/>
      <w:numFmt w:val="upperLetter"/>
      <w:lvlText w:val="%2."/>
      <w:lvlJc w:val="left"/>
      <w:pPr>
        <w:ind w:left="721" w:hanging="295"/>
      </w:pPr>
      <w:rPr>
        <w:rFonts w:ascii="Arial MT" w:eastAsia="Arial MT" w:hAnsi="Arial MT" w:cs="Arial MT" w:hint="default"/>
        <w:b/>
        <w:bCs/>
        <w:w w:val="100"/>
        <w:sz w:val="24"/>
        <w:szCs w:val="24"/>
        <w:lang w:val="es-ES" w:eastAsia="en-US" w:bidi="ar-SA"/>
      </w:rPr>
    </w:lvl>
    <w:lvl w:ilvl="2" w:tplc="2FB6DC8C">
      <w:numFmt w:val="bullet"/>
      <w:lvlText w:val="•"/>
      <w:lvlJc w:val="left"/>
      <w:pPr>
        <w:ind w:left="2535" w:hanging="295"/>
      </w:pPr>
      <w:rPr>
        <w:rFonts w:hint="default"/>
        <w:lang w:val="es-ES" w:eastAsia="en-US" w:bidi="ar-SA"/>
      </w:rPr>
    </w:lvl>
    <w:lvl w:ilvl="3" w:tplc="64B62DFA">
      <w:numFmt w:val="bullet"/>
      <w:lvlText w:val="•"/>
      <w:lvlJc w:val="left"/>
      <w:pPr>
        <w:ind w:left="3651" w:hanging="295"/>
      </w:pPr>
      <w:rPr>
        <w:rFonts w:hint="default"/>
        <w:lang w:val="es-ES" w:eastAsia="en-US" w:bidi="ar-SA"/>
      </w:rPr>
    </w:lvl>
    <w:lvl w:ilvl="4" w:tplc="16447DC4">
      <w:numFmt w:val="bullet"/>
      <w:lvlText w:val="•"/>
      <w:lvlJc w:val="left"/>
      <w:pPr>
        <w:ind w:left="4766" w:hanging="295"/>
      </w:pPr>
      <w:rPr>
        <w:rFonts w:hint="default"/>
        <w:lang w:val="es-ES" w:eastAsia="en-US" w:bidi="ar-SA"/>
      </w:rPr>
    </w:lvl>
    <w:lvl w:ilvl="5" w:tplc="2FB8FE2C">
      <w:numFmt w:val="bullet"/>
      <w:lvlText w:val="•"/>
      <w:lvlJc w:val="left"/>
      <w:pPr>
        <w:ind w:left="5882" w:hanging="295"/>
      </w:pPr>
      <w:rPr>
        <w:rFonts w:hint="default"/>
        <w:lang w:val="es-ES" w:eastAsia="en-US" w:bidi="ar-SA"/>
      </w:rPr>
    </w:lvl>
    <w:lvl w:ilvl="6" w:tplc="6472C38A">
      <w:numFmt w:val="bullet"/>
      <w:lvlText w:val="•"/>
      <w:lvlJc w:val="left"/>
      <w:pPr>
        <w:ind w:left="6997" w:hanging="295"/>
      </w:pPr>
      <w:rPr>
        <w:rFonts w:hint="default"/>
        <w:lang w:val="es-ES" w:eastAsia="en-US" w:bidi="ar-SA"/>
      </w:rPr>
    </w:lvl>
    <w:lvl w:ilvl="7" w:tplc="0ED41E00">
      <w:numFmt w:val="bullet"/>
      <w:lvlText w:val="•"/>
      <w:lvlJc w:val="left"/>
      <w:pPr>
        <w:ind w:left="8113" w:hanging="295"/>
      </w:pPr>
      <w:rPr>
        <w:rFonts w:hint="default"/>
        <w:lang w:val="es-ES" w:eastAsia="en-US" w:bidi="ar-SA"/>
      </w:rPr>
    </w:lvl>
    <w:lvl w:ilvl="8" w:tplc="59546076">
      <w:numFmt w:val="bullet"/>
      <w:lvlText w:val="•"/>
      <w:lvlJc w:val="left"/>
      <w:pPr>
        <w:ind w:left="9228" w:hanging="295"/>
      </w:pPr>
      <w:rPr>
        <w:rFonts w:hint="default"/>
        <w:lang w:val="es-ES" w:eastAsia="en-US" w:bidi="ar-SA"/>
      </w:rPr>
    </w:lvl>
  </w:abstractNum>
  <w:abstractNum w:abstractNumId="10" w15:restartNumberingAfterBreak="0">
    <w:nsid w:val="262B050E"/>
    <w:multiLevelType w:val="hybridMultilevel"/>
    <w:tmpl w:val="413E404E"/>
    <w:lvl w:ilvl="0" w:tplc="240A0017">
      <w:start w:val="1"/>
      <w:numFmt w:val="lowerLetter"/>
      <w:lvlText w:val="%1)"/>
      <w:lvlJc w:val="left"/>
      <w:pPr>
        <w:ind w:left="1996" w:hanging="360"/>
      </w:p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11" w15:restartNumberingAfterBreak="0">
    <w:nsid w:val="2BB042D6"/>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12" w15:restartNumberingAfterBreak="0">
    <w:nsid w:val="30DA5741"/>
    <w:multiLevelType w:val="hybridMultilevel"/>
    <w:tmpl w:val="89E496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DB334D"/>
    <w:multiLevelType w:val="hybridMultilevel"/>
    <w:tmpl w:val="8D324BC0"/>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14" w15:restartNumberingAfterBreak="0">
    <w:nsid w:val="340011F6"/>
    <w:multiLevelType w:val="multilevel"/>
    <w:tmpl w:val="55CE5A00"/>
    <w:lvl w:ilvl="0">
      <w:start w:val="7"/>
      <w:numFmt w:val="decimal"/>
      <w:lvlText w:val="%1."/>
      <w:lvlJc w:val="left"/>
      <w:pPr>
        <w:ind w:left="585" w:hanging="585"/>
      </w:pPr>
      <w:rPr>
        <w:rFonts w:hint="default"/>
      </w:rPr>
    </w:lvl>
    <w:lvl w:ilvl="1">
      <w:start w:val="1"/>
      <w:numFmt w:val="decimal"/>
      <w:lvlText w:val="%1.%2."/>
      <w:lvlJc w:val="left"/>
      <w:pPr>
        <w:ind w:left="1299" w:hanging="720"/>
      </w:pPr>
      <w:rPr>
        <w:rFonts w:hint="default"/>
      </w:rPr>
    </w:lvl>
    <w:lvl w:ilvl="2">
      <w:start w:val="2"/>
      <w:numFmt w:val="decimal"/>
      <w:lvlText w:val="%1.%2.%3."/>
      <w:lvlJc w:val="left"/>
      <w:pPr>
        <w:ind w:left="1878" w:hanging="720"/>
      </w:pPr>
      <w:rPr>
        <w:rFonts w:hint="default"/>
        <w:sz w:val="24"/>
        <w:szCs w:val="24"/>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792" w:hanging="2160"/>
      </w:pPr>
      <w:rPr>
        <w:rFonts w:hint="default"/>
      </w:rPr>
    </w:lvl>
  </w:abstractNum>
  <w:abstractNum w:abstractNumId="15" w15:restartNumberingAfterBreak="0">
    <w:nsid w:val="34166DB9"/>
    <w:multiLevelType w:val="hybridMultilevel"/>
    <w:tmpl w:val="8F1A66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540924"/>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B75666"/>
    <w:multiLevelType w:val="multilevel"/>
    <w:tmpl w:val="EA1CE728"/>
    <w:lvl w:ilvl="0">
      <w:start w:val="1"/>
      <w:numFmt w:val="decimal"/>
      <w:lvlText w:val="%1."/>
      <w:lvlJc w:val="left"/>
      <w:pPr>
        <w:ind w:left="720" w:hanging="360"/>
      </w:pPr>
    </w:lvl>
    <w:lvl w:ilvl="1">
      <w:start w:val="1"/>
      <w:numFmt w:val="decimal"/>
      <w:isLgl/>
      <w:lvlText w:val="%1.%2"/>
      <w:lvlJc w:val="left"/>
      <w:pPr>
        <w:ind w:left="720" w:hanging="360"/>
      </w:pPr>
      <w:rPr>
        <w:rFonts w:hint="default"/>
        <w:color w:val="938953"/>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E044D89"/>
    <w:multiLevelType w:val="hybridMultilevel"/>
    <w:tmpl w:val="59A81DD0"/>
    <w:lvl w:ilvl="0" w:tplc="240A000D">
      <w:start w:val="1"/>
      <w:numFmt w:val="bullet"/>
      <w:lvlText w:val=""/>
      <w:lvlJc w:val="left"/>
      <w:pPr>
        <w:ind w:left="1878" w:hanging="360"/>
      </w:pPr>
      <w:rPr>
        <w:rFonts w:ascii="Wingdings" w:hAnsi="Wingdings" w:hint="default"/>
        <w:w w:val="100"/>
        <w:sz w:val="24"/>
        <w:szCs w:val="24"/>
        <w:lang w:val="es-ES" w:eastAsia="en-US" w:bidi="ar-SA"/>
      </w:rPr>
    </w:lvl>
    <w:lvl w:ilvl="1" w:tplc="27DCAC22">
      <w:numFmt w:val="bullet"/>
      <w:lvlText w:val="•"/>
      <w:lvlJc w:val="left"/>
      <w:pPr>
        <w:ind w:left="2838" w:hanging="360"/>
      </w:pPr>
      <w:rPr>
        <w:rFonts w:hint="default"/>
        <w:lang w:val="es-ES" w:eastAsia="en-US" w:bidi="ar-SA"/>
      </w:rPr>
    </w:lvl>
    <w:lvl w:ilvl="2" w:tplc="31A4D264">
      <w:numFmt w:val="bullet"/>
      <w:lvlText w:val="•"/>
      <w:lvlJc w:val="left"/>
      <w:pPr>
        <w:ind w:left="3796" w:hanging="360"/>
      </w:pPr>
      <w:rPr>
        <w:rFonts w:hint="default"/>
        <w:lang w:val="es-ES" w:eastAsia="en-US" w:bidi="ar-SA"/>
      </w:rPr>
    </w:lvl>
    <w:lvl w:ilvl="3" w:tplc="CEC61FD8">
      <w:numFmt w:val="bullet"/>
      <w:lvlText w:val="•"/>
      <w:lvlJc w:val="left"/>
      <w:pPr>
        <w:ind w:left="4754" w:hanging="360"/>
      </w:pPr>
      <w:rPr>
        <w:rFonts w:hint="default"/>
        <w:lang w:val="es-ES" w:eastAsia="en-US" w:bidi="ar-SA"/>
      </w:rPr>
    </w:lvl>
    <w:lvl w:ilvl="4" w:tplc="13F02F74">
      <w:numFmt w:val="bullet"/>
      <w:lvlText w:val="•"/>
      <w:lvlJc w:val="left"/>
      <w:pPr>
        <w:ind w:left="5712" w:hanging="360"/>
      </w:pPr>
      <w:rPr>
        <w:rFonts w:hint="default"/>
        <w:lang w:val="es-ES" w:eastAsia="en-US" w:bidi="ar-SA"/>
      </w:rPr>
    </w:lvl>
    <w:lvl w:ilvl="5" w:tplc="D084F6A8">
      <w:numFmt w:val="bullet"/>
      <w:lvlText w:val="•"/>
      <w:lvlJc w:val="left"/>
      <w:pPr>
        <w:ind w:left="6670" w:hanging="360"/>
      </w:pPr>
      <w:rPr>
        <w:rFonts w:hint="default"/>
        <w:lang w:val="es-ES" w:eastAsia="en-US" w:bidi="ar-SA"/>
      </w:rPr>
    </w:lvl>
    <w:lvl w:ilvl="6" w:tplc="36FA5CFE">
      <w:numFmt w:val="bullet"/>
      <w:lvlText w:val="•"/>
      <w:lvlJc w:val="left"/>
      <w:pPr>
        <w:ind w:left="7628" w:hanging="360"/>
      </w:pPr>
      <w:rPr>
        <w:rFonts w:hint="default"/>
        <w:lang w:val="es-ES" w:eastAsia="en-US" w:bidi="ar-SA"/>
      </w:rPr>
    </w:lvl>
    <w:lvl w:ilvl="7" w:tplc="0268C5F6">
      <w:numFmt w:val="bullet"/>
      <w:lvlText w:val="•"/>
      <w:lvlJc w:val="left"/>
      <w:pPr>
        <w:ind w:left="8586" w:hanging="360"/>
      </w:pPr>
      <w:rPr>
        <w:rFonts w:hint="default"/>
        <w:lang w:val="es-ES" w:eastAsia="en-US" w:bidi="ar-SA"/>
      </w:rPr>
    </w:lvl>
    <w:lvl w:ilvl="8" w:tplc="ED5ECD86">
      <w:numFmt w:val="bullet"/>
      <w:lvlText w:val="•"/>
      <w:lvlJc w:val="left"/>
      <w:pPr>
        <w:ind w:left="9544" w:hanging="360"/>
      </w:pPr>
      <w:rPr>
        <w:rFonts w:hint="default"/>
        <w:lang w:val="es-ES" w:eastAsia="en-US" w:bidi="ar-SA"/>
      </w:rPr>
    </w:lvl>
  </w:abstractNum>
  <w:abstractNum w:abstractNumId="19" w15:restartNumberingAfterBreak="0">
    <w:nsid w:val="3E0E66B7"/>
    <w:multiLevelType w:val="hybridMultilevel"/>
    <w:tmpl w:val="A610397E"/>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A45AE5"/>
    <w:multiLevelType w:val="hybridMultilevel"/>
    <w:tmpl w:val="94783D84"/>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21" w15:restartNumberingAfterBreak="0">
    <w:nsid w:val="47321BD3"/>
    <w:multiLevelType w:val="hybridMultilevel"/>
    <w:tmpl w:val="42342A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CD3F91"/>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3" w15:restartNumberingAfterBreak="0">
    <w:nsid w:val="4C995F52"/>
    <w:multiLevelType w:val="hybridMultilevel"/>
    <w:tmpl w:val="259C2A02"/>
    <w:lvl w:ilvl="0" w:tplc="C60C6542">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24" w15:restartNumberingAfterBreak="0">
    <w:nsid w:val="4E54366F"/>
    <w:multiLevelType w:val="hybridMultilevel"/>
    <w:tmpl w:val="D1845524"/>
    <w:lvl w:ilvl="0" w:tplc="B51C95F4">
      <w:start w:val="1"/>
      <w:numFmt w:val="upperLetter"/>
      <w:lvlText w:val="%1."/>
      <w:lvlJc w:val="left"/>
      <w:pPr>
        <w:ind w:left="1878" w:hanging="360"/>
      </w:pPr>
      <w:rPr>
        <w:sz w:val="24"/>
        <w:szCs w:val="24"/>
      </w:rPr>
    </w:lvl>
    <w:lvl w:ilvl="1" w:tplc="240A0019" w:tentative="1">
      <w:start w:val="1"/>
      <w:numFmt w:val="lowerLetter"/>
      <w:lvlText w:val="%2."/>
      <w:lvlJc w:val="left"/>
      <w:pPr>
        <w:ind w:left="2598" w:hanging="360"/>
      </w:pPr>
    </w:lvl>
    <w:lvl w:ilvl="2" w:tplc="240A001B" w:tentative="1">
      <w:start w:val="1"/>
      <w:numFmt w:val="lowerRoman"/>
      <w:lvlText w:val="%3."/>
      <w:lvlJc w:val="right"/>
      <w:pPr>
        <w:ind w:left="3318" w:hanging="180"/>
      </w:pPr>
    </w:lvl>
    <w:lvl w:ilvl="3" w:tplc="240A000F" w:tentative="1">
      <w:start w:val="1"/>
      <w:numFmt w:val="decimal"/>
      <w:lvlText w:val="%4."/>
      <w:lvlJc w:val="left"/>
      <w:pPr>
        <w:ind w:left="4038" w:hanging="360"/>
      </w:pPr>
    </w:lvl>
    <w:lvl w:ilvl="4" w:tplc="240A0019" w:tentative="1">
      <w:start w:val="1"/>
      <w:numFmt w:val="lowerLetter"/>
      <w:lvlText w:val="%5."/>
      <w:lvlJc w:val="left"/>
      <w:pPr>
        <w:ind w:left="4758" w:hanging="360"/>
      </w:pPr>
    </w:lvl>
    <w:lvl w:ilvl="5" w:tplc="240A001B" w:tentative="1">
      <w:start w:val="1"/>
      <w:numFmt w:val="lowerRoman"/>
      <w:lvlText w:val="%6."/>
      <w:lvlJc w:val="right"/>
      <w:pPr>
        <w:ind w:left="5478" w:hanging="180"/>
      </w:pPr>
    </w:lvl>
    <w:lvl w:ilvl="6" w:tplc="240A000F" w:tentative="1">
      <w:start w:val="1"/>
      <w:numFmt w:val="decimal"/>
      <w:lvlText w:val="%7."/>
      <w:lvlJc w:val="left"/>
      <w:pPr>
        <w:ind w:left="6198" w:hanging="360"/>
      </w:pPr>
    </w:lvl>
    <w:lvl w:ilvl="7" w:tplc="240A0019" w:tentative="1">
      <w:start w:val="1"/>
      <w:numFmt w:val="lowerLetter"/>
      <w:lvlText w:val="%8."/>
      <w:lvlJc w:val="left"/>
      <w:pPr>
        <w:ind w:left="6918" w:hanging="360"/>
      </w:pPr>
    </w:lvl>
    <w:lvl w:ilvl="8" w:tplc="240A001B" w:tentative="1">
      <w:start w:val="1"/>
      <w:numFmt w:val="lowerRoman"/>
      <w:lvlText w:val="%9."/>
      <w:lvlJc w:val="right"/>
      <w:pPr>
        <w:ind w:left="7638" w:hanging="180"/>
      </w:pPr>
    </w:lvl>
  </w:abstractNum>
  <w:abstractNum w:abstractNumId="25" w15:restartNumberingAfterBreak="0">
    <w:nsid w:val="525B31EE"/>
    <w:multiLevelType w:val="multilevel"/>
    <w:tmpl w:val="7EF63FCA"/>
    <w:lvl w:ilvl="0">
      <w:start w:val="7"/>
      <w:numFmt w:val="decimal"/>
      <w:lvlText w:val="%1"/>
      <w:lvlJc w:val="left"/>
      <w:pPr>
        <w:ind w:left="540" w:hanging="540"/>
      </w:pPr>
      <w:rPr>
        <w:rFonts w:hint="default"/>
      </w:rPr>
    </w:lvl>
    <w:lvl w:ilvl="1">
      <w:start w:val="6"/>
      <w:numFmt w:val="decimal"/>
      <w:lvlText w:val="%1.%2"/>
      <w:lvlJc w:val="left"/>
      <w:pPr>
        <w:ind w:left="1119" w:hanging="540"/>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6" w15:restartNumberingAfterBreak="0">
    <w:nsid w:val="55932C0F"/>
    <w:multiLevelType w:val="multilevel"/>
    <w:tmpl w:val="DCD8023C"/>
    <w:lvl w:ilvl="0">
      <w:start w:val="1"/>
      <w:numFmt w:val="decimal"/>
      <w:lvlText w:val="%1."/>
      <w:lvlJc w:val="left"/>
      <w:pPr>
        <w:ind w:left="1403" w:hanging="245"/>
      </w:pPr>
      <w:rPr>
        <w:rFonts w:ascii="Arial" w:eastAsia="Arial" w:hAnsi="Arial" w:cs="Arial" w:hint="default"/>
        <w:b/>
        <w:bCs/>
        <w:w w:val="100"/>
        <w:sz w:val="22"/>
        <w:szCs w:val="22"/>
        <w:lang w:val="es-ES" w:eastAsia="en-US" w:bidi="ar-SA"/>
      </w:rPr>
    </w:lvl>
    <w:lvl w:ilvl="1">
      <w:start w:val="1"/>
      <w:numFmt w:val="decimal"/>
      <w:lvlText w:val="%1.%2"/>
      <w:lvlJc w:val="left"/>
      <w:pPr>
        <w:ind w:left="1526" w:hanging="368"/>
      </w:pPr>
      <w:rPr>
        <w:rFonts w:ascii="Arial" w:eastAsia="Arial" w:hAnsi="Arial" w:cs="Arial" w:hint="default"/>
        <w:b/>
        <w:bCs/>
        <w:w w:val="100"/>
        <w:sz w:val="22"/>
        <w:szCs w:val="22"/>
        <w:lang w:val="es-ES" w:eastAsia="en-US" w:bidi="ar-SA"/>
      </w:rPr>
    </w:lvl>
    <w:lvl w:ilvl="2">
      <w:start w:val="1"/>
      <w:numFmt w:val="decimal"/>
      <w:lvlText w:val="%1.%2.%3"/>
      <w:lvlJc w:val="left"/>
      <w:pPr>
        <w:ind w:left="1710" w:hanging="552"/>
      </w:pPr>
      <w:rPr>
        <w:rFonts w:ascii="Arial" w:eastAsia="Arial" w:hAnsi="Arial" w:cs="Arial" w:hint="default"/>
        <w:b/>
        <w:bCs/>
        <w:w w:val="100"/>
        <w:sz w:val="22"/>
        <w:szCs w:val="22"/>
        <w:lang w:val="es-ES" w:eastAsia="en-US" w:bidi="ar-SA"/>
      </w:rPr>
    </w:lvl>
    <w:lvl w:ilvl="3">
      <w:numFmt w:val="bullet"/>
      <w:lvlText w:val="•"/>
      <w:lvlJc w:val="left"/>
      <w:pPr>
        <w:ind w:left="2937" w:hanging="552"/>
      </w:pPr>
      <w:rPr>
        <w:rFonts w:hint="default"/>
        <w:lang w:val="es-ES" w:eastAsia="en-US" w:bidi="ar-SA"/>
      </w:rPr>
    </w:lvl>
    <w:lvl w:ilvl="4">
      <w:numFmt w:val="bullet"/>
      <w:lvlText w:val="•"/>
      <w:lvlJc w:val="left"/>
      <w:pPr>
        <w:ind w:left="4155" w:hanging="552"/>
      </w:pPr>
      <w:rPr>
        <w:rFonts w:hint="default"/>
        <w:lang w:val="es-ES" w:eastAsia="en-US" w:bidi="ar-SA"/>
      </w:rPr>
    </w:lvl>
    <w:lvl w:ilvl="5">
      <w:numFmt w:val="bullet"/>
      <w:lvlText w:val="•"/>
      <w:lvlJc w:val="left"/>
      <w:pPr>
        <w:ind w:left="5372" w:hanging="552"/>
      </w:pPr>
      <w:rPr>
        <w:rFonts w:hint="default"/>
        <w:lang w:val="es-ES" w:eastAsia="en-US" w:bidi="ar-SA"/>
      </w:rPr>
    </w:lvl>
    <w:lvl w:ilvl="6">
      <w:numFmt w:val="bullet"/>
      <w:lvlText w:val="•"/>
      <w:lvlJc w:val="left"/>
      <w:pPr>
        <w:ind w:left="6590" w:hanging="552"/>
      </w:pPr>
      <w:rPr>
        <w:rFonts w:hint="default"/>
        <w:lang w:val="es-ES" w:eastAsia="en-US" w:bidi="ar-SA"/>
      </w:rPr>
    </w:lvl>
    <w:lvl w:ilvl="7">
      <w:numFmt w:val="bullet"/>
      <w:lvlText w:val="•"/>
      <w:lvlJc w:val="left"/>
      <w:pPr>
        <w:ind w:left="7807" w:hanging="552"/>
      </w:pPr>
      <w:rPr>
        <w:rFonts w:hint="default"/>
        <w:lang w:val="es-ES" w:eastAsia="en-US" w:bidi="ar-SA"/>
      </w:rPr>
    </w:lvl>
    <w:lvl w:ilvl="8">
      <w:numFmt w:val="bullet"/>
      <w:lvlText w:val="•"/>
      <w:lvlJc w:val="left"/>
      <w:pPr>
        <w:ind w:left="9025" w:hanging="552"/>
      </w:pPr>
      <w:rPr>
        <w:rFonts w:hint="default"/>
        <w:lang w:val="es-ES" w:eastAsia="en-US" w:bidi="ar-SA"/>
      </w:rPr>
    </w:lvl>
  </w:abstractNum>
  <w:abstractNum w:abstractNumId="27" w15:restartNumberingAfterBreak="0">
    <w:nsid w:val="562340F5"/>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B9735D"/>
    <w:multiLevelType w:val="hybridMultilevel"/>
    <w:tmpl w:val="18B41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1C6965"/>
    <w:multiLevelType w:val="hybridMultilevel"/>
    <w:tmpl w:val="12C6A6E4"/>
    <w:lvl w:ilvl="0" w:tplc="240A000B">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0" w15:restartNumberingAfterBreak="0">
    <w:nsid w:val="605B41AA"/>
    <w:multiLevelType w:val="multilevel"/>
    <w:tmpl w:val="CF00EA94"/>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637A0933"/>
    <w:multiLevelType w:val="hybridMultilevel"/>
    <w:tmpl w:val="1D328E36"/>
    <w:lvl w:ilvl="0" w:tplc="25FE00FC">
      <w:start w:val="1"/>
      <w:numFmt w:val="lowerLetter"/>
      <w:lvlText w:val="%1."/>
      <w:lvlJc w:val="left"/>
      <w:pPr>
        <w:ind w:left="1158" w:hanging="271"/>
      </w:pPr>
      <w:rPr>
        <w:rFonts w:ascii="Arial MT" w:eastAsia="Arial MT" w:hAnsi="Arial MT" w:cs="Arial MT" w:hint="default"/>
        <w:w w:val="99"/>
        <w:sz w:val="24"/>
        <w:szCs w:val="24"/>
        <w:lang w:val="es-ES" w:eastAsia="en-US" w:bidi="ar-SA"/>
      </w:rPr>
    </w:lvl>
    <w:lvl w:ilvl="1" w:tplc="13A27CEA">
      <w:numFmt w:val="bullet"/>
      <w:lvlText w:val="•"/>
      <w:lvlJc w:val="left"/>
      <w:pPr>
        <w:ind w:left="2190" w:hanging="271"/>
      </w:pPr>
      <w:rPr>
        <w:rFonts w:hint="default"/>
        <w:lang w:val="es-ES" w:eastAsia="en-US" w:bidi="ar-SA"/>
      </w:rPr>
    </w:lvl>
    <w:lvl w:ilvl="2" w:tplc="AAA065FC">
      <w:numFmt w:val="bullet"/>
      <w:lvlText w:val="•"/>
      <w:lvlJc w:val="left"/>
      <w:pPr>
        <w:ind w:left="3220" w:hanging="271"/>
      </w:pPr>
      <w:rPr>
        <w:rFonts w:hint="default"/>
        <w:lang w:val="es-ES" w:eastAsia="en-US" w:bidi="ar-SA"/>
      </w:rPr>
    </w:lvl>
    <w:lvl w:ilvl="3" w:tplc="08641EC2">
      <w:numFmt w:val="bullet"/>
      <w:lvlText w:val="•"/>
      <w:lvlJc w:val="left"/>
      <w:pPr>
        <w:ind w:left="4250" w:hanging="271"/>
      </w:pPr>
      <w:rPr>
        <w:rFonts w:hint="default"/>
        <w:lang w:val="es-ES" w:eastAsia="en-US" w:bidi="ar-SA"/>
      </w:rPr>
    </w:lvl>
    <w:lvl w:ilvl="4" w:tplc="7EF28B14">
      <w:numFmt w:val="bullet"/>
      <w:lvlText w:val="•"/>
      <w:lvlJc w:val="left"/>
      <w:pPr>
        <w:ind w:left="5280" w:hanging="271"/>
      </w:pPr>
      <w:rPr>
        <w:rFonts w:hint="default"/>
        <w:lang w:val="es-ES" w:eastAsia="en-US" w:bidi="ar-SA"/>
      </w:rPr>
    </w:lvl>
    <w:lvl w:ilvl="5" w:tplc="098EE5DA">
      <w:numFmt w:val="bullet"/>
      <w:lvlText w:val="•"/>
      <w:lvlJc w:val="left"/>
      <w:pPr>
        <w:ind w:left="6310" w:hanging="271"/>
      </w:pPr>
      <w:rPr>
        <w:rFonts w:hint="default"/>
        <w:lang w:val="es-ES" w:eastAsia="en-US" w:bidi="ar-SA"/>
      </w:rPr>
    </w:lvl>
    <w:lvl w:ilvl="6" w:tplc="9DD43588">
      <w:numFmt w:val="bullet"/>
      <w:lvlText w:val="•"/>
      <w:lvlJc w:val="left"/>
      <w:pPr>
        <w:ind w:left="7340" w:hanging="271"/>
      </w:pPr>
      <w:rPr>
        <w:rFonts w:hint="default"/>
        <w:lang w:val="es-ES" w:eastAsia="en-US" w:bidi="ar-SA"/>
      </w:rPr>
    </w:lvl>
    <w:lvl w:ilvl="7" w:tplc="E9C6116E">
      <w:numFmt w:val="bullet"/>
      <w:lvlText w:val="•"/>
      <w:lvlJc w:val="left"/>
      <w:pPr>
        <w:ind w:left="8370" w:hanging="271"/>
      </w:pPr>
      <w:rPr>
        <w:rFonts w:hint="default"/>
        <w:lang w:val="es-ES" w:eastAsia="en-US" w:bidi="ar-SA"/>
      </w:rPr>
    </w:lvl>
    <w:lvl w:ilvl="8" w:tplc="EC7864F2">
      <w:numFmt w:val="bullet"/>
      <w:lvlText w:val="•"/>
      <w:lvlJc w:val="left"/>
      <w:pPr>
        <w:ind w:left="9400" w:hanging="271"/>
      </w:pPr>
      <w:rPr>
        <w:rFonts w:hint="default"/>
        <w:lang w:val="es-ES" w:eastAsia="en-US" w:bidi="ar-SA"/>
      </w:rPr>
    </w:lvl>
  </w:abstractNum>
  <w:abstractNum w:abstractNumId="32" w15:restartNumberingAfterBreak="0">
    <w:nsid w:val="69551D7F"/>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3" w15:restartNumberingAfterBreak="0">
    <w:nsid w:val="6EE34932"/>
    <w:multiLevelType w:val="multilevel"/>
    <w:tmpl w:val="76BCAFF2"/>
    <w:styleLink w:val="Listaactual1"/>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4" w15:restartNumberingAfterBreak="0">
    <w:nsid w:val="6F903B1B"/>
    <w:multiLevelType w:val="hybridMultilevel"/>
    <w:tmpl w:val="8E7A678C"/>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35" w15:restartNumberingAfterBreak="0">
    <w:nsid w:val="6FD5104F"/>
    <w:multiLevelType w:val="hybridMultilevel"/>
    <w:tmpl w:val="B28C34DC"/>
    <w:lvl w:ilvl="0" w:tplc="240A0009">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6" w15:restartNumberingAfterBreak="0">
    <w:nsid w:val="7060531A"/>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1561"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37" w15:restartNumberingAfterBreak="0">
    <w:nsid w:val="710466F3"/>
    <w:multiLevelType w:val="hybridMultilevel"/>
    <w:tmpl w:val="9880E27C"/>
    <w:lvl w:ilvl="0" w:tplc="5EE4E498">
      <w:numFmt w:val="bullet"/>
      <w:lvlText w:val="●"/>
      <w:lvlJc w:val="left"/>
      <w:pPr>
        <w:ind w:left="2238" w:hanging="360"/>
      </w:pPr>
      <w:rPr>
        <w:rFonts w:ascii="Times New Roman" w:eastAsia="Times New Roman" w:hAnsi="Times New Roman" w:cs="Times New Roman" w:hint="default"/>
        <w:w w:val="100"/>
        <w:sz w:val="24"/>
        <w:szCs w:val="24"/>
        <w:lang w:val="es-ES" w:eastAsia="en-US" w:bidi="ar-SA"/>
      </w:rPr>
    </w:lvl>
    <w:lvl w:ilvl="1" w:tplc="5D060C96">
      <w:numFmt w:val="bullet"/>
      <w:lvlText w:val="•"/>
      <w:lvlJc w:val="left"/>
      <w:pPr>
        <w:ind w:left="3162" w:hanging="360"/>
      </w:pPr>
      <w:rPr>
        <w:rFonts w:hint="default"/>
        <w:lang w:val="es-ES" w:eastAsia="en-US" w:bidi="ar-SA"/>
      </w:rPr>
    </w:lvl>
    <w:lvl w:ilvl="2" w:tplc="14BA7BFE">
      <w:numFmt w:val="bullet"/>
      <w:lvlText w:val="•"/>
      <w:lvlJc w:val="left"/>
      <w:pPr>
        <w:ind w:left="4084" w:hanging="360"/>
      </w:pPr>
      <w:rPr>
        <w:rFonts w:hint="default"/>
        <w:lang w:val="es-ES" w:eastAsia="en-US" w:bidi="ar-SA"/>
      </w:rPr>
    </w:lvl>
    <w:lvl w:ilvl="3" w:tplc="51CA0DCE">
      <w:numFmt w:val="bullet"/>
      <w:lvlText w:val="•"/>
      <w:lvlJc w:val="left"/>
      <w:pPr>
        <w:ind w:left="5006" w:hanging="360"/>
      </w:pPr>
      <w:rPr>
        <w:rFonts w:hint="default"/>
        <w:lang w:val="es-ES" w:eastAsia="en-US" w:bidi="ar-SA"/>
      </w:rPr>
    </w:lvl>
    <w:lvl w:ilvl="4" w:tplc="0F2079D8">
      <w:numFmt w:val="bullet"/>
      <w:lvlText w:val="•"/>
      <w:lvlJc w:val="left"/>
      <w:pPr>
        <w:ind w:left="5928" w:hanging="360"/>
      </w:pPr>
      <w:rPr>
        <w:rFonts w:hint="default"/>
        <w:lang w:val="es-ES" w:eastAsia="en-US" w:bidi="ar-SA"/>
      </w:rPr>
    </w:lvl>
    <w:lvl w:ilvl="5" w:tplc="F6549532">
      <w:numFmt w:val="bullet"/>
      <w:lvlText w:val="•"/>
      <w:lvlJc w:val="left"/>
      <w:pPr>
        <w:ind w:left="6850" w:hanging="360"/>
      </w:pPr>
      <w:rPr>
        <w:rFonts w:hint="default"/>
        <w:lang w:val="es-ES" w:eastAsia="en-US" w:bidi="ar-SA"/>
      </w:rPr>
    </w:lvl>
    <w:lvl w:ilvl="6" w:tplc="22B6F084">
      <w:numFmt w:val="bullet"/>
      <w:lvlText w:val="•"/>
      <w:lvlJc w:val="left"/>
      <w:pPr>
        <w:ind w:left="7772" w:hanging="360"/>
      </w:pPr>
      <w:rPr>
        <w:rFonts w:hint="default"/>
        <w:lang w:val="es-ES" w:eastAsia="en-US" w:bidi="ar-SA"/>
      </w:rPr>
    </w:lvl>
    <w:lvl w:ilvl="7" w:tplc="8C622E4E">
      <w:numFmt w:val="bullet"/>
      <w:lvlText w:val="•"/>
      <w:lvlJc w:val="left"/>
      <w:pPr>
        <w:ind w:left="8694" w:hanging="360"/>
      </w:pPr>
      <w:rPr>
        <w:rFonts w:hint="default"/>
        <w:lang w:val="es-ES" w:eastAsia="en-US" w:bidi="ar-SA"/>
      </w:rPr>
    </w:lvl>
    <w:lvl w:ilvl="8" w:tplc="AFD05D76">
      <w:numFmt w:val="bullet"/>
      <w:lvlText w:val="•"/>
      <w:lvlJc w:val="left"/>
      <w:pPr>
        <w:ind w:left="9616" w:hanging="360"/>
      </w:pPr>
      <w:rPr>
        <w:rFonts w:hint="default"/>
        <w:lang w:val="es-ES" w:eastAsia="en-US" w:bidi="ar-SA"/>
      </w:rPr>
    </w:lvl>
  </w:abstractNum>
  <w:abstractNum w:abstractNumId="38" w15:restartNumberingAfterBreak="0">
    <w:nsid w:val="75AF10BF"/>
    <w:multiLevelType w:val="hybridMultilevel"/>
    <w:tmpl w:val="A238CB5A"/>
    <w:lvl w:ilvl="0" w:tplc="68B8EC80">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39" w15:restartNumberingAfterBreak="0">
    <w:nsid w:val="7EBB22FE"/>
    <w:multiLevelType w:val="hybridMultilevel"/>
    <w:tmpl w:val="4ECE8E9E"/>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num w:numId="1">
    <w:abstractNumId w:val="18"/>
  </w:num>
  <w:num w:numId="2">
    <w:abstractNumId w:val="9"/>
  </w:num>
  <w:num w:numId="3">
    <w:abstractNumId w:val="1"/>
  </w:num>
  <w:num w:numId="4">
    <w:abstractNumId w:val="0"/>
  </w:num>
  <w:num w:numId="5">
    <w:abstractNumId w:val="31"/>
  </w:num>
  <w:num w:numId="6">
    <w:abstractNumId w:val="3"/>
  </w:num>
  <w:num w:numId="7">
    <w:abstractNumId w:val="37"/>
  </w:num>
  <w:num w:numId="8">
    <w:abstractNumId w:val="36"/>
  </w:num>
  <w:num w:numId="9">
    <w:abstractNumId w:val="26"/>
  </w:num>
  <w:num w:numId="10">
    <w:abstractNumId w:val="21"/>
  </w:num>
  <w:num w:numId="11">
    <w:abstractNumId w:val="15"/>
  </w:num>
  <w:num w:numId="12">
    <w:abstractNumId w:val="24"/>
  </w:num>
  <w:num w:numId="13">
    <w:abstractNumId w:val="11"/>
  </w:num>
  <w:num w:numId="14">
    <w:abstractNumId w:val="14"/>
  </w:num>
  <w:num w:numId="15">
    <w:abstractNumId w:val="10"/>
  </w:num>
  <w:num w:numId="16">
    <w:abstractNumId w:val="29"/>
  </w:num>
  <w:num w:numId="17">
    <w:abstractNumId w:val="35"/>
  </w:num>
  <w:num w:numId="18">
    <w:abstractNumId w:val="6"/>
  </w:num>
  <w:num w:numId="19">
    <w:abstractNumId w:val="38"/>
  </w:num>
  <w:num w:numId="20">
    <w:abstractNumId w:val="8"/>
  </w:num>
  <w:num w:numId="21">
    <w:abstractNumId w:val="2"/>
  </w:num>
  <w:num w:numId="22">
    <w:abstractNumId w:val="22"/>
  </w:num>
  <w:num w:numId="23">
    <w:abstractNumId w:val="32"/>
  </w:num>
  <w:num w:numId="24">
    <w:abstractNumId w:val="33"/>
  </w:num>
  <w:num w:numId="25">
    <w:abstractNumId w:val="30"/>
  </w:num>
  <w:num w:numId="26">
    <w:abstractNumId w:val="4"/>
  </w:num>
  <w:num w:numId="27">
    <w:abstractNumId w:val="25"/>
  </w:num>
  <w:num w:numId="28">
    <w:abstractNumId w:val="27"/>
  </w:num>
  <w:num w:numId="29">
    <w:abstractNumId w:val="16"/>
  </w:num>
  <w:num w:numId="30">
    <w:abstractNumId w:val="19"/>
  </w:num>
  <w:num w:numId="31">
    <w:abstractNumId w:val="23"/>
  </w:num>
  <w:num w:numId="32">
    <w:abstractNumId w:val="7"/>
  </w:num>
  <w:num w:numId="33">
    <w:abstractNumId w:val="13"/>
  </w:num>
  <w:num w:numId="34">
    <w:abstractNumId w:val="34"/>
  </w:num>
  <w:num w:numId="35">
    <w:abstractNumId w:val="17"/>
  </w:num>
  <w:num w:numId="36">
    <w:abstractNumId w:val="28"/>
  </w:num>
  <w:num w:numId="37">
    <w:abstractNumId w:val="39"/>
  </w:num>
  <w:num w:numId="38">
    <w:abstractNumId w:val="5"/>
  </w:num>
  <w:num w:numId="39">
    <w:abstractNumId w:val="1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35B"/>
    <w:rsid w:val="0000055C"/>
    <w:rsid w:val="0000277E"/>
    <w:rsid w:val="00007DC6"/>
    <w:rsid w:val="00014529"/>
    <w:rsid w:val="00017E21"/>
    <w:rsid w:val="000201F2"/>
    <w:rsid w:val="00023A12"/>
    <w:rsid w:val="00025CF9"/>
    <w:rsid w:val="0002621D"/>
    <w:rsid w:val="00030805"/>
    <w:rsid w:val="00030D4C"/>
    <w:rsid w:val="000404E8"/>
    <w:rsid w:val="00041FEC"/>
    <w:rsid w:val="0004279E"/>
    <w:rsid w:val="00042EBA"/>
    <w:rsid w:val="0004604A"/>
    <w:rsid w:val="00053803"/>
    <w:rsid w:val="0005587F"/>
    <w:rsid w:val="00057F89"/>
    <w:rsid w:val="0006002B"/>
    <w:rsid w:val="00061E25"/>
    <w:rsid w:val="00065EE1"/>
    <w:rsid w:val="00083F06"/>
    <w:rsid w:val="00084B4C"/>
    <w:rsid w:val="00091459"/>
    <w:rsid w:val="000A3D55"/>
    <w:rsid w:val="000B19F7"/>
    <w:rsid w:val="000B2248"/>
    <w:rsid w:val="000C0CD3"/>
    <w:rsid w:val="000C1BE5"/>
    <w:rsid w:val="000C1C87"/>
    <w:rsid w:val="000C1E61"/>
    <w:rsid w:val="000C2201"/>
    <w:rsid w:val="000C2E7B"/>
    <w:rsid w:val="000C3C73"/>
    <w:rsid w:val="000C5FE1"/>
    <w:rsid w:val="000C6557"/>
    <w:rsid w:val="000C708E"/>
    <w:rsid w:val="000C7D47"/>
    <w:rsid w:val="000D0662"/>
    <w:rsid w:val="000D2EFA"/>
    <w:rsid w:val="000D4E85"/>
    <w:rsid w:val="000E0DCD"/>
    <w:rsid w:val="000F48C2"/>
    <w:rsid w:val="0010342C"/>
    <w:rsid w:val="00105A1C"/>
    <w:rsid w:val="00106F7C"/>
    <w:rsid w:val="00110FB0"/>
    <w:rsid w:val="00111309"/>
    <w:rsid w:val="0011272D"/>
    <w:rsid w:val="00116945"/>
    <w:rsid w:val="00116F5F"/>
    <w:rsid w:val="00120D28"/>
    <w:rsid w:val="0012235B"/>
    <w:rsid w:val="00123A74"/>
    <w:rsid w:val="00123AAA"/>
    <w:rsid w:val="00133A3B"/>
    <w:rsid w:val="00135326"/>
    <w:rsid w:val="001437D5"/>
    <w:rsid w:val="00145115"/>
    <w:rsid w:val="001461BD"/>
    <w:rsid w:val="0016083E"/>
    <w:rsid w:val="00166F1A"/>
    <w:rsid w:val="00170828"/>
    <w:rsid w:val="001735C1"/>
    <w:rsid w:val="001830A8"/>
    <w:rsid w:val="00183696"/>
    <w:rsid w:val="00184956"/>
    <w:rsid w:val="001868C9"/>
    <w:rsid w:val="00197E66"/>
    <w:rsid w:val="001A393C"/>
    <w:rsid w:val="001A4CDC"/>
    <w:rsid w:val="001A4FF3"/>
    <w:rsid w:val="001A5AAA"/>
    <w:rsid w:val="001B032C"/>
    <w:rsid w:val="001B0A8B"/>
    <w:rsid w:val="001B2AFE"/>
    <w:rsid w:val="001B5364"/>
    <w:rsid w:val="001B66B1"/>
    <w:rsid w:val="001B67B3"/>
    <w:rsid w:val="001B732F"/>
    <w:rsid w:val="001C021B"/>
    <w:rsid w:val="001C3763"/>
    <w:rsid w:val="001C43D7"/>
    <w:rsid w:val="001C5A20"/>
    <w:rsid w:val="001C79E8"/>
    <w:rsid w:val="001D6DBD"/>
    <w:rsid w:val="001E58C5"/>
    <w:rsid w:val="001F30A2"/>
    <w:rsid w:val="00200842"/>
    <w:rsid w:val="0021220C"/>
    <w:rsid w:val="00213857"/>
    <w:rsid w:val="00215842"/>
    <w:rsid w:val="00222812"/>
    <w:rsid w:val="002232DE"/>
    <w:rsid w:val="00227C2C"/>
    <w:rsid w:val="00230836"/>
    <w:rsid w:val="00233B81"/>
    <w:rsid w:val="0023693C"/>
    <w:rsid w:val="00236BC1"/>
    <w:rsid w:val="00240961"/>
    <w:rsid w:val="002444AF"/>
    <w:rsid w:val="00245B07"/>
    <w:rsid w:val="00253574"/>
    <w:rsid w:val="00257F24"/>
    <w:rsid w:val="0026041B"/>
    <w:rsid w:val="002661A2"/>
    <w:rsid w:val="0027203D"/>
    <w:rsid w:val="00272D6A"/>
    <w:rsid w:val="00273126"/>
    <w:rsid w:val="00274D9B"/>
    <w:rsid w:val="00276229"/>
    <w:rsid w:val="00280398"/>
    <w:rsid w:val="00280996"/>
    <w:rsid w:val="00285555"/>
    <w:rsid w:val="0028703F"/>
    <w:rsid w:val="00292BF9"/>
    <w:rsid w:val="00296AAC"/>
    <w:rsid w:val="002A17B9"/>
    <w:rsid w:val="002A1827"/>
    <w:rsid w:val="002B0A50"/>
    <w:rsid w:val="002B154E"/>
    <w:rsid w:val="002B288F"/>
    <w:rsid w:val="002B65F8"/>
    <w:rsid w:val="002C207F"/>
    <w:rsid w:val="002C497C"/>
    <w:rsid w:val="002D3999"/>
    <w:rsid w:val="002D3D1D"/>
    <w:rsid w:val="002D54EA"/>
    <w:rsid w:val="002E087B"/>
    <w:rsid w:val="002E3917"/>
    <w:rsid w:val="002E44D2"/>
    <w:rsid w:val="002F1B0E"/>
    <w:rsid w:val="002F1D34"/>
    <w:rsid w:val="002F1F7C"/>
    <w:rsid w:val="002F4D40"/>
    <w:rsid w:val="002F5BD8"/>
    <w:rsid w:val="002F79A7"/>
    <w:rsid w:val="002F7E69"/>
    <w:rsid w:val="0030087F"/>
    <w:rsid w:val="0030101E"/>
    <w:rsid w:val="00302C6D"/>
    <w:rsid w:val="00304820"/>
    <w:rsid w:val="003123F0"/>
    <w:rsid w:val="00312B70"/>
    <w:rsid w:val="00313D0A"/>
    <w:rsid w:val="0031568F"/>
    <w:rsid w:val="00315797"/>
    <w:rsid w:val="00321C8A"/>
    <w:rsid w:val="00327CBF"/>
    <w:rsid w:val="003309E7"/>
    <w:rsid w:val="00333C6F"/>
    <w:rsid w:val="003346B7"/>
    <w:rsid w:val="0034246A"/>
    <w:rsid w:val="00343CF3"/>
    <w:rsid w:val="0034679C"/>
    <w:rsid w:val="003529B0"/>
    <w:rsid w:val="003548A1"/>
    <w:rsid w:val="00354D01"/>
    <w:rsid w:val="00361AEC"/>
    <w:rsid w:val="0036266C"/>
    <w:rsid w:val="003647BE"/>
    <w:rsid w:val="003661C0"/>
    <w:rsid w:val="00366F9D"/>
    <w:rsid w:val="00371FF3"/>
    <w:rsid w:val="003722E2"/>
    <w:rsid w:val="00372A73"/>
    <w:rsid w:val="00385AB4"/>
    <w:rsid w:val="003871CF"/>
    <w:rsid w:val="00393293"/>
    <w:rsid w:val="003978FD"/>
    <w:rsid w:val="003A2E85"/>
    <w:rsid w:val="003A424F"/>
    <w:rsid w:val="003A5072"/>
    <w:rsid w:val="003A6AAC"/>
    <w:rsid w:val="003B128A"/>
    <w:rsid w:val="003B1A7B"/>
    <w:rsid w:val="003B4A2A"/>
    <w:rsid w:val="003B6C84"/>
    <w:rsid w:val="003C260B"/>
    <w:rsid w:val="003C2FDF"/>
    <w:rsid w:val="003D5270"/>
    <w:rsid w:val="003D6895"/>
    <w:rsid w:val="003E0734"/>
    <w:rsid w:val="003E2409"/>
    <w:rsid w:val="003F0386"/>
    <w:rsid w:val="00404874"/>
    <w:rsid w:val="00406F2C"/>
    <w:rsid w:val="00407752"/>
    <w:rsid w:val="00424CAA"/>
    <w:rsid w:val="00425A21"/>
    <w:rsid w:val="00431AF3"/>
    <w:rsid w:val="00435752"/>
    <w:rsid w:val="00436334"/>
    <w:rsid w:val="00437BA7"/>
    <w:rsid w:val="00437C09"/>
    <w:rsid w:val="00441A41"/>
    <w:rsid w:val="004441F0"/>
    <w:rsid w:val="00445A4E"/>
    <w:rsid w:val="00445BDE"/>
    <w:rsid w:val="0045069E"/>
    <w:rsid w:val="00450E15"/>
    <w:rsid w:val="004517EE"/>
    <w:rsid w:val="00466AFB"/>
    <w:rsid w:val="0047314B"/>
    <w:rsid w:val="00473A62"/>
    <w:rsid w:val="004750FF"/>
    <w:rsid w:val="004836FA"/>
    <w:rsid w:val="00483D50"/>
    <w:rsid w:val="00487BCB"/>
    <w:rsid w:val="00492A84"/>
    <w:rsid w:val="00493A9A"/>
    <w:rsid w:val="00493B33"/>
    <w:rsid w:val="00497CAE"/>
    <w:rsid w:val="004A157A"/>
    <w:rsid w:val="004B04CF"/>
    <w:rsid w:val="004B1D11"/>
    <w:rsid w:val="004B7829"/>
    <w:rsid w:val="004C4215"/>
    <w:rsid w:val="004C5A79"/>
    <w:rsid w:val="004C719E"/>
    <w:rsid w:val="004D4552"/>
    <w:rsid w:val="004E0953"/>
    <w:rsid w:val="004E379C"/>
    <w:rsid w:val="004F2558"/>
    <w:rsid w:val="004F33E7"/>
    <w:rsid w:val="004F715E"/>
    <w:rsid w:val="005034B4"/>
    <w:rsid w:val="00503913"/>
    <w:rsid w:val="005062E9"/>
    <w:rsid w:val="00514EB3"/>
    <w:rsid w:val="0051549C"/>
    <w:rsid w:val="00515CAF"/>
    <w:rsid w:val="00521B7E"/>
    <w:rsid w:val="005234ED"/>
    <w:rsid w:val="00525524"/>
    <w:rsid w:val="005259AE"/>
    <w:rsid w:val="00526129"/>
    <w:rsid w:val="00533EAA"/>
    <w:rsid w:val="00535BDF"/>
    <w:rsid w:val="0054093C"/>
    <w:rsid w:val="00540C42"/>
    <w:rsid w:val="0054524D"/>
    <w:rsid w:val="005454C9"/>
    <w:rsid w:val="00546044"/>
    <w:rsid w:val="00547674"/>
    <w:rsid w:val="00551132"/>
    <w:rsid w:val="00555727"/>
    <w:rsid w:val="00566E35"/>
    <w:rsid w:val="00571C88"/>
    <w:rsid w:val="00574CDC"/>
    <w:rsid w:val="00577A98"/>
    <w:rsid w:val="0058269B"/>
    <w:rsid w:val="0058315A"/>
    <w:rsid w:val="00585C34"/>
    <w:rsid w:val="00587A91"/>
    <w:rsid w:val="0059058B"/>
    <w:rsid w:val="00594F0D"/>
    <w:rsid w:val="00596840"/>
    <w:rsid w:val="00597327"/>
    <w:rsid w:val="005B28AB"/>
    <w:rsid w:val="005B3043"/>
    <w:rsid w:val="005B4C24"/>
    <w:rsid w:val="005B6387"/>
    <w:rsid w:val="005C163C"/>
    <w:rsid w:val="005C3A1D"/>
    <w:rsid w:val="005D44E6"/>
    <w:rsid w:val="005D568A"/>
    <w:rsid w:val="005D6A2E"/>
    <w:rsid w:val="005E0163"/>
    <w:rsid w:val="005E3A40"/>
    <w:rsid w:val="005F56C0"/>
    <w:rsid w:val="005F6D61"/>
    <w:rsid w:val="00600D06"/>
    <w:rsid w:val="00600E13"/>
    <w:rsid w:val="006010C6"/>
    <w:rsid w:val="00602228"/>
    <w:rsid w:val="00603C6B"/>
    <w:rsid w:val="006052B6"/>
    <w:rsid w:val="00605BA0"/>
    <w:rsid w:val="00606FF1"/>
    <w:rsid w:val="00613475"/>
    <w:rsid w:val="00614C31"/>
    <w:rsid w:val="006158C1"/>
    <w:rsid w:val="00627385"/>
    <w:rsid w:val="00630ECB"/>
    <w:rsid w:val="006341BE"/>
    <w:rsid w:val="00634F2B"/>
    <w:rsid w:val="006355D6"/>
    <w:rsid w:val="0063615D"/>
    <w:rsid w:val="00636F46"/>
    <w:rsid w:val="0065321C"/>
    <w:rsid w:val="00656AFE"/>
    <w:rsid w:val="006618B4"/>
    <w:rsid w:val="0067266F"/>
    <w:rsid w:val="0067298E"/>
    <w:rsid w:val="00682D5C"/>
    <w:rsid w:val="0069010F"/>
    <w:rsid w:val="0069240D"/>
    <w:rsid w:val="00694058"/>
    <w:rsid w:val="0069437F"/>
    <w:rsid w:val="006961AA"/>
    <w:rsid w:val="00697593"/>
    <w:rsid w:val="006B2DB0"/>
    <w:rsid w:val="006B55EA"/>
    <w:rsid w:val="006B6F02"/>
    <w:rsid w:val="006C1689"/>
    <w:rsid w:val="006C320F"/>
    <w:rsid w:val="006C3C6D"/>
    <w:rsid w:val="006C61FC"/>
    <w:rsid w:val="006D3796"/>
    <w:rsid w:val="006D6007"/>
    <w:rsid w:val="006D61A4"/>
    <w:rsid w:val="006E16D2"/>
    <w:rsid w:val="006E47B2"/>
    <w:rsid w:val="006E5673"/>
    <w:rsid w:val="006E6D04"/>
    <w:rsid w:val="006E7CC7"/>
    <w:rsid w:val="006F0DB4"/>
    <w:rsid w:val="006F57B9"/>
    <w:rsid w:val="007019AF"/>
    <w:rsid w:val="00704FCD"/>
    <w:rsid w:val="00711897"/>
    <w:rsid w:val="00711D8C"/>
    <w:rsid w:val="00714925"/>
    <w:rsid w:val="007155B0"/>
    <w:rsid w:val="0072615F"/>
    <w:rsid w:val="0073412D"/>
    <w:rsid w:val="00736F28"/>
    <w:rsid w:val="0074547A"/>
    <w:rsid w:val="0074799C"/>
    <w:rsid w:val="007503E8"/>
    <w:rsid w:val="007538AE"/>
    <w:rsid w:val="007567C0"/>
    <w:rsid w:val="00760BA2"/>
    <w:rsid w:val="00763B7E"/>
    <w:rsid w:val="00763DE1"/>
    <w:rsid w:val="007704DE"/>
    <w:rsid w:val="00771781"/>
    <w:rsid w:val="007805C0"/>
    <w:rsid w:val="00785243"/>
    <w:rsid w:val="00790848"/>
    <w:rsid w:val="007917EB"/>
    <w:rsid w:val="00795644"/>
    <w:rsid w:val="007A1373"/>
    <w:rsid w:val="007A1B87"/>
    <w:rsid w:val="007A5E13"/>
    <w:rsid w:val="007A6FB6"/>
    <w:rsid w:val="007A76AC"/>
    <w:rsid w:val="007B0723"/>
    <w:rsid w:val="007B33A1"/>
    <w:rsid w:val="007B583C"/>
    <w:rsid w:val="007C3D0A"/>
    <w:rsid w:val="007C5590"/>
    <w:rsid w:val="007C6275"/>
    <w:rsid w:val="007D71CA"/>
    <w:rsid w:val="007F12A5"/>
    <w:rsid w:val="007F1734"/>
    <w:rsid w:val="007F1991"/>
    <w:rsid w:val="007F41CB"/>
    <w:rsid w:val="007F53EE"/>
    <w:rsid w:val="007F72B5"/>
    <w:rsid w:val="0080149A"/>
    <w:rsid w:val="00805AFF"/>
    <w:rsid w:val="00806228"/>
    <w:rsid w:val="00807B3D"/>
    <w:rsid w:val="00811298"/>
    <w:rsid w:val="008136AC"/>
    <w:rsid w:val="00814DCF"/>
    <w:rsid w:val="008211C3"/>
    <w:rsid w:val="00821D24"/>
    <w:rsid w:val="0082362D"/>
    <w:rsid w:val="00830D84"/>
    <w:rsid w:val="008314E6"/>
    <w:rsid w:val="008327F9"/>
    <w:rsid w:val="0083473F"/>
    <w:rsid w:val="00835C47"/>
    <w:rsid w:val="0083656E"/>
    <w:rsid w:val="00841858"/>
    <w:rsid w:val="00843BA0"/>
    <w:rsid w:val="00844B4C"/>
    <w:rsid w:val="0084602D"/>
    <w:rsid w:val="00850A48"/>
    <w:rsid w:val="00854DB1"/>
    <w:rsid w:val="00861D3D"/>
    <w:rsid w:val="00862BA9"/>
    <w:rsid w:val="00866C57"/>
    <w:rsid w:val="00867ACF"/>
    <w:rsid w:val="008725C9"/>
    <w:rsid w:val="00872DB3"/>
    <w:rsid w:val="00877055"/>
    <w:rsid w:val="00880EDE"/>
    <w:rsid w:val="00884E8D"/>
    <w:rsid w:val="00887071"/>
    <w:rsid w:val="00891AED"/>
    <w:rsid w:val="008A35AD"/>
    <w:rsid w:val="008A39D0"/>
    <w:rsid w:val="008A5592"/>
    <w:rsid w:val="008A5BFF"/>
    <w:rsid w:val="008A618C"/>
    <w:rsid w:val="008A6680"/>
    <w:rsid w:val="008B41AF"/>
    <w:rsid w:val="008B554B"/>
    <w:rsid w:val="008C7DBF"/>
    <w:rsid w:val="008D35E6"/>
    <w:rsid w:val="008E1A01"/>
    <w:rsid w:val="008E26C6"/>
    <w:rsid w:val="008E27C0"/>
    <w:rsid w:val="008E490D"/>
    <w:rsid w:val="008E5A19"/>
    <w:rsid w:val="008F0FF2"/>
    <w:rsid w:val="008F19E0"/>
    <w:rsid w:val="008F2678"/>
    <w:rsid w:val="00902C17"/>
    <w:rsid w:val="00910207"/>
    <w:rsid w:val="00911AE2"/>
    <w:rsid w:val="0091459E"/>
    <w:rsid w:val="00915FB9"/>
    <w:rsid w:val="00916922"/>
    <w:rsid w:val="00916BB5"/>
    <w:rsid w:val="009209DB"/>
    <w:rsid w:val="00924A4E"/>
    <w:rsid w:val="0093377D"/>
    <w:rsid w:val="00934A6B"/>
    <w:rsid w:val="00934B57"/>
    <w:rsid w:val="00934DF4"/>
    <w:rsid w:val="00935895"/>
    <w:rsid w:val="00941FD9"/>
    <w:rsid w:val="009519AB"/>
    <w:rsid w:val="009577DC"/>
    <w:rsid w:val="00966682"/>
    <w:rsid w:val="00972A8F"/>
    <w:rsid w:val="00973615"/>
    <w:rsid w:val="00974947"/>
    <w:rsid w:val="00975157"/>
    <w:rsid w:val="00977889"/>
    <w:rsid w:val="00981439"/>
    <w:rsid w:val="00983660"/>
    <w:rsid w:val="009870B7"/>
    <w:rsid w:val="00990EFB"/>
    <w:rsid w:val="00994A65"/>
    <w:rsid w:val="00996357"/>
    <w:rsid w:val="009965C2"/>
    <w:rsid w:val="009A48DA"/>
    <w:rsid w:val="009A55FA"/>
    <w:rsid w:val="009C4005"/>
    <w:rsid w:val="009D02C3"/>
    <w:rsid w:val="009D14FA"/>
    <w:rsid w:val="009D1BF1"/>
    <w:rsid w:val="009D1D3D"/>
    <w:rsid w:val="009D1F72"/>
    <w:rsid w:val="009D2F72"/>
    <w:rsid w:val="009D4833"/>
    <w:rsid w:val="009E134A"/>
    <w:rsid w:val="009E2438"/>
    <w:rsid w:val="009F2EFF"/>
    <w:rsid w:val="009F4CD4"/>
    <w:rsid w:val="009F6A0D"/>
    <w:rsid w:val="009F7E02"/>
    <w:rsid w:val="00A00539"/>
    <w:rsid w:val="00A00CB7"/>
    <w:rsid w:val="00A01CD8"/>
    <w:rsid w:val="00A02916"/>
    <w:rsid w:val="00A214D1"/>
    <w:rsid w:val="00A31A4F"/>
    <w:rsid w:val="00A31B2F"/>
    <w:rsid w:val="00A32F48"/>
    <w:rsid w:val="00A41AF6"/>
    <w:rsid w:val="00A42290"/>
    <w:rsid w:val="00A460A0"/>
    <w:rsid w:val="00A504A0"/>
    <w:rsid w:val="00A50CD5"/>
    <w:rsid w:val="00A51477"/>
    <w:rsid w:val="00A5468F"/>
    <w:rsid w:val="00A57227"/>
    <w:rsid w:val="00A638C9"/>
    <w:rsid w:val="00A64A4F"/>
    <w:rsid w:val="00A669D9"/>
    <w:rsid w:val="00A838D5"/>
    <w:rsid w:val="00A83D98"/>
    <w:rsid w:val="00A87044"/>
    <w:rsid w:val="00A87283"/>
    <w:rsid w:val="00A93D92"/>
    <w:rsid w:val="00A94733"/>
    <w:rsid w:val="00A961DC"/>
    <w:rsid w:val="00AA5056"/>
    <w:rsid w:val="00AA5CE4"/>
    <w:rsid w:val="00AB0494"/>
    <w:rsid w:val="00AB5D6A"/>
    <w:rsid w:val="00AC1114"/>
    <w:rsid w:val="00AC4FDB"/>
    <w:rsid w:val="00AC70E6"/>
    <w:rsid w:val="00AC7FB6"/>
    <w:rsid w:val="00AD1B6C"/>
    <w:rsid w:val="00AD34D3"/>
    <w:rsid w:val="00AE2FBD"/>
    <w:rsid w:val="00AF094E"/>
    <w:rsid w:val="00AF1875"/>
    <w:rsid w:val="00AF1D00"/>
    <w:rsid w:val="00AF35E1"/>
    <w:rsid w:val="00AF65D7"/>
    <w:rsid w:val="00AF6D8D"/>
    <w:rsid w:val="00AF7F0A"/>
    <w:rsid w:val="00B02FC7"/>
    <w:rsid w:val="00B0787C"/>
    <w:rsid w:val="00B07A46"/>
    <w:rsid w:val="00B112DD"/>
    <w:rsid w:val="00B12493"/>
    <w:rsid w:val="00B23846"/>
    <w:rsid w:val="00B33760"/>
    <w:rsid w:val="00B33F02"/>
    <w:rsid w:val="00B357E0"/>
    <w:rsid w:val="00B42739"/>
    <w:rsid w:val="00B43F89"/>
    <w:rsid w:val="00B4430B"/>
    <w:rsid w:val="00B454AA"/>
    <w:rsid w:val="00B51F82"/>
    <w:rsid w:val="00B5588F"/>
    <w:rsid w:val="00B55FE9"/>
    <w:rsid w:val="00B57A3F"/>
    <w:rsid w:val="00B6183D"/>
    <w:rsid w:val="00B642AC"/>
    <w:rsid w:val="00B67C16"/>
    <w:rsid w:val="00B714D5"/>
    <w:rsid w:val="00B76F40"/>
    <w:rsid w:val="00B82906"/>
    <w:rsid w:val="00B83323"/>
    <w:rsid w:val="00B8609A"/>
    <w:rsid w:val="00B86F21"/>
    <w:rsid w:val="00B914B0"/>
    <w:rsid w:val="00B9238F"/>
    <w:rsid w:val="00BB018A"/>
    <w:rsid w:val="00BB04B9"/>
    <w:rsid w:val="00BB1044"/>
    <w:rsid w:val="00BB1B38"/>
    <w:rsid w:val="00BB2A02"/>
    <w:rsid w:val="00BB46C5"/>
    <w:rsid w:val="00BB778E"/>
    <w:rsid w:val="00BB7C95"/>
    <w:rsid w:val="00BC086A"/>
    <w:rsid w:val="00BC1133"/>
    <w:rsid w:val="00BC3F96"/>
    <w:rsid w:val="00BD310B"/>
    <w:rsid w:val="00BD3DB9"/>
    <w:rsid w:val="00BE008E"/>
    <w:rsid w:val="00BE2598"/>
    <w:rsid w:val="00BE4396"/>
    <w:rsid w:val="00BE6963"/>
    <w:rsid w:val="00BF0190"/>
    <w:rsid w:val="00BF2C0E"/>
    <w:rsid w:val="00BF4D9B"/>
    <w:rsid w:val="00C00532"/>
    <w:rsid w:val="00C00EE3"/>
    <w:rsid w:val="00C0225B"/>
    <w:rsid w:val="00C0236B"/>
    <w:rsid w:val="00C12DD5"/>
    <w:rsid w:val="00C15E46"/>
    <w:rsid w:val="00C206C5"/>
    <w:rsid w:val="00C23948"/>
    <w:rsid w:val="00C33B6B"/>
    <w:rsid w:val="00C34342"/>
    <w:rsid w:val="00C43AD9"/>
    <w:rsid w:val="00C4464A"/>
    <w:rsid w:val="00C50517"/>
    <w:rsid w:val="00C50799"/>
    <w:rsid w:val="00C510F4"/>
    <w:rsid w:val="00C5141C"/>
    <w:rsid w:val="00C53CAC"/>
    <w:rsid w:val="00C62613"/>
    <w:rsid w:val="00C74758"/>
    <w:rsid w:val="00C74F44"/>
    <w:rsid w:val="00C800BD"/>
    <w:rsid w:val="00C8052F"/>
    <w:rsid w:val="00C8139F"/>
    <w:rsid w:val="00C81480"/>
    <w:rsid w:val="00C85C4D"/>
    <w:rsid w:val="00C90560"/>
    <w:rsid w:val="00C90F15"/>
    <w:rsid w:val="00C91228"/>
    <w:rsid w:val="00C92B5F"/>
    <w:rsid w:val="00C942C9"/>
    <w:rsid w:val="00C954AB"/>
    <w:rsid w:val="00CA1DD8"/>
    <w:rsid w:val="00CA548D"/>
    <w:rsid w:val="00CA56FC"/>
    <w:rsid w:val="00CB0DB6"/>
    <w:rsid w:val="00CB0ED9"/>
    <w:rsid w:val="00CB1323"/>
    <w:rsid w:val="00CB3E95"/>
    <w:rsid w:val="00CB501B"/>
    <w:rsid w:val="00CB57C8"/>
    <w:rsid w:val="00CB63FC"/>
    <w:rsid w:val="00CB6DC4"/>
    <w:rsid w:val="00CC33C3"/>
    <w:rsid w:val="00CC53A7"/>
    <w:rsid w:val="00CC70E4"/>
    <w:rsid w:val="00CD1277"/>
    <w:rsid w:val="00CD15FA"/>
    <w:rsid w:val="00CD21AB"/>
    <w:rsid w:val="00CD2CC1"/>
    <w:rsid w:val="00CD3370"/>
    <w:rsid w:val="00CD3519"/>
    <w:rsid w:val="00CD750C"/>
    <w:rsid w:val="00CF47DA"/>
    <w:rsid w:val="00CF630E"/>
    <w:rsid w:val="00CF792B"/>
    <w:rsid w:val="00D00507"/>
    <w:rsid w:val="00D03783"/>
    <w:rsid w:val="00D05F24"/>
    <w:rsid w:val="00D0640B"/>
    <w:rsid w:val="00D17706"/>
    <w:rsid w:val="00D21554"/>
    <w:rsid w:val="00D26F1D"/>
    <w:rsid w:val="00D33AD1"/>
    <w:rsid w:val="00D42486"/>
    <w:rsid w:val="00D47A71"/>
    <w:rsid w:val="00D50D9C"/>
    <w:rsid w:val="00D518D1"/>
    <w:rsid w:val="00D554F3"/>
    <w:rsid w:val="00D578A3"/>
    <w:rsid w:val="00D6191F"/>
    <w:rsid w:val="00D64D17"/>
    <w:rsid w:val="00D65E90"/>
    <w:rsid w:val="00D7131A"/>
    <w:rsid w:val="00D73D16"/>
    <w:rsid w:val="00D7765B"/>
    <w:rsid w:val="00D8284B"/>
    <w:rsid w:val="00D829B7"/>
    <w:rsid w:val="00D85004"/>
    <w:rsid w:val="00D9250C"/>
    <w:rsid w:val="00D933B7"/>
    <w:rsid w:val="00D966C5"/>
    <w:rsid w:val="00D96D9E"/>
    <w:rsid w:val="00DA3AB9"/>
    <w:rsid w:val="00DA3ECA"/>
    <w:rsid w:val="00DA47E4"/>
    <w:rsid w:val="00DA4F45"/>
    <w:rsid w:val="00DC071E"/>
    <w:rsid w:val="00DC5900"/>
    <w:rsid w:val="00DC5C8A"/>
    <w:rsid w:val="00DD0A78"/>
    <w:rsid w:val="00DD5841"/>
    <w:rsid w:val="00DE5A81"/>
    <w:rsid w:val="00E00113"/>
    <w:rsid w:val="00E06DA8"/>
    <w:rsid w:val="00E07846"/>
    <w:rsid w:val="00E105AA"/>
    <w:rsid w:val="00E110CB"/>
    <w:rsid w:val="00E12CA1"/>
    <w:rsid w:val="00E169B7"/>
    <w:rsid w:val="00E262A2"/>
    <w:rsid w:val="00E2785C"/>
    <w:rsid w:val="00E278CF"/>
    <w:rsid w:val="00E321F6"/>
    <w:rsid w:val="00E3447E"/>
    <w:rsid w:val="00E36CFA"/>
    <w:rsid w:val="00E37C29"/>
    <w:rsid w:val="00E37C64"/>
    <w:rsid w:val="00E42282"/>
    <w:rsid w:val="00E42370"/>
    <w:rsid w:val="00E43ECC"/>
    <w:rsid w:val="00E50C9A"/>
    <w:rsid w:val="00E522CB"/>
    <w:rsid w:val="00E54BAF"/>
    <w:rsid w:val="00E55347"/>
    <w:rsid w:val="00E555DE"/>
    <w:rsid w:val="00E61723"/>
    <w:rsid w:val="00E61801"/>
    <w:rsid w:val="00E61D40"/>
    <w:rsid w:val="00E62114"/>
    <w:rsid w:val="00E66210"/>
    <w:rsid w:val="00E673BB"/>
    <w:rsid w:val="00E81456"/>
    <w:rsid w:val="00E82F61"/>
    <w:rsid w:val="00E872BC"/>
    <w:rsid w:val="00E9209F"/>
    <w:rsid w:val="00E92B1C"/>
    <w:rsid w:val="00E92BE4"/>
    <w:rsid w:val="00E94B9C"/>
    <w:rsid w:val="00E95587"/>
    <w:rsid w:val="00EA06D5"/>
    <w:rsid w:val="00EA0954"/>
    <w:rsid w:val="00EA108F"/>
    <w:rsid w:val="00EA1BD6"/>
    <w:rsid w:val="00EA28F2"/>
    <w:rsid w:val="00EA57DC"/>
    <w:rsid w:val="00EA5DFD"/>
    <w:rsid w:val="00EA7DEF"/>
    <w:rsid w:val="00EB0583"/>
    <w:rsid w:val="00EB47D3"/>
    <w:rsid w:val="00EB7C15"/>
    <w:rsid w:val="00EC0883"/>
    <w:rsid w:val="00EC40F8"/>
    <w:rsid w:val="00EC44B0"/>
    <w:rsid w:val="00EC5343"/>
    <w:rsid w:val="00EC545C"/>
    <w:rsid w:val="00ED6620"/>
    <w:rsid w:val="00EE200A"/>
    <w:rsid w:val="00EE2E34"/>
    <w:rsid w:val="00EE3039"/>
    <w:rsid w:val="00EE52FA"/>
    <w:rsid w:val="00EE67AD"/>
    <w:rsid w:val="00EE7B0B"/>
    <w:rsid w:val="00EF7861"/>
    <w:rsid w:val="00EF7E4C"/>
    <w:rsid w:val="00F00C81"/>
    <w:rsid w:val="00F00D7E"/>
    <w:rsid w:val="00F01CCC"/>
    <w:rsid w:val="00F0692C"/>
    <w:rsid w:val="00F1515B"/>
    <w:rsid w:val="00F2045F"/>
    <w:rsid w:val="00F233B2"/>
    <w:rsid w:val="00F34915"/>
    <w:rsid w:val="00F4243F"/>
    <w:rsid w:val="00F42566"/>
    <w:rsid w:val="00F46914"/>
    <w:rsid w:val="00F54152"/>
    <w:rsid w:val="00F556AC"/>
    <w:rsid w:val="00F55EBF"/>
    <w:rsid w:val="00F56CF6"/>
    <w:rsid w:val="00F629DF"/>
    <w:rsid w:val="00F6466F"/>
    <w:rsid w:val="00F719FD"/>
    <w:rsid w:val="00F74359"/>
    <w:rsid w:val="00F758FD"/>
    <w:rsid w:val="00F76A63"/>
    <w:rsid w:val="00F77CA7"/>
    <w:rsid w:val="00F77F5E"/>
    <w:rsid w:val="00F8074A"/>
    <w:rsid w:val="00F837F7"/>
    <w:rsid w:val="00F8575E"/>
    <w:rsid w:val="00F86A6F"/>
    <w:rsid w:val="00F8789F"/>
    <w:rsid w:val="00F925FE"/>
    <w:rsid w:val="00FA300B"/>
    <w:rsid w:val="00FB5A9A"/>
    <w:rsid w:val="00FC153D"/>
    <w:rsid w:val="00FC34C2"/>
    <w:rsid w:val="00FC526A"/>
    <w:rsid w:val="00FC7CFE"/>
    <w:rsid w:val="00FD3347"/>
    <w:rsid w:val="00FD55C7"/>
    <w:rsid w:val="00FD5615"/>
    <w:rsid w:val="00FD6EF2"/>
    <w:rsid w:val="00FD7B81"/>
    <w:rsid w:val="00FD7D94"/>
    <w:rsid w:val="00FE454C"/>
    <w:rsid w:val="00FE5964"/>
    <w:rsid w:val="00FF7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D4787"/>
  <w15:docId w15:val="{F8E374CA-5BFB-442B-AE6E-C4527FC0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158"/>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4F715E"/>
    <w:pPr>
      <w:keepNext/>
      <w:keepLines/>
      <w:spacing w:before="40"/>
      <w:outlineLvl w:val="1"/>
    </w:pPr>
    <w:rPr>
      <w:rFonts w:asciiTheme="majorHAnsi" w:eastAsiaTheme="majorEastAsia" w:hAnsiTheme="majorHAnsi" w:cstheme="majorBidi"/>
      <w:color w:val="75A42E" w:themeColor="accent1" w:themeShade="BF"/>
      <w:sz w:val="26"/>
      <w:szCs w:val="26"/>
    </w:rPr>
  </w:style>
  <w:style w:type="paragraph" w:styleId="Ttulo3">
    <w:name w:val="heading 3"/>
    <w:basedOn w:val="Normal"/>
    <w:next w:val="Normal"/>
    <w:link w:val="Ttulo3Car"/>
    <w:uiPriority w:val="9"/>
    <w:unhideWhenUsed/>
    <w:qFormat/>
    <w:rsid w:val="004F715E"/>
    <w:pPr>
      <w:keepNext/>
      <w:keepLines/>
      <w:spacing w:before="40"/>
      <w:outlineLvl w:val="2"/>
    </w:pPr>
    <w:rPr>
      <w:rFonts w:asciiTheme="majorHAnsi" w:eastAsiaTheme="majorEastAsia" w:hAnsiTheme="majorHAnsi" w:cstheme="majorBidi"/>
      <w:color w:val="4D6D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8"/>
      <w:ind w:left="1158"/>
    </w:pPr>
    <w:rPr>
      <w:rFonts w:ascii="Arial" w:eastAsia="Arial" w:hAnsi="Arial" w:cs="Arial"/>
      <w:b/>
      <w:bCs/>
    </w:rPr>
  </w:style>
  <w:style w:type="paragraph" w:styleId="Textoindependiente">
    <w:name w:val="Body Text"/>
    <w:basedOn w:val="Normal"/>
    <w:uiPriority w:val="1"/>
    <w:qFormat/>
    <w:rPr>
      <w:sz w:val="24"/>
      <w:szCs w:val="24"/>
    </w:rPr>
  </w:style>
  <w:style w:type="paragraph" w:styleId="Ttulo">
    <w:name w:val="Title"/>
    <w:basedOn w:val="Normal"/>
    <w:link w:val="TtuloCar"/>
    <w:uiPriority w:val="10"/>
    <w:qFormat/>
    <w:pPr>
      <w:spacing w:before="72"/>
      <w:ind w:left="1535" w:right="1557" w:hanging="2"/>
      <w:jc w:val="center"/>
    </w:pPr>
    <w:rPr>
      <w:rFonts w:ascii="Arial" w:eastAsia="Arial" w:hAnsi="Arial" w:cs="Arial"/>
      <w:b/>
      <w:bCs/>
      <w:sz w:val="88"/>
      <w:szCs w:val="88"/>
    </w:rPr>
  </w:style>
  <w:style w:type="paragraph" w:styleId="Prrafodelista">
    <w:name w:val="List Paragraph"/>
    <w:aliases w:val="Ha,HOJA,Bolita,Párrafo de lista4,BOLADEF,Párrafo de lista3,Párrafo de lista21,BOLA,Nivel 1 OS,Colorful List Accent 1,Colorful List - Accent 11,Bullet List,FooterText,numbered,List Paragraph1,Paragraphe de liste1,lp1"/>
    <w:basedOn w:val="Normal"/>
    <w:link w:val="PrrafodelistaCar"/>
    <w:uiPriority w:val="34"/>
    <w:qFormat/>
    <w:pPr>
      <w:ind w:left="1878"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4279E"/>
    <w:pPr>
      <w:tabs>
        <w:tab w:val="center" w:pos="4419"/>
        <w:tab w:val="right" w:pos="8838"/>
      </w:tabs>
    </w:pPr>
  </w:style>
  <w:style w:type="character" w:customStyle="1" w:styleId="EncabezadoCar">
    <w:name w:val="Encabezado Car"/>
    <w:basedOn w:val="Fuentedeprrafopredeter"/>
    <w:link w:val="Encabezado"/>
    <w:uiPriority w:val="99"/>
    <w:rsid w:val="0004279E"/>
    <w:rPr>
      <w:rFonts w:ascii="Arial MT" w:eastAsia="Arial MT" w:hAnsi="Arial MT" w:cs="Arial MT"/>
      <w:lang w:val="es-ES"/>
    </w:rPr>
  </w:style>
  <w:style w:type="paragraph" w:styleId="Piedepgina">
    <w:name w:val="footer"/>
    <w:basedOn w:val="Normal"/>
    <w:link w:val="PiedepginaCar"/>
    <w:uiPriority w:val="99"/>
    <w:unhideWhenUsed/>
    <w:rsid w:val="0004279E"/>
    <w:pPr>
      <w:tabs>
        <w:tab w:val="center" w:pos="4419"/>
        <w:tab w:val="right" w:pos="8838"/>
      </w:tabs>
    </w:pPr>
  </w:style>
  <w:style w:type="character" w:customStyle="1" w:styleId="PiedepginaCar">
    <w:name w:val="Pie de página Car"/>
    <w:basedOn w:val="Fuentedeprrafopredeter"/>
    <w:link w:val="Piedepgina"/>
    <w:uiPriority w:val="99"/>
    <w:rsid w:val="0004279E"/>
    <w:rPr>
      <w:rFonts w:ascii="Arial MT" w:eastAsia="Arial MT" w:hAnsi="Arial MT" w:cs="Arial MT"/>
      <w:lang w:val="es-ES"/>
    </w:rPr>
  </w:style>
  <w:style w:type="character" w:styleId="Hipervnculo">
    <w:name w:val="Hyperlink"/>
    <w:basedOn w:val="Fuentedeprrafopredeter"/>
    <w:uiPriority w:val="99"/>
    <w:unhideWhenUsed/>
    <w:rsid w:val="00BB2A02"/>
    <w:rPr>
      <w:color w:val="B8FA56" w:themeColor="hyperlink"/>
      <w:u w:val="single"/>
    </w:rPr>
  </w:style>
  <w:style w:type="table" w:styleId="Tablaconcuadrcula">
    <w:name w:val="Table Grid"/>
    <w:basedOn w:val="Tablanormal"/>
    <w:uiPriority w:val="39"/>
    <w:rsid w:val="007B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F2C0E"/>
    <w:rPr>
      <w:sz w:val="20"/>
      <w:szCs w:val="20"/>
    </w:rPr>
  </w:style>
  <w:style w:type="character" w:customStyle="1" w:styleId="TextonotapieCar">
    <w:name w:val="Texto nota pie Car"/>
    <w:basedOn w:val="Fuentedeprrafopredeter"/>
    <w:link w:val="Textonotapie"/>
    <w:uiPriority w:val="99"/>
    <w:semiHidden/>
    <w:rsid w:val="00BF2C0E"/>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F2C0E"/>
    <w:rPr>
      <w:vertAlign w:val="superscript"/>
    </w:rPr>
  </w:style>
  <w:style w:type="character" w:customStyle="1" w:styleId="UnresolvedMention">
    <w:name w:val="Unresolved Mention"/>
    <w:basedOn w:val="Fuentedeprrafopredeter"/>
    <w:uiPriority w:val="99"/>
    <w:semiHidden/>
    <w:unhideWhenUsed/>
    <w:rsid w:val="004B04CF"/>
    <w:rPr>
      <w:color w:val="605E5C"/>
      <w:shd w:val="clear" w:color="auto" w:fill="E1DFDD"/>
    </w:rPr>
  </w:style>
  <w:style w:type="character" w:styleId="Refdecomentario">
    <w:name w:val="annotation reference"/>
    <w:basedOn w:val="Fuentedeprrafopredeter"/>
    <w:uiPriority w:val="99"/>
    <w:semiHidden/>
    <w:unhideWhenUsed/>
    <w:rsid w:val="00597327"/>
    <w:rPr>
      <w:sz w:val="16"/>
      <w:szCs w:val="16"/>
    </w:rPr>
  </w:style>
  <w:style w:type="paragraph" w:styleId="Textocomentario">
    <w:name w:val="annotation text"/>
    <w:basedOn w:val="Normal"/>
    <w:link w:val="TextocomentarioCar"/>
    <w:uiPriority w:val="99"/>
    <w:semiHidden/>
    <w:unhideWhenUsed/>
    <w:rsid w:val="00597327"/>
    <w:rPr>
      <w:sz w:val="20"/>
      <w:szCs w:val="20"/>
    </w:rPr>
  </w:style>
  <w:style w:type="character" w:customStyle="1" w:styleId="TextocomentarioCar">
    <w:name w:val="Texto comentario Car"/>
    <w:basedOn w:val="Fuentedeprrafopredeter"/>
    <w:link w:val="Textocomentario"/>
    <w:uiPriority w:val="99"/>
    <w:semiHidden/>
    <w:rsid w:val="0059732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7327"/>
    <w:rPr>
      <w:b/>
      <w:bCs/>
    </w:rPr>
  </w:style>
  <w:style w:type="character" w:customStyle="1" w:styleId="AsuntodelcomentarioCar">
    <w:name w:val="Asunto del comentario Car"/>
    <w:basedOn w:val="TextocomentarioCar"/>
    <w:link w:val="Asuntodelcomentario"/>
    <w:uiPriority w:val="99"/>
    <w:semiHidden/>
    <w:rsid w:val="00597327"/>
    <w:rPr>
      <w:rFonts w:ascii="Arial MT" w:eastAsia="Arial MT" w:hAnsi="Arial MT" w:cs="Arial MT"/>
      <w:b/>
      <w:bCs/>
      <w:sz w:val="20"/>
      <w:szCs w:val="20"/>
      <w:lang w:val="es-ES"/>
    </w:rPr>
  </w:style>
  <w:style w:type="character" w:customStyle="1" w:styleId="PrrafodelistaCar">
    <w:name w:val="Párrafo de lista Car"/>
    <w:aliases w:val="Ha Car,HOJA Car,Bolita Car,Párrafo de lista4 Car,BOLADEF Car,Párrafo de lista3 Car,Párrafo de lista21 Car,BOLA Car,Nivel 1 OS Car,Colorful List Accent 1 Car,Colorful List - Accent 11 Car,Bullet List Car,FooterText Car,numbered Car"/>
    <w:link w:val="Prrafodelista"/>
    <w:uiPriority w:val="34"/>
    <w:locked/>
    <w:rsid w:val="0069437F"/>
    <w:rPr>
      <w:rFonts w:ascii="Arial MT" w:eastAsia="Arial MT" w:hAnsi="Arial MT" w:cs="Arial MT"/>
      <w:lang w:val="es-ES"/>
    </w:rPr>
  </w:style>
  <w:style w:type="table" w:customStyle="1" w:styleId="TableNormal3">
    <w:name w:val="Table Normal3"/>
    <w:uiPriority w:val="2"/>
    <w:semiHidden/>
    <w:unhideWhenUsed/>
    <w:qFormat/>
    <w:rsid w:val="0069437F"/>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4F715E"/>
    <w:rPr>
      <w:rFonts w:asciiTheme="majorHAnsi" w:eastAsiaTheme="majorEastAsia" w:hAnsiTheme="majorHAnsi" w:cstheme="majorBidi"/>
      <w:color w:val="75A42E" w:themeColor="accent1" w:themeShade="BF"/>
      <w:sz w:val="26"/>
      <w:szCs w:val="26"/>
      <w:lang w:val="es-ES"/>
    </w:rPr>
  </w:style>
  <w:style w:type="character" w:customStyle="1" w:styleId="Ttulo3Car">
    <w:name w:val="Título 3 Car"/>
    <w:basedOn w:val="Fuentedeprrafopredeter"/>
    <w:link w:val="Ttulo3"/>
    <w:uiPriority w:val="9"/>
    <w:rsid w:val="004F715E"/>
    <w:rPr>
      <w:rFonts w:asciiTheme="majorHAnsi" w:eastAsiaTheme="majorEastAsia" w:hAnsiTheme="majorHAnsi" w:cstheme="majorBidi"/>
      <w:color w:val="4D6D1E" w:themeColor="accent1" w:themeShade="7F"/>
      <w:sz w:val="24"/>
      <w:szCs w:val="24"/>
      <w:lang w:val="es-ES"/>
    </w:rPr>
  </w:style>
  <w:style w:type="numbering" w:customStyle="1" w:styleId="Listaactual1">
    <w:name w:val="Lista actual1"/>
    <w:uiPriority w:val="99"/>
    <w:rsid w:val="001E58C5"/>
    <w:pPr>
      <w:numPr>
        <w:numId w:val="24"/>
      </w:numPr>
    </w:pPr>
  </w:style>
  <w:style w:type="character" w:customStyle="1" w:styleId="TtuloCar">
    <w:name w:val="Título Car"/>
    <w:basedOn w:val="Fuentedeprrafopredeter"/>
    <w:link w:val="Ttulo"/>
    <w:uiPriority w:val="10"/>
    <w:rsid w:val="00222812"/>
    <w:rPr>
      <w:rFonts w:ascii="Arial" w:eastAsia="Arial" w:hAnsi="Arial" w:cs="Arial"/>
      <w:b/>
      <w:bCs/>
      <w:sz w:val="88"/>
      <w:szCs w:val="88"/>
      <w:lang w:val="es-ES"/>
    </w:rPr>
  </w:style>
  <w:style w:type="paragraph" w:styleId="Sinespaciado">
    <w:name w:val="No Spacing"/>
    <w:uiPriority w:val="1"/>
    <w:qFormat/>
    <w:rsid w:val="00521B7E"/>
    <w:rPr>
      <w:rFonts w:ascii="Arial MT" w:eastAsia="Arial MT" w:hAnsi="Arial MT" w:cs="Arial MT"/>
      <w:lang w:val="es-ES"/>
    </w:rPr>
  </w:style>
  <w:style w:type="table" w:customStyle="1" w:styleId="TableNormal1">
    <w:name w:val="Table Normal1"/>
    <w:uiPriority w:val="2"/>
    <w:semiHidden/>
    <w:unhideWhenUsed/>
    <w:qFormat/>
    <w:rsid w:val="00057F89"/>
    <w:pPr>
      <w:autoSpaceDE/>
      <w:autoSpaceDN/>
    </w:p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BC1133"/>
    <w:pPr>
      <w:spacing w:after="200"/>
    </w:pPr>
    <w:rPr>
      <w:i/>
      <w:iCs/>
      <w:color w:val="13477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903">
      <w:bodyDiv w:val="1"/>
      <w:marLeft w:val="0"/>
      <w:marRight w:val="0"/>
      <w:marTop w:val="0"/>
      <w:marBottom w:val="0"/>
      <w:divBdr>
        <w:top w:val="none" w:sz="0" w:space="0" w:color="auto"/>
        <w:left w:val="none" w:sz="0" w:space="0" w:color="auto"/>
        <w:bottom w:val="none" w:sz="0" w:space="0" w:color="auto"/>
        <w:right w:val="none" w:sz="0" w:space="0" w:color="auto"/>
      </w:divBdr>
    </w:div>
    <w:div w:id="88475892">
      <w:bodyDiv w:val="1"/>
      <w:marLeft w:val="0"/>
      <w:marRight w:val="0"/>
      <w:marTop w:val="0"/>
      <w:marBottom w:val="0"/>
      <w:divBdr>
        <w:top w:val="none" w:sz="0" w:space="0" w:color="auto"/>
        <w:left w:val="none" w:sz="0" w:space="0" w:color="auto"/>
        <w:bottom w:val="none" w:sz="0" w:space="0" w:color="auto"/>
        <w:right w:val="none" w:sz="0" w:space="0" w:color="auto"/>
      </w:divBdr>
    </w:div>
    <w:div w:id="244074857">
      <w:bodyDiv w:val="1"/>
      <w:marLeft w:val="0"/>
      <w:marRight w:val="0"/>
      <w:marTop w:val="0"/>
      <w:marBottom w:val="0"/>
      <w:divBdr>
        <w:top w:val="none" w:sz="0" w:space="0" w:color="auto"/>
        <w:left w:val="none" w:sz="0" w:space="0" w:color="auto"/>
        <w:bottom w:val="none" w:sz="0" w:space="0" w:color="auto"/>
        <w:right w:val="none" w:sz="0" w:space="0" w:color="auto"/>
      </w:divBdr>
      <w:divsChild>
        <w:div w:id="1884248791">
          <w:marLeft w:val="0"/>
          <w:marRight w:val="0"/>
          <w:marTop w:val="0"/>
          <w:marBottom w:val="0"/>
          <w:divBdr>
            <w:top w:val="none" w:sz="0" w:space="0" w:color="auto"/>
            <w:left w:val="none" w:sz="0" w:space="0" w:color="auto"/>
            <w:bottom w:val="none" w:sz="0" w:space="0" w:color="auto"/>
            <w:right w:val="none" w:sz="0" w:space="0" w:color="auto"/>
          </w:divBdr>
          <w:divsChild>
            <w:div w:id="122306470">
              <w:marLeft w:val="0"/>
              <w:marRight w:val="0"/>
              <w:marTop w:val="0"/>
              <w:marBottom w:val="0"/>
              <w:divBdr>
                <w:top w:val="single" w:sz="12" w:space="1" w:color="1A73E8"/>
                <w:left w:val="single" w:sz="12" w:space="2" w:color="1A73E8"/>
                <w:bottom w:val="single" w:sz="12" w:space="1" w:color="1A73E8"/>
                <w:right w:val="single" w:sz="12" w:space="2" w:color="1A73E8"/>
              </w:divBdr>
              <w:divsChild>
                <w:div w:id="1271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4063">
      <w:bodyDiv w:val="1"/>
      <w:marLeft w:val="0"/>
      <w:marRight w:val="0"/>
      <w:marTop w:val="0"/>
      <w:marBottom w:val="0"/>
      <w:divBdr>
        <w:top w:val="none" w:sz="0" w:space="0" w:color="auto"/>
        <w:left w:val="none" w:sz="0" w:space="0" w:color="auto"/>
        <w:bottom w:val="none" w:sz="0" w:space="0" w:color="auto"/>
        <w:right w:val="none" w:sz="0" w:space="0" w:color="auto"/>
      </w:divBdr>
      <w:divsChild>
        <w:div w:id="1966541561">
          <w:marLeft w:val="0"/>
          <w:marRight w:val="0"/>
          <w:marTop w:val="0"/>
          <w:marBottom w:val="0"/>
          <w:divBdr>
            <w:top w:val="none" w:sz="0" w:space="0" w:color="auto"/>
            <w:left w:val="none" w:sz="0" w:space="0" w:color="auto"/>
            <w:bottom w:val="none" w:sz="0" w:space="0" w:color="auto"/>
            <w:right w:val="none" w:sz="0" w:space="0" w:color="auto"/>
          </w:divBdr>
          <w:divsChild>
            <w:div w:id="2070612208">
              <w:marLeft w:val="0"/>
              <w:marRight w:val="0"/>
              <w:marTop w:val="0"/>
              <w:marBottom w:val="0"/>
              <w:divBdr>
                <w:top w:val="single" w:sz="12" w:space="1" w:color="1A73E8"/>
                <w:left w:val="single" w:sz="12" w:space="2" w:color="1A73E8"/>
                <w:bottom w:val="single" w:sz="12" w:space="1" w:color="1A73E8"/>
                <w:right w:val="single" w:sz="12" w:space="2" w:color="1A73E8"/>
              </w:divBdr>
              <w:divsChild>
                <w:div w:id="2229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8740">
      <w:bodyDiv w:val="1"/>
      <w:marLeft w:val="0"/>
      <w:marRight w:val="0"/>
      <w:marTop w:val="0"/>
      <w:marBottom w:val="0"/>
      <w:divBdr>
        <w:top w:val="none" w:sz="0" w:space="0" w:color="auto"/>
        <w:left w:val="none" w:sz="0" w:space="0" w:color="auto"/>
        <w:bottom w:val="none" w:sz="0" w:space="0" w:color="auto"/>
        <w:right w:val="none" w:sz="0" w:space="0" w:color="auto"/>
      </w:divBdr>
    </w:div>
    <w:div w:id="437988620">
      <w:bodyDiv w:val="1"/>
      <w:marLeft w:val="0"/>
      <w:marRight w:val="0"/>
      <w:marTop w:val="0"/>
      <w:marBottom w:val="0"/>
      <w:divBdr>
        <w:top w:val="none" w:sz="0" w:space="0" w:color="auto"/>
        <w:left w:val="none" w:sz="0" w:space="0" w:color="auto"/>
        <w:bottom w:val="none" w:sz="0" w:space="0" w:color="auto"/>
        <w:right w:val="none" w:sz="0" w:space="0" w:color="auto"/>
      </w:divBdr>
    </w:div>
    <w:div w:id="543905536">
      <w:bodyDiv w:val="1"/>
      <w:marLeft w:val="0"/>
      <w:marRight w:val="0"/>
      <w:marTop w:val="0"/>
      <w:marBottom w:val="0"/>
      <w:divBdr>
        <w:top w:val="none" w:sz="0" w:space="0" w:color="auto"/>
        <w:left w:val="none" w:sz="0" w:space="0" w:color="auto"/>
        <w:bottom w:val="none" w:sz="0" w:space="0" w:color="auto"/>
        <w:right w:val="none" w:sz="0" w:space="0" w:color="auto"/>
      </w:divBdr>
    </w:div>
    <w:div w:id="550731399">
      <w:bodyDiv w:val="1"/>
      <w:marLeft w:val="0"/>
      <w:marRight w:val="0"/>
      <w:marTop w:val="0"/>
      <w:marBottom w:val="0"/>
      <w:divBdr>
        <w:top w:val="none" w:sz="0" w:space="0" w:color="auto"/>
        <w:left w:val="none" w:sz="0" w:space="0" w:color="auto"/>
        <w:bottom w:val="none" w:sz="0" w:space="0" w:color="auto"/>
        <w:right w:val="none" w:sz="0" w:space="0" w:color="auto"/>
      </w:divBdr>
    </w:div>
    <w:div w:id="606036395">
      <w:bodyDiv w:val="1"/>
      <w:marLeft w:val="0"/>
      <w:marRight w:val="0"/>
      <w:marTop w:val="0"/>
      <w:marBottom w:val="0"/>
      <w:divBdr>
        <w:top w:val="none" w:sz="0" w:space="0" w:color="auto"/>
        <w:left w:val="none" w:sz="0" w:space="0" w:color="auto"/>
        <w:bottom w:val="none" w:sz="0" w:space="0" w:color="auto"/>
        <w:right w:val="none" w:sz="0" w:space="0" w:color="auto"/>
      </w:divBdr>
    </w:div>
    <w:div w:id="626467227">
      <w:bodyDiv w:val="1"/>
      <w:marLeft w:val="0"/>
      <w:marRight w:val="0"/>
      <w:marTop w:val="0"/>
      <w:marBottom w:val="0"/>
      <w:divBdr>
        <w:top w:val="none" w:sz="0" w:space="0" w:color="auto"/>
        <w:left w:val="none" w:sz="0" w:space="0" w:color="auto"/>
        <w:bottom w:val="none" w:sz="0" w:space="0" w:color="auto"/>
        <w:right w:val="none" w:sz="0" w:space="0" w:color="auto"/>
      </w:divBdr>
    </w:div>
    <w:div w:id="1209105608">
      <w:bodyDiv w:val="1"/>
      <w:marLeft w:val="0"/>
      <w:marRight w:val="0"/>
      <w:marTop w:val="0"/>
      <w:marBottom w:val="0"/>
      <w:divBdr>
        <w:top w:val="none" w:sz="0" w:space="0" w:color="auto"/>
        <w:left w:val="none" w:sz="0" w:space="0" w:color="auto"/>
        <w:bottom w:val="none" w:sz="0" w:space="0" w:color="auto"/>
        <w:right w:val="none" w:sz="0" w:space="0" w:color="auto"/>
      </w:divBdr>
    </w:div>
    <w:div w:id="175993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amara.gov.co/portal2011/agenda/cal/287?cal_id=10" TargetMode="External"/><Relationship Id="rId3" Type="http://schemas.openxmlformats.org/officeDocument/2006/relationships/styles" Target="styles.xml"/><Relationship Id="rId21" Type="http://schemas.openxmlformats.org/officeDocument/2006/relationships/hyperlink" Target="http://www.datos.gov.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ato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vrpubindc.imprenta.gov.co/sena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camara.gov.co/" TargetMode="External"/><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camara.gov.co/" TargetMode="External"/><Relationship Id="rId2" Type="http://schemas.openxmlformats.org/officeDocument/2006/relationships/hyperlink" Target="http://www.camara.gov.co/portal2011/index.php/servicios-al-ciudadano/servicios-de-atencion-en-linea/contactenos" TargetMode="External"/><Relationship Id="rId1" Type="http://schemas.openxmlformats.org/officeDocument/2006/relationships/hyperlink" Target="http://www.camara.gov.co/portal2011/index.php/servicios-al-ciudadano/servicios-de-atencion-en-linea/contactenos" TargetMode="External"/><Relationship Id="rId4" Type="http://schemas.openxmlformats.org/officeDocument/2006/relationships/hyperlink" Target="http://www.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E3F9-53A8-4C15-A61B-AE16F70A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15197</Words>
  <Characters>83589</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Torres</dc:creator>
  <cp:keywords/>
  <dc:description/>
  <cp:lastModifiedBy>Manuel Eusebio Aleman Arcos</cp:lastModifiedBy>
  <cp:revision>2</cp:revision>
  <cp:lastPrinted>2024-03-08T15:42:00Z</cp:lastPrinted>
  <dcterms:created xsi:type="dcterms:W3CDTF">2024-05-20T20:04:00Z</dcterms:created>
  <dcterms:modified xsi:type="dcterms:W3CDTF">2024-05-20T20:04:00Z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Creator">
    <vt:lpwstr>Microsoft® Word para Microsoft 365</vt:lpwstr>
  </property>
  <property fmtid="{D5CDD505-2E9C-101B-9397-08002B2CF9AE}" pid="4" name="LastSaved">
    <vt:filetime>2022-10-05T00:00:00Z</vt:filetime>
  </property>
</Properties>
</file>