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814D" w14:textId="389FF918" w:rsidR="00792E3D" w:rsidRPr="003A6169" w:rsidRDefault="00792E3D" w:rsidP="00C30FB7">
      <w:pPr>
        <w:pStyle w:val="Sinespaciado"/>
        <w:jc w:val="right"/>
        <w:rPr>
          <w:color w:val="010202"/>
          <w:szCs w:val="21"/>
        </w:rPr>
      </w:pPr>
      <w:r w:rsidRPr="003A6169">
        <w:rPr>
          <w:color w:val="010202"/>
          <w:szCs w:val="21"/>
        </w:rPr>
        <w:t xml:space="preserve">Bogotá D.C., </w:t>
      </w:r>
      <w:r w:rsidR="003A6169">
        <w:rPr>
          <w:color w:val="010202"/>
          <w:szCs w:val="21"/>
        </w:rPr>
        <w:t>novi</w:t>
      </w:r>
      <w:r w:rsidR="009102EC" w:rsidRPr="003A6169">
        <w:rPr>
          <w:color w:val="010202"/>
          <w:szCs w:val="21"/>
        </w:rPr>
        <w:t>embre</w:t>
      </w:r>
      <w:r w:rsidRPr="003A6169">
        <w:rPr>
          <w:color w:val="010202"/>
          <w:szCs w:val="21"/>
        </w:rPr>
        <w:t xml:space="preserve"> de 2022.</w:t>
      </w:r>
    </w:p>
    <w:p w14:paraId="61A8E39E" w14:textId="77777777" w:rsidR="009C7035" w:rsidRDefault="009C7035" w:rsidP="00B37F8C">
      <w:pPr>
        <w:pStyle w:val="Textoindependienteprimerasangra2"/>
        <w:rPr>
          <w:b/>
          <w:lang w:val="es-ES"/>
        </w:rPr>
      </w:pPr>
      <w:bookmarkStart w:id="0" w:name="_Hlk80265381"/>
    </w:p>
    <w:p w14:paraId="33D9EC85" w14:textId="77777777" w:rsidR="003A6169" w:rsidRDefault="003A6169" w:rsidP="00B37F8C">
      <w:pPr>
        <w:pStyle w:val="Textoindependienteprimerasangra2"/>
        <w:rPr>
          <w:b/>
          <w:lang w:val="es-ES"/>
        </w:rPr>
      </w:pPr>
    </w:p>
    <w:p w14:paraId="4D22BB59" w14:textId="60B32883" w:rsidR="00C30FB7" w:rsidRPr="00B37F8C" w:rsidRDefault="009A4126" w:rsidP="009C7035">
      <w:pPr>
        <w:pStyle w:val="Textoindependienteprimerasangra2"/>
        <w:jc w:val="center"/>
        <w:rPr>
          <w:b/>
          <w:bCs/>
        </w:rPr>
      </w:pPr>
      <w:r>
        <w:rPr>
          <w:b/>
          <w:lang w:val="es-ES"/>
        </w:rPr>
        <w:t>Informe de ponencia para primer</w:t>
      </w:r>
      <w:r w:rsidR="00C30FB7" w:rsidRPr="00B37F8C">
        <w:rPr>
          <w:b/>
          <w:lang w:val="es-ES"/>
        </w:rPr>
        <w:t xml:space="preserve"> debate del Proyecto de Ley No. </w:t>
      </w:r>
      <w:r w:rsidR="009102EC" w:rsidRPr="00B37F8C">
        <w:rPr>
          <w:b/>
          <w:lang w:val="es-ES"/>
        </w:rPr>
        <w:t>182</w:t>
      </w:r>
      <w:r w:rsidR="00105DAF">
        <w:rPr>
          <w:b/>
          <w:lang w:val="es-ES"/>
        </w:rPr>
        <w:t xml:space="preserve"> de 2022</w:t>
      </w:r>
      <w:r w:rsidR="00C30FB7" w:rsidRPr="00B37F8C">
        <w:rPr>
          <w:b/>
          <w:lang w:val="es-ES"/>
        </w:rPr>
        <w:t xml:space="preserve"> Cámara </w:t>
      </w:r>
      <w:r w:rsidR="00C30FB7" w:rsidRPr="00B37F8C">
        <w:rPr>
          <w:b/>
          <w:bCs/>
          <w:i/>
          <w:iCs/>
        </w:rPr>
        <w:t>“</w:t>
      </w:r>
      <w:r w:rsidR="009102EC" w:rsidRPr="00B37F8C">
        <w:rPr>
          <w:b/>
          <w:bCs/>
          <w:i/>
          <w:color w:val="231F20"/>
          <w:sz w:val="23"/>
        </w:rPr>
        <w:t>por medio de la cual se establece la Ley</w:t>
      </w:r>
      <w:r w:rsidR="00B046F3" w:rsidRPr="00B37F8C">
        <w:rPr>
          <w:b/>
          <w:bCs/>
          <w:i/>
          <w:color w:val="231F20"/>
          <w:sz w:val="23"/>
        </w:rPr>
        <w:t xml:space="preserve"> </w:t>
      </w:r>
      <w:r w:rsidR="009102EC" w:rsidRPr="00B37F8C">
        <w:rPr>
          <w:b/>
          <w:bCs/>
          <w:i/>
          <w:color w:val="231F20"/>
          <w:spacing w:val="-55"/>
          <w:sz w:val="23"/>
        </w:rPr>
        <w:t xml:space="preserve"> </w:t>
      </w:r>
      <w:r w:rsidR="009102EC" w:rsidRPr="00B37F8C">
        <w:rPr>
          <w:b/>
          <w:bCs/>
          <w:i/>
          <w:color w:val="231F20"/>
          <w:sz w:val="23"/>
        </w:rPr>
        <w:t>de</w:t>
      </w:r>
      <w:r w:rsidR="009102EC" w:rsidRPr="00B37F8C">
        <w:rPr>
          <w:b/>
          <w:bCs/>
          <w:i/>
          <w:color w:val="231F20"/>
          <w:spacing w:val="-5"/>
          <w:sz w:val="23"/>
        </w:rPr>
        <w:t xml:space="preserve"> </w:t>
      </w:r>
      <w:r w:rsidR="009102EC" w:rsidRPr="00B37F8C">
        <w:rPr>
          <w:b/>
          <w:bCs/>
          <w:i/>
          <w:color w:val="231F20"/>
          <w:sz w:val="23"/>
        </w:rPr>
        <w:t>Animales de Compañía.</w:t>
      </w:r>
      <w:r w:rsidR="00C30FB7" w:rsidRPr="00B37F8C">
        <w:rPr>
          <w:b/>
          <w:bCs/>
          <w:i/>
          <w:iCs/>
        </w:rPr>
        <w:t>”</w:t>
      </w:r>
    </w:p>
    <w:bookmarkEnd w:id="0"/>
    <w:p w14:paraId="723B2289" w14:textId="77777777" w:rsidR="009C7035" w:rsidRDefault="009C7035" w:rsidP="00C30FB7">
      <w:pPr>
        <w:pStyle w:val="Sinespaciado"/>
        <w:rPr>
          <w:color w:val="010202"/>
          <w:lang w:val="es-ES"/>
        </w:rPr>
      </w:pPr>
    </w:p>
    <w:p w14:paraId="27311C5C" w14:textId="77777777" w:rsidR="009C7035" w:rsidRDefault="009C7035" w:rsidP="00C30FB7">
      <w:pPr>
        <w:pStyle w:val="Sinespaciado"/>
        <w:rPr>
          <w:color w:val="010202"/>
          <w:lang w:val="es-ES"/>
        </w:rPr>
      </w:pPr>
    </w:p>
    <w:p w14:paraId="72D8D7A8" w14:textId="54AEA6D4" w:rsidR="00C30FB7" w:rsidRPr="006C6C09" w:rsidRDefault="00C30FB7" w:rsidP="00C30FB7">
      <w:pPr>
        <w:pStyle w:val="Sinespaciado"/>
        <w:rPr>
          <w:color w:val="010202"/>
          <w:lang w:val="es-ES"/>
        </w:rPr>
      </w:pPr>
      <w:r>
        <w:rPr>
          <w:color w:val="010202"/>
          <w:lang w:val="es-ES"/>
        </w:rPr>
        <w:t>Honorable Representante</w:t>
      </w:r>
    </w:p>
    <w:p w14:paraId="03D635BB" w14:textId="52111FD9" w:rsidR="00C30FB7" w:rsidRPr="006C6C09" w:rsidRDefault="00C30FB7" w:rsidP="00C30FB7">
      <w:pPr>
        <w:pStyle w:val="Sinespaciado"/>
        <w:rPr>
          <w:b/>
          <w:bCs/>
          <w:color w:val="010202"/>
          <w:lang w:val="es-ES"/>
        </w:rPr>
      </w:pPr>
      <w:r>
        <w:rPr>
          <w:b/>
          <w:bCs/>
          <w:color w:val="010202"/>
          <w:lang w:val="es-ES"/>
        </w:rPr>
        <w:t xml:space="preserve">Juan Carlos </w:t>
      </w:r>
      <w:proofErr w:type="spellStart"/>
      <w:r>
        <w:rPr>
          <w:b/>
          <w:bCs/>
          <w:color w:val="010202"/>
          <w:lang w:val="es-ES"/>
        </w:rPr>
        <w:t>Wills</w:t>
      </w:r>
      <w:proofErr w:type="spellEnd"/>
    </w:p>
    <w:p w14:paraId="4BD7F769" w14:textId="6F6336A8" w:rsidR="00C30FB7" w:rsidRPr="006C6C09" w:rsidRDefault="00C30FB7" w:rsidP="00C30FB7">
      <w:pPr>
        <w:pStyle w:val="Sinespaciado"/>
        <w:rPr>
          <w:b/>
          <w:bCs/>
          <w:color w:val="010202"/>
          <w:lang w:val="es-ES"/>
        </w:rPr>
      </w:pPr>
      <w:r>
        <w:rPr>
          <w:b/>
          <w:bCs/>
          <w:color w:val="010202"/>
          <w:lang w:val="es-ES"/>
        </w:rPr>
        <w:t>Presidente</w:t>
      </w:r>
    </w:p>
    <w:p w14:paraId="373B64FE" w14:textId="77777777" w:rsidR="00C30FB7" w:rsidRPr="006C6C09" w:rsidRDefault="00C30FB7" w:rsidP="00C30FB7">
      <w:pPr>
        <w:pStyle w:val="Sinespaciado"/>
        <w:jc w:val="both"/>
        <w:rPr>
          <w:color w:val="010202"/>
          <w:lang w:val="es-ES"/>
        </w:rPr>
      </w:pPr>
      <w:r>
        <w:rPr>
          <w:color w:val="010202"/>
          <w:lang w:val="es-ES"/>
        </w:rPr>
        <w:t>Comisión Primera Constitucional</w:t>
      </w:r>
    </w:p>
    <w:p w14:paraId="59A59F8A" w14:textId="74D6115B" w:rsidR="00C30FB7" w:rsidRPr="006C6C09" w:rsidRDefault="00C30FB7" w:rsidP="00C30FB7">
      <w:pPr>
        <w:pStyle w:val="Sinespaciado"/>
        <w:jc w:val="both"/>
        <w:rPr>
          <w:color w:val="010202"/>
          <w:lang w:val="es-ES"/>
        </w:rPr>
      </w:pPr>
      <w:r>
        <w:t>Cámara de Representantes</w:t>
      </w:r>
    </w:p>
    <w:p w14:paraId="41E656A9" w14:textId="77777777" w:rsidR="00C30FB7" w:rsidRPr="006C6C09" w:rsidRDefault="00C30FB7" w:rsidP="00C30FB7">
      <w:pPr>
        <w:pStyle w:val="Sinespaciado"/>
        <w:jc w:val="both"/>
        <w:rPr>
          <w:color w:val="010202"/>
          <w:lang w:val="es-ES"/>
        </w:rPr>
      </w:pPr>
      <w:r w:rsidRPr="006C6C09">
        <w:rPr>
          <w:color w:val="010202"/>
          <w:lang w:val="es-ES"/>
        </w:rPr>
        <w:t xml:space="preserve">                             </w:t>
      </w:r>
    </w:p>
    <w:p w14:paraId="18AEC653" w14:textId="48454475" w:rsidR="00C30FB7" w:rsidRPr="006C6C09" w:rsidRDefault="00C30FB7" w:rsidP="00C30FB7">
      <w:pPr>
        <w:pStyle w:val="Sinespaciado"/>
        <w:jc w:val="both"/>
        <w:rPr>
          <w:color w:val="010202"/>
          <w:lang w:val="es-ES"/>
        </w:rPr>
      </w:pPr>
      <w:r w:rsidRPr="006C6C09">
        <w:rPr>
          <w:b/>
          <w:color w:val="010202"/>
          <w:lang w:val="es-ES"/>
        </w:rPr>
        <w:t xml:space="preserve">Asunto: </w:t>
      </w:r>
      <w:r w:rsidRPr="00C30FB7">
        <w:rPr>
          <w:bCs/>
          <w:color w:val="010202"/>
          <w:lang w:val="es-ES"/>
        </w:rPr>
        <w:t>I</w:t>
      </w:r>
      <w:r>
        <w:rPr>
          <w:color w:val="010202"/>
          <w:lang w:val="es-ES"/>
        </w:rPr>
        <w:t xml:space="preserve">nforme de ponencia para </w:t>
      </w:r>
      <w:r w:rsidR="009102EC">
        <w:rPr>
          <w:color w:val="010202"/>
          <w:lang w:val="es-ES"/>
        </w:rPr>
        <w:t>primer</w:t>
      </w:r>
      <w:r>
        <w:rPr>
          <w:color w:val="010202"/>
          <w:lang w:val="es-ES"/>
        </w:rPr>
        <w:t xml:space="preserve"> debate del </w:t>
      </w:r>
      <w:r w:rsidR="00105DAF">
        <w:rPr>
          <w:color w:val="010202"/>
          <w:lang w:val="es-ES"/>
        </w:rPr>
        <w:t>Proyecto de Ley No. 182 de 2022</w:t>
      </w:r>
      <w:r w:rsidR="009102EC" w:rsidRPr="009102EC">
        <w:rPr>
          <w:color w:val="010202"/>
          <w:lang w:val="es-ES"/>
        </w:rPr>
        <w:t xml:space="preserve"> Cámara “por medio de la cual se establece la Ley de Animales de Compañía.”</w:t>
      </w:r>
    </w:p>
    <w:p w14:paraId="03FB1A19" w14:textId="77777777" w:rsidR="00C30FB7" w:rsidRPr="006C6C09" w:rsidRDefault="00C30FB7" w:rsidP="00C30FB7">
      <w:pPr>
        <w:pStyle w:val="Sinespaciado"/>
        <w:jc w:val="both"/>
        <w:rPr>
          <w:color w:val="010202"/>
          <w:lang w:val="es-ES"/>
        </w:rPr>
      </w:pPr>
    </w:p>
    <w:p w14:paraId="09831415" w14:textId="77777777" w:rsidR="009102EC" w:rsidRDefault="009102EC" w:rsidP="00C30FB7">
      <w:pPr>
        <w:pStyle w:val="Sinespaciado"/>
        <w:jc w:val="both"/>
        <w:rPr>
          <w:color w:val="010202"/>
          <w:lang w:val="es-ES"/>
        </w:rPr>
      </w:pPr>
    </w:p>
    <w:p w14:paraId="5324F08C" w14:textId="11DA2049" w:rsidR="00C30FB7" w:rsidRDefault="00C30FB7" w:rsidP="00C30FB7">
      <w:pPr>
        <w:pStyle w:val="Sinespaciado"/>
        <w:jc w:val="both"/>
        <w:rPr>
          <w:color w:val="010202"/>
          <w:lang w:val="es-ES"/>
        </w:rPr>
      </w:pPr>
      <w:r w:rsidRPr="006C6C09">
        <w:rPr>
          <w:color w:val="010202"/>
          <w:lang w:val="es-ES"/>
        </w:rPr>
        <w:t>Estimad</w:t>
      </w:r>
      <w:r>
        <w:rPr>
          <w:color w:val="010202"/>
          <w:lang w:val="es-ES"/>
        </w:rPr>
        <w:t>o señor presidente.</w:t>
      </w:r>
    </w:p>
    <w:p w14:paraId="781559CC" w14:textId="6622D9AC" w:rsidR="0086661C" w:rsidRDefault="0086661C" w:rsidP="00F3476D">
      <w:pPr>
        <w:pStyle w:val="Sinespaciado"/>
        <w:ind w:left="708" w:hanging="708"/>
        <w:jc w:val="both"/>
        <w:rPr>
          <w:color w:val="010202"/>
          <w:lang w:val="es-ES"/>
        </w:rPr>
      </w:pPr>
    </w:p>
    <w:p w14:paraId="4B2CFEEE" w14:textId="13A25286" w:rsidR="00C30FB7" w:rsidRDefault="00C30FB7" w:rsidP="00C30FB7">
      <w:pPr>
        <w:pStyle w:val="Sinespaciado"/>
        <w:jc w:val="both"/>
        <w:rPr>
          <w:color w:val="010202"/>
          <w:lang w:val="es-ES"/>
        </w:rPr>
      </w:pPr>
      <w:r w:rsidRPr="00C30FB7">
        <w:rPr>
          <w:color w:val="010202"/>
          <w:lang w:val="es-ES"/>
        </w:rPr>
        <w:t xml:space="preserve">En cumplimiento del encargo hecho por la Mesa Directiva de la </w:t>
      </w:r>
      <w:r>
        <w:rPr>
          <w:color w:val="010202"/>
          <w:lang w:val="es-ES"/>
        </w:rPr>
        <w:t xml:space="preserve">Comisión Primera Constitucional Permanente de la </w:t>
      </w:r>
      <w:r w:rsidRPr="00C30FB7">
        <w:rPr>
          <w:color w:val="010202"/>
          <w:lang w:val="es-ES"/>
        </w:rPr>
        <w:t>Cámara de Representantes, con fundamento en los artículos 150, 153 y 156 de la Ley 5ª de 1992, me permito rendir ponencia pa</w:t>
      </w:r>
      <w:r>
        <w:rPr>
          <w:color w:val="010202"/>
          <w:lang w:val="es-ES"/>
        </w:rPr>
        <w:t xml:space="preserve">ra </w:t>
      </w:r>
      <w:r w:rsidR="009102EC">
        <w:rPr>
          <w:color w:val="010202"/>
          <w:lang w:val="es-ES"/>
        </w:rPr>
        <w:t>primer</w:t>
      </w:r>
      <w:r>
        <w:rPr>
          <w:color w:val="010202"/>
          <w:lang w:val="es-ES"/>
        </w:rPr>
        <w:t xml:space="preserve"> </w:t>
      </w:r>
      <w:r w:rsidRPr="00C30FB7">
        <w:rPr>
          <w:color w:val="010202"/>
          <w:lang w:val="es-ES"/>
        </w:rPr>
        <w:t xml:space="preserve">debate del </w:t>
      </w:r>
      <w:r w:rsidR="009102EC" w:rsidRPr="009102EC">
        <w:rPr>
          <w:color w:val="010202"/>
          <w:lang w:val="es-ES"/>
        </w:rPr>
        <w:t>Proyecto de Ley No. 182 de 202</w:t>
      </w:r>
      <w:r w:rsidR="00105DAF">
        <w:rPr>
          <w:color w:val="010202"/>
          <w:lang w:val="es-ES"/>
        </w:rPr>
        <w:t>2</w:t>
      </w:r>
      <w:r w:rsidR="009102EC" w:rsidRPr="009102EC">
        <w:rPr>
          <w:color w:val="010202"/>
          <w:lang w:val="es-ES"/>
        </w:rPr>
        <w:t xml:space="preserve"> Cámara “por medio de la cual se establece la Ley de Animales de Compañía.”</w:t>
      </w:r>
      <w:r w:rsidR="009102EC">
        <w:rPr>
          <w:color w:val="010202"/>
          <w:lang w:val="es-ES"/>
        </w:rPr>
        <w:t>,</w:t>
      </w:r>
      <w:r w:rsidR="00EC1BC3">
        <w:rPr>
          <w:i/>
          <w:iCs/>
          <w:color w:val="010202"/>
          <w:lang w:val="es-ES"/>
        </w:rPr>
        <w:t xml:space="preserve"> </w:t>
      </w:r>
      <w:r w:rsidR="00EC1BC3">
        <w:rPr>
          <w:color w:val="010202"/>
          <w:lang w:val="es-ES"/>
        </w:rPr>
        <w:t>conforme la siguiente estructura.</w:t>
      </w:r>
    </w:p>
    <w:p w14:paraId="4DFFAF55" w14:textId="77777777" w:rsidR="009A4126" w:rsidRPr="00EC1BC3" w:rsidRDefault="009A4126" w:rsidP="00C30FB7">
      <w:pPr>
        <w:pStyle w:val="Sinespaciado"/>
        <w:jc w:val="both"/>
        <w:rPr>
          <w:color w:val="010202"/>
          <w:lang w:val="es-ES"/>
        </w:rPr>
      </w:pPr>
    </w:p>
    <w:p w14:paraId="3DC46606" w14:textId="6D24FFCE" w:rsidR="00EC1BC3" w:rsidRDefault="00EC1BC3" w:rsidP="00EC1BC3">
      <w:pPr>
        <w:pStyle w:val="Sinespaciado"/>
        <w:numPr>
          <w:ilvl w:val="0"/>
          <w:numId w:val="18"/>
        </w:numPr>
        <w:jc w:val="both"/>
        <w:rPr>
          <w:color w:val="010202"/>
          <w:lang w:val="es-ES"/>
        </w:rPr>
      </w:pPr>
      <w:r>
        <w:rPr>
          <w:color w:val="010202"/>
          <w:lang w:val="es-ES"/>
        </w:rPr>
        <w:t>Trámite del proyecto.</w:t>
      </w:r>
    </w:p>
    <w:p w14:paraId="7801B399" w14:textId="4BB81048" w:rsidR="00792E3D" w:rsidRDefault="00792E3D" w:rsidP="00792E3D">
      <w:pPr>
        <w:pStyle w:val="Sinespaciado"/>
        <w:numPr>
          <w:ilvl w:val="0"/>
          <w:numId w:val="18"/>
        </w:numPr>
        <w:jc w:val="both"/>
        <w:rPr>
          <w:color w:val="010202"/>
          <w:lang w:val="es-ES"/>
        </w:rPr>
      </w:pPr>
      <w:r>
        <w:rPr>
          <w:color w:val="010202"/>
          <w:lang w:val="es-ES"/>
        </w:rPr>
        <w:t>Objetivo del proyecto.</w:t>
      </w:r>
    </w:p>
    <w:p w14:paraId="6F55732B" w14:textId="518D8D96" w:rsidR="00AC1DDE" w:rsidRDefault="00AC1DDE" w:rsidP="00792E3D">
      <w:pPr>
        <w:pStyle w:val="Sinespaciado"/>
        <w:numPr>
          <w:ilvl w:val="0"/>
          <w:numId w:val="18"/>
        </w:numPr>
        <w:jc w:val="both"/>
        <w:rPr>
          <w:color w:val="010202"/>
          <w:lang w:val="es-ES"/>
        </w:rPr>
      </w:pPr>
      <w:r>
        <w:rPr>
          <w:color w:val="010202"/>
          <w:lang w:val="es-ES"/>
        </w:rPr>
        <w:t>Contenido de la iniciativa.</w:t>
      </w:r>
    </w:p>
    <w:p w14:paraId="55577A00" w14:textId="67BE0A78" w:rsidR="00251745" w:rsidRDefault="00251745" w:rsidP="00EC1BC3">
      <w:pPr>
        <w:pStyle w:val="Sinespaciado"/>
        <w:numPr>
          <w:ilvl w:val="0"/>
          <w:numId w:val="18"/>
        </w:numPr>
        <w:jc w:val="both"/>
        <w:rPr>
          <w:color w:val="010202"/>
          <w:lang w:val="es-ES"/>
        </w:rPr>
      </w:pPr>
      <w:r>
        <w:rPr>
          <w:color w:val="010202"/>
          <w:lang w:val="es-ES"/>
        </w:rPr>
        <w:t>Justificación del proyecto.</w:t>
      </w:r>
    </w:p>
    <w:p w14:paraId="00A47F3B" w14:textId="0236E314" w:rsidR="00251745" w:rsidRDefault="00251745" w:rsidP="00EC1BC3">
      <w:pPr>
        <w:pStyle w:val="Sinespaciado"/>
        <w:numPr>
          <w:ilvl w:val="0"/>
          <w:numId w:val="18"/>
        </w:numPr>
        <w:jc w:val="both"/>
        <w:rPr>
          <w:color w:val="010202"/>
          <w:lang w:val="es-ES"/>
        </w:rPr>
      </w:pPr>
      <w:r>
        <w:rPr>
          <w:color w:val="010202"/>
          <w:lang w:val="es-ES"/>
        </w:rPr>
        <w:t>Marco</w:t>
      </w:r>
      <w:r w:rsidR="0092414C">
        <w:rPr>
          <w:color w:val="010202"/>
          <w:lang w:val="es-ES"/>
        </w:rPr>
        <w:t xml:space="preserve"> </w:t>
      </w:r>
      <w:r w:rsidR="00AC1DDE">
        <w:rPr>
          <w:color w:val="010202"/>
          <w:lang w:val="es-ES"/>
        </w:rPr>
        <w:t>legal y constitucional</w:t>
      </w:r>
      <w:r>
        <w:rPr>
          <w:color w:val="010202"/>
          <w:lang w:val="es-ES"/>
        </w:rPr>
        <w:t>.</w:t>
      </w:r>
    </w:p>
    <w:p w14:paraId="411A0D09" w14:textId="47E91420" w:rsidR="00251745" w:rsidRDefault="00251745" w:rsidP="00EC1BC3">
      <w:pPr>
        <w:pStyle w:val="Sinespaciado"/>
        <w:numPr>
          <w:ilvl w:val="0"/>
          <w:numId w:val="18"/>
        </w:numPr>
        <w:jc w:val="both"/>
        <w:rPr>
          <w:color w:val="010202"/>
          <w:lang w:val="es-ES"/>
        </w:rPr>
      </w:pPr>
      <w:r>
        <w:rPr>
          <w:color w:val="010202"/>
          <w:lang w:val="es-ES"/>
        </w:rPr>
        <w:t>Consideracione</w:t>
      </w:r>
      <w:r w:rsidR="002D2EEE">
        <w:rPr>
          <w:color w:val="010202"/>
          <w:lang w:val="es-ES"/>
        </w:rPr>
        <w:t>s</w:t>
      </w:r>
      <w:r w:rsidR="00F3476D">
        <w:rPr>
          <w:color w:val="010202"/>
          <w:lang w:val="es-ES"/>
        </w:rPr>
        <w:t xml:space="preserve">. </w:t>
      </w:r>
    </w:p>
    <w:p w14:paraId="091B4501" w14:textId="0309E015" w:rsidR="0092414C" w:rsidRDefault="0092414C" w:rsidP="00EC1BC3">
      <w:pPr>
        <w:pStyle w:val="Sinespaciado"/>
        <w:numPr>
          <w:ilvl w:val="0"/>
          <w:numId w:val="18"/>
        </w:numPr>
        <w:jc w:val="both"/>
        <w:rPr>
          <w:color w:val="010202"/>
          <w:lang w:val="es-ES"/>
        </w:rPr>
      </w:pPr>
      <w:r>
        <w:rPr>
          <w:color w:val="010202"/>
          <w:lang w:val="es-ES"/>
        </w:rPr>
        <w:t>Pliego de modificacione</w:t>
      </w:r>
      <w:r w:rsidR="002D2EEE">
        <w:rPr>
          <w:color w:val="010202"/>
          <w:lang w:val="es-ES"/>
        </w:rPr>
        <w:t>s</w:t>
      </w:r>
      <w:r w:rsidR="00F3476D">
        <w:rPr>
          <w:color w:val="010202"/>
          <w:lang w:val="es-ES"/>
        </w:rPr>
        <w:t xml:space="preserve">. </w:t>
      </w:r>
    </w:p>
    <w:p w14:paraId="3730223E" w14:textId="15B3E34C" w:rsidR="00251745" w:rsidRDefault="00251745" w:rsidP="00EC1BC3">
      <w:pPr>
        <w:pStyle w:val="Sinespaciado"/>
        <w:numPr>
          <w:ilvl w:val="0"/>
          <w:numId w:val="18"/>
        </w:numPr>
        <w:jc w:val="both"/>
        <w:rPr>
          <w:color w:val="010202"/>
          <w:lang w:val="es-ES"/>
        </w:rPr>
      </w:pPr>
      <w:r>
        <w:rPr>
          <w:color w:val="010202"/>
          <w:lang w:val="es-ES"/>
        </w:rPr>
        <w:t>Conflicto de interese</w:t>
      </w:r>
      <w:r w:rsidR="002D2EEE">
        <w:rPr>
          <w:color w:val="010202"/>
          <w:lang w:val="es-ES"/>
        </w:rPr>
        <w:t>s</w:t>
      </w:r>
      <w:r w:rsidR="00F3476D">
        <w:rPr>
          <w:color w:val="010202"/>
          <w:lang w:val="es-ES"/>
        </w:rPr>
        <w:t xml:space="preserve">. </w:t>
      </w:r>
      <w:r>
        <w:rPr>
          <w:color w:val="010202"/>
          <w:lang w:val="es-ES"/>
        </w:rPr>
        <w:t xml:space="preserve"> </w:t>
      </w:r>
    </w:p>
    <w:p w14:paraId="5DFB2252" w14:textId="3123A34B" w:rsidR="00251745" w:rsidRDefault="00251745" w:rsidP="00EC1BC3">
      <w:pPr>
        <w:pStyle w:val="Sinespaciado"/>
        <w:numPr>
          <w:ilvl w:val="0"/>
          <w:numId w:val="18"/>
        </w:numPr>
        <w:jc w:val="both"/>
        <w:rPr>
          <w:color w:val="010202"/>
          <w:lang w:val="es-ES"/>
        </w:rPr>
      </w:pPr>
      <w:r>
        <w:rPr>
          <w:color w:val="010202"/>
          <w:lang w:val="es-ES"/>
        </w:rPr>
        <w:t>Proposición</w:t>
      </w:r>
      <w:r w:rsidR="002D2EEE">
        <w:rPr>
          <w:color w:val="010202"/>
          <w:lang w:val="es-ES"/>
        </w:rPr>
        <w:t>.</w:t>
      </w:r>
    </w:p>
    <w:p w14:paraId="236B8FB7" w14:textId="707521CA" w:rsidR="00EC1BC3" w:rsidRDefault="00EC1BC3" w:rsidP="00C30FB7">
      <w:pPr>
        <w:pStyle w:val="Sinespaciado"/>
        <w:jc w:val="both"/>
        <w:rPr>
          <w:color w:val="010202"/>
          <w:lang w:val="es-ES"/>
        </w:rPr>
      </w:pPr>
    </w:p>
    <w:p w14:paraId="589E3911" w14:textId="5C8D0D93" w:rsidR="00EC1BC3" w:rsidRDefault="00792E3D" w:rsidP="00C30FB7">
      <w:pPr>
        <w:pStyle w:val="Sinespaciado"/>
        <w:jc w:val="both"/>
        <w:rPr>
          <w:color w:val="010202"/>
          <w:lang w:val="es-ES"/>
        </w:rPr>
      </w:pPr>
      <w:r>
        <w:rPr>
          <w:color w:val="010202"/>
          <w:lang w:val="es-ES"/>
        </w:rPr>
        <w:t xml:space="preserve">En consecuencia, se rinde </w:t>
      </w:r>
      <w:r w:rsidR="003A6169">
        <w:rPr>
          <w:color w:val="010202"/>
          <w:lang w:val="es-ES"/>
        </w:rPr>
        <w:t xml:space="preserve">a continuación </w:t>
      </w:r>
      <w:r>
        <w:rPr>
          <w:color w:val="010202"/>
          <w:lang w:val="es-ES"/>
        </w:rPr>
        <w:t>el</w:t>
      </w:r>
      <w:r w:rsidR="003A6169">
        <w:rPr>
          <w:color w:val="010202"/>
          <w:lang w:val="es-ES"/>
        </w:rPr>
        <w:t xml:space="preserve"> informe de ponencia.</w:t>
      </w:r>
      <w:r>
        <w:rPr>
          <w:color w:val="010202"/>
          <w:lang w:val="es-ES"/>
        </w:rPr>
        <w:t xml:space="preserve"> </w:t>
      </w:r>
    </w:p>
    <w:p w14:paraId="76DECC4D" w14:textId="77777777" w:rsidR="009C7035" w:rsidRDefault="009C7035" w:rsidP="00C30FB7">
      <w:pPr>
        <w:pStyle w:val="Sinespaciado"/>
        <w:jc w:val="both"/>
        <w:rPr>
          <w:color w:val="010202"/>
          <w:lang w:val="es-ES"/>
        </w:rPr>
      </w:pPr>
    </w:p>
    <w:p w14:paraId="55E2FBF6" w14:textId="28015683" w:rsidR="00792E3D" w:rsidRPr="00792E3D" w:rsidRDefault="00792E3D" w:rsidP="00792E3D">
      <w:pPr>
        <w:pStyle w:val="Sinespaciado"/>
        <w:numPr>
          <w:ilvl w:val="0"/>
          <w:numId w:val="19"/>
        </w:numPr>
        <w:jc w:val="both"/>
        <w:rPr>
          <w:b/>
          <w:bCs/>
          <w:color w:val="010202"/>
          <w:lang w:val="es-ES"/>
        </w:rPr>
      </w:pPr>
      <w:r w:rsidRPr="00792E3D">
        <w:rPr>
          <w:b/>
          <w:bCs/>
          <w:color w:val="010202"/>
          <w:lang w:val="es-ES"/>
        </w:rPr>
        <w:t>Trámite del proyecto.</w:t>
      </w:r>
    </w:p>
    <w:p w14:paraId="5660AB0B" w14:textId="558E9B76" w:rsidR="00792E3D" w:rsidRDefault="00792E3D" w:rsidP="00792E3D">
      <w:pPr>
        <w:pStyle w:val="Sinespaciado"/>
        <w:jc w:val="both"/>
        <w:rPr>
          <w:color w:val="010202"/>
          <w:lang w:val="es-ES"/>
        </w:rPr>
      </w:pPr>
    </w:p>
    <w:p w14:paraId="3ADA7FEF" w14:textId="14060981" w:rsidR="00792E3D" w:rsidRPr="00792E3D" w:rsidRDefault="00792E3D" w:rsidP="00E72844">
      <w:pPr>
        <w:pStyle w:val="Sinespaciado"/>
        <w:numPr>
          <w:ilvl w:val="0"/>
          <w:numId w:val="20"/>
        </w:numPr>
        <w:jc w:val="both"/>
        <w:rPr>
          <w:color w:val="010202"/>
          <w:lang w:val="es-ES"/>
        </w:rPr>
      </w:pPr>
      <w:r w:rsidRPr="00792E3D">
        <w:rPr>
          <w:color w:val="010202"/>
          <w:lang w:val="es-ES"/>
        </w:rPr>
        <w:t xml:space="preserve">Origen: </w:t>
      </w:r>
      <w:r>
        <w:rPr>
          <w:color w:val="010202"/>
          <w:lang w:val="es-ES"/>
        </w:rPr>
        <w:t>Cámara de Representante</w:t>
      </w:r>
      <w:r w:rsidR="00F3476D">
        <w:rPr>
          <w:color w:val="010202"/>
          <w:lang w:val="es-ES"/>
        </w:rPr>
        <w:t xml:space="preserve">s. </w:t>
      </w:r>
    </w:p>
    <w:p w14:paraId="1EA7EC13" w14:textId="46A766E4" w:rsidR="00792E3D" w:rsidRDefault="00792E3D" w:rsidP="00E72844">
      <w:pPr>
        <w:pStyle w:val="Sinespaciado"/>
        <w:numPr>
          <w:ilvl w:val="0"/>
          <w:numId w:val="20"/>
        </w:numPr>
        <w:jc w:val="both"/>
        <w:rPr>
          <w:color w:val="010202"/>
          <w:lang w:val="es-ES"/>
        </w:rPr>
      </w:pPr>
      <w:r w:rsidRPr="00792E3D">
        <w:rPr>
          <w:color w:val="010202"/>
          <w:lang w:val="es-ES"/>
        </w:rPr>
        <w:t xml:space="preserve">Autores: </w:t>
      </w:r>
      <w:r w:rsidR="00F3476D" w:rsidRPr="00F3476D">
        <w:rPr>
          <w:color w:val="010202"/>
          <w:lang w:val="es-ES"/>
        </w:rPr>
        <w:t>H.</w:t>
      </w:r>
      <w:r w:rsidR="00F3476D">
        <w:rPr>
          <w:color w:val="010202"/>
          <w:lang w:val="es-ES"/>
        </w:rPr>
        <w:t xml:space="preserve">S. </w:t>
      </w:r>
      <w:r w:rsidR="00F3476D" w:rsidRPr="00F3476D">
        <w:rPr>
          <w:color w:val="010202"/>
          <w:lang w:val="es-ES"/>
        </w:rPr>
        <w:t>Enrique Cabrales Baquero</w:t>
      </w:r>
      <w:r w:rsidR="00F3476D">
        <w:rPr>
          <w:color w:val="010202"/>
          <w:lang w:val="es-ES"/>
        </w:rPr>
        <w:t xml:space="preserve">, </w:t>
      </w:r>
      <w:r w:rsidR="00F3476D" w:rsidRPr="00F3476D">
        <w:rPr>
          <w:color w:val="010202"/>
          <w:lang w:val="es-ES"/>
        </w:rPr>
        <w:t>H.</w:t>
      </w:r>
      <w:r w:rsidR="00F3476D">
        <w:rPr>
          <w:color w:val="010202"/>
          <w:lang w:val="es-ES"/>
        </w:rPr>
        <w:t xml:space="preserve">S. </w:t>
      </w:r>
      <w:r w:rsidR="00F3476D" w:rsidRPr="00F3476D">
        <w:rPr>
          <w:color w:val="010202"/>
          <w:lang w:val="es-ES"/>
        </w:rPr>
        <w:t>Esteban Quintero Cardona H.</w:t>
      </w:r>
      <w:r w:rsidR="00F3476D">
        <w:rPr>
          <w:color w:val="010202"/>
          <w:lang w:val="es-ES"/>
        </w:rPr>
        <w:t xml:space="preserve">R. </w:t>
      </w:r>
      <w:r w:rsidR="00F3476D" w:rsidRPr="00F3476D">
        <w:rPr>
          <w:color w:val="010202"/>
          <w:lang w:val="es-ES"/>
        </w:rPr>
        <w:t>Oscar Leonardo Villamizar Meneses</w:t>
      </w:r>
      <w:r w:rsidR="00F3476D">
        <w:rPr>
          <w:color w:val="010202"/>
          <w:lang w:val="es-ES"/>
        </w:rPr>
        <w:t xml:space="preserve">, </w:t>
      </w:r>
      <w:r w:rsidR="00F3476D" w:rsidRPr="00F3476D">
        <w:rPr>
          <w:color w:val="010202"/>
          <w:lang w:val="es-ES"/>
        </w:rPr>
        <w:t>H.</w:t>
      </w:r>
      <w:r w:rsidR="00F3476D">
        <w:rPr>
          <w:color w:val="010202"/>
          <w:lang w:val="es-ES"/>
        </w:rPr>
        <w:t xml:space="preserve">R. </w:t>
      </w:r>
      <w:r w:rsidR="00F3476D" w:rsidRPr="00F3476D">
        <w:rPr>
          <w:color w:val="010202"/>
          <w:lang w:val="es-ES"/>
        </w:rPr>
        <w:t xml:space="preserve">José Jaime </w:t>
      </w:r>
      <w:proofErr w:type="spellStart"/>
      <w:r w:rsidR="00F3476D" w:rsidRPr="00F3476D">
        <w:rPr>
          <w:color w:val="010202"/>
          <w:lang w:val="es-ES"/>
        </w:rPr>
        <w:t>Uscátegui</w:t>
      </w:r>
      <w:proofErr w:type="spellEnd"/>
      <w:r w:rsidR="00F3476D" w:rsidRPr="00F3476D">
        <w:rPr>
          <w:color w:val="010202"/>
          <w:lang w:val="es-ES"/>
        </w:rPr>
        <w:t xml:space="preserve"> Pastrana</w:t>
      </w:r>
      <w:r w:rsidR="00F3476D">
        <w:rPr>
          <w:color w:val="010202"/>
          <w:lang w:val="es-ES"/>
        </w:rPr>
        <w:t xml:space="preserve">, </w:t>
      </w:r>
      <w:r w:rsidR="00F3476D" w:rsidRPr="00F3476D">
        <w:rPr>
          <w:color w:val="010202"/>
          <w:lang w:val="es-ES"/>
        </w:rPr>
        <w:t>H.</w:t>
      </w:r>
      <w:r w:rsidR="00F3476D">
        <w:rPr>
          <w:color w:val="010202"/>
          <w:lang w:val="es-ES"/>
        </w:rPr>
        <w:t xml:space="preserve">R. </w:t>
      </w:r>
      <w:r w:rsidR="00F3476D" w:rsidRPr="00F3476D">
        <w:rPr>
          <w:color w:val="010202"/>
          <w:lang w:val="es-ES"/>
        </w:rPr>
        <w:t>Hernán Darío Cadavid Márquez</w:t>
      </w:r>
      <w:r w:rsidR="00F3476D">
        <w:rPr>
          <w:color w:val="010202"/>
          <w:lang w:val="es-ES"/>
        </w:rPr>
        <w:t xml:space="preserve">, </w:t>
      </w:r>
      <w:r w:rsidR="00F3476D" w:rsidRPr="00F3476D">
        <w:rPr>
          <w:color w:val="010202"/>
          <w:lang w:val="es-ES"/>
        </w:rPr>
        <w:t>H.</w:t>
      </w:r>
      <w:r w:rsidR="00F3476D">
        <w:rPr>
          <w:color w:val="010202"/>
          <w:lang w:val="es-ES"/>
        </w:rPr>
        <w:t xml:space="preserve">R. </w:t>
      </w:r>
      <w:r w:rsidR="00F3476D" w:rsidRPr="00F3476D">
        <w:rPr>
          <w:color w:val="010202"/>
          <w:lang w:val="es-ES"/>
        </w:rPr>
        <w:t>Eduard Alexis Triana Rincón</w:t>
      </w:r>
      <w:r w:rsidR="00F3476D">
        <w:rPr>
          <w:color w:val="010202"/>
          <w:lang w:val="es-ES"/>
        </w:rPr>
        <w:t>.</w:t>
      </w:r>
    </w:p>
    <w:p w14:paraId="6B6AD228" w14:textId="6A33414F" w:rsidR="00792E3D" w:rsidRDefault="00792E3D" w:rsidP="00E72844">
      <w:pPr>
        <w:pStyle w:val="Sinespaciado"/>
        <w:numPr>
          <w:ilvl w:val="0"/>
          <w:numId w:val="20"/>
        </w:numPr>
        <w:jc w:val="both"/>
        <w:rPr>
          <w:color w:val="010202"/>
          <w:lang w:val="es-ES"/>
        </w:rPr>
      </w:pPr>
      <w:r w:rsidRPr="00792E3D">
        <w:rPr>
          <w:color w:val="010202"/>
          <w:lang w:val="es-ES"/>
        </w:rPr>
        <w:t xml:space="preserve">Fecha de radicación: </w:t>
      </w:r>
      <w:r w:rsidR="00F3476D">
        <w:rPr>
          <w:color w:val="010202"/>
          <w:lang w:val="es-ES"/>
        </w:rPr>
        <w:t>06 de septiembre de 2022</w:t>
      </w:r>
    </w:p>
    <w:p w14:paraId="3AE0CA59" w14:textId="1F219802" w:rsidR="00792E3D" w:rsidRPr="00792E3D" w:rsidRDefault="00792E3D" w:rsidP="00E72844">
      <w:pPr>
        <w:pStyle w:val="Sinespaciado"/>
        <w:numPr>
          <w:ilvl w:val="0"/>
          <w:numId w:val="20"/>
        </w:numPr>
        <w:jc w:val="both"/>
        <w:rPr>
          <w:color w:val="010202"/>
          <w:lang w:val="es-ES"/>
        </w:rPr>
      </w:pPr>
      <w:r>
        <w:rPr>
          <w:color w:val="010202"/>
          <w:lang w:val="es-ES"/>
        </w:rPr>
        <w:lastRenderedPageBreak/>
        <w:t xml:space="preserve">Publicación en Gaceta No. </w:t>
      </w:r>
      <w:r w:rsidR="002D2EEE">
        <w:rPr>
          <w:color w:val="010202"/>
          <w:lang w:val="es-ES"/>
        </w:rPr>
        <w:t xml:space="preserve">1071 </w:t>
      </w:r>
      <w:r>
        <w:rPr>
          <w:color w:val="010202"/>
          <w:lang w:val="es-ES"/>
        </w:rPr>
        <w:t>de 202</w:t>
      </w:r>
      <w:r w:rsidR="002D2EEE">
        <w:rPr>
          <w:color w:val="010202"/>
          <w:lang w:val="es-ES"/>
        </w:rPr>
        <w:t>2</w:t>
      </w:r>
    </w:p>
    <w:p w14:paraId="797E0832" w14:textId="01D8CB0E" w:rsidR="00792E3D" w:rsidRPr="00792E3D" w:rsidRDefault="00792E3D" w:rsidP="00E72844">
      <w:pPr>
        <w:pStyle w:val="Sinespaciado"/>
        <w:numPr>
          <w:ilvl w:val="0"/>
          <w:numId w:val="20"/>
        </w:numPr>
        <w:rPr>
          <w:color w:val="010202"/>
          <w:lang w:val="es-ES"/>
        </w:rPr>
      </w:pPr>
      <w:r w:rsidRPr="00792E3D">
        <w:rPr>
          <w:color w:val="010202"/>
          <w:lang w:val="es-ES"/>
        </w:rPr>
        <w:t>Ponente</w:t>
      </w:r>
      <w:r w:rsidR="00E72844">
        <w:rPr>
          <w:color w:val="010202"/>
          <w:lang w:val="es-ES"/>
        </w:rPr>
        <w:t xml:space="preserve"> para el primer debate</w:t>
      </w:r>
      <w:r w:rsidRPr="00792E3D">
        <w:rPr>
          <w:color w:val="010202"/>
          <w:lang w:val="es-ES"/>
        </w:rPr>
        <w:t>: H.</w:t>
      </w:r>
      <w:r w:rsidR="00F3476D">
        <w:rPr>
          <w:color w:val="010202"/>
          <w:lang w:val="es-ES"/>
        </w:rPr>
        <w:t xml:space="preserve">R. </w:t>
      </w:r>
      <w:r w:rsidR="002D2EEE" w:rsidRPr="002D2EEE">
        <w:rPr>
          <w:color w:val="010202"/>
          <w:lang w:val="es-ES"/>
        </w:rPr>
        <w:t>José Jaime Uscátegui Pastrana</w:t>
      </w:r>
    </w:p>
    <w:p w14:paraId="6599DC0E" w14:textId="3F3C2F11" w:rsidR="00E72844" w:rsidRDefault="00792E3D" w:rsidP="00322B62">
      <w:pPr>
        <w:pStyle w:val="Sinespaciado"/>
        <w:numPr>
          <w:ilvl w:val="0"/>
          <w:numId w:val="20"/>
        </w:numPr>
        <w:jc w:val="both"/>
        <w:rPr>
          <w:color w:val="010202"/>
          <w:lang w:val="es-ES"/>
        </w:rPr>
      </w:pPr>
      <w:r w:rsidRPr="002D2EEE">
        <w:rPr>
          <w:color w:val="010202"/>
          <w:lang w:val="es-ES"/>
        </w:rPr>
        <w:t>Estado</w:t>
      </w:r>
      <w:r w:rsidR="00E72844" w:rsidRPr="002D2EEE">
        <w:rPr>
          <w:color w:val="010202"/>
          <w:lang w:val="es-ES"/>
        </w:rPr>
        <w:t xml:space="preserve"> actual</w:t>
      </w:r>
      <w:r w:rsidRPr="002D2EEE">
        <w:rPr>
          <w:color w:val="010202"/>
          <w:lang w:val="es-ES"/>
        </w:rPr>
        <w:t xml:space="preserve">: </w:t>
      </w:r>
      <w:r w:rsidR="002D2EEE" w:rsidRPr="002D2EEE">
        <w:rPr>
          <w:color w:val="010202"/>
          <w:lang w:val="es-ES"/>
        </w:rPr>
        <w:t>Trámite</w:t>
      </w:r>
      <w:r w:rsidRPr="002D2EEE">
        <w:rPr>
          <w:color w:val="010202"/>
          <w:lang w:val="es-ES"/>
        </w:rPr>
        <w:t xml:space="preserve"> en Comisión</w:t>
      </w:r>
      <w:r w:rsidR="002D2EEE">
        <w:rPr>
          <w:color w:val="010202"/>
          <w:lang w:val="es-ES"/>
        </w:rPr>
        <w:t>.</w:t>
      </w:r>
    </w:p>
    <w:p w14:paraId="3C7F5FCA" w14:textId="77777777" w:rsidR="002D2EEE" w:rsidRPr="002D2EEE" w:rsidRDefault="002D2EEE" w:rsidP="002D2EEE">
      <w:pPr>
        <w:pStyle w:val="Sinespaciado"/>
        <w:ind w:left="720"/>
        <w:jc w:val="both"/>
        <w:rPr>
          <w:color w:val="010202"/>
          <w:lang w:val="es-ES"/>
        </w:rPr>
      </w:pPr>
    </w:p>
    <w:p w14:paraId="7FE8EF6B" w14:textId="10E6AB0D" w:rsidR="00792E3D" w:rsidRPr="00E72844" w:rsidRDefault="00AC1DDE" w:rsidP="00792E3D">
      <w:pPr>
        <w:pStyle w:val="Sinespaciado"/>
        <w:numPr>
          <w:ilvl w:val="0"/>
          <w:numId w:val="19"/>
        </w:numPr>
        <w:jc w:val="both"/>
        <w:rPr>
          <w:b/>
          <w:bCs/>
          <w:color w:val="010202"/>
          <w:lang w:val="es-ES"/>
        </w:rPr>
      </w:pPr>
      <w:r>
        <w:rPr>
          <w:b/>
          <w:bCs/>
          <w:color w:val="010202"/>
          <w:lang w:val="es-ES"/>
        </w:rPr>
        <w:t>Objetivo del proyecto</w:t>
      </w:r>
      <w:r w:rsidR="00792E3D" w:rsidRPr="00E72844">
        <w:rPr>
          <w:b/>
          <w:bCs/>
          <w:color w:val="010202"/>
          <w:lang w:val="es-ES"/>
        </w:rPr>
        <w:t>.</w:t>
      </w:r>
    </w:p>
    <w:p w14:paraId="60846655" w14:textId="5256A431" w:rsidR="00792E3D" w:rsidRDefault="00792E3D" w:rsidP="00792E3D">
      <w:pPr>
        <w:pStyle w:val="Sinespaciado"/>
        <w:ind w:left="720"/>
        <w:jc w:val="both"/>
        <w:rPr>
          <w:color w:val="010202"/>
          <w:lang w:val="es-ES"/>
        </w:rPr>
      </w:pPr>
    </w:p>
    <w:p w14:paraId="60E5D96B" w14:textId="4114E306" w:rsidR="00792E3D" w:rsidRDefault="00AC1DDE" w:rsidP="00E72844">
      <w:pPr>
        <w:pStyle w:val="Sinespaciado"/>
        <w:jc w:val="both"/>
        <w:rPr>
          <w:color w:val="231F20"/>
        </w:rPr>
      </w:pPr>
      <w:r>
        <w:rPr>
          <w:color w:val="231F20"/>
        </w:rPr>
        <w:t>La presente ley tiene por</w:t>
      </w:r>
      <w:r>
        <w:rPr>
          <w:color w:val="231F20"/>
          <w:spacing w:val="1"/>
        </w:rPr>
        <w:t xml:space="preserve"> </w:t>
      </w:r>
      <w:r>
        <w:rPr>
          <w:color w:val="231F20"/>
          <w:spacing w:val="-1"/>
        </w:rPr>
        <w:t>objeto</w:t>
      </w:r>
      <w:r>
        <w:rPr>
          <w:color w:val="231F20"/>
          <w:spacing w:val="-19"/>
        </w:rPr>
        <w:t xml:space="preserve"> </w:t>
      </w:r>
      <w:r>
        <w:rPr>
          <w:color w:val="231F20"/>
        </w:rPr>
        <w:t>establecer</w:t>
      </w:r>
      <w:r>
        <w:rPr>
          <w:color w:val="231F20"/>
          <w:spacing w:val="-18"/>
        </w:rPr>
        <w:t xml:space="preserve"> </w:t>
      </w:r>
      <w:r>
        <w:rPr>
          <w:color w:val="231F20"/>
        </w:rPr>
        <w:t>las</w:t>
      </w:r>
      <w:r>
        <w:rPr>
          <w:color w:val="231F20"/>
          <w:spacing w:val="-18"/>
        </w:rPr>
        <w:t xml:space="preserve"> </w:t>
      </w:r>
      <w:r>
        <w:rPr>
          <w:color w:val="231F20"/>
        </w:rPr>
        <w:t>normas</w:t>
      </w:r>
      <w:r>
        <w:rPr>
          <w:color w:val="231F20"/>
          <w:spacing w:val="-19"/>
        </w:rPr>
        <w:t xml:space="preserve"> </w:t>
      </w:r>
      <w:r>
        <w:rPr>
          <w:color w:val="231F20"/>
        </w:rPr>
        <w:t>generales</w:t>
      </w:r>
      <w:r>
        <w:rPr>
          <w:color w:val="231F20"/>
          <w:spacing w:val="-18"/>
        </w:rPr>
        <w:t xml:space="preserve"> </w:t>
      </w:r>
      <w:r>
        <w:rPr>
          <w:color w:val="231F20"/>
        </w:rPr>
        <w:t>en</w:t>
      </w:r>
      <w:r>
        <w:rPr>
          <w:color w:val="231F20"/>
          <w:spacing w:val="-18"/>
        </w:rPr>
        <w:t xml:space="preserve"> </w:t>
      </w:r>
      <w:r>
        <w:rPr>
          <w:color w:val="231F20"/>
        </w:rPr>
        <w:t>el</w:t>
      </w:r>
      <w:r>
        <w:rPr>
          <w:color w:val="231F20"/>
          <w:spacing w:val="-19"/>
        </w:rPr>
        <w:t xml:space="preserve"> </w:t>
      </w:r>
      <w:r>
        <w:rPr>
          <w:color w:val="231F20"/>
        </w:rPr>
        <w:t>territorio</w:t>
      </w:r>
      <w:r w:rsidR="002639E0">
        <w:rPr>
          <w:color w:val="231F20"/>
        </w:rPr>
        <w:t xml:space="preserve"> </w:t>
      </w:r>
      <w:r>
        <w:rPr>
          <w:color w:val="231F20"/>
          <w:spacing w:val="-55"/>
        </w:rPr>
        <w:t xml:space="preserve"> </w:t>
      </w:r>
      <w:r>
        <w:rPr>
          <w:color w:val="231F20"/>
        </w:rPr>
        <w:t>nacional para la tenencia responsable de animales</w:t>
      </w:r>
      <w:r>
        <w:rPr>
          <w:color w:val="231F20"/>
          <w:spacing w:val="1"/>
        </w:rPr>
        <w:t xml:space="preserve"> </w:t>
      </w:r>
      <w:r>
        <w:rPr>
          <w:color w:val="231F20"/>
        </w:rPr>
        <w:t>de</w:t>
      </w:r>
      <w:r>
        <w:rPr>
          <w:color w:val="231F20"/>
          <w:spacing w:val="-4"/>
        </w:rPr>
        <w:t xml:space="preserve"> </w:t>
      </w:r>
      <w:r>
        <w:rPr>
          <w:color w:val="231F20"/>
        </w:rPr>
        <w:t>compañía,</w:t>
      </w:r>
      <w:r>
        <w:rPr>
          <w:color w:val="231F20"/>
          <w:spacing w:val="-4"/>
        </w:rPr>
        <w:t xml:space="preserve"> </w:t>
      </w:r>
      <w:r>
        <w:rPr>
          <w:color w:val="231F20"/>
        </w:rPr>
        <w:t>en</w:t>
      </w:r>
      <w:r>
        <w:rPr>
          <w:color w:val="231F20"/>
          <w:spacing w:val="-3"/>
        </w:rPr>
        <w:t xml:space="preserve"> </w:t>
      </w:r>
      <w:r>
        <w:rPr>
          <w:color w:val="231F20"/>
        </w:rPr>
        <w:t>su</w:t>
      </w:r>
      <w:r>
        <w:rPr>
          <w:color w:val="231F20"/>
          <w:spacing w:val="-4"/>
        </w:rPr>
        <w:t xml:space="preserve"> </w:t>
      </w:r>
      <w:r>
        <w:rPr>
          <w:color w:val="231F20"/>
        </w:rPr>
        <w:t>calidad</w:t>
      </w:r>
      <w:r>
        <w:rPr>
          <w:color w:val="231F20"/>
          <w:spacing w:val="-4"/>
        </w:rPr>
        <w:t xml:space="preserve"> </w:t>
      </w:r>
      <w:r>
        <w:rPr>
          <w:color w:val="231F20"/>
        </w:rPr>
        <w:t>de</w:t>
      </w:r>
      <w:r>
        <w:rPr>
          <w:color w:val="231F20"/>
          <w:spacing w:val="-3"/>
        </w:rPr>
        <w:t xml:space="preserve"> </w:t>
      </w:r>
      <w:r>
        <w:rPr>
          <w:color w:val="231F20"/>
        </w:rPr>
        <w:t>seres</w:t>
      </w:r>
      <w:r>
        <w:rPr>
          <w:color w:val="231F20"/>
          <w:spacing w:val="-4"/>
        </w:rPr>
        <w:t xml:space="preserve"> </w:t>
      </w:r>
      <w:r>
        <w:rPr>
          <w:color w:val="231F20"/>
        </w:rPr>
        <w:t>sintientes</w:t>
      </w:r>
      <w:r>
        <w:rPr>
          <w:color w:val="231F20"/>
          <w:spacing w:val="-4"/>
        </w:rPr>
        <w:t xml:space="preserve"> </w:t>
      </w:r>
      <w:r>
        <w:rPr>
          <w:color w:val="231F20"/>
        </w:rPr>
        <w:t>desde</w:t>
      </w:r>
      <w:r>
        <w:rPr>
          <w:color w:val="231F20"/>
          <w:spacing w:val="-55"/>
        </w:rPr>
        <w:t xml:space="preserve"> </w:t>
      </w:r>
      <w:r>
        <w:rPr>
          <w:color w:val="231F20"/>
        </w:rPr>
        <w:t>su nacimiento hasta su muerte. Esto, con el fin de</w:t>
      </w:r>
      <w:r>
        <w:rPr>
          <w:color w:val="231F20"/>
          <w:spacing w:val="1"/>
        </w:rPr>
        <w:t xml:space="preserve"> </w:t>
      </w:r>
      <w:r>
        <w:rPr>
          <w:color w:val="231F20"/>
        </w:rPr>
        <w:t>garantizarles una vida digna y un bienestar integral,</w:t>
      </w:r>
      <w:r>
        <w:rPr>
          <w:color w:val="231F20"/>
          <w:spacing w:val="-55"/>
        </w:rPr>
        <w:t xml:space="preserve"> </w:t>
      </w:r>
      <w:r>
        <w:rPr>
          <w:color w:val="231F20"/>
        </w:rPr>
        <w:t>defendiendo sus libertades y necesidades y con el</w:t>
      </w:r>
      <w:r>
        <w:rPr>
          <w:color w:val="231F20"/>
          <w:spacing w:val="1"/>
        </w:rPr>
        <w:t xml:space="preserve"> </w:t>
      </w:r>
      <w:r>
        <w:rPr>
          <w:color w:val="231F20"/>
        </w:rPr>
        <w:t>fin de garantizar a sus propietarios el ejercicio de</w:t>
      </w:r>
      <w:r>
        <w:rPr>
          <w:color w:val="231F20"/>
          <w:spacing w:val="1"/>
        </w:rPr>
        <w:t xml:space="preserve"> </w:t>
      </w:r>
      <w:r>
        <w:rPr>
          <w:color w:val="231F20"/>
        </w:rPr>
        <w:t>los</w:t>
      </w:r>
      <w:r>
        <w:rPr>
          <w:color w:val="231F20"/>
          <w:spacing w:val="20"/>
        </w:rPr>
        <w:t xml:space="preserve"> </w:t>
      </w:r>
      <w:r>
        <w:rPr>
          <w:color w:val="231F20"/>
        </w:rPr>
        <w:t>derechos</w:t>
      </w:r>
      <w:r>
        <w:rPr>
          <w:color w:val="231F20"/>
          <w:spacing w:val="21"/>
        </w:rPr>
        <w:t xml:space="preserve"> </w:t>
      </w:r>
      <w:r>
        <w:rPr>
          <w:color w:val="231F20"/>
        </w:rPr>
        <w:t>al</w:t>
      </w:r>
      <w:r>
        <w:rPr>
          <w:color w:val="231F20"/>
          <w:spacing w:val="20"/>
        </w:rPr>
        <w:t xml:space="preserve"> </w:t>
      </w:r>
      <w:r>
        <w:rPr>
          <w:color w:val="231F20"/>
        </w:rPr>
        <w:t>libre</w:t>
      </w:r>
      <w:r>
        <w:rPr>
          <w:color w:val="231F20"/>
          <w:spacing w:val="21"/>
        </w:rPr>
        <w:t xml:space="preserve"> </w:t>
      </w:r>
      <w:r>
        <w:rPr>
          <w:color w:val="231F20"/>
        </w:rPr>
        <w:t>desarrollo</w:t>
      </w:r>
      <w:r>
        <w:rPr>
          <w:color w:val="231F20"/>
          <w:spacing w:val="20"/>
        </w:rPr>
        <w:t xml:space="preserve"> </w:t>
      </w:r>
      <w:r>
        <w:rPr>
          <w:color w:val="231F20"/>
        </w:rPr>
        <w:t>de</w:t>
      </w:r>
      <w:r>
        <w:rPr>
          <w:color w:val="231F20"/>
          <w:spacing w:val="21"/>
        </w:rPr>
        <w:t xml:space="preserve"> </w:t>
      </w:r>
      <w:r>
        <w:rPr>
          <w:color w:val="231F20"/>
        </w:rPr>
        <w:t>la</w:t>
      </w:r>
      <w:r>
        <w:rPr>
          <w:color w:val="231F20"/>
          <w:spacing w:val="20"/>
        </w:rPr>
        <w:t xml:space="preserve"> </w:t>
      </w:r>
      <w:r>
        <w:rPr>
          <w:color w:val="231F20"/>
        </w:rPr>
        <w:t>personalidad, la intimidad familiar y personal y el derecho a la</w:t>
      </w:r>
      <w:r>
        <w:rPr>
          <w:color w:val="231F20"/>
          <w:spacing w:val="1"/>
        </w:rPr>
        <w:t xml:space="preserve"> </w:t>
      </w:r>
      <w:r>
        <w:rPr>
          <w:color w:val="231F20"/>
        </w:rPr>
        <w:t>unidad</w:t>
      </w:r>
      <w:r>
        <w:rPr>
          <w:color w:val="231F20"/>
          <w:spacing w:val="-1"/>
        </w:rPr>
        <w:t xml:space="preserve"> </w:t>
      </w:r>
      <w:r>
        <w:rPr>
          <w:color w:val="231F20"/>
        </w:rPr>
        <w:t>familiar.</w:t>
      </w:r>
    </w:p>
    <w:p w14:paraId="5C509BD5" w14:textId="77777777" w:rsidR="009C7035" w:rsidRDefault="009C7035" w:rsidP="00E72844">
      <w:pPr>
        <w:pStyle w:val="Sinespaciado"/>
        <w:jc w:val="both"/>
        <w:rPr>
          <w:color w:val="231F20"/>
        </w:rPr>
      </w:pPr>
    </w:p>
    <w:p w14:paraId="2635E105" w14:textId="15C08059" w:rsidR="00792E3D" w:rsidRPr="00AB3998" w:rsidRDefault="00AC1DDE" w:rsidP="00792E3D">
      <w:pPr>
        <w:pStyle w:val="Sinespaciado"/>
        <w:numPr>
          <w:ilvl w:val="0"/>
          <w:numId w:val="19"/>
        </w:numPr>
        <w:jc w:val="both"/>
        <w:rPr>
          <w:b/>
          <w:bCs/>
          <w:color w:val="010202"/>
          <w:lang w:val="es-ES"/>
        </w:rPr>
      </w:pPr>
      <w:r>
        <w:rPr>
          <w:b/>
          <w:bCs/>
          <w:color w:val="010202"/>
          <w:lang w:val="es-ES"/>
        </w:rPr>
        <w:t>Contenido</w:t>
      </w:r>
      <w:r w:rsidR="00523094">
        <w:rPr>
          <w:b/>
          <w:bCs/>
          <w:color w:val="010202"/>
          <w:lang w:val="es-ES"/>
        </w:rPr>
        <w:t xml:space="preserve"> inicial</w:t>
      </w:r>
      <w:r w:rsidR="00792E3D" w:rsidRPr="00AB3998">
        <w:rPr>
          <w:b/>
          <w:bCs/>
          <w:color w:val="010202"/>
          <w:lang w:val="es-ES"/>
        </w:rPr>
        <w:t xml:space="preserve"> del proyecto.</w:t>
      </w:r>
    </w:p>
    <w:p w14:paraId="6AD09EF2" w14:textId="606EA6E5" w:rsidR="00792E3D" w:rsidRDefault="00792E3D" w:rsidP="00792E3D">
      <w:pPr>
        <w:pStyle w:val="Sinespaciado"/>
        <w:jc w:val="both"/>
        <w:rPr>
          <w:color w:val="010202"/>
          <w:lang w:val="es-ES"/>
        </w:rPr>
      </w:pPr>
    </w:p>
    <w:p w14:paraId="3B0E4ACC" w14:textId="1315513A" w:rsidR="00765CEE" w:rsidRDefault="00DD7461" w:rsidP="00792E3D">
      <w:pPr>
        <w:pStyle w:val="Sinespaciado"/>
        <w:jc w:val="both"/>
        <w:rPr>
          <w:color w:val="010202"/>
          <w:lang w:val="es-ES"/>
        </w:rPr>
      </w:pPr>
      <w:r>
        <w:rPr>
          <w:color w:val="010202"/>
          <w:lang w:val="es-ES"/>
        </w:rPr>
        <w:t>Contiene 1</w:t>
      </w:r>
      <w:r w:rsidR="003A6169">
        <w:rPr>
          <w:color w:val="010202"/>
          <w:lang w:val="es-ES"/>
        </w:rPr>
        <w:t>7</w:t>
      </w:r>
      <w:r>
        <w:rPr>
          <w:color w:val="010202"/>
          <w:lang w:val="es-ES"/>
        </w:rPr>
        <w:t xml:space="preserve"> artículos, </w:t>
      </w:r>
      <w:r w:rsidR="00333F41">
        <w:rPr>
          <w:color w:val="010202"/>
          <w:lang w:val="es-ES"/>
        </w:rPr>
        <w:t>entre los cuales se regulan los a</w:t>
      </w:r>
      <w:r w:rsidR="00333F41" w:rsidRPr="00333F41">
        <w:rPr>
          <w:color w:val="010202"/>
          <w:lang w:val="es-ES"/>
        </w:rPr>
        <w:t>spectos de la tenencia responsable de mascotas</w:t>
      </w:r>
      <w:r w:rsidR="00333F41">
        <w:rPr>
          <w:color w:val="010202"/>
          <w:lang w:val="es-ES"/>
        </w:rPr>
        <w:t xml:space="preserve">, se crea el </w:t>
      </w:r>
      <w:r w:rsidR="00333F41" w:rsidRPr="002639E0">
        <w:rPr>
          <w:color w:val="010202"/>
          <w:lang w:val="es-ES"/>
        </w:rPr>
        <w:t>Registro Único de Mascotas, como e</w:t>
      </w:r>
      <w:r w:rsidR="003A6169" w:rsidRPr="002639E0">
        <w:rPr>
          <w:color w:val="010202"/>
          <w:lang w:val="es-ES"/>
        </w:rPr>
        <w:t>l Sistema Nacional de Registro, i</w:t>
      </w:r>
      <w:r w:rsidR="00333F41" w:rsidRPr="002639E0">
        <w:rPr>
          <w:color w:val="010202"/>
          <w:lang w:val="es-ES"/>
        </w:rPr>
        <w:t>dentificación y geo-referenciación obligatoria de animales de compañía; administrado, organizado y dirigido por el Ministerio de Medio Ambiente y Desarrollo Sostenible.</w:t>
      </w:r>
      <w:r w:rsidR="00333F41">
        <w:rPr>
          <w:color w:val="010202"/>
          <w:lang w:val="es-ES"/>
        </w:rPr>
        <w:t xml:space="preserve"> </w:t>
      </w:r>
    </w:p>
    <w:p w14:paraId="1B772FF2" w14:textId="77777777" w:rsidR="009C7035" w:rsidRDefault="009C7035" w:rsidP="00792E3D">
      <w:pPr>
        <w:pStyle w:val="Sinespaciado"/>
        <w:jc w:val="both"/>
        <w:rPr>
          <w:color w:val="010202"/>
          <w:lang w:val="es-ES"/>
        </w:rPr>
      </w:pPr>
    </w:p>
    <w:p w14:paraId="3CADE421" w14:textId="0B294F6A" w:rsidR="00AB3998" w:rsidRDefault="00333F41" w:rsidP="00792E3D">
      <w:pPr>
        <w:pStyle w:val="Sinespaciado"/>
        <w:jc w:val="both"/>
        <w:rPr>
          <w:color w:val="231F20"/>
        </w:rPr>
      </w:pPr>
      <w:r>
        <w:rPr>
          <w:color w:val="010202"/>
          <w:lang w:val="es-ES"/>
        </w:rPr>
        <w:t xml:space="preserve">Asimismo, establece las garantías en caso </w:t>
      </w:r>
      <w:r w:rsidRPr="00333F41">
        <w:rPr>
          <w:color w:val="010202"/>
          <w:lang w:val="es-ES"/>
        </w:rPr>
        <w:t>de pérdida o extravío</w:t>
      </w:r>
      <w:r>
        <w:rPr>
          <w:color w:val="010202"/>
          <w:lang w:val="es-ES"/>
        </w:rPr>
        <w:t>, el deber de garantizar</w:t>
      </w:r>
      <w:r w:rsidR="00765CEE">
        <w:rPr>
          <w:color w:val="010202"/>
          <w:lang w:val="es-ES"/>
        </w:rPr>
        <w:t xml:space="preserve"> el bienestar integral de las mascotas por parte de los propietarios o tenedores, el recaudo de la sobretasa ambiental de las </w:t>
      </w:r>
      <w:r w:rsidR="00765CEE">
        <w:rPr>
          <w:color w:val="231F20"/>
          <w:spacing w:val="-1"/>
        </w:rPr>
        <w:t>Corporaciones</w:t>
      </w:r>
      <w:r w:rsidR="00765CEE">
        <w:rPr>
          <w:color w:val="231F20"/>
          <w:spacing w:val="-17"/>
        </w:rPr>
        <w:t xml:space="preserve"> </w:t>
      </w:r>
      <w:r w:rsidR="00765CEE">
        <w:rPr>
          <w:color w:val="231F20"/>
        </w:rPr>
        <w:t>Autónomas</w:t>
      </w:r>
      <w:r w:rsidR="00765CEE">
        <w:rPr>
          <w:color w:val="231F20"/>
          <w:spacing w:val="-4"/>
        </w:rPr>
        <w:t xml:space="preserve"> </w:t>
      </w:r>
      <w:r w:rsidR="00765CEE">
        <w:rPr>
          <w:color w:val="231F20"/>
        </w:rPr>
        <w:t>Regionales</w:t>
      </w:r>
      <w:r w:rsidR="00765CEE">
        <w:rPr>
          <w:color w:val="231F20"/>
          <w:spacing w:val="-4"/>
        </w:rPr>
        <w:t xml:space="preserve"> </w:t>
      </w:r>
      <w:r w:rsidR="00765CEE">
        <w:rPr>
          <w:color w:val="231F20"/>
        </w:rPr>
        <w:t xml:space="preserve">(CAR) </w:t>
      </w:r>
      <w:r w:rsidR="00765CEE">
        <w:rPr>
          <w:color w:val="231F20"/>
          <w:spacing w:val="-55"/>
        </w:rPr>
        <w:t xml:space="preserve"> </w:t>
      </w:r>
      <w:r w:rsidR="00765CEE">
        <w:rPr>
          <w:color w:val="231F20"/>
        </w:rPr>
        <w:t>o de ser el caso, Áreas Metropolitanas que sean</w:t>
      </w:r>
      <w:r w:rsidR="00765CEE">
        <w:rPr>
          <w:color w:val="231F20"/>
          <w:spacing w:val="1"/>
        </w:rPr>
        <w:t xml:space="preserve"> </w:t>
      </w:r>
      <w:r w:rsidR="00765CEE">
        <w:rPr>
          <w:color w:val="231F20"/>
        </w:rPr>
        <w:t>autoridad</w:t>
      </w:r>
      <w:r w:rsidR="00765CEE">
        <w:rPr>
          <w:color w:val="231F20"/>
          <w:spacing w:val="20"/>
        </w:rPr>
        <w:t xml:space="preserve"> </w:t>
      </w:r>
      <w:r w:rsidR="00765CEE">
        <w:rPr>
          <w:color w:val="231F20"/>
        </w:rPr>
        <w:t>ambiental</w:t>
      </w:r>
      <w:r w:rsidR="00765CEE">
        <w:rPr>
          <w:color w:val="231F20"/>
          <w:spacing w:val="76"/>
        </w:rPr>
        <w:t xml:space="preserve"> </w:t>
      </w:r>
      <w:r w:rsidR="00765CEE">
        <w:rPr>
          <w:color w:val="231F20"/>
        </w:rPr>
        <w:t>estarán</w:t>
      </w:r>
      <w:r w:rsidR="00765CEE">
        <w:rPr>
          <w:color w:val="231F20"/>
          <w:spacing w:val="76"/>
        </w:rPr>
        <w:t xml:space="preserve"> </w:t>
      </w:r>
      <w:r w:rsidR="00765CEE">
        <w:rPr>
          <w:color w:val="231F20"/>
        </w:rPr>
        <w:t>dirigidos</w:t>
      </w:r>
      <w:r w:rsidR="00765CEE">
        <w:rPr>
          <w:color w:val="231F20"/>
          <w:spacing w:val="76"/>
        </w:rPr>
        <w:t xml:space="preserve"> </w:t>
      </w:r>
      <w:r w:rsidR="00765CEE">
        <w:rPr>
          <w:color w:val="231F20"/>
        </w:rPr>
        <w:t>a:</w:t>
      </w:r>
      <w:r w:rsidR="00765CEE">
        <w:rPr>
          <w:color w:val="231F20"/>
          <w:spacing w:val="76"/>
        </w:rPr>
        <w:t xml:space="preserve"> </w:t>
      </w:r>
      <w:r w:rsidR="00765CEE">
        <w:rPr>
          <w:color w:val="231F20"/>
        </w:rPr>
        <w:t>atender</w:t>
      </w:r>
      <w:r w:rsidR="00765CEE">
        <w:rPr>
          <w:color w:val="231F20"/>
          <w:spacing w:val="-56"/>
        </w:rPr>
        <w:t xml:space="preserve"> </w:t>
      </w:r>
      <w:r w:rsidR="00765CEE">
        <w:rPr>
          <w:color w:val="231F20"/>
        </w:rPr>
        <w:t>a</w:t>
      </w:r>
      <w:r w:rsidR="00765CEE">
        <w:rPr>
          <w:color w:val="231F20"/>
          <w:spacing w:val="1"/>
        </w:rPr>
        <w:t xml:space="preserve"> </w:t>
      </w:r>
      <w:r w:rsidR="00765CEE">
        <w:rPr>
          <w:color w:val="231F20"/>
        </w:rPr>
        <w:t>la</w:t>
      </w:r>
      <w:r w:rsidR="00765CEE">
        <w:rPr>
          <w:color w:val="231F20"/>
          <w:spacing w:val="1"/>
        </w:rPr>
        <w:t xml:space="preserve"> </w:t>
      </w:r>
      <w:r w:rsidR="00765CEE">
        <w:rPr>
          <w:color w:val="231F20"/>
        </w:rPr>
        <w:t>población</w:t>
      </w:r>
      <w:r w:rsidR="00765CEE">
        <w:rPr>
          <w:color w:val="231F20"/>
          <w:spacing w:val="1"/>
        </w:rPr>
        <w:t xml:space="preserve"> </w:t>
      </w:r>
      <w:r w:rsidR="00765CEE">
        <w:rPr>
          <w:color w:val="231F20"/>
        </w:rPr>
        <w:t>de</w:t>
      </w:r>
      <w:r w:rsidR="00765CEE">
        <w:rPr>
          <w:color w:val="231F20"/>
          <w:spacing w:val="1"/>
        </w:rPr>
        <w:t xml:space="preserve"> </w:t>
      </w:r>
      <w:r w:rsidR="00765CEE">
        <w:rPr>
          <w:color w:val="231F20"/>
        </w:rPr>
        <w:t>caninos</w:t>
      </w:r>
      <w:r w:rsidR="00765CEE">
        <w:rPr>
          <w:color w:val="231F20"/>
          <w:spacing w:val="1"/>
        </w:rPr>
        <w:t xml:space="preserve"> </w:t>
      </w:r>
      <w:r w:rsidR="00765CEE">
        <w:rPr>
          <w:color w:val="231F20"/>
        </w:rPr>
        <w:t>y</w:t>
      </w:r>
      <w:r w:rsidR="00765CEE">
        <w:rPr>
          <w:color w:val="231F20"/>
          <w:spacing w:val="1"/>
        </w:rPr>
        <w:t xml:space="preserve"> </w:t>
      </w:r>
      <w:r w:rsidR="00765CEE">
        <w:rPr>
          <w:color w:val="231F20"/>
        </w:rPr>
        <w:t>felinos</w:t>
      </w:r>
      <w:r w:rsidR="00765CEE">
        <w:rPr>
          <w:color w:val="231F20"/>
          <w:spacing w:val="1"/>
        </w:rPr>
        <w:t xml:space="preserve"> </w:t>
      </w:r>
      <w:r w:rsidR="00765CEE">
        <w:rPr>
          <w:color w:val="231F20"/>
        </w:rPr>
        <w:t>en</w:t>
      </w:r>
      <w:r w:rsidR="00765CEE">
        <w:rPr>
          <w:color w:val="231F20"/>
          <w:spacing w:val="1"/>
        </w:rPr>
        <w:t xml:space="preserve"> </w:t>
      </w:r>
      <w:r w:rsidR="00765CEE">
        <w:rPr>
          <w:color w:val="231F20"/>
        </w:rPr>
        <w:t>tenencia</w:t>
      </w:r>
      <w:r w:rsidR="00765CEE">
        <w:rPr>
          <w:color w:val="231F20"/>
          <w:spacing w:val="-55"/>
        </w:rPr>
        <w:t xml:space="preserve"> </w:t>
      </w:r>
      <w:r w:rsidR="00765CEE">
        <w:rPr>
          <w:color w:val="231F20"/>
        </w:rPr>
        <w:t>transitoria</w:t>
      </w:r>
      <w:r w:rsidR="00765CEE">
        <w:rPr>
          <w:color w:val="231F20"/>
          <w:spacing w:val="1"/>
        </w:rPr>
        <w:t xml:space="preserve"> </w:t>
      </w:r>
      <w:r w:rsidR="00765CEE">
        <w:rPr>
          <w:color w:val="231F20"/>
        </w:rPr>
        <w:t>de</w:t>
      </w:r>
      <w:r w:rsidR="00765CEE">
        <w:rPr>
          <w:color w:val="231F20"/>
          <w:spacing w:val="1"/>
        </w:rPr>
        <w:t xml:space="preserve"> </w:t>
      </w:r>
      <w:r w:rsidR="00765CEE">
        <w:rPr>
          <w:color w:val="231F20"/>
        </w:rPr>
        <w:t>los</w:t>
      </w:r>
      <w:r w:rsidR="00765CEE">
        <w:rPr>
          <w:color w:val="231F20"/>
          <w:spacing w:val="1"/>
        </w:rPr>
        <w:t xml:space="preserve"> </w:t>
      </w:r>
      <w:r w:rsidR="00765CEE">
        <w:rPr>
          <w:color w:val="231F20"/>
        </w:rPr>
        <w:t>Centros</w:t>
      </w:r>
      <w:r w:rsidR="00765CEE">
        <w:rPr>
          <w:color w:val="231F20"/>
          <w:spacing w:val="1"/>
        </w:rPr>
        <w:t xml:space="preserve"> </w:t>
      </w:r>
      <w:r w:rsidR="00765CEE">
        <w:rPr>
          <w:color w:val="231F20"/>
        </w:rPr>
        <w:t>de</w:t>
      </w:r>
      <w:r w:rsidR="00765CEE">
        <w:rPr>
          <w:color w:val="231F20"/>
          <w:spacing w:val="1"/>
        </w:rPr>
        <w:t xml:space="preserve"> </w:t>
      </w:r>
      <w:r w:rsidR="00765CEE">
        <w:rPr>
          <w:color w:val="231F20"/>
        </w:rPr>
        <w:t>Bienestar</w:t>
      </w:r>
      <w:r w:rsidR="00765CEE">
        <w:rPr>
          <w:color w:val="231F20"/>
          <w:spacing w:val="1"/>
        </w:rPr>
        <w:t xml:space="preserve"> </w:t>
      </w:r>
      <w:r w:rsidR="00765CEE">
        <w:rPr>
          <w:color w:val="231F20"/>
        </w:rPr>
        <w:t>Animal,</w:t>
      </w:r>
      <w:r w:rsidR="00765CEE">
        <w:rPr>
          <w:color w:val="231F20"/>
          <w:spacing w:val="1"/>
        </w:rPr>
        <w:t xml:space="preserve"> </w:t>
      </w:r>
      <w:r w:rsidR="00765CEE">
        <w:rPr>
          <w:color w:val="231F20"/>
        </w:rPr>
        <w:t>albergues, hogares de paso</w:t>
      </w:r>
      <w:r w:rsidR="001F3E76">
        <w:rPr>
          <w:color w:val="231F20"/>
        </w:rPr>
        <w:t xml:space="preserve">, </w:t>
      </w:r>
      <w:r w:rsidR="00765CEE">
        <w:rPr>
          <w:color w:val="231F20"/>
        </w:rPr>
        <w:t>ONG animalistas que</w:t>
      </w:r>
      <w:r w:rsidR="00765CEE">
        <w:rPr>
          <w:color w:val="231F20"/>
          <w:spacing w:val="1"/>
        </w:rPr>
        <w:t xml:space="preserve"> </w:t>
      </w:r>
      <w:r w:rsidR="00765CEE">
        <w:rPr>
          <w:color w:val="231F20"/>
        </w:rPr>
        <w:t>se</w:t>
      </w:r>
      <w:r w:rsidR="00765CEE">
        <w:rPr>
          <w:color w:val="231F20"/>
          <w:spacing w:val="-3"/>
        </w:rPr>
        <w:t xml:space="preserve"> </w:t>
      </w:r>
      <w:r w:rsidR="00765CEE">
        <w:rPr>
          <w:color w:val="231F20"/>
        </w:rPr>
        <w:t>encuentren</w:t>
      </w:r>
      <w:r w:rsidR="00765CEE">
        <w:rPr>
          <w:color w:val="231F20"/>
          <w:spacing w:val="-1"/>
        </w:rPr>
        <w:t xml:space="preserve"> </w:t>
      </w:r>
      <w:r w:rsidR="00765CEE">
        <w:rPr>
          <w:color w:val="231F20"/>
        </w:rPr>
        <w:t>en</w:t>
      </w:r>
      <w:r w:rsidR="00765CEE">
        <w:rPr>
          <w:color w:val="231F20"/>
          <w:spacing w:val="-1"/>
        </w:rPr>
        <w:t xml:space="preserve"> </w:t>
      </w:r>
      <w:r w:rsidR="00765CEE">
        <w:rPr>
          <w:color w:val="231F20"/>
        </w:rPr>
        <w:t>el</w:t>
      </w:r>
      <w:r w:rsidR="00765CEE">
        <w:rPr>
          <w:color w:val="231F20"/>
          <w:spacing w:val="-1"/>
        </w:rPr>
        <w:t xml:space="preserve"> </w:t>
      </w:r>
      <w:r w:rsidR="00765CEE">
        <w:rPr>
          <w:color w:val="231F20"/>
        </w:rPr>
        <w:t>Registro</w:t>
      </w:r>
      <w:r w:rsidR="00765CEE">
        <w:rPr>
          <w:color w:val="231F20"/>
          <w:spacing w:val="-1"/>
        </w:rPr>
        <w:t xml:space="preserve"> </w:t>
      </w:r>
      <w:r w:rsidR="00765CEE">
        <w:rPr>
          <w:color w:val="231F20"/>
        </w:rPr>
        <w:t>Único</w:t>
      </w:r>
      <w:r w:rsidR="00765CEE">
        <w:rPr>
          <w:color w:val="231F20"/>
          <w:spacing w:val="-2"/>
        </w:rPr>
        <w:t xml:space="preserve"> </w:t>
      </w:r>
      <w:r w:rsidR="00765CEE">
        <w:rPr>
          <w:color w:val="231F20"/>
        </w:rPr>
        <w:t>de</w:t>
      </w:r>
      <w:r w:rsidR="00765CEE">
        <w:rPr>
          <w:color w:val="231F20"/>
          <w:spacing w:val="-1"/>
        </w:rPr>
        <w:t xml:space="preserve"> </w:t>
      </w:r>
      <w:r w:rsidR="00765CEE">
        <w:rPr>
          <w:color w:val="231F20"/>
        </w:rPr>
        <w:t>Mascotas</w:t>
      </w:r>
      <w:r w:rsidR="001F3E76">
        <w:rPr>
          <w:color w:val="231F20"/>
        </w:rPr>
        <w:t xml:space="preserve"> y también para la salud</w:t>
      </w:r>
      <w:r w:rsidR="001F3E76">
        <w:rPr>
          <w:color w:val="231F20"/>
          <w:spacing w:val="1"/>
        </w:rPr>
        <w:t xml:space="preserve"> </w:t>
      </w:r>
      <w:r w:rsidR="001F3E76">
        <w:rPr>
          <w:color w:val="231F20"/>
        </w:rPr>
        <w:t>a</w:t>
      </w:r>
      <w:r w:rsidR="001F3E76">
        <w:rPr>
          <w:color w:val="231F20"/>
          <w:spacing w:val="1"/>
        </w:rPr>
        <w:t xml:space="preserve"> </w:t>
      </w:r>
      <w:r w:rsidR="001F3E76">
        <w:rPr>
          <w:color w:val="231F20"/>
        </w:rPr>
        <w:t>las</w:t>
      </w:r>
      <w:r w:rsidR="001F3E76">
        <w:rPr>
          <w:color w:val="231F20"/>
          <w:spacing w:val="1"/>
        </w:rPr>
        <w:t xml:space="preserve"> </w:t>
      </w:r>
      <w:r w:rsidR="001F3E76">
        <w:rPr>
          <w:color w:val="231F20"/>
        </w:rPr>
        <w:t>mascotas</w:t>
      </w:r>
      <w:r w:rsidR="001F3E76">
        <w:rPr>
          <w:color w:val="231F20"/>
          <w:spacing w:val="1"/>
        </w:rPr>
        <w:t xml:space="preserve"> </w:t>
      </w:r>
      <w:r w:rsidR="001F3E76">
        <w:rPr>
          <w:color w:val="231F20"/>
        </w:rPr>
        <w:t>registradas</w:t>
      </w:r>
      <w:r w:rsidR="001F3E76">
        <w:rPr>
          <w:color w:val="231F20"/>
          <w:spacing w:val="1"/>
        </w:rPr>
        <w:t xml:space="preserve"> </w:t>
      </w:r>
      <w:r w:rsidR="001F3E76">
        <w:rPr>
          <w:color w:val="231F20"/>
        </w:rPr>
        <w:t>en</w:t>
      </w:r>
      <w:r w:rsidR="001F3E76">
        <w:rPr>
          <w:color w:val="231F20"/>
          <w:spacing w:val="1"/>
        </w:rPr>
        <w:t xml:space="preserve"> </w:t>
      </w:r>
      <w:r w:rsidR="001F3E76">
        <w:rPr>
          <w:color w:val="231F20"/>
        </w:rPr>
        <w:t>el</w:t>
      </w:r>
      <w:r w:rsidR="001F3E76">
        <w:rPr>
          <w:color w:val="231F20"/>
          <w:spacing w:val="1"/>
        </w:rPr>
        <w:t xml:space="preserve"> </w:t>
      </w:r>
      <w:r w:rsidR="001F3E76">
        <w:rPr>
          <w:color w:val="231F20"/>
        </w:rPr>
        <w:t>RUMAS</w:t>
      </w:r>
      <w:r w:rsidR="001F3E76">
        <w:rPr>
          <w:color w:val="231F20"/>
          <w:spacing w:val="58"/>
        </w:rPr>
        <w:t xml:space="preserve"> </w:t>
      </w:r>
      <w:r w:rsidR="001F3E76">
        <w:rPr>
          <w:color w:val="231F20"/>
        </w:rPr>
        <w:t>en</w:t>
      </w:r>
      <w:r w:rsidR="001F3E76">
        <w:rPr>
          <w:color w:val="231F20"/>
          <w:spacing w:val="58"/>
        </w:rPr>
        <w:t xml:space="preserve"> </w:t>
      </w:r>
      <w:r w:rsidR="001F3E76">
        <w:rPr>
          <w:color w:val="231F20"/>
        </w:rPr>
        <w:t>enfermedades   y   lesiones   graves,</w:t>
      </w:r>
      <w:r w:rsidR="001F3E76">
        <w:rPr>
          <w:color w:val="231F20"/>
          <w:spacing w:val="1"/>
        </w:rPr>
        <w:t xml:space="preserve"> </w:t>
      </w:r>
      <w:r w:rsidR="001F3E76">
        <w:rPr>
          <w:color w:val="231F20"/>
        </w:rPr>
        <w:t>de hogares con categoría A y B del Sisbén 4.</w:t>
      </w:r>
    </w:p>
    <w:p w14:paraId="6E798B88" w14:textId="47EAD705" w:rsidR="00765CEE" w:rsidRDefault="00765CEE" w:rsidP="00792E3D">
      <w:pPr>
        <w:pStyle w:val="Sinespaciado"/>
        <w:jc w:val="both"/>
        <w:rPr>
          <w:color w:val="231F20"/>
        </w:rPr>
      </w:pPr>
    </w:p>
    <w:p w14:paraId="43BB8C06" w14:textId="77777777" w:rsidR="003A6169" w:rsidRDefault="001F3E76" w:rsidP="00792E3D">
      <w:pPr>
        <w:pStyle w:val="Sinespaciado"/>
        <w:jc w:val="both"/>
        <w:rPr>
          <w:color w:val="231F20"/>
        </w:rPr>
      </w:pPr>
      <w:r>
        <w:rPr>
          <w:color w:val="010202"/>
          <w:lang w:val="es-ES"/>
        </w:rPr>
        <w:t xml:space="preserve">Adicionalmente, determina la </w:t>
      </w:r>
      <w:r>
        <w:rPr>
          <w:color w:val="231F20"/>
        </w:rPr>
        <w:t>solidaridad social en recreación por parte de los</w:t>
      </w:r>
      <w:r>
        <w:rPr>
          <w:color w:val="231F20"/>
          <w:spacing w:val="58"/>
        </w:rPr>
        <w:t xml:space="preserve"> </w:t>
      </w:r>
      <w:r>
        <w:rPr>
          <w:color w:val="231F20"/>
        </w:rPr>
        <w:t>alcaldes   de   los   municipios</w:t>
      </w:r>
      <w:r>
        <w:rPr>
          <w:color w:val="231F20"/>
          <w:spacing w:val="-55"/>
        </w:rPr>
        <w:t xml:space="preserve"> </w:t>
      </w:r>
      <w:r>
        <w:rPr>
          <w:color w:val="231F20"/>
        </w:rPr>
        <w:t>de</w:t>
      </w:r>
      <w:r>
        <w:rPr>
          <w:color w:val="231F20"/>
          <w:spacing w:val="55"/>
        </w:rPr>
        <w:t xml:space="preserve"> </w:t>
      </w:r>
      <w:r>
        <w:rPr>
          <w:color w:val="231F20"/>
        </w:rPr>
        <w:t>categoría</w:t>
      </w:r>
      <w:r>
        <w:rPr>
          <w:color w:val="231F20"/>
          <w:spacing w:val="55"/>
        </w:rPr>
        <w:t xml:space="preserve"> </w:t>
      </w:r>
      <w:r>
        <w:rPr>
          <w:color w:val="231F20"/>
        </w:rPr>
        <w:t>especial</w:t>
      </w:r>
      <w:r>
        <w:rPr>
          <w:color w:val="231F20"/>
          <w:spacing w:val="55"/>
        </w:rPr>
        <w:t xml:space="preserve"> </w:t>
      </w:r>
      <w:r>
        <w:rPr>
          <w:color w:val="231F20"/>
        </w:rPr>
        <w:t>1,</w:t>
      </w:r>
      <w:r>
        <w:rPr>
          <w:color w:val="231F20"/>
          <w:spacing w:val="56"/>
        </w:rPr>
        <w:t xml:space="preserve"> </w:t>
      </w:r>
      <w:r>
        <w:rPr>
          <w:color w:val="231F20"/>
        </w:rPr>
        <w:t>2</w:t>
      </w:r>
      <w:r>
        <w:rPr>
          <w:color w:val="231F20"/>
          <w:spacing w:val="55"/>
        </w:rPr>
        <w:t xml:space="preserve"> </w:t>
      </w:r>
      <w:r>
        <w:rPr>
          <w:color w:val="231F20"/>
        </w:rPr>
        <w:t>y</w:t>
      </w:r>
      <w:r>
        <w:rPr>
          <w:color w:val="231F20"/>
          <w:spacing w:val="55"/>
        </w:rPr>
        <w:t xml:space="preserve"> </w:t>
      </w:r>
      <w:r>
        <w:rPr>
          <w:color w:val="231F20"/>
        </w:rPr>
        <w:t>3</w:t>
      </w:r>
      <w:r>
        <w:rPr>
          <w:color w:val="231F20"/>
          <w:spacing w:val="56"/>
        </w:rPr>
        <w:t xml:space="preserve">, </w:t>
      </w:r>
      <w:r w:rsidRPr="001F3E76">
        <w:t xml:space="preserve">quienes </w:t>
      </w:r>
      <w:r>
        <w:rPr>
          <w:color w:val="231F20"/>
        </w:rPr>
        <w:t>en</w:t>
      </w:r>
      <w:r>
        <w:rPr>
          <w:color w:val="231F20"/>
          <w:spacing w:val="55"/>
        </w:rPr>
        <w:t xml:space="preserve"> </w:t>
      </w:r>
      <w:r>
        <w:rPr>
          <w:color w:val="231F20"/>
        </w:rPr>
        <w:t>sus</w:t>
      </w:r>
      <w:r>
        <w:rPr>
          <w:color w:val="231F20"/>
          <w:spacing w:val="55"/>
        </w:rPr>
        <w:t xml:space="preserve"> </w:t>
      </w:r>
      <w:r>
        <w:rPr>
          <w:color w:val="231F20"/>
        </w:rPr>
        <w:t>planes</w:t>
      </w:r>
      <w:r>
        <w:rPr>
          <w:color w:val="231F20"/>
          <w:spacing w:val="56"/>
        </w:rPr>
        <w:t xml:space="preserve"> </w:t>
      </w:r>
      <w:r>
        <w:rPr>
          <w:color w:val="231F20"/>
        </w:rPr>
        <w:t>de</w:t>
      </w:r>
      <w:r>
        <w:rPr>
          <w:color w:val="231F20"/>
          <w:spacing w:val="-56"/>
        </w:rPr>
        <w:t xml:space="preserve"> </w:t>
      </w:r>
      <w:r>
        <w:rPr>
          <w:color w:val="231F20"/>
        </w:rPr>
        <w:t>desarrollo y políticas públicas destinarán espacios</w:t>
      </w:r>
      <w:r>
        <w:rPr>
          <w:color w:val="231F20"/>
          <w:spacing w:val="1"/>
        </w:rPr>
        <w:t xml:space="preserve"> </w:t>
      </w:r>
      <w:r>
        <w:rPr>
          <w:color w:val="231F20"/>
        </w:rPr>
        <w:t>de recreación para animales de compañía; se propone como posibilidad de acudir a la conciliación para trata decisión sobre la custodia de las mascotas o animales de compañía entre cónyuges o parejas permanentes</w:t>
      </w:r>
      <w:r w:rsidR="00523094">
        <w:rPr>
          <w:color w:val="231F20"/>
        </w:rPr>
        <w:t xml:space="preserve">. </w:t>
      </w:r>
    </w:p>
    <w:p w14:paraId="13E3E993" w14:textId="77777777" w:rsidR="003A6169" w:rsidRDefault="003A6169" w:rsidP="00792E3D">
      <w:pPr>
        <w:pStyle w:val="Sinespaciado"/>
        <w:jc w:val="both"/>
        <w:rPr>
          <w:color w:val="231F20"/>
        </w:rPr>
      </w:pPr>
    </w:p>
    <w:p w14:paraId="1747A2FA" w14:textId="0CF7A790" w:rsidR="00765CEE" w:rsidRDefault="00523094" w:rsidP="00792E3D">
      <w:pPr>
        <w:pStyle w:val="Sinespaciado"/>
        <w:jc w:val="both"/>
        <w:rPr>
          <w:color w:val="010202"/>
          <w:lang w:val="es-ES"/>
        </w:rPr>
      </w:pPr>
      <w:r>
        <w:rPr>
          <w:color w:val="231F20"/>
        </w:rPr>
        <w:t>Por último, regula los criaderos</w:t>
      </w:r>
      <w:r w:rsidR="003A6169">
        <w:rPr>
          <w:color w:val="231F20"/>
        </w:rPr>
        <w:t>, los cosos municipales o albergues de animales</w:t>
      </w:r>
      <w:r>
        <w:rPr>
          <w:color w:val="231F20"/>
        </w:rPr>
        <w:t xml:space="preserve"> y la prestación del servicio de pasadores de perros, así como los hospedajes y guarderías, cuyos dueños deberán adquirir una póliza </w:t>
      </w:r>
      <w:r w:rsidRPr="00523094">
        <w:rPr>
          <w:color w:val="231F20"/>
        </w:rPr>
        <w:t>de seguro que cubra daños y perjuicios causados a la mascota en el tránsito del tiempo de tenencia.</w:t>
      </w:r>
    </w:p>
    <w:p w14:paraId="07D8D6C9" w14:textId="4477833D" w:rsidR="00DD7461" w:rsidRDefault="00DD7461" w:rsidP="00792E3D">
      <w:pPr>
        <w:pStyle w:val="Sinespaciado"/>
        <w:jc w:val="both"/>
        <w:rPr>
          <w:color w:val="010202"/>
          <w:lang w:val="es-ES"/>
        </w:rPr>
      </w:pPr>
    </w:p>
    <w:p w14:paraId="37F290E1" w14:textId="37689F7F" w:rsidR="00523094" w:rsidRPr="0072379E" w:rsidRDefault="00523094" w:rsidP="00792E3D">
      <w:pPr>
        <w:pStyle w:val="Sinespaciado"/>
        <w:jc w:val="both"/>
        <w:rPr>
          <w:color w:val="010202"/>
          <w:lang w:val="es-ES"/>
        </w:rPr>
      </w:pPr>
      <w:r>
        <w:rPr>
          <w:color w:val="010202"/>
          <w:lang w:val="es-ES"/>
        </w:rPr>
        <w:t xml:space="preserve">El proyecto termina con la adición de </w:t>
      </w:r>
      <w:r w:rsidR="0072379E">
        <w:rPr>
          <w:color w:val="010202"/>
          <w:lang w:val="es-ES"/>
        </w:rPr>
        <w:t>una causal para impo</w:t>
      </w:r>
      <w:r w:rsidR="0072379E" w:rsidRPr="0072379E">
        <w:rPr>
          <w:color w:val="010202"/>
          <w:lang w:val="es-ES"/>
        </w:rPr>
        <w:t xml:space="preserve">ner una medida correctiva por comportamientos que afectan las relaciones entre las personas y las autoridades; </w:t>
      </w:r>
      <w:r w:rsidR="0072379E" w:rsidRPr="0072379E">
        <w:rPr>
          <w:color w:val="231F20"/>
          <w:sz w:val="23"/>
        </w:rPr>
        <w:t>junto</w:t>
      </w:r>
      <w:r w:rsidRPr="0072379E">
        <w:rPr>
          <w:color w:val="231F20"/>
          <w:sz w:val="23"/>
        </w:rPr>
        <w:t xml:space="preserve"> con la debida reglamentación a cargo del Gobierno</w:t>
      </w:r>
      <w:r w:rsidR="003A6169">
        <w:rPr>
          <w:color w:val="231F20"/>
          <w:sz w:val="23"/>
        </w:rPr>
        <w:t xml:space="preserve"> Nacional</w:t>
      </w:r>
      <w:r w:rsidRPr="0072379E">
        <w:rPr>
          <w:color w:val="231F20"/>
          <w:sz w:val="23"/>
        </w:rPr>
        <w:t>.</w:t>
      </w:r>
    </w:p>
    <w:p w14:paraId="552BC9E3" w14:textId="77777777" w:rsidR="00523094" w:rsidRDefault="00523094" w:rsidP="00792E3D">
      <w:pPr>
        <w:pStyle w:val="Sinespaciado"/>
        <w:jc w:val="both"/>
        <w:rPr>
          <w:color w:val="010202"/>
          <w:lang w:val="es-ES"/>
        </w:rPr>
      </w:pPr>
    </w:p>
    <w:p w14:paraId="7C064E1C" w14:textId="3CDE7B21" w:rsidR="00792E3D" w:rsidRPr="00AB3998" w:rsidRDefault="00792E3D" w:rsidP="00792E3D">
      <w:pPr>
        <w:pStyle w:val="Sinespaciado"/>
        <w:numPr>
          <w:ilvl w:val="0"/>
          <w:numId w:val="19"/>
        </w:numPr>
        <w:jc w:val="both"/>
        <w:rPr>
          <w:b/>
          <w:bCs/>
          <w:color w:val="010202"/>
          <w:lang w:val="es-ES"/>
        </w:rPr>
      </w:pPr>
      <w:r w:rsidRPr="00AB3998">
        <w:rPr>
          <w:b/>
          <w:bCs/>
          <w:color w:val="010202"/>
          <w:lang w:val="es-ES"/>
        </w:rPr>
        <w:lastRenderedPageBreak/>
        <w:t>Justificación del proyecto.</w:t>
      </w:r>
    </w:p>
    <w:p w14:paraId="3E268578" w14:textId="58F506C4" w:rsidR="00792E3D" w:rsidRPr="009C7035" w:rsidRDefault="00792E3D" w:rsidP="009C7035"/>
    <w:p w14:paraId="1FDF3DD1" w14:textId="77777777" w:rsidR="007A7173" w:rsidRDefault="0072379E" w:rsidP="009C7035">
      <w:r w:rsidRPr="009C7035">
        <w:t>La época de la pandemia generada por el Covid-19 llevó al Gobierno nacional a tomar medidas de prevención y obligación para combatir el Coronavirus como tarea de todos. Por ello la</w:t>
      </w:r>
      <w:r w:rsidR="007A7173" w:rsidRPr="009C7035">
        <w:t xml:space="preserve"> </w:t>
      </w:r>
      <w:r w:rsidRPr="009C7035">
        <w:t xml:space="preserve"> convivencia permanente con nuestro núcleo familiar se convirtió en el eje central de nuestras vidas, teniendo en cuenta que el mismo ya no se compone</w:t>
      </w:r>
      <w:r w:rsidR="007A7173" w:rsidRPr="009C7035">
        <w:t xml:space="preserve"> </w:t>
      </w:r>
      <w:r w:rsidRPr="009C7035">
        <w:t xml:space="preserve"> únicamente de la pareja e hijos u otros familiares sino también de animales de compañía, especialmente, perros y gatos que vinieron a complementar</w:t>
      </w:r>
      <w:r w:rsidR="007A7173" w:rsidRPr="009C7035">
        <w:t xml:space="preserve"> </w:t>
      </w:r>
      <w:r w:rsidRPr="009C7035">
        <w:t xml:space="preserve"> dicho lazo fraternal en el hogar. </w:t>
      </w:r>
    </w:p>
    <w:p w14:paraId="46770A2A" w14:textId="77777777" w:rsidR="009C7035" w:rsidRPr="009C7035" w:rsidRDefault="009C7035" w:rsidP="009C7035"/>
    <w:p w14:paraId="3AF3C556" w14:textId="77777777" w:rsidR="007A7173" w:rsidRDefault="007A7173" w:rsidP="009C7035">
      <w:r w:rsidRPr="009C7035">
        <w:t xml:space="preserve">Adicionalmente, </w:t>
      </w:r>
      <w:r w:rsidR="0072379E" w:rsidRPr="009C7035">
        <w:t xml:space="preserve">se deben resaltar las causas sociales de los colectivos animalistas, que durante años han velado por </w:t>
      </w:r>
      <w:r w:rsidRPr="009C7035">
        <w:t xml:space="preserve">la </w:t>
      </w:r>
      <w:r w:rsidR="0072379E" w:rsidRPr="009C7035">
        <w:t>protección y defensa de los animales, con lo cual han conseguido, junto con el Congreso de la República,</w:t>
      </w:r>
      <w:r w:rsidRPr="009C7035">
        <w:t xml:space="preserve"> </w:t>
      </w:r>
      <w:r w:rsidR="0072379E" w:rsidRPr="009C7035">
        <w:t xml:space="preserve"> legislar especialmente lo consagrado en la Ley 84 de</w:t>
      </w:r>
      <w:r w:rsidRPr="009C7035">
        <w:t xml:space="preserve"> </w:t>
      </w:r>
      <w:r w:rsidR="0072379E" w:rsidRPr="009C7035">
        <w:t>1989, que adoptó el Estatuto Nacional de Protección</w:t>
      </w:r>
      <w:r w:rsidRPr="009C7035">
        <w:t xml:space="preserve"> </w:t>
      </w:r>
      <w:r w:rsidR="0072379E" w:rsidRPr="009C7035">
        <w:t xml:space="preserve">de los Animales y la Ley 1774 de 2016, conocida como Ley contra el Maltrato Animal. </w:t>
      </w:r>
    </w:p>
    <w:p w14:paraId="5FCDD063" w14:textId="77777777" w:rsidR="009C7035" w:rsidRPr="009C7035" w:rsidRDefault="009C7035" w:rsidP="009C7035"/>
    <w:p w14:paraId="2B4DCF6E" w14:textId="34E64E28" w:rsidR="0072379E" w:rsidRPr="009C7035" w:rsidRDefault="0072379E" w:rsidP="009C7035">
      <w:r w:rsidRPr="009C7035">
        <w:t>En ese orden de ideas y en armonía a su reconocimiento como “seres sintientes” y los principios frente al trato animal a partir de la última ley en mención, se hace</w:t>
      </w:r>
      <w:r w:rsidR="007A7173" w:rsidRPr="009C7035">
        <w:t xml:space="preserve"> </w:t>
      </w:r>
      <w:r w:rsidRPr="009C7035">
        <w:t xml:space="preserve"> necesario seguir avanzando en nuestra legislación, ahora con la tenencia responsable de las mascotas, desde su nacimiento hasta su muerte, atendiendo las dinámicas globales de familia </w:t>
      </w:r>
      <w:proofErr w:type="spellStart"/>
      <w:r w:rsidRPr="009C7035">
        <w:t>multiespecie</w:t>
      </w:r>
      <w:proofErr w:type="spellEnd"/>
      <w:r w:rsidRPr="009C7035">
        <w:t xml:space="preserve"> que cada vez cobra más relevancia en la sociedad actual.</w:t>
      </w:r>
    </w:p>
    <w:p w14:paraId="75C04BB7" w14:textId="77777777" w:rsidR="009C7035" w:rsidRPr="009C7035" w:rsidRDefault="009C7035" w:rsidP="009C7035">
      <w:pPr>
        <w:rPr>
          <w:b/>
        </w:rPr>
      </w:pPr>
    </w:p>
    <w:p w14:paraId="7C3074E2" w14:textId="574F804E" w:rsidR="007A7173" w:rsidRPr="009C7035" w:rsidRDefault="007A7173" w:rsidP="009C7035">
      <w:pPr>
        <w:pStyle w:val="Prrafodelista"/>
        <w:numPr>
          <w:ilvl w:val="0"/>
          <w:numId w:val="32"/>
        </w:numPr>
        <w:rPr>
          <w:b/>
        </w:rPr>
      </w:pPr>
      <w:r w:rsidRPr="009C7035">
        <w:rPr>
          <w:b/>
        </w:rPr>
        <w:t>Contextualización</w:t>
      </w:r>
    </w:p>
    <w:p w14:paraId="2B0865A7" w14:textId="77777777" w:rsidR="007A7173" w:rsidRPr="007A7173" w:rsidRDefault="007A7173" w:rsidP="007A7173"/>
    <w:p w14:paraId="0D53367B" w14:textId="192BC179" w:rsidR="0072379E" w:rsidRDefault="007A7173" w:rsidP="009C7035">
      <w:r w:rsidRPr="009C7035">
        <w:t>El</w:t>
      </w:r>
      <w:r w:rsidR="0072379E" w:rsidRPr="009C7035">
        <w:t xml:space="preserve"> DANE reveló que Colombia viene reduciendo el número de personas que integran los hogares de 4 a 3:</w:t>
      </w:r>
    </w:p>
    <w:p w14:paraId="5ECBC307" w14:textId="77777777" w:rsidR="009C7035" w:rsidRPr="009C7035" w:rsidRDefault="009C7035" w:rsidP="009C7035"/>
    <w:p w14:paraId="4C5DB1FF" w14:textId="77777777" w:rsidR="0072379E" w:rsidRDefault="0072379E" w:rsidP="009C7035">
      <w:r w:rsidRPr="009C7035">
        <w:t>“(...) mientras los hogares unipersonales, de dos y tres personas crecieron en promedio un 5,6%. Los hogares de cuatro personas en adelante decrecieron un 6,3% en los últimos 13 años (...)”. Además, ese descenso en el número de integrantes de los hogares colombianos va de la mano de algo que el Director del DANE, Juan Daniel Oviedo, dijo en agosto de 2019 al periódico El Espectador, citando: “la tendencia cultural es darles derechos a las mascotas. Todos piensan que ya son un miembro de la familia y esto se ve dentro de los comportamientos. Hace 10 años, menos de un millón de hogares decían que gastaban en la comida (de la mascota) y para llevarla al veterinario. Ahora casi tres millones de hogares nos está diciendo que gastan en sus animales”.</w:t>
      </w:r>
    </w:p>
    <w:p w14:paraId="4A05D73B" w14:textId="77777777" w:rsidR="009C7035" w:rsidRPr="009C7035" w:rsidRDefault="009C7035" w:rsidP="009C7035"/>
    <w:p w14:paraId="43E984BB" w14:textId="450D0065" w:rsidR="0072379E" w:rsidRDefault="0072379E" w:rsidP="009C7035">
      <w:r w:rsidRPr="009C7035">
        <w:t xml:space="preserve">Según </w:t>
      </w:r>
      <w:r w:rsidR="007A7173" w:rsidRPr="009C7035">
        <w:t>Kantar</w:t>
      </w:r>
      <w:r w:rsidRPr="009C7035">
        <w:t xml:space="preserve"> </w:t>
      </w:r>
      <w:proofErr w:type="spellStart"/>
      <w:r w:rsidR="007A7173" w:rsidRPr="009C7035">
        <w:t>World</w:t>
      </w:r>
      <w:proofErr w:type="spellEnd"/>
      <w:r w:rsidR="007A7173" w:rsidRPr="009C7035">
        <w:t xml:space="preserve"> Panel, </w:t>
      </w:r>
      <w:r w:rsidRPr="009C7035">
        <w:t>en  Colombia</w:t>
      </w:r>
      <w:r w:rsidR="007A7173" w:rsidRPr="009C7035">
        <w:t xml:space="preserve">: </w:t>
      </w:r>
      <w:r w:rsidRPr="009C7035">
        <w:t xml:space="preserve">3.692.365 hogares tienen animales de compañía, de los cuales el 60,3% son perros, 22.3% gatos, y 17,4% tienen ambos. Esto va vinculado a lo que hoy llamamos familias </w:t>
      </w:r>
      <w:proofErr w:type="spellStart"/>
      <w:r w:rsidRPr="009C7035">
        <w:t>multiespecie</w:t>
      </w:r>
      <w:proofErr w:type="spellEnd"/>
      <w:r w:rsidRPr="009C7035">
        <w:t>.</w:t>
      </w:r>
    </w:p>
    <w:p w14:paraId="5D1EDDA8" w14:textId="77777777" w:rsidR="009C7035" w:rsidRPr="009C7035" w:rsidRDefault="009C7035" w:rsidP="009C7035"/>
    <w:p w14:paraId="7095CE13" w14:textId="77777777" w:rsidR="0072379E" w:rsidRDefault="0072379E" w:rsidP="009C7035">
      <w:r w:rsidRPr="009C7035">
        <w:t>De acuerdo con un estudio realizado en 2015 por Fenalco, 6 de cada 10 hogares colombianos tienen mascotas. Es decir, que el 37% de la población tiene animal de compañía, de los cuales 70% son perros y el 13% gatos.</w:t>
      </w:r>
    </w:p>
    <w:p w14:paraId="042A4D1A" w14:textId="77777777" w:rsidR="009C7035" w:rsidRPr="009C7035" w:rsidRDefault="009C7035" w:rsidP="009C7035"/>
    <w:p w14:paraId="7AA391CA" w14:textId="6674ABD2" w:rsidR="0072379E" w:rsidRDefault="0072379E" w:rsidP="009C7035">
      <w:r w:rsidRPr="009C7035">
        <w:lastRenderedPageBreak/>
        <w:t>Según el reporte de la Subdirección de Salud Ambiental de Vacunación Antirrábica de Perros y Gatos en Colombia, realizado por el Ministerio de Salud en 2018, la población canina ascendía a 5.206.617 y la felina a 1.630.828, dando un total de</w:t>
      </w:r>
      <w:r w:rsidR="007A7173" w:rsidRPr="009C7035">
        <w:t xml:space="preserve"> </w:t>
      </w:r>
      <w:r w:rsidRPr="009C7035">
        <w:t>6.837.445 animales. Frente a estos datos, el 76% de las mascotas en el país son perros y el 24% gatos.</w:t>
      </w:r>
    </w:p>
    <w:p w14:paraId="65DC9477" w14:textId="77777777" w:rsidR="009C7035" w:rsidRPr="009C7035" w:rsidRDefault="009C7035" w:rsidP="009C7035"/>
    <w:p w14:paraId="65AB8C1D" w14:textId="6E6B5B0A" w:rsidR="007A7173" w:rsidRPr="009C7035" w:rsidRDefault="007A7173" w:rsidP="009C7035">
      <w:pPr>
        <w:pStyle w:val="Prrafodelista"/>
        <w:numPr>
          <w:ilvl w:val="0"/>
          <w:numId w:val="32"/>
        </w:numPr>
        <w:rPr>
          <w:b/>
        </w:rPr>
      </w:pPr>
      <w:r w:rsidRPr="009C7035">
        <w:rPr>
          <w:b/>
        </w:rPr>
        <w:t>Avances normativos y jurisprudenciales.</w:t>
      </w:r>
    </w:p>
    <w:p w14:paraId="3EA9FFC5" w14:textId="77777777" w:rsidR="007A7173" w:rsidRPr="009C7035" w:rsidRDefault="0072379E" w:rsidP="00B37F8C">
      <w:pPr>
        <w:pStyle w:val="Textoindependiente"/>
        <w:rPr>
          <w:sz w:val="22"/>
          <w:lang w:val="es-CO"/>
        </w:rPr>
      </w:pPr>
      <w:r w:rsidRPr="009C7035">
        <w:rPr>
          <w:sz w:val="22"/>
          <w:lang w:val="es-CO"/>
        </w:rPr>
        <w:t xml:space="preserve">En los últimos años se han presentado avances normativos y jurisprudenciales, que han permitido una mayor protección para los animales, en especial la Ley 1774 de enero de 2016, que en su artículo primero considera los animales como “seres sintientes”, y se determinó que su relación con los seres humanos debe regirse por los principios frente al trato de los animales: Protección al animal, bienestar animal y solidaridad social. </w:t>
      </w:r>
    </w:p>
    <w:p w14:paraId="7C476F1C" w14:textId="77777777" w:rsidR="007A7173" w:rsidRPr="00105DAF" w:rsidRDefault="0072379E" w:rsidP="00B37F8C">
      <w:pPr>
        <w:pStyle w:val="Textoindependiente"/>
        <w:rPr>
          <w:sz w:val="22"/>
          <w:lang w:val="es-CO"/>
        </w:rPr>
      </w:pPr>
      <w:r w:rsidRPr="009C7035">
        <w:rPr>
          <w:sz w:val="22"/>
          <w:lang w:val="es-CO"/>
        </w:rPr>
        <w:t xml:space="preserve">En el control de constitucionalidad de la Ley, la Corte Constitucional en Sentencia C- 041/17, indicó que: “Aunque la Constitución no reconozca explícitamente a los animales como titulares de derechos, ello no debe entenderse como su negación, ni menos como una prohibición para su reconocimiento –innominados–. </w:t>
      </w:r>
      <w:r w:rsidRPr="00105DAF">
        <w:rPr>
          <w:sz w:val="22"/>
          <w:lang w:val="es-CO"/>
        </w:rPr>
        <w:t>Su exigencia atiende a factores como la evolución de la humanidad y los cambios que presente una sociedad”; los avances obtenidos hasta ahora en la legislación para las mascotas perros y gatos son para los maltratados y aquellos animales en situación de calle, por tanto, se hace necesario legislar para la tenencia responsable de mascotas que comparten espacio en la unidad familiar.</w:t>
      </w:r>
    </w:p>
    <w:p w14:paraId="5E6CEEA4" w14:textId="5B7E8094" w:rsidR="0072379E" w:rsidRPr="00105DAF" w:rsidRDefault="0072379E" w:rsidP="00B37F8C">
      <w:pPr>
        <w:pStyle w:val="Textoindependiente"/>
        <w:rPr>
          <w:sz w:val="22"/>
          <w:lang w:val="es-CO"/>
        </w:rPr>
      </w:pPr>
      <w:r w:rsidRPr="009C7035">
        <w:rPr>
          <w:sz w:val="22"/>
          <w:lang w:val="es-CO"/>
        </w:rPr>
        <w:t>En Colombia se ha discutido por años sobre la protección y bienestar animal, pero nuestras normas se quedan cortas al abordar solo el maltrato</w:t>
      </w:r>
      <w:r w:rsidR="00E537BD" w:rsidRPr="009C7035">
        <w:rPr>
          <w:sz w:val="22"/>
          <w:lang w:val="es-CO"/>
        </w:rPr>
        <w:t xml:space="preserve"> </w:t>
      </w:r>
      <w:r w:rsidRPr="009C7035">
        <w:rPr>
          <w:sz w:val="22"/>
          <w:lang w:val="es-CO"/>
        </w:rPr>
        <w:t xml:space="preserve">y las conductas de agresión contra ellos. </w:t>
      </w:r>
      <w:r w:rsidRPr="00105DAF">
        <w:rPr>
          <w:sz w:val="22"/>
          <w:lang w:val="es-CO"/>
        </w:rPr>
        <w:t>Más aún, la Ley 2054 de 2020, en su artículo 1º, reconoce que en Colombia existe “desatención estatal” y “tenencia irresponsable” de animales domésticos de compañía. Es por todo esto, ante la exigencia que atiende factores de evolución en la humanidad y cambios actuales de nuestra sociedad, especialmente, la familia y la pareja, que formulamos este proyecto de ley al Congreso de la República para que en virtud del principio de solidaridad social y la obligación de asistir y proteger a las mascotas con acciones diligentes, lo estudien y le den trámite oportuno.</w:t>
      </w:r>
    </w:p>
    <w:p w14:paraId="140BED3C" w14:textId="77777777" w:rsidR="0072379E" w:rsidRPr="00105DAF" w:rsidRDefault="0072379E" w:rsidP="00B37F8C">
      <w:pPr>
        <w:pStyle w:val="Textoindependiente"/>
        <w:rPr>
          <w:sz w:val="22"/>
          <w:lang w:val="es-CO"/>
        </w:rPr>
      </w:pPr>
      <w:r w:rsidRPr="009C7035">
        <w:rPr>
          <w:sz w:val="22"/>
          <w:lang w:val="es-CO"/>
        </w:rPr>
        <w:t xml:space="preserve">Es tan significativo el cambio de nuestra sociedad, junto a la vinculación en nuestra familia de las mascotas, que en las Comisarías de Familia ya se llevan a cabo audiencias de conciliación relacionadas con la fijación de cuota alimentaria, cuidados y régimen de visitas en favor de mascotas o animales de compañía acogidas en adopción durante la convivencia de una pareja, lo que demuestran las nuevas dinámicas, ampliando la visión de familia, su tipología, funciones y relaciones, logrando acuñarse el término </w:t>
      </w:r>
      <w:proofErr w:type="spellStart"/>
      <w:r w:rsidRPr="009C7035">
        <w:rPr>
          <w:sz w:val="22"/>
          <w:lang w:val="es-CO"/>
        </w:rPr>
        <w:t>multiespecie</w:t>
      </w:r>
      <w:proofErr w:type="spellEnd"/>
      <w:r w:rsidRPr="009C7035">
        <w:rPr>
          <w:sz w:val="22"/>
          <w:lang w:val="es-CO"/>
        </w:rPr>
        <w:t xml:space="preserve">, donde las mascotas ocupan un gran espacio dentro del hogar. </w:t>
      </w:r>
      <w:r w:rsidRPr="00105DAF">
        <w:rPr>
          <w:sz w:val="22"/>
          <w:lang w:val="es-CO"/>
        </w:rPr>
        <w:t>Sobre todo en las nuevas formas de concepción de familia: unipersonales, monoparentales, extensas y ampliadas.</w:t>
      </w:r>
    </w:p>
    <w:p w14:paraId="2898E09A" w14:textId="77777777" w:rsidR="0072379E" w:rsidRPr="009C7035" w:rsidRDefault="0072379E" w:rsidP="00B37F8C">
      <w:pPr>
        <w:pStyle w:val="Textoindependiente"/>
        <w:rPr>
          <w:sz w:val="22"/>
          <w:lang w:val="es-CO"/>
        </w:rPr>
      </w:pPr>
      <w:r w:rsidRPr="009C7035">
        <w:rPr>
          <w:sz w:val="22"/>
          <w:lang w:val="es-CO"/>
        </w:rPr>
        <w:t>Pero más aún, la relevancia de las mascotas – perros y gatos– en nuestra sociedad, en la dinámica judicial del Estado es tal que un Juez de la República de la ciudad de Ibagué, en junio 26 de 2020, por medio de una acción de tutela reconoció el amparo de derechos del núcleo familiar, donde uno de sus miembros es la mascota “</w:t>
      </w:r>
      <w:proofErr w:type="spellStart"/>
      <w:r w:rsidRPr="009C7035">
        <w:rPr>
          <w:sz w:val="22"/>
          <w:lang w:val="es-CO"/>
        </w:rPr>
        <w:t>Clifor</w:t>
      </w:r>
      <w:proofErr w:type="spellEnd"/>
      <w:r w:rsidRPr="009C7035">
        <w:rPr>
          <w:sz w:val="22"/>
          <w:lang w:val="es-CO"/>
        </w:rPr>
        <w:t>” (canino), ordenando al Fondo Rotatorio del Tolima la venta de un medicamento de control a la dueña de la mascota.</w:t>
      </w:r>
    </w:p>
    <w:p w14:paraId="18EF8B73" w14:textId="38CDD056" w:rsidR="00792E3D" w:rsidRPr="00AB3998" w:rsidRDefault="00792E3D" w:rsidP="00792E3D">
      <w:pPr>
        <w:pStyle w:val="Sinespaciado"/>
        <w:numPr>
          <w:ilvl w:val="0"/>
          <w:numId w:val="19"/>
        </w:numPr>
        <w:jc w:val="both"/>
        <w:rPr>
          <w:b/>
          <w:bCs/>
          <w:color w:val="010202"/>
          <w:lang w:val="es-ES"/>
        </w:rPr>
      </w:pPr>
      <w:r w:rsidRPr="00AB3998">
        <w:rPr>
          <w:b/>
          <w:bCs/>
          <w:color w:val="010202"/>
          <w:lang w:val="es-ES"/>
        </w:rPr>
        <w:lastRenderedPageBreak/>
        <w:t xml:space="preserve">Marco </w:t>
      </w:r>
      <w:r w:rsidR="00AC1DDE">
        <w:rPr>
          <w:b/>
          <w:bCs/>
          <w:color w:val="010202"/>
          <w:lang w:val="es-ES"/>
        </w:rPr>
        <w:t>legal y constitucional</w:t>
      </w:r>
      <w:r w:rsidRPr="00AB3998">
        <w:rPr>
          <w:b/>
          <w:bCs/>
          <w:color w:val="010202"/>
          <w:lang w:val="es-ES"/>
        </w:rPr>
        <w:t>.</w:t>
      </w:r>
    </w:p>
    <w:p w14:paraId="2AE15853" w14:textId="08EC73F0" w:rsidR="00792E3D" w:rsidRDefault="00792E3D" w:rsidP="00792E3D">
      <w:pPr>
        <w:pStyle w:val="Sinespaciado"/>
        <w:jc w:val="both"/>
        <w:rPr>
          <w:color w:val="010202"/>
          <w:lang w:val="es-ES"/>
        </w:rPr>
      </w:pPr>
    </w:p>
    <w:tbl>
      <w:tblPr>
        <w:tblStyle w:val="TableNormal"/>
        <w:tblW w:w="8505" w:type="dxa"/>
        <w:tblInd w:w="1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11"/>
        <w:gridCol w:w="7094"/>
      </w:tblGrid>
      <w:tr w:rsidR="003571DA" w:rsidRPr="00C90AC2" w14:paraId="0465C73C" w14:textId="77777777" w:rsidTr="003571DA">
        <w:trPr>
          <w:trHeight w:val="232"/>
        </w:trPr>
        <w:tc>
          <w:tcPr>
            <w:tcW w:w="8505" w:type="dxa"/>
            <w:gridSpan w:val="2"/>
            <w:shd w:val="clear" w:color="auto" w:fill="E6E7E8"/>
          </w:tcPr>
          <w:p w14:paraId="171E6718" w14:textId="77777777" w:rsidR="003571DA" w:rsidRPr="00C90AC2" w:rsidRDefault="003571DA" w:rsidP="00C90AC2">
            <w:pPr>
              <w:jc w:val="center"/>
              <w:rPr>
                <w:b/>
                <w:lang w:val="es-CO"/>
              </w:rPr>
            </w:pPr>
            <w:r w:rsidRPr="00C90AC2">
              <w:rPr>
                <w:b/>
                <w:lang w:val="es-CO"/>
              </w:rPr>
              <w:t>NORMAS CONSTITUCIONALES</w:t>
            </w:r>
          </w:p>
        </w:tc>
      </w:tr>
      <w:tr w:rsidR="003571DA" w:rsidRPr="00C90AC2" w14:paraId="5DC8057B" w14:textId="77777777" w:rsidTr="003571DA">
        <w:trPr>
          <w:trHeight w:val="1149"/>
        </w:trPr>
        <w:tc>
          <w:tcPr>
            <w:tcW w:w="1411" w:type="dxa"/>
          </w:tcPr>
          <w:p w14:paraId="4F98EF29" w14:textId="77777777" w:rsidR="003571DA" w:rsidRPr="00C90AC2" w:rsidRDefault="003571DA" w:rsidP="00C90AC2">
            <w:pPr>
              <w:rPr>
                <w:lang w:val="es-CO"/>
              </w:rPr>
            </w:pPr>
            <w:r w:rsidRPr="00C90AC2">
              <w:rPr>
                <w:lang w:val="es-CO"/>
              </w:rPr>
              <w:t>Artículo 1º</w:t>
            </w:r>
          </w:p>
        </w:tc>
        <w:tc>
          <w:tcPr>
            <w:tcW w:w="7094" w:type="dxa"/>
          </w:tcPr>
          <w:p w14:paraId="7B49EAF7" w14:textId="125A80FC" w:rsidR="003571DA" w:rsidRPr="00C90AC2" w:rsidRDefault="003571DA" w:rsidP="00C90AC2">
            <w:pPr>
              <w:rPr>
                <w:lang w:val="es-CO"/>
              </w:rPr>
            </w:pPr>
            <w:r w:rsidRPr="00C90AC2">
              <w:rPr>
                <w:lang w:val="es-CO"/>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tc>
      </w:tr>
      <w:tr w:rsidR="003571DA" w:rsidRPr="00C90AC2" w14:paraId="23EB93CF" w14:textId="77777777" w:rsidTr="003571DA">
        <w:trPr>
          <w:trHeight w:val="2129"/>
        </w:trPr>
        <w:tc>
          <w:tcPr>
            <w:tcW w:w="1411" w:type="dxa"/>
          </w:tcPr>
          <w:p w14:paraId="5D873458" w14:textId="77777777" w:rsidR="003571DA" w:rsidRPr="00C90AC2" w:rsidRDefault="003571DA" w:rsidP="00C90AC2">
            <w:pPr>
              <w:rPr>
                <w:lang w:val="es-CO"/>
              </w:rPr>
            </w:pPr>
            <w:r w:rsidRPr="00C90AC2">
              <w:rPr>
                <w:lang w:val="es-CO"/>
              </w:rPr>
              <w:t>Artículo 2º</w:t>
            </w:r>
          </w:p>
        </w:tc>
        <w:tc>
          <w:tcPr>
            <w:tcW w:w="7094" w:type="dxa"/>
          </w:tcPr>
          <w:p w14:paraId="623199F1" w14:textId="6CCA084B" w:rsidR="003571DA" w:rsidRPr="00C90AC2" w:rsidRDefault="003571DA" w:rsidP="00C90AC2">
            <w:pPr>
              <w:rPr>
                <w:lang w:val="es-CO"/>
              </w:rPr>
            </w:pPr>
            <w:r w:rsidRPr="00C90AC2">
              <w:rPr>
                <w:lang w:val="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p>
        </w:tc>
      </w:tr>
      <w:tr w:rsidR="003571DA" w:rsidRPr="00C90AC2" w14:paraId="67D171DE" w14:textId="77777777" w:rsidTr="003571DA">
        <w:trPr>
          <w:trHeight w:val="502"/>
        </w:trPr>
        <w:tc>
          <w:tcPr>
            <w:tcW w:w="1411" w:type="dxa"/>
          </w:tcPr>
          <w:p w14:paraId="1F923D33" w14:textId="77777777" w:rsidR="003571DA" w:rsidRPr="00C90AC2" w:rsidRDefault="003571DA" w:rsidP="00C90AC2">
            <w:pPr>
              <w:rPr>
                <w:lang w:val="es-CO"/>
              </w:rPr>
            </w:pPr>
            <w:r w:rsidRPr="00C90AC2">
              <w:rPr>
                <w:lang w:val="es-CO"/>
              </w:rPr>
              <w:t>Artículo 5º</w:t>
            </w:r>
          </w:p>
        </w:tc>
        <w:tc>
          <w:tcPr>
            <w:tcW w:w="7094" w:type="dxa"/>
          </w:tcPr>
          <w:p w14:paraId="3C641DA1" w14:textId="701090FB" w:rsidR="003571DA" w:rsidRPr="00C90AC2" w:rsidRDefault="003571DA" w:rsidP="00C90AC2">
            <w:pPr>
              <w:rPr>
                <w:lang w:val="es-CO"/>
              </w:rPr>
            </w:pPr>
            <w:r w:rsidRPr="00C90AC2">
              <w:rPr>
                <w:lang w:val="es-CO"/>
              </w:rPr>
              <w:t>El Estado reconoce, sin discriminación alguna, la primacía de los derechos inalienables de la persona y ampara a la familia como institución básica de la sociedad.</w:t>
            </w:r>
          </w:p>
        </w:tc>
      </w:tr>
      <w:tr w:rsidR="003571DA" w:rsidRPr="00C90AC2" w14:paraId="1A534D4D" w14:textId="77777777" w:rsidTr="003571DA">
        <w:trPr>
          <w:trHeight w:val="510"/>
        </w:trPr>
        <w:tc>
          <w:tcPr>
            <w:tcW w:w="1411" w:type="dxa"/>
          </w:tcPr>
          <w:p w14:paraId="690A3D51" w14:textId="77777777" w:rsidR="003571DA" w:rsidRPr="00C90AC2" w:rsidRDefault="003571DA" w:rsidP="00C90AC2">
            <w:pPr>
              <w:rPr>
                <w:lang w:val="es-CO"/>
              </w:rPr>
            </w:pPr>
            <w:r w:rsidRPr="00C90AC2">
              <w:rPr>
                <w:lang w:val="es-CO"/>
              </w:rPr>
              <w:t>Artículo 15</w:t>
            </w:r>
          </w:p>
        </w:tc>
        <w:tc>
          <w:tcPr>
            <w:tcW w:w="7094" w:type="dxa"/>
          </w:tcPr>
          <w:p w14:paraId="39A56CFF" w14:textId="1C8A9B0F" w:rsidR="003571DA" w:rsidRPr="00C90AC2" w:rsidRDefault="003571DA" w:rsidP="00C90AC2">
            <w:pPr>
              <w:rPr>
                <w:lang w:val="es-CO"/>
              </w:rPr>
            </w:pPr>
            <w:r w:rsidRPr="00C90AC2">
              <w:rPr>
                <w:lang w:val="es-CO"/>
              </w:rPr>
              <w:t>Todas las personas tienen derecho a su intimidad personal y familiar y a su buen nombre, y el Estado debe respetarlos y hacerlos respetar. (…)</w:t>
            </w:r>
          </w:p>
        </w:tc>
      </w:tr>
      <w:tr w:rsidR="003571DA" w:rsidRPr="00C90AC2" w14:paraId="2744155C" w14:textId="77777777" w:rsidTr="003571DA">
        <w:trPr>
          <w:trHeight w:val="532"/>
        </w:trPr>
        <w:tc>
          <w:tcPr>
            <w:tcW w:w="1411" w:type="dxa"/>
          </w:tcPr>
          <w:p w14:paraId="08C95493" w14:textId="77777777" w:rsidR="003571DA" w:rsidRPr="00C90AC2" w:rsidRDefault="003571DA" w:rsidP="00C90AC2">
            <w:pPr>
              <w:rPr>
                <w:lang w:val="es-CO"/>
              </w:rPr>
            </w:pPr>
            <w:r w:rsidRPr="00C90AC2">
              <w:rPr>
                <w:lang w:val="es-CO"/>
              </w:rPr>
              <w:t>Artículo 16</w:t>
            </w:r>
          </w:p>
        </w:tc>
        <w:tc>
          <w:tcPr>
            <w:tcW w:w="7094" w:type="dxa"/>
          </w:tcPr>
          <w:p w14:paraId="52627C36" w14:textId="54CB0D3D" w:rsidR="003571DA" w:rsidRPr="00C90AC2" w:rsidRDefault="003571DA" w:rsidP="00C90AC2">
            <w:pPr>
              <w:rPr>
                <w:lang w:val="es-CO"/>
              </w:rPr>
            </w:pPr>
            <w:r w:rsidRPr="00C90AC2">
              <w:rPr>
                <w:lang w:val="es-CO"/>
              </w:rPr>
              <w:t>Todas las personas tienen derecho al libre desarrollo de su personalidad sin más limitaciones que las que imponen los derechos de los demás y el orden jurídico.</w:t>
            </w:r>
          </w:p>
        </w:tc>
      </w:tr>
      <w:tr w:rsidR="003571DA" w:rsidRPr="00C90AC2" w14:paraId="2D5CACEE" w14:textId="77777777" w:rsidTr="003571DA">
        <w:trPr>
          <w:trHeight w:val="703"/>
        </w:trPr>
        <w:tc>
          <w:tcPr>
            <w:tcW w:w="1411" w:type="dxa"/>
          </w:tcPr>
          <w:p w14:paraId="79F439EB" w14:textId="77777777" w:rsidR="003571DA" w:rsidRPr="00C90AC2" w:rsidRDefault="003571DA" w:rsidP="00C90AC2">
            <w:pPr>
              <w:rPr>
                <w:lang w:val="es-CO"/>
              </w:rPr>
            </w:pPr>
            <w:r w:rsidRPr="00C90AC2">
              <w:rPr>
                <w:lang w:val="es-CO"/>
              </w:rPr>
              <w:t>Artículo 42</w:t>
            </w:r>
          </w:p>
        </w:tc>
        <w:tc>
          <w:tcPr>
            <w:tcW w:w="7094" w:type="dxa"/>
          </w:tcPr>
          <w:p w14:paraId="295EE1DC" w14:textId="77777777" w:rsidR="003571DA" w:rsidRPr="00C90AC2" w:rsidRDefault="003571DA" w:rsidP="00C90AC2">
            <w:pPr>
              <w:rPr>
                <w:lang w:val="es-CO"/>
              </w:rPr>
            </w:pPr>
            <w:r w:rsidRPr="00C90AC2">
              <w:rPr>
                <w:lang w:val="es-CO"/>
              </w:rPr>
              <w:t>La familia es el núcleo fundamental de la sociedad.</w:t>
            </w:r>
          </w:p>
          <w:p w14:paraId="380B8792" w14:textId="49F140E5" w:rsidR="003571DA" w:rsidRPr="00C90AC2" w:rsidRDefault="003571DA" w:rsidP="00C90AC2">
            <w:pPr>
              <w:rPr>
                <w:lang w:val="es-CO"/>
              </w:rPr>
            </w:pPr>
            <w:r w:rsidRPr="00C90AC2">
              <w:rPr>
                <w:lang w:val="es-CO"/>
              </w:rPr>
              <w:t>(…) El Estado y la sociedad garantizan la protección integral de la familia.</w:t>
            </w:r>
          </w:p>
        </w:tc>
      </w:tr>
      <w:tr w:rsidR="003571DA" w:rsidRPr="00C90AC2" w14:paraId="22173C84" w14:textId="77777777" w:rsidTr="003571DA">
        <w:trPr>
          <w:trHeight w:val="1298"/>
        </w:trPr>
        <w:tc>
          <w:tcPr>
            <w:tcW w:w="1411" w:type="dxa"/>
          </w:tcPr>
          <w:p w14:paraId="5762E579" w14:textId="77777777" w:rsidR="003571DA" w:rsidRPr="00C90AC2" w:rsidRDefault="003571DA" w:rsidP="00C90AC2">
            <w:pPr>
              <w:rPr>
                <w:lang w:val="es-CO"/>
              </w:rPr>
            </w:pPr>
            <w:r w:rsidRPr="00C90AC2">
              <w:rPr>
                <w:lang w:val="es-CO"/>
              </w:rPr>
              <w:t>Artículo 79</w:t>
            </w:r>
          </w:p>
        </w:tc>
        <w:tc>
          <w:tcPr>
            <w:tcW w:w="7094" w:type="dxa"/>
          </w:tcPr>
          <w:p w14:paraId="0DC38D7A" w14:textId="2FE07BF2" w:rsidR="003571DA" w:rsidRPr="00C90AC2" w:rsidRDefault="003571DA" w:rsidP="00C90AC2">
            <w:pPr>
              <w:rPr>
                <w:lang w:val="es-CO"/>
              </w:rPr>
            </w:pPr>
            <w:r w:rsidRPr="00C90AC2">
              <w:rPr>
                <w:lang w:val="es-CO"/>
              </w:rPr>
              <w:t xml:space="preserve">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 </w:t>
            </w:r>
          </w:p>
        </w:tc>
      </w:tr>
      <w:tr w:rsidR="003571DA" w:rsidRPr="00C90AC2" w14:paraId="15BB2454" w14:textId="77777777" w:rsidTr="003571DA">
        <w:trPr>
          <w:trHeight w:val="1298"/>
        </w:trPr>
        <w:tc>
          <w:tcPr>
            <w:tcW w:w="1411" w:type="dxa"/>
          </w:tcPr>
          <w:p w14:paraId="70795A75" w14:textId="77777777" w:rsidR="003571DA" w:rsidRPr="00C90AC2" w:rsidRDefault="003571DA" w:rsidP="00C90AC2">
            <w:pPr>
              <w:rPr>
                <w:lang w:val="es-CO"/>
              </w:rPr>
            </w:pPr>
            <w:r w:rsidRPr="00C90AC2">
              <w:rPr>
                <w:lang w:val="es-CO"/>
              </w:rPr>
              <w:t>Artículo 80</w:t>
            </w:r>
          </w:p>
        </w:tc>
        <w:tc>
          <w:tcPr>
            <w:tcW w:w="7094" w:type="dxa"/>
          </w:tcPr>
          <w:p w14:paraId="09B8E879" w14:textId="12D77141" w:rsidR="003571DA" w:rsidRPr="00C90AC2" w:rsidRDefault="003571DA" w:rsidP="00C90AC2">
            <w:pPr>
              <w:rPr>
                <w:lang w:val="es-CO"/>
              </w:rPr>
            </w:pPr>
            <w:r w:rsidRPr="00C90AC2">
              <w:rPr>
                <w:lang w:val="es-CO"/>
              </w:rPr>
              <w:t>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w:t>
            </w:r>
          </w:p>
        </w:tc>
      </w:tr>
      <w:tr w:rsidR="003571DA" w:rsidRPr="00C90AC2" w14:paraId="561C6544" w14:textId="77777777" w:rsidTr="003571DA">
        <w:trPr>
          <w:trHeight w:val="622"/>
        </w:trPr>
        <w:tc>
          <w:tcPr>
            <w:tcW w:w="1411" w:type="dxa"/>
          </w:tcPr>
          <w:p w14:paraId="476D7119" w14:textId="77777777" w:rsidR="003571DA" w:rsidRPr="00C90AC2" w:rsidRDefault="003571DA" w:rsidP="00C90AC2">
            <w:pPr>
              <w:rPr>
                <w:lang w:val="es-CO"/>
              </w:rPr>
            </w:pPr>
            <w:r w:rsidRPr="00C90AC2">
              <w:rPr>
                <w:lang w:val="es-CO"/>
              </w:rPr>
              <w:t>Artículo 94</w:t>
            </w:r>
          </w:p>
        </w:tc>
        <w:tc>
          <w:tcPr>
            <w:tcW w:w="7094" w:type="dxa"/>
          </w:tcPr>
          <w:p w14:paraId="17BD596D" w14:textId="5BDB7601" w:rsidR="003571DA" w:rsidRPr="00C90AC2" w:rsidRDefault="003571DA" w:rsidP="00C90AC2">
            <w:pPr>
              <w:rPr>
                <w:lang w:val="es-CO"/>
              </w:rPr>
            </w:pPr>
            <w:r w:rsidRPr="00C90AC2">
              <w:rPr>
                <w:lang w:val="es-CO"/>
              </w:rPr>
              <w:t>La enunciación de los derechos y garantías contenidos en la Constitución y en los convenios internacionales vigentes, no debe entenderse como negación de otros que, siendo inherentes a la persona humana, no figuren expresamente en ellos.</w:t>
            </w:r>
          </w:p>
        </w:tc>
      </w:tr>
      <w:tr w:rsidR="003571DA" w:rsidRPr="00C90AC2" w14:paraId="678784A2" w14:textId="77777777" w:rsidTr="003571DA">
        <w:trPr>
          <w:trHeight w:val="2192"/>
        </w:trPr>
        <w:tc>
          <w:tcPr>
            <w:tcW w:w="1411" w:type="dxa"/>
          </w:tcPr>
          <w:p w14:paraId="1A65C429" w14:textId="77777777" w:rsidR="003571DA" w:rsidRPr="00C90AC2" w:rsidRDefault="003571DA" w:rsidP="00C90AC2">
            <w:pPr>
              <w:rPr>
                <w:lang w:val="es-CO"/>
              </w:rPr>
            </w:pPr>
            <w:r w:rsidRPr="00C90AC2">
              <w:rPr>
                <w:lang w:val="es-CO"/>
              </w:rPr>
              <w:lastRenderedPageBreak/>
              <w:t>Artículo 95</w:t>
            </w:r>
          </w:p>
        </w:tc>
        <w:tc>
          <w:tcPr>
            <w:tcW w:w="7094" w:type="dxa"/>
          </w:tcPr>
          <w:p w14:paraId="4D23264C" w14:textId="6CADE1AD" w:rsidR="003571DA" w:rsidRDefault="003571DA" w:rsidP="00C90AC2">
            <w:pPr>
              <w:rPr>
                <w:lang w:val="es-CO"/>
              </w:rPr>
            </w:pPr>
            <w:r w:rsidRPr="00C90AC2">
              <w:rPr>
                <w:lang w:val="es-CO"/>
              </w:rP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w:t>
            </w:r>
          </w:p>
          <w:p w14:paraId="667049A3" w14:textId="77777777" w:rsidR="003571DA" w:rsidRPr="00C90AC2" w:rsidRDefault="003571DA" w:rsidP="00C90AC2">
            <w:pPr>
              <w:rPr>
                <w:lang w:val="es-CO"/>
              </w:rPr>
            </w:pPr>
          </w:p>
          <w:p w14:paraId="5880FD70" w14:textId="48AB15CE" w:rsidR="003571DA" w:rsidRPr="00C90AC2" w:rsidRDefault="003571DA" w:rsidP="00C90AC2">
            <w:pPr>
              <w:rPr>
                <w:lang w:val="es-CO"/>
              </w:rPr>
            </w:pPr>
            <w:r w:rsidRPr="00C90AC2">
              <w:rPr>
                <w:lang w:val="es-CO"/>
              </w:rPr>
              <w:t>8. Proteger los recursos culturales y naturales del país y velar por la conservación de un ambiente sano</w:t>
            </w:r>
            <w:r>
              <w:rPr>
                <w:lang w:val="es-CO"/>
              </w:rPr>
              <w:t>.</w:t>
            </w:r>
          </w:p>
        </w:tc>
      </w:tr>
    </w:tbl>
    <w:p w14:paraId="12336E88" w14:textId="77777777" w:rsidR="00C90AC2" w:rsidRDefault="00C90AC2" w:rsidP="00792E3D">
      <w:pPr>
        <w:pStyle w:val="Sinespaciado"/>
        <w:jc w:val="both"/>
        <w:rPr>
          <w:color w:val="010202"/>
        </w:rPr>
      </w:pPr>
    </w:p>
    <w:tbl>
      <w:tblPr>
        <w:tblStyle w:val="TableNormal"/>
        <w:tblW w:w="8533" w:type="dxa"/>
        <w:tblInd w:w="1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16"/>
        <w:gridCol w:w="6"/>
        <w:gridCol w:w="7111"/>
      </w:tblGrid>
      <w:tr w:rsidR="003571DA" w:rsidRPr="00C90AC2" w14:paraId="29BACEB2" w14:textId="77777777" w:rsidTr="00322B62">
        <w:trPr>
          <w:trHeight w:val="243"/>
        </w:trPr>
        <w:tc>
          <w:tcPr>
            <w:tcW w:w="8505" w:type="dxa"/>
            <w:gridSpan w:val="3"/>
            <w:shd w:val="clear" w:color="auto" w:fill="E6E7E8"/>
          </w:tcPr>
          <w:p w14:paraId="095F57DF" w14:textId="77777777" w:rsidR="003571DA" w:rsidRPr="00C90AC2" w:rsidRDefault="003571DA" w:rsidP="00322B62">
            <w:pPr>
              <w:jc w:val="center"/>
              <w:rPr>
                <w:b/>
                <w:lang w:val="es-CO"/>
              </w:rPr>
            </w:pPr>
            <w:r w:rsidRPr="00C90AC2">
              <w:rPr>
                <w:b/>
                <w:lang w:val="es-CO"/>
              </w:rPr>
              <w:t>LEYES</w:t>
            </w:r>
          </w:p>
        </w:tc>
      </w:tr>
      <w:tr w:rsidR="003571DA" w:rsidRPr="00C90AC2" w14:paraId="6B202C6C" w14:textId="77777777" w:rsidTr="00322B62">
        <w:trPr>
          <w:trHeight w:val="729"/>
        </w:trPr>
        <w:tc>
          <w:tcPr>
            <w:tcW w:w="1417" w:type="dxa"/>
            <w:gridSpan w:val="2"/>
          </w:tcPr>
          <w:p w14:paraId="7E983D7B" w14:textId="77777777" w:rsidR="003571DA" w:rsidRPr="00C90AC2" w:rsidRDefault="003571DA" w:rsidP="00322B62">
            <w:pPr>
              <w:jc w:val="left"/>
              <w:rPr>
                <w:lang w:val="es-CO"/>
              </w:rPr>
            </w:pPr>
            <w:r w:rsidRPr="00C90AC2">
              <w:rPr>
                <w:lang w:val="es-CO"/>
              </w:rPr>
              <w:t>Ley 5ª de 1972</w:t>
            </w:r>
          </w:p>
        </w:tc>
        <w:tc>
          <w:tcPr>
            <w:tcW w:w="7088" w:type="dxa"/>
          </w:tcPr>
          <w:p w14:paraId="317B8814" w14:textId="77777777" w:rsidR="003571DA" w:rsidRPr="00C90AC2" w:rsidRDefault="003571DA" w:rsidP="00322B62">
            <w:pPr>
              <w:rPr>
                <w:lang w:val="es-CO"/>
              </w:rPr>
            </w:pPr>
            <w:r w:rsidRPr="00C90AC2">
              <w:rPr>
                <w:lang w:val="es-CO"/>
              </w:rPr>
              <w:t xml:space="preserve">Por la cual se provee a la fundación y </w:t>
            </w:r>
            <w:r>
              <w:rPr>
                <w:lang w:val="es-CO"/>
              </w:rPr>
              <w:t>funcionamien</w:t>
            </w:r>
            <w:r w:rsidRPr="00C90AC2">
              <w:rPr>
                <w:lang w:val="es-CO"/>
              </w:rPr>
              <w:t>to de las Juntas Defensoras de animales en todos los municipios del país.</w:t>
            </w:r>
          </w:p>
        </w:tc>
      </w:tr>
      <w:tr w:rsidR="003571DA" w:rsidRPr="00C90AC2" w14:paraId="7FDFF4D3" w14:textId="77777777" w:rsidTr="00322B62">
        <w:trPr>
          <w:trHeight w:val="1114"/>
        </w:trPr>
        <w:tc>
          <w:tcPr>
            <w:tcW w:w="1417" w:type="dxa"/>
            <w:gridSpan w:val="2"/>
          </w:tcPr>
          <w:p w14:paraId="4C551E2D" w14:textId="77777777" w:rsidR="003571DA" w:rsidRPr="00C90AC2" w:rsidRDefault="003571DA" w:rsidP="00322B62">
            <w:pPr>
              <w:jc w:val="left"/>
              <w:rPr>
                <w:lang w:val="es-CO"/>
              </w:rPr>
            </w:pPr>
            <w:r w:rsidRPr="00C90AC2">
              <w:rPr>
                <w:lang w:val="es-CO"/>
              </w:rPr>
              <w:t>Decreto 497 de</w:t>
            </w:r>
          </w:p>
          <w:p w14:paraId="78737066" w14:textId="77777777" w:rsidR="003571DA" w:rsidRPr="00C90AC2" w:rsidRDefault="003571DA" w:rsidP="00322B62">
            <w:pPr>
              <w:jc w:val="left"/>
              <w:rPr>
                <w:lang w:val="es-CO"/>
              </w:rPr>
            </w:pPr>
            <w:r w:rsidRPr="00C90AC2">
              <w:rPr>
                <w:lang w:val="es-CO"/>
              </w:rPr>
              <w:t>1973</w:t>
            </w:r>
          </w:p>
        </w:tc>
        <w:tc>
          <w:tcPr>
            <w:tcW w:w="7088" w:type="dxa"/>
          </w:tcPr>
          <w:p w14:paraId="7FABE0E7" w14:textId="77777777" w:rsidR="003571DA" w:rsidRPr="00C90AC2" w:rsidRDefault="003571DA" w:rsidP="00322B62">
            <w:pPr>
              <w:rPr>
                <w:lang w:val="es-CO"/>
              </w:rPr>
            </w:pPr>
            <w:r w:rsidRPr="00C90AC2">
              <w:rPr>
                <w:lang w:val="es-CO"/>
              </w:rPr>
              <w:t>Reglamenta la c</w:t>
            </w:r>
            <w:r>
              <w:rPr>
                <w:lang w:val="es-CO"/>
              </w:rPr>
              <w:t>onformación de las Juntas Defen</w:t>
            </w:r>
            <w:r w:rsidRPr="00C90AC2">
              <w:rPr>
                <w:lang w:val="es-CO"/>
              </w:rPr>
              <w:t>soras de Animales</w:t>
            </w:r>
            <w:r>
              <w:rPr>
                <w:lang w:val="es-CO"/>
              </w:rPr>
              <w:t xml:space="preserve"> en los municipios del país, se</w:t>
            </w:r>
            <w:r w:rsidRPr="00C90AC2">
              <w:rPr>
                <w:lang w:val="es-CO"/>
              </w:rPr>
              <w:t>ñala la misión de las mismas, los comportamientos considerados malos tratos, los lugares y gastos para su funcionamiento y las sanciones y procedimiento que pueden imponer.</w:t>
            </w:r>
          </w:p>
        </w:tc>
      </w:tr>
      <w:tr w:rsidR="003571DA" w:rsidRPr="00C90AC2" w14:paraId="10F4DAD4" w14:textId="77777777" w:rsidTr="00322B62">
        <w:trPr>
          <w:trHeight w:val="247"/>
        </w:trPr>
        <w:tc>
          <w:tcPr>
            <w:tcW w:w="1417" w:type="dxa"/>
            <w:gridSpan w:val="2"/>
          </w:tcPr>
          <w:p w14:paraId="4DC04D0B" w14:textId="77777777" w:rsidR="003571DA" w:rsidRPr="00C90AC2" w:rsidRDefault="003571DA" w:rsidP="00322B62">
            <w:pPr>
              <w:jc w:val="left"/>
              <w:rPr>
                <w:lang w:val="es-CO"/>
              </w:rPr>
            </w:pPr>
            <w:r w:rsidRPr="00C90AC2">
              <w:rPr>
                <w:lang w:val="es-CO"/>
              </w:rPr>
              <w:t>Ley 9ª de 1979</w:t>
            </w:r>
          </w:p>
        </w:tc>
        <w:tc>
          <w:tcPr>
            <w:tcW w:w="7088" w:type="dxa"/>
          </w:tcPr>
          <w:p w14:paraId="65588BB7" w14:textId="77777777" w:rsidR="003571DA" w:rsidRPr="00C90AC2" w:rsidRDefault="003571DA" w:rsidP="00322B62">
            <w:pPr>
              <w:rPr>
                <w:lang w:val="es-CO"/>
              </w:rPr>
            </w:pPr>
            <w:r w:rsidRPr="00C90AC2">
              <w:rPr>
                <w:lang w:val="es-CO"/>
              </w:rPr>
              <w:t>Ley de Medidas Sanitarias</w:t>
            </w:r>
          </w:p>
        </w:tc>
      </w:tr>
      <w:tr w:rsidR="003571DA" w:rsidRPr="00C90AC2" w14:paraId="12411066" w14:textId="77777777" w:rsidTr="00322B62">
        <w:trPr>
          <w:trHeight w:val="488"/>
        </w:trPr>
        <w:tc>
          <w:tcPr>
            <w:tcW w:w="1417" w:type="dxa"/>
            <w:gridSpan w:val="2"/>
          </w:tcPr>
          <w:p w14:paraId="1C7BA759" w14:textId="77777777" w:rsidR="003571DA" w:rsidRPr="00C90AC2" w:rsidRDefault="003571DA" w:rsidP="00322B62">
            <w:pPr>
              <w:jc w:val="left"/>
              <w:rPr>
                <w:lang w:val="es-CO"/>
              </w:rPr>
            </w:pPr>
            <w:r w:rsidRPr="00C90AC2">
              <w:rPr>
                <w:lang w:val="es-CO"/>
              </w:rPr>
              <w:t>Decreto 2257 de</w:t>
            </w:r>
            <w:r>
              <w:rPr>
                <w:lang w:val="es-CO"/>
              </w:rPr>
              <w:t xml:space="preserve"> </w:t>
            </w:r>
            <w:r w:rsidRPr="00C90AC2">
              <w:rPr>
                <w:lang w:val="es-CO"/>
              </w:rPr>
              <w:t>1986</w:t>
            </w:r>
          </w:p>
        </w:tc>
        <w:tc>
          <w:tcPr>
            <w:tcW w:w="7088" w:type="dxa"/>
          </w:tcPr>
          <w:p w14:paraId="4ECFBAE0" w14:textId="77777777" w:rsidR="003571DA" w:rsidRPr="00C90AC2" w:rsidRDefault="003571DA" w:rsidP="00322B62">
            <w:pPr>
              <w:rPr>
                <w:lang w:val="es-CO"/>
              </w:rPr>
            </w:pPr>
            <w:r w:rsidRPr="00C90AC2">
              <w:rPr>
                <w:lang w:val="es-CO"/>
              </w:rPr>
              <w:t xml:space="preserve">Reglamenta Parcialmente la Investigación, </w:t>
            </w:r>
            <w:r>
              <w:rPr>
                <w:lang w:val="es-CO"/>
              </w:rPr>
              <w:t>Preven</w:t>
            </w:r>
            <w:r w:rsidRPr="00C90AC2">
              <w:rPr>
                <w:lang w:val="es-CO"/>
              </w:rPr>
              <w:t>ción y Control de la Zoonosis</w:t>
            </w:r>
          </w:p>
        </w:tc>
      </w:tr>
      <w:tr w:rsidR="003571DA" w:rsidRPr="00C90AC2" w14:paraId="0BEA5996" w14:textId="77777777" w:rsidTr="00322B62">
        <w:trPr>
          <w:trHeight w:val="1453"/>
        </w:trPr>
        <w:tc>
          <w:tcPr>
            <w:tcW w:w="1417" w:type="dxa"/>
            <w:gridSpan w:val="2"/>
          </w:tcPr>
          <w:p w14:paraId="651ED78B" w14:textId="77777777" w:rsidR="003571DA" w:rsidRPr="00C90AC2" w:rsidRDefault="003571DA" w:rsidP="00322B62">
            <w:pPr>
              <w:jc w:val="left"/>
              <w:rPr>
                <w:lang w:val="es-CO"/>
              </w:rPr>
            </w:pPr>
            <w:r w:rsidRPr="00C90AC2">
              <w:rPr>
                <w:lang w:val="es-CO"/>
              </w:rPr>
              <w:t>Ley 84 de 1989</w:t>
            </w:r>
          </w:p>
        </w:tc>
        <w:tc>
          <w:tcPr>
            <w:tcW w:w="7088" w:type="dxa"/>
          </w:tcPr>
          <w:p w14:paraId="6B3FDC11" w14:textId="77777777" w:rsidR="003571DA" w:rsidRPr="00C90AC2" w:rsidRDefault="003571DA" w:rsidP="00322B62">
            <w:pPr>
              <w:rPr>
                <w:lang w:val="es-CO"/>
              </w:rPr>
            </w:pPr>
            <w:r w:rsidRPr="00C90AC2">
              <w:rPr>
                <w:lang w:val="es-CO"/>
              </w:rPr>
              <w:t>Por la cual se ado</w:t>
            </w:r>
            <w:r>
              <w:rPr>
                <w:lang w:val="es-CO"/>
              </w:rPr>
              <w:t>pta el Estatuto Nacional de Pro</w:t>
            </w:r>
            <w:r w:rsidRPr="00C90AC2">
              <w:rPr>
                <w:lang w:val="es-CO"/>
              </w:rPr>
              <w:t>tección de los An</w:t>
            </w:r>
            <w:r>
              <w:rPr>
                <w:lang w:val="es-CO"/>
              </w:rPr>
              <w:t>imales. Desde esta ley ya se in</w:t>
            </w:r>
            <w:r w:rsidRPr="00C90AC2">
              <w:rPr>
                <w:lang w:val="es-CO"/>
              </w:rPr>
              <w:t>dica que los animales tienen “especial protección”, también regula la prevención del sufrimiento y el dolor de los animales, promueve la salud y el bien- estar, erradicar el maltrato y actos de crueldad, se promueve el respeto y el cuidado a los animales. Se impusieron deberes al propietario, tenedor o poseedor del animal.</w:t>
            </w:r>
          </w:p>
        </w:tc>
      </w:tr>
      <w:tr w:rsidR="003571DA" w:rsidRPr="00C90AC2" w14:paraId="383B9A29" w14:textId="77777777" w:rsidTr="00322B62">
        <w:trPr>
          <w:trHeight w:val="485"/>
        </w:trPr>
        <w:tc>
          <w:tcPr>
            <w:tcW w:w="1417" w:type="dxa"/>
            <w:gridSpan w:val="2"/>
          </w:tcPr>
          <w:p w14:paraId="387B8810" w14:textId="77777777" w:rsidR="003571DA" w:rsidRPr="00C90AC2" w:rsidRDefault="003571DA" w:rsidP="00322B62">
            <w:pPr>
              <w:jc w:val="left"/>
              <w:rPr>
                <w:lang w:val="es-CO"/>
              </w:rPr>
            </w:pPr>
            <w:r w:rsidRPr="00C90AC2">
              <w:rPr>
                <w:lang w:val="es-CO"/>
              </w:rPr>
              <w:t xml:space="preserve">Ley 611 de </w:t>
            </w:r>
            <w:r>
              <w:rPr>
                <w:lang w:val="es-CO"/>
              </w:rPr>
              <w:t>2</w:t>
            </w:r>
            <w:r w:rsidRPr="00C90AC2">
              <w:rPr>
                <w:lang w:val="es-CO"/>
              </w:rPr>
              <w:t>000</w:t>
            </w:r>
          </w:p>
        </w:tc>
        <w:tc>
          <w:tcPr>
            <w:tcW w:w="7088" w:type="dxa"/>
          </w:tcPr>
          <w:p w14:paraId="761FACF8" w14:textId="77777777" w:rsidR="003571DA" w:rsidRPr="00C90AC2" w:rsidRDefault="003571DA" w:rsidP="00322B62">
            <w:pPr>
              <w:rPr>
                <w:lang w:val="es-CO"/>
              </w:rPr>
            </w:pPr>
            <w:r w:rsidRPr="00C90AC2">
              <w:rPr>
                <w:lang w:val="es-CO"/>
              </w:rPr>
              <w:t>Dicta normas para el manejo sostenible de especies</w:t>
            </w:r>
            <w:r>
              <w:rPr>
                <w:lang w:val="es-CO"/>
              </w:rPr>
              <w:t xml:space="preserve"> </w:t>
            </w:r>
            <w:r w:rsidRPr="00C90AC2">
              <w:rPr>
                <w:lang w:val="es-CO"/>
              </w:rPr>
              <w:t>de Fauna Silvestre y Acuática.</w:t>
            </w:r>
          </w:p>
        </w:tc>
      </w:tr>
      <w:tr w:rsidR="003571DA" w:rsidRPr="00C90AC2" w14:paraId="01E28422" w14:textId="77777777" w:rsidTr="00322B62">
        <w:trPr>
          <w:trHeight w:val="488"/>
        </w:trPr>
        <w:tc>
          <w:tcPr>
            <w:tcW w:w="1417" w:type="dxa"/>
            <w:gridSpan w:val="2"/>
          </w:tcPr>
          <w:p w14:paraId="6195D84E" w14:textId="77777777" w:rsidR="003571DA" w:rsidRPr="00C90AC2" w:rsidRDefault="003571DA" w:rsidP="00322B62">
            <w:pPr>
              <w:jc w:val="left"/>
              <w:rPr>
                <w:lang w:val="es-CO"/>
              </w:rPr>
            </w:pPr>
            <w:r w:rsidRPr="00C90AC2">
              <w:rPr>
                <w:lang w:val="es-CO"/>
              </w:rPr>
              <w:t>Ley 746 de 2002</w:t>
            </w:r>
          </w:p>
        </w:tc>
        <w:tc>
          <w:tcPr>
            <w:tcW w:w="7088" w:type="dxa"/>
          </w:tcPr>
          <w:p w14:paraId="4C981821" w14:textId="77777777" w:rsidR="003571DA" w:rsidRPr="00C90AC2" w:rsidRDefault="003571DA" w:rsidP="00322B62">
            <w:pPr>
              <w:rPr>
                <w:lang w:val="es-CO"/>
              </w:rPr>
            </w:pPr>
            <w:r w:rsidRPr="00C90AC2">
              <w:rPr>
                <w:lang w:val="es-CO"/>
              </w:rPr>
              <w:t xml:space="preserve">Regula la tenencia y registro de perros </w:t>
            </w:r>
            <w:r>
              <w:rPr>
                <w:lang w:val="es-CO"/>
              </w:rPr>
              <w:t>potencial</w:t>
            </w:r>
            <w:r w:rsidRPr="00C90AC2">
              <w:rPr>
                <w:lang w:val="es-CO"/>
              </w:rPr>
              <w:t>mente peligrosos</w:t>
            </w:r>
          </w:p>
        </w:tc>
      </w:tr>
      <w:tr w:rsidR="003571DA" w:rsidRPr="00C90AC2" w14:paraId="2FC2108D" w14:textId="77777777" w:rsidTr="00322B62">
        <w:trPr>
          <w:trHeight w:val="488"/>
        </w:trPr>
        <w:tc>
          <w:tcPr>
            <w:tcW w:w="1417" w:type="dxa"/>
            <w:gridSpan w:val="2"/>
          </w:tcPr>
          <w:p w14:paraId="69F3AD2B" w14:textId="77777777" w:rsidR="003571DA" w:rsidRPr="00C90AC2" w:rsidRDefault="003571DA" w:rsidP="00322B62">
            <w:pPr>
              <w:jc w:val="left"/>
              <w:rPr>
                <w:lang w:val="es-CO"/>
              </w:rPr>
            </w:pPr>
            <w:r w:rsidRPr="00C90AC2">
              <w:rPr>
                <w:lang w:val="es-CO"/>
              </w:rPr>
              <w:t>Ley 769 de 2002</w:t>
            </w:r>
          </w:p>
        </w:tc>
        <w:tc>
          <w:tcPr>
            <w:tcW w:w="7088" w:type="dxa"/>
          </w:tcPr>
          <w:p w14:paraId="444739E4" w14:textId="77777777" w:rsidR="003571DA" w:rsidRDefault="003571DA" w:rsidP="00322B62">
            <w:pPr>
              <w:rPr>
                <w:lang w:val="es-CO"/>
              </w:rPr>
            </w:pPr>
            <w:r w:rsidRPr="00C90AC2">
              <w:rPr>
                <w:lang w:val="es-CO"/>
              </w:rPr>
              <w:t xml:space="preserve">Código Nacional de Tránsito Terrestre </w:t>
            </w:r>
          </w:p>
          <w:p w14:paraId="7B84C68D" w14:textId="77777777" w:rsidR="003571DA" w:rsidRPr="00C90AC2" w:rsidRDefault="003571DA" w:rsidP="00322B62">
            <w:pPr>
              <w:rPr>
                <w:lang w:val="es-CO"/>
              </w:rPr>
            </w:pPr>
            <w:r w:rsidRPr="00C90AC2">
              <w:rPr>
                <w:lang w:val="es-CO"/>
              </w:rPr>
              <w:t>Capítulo. 6 Tránsito de otros vehículos y de animales.</w:t>
            </w:r>
          </w:p>
        </w:tc>
      </w:tr>
      <w:tr w:rsidR="003571DA" w:rsidRPr="00C90AC2" w14:paraId="41E1378D" w14:textId="77777777" w:rsidTr="00322B62">
        <w:trPr>
          <w:trHeight w:val="488"/>
        </w:trPr>
        <w:tc>
          <w:tcPr>
            <w:tcW w:w="1417" w:type="dxa"/>
            <w:gridSpan w:val="2"/>
          </w:tcPr>
          <w:p w14:paraId="4301B87B" w14:textId="77777777" w:rsidR="003571DA" w:rsidRPr="00C90AC2" w:rsidRDefault="003571DA" w:rsidP="00322B62">
            <w:pPr>
              <w:jc w:val="left"/>
              <w:rPr>
                <w:lang w:val="es-CO"/>
              </w:rPr>
            </w:pPr>
            <w:r w:rsidRPr="00C90AC2">
              <w:rPr>
                <w:lang w:val="es-CO"/>
              </w:rPr>
              <w:t>Decreto 1666 de</w:t>
            </w:r>
            <w:r>
              <w:rPr>
                <w:lang w:val="es-CO"/>
              </w:rPr>
              <w:t xml:space="preserve"> </w:t>
            </w:r>
            <w:r w:rsidRPr="00C90AC2">
              <w:rPr>
                <w:lang w:val="es-CO"/>
              </w:rPr>
              <w:t>2010</w:t>
            </w:r>
          </w:p>
        </w:tc>
        <w:tc>
          <w:tcPr>
            <w:tcW w:w="7088" w:type="dxa"/>
          </w:tcPr>
          <w:p w14:paraId="340F168F" w14:textId="77777777" w:rsidR="003571DA" w:rsidRPr="00C90AC2" w:rsidRDefault="003571DA" w:rsidP="00322B62">
            <w:pPr>
              <w:rPr>
                <w:lang w:val="es-CO"/>
              </w:rPr>
            </w:pPr>
            <w:r w:rsidRPr="00C90AC2">
              <w:rPr>
                <w:lang w:val="es-CO"/>
              </w:rPr>
              <w:t>Establece medidas relacionadas con la sustitución de vehículos de tracción animal.</w:t>
            </w:r>
          </w:p>
        </w:tc>
      </w:tr>
      <w:tr w:rsidR="003571DA" w:rsidRPr="00C90AC2" w14:paraId="28F3E219" w14:textId="77777777" w:rsidTr="00322B62">
        <w:trPr>
          <w:trHeight w:val="1217"/>
        </w:trPr>
        <w:tc>
          <w:tcPr>
            <w:tcW w:w="1417" w:type="dxa"/>
            <w:gridSpan w:val="2"/>
          </w:tcPr>
          <w:p w14:paraId="781D00A0" w14:textId="77777777" w:rsidR="003571DA" w:rsidRPr="00C90AC2" w:rsidRDefault="003571DA" w:rsidP="00322B62">
            <w:pPr>
              <w:jc w:val="left"/>
              <w:rPr>
                <w:lang w:val="es-CO"/>
              </w:rPr>
            </w:pPr>
            <w:r w:rsidRPr="00C90AC2">
              <w:rPr>
                <w:lang w:val="es-CO"/>
              </w:rPr>
              <w:t>Ley 1638 de 2013</w:t>
            </w:r>
          </w:p>
        </w:tc>
        <w:tc>
          <w:tcPr>
            <w:tcW w:w="7088" w:type="dxa"/>
          </w:tcPr>
          <w:p w14:paraId="0BADE341" w14:textId="77777777" w:rsidR="003571DA" w:rsidRPr="00C90AC2" w:rsidRDefault="003571DA" w:rsidP="00322B62">
            <w:pPr>
              <w:rPr>
                <w:lang w:val="es-CO"/>
              </w:rPr>
            </w:pPr>
            <w:r w:rsidRPr="00C90AC2">
              <w:rPr>
                <w:lang w:val="es-CO"/>
              </w:rPr>
              <w:t xml:space="preserve">Prohíbe el uso de animales silvestres ya sean nativos o exóticos de cualquier especie en espectáculos de circos fijos e itinerantes, sin importar su denominación, en todo el territorio nacional. Las autoridades nacionales y locales no podrán emitir ninguna </w:t>
            </w:r>
            <w:r>
              <w:rPr>
                <w:lang w:val="es-CO"/>
              </w:rPr>
              <w:t>licen</w:t>
            </w:r>
            <w:r w:rsidRPr="00C90AC2">
              <w:rPr>
                <w:lang w:val="es-CO"/>
              </w:rPr>
              <w:t>cia dos años después de la publicación de la presen- te ley a dichos espectáculos.</w:t>
            </w:r>
          </w:p>
        </w:tc>
      </w:tr>
      <w:tr w:rsidR="003571DA" w:rsidRPr="00C90AC2" w14:paraId="075EABD5" w14:textId="77777777" w:rsidTr="00322B62">
        <w:trPr>
          <w:trHeight w:val="1794"/>
        </w:trPr>
        <w:tc>
          <w:tcPr>
            <w:tcW w:w="1417" w:type="dxa"/>
            <w:gridSpan w:val="2"/>
          </w:tcPr>
          <w:p w14:paraId="2F359660" w14:textId="77777777" w:rsidR="003571DA" w:rsidRPr="00C90AC2" w:rsidRDefault="003571DA" w:rsidP="00322B62">
            <w:pPr>
              <w:jc w:val="left"/>
              <w:rPr>
                <w:lang w:val="es-CO"/>
              </w:rPr>
            </w:pPr>
            <w:r w:rsidRPr="00C90AC2">
              <w:rPr>
                <w:lang w:val="es-CO"/>
              </w:rPr>
              <w:lastRenderedPageBreak/>
              <w:t>Ley 1774 de 2016</w:t>
            </w:r>
          </w:p>
        </w:tc>
        <w:tc>
          <w:tcPr>
            <w:tcW w:w="7088" w:type="dxa"/>
          </w:tcPr>
          <w:p w14:paraId="35D6AAAE" w14:textId="77777777" w:rsidR="003571DA" w:rsidRPr="00C90AC2" w:rsidRDefault="003571DA" w:rsidP="00322B62">
            <w:pPr>
              <w:rPr>
                <w:lang w:val="es-CO"/>
              </w:rPr>
            </w:pPr>
            <w:r w:rsidRPr="00C90AC2">
              <w:rPr>
                <w:lang w:val="es-CO"/>
              </w:rPr>
              <w:t xml:space="preserve">Modifica el Código </w:t>
            </w:r>
            <w:r>
              <w:rPr>
                <w:lang w:val="es-CO"/>
              </w:rPr>
              <w:t>Civil, la Ley 84 de 1989, el Có</w:t>
            </w:r>
            <w:r w:rsidRPr="00C90AC2">
              <w:rPr>
                <w:lang w:val="es-CO"/>
              </w:rPr>
              <w:t>digo Penal y el Código de Procedimiento Penal. Los animales como “ser</w:t>
            </w:r>
            <w:r>
              <w:rPr>
                <w:lang w:val="es-CO"/>
              </w:rPr>
              <w:t>es sintientes” no son cosas, re</w:t>
            </w:r>
            <w:r w:rsidRPr="00C90AC2">
              <w:rPr>
                <w:lang w:val="es-CO"/>
              </w:rPr>
              <w:t>cibirán “especial protección” contra el sufrimiento y el dolor, en especia</w:t>
            </w:r>
            <w:r>
              <w:rPr>
                <w:lang w:val="es-CO"/>
              </w:rPr>
              <w:t>l, el causado directa o indirec</w:t>
            </w:r>
            <w:r w:rsidRPr="00C90AC2">
              <w:rPr>
                <w:lang w:val="es-CO"/>
              </w:rPr>
              <w:t>tamente por los humanos, por lo cual en la presente ley se tipifican como punibles algunas conductas relacionadas con el m</w:t>
            </w:r>
            <w:r>
              <w:rPr>
                <w:lang w:val="es-CO"/>
              </w:rPr>
              <w:t>altrato a los animales, y se es</w:t>
            </w:r>
            <w:r w:rsidRPr="00C90AC2">
              <w:rPr>
                <w:lang w:val="es-CO"/>
              </w:rPr>
              <w:t>tablece un procedimiento sancionatorio de carácter</w:t>
            </w:r>
            <w:r>
              <w:rPr>
                <w:lang w:val="es-CO"/>
              </w:rPr>
              <w:t xml:space="preserve"> </w:t>
            </w:r>
            <w:r w:rsidRPr="00C90AC2">
              <w:rPr>
                <w:lang w:val="es-CO"/>
              </w:rPr>
              <w:t>policivo y judicial.</w:t>
            </w:r>
          </w:p>
        </w:tc>
      </w:tr>
      <w:tr w:rsidR="003571DA" w:rsidRPr="00C90AC2" w14:paraId="573A5310" w14:textId="77777777" w:rsidTr="00322B62">
        <w:trPr>
          <w:trHeight w:val="2481"/>
        </w:trPr>
        <w:tc>
          <w:tcPr>
            <w:tcW w:w="1417" w:type="dxa"/>
            <w:gridSpan w:val="2"/>
            <w:tcBorders>
              <w:bottom w:val="single" w:sz="4" w:space="0" w:color="auto"/>
            </w:tcBorders>
          </w:tcPr>
          <w:p w14:paraId="55F2BCF4" w14:textId="77777777" w:rsidR="003571DA" w:rsidRPr="00C90AC2" w:rsidRDefault="003571DA" w:rsidP="00322B62">
            <w:pPr>
              <w:jc w:val="left"/>
              <w:rPr>
                <w:lang w:val="es-CO"/>
              </w:rPr>
            </w:pPr>
            <w:r w:rsidRPr="00C90AC2">
              <w:rPr>
                <w:lang w:val="es-CO"/>
              </w:rPr>
              <w:t>Ley 1801 de 2016</w:t>
            </w:r>
          </w:p>
        </w:tc>
        <w:tc>
          <w:tcPr>
            <w:tcW w:w="7088" w:type="dxa"/>
            <w:tcBorders>
              <w:bottom w:val="single" w:sz="4" w:space="0" w:color="auto"/>
            </w:tcBorders>
          </w:tcPr>
          <w:p w14:paraId="5C47CDC8" w14:textId="77777777" w:rsidR="003571DA" w:rsidRDefault="003571DA" w:rsidP="00322B62">
            <w:pPr>
              <w:rPr>
                <w:lang w:val="es-CO"/>
              </w:rPr>
            </w:pPr>
            <w:r w:rsidRPr="00C90AC2">
              <w:rPr>
                <w:lang w:val="es-CO"/>
              </w:rPr>
              <w:t>Expide el Cód</w:t>
            </w:r>
            <w:r>
              <w:rPr>
                <w:lang w:val="es-CO"/>
              </w:rPr>
              <w:t>igo Nacional de Policía y Convi</w:t>
            </w:r>
            <w:r w:rsidRPr="00C90AC2">
              <w:rPr>
                <w:lang w:val="es-CO"/>
              </w:rPr>
              <w:t xml:space="preserve">vencia. Regula el respeto y el cuidado de los </w:t>
            </w:r>
            <w:r>
              <w:rPr>
                <w:lang w:val="es-CO"/>
              </w:rPr>
              <w:t>ani</w:t>
            </w:r>
            <w:r w:rsidRPr="00C90AC2">
              <w:rPr>
                <w:lang w:val="es-CO"/>
              </w:rPr>
              <w:t xml:space="preserve">males estableciendo los comportamientos que los afectan, así como las medidas correctivas a aplicar. </w:t>
            </w:r>
          </w:p>
          <w:p w14:paraId="49AE5623" w14:textId="77777777" w:rsidR="003571DA" w:rsidRDefault="003571DA" w:rsidP="00322B62">
            <w:pPr>
              <w:rPr>
                <w:lang w:val="es-CO"/>
              </w:rPr>
            </w:pPr>
          </w:p>
          <w:p w14:paraId="402B4672" w14:textId="77777777" w:rsidR="003571DA" w:rsidRPr="00C90AC2" w:rsidRDefault="003571DA" w:rsidP="00322B62">
            <w:pPr>
              <w:rPr>
                <w:lang w:val="es-CO"/>
              </w:rPr>
            </w:pPr>
            <w:r w:rsidRPr="00C90AC2">
              <w:rPr>
                <w:lang w:val="es-CO"/>
              </w:rPr>
              <w:t xml:space="preserve">Asimismo, establece las normas para la tenencia de animales domésticos o mascotas, los albergues, la adopción, y su transporte. Señala los comportamientos </w:t>
            </w:r>
            <w:r>
              <w:rPr>
                <w:lang w:val="es-CO"/>
              </w:rPr>
              <w:t>que ponen en riesgo la convi</w:t>
            </w:r>
            <w:r w:rsidRPr="00C90AC2">
              <w:rPr>
                <w:lang w:val="es-CO"/>
              </w:rPr>
              <w:t>vencia por la tenencia de animales, la regulación de los ejemplares</w:t>
            </w:r>
            <w:r>
              <w:rPr>
                <w:lang w:val="es-CO"/>
              </w:rPr>
              <w:t xml:space="preserve"> caninos potencialmente peligro</w:t>
            </w:r>
            <w:r w:rsidRPr="00C90AC2">
              <w:rPr>
                <w:lang w:val="es-CO"/>
              </w:rPr>
              <w:t>sos, los comport</w:t>
            </w:r>
            <w:r>
              <w:rPr>
                <w:lang w:val="es-CO"/>
              </w:rPr>
              <w:t>amientos en la tenencia de cani</w:t>
            </w:r>
            <w:r w:rsidRPr="00C90AC2">
              <w:rPr>
                <w:lang w:val="es-CO"/>
              </w:rPr>
              <w:t>nos potencialmen</w:t>
            </w:r>
            <w:r>
              <w:rPr>
                <w:lang w:val="es-CO"/>
              </w:rPr>
              <w:t>te peligrosos que afectan la se</w:t>
            </w:r>
            <w:r w:rsidRPr="00C90AC2">
              <w:rPr>
                <w:lang w:val="es-CO"/>
              </w:rPr>
              <w:t>guridad de las personas y la convivencia, al igual que las medidas correctivas a aplicar (art. 116 al 135) Título XIII De la relación con los animales Capitulo II.</w:t>
            </w:r>
          </w:p>
        </w:tc>
      </w:tr>
      <w:tr w:rsidR="003571DA" w:rsidRPr="00C90AC2" w14:paraId="7B562EC9" w14:textId="77777777" w:rsidTr="003571DA">
        <w:trPr>
          <w:trHeight w:val="70"/>
        </w:trPr>
        <w:tc>
          <w:tcPr>
            <w:tcW w:w="1417" w:type="dxa"/>
            <w:gridSpan w:val="2"/>
            <w:tcBorders>
              <w:top w:val="single" w:sz="4" w:space="0" w:color="auto"/>
              <w:left w:val="single" w:sz="4" w:space="0" w:color="auto"/>
              <w:bottom w:val="single" w:sz="4" w:space="0" w:color="auto"/>
              <w:right w:val="single" w:sz="4" w:space="0" w:color="auto"/>
            </w:tcBorders>
          </w:tcPr>
          <w:p w14:paraId="739169DF" w14:textId="77777777" w:rsidR="003571DA" w:rsidRPr="00C90AC2" w:rsidRDefault="003571DA" w:rsidP="00322B62">
            <w:pPr>
              <w:jc w:val="left"/>
              <w:rPr>
                <w:lang w:val="es-CO"/>
              </w:rPr>
            </w:pPr>
            <w:r w:rsidRPr="00C90AC2">
              <w:rPr>
                <w:lang w:val="es-CO"/>
              </w:rPr>
              <w:t>Ley 1955 de 2019</w:t>
            </w:r>
          </w:p>
        </w:tc>
        <w:tc>
          <w:tcPr>
            <w:tcW w:w="7088" w:type="dxa"/>
            <w:tcBorders>
              <w:top w:val="single" w:sz="4" w:space="0" w:color="auto"/>
              <w:left w:val="single" w:sz="4" w:space="0" w:color="auto"/>
              <w:bottom w:val="single" w:sz="4" w:space="0" w:color="auto"/>
              <w:right w:val="single" w:sz="4" w:space="0" w:color="auto"/>
            </w:tcBorders>
          </w:tcPr>
          <w:p w14:paraId="4B343A5E" w14:textId="024AEA97" w:rsidR="003571DA" w:rsidRDefault="003571DA" w:rsidP="00322B62">
            <w:pPr>
              <w:rPr>
                <w:lang w:val="es-CO"/>
              </w:rPr>
            </w:pPr>
            <w:r w:rsidRPr="00C90AC2">
              <w:rPr>
                <w:lang w:val="es-CO"/>
              </w:rPr>
              <w:t>Plan Nacional de Desarrollo 2018-2022 “Pacto por Colombia Pacto por la Equidad”</w:t>
            </w:r>
            <w:r>
              <w:rPr>
                <w:lang w:val="es-CO"/>
              </w:rPr>
              <w:t xml:space="preserve"> </w:t>
            </w:r>
            <w:r w:rsidRPr="00C90AC2">
              <w:rPr>
                <w:lang w:val="es-CO"/>
              </w:rPr>
              <w:t xml:space="preserve">Artículo 324. Política de protección y bienestar de animales domésticos y silvestres. </w:t>
            </w:r>
          </w:p>
          <w:p w14:paraId="2DB00D74" w14:textId="77777777" w:rsidR="003571DA" w:rsidRDefault="003571DA" w:rsidP="00322B62">
            <w:pPr>
              <w:rPr>
                <w:lang w:val="es-CO"/>
              </w:rPr>
            </w:pPr>
          </w:p>
          <w:p w14:paraId="5600E4CB" w14:textId="77777777" w:rsidR="003571DA" w:rsidRPr="00C90AC2" w:rsidRDefault="003571DA" w:rsidP="00322B62">
            <w:pPr>
              <w:rPr>
                <w:lang w:val="es-CO"/>
              </w:rPr>
            </w:pPr>
            <w:r w:rsidRPr="00C90AC2">
              <w:rPr>
                <w:lang w:val="es-CO"/>
              </w:rPr>
              <w:t>Esta política establecer</w:t>
            </w:r>
            <w:r>
              <w:rPr>
                <w:lang w:val="es-CO"/>
              </w:rPr>
              <w:t>ía lineamientos en mate</w:t>
            </w:r>
            <w:r w:rsidRPr="00C90AC2">
              <w:rPr>
                <w:lang w:val="es-CO"/>
              </w:rPr>
              <w:t>ria de bienestar de animales de granja; animales en situación de ca</w:t>
            </w:r>
            <w:r>
              <w:rPr>
                <w:lang w:val="es-CO"/>
              </w:rPr>
              <w:t>lle; animales maltratados; espe</w:t>
            </w:r>
            <w:r w:rsidRPr="00C90AC2">
              <w:rPr>
                <w:lang w:val="es-CO"/>
              </w:rPr>
              <w:t>cies silvestres objeto de tráfico ilegal; entre otros, y definirá estrategias, programas y propuestas de normatividad para la protección animal, tales como la formación en tenencia responsable; las campañas de est</w:t>
            </w:r>
            <w:r>
              <w:rPr>
                <w:lang w:val="es-CO"/>
              </w:rPr>
              <w:t>erilización; la creación de cen</w:t>
            </w:r>
            <w:r w:rsidRPr="00C90AC2">
              <w:rPr>
                <w:lang w:val="es-CO"/>
              </w:rPr>
              <w:t>tros territoriales de bienestar, la rehabilitación y asistencia integral de fauna doméstica y silvestre; la sustitución progresiva de vehículos de tracción animal; y el fortalecimiento de la investigación y procesamiento de los delitos contra los animales, con el fin de erradicar en el país toda forma de violencia, crueldad, tráfico y comercio ilegal de</w:t>
            </w:r>
            <w:r>
              <w:rPr>
                <w:lang w:val="es-CO"/>
              </w:rPr>
              <w:t xml:space="preserve"> </w:t>
            </w:r>
            <w:r w:rsidRPr="00C90AC2">
              <w:rPr>
                <w:lang w:val="es-CO"/>
              </w:rPr>
              <w:t>animales.</w:t>
            </w:r>
          </w:p>
        </w:tc>
      </w:tr>
      <w:tr w:rsidR="003571DA" w:rsidRPr="00C90AC2" w14:paraId="46DA74C9" w14:textId="77777777" w:rsidTr="00322B62">
        <w:trPr>
          <w:trHeight w:val="726"/>
        </w:trPr>
        <w:tc>
          <w:tcPr>
            <w:tcW w:w="1411" w:type="dxa"/>
            <w:vMerge w:val="restart"/>
            <w:tcBorders>
              <w:right w:val="single" w:sz="4" w:space="0" w:color="auto"/>
            </w:tcBorders>
          </w:tcPr>
          <w:p w14:paraId="344DDC91" w14:textId="77777777" w:rsidR="003571DA" w:rsidRPr="00C90AC2" w:rsidRDefault="003571DA" w:rsidP="00322B62">
            <w:pPr>
              <w:jc w:val="left"/>
              <w:rPr>
                <w:lang w:val="es-CO"/>
              </w:rPr>
            </w:pPr>
            <w:r w:rsidRPr="00C90AC2">
              <w:rPr>
                <w:lang w:val="es-CO"/>
              </w:rPr>
              <w:t>Ley 2047 de 2020</w:t>
            </w:r>
          </w:p>
        </w:tc>
        <w:tc>
          <w:tcPr>
            <w:tcW w:w="7094" w:type="dxa"/>
            <w:gridSpan w:val="2"/>
            <w:vMerge w:val="restart"/>
            <w:tcBorders>
              <w:top w:val="single" w:sz="4" w:space="0" w:color="auto"/>
              <w:left w:val="single" w:sz="4" w:space="0" w:color="auto"/>
              <w:bottom w:val="single" w:sz="4" w:space="0" w:color="auto"/>
              <w:right w:val="single" w:sz="4" w:space="0" w:color="auto"/>
            </w:tcBorders>
          </w:tcPr>
          <w:p w14:paraId="2A1370C8" w14:textId="77777777" w:rsidR="003571DA" w:rsidRPr="00C90AC2" w:rsidRDefault="003571DA" w:rsidP="00322B62">
            <w:pPr>
              <w:rPr>
                <w:lang w:val="es-CO"/>
              </w:rPr>
            </w:pPr>
            <w:r w:rsidRPr="00C90AC2">
              <w:rPr>
                <w:lang w:val="es-CO"/>
              </w:rPr>
              <w:t>Prohíbe en Col</w:t>
            </w:r>
            <w:r>
              <w:rPr>
                <w:lang w:val="es-CO"/>
              </w:rPr>
              <w:t>ombia la experimentación, impor</w:t>
            </w:r>
            <w:r w:rsidRPr="00C90AC2">
              <w:rPr>
                <w:lang w:val="es-CO"/>
              </w:rPr>
              <w:t>tación, fabricaci</w:t>
            </w:r>
            <w:r>
              <w:rPr>
                <w:lang w:val="es-CO"/>
              </w:rPr>
              <w:t>ón y comercialización de produc</w:t>
            </w:r>
            <w:r w:rsidRPr="00C90AC2">
              <w:rPr>
                <w:lang w:val="es-CO"/>
              </w:rPr>
              <w:t xml:space="preserve">tos cosméticos, sus ingredientes o combinaciones de ellos que sean objeto de pruebas con animales e indica que el Ministerio de Comercio, Industria y Turismo y el Ministerio de las Tecnologías </w:t>
            </w:r>
            <w:r w:rsidRPr="002A67FF">
              <w:rPr>
                <w:lang w:val="es-CO"/>
              </w:rPr>
              <w:t>de la Información y las Comunicaciones, con el apoyo de las empresas privadas, implementarán campañas para difundir la prohibición de experimentación de productos cosméticos en animales y el cuidado de nuestras especies.</w:t>
            </w:r>
          </w:p>
        </w:tc>
      </w:tr>
      <w:tr w:rsidR="003571DA" w:rsidRPr="00C90AC2" w14:paraId="1584AAFA" w14:textId="77777777" w:rsidTr="00322B62">
        <w:trPr>
          <w:trHeight w:val="404"/>
        </w:trPr>
        <w:tc>
          <w:tcPr>
            <w:tcW w:w="1411" w:type="dxa"/>
            <w:vMerge/>
            <w:tcBorders>
              <w:top w:val="nil"/>
              <w:right w:val="single" w:sz="4" w:space="0" w:color="auto"/>
            </w:tcBorders>
          </w:tcPr>
          <w:p w14:paraId="45BF0B7A" w14:textId="77777777" w:rsidR="003571DA" w:rsidRPr="00C90AC2" w:rsidRDefault="003571DA" w:rsidP="00322B62">
            <w:pPr>
              <w:jc w:val="left"/>
              <w:rPr>
                <w:lang w:val="es-CO"/>
              </w:rPr>
            </w:pPr>
          </w:p>
        </w:tc>
        <w:tc>
          <w:tcPr>
            <w:tcW w:w="7094" w:type="dxa"/>
            <w:gridSpan w:val="2"/>
            <w:vMerge/>
            <w:tcBorders>
              <w:top w:val="single" w:sz="4" w:space="0" w:color="auto"/>
              <w:left w:val="single" w:sz="4" w:space="0" w:color="auto"/>
              <w:bottom w:val="single" w:sz="4" w:space="0" w:color="auto"/>
              <w:right w:val="single" w:sz="4" w:space="0" w:color="auto"/>
            </w:tcBorders>
          </w:tcPr>
          <w:p w14:paraId="4D281399" w14:textId="77777777" w:rsidR="003571DA" w:rsidRPr="00C90AC2" w:rsidRDefault="003571DA" w:rsidP="00322B62">
            <w:pPr>
              <w:rPr>
                <w:lang w:val="es-CO"/>
              </w:rPr>
            </w:pPr>
          </w:p>
        </w:tc>
      </w:tr>
      <w:tr w:rsidR="003571DA" w:rsidRPr="00C90AC2" w14:paraId="25569A62" w14:textId="77777777" w:rsidTr="00322B62">
        <w:trPr>
          <w:trHeight w:val="269"/>
        </w:trPr>
        <w:tc>
          <w:tcPr>
            <w:tcW w:w="1411" w:type="dxa"/>
            <w:vMerge/>
            <w:tcBorders>
              <w:top w:val="nil"/>
              <w:right w:val="single" w:sz="4" w:space="0" w:color="auto"/>
            </w:tcBorders>
          </w:tcPr>
          <w:p w14:paraId="1D9FFCDC" w14:textId="77777777" w:rsidR="003571DA" w:rsidRPr="00C90AC2" w:rsidRDefault="003571DA" w:rsidP="00322B62">
            <w:pPr>
              <w:jc w:val="left"/>
              <w:rPr>
                <w:lang w:val="es-CO"/>
              </w:rPr>
            </w:pPr>
          </w:p>
        </w:tc>
        <w:tc>
          <w:tcPr>
            <w:tcW w:w="7094" w:type="dxa"/>
            <w:gridSpan w:val="2"/>
            <w:vMerge/>
            <w:tcBorders>
              <w:top w:val="single" w:sz="4" w:space="0" w:color="auto"/>
              <w:left w:val="single" w:sz="4" w:space="0" w:color="auto"/>
              <w:bottom w:val="single" w:sz="4" w:space="0" w:color="auto"/>
              <w:right w:val="single" w:sz="4" w:space="0" w:color="auto"/>
            </w:tcBorders>
          </w:tcPr>
          <w:p w14:paraId="1DB434B4" w14:textId="77777777" w:rsidR="003571DA" w:rsidRPr="00C90AC2" w:rsidRDefault="003571DA" w:rsidP="00322B62">
            <w:pPr>
              <w:rPr>
                <w:lang w:val="es-CO"/>
              </w:rPr>
            </w:pPr>
          </w:p>
        </w:tc>
      </w:tr>
      <w:tr w:rsidR="003571DA" w:rsidRPr="00C90AC2" w14:paraId="23E149B0" w14:textId="77777777" w:rsidTr="00322B62">
        <w:trPr>
          <w:trHeight w:val="269"/>
        </w:trPr>
        <w:tc>
          <w:tcPr>
            <w:tcW w:w="1411" w:type="dxa"/>
            <w:vMerge/>
            <w:tcBorders>
              <w:top w:val="nil"/>
              <w:right w:val="single" w:sz="4" w:space="0" w:color="auto"/>
            </w:tcBorders>
          </w:tcPr>
          <w:p w14:paraId="066D75E6" w14:textId="77777777" w:rsidR="003571DA" w:rsidRPr="00C90AC2" w:rsidRDefault="003571DA" w:rsidP="00322B62">
            <w:pPr>
              <w:jc w:val="left"/>
              <w:rPr>
                <w:lang w:val="es-CO"/>
              </w:rPr>
            </w:pPr>
          </w:p>
        </w:tc>
        <w:tc>
          <w:tcPr>
            <w:tcW w:w="7094" w:type="dxa"/>
            <w:gridSpan w:val="2"/>
            <w:vMerge/>
            <w:tcBorders>
              <w:top w:val="single" w:sz="4" w:space="0" w:color="auto"/>
              <w:left w:val="single" w:sz="4" w:space="0" w:color="auto"/>
              <w:bottom w:val="single" w:sz="4" w:space="0" w:color="auto"/>
              <w:right w:val="single" w:sz="4" w:space="0" w:color="auto"/>
            </w:tcBorders>
          </w:tcPr>
          <w:p w14:paraId="3050B94B" w14:textId="77777777" w:rsidR="003571DA" w:rsidRPr="00C90AC2" w:rsidRDefault="003571DA" w:rsidP="00322B62">
            <w:pPr>
              <w:rPr>
                <w:lang w:val="es-CO"/>
              </w:rPr>
            </w:pPr>
          </w:p>
        </w:tc>
      </w:tr>
      <w:tr w:rsidR="003571DA" w:rsidRPr="00C90AC2" w14:paraId="619CE18A" w14:textId="77777777" w:rsidTr="00322B62">
        <w:trPr>
          <w:trHeight w:val="269"/>
        </w:trPr>
        <w:tc>
          <w:tcPr>
            <w:tcW w:w="1411" w:type="dxa"/>
            <w:vMerge/>
            <w:tcBorders>
              <w:top w:val="nil"/>
              <w:right w:val="single" w:sz="4" w:space="0" w:color="auto"/>
            </w:tcBorders>
          </w:tcPr>
          <w:p w14:paraId="14D4BDCE" w14:textId="77777777" w:rsidR="003571DA" w:rsidRPr="00C90AC2" w:rsidRDefault="003571DA" w:rsidP="00322B62">
            <w:pPr>
              <w:jc w:val="left"/>
              <w:rPr>
                <w:lang w:val="es-CO"/>
              </w:rPr>
            </w:pPr>
          </w:p>
        </w:tc>
        <w:tc>
          <w:tcPr>
            <w:tcW w:w="7094" w:type="dxa"/>
            <w:gridSpan w:val="2"/>
            <w:vMerge/>
            <w:tcBorders>
              <w:top w:val="single" w:sz="4" w:space="0" w:color="auto"/>
              <w:left w:val="single" w:sz="4" w:space="0" w:color="auto"/>
              <w:bottom w:val="single" w:sz="4" w:space="0" w:color="auto"/>
              <w:right w:val="single" w:sz="4" w:space="0" w:color="auto"/>
            </w:tcBorders>
          </w:tcPr>
          <w:p w14:paraId="40824BA5" w14:textId="77777777" w:rsidR="003571DA" w:rsidRPr="00C90AC2" w:rsidRDefault="003571DA" w:rsidP="00322B62">
            <w:pPr>
              <w:rPr>
                <w:lang w:val="es-CO"/>
              </w:rPr>
            </w:pPr>
          </w:p>
        </w:tc>
      </w:tr>
      <w:tr w:rsidR="003571DA" w:rsidRPr="00C90AC2" w14:paraId="677B5173" w14:textId="77777777" w:rsidTr="00322B62">
        <w:trPr>
          <w:trHeight w:val="269"/>
        </w:trPr>
        <w:tc>
          <w:tcPr>
            <w:tcW w:w="1411" w:type="dxa"/>
            <w:vMerge w:val="restart"/>
            <w:tcBorders>
              <w:right w:val="single" w:sz="4" w:space="0" w:color="auto"/>
            </w:tcBorders>
          </w:tcPr>
          <w:p w14:paraId="5A855AD9" w14:textId="77777777" w:rsidR="003571DA" w:rsidRPr="00C90AC2" w:rsidRDefault="003571DA" w:rsidP="00322B62">
            <w:pPr>
              <w:jc w:val="left"/>
              <w:rPr>
                <w:lang w:val="es-CO"/>
              </w:rPr>
            </w:pPr>
            <w:r w:rsidRPr="00C90AC2">
              <w:rPr>
                <w:lang w:val="es-CO"/>
              </w:rPr>
              <w:t>Ley 2054 de 2020</w:t>
            </w:r>
          </w:p>
        </w:tc>
        <w:tc>
          <w:tcPr>
            <w:tcW w:w="7094" w:type="dxa"/>
            <w:gridSpan w:val="2"/>
            <w:vMerge w:val="restart"/>
            <w:tcBorders>
              <w:top w:val="single" w:sz="4" w:space="0" w:color="auto"/>
              <w:left w:val="single" w:sz="4" w:space="0" w:color="auto"/>
              <w:bottom w:val="single" w:sz="4" w:space="0" w:color="auto"/>
              <w:right w:val="single" w:sz="4" w:space="0" w:color="auto"/>
            </w:tcBorders>
          </w:tcPr>
          <w:p w14:paraId="48FB305E" w14:textId="77777777" w:rsidR="003571DA" w:rsidRPr="00C90AC2" w:rsidRDefault="003571DA" w:rsidP="00322B62">
            <w:pPr>
              <w:rPr>
                <w:lang w:val="es-CO"/>
              </w:rPr>
            </w:pPr>
            <w:r w:rsidRPr="00C90AC2">
              <w:rPr>
                <w:lang w:val="es-CO"/>
              </w:rPr>
              <w:t xml:space="preserve">Ley de Protección de Animales </w:t>
            </w:r>
            <w:r>
              <w:rPr>
                <w:lang w:val="es-CO"/>
              </w:rPr>
              <w:t>en Situación de Ca</w:t>
            </w:r>
            <w:r w:rsidRPr="00C90AC2">
              <w:rPr>
                <w:lang w:val="es-CO"/>
              </w:rPr>
              <w:t>lle crea los Centro</w:t>
            </w:r>
            <w:r>
              <w:rPr>
                <w:lang w:val="es-CO"/>
              </w:rPr>
              <w:t>s de Bienestar Animal y reempla</w:t>
            </w:r>
            <w:r w:rsidRPr="00C90AC2">
              <w:rPr>
                <w:lang w:val="es-CO"/>
              </w:rPr>
              <w:t xml:space="preserve">za la expresión “coso animal” por “albergues </w:t>
            </w:r>
            <w:r>
              <w:rPr>
                <w:lang w:val="es-CO"/>
              </w:rPr>
              <w:t>muni</w:t>
            </w:r>
            <w:r w:rsidRPr="00C90AC2">
              <w:rPr>
                <w:lang w:val="es-CO"/>
              </w:rPr>
              <w:t>cipales para fauna”. La cual modifica la Ley 1801 del 2016, Códig</w:t>
            </w:r>
            <w:r>
              <w:rPr>
                <w:lang w:val="es-CO"/>
              </w:rPr>
              <w:t xml:space="preserve">o Nacional </w:t>
            </w:r>
            <w:r>
              <w:rPr>
                <w:lang w:val="es-CO"/>
              </w:rPr>
              <w:lastRenderedPageBreak/>
              <w:t>de Seguridad y Convi</w:t>
            </w:r>
            <w:r w:rsidRPr="00C90AC2">
              <w:rPr>
                <w:lang w:val="es-CO"/>
              </w:rPr>
              <w:t>vencia Ciudadana en el título 13 De la relación con los animales, arts. 117. 119, 125, 126, 127, 128, 129,</w:t>
            </w:r>
            <w:r>
              <w:rPr>
                <w:lang w:val="es-CO"/>
              </w:rPr>
              <w:t xml:space="preserve"> </w:t>
            </w:r>
            <w:r w:rsidRPr="00C90AC2">
              <w:rPr>
                <w:lang w:val="es-CO"/>
              </w:rPr>
              <w:t>130, 131, 132, 133, 134.</w:t>
            </w:r>
          </w:p>
        </w:tc>
      </w:tr>
      <w:tr w:rsidR="003571DA" w:rsidRPr="00C90AC2" w14:paraId="3845FC35" w14:textId="77777777" w:rsidTr="00322B62">
        <w:trPr>
          <w:trHeight w:val="398"/>
        </w:trPr>
        <w:tc>
          <w:tcPr>
            <w:tcW w:w="1411" w:type="dxa"/>
            <w:vMerge/>
            <w:tcBorders>
              <w:top w:val="nil"/>
              <w:right w:val="single" w:sz="4" w:space="0" w:color="auto"/>
            </w:tcBorders>
          </w:tcPr>
          <w:p w14:paraId="00F097AD" w14:textId="77777777" w:rsidR="003571DA" w:rsidRPr="00C90AC2" w:rsidRDefault="003571DA" w:rsidP="00322B62">
            <w:pPr>
              <w:rPr>
                <w:lang w:val="es-CO"/>
              </w:rPr>
            </w:pPr>
          </w:p>
        </w:tc>
        <w:tc>
          <w:tcPr>
            <w:tcW w:w="7094" w:type="dxa"/>
            <w:gridSpan w:val="2"/>
            <w:vMerge/>
            <w:tcBorders>
              <w:top w:val="single" w:sz="4" w:space="0" w:color="auto"/>
              <w:left w:val="single" w:sz="4" w:space="0" w:color="auto"/>
              <w:bottom w:val="single" w:sz="4" w:space="0" w:color="auto"/>
              <w:right w:val="single" w:sz="4" w:space="0" w:color="auto"/>
            </w:tcBorders>
          </w:tcPr>
          <w:p w14:paraId="28F774BB" w14:textId="77777777" w:rsidR="003571DA" w:rsidRPr="00C90AC2" w:rsidRDefault="003571DA" w:rsidP="00322B62">
            <w:pPr>
              <w:rPr>
                <w:lang w:val="es-CO"/>
              </w:rPr>
            </w:pPr>
          </w:p>
        </w:tc>
      </w:tr>
      <w:tr w:rsidR="003571DA" w:rsidRPr="00C90AC2" w14:paraId="58CE4824" w14:textId="77777777" w:rsidTr="00322B62">
        <w:trPr>
          <w:trHeight w:val="269"/>
        </w:trPr>
        <w:tc>
          <w:tcPr>
            <w:tcW w:w="1411" w:type="dxa"/>
            <w:vMerge/>
            <w:tcBorders>
              <w:top w:val="nil"/>
              <w:right w:val="single" w:sz="4" w:space="0" w:color="auto"/>
            </w:tcBorders>
          </w:tcPr>
          <w:p w14:paraId="6FE94D2A" w14:textId="77777777" w:rsidR="003571DA" w:rsidRPr="00C90AC2" w:rsidRDefault="003571DA" w:rsidP="00322B62">
            <w:pPr>
              <w:rPr>
                <w:lang w:val="es-CO"/>
              </w:rPr>
            </w:pPr>
          </w:p>
        </w:tc>
        <w:tc>
          <w:tcPr>
            <w:tcW w:w="7094" w:type="dxa"/>
            <w:gridSpan w:val="2"/>
            <w:vMerge/>
            <w:tcBorders>
              <w:top w:val="single" w:sz="4" w:space="0" w:color="auto"/>
              <w:left w:val="single" w:sz="4" w:space="0" w:color="auto"/>
              <w:bottom w:val="single" w:sz="4" w:space="0" w:color="auto"/>
              <w:right w:val="single" w:sz="4" w:space="0" w:color="auto"/>
            </w:tcBorders>
          </w:tcPr>
          <w:p w14:paraId="64422690" w14:textId="77777777" w:rsidR="003571DA" w:rsidRPr="00C90AC2" w:rsidRDefault="003571DA" w:rsidP="00322B62">
            <w:pPr>
              <w:rPr>
                <w:lang w:val="es-CO"/>
              </w:rPr>
            </w:pPr>
          </w:p>
        </w:tc>
      </w:tr>
      <w:tr w:rsidR="003571DA" w:rsidRPr="00C90AC2" w14:paraId="290A00E2" w14:textId="77777777" w:rsidTr="00322B62">
        <w:trPr>
          <w:trHeight w:val="269"/>
        </w:trPr>
        <w:tc>
          <w:tcPr>
            <w:tcW w:w="1411" w:type="dxa"/>
            <w:vMerge/>
            <w:tcBorders>
              <w:top w:val="nil"/>
              <w:right w:val="single" w:sz="4" w:space="0" w:color="auto"/>
            </w:tcBorders>
          </w:tcPr>
          <w:p w14:paraId="7CB26125" w14:textId="77777777" w:rsidR="003571DA" w:rsidRPr="00C90AC2" w:rsidRDefault="003571DA" w:rsidP="00322B62">
            <w:pPr>
              <w:rPr>
                <w:lang w:val="es-CO"/>
              </w:rPr>
            </w:pPr>
          </w:p>
        </w:tc>
        <w:tc>
          <w:tcPr>
            <w:tcW w:w="7094" w:type="dxa"/>
            <w:gridSpan w:val="2"/>
            <w:vMerge/>
            <w:tcBorders>
              <w:top w:val="single" w:sz="4" w:space="0" w:color="auto"/>
              <w:left w:val="single" w:sz="4" w:space="0" w:color="auto"/>
              <w:bottom w:val="single" w:sz="4" w:space="0" w:color="auto"/>
              <w:right w:val="single" w:sz="4" w:space="0" w:color="auto"/>
            </w:tcBorders>
          </w:tcPr>
          <w:p w14:paraId="6245C100" w14:textId="77777777" w:rsidR="003571DA" w:rsidRPr="00C90AC2" w:rsidRDefault="003571DA" w:rsidP="00322B62">
            <w:pPr>
              <w:rPr>
                <w:lang w:val="es-CO"/>
              </w:rPr>
            </w:pPr>
          </w:p>
        </w:tc>
      </w:tr>
      <w:tr w:rsidR="003571DA" w:rsidRPr="00C90AC2" w14:paraId="2D5E010C" w14:textId="77777777" w:rsidTr="00322B62">
        <w:trPr>
          <w:trHeight w:val="269"/>
        </w:trPr>
        <w:tc>
          <w:tcPr>
            <w:tcW w:w="1411" w:type="dxa"/>
            <w:vMerge/>
            <w:tcBorders>
              <w:top w:val="nil"/>
              <w:right w:val="single" w:sz="4" w:space="0" w:color="auto"/>
            </w:tcBorders>
          </w:tcPr>
          <w:p w14:paraId="7FD09672" w14:textId="77777777" w:rsidR="003571DA" w:rsidRPr="00C90AC2" w:rsidRDefault="003571DA" w:rsidP="00322B62">
            <w:pPr>
              <w:rPr>
                <w:lang w:val="es-CO"/>
              </w:rPr>
            </w:pPr>
          </w:p>
        </w:tc>
        <w:tc>
          <w:tcPr>
            <w:tcW w:w="7094" w:type="dxa"/>
            <w:gridSpan w:val="2"/>
            <w:vMerge/>
            <w:tcBorders>
              <w:top w:val="single" w:sz="4" w:space="0" w:color="auto"/>
              <w:left w:val="single" w:sz="4" w:space="0" w:color="auto"/>
              <w:bottom w:val="single" w:sz="4" w:space="0" w:color="auto"/>
              <w:right w:val="single" w:sz="4" w:space="0" w:color="auto"/>
            </w:tcBorders>
          </w:tcPr>
          <w:p w14:paraId="00288409" w14:textId="77777777" w:rsidR="003571DA" w:rsidRPr="00C90AC2" w:rsidRDefault="003571DA" w:rsidP="00322B62">
            <w:pPr>
              <w:rPr>
                <w:lang w:val="es-CO"/>
              </w:rPr>
            </w:pPr>
          </w:p>
        </w:tc>
      </w:tr>
      <w:tr w:rsidR="003571DA" w:rsidRPr="00C90AC2" w14:paraId="4A5E9F50" w14:textId="77777777" w:rsidTr="003571DA">
        <w:trPr>
          <w:trHeight w:val="269"/>
        </w:trPr>
        <w:tc>
          <w:tcPr>
            <w:tcW w:w="1411" w:type="dxa"/>
            <w:vMerge/>
            <w:tcBorders>
              <w:top w:val="nil"/>
              <w:right w:val="single" w:sz="4" w:space="0" w:color="auto"/>
            </w:tcBorders>
          </w:tcPr>
          <w:p w14:paraId="0A5AF08C" w14:textId="77777777" w:rsidR="003571DA" w:rsidRPr="00C90AC2" w:rsidRDefault="003571DA" w:rsidP="00322B62">
            <w:pPr>
              <w:rPr>
                <w:lang w:val="es-CO"/>
              </w:rPr>
            </w:pPr>
          </w:p>
        </w:tc>
        <w:tc>
          <w:tcPr>
            <w:tcW w:w="7094" w:type="dxa"/>
            <w:gridSpan w:val="2"/>
            <w:vMerge/>
            <w:tcBorders>
              <w:top w:val="single" w:sz="4" w:space="0" w:color="auto"/>
              <w:left w:val="single" w:sz="4" w:space="0" w:color="auto"/>
              <w:bottom w:val="single" w:sz="4" w:space="0" w:color="auto"/>
              <w:right w:val="single" w:sz="4" w:space="0" w:color="auto"/>
            </w:tcBorders>
          </w:tcPr>
          <w:p w14:paraId="5DCADBC9" w14:textId="77777777" w:rsidR="003571DA" w:rsidRPr="00C90AC2" w:rsidRDefault="003571DA" w:rsidP="00322B62">
            <w:pPr>
              <w:rPr>
                <w:lang w:val="es-CO"/>
              </w:rPr>
            </w:pPr>
          </w:p>
        </w:tc>
      </w:tr>
    </w:tbl>
    <w:p w14:paraId="2D1E95A3" w14:textId="77777777" w:rsidR="003571DA" w:rsidRDefault="003571DA" w:rsidP="00792E3D">
      <w:pPr>
        <w:pStyle w:val="Sinespaciado"/>
        <w:jc w:val="both"/>
        <w:rPr>
          <w:color w:val="010202"/>
        </w:rPr>
      </w:pPr>
    </w:p>
    <w:tbl>
      <w:tblPr>
        <w:tblStyle w:val="TableNormal"/>
        <w:tblW w:w="8661" w:type="dxa"/>
        <w:tblInd w:w="13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08"/>
        <w:gridCol w:w="8"/>
        <w:gridCol w:w="7223"/>
        <w:gridCol w:w="7"/>
        <w:gridCol w:w="15"/>
      </w:tblGrid>
      <w:tr w:rsidR="003571DA" w:rsidRPr="00C90AC2" w14:paraId="40E6321C" w14:textId="77777777" w:rsidTr="003571DA">
        <w:trPr>
          <w:trHeight w:val="243"/>
        </w:trPr>
        <w:tc>
          <w:tcPr>
            <w:tcW w:w="8661" w:type="dxa"/>
            <w:gridSpan w:val="5"/>
            <w:tcBorders>
              <w:top w:val="single" w:sz="4" w:space="0" w:color="auto"/>
              <w:left w:val="single" w:sz="4" w:space="0" w:color="auto"/>
              <w:bottom w:val="single" w:sz="4" w:space="0" w:color="auto"/>
              <w:right w:val="single" w:sz="4" w:space="0" w:color="auto"/>
            </w:tcBorders>
            <w:shd w:val="clear" w:color="auto" w:fill="E6E7E8"/>
          </w:tcPr>
          <w:p w14:paraId="76B60B8E" w14:textId="77777777" w:rsidR="003571DA" w:rsidRPr="003571DA" w:rsidRDefault="003571DA" w:rsidP="003571DA">
            <w:pPr>
              <w:jc w:val="center"/>
              <w:rPr>
                <w:b/>
                <w:lang w:val="es-CO"/>
              </w:rPr>
            </w:pPr>
            <w:r w:rsidRPr="003571DA">
              <w:rPr>
                <w:b/>
                <w:lang w:val="es-CO"/>
              </w:rPr>
              <w:t>SENTENCIAS</w:t>
            </w:r>
          </w:p>
        </w:tc>
      </w:tr>
      <w:tr w:rsidR="003571DA" w:rsidRPr="00C90AC2" w14:paraId="32785F79" w14:textId="77777777" w:rsidTr="003571DA">
        <w:trPr>
          <w:trHeight w:val="269"/>
        </w:trPr>
        <w:tc>
          <w:tcPr>
            <w:tcW w:w="1408" w:type="dxa"/>
            <w:vMerge w:val="restart"/>
            <w:tcBorders>
              <w:top w:val="single" w:sz="4" w:space="0" w:color="auto"/>
            </w:tcBorders>
          </w:tcPr>
          <w:p w14:paraId="5A1D28D2" w14:textId="77777777" w:rsidR="003571DA" w:rsidRPr="00C90AC2" w:rsidRDefault="003571DA" w:rsidP="00322B62">
            <w:pPr>
              <w:rPr>
                <w:lang w:val="es-CO"/>
              </w:rPr>
            </w:pPr>
            <w:r w:rsidRPr="00C90AC2">
              <w:rPr>
                <w:lang w:val="es-CO"/>
              </w:rPr>
              <w:t>T-411 / 1992</w:t>
            </w:r>
          </w:p>
        </w:tc>
        <w:tc>
          <w:tcPr>
            <w:tcW w:w="7253" w:type="dxa"/>
            <w:gridSpan w:val="4"/>
            <w:vMerge w:val="restart"/>
            <w:tcBorders>
              <w:top w:val="single" w:sz="4" w:space="0" w:color="auto"/>
            </w:tcBorders>
          </w:tcPr>
          <w:p w14:paraId="2BB3F986" w14:textId="77777777" w:rsidR="003571DA" w:rsidRPr="00C90AC2" w:rsidRDefault="003571DA" w:rsidP="00322B62">
            <w:pPr>
              <w:rPr>
                <w:lang w:val="es-CO"/>
              </w:rPr>
            </w:pPr>
            <w:r w:rsidRPr="00C90AC2">
              <w:rPr>
                <w:lang w:val="es-CO"/>
              </w:rPr>
              <w:t>Constitución Ecológica o Verde</w:t>
            </w:r>
          </w:p>
        </w:tc>
      </w:tr>
      <w:tr w:rsidR="003571DA" w:rsidRPr="00C90AC2" w14:paraId="70CD2A3F" w14:textId="77777777" w:rsidTr="003571DA">
        <w:trPr>
          <w:trHeight w:val="269"/>
        </w:trPr>
        <w:tc>
          <w:tcPr>
            <w:tcW w:w="1408" w:type="dxa"/>
            <w:vMerge/>
            <w:tcBorders>
              <w:top w:val="nil"/>
            </w:tcBorders>
          </w:tcPr>
          <w:p w14:paraId="4EF37DF9" w14:textId="77777777" w:rsidR="003571DA" w:rsidRPr="00C90AC2" w:rsidRDefault="003571DA" w:rsidP="00322B62">
            <w:pPr>
              <w:rPr>
                <w:lang w:val="es-CO"/>
              </w:rPr>
            </w:pPr>
          </w:p>
        </w:tc>
        <w:tc>
          <w:tcPr>
            <w:tcW w:w="7253" w:type="dxa"/>
            <w:gridSpan w:val="4"/>
            <w:vMerge/>
            <w:tcBorders>
              <w:top w:val="nil"/>
            </w:tcBorders>
          </w:tcPr>
          <w:p w14:paraId="6E348B34" w14:textId="77777777" w:rsidR="003571DA" w:rsidRPr="00C90AC2" w:rsidRDefault="003571DA" w:rsidP="00322B62">
            <w:pPr>
              <w:rPr>
                <w:lang w:val="es-CO"/>
              </w:rPr>
            </w:pPr>
          </w:p>
        </w:tc>
      </w:tr>
      <w:tr w:rsidR="003571DA" w:rsidRPr="00C90AC2" w14:paraId="00B8FB8D" w14:textId="77777777" w:rsidTr="003571DA">
        <w:trPr>
          <w:trHeight w:val="727"/>
        </w:trPr>
        <w:tc>
          <w:tcPr>
            <w:tcW w:w="1408" w:type="dxa"/>
          </w:tcPr>
          <w:p w14:paraId="09DAA382" w14:textId="77777777" w:rsidR="003571DA" w:rsidRPr="00C90AC2" w:rsidRDefault="003571DA" w:rsidP="00322B62">
            <w:pPr>
              <w:rPr>
                <w:lang w:val="es-CO"/>
              </w:rPr>
            </w:pPr>
            <w:r w:rsidRPr="00C90AC2">
              <w:rPr>
                <w:lang w:val="es-CO"/>
              </w:rPr>
              <w:t>T-035 / 1997</w:t>
            </w:r>
          </w:p>
        </w:tc>
        <w:tc>
          <w:tcPr>
            <w:tcW w:w="7253" w:type="dxa"/>
            <w:gridSpan w:val="4"/>
          </w:tcPr>
          <w:p w14:paraId="23BF6601" w14:textId="3AA115E4" w:rsidR="003571DA" w:rsidRPr="00C90AC2" w:rsidRDefault="003571DA" w:rsidP="00322B62">
            <w:pPr>
              <w:rPr>
                <w:lang w:val="es-CO"/>
              </w:rPr>
            </w:pPr>
            <w:r w:rsidRPr="00C90AC2">
              <w:rPr>
                <w:lang w:val="es-CO"/>
              </w:rPr>
              <w:t>Tenencia de animales domésticos, derechos al libre desarrollo de la per</w:t>
            </w:r>
            <w:r>
              <w:rPr>
                <w:lang w:val="es-CO"/>
              </w:rPr>
              <w:t>sonalidad y derecho a la intimi</w:t>
            </w:r>
            <w:r w:rsidRPr="00C90AC2">
              <w:rPr>
                <w:lang w:val="es-CO"/>
              </w:rPr>
              <w:t>dad familiar.</w:t>
            </w:r>
          </w:p>
        </w:tc>
      </w:tr>
      <w:tr w:rsidR="003571DA" w:rsidRPr="00C90AC2" w14:paraId="5C852B97" w14:textId="77777777" w:rsidTr="003571DA">
        <w:trPr>
          <w:trHeight w:val="487"/>
        </w:trPr>
        <w:tc>
          <w:tcPr>
            <w:tcW w:w="1408" w:type="dxa"/>
          </w:tcPr>
          <w:p w14:paraId="5396F2C4" w14:textId="77777777" w:rsidR="003571DA" w:rsidRPr="00C90AC2" w:rsidRDefault="003571DA" w:rsidP="00322B62">
            <w:pPr>
              <w:rPr>
                <w:lang w:val="es-CO"/>
              </w:rPr>
            </w:pPr>
            <w:r w:rsidRPr="00C90AC2">
              <w:rPr>
                <w:lang w:val="es-CO"/>
              </w:rPr>
              <w:t>T-119 / 1998</w:t>
            </w:r>
          </w:p>
        </w:tc>
        <w:tc>
          <w:tcPr>
            <w:tcW w:w="7253" w:type="dxa"/>
            <w:gridSpan w:val="4"/>
          </w:tcPr>
          <w:p w14:paraId="60EC18ED" w14:textId="77777777" w:rsidR="003571DA" w:rsidRPr="00C90AC2" w:rsidRDefault="003571DA" w:rsidP="00322B62">
            <w:pPr>
              <w:rPr>
                <w:lang w:val="es-CO"/>
              </w:rPr>
            </w:pPr>
            <w:r w:rsidRPr="00C90AC2">
              <w:rPr>
                <w:lang w:val="es-CO"/>
              </w:rPr>
              <w:t>Ladridos de perro - Derecho a la intimidad personal y familiar</w:t>
            </w:r>
          </w:p>
        </w:tc>
      </w:tr>
      <w:tr w:rsidR="003571DA" w:rsidRPr="00C90AC2" w14:paraId="2BE0B40A" w14:textId="77777777" w:rsidTr="003571DA">
        <w:trPr>
          <w:trHeight w:val="487"/>
        </w:trPr>
        <w:tc>
          <w:tcPr>
            <w:tcW w:w="1408" w:type="dxa"/>
          </w:tcPr>
          <w:p w14:paraId="7BE6247B" w14:textId="77777777" w:rsidR="003571DA" w:rsidRPr="00C90AC2" w:rsidRDefault="003571DA" w:rsidP="00322B62">
            <w:pPr>
              <w:rPr>
                <w:lang w:val="es-CO"/>
              </w:rPr>
            </w:pPr>
            <w:r w:rsidRPr="00C90AC2">
              <w:rPr>
                <w:lang w:val="es-CO"/>
              </w:rPr>
              <w:t>T-889 / 1999</w:t>
            </w:r>
          </w:p>
        </w:tc>
        <w:tc>
          <w:tcPr>
            <w:tcW w:w="7253" w:type="dxa"/>
            <w:gridSpan w:val="4"/>
          </w:tcPr>
          <w:p w14:paraId="471280B6" w14:textId="2983AC30" w:rsidR="003571DA" w:rsidRPr="00C90AC2" w:rsidRDefault="003571DA" w:rsidP="003571DA">
            <w:pPr>
              <w:rPr>
                <w:lang w:val="es-CO"/>
              </w:rPr>
            </w:pPr>
            <w:r w:rsidRPr="00C90AC2">
              <w:rPr>
                <w:lang w:val="es-CO"/>
              </w:rPr>
              <w:t xml:space="preserve">Al Congreso se le solicita legislar, regular la </w:t>
            </w:r>
            <w:r>
              <w:rPr>
                <w:lang w:val="es-CO"/>
              </w:rPr>
              <w:t>tenden</w:t>
            </w:r>
            <w:r w:rsidRPr="00C90AC2">
              <w:rPr>
                <w:lang w:val="es-CO"/>
              </w:rPr>
              <w:t>cia de animales.</w:t>
            </w:r>
          </w:p>
        </w:tc>
      </w:tr>
      <w:tr w:rsidR="003571DA" w:rsidRPr="00C90AC2" w14:paraId="755AB9B9" w14:textId="77777777" w:rsidTr="003571DA">
        <w:trPr>
          <w:trHeight w:val="270"/>
        </w:trPr>
        <w:tc>
          <w:tcPr>
            <w:tcW w:w="1408" w:type="dxa"/>
            <w:vMerge w:val="restart"/>
          </w:tcPr>
          <w:p w14:paraId="6667A904" w14:textId="77777777" w:rsidR="003571DA" w:rsidRPr="00C90AC2" w:rsidRDefault="003571DA" w:rsidP="00322B62">
            <w:pPr>
              <w:rPr>
                <w:lang w:val="es-CO"/>
              </w:rPr>
            </w:pPr>
            <w:r w:rsidRPr="00C90AC2">
              <w:rPr>
                <w:lang w:val="es-CO"/>
              </w:rPr>
              <w:t>T-874 / 2001</w:t>
            </w:r>
          </w:p>
        </w:tc>
        <w:tc>
          <w:tcPr>
            <w:tcW w:w="7253" w:type="dxa"/>
            <w:gridSpan w:val="4"/>
            <w:vMerge w:val="restart"/>
          </w:tcPr>
          <w:p w14:paraId="31CBDFF0" w14:textId="2C87ED6A" w:rsidR="003571DA" w:rsidRPr="00C90AC2" w:rsidRDefault="003571DA" w:rsidP="00322B62">
            <w:pPr>
              <w:rPr>
                <w:lang w:val="es-CO"/>
              </w:rPr>
            </w:pPr>
            <w:r w:rsidRPr="00C90AC2">
              <w:rPr>
                <w:lang w:val="es-CO"/>
              </w:rPr>
              <w:t xml:space="preserve">Existe la amenaza latente y constante puesta en peligro de los </w:t>
            </w:r>
            <w:r>
              <w:rPr>
                <w:lang w:val="es-CO"/>
              </w:rPr>
              <w:t>derechos fundamentales de la me</w:t>
            </w:r>
            <w:r w:rsidRPr="00C90AC2">
              <w:rPr>
                <w:lang w:val="es-CO"/>
              </w:rPr>
              <w:t>nor a su vida, int</w:t>
            </w:r>
            <w:r>
              <w:rPr>
                <w:lang w:val="es-CO"/>
              </w:rPr>
              <w:t>egridad física, circulación, re</w:t>
            </w:r>
            <w:r w:rsidRPr="00C90AC2">
              <w:rPr>
                <w:lang w:val="es-CO"/>
              </w:rPr>
              <w:t>creación y libre desarrollo de la personalidad, como consecuencia de que la demandada transite con su perro de raza pitbull, sin la observancia de las medidas preventivas, a fin de evitar posibles ataques de este hacia la población residente en ese sector de la ciudad y en especial de la menor en cuyo nombre se instauró la presente acción, dadas las condiciones de peligrosidad de dicho animal.</w:t>
            </w:r>
          </w:p>
        </w:tc>
      </w:tr>
      <w:tr w:rsidR="003571DA" w:rsidRPr="00C90AC2" w14:paraId="26BEC070" w14:textId="77777777" w:rsidTr="003571DA">
        <w:trPr>
          <w:trHeight w:val="476"/>
        </w:trPr>
        <w:tc>
          <w:tcPr>
            <w:tcW w:w="1408" w:type="dxa"/>
            <w:vMerge/>
            <w:tcBorders>
              <w:top w:val="nil"/>
            </w:tcBorders>
          </w:tcPr>
          <w:p w14:paraId="3493EF9C" w14:textId="77777777" w:rsidR="003571DA" w:rsidRPr="00C90AC2" w:rsidRDefault="003571DA" w:rsidP="00322B62">
            <w:pPr>
              <w:rPr>
                <w:lang w:val="es-CO"/>
              </w:rPr>
            </w:pPr>
          </w:p>
        </w:tc>
        <w:tc>
          <w:tcPr>
            <w:tcW w:w="7253" w:type="dxa"/>
            <w:gridSpan w:val="4"/>
            <w:vMerge/>
            <w:tcBorders>
              <w:top w:val="nil"/>
            </w:tcBorders>
          </w:tcPr>
          <w:p w14:paraId="2A5C01D3" w14:textId="77777777" w:rsidR="003571DA" w:rsidRPr="00C90AC2" w:rsidRDefault="003571DA" w:rsidP="00322B62">
            <w:pPr>
              <w:rPr>
                <w:lang w:val="es-CO"/>
              </w:rPr>
            </w:pPr>
          </w:p>
        </w:tc>
      </w:tr>
      <w:tr w:rsidR="003571DA" w:rsidRPr="00C90AC2" w14:paraId="6EC7CE15" w14:textId="77777777" w:rsidTr="003571DA">
        <w:trPr>
          <w:trHeight w:val="528"/>
        </w:trPr>
        <w:tc>
          <w:tcPr>
            <w:tcW w:w="1408" w:type="dxa"/>
            <w:vMerge/>
            <w:tcBorders>
              <w:top w:val="nil"/>
            </w:tcBorders>
          </w:tcPr>
          <w:p w14:paraId="7EE958C8" w14:textId="77777777" w:rsidR="003571DA" w:rsidRPr="00C90AC2" w:rsidRDefault="003571DA" w:rsidP="00322B62">
            <w:pPr>
              <w:rPr>
                <w:lang w:val="es-CO"/>
              </w:rPr>
            </w:pPr>
          </w:p>
        </w:tc>
        <w:tc>
          <w:tcPr>
            <w:tcW w:w="7253" w:type="dxa"/>
            <w:gridSpan w:val="4"/>
            <w:vMerge/>
            <w:tcBorders>
              <w:top w:val="nil"/>
            </w:tcBorders>
          </w:tcPr>
          <w:p w14:paraId="58FFF787" w14:textId="77777777" w:rsidR="003571DA" w:rsidRPr="00C90AC2" w:rsidRDefault="003571DA" w:rsidP="00322B62">
            <w:pPr>
              <w:rPr>
                <w:lang w:val="es-CO"/>
              </w:rPr>
            </w:pPr>
          </w:p>
        </w:tc>
      </w:tr>
      <w:tr w:rsidR="002A67FF" w:rsidRPr="00C90AC2" w14:paraId="4A856006" w14:textId="77777777" w:rsidTr="003571DA">
        <w:trPr>
          <w:gridAfter w:val="2"/>
          <w:wAfter w:w="22" w:type="dxa"/>
          <w:trHeight w:val="1155"/>
        </w:trPr>
        <w:tc>
          <w:tcPr>
            <w:tcW w:w="1416" w:type="dxa"/>
            <w:gridSpan w:val="2"/>
          </w:tcPr>
          <w:p w14:paraId="338823EF" w14:textId="77777777" w:rsidR="002A67FF" w:rsidRPr="00C90AC2" w:rsidRDefault="002A67FF" w:rsidP="00322B62">
            <w:pPr>
              <w:rPr>
                <w:lang w:val="es-CO"/>
              </w:rPr>
            </w:pPr>
            <w:r w:rsidRPr="00C90AC2">
              <w:rPr>
                <w:lang w:val="es-CO"/>
              </w:rPr>
              <w:t>T-595 / 2003</w:t>
            </w:r>
          </w:p>
        </w:tc>
        <w:tc>
          <w:tcPr>
            <w:tcW w:w="7223" w:type="dxa"/>
          </w:tcPr>
          <w:p w14:paraId="08D7668A" w14:textId="77777777" w:rsidR="002A67FF" w:rsidRPr="00C90AC2" w:rsidRDefault="002A67FF" w:rsidP="00322B62">
            <w:pPr>
              <w:rPr>
                <w:lang w:val="es-CO"/>
              </w:rPr>
            </w:pPr>
            <w:r w:rsidRPr="00C90AC2">
              <w:rPr>
                <w:lang w:val="es-CO"/>
              </w:rPr>
              <w:t>La tenencia de animales domésticos es permitida en razón al ejercicio de los derechos fundamentales del propietario de la mascota, pero estos tienen el límite constitucional y legal de respetar el derecho de los demás y de observar las normas que regulan la materia.</w:t>
            </w:r>
          </w:p>
        </w:tc>
      </w:tr>
      <w:tr w:rsidR="002A67FF" w:rsidRPr="00C90AC2" w14:paraId="298D1F8C" w14:textId="77777777" w:rsidTr="003571DA">
        <w:trPr>
          <w:gridAfter w:val="2"/>
          <w:wAfter w:w="22" w:type="dxa"/>
          <w:trHeight w:val="237"/>
        </w:trPr>
        <w:tc>
          <w:tcPr>
            <w:tcW w:w="1416" w:type="dxa"/>
            <w:gridSpan w:val="2"/>
          </w:tcPr>
          <w:p w14:paraId="79C1A03E" w14:textId="77777777" w:rsidR="002A67FF" w:rsidRPr="00C90AC2" w:rsidRDefault="002A67FF" w:rsidP="00322B62">
            <w:pPr>
              <w:rPr>
                <w:lang w:val="es-CO"/>
              </w:rPr>
            </w:pPr>
            <w:r w:rsidRPr="00C90AC2">
              <w:rPr>
                <w:lang w:val="es-CO"/>
              </w:rPr>
              <w:t>T-760 / 2007</w:t>
            </w:r>
          </w:p>
        </w:tc>
        <w:tc>
          <w:tcPr>
            <w:tcW w:w="7223" w:type="dxa"/>
          </w:tcPr>
          <w:p w14:paraId="142D511A" w14:textId="77777777" w:rsidR="002A67FF" w:rsidRPr="00C90AC2" w:rsidRDefault="002A67FF" w:rsidP="00322B62">
            <w:pPr>
              <w:rPr>
                <w:lang w:val="es-CO"/>
              </w:rPr>
            </w:pPr>
            <w:r w:rsidRPr="00C90AC2">
              <w:rPr>
                <w:lang w:val="es-CO"/>
              </w:rPr>
              <w:t>Constitución Ecológica.</w:t>
            </w:r>
          </w:p>
        </w:tc>
      </w:tr>
      <w:tr w:rsidR="002A67FF" w:rsidRPr="00C90AC2" w14:paraId="2C05DE8F" w14:textId="77777777" w:rsidTr="003571DA">
        <w:trPr>
          <w:gridAfter w:val="2"/>
          <w:wAfter w:w="22" w:type="dxa"/>
          <w:trHeight w:val="463"/>
        </w:trPr>
        <w:tc>
          <w:tcPr>
            <w:tcW w:w="1416" w:type="dxa"/>
            <w:gridSpan w:val="2"/>
          </w:tcPr>
          <w:p w14:paraId="2600142E" w14:textId="77777777" w:rsidR="002A67FF" w:rsidRPr="00C90AC2" w:rsidRDefault="002A67FF" w:rsidP="00322B62">
            <w:pPr>
              <w:rPr>
                <w:lang w:val="es-CO"/>
              </w:rPr>
            </w:pPr>
            <w:r w:rsidRPr="00C90AC2">
              <w:rPr>
                <w:lang w:val="es-CO"/>
              </w:rPr>
              <w:t>T-572 / 2009</w:t>
            </w:r>
          </w:p>
        </w:tc>
        <w:tc>
          <w:tcPr>
            <w:tcW w:w="7223" w:type="dxa"/>
          </w:tcPr>
          <w:p w14:paraId="6C12E5C6" w14:textId="77777777" w:rsidR="002A67FF" w:rsidRPr="00C90AC2" w:rsidRDefault="002A67FF" w:rsidP="00322B62">
            <w:pPr>
              <w:rPr>
                <w:lang w:val="es-CO"/>
              </w:rPr>
            </w:pPr>
            <w:r w:rsidRPr="00C90AC2">
              <w:rPr>
                <w:lang w:val="es-CO"/>
              </w:rPr>
              <w:t>Derecho a la familia – protección constitucional especial.</w:t>
            </w:r>
          </w:p>
        </w:tc>
      </w:tr>
      <w:tr w:rsidR="002A67FF" w:rsidRPr="00C90AC2" w14:paraId="3D49E50C" w14:textId="77777777" w:rsidTr="003571DA">
        <w:trPr>
          <w:gridAfter w:val="2"/>
          <w:wAfter w:w="22" w:type="dxa"/>
          <w:trHeight w:val="269"/>
        </w:trPr>
        <w:tc>
          <w:tcPr>
            <w:tcW w:w="1416" w:type="dxa"/>
            <w:gridSpan w:val="2"/>
            <w:vMerge w:val="restart"/>
          </w:tcPr>
          <w:p w14:paraId="7837D0B7" w14:textId="77777777" w:rsidR="002A67FF" w:rsidRPr="00C90AC2" w:rsidRDefault="002A67FF" w:rsidP="00322B62">
            <w:pPr>
              <w:rPr>
                <w:lang w:val="es-CO"/>
              </w:rPr>
            </w:pPr>
            <w:r w:rsidRPr="00C90AC2">
              <w:rPr>
                <w:lang w:val="es-CO"/>
              </w:rPr>
              <w:t>C-666 / 2010</w:t>
            </w:r>
          </w:p>
        </w:tc>
        <w:tc>
          <w:tcPr>
            <w:tcW w:w="7223" w:type="dxa"/>
            <w:vMerge w:val="restart"/>
          </w:tcPr>
          <w:p w14:paraId="104EE23D" w14:textId="4AC62ADA" w:rsidR="002A67FF" w:rsidRPr="00C90AC2" w:rsidRDefault="002A67FF" w:rsidP="00322B62">
            <w:pPr>
              <w:rPr>
                <w:lang w:val="es-CO"/>
              </w:rPr>
            </w:pPr>
            <w:r w:rsidRPr="00C90AC2">
              <w:rPr>
                <w:lang w:val="es-CO"/>
              </w:rPr>
              <w:t xml:space="preserve">La Corte Constitucional, en Sentencia C-666 de 2010, consideró que: “el fundamento de la </w:t>
            </w:r>
            <w:r>
              <w:rPr>
                <w:lang w:val="es-CO"/>
              </w:rPr>
              <w:t>permi</w:t>
            </w:r>
            <w:r w:rsidRPr="00C90AC2">
              <w:rPr>
                <w:lang w:val="es-CO"/>
              </w:rPr>
              <w:t xml:space="preserve">sión de maltrato animal en el desarrollo de ciertas actividades radica </w:t>
            </w:r>
            <w:r>
              <w:rPr>
                <w:lang w:val="es-CO"/>
              </w:rPr>
              <w:t>en que se trata de manifestacio</w:t>
            </w:r>
            <w:r w:rsidRPr="00C90AC2">
              <w:rPr>
                <w:lang w:val="es-CO"/>
              </w:rPr>
              <w:t>nes culturales con arraigo social en ciertas regiones del territorio nacional”.</w:t>
            </w:r>
          </w:p>
        </w:tc>
      </w:tr>
      <w:tr w:rsidR="002A67FF" w:rsidRPr="00C90AC2" w14:paraId="70AAA9B7" w14:textId="77777777" w:rsidTr="003571DA">
        <w:trPr>
          <w:gridAfter w:val="2"/>
          <w:wAfter w:w="22" w:type="dxa"/>
          <w:trHeight w:val="1088"/>
        </w:trPr>
        <w:tc>
          <w:tcPr>
            <w:tcW w:w="1416" w:type="dxa"/>
            <w:gridSpan w:val="2"/>
            <w:vMerge/>
            <w:tcBorders>
              <w:top w:val="nil"/>
            </w:tcBorders>
          </w:tcPr>
          <w:p w14:paraId="56E4E19D" w14:textId="77777777" w:rsidR="002A67FF" w:rsidRPr="00C90AC2" w:rsidRDefault="002A67FF" w:rsidP="00322B62">
            <w:pPr>
              <w:rPr>
                <w:lang w:val="es-CO"/>
              </w:rPr>
            </w:pPr>
          </w:p>
        </w:tc>
        <w:tc>
          <w:tcPr>
            <w:tcW w:w="7223" w:type="dxa"/>
            <w:vMerge/>
            <w:tcBorders>
              <w:top w:val="nil"/>
            </w:tcBorders>
          </w:tcPr>
          <w:p w14:paraId="25B01F3A" w14:textId="77777777" w:rsidR="002A67FF" w:rsidRPr="00C90AC2" w:rsidRDefault="002A67FF" w:rsidP="00322B62">
            <w:pPr>
              <w:rPr>
                <w:lang w:val="es-CO"/>
              </w:rPr>
            </w:pPr>
          </w:p>
        </w:tc>
      </w:tr>
      <w:tr w:rsidR="002A67FF" w:rsidRPr="00C90AC2" w14:paraId="6473D715" w14:textId="77777777" w:rsidTr="003571DA">
        <w:trPr>
          <w:gridAfter w:val="2"/>
          <w:wAfter w:w="22" w:type="dxa"/>
          <w:trHeight w:val="463"/>
        </w:trPr>
        <w:tc>
          <w:tcPr>
            <w:tcW w:w="1416" w:type="dxa"/>
            <w:gridSpan w:val="2"/>
          </w:tcPr>
          <w:p w14:paraId="5E3DD3C7" w14:textId="77777777" w:rsidR="002A67FF" w:rsidRPr="00C90AC2" w:rsidRDefault="002A67FF" w:rsidP="00322B62">
            <w:pPr>
              <w:rPr>
                <w:lang w:val="es-CO"/>
              </w:rPr>
            </w:pPr>
            <w:r w:rsidRPr="00C90AC2">
              <w:rPr>
                <w:lang w:val="es-CO"/>
              </w:rPr>
              <w:t>T-608 / 2011</w:t>
            </w:r>
          </w:p>
        </w:tc>
        <w:tc>
          <w:tcPr>
            <w:tcW w:w="7223" w:type="dxa"/>
          </w:tcPr>
          <w:p w14:paraId="04F274B4" w14:textId="46D9C5F3" w:rsidR="002A67FF" w:rsidRPr="00C90AC2" w:rsidRDefault="002A67FF" w:rsidP="00322B62">
            <w:pPr>
              <w:rPr>
                <w:lang w:val="es-CO"/>
              </w:rPr>
            </w:pPr>
            <w:r w:rsidRPr="00C90AC2">
              <w:rPr>
                <w:lang w:val="es-CO"/>
              </w:rPr>
              <w:t xml:space="preserve">Derecho al medio ambiente sano relación con </w:t>
            </w:r>
            <w:r>
              <w:rPr>
                <w:lang w:val="es-CO"/>
              </w:rPr>
              <w:t>dere</w:t>
            </w:r>
            <w:r w:rsidRPr="00C90AC2">
              <w:rPr>
                <w:lang w:val="es-CO"/>
              </w:rPr>
              <w:t>cho a la salud y a la vida</w:t>
            </w:r>
          </w:p>
        </w:tc>
      </w:tr>
      <w:tr w:rsidR="002A67FF" w:rsidRPr="00C90AC2" w14:paraId="6855C0C3" w14:textId="77777777" w:rsidTr="003571DA">
        <w:trPr>
          <w:gridAfter w:val="2"/>
          <w:wAfter w:w="22" w:type="dxa"/>
          <w:trHeight w:val="689"/>
        </w:trPr>
        <w:tc>
          <w:tcPr>
            <w:tcW w:w="1416" w:type="dxa"/>
            <w:gridSpan w:val="2"/>
          </w:tcPr>
          <w:p w14:paraId="4B0F3B96" w14:textId="77777777" w:rsidR="002A67FF" w:rsidRPr="00C90AC2" w:rsidRDefault="002A67FF" w:rsidP="00322B62">
            <w:pPr>
              <w:rPr>
                <w:lang w:val="es-CO"/>
              </w:rPr>
            </w:pPr>
            <w:r w:rsidRPr="00C90AC2">
              <w:rPr>
                <w:lang w:val="es-CO"/>
              </w:rPr>
              <w:t>C- 439 / 2011</w:t>
            </w:r>
          </w:p>
        </w:tc>
        <w:tc>
          <w:tcPr>
            <w:tcW w:w="7223" w:type="dxa"/>
          </w:tcPr>
          <w:p w14:paraId="226DC61B" w14:textId="09B10076" w:rsidR="002A67FF" w:rsidRPr="00C90AC2" w:rsidRDefault="002A67FF" w:rsidP="00322B62">
            <w:pPr>
              <w:rPr>
                <w:lang w:val="es-CO"/>
              </w:rPr>
            </w:pPr>
            <w:r w:rsidRPr="00C90AC2">
              <w:rPr>
                <w:lang w:val="es-CO"/>
              </w:rPr>
              <w:t>Prohibición de llev</w:t>
            </w:r>
            <w:r>
              <w:rPr>
                <w:lang w:val="es-CO"/>
              </w:rPr>
              <w:t>ar animales en el transporte pú</w:t>
            </w:r>
            <w:r w:rsidRPr="00C90AC2">
              <w:rPr>
                <w:lang w:val="es-CO"/>
              </w:rPr>
              <w:t>blico, por que implicaba una violación al derecho a la igualdad.</w:t>
            </w:r>
          </w:p>
        </w:tc>
      </w:tr>
      <w:tr w:rsidR="002A67FF" w:rsidRPr="00C90AC2" w14:paraId="67E71ABE" w14:textId="77777777" w:rsidTr="003571DA">
        <w:trPr>
          <w:gridAfter w:val="2"/>
          <w:wAfter w:w="22" w:type="dxa"/>
          <w:trHeight w:val="463"/>
        </w:trPr>
        <w:tc>
          <w:tcPr>
            <w:tcW w:w="1416" w:type="dxa"/>
            <w:gridSpan w:val="2"/>
          </w:tcPr>
          <w:p w14:paraId="3CD0F991" w14:textId="77777777" w:rsidR="002A67FF" w:rsidRPr="00C90AC2" w:rsidRDefault="002A67FF" w:rsidP="00322B62">
            <w:pPr>
              <w:rPr>
                <w:lang w:val="es-CO"/>
              </w:rPr>
            </w:pPr>
            <w:r w:rsidRPr="00C90AC2">
              <w:rPr>
                <w:lang w:val="es-CO"/>
              </w:rPr>
              <w:t>C -889 / 2012</w:t>
            </w:r>
          </w:p>
        </w:tc>
        <w:tc>
          <w:tcPr>
            <w:tcW w:w="7223" w:type="dxa"/>
          </w:tcPr>
          <w:p w14:paraId="38030BC3" w14:textId="77777777" w:rsidR="002A67FF" w:rsidRPr="00C90AC2" w:rsidRDefault="002A67FF" w:rsidP="00322B62">
            <w:pPr>
              <w:rPr>
                <w:lang w:val="es-CO"/>
              </w:rPr>
            </w:pPr>
            <w:r w:rsidRPr="00C90AC2">
              <w:rPr>
                <w:lang w:val="es-CO"/>
              </w:rPr>
              <w:t>Reglamento Nacional Taurino-Requisitos para la celebración de espectáculos taurinos</w:t>
            </w:r>
          </w:p>
        </w:tc>
      </w:tr>
      <w:tr w:rsidR="002A67FF" w:rsidRPr="00C90AC2" w14:paraId="2CFC6C89" w14:textId="77777777" w:rsidTr="003571DA">
        <w:trPr>
          <w:gridAfter w:val="2"/>
          <w:wAfter w:w="22" w:type="dxa"/>
          <w:trHeight w:val="716"/>
        </w:trPr>
        <w:tc>
          <w:tcPr>
            <w:tcW w:w="1416" w:type="dxa"/>
            <w:gridSpan w:val="2"/>
            <w:vMerge w:val="restart"/>
          </w:tcPr>
          <w:p w14:paraId="27F9E23C" w14:textId="77777777" w:rsidR="002A67FF" w:rsidRPr="00C90AC2" w:rsidRDefault="002A67FF" w:rsidP="00322B62">
            <w:pPr>
              <w:rPr>
                <w:lang w:val="es-CO"/>
              </w:rPr>
            </w:pPr>
            <w:r w:rsidRPr="00C90AC2">
              <w:rPr>
                <w:lang w:val="es-CO"/>
              </w:rPr>
              <w:t>T-155 / 2012</w:t>
            </w:r>
          </w:p>
        </w:tc>
        <w:tc>
          <w:tcPr>
            <w:tcW w:w="7223" w:type="dxa"/>
            <w:vMerge w:val="restart"/>
          </w:tcPr>
          <w:p w14:paraId="3868F143" w14:textId="2589D198" w:rsidR="002A67FF" w:rsidRPr="00C90AC2" w:rsidRDefault="002A67FF" w:rsidP="00322B62">
            <w:pPr>
              <w:rPr>
                <w:lang w:val="es-CO"/>
              </w:rPr>
            </w:pPr>
            <w:r w:rsidRPr="00C90AC2">
              <w:rPr>
                <w:lang w:val="es-CO"/>
              </w:rPr>
              <w:t>Acción de tutela contra decisión de Junta Directiva de Conjunto Residencial-Procedencia excepcional para proteger derec</w:t>
            </w:r>
            <w:r>
              <w:rPr>
                <w:lang w:val="es-CO"/>
              </w:rPr>
              <w:t>ho a la tenencia de animales do</w:t>
            </w:r>
            <w:r w:rsidRPr="00C90AC2">
              <w:rPr>
                <w:lang w:val="es-CO"/>
              </w:rPr>
              <w:t xml:space="preserve">mésticos como parte del libre desarrollo de la </w:t>
            </w:r>
            <w:r>
              <w:rPr>
                <w:lang w:val="es-CO"/>
              </w:rPr>
              <w:t>perso</w:t>
            </w:r>
            <w:r w:rsidRPr="00C90AC2">
              <w:rPr>
                <w:lang w:val="es-CO"/>
              </w:rPr>
              <w:t>nalidad y de la intimidad familiar</w:t>
            </w:r>
          </w:p>
        </w:tc>
      </w:tr>
      <w:tr w:rsidR="002A67FF" w:rsidRPr="00C90AC2" w14:paraId="13F5F501" w14:textId="77777777" w:rsidTr="003571DA">
        <w:trPr>
          <w:gridAfter w:val="2"/>
          <w:wAfter w:w="22" w:type="dxa"/>
          <w:trHeight w:val="269"/>
        </w:trPr>
        <w:tc>
          <w:tcPr>
            <w:tcW w:w="1416" w:type="dxa"/>
            <w:gridSpan w:val="2"/>
            <w:vMerge/>
            <w:tcBorders>
              <w:top w:val="nil"/>
            </w:tcBorders>
          </w:tcPr>
          <w:p w14:paraId="6ADC8B66" w14:textId="77777777" w:rsidR="002A67FF" w:rsidRPr="00C90AC2" w:rsidRDefault="002A67FF" w:rsidP="00322B62">
            <w:pPr>
              <w:rPr>
                <w:lang w:val="es-CO"/>
              </w:rPr>
            </w:pPr>
          </w:p>
        </w:tc>
        <w:tc>
          <w:tcPr>
            <w:tcW w:w="7223" w:type="dxa"/>
            <w:vMerge/>
            <w:tcBorders>
              <w:top w:val="nil"/>
            </w:tcBorders>
          </w:tcPr>
          <w:p w14:paraId="29DCBAC6" w14:textId="77777777" w:rsidR="002A67FF" w:rsidRPr="00C90AC2" w:rsidRDefault="002A67FF" w:rsidP="00322B62">
            <w:pPr>
              <w:rPr>
                <w:lang w:val="es-CO"/>
              </w:rPr>
            </w:pPr>
          </w:p>
        </w:tc>
      </w:tr>
      <w:tr w:rsidR="002A67FF" w:rsidRPr="00C90AC2" w14:paraId="559B3C5D" w14:textId="77777777" w:rsidTr="003571DA">
        <w:trPr>
          <w:gridAfter w:val="2"/>
          <w:wAfter w:w="22" w:type="dxa"/>
          <w:trHeight w:val="774"/>
        </w:trPr>
        <w:tc>
          <w:tcPr>
            <w:tcW w:w="1416" w:type="dxa"/>
            <w:gridSpan w:val="2"/>
          </w:tcPr>
          <w:p w14:paraId="5DC4EE3E" w14:textId="77777777" w:rsidR="002A67FF" w:rsidRPr="00C90AC2" w:rsidRDefault="002A67FF" w:rsidP="00322B62">
            <w:pPr>
              <w:rPr>
                <w:lang w:val="es-CO"/>
              </w:rPr>
            </w:pPr>
            <w:r w:rsidRPr="00C90AC2">
              <w:rPr>
                <w:lang w:val="es-CO"/>
              </w:rPr>
              <w:lastRenderedPageBreak/>
              <w:t>T-034 / 2013</w:t>
            </w:r>
          </w:p>
        </w:tc>
        <w:tc>
          <w:tcPr>
            <w:tcW w:w="7223" w:type="dxa"/>
          </w:tcPr>
          <w:p w14:paraId="66F4BA48" w14:textId="716F7FEE" w:rsidR="002A67FF" w:rsidRPr="00C90AC2" w:rsidRDefault="002A67FF" w:rsidP="00322B62">
            <w:pPr>
              <w:rPr>
                <w:lang w:val="es-CO"/>
              </w:rPr>
            </w:pPr>
            <w:r w:rsidRPr="00C90AC2">
              <w:rPr>
                <w:lang w:val="es-CO"/>
              </w:rPr>
              <w:t xml:space="preserve">Procedencia seccional para proteger derecho a la tenencia responsable de animales doméstico como parte para el propietario el ejercicio de derechos fundamentales como la autonomía, libre desarrollo de la personalidad </w:t>
            </w:r>
            <w:r>
              <w:rPr>
                <w:lang w:val="es-CO"/>
              </w:rPr>
              <w:t>y la intimidad individual y fa</w:t>
            </w:r>
            <w:r w:rsidRPr="00C90AC2">
              <w:rPr>
                <w:lang w:val="es-CO"/>
              </w:rPr>
              <w:t>miliar.</w:t>
            </w:r>
          </w:p>
        </w:tc>
      </w:tr>
      <w:tr w:rsidR="002A67FF" w:rsidRPr="00C90AC2" w14:paraId="518C7F3F" w14:textId="77777777" w:rsidTr="003571DA">
        <w:trPr>
          <w:gridAfter w:val="2"/>
          <w:wAfter w:w="22" w:type="dxa"/>
          <w:trHeight w:val="463"/>
        </w:trPr>
        <w:tc>
          <w:tcPr>
            <w:tcW w:w="1416" w:type="dxa"/>
            <w:gridSpan w:val="2"/>
          </w:tcPr>
          <w:p w14:paraId="3F679E51" w14:textId="77777777" w:rsidR="002A67FF" w:rsidRPr="00C90AC2" w:rsidRDefault="002A67FF" w:rsidP="00322B62">
            <w:pPr>
              <w:rPr>
                <w:lang w:val="es-CO"/>
              </w:rPr>
            </w:pPr>
            <w:r w:rsidRPr="00C90AC2">
              <w:rPr>
                <w:lang w:val="es-CO"/>
              </w:rPr>
              <w:t>C-283 / 2014</w:t>
            </w:r>
          </w:p>
        </w:tc>
        <w:tc>
          <w:tcPr>
            <w:tcW w:w="7223" w:type="dxa"/>
          </w:tcPr>
          <w:p w14:paraId="51E822D1" w14:textId="77D43C81" w:rsidR="002A67FF" w:rsidRPr="00C90AC2" w:rsidRDefault="002A67FF" w:rsidP="002A67FF">
            <w:pPr>
              <w:rPr>
                <w:lang w:val="es-CO"/>
              </w:rPr>
            </w:pPr>
            <w:r w:rsidRPr="00C90AC2">
              <w:rPr>
                <w:lang w:val="es-CO"/>
              </w:rPr>
              <w:t>Prohibición del uso de animales silvestres, nativos o</w:t>
            </w:r>
            <w:r>
              <w:rPr>
                <w:lang w:val="es-CO"/>
              </w:rPr>
              <w:t xml:space="preserve"> </w:t>
            </w:r>
            <w:r w:rsidRPr="00C90AC2">
              <w:rPr>
                <w:lang w:val="es-CO"/>
              </w:rPr>
              <w:t>exóticos en circos fijos e itinerantes</w:t>
            </w:r>
          </w:p>
        </w:tc>
      </w:tr>
      <w:tr w:rsidR="002A67FF" w:rsidRPr="00C90AC2" w14:paraId="0809B6CB" w14:textId="77777777" w:rsidTr="003571DA">
        <w:trPr>
          <w:gridAfter w:val="2"/>
          <w:wAfter w:w="22" w:type="dxa"/>
          <w:trHeight w:val="237"/>
        </w:trPr>
        <w:tc>
          <w:tcPr>
            <w:tcW w:w="1416" w:type="dxa"/>
            <w:gridSpan w:val="2"/>
          </w:tcPr>
          <w:p w14:paraId="15FA6D21" w14:textId="77777777" w:rsidR="002A67FF" w:rsidRPr="00C90AC2" w:rsidRDefault="002A67FF" w:rsidP="00322B62">
            <w:pPr>
              <w:rPr>
                <w:lang w:val="es-CO"/>
              </w:rPr>
            </w:pPr>
            <w:r w:rsidRPr="00C90AC2">
              <w:rPr>
                <w:lang w:val="es-CO"/>
              </w:rPr>
              <w:t>T-095 / 2016</w:t>
            </w:r>
          </w:p>
        </w:tc>
        <w:tc>
          <w:tcPr>
            <w:tcW w:w="7223" w:type="dxa"/>
          </w:tcPr>
          <w:p w14:paraId="43394B47" w14:textId="77777777" w:rsidR="002A67FF" w:rsidRPr="00C90AC2" w:rsidRDefault="002A67FF" w:rsidP="00322B62">
            <w:pPr>
              <w:rPr>
                <w:lang w:val="es-CO"/>
              </w:rPr>
            </w:pPr>
            <w:r w:rsidRPr="00C90AC2">
              <w:rPr>
                <w:lang w:val="es-CO"/>
              </w:rPr>
              <w:t>Derecho a la intimidad familiar, animal domésticos</w:t>
            </w:r>
          </w:p>
        </w:tc>
      </w:tr>
      <w:tr w:rsidR="002A67FF" w:rsidRPr="00C90AC2" w14:paraId="2A020B06" w14:textId="77777777" w:rsidTr="003571DA">
        <w:trPr>
          <w:gridAfter w:val="2"/>
          <w:wAfter w:w="22" w:type="dxa"/>
          <w:trHeight w:val="368"/>
        </w:trPr>
        <w:tc>
          <w:tcPr>
            <w:tcW w:w="1416" w:type="dxa"/>
            <w:gridSpan w:val="2"/>
            <w:vMerge w:val="restart"/>
          </w:tcPr>
          <w:p w14:paraId="77B62E9C" w14:textId="77777777" w:rsidR="002A67FF" w:rsidRPr="00C90AC2" w:rsidRDefault="002A67FF" w:rsidP="00322B62">
            <w:pPr>
              <w:rPr>
                <w:lang w:val="es-CO"/>
              </w:rPr>
            </w:pPr>
            <w:r w:rsidRPr="00C90AC2">
              <w:rPr>
                <w:lang w:val="es-CO"/>
              </w:rPr>
              <w:t>C-467 / 2016</w:t>
            </w:r>
          </w:p>
        </w:tc>
        <w:tc>
          <w:tcPr>
            <w:tcW w:w="7223" w:type="dxa"/>
            <w:vMerge w:val="restart"/>
          </w:tcPr>
          <w:p w14:paraId="2326FE99" w14:textId="242BC2F0" w:rsidR="002A67FF" w:rsidRPr="00C90AC2" w:rsidRDefault="002A67FF" w:rsidP="002A67FF">
            <w:pPr>
              <w:rPr>
                <w:lang w:val="es-CO"/>
              </w:rPr>
            </w:pPr>
            <w:r w:rsidRPr="00C90AC2">
              <w:rPr>
                <w:lang w:val="es-CO"/>
              </w:rPr>
              <w:t>Demanda artículos</w:t>
            </w:r>
            <w:r>
              <w:rPr>
                <w:lang w:val="es-CO"/>
              </w:rPr>
              <w:t xml:space="preserve"> del Código Civil donde los ani</w:t>
            </w:r>
            <w:r w:rsidRPr="00C90AC2">
              <w:rPr>
                <w:lang w:val="es-CO"/>
              </w:rPr>
              <w:t xml:space="preserve">males tienen la categoría de bienes muebles e </w:t>
            </w:r>
            <w:r>
              <w:rPr>
                <w:lang w:val="es-CO"/>
              </w:rPr>
              <w:t>in</w:t>
            </w:r>
            <w:r w:rsidRPr="00C90AC2">
              <w:rPr>
                <w:lang w:val="es-CO"/>
              </w:rPr>
              <w:t>muebles.</w:t>
            </w:r>
          </w:p>
        </w:tc>
      </w:tr>
      <w:tr w:rsidR="002A67FF" w:rsidRPr="00C90AC2" w14:paraId="792DD838" w14:textId="77777777" w:rsidTr="003571DA">
        <w:trPr>
          <w:gridAfter w:val="2"/>
          <w:wAfter w:w="22" w:type="dxa"/>
          <w:trHeight w:val="315"/>
        </w:trPr>
        <w:tc>
          <w:tcPr>
            <w:tcW w:w="1416" w:type="dxa"/>
            <w:gridSpan w:val="2"/>
            <w:vMerge/>
            <w:tcBorders>
              <w:top w:val="nil"/>
            </w:tcBorders>
          </w:tcPr>
          <w:p w14:paraId="2B6DBE0C" w14:textId="77777777" w:rsidR="002A67FF" w:rsidRPr="00C90AC2" w:rsidRDefault="002A67FF" w:rsidP="00322B62">
            <w:pPr>
              <w:rPr>
                <w:lang w:val="es-CO"/>
              </w:rPr>
            </w:pPr>
          </w:p>
        </w:tc>
        <w:tc>
          <w:tcPr>
            <w:tcW w:w="7223" w:type="dxa"/>
            <w:vMerge/>
            <w:tcBorders>
              <w:top w:val="nil"/>
            </w:tcBorders>
          </w:tcPr>
          <w:p w14:paraId="2C20962C" w14:textId="77777777" w:rsidR="002A67FF" w:rsidRPr="00C90AC2" w:rsidRDefault="002A67FF" w:rsidP="00322B62">
            <w:pPr>
              <w:rPr>
                <w:lang w:val="es-CO"/>
              </w:rPr>
            </w:pPr>
          </w:p>
        </w:tc>
      </w:tr>
      <w:tr w:rsidR="002A67FF" w:rsidRPr="00C90AC2" w14:paraId="1774F2CC" w14:textId="77777777" w:rsidTr="003571DA">
        <w:trPr>
          <w:gridAfter w:val="2"/>
          <w:wAfter w:w="22" w:type="dxa"/>
          <w:trHeight w:val="689"/>
        </w:trPr>
        <w:tc>
          <w:tcPr>
            <w:tcW w:w="1416" w:type="dxa"/>
            <w:gridSpan w:val="2"/>
          </w:tcPr>
          <w:p w14:paraId="6ECCCC0F" w14:textId="77777777" w:rsidR="002A67FF" w:rsidRPr="00C90AC2" w:rsidRDefault="002A67FF" w:rsidP="00322B62">
            <w:pPr>
              <w:rPr>
                <w:lang w:val="es-CO"/>
              </w:rPr>
            </w:pPr>
            <w:r w:rsidRPr="00C90AC2">
              <w:rPr>
                <w:lang w:val="es-CO"/>
              </w:rPr>
              <w:t>C-026 /2016</w:t>
            </w:r>
          </w:p>
        </w:tc>
        <w:tc>
          <w:tcPr>
            <w:tcW w:w="7223" w:type="dxa"/>
          </w:tcPr>
          <w:p w14:paraId="41BD550F" w14:textId="767F3EBA" w:rsidR="002A67FF" w:rsidRPr="00C90AC2" w:rsidRDefault="002A67FF" w:rsidP="00322B62">
            <w:pPr>
              <w:rPr>
                <w:lang w:val="es-CO"/>
              </w:rPr>
            </w:pPr>
            <w:r w:rsidRPr="00C90AC2">
              <w:rPr>
                <w:lang w:val="es-CO"/>
              </w:rPr>
              <w:t>Unidad e integrid</w:t>
            </w:r>
            <w:r>
              <w:rPr>
                <w:lang w:val="es-CO"/>
              </w:rPr>
              <w:t>ad familiar - Hace parte del ám</w:t>
            </w:r>
            <w:r w:rsidRPr="00C90AC2">
              <w:rPr>
                <w:lang w:val="es-CO"/>
              </w:rPr>
              <w:t>bito de protección constitucional de la institución familiar</w:t>
            </w:r>
          </w:p>
        </w:tc>
      </w:tr>
      <w:tr w:rsidR="002A67FF" w:rsidRPr="00C90AC2" w14:paraId="282E9AD8" w14:textId="77777777" w:rsidTr="003571DA">
        <w:trPr>
          <w:gridAfter w:val="2"/>
          <w:wAfter w:w="22" w:type="dxa"/>
          <w:trHeight w:val="689"/>
        </w:trPr>
        <w:tc>
          <w:tcPr>
            <w:tcW w:w="1416" w:type="dxa"/>
            <w:gridSpan w:val="2"/>
          </w:tcPr>
          <w:p w14:paraId="7C93477C" w14:textId="77777777" w:rsidR="002A67FF" w:rsidRPr="00C90AC2" w:rsidRDefault="002A67FF" w:rsidP="003571DA">
            <w:pPr>
              <w:jc w:val="left"/>
              <w:rPr>
                <w:lang w:val="es-CO"/>
              </w:rPr>
            </w:pPr>
            <w:r w:rsidRPr="00C90AC2">
              <w:rPr>
                <w:lang w:val="es-CO"/>
              </w:rPr>
              <w:t>STP-16597 / 2017</w:t>
            </w:r>
          </w:p>
        </w:tc>
        <w:tc>
          <w:tcPr>
            <w:tcW w:w="7223" w:type="dxa"/>
          </w:tcPr>
          <w:p w14:paraId="392A55E9" w14:textId="77777777" w:rsidR="002A67FF" w:rsidRPr="00C90AC2" w:rsidRDefault="002A67FF" w:rsidP="00322B62">
            <w:pPr>
              <w:rPr>
                <w:lang w:val="es-CO"/>
              </w:rPr>
            </w:pPr>
            <w:r w:rsidRPr="00C90AC2">
              <w:rPr>
                <w:lang w:val="es-CO"/>
              </w:rPr>
              <w:t>Confirmación del fallo que deja sin valor y efecto la acción constitucional de hábeas corpus radicada que buscaba la libertad del oso Chucho.</w:t>
            </w:r>
          </w:p>
        </w:tc>
      </w:tr>
      <w:tr w:rsidR="002A67FF" w:rsidRPr="00C90AC2" w14:paraId="713EDA3A" w14:textId="77777777" w:rsidTr="003571DA">
        <w:trPr>
          <w:gridAfter w:val="2"/>
          <w:wAfter w:w="22" w:type="dxa"/>
          <w:trHeight w:val="166"/>
        </w:trPr>
        <w:tc>
          <w:tcPr>
            <w:tcW w:w="1416" w:type="dxa"/>
            <w:gridSpan w:val="2"/>
          </w:tcPr>
          <w:p w14:paraId="1EF72A16" w14:textId="77777777" w:rsidR="002A67FF" w:rsidRPr="00C90AC2" w:rsidRDefault="002A67FF" w:rsidP="003571DA">
            <w:pPr>
              <w:jc w:val="left"/>
              <w:rPr>
                <w:lang w:val="es-CO"/>
              </w:rPr>
            </w:pPr>
            <w:r w:rsidRPr="00C90AC2">
              <w:rPr>
                <w:lang w:val="es-CO"/>
              </w:rPr>
              <w:t>C- 048 / 2017</w:t>
            </w:r>
          </w:p>
        </w:tc>
        <w:tc>
          <w:tcPr>
            <w:tcW w:w="7223" w:type="dxa"/>
          </w:tcPr>
          <w:p w14:paraId="0B164AC3" w14:textId="77777777" w:rsidR="002A67FF" w:rsidRPr="00C90AC2" w:rsidRDefault="002A67FF" w:rsidP="00322B62">
            <w:pPr>
              <w:rPr>
                <w:lang w:val="es-CO"/>
              </w:rPr>
            </w:pPr>
            <w:r w:rsidRPr="00C90AC2">
              <w:rPr>
                <w:lang w:val="es-CO"/>
              </w:rPr>
              <w:t>Declaración universal de los derechos de los anima- les no puede considerarse como un instrumento que forme parte del bloque de constitucionalidad</w:t>
            </w:r>
          </w:p>
        </w:tc>
      </w:tr>
      <w:tr w:rsidR="002A67FF" w:rsidRPr="00C90AC2" w14:paraId="40D2E4FB" w14:textId="77777777" w:rsidTr="003571DA">
        <w:trPr>
          <w:gridAfter w:val="2"/>
          <w:wAfter w:w="22" w:type="dxa"/>
          <w:trHeight w:val="269"/>
        </w:trPr>
        <w:tc>
          <w:tcPr>
            <w:tcW w:w="1416" w:type="dxa"/>
            <w:gridSpan w:val="2"/>
            <w:vMerge w:val="restart"/>
          </w:tcPr>
          <w:p w14:paraId="6FE85530" w14:textId="77777777" w:rsidR="002A67FF" w:rsidRPr="00C90AC2" w:rsidRDefault="002A67FF" w:rsidP="00322B62">
            <w:pPr>
              <w:rPr>
                <w:lang w:val="es-CO"/>
              </w:rPr>
            </w:pPr>
            <w:r w:rsidRPr="00C90AC2">
              <w:rPr>
                <w:lang w:val="es-CO"/>
              </w:rPr>
              <w:t>C- 041 / 2017</w:t>
            </w:r>
          </w:p>
        </w:tc>
        <w:tc>
          <w:tcPr>
            <w:tcW w:w="7223" w:type="dxa"/>
            <w:vMerge w:val="restart"/>
          </w:tcPr>
          <w:p w14:paraId="3F1918A2" w14:textId="241A264F" w:rsidR="002A67FF" w:rsidRPr="00C90AC2" w:rsidRDefault="002A67FF" w:rsidP="002A67FF">
            <w:pPr>
              <w:rPr>
                <w:lang w:val="es-CO"/>
              </w:rPr>
            </w:pPr>
            <w:r w:rsidRPr="00C90AC2">
              <w:rPr>
                <w:lang w:val="es-CO"/>
              </w:rPr>
              <w:t xml:space="preserve">Derechos innominados. La constitución no </w:t>
            </w:r>
            <w:r>
              <w:rPr>
                <w:lang w:val="es-CO"/>
              </w:rPr>
              <w:t>reconoz</w:t>
            </w:r>
            <w:r w:rsidRPr="00C90AC2">
              <w:rPr>
                <w:lang w:val="es-CO"/>
              </w:rPr>
              <w:t>ca explícitamente a los animales como titulares de derecho, ellos no deben entenderse como negación, ni menos como u</w:t>
            </w:r>
            <w:r>
              <w:rPr>
                <w:lang w:val="es-CO"/>
              </w:rPr>
              <w:t>na prohibición para su reconoci</w:t>
            </w:r>
            <w:r w:rsidRPr="00C90AC2">
              <w:rPr>
                <w:lang w:val="es-CO"/>
              </w:rPr>
              <w:t>miento – innominad</w:t>
            </w:r>
            <w:r>
              <w:rPr>
                <w:lang w:val="es-CO"/>
              </w:rPr>
              <w:t>os-. Su exigencia atiende a fac</w:t>
            </w:r>
            <w:r w:rsidRPr="00C90AC2">
              <w:rPr>
                <w:lang w:val="es-CO"/>
              </w:rPr>
              <w:t xml:space="preserve">tores de la humanidad y los cambios que presente una sociedad, lo cual puede llevar a la Corte hacer visible lo que a primera vista no se avizora en la Constitución. </w:t>
            </w:r>
          </w:p>
        </w:tc>
      </w:tr>
      <w:tr w:rsidR="002A67FF" w:rsidRPr="00C90AC2" w14:paraId="565C2062" w14:textId="77777777" w:rsidTr="003571DA">
        <w:trPr>
          <w:gridAfter w:val="2"/>
          <w:wAfter w:w="22" w:type="dxa"/>
          <w:trHeight w:val="708"/>
        </w:trPr>
        <w:tc>
          <w:tcPr>
            <w:tcW w:w="1416" w:type="dxa"/>
            <w:gridSpan w:val="2"/>
            <w:vMerge/>
            <w:tcBorders>
              <w:top w:val="nil"/>
            </w:tcBorders>
          </w:tcPr>
          <w:p w14:paraId="75A73AC3" w14:textId="77777777" w:rsidR="002A67FF" w:rsidRPr="00C90AC2" w:rsidRDefault="002A67FF" w:rsidP="00322B62">
            <w:pPr>
              <w:rPr>
                <w:lang w:val="es-CO"/>
              </w:rPr>
            </w:pPr>
          </w:p>
        </w:tc>
        <w:tc>
          <w:tcPr>
            <w:tcW w:w="7223" w:type="dxa"/>
            <w:vMerge/>
            <w:tcBorders>
              <w:top w:val="nil"/>
            </w:tcBorders>
          </w:tcPr>
          <w:p w14:paraId="2B8632EB" w14:textId="77777777" w:rsidR="002A67FF" w:rsidRPr="00C90AC2" w:rsidRDefault="002A67FF" w:rsidP="00322B62">
            <w:pPr>
              <w:rPr>
                <w:lang w:val="es-CO"/>
              </w:rPr>
            </w:pPr>
          </w:p>
        </w:tc>
      </w:tr>
      <w:tr w:rsidR="002A67FF" w:rsidRPr="00C90AC2" w14:paraId="4D066B10" w14:textId="77777777" w:rsidTr="003571DA">
        <w:trPr>
          <w:gridAfter w:val="2"/>
          <w:wAfter w:w="22" w:type="dxa"/>
          <w:trHeight w:val="474"/>
        </w:trPr>
        <w:tc>
          <w:tcPr>
            <w:tcW w:w="1416" w:type="dxa"/>
            <w:gridSpan w:val="2"/>
            <w:vMerge/>
            <w:tcBorders>
              <w:top w:val="nil"/>
            </w:tcBorders>
          </w:tcPr>
          <w:p w14:paraId="27534697" w14:textId="77777777" w:rsidR="002A67FF" w:rsidRPr="00C90AC2" w:rsidRDefault="002A67FF" w:rsidP="00322B62">
            <w:pPr>
              <w:rPr>
                <w:lang w:val="es-CO"/>
              </w:rPr>
            </w:pPr>
          </w:p>
        </w:tc>
        <w:tc>
          <w:tcPr>
            <w:tcW w:w="7223" w:type="dxa"/>
            <w:vMerge/>
            <w:tcBorders>
              <w:top w:val="nil"/>
            </w:tcBorders>
          </w:tcPr>
          <w:p w14:paraId="40C7D36A" w14:textId="77777777" w:rsidR="002A67FF" w:rsidRPr="00C90AC2" w:rsidRDefault="002A67FF" w:rsidP="00322B62">
            <w:pPr>
              <w:rPr>
                <w:lang w:val="es-CO"/>
              </w:rPr>
            </w:pPr>
          </w:p>
        </w:tc>
      </w:tr>
      <w:tr w:rsidR="002A67FF" w:rsidRPr="00C90AC2" w14:paraId="36F9F939" w14:textId="77777777" w:rsidTr="003571DA">
        <w:trPr>
          <w:gridAfter w:val="2"/>
          <w:wAfter w:w="22" w:type="dxa"/>
          <w:trHeight w:val="269"/>
        </w:trPr>
        <w:tc>
          <w:tcPr>
            <w:tcW w:w="1416" w:type="dxa"/>
            <w:gridSpan w:val="2"/>
            <w:vMerge/>
            <w:tcBorders>
              <w:top w:val="nil"/>
            </w:tcBorders>
          </w:tcPr>
          <w:p w14:paraId="0A4631B0" w14:textId="77777777" w:rsidR="002A67FF" w:rsidRPr="00C90AC2" w:rsidRDefault="002A67FF" w:rsidP="00322B62">
            <w:pPr>
              <w:rPr>
                <w:lang w:val="es-CO"/>
              </w:rPr>
            </w:pPr>
          </w:p>
        </w:tc>
        <w:tc>
          <w:tcPr>
            <w:tcW w:w="7223" w:type="dxa"/>
            <w:vMerge/>
            <w:tcBorders>
              <w:top w:val="nil"/>
            </w:tcBorders>
          </w:tcPr>
          <w:p w14:paraId="41ECDD7E" w14:textId="77777777" w:rsidR="002A67FF" w:rsidRPr="00C90AC2" w:rsidRDefault="002A67FF" w:rsidP="00322B62">
            <w:pPr>
              <w:rPr>
                <w:lang w:val="es-CO"/>
              </w:rPr>
            </w:pPr>
          </w:p>
        </w:tc>
      </w:tr>
      <w:tr w:rsidR="002A67FF" w:rsidRPr="00C90AC2" w14:paraId="70C15BD8" w14:textId="77777777" w:rsidTr="003571DA">
        <w:trPr>
          <w:gridAfter w:val="2"/>
          <w:wAfter w:w="22" w:type="dxa"/>
          <w:trHeight w:val="269"/>
        </w:trPr>
        <w:tc>
          <w:tcPr>
            <w:tcW w:w="1416" w:type="dxa"/>
            <w:gridSpan w:val="2"/>
            <w:vMerge/>
            <w:tcBorders>
              <w:top w:val="nil"/>
            </w:tcBorders>
          </w:tcPr>
          <w:p w14:paraId="2EDAE05E" w14:textId="77777777" w:rsidR="002A67FF" w:rsidRPr="00C90AC2" w:rsidRDefault="002A67FF" w:rsidP="00322B62">
            <w:pPr>
              <w:rPr>
                <w:lang w:val="es-CO"/>
              </w:rPr>
            </w:pPr>
          </w:p>
        </w:tc>
        <w:tc>
          <w:tcPr>
            <w:tcW w:w="7223" w:type="dxa"/>
            <w:vMerge/>
            <w:tcBorders>
              <w:top w:val="nil"/>
            </w:tcBorders>
          </w:tcPr>
          <w:p w14:paraId="1DDE35C4" w14:textId="77777777" w:rsidR="002A67FF" w:rsidRPr="00C90AC2" w:rsidRDefault="002A67FF" w:rsidP="00322B62">
            <w:pPr>
              <w:rPr>
                <w:lang w:val="es-CO"/>
              </w:rPr>
            </w:pPr>
          </w:p>
        </w:tc>
      </w:tr>
      <w:tr w:rsidR="002A67FF" w:rsidRPr="00C90AC2" w14:paraId="1B3ED3F9" w14:textId="77777777" w:rsidTr="003571DA">
        <w:trPr>
          <w:gridAfter w:val="2"/>
          <w:wAfter w:w="22" w:type="dxa"/>
          <w:trHeight w:val="463"/>
        </w:trPr>
        <w:tc>
          <w:tcPr>
            <w:tcW w:w="1416" w:type="dxa"/>
            <w:gridSpan w:val="2"/>
          </w:tcPr>
          <w:p w14:paraId="44ED5DC9" w14:textId="77777777" w:rsidR="002A67FF" w:rsidRPr="00C90AC2" w:rsidRDefault="002A67FF" w:rsidP="00322B62">
            <w:pPr>
              <w:rPr>
                <w:lang w:val="es-CO"/>
              </w:rPr>
            </w:pPr>
            <w:r w:rsidRPr="00C90AC2">
              <w:rPr>
                <w:lang w:val="es-CO"/>
              </w:rPr>
              <w:t>C-343 /2017</w:t>
            </w:r>
          </w:p>
        </w:tc>
        <w:tc>
          <w:tcPr>
            <w:tcW w:w="7223" w:type="dxa"/>
          </w:tcPr>
          <w:p w14:paraId="6133CCA6" w14:textId="77777777" w:rsidR="002A67FF" w:rsidRPr="00C90AC2" w:rsidRDefault="002A67FF" w:rsidP="00322B62">
            <w:pPr>
              <w:rPr>
                <w:lang w:val="es-CO"/>
              </w:rPr>
            </w:pPr>
            <w:r w:rsidRPr="00C90AC2">
              <w:rPr>
                <w:lang w:val="es-CO"/>
              </w:rPr>
              <w:t>Deber constitucional de protección a los animales no afecta su condición de bienes jurídicos</w:t>
            </w:r>
          </w:p>
        </w:tc>
      </w:tr>
      <w:tr w:rsidR="002A67FF" w:rsidRPr="00C90AC2" w14:paraId="35B1A034" w14:textId="77777777" w:rsidTr="003571DA">
        <w:trPr>
          <w:gridAfter w:val="2"/>
          <w:wAfter w:w="22" w:type="dxa"/>
          <w:trHeight w:val="2155"/>
        </w:trPr>
        <w:tc>
          <w:tcPr>
            <w:tcW w:w="1416" w:type="dxa"/>
            <w:gridSpan w:val="2"/>
          </w:tcPr>
          <w:p w14:paraId="5456BEDD" w14:textId="77777777" w:rsidR="002A67FF" w:rsidRPr="00C90AC2" w:rsidRDefault="002A67FF" w:rsidP="00322B62">
            <w:pPr>
              <w:rPr>
                <w:lang w:val="es-CO"/>
              </w:rPr>
            </w:pPr>
            <w:r w:rsidRPr="00C90AC2">
              <w:rPr>
                <w:lang w:val="es-CO"/>
              </w:rPr>
              <w:t>C-059 / 2018</w:t>
            </w:r>
          </w:p>
        </w:tc>
        <w:tc>
          <w:tcPr>
            <w:tcW w:w="7223" w:type="dxa"/>
          </w:tcPr>
          <w:p w14:paraId="1EE50219" w14:textId="77777777" w:rsidR="002A67FF" w:rsidRDefault="002A67FF" w:rsidP="00322B62">
            <w:pPr>
              <w:rPr>
                <w:lang w:val="es-CO"/>
              </w:rPr>
            </w:pPr>
            <w:r w:rsidRPr="00C90AC2">
              <w:rPr>
                <w:lang w:val="es-CO"/>
              </w:rPr>
              <w:t>Demanda de la Ley 1801 del 2016 artículo 13.</w:t>
            </w:r>
          </w:p>
          <w:p w14:paraId="7808C415" w14:textId="77777777" w:rsidR="003571DA" w:rsidRPr="00C90AC2" w:rsidRDefault="003571DA" w:rsidP="00322B62">
            <w:pPr>
              <w:rPr>
                <w:lang w:val="es-CO"/>
              </w:rPr>
            </w:pPr>
          </w:p>
          <w:p w14:paraId="528E3C71" w14:textId="3D137216" w:rsidR="002A67FF" w:rsidRPr="00C90AC2" w:rsidRDefault="002A67FF" w:rsidP="00322B62">
            <w:pPr>
              <w:rPr>
                <w:lang w:val="es-CO"/>
              </w:rPr>
            </w:pPr>
            <w:r w:rsidRPr="00C90AC2">
              <w:rPr>
                <w:lang w:val="es-CO"/>
              </w:rPr>
              <w:t>Finaliza afirmando</w:t>
            </w:r>
            <w:r>
              <w:rPr>
                <w:lang w:val="es-CO"/>
              </w:rPr>
              <w:t xml:space="preserve"> que se requiere una reglamenta</w:t>
            </w:r>
            <w:r w:rsidRPr="00C90AC2">
              <w:rPr>
                <w:lang w:val="es-CO"/>
              </w:rPr>
              <w:t>ción de tenencia re</w:t>
            </w:r>
            <w:r>
              <w:rPr>
                <w:lang w:val="es-CO"/>
              </w:rPr>
              <w:t>sponsable de mascotas que casti</w:t>
            </w:r>
            <w:r w:rsidRPr="00C90AC2">
              <w:rPr>
                <w:lang w:val="es-CO"/>
              </w:rPr>
              <w:t xml:space="preserve">gue a los propietarios como responsables de los </w:t>
            </w:r>
            <w:r>
              <w:rPr>
                <w:lang w:val="es-CO"/>
              </w:rPr>
              <w:t>ani</w:t>
            </w:r>
            <w:r w:rsidRPr="00C90AC2">
              <w:rPr>
                <w:lang w:val="es-CO"/>
              </w:rPr>
              <w:t>males y que proteja a los animales de personas que por su conducta puedan favorecer comportamientos agresivos en caninos con predisposición genética. Subraya que la educación en niños es clave para la tenencia responsable de mascotas.</w:t>
            </w:r>
          </w:p>
        </w:tc>
      </w:tr>
      <w:tr w:rsidR="0072379E" w:rsidRPr="003571DA" w14:paraId="71EBC3A4" w14:textId="77777777" w:rsidTr="003571DA">
        <w:trPr>
          <w:gridAfter w:val="1"/>
          <w:wAfter w:w="15" w:type="dxa"/>
          <w:trHeight w:val="247"/>
        </w:trPr>
        <w:tc>
          <w:tcPr>
            <w:tcW w:w="1416" w:type="dxa"/>
            <w:gridSpan w:val="2"/>
          </w:tcPr>
          <w:p w14:paraId="4894C1BF" w14:textId="77777777" w:rsidR="0072379E" w:rsidRPr="003571DA" w:rsidRDefault="0072379E" w:rsidP="003571DA">
            <w:pPr>
              <w:rPr>
                <w:lang w:val="es-CO"/>
              </w:rPr>
            </w:pPr>
            <w:r w:rsidRPr="003571DA">
              <w:rPr>
                <w:lang w:val="es-CO"/>
              </w:rPr>
              <w:t>C- 045 /2019</w:t>
            </w:r>
          </w:p>
        </w:tc>
        <w:tc>
          <w:tcPr>
            <w:tcW w:w="7230" w:type="dxa"/>
            <w:gridSpan w:val="2"/>
          </w:tcPr>
          <w:p w14:paraId="0DD9A717" w14:textId="77777777" w:rsidR="0072379E" w:rsidRPr="003571DA" w:rsidRDefault="0072379E" w:rsidP="003571DA">
            <w:pPr>
              <w:rPr>
                <w:lang w:val="es-CO"/>
              </w:rPr>
            </w:pPr>
            <w:r w:rsidRPr="003571DA">
              <w:rPr>
                <w:lang w:val="es-CO"/>
              </w:rPr>
              <w:t>La caza deportiva</w:t>
            </w:r>
          </w:p>
        </w:tc>
      </w:tr>
      <w:tr w:rsidR="0072379E" w:rsidRPr="003571DA" w14:paraId="220C53E4" w14:textId="77777777" w:rsidTr="003571DA">
        <w:trPr>
          <w:gridAfter w:val="1"/>
          <w:wAfter w:w="15" w:type="dxa"/>
          <w:trHeight w:val="247"/>
        </w:trPr>
        <w:tc>
          <w:tcPr>
            <w:tcW w:w="1416" w:type="dxa"/>
            <w:gridSpan w:val="2"/>
          </w:tcPr>
          <w:p w14:paraId="7CBD63CF" w14:textId="77777777" w:rsidR="0072379E" w:rsidRPr="003571DA" w:rsidRDefault="0072379E" w:rsidP="003571DA">
            <w:pPr>
              <w:rPr>
                <w:lang w:val="es-CO"/>
              </w:rPr>
            </w:pPr>
            <w:r w:rsidRPr="003571DA">
              <w:rPr>
                <w:lang w:val="es-CO"/>
              </w:rPr>
              <w:t>C- 222 / 2019</w:t>
            </w:r>
          </w:p>
        </w:tc>
        <w:tc>
          <w:tcPr>
            <w:tcW w:w="7230" w:type="dxa"/>
            <w:gridSpan w:val="2"/>
          </w:tcPr>
          <w:p w14:paraId="08AAF882" w14:textId="77777777" w:rsidR="0072379E" w:rsidRPr="003571DA" w:rsidRDefault="0072379E" w:rsidP="003571DA">
            <w:pPr>
              <w:rPr>
                <w:lang w:val="es-CO"/>
              </w:rPr>
            </w:pPr>
            <w:r w:rsidRPr="003571DA">
              <w:rPr>
                <w:lang w:val="es-CO"/>
              </w:rPr>
              <w:t>Cosa juzgada sobre caza deportiva</w:t>
            </w:r>
          </w:p>
        </w:tc>
      </w:tr>
      <w:tr w:rsidR="0072379E" w:rsidRPr="003571DA" w14:paraId="127A60CE" w14:textId="77777777" w:rsidTr="003571DA">
        <w:trPr>
          <w:gridAfter w:val="1"/>
          <w:wAfter w:w="15" w:type="dxa"/>
          <w:trHeight w:val="1501"/>
        </w:trPr>
        <w:tc>
          <w:tcPr>
            <w:tcW w:w="1416" w:type="dxa"/>
            <w:gridSpan w:val="2"/>
          </w:tcPr>
          <w:p w14:paraId="4DFB224D" w14:textId="77777777" w:rsidR="0072379E" w:rsidRPr="003571DA" w:rsidRDefault="0072379E" w:rsidP="003571DA">
            <w:pPr>
              <w:rPr>
                <w:lang w:val="es-CO"/>
              </w:rPr>
            </w:pPr>
            <w:r w:rsidRPr="003571DA">
              <w:rPr>
                <w:lang w:val="es-CO"/>
              </w:rPr>
              <w:t>C- 032 / 2019</w:t>
            </w:r>
          </w:p>
        </w:tc>
        <w:tc>
          <w:tcPr>
            <w:tcW w:w="7230" w:type="dxa"/>
            <w:gridSpan w:val="2"/>
          </w:tcPr>
          <w:p w14:paraId="365FC0F6" w14:textId="53034F38" w:rsidR="0072379E" w:rsidRPr="003571DA" w:rsidRDefault="0072379E" w:rsidP="003571DA">
            <w:pPr>
              <w:rPr>
                <w:lang w:val="es-CO"/>
              </w:rPr>
            </w:pPr>
            <w:r w:rsidRPr="003571DA">
              <w:rPr>
                <w:lang w:val="es-CO"/>
              </w:rPr>
              <w:t>Una de las herramientas que ordena la Constitución para la concreció</w:t>
            </w:r>
            <w:r w:rsidR="003571DA">
              <w:rPr>
                <w:lang w:val="es-CO"/>
              </w:rPr>
              <w:t>n de la protección del medio am</w:t>
            </w:r>
            <w:r w:rsidRPr="003571DA">
              <w:rPr>
                <w:lang w:val="es-CO"/>
              </w:rPr>
              <w:t>biente, específicamente a partir de sus artículos 67 y 79, es el fomento a la educación, lo cual resulta determinante para consolidar políticas públicas que requieren de la par</w:t>
            </w:r>
            <w:r w:rsidR="003571DA">
              <w:rPr>
                <w:lang w:val="es-CO"/>
              </w:rPr>
              <w:t>ticipación ciudadana y, en gene</w:t>
            </w:r>
            <w:r w:rsidRPr="003571DA">
              <w:rPr>
                <w:lang w:val="es-CO"/>
              </w:rPr>
              <w:t xml:space="preserve">ral, como instrumento para alcanzar los fines del </w:t>
            </w:r>
            <w:r w:rsidR="003571DA">
              <w:rPr>
                <w:lang w:val="es-CO"/>
              </w:rPr>
              <w:t>Es</w:t>
            </w:r>
            <w:r w:rsidRPr="003571DA">
              <w:rPr>
                <w:lang w:val="es-CO"/>
              </w:rPr>
              <w:t>tado, particularmente la protección de los animales, como parte del medio ambiente.</w:t>
            </w:r>
          </w:p>
        </w:tc>
      </w:tr>
      <w:tr w:rsidR="0072379E" w:rsidRPr="003571DA" w14:paraId="42404B28" w14:textId="77777777" w:rsidTr="003571DA">
        <w:trPr>
          <w:gridAfter w:val="1"/>
          <w:wAfter w:w="15" w:type="dxa"/>
          <w:trHeight w:val="247"/>
        </w:trPr>
        <w:tc>
          <w:tcPr>
            <w:tcW w:w="1416" w:type="dxa"/>
            <w:gridSpan w:val="2"/>
          </w:tcPr>
          <w:p w14:paraId="7BE08497" w14:textId="628CED68" w:rsidR="0072379E" w:rsidRPr="003571DA" w:rsidRDefault="003571DA" w:rsidP="003571DA">
            <w:pPr>
              <w:jc w:val="left"/>
              <w:rPr>
                <w:lang w:val="es-CO"/>
              </w:rPr>
            </w:pPr>
            <w:r>
              <w:rPr>
                <w:lang w:val="es-CO"/>
              </w:rPr>
              <w:t>STC-1437</w:t>
            </w:r>
            <w:r w:rsidR="0072379E" w:rsidRPr="003571DA">
              <w:rPr>
                <w:lang w:val="es-CO"/>
              </w:rPr>
              <w:t>/2019</w:t>
            </w:r>
          </w:p>
        </w:tc>
        <w:tc>
          <w:tcPr>
            <w:tcW w:w="7230" w:type="dxa"/>
            <w:gridSpan w:val="2"/>
          </w:tcPr>
          <w:p w14:paraId="6F4B992D" w14:textId="77777777" w:rsidR="0072379E" w:rsidRPr="003571DA" w:rsidRDefault="0072379E" w:rsidP="003571DA">
            <w:pPr>
              <w:rPr>
                <w:lang w:val="es-CO"/>
              </w:rPr>
            </w:pPr>
            <w:r w:rsidRPr="003571DA">
              <w:rPr>
                <w:lang w:val="es-CO"/>
              </w:rPr>
              <w:t>Osa Remedios</w:t>
            </w:r>
          </w:p>
        </w:tc>
      </w:tr>
      <w:tr w:rsidR="0072379E" w:rsidRPr="003571DA" w14:paraId="58CF5889" w14:textId="77777777" w:rsidTr="003571DA">
        <w:trPr>
          <w:gridAfter w:val="1"/>
          <w:wAfter w:w="15" w:type="dxa"/>
          <w:trHeight w:val="487"/>
        </w:trPr>
        <w:tc>
          <w:tcPr>
            <w:tcW w:w="1416" w:type="dxa"/>
            <w:gridSpan w:val="2"/>
          </w:tcPr>
          <w:p w14:paraId="37902874" w14:textId="77777777" w:rsidR="0072379E" w:rsidRPr="003571DA" w:rsidRDefault="0072379E" w:rsidP="003571DA">
            <w:pPr>
              <w:rPr>
                <w:lang w:val="es-CO"/>
              </w:rPr>
            </w:pPr>
            <w:r w:rsidRPr="003571DA">
              <w:rPr>
                <w:lang w:val="es-CO"/>
              </w:rPr>
              <w:lastRenderedPageBreak/>
              <w:t>C- 133 / 2019</w:t>
            </w:r>
          </w:p>
        </w:tc>
        <w:tc>
          <w:tcPr>
            <w:tcW w:w="7230" w:type="dxa"/>
            <w:gridSpan w:val="2"/>
          </w:tcPr>
          <w:p w14:paraId="306CCBB3" w14:textId="39FCCD60" w:rsidR="0072379E" w:rsidRPr="003571DA" w:rsidRDefault="0072379E" w:rsidP="003571DA">
            <w:pPr>
              <w:rPr>
                <w:lang w:val="es-CO"/>
              </w:rPr>
            </w:pPr>
            <w:r w:rsidRPr="003571DA">
              <w:rPr>
                <w:lang w:val="es-CO"/>
              </w:rPr>
              <w:t>Cosa juzgada Sent</w:t>
            </w:r>
            <w:r w:rsidR="003571DA">
              <w:rPr>
                <w:lang w:val="es-CO"/>
              </w:rPr>
              <w:t>encia C-666 de 2010 sobre corri</w:t>
            </w:r>
            <w:r w:rsidRPr="003571DA">
              <w:rPr>
                <w:lang w:val="es-CO"/>
              </w:rPr>
              <w:t>das de toros, límites al deber de protección animal.</w:t>
            </w:r>
          </w:p>
        </w:tc>
      </w:tr>
      <w:tr w:rsidR="0072379E" w:rsidRPr="003571DA" w14:paraId="1B90F2A0" w14:textId="77777777" w:rsidTr="003571DA">
        <w:trPr>
          <w:gridAfter w:val="1"/>
          <w:wAfter w:w="15" w:type="dxa"/>
          <w:trHeight w:val="727"/>
        </w:trPr>
        <w:tc>
          <w:tcPr>
            <w:tcW w:w="1416" w:type="dxa"/>
            <w:gridSpan w:val="2"/>
          </w:tcPr>
          <w:p w14:paraId="258456B0" w14:textId="77777777" w:rsidR="0072379E" w:rsidRPr="003571DA" w:rsidRDefault="0072379E" w:rsidP="003571DA">
            <w:pPr>
              <w:rPr>
                <w:lang w:val="es-CO"/>
              </w:rPr>
            </w:pPr>
            <w:r w:rsidRPr="003571DA">
              <w:rPr>
                <w:lang w:val="es-CO"/>
              </w:rPr>
              <w:t>C-048 /2020</w:t>
            </w:r>
          </w:p>
        </w:tc>
        <w:tc>
          <w:tcPr>
            <w:tcW w:w="7230" w:type="dxa"/>
            <w:gridSpan w:val="2"/>
          </w:tcPr>
          <w:p w14:paraId="60FE6C63" w14:textId="77777777" w:rsidR="0072379E" w:rsidRPr="003571DA" w:rsidRDefault="0072379E" w:rsidP="003571DA">
            <w:pPr>
              <w:rPr>
                <w:lang w:val="es-CO"/>
              </w:rPr>
            </w:pPr>
            <w:r w:rsidRPr="003571DA">
              <w:rPr>
                <w:lang w:val="es-CO"/>
              </w:rPr>
              <w:t xml:space="preserve">Demando el código de policía en el artículo 117 - </w:t>
            </w:r>
            <w:proofErr w:type="spellStart"/>
            <w:r w:rsidRPr="003571DA">
              <w:rPr>
                <w:lang w:val="es-CO"/>
              </w:rPr>
              <w:t>Exequibilidad</w:t>
            </w:r>
            <w:proofErr w:type="spellEnd"/>
            <w:r w:rsidRPr="003571DA">
              <w:rPr>
                <w:lang w:val="es-CO"/>
              </w:rPr>
              <w:t xml:space="preserve"> tenencia de animales domésticos o mascotas</w:t>
            </w:r>
          </w:p>
        </w:tc>
      </w:tr>
    </w:tbl>
    <w:p w14:paraId="02480E22" w14:textId="77777777" w:rsidR="00580986" w:rsidRDefault="00580986" w:rsidP="00792E3D">
      <w:pPr>
        <w:pStyle w:val="Sinespaciado"/>
        <w:jc w:val="both"/>
      </w:pPr>
    </w:p>
    <w:p w14:paraId="022692D7" w14:textId="2B1BD081" w:rsidR="003A6169" w:rsidRDefault="003A6169" w:rsidP="003A6169">
      <w:pPr>
        <w:pStyle w:val="Sinespaciado"/>
        <w:numPr>
          <w:ilvl w:val="0"/>
          <w:numId w:val="19"/>
        </w:numPr>
        <w:jc w:val="both"/>
        <w:rPr>
          <w:b/>
        </w:rPr>
      </w:pPr>
      <w:r>
        <w:rPr>
          <w:b/>
        </w:rPr>
        <w:t>Consideraciones</w:t>
      </w:r>
    </w:p>
    <w:p w14:paraId="1E0D9059" w14:textId="77777777" w:rsidR="003A6169" w:rsidRPr="009C7035" w:rsidRDefault="003A6169" w:rsidP="003A6169">
      <w:pPr>
        <w:pStyle w:val="Textoindependiente"/>
        <w:rPr>
          <w:sz w:val="22"/>
          <w:lang w:val="es-CO"/>
        </w:rPr>
      </w:pPr>
      <w:r w:rsidRPr="009C7035">
        <w:rPr>
          <w:sz w:val="22"/>
          <w:lang w:val="es-CO"/>
        </w:rPr>
        <w:t xml:space="preserve">Para finalizar, esta iniciativa protege a la familia </w:t>
      </w:r>
      <w:proofErr w:type="spellStart"/>
      <w:r w:rsidRPr="009C7035">
        <w:rPr>
          <w:sz w:val="22"/>
          <w:lang w:val="es-CO"/>
        </w:rPr>
        <w:t>multiespecie</w:t>
      </w:r>
      <w:proofErr w:type="spellEnd"/>
      <w:r w:rsidRPr="009C7035">
        <w:rPr>
          <w:sz w:val="22"/>
          <w:lang w:val="es-CO"/>
        </w:rPr>
        <w:t xml:space="preserve"> que incluye a las mascotas o animales de compañía como integrantes de la misma, de manera que la cotidianidad familiar, cuyas salidas y vacaciones se planifican teniendo en cuenta sus necesidades e invocando un amor incondicional que fortalecen estas relaciones inter especie o interacción humano-animal.</w:t>
      </w:r>
    </w:p>
    <w:p w14:paraId="1CDBF0F0" w14:textId="7614FAA3" w:rsidR="003A6169" w:rsidRPr="003A6169" w:rsidRDefault="003A6169" w:rsidP="003A6169">
      <w:pPr>
        <w:pStyle w:val="Textoindependiente"/>
        <w:rPr>
          <w:sz w:val="22"/>
          <w:lang w:val="es-CO"/>
        </w:rPr>
      </w:pPr>
      <w:r w:rsidRPr="009C7035">
        <w:rPr>
          <w:sz w:val="22"/>
          <w:lang w:val="es-CO"/>
        </w:rPr>
        <w:t>Es por las razones expuestas anteriormente, y por las diversas sentencias de las Cortes, que el Congreso de la República hoy cuenta con los argumentos suficientes para legislar con criterios de razonabilidad y proporcionalidad aprobando esta “Ley de las Mascotas”, que son “seres sintientes” de “especial protección” y en atención a los principios de protección y bienestar animal y solidaridad social consignados en la Ley 1774 de 2016 en el artículo 3º, se hace necesario legislar y reglamentar la tenencia responsable de las mascotas desde su nacimiento hasta su muerte, en equilibrio de defender la vida e integridad de perros y gatos, garantizando a sus dueños la dignidad humana, el libre desarrollo de la personalidad e intimidad y el derecho a la unidad familiar.</w:t>
      </w:r>
    </w:p>
    <w:p w14:paraId="2F30EB17" w14:textId="04201D71" w:rsidR="00AC1DDE" w:rsidRDefault="00AC1DDE" w:rsidP="00AC1DDE">
      <w:pPr>
        <w:pStyle w:val="Sinespaciado"/>
        <w:numPr>
          <w:ilvl w:val="0"/>
          <w:numId w:val="19"/>
        </w:numPr>
        <w:jc w:val="both"/>
        <w:rPr>
          <w:b/>
          <w:bCs/>
          <w:color w:val="010202"/>
          <w:lang w:val="es-ES"/>
        </w:rPr>
      </w:pPr>
      <w:r w:rsidRPr="00AC1DDE">
        <w:rPr>
          <w:b/>
          <w:bCs/>
          <w:color w:val="010202"/>
          <w:lang w:val="es-ES"/>
        </w:rPr>
        <w:t xml:space="preserve">Pliego de modificaciones. </w:t>
      </w:r>
    </w:p>
    <w:p w14:paraId="49779681" w14:textId="77777777" w:rsidR="00322B62" w:rsidRDefault="00322B62" w:rsidP="00AC1DDE">
      <w:pPr>
        <w:pStyle w:val="Prrafodelista"/>
        <w:rPr>
          <w:b/>
          <w:bCs/>
          <w:color w:val="010202"/>
          <w:lang w:val="es-ES"/>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48"/>
        <w:gridCol w:w="2948"/>
        <w:gridCol w:w="2948"/>
      </w:tblGrid>
      <w:tr w:rsidR="0068533F" w:rsidRPr="00322B62" w14:paraId="217B5EC6" w14:textId="021C81C6" w:rsidTr="0068533F">
        <w:trPr>
          <w:trHeight w:val="630"/>
        </w:trPr>
        <w:tc>
          <w:tcPr>
            <w:tcW w:w="2948" w:type="dxa"/>
            <w:shd w:val="clear" w:color="auto" w:fill="auto"/>
            <w:vAlign w:val="center"/>
          </w:tcPr>
          <w:p w14:paraId="010AFBFA" w14:textId="14EFA152" w:rsidR="0068533F" w:rsidRPr="00B4783A" w:rsidRDefault="0068533F" w:rsidP="00B4783A">
            <w:pPr>
              <w:jc w:val="center"/>
              <w:rPr>
                <w:rFonts w:eastAsia="Times New Roman" w:cstheme="minorHAnsi"/>
                <w:b/>
                <w:bCs/>
                <w:iCs/>
                <w:color w:val="000000"/>
                <w:lang w:eastAsia="es-CO"/>
              </w:rPr>
            </w:pPr>
            <w:r w:rsidRPr="00B4783A">
              <w:rPr>
                <w:rFonts w:eastAsia="Times New Roman" w:cstheme="minorHAnsi"/>
                <w:b/>
                <w:bCs/>
                <w:iCs/>
                <w:color w:val="000000"/>
                <w:lang w:eastAsia="es-CO"/>
              </w:rPr>
              <w:t>TEXTO RADICADO</w:t>
            </w:r>
          </w:p>
        </w:tc>
        <w:tc>
          <w:tcPr>
            <w:tcW w:w="2948" w:type="dxa"/>
          </w:tcPr>
          <w:p w14:paraId="1D715FF8" w14:textId="480C7847" w:rsidR="0068533F" w:rsidRPr="00B4783A" w:rsidRDefault="0068533F" w:rsidP="00B4783A">
            <w:pPr>
              <w:jc w:val="center"/>
              <w:rPr>
                <w:rFonts w:eastAsia="Times New Roman" w:cstheme="minorHAnsi"/>
                <w:b/>
                <w:bCs/>
                <w:iCs/>
                <w:color w:val="000000"/>
                <w:lang w:eastAsia="es-CO"/>
              </w:rPr>
            </w:pPr>
            <w:r w:rsidRPr="00B4783A">
              <w:rPr>
                <w:rFonts w:eastAsia="Times New Roman" w:cstheme="minorHAnsi"/>
                <w:b/>
                <w:bCs/>
                <w:iCs/>
                <w:color w:val="000000"/>
                <w:lang w:eastAsia="es-CO"/>
              </w:rPr>
              <w:t>TEXTO PROPUESTO PARA PRIMER DEBATE</w:t>
            </w:r>
          </w:p>
        </w:tc>
        <w:tc>
          <w:tcPr>
            <w:tcW w:w="2948" w:type="dxa"/>
          </w:tcPr>
          <w:p w14:paraId="1AAB3165" w14:textId="46B5E15B" w:rsidR="0068533F" w:rsidRPr="0068533F" w:rsidRDefault="0068533F" w:rsidP="00B4783A">
            <w:pPr>
              <w:jc w:val="center"/>
              <w:rPr>
                <w:rFonts w:eastAsia="Times New Roman" w:cstheme="minorHAnsi"/>
                <w:b/>
                <w:bCs/>
                <w:iCs/>
                <w:color w:val="000000"/>
                <w:lang w:eastAsia="es-CO"/>
              </w:rPr>
            </w:pPr>
            <w:r>
              <w:rPr>
                <w:rFonts w:eastAsia="Times New Roman" w:cstheme="minorHAnsi"/>
                <w:b/>
                <w:bCs/>
                <w:iCs/>
                <w:color w:val="000000"/>
                <w:lang w:eastAsia="es-CO"/>
              </w:rPr>
              <w:t>OBSERVACIONES</w:t>
            </w:r>
          </w:p>
        </w:tc>
      </w:tr>
      <w:tr w:rsidR="0068533F" w:rsidRPr="00322B62" w14:paraId="4469F6D9" w14:textId="3492A678" w:rsidTr="0068533F">
        <w:trPr>
          <w:trHeight w:val="630"/>
        </w:trPr>
        <w:tc>
          <w:tcPr>
            <w:tcW w:w="2948" w:type="dxa"/>
            <w:shd w:val="clear" w:color="auto" w:fill="auto"/>
            <w:vAlign w:val="center"/>
            <w:hideMark/>
          </w:tcPr>
          <w:p w14:paraId="2A5048A6" w14:textId="77777777" w:rsidR="0068533F" w:rsidRDefault="0068533F" w:rsidP="00B4783A">
            <w:pPr>
              <w:jc w:val="center"/>
              <w:rPr>
                <w:rFonts w:eastAsia="Times New Roman" w:cstheme="minorHAnsi"/>
                <w:b/>
                <w:bCs/>
                <w:i/>
                <w:iCs/>
                <w:color w:val="000000"/>
                <w:lang w:eastAsia="es-CO"/>
              </w:rPr>
            </w:pPr>
            <w:r w:rsidRPr="00322B62">
              <w:rPr>
                <w:rFonts w:eastAsia="Times New Roman" w:cstheme="minorHAnsi"/>
                <w:b/>
                <w:bCs/>
                <w:i/>
                <w:iCs/>
                <w:color w:val="000000"/>
                <w:lang w:eastAsia="es-CO"/>
              </w:rPr>
              <w:t>“Por medio de la cual se establece la Ley de Animales de Compañía”</w:t>
            </w:r>
          </w:p>
          <w:p w14:paraId="1F98D80D" w14:textId="77777777" w:rsidR="0068533F" w:rsidRDefault="0068533F" w:rsidP="00B4783A">
            <w:pPr>
              <w:jc w:val="center"/>
              <w:rPr>
                <w:rFonts w:eastAsia="Times New Roman" w:cstheme="minorHAnsi"/>
                <w:b/>
                <w:bCs/>
                <w:color w:val="000000"/>
                <w:lang w:eastAsia="es-CO"/>
              </w:rPr>
            </w:pPr>
          </w:p>
          <w:p w14:paraId="4801935B" w14:textId="77777777" w:rsidR="0068533F" w:rsidRDefault="0068533F" w:rsidP="00B4783A">
            <w:pPr>
              <w:jc w:val="center"/>
              <w:rPr>
                <w:rFonts w:eastAsia="Times New Roman" w:cstheme="minorHAnsi"/>
                <w:b/>
                <w:bCs/>
                <w:color w:val="000000"/>
                <w:lang w:eastAsia="es-CO"/>
              </w:rPr>
            </w:pPr>
            <w:r w:rsidRPr="00322B62">
              <w:rPr>
                <w:rFonts w:eastAsia="Times New Roman" w:cstheme="minorHAnsi"/>
                <w:b/>
                <w:bCs/>
                <w:color w:val="000000"/>
                <w:lang w:eastAsia="es-CO"/>
              </w:rPr>
              <w:t>EL CONGRESO DE COLOMBIA</w:t>
            </w:r>
          </w:p>
          <w:p w14:paraId="45A540AA" w14:textId="77777777" w:rsidR="0068533F" w:rsidRDefault="0068533F" w:rsidP="00B4783A">
            <w:pPr>
              <w:jc w:val="center"/>
              <w:rPr>
                <w:rFonts w:eastAsia="Times New Roman" w:cstheme="minorHAnsi"/>
                <w:b/>
                <w:bCs/>
                <w:color w:val="000000"/>
                <w:lang w:eastAsia="es-CO"/>
              </w:rPr>
            </w:pPr>
          </w:p>
          <w:p w14:paraId="0793993A" w14:textId="7F7EDB6D" w:rsidR="0068533F" w:rsidRPr="00322B62" w:rsidRDefault="0068533F" w:rsidP="00B4783A">
            <w:pPr>
              <w:jc w:val="center"/>
              <w:rPr>
                <w:rFonts w:eastAsia="Times New Roman" w:cstheme="minorHAnsi"/>
                <w:b/>
                <w:bCs/>
                <w:i/>
                <w:iCs/>
                <w:color w:val="000000"/>
                <w:lang w:eastAsia="es-CO"/>
              </w:rPr>
            </w:pPr>
            <w:r w:rsidRPr="00322B62">
              <w:rPr>
                <w:rFonts w:eastAsia="Times New Roman" w:cstheme="minorHAnsi"/>
                <w:b/>
                <w:bCs/>
                <w:color w:val="000000"/>
                <w:lang w:eastAsia="es-CO"/>
              </w:rPr>
              <w:t>DECRETA:</w:t>
            </w:r>
          </w:p>
        </w:tc>
        <w:tc>
          <w:tcPr>
            <w:tcW w:w="2948" w:type="dxa"/>
          </w:tcPr>
          <w:p w14:paraId="11DAB7DA" w14:textId="77777777" w:rsidR="0068533F" w:rsidRPr="0068533F" w:rsidRDefault="0068533F" w:rsidP="00B4783A">
            <w:pPr>
              <w:jc w:val="center"/>
              <w:rPr>
                <w:rFonts w:eastAsia="Times New Roman" w:cstheme="minorHAnsi"/>
                <w:b/>
                <w:bCs/>
                <w:iCs/>
                <w:color w:val="000000"/>
                <w:lang w:eastAsia="es-CO"/>
              </w:rPr>
            </w:pPr>
          </w:p>
        </w:tc>
        <w:tc>
          <w:tcPr>
            <w:tcW w:w="2948" w:type="dxa"/>
          </w:tcPr>
          <w:p w14:paraId="79090B9A" w14:textId="4A934D87" w:rsidR="0068533F" w:rsidRPr="0068533F" w:rsidRDefault="0068533F" w:rsidP="0068533F">
            <w:pPr>
              <w:rPr>
                <w:rFonts w:eastAsia="Times New Roman" w:cstheme="minorHAnsi"/>
                <w:bCs/>
                <w:iCs/>
                <w:color w:val="000000"/>
                <w:lang w:eastAsia="es-CO"/>
              </w:rPr>
            </w:pPr>
            <w:r>
              <w:rPr>
                <w:rFonts w:eastAsia="Times New Roman" w:cstheme="minorHAnsi"/>
                <w:bCs/>
                <w:iCs/>
                <w:color w:val="000000"/>
                <w:lang w:eastAsia="es-CO"/>
              </w:rPr>
              <w:t>Sin modificaciones</w:t>
            </w:r>
          </w:p>
        </w:tc>
      </w:tr>
      <w:tr w:rsidR="0068533F" w:rsidRPr="00322B62" w14:paraId="453AEAF6" w14:textId="6B0F141F" w:rsidTr="0068533F">
        <w:trPr>
          <w:trHeight w:val="1009"/>
        </w:trPr>
        <w:tc>
          <w:tcPr>
            <w:tcW w:w="2948" w:type="dxa"/>
            <w:shd w:val="clear" w:color="auto" w:fill="auto"/>
            <w:vAlign w:val="center"/>
            <w:hideMark/>
          </w:tcPr>
          <w:p w14:paraId="55840830" w14:textId="77777777" w:rsidR="0068533F" w:rsidRPr="00322B62" w:rsidRDefault="0068533F" w:rsidP="0068533F">
            <w:pPr>
              <w:rPr>
                <w:rFonts w:eastAsia="Times New Roman" w:cstheme="minorHAnsi"/>
                <w:b/>
                <w:bCs/>
                <w:color w:val="000000"/>
                <w:lang w:eastAsia="es-CO"/>
              </w:rPr>
            </w:pPr>
            <w:r w:rsidRPr="00322B62">
              <w:rPr>
                <w:rFonts w:eastAsia="Times New Roman" w:cstheme="minorHAnsi"/>
                <w:b/>
                <w:bCs/>
                <w:color w:val="000000"/>
                <w:lang w:eastAsia="es-CO"/>
              </w:rPr>
              <w:t>Artículo 1°. Objeto:</w:t>
            </w:r>
            <w:r w:rsidRPr="00322B62">
              <w:rPr>
                <w:rFonts w:eastAsia="Times New Roman" w:cstheme="minorHAnsi"/>
                <w:color w:val="000000"/>
                <w:lang w:eastAsia="es-CO"/>
              </w:rPr>
              <w:t xml:space="preserve"> La presente ley tiene por objeto establecer las normas generales en el territorio nacional para la tenencia responsable de animales de compañía, en su calidad de seres sintientes desde su nacimiento hasta su muerte. Esto, con el fin de garantizarles una vida digna y un bienestar integral, defendiendo sus libertades y </w:t>
            </w:r>
            <w:r w:rsidRPr="00322B62">
              <w:rPr>
                <w:rFonts w:eastAsia="Times New Roman" w:cstheme="minorHAnsi"/>
                <w:color w:val="000000"/>
                <w:lang w:eastAsia="es-CO"/>
              </w:rPr>
              <w:lastRenderedPageBreak/>
              <w:t>necesidades y con el fin de garantizar a sus propietarios el ejercicio de los derechos al libre desarrollo de la personalidad, la intimidad familiar y personal y el derecho a la unidad familiar.</w:t>
            </w:r>
          </w:p>
        </w:tc>
        <w:tc>
          <w:tcPr>
            <w:tcW w:w="2948" w:type="dxa"/>
            <w:vAlign w:val="center"/>
          </w:tcPr>
          <w:p w14:paraId="60DB3C58" w14:textId="77777777" w:rsidR="009C7035" w:rsidRDefault="009C7035" w:rsidP="0068533F">
            <w:pPr>
              <w:rPr>
                <w:rFonts w:eastAsia="Times New Roman" w:cstheme="minorHAnsi"/>
                <w:bCs/>
                <w:color w:val="000000"/>
                <w:lang w:eastAsia="es-CO"/>
              </w:rPr>
            </w:pPr>
          </w:p>
          <w:p w14:paraId="3C931C6A" w14:textId="77777777" w:rsidR="0068533F" w:rsidRDefault="0068533F" w:rsidP="0068533F">
            <w:pPr>
              <w:rPr>
                <w:rFonts w:eastAsia="Times New Roman" w:cstheme="minorHAnsi"/>
                <w:color w:val="000000"/>
                <w:lang w:eastAsia="es-CO"/>
              </w:rPr>
            </w:pPr>
            <w:r w:rsidRPr="009F7767">
              <w:rPr>
                <w:rFonts w:eastAsia="Times New Roman" w:cstheme="minorHAnsi"/>
                <w:bCs/>
                <w:color w:val="000000"/>
                <w:lang w:eastAsia="es-CO"/>
              </w:rPr>
              <w:t>Artículo 1°. Objeto:</w:t>
            </w:r>
            <w:r w:rsidRPr="00322B62">
              <w:rPr>
                <w:rFonts w:eastAsia="Times New Roman" w:cstheme="minorHAnsi"/>
                <w:color w:val="000000"/>
                <w:lang w:eastAsia="es-CO"/>
              </w:rPr>
              <w:t xml:space="preserve"> La presente ley tiene por objeto establecer las normas generales en el territorio nacional para la tenencia responsable de animales de compañía, en su calidad de seres sintientes desde su nacimiento hasta su muerte. </w:t>
            </w:r>
            <w:r w:rsidRPr="0068533F">
              <w:rPr>
                <w:rFonts w:eastAsia="Times New Roman" w:cstheme="minorHAnsi"/>
                <w:strike/>
                <w:color w:val="000000"/>
                <w:lang w:eastAsia="es-CO"/>
              </w:rPr>
              <w:t>Esto, con el fin de</w:t>
            </w:r>
            <w:r w:rsidRPr="00322B62">
              <w:rPr>
                <w:rFonts w:eastAsia="Times New Roman" w:cstheme="minorHAnsi"/>
                <w:color w:val="000000"/>
                <w:lang w:eastAsia="es-CO"/>
              </w:rPr>
              <w:t xml:space="preserve"> </w:t>
            </w:r>
            <w:r w:rsidRPr="0068533F">
              <w:rPr>
                <w:rFonts w:eastAsia="Times New Roman" w:cstheme="minorHAnsi"/>
                <w:strike/>
                <w:color w:val="000000"/>
                <w:lang w:eastAsia="es-CO"/>
              </w:rPr>
              <w:t>garantizarles</w:t>
            </w:r>
            <w:r w:rsidRPr="00322B62">
              <w:rPr>
                <w:rFonts w:eastAsia="Times New Roman" w:cstheme="minorHAnsi"/>
                <w:color w:val="000000"/>
                <w:lang w:eastAsia="es-CO"/>
              </w:rPr>
              <w:t xml:space="preserve"> </w:t>
            </w:r>
          </w:p>
          <w:p w14:paraId="47C7AE31" w14:textId="77777777" w:rsidR="0068533F" w:rsidRDefault="0068533F" w:rsidP="0068533F">
            <w:pPr>
              <w:rPr>
                <w:rFonts w:eastAsia="Times New Roman" w:cstheme="minorHAnsi"/>
                <w:color w:val="000000"/>
                <w:lang w:eastAsia="es-CO"/>
              </w:rPr>
            </w:pPr>
          </w:p>
          <w:p w14:paraId="3F953432" w14:textId="5E49B40B" w:rsidR="0068533F" w:rsidRPr="00322B62" w:rsidRDefault="0068533F" w:rsidP="0068533F">
            <w:pPr>
              <w:rPr>
                <w:rFonts w:eastAsia="Times New Roman" w:cstheme="minorHAnsi"/>
                <w:b/>
                <w:bCs/>
                <w:color w:val="000000"/>
                <w:lang w:eastAsia="es-CO"/>
              </w:rPr>
            </w:pPr>
            <w:r>
              <w:rPr>
                <w:rFonts w:eastAsia="Times New Roman" w:cstheme="minorHAnsi"/>
                <w:b/>
                <w:color w:val="000000"/>
                <w:u w:val="single"/>
                <w:lang w:eastAsia="es-CO"/>
              </w:rPr>
              <w:lastRenderedPageBreak/>
              <w:t xml:space="preserve">Garantizar </w:t>
            </w:r>
            <w:r w:rsidRPr="0068533F">
              <w:rPr>
                <w:rFonts w:eastAsia="Times New Roman" w:cstheme="minorHAnsi"/>
                <w:strike/>
                <w:color w:val="000000"/>
                <w:lang w:eastAsia="es-CO"/>
              </w:rPr>
              <w:t>una</w:t>
            </w:r>
            <w:r>
              <w:rPr>
                <w:rFonts w:eastAsia="Times New Roman" w:cstheme="minorHAnsi"/>
                <w:color w:val="000000"/>
                <w:lang w:eastAsia="es-CO"/>
              </w:rPr>
              <w:t xml:space="preserve"> </w:t>
            </w:r>
            <w:r>
              <w:rPr>
                <w:rFonts w:eastAsia="Times New Roman" w:cstheme="minorHAnsi"/>
                <w:b/>
                <w:color w:val="000000"/>
                <w:u w:val="single"/>
                <w:lang w:eastAsia="es-CO"/>
              </w:rPr>
              <w:t>la</w:t>
            </w:r>
            <w:r w:rsidRPr="00322B62">
              <w:rPr>
                <w:rFonts w:eastAsia="Times New Roman" w:cstheme="minorHAnsi"/>
                <w:color w:val="000000"/>
                <w:lang w:eastAsia="es-CO"/>
              </w:rPr>
              <w:t xml:space="preserve"> vida digna y </w:t>
            </w:r>
            <w:r w:rsidRPr="0068533F">
              <w:rPr>
                <w:rFonts w:eastAsia="Times New Roman" w:cstheme="minorHAnsi"/>
                <w:strike/>
                <w:color w:val="000000"/>
                <w:lang w:eastAsia="es-CO"/>
              </w:rPr>
              <w:t>un</w:t>
            </w:r>
            <w:r>
              <w:rPr>
                <w:rFonts w:eastAsia="Times New Roman" w:cstheme="minorHAnsi"/>
                <w:strike/>
                <w:color w:val="000000"/>
                <w:lang w:eastAsia="es-CO"/>
              </w:rPr>
              <w:t xml:space="preserve"> </w:t>
            </w:r>
            <w:r>
              <w:rPr>
                <w:rFonts w:eastAsia="Times New Roman" w:cstheme="minorHAnsi"/>
                <w:b/>
                <w:color w:val="000000"/>
                <w:u w:val="single"/>
                <w:lang w:eastAsia="es-CO"/>
              </w:rPr>
              <w:t>el</w:t>
            </w:r>
            <w:r w:rsidRPr="00322B62">
              <w:rPr>
                <w:rFonts w:eastAsia="Times New Roman" w:cstheme="minorHAnsi"/>
                <w:color w:val="000000"/>
                <w:lang w:eastAsia="es-CO"/>
              </w:rPr>
              <w:t xml:space="preserve"> bienestar integral</w:t>
            </w:r>
            <w:r>
              <w:rPr>
                <w:rFonts w:eastAsia="Times New Roman" w:cstheme="minorHAnsi"/>
                <w:color w:val="000000"/>
                <w:lang w:eastAsia="es-CO"/>
              </w:rPr>
              <w:t xml:space="preserve"> </w:t>
            </w:r>
            <w:r>
              <w:rPr>
                <w:rFonts w:eastAsia="Times New Roman" w:cstheme="minorHAnsi"/>
                <w:b/>
                <w:color w:val="000000"/>
                <w:u w:val="single"/>
                <w:lang w:eastAsia="es-CO"/>
              </w:rPr>
              <w:t>del ser sintiente, del propietario o tenedor</w:t>
            </w:r>
            <w:r w:rsidRPr="0068533F">
              <w:rPr>
                <w:rFonts w:eastAsia="Times New Roman" w:cstheme="minorHAnsi"/>
                <w:strike/>
                <w:color w:val="000000"/>
                <w:lang w:eastAsia="es-CO"/>
              </w:rPr>
              <w:t xml:space="preserve">, defendiendo sus libertades y necesidades y con el fin de garantizar a sus propietarios el </w:t>
            </w:r>
            <w:r w:rsidRPr="0068533F">
              <w:rPr>
                <w:rFonts w:eastAsia="Times New Roman" w:cstheme="minorHAnsi"/>
                <w:color w:val="000000"/>
                <w:lang w:eastAsia="es-CO"/>
              </w:rPr>
              <w:t xml:space="preserve"> </w:t>
            </w:r>
            <w:r w:rsidRPr="0068533F">
              <w:rPr>
                <w:rFonts w:eastAsia="Times New Roman" w:cstheme="minorHAnsi"/>
                <w:b/>
                <w:color w:val="000000"/>
                <w:u w:val="single"/>
                <w:lang w:eastAsia="es-CO"/>
              </w:rPr>
              <w:t>en</w:t>
            </w:r>
            <w:r>
              <w:rPr>
                <w:rFonts w:eastAsia="Times New Roman" w:cstheme="minorHAnsi"/>
                <w:color w:val="000000"/>
                <w:lang w:eastAsia="es-CO"/>
              </w:rPr>
              <w:t xml:space="preserve"> e</w:t>
            </w:r>
            <w:r w:rsidRPr="0068533F">
              <w:rPr>
                <w:rFonts w:eastAsia="Times New Roman" w:cstheme="minorHAnsi"/>
                <w:color w:val="000000"/>
                <w:lang w:eastAsia="es-CO"/>
              </w:rPr>
              <w:t>jercicio de</w:t>
            </w:r>
            <w:r w:rsidRPr="00322B62">
              <w:rPr>
                <w:rFonts w:eastAsia="Times New Roman" w:cstheme="minorHAnsi"/>
                <w:color w:val="000000"/>
                <w:lang w:eastAsia="es-CO"/>
              </w:rPr>
              <w:t xml:space="preserve"> los derechos al libre desarrollo de la personalidad, la intimidad familiar y personal y el derecho a la unidad familiar.</w:t>
            </w:r>
          </w:p>
        </w:tc>
        <w:tc>
          <w:tcPr>
            <w:tcW w:w="2948" w:type="dxa"/>
          </w:tcPr>
          <w:p w14:paraId="55A6E0D2" w14:textId="77777777" w:rsidR="009C7035" w:rsidRDefault="009C7035" w:rsidP="0068533F">
            <w:pPr>
              <w:rPr>
                <w:rFonts w:eastAsia="Times New Roman" w:cstheme="minorHAnsi"/>
                <w:bCs/>
                <w:color w:val="000000"/>
                <w:lang w:eastAsia="es-CO"/>
              </w:rPr>
            </w:pPr>
          </w:p>
          <w:p w14:paraId="3C83C8CC" w14:textId="2D03A3B9" w:rsidR="0068533F" w:rsidRPr="0068533F" w:rsidRDefault="0068533F" w:rsidP="0068533F">
            <w:pPr>
              <w:rPr>
                <w:rFonts w:eastAsia="Times New Roman" w:cstheme="minorHAnsi"/>
                <w:bCs/>
                <w:color w:val="000000"/>
                <w:lang w:eastAsia="es-CO"/>
              </w:rPr>
            </w:pPr>
            <w:r w:rsidRPr="0068533F">
              <w:rPr>
                <w:rFonts w:eastAsia="Times New Roman" w:cstheme="minorHAnsi"/>
                <w:bCs/>
                <w:color w:val="000000"/>
                <w:lang w:eastAsia="es-CO"/>
              </w:rPr>
              <w:t>Se ajusta para efectos de redacción e interpretación.</w:t>
            </w:r>
          </w:p>
        </w:tc>
      </w:tr>
      <w:tr w:rsidR="0068533F" w:rsidRPr="00322B62" w14:paraId="4B2A10C2" w14:textId="26BB045D" w:rsidTr="0068533F">
        <w:trPr>
          <w:trHeight w:val="868"/>
        </w:trPr>
        <w:tc>
          <w:tcPr>
            <w:tcW w:w="2948" w:type="dxa"/>
            <w:shd w:val="clear" w:color="auto" w:fill="auto"/>
            <w:vAlign w:val="center"/>
            <w:hideMark/>
          </w:tcPr>
          <w:p w14:paraId="2C5EF2CD" w14:textId="77777777" w:rsidR="009F7767" w:rsidRDefault="0068533F" w:rsidP="0068533F">
            <w:pPr>
              <w:rPr>
                <w:rFonts w:eastAsia="Times New Roman" w:cstheme="minorHAnsi"/>
                <w:color w:val="000000"/>
                <w:lang w:eastAsia="es-CO"/>
              </w:rPr>
            </w:pPr>
            <w:r w:rsidRPr="00322B62">
              <w:rPr>
                <w:rFonts w:eastAsia="Times New Roman" w:cstheme="minorHAnsi"/>
                <w:b/>
                <w:bCs/>
                <w:color w:val="000000"/>
                <w:lang w:eastAsia="es-CO"/>
              </w:rPr>
              <w:t xml:space="preserve">Artículo 2°. Aspectos de la tenencia responsable de mascotas: </w:t>
            </w:r>
            <w:r w:rsidRPr="00322B62">
              <w:rPr>
                <w:rFonts w:eastAsia="Times New Roman" w:cstheme="minorHAnsi"/>
                <w:color w:val="000000"/>
                <w:lang w:eastAsia="es-CO"/>
              </w:rPr>
              <w:t xml:space="preserve">Los aspectos aquí dispuestos sobre la tenencia responsable de mascotas generan obligaciones y deberes a los propietarios y tenedores de animales de compañía -caninos y felinos- y al Estado, atendiendo a los </w:t>
            </w:r>
          </w:p>
          <w:p w14:paraId="6E89DDD6" w14:textId="77777777" w:rsidR="009F7767" w:rsidRDefault="009F7767" w:rsidP="0068533F">
            <w:pPr>
              <w:rPr>
                <w:rFonts w:eastAsia="Times New Roman" w:cstheme="minorHAnsi"/>
                <w:color w:val="000000"/>
                <w:lang w:eastAsia="es-CO"/>
              </w:rPr>
            </w:pPr>
          </w:p>
          <w:p w14:paraId="4CCA2957" w14:textId="51957A83" w:rsidR="0068533F" w:rsidRDefault="0068533F" w:rsidP="0068533F">
            <w:pPr>
              <w:rPr>
                <w:rFonts w:eastAsia="Times New Roman" w:cstheme="minorHAnsi"/>
                <w:color w:val="000000"/>
                <w:lang w:eastAsia="es-CO"/>
              </w:rPr>
            </w:pPr>
            <w:r w:rsidRPr="00322B62">
              <w:rPr>
                <w:rFonts w:eastAsia="Times New Roman" w:cstheme="minorHAnsi"/>
                <w:color w:val="000000"/>
                <w:lang w:eastAsia="es-CO"/>
              </w:rPr>
              <w:t>Principios legales frente al trato animal y empleando criterios de razonabilidad y proporcionalidad para desarrollarlos así:</w:t>
            </w:r>
          </w:p>
          <w:p w14:paraId="6E252459" w14:textId="77777777" w:rsidR="0068533F" w:rsidRPr="00303B16" w:rsidRDefault="0068533F" w:rsidP="0068533F">
            <w:pPr>
              <w:rPr>
                <w:color w:val="000000"/>
              </w:rPr>
            </w:pPr>
          </w:p>
          <w:p w14:paraId="21F06D50" w14:textId="77777777" w:rsidR="0068533F"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Registro Único de Mascotas</w:t>
            </w:r>
          </w:p>
          <w:p w14:paraId="1F9E4DBD" w14:textId="77777777" w:rsidR="0068533F"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Identificación del animal</w:t>
            </w:r>
          </w:p>
          <w:p w14:paraId="1718FD91" w14:textId="77777777" w:rsidR="0068533F" w:rsidRPr="00303B16"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Garantías en caso de pérdida o extravío</w:t>
            </w:r>
          </w:p>
          <w:p w14:paraId="34C4561B" w14:textId="77777777" w:rsidR="0068533F"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Bienestar integral de las mascotas</w:t>
            </w:r>
          </w:p>
          <w:p w14:paraId="6B2806A6" w14:textId="77777777" w:rsidR="0068533F" w:rsidRPr="00303B16"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Bienestar en el transporte de mascotas</w:t>
            </w:r>
          </w:p>
          <w:p w14:paraId="7993FB06" w14:textId="77777777" w:rsidR="0068533F" w:rsidRPr="00303B16"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 xml:space="preserve">Solidaridad social en cuidado y recreación </w:t>
            </w:r>
          </w:p>
          <w:p w14:paraId="3D120499" w14:textId="77777777" w:rsidR="0068533F"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lastRenderedPageBreak/>
              <w:t>Responsabilidad de una muerte digna</w:t>
            </w:r>
          </w:p>
          <w:p w14:paraId="77473F50" w14:textId="77777777" w:rsidR="0068533F"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Regulación de criaderos</w:t>
            </w:r>
          </w:p>
          <w:p w14:paraId="0354E92F" w14:textId="77777777" w:rsidR="0068533F"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Regulación de paseadores</w:t>
            </w:r>
          </w:p>
          <w:p w14:paraId="0054AAD3" w14:textId="1E813DA0" w:rsidR="0068533F" w:rsidRPr="00B4783A" w:rsidRDefault="0068533F" w:rsidP="0068533F">
            <w:pPr>
              <w:numPr>
                <w:ilvl w:val="0"/>
                <w:numId w:val="25"/>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rPr>
            </w:pPr>
            <w:r>
              <w:rPr>
                <w:color w:val="000000"/>
              </w:rPr>
              <w:t>Regulación de hospedajes y guarderías</w:t>
            </w:r>
          </w:p>
        </w:tc>
        <w:tc>
          <w:tcPr>
            <w:tcW w:w="2948" w:type="dxa"/>
          </w:tcPr>
          <w:p w14:paraId="524140C7" w14:textId="626035CE" w:rsidR="009F7767" w:rsidRDefault="009F7767" w:rsidP="009F7767">
            <w:pPr>
              <w:rPr>
                <w:rFonts w:eastAsia="Times New Roman" w:cstheme="minorHAnsi"/>
                <w:color w:val="000000"/>
                <w:lang w:eastAsia="es-CO"/>
              </w:rPr>
            </w:pPr>
            <w:r w:rsidRPr="009F7767">
              <w:rPr>
                <w:rFonts w:eastAsia="Times New Roman" w:cstheme="minorHAnsi"/>
                <w:bCs/>
                <w:color w:val="000000"/>
                <w:lang w:eastAsia="es-CO"/>
              </w:rPr>
              <w:lastRenderedPageBreak/>
              <w:t>Artículo 2°.</w:t>
            </w:r>
            <w:r w:rsidRPr="00322B62">
              <w:rPr>
                <w:rFonts w:eastAsia="Times New Roman" w:cstheme="minorHAnsi"/>
                <w:b/>
                <w:bCs/>
                <w:color w:val="000000"/>
                <w:lang w:eastAsia="es-CO"/>
              </w:rPr>
              <w:t xml:space="preserve"> </w:t>
            </w:r>
            <w:r w:rsidRPr="009F7767">
              <w:rPr>
                <w:rFonts w:eastAsia="Times New Roman" w:cstheme="minorHAnsi"/>
                <w:b/>
                <w:bCs/>
                <w:strike/>
                <w:color w:val="000000"/>
                <w:lang w:eastAsia="es-CO"/>
              </w:rPr>
              <w:t>Aspectos</w:t>
            </w:r>
            <w:r>
              <w:rPr>
                <w:rFonts w:eastAsia="Times New Roman" w:cstheme="minorHAnsi"/>
                <w:b/>
                <w:bCs/>
                <w:color w:val="000000"/>
                <w:lang w:eastAsia="es-CO"/>
              </w:rPr>
              <w:t xml:space="preserve"> </w:t>
            </w:r>
            <w:r w:rsidRPr="009F7767">
              <w:rPr>
                <w:rFonts w:eastAsia="Times New Roman" w:cstheme="minorHAnsi"/>
                <w:b/>
                <w:bCs/>
                <w:color w:val="000000"/>
                <w:u w:val="single"/>
                <w:lang w:eastAsia="es-CO"/>
              </w:rPr>
              <w:t>Componentes</w:t>
            </w:r>
            <w:r w:rsidRPr="009F7767">
              <w:rPr>
                <w:rFonts w:eastAsia="Times New Roman" w:cstheme="minorHAnsi"/>
                <w:b/>
                <w:bCs/>
                <w:color w:val="000000"/>
                <w:lang w:eastAsia="es-CO"/>
              </w:rPr>
              <w:t xml:space="preserve"> </w:t>
            </w:r>
            <w:r w:rsidRPr="009F7767">
              <w:rPr>
                <w:rFonts w:eastAsia="Times New Roman" w:cstheme="minorHAnsi"/>
                <w:bCs/>
                <w:color w:val="000000"/>
                <w:lang w:eastAsia="es-CO"/>
              </w:rPr>
              <w:t>de la tenencia responsable de mascotas:</w:t>
            </w:r>
            <w:r w:rsidRPr="00322B62">
              <w:rPr>
                <w:rFonts w:eastAsia="Times New Roman" w:cstheme="minorHAnsi"/>
                <w:b/>
                <w:bCs/>
                <w:color w:val="000000"/>
                <w:lang w:eastAsia="es-CO"/>
              </w:rPr>
              <w:t xml:space="preserve"> </w:t>
            </w:r>
            <w:r w:rsidRPr="00322B62">
              <w:rPr>
                <w:rFonts w:eastAsia="Times New Roman" w:cstheme="minorHAnsi"/>
                <w:color w:val="000000"/>
                <w:lang w:eastAsia="es-CO"/>
              </w:rPr>
              <w:t xml:space="preserve">Los </w:t>
            </w:r>
            <w:r w:rsidRPr="009F7767">
              <w:rPr>
                <w:rFonts w:eastAsia="Times New Roman" w:cstheme="minorHAnsi"/>
                <w:strike/>
                <w:color w:val="000000"/>
                <w:lang w:eastAsia="es-CO"/>
              </w:rPr>
              <w:t>aspectos aquí dispuestos sobre la tenencia responsable de mascotas generan obligaciones y deberes a los</w:t>
            </w:r>
            <w:r w:rsidRPr="00322B62">
              <w:rPr>
                <w:rFonts w:eastAsia="Times New Roman" w:cstheme="minorHAnsi"/>
                <w:color w:val="000000"/>
                <w:lang w:eastAsia="es-CO"/>
              </w:rPr>
              <w:t xml:space="preserve"> propietarios y tenedores de animales de compañía </w:t>
            </w:r>
            <w:r w:rsidRPr="009F7767">
              <w:rPr>
                <w:rFonts w:eastAsia="Times New Roman" w:cstheme="minorHAnsi"/>
                <w:strike/>
                <w:color w:val="000000"/>
                <w:lang w:eastAsia="es-CO"/>
              </w:rPr>
              <w:t xml:space="preserve">-caninos y felinos- </w:t>
            </w:r>
            <w:r w:rsidRPr="00322B62">
              <w:rPr>
                <w:rFonts w:eastAsia="Times New Roman" w:cstheme="minorHAnsi"/>
                <w:color w:val="000000"/>
                <w:lang w:eastAsia="es-CO"/>
              </w:rPr>
              <w:t xml:space="preserve">y </w:t>
            </w:r>
            <w:r w:rsidRPr="009F7767">
              <w:rPr>
                <w:rFonts w:eastAsia="Times New Roman" w:cstheme="minorHAnsi"/>
                <w:strike/>
                <w:color w:val="000000"/>
                <w:lang w:eastAsia="es-CO"/>
              </w:rPr>
              <w:t>al</w:t>
            </w:r>
            <w:r>
              <w:rPr>
                <w:rFonts w:eastAsia="Times New Roman" w:cstheme="minorHAnsi"/>
                <w:color w:val="000000"/>
                <w:lang w:eastAsia="es-CO"/>
              </w:rPr>
              <w:t xml:space="preserve"> </w:t>
            </w:r>
            <w:r w:rsidRPr="00322B62">
              <w:rPr>
                <w:rFonts w:eastAsia="Times New Roman" w:cstheme="minorHAnsi"/>
                <w:color w:val="000000"/>
                <w:lang w:eastAsia="es-CO"/>
              </w:rPr>
              <w:t xml:space="preserve"> </w:t>
            </w:r>
            <w:r>
              <w:rPr>
                <w:rFonts w:eastAsia="Times New Roman" w:cstheme="minorHAnsi"/>
                <w:b/>
                <w:color w:val="000000"/>
                <w:u w:val="single"/>
                <w:lang w:eastAsia="es-CO"/>
              </w:rPr>
              <w:t xml:space="preserve">el </w:t>
            </w:r>
            <w:r w:rsidRPr="00322B62">
              <w:rPr>
                <w:rFonts w:eastAsia="Times New Roman" w:cstheme="minorHAnsi"/>
                <w:color w:val="000000"/>
                <w:lang w:eastAsia="es-CO"/>
              </w:rPr>
              <w:t xml:space="preserve">Estado, atendiendo </w:t>
            </w:r>
            <w:r w:rsidRPr="009F7767">
              <w:rPr>
                <w:rFonts w:eastAsia="Times New Roman" w:cstheme="minorHAnsi"/>
                <w:strike/>
                <w:color w:val="000000"/>
                <w:lang w:eastAsia="es-CO"/>
              </w:rPr>
              <w:t xml:space="preserve">a </w:t>
            </w:r>
            <w:r w:rsidRPr="00322B62">
              <w:rPr>
                <w:rFonts w:eastAsia="Times New Roman" w:cstheme="minorHAnsi"/>
                <w:color w:val="000000"/>
                <w:lang w:eastAsia="es-CO"/>
              </w:rPr>
              <w:t xml:space="preserve">los </w:t>
            </w:r>
            <w:proofErr w:type="spellStart"/>
            <w:r w:rsidRPr="009F7767">
              <w:rPr>
                <w:rFonts w:eastAsia="Times New Roman" w:cstheme="minorHAnsi"/>
                <w:strike/>
                <w:color w:val="000000"/>
                <w:u w:val="single"/>
                <w:lang w:eastAsia="es-CO"/>
              </w:rPr>
              <w:t>P</w:t>
            </w:r>
            <w:r>
              <w:rPr>
                <w:rFonts w:eastAsia="Times New Roman" w:cstheme="minorHAnsi"/>
                <w:b/>
                <w:color w:val="000000"/>
                <w:u w:val="single"/>
                <w:lang w:eastAsia="es-CO"/>
              </w:rPr>
              <w:t>p</w:t>
            </w:r>
            <w:r w:rsidRPr="009F7767">
              <w:rPr>
                <w:rFonts w:eastAsia="Times New Roman" w:cstheme="minorHAnsi"/>
                <w:color w:val="000000"/>
                <w:lang w:eastAsia="es-CO"/>
              </w:rPr>
              <w:t>rincipios</w:t>
            </w:r>
            <w:proofErr w:type="spellEnd"/>
            <w:r w:rsidRPr="00322B62">
              <w:rPr>
                <w:rFonts w:eastAsia="Times New Roman" w:cstheme="minorHAnsi"/>
                <w:color w:val="000000"/>
                <w:lang w:eastAsia="es-CO"/>
              </w:rPr>
              <w:t xml:space="preserve"> legales</w:t>
            </w:r>
            <w:r>
              <w:rPr>
                <w:rFonts w:eastAsia="Times New Roman" w:cstheme="minorHAnsi"/>
                <w:color w:val="000000"/>
                <w:lang w:eastAsia="es-CO"/>
              </w:rPr>
              <w:t xml:space="preserve"> </w:t>
            </w:r>
            <w:r>
              <w:rPr>
                <w:rFonts w:eastAsia="Times New Roman" w:cstheme="minorHAnsi"/>
                <w:b/>
                <w:color w:val="000000"/>
                <w:u w:val="single"/>
                <w:lang w:eastAsia="es-CO"/>
              </w:rPr>
              <w:t>y jurisp</w:t>
            </w:r>
            <w:r w:rsidR="009A4126">
              <w:rPr>
                <w:rFonts w:eastAsia="Times New Roman" w:cstheme="minorHAnsi"/>
                <w:b/>
                <w:color w:val="000000"/>
                <w:u w:val="single"/>
                <w:lang w:eastAsia="es-CO"/>
              </w:rPr>
              <w:t>r</w:t>
            </w:r>
            <w:r>
              <w:rPr>
                <w:rFonts w:eastAsia="Times New Roman" w:cstheme="minorHAnsi"/>
                <w:b/>
                <w:color w:val="000000"/>
                <w:u w:val="single"/>
                <w:lang w:eastAsia="es-CO"/>
              </w:rPr>
              <w:t>udenciales</w:t>
            </w:r>
            <w:r w:rsidRPr="00322B62">
              <w:rPr>
                <w:rFonts w:eastAsia="Times New Roman" w:cstheme="minorHAnsi"/>
                <w:color w:val="000000"/>
                <w:lang w:eastAsia="es-CO"/>
              </w:rPr>
              <w:t xml:space="preserve"> frente al trato animal </w:t>
            </w:r>
            <w:r w:rsidRPr="009F7767">
              <w:rPr>
                <w:rFonts w:eastAsia="Times New Roman" w:cstheme="minorHAnsi"/>
                <w:strike/>
                <w:color w:val="000000"/>
                <w:lang w:eastAsia="es-CO"/>
              </w:rPr>
              <w:t>y empleando</w:t>
            </w:r>
            <w:r w:rsidRPr="00322B62">
              <w:rPr>
                <w:rFonts w:eastAsia="Times New Roman" w:cstheme="minorHAnsi"/>
                <w:color w:val="000000"/>
                <w:lang w:eastAsia="es-CO"/>
              </w:rPr>
              <w:t xml:space="preserve"> </w:t>
            </w:r>
            <w:r>
              <w:rPr>
                <w:rFonts w:eastAsia="Times New Roman" w:cstheme="minorHAnsi"/>
                <w:b/>
                <w:color w:val="000000"/>
                <w:u w:val="single"/>
                <w:lang w:eastAsia="es-CO"/>
              </w:rPr>
              <w:t xml:space="preserve">emplearán </w:t>
            </w:r>
            <w:r w:rsidRPr="00322B62">
              <w:rPr>
                <w:rFonts w:eastAsia="Times New Roman" w:cstheme="minorHAnsi"/>
                <w:color w:val="000000"/>
                <w:lang w:eastAsia="es-CO"/>
              </w:rPr>
              <w:t xml:space="preserve">criterios de razonabilidad y proporcionalidad </w:t>
            </w:r>
            <w:r w:rsidRPr="009A4126">
              <w:rPr>
                <w:rFonts w:eastAsia="Times New Roman" w:cstheme="minorHAnsi"/>
                <w:color w:val="000000"/>
                <w:lang w:eastAsia="es-CO"/>
              </w:rPr>
              <w:t>para</w:t>
            </w:r>
            <w:r w:rsidRPr="009F7767">
              <w:rPr>
                <w:rFonts w:eastAsia="Times New Roman" w:cstheme="minorHAnsi"/>
                <w:strike/>
                <w:color w:val="000000"/>
                <w:lang w:eastAsia="es-CO"/>
              </w:rPr>
              <w:t xml:space="preserve"> desarrollarlos así</w:t>
            </w:r>
            <w:r>
              <w:rPr>
                <w:rFonts w:eastAsia="Times New Roman" w:cstheme="minorHAnsi"/>
                <w:color w:val="000000"/>
                <w:lang w:eastAsia="es-CO"/>
              </w:rPr>
              <w:t xml:space="preserve"> </w:t>
            </w:r>
            <w:r w:rsidR="009A4126">
              <w:rPr>
                <w:rFonts w:eastAsia="Times New Roman" w:cstheme="minorHAnsi"/>
                <w:b/>
                <w:color w:val="000000"/>
                <w:u w:val="single"/>
                <w:lang w:eastAsia="es-CO"/>
              </w:rPr>
              <w:t>desarrollar</w:t>
            </w:r>
            <w:r>
              <w:rPr>
                <w:rFonts w:eastAsia="Times New Roman" w:cstheme="minorHAnsi"/>
                <w:b/>
                <w:color w:val="000000"/>
                <w:u w:val="single"/>
                <w:lang w:eastAsia="es-CO"/>
              </w:rPr>
              <w:t xml:space="preserve"> los siguientes componentes</w:t>
            </w:r>
            <w:r w:rsidRPr="00322B62">
              <w:rPr>
                <w:rFonts w:eastAsia="Times New Roman" w:cstheme="minorHAnsi"/>
                <w:color w:val="000000"/>
                <w:lang w:eastAsia="es-CO"/>
              </w:rPr>
              <w:t>:</w:t>
            </w:r>
          </w:p>
          <w:p w14:paraId="089761E2" w14:textId="77777777" w:rsidR="0068533F" w:rsidRDefault="009F7767" w:rsidP="0068533F">
            <w:pPr>
              <w:rPr>
                <w:rFonts w:eastAsia="Times New Roman" w:cstheme="minorHAnsi"/>
                <w:b/>
                <w:bCs/>
                <w:color w:val="000000"/>
                <w:lang w:eastAsia="es-CO"/>
              </w:rPr>
            </w:pPr>
            <w:r>
              <w:rPr>
                <w:rFonts w:eastAsia="Times New Roman" w:cstheme="minorHAnsi"/>
                <w:b/>
                <w:bCs/>
                <w:color w:val="000000"/>
                <w:lang w:eastAsia="es-CO"/>
              </w:rPr>
              <w:t xml:space="preserve"> </w:t>
            </w:r>
          </w:p>
          <w:p w14:paraId="3658813B" w14:textId="77777777" w:rsidR="009F7767" w:rsidRDefault="009F7767" w:rsidP="009F7767">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Registro Único de Mascotas</w:t>
            </w:r>
          </w:p>
          <w:p w14:paraId="7C627A43" w14:textId="77777777" w:rsidR="009F7767" w:rsidRDefault="009F7767" w:rsidP="009F7767">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Identificación del animal</w:t>
            </w:r>
          </w:p>
          <w:p w14:paraId="68F967A1" w14:textId="219C8D72" w:rsidR="009F7767" w:rsidRPr="00303B16" w:rsidRDefault="009F7767" w:rsidP="009F7767">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Garantías en caso de pérdida o extravío</w:t>
            </w:r>
            <w:r w:rsidR="006C7971">
              <w:rPr>
                <w:color w:val="000000"/>
              </w:rPr>
              <w:t xml:space="preserve"> </w:t>
            </w:r>
            <w:r w:rsidR="006C7971">
              <w:rPr>
                <w:b/>
                <w:color w:val="000000"/>
                <w:u w:val="single"/>
              </w:rPr>
              <w:t>y adoptabilidad.</w:t>
            </w:r>
          </w:p>
          <w:p w14:paraId="43097F1A" w14:textId="77777777" w:rsidR="009F7767" w:rsidRDefault="009F7767" w:rsidP="009F7767">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Bienestar integral de las mascotas</w:t>
            </w:r>
          </w:p>
          <w:p w14:paraId="5E5DECB3" w14:textId="77777777" w:rsidR="009F7767" w:rsidRPr="00303B16" w:rsidRDefault="009F7767" w:rsidP="009F7767">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Bienestar en el transporte de mascotas</w:t>
            </w:r>
          </w:p>
          <w:p w14:paraId="544E6A37" w14:textId="77777777" w:rsidR="009F7767" w:rsidRPr="00303B16" w:rsidRDefault="009F7767" w:rsidP="009F7767">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lastRenderedPageBreak/>
              <w:t xml:space="preserve">Solidaridad social en cuidado y recreación </w:t>
            </w:r>
          </w:p>
          <w:p w14:paraId="5F4D9BFE" w14:textId="77777777" w:rsidR="009F7767" w:rsidRDefault="009F7767" w:rsidP="009F7767">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Responsabilidad de una muerte digna</w:t>
            </w:r>
          </w:p>
          <w:p w14:paraId="3F663B36" w14:textId="77777777" w:rsidR="009F7767" w:rsidRDefault="009F7767" w:rsidP="009F7767">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Regulación de criaderos</w:t>
            </w:r>
          </w:p>
          <w:p w14:paraId="4FFA5B96" w14:textId="77777777" w:rsidR="009F7767" w:rsidRDefault="009F7767" w:rsidP="009F7767">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Regulación de paseadores</w:t>
            </w:r>
          </w:p>
          <w:p w14:paraId="57835318" w14:textId="57553A12" w:rsidR="009F7767" w:rsidRPr="009F7767" w:rsidRDefault="009F7767" w:rsidP="0068533F">
            <w:pPr>
              <w:numPr>
                <w:ilvl w:val="0"/>
                <w:numId w:val="28"/>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rPr>
            </w:pPr>
            <w:r>
              <w:rPr>
                <w:color w:val="000000"/>
              </w:rPr>
              <w:t>Regulación de hospedajes y guarderías</w:t>
            </w:r>
          </w:p>
        </w:tc>
        <w:tc>
          <w:tcPr>
            <w:tcW w:w="2948" w:type="dxa"/>
          </w:tcPr>
          <w:p w14:paraId="6FA33DD9" w14:textId="104084F1" w:rsidR="0068533F" w:rsidRPr="00322B62" w:rsidRDefault="009F7767" w:rsidP="0068533F">
            <w:pPr>
              <w:rPr>
                <w:rFonts w:eastAsia="Times New Roman" w:cstheme="minorHAnsi"/>
                <w:b/>
                <w:bCs/>
                <w:color w:val="000000"/>
                <w:lang w:eastAsia="es-CO"/>
              </w:rPr>
            </w:pPr>
            <w:r w:rsidRPr="0068533F">
              <w:rPr>
                <w:rFonts w:eastAsia="Times New Roman" w:cstheme="minorHAnsi"/>
                <w:bCs/>
                <w:color w:val="000000"/>
                <w:lang w:eastAsia="es-CO"/>
              </w:rPr>
              <w:lastRenderedPageBreak/>
              <w:t>Se ajusta para efecto</w:t>
            </w:r>
            <w:r>
              <w:rPr>
                <w:rFonts w:eastAsia="Times New Roman" w:cstheme="minorHAnsi"/>
                <w:bCs/>
                <w:color w:val="000000"/>
                <w:lang w:eastAsia="es-CO"/>
              </w:rPr>
              <w:t>s de redacción e interpretación, incorporando el desarroll</w:t>
            </w:r>
            <w:r w:rsidR="006C7971">
              <w:rPr>
                <w:rFonts w:eastAsia="Times New Roman" w:cstheme="minorHAnsi"/>
                <w:bCs/>
                <w:color w:val="000000"/>
                <w:lang w:eastAsia="es-CO"/>
              </w:rPr>
              <w:t>o jurisprudencial en la materia y el factor de adoptabilidad, en aras de permitir la publicación de los animales que se encuentren en tal estado a fin de conectar oferta y demanda.</w:t>
            </w:r>
          </w:p>
        </w:tc>
      </w:tr>
      <w:tr w:rsidR="0068533F" w:rsidRPr="00322B62" w14:paraId="05FFF02E" w14:textId="64889468" w:rsidTr="0068533F">
        <w:trPr>
          <w:trHeight w:val="630"/>
        </w:trPr>
        <w:tc>
          <w:tcPr>
            <w:tcW w:w="2948" w:type="dxa"/>
            <w:shd w:val="clear" w:color="auto" w:fill="auto"/>
            <w:vAlign w:val="center"/>
            <w:hideMark/>
          </w:tcPr>
          <w:p w14:paraId="7B3D16F5" w14:textId="77777777" w:rsidR="0068533F" w:rsidRDefault="0068533F" w:rsidP="0068533F">
            <w:pPr>
              <w:rPr>
                <w:rFonts w:eastAsia="Times New Roman" w:cstheme="minorHAnsi"/>
                <w:color w:val="000000"/>
                <w:lang w:eastAsia="es-CO"/>
              </w:rPr>
            </w:pPr>
            <w:r w:rsidRPr="00322B62">
              <w:rPr>
                <w:rFonts w:eastAsia="Times New Roman" w:cstheme="minorHAnsi"/>
                <w:b/>
                <w:bCs/>
                <w:color w:val="000000"/>
                <w:lang w:eastAsia="es-CO"/>
              </w:rPr>
              <w:t>Artículo 3°. Definiciones.</w:t>
            </w:r>
            <w:r w:rsidRPr="00322B62">
              <w:rPr>
                <w:rFonts w:eastAsia="Times New Roman" w:cstheme="minorHAnsi"/>
                <w:color w:val="000000"/>
                <w:lang w:eastAsia="es-CO"/>
              </w:rPr>
              <w:t xml:space="preserve"> Para la aplicación de la presente ley se tendrán en cuenta las siguientes definiciones:</w:t>
            </w:r>
          </w:p>
          <w:p w14:paraId="211B5FAE" w14:textId="77777777" w:rsidR="0068533F" w:rsidRPr="00303B16" w:rsidRDefault="0068533F" w:rsidP="0068533F"/>
          <w:p w14:paraId="32324FD5" w14:textId="77777777" w:rsidR="0068533F" w:rsidRPr="00303B16" w:rsidRDefault="0068533F" w:rsidP="009F7767">
            <w:pPr>
              <w:numPr>
                <w:ilvl w:val="1"/>
                <w:numId w:val="28"/>
              </w:numPr>
              <w:pBdr>
                <w:top w:val="none" w:sz="0" w:space="0" w:color="000000"/>
                <w:left w:val="none" w:sz="0" w:space="0" w:color="000000"/>
                <w:bottom w:val="none" w:sz="0" w:space="0" w:color="000000"/>
                <w:right w:val="none" w:sz="0" w:space="0" w:color="000000"/>
                <w:between w:val="none" w:sz="0" w:space="0" w:color="000000"/>
              </w:pBdr>
              <w:spacing w:line="276" w:lineRule="auto"/>
              <w:ind w:left="-57"/>
              <w:rPr>
                <w:color w:val="000000"/>
              </w:rPr>
            </w:pPr>
            <w:r w:rsidRPr="00303B16">
              <w:rPr>
                <w:b/>
                <w:color w:val="000000"/>
              </w:rPr>
              <w:t>Animal de compañía:</w:t>
            </w:r>
            <w:r w:rsidRPr="00303B16">
              <w:rPr>
                <w:color w:val="000000"/>
              </w:rPr>
              <w:t xml:space="preserve"> Todo animal doméstico que convive con el hombre para fines de compañía y con el que se puede generar un vínculo emocional.</w:t>
            </w:r>
          </w:p>
          <w:p w14:paraId="4F2D6C01" w14:textId="77777777" w:rsidR="0068533F" w:rsidRPr="00303B16" w:rsidRDefault="0068533F" w:rsidP="0068533F">
            <w:pPr>
              <w:pBdr>
                <w:top w:val="none" w:sz="0" w:space="0" w:color="000000"/>
                <w:left w:val="none" w:sz="0" w:space="0" w:color="000000"/>
                <w:bottom w:val="none" w:sz="0" w:space="0" w:color="000000"/>
                <w:right w:val="none" w:sz="0" w:space="0" w:color="000000"/>
                <w:between w:val="none" w:sz="0" w:space="0" w:color="000000"/>
              </w:pBdr>
              <w:spacing w:line="276" w:lineRule="auto"/>
              <w:ind w:left="-57"/>
              <w:rPr>
                <w:color w:val="000000"/>
              </w:rPr>
            </w:pPr>
          </w:p>
          <w:p w14:paraId="4C37713C" w14:textId="4E281687" w:rsidR="0068533F" w:rsidRPr="00B4783A" w:rsidRDefault="0068533F" w:rsidP="009F7767">
            <w:pPr>
              <w:numPr>
                <w:ilvl w:val="1"/>
                <w:numId w:val="28"/>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7"/>
              <w:rPr>
                <w:color w:val="000000"/>
              </w:rPr>
            </w:pPr>
            <w:r w:rsidRPr="00303B16">
              <w:rPr>
                <w:b/>
                <w:color w:val="000000"/>
              </w:rPr>
              <w:t>Tenencia Responsable de animales de compañía:</w:t>
            </w:r>
            <w:r w:rsidRPr="00303B16">
              <w:rPr>
                <w:color w:val="000000"/>
              </w:rPr>
              <w:t xml:space="preserve"> Conjunto de obligaciones que contrae una persona cuando decide hacerse cargo de un animal de compañía, y que consiste principalmente en proporcionarle alimento, albergue y buen trato, brindarle los cuidados indispensables para su debido bienestar, no someterlo a sufrimientos evitables. Se incluyen los demás deberes y obligaciones que se establecen en las normas de </w:t>
            </w:r>
            <w:r w:rsidRPr="00303B16">
              <w:rPr>
                <w:color w:val="000000"/>
              </w:rPr>
              <w:lastRenderedPageBreak/>
              <w:t>protecc</w:t>
            </w:r>
            <w:r>
              <w:rPr>
                <w:color w:val="000000"/>
              </w:rPr>
              <w:t>ión y bienestar animal vigentes.</w:t>
            </w:r>
          </w:p>
        </w:tc>
        <w:tc>
          <w:tcPr>
            <w:tcW w:w="2948" w:type="dxa"/>
          </w:tcPr>
          <w:p w14:paraId="21D01D3B" w14:textId="77777777" w:rsidR="009F7767" w:rsidRDefault="009F7767" w:rsidP="009F7767">
            <w:pPr>
              <w:rPr>
                <w:rFonts w:eastAsia="Times New Roman" w:cstheme="minorHAnsi"/>
                <w:b/>
                <w:bCs/>
                <w:color w:val="000000"/>
                <w:lang w:eastAsia="es-CO"/>
              </w:rPr>
            </w:pPr>
            <w:r>
              <w:rPr>
                <w:rFonts w:eastAsia="Times New Roman" w:cstheme="minorHAnsi"/>
                <w:b/>
                <w:bCs/>
                <w:color w:val="000000"/>
                <w:lang w:eastAsia="es-CO"/>
              </w:rPr>
              <w:lastRenderedPageBreak/>
              <w:t xml:space="preserve"> </w:t>
            </w:r>
          </w:p>
          <w:p w14:paraId="4F75F727" w14:textId="47FE1E40" w:rsidR="009F7767" w:rsidRPr="009F7767" w:rsidRDefault="009F7767" w:rsidP="009F7767">
            <w:r w:rsidRPr="009F7767">
              <w:t>Artículo 3°. Definiciones. Para la aplicación de la presente ley se tendrán en cuenta las siguientes definiciones:</w:t>
            </w:r>
          </w:p>
          <w:p w14:paraId="7B976BA8" w14:textId="77777777" w:rsidR="009F7767" w:rsidRPr="009F7767" w:rsidRDefault="009F7767" w:rsidP="009F7767"/>
          <w:p w14:paraId="7B09F9B9" w14:textId="77777777" w:rsidR="009F7767" w:rsidRPr="009F7767" w:rsidRDefault="009F7767" w:rsidP="009F7767">
            <w:pPr>
              <w:numPr>
                <w:ilvl w:val="1"/>
                <w:numId w:val="25"/>
              </w:numPr>
              <w:pBdr>
                <w:top w:val="none" w:sz="0" w:space="0" w:color="000000"/>
                <w:left w:val="none" w:sz="0" w:space="0" w:color="000000"/>
                <w:bottom w:val="none" w:sz="0" w:space="0" w:color="000000"/>
                <w:right w:val="none" w:sz="0" w:space="0" w:color="000000"/>
                <w:between w:val="none" w:sz="0" w:space="0" w:color="000000"/>
              </w:pBdr>
              <w:spacing w:line="276" w:lineRule="auto"/>
              <w:ind w:left="-57"/>
              <w:rPr>
                <w:color w:val="000000"/>
              </w:rPr>
            </w:pPr>
            <w:r w:rsidRPr="009F7767">
              <w:rPr>
                <w:color w:val="000000"/>
              </w:rPr>
              <w:t>Animal de compañía: Todo animal doméstico que convive con el hombre para fines de compañía y con el que se puede generar un vínculo emocional.</w:t>
            </w:r>
          </w:p>
          <w:p w14:paraId="48BE2B69" w14:textId="77777777" w:rsidR="009F7767" w:rsidRPr="009F7767" w:rsidRDefault="009F7767" w:rsidP="009F7767">
            <w:pPr>
              <w:pBdr>
                <w:top w:val="none" w:sz="0" w:space="0" w:color="000000"/>
                <w:left w:val="none" w:sz="0" w:space="0" w:color="000000"/>
                <w:bottom w:val="none" w:sz="0" w:space="0" w:color="000000"/>
                <w:right w:val="none" w:sz="0" w:space="0" w:color="000000"/>
                <w:between w:val="none" w:sz="0" w:space="0" w:color="000000"/>
              </w:pBdr>
              <w:spacing w:line="276" w:lineRule="auto"/>
              <w:ind w:left="-57"/>
              <w:rPr>
                <w:color w:val="000000"/>
              </w:rPr>
            </w:pPr>
          </w:p>
          <w:p w14:paraId="42944911" w14:textId="32D5B7FB" w:rsidR="009F7767" w:rsidRPr="00303B16" w:rsidRDefault="009F7767" w:rsidP="009F7767">
            <w:pPr>
              <w:numPr>
                <w:ilvl w:val="1"/>
                <w:numId w:val="25"/>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7"/>
              <w:rPr>
                <w:color w:val="000000"/>
              </w:rPr>
            </w:pPr>
            <w:r w:rsidRPr="009F7767">
              <w:rPr>
                <w:color w:val="000000"/>
              </w:rPr>
              <w:t>Tenencia Responsable de animales de compañía: Conjunto de obligaciones que</w:t>
            </w:r>
            <w:r w:rsidRPr="00303B16">
              <w:rPr>
                <w:color w:val="000000"/>
              </w:rPr>
              <w:t xml:space="preserve"> contrae una persona cuando decide hacerse cargo de un animal de compañía, y que consiste principalmente en proporcionarle alimento, albergue </w:t>
            </w:r>
            <w:r w:rsidRPr="009F7767">
              <w:rPr>
                <w:strike/>
                <w:color w:val="000000"/>
              </w:rPr>
              <w:t xml:space="preserve">y </w:t>
            </w:r>
            <w:r>
              <w:rPr>
                <w:b/>
                <w:color w:val="000000"/>
                <w:u w:val="single"/>
              </w:rPr>
              <w:t xml:space="preserve">, </w:t>
            </w:r>
            <w:r w:rsidRPr="00303B16">
              <w:rPr>
                <w:color w:val="000000"/>
              </w:rPr>
              <w:t>buen trato</w:t>
            </w:r>
            <w:r w:rsidRPr="00645002">
              <w:rPr>
                <w:color w:val="000000"/>
              </w:rPr>
              <w:t>,</w:t>
            </w:r>
            <w:r w:rsidRPr="00303B16">
              <w:rPr>
                <w:color w:val="000000"/>
              </w:rPr>
              <w:t xml:space="preserve"> </w:t>
            </w:r>
            <w:r w:rsidRPr="009F7767">
              <w:rPr>
                <w:strike/>
                <w:color w:val="000000"/>
              </w:rPr>
              <w:t>brindarle</w:t>
            </w:r>
            <w:r w:rsidRPr="009F7767">
              <w:rPr>
                <w:color w:val="000000"/>
              </w:rPr>
              <w:t xml:space="preserve"> </w:t>
            </w:r>
            <w:r w:rsidRPr="00303B16">
              <w:rPr>
                <w:color w:val="000000"/>
              </w:rPr>
              <w:t>los cuidados indispensables para su debido bienestar</w:t>
            </w:r>
            <w:r w:rsidRPr="00645002">
              <w:rPr>
                <w:strike/>
                <w:color w:val="000000"/>
              </w:rPr>
              <w:t>,</w:t>
            </w:r>
            <w:r w:rsidR="00645002">
              <w:rPr>
                <w:color w:val="000000"/>
              </w:rPr>
              <w:t xml:space="preserve"> </w:t>
            </w:r>
            <w:r w:rsidR="00645002">
              <w:rPr>
                <w:b/>
                <w:color w:val="000000"/>
                <w:u w:val="single"/>
              </w:rPr>
              <w:t>y</w:t>
            </w:r>
            <w:r w:rsidRPr="00303B16">
              <w:rPr>
                <w:color w:val="000000"/>
              </w:rPr>
              <w:t xml:space="preserve"> no someterlo a sufrimientos evitables. Se incluyen los demás deberes y obligaciones que se establecen </w:t>
            </w:r>
            <w:r w:rsidRPr="00303B16">
              <w:rPr>
                <w:color w:val="000000"/>
              </w:rPr>
              <w:lastRenderedPageBreak/>
              <w:t>en las normas de protección y bienestar animal vigentes.</w:t>
            </w:r>
          </w:p>
          <w:p w14:paraId="77EF3A2E" w14:textId="366DF1DC" w:rsidR="0068533F" w:rsidRPr="00322B62" w:rsidRDefault="0068533F" w:rsidP="0068533F">
            <w:pPr>
              <w:rPr>
                <w:rFonts w:eastAsia="Times New Roman" w:cstheme="minorHAnsi"/>
                <w:b/>
                <w:bCs/>
                <w:color w:val="000000"/>
                <w:lang w:eastAsia="es-CO"/>
              </w:rPr>
            </w:pPr>
          </w:p>
        </w:tc>
        <w:tc>
          <w:tcPr>
            <w:tcW w:w="2948" w:type="dxa"/>
          </w:tcPr>
          <w:p w14:paraId="3FDCB850" w14:textId="77777777" w:rsidR="0068533F" w:rsidRDefault="0068533F" w:rsidP="0068533F">
            <w:pPr>
              <w:rPr>
                <w:rFonts w:eastAsia="Times New Roman" w:cstheme="minorHAnsi"/>
                <w:b/>
                <w:bCs/>
                <w:color w:val="000000"/>
                <w:lang w:eastAsia="es-CO"/>
              </w:rPr>
            </w:pPr>
          </w:p>
          <w:p w14:paraId="66B24D3E" w14:textId="1197B6B2" w:rsidR="00645002" w:rsidRPr="00322B62" w:rsidRDefault="00645002" w:rsidP="0068533F">
            <w:pPr>
              <w:rPr>
                <w:rFonts w:eastAsia="Times New Roman" w:cstheme="minorHAnsi"/>
                <w:b/>
                <w:bCs/>
                <w:color w:val="000000"/>
                <w:lang w:eastAsia="es-CO"/>
              </w:rPr>
            </w:pPr>
            <w:r w:rsidRPr="0068533F">
              <w:rPr>
                <w:rFonts w:eastAsia="Times New Roman" w:cstheme="minorHAnsi"/>
                <w:bCs/>
                <w:color w:val="000000"/>
                <w:lang w:eastAsia="es-CO"/>
              </w:rPr>
              <w:t>Se ajusta para efectos de redacción e interpretación.</w:t>
            </w:r>
          </w:p>
        </w:tc>
      </w:tr>
      <w:tr w:rsidR="0068533F" w:rsidRPr="00322B62" w14:paraId="62C243D2" w14:textId="614A4034" w:rsidTr="0068533F">
        <w:trPr>
          <w:trHeight w:val="1575"/>
        </w:trPr>
        <w:tc>
          <w:tcPr>
            <w:tcW w:w="2948" w:type="dxa"/>
            <w:shd w:val="clear" w:color="auto" w:fill="auto"/>
            <w:vAlign w:val="center"/>
            <w:hideMark/>
          </w:tcPr>
          <w:p w14:paraId="255A3327" w14:textId="77777777" w:rsidR="0068533F" w:rsidRPr="001A239C" w:rsidRDefault="0068533F" w:rsidP="0068533F">
            <w:pPr>
              <w:rPr>
                <w:rFonts w:eastAsia="Times New Roman" w:cstheme="minorHAnsi"/>
                <w:color w:val="000000"/>
                <w:lang w:eastAsia="es-CO"/>
              </w:rPr>
            </w:pPr>
            <w:r w:rsidRPr="001A239C">
              <w:rPr>
                <w:rFonts w:eastAsia="Times New Roman" w:cstheme="minorHAnsi"/>
                <w:b/>
                <w:bCs/>
                <w:color w:val="000000"/>
                <w:lang w:eastAsia="es-CO"/>
              </w:rPr>
              <w:t>Artículo 4°.</w:t>
            </w:r>
            <w:r w:rsidRPr="001A239C">
              <w:rPr>
                <w:rFonts w:eastAsia="Times New Roman" w:cstheme="minorHAnsi"/>
                <w:color w:val="000000"/>
                <w:lang w:eastAsia="es-CO"/>
              </w:rPr>
              <w:t xml:space="preserve"> </w:t>
            </w:r>
            <w:r w:rsidRPr="001A239C">
              <w:rPr>
                <w:rFonts w:eastAsia="Times New Roman" w:cstheme="minorHAnsi"/>
                <w:b/>
                <w:bCs/>
                <w:color w:val="000000"/>
                <w:lang w:eastAsia="es-CO"/>
              </w:rPr>
              <w:t xml:space="preserve">Registro Único de Mascotas –RUMAS-: </w:t>
            </w:r>
            <w:r w:rsidRPr="001A239C">
              <w:rPr>
                <w:rFonts w:eastAsia="Times New Roman" w:cstheme="minorHAnsi"/>
                <w:color w:val="000000"/>
                <w:lang w:eastAsia="es-CO"/>
              </w:rPr>
              <w:t>Créese el Registro Único de Mascotas, como el Sistema Nacional de Registro e Identificación y geo-referenciación obligatoria de animales de compañía; administrado, organizado y dirigido por el Ministerio de Medio Ambiente y Desarrollo Sostenible.</w:t>
            </w:r>
          </w:p>
          <w:p w14:paraId="62206ABB" w14:textId="77777777" w:rsidR="0068533F" w:rsidRPr="001A239C" w:rsidRDefault="0068533F" w:rsidP="0068533F">
            <w:pPr>
              <w:rPr>
                <w:rFonts w:eastAsia="Times New Roman" w:cstheme="minorHAnsi"/>
                <w:color w:val="000000"/>
                <w:lang w:eastAsia="es-CO"/>
              </w:rPr>
            </w:pPr>
          </w:p>
          <w:p w14:paraId="10691BB7" w14:textId="77777777" w:rsidR="0068533F" w:rsidRPr="001A239C" w:rsidRDefault="0068533F" w:rsidP="0068533F">
            <w:r w:rsidRPr="001A239C">
              <w:t>El Registro Único de Mascotas –RUMAS- tiene como objetivo, garantizar el bienestar y la protección de los animales de compañía, por medio del control de población de estos, individualización, identificación, localización  y tenencia responsable de los propietarios o tenedores de la mascota para el bienestar integral de los animales a su cargo.</w:t>
            </w:r>
          </w:p>
          <w:p w14:paraId="2B58E5F7" w14:textId="77777777" w:rsidR="0068533F" w:rsidRPr="001A239C" w:rsidRDefault="0068533F" w:rsidP="0068533F"/>
          <w:p w14:paraId="0C7B0E33" w14:textId="77777777" w:rsidR="0068533F" w:rsidRPr="001A239C" w:rsidRDefault="0068533F" w:rsidP="0068533F">
            <w:r w:rsidRPr="001A239C">
              <w:t xml:space="preserve">El Registro Único de Mascotas –RUMAS-, es un instrumento para la toma de decisiones de planes, y políticas públicas urbanas y ambientales que incluyan la garantía de los derechos y bienestar de los animales de compañía en el diseño y la planificación urbana, en especial de infraestructuras, espacio público, mobiliario y servicios urbanos amigable con los animales de compañía.  </w:t>
            </w:r>
          </w:p>
          <w:p w14:paraId="67DC695B" w14:textId="77777777" w:rsidR="0068533F" w:rsidRPr="001A239C" w:rsidRDefault="0068533F" w:rsidP="0068533F"/>
          <w:p w14:paraId="0DC2B60F" w14:textId="77777777" w:rsidR="0068533F" w:rsidRPr="001A239C" w:rsidRDefault="0068533F" w:rsidP="0068533F">
            <w:r w:rsidRPr="001A239C">
              <w:t>Los Entes Territoriales y las Autoridades Ambientales tendrán en cuenta el análisis de la información geo-referenciada del RUMAS para el diseño y desarrollo de proyectos de infraestructura, espacio público y servicios urbanos.</w:t>
            </w:r>
          </w:p>
          <w:p w14:paraId="01CF0371" w14:textId="77777777" w:rsidR="0068533F" w:rsidRPr="001A239C" w:rsidRDefault="0068533F" w:rsidP="0068533F"/>
          <w:p w14:paraId="2E789393" w14:textId="10AB8511" w:rsidR="0068533F" w:rsidRPr="001A239C" w:rsidRDefault="0068533F" w:rsidP="0068533F">
            <w:r w:rsidRPr="001A239C">
              <w:t>La inscripción al Registro Único de Mascotas –RUMAS- será de manera gratuita y virtual por medio de una plataforma digital. Es responsabilidad y obligación del Propietario o si fuese el caso, del tenedor o veterinario, inscribir el animal de compañía en el Registro; los médicos veterinarios reportaran mensualmente la inscripción de sus pacientes en el RUMAS.</w:t>
            </w:r>
          </w:p>
        </w:tc>
        <w:tc>
          <w:tcPr>
            <w:tcW w:w="2948" w:type="dxa"/>
          </w:tcPr>
          <w:p w14:paraId="04B71504" w14:textId="30AF6FC0" w:rsidR="00645002" w:rsidRPr="001A239C" w:rsidRDefault="00645002" w:rsidP="00645002">
            <w:r w:rsidRPr="001A239C">
              <w:rPr>
                <w:b/>
              </w:rPr>
              <w:lastRenderedPageBreak/>
              <w:t>Artículo 4°.</w:t>
            </w:r>
            <w:r w:rsidRPr="001A239C">
              <w:t xml:space="preserve"> </w:t>
            </w:r>
            <w:r w:rsidRPr="001A239C">
              <w:rPr>
                <w:b/>
              </w:rPr>
              <w:t xml:space="preserve">Registro Único de Mascotas –RUMAS-: </w:t>
            </w:r>
            <w:r w:rsidRPr="001A239C">
              <w:t xml:space="preserve">Créese el Registro Único de Mascotas, como el Sistema Nacional de </w:t>
            </w:r>
            <w:r w:rsidRPr="000A083F">
              <w:t xml:space="preserve">Registro </w:t>
            </w:r>
            <w:r w:rsidR="000A083F" w:rsidRPr="000A083F">
              <w:t xml:space="preserve">e </w:t>
            </w:r>
            <w:r w:rsidRPr="000A083F">
              <w:t>Identificación</w:t>
            </w:r>
            <w:r w:rsidRPr="001A239C">
              <w:t xml:space="preserve"> y geo-referenciación obligatoria de animales de compañía; administrado, organizado y dirigido por el Ministerio de Medio Ambiente y Desarrollo Sostenible.</w:t>
            </w:r>
          </w:p>
          <w:p w14:paraId="7EADE310" w14:textId="77777777" w:rsidR="00645002" w:rsidRPr="001A239C" w:rsidRDefault="00645002" w:rsidP="00645002"/>
          <w:p w14:paraId="6FECC7E2" w14:textId="77777777" w:rsidR="00645002" w:rsidRPr="001A239C" w:rsidRDefault="00645002" w:rsidP="00645002">
            <w:r w:rsidRPr="001A239C">
              <w:t>El Registro Único de Mascotas –RUMAS- tiene como objetivo, garantizar el bienestar y la protección de los animales de compañía, por medio del control de población de estos, individualización, identificación, localización  y tenencia responsable de los propietarios o tenedores de la mascota para el bienestar integral de los animales a su cargo.</w:t>
            </w:r>
          </w:p>
          <w:p w14:paraId="69BD18AB" w14:textId="77777777" w:rsidR="00645002" w:rsidRPr="001A239C" w:rsidRDefault="00645002" w:rsidP="00645002"/>
          <w:p w14:paraId="166843CC" w14:textId="29A31DD7" w:rsidR="00645002" w:rsidRPr="001A239C" w:rsidRDefault="00645002" w:rsidP="00645002">
            <w:r w:rsidRPr="001A239C">
              <w:t xml:space="preserve">El Registro Único de Mascotas –RUMAS-, es un instrumento para la </w:t>
            </w:r>
            <w:r w:rsidRPr="001A239C">
              <w:rPr>
                <w:strike/>
              </w:rPr>
              <w:t>toma de decisiones de planes,</w:t>
            </w:r>
            <w:r w:rsidRPr="001A239C">
              <w:t xml:space="preserve"> </w:t>
            </w:r>
            <w:r w:rsidRPr="001A239C">
              <w:rPr>
                <w:b/>
                <w:u w:val="single"/>
              </w:rPr>
              <w:t>caracterización e información en la construcción de</w:t>
            </w:r>
            <w:r w:rsidRPr="001A239C">
              <w:t xml:space="preserve"> </w:t>
            </w:r>
            <w:r w:rsidRPr="001A239C">
              <w:rPr>
                <w:strike/>
              </w:rPr>
              <w:t>y</w:t>
            </w:r>
            <w:r w:rsidRPr="001A239C">
              <w:t xml:space="preserve"> políticas públicas urbanas y ambientales que incluyan la garantía de los derechos y bienestar de los animales de compañía</w:t>
            </w:r>
            <w:r w:rsidRPr="001A239C">
              <w:rPr>
                <w:b/>
                <w:u w:val="single"/>
              </w:rPr>
              <w:t>,</w:t>
            </w:r>
            <w:r w:rsidRPr="001A239C">
              <w:t xml:space="preserve"> en el diseño y la planificación urbana, en especial de infraestructuras, espacio público, mobiliario y </w:t>
            </w:r>
            <w:r w:rsidRPr="001A239C">
              <w:lastRenderedPageBreak/>
              <w:t xml:space="preserve">servicios urbanos amigable con los animales de compañía.  </w:t>
            </w:r>
          </w:p>
          <w:p w14:paraId="38FD9D43" w14:textId="77777777" w:rsidR="00645002" w:rsidRPr="001A239C" w:rsidRDefault="00645002" w:rsidP="00645002"/>
          <w:p w14:paraId="7486D6FF" w14:textId="77777777" w:rsidR="00645002" w:rsidRPr="001A239C" w:rsidRDefault="00645002" w:rsidP="00645002">
            <w:r w:rsidRPr="001A239C">
              <w:t>Los Entes Territoriales y las Autoridades Ambientales tendrán en cuenta el análisis de la información geo-referenciada del RUMAS para el diseño y desarrollo de proyectos de infraestructura, espacio público y servicios urbanos.</w:t>
            </w:r>
          </w:p>
          <w:p w14:paraId="73F2F5A9" w14:textId="77777777" w:rsidR="00645002" w:rsidRPr="001A239C" w:rsidRDefault="00645002" w:rsidP="00645002"/>
          <w:p w14:paraId="4AC74C81" w14:textId="71BC7866" w:rsidR="00645002" w:rsidRPr="001A239C" w:rsidRDefault="00645002" w:rsidP="00645002">
            <w:r w:rsidRPr="001A239C">
              <w:t xml:space="preserve">La inscripción al Registro Único de Mascotas –RUMAS- será de manera gratuita y virtual por medio de una plataforma digital. Es responsabilidad y obligación del Propietario o si fuese el caso, del tenedor o veterinario, inscribir el animal de compañía en el Registro; los médicos veterinarios </w:t>
            </w:r>
            <w:proofErr w:type="spellStart"/>
            <w:r w:rsidRPr="001A239C">
              <w:t>reportar</w:t>
            </w:r>
            <w:r w:rsidRPr="001A239C">
              <w:rPr>
                <w:strike/>
                <w:u w:val="single"/>
              </w:rPr>
              <w:t>a</w:t>
            </w:r>
            <w:r w:rsidRPr="001A239C">
              <w:rPr>
                <w:b/>
                <w:u w:val="single"/>
              </w:rPr>
              <w:t>á</w:t>
            </w:r>
            <w:r w:rsidRPr="001A239C">
              <w:t>n</w:t>
            </w:r>
            <w:proofErr w:type="spellEnd"/>
            <w:r w:rsidRPr="001A239C">
              <w:t xml:space="preserve"> mensualmente la inscripción de sus pacientes en el RUMAS.</w:t>
            </w:r>
          </w:p>
          <w:p w14:paraId="71A67AD2" w14:textId="77777777" w:rsidR="0068533F" w:rsidRPr="001A239C" w:rsidRDefault="0068533F" w:rsidP="0068533F">
            <w:pPr>
              <w:rPr>
                <w:rFonts w:eastAsia="Times New Roman" w:cstheme="minorHAnsi"/>
                <w:b/>
                <w:bCs/>
                <w:color w:val="000000"/>
                <w:lang w:eastAsia="es-CO"/>
              </w:rPr>
            </w:pPr>
          </w:p>
        </w:tc>
        <w:tc>
          <w:tcPr>
            <w:tcW w:w="2948" w:type="dxa"/>
          </w:tcPr>
          <w:p w14:paraId="788DEE51" w14:textId="478CAB26" w:rsidR="0068533F" w:rsidRPr="00322B62" w:rsidRDefault="00645002" w:rsidP="0068533F">
            <w:pPr>
              <w:rPr>
                <w:rFonts w:eastAsia="Times New Roman" w:cstheme="minorHAnsi"/>
                <w:b/>
                <w:bCs/>
                <w:color w:val="000000"/>
                <w:lang w:eastAsia="es-CO"/>
              </w:rPr>
            </w:pPr>
            <w:r w:rsidRPr="0068533F">
              <w:rPr>
                <w:rFonts w:eastAsia="Times New Roman" w:cstheme="minorHAnsi"/>
                <w:bCs/>
                <w:color w:val="000000"/>
                <w:lang w:eastAsia="es-CO"/>
              </w:rPr>
              <w:lastRenderedPageBreak/>
              <w:t>Se ajusta para efecto</w:t>
            </w:r>
            <w:r>
              <w:rPr>
                <w:rFonts w:eastAsia="Times New Roman" w:cstheme="minorHAnsi"/>
                <w:bCs/>
                <w:color w:val="000000"/>
                <w:lang w:eastAsia="es-CO"/>
              </w:rPr>
              <w:t>s de redacción e interpretación.</w:t>
            </w:r>
          </w:p>
        </w:tc>
      </w:tr>
      <w:tr w:rsidR="0068533F" w:rsidRPr="00322B62" w14:paraId="62E4084A" w14:textId="77FC9B0C" w:rsidTr="0068533F">
        <w:trPr>
          <w:trHeight w:val="630"/>
        </w:trPr>
        <w:tc>
          <w:tcPr>
            <w:tcW w:w="2948" w:type="dxa"/>
            <w:shd w:val="clear" w:color="auto" w:fill="auto"/>
            <w:vAlign w:val="center"/>
            <w:hideMark/>
          </w:tcPr>
          <w:p w14:paraId="1BE123B6" w14:textId="77777777" w:rsidR="0068533F" w:rsidRDefault="0068533F" w:rsidP="0068533F">
            <w:pPr>
              <w:rPr>
                <w:rFonts w:eastAsia="Times New Roman" w:cstheme="minorHAnsi"/>
                <w:color w:val="000000"/>
                <w:lang w:eastAsia="es-CO"/>
              </w:rPr>
            </w:pPr>
            <w:r w:rsidRPr="00322B62">
              <w:rPr>
                <w:rFonts w:eastAsia="Times New Roman" w:cstheme="minorHAnsi"/>
                <w:b/>
                <w:bCs/>
                <w:color w:val="000000"/>
                <w:lang w:eastAsia="es-CO"/>
              </w:rPr>
              <w:t>Parágrafo 1.</w:t>
            </w:r>
            <w:r w:rsidRPr="00322B62">
              <w:rPr>
                <w:rFonts w:eastAsia="Times New Roman" w:cstheme="minorHAnsi"/>
                <w:color w:val="000000"/>
                <w:lang w:eastAsia="es-CO"/>
              </w:rPr>
              <w:t xml:space="preserve"> Se deberán inscribir en el Registro Único de Mascotas –RUMAS-:</w:t>
            </w:r>
          </w:p>
          <w:p w14:paraId="2723CF8A" w14:textId="77777777" w:rsidR="0068533F" w:rsidRDefault="0068533F" w:rsidP="0068533F">
            <w:pPr>
              <w:rPr>
                <w:rFonts w:eastAsia="Times New Roman" w:cstheme="minorHAnsi"/>
                <w:color w:val="000000"/>
                <w:lang w:eastAsia="es-CO"/>
              </w:rPr>
            </w:pPr>
          </w:p>
          <w:p w14:paraId="23DDB37B" w14:textId="77777777" w:rsidR="0068533F" w:rsidRPr="00303B16" w:rsidRDefault="0068533F" w:rsidP="0068533F">
            <w:pPr>
              <w:numPr>
                <w:ilvl w:val="0"/>
                <w:numId w:val="26"/>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Toda persona natural en calidad de propietario o tenedor y en representación de uno o más animales de compañía</w:t>
            </w:r>
          </w:p>
          <w:p w14:paraId="0B3B4111" w14:textId="77777777" w:rsidR="0068533F" w:rsidRPr="00303B16" w:rsidRDefault="0068533F" w:rsidP="0068533F">
            <w:pPr>
              <w:numPr>
                <w:ilvl w:val="0"/>
                <w:numId w:val="26"/>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Todo Médico Veterinario que ejerza su profesión en el Territorio Nacional</w:t>
            </w:r>
          </w:p>
          <w:p w14:paraId="7B3BD24F" w14:textId="77777777" w:rsidR="0068533F" w:rsidRDefault="0068533F" w:rsidP="0068533F">
            <w:pPr>
              <w:numPr>
                <w:ilvl w:val="0"/>
                <w:numId w:val="26"/>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 xml:space="preserve">Personas naturales y jurídicas públicas y </w:t>
            </w:r>
            <w:r w:rsidRPr="00303B16">
              <w:rPr>
                <w:color w:val="000000"/>
              </w:rPr>
              <w:lastRenderedPageBreak/>
              <w:t xml:space="preserve">privadas que realicen las siguientes actividades: </w:t>
            </w:r>
          </w:p>
          <w:p w14:paraId="308A63DD" w14:textId="77777777" w:rsidR="0068533F" w:rsidRPr="00303B16" w:rsidRDefault="0068533F" w:rsidP="0068533F">
            <w:pPr>
              <w:pBdr>
                <w:top w:val="none" w:sz="0" w:space="0" w:color="000000"/>
                <w:left w:val="none" w:sz="0" w:space="0" w:color="000000"/>
                <w:bottom w:val="none" w:sz="0" w:space="0" w:color="000000"/>
                <w:right w:val="none" w:sz="0" w:space="0" w:color="000000"/>
                <w:between w:val="none" w:sz="0" w:space="0" w:color="000000"/>
              </w:pBdr>
              <w:spacing w:line="276" w:lineRule="auto"/>
              <w:ind w:left="502"/>
              <w:rPr>
                <w:color w:val="000000"/>
              </w:rPr>
            </w:pPr>
          </w:p>
          <w:p w14:paraId="41001630" w14:textId="77777777" w:rsidR="0068533F" w:rsidRDefault="0068533F" w:rsidP="0068533F">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Centros de Bienestar Animal</w:t>
            </w:r>
          </w:p>
          <w:p w14:paraId="3B600216" w14:textId="77777777" w:rsidR="0068533F" w:rsidRDefault="0068533F" w:rsidP="0068533F">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Criaderos de Animales de Compañía</w:t>
            </w:r>
          </w:p>
          <w:p w14:paraId="6D3CC6E1" w14:textId="77777777" w:rsidR="0068533F" w:rsidRDefault="0068533F" w:rsidP="0068533F">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Centros de Atención Veterinaria</w:t>
            </w:r>
          </w:p>
          <w:p w14:paraId="4FA68B1E" w14:textId="77777777" w:rsidR="0068533F" w:rsidRPr="00303B16" w:rsidRDefault="0068533F" w:rsidP="0068533F">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Tiendas o empresas comercializadoras de mascotas</w:t>
            </w:r>
          </w:p>
          <w:p w14:paraId="4333CE99" w14:textId="77777777" w:rsidR="0068533F" w:rsidRPr="00303B16" w:rsidRDefault="0068533F" w:rsidP="0068533F">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Hospedajes y guardería de animales de compañía</w:t>
            </w:r>
          </w:p>
          <w:p w14:paraId="35898F1C" w14:textId="77777777" w:rsidR="0068533F" w:rsidRPr="00303B16" w:rsidRDefault="0068533F" w:rsidP="0068533F">
            <w:pPr>
              <w:widowControl w:val="0"/>
              <w:pBdr>
                <w:top w:val="none" w:sz="0" w:space="0" w:color="000000"/>
                <w:left w:val="none" w:sz="0" w:space="0" w:color="000000"/>
                <w:bottom w:val="none" w:sz="0" w:space="0" w:color="000000"/>
                <w:right w:val="none" w:sz="0" w:space="0" w:color="000000"/>
                <w:between w:val="none" w:sz="0" w:space="0" w:color="000000"/>
              </w:pBdr>
              <w:ind w:left="1440" w:right="103"/>
              <w:rPr>
                <w:color w:val="000000"/>
              </w:rPr>
            </w:pPr>
          </w:p>
          <w:p w14:paraId="2B226E09" w14:textId="4124E18E" w:rsidR="0068533F" w:rsidRPr="00322B62" w:rsidRDefault="0068533F" w:rsidP="0068533F">
            <w:pPr>
              <w:numPr>
                <w:ilvl w:val="0"/>
                <w:numId w:val="26"/>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eastAsia="Times New Roman" w:cstheme="minorHAnsi"/>
                <w:b/>
                <w:bCs/>
                <w:color w:val="000000"/>
                <w:lang w:eastAsia="es-CO"/>
              </w:rPr>
            </w:pPr>
            <w:r w:rsidRPr="00303B16">
              <w:rPr>
                <w:color w:val="000000"/>
              </w:rPr>
              <w:t>Aquellas que determine el reglamento del Ministerio de Ambiente y desarrollo sostenible</w:t>
            </w:r>
          </w:p>
        </w:tc>
        <w:tc>
          <w:tcPr>
            <w:tcW w:w="2948" w:type="dxa"/>
          </w:tcPr>
          <w:p w14:paraId="14DC5B98" w14:textId="77777777" w:rsidR="00B37F8C" w:rsidRDefault="00B37F8C" w:rsidP="00B37F8C">
            <w:pPr>
              <w:rPr>
                <w:b/>
              </w:rPr>
            </w:pPr>
          </w:p>
          <w:p w14:paraId="3B43D5A7" w14:textId="77777777" w:rsidR="00B37F8C" w:rsidRPr="00303B16" w:rsidRDefault="00B37F8C" w:rsidP="00B37F8C">
            <w:r w:rsidRPr="00303B16">
              <w:rPr>
                <w:b/>
              </w:rPr>
              <w:t>Parágrafo 1.</w:t>
            </w:r>
            <w:r w:rsidRPr="00303B16">
              <w:t xml:space="preserve"> Se deberán inscribir en el Registro Único de Mascotas –RUMAS-:</w:t>
            </w:r>
          </w:p>
          <w:p w14:paraId="346833DF" w14:textId="77777777" w:rsidR="00B37F8C" w:rsidRPr="00303B16" w:rsidRDefault="00B37F8C" w:rsidP="00B37F8C"/>
          <w:p w14:paraId="1C9AC170" w14:textId="7B91459C" w:rsidR="00B37F8C" w:rsidRPr="00303B16" w:rsidRDefault="00B37F8C" w:rsidP="00B37F8C">
            <w:pPr>
              <w:numPr>
                <w:ilvl w:val="0"/>
                <w:numId w:val="29"/>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 xml:space="preserve">Toda persona natural en calidad de propietario o tenedor </w:t>
            </w:r>
            <w:r w:rsidRPr="00B37F8C">
              <w:rPr>
                <w:strike/>
                <w:color w:val="000000"/>
              </w:rPr>
              <w:t xml:space="preserve">y </w:t>
            </w:r>
            <w:r>
              <w:rPr>
                <w:b/>
                <w:color w:val="000000"/>
                <w:u w:val="single"/>
              </w:rPr>
              <w:t xml:space="preserve">, </w:t>
            </w:r>
            <w:r w:rsidRPr="00303B16">
              <w:rPr>
                <w:color w:val="000000"/>
              </w:rPr>
              <w:t>en representación de uno o más animales de compañía</w:t>
            </w:r>
          </w:p>
          <w:p w14:paraId="77FBADD7" w14:textId="77777777" w:rsidR="00B37F8C" w:rsidRPr="00303B16" w:rsidRDefault="00B37F8C" w:rsidP="00B37F8C">
            <w:pPr>
              <w:numPr>
                <w:ilvl w:val="0"/>
                <w:numId w:val="29"/>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Todo Médico Veterinario que ejerza su profesión en el Territorio Nacional</w:t>
            </w:r>
          </w:p>
          <w:p w14:paraId="4D727EB4" w14:textId="77777777" w:rsidR="00B37F8C" w:rsidRDefault="00B37F8C" w:rsidP="00B37F8C">
            <w:pPr>
              <w:numPr>
                <w:ilvl w:val="0"/>
                <w:numId w:val="29"/>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Personas naturales y jurídicas</w:t>
            </w:r>
            <w:r>
              <w:rPr>
                <w:b/>
                <w:color w:val="000000"/>
                <w:u w:val="single"/>
              </w:rPr>
              <w:t xml:space="preserve"> que sean</w:t>
            </w:r>
            <w:r w:rsidRPr="00303B16">
              <w:rPr>
                <w:color w:val="000000"/>
              </w:rPr>
              <w:t xml:space="preserve"> </w:t>
            </w:r>
            <w:r w:rsidRPr="00303B16">
              <w:rPr>
                <w:color w:val="000000"/>
              </w:rPr>
              <w:lastRenderedPageBreak/>
              <w:t xml:space="preserve">públicas </w:t>
            </w:r>
            <w:r w:rsidRPr="00B37F8C">
              <w:rPr>
                <w:strike/>
                <w:color w:val="000000"/>
              </w:rPr>
              <w:t>y</w:t>
            </w:r>
            <w:r>
              <w:rPr>
                <w:color w:val="000000"/>
              </w:rPr>
              <w:t xml:space="preserve"> </w:t>
            </w:r>
            <w:r>
              <w:rPr>
                <w:b/>
                <w:color w:val="000000"/>
                <w:u w:val="single"/>
              </w:rPr>
              <w:t>o</w:t>
            </w:r>
            <w:r w:rsidRPr="00303B16">
              <w:rPr>
                <w:color w:val="000000"/>
              </w:rPr>
              <w:t xml:space="preserve"> privadas </w:t>
            </w:r>
            <w:r w:rsidRPr="00B37F8C">
              <w:rPr>
                <w:strike/>
                <w:color w:val="000000"/>
              </w:rPr>
              <w:t>que</w:t>
            </w:r>
            <w:r>
              <w:rPr>
                <w:color w:val="000000"/>
              </w:rPr>
              <w:t xml:space="preserve"> </w:t>
            </w:r>
            <w:r>
              <w:rPr>
                <w:b/>
                <w:color w:val="000000"/>
                <w:u w:val="single"/>
              </w:rPr>
              <w:t>y</w:t>
            </w:r>
            <w:r w:rsidRPr="00303B16">
              <w:rPr>
                <w:color w:val="000000"/>
              </w:rPr>
              <w:t xml:space="preserve"> </w:t>
            </w:r>
            <w:r w:rsidRPr="00B37F8C">
              <w:rPr>
                <w:strike/>
                <w:color w:val="000000"/>
              </w:rPr>
              <w:t>realicen las siguientes actividades</w:t>
            </w:r>
            <w:r>
              <w:rPr>
                <w:color w:val="000000"/>
              </w:rPr>
              <w:t xml:space="preserve"> </w:t>
            </w:r>
            <w:r>
              <w:rPr>
                <w:b/>
                <w:color w:val="000000"/>
                <w:u w:val="single"/>
              </w:rPr>
              <w:t>se constituyan como</w:t>
            </w:r>
            <w:r w:rsidRPr="00303B16">
              <w:rPr>
                <w:color w:val="000000"/>
              </w:rPr>
              <w:t>:</w:t>
            </w:r>
          </w:p>
          <w:p w14:paraId="395A2326" w14:textId="77777777" w:rsidR="00B37F8C" w:rsidRDefault="00B37F8C" w:rsidP="00B37F8C">
            <w:pPr>
              <w:pBdr>
                <w:top w:val="none" w:sz="0" w:space="0" w:color="000000"/>
                <w:left w:val="none" w:sz="0" w:space="0" w:color="000000"/>
                <w:bottom w:val="none" w:sz="0" w:space="0" w:color="000000"/>
                <w:right w:val="none" w:sz="0" w:space="0" w:color="000000"/>
                <w:between w:val="none" w:sz="0" w:space="0" w:color="000000"/>
              </w:pBdr>
              <w:spacing w:line="276" w:lineRule="auto"/>
              <w:ind w:left="142"/>
              <w:rPr>
                <w:color w:val="000000"/>
              </w:rPr>
            </w:pPr>
          </w:p>
          <w:p w14:paraId="52034976" w14:textId="5E4D6C75" w:rsidR="00B37F8C" w:rsidRDefault="00B37F8C" w:rsidP="00B37F8C">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 xml:space="preserve">Centros </w:t>
            </w:r>
            <w:r w:rsidR="006C7971">
              <w:rPr>
                <w:color w:val="000000"/>
              </w:rPr>
              <w:t xml:space="preserve"> </w:t>
            </w:r>
            <w:r>
              <w:rPr>
                <w:color w:val="000000"/>
              </w:rPr>
              <w:t>de Bienestar Animal</w:t>
            </w:r>
          </w:p>
          <w:p w14:paraId="632619D8" w14:textId="77777777" w:rsidR="00B37F8C" w:rsidRDefault="00B37F8C" w:rsidP="00B37F8C">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Criaderos de Animales de Compañía</w:t>
            </w:r>
          </w:p>
          <w:p w14:paraId="47BA557A" w14:textId="77777777" w:rsidR="00B37F8C" w:rsidRDefault="00B37F8C" w:rsidP="00B37F8C">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Centros de Atención Veterinaria</w:t>
            </w:r>
          </w:p>
          <w:p w14:paraId="526DF346" w14:textId="77777777" w:rsidR="00B37F8C" w:rsidRPr="00303B16" w:rsidRDefault="00B37F8C" w:rsidP="00B37F8C">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Tiendas o empresas comercializadoras de mascotas</w:t>
            </w:r>
          </w:p>
          <w:p w14:paraId="5F1AA8FB" w14:textId="77777777" w:rsidR="00B37F8C" w:rsidRDefault="00B37F8C" w:rsidP="00B37F8C">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Hospedajes y guardería de animales de compañía</w:t>
            </w:r>
          </w:p>
          <w:p w14:paraId="1638C002" w14:textId="78A8B3B1" w:rsidR="006C7971" w:rsidRPr="00303B16" w:rsidRDefault="006C7971" w:rsidP="00B37F8C">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b/>
                <w:color w:val="000000"/>
                <w:u w:val="single"/>
              </w:rPr>
              <w:t>Cosos municipales o albergues de animales domésticos.</w:t>
            </w:r>
          </w:p>
          <w:p w14:paraId="522CE520" w14:textId="77777777" w:rsidR="00B37F8C" w:rsidRDefault="00B37F8C" w:rsidP="00B37F8C">
            <w:pPr>
              <w:pBdr>
                <w:top w:val="none" w:sz="0" w:space="0" w:color="000000"/>
                <w:left w:val="none" w:sz="0" w:space="0" w:color="000000"/>
                <w:bottom w:val="none" w:sz="0" w:space="0" w:color="000000"/>
                <w:right w:val="none" w:sz="0" w:space="0" w:color="000000"/>
                <w:between w:val="none" w:sz="0" w:space="0" w:color="000000"/>
              </w:pBdr>
              <w:spacing w:line="276" w:lineRule="auto"/>
              <w:ind w:left="142"/>
              <w:rPr>
                <w:color w:val="000000"/>
              </w:rPr>
            </w:pPr>
          </w:p>
          <w:p w14:paraId="3D8BB959" w14:textId="40BD3E7C" w:rsidR="0068533F" w:rsidRPr="00B37F8C" w:rsidRDefault="00B37F8C" w:rsidP="0068533F">
            <w:pPr>
              <w:pStyle w:val="Prrafodelista"/>
              <w:numPr>
                <w:ilvl w:val="0"/>
                <w:numId w:val="29"/>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rPr>
            </w:pPr>
            <w:r w:rsidRPr="00B37F8C">
              <w:rPr>
                <w:color w:val="000000"/>
              </w:rPr>
              <w:t>Aquellas que determine el reglamento del Ministerio de Ambiente y desarrollo sostenible</w:t>
            </w:r>
          </w:p>
        </w:tc>
        <w:tc>
          <w:tcPr>
            <w:tcW w:w="2948" w:type="dxa"/>
          </w:tcPr>
          <w:p w14:paraId="3133B982" w14:textId="77777777" w:rsidR="0068533F" w:rsidRDefault="0068533F" w:rsidP="0068533F">
            <w:pPr>
              <w:rPr>
                <w:rFonts w:eastAsia="Times New Roman" w:cstheme="minorHAnsi"/>
                <w:b/>
                <w:bCs/>
                <w:color w:val="000000"/>
                <w:lang w:eastAsia="es-CO"/>
              </w:rPr>
            </w:pPr>
          </w:p>
          <w:p w14:paraId="30D524DB" w14:textId="0DD3BAB8" w:rsidR="00B37F8C" w:rsidRPr="00322B62" w:rsidRDefault="00B37F8C" w:rsidP="00EE0D1B">
            <w:pPr>
              <w:rPr>
                <w:rFonts w:eastAsia="Times New Roman" w:cstheme="minorHAnsi"/>
                <w:b/>
                <w:bCs/>
                <w:color w:val="000000"/>
                <w:lang w:eastAsia="es-CO"/>
              </w:rPr>
            </w:pPr>
            <w:r w:rsidRPr="0068533F">
              <w:rPr>
                <w:rFonts w:eastAsia="Times New Roman" w:cstheme="minorHAnsi"/>
                <w:bCs/>
                <w:color w:val="000000"/>
                <w:lang w:eastAsia="es-CO"/>
              </w:rPr>
              <w:t>Se ajusta para efecto</w:t>
            </w:r>
            <w:r w:rsidR="006C7971">
              <w:rPr>
                <w:rFonts w:eastAsia="Times New Roman" w:cstheme="minorHAnsi"/>
                <w:bCs/>
                <w:color w:val="000000"/>
                <w:lang w:eastAsia="es-CO"/>
              </w:rPr>
              <w:t xml:space="preserve">s de redacción e interpretación, incorporando a los Cosos Municipales o albergues de animales domésticos en el RUMAS, ya que, estas entidades acogen animales domésticos extraviados que deben ser objeto de protección </w:t>
            </w:r>
            <w:r w:rsidR="00EE0D1B">
              <w:rPr>
                <w:rFonts w:eastAsia="Times New Roman" w:cstheme="minorHAnsi"/>
                <w:bCs/>
                <w:color w:val="000000"/>
                <w:lang w:eastAsia="es-CO"/>
              </w:rPr>
              <w:t>y restitución a su familia humana. Además, dada su competencia para ejecutar</w:t>
            </w:r>
            <w:r w:rsidR="006C7971">
              <w:rPr>
                <w:rFonts w:eastAsia="Times New Roman" w:cstheme="minorHAnsi"/>
                <w:bCs/>
                <w:color w:val="000000"/>
                <w:lang w:eastAsia="es-CO"/>
              </w:rPr>
              <w:t xml:space="preserve"> procesos de adoptabilidad </w:t>
            </w:r>
            <w:r w:rsidR="00EE0D1B">
              <w:rPr>
                <w:rFonts w:eastAsia="Times New Roman" w:cstheme="minorHAnsi"/>
                <w:bCs/>
                <w:color w:val="000000"/>
                <w:lang w:eastAsia="es-CO"/>
              </w:rPr>
              <w:t xml:space="preserve">se propone mediante el RUMAS y su publicidad, </w:t>
            </w:r>
            <w:r w:rsidR="006C4EB0">
              <w:rPr>
                <w:rFonts w:eastAsia="Times New Roman" w:cstheme="minorHAnsi"/>
                <w:bCs/>
                <w:color w:val="000000"/>
                <w:lang w:eastAsia="es-CO"/>
              </w:rPr>
              <w:t xml:space="preserve">dar visibilidad a aquellos animales para que </w:t>
            </w:r>
            <w:r w:rsidR="006C4EB0">
              <w:rPr>
                <w:rFonts w:eastAsia="Times New Roman" w:cstheme="minorHAnsi"/>
                <w:bCs/>
                <w:color w:val="000000"/>
                <w:lang w:eastAsia="es-CO"/>
              </w:rPr>
              <w:lastRenderedPageBreak/>
              <w:t xml:space="preserve">puedan tener </w:t>
            </w:r>
            <w:r w:rsidR="006C7971">
              <w:rPr>
                <w:rFonts w:eastAsia="Times New Roman" w:cstheme="minorHAnsi"/>
                <w:bCs/>
                <w:color w:val="000000"/>
                <w:lang w:eastAsia="es-CO"/>
              </w:rPr>
              <w:t>una segunda oportunidad de vida.</w:t>
            </w:r>
          </w:p>
        </w:tc>
      </w:tr>
      <w:tr w:rsidR="00B37F8C" w:rsidRPr="00322B62" w14:paraId="373C595F" w14:textId="7BF3A505" w:rsidTr="0027238B">
        <w:trPr>
          <w:trHeight w:val="945"/>
        </w:trPr>
        <w:tc>
          <w:tcPr>
            <w:tcW w:w="2948" w:type="dxa"/>
            <w:shd w:val="clear" w:color="auto" w:fill="auto"/>
            <w:vAlign w:val="center"/>
            <w:hideMark/>
          </w:tcPr>
          <w:p w14:paraId="41646AB2" w14:textId="77777777" w:rsidR="00B37F8C" w:rsidRPr="001A239C" w:rsidRDefault="00B37F8C" w:rsidP="00B37F8C">
            <w:r w:rsidRPr="001A239C">
              <w:rPr>
                <w:rFonts w:eastAsia="Times New Roman" w:cstheme="minorHAnsi"/>
                <w:b/>
                <w:bCs/>
                <w:color w:val="000000"/>
                <w:lang w:eastAsia="es-CO"/>
              </w:rPr>
              <w:lastRenderedPageBreak/>
              <w:t>Parágrafo 2.</w:t>
            </w:r>
            <w:r w:rsidRPr="001A239C">
              <w:rPr>
                <w:rFonts w:eastAsia="Times New Roman" w:cstheme="minorHAnsi"/>
                <w:color w:val="000000"/>
                <w:lang w:eastAsia="es-CO"/>
              </w:rPr>
              <w:t xml:space="preserve"> Corresponderá a las alcaldías el control y fiscalización del registro adecuado de los animales de compañía en el territorio municipal correspondiente. </w:t>
            </w:r>
          </w:p>
          <w:p w14:paraId="445E15B1" w14:textId="77777777" w:rsidR="00B37F8C" w:rsidRPr="001A239C" w:rsidRDefault="00B37F8C" w:rsidP="00B37F8C"/>
          <w:p w14:paraId="5A2ACE62" w14:textId="0B5755FC" w:rsidR="00B37F8C" w:rsidRPr="001A239C" w:rsidRDefault="00B37F8C" w:rsidP="00B37F8C">
            <w:r w:rsidRPr="001A239C">
              <w:t>Las Alcaldías Municipales prestaran asesoramiento a los ciudadanos para la inscripción adecuada y oportuna al Registro Único de Mascotas –RUMAS-.</w:t>
            </w:r>
          </w:p>
        </w:tc>
        <w:tc>
          <w:tcPr>
            <w:tcW w:w="2948" w:type="dxa"/>
            <w:vAlign w:val="center"/>
          </w:tcPr>
          <w:p w14:paraId="4D7ECF7F" w14:textId="77777777" w:rsidR="00B37F8C" w:rsidRPr="001A239C" w:rsidRDefault="00B37F8C" w:rsidP="00B37F8C">
            <w:r w:rsidRPr="001A239C">
              <w:rPr>
                <w:rFonts w:eastAsia="Times New Roman" w:cstheme="minorHAnsi"/>
                <w:bCs/>
                <w:color w:val="000000"/>
                <w:lang w:eastAsia="es-CO"/>
              </w:rPr>
              <w:lastRenderedPageBreak/>
              <w:t>Parágrafo 2.</w:t>
            </w:r>
            <w:r w:rsidRPr="001A239C">
              <w:rPr>
                <w:rFonts w:eastAsia="Times New Roman" w:cstheme="minorHAnsi"/>
                <w:color w:val="000000"/>
                <w:lang w:eastAsia="es-CO"/>
              </w:rPr>
              <w:t xml:space="preserve"> Corresponderá a las alcaldías el control y fiscalización del registro </w:t>
            </w:r>
            <w:r w:rsidRPr="001A239C">
              <w:rPr>
                <w:rFonts w:eastAsia="Times New Roman" w:cstheme="minorHAnsi"/>
                <w:strike/>
                <w:color w:val="000000"/>
                <w:lang w:eastAsia="es-CO"/>
              </w:rPr>
              <w:t xml:space="preserve">adecuado de los animales de compañía </w:t>
            </w:r>
            <w:r w:rsidRPr="001A239C">
              <w:rPr>
                <w:rFonts w:eastAsia="Times New Roman" w:cstheme="minorHAnsi"/>
                <w:color w:val="000000"/>
                <w:lang w:eastAsia="es-CO"/>
              </w:rPr>
              <w:t xml:space="preserve">en el territorio municipal correspondiente. </w:t>
            </w:r>
          </w:p>
          <w:p w14:paraId="14EB0A6A" w14:textId="77777777" w:rsidR="00B37F8C" w:rsidRPr="001A239C" w:rsidRDefault="00B37F8C" w:rsidP="00B37F8C"/>
          <w:p w14:paraId="54EF5DF6" w14:textId="4C0FCDC1" w:rsidR="00B37F8C" w:rsidRPr="001A239C" w:rsidRDefault="00B37F8C" w:rsidP="00B37F8C">
            <w:pPr>
              <w:rPr>
                <w:rFonts w:eastAsia="Times New Roman" w:cstheme="minorHAnsi"/>
                <w:b/>
                <w:bCs/>
                <w:color w:val="000000"/>
                <w:lang w:eastAsia="es-CO"/>
              </w:rPr>
            </w:pPr>
            <w:r w:rsidRPr="001A239C">
              <w:t xml:space="preserve">Las Alcaldías Municipales </w:t>
            </w:r>
            <w:proofErr w:type="spellStart"/>
            <w:r w:rsidRPr="001A239C">
              <w:t>prestar</w:t>
            </w:r>
            <w:r w:rsidRPr="001A239C">
              <w:rPr>
                <w:strike/>
              </w:rPr>
              <w:t>a</w:t>
            </w:r>
            <w:r w:rsidRPr="001A239C">
              <w:rPr>
                <w:b/>
                <w:u w:val="single"/>
              </w:rPr>
              <w:t>á</w:t>
            </w:r>
            <w:r w:rsidRPr="001A239C">
              <w:t>n</w:t>
            </w:r>
            <w:proofErr w:type="spellEnd"/>
            <w:r w:rsidRPr="001A239C">
              <w:t xml:space="preserve"> asesoramiento a los ciudadanos para la inscripción adecuada y oportuna al Registro Único de Mascotas –RUMAS-.</w:t>
            </w:r>
          </w:p>
        </w:tc>
        <w:tc>
          <w:tcPr>
            <w:tcW w:w="2948" w:type="dxa"/>
          </w:tcPr>
          <w:p w14:paraId="0EAED3FA" w14:textId="77777777" w:rsidR="00B37F8C" w:rsidRDefault="00B34823" w:rsidP="00B37F8C">
            <w:pPr>
              <w:rPr>
                <w:rFonts w:eastAsia="Times New Roman" w:cstheme="minorHAnsi"/>
                <w:bCs/>
                <w:color w:val="000000"/>
                <w:lang w:eastAsia="es-CO"/>
              </w:rPr>
            </w:pPr>
            <w:r w:rsidRPr="0068533F">
              <w:rPr>
                <w:rFonts w:eastAsia="Times New Roman" w:cstheme="minorHAnsi"/>
                <w:bCs/>
                <w:color w:val="000000"/>
                <w:lang w:eastAsia="es-CO"/>
              </w:rPr>
              <w:lastRenderedPageBreak/>
              <w:t>Se ajusta para efecto</w:t>
            </w:r>
            <w:r>
              <w:rPr>
                <w:rFonts w:eastAsia="Times New Roman" w:cstheme="minorHAnsi"/>
                <w:bCs/>
                <w:color w:val="000000"/>
                <w:lang w:eastAsia="es-CO"/>
              </w:rPr>
              <w:t>s de redacción e interpretación.</w:t>
            </w:r>
          </w:p>
          <w:p w14:paraId="6406DAF6" w14:textId="77777777" w:rsidR="006C4EB0" w:rsidRDefault="006C4EB0" w:rsidP="00B37F8C">
            <w:pPr>
              <w:rPr>
                <w:rFonts w:eastAsia="Times New Roman" w:cstheme="minorHAnsi"/>
                <w:bCs/>
                <w:color w:val="000000"/>
                <w:lang w:eastAsia="es-CO"/>
              </w:rPr>
            </w:pPr>
          </w:p>
          <w:p w14:paraId="4D0EAB40" w14:textId="6A5817CD" w:rsidR="006C4EB0" w:rsidRPr="00322B62" w:rsidRDefault="006C4EB0" w:rsidP="006C4EB0">
            <w:pPr>
              <w:rPr>
                <w:rFonts w:eastAsia="Times New Roman" w:cstheme="minorHAnsi"/>
                <w:b/>
                <w:bCs/>
                <w:color w:val="000000"/>
                <w:lang w:eastAsia="es-CO"/>
              </w:rPr>
            </w:pPr>
          </w:p>
        </w:tc>
      </w:tr>
      <w:tr w:rsidR="00B37F8C" w:rsidRPr="00322B62" w14:paraId="4A0CCD03" w14:textId="46CC8899" w:rsidTr="0068533F">
        <w:trPr>
          <w:trHeight w:val="2205"/>
        </w:trPr>
        <w:tc>
          <w:tcPr>
            <w:tcW w:w="2948" w:type="dxa"/>
            <w:shd w:val="clear" w:color="auto" w:fill="auto"/>
            <w:vAlign w:val="center"/>
            <w:hideMark/>
          </w:tcPr>
          <w:p w14:paraId="716EFDD5" w14:textId="77777777" w:rsidR="00B37F8C" w:rsidRPr="00322B62" w:rsidRDefault="00B37F8C" w:rsidP="00B37F8C">
            <w:pPr>
              <w:rPr>
                <w:rFonts w:eastAsia="Times New Roman" w:cstheme="minorHAnsi"/>
                <w:b/>
                <w:bCs/>
                <w:color w:val="000000"/>
                <w:lang w:eastAsia="es-CO"/>
              </w:rPr>
            </w:pPr>
            <w:r w:rsidRPr="00322B62">
              <w:rPr>
                <w:rFonts w:eastAsia="Times New Roman" w:cstheme="minorHAnsi"/>
                <w:b/>
                <w:bCs/>
                <w:color w:val="000000"/>
                <w:lang w:eastAsia="es-CO"/>
              </w:rPr>
              <w:t>Parágrafo 3.</w:t>
            </w:r>
            <w:r w:rsidRPr="00322B62">
              <w:rPr>
                <w:rFonts w:eastAsia="Times New Roman" w:cstheme="minorHAnsi"/>
                <w:color w:val="000000"/>
                <w:lang w:eastAsia="es-CO"/>
              </w:rPr>
              <w:t xml:space="preserve"> Los municipios podrán realizar planes de acción y solicitar apoyo para la formulación de políticas de bienestar animal en virtud del principio de coordinación y cooperación a entidades públicas y privadas como: Corporaciones Autónomas Regionales, Policía Ambiental, ICA, Universidades con Facultad de Veterinaria y Zootecnia, Veterinarias, ONG Ambientalistas, Entidades Animalistas y las demás de conformidad con sus funciones.</w:t>
            </w:r>
          </w:p>
        </w:tc>
        <w:tc>
          <w:tcPr>
            <w:tcW w:w="2948" w:type="dxa"/>
          </w:tcPr>
          <w:p w14:paraId="29B60E1B" w14:textId="77777777" w:rsidR="00B37F8C" w:rsidRPr="00322B62" w:rsidRDefault="00B37F8C" w:rsidP="00B37F8C">
            <w:pPr>
              <w:rPr>
                <w:rFonts w:eastAsia="Times New Roman" w:cstheme="minorHAnsi"/>
                <w:b/>
                <w:bCs/>
                <w:color w:val="000000"/>
                <w:lang w:eastAsia="es-CO"/>
              </w:rPr>
            </w:pPr>
          </w:p>
        </w:tc>
        <w:tc>
          <w:tcPr>
            <w:tcW w:w="2948" w:type="dxa"/>
          </w:tcPr>
          <w:p w14:paraId="2FA120F6" w14:textId="1D23AC06" w:rsidR="00B37F8C" w:rsidRPr="00B34823" w:rsidRDefault="00B34823" w:rsidP="00B37F8C">
            <w:pPr>
              <w:rPr>
                <w:rFonts w:eastAsia="Times New Roman" w:cstheme="minorHAnsi"/>
                <w:bCs/>
                <w:color w:val="000000"/>
                <w:lang w:eastAsia="es-CO"/>
              </w:rPr>
            </w:pPr>
            <w:r w:rsidRPr="00B34823">
              <w:rPr>
                <w:rFonts w:eastAsia="Times New Roman" w:cstheme="minorHAnsi"/>
                <w:bCs/>
                <w:color w:val="000000"/>
                <w:lang w:eastAsia="es-CO"/>
              </w:rPr>
              <w:t>Sin modificaciones.</w:t>
            </w:r>
          </w:p>
        </w:tc>
      </w:tr>
      <w:tr w:rsidR="00B37F8C" w:rsidRPr="00322B62" w14:paraId="7C99778D" w14:textId="537A4CDE" w:rsidTr="0068533F">
        <w:trPr>
          <w:trHeight w:val="1260"/>
        </w:trPr>
        <w:tc>
          <w:tcPr>
            <w:tcW w:w="2948" w:type="dxa"/>
            <w:shd w:val="clear" w:color="auto" w:fill="auto"/>
            <w:vAlign w:val="center"/>
            <w:hideMark/>
          </w:tcPr>
          <w:p w14:paraId="10C1F9D1" w14:textId="77777777" w:rsidR="00B37F8C" w:rsidRPr="00322B62" w:rsidRDefault="00B37F8C" w:rsidP="00B37F8C">
            <w:pPr>
              <w:rPr>
                <w:rFonts w:eastAsia="Times New Roman" w:cstheme="minorHAnsi"/>
                <w:b/>
                <w:bCs/>
                <w:color w:val="000000"/>
                <w:lang w:eastAsia="es-CO"/>
              </w:rPr>
            </w:pPr>
            <w:r w:rsidRPr="00322B62">
              <w:rPr>
                <w:rFonts w:eastAsia="Times New Roman" w:cstheme="minorHAnsi"/>
                <w:b/>
                <w:bCs/>
                <w:color w:val="000000"/>
                <w:lang w:eastAsia="es-CO"/>
              </w:rPr>
              <w:t xml:space="preserve">Artículo 5°. Identificación del animal. </w:t>
            </w:r>
            <w:r w:rsidRPr="00322B62">
              <w:rPr>
                <w:rFonts w:eastAsia="Times New Roman" w:cstheme="minorHAnsi"/>
                <w:color w:val="000000"/>
                <w:lang w:eastAsia="es-CO"/>
              </w:rPr>
              <w:t>Cada animal de compañía inscrito en el Registro Único de Mascotas –RUMAS-, gozará de un número o código exclusivo que deberá estar visible en la placa de identificación que lleva el animal al encontrarse en espacio público.</w:t>
            </w:r>
          </w:p>
        </w:tc>
        <w:tc>
          <w:tcPr>
            <w:tcW w:w="2948" w:type="dxa"/>
          </w:tcPr>
          <w:p w14:paraId="0ACD7528" w14:textId="77777777" w:rsidR="00B37F8C" w:rsidRPr="00322B62" w:rsidRDefault="00B37F8C" w:rsidP="00B37F8C">
            <w:pPr>
              <w:rPr>
                <w:rFonts w:eastAsia="Times New Roman" w:cstheme="minorHAnsi"/>
                <w:b/>
                <w:bCs/>
                <w:color w:val="000000"/>
                <w:lang w:eastAsia="es-CO"/>
              </w:rPr>
            </w:pPr>
          </w:p>
        </w:tc>
        <w:tc>
          <w:tcPr>
            <w:tcW w:w="2948" w:type="dxa"/>
          </w:tcPr>
          <w:p w14:paraId="15E3AFC7" w14:textId="7C8B2EAE" w:rsidR="00B37F8C" w:rsidRPr="00B34823" w:rsidRDefault="00B34823" w:rsidP="00B37F8C">
            <w:pPr>
              <w:rPr>
                <w:rFonts w:eastAsia="Times New Roman" w:cstheme="minorHAnsi"/>
                <w:bCs/>
                <w:color w:val="000000"/>
                <w:lang w:eastAsia="es-CO"/>
              </w:rPr>
            </w:pPr>
            <w:r>
              <w:rPr>
                <w:rFonts w:eastAsia="Times New Roman" w:cstheme="minorHAnsi"/>
                <w:bCs/>
                <w:color w:val="000000"/>
                <w:lang w:eastAsia="es-CO"/>
              </w:rPr>
              <w:t>Sin modificaciones.</w:t>
            </w:r>
          </w:p>
        </w:tc>
      </w:tr>
      <w:tr w:rsidR="00B34823" w:rsidRPr="00322B62" w14:paraId="4660B5EA" w14:textId="5ADB1193" w:rsidTr="0068533F">
        <w:trPr>
          <w:trHeight w:val="1260"/>
        </w:trPr>
        <w:tc>
          <w:tcPr>
            <w:tcW w:w="2948" w:type="dxa"/>
            <w:shd w:val="clear" w:color="auto" w:fill="auto"/>
            <w:vAlign w:val="center"/>
            <w:hideMark/>
          </w:tcPr>
          <w:p w14:paraId="665E2FE8" w14:textId="77777777" w:rsidR="00B34823" w:rsidRPr="00322B62" w:rsidRDefault="00B34823" w:rsidP="00B34823">
            <w:pPr>
              <w:rPr>
                <w:rFonts w:eastAsia="Times New Roman" w:cstheme="minorHAnsi"/>
                <w:b/>
                <w:bCs/>
                <w:color w:val="000000"/>
                <w:lang w:eastAsia="es-CO"/>
              </w:rPr>
            </w:pPr>
            <w:r w:rsidRPr="00322B62">
              <w:rPr>
                <w:rFonts w:eastAsia="Times New Roman" w:cstheme="minorHAnsi"/>
                <w:b/>
                <w:bCs/>
                <w:color w:val="000000"/>
                <w:lang w:eastAsia="es-CO"/>
              </w:rPr>
              <w:t xml:space="preserve">Parágrafo. </w:t>
            </w:r>
            <w:r w:rsidRPr="00322B62">
              <w:rPr>
                <w:rFonts w:eastAsia="Times New Roman" w:cstheme="minorHAnsi"/>
                <w:color w:val="000000"/>
                <w:lang w:eastAsia="es-CO"/>
              </w:rPr>
              <w:t>Para los municipios de categoría 4, 5 y 6 el Gobierno establecerá la forma de financiar con recursos la placa de identificación para las mascotas de dueños que acrediten categoría A y B del SISBEN 4</w:t>
            </w:r>
            <w:r w:rsidRPr="00322B62">
              <w:rPr>
                <w:rFonts w:eastAsia="Times New Roman" w:cstheme="minorHAnsi"/>
                <w:b/>
                <w:bCs/>
                <w:color w:val="000000"/>
                <w:lang w:eastAsia="es-CO"/>
              </w:rPr>
              <w:t>.</w:t>
            </w:r>
          </w:p>
        </w:tc>
        <w:tc>
          <w:tcPr>
            <w:tcW w:w="2948" w:type="dxa"/>
          </w:tcPr>
          <w:p w14:paraId="2B7FF636" w14:textId="77777777" w:rsidR="00B34823" w:rsidRPr="00322B62" w:rsidRDefault="00B34823" w:rsidP="00B34823">
            <w:pPr>
              <w:rPr>
                <w:rFonts w:eastAsia="Times New Roman" w:cstheme="minorHAnsi"/>
                <w:b/>
                <w:bCs/>
                <w:color w:val="000000"/>
                <w:lang w:eastAsia="es-CO"/>
              </w:rPr>
            </w:pPr>
          </w:p>
        </w:tc>
        <w:tc>
          <w:tcPr>
            <w:tcW w:w="2948" w:type="dxa"/>
          </w:tcPr>
          <w:p w14:paraId="213E1BA8" w14:textId="47886216" w:rsidR="00B34823" w:rsidRPr="00322B62" w:rsidRDefault="00B34823" w:rsidP="00B34823">
            <w:pPr>
              <w:rPr>
                <w:rFonts w:eastAsia="Times New Roman" w:cstheme="minorHAnsi"/>
                <w:b/>
                <w:bCs/>
                <w:color w:val="000000"/>
                <w:lang w:eastAsia="es-CO"/>
              </w:rPr>
            </w:pPr>
            <w:r w:rsidRPr="00B34823">
              <w:rPr>
                <w:rFonts w:eastAsia="Times New Roman" w:cstheme="minorHAnsi"/>
                <w:bCs/>
                <w:color w:val="000000"/>
                <w:lang w:eastAsia="es-CO"/>
              </w:rPr>
              <w:t>Sin modificaciones.</w:t>
            </w:r>
          </w:p>
        </w:tc>
      </w:tr>
      <w:tr w:rsidR="00B34823" w:rsidRPr="00322B62" w14:paraId="401E399F" w14:textId="66B7BB0B" w:rsidTr="00B34823">
        <w:trPr>
          <w:trHeight w:val="442"/>
        </w:trPr>
        <w:tc>
          <w:tcPr>
            <w:tcW w:w="2948" w:type="dxa"/>
            <w:shd w:val="clear" w:color="auto" w:fill="auto"/>
            <w:vAlign w:val="center"/>
            <w:hideMark/>
          </w:tcPr>
          <w:p w14:paraId="0411F630" w14:textId="77777777" w:rsidR="00B34823" w:rsidRPr="00322B62" w:rsidRDefault="00B34823" w:rsidP="00B34823">
            <w:pPr>
              <w:rPr>
                <w:rFonts w:eastAsia="Times New Roman" w:cstheme="minorHAnsi"/>
                <w:b/>
                <w:bCs/>
                <w:color w:val="000000"/>
                <w:lang w:eastAsia="es-CO"/>
              </w:rPr>
            </w:pPr>
            <w:r w:rsidRPr="00322B62">
              <w:rPr>
                <w:rFonts w:eastAsia="Times New Roman" w:cstheme="minorHAnsi"/>
                <w:b/>
                <w:bCs/>
                <w:color w:val="000000"/>
                <w:lang w:eastAsia="es-CO"/>
              </w:rPr>
              <w:t xml:space="preserve">Artículo 6°. Garantías en caso de pérdida o extravío. </w:t>
            </w:r>
            <w:r w:rsidRPr="00322B62">
              <w:rPr>
                <w:rFonts w:eastAsia="Times New Roman" w:cstheme="minorHAnsi"/>
                <w:color w:val="000000"/>
                <w:lang w:eastAsia="es-CO"/>
              </w:rPr>
              <w:t xml:space="preserve">Los entes territoriales y el Gobierno </w:t>
            </w:r>
            <w:r w:rsidRPr="00322B62">
              <w:rPr>
                <w:rFonts w:eastAsia="Times New Roman" w:cstheme="minorHAnsi"/>
                <w:color w:val="000000"/>
                <w:lang w:eastAsia="es-CO"/>
              </w:rPr>
              <w:lastRenderedPageBreak/>
              <w:t>Nacional se encargarán de promover y generar espacios de difusión de las mascotas que se encuentran pérdidas o extraviadas, en los medios de comunicación públicos y privados, municipales, distritales, departamentales y nacionales.</w:t>
            </w:r>
          </w:p>
        </w:tc>
        <w:tc>
          <w:tcPr>
            <w:tcW w:w="2948" w:type="dxa"/>
            <w:vAlign w:val="center"/>
          </w:tcPr>
          <w:p w14:paraId="37511048" w14:textId="2FCABF04" w:rsidR="00B34823" w:rsidRPr="00322B62" w:rsidRDefault="00B34823" w:rsidP="009A4126">
            <w:pPr>
              <w:rPr>
                <w:rFonts w:eastAsia="Times New Roman" w:cstheme="minorHAnsi"/>
                <w:b/>
                <w:bCs/>
                <w:color w:val="000000"/>
                <w:lang w:eastAsia="es-CO"/>
              </w:rPr>
            </w:pPr>
            <w:r w:rsidRPr="00322B62">
              <w:rPr>
                <w:rFonts w:eastAsia="Times New Roman" w:cstheme="minorHAnsi"/>
                <w:b/>
                <w:bCs/>
                <w:color w:val="000000"/>
                <w:lang w:eastAsia="es-CO"/>
              </w:rPr>
              <w:lastRenderedPageBreak/>
              <w:t xml:space="preserve">Artículo 6°. Garantías en caso de pérdida o extravío. </w:t>
            </w:r>
            <w:r w:rsidRPr="00322B62">
              <w:rPr>
                <w:rFonts w:eastAsia="Times New Roman" w:cstheme="minorHAnsi"/>
                <w:color w:val="000000"/>
                <w:lang w:eastAsia="es-CO"/>
              </w:rPr>
              <w:t xml:space="preserve">Los entes territoriales y el Gobierno </w:t>
            </w:r>
            <w:r w:rsidRPr="00322B62">
              <w:rPr>
                <w:rFonts w:eastAsia="Times New Roman" w:cstheme="minorHAnsi"/>
                <w:color w:val="000000"/>
                <w:lang w:eastAsia="es-CO"/>
              </w:rPr>
              <w:lastRenderedPageBreak/>
              <w:t>Nacional se encargarán de promover y generar espacios de difusión</w:t>
            </w:r>
            <w:r>
              <w:rPr>
                <w:rFonts w:eastAsia="Times New Roman" w:cstheme="minorHAnsi"/>
                <w:color w:val="000000"/>
                <w:lang w:eastAsia="es-CO"/>
              </w:rPr>
              <w:t xml:space="preserve"> </w:t>
            </w:r>
            <w:r w:rsidRPr="00B34823">
              <w:rPr>
                <w:rFonts w:eastAsia="Times New Roman" w:cstheme="minorHAnsi"/>
                <w:b/>
                <w:color w:val="000000"/>
                <w:u w:val="single"/>
                <w:lang w:eastAsia="es-CO"/>
              </w:rPr>
              <w:t>masiva</w:t>
            </w:r>
            <w:r w:rsidRPr="00322B62">
              <w:rPr>
                <w:rFonts w:eastAsia="Times New Roman" w:cstheme="minorHAnsi"/>
                <w:color w:val="000000"/>
                <w:lang w:eastAsia="es-CO"/>
              </w:rPr>
              <w:t xml:space="preserve"> </w:t>
            </w:r>
            <w:r w:rsidRPr="00B34823">
              <w:rPr>
                <w:rFonts w:eastAsia="Times New Roman" w:cstheme="minorHAnsi"/>
                <w:strike/>
                <w:color w:val="000000"/>
                <w:lang w:eastAsia="es-CO"/>
              </w:rPr>
              <w:t>de</w:t>
            </w:r>
            <w:r>
              <w:rPr>
                <w:rFonts w:eastAsia="Times New Roman" w:cstheme="minorHAnsi"/>
                <w:color w:val="000000"/>
                <w:lang w:eastAsia="es-CO"/>
              </w:rPr>
              <w:t xml:space="preserve"> </w:t>
            </w:r>
            <w:r>
              <w:rPr>
                <w:rFonts w:eastAsia="Times New Roman" w:cstheme="minorHAnsi"/>
                <w:b/>
                <w:color w:val="000000"/>
                <w:u w:val="single"/>
                <w:lang w:eastAsia="es-CO"/>
              </w:rPr>
              <w:t>sobre</w:t>
            </w:r>
            <w:r w:rsidRPr="00322B62">
              <w:rPr>
                <w:rFonts w:eastAsia="Times New Roman" w:cstheme="minorHAnsi"/>
                <w:color w:val="000000"/>
                <w:lang w:eastAsia="es-CO"/>
              </w:rPr>
              <w:t xml:space="preserve"> las mascotas que se encuentran </w:t>
            </w:r>
            <w:r w:rsidRPr="00B34823">
              <w:rPr>
                <w:rFonts w:eastAsia="Times New Roman" w:cstheme="minorHAnsi"/>
                <w:color w:val="000000"/>
                <w:lang w:eastAsia="es-CO"/>
              </w:rPr>
              <w:t>p</w:t>
            </w:r>
            <w:r w:rsidR="009A4126">
              <w:rPr>
                <w:rFonts w:eastAsia="Times New Roman" w:cstheme="minorHAnsi"/>
                <w:color w:val="000000"/>
                <w:lang w:eastAsia="es-CO"/>
              </w:rPr>
              <w:t>ér</w:t>
            </w:r>
            <w:r w:rsidRPr="00B34823">
              <w:rPr>
                <w:rFonts w:eastAsia="Times New Roman" w:cstheme="minorHAnsi"/>
                <w:color w:val="000000"/>
                <w:lang w:eastAsia="es-CO"/>
              </w:rPr>
              <w:t>didas</w:t>
            </w:r>
            <w:r w:rsidRPr="00322B62">
              <w:rPr>
                <w:rFonts w:eastAsia="Times New Roman" w:cstheme="minorHAnsi"/>
                <w:color w:val="000000"/>
                <w:lang w:eastAsia="es-CO"/>
              </w:rPr>
              <w:t xml:space="preserve"> o extraviadas, </w:t>
            </w:r>
            <w:r w:rsidRPr="00B34823">
              <w:rPr>
                <w:rFonts w:eastAsia="Times New Roman" w:cstheme="minorHAnsi"/>
                <w:strike/>
                <w:color w:val="000000"/>
                <w:lang w:eastAsia="es-CO"/>
              </w:rPr>
              <w:t>en los medios de comunicación públicos y privados, municipales, distritales, departamentales y nacionales</w:t>
            </w:r>
            <w:r w:rsidRPr="00322B62">
              <w:rPr>
                <w:rFonts w:eastAsia="Times New Roman" w:cstheme="minorHAnsi"/>
                <w:color w:val="000000"/>
                <w:lang w:eastAsia="es-CO"/>
              </w:rPr>
              <w:t>.</w:t>
            </w:r>
          </w:p>
        </w:tc>
        <w:tc>
          <w:tcPr>
            <w:tcW w:w="2948" w:type="dxa"/>
          </w:tcPr>
          <w:p w14:paraId="318F8BFC" w14:textId="66814DD7" w:rsidR="00B34823" w:rsidRPr="00B34823" w:rsidRDefault="00B34823" w:rsidP="00B34823">
            <w:pPr>
              <w:rPr>
                <w:rFonts w:eastAsia="Times New Roman" w:cstheme="minorHAnsi"/>
                <w:bCs/>
                <w:color w:val="000000"/>
                <w:lang w:eastAsia="es-CO"/>
              </w:rPr>
            </w:pPr>
            <w:r>
              <w:rPr>
                <w:rFonts w:eastAsia="Times New Roman" w:cstheme="minorHAnsi"/>
                <w:bCs/>
                <w:color w:val="000000"/>
                <w:lang w:eastAsia="es-CO"/>
              </w:rPr>
              <w:lastRenderedPageBreak/>
              <w:t>Se ajusta en aras de ampliar el espectro de difusión sin reñir en el ámbito privado.</w:t>
            </w:r>
          </w:p>
        </w:tc>
      </w:tr>
      <w:tr w:rsidR="00B34823" w:rsidRPr="00322B62" w14:paraId="324CC3FC" w14:textId="6AFA071B" w:rsidTr="0068533F">
        <w:trPr>
          <w:trHeight w:val="1575"/>
        </w:trPr>
        <w:tc>
          <w:tcPr>
            <w:tcW w:w="2948" w:type="dxa"/>
            <w:shd w:val="clear" w:color="auto" w:fill="auto"/>
            <w:vAlign w:val="center"/>
            <w:hideMark/>
          </w:tcPr>
          <w:p w14:paraId="40F28107" w14:textId="77777777" w:rsidR="00B34823" w:rsidRPr="00322B62" w:rsidRDefault="00B34823" w:rsidP="00B34823">
            <w:pPr>
              <w:rPr>
                <w:rFonts w:eastAsia="Times New Roman" w:cstheme="minorHAnsi"/>
                <w:b/>
                <w:bCs/>
                <w:color w:val="000000"/>
                <w:lang w:eastAsia="es-CO"/>
              </w:rPr>
            </w:pPr>
            <w:r w:rsidRPr="00322B62">
              <w:rPr>
                <w:rFonts w:eastAsia="Times New Roman" w:cstheme="minorHAnsi"/>
                <w:b/>
                <w:bCs/>
                <w:color w:val="000000"/>
                <w:lang w:eastAsia="es-CO"/>
              </w:rPr>
              <w:t>Parágrafo.</w:t>
            </w:r>
            <w:r w:rsidRPr="00322B62">
              <w:rPr>
                <w:rFonts w:eastAsia="Times New Roman" w:cstheme="minorHAnsi"/>
                <w:color w:val="000000"/>
                <w:lang w:eastAsia="es-CO"/>
              </w:rPr>
              <w:t xml:space="preserve"> Los entes territoriales establecerán un procedimiento por medio del cual la ciudadanía podrá comunicar a las autoridades pertinentes el extravío o pérdida de su mascota y la información necesaria para individualizarla mediante los medios de comunicación, dicho procedimiento será de conocimiento público.</w:t>
            </w:r>
          </w:p>
        </w:tc>
        <w:tc>
          <w:tcPr>
            <w:tcW w:w="2948" w:type="dxa"/>
          </w:tcPr>
          <w:p w14:paraId="29F2AC05" w14:textId="77777777" w:rsidR="00B34823" w:rsidRPr="00322B62" w:rsidRDefault="00B34823" w:rsidP="00B34823">
            <w:pPr>
              <w:rPr>
                <w:rFonts w:eastAsia="Times New Roman" w:cstheme="minorHAnsi"/>
                <w:b/>
                <w:bCs/>
                <w:color w:val="000000"/>
                <w:lang w:eastAsia="es-CO"/>
              </w:rPr>
            </w:pPr>
          </w:p>
        </w:tc>
        <w:tc>
          <w:tcPr>
            <w:tcW w:w="2948" w:type="dxa"/>
          </w:tcPr>
          <w:p w14:paraId="14EF785E" w14:textId="0994179C" w:rsidR="00B34823" w:rsidRPr="00B34823" w:rsidRDefault="00B34823" w:rsidP="00B34823">
            <w:pPr>
              <w:rPr>
                <w:rFonts w:eastAsia="Times New Roman" w:cstheme="minorHAnsi"/>
                <w:bCs/>
                <w:color w:val="000000"/>
                <w:lang w:eastAsia="es-CO"/>
              </w:rPr>
            </w:pPr>
            <w:r>
              <w:rPr>
                <w:rFonts w:eastAsia="Times New Roman" w:cstheme="minorHAnsi"/>
                <w:bCs/>
                <w:color w:val="000000"/>
                <w:lang w:eastAsia="es-CO"/>
              </w:rPr>
              <w:t>Sin modificaciones</w:t>
            </w:r>
          </w:p>
        </w:tc>
      </w:tr>
      <w:tr w:rsidR="00CE062E" w:rsidRPr="00322B62" w14:paraId="66A1BE0D" w14:textId="41E974CE" w:rsidTr="00DA7985">
        <w:trPr>
          <w:trHeight w:val="1890"/>
        </w:trPr>
        <w:tc>
          <w:tcPr>
            <w:tcW w:w="2948" w:type="dxa"/>
            <w:shd w:val="clear" w:color="auto" w:fill="auto"/>
            <w:vAlign w:val="center"/>
            <w:hideMark/>
          </w:tcPr>
          <w:p w14:paraId="757251CE" w14:textId="25624143" w:rsidR="00CE062E" w:rsidRDefault="00CE062E" w:rsidP="00CE062E">
            <w:pPr>
              <w:rPr>
                <w:rFonts w:eastAsia="Times New Roman" w:cstheme="minorHAnsi"/>
                <w:color w:val="000000"/>
                <w:lang w:eastAsia="es-CO"/>
              </w:rPr>
            </w:pPr>
            <w:r w:rsidRPr="00322B62">
              <w:rPr>
                <w:rFonts w:eastAsia="Times New Roman" w:cstheme="minorHAnsi"/>
                <w:b/>
                <w:bCs/>
                <w:color w:val="000000"/>
                <w:lang w:eastAsia="es-CO"/>
              </w:rPr>
              <w:t xml:space="preserve">Artículo 7°. Bienestar Integral de las Mascotas: </w:t>
            </w:r>
            <w:r w:rsidRPr="00322B62">
              <w:rPr>
                <w:rFonts w:eastAsia="Times New Roman" w:cstheme="minorHAnsi"/>
                <w:color w:val="000000"/>
                <w:lang w:eastAsia="es-CO"/>
              </w:rPr>
              <w:t>Todo propietario o tenedor, deberá garantizar</w:t>
            </w:r>
            <w:r w:rsidRPr="00322B62">
              <w:rPr>
                <w:rFonts w:eastAsia="Times New Roman" w:cstheme="minorHAnsi"/>
                <w:b/>
                <w:bCs/>
                <w:color w:val="000000"/>
                <w:lang w:eastAsia="es-CO"/>
              </w:rPr>
              <w:t xml:space="preserve"> </w:t>
            </w:r>
            <w:r w:rsidRPr="00322B62">
              <w:rPr>
                <w:rFonts w:eastAsia="Times New Roman" w:cstheme="minorHAnsi"/>
                <w:color w:val="000000"/>
                <w:lang w:eastAsia="es-CO"/>
              </w:rPr>
              <w:t>el bienestar de las mascotas y deberá asumirlo con enfoque interdisciplinario, teniendo en cuenta elementos mínimos para asegurar condiciones de su entorno como: Funcionamiento adecuado del organismo animal, estado emocional del animal de compañía y posibilidad de expresar conductas de su especie.</w:t>
            </w:r>
          </w:p>
          <w:p w14:paraId="05A4900B" w14:textId="77777777" w:rsidR="00CE062E" w:rsidRDefault="00CE062E" w:rsidP="00CE062E">
            <w:pPr>
              <w:rPr>
                <w:rFonts w:eastAsia="Times New Roman" w:cstheme="minorHAnsi"/>
                <w:color w:val="000000"/>
                <w:lang w:eastAsia="es-CO"/>
              </w:rPr>
            </w:pPr>
          </w:p>
          <w:p w14:paraId="3FB6E5FC" w14:textId="1536A7E7" w:rsidR="00CE062E" w:rsidRPr="00B4783A" w:rsidRDefault="00CE062E" w:rsidP="00CE062E">
            <w:r w:rsidRPr="00303B16">
              <w:t xml:space="preserve">La tenencia responsable de mascotas abarca no solo los principios establecidos en el Artículo 3° de la Ley 1774 de 2016, sino también las siguientes obligaciones y deberes del propietario o </w:t>
            </w:r>
            <w:r w:rsidRPr="00303B16">
              <w:lastRenderedPageBreak/>
              <w:t>tenedor de la mascota: Prevención y tratamiento oportuno de enfermedades y lesiones que brinden salud a la mascota, nutrición adecuada, no someterlo a encierros prologados, condiciones de estrés físico ni emocional evitándole sufrimiento y miedo, alojamiento seguro y abrigo apropiado, área de descanso cómoda, manejo y trato humanitario y espacios e infraestructura para su interacción.</w:t>
            </w:r>
          </w:p>
        </w:tc>
        <w:tc>
          <w:tcPr>
            <w:tcW w:w="2948" w:type="dxa"/>
            <w:vAlign w:val="center"/>
          </w:tcPr>
          <w:p w14:paraId="180A6575" w14:textId="77777777" w:rsidR="00CE062E" w:rsidRDefault="00CE062E" w:rsidP="00CE062E">
            <w:pPr>
              <w:rPr>
                <w:rFonts w:eastAsia="Times New Roman" w:cstheme="minorHAnsi"/>
                <w:color w:val="000000"/>
                <w:lang w:eastAsia="es-CO"/>
              </w:rPr>
            </w:pPr>
            <w:r w:rsidRPr="00322B62">
              <w:rPr>
                <w:rFonts w:eastAsia="Times New Roman" w:cstheme="minorHAnsi"/>
                <w:b/>
                <w:bCs/>
                <w:color w:val="000000"/>
                <w:lang w:eastAsia="es-CO"/>
              </w:rPr>
              <w:lastRenderedPageBreak/>
              <w:t xml:space="preserve">Artículo 7°. Bienestar Integral de las Mascotas: </w:t>
            </w:r>
            <w:r w:rsidRPr="00322B62">
              <w:rPr>
                <w:rFonts w:eastAsia="Times New Roman" w:cstheme="minorHAnsi"/>
                <w:color w:val="000000"/>
                <w:lang w:eastAsia="es-CO"/>
              </w:rPr>
              <w:t>Todo propietario o tenedor, deberá garantizar</w:t>
            </w:r>
            <w:r w:rsidRPr="00322B62">
              <w:rPr>
                <w:rFonts w:eastAsia="Times New Roman" w:cstheme="minorHAnsi"/>
                <w:b/>
                <w:bCs/>
                <w:color w:val="000000"/>
                <w:lang w:eastAsia="es-CO"/>
              </w:rPr>
              <w:t xml:space="preserve"> </w:t>
            </w:r>
            <w:r w:rsidRPr="00322B62">
              <w:rPr>
                <w:rFonts w:eastAsia="Times New Roman" w:cstheme="minorHAnsi"/>
                <w:color w:val="000000"/>
                <w:lang w:eastAsia="es-CO"/>
              </w:rPr>
              <w:t xml:space="preserve">el bienestar de las mascotas y deberá asumirlo </w:t>
            </w:r>
            <w:r w:rsidRPr="00CE062E">
              <w:rPr>
                <w:rFonts w:eastAsia="Times New Roman" w:cstheme="minorHAnsi"/>
                <w:strike/>
                <w:color w:val="000000"/>
                <w:lang w:eastAsia="es-CO"/>
              </w:rPr>
              <w:t>con enfoque interdisciplinario</w:t>
            </w:r>
            <w:r w:rsidRPr="00322B62">
              <w:rPr>
                <w:rFonts w:eastAsia="Times New Roman" w:cstheme="minorHAnsi"/>
                <w:color w:val="000000"/>
                <w:lang w:eastAsia="es-CO"/>
              </w:rPr>
              <w:t xml:space="preserve">, teniendo en cuenta elementos mínimos para asegurar condiciones de su entorno como: </w:t>
            </w:r>
          </w:p>
          <w:p w14:paraId="452CDFCA" w14:textId="77777777" w:rsidR="00CE062E" w:rsidRDefault="00CE062E" w:rsidP="00CE062E">
            <w:pPr>
              <w:rPr>
                <w:rFonts w:eastAsia="Times New Roman" w:cstheme="minorHAnsi"/>
                <w:color w:val="000000"/>
                <w:lang w:eastAsia="es-CO"/>
              </w:rPr>
            </w:pPr>
          </w:p>
          <w:p w14:paraId="032BEB14" w14:textId="77777777" w:rsidR="00CE062E" w:rsidRDefault="00CE062E" w:rsidP="00CE062E">
            <w:pPr>
              <w:pStyle w:val="Prrafodelista"/>
              <w:numPr>
                <w:ilvl w:val="0"/>
                <w:numId w:val="30"/>
              </w:numPr>
              <w:rPr>
                <w:rFonts w:eastAsia="Times New Roman" w:cstheme="minorHAnsi"/>
                <w:color w:val="000000"/>
                <w:lang w:eastAsia="es-CO"/>
              </w:rPr>
            </w:pPr>
            <w:r w:rsidRPr="00CE062E">
              <w:rPr>
                <w:rFonts w:eastAsia="Times New Roman" w:cstheme="minorHAnsi"/>
                <w:color w:val="000000"/>
                <w:lang w:eastAsia="es-CO"/>
              </w:rPr>
              <w:t>Funcionamiento adecuado del organismo animal</w:t>
            </w:r>
            <w:r>
              <w:rPr>
                <w:rFonts w:eastAsia="Times New Roman" w:cstheme="minorHAnsi"/>
                <w:color w:val="000000"/>
                <w:lang w:eastAsia="es-CO"/>
              </w:rPr>
              <w:t>.</w:t>
            </w:r>
          </w:p>
          <w:p w14:paraId="00EC32E4" w14:textId="77777777" w:rsidR="00CE062E" w:rsidRDefault="00CE062E" w:rsidP="00CE062E">
            <w:pPr>
              <w:pStyle w:val="Prrafodelista"/>
              <w:numPr>
                <w:ilvl w:val="0"/>
                <w:numId w:val="30"/>
              </w:numPr>
              <w:rPr>
                <w:rFonts w:eastAsia="Times New Roman" w:cstheme="minorHAnsi"/>
                <w:color w:val="000000"/>
                <w:lang w:eastAsia="es-CO"/>
              </w:rPr>
            </w:pPr>
            <w:r>
              <w:rPr>
                <w:rFonts w:eastAsia="Times New Roman" w:cstheme="minorHAnsi"/>
                <w:color w:val="000000"/>
                <w:lang w:eastAsia="es-CO"/>
              </w:rPr>
              <w:t>E</w:t>
            </w:r>
            <w:r w:rsidRPr="00CE062E">
              <w:rPr>
                <w:rFonts w:eastAsia="Times New Roman" w:cstheme="minorHAnsi"/>
                <w:color w:val="000000"/>
                <w:lang w:eastAsia="es-CO"/>
              </w:rPr>
              <w:t>stado em</w:t>
            </w:r>
            <w:r>
              <w:rPr>
                <w:rFonts w:eastAsia="Times New Roman" w:cstheme="minorHAnsi"/>
                <w:color w:val="000000"/>
                <w:lang w:eastAsia="es-CO"/>
              </w:rPr>
              <w:t>ocional del animal de compañía.</w:t>
            </w:r>
          </w:p>
          <w:p w14:paraId="28E36BF8" w14:textId="22377915" w:rsidR="00CE062E" w:rsidRPr="00CE062E" w:rsidRDefault="00CE062E" w:rsidP="00CE062E">
            <w:pPr>
              <w:pStyle w:val="Prrafodelista"/>
              <w:numPr>
                <w:ilvl w:val="0"/>
                <w:numId w:val="30"/>
              </w:numPr>
              <w:rPr>
                <w:rFonts w:eastAsia="Times New Roman" w:cstheme="minorHAnsi"/>
                <w:color w:val="000000"/>
                <w:lang w:eastAsia="es-CO"/>
              </w:rPr>
            </w:pPr>
            <w:r>
              <w:rPr>
                <w:rFonts w:eastAsia="Times New Roman" w:cstheme="minorHAnsi"/>
                <w:color w:val="000000"/>
                <w:lang w:eastAsia="es-CO"/>
              </w:rPr>
              <w:t>P</w:t>
            </w:r>
            <w:r w:rsidRPr="00CE062E">
              <w:rPr>
                <w:rFonts w:eastAsia="Times New Roman" w:cstheme="minorHAnsi"/>
                <w:color w:val="000000"/>
                <w:lang w:eastAsia="es-CO"/>
              </w:rPr>
              <w:t>osibilidad de expresar conductas de su especie.</w:t>
            </w:r>
          </w:p>
          <w:p w14:paraId="37B1CD0E" w14:textId="77777777" w:rsidR="00CE062E" w:rsidRDefault="00CE062E" w:rsidP="00CE062E">
            <w:pPr>
              <w:rPr>
                <w:rFonts w:eastAsia="Times New Roman" w:cstheme="minorHAnsi"/>
                <w:color w:val="000000"/>
                <w:lang w:eastAsia="es-CO"/>
              </w:rPr>
            </w:pPr>
          </w:p>
          <w:p w14:paraId="5072BFEF" w14:textId="77777777" w:rsidR="00CE062E" w:rsidRDefault="00CE062E" w:rsidP="00CE062E">
            <w:r w:rsidRPr="00303B16">
              <w:t xml:space="preserve">La tenencia responsable de mascotas abarca </w:t>
            </w:r>
            <w:r w:rsidRPr="00CE062E">
              <w:rPr>
                <w:strike/>
              </w:rPr>
              <w:t>no solo</w:t>
            </w:r>
            <w:r w:rsidRPr="00303B16">
              <w:t xml:space="preserve"> los principios establecidos en el </w:t>
            </w:r>
            <w:r w:rsidRPr="00303B16">
              <w:lastRenderedPageBreak/>
              <w:t xml:space="preserve">Artículo 3° de la Ley 1774 de 2016, </w:t>
            </w:r>
            <w:r w:rsidRPr="00CE062E">
              <w:rPr>
                <w:strike/>
              </w:rPr>
              <w:t>sino también</w:t>
            </w:r>
            <w:r>
              <w:t xml:space="preserve"> </w:t>
            </w:r>
            <w:r>
              <w:rPr>
                <w:b/>
                <w:u w:val="single"/>
              </w:rPr>
              <w:t>y</w:t>
            </w:r>
            <w:r w:rsidRPr="00303B16">
              <w:t xml:space="preserve"> las siguientes </w:t>
            </w:r>
            <w:r w:rsidRPr="00CE062E">
              <w:rPr>
                <w:strike/>
              </w:rPr>
              <w:t>obligaciones y deberes del propietario o tenedor de la mascota</w:t>
            </w:r>
            <w:r>
              <w:t xml:space="preserve"> </w:t>
            </w:r>
            <w:r>
              <w:rPr>
                <w:b/>
                <w:u w:val="single"/>
              </w:rPr>
              <w:t>condiciones</w:t>
            </w:r>
            <w:r w:rsidRPr="00303B16">
              <w:t xml:space="preserve">: </w:t>
            </w:r>
          </w:p>
          <w:p w14:paraId="775DF33B" w14:textId="77777777" w:rsidR="00D0690D" w:rsidRDefault="00D0690D" w:rsidP="00CE062E"/>
          <w:p w14:paraId="4C7E2D63" w14:textId="4959E3FA" w:rsidR="00CE062E" w:rsidRDefault="00CE062E" w:rsidP="00F37C40">
            <w:pPr>
              <w:pStyle w:val="Prrafodelista"/>
              <w:numPr>
                <w:ilvl w:val="0"/>
                <w:numId w:val="31"/>
              </w:numPr>
            </w:pPr>
            <w:r w:rsidRPr="00F37C40">
              <w:rPr>
                <w:b/>
                <w:u w:val="single"/>
              </w:rPr>
              <w:t xml:space="preserve">Velar por la </w:t>
            </w:r>
            <w:r>
              <w:t>p</w:t>
            </w:r>
            <w:r w:rsidRPr="00303B16">
              <w:t>revención y tratamiento oportuno de enfermedades y lesiones que brinden salud a la masco</w:t>
            </w:r>
            <w:r>
              <w:t>ta.</w:t>
            </w:r>
          </w:p>
          <w:p w14:paraId="5A33B05C" w14:textId="77777777" w:rsidR="00CE062E" w:rsidRDefault="00CE062E" w:rsidP="00CE062E"/>
          <w:p w14:paraId="4EBC8E18" w14:textId="77777777" w:rsidR="00CE062E" w:rsidRDefault="00CE062E" w:rsidP="00F37C40">
            <w:pPr>
              <w:pStyle w:val="Prrafodelista"/>
              <w:numPr>
                <w:ilvl w:val="0"/>
                <w:numId w:val="31"/>
              </w:numPr>
            </w:pPr>
            <w:r>
              <w:t>Nutrición adecuada.</w:t>
            </w:r>
          </w:p>
          <w:p w14:paraId="5998AB3E" w14:textId="77777777" w:rsidR="00CE062E" w:rsidRDefault="00CE062E" w:rsidP="00CE062E"/>
          <w:p w14:paraId="2B877FCD" w14:textId="77777777" w:rsidR="00CE062E" w:rsidRDefault="00CE062E" w:rsidP="00F37C40">
            <w:pPr>
              <w:pStyle w:val="Prrafodelista"/>
              <w:numPr>
                <w:ilvl w:val="0"/>
                <w:numId w:val="31"/>
              </w:numPr>
            </w:pPr>
            <w:r>
              <w:t>N</w:t>
            </w:r>
            <w:r w:rsidRPr="00303B16">
              <w:t>o someterlo a encierros prolo</w:t>
            </w:r>
            <w:r>
              <w:t>n</w:t>
            </w:r>
            <w:r w:rsidRPr="00303B16">
              <w:t xml:space="preserve">gados, condiciones de estrés físico ni emocional </w:t>
            </w:r>
            <w:r>
              <w:t>evitándole sufrimiento y miedo.</w:t>
            </w:r>
          </w:p>
          <w:p w14:paraId="67967D0E" w14:textId="77777777" w:rsidR="00CE062E" w:rsidRDefault="00CE062E" w:rsidP="00CE062E"/>
          <w:p w14:paraId="6D060BD1" w14:textId="3B978A9A" w:rsidR="00CE062E" w:rsidRPr="00F37C40" w:rsidRDefault="00CE062E" w:rsidP="00F37C40">
            <w:pPr>
              <w:pStyle w:val="Prrafodelista"/>
              <w:numPr>
                <w:ilvl w:val="0"/>
                <w:numId w:val="31"/>
              </w:numPr>
              <w:rPr>
                <w:b/>
                <w:u w:val="single"/>
              </w:rPr>
            </w:pPr>
            <w:r>
              <w:t>A</w:t>
            </w:r>
            <w:r w:rsidRPr="00303B16">
              <w:t>lojami</w:t>
            </w:r>
            <w:r>
              <w:t xml:space="preserve">ento seguro y abrigo apropiado </w:t>
            </w:r>
            <w:r w:rsidRPr="00F37C40">
              <w:rPr>
                <w:b/>
                <w:u w:val="single"/>
              </w:rPr>
              <w:t xml:space="preserve">con </w:t>
            </w:r>
            <w:r>
              <w:t xml:space="preserve">área de descanso cómoda, </w:t>
            </w:r>
            <w:r w:rsidRPr="00F37C40">
              <w:rPr>
                <w:strike/>
              </w:rPr>
              <w:t xml:space="preserve">manejo </w:t>
            </w:r>
            <w:r w:rsidRPr="00D0690D">
              <w:rPr>
                <w:strike/>
              </w:rPr>
              <w:t>y</w:t>
            </w:r>
            <w:r w:rsidRPr="00303B16">
              <w:t xml:space="preserve"> trato </w:t>
            </w:r>
            <w:r w:rsidRPr="00F37C40">
              <w:rPr>
                <w:strike/>
              </w:rPr>
              <w:t>humanitario</w:t>
            </w:r>
            <w:r>
              <w:t xml:space="preserve"> </w:t>
            </w:r>
            <w:r w:rsidR="00F37C40" w:rsidRPr="00F37C40">
              <w:rPr>
                <w:b/>
                <w:u w:val="single"/>
              </w:rPr>
              <w:t>digno y</w:t>
            </w:r>
            <w:r w:rsidR="00F37C40">
              <w:t xml:space="preserve"> </w:t>
            </w:r>
            <w:r w:rsidRPr="00F37C40">
              <w:rPr>
                <w:b/>
                <w:u w:val="single"/>
              </w:rPr>
              <w:t>apropiado</w:t>
            </w:r>
            <w:r w:rsidR="00F37C40">
              <w:rPr>
                <w:b/>
                <w:u w:val="single"/>
              </w:rPr>
              <w:t xml:space="preserve"> a su especie</w:t>
            </w:r>
            <w:r w:rsidRPr="00F37C40">
              <w:rPr>
                <w:b/>
                <w:u w:val="single"/>
              </w:rPr>
              <w:t>.</w:t>
            </w:r>
          </w:p>
          <w:p w14:paraId="51860422" w14:textId="77777777" w:rsidR="00CE062E" w:rsidRDefault="00CE062E" w:rsidP="00CE062E">
            <w:pPr>
              <w:rPr>
                <w:b/>
                <w:u w:val="single"/>
              </w:rPr>
            </w:pPr>
          </w:p>
          <w:p w14:paraId="4420C909" w14:textId="77777777" w:rsidR="00CE062E" w:rsidRPr="00F1660E" w:rsidRDefault="00F37C40" w:rsidP="00F37C40">
            <w:pPr>
              <w:pStyle w:val="Prrafodelista"/>
              <w:numPr>
                <w:ilvl w:val="0"/>
                <w:numId w:val="31"/>
              </w:numPr>
              <w:rPr>
                <w:rFonts w:eastAsia="Times New Roman" w:cstheme="minorHAnsi"/>
                <w:b/>
                <w:bCs/>
                <w:color w:val="000000"/>
                <w:lang w:eastAsia="es-CO"/>
              </w:rPr>
            </w:pPr>
            <w:r>
              <w:t>E</w:t>
            </w:r>
            <w:r w:rsidR="00CE062E" w:rsidRPr="00303B16">
              <w:t>spacios e infraestructura para su interacción.</w:t>
            </w:r>
          </w:p>
          <w:p w14:paraId="38CD2BD2" w14:textId="77777777" w:rsidR="00F1660E" w:rsidRPr="00F1660E" w:rsidRDefault="00F1660E" w:rsidP="00F1660E">
            <w:pPr>
              <w:pStyle w:val="Prrafodelista"/>
              <w:rPr>
                <w:rFonts w:eastAsia="Times New Roman" w:cstheme="minorHAnsi"/>
                <w:b/>
                <w:bCs/>
                <w:color w:val="000000"/>
                <w:lang w:eastAsia="es-CO"/>
              </w:rPr>
            </w:pPr>
          </w:p>
          <w:p w14:paraId="5F602A91" w14:textId="2F6AF254" w:rsidR="00F1660E" w:rsidRPr="00F1660E" w:rsidRDefault="00F1660E" w:rsidP="00F1660E">
            <w:pPr>
              <w:pStyle w:val="Prrafodelista"/>
              <w:numPr>
                <w:ilvl w:val="0"/>
                <w:numId w:val="31"/>
              </w:numPr>
              <w:rPr>
                <w:rFonts w:eastAsia="Times New Roman" w:cstheme="minorHAnsi"/>
                <w:b/>
                <w:bCs/>
                <w:color w:val="000000"/>
                <w:u w:val="single"/>
                <w:lang w:eastAsia="es-CO"/>
              </w:rPr>
            </w:pPr>
            <w:r w:rsidRPr="00F1660E">
              <w:rPr>
                <w:rFonts w:eastAsia="Times New Roman" w:cstheme="minorHAnsi"/>
                <w:b/>
                <w:bCs/>
                <w:color w:val="000000"/>
                <w:u w:val="single"/>
                <w:lang w:eastAsia="es-CO"/>
              </w:rPr>
              <w:t xml:space="preserve">Garantizar </w:t>
            </w:r>
            <w:r>
              <w:rPr>
                <w:rFonts w:eastAsia="Times New Roman" w:cstheme="minorHAnsi"/>
                <w:b/>
                <w:bCs/>
                <w:color w:val="000000"/>
                <w:u w:val="single"/>
                <w:lang w:eastAsia="es-CO"/>
              </w:rPr>
              <w:t xml:space="preserve">el bienestar durante </w:t>
            </w:r>
            <w:r w:rsidRPr="00F1660E">
              <w:rPr>
                <w:rFonts w:eastAsia="Times New Roman" w:cstheme="minorHAnsi"/>
                <w:b/>
                <w:bCs/>
                <w:color w:val="000000"/>
                <w:u w:val="single"/>
                <w:lang w:eastAsia="es-CO"/>
              </w:rPr>
              <w:t>el transporte del animal de compañ</w:t>
            </w:r>
            <w:r>
              <w:rPr>
                <w:rFonts w:eastAsia="Times New Roman" w:cstheme="minorHAnsi"/>
                <w:b/>
                <w:bCs/>
                <w:color w:val="000000"/>
                <w:u w:val="single"/>
                <w:lang w:eastAsia="es-CO"/>
              </w:rPr>
              <w:t>ía.</w:t>
            </w:r>
          </w:p>
        </w:tc>
        <w:tc>
          <w:tcPr>
            <w:tcW w:w="2948" w:type="dxa"/>
          </w:tcPr>
          <w:p w14:paraId="3432E7B1" w14:textId="32A4E942" w:rsidR="00CE062E" w:rsidRPr="00322B62" w:rsidRDefault="00F37C40" w:rsidP="00F37C40">
            <w:pPr>
              <w:rPr>
                <w:rFonts w:eastAsia="Times New Roman" w:cstheme="minorHAnsi"/>
                <w:b/>
                <w:bCs/>
                <w:color w:val="000000"/>
                <w:lang w:eastAsia="es-CO"/>
              </w:rPr>
            </w:pPr>
            <w:r>
              <w:rPr>
                <w:rFonts w:eastAsia="Times New Roman" w:cstheme="minorHAnsi"/>
                <w:bCs/>
                <w:color w:val="000000"/>
                <w:lang w:eastAsia="es-CO"/>
              </w:rPr>
              <w:lastRenderedPageBreak/>
              <w:t xml:space="preserve">Se ajusta redacción, se sustituye el trato humanitario en animales, por el trato digno y apropiado a su especie. </w:t>
            </w:r>
          </w:p>
        </w:tc>
      </w:tr>
      <w:tr w:rsidR="00CE062E" w:rsidRPr="00322B62" w14:paraId="7E4348B4" w14:textId="1FEF3783" w:rsidTr="0068533F">
        <w:trPr>
          <w:trHeight w:val="1260"/>
        </w:trPr>
        <w:tc>
          <w:tcPr>
            <w:tcW w:w="2948" w:type="dxa"/>
            <w:shd w:val="clear" w:color="auto" w:fill="auto"/>
            <w:vAlign w:val="center"/>
            <w:hideMark/>
          </w:tcPr>
          <w:p w14:paraId="550D675D" w14:textId="5CE6697F" w:rsidR="00CE062E" w:rsidRPr="00322B62" w:rsidRDefault="00CE062E" w:rsidP="00CE062E">
            <w:pPr>
              <w:rPr>
                <w:rFonts w:eastAsia="Times New Roman" w:cstheme="minorHAnsi"/>
                <w:b/>
                <w:bCs/>
                <w:color w:val="000000"/>
                <w:lang w:eastAsia="es-CO"/>
              </w:rPr>
            </w:pPr>
            <w:r w:rsidRPr="00322B62">
              <w:rPr>
                <w:rFonts w:eastAsia="Times New Roman" w:cstheme="minorHAnsi"/>
                <w:b/>
                <w:bCs/>
                <w:color w:val="000000"/>
                <w:lang w:eastAsia="es-CO"/>
              </w:rPr>
              <w:t xml:space="preserve">Parágrafo. </w:t>
            </w:r>
            <w:r w:rsidRPr="00322B62">
              <w:rPr>
                <w:rFonts w:eastAsia="Times New Roman" w:cstheme="minorHAnsi"/>
                <w:color w:val="000000"/>
                <w:lang w:eastAsia="es-CO"/>
              </w:rPr>
              <w:t xml:space="preserve">El propietario o tenedor de las mascotas tendrá en cuenta el cumplimiento de las normas de salud pública y medio ambiente, de propiedad </w:t>
            </w:r>
            <w:r w:rsidRPr="00322B62">
              <w:rPr>
                <w:rFonts w:eastAsia="Times New Roman" w:cstheme="minorHAnsi"/>
                <w:color w:val="000000"/>
                <w:lang w:eastAsia="es-CO"/>
              </w:rPr>
              <w:lastRenderedPageBreak/>
              <w:t>horizontal, policivas y las demás que regulan la relación con las mascotas.</w:t>
            </w:r>
          </w:p>
        </w:tc>
        <w:tc>
          <w:tcPr>
            <w:tcW w:w="2948" w:type="dxa"/>
          </w:tcPr>
          <w:p w14:paraId="503C96D9" w14:textId="77777777" w:rsidR="00CE062E" w:rsidRPr="00322B62" w:rsidRDefault="00CE062E" w:rsidP="00CE062E">
            <w:pPr>
              <w:rPr>
                <w:rFonts w:eastAsia="Times New Roman" w:cstheme="minorHAnsi"/>
                <w:b/>
                <w:bCs/>
                <w:color w:val="000000"/>
                <w:lang w:eastAsia="es-CO"/>
              </w:rPr>
            </w:pPr>
          </w:p>
        </w:tc>
        <w:tc>
          <w:tcPr>
            <w:tcW w:w="2948" w:type="dxa"/>
          </w:tcPr>
          <w:p w14:paraId="373157A2" w14:textId="7B955480" w:rsidR="00CE062E" w:rsidRPr="00F37C40" w:rsidRDefault="00F37C40" w:rsidP="00CE062E">
            <w:pPr>
              <w:rPr>
                <w:rFonts w:eastAsia="Times New Roman" w:cstheme="minorHAnsi"/>
                <w:bCs/>
                <w:color w:val="000000"/>
                <w:lang w:eastAsia="es-CO"/>
              </w:rPr>
            </w:pPr>
            <w:r>
              <w:rPr>
                <w:rFonts w:eastAsia="Times New Roman" w:cstheme="minorHAnsi"/>
                <w:bCs/>
                <w:color w:val="000000"/>
                <w:lang w:eastAsia="es-CO"/>
              </w:rPr>
              <w:t>Sin modificaciones</w:t>
            </w:r>
          </w:p>
        </w:tc>
      </w:tr>
      <w:tr w:rsidR="00F1660E" w:rsidRPr="00322B62" w14:paraId="704FCFF0" w14:textId="7AFBC0C8" w:rsidTr="000E13C2">
        <w:trPr>
          <w:trHeight w:val="2205"/>
        </w:trPr>
        <w:tc>
          <w:tcPr>
            <w:tcW w:w="2948" w:type="dxa"/>
            <w:shd w:val="clear" w:color="auto" w:fill="auto"/>
            <w:vAlign w:val="center"/>
            <w:hideMark/>
          </w:tcPr>
          <w:p w14:paraId="76DB97C4" w14:textId="77777777" w:rsidR="00F1660E" w:rsidRDefault="00F1660E" w:rsidP="00F1660E">
            <w:pPr>
              <w:rPr>
                <w:rFonts w:eastAsia="Times New Roman" w:cstheme="minorHAnsi"/>
                <w:color w:val="000000"/>
                <w:lang w:eastAsia="es-CO"/>
              </w:rPr>
            </w:pPr>
            <w:r w:rsidRPr="00322B62">
              <w:rPr>
                <w:rFonts w:eastAsia="Times New Roman" w:cstheme="minorHAnsi"/>
                <w:b/>
                <w:bCs/>
                <w:color w:val="000000"/>
                <w:lang w:eastAsia="es-CO"/>
              </w:rPr>
              <w:t xml:space="preserve">Artículo 8°. Bienestar en el transporte de Mascotas. </w:t>
            </w:r>
            <w:r w:rsidRPr="00322B62">
              <w:rPr>
                <w:rFonts w:eastAsia="Times New Roman" w:cstheme="minorHAnsi"/>
                <w:color w:val="000000"/>
                <w:lang w:eastAsia="es-CO"/>
              </w:rPr>
              <w:t>Todo propietario o tenedor deberá garantizar el bienestar de su animal de compañía y deberá asumirlo con enfoque interdisciplinario, teniendo en cuenta los elementos mínimos para asegurar condiciones de su entorno como: buen estado de salud, buen estado emocional, espacios de recreación, y socialización y la posibilidad de expresar conductas de su especie.</w:t>
            </w:r>
          </w:p>
          <w:p w14:paraId="615A26EC" w14:textId="77777777" w:rsidR="00F1660E" w:rsidRDefault="00F1660E" w:rsidP="00F1660E">
            <w:pPr>
              <w:rPr>
                <w:rFonts w:eastAsia="Times New Roman" w:cstheme="minorHAnsi"/>
                <w:color w:val="000000"/>
                <w:lang w:eastAsia="es-CO"/>
              </w:rPr>
            </w:pPr>
          </w:p>
          <w:p w14:paraId="5A941B27" w14:textId="77777777" w:rsidR="00F1660E" w:rsidRPr="00303B16" w:rsidRDefault="00F1660E" w:rsidP="00F1660E">
            <w:r w:rsidRPr="00303B16">
              <w:t>La tenencia responsable de animales de compañía abarca los principios establecidos en las normas de protección y bienestar animal vigentes, así como las siguientes obligaciones y deberes del propietario o tenedor:</w:t>
            </w:r>
          </w:p>
          <w:p w14:paraId="7EE284D3" w14:textId="77777777" w:rsidR="00F1660E" w:rsidRPr="00303B16" w:rsidRDefault="00F1660E" w:rsidP="00F1660E"/>
          <w:p w14:paraId="530E94CD" w14:textId="77777777" w:rsidR="00F1660E" w:rsidRPr="00303B16" w:rsidRDefault="00F1660E" w:rsidP="00F1660E">
            <w:r w:rsidRPr="00303B16">
              <w:rPr>
                <w:b/>
              </w:rPr>
              <w:t xml:space="preserve">8.1. </w:t>
            </w:r>
            <w:r w:rsidRPr="00303B16">
              <w:t>Prevención y tratamiento oportuno de enfermedades y lesiones.</w:t>
            </w:r>
          </w:p>
          <w:p w14:paraId="716F69F1" w14:textId="77777777" w:rsidR="00F1660E" w:rsidRPr="00303B16" w:rsidRDefault="00F1660E" w:rsidP="00F1660E">
            <w:r w:rsidRPr="00303B16">
              <w:rPr>
                <w:b/>
              </w:rPr>
              <w:t xml:space="preserve">8.2. </w:t>
            </w:r>
            <w:r w:rsidRPr="00303B16">
              <w:t>Garantizar acceso a servicios al animal, así como garantizar una nutrición adecuada.</w:t>
            </w:r>
          </w:p>
          <w:p w14:paraId="5A402ADA" w14:textId="77777777" w:rsidR="00F1660E" w:rsidRPr="00303B16" w:rsidRDefault="00F1660E" w:rsidP="00F1660E">
            <w:r w:rsidRPr="00303B16">
              <w:rPr>
                <w:b/>
              </w:rPr>
              <w:t xml:space="preserve">8.3. </w:t>
            </w:r>
            <w:r w:rsidRPr="00303B16">
              <w:t>No someterlos a encierros prolongados, ni a condiciones de estrés físico ni emocional.</w:t>
            </w:r>
          </w:p>
          <w:p w14:paraId="6AB8C10A" w14:textId="77777777" w:rsidR="00F1660E" w:rsidRPr="00303B16" w:rsidRDefault="00F1660E" w:rsidP="00F1660E">
            <w:r w:rsidRPr="00303B16">
              <w:rPr>
                <w:b/>
              </w:rPr>
              <w:t xml:space="preserve">8.4. </w:t>
            </w:r>
            <w:r w:rsidRPr="00303B16">
              <w:t>Garantizarle alojamiento seguro y abrigo apropiado, así como un área de descanso cómoda.</w:t>
            </w:r>
          </w:p>
          <w:p w14:paraId="2263F8E3" w14:textId="429060B0" w:rsidR="00F1660E" w:rsidRPr="00B4783A" w:rsidRDefault="00F1660E" w:rsidP="00F1660E">
            <w:r w:rsidRPr="00303B16">
              <w:rPr>
                <w:b/>
              </w:rPr>
              <w:lastRenderedPageBreak/>
              <w:t xml:space="preserve">8.5. </w:t>
            </w:r>
            <w:r w:rsidRPr="00303B16">
              <w:t>Brindarle manejo y trato humanitario, así como espacios e infraestructura adecuada para su interacción con humanos y otros animales.</w:t>
            </w:r>
          </w:p>
        </w:tc>
        <w:tc>
          <w:tcPr>
            <w:tcW w:w="2948" w:type="dxa"/>
            <w:vAlign w:val="center"/>
          </w:tcPr>
          <w:p w14:paraId="3DF2FAF4" w14:textId="77777777" w:rsidR="00F1660E" w:rsidRPr="00F1660E" w:rsidRDefault="00F1660E" w:rsidP="00F1660E">
            <w:pPr>
              <w:rPr>
                <w:rFonts w:eastAsia="Times New Roman" w:cstheme="minorHAnsi"/>
                <w:strike/>
                <w:color w:val="000000"/>
                <w:lang w:eastAsia="es-CO"/>
              </w:rPr>
            </w:pPr>
            <w:r w:rsidRPr="00F1660E">
              <w:rPr>
                <w:rFonts w:eastAsia="Times New Roman" w:cstheme="minorHAnsi"/>
                <w:b/>
                <w:bCs/>
                <w:strike/>
                <w:color w:val="000000"/>
                <w:lang w:eastAsia="es-CO"/>
              </w:rPr>
              <w:lastRenderedPageBreak/>
              <w:t xml:space="preserve">Artículo 8°. Bienestar en el transporte de Mascotas. </w:t>
            </w:r>
            <w:r w:rsidRPr="00F1660E">
              <w:rPr>
                <w:rFonts w:eastAsia="Times New Roman" w:cstheme="minorHAnsi"/>
                <w:strike/>
                <w:color w:val="000000"/>
                <w:lang w:eastAsia="es-CO"/>
              </w:rPr>
              <w:t>Todo propietario o tenedor deberá garantizar el bienestar de su animal de compañía y deberá asumirlo con enfoque interdisciplinario, teniendo en cuenta los elementos mínimos para asegurar condiciones de su entorno como: buen estado de salud, buen estado emocional, espacios de recreación, y socialización y la posibilidad de expresar conductas de su especie.</w:t>
            </w:r>
          </w:p>
          <w:p w14:paraId="2D923151" w14:textId="77777777" w:rsidR="00F1660E" w:rsidRPr="00F1660E" w:rsidRDefault="00F1660E" w:rsidP="00F1660E">
            <w:pPr>
              <w:rPr>
                <w:rFonts w:eastAsia="Times New Roman" w:cstheme="minorHAnsi"/>
                <w:strike/>
                <w:color w:val="000000"/>
                <w:lang w:eastAsia="es-CO"/>
              </w:rPr>
            </w:pPr>
          </w:p>
          <w:p w14:paraId="5C7ABFA0" w14:textId="77777777" w:rsidR="00F1660E" w:rsidRPr="00F1660E" w:rsidRDefault="00F1660E" w:rsidP="00F1660E">
            <w:pPr>
              <w:rPr>
                <w:strike/>
              </w:rPr>
            </w:pPr>
            <w:r w:rsidRPr="00F1660E">
              <w:rPr>
                <w:strike/>
              </w:rPr>
              <w:t>La tenencia responsable de animales de compañía abarca los principios establecidos en las normas de protección y bienestar animal vigentes, así como las siguientes obligaciones y deberes del propietario o tenedor:</w:t>
            </w:r>
          </w:p>
          <w:p w14:paraId="6C1636BD" w14:textId="77777777" w:rsidR="00F1660E" w:rsidRPr="00F1660E" w:rsidRDefault="00F1660E" w:rsidP="00F1660E">
            <w:pPr>
              <w:rPr>
                <w:strike/>
              </w:rPr>
            </w:pPr>
          </w:p>
          <w:p w14:paraId="2B3ED3CB" w14:textId="77777777" w:rsidR="00F1660E" w:rsidRPr="00F1660E" w:rsidRDefault="00F1660E" w:rsidP="00F1660E">
            <w:pPr>
              <w:rPr>
                <w:strike/>
              </w:rPr>
            </w:pPr>
            <w:r w:rsidRPr="00F1660E">
              <w:rPr>
                <w:b/>
                <w:strike/>
              </w:rPr>
              <w:t xml:space="preserve">8.1. </w:t>
            </w:r>
            <w:r w:rsidRPr="00F1660E">
              <w:rPr>
                <w:strike/>
              </w:rPr>
              <w:t>Prevención y tratamiento oportuno de enfermedades y lesiones.</w:t>
            </w:r>
          </w:p>
          <w:p w14:paraId="244FD236" w14:textId="77777777" w:rsidR="00F1660E" w:rsidRPr="00F1660E" w:rsidRDefault="00F1660E" w:rsidP="00F1660E">
            <w:pPr>
              <w:rPr>
                <w:strike/>
              </w:rPr>
            </w:pPr>
            <w:r w:rsidRPr="00F1660E">
              <w:rPr>
                <w:b/>
                <w:strike/>
              </w:rPr>
              <w:t xml:space="preserve">8.2. </w:t>
            </w:r>
            <w:r w:rsidRPr="00F1660E">
              <w:rPr>
                <w:strike/>
              </w:rPr>
              <w:t>Garantizar acceso a servicios al animal, así como garantizar una nutrición adecuada.</w:t>
            </w:r>
          </w:p>
          <w:p w14:paraId="254035B0" w14:textId="77777777" w:rsidR="00F1660E" w:rsidRPr="00F1660E" w:rsidRDefault="00F1660E" w:rsidP="00F1660E">
            <w:pPr>
              <w:rPr>
                <w:strike/>
              </w:rPr>
            </w:pPr>
            <w:r w:rsidRPr="00F1660E">
              <w:rPr>
                <w:b/>
                <w:strike/>
              </w:rPr>
              <w:t xml:space="preserve">8.3. </w:t>
            </w:r>
            <w:r w:rsidRPr="00F1660E">
              <w:rPr>
                <w:strike/>
              </w:rPr>
              <w:t>No someterlos a encierros prolongados, ni a condiciones de estrés físico ni emocional.</w:t>
            </w:r>
          </w:p>
          <w:p w14:paraId="2B587323" w14:textId="77777777" w:rsidR="00F1660E" w:rsidRPr="00F1660E" w:rsidRDefault="00F1660E" w:rsidP="00F1660E">
            <w:pPr>
              <w:rPr>
                <w:strike/>
              </w:rPr>
            </w:pPr>
            <w:r w:rsidRPr="00F1660E">
              <w:rPr>
                <w:b/>
                <w:strike/>
              </w:rPr>
              <w:t xml:space="preserve">8.4. </w:t>
            </w:r>
            <w:r w:rsidRPr="00F1660E">
              <w:rPr>
                <w:strike/>
              </w:rPr>
              <w:t>Garantizarle alojamiento seguro y abrigo apropiado, así como un área de descanso cómoda.</w:t>
            </w:r>
          </w:p>
          <w:p w14:paraId="5CDF6D65" w14:textId="7B45C327" w:rsidR="00F1660E" w:rsidRPr="00F1660E" w:rsidRDefault="00F1660E" w:rsidP="00F1660E">
            <w:pPr>
              <w:rPr>
                <w:rFonts w:eastAsia="Times New Roman" w:cstheme="minorHAnsi"/>
                <w:b/>
                <w:bCs/>
                <w:strike/>
                <w:color w:val="000000"/>
                <w:lang w:eastAsia="es-CO"/>
              </w:rPr>
            </w:pPr>
            <w:r w:rsidRPr="00F1660E">
              <w:rPr>
                <w:b/>
                <w:strike/>
              </w:rPr>
              <w:lastRenderedPageBreak/>
              <w:t xml:space="preserve">8.5. </w:t>
            </w:r>
            <w:r w:rsidRPr="00F1660E">
              <w:rPr>
                <w:strike/>
              </w:rPr>
              <w:t>Brindarle manejo y trato humanitario, así como espacios e infraestructura adecuada para su interacción con humanos y otros animales.</w:t>
            </w:r>
          </w:p>
        </w:tc>
        <w:tc>
          <w:tcPr>
            <w:tcW w:w="2948" w:type="dxa"/>
          </w:tcPr>
          <w:p w14:paraId="271FBE2E" w14:textId="18AB7731" w:rsidR="00F1660E" w:rsidRPr="00F1660E" w:rsidRDefault="00F1660E" w:rsidP="00F1660E">
            <w:pPr>
              <w:rPr>
                <w:rFonts w:eastAsia="Times New Roman" w:cstheme="minorHAnsi"/>
                <w:bCs/>
                <w:color w:val="000000"/>
                <w:lang w:eastAsia="es-CO"/>
              </w:rPr>
            </w:pPr>
            <w:r w:rsidRPr="00F1660E">
              <w:rPr>
                <w:rFonts w:eastAsia="Times New Roman" w:cstheme="minorHAnsi"/>
                <w:bCs/>
                <w:color w:val="000000"/>
                <w:lang w:eastAsia="es-CO"/>
              </w:rPr>
              <w:lastRenderedPageBreak/>
              <w:t>Se reubica mediante el literal f) en el artículo anterior.</w:t>
            </w:r>
          </w:p>
        </w:tc>
      </w:tr>
      <w:tr w:rsidR="00F1660E" w:rsidRPr="00322B62" w14:paraId="48597A34" w14:textId="07CFB891" w:rsidTr="00F733D9">
        <w:trPr>
          <w:trHeight w:val="1260"/>
        </w:trPr>
        <w:tc>
          <w:tcPr>
            <w:tcW w:w="2948" w:type="dxa"/>
            <w:shd w:val="clear" w:color="auto" w:fill="auto"/>
            <w:vAlign w:val="center"/>
            <w:hideMark/>
          </w:tcPr>
          <w:p w14:paraId="73A2D1D9" w14:textId="77777777" w:rsidR="00F1660E" w:rsidRPr="00322B62" w:rsidRDefault="00F1660E" w:rsidP="00F1660E">
            <w:pPr>
              <w:rPr>
                <w:rFonts w:eastAsia="Times New Roman" w:cstheme="minorHAnsi"/>
                <w:b/>
                <w:bCs/>
                <w:color w:val="000000"/>
                <w:lang w:eastAsia="es-CO"/>
              </w:rPr>
            </w:pPr>
            <w:r w:rsidRPr="00322B62">
              <w:rPr>
                <w:rFonts w:eastAsia="Times New Roman" w:cstheme="minorHAnsi"/>
                <w:b/>
                <w:bCs/>
                <w:color w:val="000000"/>
                <w:lang w:eastAsia="es-CO"/>
              </w:rPr>
              <w:t>Parágrafo.</w:t>
            </w:r>
            <w:r w:rsidRPr="00322B62">
              <w:rPr>
                <w:rFonts w:eastAsia="Times New Roman" w:cstheme="minorHAnsi"/>
                <w:color w:val="000000"/>
                <w:lang w:eastAsia="es-CO"/>
              </w:rPr>
              <w:t xml:space="preserve"> El propietario o tenedor del animal de compañía, teniendo en cuenta el cumplimiento de las nomas de salud pública, protección al ambiente, de propiedad horizontal, policivas y las demás que regulan la tenencia y convivencia con animales de compañía</w:t>
            </w:r>
          </w:p>
        </w:tc>
        <w:tc>
          <w:tcPr>
            <w:tcW w:w="2948" w:type="dxa"/>
            <w:vAlign w:val="center"/>
          </w:tcPr>
          <w:p w14:paraId="4E120EA5" w14:textId="3D86B782" w:rsidR="00F1660E" w:rsidRPr="00F1660E" w:rsidRDefault="00F1660E" w:rsidP="00F1660E">
            <w:pPr>
              <w:rPr>
                <w:rFonts w:eastAsia="Times New Roman" w:cstheme="minorHAnsi"/>
                <w:b/>
                <w:bCs/>
                <w:strike/>
                <w:color w:val="000000"/>
                <w:lang w:eastAsia="es-CO"/>
              </w:rPr>
            </w:pPr>
            <w:r w:rsidRPr="00F1660E">
              <w:rPr>
                <w:rFonts w:eastAsia="Times New Roman" w:cstheme="minorHAnsi"/>
                <w:b/>
                <w:bCs/>
                <w:strike/>
                <w:color w:val="000000"/>
                <w:lang w:eastAsia="es-CO"/>
              </w:rPr>
              <w:t>Parágrafo.</w:t>
            </w:r>
            <w:r w:rsidRPr="00F1660E">
              <w:rPr>
                <w:rFonts w:eastAsia="Times New Roman" w:cstheme="minorHAnsi"/>
                <w:strike/>
                <w:color w:val="000000"/>
                <w:lang w:eastAsia="es-CO"/>
              </w:rPr>
              <w:t xml:space="preserve"> El propietario o tenedor del animal de compañía, teniendo en cuenta el cumplimiento de las nomas de salud pública, protección al ambiente, de propiedad horizontal, policivas y las demás que regulan la tenencia y convivencia con animales de compañía</w:t>
            </w:r>
          </w:p>
        </w:tc>
        <w:tc>
          <w:tcPr>
            <w:tcW w:w="2948" w:type="dxa"/>
          </w:tcPr>
          <w:p w14:paraId="46E83B96" w14:textId="4EC4762E" w:rsidR="00F1660E" w:rsidRPr="00F1660E" w:rsidRDefault="00F1660E" w:rsidP="00F1660E">
            <w:pPr>
              <w:rPr>
                <w:rFonts w:eastAsia="Times New Roman" w:cstheme="minorHAnsi"/>
                <w:bCs/>
                <w:color w:val="000000"/>
                <w:lang w:eastAsia="es-CO"/>
              </w:rPr>
            </w:pPr>
            <w:r>
              <w:rPr>
                <w:rFonts w:eastAsia="Times New Roman" w:cstheme="minorHAnsi"/>
                <w:bCs/>
                <w:color w:val="000000"/>
                <w:lang w:eastAsia="es-CO"/>
              </w:rPr>
              <w:t>Se elimina este parágrafo por efectos de técnica legislativa.</w:t>
            </w:r>
          </w:p>
        </w:tc>
      </w:tr>
      <w:tr w:rsidR="00F1660E" w:rsidRPr="00322B62" w14:paraId="1E57BA45" w14:textId="5642CA13" w:rsidTr="0068533F">
        <w:trPr>
          <w:trHeight w:val="2205"/>
        </w:trPr>
        <w:tc>
          <w:tcPr>
            <w:tcW w:w="2948" w:type="dxa"/>
            <w:shd w:val="clear" w:color="auto" w:fill="auto"/>
            <w:vAlign w:val="center"/>
            <w:hideMark/>
          </w:tcPr>
          <w:p w14:paraId="71ECA3E0" w14:textId="77777777" w:rsidR="00F1660E" w:rsidRPr="00322B62" w:rsidRDefault="00F1660E" w:rsidP="00F1660E">
            <w:pPr>
              <w:rPr>
                <w:rFonts w:eastAsia="Times New Roman" w:cstheme="minorHAnsi"/>
                <w:b/>
                <w:bCs/>
                <w:color w:val="000000"/>
                <w:lang w:eastAsia="es-CO"/>
              </w:rPr>
            </w:pPr>
            <w:r w:rsidRPr="00322B62">
              <w:rPr>
                <w:rFonts w:eastAsia="Times New Roman" w:cstheme="minorHAnsi"/>
                <w:b/>
                <w:bCs/>
                <w:color w:val="000000"/>
                <w:lang w:eastAsia="es-CO"/>
              </w:rPr>
              <w:t xml:space="preserve">Artículo 9°. Solidaridad social en cuidado de mascotas: </w:t>
            </w:r>
            <w:r w:rsidRPr="00322B62">
              <w:rPr>
                <w:rFonts w:eastAsia="Times New Roman" w:cstheme="minorHAnsi"/>
                <w:color w:val="000000"/>
                <w:lang w:eastAsia="es-CO"/>
              </w:rPr>
              <w:t>El 3% del recaudo de la sobretasa ambiental de las Corporaciones Autónomas Regionales – CAR o de ser el caso, Áreas Metropolitanas que sean autoridad ambiental estarán dirigidos a: atender a la población de caninos y felinos en tenencia transitoria de los Centros de Bienestar Animal, albergues, hogares de paso y ONG animalistas que se encuentren en el Registro Único de Mascotas.</w:t>
            </w:r>
          </w:p>
        </w:tc>
        <w:tc>
          <w:tcPr>
            <w:tcW w:w="2948" w:type="dxa"/>
          </w:tcPr>
          <w:p w14:paraId="20E3A6C7" w14:textId="77777777" w:rsidR="00F1660E" w:rsidRPr="00322B62" w:rsidRDefault="00F1660E" w:rsidP="00F1660E">
            <w:pPr>
              <w:rPr>
                <w:rFonts w:eastAsia="Times New Roman" w:cstheme="minorHAnsi"/>
                <w:b/>
                <w:bCs/>
                <w:color w:val="000000"/>
                <w:lang w:eastAsia="es-CO"/>
              </w:rPr>
            </w:pPr>
          </w:p>
        </w:tc>
        <w:tc>
          <w:tcPr>
            <w:tcW w:w="2948" w:type="dxa"/>
          </w:tcPr>
          <w:p w14:paraId="5B4F19E9" w14:textId="642975D0" w:rsidR="00F1660E" w:rsidRPr="00F1660E" w:rsidRDefault="00F1660E" w:rsidP="00F1660E">
            <w:pPr>
              <w:rPr>
                <w:rFonts w:eastAsia="Times New Roman" w:cstheme="minorHAnsi"/>
                <w:bCs/>
                <w:color w:val="000000"/>
                <w:lang w:eastAsia="es-CO"/>
              </w:rPr>
            </w:pPr>
            <w:r>
              <w:rPr>
                <w:rFonts w:eastAsia="Times New Roman" w:cstheme="minorHAnsi"/>
                <w:bCs/>
                <w:color w:val="000000"/>
                <w:lang w:eastAsia="es-CO"/>
              </w:rPr>
              <w:t>Se reenumera el artículo, quedando como artículo 8</w:t>
            </w:r>
          </w:p>
        </w:tc>
      </w:tr>
      <w:tr w:rsidR="00F1660E" w:rsidRPr="00322B62" w14:paraId="0231EC0D" w14:textId="04A1E5C7" w:rsidTr="0068533F">
        <w:trPr>
          <w:trHeight w:val="1260"/>
        </w:trPr>
        <w:tc>
          <w:tcPr>
            <w:tcW w:w="2948" w:type="dxa"/>
            <w:shd w:val="clear" w:color="auto" w:fill="auto"/>
            <w:vAlign w:val="center"/>
            <w:hideMark/>
          </w:tcPr>
          <w:p w14:paraId="4EA3EFC3" w14:textId="77777777" w:rsidR="00F1660E" w:rsidRPr="00322B62" w:rsidRDefault="00F1660E" w:rsidP="00F1660E">
            <w:pPr>
              <w:rPr>
                <w:rFonts w:eastAsia="Times New Roman" w:cstheme="minorHAnsi"/>
                <w:b/>
                <w:bCs/>
                <w:color w:val="000000"/>
                <w:lang w:eastAsia="es-CO"/>
              </w:rPr>
            </w:pPr>
            <w:r w:rsidRPr="00322B62">
              <w:rPr>
                <w:rFonts w:eastAsia="Times New Roman" w:cstheme="minorHAnsi"/>
                <w:b/>
                <w:bCs/>
                <w:color w:val="000000"/>
                <w:lang w:eastAsia="es-CO"/>
              </w:rPr>
              <w:t>Parágrafo 1.</w:t>
            </w:r>
            <w:r w:rsidRPr="00322B62">
              <w:rPr>
                <w:rFonts w:eastAsia="Times New Roman" w:cstheme="minorHAnsi"/>
                <w:color w:val="000000"/>
                <w:lang w:eastAsia="es-CO"/>
              </w:rPr>
              <w:t xml:space="preserve"> Se brindará también con estos recursos salud a las mascotas registradas en el RUMAS en enfermedades y lesiones graves, de hogares con categoría A y B del SISBEN 4 o el instrumento de focalización que establezca el Gobierno Nacional. </w:t>
            </w:r>
          </w:p>
        </w:tc>
        <w:tc>
          <w:tcPr>
            <w:tcW w:w="2948" w:type="dxa"/>
          </w:tcPr>
          <w:p w14:paraId="0AC23A6B" w14:textId="1E0E13F4" w:rsidR="00F1660E" w:rsidRPr="00322B62" w:rsidRDefault="00F1660E" w:rsidP="00F1660E">
            <w:pPr>
              <w:rPr>
                <w:rFonts w:eastAsia="Times New Roman" w:cstheme="minorHAnsi"/>
                <w:b/>
                <w:bCs/>
                <w:color w:val="000000"/>
                <w:lang w:eastAsia="es-CO"/>
              </w:rPr>
            </w:pPr>
            <w:r w:rsidRPr="009C7035">
              <w:rPr>
                <w:rFonts w:eastAsia="Times New Roman" w:cstheme="minorHAnsi"/>
                <w:bCs/>
                <w:color w:val="000000"/>
                <w:lang w:eastAsia="es-CO"/>
              </w:rPr>
              <w:t>Parágrafo 1.</w:t>
            </w:r>
            <w:r w:rsidRPr="00322B62">
              <w:rPr>
                <w:rFonts w:eastAsia="Times New Roman" w:cstheme="minorHAnsi"/>
                <w:color w:val="000000"/>
                <w:lang w:eastAsia="es-CO"/>
              </w:rPr>
              <w:t xml:space="preserve"> Se brindará también con estos recursos salud a las mascotas registradas en el RUMAS </w:t>
            </w:r>
            <w:r w:rsidRPr="00F1660E">
              <w:rPr>
                <w:rFonts w:eastAsia="Times New Roman" w:cstheme="minorHAnsi"/>
                <w:strike/>
                <w:color w:val="000000"/>
                <w:lang w:eastAsia="es-CO"/>
              </w:rPr>
              <w:t>en</w:t>
            </w:r>
            <w:r>
              <w:rPr>
                <w:rFonts w:eastAsia="Times New Roman" w:cstheme="minorHAnsi"/>
                <w:color w:val="000000"/>
                <w:lang w:eastAsia="es-CO"/>
              </w:rPr>
              <w:t xml:space="preserve"> </w:t>
            </w:r>
            <w:r>
              <w:rPr>
                <w:rFonts w:eastAsia="Times New Roman" w:cstheme="minorHAnsi"/>
                <w:b/>
                <w:color w:val="000000"/>
                <w:u w:val="single"/>
                <w:lang w:eastAsia="es-CO"/>
              </w:rPr>
              <w:t>con</w:t>
            </w:r>
            <w:r w:rsidRPr="00322B62">
              <w:rPr>
                <w:rFonts w:eastAsia="Times New Roman" w:cstheme="minorHAnsi"/>
                <w:color w:val="000000"/>
                <w:lang w:eastAsia="es-CO"/>
              </w:rPr>
              <w:t xml:space="preserve"> enfermedades y lesiones graves, </w:t>
            </w:r>
            <w:r w:rsidRPr="00F1660E">
              <w:rPr>
                <w:rFonts w:eastAsia="Times New Roman" w:cstheme="minorHAnsi"/>
                <w:strike/>
                <w:color w:val="000000"/>
                <w:lang w:eastAsia="es-CO"/>
              </w:rPr>
              <w:t>de hogares con</w:t>
            </w:r>
            <w:r w:rsidRPr="00322B62">
              <w:rPr>
                <w:rFonts w:eastAsia="Times New Roman" w:cstheme="minorHAnsi"/>
                <w:color w:val="000000"/>
                <w:lang w:eastAsia="es-CO"/>
              </w:rPr>
              <w:t xml:space="preserve"> </w:t>
            </w:r>
            <w:r>
              <w:rPr>
                <w:rFonts w:eastAsia="Times New Roman" w:cstheme="minorHAnsi"/>
                <w:color w:val="000000"/>
                <w:lang w:eastAsia="es-CO"/>
              </w:rPr>
              <w:t xml:space="preserve"> </w:t>
            </w:r>
            <w:r w:rsidRPr="00F1660E">
              <w:rPr>
                <w:rFonts w:eastAsia="Times New Roman" w:cstheme="minorHAnsi"/>
                <w:b/>
                <w:color w:val="000000"/>
                <w:u w:val="single"/>
                <w:lang w:eastAsia="es-CO"/>
              </w:rPr>
              <w:t xml:space="preserve"> cuyos propietarios o tenedores se encuentren en</w:t>
            </w:r>
            <w:r>
              <w:rPr>
                <w:rFonts w:eastAsia="Times New Roman" w:cstheme="minorHAnsi"/>
                <w:b/>
                <w:strike/>
                <w:color w:val="000000"/>
                <w:u w:val="single"/>
                <w:lang w:eastAsia="es-CO"/>
              </w:rPr>
              <w:t xml:space="preserve"> </w:t>
            </w:r>
            <w:r w:rsidRPr="00322B62">
              <w:rPr>
                <w:rFonts w:eastAsia="Times New Roman" w:cstheme="minorHAnsi"/>
                <w:color w:val="000000"/>
                <w:lang w:eastAsia="es-CO"/>
              </w:rPr>
              <w:t xml:space="preserve">categoría A </w:t>
            </w:r>
            <w:r w:rsidRPr="00F1660E">
              <w:rPr>
                <w:rFonts w:eastAsia="Times New Roman" w:cstheme="minorHAnsi"/>
                <w:strike/>
                <w:color w:val="000000"/>
                <w:lang w:eastAsia="es-CO"/>
              </w:rPr>
              <w:t>y</w:t>
            </w:r>
            <w:r>
              <w:rPr>
                <w:rFonts w:eastAsia="Times New Roman" w:cstheme="minorHAnsi"/>
                <w:color w:val="000000"/>
                <w:lang w:eastAsia="es-CO"/>
              </w:rPr>
              <w:t xml:space="preserve"> </w:t>
            </w:r>
            <w:r>
              <w:rPr>
                <w:rFonts w:eastAsia="Times New Roman" w:cstheme="minorHAnsi"/>
                <w:b/>
                <w:color w:val="000000"/>
                <w:u w:val="single"/>
                <w:lang w:eastAsia="es-CO"/>
              </w:rPr>
              <w:t>o</w:t>
            </w:r>
            <w:r w:rsidRPr="00322B62">
              <w:rPr>
                <w:rFonts w:eastAsia="Times New Roman" w:cstheme="minorHAnsi"/>
                <w:color w:val="000000"/>
                <w:lang w:eastAsia="es-CO"/>
              </w:rPr>
              <w:t xml:space="preserve"> B del SISBEN 4 o </w:t>
            </w:r>
            <w:r>
              <w:rPr>
                <w:rFonts w:eastAsia="Times New Roman" w:cstheme="minorHAnsi"/>
                <w:b/>
                <w:color w:val="000000"/>
                <w:u w:val="single"/>
                <w:lang w:eastAsia="es-CO"/>
              </w:rPr>
              <w:t>se encuentren dentro d</w:t>
            </w:r>
            <w:r w:rsidRPr="00322B62">
              <w:rPr>
                <w:rFonts w:eastAsia="Times New Roman" w:cstheme="minorHAnsi"/>
                <w:color w:val="000000"/>
                <w:lang w:eastAsia="es-CO"/>
              </w:rPr>
              <w:t xml:space="preserve">el instrumento de </w:t>
            </w:r>
            <w:r w:rsidRPr="00322B62">
              <w:rPr>
                <w:rFonts w:eastAsia="Times New Roman" w:cstheme="minorHAnsi"/>
                <w:color w:val="000000"/>
                <w:lang w:eastAsia="es-CO"/>
              </w:rPr>
              <w:lastRenderedPageBreak/>
              <w:t>focalización que establezca el Gobierno Nacional.</w:t>
            </w:r>
          </w:p>
        </w:tc>
        <w:tc>
          <w:tcPr>
            <w:tcW w:w="2948" w:type="dxa"/>
          </w:tcPr>
          <w:p w14:paraId="51F8A682" w14:textId="181AE484" w:rsidR="00F1660E" w:rsidRPr="00322B62" w:rsidRDefault="00F1660E" w:rsidP="00F1660E">
            <w:pPr>
              <w:rPr>
                <w:rFonts w:eastAsia="Times New Roman" w:cstheme="minorHAnsi"/>
                <w:b/>
                <w:bCs/>
                <w:color w:val="000000"/>
                <w:lang w:eastAsia="es-CO"/>
              </w:rPr>
            </w:pPr>
            <w:r>
              <w:rPr>
                <w:rFonts w:eastAsia="Times New Roman" w:cstheme="minorHAnsi"/>
                <w:bCs/>
                <w:color w:val="000000"/>
                <w:lang w:eastAsia="es-CO"/>
              </w:rPr>
              <w:lastRenderedPageBreak/>
              <w:t>Se ajusta redacción.</w:t>
            </w:r>
          </w:p>
        </w:tc>
      </w:tr>
      <w:tr w:rsidR="00F1660E" w:rsidRPr="00322B62" w14:paraId="1213CE6B" w14:textId="4B18B14D" w:rsidTr="0068533F">
        <w:trPr>
          <w:trHeight w:val="945"/>
        </w:trPr>
        <w:tc>
          <w:tcPr>
            <w:tcW w:w="2948" w:type="dxa"/>
            <w:shd w:val="clear" w:color="auto" w:fill="auto"/>
            <w:vAlign w:val="center"/>
            <w:hideMark/>
          </w:tcPr>
          <w:p w14:paraId="6B57603C" w14:textId="77777777" w:rsidR="00F1660E" w:rsidRPr="00322B62" w:rsidRDefault="00F1660E" w:rsidP="00F1660E">
            <w:pPr>
              <w:rPr>
                <w:rFonts w:eastAsia="Times New Roman" w:cstheme="minorHAnsi"/>
                <w:b/>
                <w:bCs/>
                <w:color w:val="000000"/>
                <w:lang w:eastAsia="es-CO"/>
              </w:rPr>
            </w:pPr>
            <w:r w:rsidRPr="00322B62">
              <w:rPr>
                <w:rFonts w:eastAsia="Times New Roman" w:cstheme="minorHAnsi"/>
                <w:b/>
                <w:bCs/>
                <w:color w:val="000000"/>
                <w:lang w:eastAsia="es-CO"/>
              </w:rPr>
              <w:t xml:space="preserve">Parágrafo 2. </w:t>
            </w:r>
            <w:r w:rsidRPr="00322B62">
              <w:rPr>
                <w:rFonts w:eastAsia="Times New Roman" w:cstheme="minorHAnsi"/>
                <w:color w:val="000000"/>
                <w:lang w:eastAsia="es-CO"/>
              </w:rPr>
              <w:t>Facúltese a los Concejos Municipales para adoptar y aprobar en sus presupuestos el porcentaje asignado del 3% en la sobretasa ambiental.</w:t>
            </w:r>
          </w:p>
        </w:tc>
        <w:tc>
          <w:tcPr>
            <w:tcW w:w="2948" w:type="dxa"/>
          </w:tcPr>
          <w:p w14:paraId="571A0E9D" w14:textId="77777777" w:rsidR="00F1660E" w:rsidRPr="00322B62" w:rsidRDefault="00F1660E" w:rsidP="00F1660E">
            <w:pPr>
              <w:rPr>
                <w:rFonts w:eastAsia="Times New Roman" w:cstheme="minorHAnsi"/>
                <w:b/>
                <w:bCs/>
                <w:color w:val="000000"/>
                <w:lang w:eastAsia="es-CO"/>
              </w:rPr>
            </w:pPr>
          </w:p>
        </w:tc>
        <w:tc>
          <w:tcPr>
            <w:tcW w:w="2948" w:type="dxa"/>
          </w:tcPr>
          <w:p w14:paraId="0D56BC47" w14:textId="5ABD6C93" w:rsidR="00F1660E" w:rsidRPr="00F1660E" w:rsidRDefault="00F1660E" w:rsidP="00F1660E">
            <w:pPr>
              <w:rPr>
                <w:rFonts w:eastAsia="Times New Roman" w:cstheme="minorHAnsi"/>
                <w:bCs/>
                <w:color w:val="000000"/>
                <w:lang w:eastAsia="es-CO"/>
              </w:rPr>
            </w:pPr>
            <w:r>
              <w:rPr>
                <w:rFonts w:eastAsia="Times New Roman" w:cstheme="minorHAnsi"/>
                <w:bCs/>
                <w:color w:val="000000"/>
                <w:lang w:eastAsia="es-CO"/>
              </w:rPr>
              <w:t>Sin modificaciones</w:t>
            </w:r>
          </w:p>
        </w:tc>
      </w:tr>
      <w:tr w:rsidR="00F1660E" w:rsidRPr="00322B62" w14:paraId="417BE026" w14:textId="5381B972" w:rsidTr="0068533F">
        <w:trPr>
          <w:trHeight w:val="1260"/>
        </w:trPr>
        <w:tc>
          <w:tcPr>
            <w:tcW w:w="2948" w:type="dxa"/>
            <w:shd w:val="clear" w:color="auto" w:fill="auto"/>
            <w:vAlign w:val="center"/>
            <w:hideMark/>
          </w:tcPr>
          <w:p w14:paraId="7045D150" w14:textId="77777777" w:rsidR="00F1660E" w:rsidRPr="00322B62" w:rsidRDefault="00F1660E" w:rsidP="00F1660E">
            <w:pPr>
              <w:rPr>
                <w:rFonts w:eastAsia="Times New Roman" w:cstheme="minorHAnsi"/>
                <w:b/>
                <w:bCs/>
                <w:color w:val="000000"/>
                <w:lang w:eastAsia="es-CO"/>
              </w:rPr>
            </w:pPr>
            <w:r w:rsidRPr="00322B62">
              <w:rPr>
                <w:rFonts w:eastAsia="Times New Roman" w:cstheme="minorHAnsi"/>
                <w:b/>
                <w:bCs/>
                <w:color w:val="000000"/>
                <w:lang w:eastAsia="es-CO"/>
              </w:rPr>
              <w:t>Parágrafo 3.</w:t>
            </w:r>
            <w:r w:rsidRPr="00322B62">
              <w:rPr>
                <w:rFonts w:eastAsia="Times New Roman" w:cstheme="minorHAnsi"/>
                <w:color w:val="000000"/>
                <w:lang w:eastAsia="es-CO"/>
              </w:rPr>
              <w:t xml:space="preserve"> Los municipios de categoría 1 y 2 tendrán que hacer por lo menos una vez al año jornadas de esterilización gratuita para animales de compañía en los sectores o localidades de estrato 1 y 2 de su jurisdicción.</w:t>
            </w:r>
          </w:p>
        </w:tc>
        <w:tc>
          <w:tcPr>
            <w:tcW w:w="2948" w:type="dxa"/>
          </w:tcPr>
          <w:p w14:paraId="709E1377" w14:textId="77777777" w:rsidR="00F1660E" w:rsidRPr="00322B62" w:rsidRDefault="00F1660E" w:rsidP="00F1660E">
            <w:pPr>
              <w:rPr>
                <w:rFonts w:eastAsia="Times New Roman" w:cstheme="minorHAnsi"/>
                <w:b/>
                <w:bCs/>
                <w:color w:val="000000"/>
                <w:lang w:eastAsia="es-CO"/>
              </w:rPr>
            </w:pPr>
          </w:p>
        </w:tc>
        <w:tc>
          <w:tcPr>
            <w:tcW w:w="2948" w:type="dxa"/>
          </w:tcPr>
          <w:p w14:paraId="32B43975" w14:textId="248D97A0" w:rsidR="00F1660E" w:rsidRPr="00322B62" w:rsidRDefault="00F1660E" w:rsidP="00F1660E">
            <w:pPr>
              <w:rPr>
                <w:rFonts w:eastAsia="Times New Roman" w:cstheme="minorHAnsi"/>
                <w:b/>
                <w:bCs/>
                <w:color w:val="000000"/>
                <w:lang w:eastAsia="es-CO"/>
              </w:rPr>
            </w:pPr>
            <w:r>
              <w:rPr>
                <w:rFonts w:eastAsia="Times New Roman" w:cstheme="minorHAnsi"/>
                <w:bCs/>
                <w:color w:val="000000"/>
                <w:lang w:eastAsia="es-CO"/>
              </w:rPr>
              <w:t>Sin modificaciones</w:t>
            </w:r>
          </w:p>
        </w:tc>
      </w:tr>
      <w:tr w:rsidR="00F1660E" w:rsidRPr="00322B62" w14:paraId="3D6E5966" w14:textId="470D1EB0" w:rsidTr="0068533F">
        <w:trPr>
          <w:trHeight w:val="2205"/>
        </w:trPr>
        <w:tc>
          <w:tcPr>
            <w:tcW w:w="2948" w:type="dxa"/>
            <w:shd w:val="clear" w:color="auto" w:fill="auto"/>
            <w:vAlign w:val="center"/>
            <w:hideMark/>
          </w:tcPr>
          <w:p w14:paraId="756BA38D" w14:textId="77777777" w:rsidR="00F1660E" w:rsidRPr="00322B62" w:rsidRDefault="00F1660E" w:rsidP="00F1660E">
            <w:pPr>
              <w:rPr>
                <w:rFonts w:eastAsia="Times New Roman" w:cstheme="minorHAnsi"/>
                <w:b/>
                <w:bCs/>
                <w:color w:val="000000"/>
                <w:lang w:eastAsia="es-CO"/>
              </w:rPr>
            </w:pPr>
            <w:r w:rsidRPr="00322B62">
              <w:rPr>
                <w:rFonts w:eastAsia="Times New Roman" w:cstheme="minorHAnsi"/>
                <w:b/>
                <w:bCs/>
                <w:color w:val="000000"/>
                <w:lang w:eastAsia="es-CO"/>
              </w:rPr>
              <w:t xml:space="preserve">Artículo 10°. Solidaridad social en recreación de mascotas: </w:t>
            </w:r>
            <w:r w:rsidRPr="00322B62">
              <w:rPr>
                <w:rFonts w:eastAsia="Times New Roman" w:cstheme="minorHAnsi"/>
                <w:color w:val="000000"/>
                <w:lang w:eastAsia="es-CO"/>
              </w:rPr>
              <w:t>Los alcaldes de los municipios de categoría especial, 1, 2 y 3 en sus planes de desarrollo y políticas públicas destinarán espacios de recreación para animales de compañía diseñados en la infraestructura física municipal, al igual que planes de acción anuales orientados a la realización de eventos y actividades recreativas, deportivas, competitivas y de exhibición para animales de compañía.</w:t>
            </w:r>
          </w:p>
        </w:tc>
        <w:tc>
          <w:tcPr>
            <w:tcW w:w="2948" w:type="dxa"/>
          </w:tcPr>
          <w:p w14:paraId="5466736A" w14:textId="77777777" w:rsidR="00F1660E" w:rsidRPr="00322B62" w:rsidRDefault="00F1660E" w:rsidP="00F1660E">
            <w:pPr>
              <w:rPr>
                <w:rFonts w:eastAsia="Times New Roman" w:cstheme="minorHAnsi"/>
                <w:b/>
                <w:bCs/>
                <w:color w:val="000000"/>
                <w:lang w:eastAsia="es-CO"/>
              </w:rPr>
            </w:pPr>
          </w:p>
        </w:tc>
        <w:tc>
          <w:tcPr>
            <w:tcW w:w="2948" w:type="dxa"/>
          </w:tcPr>
          <w:p w14:paraId="5D5F0FF7" w14:textId="2E85B7F6" w:rsidR="00F1660E" w:rsidRPr="00322B62" w:rsidRDefault="00F1660E" w:rsidP="00F1660E">
            <w:pPr>
              <w:rPr>
                <w:rFonts w:eastAsia="Times New Roman" w:cstheme="minorHAnsi"/>
                <w:b/>
                <w:bCs/>
                <w:color w:val="000000"/>
                <w:lang w:eastAsia="es-CO"/>
              </w:rPr>
            </w:pPr>
            <w:r>
              <w:rPr>
                <w:rFonts w:eastAsia="Times New Roman" w:cstheme="minorHAnsi"/>
                <w:bCs/>
                <w:color w:val="000000"/>
                <w:lang w:eastAsia="es-CO"/>
              </w:rPr>
              <w:t>Se reenumera el artículo, quedando como artículo 9</w:t>
            </w:r>
          </w:p>
        </w:tc>
      </w:tr>
      <w:tr w:rsidR="00F72233" w:rsidRPr="00322B62" w14:paraId="7F494A7B" w14:textId="22F46241" w:rsidTr="00A524D0">
        <w:trPr>
          <w:trHeight w:val="1575"/>
        </w:trPr>
        <w:tc>
          <w:tcPr>
            <w:tcW w:w="2948" w:type="dxa"/>
            <w:shd w:val="clear" w:color="auto" w:fill="auto"/>
            <w:vAlign w:val="center"/>
            <w:hideMark/>
          </w:tcPr>
          <w:p w14:paraId="6721305D" w14:textId="77777777" w:rsidR="00F72233" w:rsidRPr="00322B62" w:rsidRDefault="00F72233" w:rsidP="00F72233">
            <w:pPr>
              <w:rPr>
                <w:rFonts w:eastAsia="Times New Roman" w:cstheme="minorHAnsi"/>
                <w:b/>
                <w:bCs/>
                <w:color w:val="000000"/>
                <w:lang w:eastAsia="es-CO"/>
              </w:rPr>
            </w:pPr>
            <w:r w:rsidRPr="00322B62">
              <w:rPr>
                <w:rFonts w:eastAsia="Times New Roman" w:cstheme="minorHAnsi"/>
                <w:b/>
                <w:bCs/>
                <w:color w:val="000000"/>
                <w:lang w:eastAsia="es-CO"/>
              </w:rPr>
              <w:t>Parágrafo:</w:t>
            </w:r>
            <w:r w:rsidRPr="00322B62">
              <w:rPr>
                <w:rFonts w:eastAsia="Times New Roman" w:cstheme="minorHAnsi"/>
                <w:color w:val="000000"/>
                <w:lang w:eastAsia="es-CO"/>
              </w:rPr>
              <w:t xml:space="preserve"> Queda prohibido a las autoridades restringir el tránsito de animales de compañía en el territorio nacional y demás lugares públicos, mientras se compruebe la tenencia responsable de su propietario o tenedor, los Concejos Municipales realizarán control </w:t>
            </w:r>
            <w:r w:rsidRPr="00322B62">
              <w:rPr>
                <w:rFonts w:eastAsia="Times New Roman" w:cstheme="minorHAnsi"/>
                <w:color w:val="000000"/>
                <w:lang w:eastAsia="es-CO"/>
              </w:rPr>
              <w:lastRenderedPageBreak/>
              <w:t>político a este artículo y su parágrafo.</w:t>
            </w:r>
          </w:p>
        </w:tc>
        <w:tc>
          <w:tcPr>
            <w:tcW w:w="2948" w:type="dxa"/>
            <w:vAlign w:val="center"/>
          </w:tcPr>
          <w:p w14:paraId="06B7F9F3" w14:textId="77777777" w:rsidR="00F72233" w:rsidRDefault="00F72233" w:rsidP="00F72233">
            <w:pPr>
              <w:rPr>
                <w:rFonts w:eastAsia="Times New Roman" w:cstheme="minorHAnsi"/>
                <w:b/>
                <w:bCs/>
                <w:color w:val="000000"/>
                <w:lang w:eastAsia="es-CO"/>
              </w:rPr>
            </w:pPr>
          </w:p>
          <w:p w14:paraId="43868365" w14:textId="77777777" w:rsidR="00F72233" w:rsidRDefault="00F72233" w:rsidP="00F72233">
            <w:pPr>
              <w:rPr>
                <w:rFonts w:eastAsia="Times New Roman" w:cstheme="minorHAnsi"/>
                <w:color w:val="000000"/>
                <w:lang w:eastAsia="es-CO"/>
              </w:rPr>
            </w:pPr>
            <w:r w:rsidRPr="009C7035">
              <w:rPr>
                <w:rFonts w:eastAsia="Times New Roman" w:cstheme="minorHAnsi"/>
                <w:bCs/>
                <w:color w:val="000000"/>
                <w:lang w:eastAsia="es-CO"/>
              </w:rPr>
              <w:t>Parágrafo:</w:t>
            </w:r>
            <w:r w:rsidRPr="00322B62">
              <w:rPr>
                <w:rFonts w:eastAsia="Times New Roman" w:cstheme="minorHAnsi"/>
                <w:color w:val="000000"/>
                <w:lang w:eastAsia="es-CO"/>
              </w:rPr>
              <w:t xml:space="preserve"> Queda prohibido a las autoridades restringir el tránsito de animales de compañía en el territorio nacional y demás lugares públicos, mientras</w:t>
            </w:r>
            <w:r>
              <w:rPr>
                <w:rFonts w:eastAsia="Times New Roman" w:cstheme="minorHAnsi"/>
                <w:color w:val="000000"/>
                <w:lang w:eastAsia="es-CO"/>
              </w:rPr>
              <w:t xml:space="preserve"> </w:t>
            </w:r>
            <w:r>
              <w:rPr>
                <w:rFonts w:eastAsia="Times New Roman" w:cstheme="minorHAnsi"/>
                <w:b/>
                <w:color w:val="000000"/>
                <w:u w:val="single"/>
                <w:lang w:eastAsia="es-CO"/>
              </w:rPr>
              <w:t>no</w:t>
            </w:r>
            <w:r w:rsidRPr="00322B62">
              <w:rPr>
                <w:rFonts w:eastAsia="Times New Roman" w:cstheme="minorHAnsi"/>
                <w:color w:val="000000"/>
                <w:lang w:eastAsia="es-CO"/>
              </w:rPr>
              <w:t xml:space="preserve"> se compruebe la tenencia responsabl</w:t>
            </w:r>
            <w:r>
              <w:rPr>
                <w:rFonts w:eastAsia="Times New Roman" w:cstheme="minorHAnsi"/>
                <w:color w:val="000000"/>
                <w:lang w:eastAsia="es-CO"/>
              </w:rPr>
              <w:t xml:space="preserve">e de su propietario o tenedor. </w:t>
            </w:r>
          </w:p>
          <w:p w14:paraId="2CB41252" w14:textId="77777777" w:rsidR="00F72233" w:rsidRDefault="00F72233" w:rsidP="00F72233">
            <w:pPr>
              <w:rPr>
                <w:rFonts w:eastAsia="Times New Roman" w:cstheme="minorHAnsi"/>
                <w:color w:val="000000"/>
                <w:lang w:eastAsia="es-CO"/>
              </w:rPr>
            </w:pPr>
          </w:p>
          <w:p w14:paraId="6EDAA735" w14:textId="19B3184D" w:rsidR="00F72233" w:rsidRPr="00322B62" w:rsidRDefault="00F72233" w:rsidP="00F72233">
            <w:pPr>
              <w:rPr>
                <w:rFonts w:eastAsia="Times New Roman" w:cstheme="minorHAnsi"/>
                <w:b/>
                <w:bCs/>
                <w:color w:val="000000"/>
                <w:lang w:eastAsia="es-CO"/>
              </w:rPr>
            </w:pPr>
            <w:r>
              <w:rPr>
                <w:rFonts w:eastAsia="Times New Roman" w:cstheme="minorHAnsi"/>
                <w:color w:val="000000"/>
                <w:lang w:eastAsia="es-CO"/>
              </w:rPr>
              <w:t>L</w:t>
            </w:r>
            <w:r w:rsidRPr="00322B62">
              <w:rPr>
                <w:rFonts w:eastAsia="Times New Roman" w:cstheme="minorHAnsi"/>
                <w:color w:val="000000"/>
                <w:lang w:eastAsia="es-CO"/>
              </w:rPr>
              <w:t xml:space="preserve">os Concejos Municipales realizarán control político a </w:t>
            </w:r>
            <w:r w:rsidRPr="00F72233">
              <w:rPr>
                <w:rFonts w:eastAsia="Times New Roman" w:cstheme="minorHAnsi"/>
                <w:strike/>
                <w:color w:val="000000"/>
                <w:lang w:eastAsia="es-CO"/>
              </w:rPr>
              <w:t>este artículo y su parágrafo</w:t>
            </w:r>
            <w:r>
              <w:rPr>
                <w:rFonts w:eastAsia="Times New Roman" w:cstheme="minorHAnsi"/>
                <w:color w:val="000000"/>
                <w:lang w:eastAsia="es-CO"/>
              </w:rPr>
              <w:t xml:space="preserve"> </w:t>
            </w:r>
            <w:r>
              <w:rPr>
                <w:rFonts w:eastAsia="Times New Roman" w:cstheme="minorHAnsi"/>
                <w:b/>
                <w:color w:val="000000"/>
                <w:u w:val="single"/>
                <w:lang w:eastAsia="es-CO"/>
              </w:rPr>
              <w:t>esta disposición</w:t>
            </w:r>
            <w:r w:rsidRPr="00322B62">
              <w:rPr>
                <w:rFonts w:eastAsia="Times New Roman" w:cstheme="minorHAnsi"/>
                <w:color w:val="000000"/>
                <w:lang w:eastAsia="es-CO"/>
              </w:rPr>
              <w:t>.</w:t>
            </w:r>
          </w:p>
        </w:tc>
        <w:tc>
          <w:tcPr>
            <w:tcW w:w="2948" w:type="dxa"/>
          </w:tcPr>
          <w:p w14:paraId="146A2431" w14:textId="24C7FC9C" w:rsidR="00F72233" w:rsidRPr="00F72233" w:rsidRDefault="00F72233" w:rsidP="00F72233">
            <w:pPr>
              <w:rPr>
                <w:rFonts w:eastAsia="Times New Roman" w:cstheme="minorHAnsi"/>
                <w:bCs/>
                <w:color w:val="000000"/>
                <w:lang w:eastAsia="es-CO"/>
              </w:rPr>
            </w:pPr>
            <w:r>
              <w:rPr>
                <w:rFonts w:eastAsia="Times New Roman" w:cstheme="minorHAnsi"/>
                <w:bCs/>
                <w:color w:val="000000"/>
                <w:lang w:eastAsia="es-CO"/>
              </w:rPr>
              <w:lastRenderedPageBreak/>
              <w:t>Se ajusta redacción.</w:t>
            </w:r>
          </w:p>
        </w:tc>
      </w:tr>
      <w:tr w:rsidR="00F72233" w:rsidRPr="00322B62" w14:paraId="46EF6E3D" w14:textId="46FB37B4" w:rsidTr="000F5997">
        <w:trPr>
          <w:trHeight w:val="2205"/>
        </w:trPr>
        <w:tc>
          <w:tcPr>
            <w:tcW w:w="2948" w:type="dxa"/>
            <w:shd w:val="clear" w:color="auto" w:fill="auto"/>
            <w:vAlign w:val="center"/>
            <w:hideMark/>
          </w:tcPr>
          <w:p w14:paraId="6C95B937" w14:textId="77777777" w:rsidR="00F72233" w:rsidRPr="00322B62" w:rsidRDefault="00F72233" w:rsidP="00F72233">
            <w:pPr>
              <w:rPr>
                <w:rFonts w:eastAsia="Times New Roman" w:cstheme="minorHAnsi"/>
                <w:b/>
                <w:bCs/>
                <w:color w:val="000000"/>
                <w:lang w:eastAsia="es-CO"/>
              </w:rPr>
            </w:pPr>
            <w:r w:rsidRPr="00322B62">
              <w:rPr>
                <w:rFonts w:eastAsia="Times New Roman" w:cstheme="minorHAnsi"/>
                <w:b/>
                <w:bCs/>
                <w:color w:val="000000"/>
                <w:lang w:eastAsia="es-CO"/>
              </w:rPr>
              <w:t>Artículo 11°. Custodia de las mascotas o animales de compañía.</w:t>
            </w:r>
            <w:r w:rsidRPr="00322B62">
              <w:rPr>
                <w:rFonts w:eastAsia="Times New Roman" w:cstheme="minorHAnsi"/>
                <w:color w:val="000000"/>
                <w:lang w:eastAsia="es-CO"/>
              </w:rPr>
              <w:t xml:space="preserve"> En aras de garantizar el bienestar integral y la protección de las mascotas o animales de compañía por parte del estado, así como también reconocer el vínculo afectivo del ser humano para con el animal. La autoridad judicial o competente confiará para el cuidado de los animales de compañía a uno o ambos cónyuges, atendiendo al interés de los miembros de la familia y al bienestar del animal.</w:t>
            </w:r>
          </w:p>
        </w:tc>
        <w:tc>
          <w:tcPr>
            <w:tcW w:w="2948" w:type="dxa"/>
            <w:vAlign w:val="center"/>
          </w:tcPr>
          <w:p w14:paraId="1905B977" w14:textId="401BC6D8" w:rsidR="00F72233" w:rsidRPr="00322B62" w:rsidRDefault="00F72233" w:rsidP="00F72233">
            <w:pPr>
              <w:rPr>
                <w:rFonts w:eastAsia="Times New Roman" w:cstheme="minorHAnsi"/>
                <w:b/>
                <w:bCs/>
                <w:color w:val="000000"/>
                <w:lang w:eastAsia="es-CO"/>
              </w:rPr>
            </w:pPr>
            <w:r w:rsidRPr="009C7035">
              <w:rPr>
                <w:rFonts w:eastAsia="Times New Roman" w:cstheme="minorHAnsi"/>
                <w:bCs/>
                <w:color w:val="000000"/>
                <w:lang w:eastAsia="es-CO"/>
              </w:rPr>
              <w:t>Artículo 1</w:t>
            </w:r>
            <w:r w:rsidRPr="009C7035">
              <w:rPr>
                <w:rFonts w:eastAsia="Times New Roman" w:cstheme="minorHAnsi"/>
                <w:b/>
                <w:bCs/>
                <w:color w:val="000000"/>
                <w:u w:val="single"/>
                <w:lang w:eastAsia="es-CO"/>
              </w:rPr>
              <w:t>0</w:t>
            </w:r>
            <w:r w:rsidRPr="009C7035">
              <w:rPr>
                <w:rFonts w:eastAsia="Times New Roman" w:cstheme="minorHAnsi"/>
                <w:bCs/>
                <w:color w:val="000000"/>
                <w:lang w:eastAsia="es-CO"/>
              </w:rPr>
              <w:t>°. Custodia de las mascotas o animales de compañía.</w:t>
            </w:r>
            <w:r w:rsidRPr="00322B62">
              <w:rPr>
                <w:rFonts w:eastAsia="Times New Roman" w:cstheme="minorHAnsi"/>
                <w:color w:val="000000"/>
                <w:lang w:eastAsia="es-CO"/>
              </w:rPr>
              <w:t xml:space="preserve"> En aras de garantizar el bienestar integral y la protección de las mascotas o animales de compañía por parte del estado, </w:t>
            </w:r>
            <w:r w:rsidRPr="00F72233">
              <w:rPr>
                <w:rFonts w:eastAsia="Times New Roman" w:cstheme="minorHAnsi"/>
                <w:strike/>
                <w:color w:val="000000"/>
                <w:lang w:eastAsia="es-CO"/>
              </w:rPr>
              <w:t xml:space="preserve">así como también reconocer el vínculo afectivo del ser humano para con el animal. </w:t>
            </w:r>
            <w:proofErr w:type="spellStart"/>
            <w:r w:rsidRPr="00F72233">
              <w:rPr>
                <w:rFonts w:eastAsia="Times New Roman" w:cstheme="minorHAnsi"/>
                <w:b/>
                <w:strike/>
                <w:color w:val="000000"/>
                <w:u w:val="single"/>
                <w:lang w:eastAsia="es-CO"/>
              </w:rPr>
              <w:t>L</w:t>
            </w:r>
            <w:r>
              <w:rPr>
                <w:rFonts w:eastAsia="Times New Roman" w:cstheme="minorHAnsi"/>
                <w:b/>
                <w:color w:val="000000"/>
                <w:u w:val="single"/>
                <w:lang w:eastAsia="es-CO"/>
              </w:rPr>
              <w:t>l</w:t>
            </w:r>
            <w:r w:rsidRPr="00F72233">
              <w:rPr>
                <w:rFonts w:eastAsia="Times New Roman" w:cstheme="minorHAnsi"/>
                <w:b/>
                <w:color w:val="000000"/>
                <w:u w:val="single"/>
                <w:lang w:eastAsia="es-CO"/>
              </w:rPr>
              <w:t>a</w:t>
            </w:r>
            <w:proofErr w:type="spellEnd"/>
            <w:r w:rsidRPr="00322B62">
              <w:rPr>
                <w:rFonts w:eastAsia="Times New Roman" w:cstheme="minorHAnsi"/>
                <w:color w:val="000000"/>
                <w:lang w:eastAsia="es-CO"/>
              </w:rPr>
              <w:t xml:space="preserve"> autoridad judicial o competente confiará para el cuidado de los animales de compañía a uno o ambos cónyuges, atendiendo al interés de los miembros de la familia y al bienestar del animal.</w:t>
            </w:r>
          </w:p>
        </w:tc>
        <w:tc>
          <w:tcPr>
            <w:tcW w:w="2948" w:type="dxa"/>
          </w:tcPr>
          <w:p w14:paraId="2E94CE4E" w14:textId="42622FE8" w:rsidR="00F72233" w:rsidRPr="00322B62" w:rsidRDefault="00F72233" w:rsidP="00F72233">
            <w:pPr>
              <w:rPr>
                <w:rFonts w:eastAsia="Times New Roman" w:cstheme="minorHAnsi"/>
                <w:b/>
                <w:bCs/>
                <w:color w:val="000000"/>
                <w:lang w:eastAsia="es-CO"/>
              </w:rPr>
            </w:pPr>
            <w:r>
              <w:rPr>
                <w:rFonts w:eastAsia="Times New Roman" w:cstheme="minorHAnsi"/>
                <w:bCs/>
                <w:color w:val="000000"/>
                <w:lang w:eastAsia="es-CO"/>
              </w:rPr>
              <w:t>Se reenumera el artículo, quedando como artículo 10 y se ajusta la redacción.</w:t>
            </w:r>
          </w:p>
        </w:tc>
      </w:tr>
      <w:tr w:rsidR="00F72233" w:rsidRPr="00322B62" w14:paraId="145E0AEC" w14:textId="1DBB5EFB" w:rsidTr="0068533F">
        <w:trPr>
          <w:trHeight w:val="1890"/>
        </w:trPr>
        <w:tc>
          <w:tcPr>
            <w:tcW w:w="2948" w:type="dxa"/>
            <w:shd w:val="clear" w:color="auto" w:fill="auto"/>
            <w:vAlign w:val="center"/>
            <w:hideMark/>
          </w:tcPr>
          <w:p w14:paraId="032DF008" w14:textId="77777777" w:rsidR="00F72233" w:rsidRPr="00322B62" w:rsidRDefault="00F72233" w:rsidP="00F72233">
            <w:pPr>
              <w:rPr>
                <w:rFonts w:eastAsia="Times New Roman" w:cstheme="minorHAnsi"/>
                <w:b/>
                <w:bCs/>
                <w:color w:val="000000"/>
                <w:lang w:eastAsia="es-CO"/>
              </w:rPr>
            </w:pPr>
            <w:r w:rsidRPr="00322B62">
              <w:rPr>
                <w:rFonts w:eastAsia="Times New Roman" w:cstheme="minorHAnsi"/>
                <w:b/>
                <w:bCs/>
                <w:color w:val="000000"/>
                <w:lang w:eastAsia="es-CO"/>
              </w:rPr>
              <w:t>Parágrafo 1.</w:t>
            </w:r>
            <w:r w:rsidRPr="00322B62">
              <w:rPr>
                <w:rFonts w:eastAsia="Times New Roman" w:cstheme="minorHAnsi"/>
                <w:color w:val="000000"/>
                <w:lang w:eastAsia="es-CO"/>
              </w:rPr>
              <w:t xml:space="preserve"> El cónyuge o pareja permanente podrá acudir a una conciliación voluntaria para establecer el régimen de visitas, la manutención y tenencia de la mascota. En ningún caso el conciliador podrá desconocer el vínculo afectivo de la pareja con su mascota o animal de compañía y en ese sentido, debe propender por el bienestar y protección de la misma.</w:t>
            </w:r>
          </w:p>
        </w:tc>
        <w:tc>
          <w:tcPr>
            <w:tcW w:w="2948" w:type="dxa"/>
          </w:tcPr>
          <w:p w14:paraId="67960B7A" w14:textId="77777777" w:rsidR="00F72233" w:rsidRPr="00322B62" w:rsidRDefault="00F72233" w:rsidP="00F72233">
            <w:pPr>
              <w:rPr>
                <w:rFonts w:eastAsia="Times New Roman" w:cstheme="minorHAnsi"/>
                <w:b/>
                <w:bCs/>
                <w:color w:val="000000"/>
                <w:lang w:eastAsia="es-CO"/>
              </w:rPr>
            </w:pPr>
          </w:p>
        </w:tc>
        <w:tc>
          <w:tcPr>
            <w:tcW w:w="2948" w:type="dxa"/>
          </w:tcPr>
          <w:p w14:paraId="38377217" w14:textId="4BD4A26F" w:rsidR="00F72233" w:rsidRPr="00F72233" w:rsidRDefault="00F72233" w:rsidP="00F72233">
            <w:pPr>
              <w:rPr>
                <w:rFonts w:eastAsia="Times New Roman" w:cstheme="minorHAnsi"/>
                <w:bCs/>
                <w:color w:val="000000"/>
                <w:lang w:eastAsia="es-CO"/>
              </w:rPr>
            </w:pPr>
            <w:r>
              <w:rPr>
                <w:rFonts w:eastAsia="Times New Roman" w:cstheme="minorHAnsi"/>
                <w:bCs/>
                <w:color w:val="000000"/>
                <w:lang w:eastAsia="es-CO"/>
              </w:rPr>
              <w:t>Sin modificaciones</w:t>
            </w:r>
          </w:p>
        </w:tc>
      </w:tr>
      <w:tr w:rsidR="00F72233" w:rsidRPr="00322B62" w14:paraId="11B927A2" w14:textId="4220AAF5" w:rsidTr="003555FE">
        <w:trPr>
          <w:trHeight w:val="1260"/>
        </w:trPr>
        <w:tc>
          <w:tcPr>
            <w:tcW w:w="2948" w:type="dxa"/>
            <w:shd w:val="clear" w:color="auto" w:fill="auto"/>
            <w:vAlign w:val="center"/>
            <w:hideMark/>
          </w:tcPr>
          <w:p w14:paraId="56C6BBC4" w14:textId="77777777" w:rsidR="00F72233" w:rsidRDefault="00F72233" w:rsidP="00F72233">
            <w:pPr>
              <w:rPr>
                <w:rFonts w:eastAsia="Times New Roman" w:cstheme="minorHAnsi"/>
                <w:color w:val="000000"/>
                <w:lang w:eastAsia="es-CO"/>
              </w:rPr>
            </w:pPr>
            <w:r w:rsidRPr="00322B62">
              <w:rPr>
                <w:rFonts w:eastAsia="Times New Roman" w:cstheme="minorHAnsi"/>
                <w:b/>
                <w:bCs/>
                <w:color w:val="000000"/>
                <w:lang w:eastAsia="es-CO"/>
              </w:rPr>
              <w:t>Artículo 12°. Regulación de Criaderos</w:t>
            </w:r>
            <w:r w:rsidRPr="00322B62">
              <w:rPr>
                <w:rFonts w:eastAsia="Times New Roman" w:cstheme="minorHAnsi"/>
                <w:color w:val="000000"/>
                <w:lang w:eastAsia="es-CO"/>
              </w:rPr>
              <w:t>: La actividad de reproducción, cría y comercialización de mascotas deberá constituirse legalmente y estar inscritas en el Registro Único de Mascotas –RUMAS-.</w:t>
            </w:r>
          </w:p>
          <w:p w14:paraId="211E3E4C" w14:textId="77777777" w:rsidR="00F72233" w:rsidRDefault="00F72233" w:rsidP="00F72233">
            <w:pPr>
              <w:rPr>
                <w:rFonts w:eastAsia="Times New Roman" w:cstheme="minorHAnsi"/>
                <w:color w:val="000000"/>
                <w:lang w:eastAsia="es-CO"/>
              </w:rPr>
            </w:pPr>
          </w:p>
          <w:p w14:paraId="2048B943" w14:textId="77777777" w:rsidR="00F72233" w:rsidRPr="00303B16" w:rsidRDefault="00F72233" w:rsidP="00F72233">
            <w:pPr>
              <w:rPr>
                <w:color w:val="000000"/>
              </w:rPr>
            </w:pPr>
            <w:r w:rsidRPr="00303B16">
              <w:rPr>
                <w:color w:val="000000"/>
              </w:rPr>
              <w:t>Para la realización de estas actividades no se podrán presentar actos de maltrato, crueldad ni explotación reproductiva animal y deberán cumplir lo establecido en el artículo 8° de la presente ley.</w:t>
            </w:r>
          </w:p>
          <w:p w14:paraId="20F7F60A" w14:textId="77777777" w:rsidR="00F72233" w:rsidRPr="00303B16" w:rsidRDefault="00F72233" w:rsidP="00F72233">
            <w:pPr>
              <w:rPr>
                <w:color w:val="000000"/>
              </w:rPr>
            </w:pPr>
          </w:p>
          <w:p w14:paraId="531CC4DD" w14:textId="63A6A809" w:rsidR="00F72233" w:rsidRPr="00322B62" w:rsidRDefault="00F72233" w:rsidP="00F72233">
            <w:pPr>
              <w:rPr>
                <w:rFonts w:eastAsia="Times New Roman" w:cstheme="minorHAnsi"/>
                <w:b/>
                <w:bCs/>
                <w:color w:val="000000"/>
                <w:lang w:eastAsia="es-CO"/>
              </w:rPr>
            </w:pPr>
            <w:r w:rsidRPr="00303B16">
              <w:rPr>
                <w:color w:val="000000"/>
              </w:rPr>
              <w:t>La actividad de reproducción de los animales de compañía o de las mascotas jamás podrá superar un parto al año</w:t>
            </w:r>
          </w:p>
        </w:tc>
        <w:tc>
          <w:tcPr>
            <w:tcW w:w="2948" w:type="dxa"/>
            <w:vAlign w:val="center"/>
          </w:tcPr>
          <w:p w14:paraId="27150E30" w14:textId="4CB6AB90" w:rsidR="00F72233" w:rsidRPr="009C7035" w:rsidRDefault="009C7035" w:rsidP="00F72233">
            <w:pPr>
              <w:rPr>
                <w:rFonts w:eastAsia="Times New Roman" w:cstheme="minorHAnsi"/>
                <w:color w:val="000000"/>
                <w:lang w:eastAsia="es-CO"/>
              </w:rPr>
            </w:pPr>
            <w:r w:rsidRPr="009C7035">
              <w:rPr>
                <w:rFonts w:eastAsia="Times New Roman" w:cstheme="minorHAnsi"/>
                <w:bCs/>
                <w:color w:val="000000"/>
                <w:lang w:eastAsia="es-CO"/>
              </w:rPr>
              <w:lastRenderedPageBreak/>
              <w:t>Artículo 1</w:t>
            </w:r>
            <w:r w:rsidRPr="009C7035">
              <w:rPr>
                <w:rFonts w:eastAsia="Times New Roman" w:cstheme="minorHAnsi"/>
                <w:b/>
                <w:bCs/>
                <w:color w:val="000000"/>
                <w:u w:val="single"/>
                <w:lang w:eastAsia="es-CO"/>
              </w:rPr>
              <w:t>1</w:t>
            </w:r>
            <w:r w:rsidR="00F72233" w:rsidRPr="009C7035">
              <w:rPr>
                <w:rFonts w:eastAsia="Times New Roman" w:cstheme="minorHAnsi"/>
                <w:bCs/>
                <w:color w:val="000000"/>
                <w:lang w:eastAsia="es-CO"/>
              </w:rPr>
              <w:t>°. Regulación de Criaderos</w:t>
            </w:r>
            <w:r w:rsidR="00F72233" w:rsidRPr="009C7035">
              <w:rPr>
                <w:rFonts w:eastAsia="Times New Roman" w:cstheme="minorHAnsi"/>
                <w:color w:val="000000"/>
                <w:lang w:eastAsia="es-CO"/>
              </w:rPr>
              <w:t>: La actividad de reproducción, cría y comercialización de mascotas deberá constituirse legalmente y estar inscrita</w:t>
            </w:r>
            <w:r w:rsidR="00F72233" w:rsidRPr="009C7035">
              <w:rPr>
                <w:rFonts w:eastAsia="Times New Roman" w:cstheme="minorHAnsi"/>
                <w:strike/>
                <w:color w:val="000000"/>
                <w:lang w:eastAsia="es-CO"/>
              </w:rPr>
              <w:t>s</w:t>
            </w:r>
            <w:r w:rsidR="00F72233" w:rsidRPr="009C7035">
              <w:rPr>
                <w:rFonts w:eastAsia="Times New Roman" w:cstheme="minorHAnsi"/>
                <w:color w:val="000000"/>
                <w:lang w:eastAsia="es-CO"/>
              </w:rPr>
              <w:t xml:space="preserve"> en el Registro Único de Mascotas –RUMAS-.</w:t>
            </w:r>
          </w:p>
          <w:p w14:paraId="6DCE130A" w14:textId="77777777" w:rsidR="00F72233" w:rsidRPr="009C7035" w:rsidRDefault="00F72233" w:rsidP="00F72233">
            <w:pPr>
              <w:rPr>
                <w:rFonts w:eastAsia="Times New Roman" w:cstheme="minorHAnsi"/>
                <w:color w:val="000000"/>
                <w:lang w:eastAsia="es-CO"/>
              </w:rPr>
            </w:pPr>
          </w:p>
          <w:p w14:paraId="15BD4B0A" w14:textId="77777777" w:rsidR="00F72233" w:rsidRPr="009C7035" w:rsidRDefault="00F72233" w:rsidP="00F72233">
            <w:pPr>
              <w:rPr>
                <w:color w:val="000000"/>
              </w:rPr>
            </w:pPr>
            <w:r w:rsidRPr="009C7035">
              <w:rPr>
                <w:color w:val="000000"/>
              </w:rPr>
              <w:t xml:space="preserve">Para la realización de estas actividades no se podrán presentar actos de maltrato, crueldad ni explotación reproductiva animal y deberán cumplir lo establecido en </w:t>
            </w:r>
            <w:r w:rsidRPr="009C7035">
              <w:rPr>
                <w:strike/>
                <w:color w:val="000000"/>
              </w:rPr>
              <w:t>el artículo 8° de</w:t>
            </w:r>
            <w:r w:rsidRPr="009C7035">
              <w:rPr>
                <w:color w:val="000000"/>
              </w:rPr>
              <w:t xml:space="preserve"> la presente ley.</w:t>
            </w:r>
          </w:p>
          <w:p w14:paraId="19F48166" w14:textId="77777777" w:rsidR="00F72233" w:rsidRPr="009C7035" w:rsidRDefault="00F72233" w:rsidP="00F72233">
            <w:pPr>
              <w:rPr>
                <w:color w:val="000000"/>
              </w:rPr>
            </w:pPr>
          </w:p>
          <w:p w14:paraId="6A1311BD" w14:textId="5414D376" w:rsidR="00F72233" w:rsidRPr="009C7035" w:rsidRDefault="00F72233" w:rsidP="00F72233">
            <w:pPr>
              <w:rPr>
                <w:rFonts w:eastAsia="Times New Roman" w:cstheme="minorHAnsi"/>
                <w:bCs/>
                <w:color w:val="000000"/>
                <w:lang w:eastAsia="es-CO"/>
              </w:rPr>
            </w:pPr>
            <w:r w:rsidRPr="009C7035">
              <w:rPr>
                <w:color w:val="000000"/>
              </w:rPr>
              <w:t>La actividad de reproducción de los animales de compañía o de las mascotas jamás podrá superar un parto al año</w:t>
            </w:r>
          </w:p>
        </w:tc>
        <w:tc>
          <w:tcPr>
            <w:tcW w:w="2948" w:type="dxa"/>
          </w:tcPr>
          <w:p w14:paraId="7A4B413B" w14:textId="19D32BEB" w:rsidR="00F72233" w:rsidRPr="00322B62" w:rsidRDefault="009C7035" w:rsidP="00F72233">
            <w:pPr>
              <w:rPr>
                <w:rFonts w:eastAsia="Times New Roman" w:cstheme="minorHAnsi"/>
                <w:b/>
                <w:bCs/>
                <w:color w:val="000000"/>
                <w:lang w:eastAsia="es-CO"/>
              </w:rPr>
            </w:pPr>
            <w:r>
              <w:rPr>
                <w:rFonts w:eastAsia="Times New Roman" w:cstheme="minorHAnsi"/>
                <w:bCs/>
                <w:color w:val="000000"/>
                <w:lang w:eastAsia="es-CO"/>
              </w:rPr>
              <w:lastRenderedPageBreak/>
              <w:t>Se reenumera el artículo, quedando como artículo 11 y se ajusta la redacción.</w:t>
            </w:r>
          </w:p>
        </w:tc>
      </w:tr>
      <w:tr w:rsidR="00F72233" w:rsidRPr="00322B62" w14:paraId="3439ADE8" w14:textId="34127889" w:rsidTr="0068533F">
        <w:trPr>
          <w:trHeight w:val="1575"/>
        </w:trPr>
        <w:tc>
          <w:tcPr>
            <w:tcW w:w="2948" w:type="dxa"/>
            <w:shd w:val="clear" w:color="auto" w:fill="auto"/>
            <w:vAlign w:val="center"/>
            <w:hideMark/>
          </w:tcPr>
          <w:p w14:paraId="3D747978" w14:textId="0F57A33F" w:rsidR="00F72233" w:rsidRDefault="00F72233" w:rsidP="00F72233">
            <w:pPr>
              <w:rPr>
                <w:color w:val="000000"/>
              </w:rPr>
            </w:pPr>
            <w:r w:rsidRPr="00322B62">
              <w:rPr>
                <w:rFonts w:eastAsia="Times New Roman" w:cstheme="minorHAnsi"/>
                <w:b/>
                <w:bCs/>
                <w:color w:val="000000"/>
                <w:lang w:eastAsia="es-CO"/>
              </w:rPr>
              <w:t xml:space="preserve">Artículo 13°. Regulación de paseadores: </w:t>
            </w:r>
            <w:r w:rsidRPr="00322B62">
              <w:rPr>
                <w:rFonts w:eastAsia="Times New Roman" w:cstheme="minorHAnsi"/>
                <w:color w:val="000000"/>
                <w:lang w:eastAsia="es-CO"/>
              </w:rPr>
              <w:t>El servicio que prestan los paseadores de perros debe comprender los principios de protección y bienestar animal establecidos en las normas vigentes y deberá ser regulado por las alcaldías municipales y distritales en virtud de sus competencias en materia de protección y bienestar animal.</w:t>
            </w:r>
            <w:r w:rsidRPr="00303B16">
              <w:rPr>
                <w:color w:val="000000"/>
              </w:rPr>
              <w:t xml:space="preserve"> </w:t>
            </w:r>
          </w:p>
          <w:p w14:paraId="301E6B2C" w14:textId="77777777" w:rsidR="00F72233" w:rsidRPr="00303B16" w:rsidRDefault="00F72233" w:rsidP="00F72233">
            <w:pPr>
              <w:rPr>
                <w:color w:val="000000"/>
              </w:rPr>
            </w:pPr>
          </w:p>
          <w:p w14:paraId="51BBFF30" w14:textId="1A02552C" w:rsidR="00F72233" w:rsidRPr="00B4783A" w:rsidRDefault="00F72233" w:rsidP="00F72233">
            <w:pPr>
              <w:rPr>
                <w:color w:val="000000"/>
              </w:rPr>
            </w:pPr>
            <w:r w:rsidRPr="00303B16">
              <w:rPr>
                <w:color w:val="000000"/>
              </w:rPr>
              <w:t>Los paseadores deberán estar inscritos en el Registro Único de Mascotas y certificar su capacitación en el Sena u otra institución de educación media técnica.</w:t>
            </w:r>
          </w:p>
        </w:tc>
        <w:tc>
          <w:tcPr>
            <w:tcW w:w="2948" w:type="dxa"/>
          </w:tcPr>
          <w:p w14:paraId="22EB779D" w14:textId="77777777" w:rsidR="00F72233" w:rsidRPr="00322B62" w:rsidRDefault="00F72233" w:rsidP="00F72233">
            <w:pPr>
              <w:rPr>
                <w:rFonts w:eastAsia="Times New Roman" w:cstheme="minorHAnsi"/>
                <w:b/>
                <w:bCs/>
                <w:color w:val="000000"/>
                <w:lang w:eastAsia="es-CO"/>
              </w:rPr>
            </w:pPr>
          </w:p>
        </w:tc>
        <w:tc>
          <w:tcPr>
            <w:tcW w:w="2948" w:type="dxa"/>
          </w:tcPr>
          <w:p w14:paraId="43A6DC3D" w14:textId="0AB1EE34" w:rsidR="00F72233" w:rsidRPr="00322B62" w:rsidRDefault="009C7035" w:rsidP="009C7035">
            <w:pPr>
              <w:rPr>
                <w:rFonts w:eastAsia="Times New Roman" w:cstheme="minorHAnsi"/>
                <w:b/>
                <w:bCs/>
                <w:color w:val="000000"/>
                <w:lang w:eastAsia="es-CO"/>
              </w:rPr>
            </w:pPr>
            <w:r>
              <w:rPr>
                <w:rFonts w:eastAsia="Times New Roman" w:cstheme="minorHAnsi"/>
                <w:bCs/>
                <w:color w:val="000000"/>
                <w:lang w:eastAsia="es-CO"/>
              </w:rPr>
              <w:t>Se reenumera el artículo, quedando como artículo 12.</w:t>
            </w:r>
          </w:p>
        </w:tc>
      </w:tr>
      <w:tr w:rsidR="00F72233" w:rsidRPr="00322B62" w14:paraId="64B9C947" w14:textId="735BDA09" w:rsidTr="009C7035">
        <w:trPr>
          <w:trHeight w:val="868"/>
        </w:trPr>
        <w:tc>
          <w:tcPr>
            <w:tcW w:w="2948" w:type="dxa"/>
            <w:shd w:val="clear" w:color="auto" w:fill="auto"/>
            <w:vAlign w:val="center"/>
            <w:hideMark/>
          </w:tcPr>
          <w:p w14:paraId="6890D37B" w14:textId="77777777" w:rsidR="00F72233" w:rsidRDefault="00F72233" w:rsidP="00F72233">
            <w:pPr>
              <w:rPr>
                <w:rFonts w:eastAsia="Times New Roman" w:cstheme="minorHAnsi"/>
                <w:color w:val="000000"/>
                <w:lang w:eastAsia="es-CO"/>
              </w:rPr>
            </w:pPr>
            <w:r w:rsidRPr="00322B62">
              <w:rPr>
                <w:rFonts w:eastAsia="Times New Roman" w:cstheme="minorHAnsi"/>
                <w:b/>
                <w:bCs/>
                <w:color w:val="000000"/>
                <w:lang w:eastAsia="es-CO"/>
              </w:rPr>
              <w:t xml:space="preserve">Artículo 14°. Regulación de hospedajes y guarderías: </w:t>
            </w:r>
            <w:r w:rsidRPr="00322B62">
              <w:rPr>
                <w:rFonts w:eastAsia="Times New Roman" w:cstheme="minorHAnsi"/>
                <w:color w:val="000000"/>
                <w:lang w:eastAsia="es-CO"/>
              </w:rPr>
              <w:t xml:space="preserve">Los propietarios de hospedajes y/o guarderías de animales de compañía –caninos y felinos-, cumplirán con las condiciones mínimas de adecuaciones locativas acorde con la cantidad y el tipo de animales que pretenden albergar. De la misma forma, deberán atender los principios de las normas de </w:t>
            </w:r>
            <w:r w:rsidRPr="00322B62">
              <w:rPr>
                <w:rFonts w:eastAsia="Times New Roman" w:cstheme="minorHAnsi"/>
                <w:color w:val="000000"/>
                <w:lang w:eastAsia="es-CO"/>
              </w:rPr>
              <w:lastRenderedPageBreak/>
              <w:t xml:space="preserve">protección y bienestar animal vigentes y serán responsables por los animales mientras se encuentren bajo su custodia. </w:t>
            </w:r>
          </w:p>
          <w:p w14:paraId="1C0AE5D0" w14:textId="77777777" w:rsidR="00F72233" w:rsidRDefault="00F72233" w:rsidP="00F72233">
            <w:pPr>
              <w:rPr>
                <w:rFonts w:eastAsia="Times New Roman" w:cstheme="minorHAnsi"/>
                <w:color w:val="000000"/>
                <w:lang w:eastAsia="es-CO"/>
              </w:rPr>
            </w:pPr>
          </w:p>
          <w:p w14:paraId="0170F027" w14:textId="691F1941" w:rsidR="00F72233" w:rsidRPr="00B4783A" w:rsidRDefault="00F72233" w:rsidP="00F72233">
            <w:r w:rsidRPr="00303B16">
              <w:t>Estos establecimientos deberán contar con personal adecuado para el manejo de la atención de los animales.</w:t>
            </w:r>
          </w:p>
        </w:tc>
        <w:tc>
          <w:tcPr>
            <w:tcW w:w="2948" w:type="dxa"/>
          </w:tcPr>
          <w:p w14:paraId="667DC7C6" w14:textId="77777777" w:rsidR="00F72233" w:rsidRPr="00322B62" w:rsidRDefault="00F72233" w:rsidP="00F72233">
            <w:pPr>
              <w:rPr>
                <w:rFonts w:eastAsia="Times New Roman" w:cstheme="minorHAnsi"/>
                <w:b/>
                <w:bCs/>
                <w:color w:val="000000"/>
                <w:lang w:eastAsia="es-CO"/>
              </w:rPr>
            </w:pPr>
          </w:p>
        </w:tc>
        <w:tc>
          <w:tcPr>
            <w:tcW w:w="2948" w:type="dxa"/>
          </w:tcPr>
          <w:p w14:paraId="25C88F38" w14:textId="2A67F94D" w:rsidR="00F72233" w:rsidRPr="00322B62" w:rsidRDefault="009C7035" w:rsidP="00F72233">
            <w:pPr>
              <w:rPr>
                <w:rFonts w:eastAsia="Times New Roman" w:cstheme="minorHAnsi"/>
                <w:b/>
                <w:bCs/>
                <w:color w:val="000000"/>
                <w:lang w:eastAsia="es-CO"/>
              </w:rPr>
            </w:pPr>
            <w:r>
              <w:rPr>
                <w:rFonts w:eastAsia="Times New Roman" w:cstheme="minorHAnsi"/>
                <w:bCs/>
                <w:color w:val="000000"/>
                <w:lang w:eastAsia="es-CO"/>
              </w:rPr>
              <w:t>Se reenumera el artículo, quedando como artículo 13</w:t>
            </w:r>
          </w:p>
        </w:tc>
      </w:tr>
      <w:tr w:rsidR="00F72233" w:rsidRPr="00322B62" w14:paraId="04429FED" w14:textId="1A2B2C3D" w:rsidTr="0068533F">
        <w:trPr>
          <w:trHeight w:val="945"/>
        </w:trPr>
        <w:tc>
          <w:tcPr>
            <w:tcW w:w="2948" w:type="dxa"/>
            <w:shd w:val="clear" w:color="auto" w:fill="auto"/>
            <w:vAlign w:val="center"/>
            <w:hideMark/>
          </w:tcPr>
          <w:p w14:paraId="4FDA4980" w14:textId="77777777" w:rsidR="00F72233" w:rsidRPr="00322B62" w:rsidRDefault="00F72233" w:rsidP="00F72233">
            <w:pPr>
              <w:rPr>
                <w:rFonts w:eastAsia="Times New Roman" w:cstheme="minorHAnsi"/>
                <w:b/>
                <w:bCs/>
                <w:color w:val="000000"/>
                <w:lang w:eastAsia="es-CO"/>
              </w:rPr>
            </w:pPr>
            <w:r w:rsidRPr="00322B62">
              <w:rPr>
                <w:rFonts w:eastAsia="Times New Roman" w:cstheme="minorHAnsi"/>
                <w:b/>
                <w:bCs/>
                <w:color w:val="000000"/>
                <w:lang w:eastAsia="es-CO"/>
              </w:rPr>
              <w:t xml:space="preserve">Parágrafo: </w:t>
            </w:r>
            <w:r w:rsidRPr="00322B62">
              <w:rPr>
                <w:rFonts w:eastAsia="Times New Roman" w:cstheme="minorHAnsi"/>
                <w:color w:val="000000"/>
                <w:lang w:eastAsia="es-CO"/>
              </w:rPr>
              <w:t xml:space="preserve">Los dueños de hospedajes y guarderías deberán adquirir póliza de seguro que cubra daños y perjuicios causados a la mascota en el tránsito del tiempo de tenencia. </w:t>
            </w:r>
          </w:p>
        </w:tc>
        <w:tc>
          <w:tcPr>
            <w:tcW w:w="2948" w:type="dxa"/>
          </w:tcPr>
          <w:p w14:paraId="173AA4EA" w14:textId="77777777" w:rsidR="00F72233" w:rsidRPr="00322B62" w:rsidRDefault="00F72233" w:rsidP="00F72233">
            <w:pPr>
              <w:rPr>
                <w:rFonts w:eastAsia="Times New Roman" w:cstheme="minorHAnsi"/>
                <w:b/>
                <w:bCs/>
                <w:color w:val="000000"/>
                <w:lang w:eastAsia="es-CO"/>
              </w:rPr>
            </w:pPr>
          </w:p>
        </w:tc>
        <w:tc>
          <w:tcPr>
            <w:tcW w:w="2948" w:type="dxa"/>
          </w:tcPr>
          <w:p w14:paraId="054CF249" w14:textId="62D1832A" w:rsidR="00F72233" w:rsidRPr="00322B62" w:rsidRDefault="009C7035" w:rsidP="009C7035">
            <w:pPr>
              <w:rPr>
                <w:rFonts w:eastAsia="Times New Roman" w:cstheme="minorHAnsi"/>
                <w:b/>
                <w:bCs/>
                <w:color w:val="000000"/>
                <w:lang w:eastAsia="es-CO"/>
              </w:rPr>
            </w:pPr>
            <w:r>
              <w:rPr>
                <w:rFonts w:eastAsia="Times New Roman" w:cstheme="minorHAnsi"/>
                <w:bCs/>
                <w:color w:val="000000"/>
                <w:lang w:eastAsia="es-CO"/>
              </w:rPr>
              <w:t>Sin modificaciones</w:t>
            </w:r>
            <w:r w:rsidR="00161D1B">
              <w:rPr>
                <w:rFonts w:eastAsia="Times New Roman" w:cstheme="minorHAnsi"/>
                <w:bCs/>
                <w:color w:val="000000"/>
                <w:lang w:eastAsia="es-CO"/>
              </w:rPr>
              <w:t xml:space="preserve"> </w:t>
            </w:r>
          </w:p>
        </w:tc>
      </w:tr>
      <w:tr w:rsidR="009C7035" w:rsidRPr="00322B62" w14:paraId="536CFD78" w14:textId="77777777" w:rsidTr="0068533F">
        <w:trPr>
          <w:trHeight w:val="630"/>
        </w:trPr>
        <w:tc>
          <w:tcPr>
            <w:tcW w:w="2948" w:type="dxa"/>
            <w:shd w:val="clear" w:color="auto" w:fill="auto"/>
            <w:vAlign w:val="center"/>
          </w:tcPr>
          <w:p w14:paraId="2059C72A" w14:textId="77777777" w:rsidR="009C7035" w:rsidRPr="00322B62" w:rsidRDefault="009C7035" w:rsidP="00F72233">
            <w:pPr>
              <w:rPr>
                <w:rFonts w:eastAsia="Times New Roman" w:cstheme="minorHAnsi"/>
                <w:b/>
                <w:bCs/>
                <w:color w:val="000000"/>
                <w:lang w:eastAsia="es-CO"/>
              </w:rPr>
            </w:pPr>
          </w:p>
        </w:tc>
        <w:tc>
          <w:tcPr>
            <w:tcW w:w="2948" w:type="dxa"/>
          </w:tcPr>
          <w:p w14:paraId="09A1F18E" w14:textId="36EBFB96" w:rsidR="008860F4" w:rsidRPr="008860F4" w:rsidRDefault="009C7035" w:rsidP="008860F4">
            <w:pPr>
              <w:rPr>
                <w:rFonts w:eastAsia="Times New Roman" w:cstheme="minorHAnsi"/>
                <w:b/>
                <w:bCs/>
                <w:color w:val="000000"/>
                <w:u w:val="single"/>
                <w:lang w:eastAsia="es-CO"/>
              </w:rPr>
            </w:pPr>
            <w:r>
              <w:rPr>
                <w:rFonts w:eastAsia="Times New Roman" w:cstheme="minorHAnsi"/>
                <w:b/>
                <w:bCs/>
                <w:color w:val="000000"/>
                <w:u w:val="single"/>
                <w:lang w:eastAsia="es-CO"/>
              </w:rPr>
              <w:t xml:space="preserve">Artículo 14. Regulación de los </w:t>
            </w:r>
            <w:r w:rsidR="008860F4">
              <w:rPr>
                <w:rFonts w:eastAsia="Times New Roman" w:cstheme="minorHAnsi"/>
                <w:b/>
                <w:bCs/>
                <w:color w:val="000000"/>
                <w:u w:val="single"/>
                <w:lang w:eastAsia="es-CO"/>
              </w:rPr>
              <w:t xml:space="preserve">cosos municipales o albergues para animales. </w:t>
            </w:r>
            <w:r w:rsidR="008860F4" w:rsidRPr="008860F4">
              <w:rPr>
                <w:rFonts w:eastAsia="Times New Roman" w:cstheme="minorHAnsi"/>
                <w:b/>
                <w:bCs/>
                <w:color w:val="000000"/>
                <w:u w:val="single"/>
                <w:lang w:eastAsia="es-CO"/>
              </w:rPr>
              <w:t>Los propietarios</w:t>
            </w:r>
            <w:r w:rsidR="002863C0">
              <w:rPr>
                <w:rFonts w:eastAsia="Times New Roman" w:cstheme="minorHAnsi"/>
                <w:b/>
                <w:bCs/>
                <w:color w:val="000000"/>
                <w:u w:val="single"/>
                <w:lang w:eastAsia="es-CO"/>
              </w:rPr>
              <w:t xml:space="preserve"> y/o administradores</w:t>
            </w:r>
            <w:r w:rsidR="008860F4" w:rsidRPr="008860F4">
              <w:rPr>
                <w:rFonts w:eastAsia="Times New Roman" w:cstheme="minorHAnsi"/>
                <w:b/>
                <w:bCs/>
                <w:color w:val="000000"/>
                <w:u w:val="single"/>
                <w:lang w:eastAsia="es-CO"/>
              </w:rPr>
              <w:t xml:space="preserve"> de </w:t>
            </w:r>
            <w:r w:rsidR="002863C0">
              <w:rPr>
                <w:rFonts w:eastAsia="Times New Roman" w:cstheme="minorHAnsi"/>
                <w:b/>
                <w:bCs/>
                <w:color w:val="000000"/>
                <w:u w:val="single"/>
                <w:lang w:eastAsia="es-CO"/>
              </w:rPr>
              <w:t>los cosos municipales y albergues para animales</w:t>
            </w:r>
            <w:r w:rsidR="008860F4" w:rsidRPr="008860F4">
              <w:rPr>
                <w:rFonts w:eastAsia="Times New Roman" w:cstheme="minorHAnsi"/>
                <w:b/>
                <w:bCs/>
                <w:color w:val="000000"/>
                <w:u w:val="single"/>
                <w:lang w:eastAsia="es-CO"/>
              </w:rPr>
              <w:t>, cumplirán con</w:t>
            </w:r>
            <w:r w:rsidR="002863C0">
              <w:rPr>
                <w:rFonts w:eastAsia="Times New Roman" w:cstheme="minorHAnsi"/>
                <w:b/>
                <w:bCs/>
                <w:color w:val="000000"/>
                <w:u w:val="single"/>
                <w:lang w:eastAsia="es-CO"/>
              </w:rPr>
              <w:t xml:space="preserve"> las disposiciones contenidas en esta Ley, </w:t>
            </w:r>
            <w:r w:rsidR="008860F4" w:rsidRPr="008860F4">
              <w:rPr>
                <w:rFonts w:eastAsia="Times New Roman" w:cstheme="minorHAnsi"/>
                <w:b/>
                <w:bCs/>
                <w:color w:val="000000"/>
                <w:u w:val="single"/>
                <w:lang w:eastAsia="es-CO"/>
              </w:rPr>
              <w:t xml:space="preserve">deberán atender los principios de las normas de protección y bienestar animal vigentes y serán responsables por los animales mientras se encuentren bajo su custodia. </w:t>
            </w:r>
          </w:p>
          <w:p w14:paraId="24BC7CF9" w14:textId="77777777" w:rsidR="008860F4" w:rsidRPr="008860F4" w:rsidRDefault="008860F4" w:rsidP="008860F4">
            <w:pPr>
              <w:rPr>
                <w:rFonts w:eastAsia="Times New Roman" w:cstheme="minorHAnsi"/>
                <w:b/>
                <w:bCs/>
                <w:color w:val="000000"/>
                <w:u w:val="single"/>
                <w:lang w:eastAsia="es-CO"/>
              </w:rPr>
            </w:pPr>
          </w:p>
          <w:p w14:paraId="092899D8" w14:textId="0430F336" w:rsidR="002863C0" w:rsidRDefault="008860F4" w:rsidP="002863C0">
            <w:pPr>
              <w:rPr>
                <w:rFonts w:eastAsia="Times New Roman" w:cstheme="minorHAnsi"/>
                <w:b/>
                <w:bCs/>
                <w:color w:val="000000"/>
                <w:u w:val="single"/>
                <w:lang w:eastAsia="es-CO"/>
              </w:rPr>
            </w:pPr>
            <w:r w:rsidRPr="008860F4">
              <w:rPr>
                <w:rFonts w:eastAsia="Times New Roman" w:cstheme="minorHAnsi"/>
                <w:b/>
                <w:bCs/>
                <w:color w:val="000000"/>
                <w:u w:val="single"/>
                <w:lang w:eastAsia="es-CO"/>
              </w:rPr>
              <w:t xml:space="preserve">Estos establecimientos deberán </w:t>
            </w:r>
            <w:r w:rsidR="002863C0">
              <w:rPr>
                <w:rFonts w:eastAsia="Times New Roman" w:cstheme="minorHAnsi"/>
                <w:b/>
                <w:bCs/>
                <w:color w:val="000000"/>
                <w:u w:val="single"/>
                <w:lang w:eastAsia="es-CO"/>
              </w:rPr>
              <w:t xml:space="preserve">concatenar la información de los animales </w:t>
            </w:r>
            <w:r w:rsidR="00055F48">
              <w:rPr>
                <w:rFonts w:eastAsia="Times New Roman" w:cstheme="minorHAnsi"/>
                <w:b/>
                <w:bCs/>
                <w:color w:val="000000"/>
                <w:u w:val="single"/>
                <w:lang w:eastAsia="es-CO"/>
              </w:rPr>
              <w:t>capturados y confinados</w:t>
            </w:r>
            <w:r w:rsidR="002863C0">
              <w:rPr>
                <w:rFonts w:eastAsia="Times New Roman" w:cstheme="minorHAnsi"/>
                <w:b/>
                <w:bCs/>
                <w:color w:val="000000"/>
                <w:u w:val="single"/>
                <w:lang w:eastAsia="es-CO"/>
              </w:rPr>
              <w:t xml:space="preserve"> con el RUMAS para informar de la situación a su propietario o tenedor registrado.</w:t>
            </w:r>
          </w:p>
          <w:p w14:paraId="7C390017" w14:textId="77777777" w:rsidR="002863C0" w:rsidRDefault="002863C0" w:rsidP="002863C0">
            <w:pPr>
              <w:rPr>
                <w:rFonts w:eastAsia="Times New Roman" w:cstheme="minorHAnsi"/>
                <w:b/>
                <w:bCs/>
                <w:color w:val="000000"/>
                <w:u w:val="single"/>
                <w:lang w:eastAsia="es-CO"/>
              </w:rPr>
            </w:pPr>
          </w:p>
          <w:p w14:paraId="2F3A4DDB" w14:textId="36956E34" w:rsidR="009C7035" w:rsidRPr="009C7035" w:rsidRDefault="002863C0" w:rsidP="00055F48">
            <w:pPr>
              <w:rPr>
                <w:rFonts w:eastAsia="Times New Roman" w:cstheme="minorHAnsi"/>
                <w:b/>
                <w:bCs/>
                <w:color w:val="000000"/>
                <w:u w:val="single"/>
                <w:lang w:eastAsia="es-CO"/>
              </w:rPr>
            </w:pPr>
            <w:r>
              <w:rPr>
                <w:rFonts w:eastAsia="Times New Roman" w:cstheme="minorHAnsi"/>
                <w:b/>
                <w:bCs/>
                <w:color w:val="000000"/>
                <w:u w:val="single"/>
                <w:lang w:eastAsia="es-CO"/>
              </w:rPr>
              <w:t>En los casos</w:t>
            </w:r>
            <w:r w:rsidR="00055F48">
              <w:rPr>
                <w:rFonts w:eastAsia="Times New Roman" w:cstheme="minorHAnsi"/>
                <w:b/>
                <w:bCs/>
                <w:color w:val="000000"/>
                <w:u w:val="single"/>
                <w:lang w:eastAsia="es-CO"/>
              </w:rPr>
              <w:t xml:space="preserve"> que el animal capturado y confinado</w:t>
            </w:r>
            <w:r>
              <w:rPr>
                <w:rFonts w:eastAsia="Times New Roman" w:cstheme="minorHAnsi"/>
                <w:b/>
                <w:bCs/>
                <w:color w:val="000000"/>
                <w:u w:val="single"/>
                <w:lang w:eastAsia="es-CO"/>
              </w:rPr>
              <w:t xml:space="preserve"> no cuente con el RUMAS, deberá </w:t>
            </w:r>
            <w:r w:rsidR="00055F48">
              <w:rPr>
                <w:rFonts w:eastAsia="Times New Roman" w:cstheme="minorHAnsi"/>
                <w:b/>
                <w:bCs/>
                <w:color w:val="000000"/>
                <w:u w:val="single"/>
                <w:lang w:eastAsia="es-CO"/>
              </w:rPr>
              <w:t xml:space="preserve">publicarse masivamente la información detallada del </w:t>
            </w:r>
            <w:r w:rsidR="00055F48">
              <w:rPr>
                <w:rFonts w:eastAsia="Times New Roman" w:cstheme="minorHAnsi"/>
                <w:b/>
                <w:bCs/>
                <w:color w:val="000000"/>
                <w:u w:val="single"/>
                <w:lang w:eastAsia="es-CO"/>
              </w:rPr>
              <w:lastRenderedPageBreak/>
              <w:t>animal hasta finalizar el</w:t>
            </w:r>
            <w:r>
              <w:rPr>
                <w:rFonts w:eastAsia="Times New Roman" w:cstheme="minorHAnsi"/>
                <w:b/>
                <w:bCs/>
                <w:color w:val="000000"/>
                <w:u w:val="single"/>
                <w:lang w:eastAsia="es-CO"/>
              </w:rPr>
              <w:t xml:space="preserve"> proceso de adoptabilidad</w:t>
            </w:r>
            <w:r w:rsidR="00055F48">
              <w:rPr>
                <w:rFonts w:eastAsia="Times New Roman" w:cstheme="minorHAnsi"/>
                <w:b/>
                <w:bCs/>
                <w:color w:val="000000"/>
                <w:u w:val="single"/>
                <w:lang w:eastAsia="es-CO"/>
              </w:rPr>
              <w:t xml:space="preserve"> en los medios masivos de comunicación disponibles, especificando si presenta enfermedad infecto-contagiosa y la cantidad de días vigentes para su adopción. </w:t>
            </w:r>
          </w:p>
        </w:tc>
        <w:tc>
          <w:tcPr>
            <w:tcW w:w="2948" w:type="dxa"/>
          </w:tcPr>
          <w:p w14:paraId="6AC99BDA" w14:textId="7D8D7867" w:rsidR="009C7035" w:rsidRDefault="00055F48" w:rsidP="00F72233">
            <w:pPr>
              <w:rPr>
                <w:rFonts w:eastAsia="Times New Roman" w:cstheme="minorHAnsi"/>
                <w:bCs/>
                <w:color w:val="000000"/>
                <w:lang w:eastAsia="es-CO"/>
              </w:rPr>
            </w:pPr>
            <w:r>
              <w:rPr>
                <w:rFonts w:eastAsia="Times New Roman" w:cstheme="minorHAnsi"/>
                <w:bCs/>
                <w:color w:val="000000"/>
                <w:lang w:eastAsia="es-CO"/>
              </w:rPr>
              <w:lastRenderedPageBreak/>
              <w:t>Artículo nuevo.</w:t>
            </w:r>
          </w:p>
        </w:tc>
      </w:tr>
      <w:tr w:rsidR="00F72233" w:rsidRPr="00322B62" w14:paraId="4BB8573C" w14:textId="73F790FD" w:rsidTr="0068533F">
        <w:trPr>
          <w:trHeight w:val="630"/>
        </w:trPr>
        <w:tc>
          <w:tcPr>
            <w:tcW w:w="2948" w:type="dxa"/>
            <w:shd w:val="clear" w:color="auto" w:fill="auto"/>
            <w:vAlign w:val="center"/>
            <w:hideMark/>
          </w:tcPr>
          <w:p w14:paraId="6E38E4BC" w14:textId="75A2A8F7" w:rsidR="00F72233" w:rsidRDefault="00F72233" w:rsidP="00F72233">
            <w:pPr>
              <w:rPr>
                <w:rFonts w:eastAsia="Times New Roman" w:cstheme="minorHAnsi"/>
                <w:color w:val="000000"/>
                <w:lang w:eastAsia="es-CO"/>
              </w:rPr>
            </w:pPr>
            <w:r w:rsidRPr="00322B62">
              <w:rPr>
                <w:rFonts w:eastAsia="Times New Roman" w:cstheme="minorHAnsi"/>
                <w:b/>
                <w:bCs/>
                <w:color w:val="000000"/>
                <w:lang w:eastAsia="es-CO"/>
              </w:rPr>
              <w:t>Artículo 15°.</w:t>
            </w:r>
            <w:r w:rsidRPr="00322B62">
              <w:rPr>
                <w:rFonts w:eastAsia="Times New Roman" w:cstheme="minorHAnsi"/>
                <w:color w:val="000000"/>
                <w:lang w:eastAsia="es-CO"/>
              </w:rPr>
              <w:t xml:space="preserve"> </w:t>
            </w:r>
            <w:r w:rsidRPr="00322B62">
              <w:rPr>
                <w:rFonts w:eastAsia="Times New Roman" w:cstheme="minorHAnsi"/>
                <w:b/>
                <w:bCs/>
                <w:color w:val="000000"/>
                <w:lang w:eastAsia="es-CO"/>
              </w:rPr>
              <w:t>Medida Correctiva</w:t>
            </w:r>
            <w:r w:rsidRPr="00322B62">
              <w:rPr>
                <w:rFonts w:eastAsia="Times New Roman" w:cstheme="minorHAnsi"/>
                <w:color w:val="000000"/>
                <w:lang w:eastAsia="es-CO"/>
              </w:rPr>
              <w:t>. Adiciónese el numeral 8° al artículo 35 de la ley 1801 de 2016, así:</w:t>
            </w:r>
          </w:p>
          <w:p w14:paraId="17ABE753" w14:textId="77777777" w:rsidR="00F72233" w:rsidRDefault="00F72233" w:rsidP="00F72233">
            <w:pPr>
              <w:rPr>
                <w:rFonts w:eastAsia="Times New Roman" w:cstheme="minorHAnsi"/>
                <w:color w:val="000000"/>
                <w:lang w:eastAsia="es-CO"/>
              </w:rPr>
            </w:pPr>
          </w:p>
          <w:p w14:paraId="2E88A896" w14:textId="38D62BB3" w:rsidR="00F72233" w:rsidRPr="00322B62" w:rsidRDefault="00F72233" w:rsidP="00F72233">
            <w:pPr>
              <w:rPr>
                <w:rFonts w:eastAsia="Times New Roman" w:cstheme="minorHAnsi"/>
                <w:b/>
                <w:bCs/>
                <w:color w:val="000000"/>
                <w:lang w:eastAsia="es-CO"/>
              </w:rPr>
            </w:pPr>
            <w:r w:rsidRPr="00322B62">
              <w:rPr>
                <w:rFonts w:eastAsia="Times New Roman" w:cstheme="minorHAnsi"/>
                <w:i/>
                <w:iCs/>
                <w:color w:val="000000"/>
                <w:lang w:eastAsia="es-CO"/>
              </w:rPr>
              <w:t>8) Impedir, obstaculizar, o dificultar a las autoridades de policía, la identificación del animal de compañía de su tenencia, por voluntad propia u omisión del registro del animal.</w:t>
            </w:r>
          </w:p>
        </w:tc>
        <w:tc>
          <w:tcPr>
            <w:tcW w:w="2948" w:type="dxa"/>
          </w:tcPr>
          <w:p w14:paraId="7700F219" w14:textId="77777777" w:rsidR="00F72233" w:rsidRPr="00322B62" w:rsidRDefault="00F72233" w:rsidP="00F72233">
            <w:pPr>
              <w:rPr>
                <w:rFonts w:eastAsia="Times New Roman" w:cstheme="minorHAnsi"/>
                <w:b/>
                <w:bCs/>
                <w:color w:val="000000"/>
                <w:lang w:eastAsia="es-CO"/>
              </w:rPr>
            </w:pPr>
          </w:p>
        </w:tc>
        <w:tc>
          <w:tcPr>
            <w:tcW w:w="2948" w:type="dxa"/>
          </w:tcPr>
          <w:p w14:paraId="7B823C22" w14:textId="395C3EFE" w:rsidR="00F72233" w:rsidRPr="00322B62" w:rsidRDefault="00055F48" w:rsidP="00F72233">
            <w:pPr>
              <w:rPr>
                <w:rFonts w:eastAsia="Times New Roman" w:cstheme="minorHAnsi"/>
                <w:b/>
                <w:bCs/>
                <w:color w:val="000000"/>
                <w:lang w:eastAsia="es-CO"/>
              </w:rPr>
            </w:pPr>
            <w:r>
              <w:rPr>
                <w:rFonts w:eastAsia="Times New Roman" w:cstheme="minorHAnsi"/>
                <w:bCs/>
                <w:color w:val="000000"/>
                <w:lang w:eastAsia="es-CO"/>
              </w:rPr>
              <w:t>Sin modificaciones</w:t>
            </w:r>
          </w:p>
        </w:tc>
      </w:tr>
      <w:tr w:rsidR="00D0690D" w:rsidRPr="00322B62" w14:paraId="4F2AC689" w14:textId="4E49D8DD" w:rsidTr="008677B7">
        <w:trPr>
          <w:trHeight w:val="945"/>
        </w:trPr>
        <w:tc>
          <w:tcPr>
            <w:tcW w:w="2948" w:type="dxa"/>
            <w:shd w:val="clear" w:color="auto" w:fill="auto"/>
            <w:vAlign w:val="center"/>
            <w:hideMark/>
          </w:tcPr>
          <w:p w14:paraId="5284E3FA" w14:textId="77777777" w:rsidR="00D0690D" w:rsidRPr="00322B62" w:rsidRDefault="00D0690D" w:rsidP="00D0690D">
            <w:pPr>
              <w:rPr>
                <w:rFonts w:eastAsia="Times New Roman" w:cstheme="minorHAnsi"/>
                <w:b/>
                <w:bCs/>
                <w:color w:val="000000"/>
                <w:lang w:eastAsia="es-CO"/>
              </w:rPr>
            </w:pPr>
            <w:r w:rsidRPr="00322B62">
              <w:rPr>
                <w:rFonts w:eastAsia="Times New Roman" w:cstheme="minorHAnsi"/>
                <w:b/>
                <w:bCs/>
                <w:color w:val="000000"/>
                <w:lang w:eastAsia="es-CO"/>
              </w:rPr>
              <w:t xml:space="preserve">Artículo 16°. Reglamentación. </w:t>
            </w:r>
            <w:r w:rsidRPr="00322B62">
              <w:rPr>
                <w:rFonts w:eastAsia="Times New Roman" w:cstheme="minorHAnsi"/>
                <w:color w:val="000000"/>
                <w:lang w:eastAsia="es-CO"/>
              </w:rPr>
              <w:t xml:space="preserve">El Gobierno Nacional podrá reglamentar cualquiera de los asuntos y materias objeto de la presente ley para facilitar su implementación e interpretación.  </w:t>
            </w:r>
          </w:p>
        </w:tc>
        <w:tc>
          <w:tcPr>
            <w:tcW w:w="2948" w:type="dxa"/>
            <w:vAlign w:val="center"/>
          </w:tcPr>
          <w:p w14:paraId="1B769823" w14:textId="7509DFAF" w:rsidR="00D0690D" w:rsidRPr="00322B62" w:rsidRDefault="00D0690D" w:rsidP="00D0690D">
            <w:pPr>
              <w:rPr>
                <w:rFonts w:eastAsia="Times New Roman" w:cstheme="minorHAnsi"/>
                <w:b/>
                <w:bCs/>
                <w:color w:val="000000"/>
                <w:lang w:eastAsia="es-CO"/>
              </w:rPr>
            </w:pPr>
            <w:r w:rsidRPr="00322B62">
              <w:rPr>
                <w:rFonts w:eastAsia="Times New Roman" w:cstheme="minorHAnsi"/>
                <w:b/>
                <w:bCs/>
                <w:color w:val="000000"/>
                <w:lang w:eastAsia="es-CO"/>
              </w:rPr>
              <w:t xml:space="preserve">Artículo 16°. Reglamentación. </w:t>
            </w:r>
            <w:r w:rsidRPr="00D0690D">
              <w:rPr>
                <w:rFonts w:eastAsia="Times New Roman" w:cstheme="minorHAnsi"/>
                <w:b/>
                <w:bCs/>
                <w:color w:val="000000"/>
                <w:u w:val="single"/>
                <w:lang w:eastAsia="es-CO"/>
              </w:rPr>
              <w:t>A partir de la entrad</w:t>
            </w:r>
            <w:r>
              <w:rPr>
                <w:rFonts w:eastAsia="Times New Roman" w:cstheme="minorHAnsi"/>
                <w:b/>
                <w:bCs/>
                <w:color w:val="000000"/>
                <w:u w:val="single"/>
                <w:lang w:eastAsia="es-CO"/>
              </w:rPr>
              <w:t>a en vigencia de la presente Ley, e</w:t>
            </w:r>
            <w:r w:rsidRPr="00322B62">
              <w:rPr>
                <w:rFonts w:eastAsia="Times New Roman" w:cstheme="minorHAnsi"/>
                <w:color w:val="000000"/>
                <w:lang w:eastAsia="es-CO"/>
              </w:rPr>
              <w:t xml:space="preserve">l Gobierno Nacional podrá reglamentar </w:t>
            </w:r>
            <w:r w:rsidRPr="00D0690D">
              <w:rPr>
                <w:rFonts w:eastAsia="Times New Roman" w:cstheme="minorHAnsi"/>
                <w:strike/>
                <w:color w:val="000000"/>
                <w:lang w:eastAsia="es-CO"/>
              </w:rPr>
              <w:t>cualquiera de</w:t>
            </w:r>
            <w:r w:rsidRPr="00322B62">
              <w:rPr>
                <w:rFonts w:eastAsia="Times New Roman" w:cstheme="minorHAnsi"/>
                <w:color w:val="000000"/>
                <w:lang w:eastAsia="es-CO"/>
              </w:rPr>
              <w:t xml:space="preserve"> los asuntos y materias objeto de la presente ley para facilitar su implementación e interpretación.  </w:t>
            </w:r>
          </w:p>
        </w:tc>
        <w:tc>
          <w:tcPr>
            <w:tcW w:w="2948" w:type="dxa"/>
          </w:tcPr>
          <w:p w14:paraId="02118183" w14:textId="5182F1A0" w:rsidR="00D0690D" w:rsidRPr="00322B62" w:rsidRDefault="003A6169" w:rsidP="00D0690D">
            <w:pPr>
              <w:rPr>
                <w:rFonts w:eastAsia="Times New Roman" w:cstheme="minorHAnsi"/>
                <w:b/>
                <w:bCs/>
                <w:color w:val="000000"/>
                <w:lang w:eastAsia="es-CO"/>
              </w:rPr>
            </w:pPr>
            <w:r>
              <w:rPr>
                <w:rFonts w:eastAsia="Times New Roman" w:cstheme="minorHAnsi"/>
                <w:bCs/>
                <w:color w:val="000000"/>
                <w:lang w:eastAsia="es-CO"/>
              </w:rPr>
              <w:t>Se ajusta redacción.</w:t>
            </w:r>
          </w:p>
        </w:tc>
      </w:tr>
      <w:tr w:rsidR="00D0690D" w:rsidRPr="00322B62" w14:paraId="59CF956E" w14:textId="74A22F4A" w:rsidTr="00CC294F">
        <w:trPr>
          <w:trHeight w:val="1575"/>
        </w:trPr>
        <w:tc>
          <w:tcPr>
            <w:tcW w:w="2948" w:type="dxa"/>
            <w:shd w:val="clear" w:color="auto" w:fill="auto"/>
            <w:vAlign w:val="center"/>
            <w:hideMark/>
          </w:tcPr>
          <w:p w14:paraId="7276FCDD" w14:textId="77777777" w:rsidR="00D0690D" w:rsidRPr="00322B62" w:rsidRDefault="00D0690D" w:rsidP="00D0690D">
            <w:pPr>
              <w:rPr>
                <w:rFonts w:eastAsia="Times New Roman" w:cstheme="minorHAnsi"/>
                <w:b/>
                <w:bCs/>
                <w:color w:val="000000"/>
                <w:lang w:eastAsia="es-CO"/>
              </w:rPr>
            </w:pPr>
            <w:r w:rsidRPr="00322B62">
              <w:rPr>
                <w:rFonts w:eastAsia="Times New Roman" w:cstheme="minorHAnsi"/>
                <w:b/>
                <w:bCs/>
                <w:color w:val="000000"/>
                <w:lang w:eastAsia="es-CO"/>
              </w:rPr>
              <w:t>Artículo 17°.</w:t>
            </w:r>
            <w:r w:rsidRPr="00322B62">
              <w:rPr>
                <w:rFonts w:eastAsia="Times New Roman" w:cstheme="minorHAnsi"/>
                <w:color w:val="000000"/>
                <w:lang w:eastAsia="es-CO"/>
              </w:rPr>
              <w:t xml:space="preserve"> A partir de la entrada en vigencia de la presente ley el Ministerio de Ambiente y Desarrollo Sostenible, el Ministerio de Salud y Protección Social y el Ministerio de Tecnologías de la Información y las Comunicaciones tendrán seis (6) meses para su reglamentación e implementación.</w:t>
            </w:r>
          </w:p>
        </w:tc>
        <w:tc>
          <w:tcPr>
            <w:tcW w:w="2948" w:type="dxa"/>
            <w:vAlign w:val="center"/>
          </w:tcPr>
          <w:p w14:paraId="21366756" w14:textId="7B5F74C5" w:rsidR="00D0690D" w:rsidRPr="00D0690D" w:rsidRDefault="00D0690D" w:rsidP="00D0690D">
            <w:pPr>
              <w:rPr>
                <w:rFonts w:eastAsia="Times New Roman" w:cstheme="minorHAnsi"/>
                <w:b/>
                <w:bCs/>
                <w:strike/>
                <w:color w:val="000000"/>
                <w:lang w:eastAsia="es-CO"/>
              </w:rPr>
            </w:pPr>
            <w:r w:rsidRPr="00D0690D">
              <w:rPr>
                <w:rFonts w:eastAsia="Times New Roman" w:cstheme="minorHAnsi"/>
                <w:b/>
                <w:bCs/>
                <w:strike/>
                <w:color w:val="000000"/>
                <w:lang w:eastAsia="es-CO"/>
              </w:rPr>
              <w:t>Artículo 17°.</w:t>
            </w:r>
            <w:r w:rsidRPr="00D0690D">
              <w:rPr>
                <w:rFonts w:eastAsia="Times New Roman" w:cstheme="minorHAnsi"/>
                <w:strike/>
                <w:color w:val="000000"/>
                <w:lang w:eastAsia="es-CO"/>
              </w:rPr>
              <w:t xml:space="preserve"> A partir de la entrada en vigencia de la presente ley el Ministerio de Ambiente y Desarrollo Sostenible, el Ministerio de Salud y Protección Social y el Ministerio de Tecnologías de la Información y las Comunicaciones tendrán seis (6) meses para su reglamentación e implementación.</w:t>
            </w:r>
          </w:p>
        </w:tc>
        <w:tc>
          <w:tcPr>
            <w:tcW w:w="2948" w:type="dxa"/>
          </w:tcPr>
          <w:p w14:paraId="0CFD2CA3" w14:textId="5DADCACE" w:rsidR="00D0690D" w:rsidRPr="00322B62" w:rsidRDefault="00D0690D" w:rsidP="00D0690D">
            <w:pPr>
              <w:rPr>
                <w:rFonts w:eastAsia="Times New Roman" w:cstheme="minorHAnsi"/>
                <w:b/>
                <w:bCs/>
                <w:color w:val="000000"/>
                <w:lang w:eastAsia="es-CO"/>
              </w:rPr>
            </w:pPr>
            <w:r>
              <w:rPr>
                <w:rFonts w:eastAsia="Times New Roman" w:cstheme="minorHAnsi"/>
                <w:bCs/>
                <w:color w:val="000000"/>
                <w:lang w:eastAsia="es-CO"/>
              </w:rPr>
              <w:t>Se elimina por técnica legislativa.</w:t>
            </w:r>
          </w:p>
        </w:tc>
      </w:tr>
      <w:tr w:rsidR="00D0690D" w:rsidRPr="00322B62" w14:paraId="06A30378" w14:textId="67A63245" w:rsidTr="0068533F">
        <w:trPr>
          <w:trHeight w:val="630"/>
        </w:trPr>
        <w:tc>
          <w:tcPr>
            <w:tcW w:w="2948" w:type="dxa"/>
            <w:shd w:val="clear" w:color="auto" w:fill="auto"/>
            <w:vAlign w:val="center"/>
            <w:hideMark/>
          </w:tcPr>
          <w:p w14:paraId="733D02D8" w14:textId="77777777" w:rsidR="00D0690D" w:rsidRPr="00322B62" w:rsidRDefault="00D0690D" w:rsidP="00D0690D">
            <w:pPr>
              <w:rPr>
                <w:rFonts w:eastAsia="Times New Roman" w:cstheme="minorHAnsi"/>
                <w:b/>
                <w:bCs/>
                <w:color w:val="000000"/>
                <w:lang w:eastAsia="es-CO"/>
              </w:rPr>
            </w:pPr>
            <w:r w:rsidRPr="00322B62">
              <w:rPr>
                <w:rFonts w:eastAsia="Times New Roman" w:cstheme="minorHAnsi"/>
                <w:b/>
                <w:bCs/>
                <w:color w:val="000000"/>
                <w:lang w:eastAsia="es-CO"/>
              </w:rPr>
              <w:t xml:space="preserve">Artículo 18°. Vigencia. </w:t>
            </w:r>
            <w:r w:rsidRPr="00322B62">
              <w:rPr>
                <w:rFonts w:eastAsia="Times New Roman" w:cstheme="minorHAnsi"/>
                <w:color w:val="000000"/>
                <w:lang w:eastAsia="es-CO"/>
              </w:rPr>
              <w:t xml:space="preserve">La presente Ley rige a partir de su promulgación y deroga todas </w:t>
            </w:r>
            <w:r w:rsidRPr="00322B62">
              <w:rPr>
                <w:rFonts w:eastAsia="Times New Roman" w:cstheme="minorHAnsi"/>
                <w:color w:val="000000"/>
                <w:lang w:eastAsia="es-CO"/>
              </w:rPr>
              <w:lastRenderedPageBreak/>
              <w:t>las disposiciones que le sean contrarias.</w:t>
            </w:r>
          </w:p>
        </w:tc>
        <w:tc>
          <w:tcPr>
            <w:tcW w:w="2948" w:type="dxa"/>
          </w:tcPr>
          <w:p w14:paraId="59A45D0B" w14:textId="77777777" w:rsidR="00D0690D" w:rsidRPr="00322B62" w:rsidRDefault="00D0690D" w:rsidP="00D0690D">
            <w:pPr>
              <w:rPr>
                <w:rFonts w:eastAsia="Times New Roman" w:cstheme="minorHAnsi"/>
                <w:b/>
                <w:bCs/>
                <w:color w:val="000000"/>
                <w:lang w:eastAsia="es-CO"/>
              </w:rPr>
            </w:pPr>
          </w:p>
        </w:tc>
        <w:tc>
          <w:tcPr>
            <w:tcW w:w="2948" w:type="dxa"/>
          </w:tcPr>
          <w:p w14:paraId="6DE35EB9" w14:textId="3E4C97A2" w:rsidR="00D0690D" w:rsidRPr="00322B62" w:rsidRDefault="003A6169" w:rsidP="00D0690D">
            <w:pPr>
              <w:rPr>
                <w:rFonts w:eastAsia="Times New Roman" w:cstheme="minorHAnsi"/>
                <w:b/>
                <w:bCs/>
                <w:color w:val="000000"/>
                <w:lang w:eastAsia="es-CO"/>
              </w:rPr>
            </w:pPr>
            <w:r>
              <w:rPr>
                <w:rFonts w:eastAsia="Times New Roman" w:cstheme="minorHAnsi"/>
                <w:bCs/>
                <w:color w:val="000000"/>
                <w:lang w:eastAsia="es-CO"/>
              </w:rPr>
              <w:t>Se reenumera el artículo, quedando como artículo 17</w:t>
            </w:r>
          </w:p>
        </w:tc>
      </w:tr>
    </w:tbl>
    <w:p w14:paraId="5F1636EA" w14:textId="77777777" w:rsidR="00AC1DDE" w:rsidRPr="00AC1DDE" w:rsidRDefault="00AC1DDE" w:rsidP="00B046F3">
      <w:pPr>
        <w:pStyle w:val="Sinespaciado"/>
        <w:jc w:val="both"/>
        <w:rPr>
          <w:b/>
          <w:bCs/>
          <w:color w:val="010202"/>
          <w:lang w:val="es-ES"/>
        </w:rPr>
      </w:pPr>
    </w:p>
    <w:p w14:paraId="02B78AD4" w14:textId="72E7443F" w:rsidR="00AC1DDE" w:rsidRDefault="00AC1DDE" w:rsidP="00AC1DDE">
      <w:pPr>
        <w:pStyle w:val="Sinespaciado"/>
        <w:numPr>
          <w:ilvl w:val="0"/>
          <w:numId w:val="19"/>
        </w:numPr>
        <w:jc w:val="both"/>
        <w:rPr>
          <w:b/>
          <w:bCs/>
          <w:color w:val="010202"/>
          <w:lang w:val="es-ES"/>
        </w:rPr>
      </w:pPr>
      <w:r w:rsidRPr="00AC1DDE">
        <w:rPr>
          <w:b/>
          <w:bCs/>
          <w:color w:val="010202"/>
          <w:lang w:val="es-ES"/>
        </w:rPr>
        <w:t xml:space="preserve">Conflicto de intereses.  </w:t>
      </w:r>
    </w:p>
    <w:p w14:paraId="0FB98E32" w14:textId="77777777" w:rsidR="00B046F3" w:rsidRDefault="00B046F3" w:rsidP="00AC1DDE">
      <w:pPr>
        <w:pStyle w:val="Sinespaciado"/>
        <w:jc w:val="both"/>
      </w:pPr>
    </w:p>
    <w:p w14:paraId="38CEF5AF" w14:textId="77777777" w:rsidR="00B046F3" w:rsidRDefault="00B046F3" w:rsidP="00AC1DDE">
      <w:pPr>
        <w:pStyle w:val="Sinespaciado"/>
        <w:jc w:val="both"/>
      </w:pPr>
      <w:r>
        <w:t xml:space="preserve">Según lo establecido en el Artículo 3 de la Ley 2003 del 19 de noviembre de 2019, por la cual se modifica el Art. 291 de la Ley 5 de 1992, se hacen las siguientes consideraciones: </w:t>
      </w:r>
    </w:p>
    <w:p w14:paraId="1DE03C7F" w14:textId="77777777" w:rsidR="003A6169" w:rsidRDefault="003A6169" w:rsidP="00AC1DDE">
      <w:pPr>
        <w:pStyle w:val="Sinespaciado"/>
        <w:jc w:val="both"/>
      </w:pPr>
    </w:p>
    <w:p w14:paraId="56B7FD94" w14:textId="34847384" w:rsidR="00B046F3" w:rsidRDefault="00B046F3" w:rsidP="00AC1DDE">
      <w:pPr>
        <w:pStyle w:val="Sinespaciado"/>
        <w:jc w:val="both"/>
      </w:pPr>
      <w:r>
        <w:t xml:space="preserve">De manera meramente orientativa, se considera que para la discusión y aprobación de este Proyecto de Ley no existen circunstancias que pudieran dar lugar a un eventual conflicto de interés por parte de los </w:t>
      </w:r>
      <w:r w:rsidR="003A6169">
        <w:t>honorables congresistas</w:t>
      </w:r>
      <w:r>
        <w:t xml:space="preserve">, </w:t>
      </w:r>
      <w:r w:rsidR="003A6169">
        <w:t>al tratarse de</w:t>
      </w:r>
      <w:r>
        <w:t xml:space="preserve"> una iniciativa de carácter general, impersonal y abstracta, con lo cual no se materializa una situación concreta que permita enmarcar un beneficio particular, directo ni actual. </w:t>
      </w:r>
    </w:p>
    <w:p w14:paraId="1DB18826" w14:textId="77777777" w:rsidR="00055F48" w:rsidRDefault="00055F48" w:rsidP="00AC1DDE">
      <w:pPr>
        <w:pStyle w:val="Sinespaciado"/>
        <w:jc w:val="both"/>
      </w:pPr>
    </w:p>
    <w:p w14:paraId="749C6886" w14:textId="3577FF47" w:rsidR="00AC1DDE" w:rsidRDefault="00B046F3" w:rsidP="00AC1DDE">
      <w:pPr>
        <w:pStyle w:val="Sinespaciado"/>
        <w:jc w:val="both"/>
      </w:pPr>
      <w:r>
        <w:t xml:space="preserve">En suma, se considera que este proyecto </w:t>
      </w:r>
      <w:r w:rsidR="003A6169">
        <w:t>encaja</w:t>
      </w:r>
      <w:r>
        <w:t xml:space="preserve"> en lo dispuesto por el literal a</w:t>
      </w:r>
      <w:r w:rsidR="003A6169">
        <w:t>)</w:t>
      </w:r>
      <w:r>
        <w:t xml:space="preserve"> del artículo primero de la Ley 2003 de 2019 sobre las hipótesis </w:t>
      </w:r>
      <w:r w:rsidR="003A6169">
        <w:t>en las</w:t>
      </w:r>
      <w:r>
        <w:t xml:space="preserve"> que no hay conflicto de interés. En todo caso, es pertinente aclarar que los conflictos de interés son p</w:t>
      </w:r>
      <w:r w:rsidR="003A6169">
        <w:t>ersonales y corresponde a cada c</w:t>
      </w:r>
      <w:r>
        <w:t xml:space="preserve">ongresista evaluarlos e interponer sus impedimentos. </w:t>
      </w:r>
    </w:p>
    <w:p w14:paraId="3EC0E9AE" w14:textId="77777777" w:rsidR="00055F48" w:rsidRDefault="00055F48" w:rsidP="00AC1DDE">
      <w:pPr>
        <w:pStyle w:val="Sinespaciado"/>
        <w:jc w:val="both"/>
        <w:rPr>
          <w:b/>
          <w:bCs/>
          <w:color w:val="010202"/>
          <w:lang w:val="es-ES"/>
        </w:rPr>
      </w:pPr>
    </w:p>
    <w:p w14:paraId="5655A6B4" w14:textId="77777777" w:rsidR="00AC1DDE" w:rsidRPr="00AC1DDE" w:rsidRDefault="00AC1DDE" w:rsidP="00AC1DDE">
      <w:pPr>
        <w:pStyle w:val="Sinespaciado"/>
        <w:numPr>
          <w:ilvl w:val="0"/>
          <w:numId w:val="19"/>
        </w:numPr>
        <w:jc w:val="both"/>
        <w:rPr>
          <w:b/>
          <w:bCs/>
          <w:color w:val="010202"/>
          <w:lang w:val="es-ES"/>
        </w:rPr>
      </w:pPr>
      <w:r w:rsidRPr="00AC1DDE">
        <w:rPr>
          <w:b/>
          <w:bCs/>
          <w:color w:val="010202"/>
          <w:lang w:val="es-ES"/>
        </w:rPr>
        <w:t>Proposición.</w:t>
      </w:r>
    </w:p>
    <w:p w14:paraId="74BDC4B9" w14:textId="77777777" w:rsidR="00AC1DDE" w:rsidRPr="00AC1DDE" w:rsidRDefault="00AC1DDE" w:rsidP="00AC1DDE">
      <w:pPr>
        <w:pStyle w:val="Sinespaciado"/>
        <w:ind w:left="720"/>
        <w:jc w:val="both"/>
        <w:rPr>
          <w:b/>
          <w:bCs/>
          <w:color w:val="010202"/>
          <w:lang w:val="es-ES"/>
        </w:rPr>
      </w:pPr>
    </w:p>
    <w:p w14:paraId="087F3DF0" w14:textId="1CF2BFE8" w:rsidR="00792E3D" w:rsidRDefault="00B046F3" w:rsidP="00792E3D">
      <w:pPr>
        <w:pStyle w:val="Sinespaciado"/>
        <w:jc w:val="both"/>
        <w:rPr>
          <w:color w:val="010202"/>
          <w:lang w:val="es-ES"/>
        </w:rPr>
      </w:pPr>
      <w:r>
        <w:t>Con fundamento en las anteriores consideraciones y</w:t>
      </w:r>
      <w:r w:rsidR="003A6169">
        <w:t xml:space="preserve"> en</w:t>
      </w:r>
      <w:r>
        <w:t xml:space="preserve"> cumplimiento con los requisitos establecidos en la Ley 5 de 1992, presento ponencia positiva y en consecuencia solicito a los miembros de la Honorable Comisión Primera Constitucional Permanente de la Cámara de Representantes dar primer debate al Proyecto No. 182 de 202</w:t>
      </w:r>
      <w:r w:rsidR="00B034CD">
        <w:t>2</w:t>
      </w:r>
      <w:r>
        <w:t xml:space="preserve"> Cámara </w:t>
      </w:r>
      <w:r w:rsidRPr="00B046F3">
        <w:t>“por medio de la cual se establece la Ley de Animales de Compañí</w:t>
      </w:r>
      <w:r>
        <w:t>a</w:t>
      </w:r>
      <w:r w:rsidRPr="00B046F3">
        <w:t>”</w:t>
      </w:r>
      <w:r w:rsidR="00B034CD">
        <w:t xml:space="preserve"> conforme al texto propuesto</w:t>
      </w:r>
      <w:r>
        <w:t>.</w:t>
      </w:r>
    </w:p>
    <w:p w14:paraId="09D183D1" w14:textId="77777777" w:rsidR="00055F48" w:rsidRDefault="00055F48" w:rsidP="00260F0B">
      <w:pPr>
        <w:pStyle w:val="Sinespaciado"/>
        <w:jc w:val="both"/>
        <w:rPr>
          <w:sz w:val="21"/>
          <w:szCs w:val="21"/>
        </w:rPr>
      </w:pPr>
    </w:p>
    <w:p w14:paraId="29E5715B" w14:textId="7DF4AC85" w:rsidR="00FF03C1" w:rsidRPr="003A6169" w:rsidRDefault="00CD0095" w:rsidP="00260F0B">
      <w:pPr>
        <w:pStyle w:val="Sinespaciado"/>
        <w:jc w:val="both"/>
      </w:pPr>
      <w:r w:rsidRPr="003A6169">
        <w:t>Atentamente.</w:t>
      </w:r>
    </w:p>
    <w:p w14:paraId="4315FBC8" w14:textId="164CE464" w:rsidR="00FF03C1" w:rsidRPr="003A6169" w:rsidRDefault="00FF03C1" w:rsidP="00FF03C1">
      <w:pPr>
        <w:rPr>
          <w:rFonts w:ascii="Calibri" w:eastAsia="Times New Roman" w:hAnsi="Calibri" w:cs="Calibri"/>
          <w:b/>
          <w:bCs/>
          <w:color w:val="000000" w:themeColor="text1"/>
        </w:rPr>
      </w:pPr>
    </w:p>
    <w:p w14:paraId="67AFDD51" w14:textId="77777777" w:rsidR="009C1544" w:rsidRPr="003A6169" w:rsidRDefault="009C1544" w:rsidP="00FF03C1">
      <w:pPr>
        <w:rPr>
          <w:rFonts w:ascii="Calibri" w:eastAsia="Times New Roman" w:hAnsi="Calibri" w:cs="Calibri"/>
          <w:b/>
          <w:bCs/>
          <w:color w:val="000000" w:themeColor="text1"/>
        </w:rPr>
      </w:pPr>
    </w:p>
    <w:p w14:paraId="24A43ADB" w14:textId="77777777" w:rsidR="00055F48" w:rsidRPr="003A6169" w:rsidRDefault="00055F48" w:rsidP="003A6169">
      <w:pPr>
        <w:pStyle w:val="Lista"/>
        <w:ind w:left="0" w:firstLine="0"/>
        <w:rPr>
          <w:b/>
        </w:rPr>
      </w:pPr>
    </w:p>
    <w:p w14:paraId="3D691281" w14:textId="786A643E" w:rsidR="00FF03C1" w:rsidRPr="003A6169" w:rsidRDefault="00FF03C1" w:rsidP="00B37F8C">
      <w:pPr>
        <w:pStyle w:val="Lista"/>
        <w:rPr>
          <w:b/>
        </w:rPr>
      </w:pPr>
      <w:r w:rsidRPr="003A6169">
        <w:rPr>
          <w:b/>
        </w:rPr>
        <w:t>José Jaime Uscátegui Pastrana</w:t>
      </w:r>
    </w:p>
    <w:p w14:paraId="02F7B975" w14:textId="2643A267" w:rsidR="00FF03C1" w:rsidRPr="003A6169" w:rsidRDefault="00FF03C1" w:rsidP="00B37F8C">
      <w:pPr>
        <w:pStyle w:val="Lista"/>
        <w:rPr>
          <w:b/>
        </w:rPr>
      </w:pPr>
      <w:r w:rsidRPr="003A6169">
        <w:rPr>
          <w:b/>
        </w:rPr>
        <w:t>Representante a la Cámara por Bogotá D.C.</w:t>
      </w:r>
    </w:p>
    <w:p w14:paraId="749261C4" w14:textId="2C496458" w:rsidR="00FF03C1" w:rsidRPr="003A6169" w:rsidRDefault="00FF03C1" w:rsidP="00B37F8C">
      <w:pPr>
        <w:pStyle w:val="Lista"/>
      </w:pPr>
      <w:r w:rsidRPr="003A6169">
        <w:t>Capitolio Nacional</w:t>
      </w:r>
    </w:p>
    <w:p w14:paraId="752D8262" w14:textId="32ED1FCF" w:rsidR="002831B2" w:rsidRPr="003A6169" w:rsidRDefault="00FF03C1" w:rsidP="00B37F8C">
      <w:pPr>
        <w:pStyle w:val="Lista"/>
      </w:pPr>
      <w:r w:rsidRPr="003A6169">
        <w:t>Congreso de la República</w:t>
      </w:r>
    </w:p>
    <w:p w14:paraId="7EBE769E" w14:textId="77777777" w:rsidR="009C1544" w:rsidRDefault="009C1544" w:rsidP="00B37F8C">
      <w:pPr>
        <w:pStyle w:val="Lista"/>
      </w:pPr>
    </w:p>
    <w:p w14:paraId="6BD97AD1" w14:textId="77777777" w:rsidR="009C1544" w:rsidRDefault="009C1544" w:rsidP="00B37F8C">
      <w:pPr>
        <w:pStyle w:val="Lista"/>
      </w:pPr>
    </w:p>
    <w:p w14:paraId="114981AA" w14:textId="4432B0A7" w:rsidR="009C1544" w:rsidRDefault="009C1544" w:rsidP="009C1544">
      <w:pPr>
        <w:pStyle w:val="Lista"/>
        <w:jc w:val="center"/>
        <w:rPr>
          <w:rFonts w:eastAsia="Arial" w:cstheme="minorHAnsi"/>
          <w:b/>
          <w:bCs/>
          <w:color w:val="000000" w:themeColor="text1"/>
          <w:lang w:val="es-ES_tradnl"/>
        </w:rPr>
      </w:pPr>
      <w:r w:rsidRPr="002E47A0">
        <w:rPr>
          <w:rFonts w:eastAsia="Arial" w:cstheme="minorHAnsi"/>
          <w:b/>
          <w:bCs/>
          <w:color w:val="000000" w:themeColor="text1"/>
          <w:lang w:val="es-ES_tradnl"/>
        </w:rPr>
        <w:t>TEXTO PROPUESTO PARA PR</w:t>
      </w:r>
      <w:r>
        <w:rPr>
          <w:rFonts w:eastAsia="Arial" w:cstheme="minorHAnsi"/>
          <w:b/>
          <w:bCs/>
          <w:color w:val="000000" w:themeColor="text1"/>
          <w:lang w:val="es-ES_tradnl"/>
        </w:rPr>
        <w:t>IMER DEBATE DEL PROYECTO DE LEY No. 182 DE 2022 CÁMARA</w:t>
      </w:r>
    </w:p>
    <w:p w14:paraId="25C2A421" w14:textId="77777777" w:rsidR="009C1544" w:rsidRDefault="009C1544" w:rsidP="009C1544">
      <w:pPr>
        <w:jc w:val="center"/>
        <w:rPr>
          <w:rFonts w:eastAsia="Times New Roman" w:cstheme="minorHAnsi"/>
          <w:b/>
          <w:bCs/>
          <w:i/>
          <w:iCs/>
          <w:color w:val="000000"/>
          <w:lang w:eastAsia="es-CO"/>
        </w:rPr>
      </w:pPr>
      <w:r w:rsidRPr="00322B62">
        <w:rPr>
          <w:rFonts w:eastAsia="Times New Roman" w:cstheme="minorHAnsi"/>
          <w:b/>
          <w:bCs/>
          <w:i/>
          <w:iCs/>
          <w:color w:val="000000"/>
          <w:lang w:eastAsia="es-CO"/>
        </w:rPr>
        <w:t>“Por medio de la cual se establece la Ley de Animales de Compañía”</w:t>
      </w:r>
    </w:p>
    <w:p w14:paraId="371F4228" w14:textId="77777777" w:rsidR="009C1544" w:rsidRDefault="009C1544" w:rsidP="009C1544">
      <w:pPr>
        <w:jc w:val="center"/>
        <w:rPr>
          <w:rFonts w:eastAsia="Times New Roman" w:cstheme="minorHAnsi"/>
          <w:b/>
          <w:bCs/>
          <w:color w:val="000000"/>
          <w:lang w:eastAsia="es-CO"/>
        </w:rPr>
      </w:pPr>
    </w:p>
    <w:p w14:paraId="4539CCE7" w14:textId="77777777" w:rsidR="009C1544" w:rsidRDefault="009C1544" w:rsidP="009C1544">
      <w:pPr>
        <w:jc w:val="center"/>
        <w:rPr>
          <w:rFonts w:eastAsia="Times New Roman" w:cstheme="minorHAnsi"/>
          <w:b/>
          <w:bCs/>
          <w:color w:val="000000"/>
          <w:lang w:eastAsia="es-CO"/>
        </w:rPr>
      </w:pPr>
      <w:r w:rsidRPr="00322B62">
        <w:rPr>
          <w:rFonts w:eastAsia="Times New Roman" w:cstheme="minorHAnsi"/>
          <w:b/>
          <w:bCs/>
          <w:color w:val="000000"/>
          <w:lang w:eastAsia="es-CO"/>
        </w:rPr>
        <w:t>EL CONGRESO DE COLOMBIA</w:t>
      </w:r>
    </w:p>
    <w:p w14:paraId="557681A0" w14:textId="77777777" w:rsidR="009C1544" w:rsidRDefault="009C1544" w:rsidP="009C1544">
      <w:pPr>
        <w:jc w:val="center"/>
        <w:rPr>
          <w:rFonts w:eastAsia="Times New Roman" w:cstheme="minorHAnsi"/>
          <w:b/>
          <w:bCs/>
          <w:color w:val="000000"/>
          <w:lang w:eastAsia="es-CO"/>
        </w:rPr>
      </w:pPr>
    </w:p>
    <w:p w14:paraId="6A10412E" w14:textId="3E57AA72" w:rsidR="009C1544" w:rsidRDefault="009C1544" w:rsidP="009C1544">
      <w:pPr>
        <w:pStyle w:val="Lista"/>
        <w:jc w:val="center"/>
        <w:rPr>
          <w:rFonts w:eastAsia="Times New Roman" w:cstheme="minorHAnsi"/>
          <w:b/>
          <w:bCs/>
          <w:color w:val="000000"/>
          <w:lang w:eastAsia="es-CO"/>
        </w:rPr>
      </w:pPr>
      <w:r w:rsidRPr="00322B62">
        <w:rPr>
          <w:rFonts w:eastAsia="Times New Roman" w:cstheme="minorHAnsi"/>
          <w:b/>
          <w:bCs/>
          <w:color w:val="000000"/>
          <w:lang w:eastAsia="es-CO"/>
        </w:rPr>
        <w:t>DECRETA:</w:t>
      </w:r>
    </w:p>
    <w:p w14:paraId="014278AD" w14:textId="77777777" w:rsidR="003A6169" w:rsidRDefault="003A6169" w:rsidP="003A6169">
      <w:pPr>
        <w:rPr>
          <w:rFonts w:eastAsia="Times New Roman" w:cstheme="minorHAnsi"/>
          <w:bCs/>
          <w:color w:val="000000"/>
          <w:lang w:eastAsia="es-CO"/>
        </w:rPr>
      </w:pPr>
    </w:p>
    <w:p w14:paraId="6E1C28F6" w14:textId="77777777" w:rsidR="003A6169" w:rsidRDefault="003A6169" w:rsidP="003A6169">
      <w:pPr>
        <w:rPr>
          <w:rFonts w:eastAsia="Times New Roman" w:cstheme="minorHAnsi"/>
          <w:strike/>
          <w:color w:val="000000"/>
          <w:lang w:eastAsia="es-CO"/>
        </w:rPr>
      </w:pPr>
      <w:r w:rsidRPr="00952832">
        <w:rPr>
          <w:rFonts w:eastAsia="Times New Roman" w:cstheme="minorHAnsi"/>
          <w:b/>
          <w:bCs/>
          <w:color w:val="000000"/>
          <w:lang w:eastAsia="es-CO"/>
        </w:rPr>
        <w:lastRenderedPageBreak/>
        <w:t>Artículo 1°. Objeto:</w:t>
      </w:r>
      <w:r w:rsidRPr="00322B62">
        <w:rPr>
          <w:rFonts w:eastAsia="Times New Roman" w:cstheme="minorHAnsi"/>
          <w:color w:val="000000"/>
          <w:lang w:eastAsia="es-CO"/>
        </w:rPr>
        <w:t xml:space="preserve"> La presente ley tiene por objeto establecer las normas generales en el territorio nacional para la tenencia responsable de animales de compañía, en su calidad de seres sintientes desde su nacimiento hasta su muerte. </w:t>
      </w:r>
    </w:p>
    <w:p w14:paraId="495C5456" w14:textId="77777777" w:rsidR="003A6169" w:rsidRPr="004E7FA2" w:rsidRDefault="003A6169" w:rsidP="003A6169">
      <w:pPr>
        <w:rPr>
          <w:rFonts w:eastAsia="Times New Roman" w:cstheme="minorHAnsi"/>
          <w:color w:val="000000"/>
          <w:lang w:eastAsia="es-CO"/>
        </w:rPr>
      </w:pPr>
    </w:p>
    <w:p w14:paraId="761C4D11" w14:textId="77777777" w:rsidR="003A6169" w:rsidRDefault="003A6169" w:rsidP="003A6169">
      <w:pPr>
        <w:rPr>
          <w:rFonts w:eastAsia="Times New Roman" w:cstheme="minorHAnsi"/>
          <w:color w:val="000000"/>
          <w:lang w:eastAsia="es-CO"/>
        </w:rPr>
      </w:pPr>
      <w:r w:rsidRPr="004E7FA2">
        <w:rPr>
          <w:rFonts w:eastAsia="Times New Roman" w:cstheme="minorHAnsi"/>
          <w:color w:val="000000"/>
          <w:lang w:eastAsia="es-CO"/>
        </w:rPr>
        <w:t>Garantizar la vida digna y el bienestar integral del ser sintiente, del propietario o tenedor en ejercicio de los derechos al libre desarrollo de la personalidad, la intimidad familiar y personal y el derecho a la unidad familiar.</w:t>
      </w:r>
    </w:p>
    <w:p w14:paraId="36C57F9C" w14:textId="77777777" w:rsidR="003A6169" w:rsidRDefault="003A6169" w:rsidP="003A6169">
      <w:pPr>
        <w:rPr>
          <w:rFonts w:eastAsia="Times New Roman" w:cstheme="minorHAnsi"/>
          <w:color w:val="000000"/>
          <w:lang w:eastAsia="es-CO"/>
        </w:rPr>
      </w:pPr>
    </w:p>
    <w:p w14:paraId="51BD5604" w14:textId="77777777" w:rsidR="003A6169" w:rsidRPr="004E7FA2" w:rsidRDefault="003A6169" w:rsidP="003A6169">
      <w:pPr>
        <w:rPr>
          <w:rFonts w:eastAsia="Times New Roman" w:cstheme="minorHAnsi"/>
          <w:color w:val="000000"/>
          <w:lang w:eastAsia="es-CO"/>
        </w:rPr>
      </w:pPr>
      <w:r w:rsidRPr="004E7FA2">
        <w:rPr>
          <w:rFonts w:eastAsia="Times New Roman" w:cstheme="minorHAnsi"/>
          <w:b/>
          <w:bCs/>
          <w:color w:val="000000"/>
          <w:lang w:eastAsia="es-CO"/>
        </w:rPr>
        <w:t xml:space="preserve">Artículo 2°. Componentes de la tenencia responsable de mascotas: </w:t>
      </w:r>
      <w:r w:rsidRPr="004E7FA2">
        <w:rPr>
          <w:rFonts w:eastAsia="Times New Roman" w:cstheme="minorHAnsi"/>
          <w:color w:val="000000"/>
          <w:lang w:eastAsia="es-CO"/>
        </w:rPr>
        <w:t>Los propietarios y tenedores de animales de compañía y el Estado, atendiendo los principios legales y jurisprudenciales frente al trato animal, emplearán criterios de razonabilidad y proporcionalidad para desarrollar los siguientes componentes:</w:t>
      </w:r>
    </w:p>
    <w:p w14:paraId="6799C931" w14:textId="77777777" w:rsidR="003A6169" w:rsidRPr="004E7FA2" w:rsidRDefault="003A6169" w:rsidP="003A6169">
      <w:pPr>
        <w:rPr>
          <w:rFonts w:eastAsia="Times New Roman" w:cstheme="minorHAnsi"/>
          <w:bCs/>
          <w:color w:val="000000"/>
          <w:lang w:eastAsia="es-CO"/>
        </w:rPr>
      </w:pPr>
      <w:r w:rsidRPr="004E7FA2">
        <w:rPr>
          <w:rFonts w:eastAsia="Times New Roman" w:cstheme="minorHAnsi"/>
          <w:bCs/>
          <w:color w:val="000000"/>
          <w:lang w:eastAsia="es-CO"/>
        </w:rPr>
        <w:t xml:space="preserve"> </w:t>
      </w:r>
    </w:p>
    <w:p w14:paraId="11C852AB" w14:textId="77777777" w:rsidR="003A6169" w:rsidRPr="004E7FA2"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4E7FA2">
        <w:rPr>
          <w:color w:val="000000"/>
        </w:rPr>
        <w:t>Registro Único de Mascotas</w:t>
      </w:r>
    </w:p>
    <w:p w14:paraId="4D1812E2" w14:textId="77777777" w:rsidR="003A6169" w:rsidRPr="004E7FA2"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4E7FA2">
        <w:rPr>
          <w:color w:val="000000"/>
        </w:rPr>
        <w:t>Identificación del animal</w:t>
      </w:r>
    </w:p>
    <w:p w14:paraId="2F993AC0" w14:textId="77777777" w:rsidR="003A6169" w:rsidRPr="004E7FA2"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4E7FA2">
        <w:rPr>
          <w:color w:val="000000"/>
        </w:rPr>
        <w:t>Garantías en caso de pérdida o extravío y adoptabilidad.</w:t>
      </w:r>
    </w:p>
    <w:p w14:paraId="246F98A4" w14:textId="77777777" w:rsidR="003A6169"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Bienestar integral de las mascotas</w:t>
      </w:r>
    </w:p>
    <w:p w14:paraId="683F8A97" w14:textId="77777777" w:rsidR="003A6169" w:rsidRPr="00303B16"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Bienestar en el transporte de mascotas</w:t>
      </w:r>
    </w:p>
    <w:p w14:paraId="68B4B9D7" w14:textId="77777777" w:rsidR="003A6169" w:rsidRPr="00303B16"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 xml:space="preserve">Solidaridad social en cuidado y recreación </w:t>
      </w:r>
    </w:p>
    <w:p w14:paraId="784A5806" w14:textId="77777777" w:rsidR="003A6169"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Responsabilidad de una muerte digna</w:t>
      </w:r>
    </w:p>
    <w:p w14:paraId="571FE619" w14:textId="77777777" w:rsidR="003A6169"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Regulación de criaderos</w:t>
      </w:r>
    </w:p>
    <w:p w14:paraId="7DCB3A19" w14:textId="77777777" w:rsidR="003A6169"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Regulación de paseadores</w:t>
      </w:r>
    </w:p>
    <w:p w14:paraId="7880DC4C" w14:textId="77777777" w:rsidR="003A6169" w:rsidRPr="009F7767" w:rsidRDefault="003A6169" w:rsidP="003A6169">
      <w:pPr>
        <w:numPr>
          <w:ilvl w:val="0"/>
          <w:numId w:val="28"/>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rPr>
      </w:pPr>
      <w:r>
        <w:rPr>
          <w:color w:val="000000"/>
        </w:rPr>
        <w:t>Regulación de hospedajes y guarderías</w:t>
      </w:r>
    </w:p>
    <w:p w14:paraId="02903C56" w14:textId="77777777" w:rsidR="003A6169" w:rsidRPr="009F7767" w:rsidRDefault="003A6169" w:rsidP="003A6169">
      <w:r w:rsidRPr="004E7FA2">
        <w:rPr>
          <w:b/>
        </w:rPr>
        <w:t>Artículo 3°. Definiciones.</w:t>
      </w:r>
      <w:r w:rsidRPr="009F7767">
        <w:t xml:space="preserve"> Para la aplicación de la presente ley se tendrán en cuenta las siguientes definiciones:</w:t>
      </w:r>
    </w:p>
    <w:p w14:paraId="726751EE" w14:textId="77777777" w:rsidR="003A6169" w:rsidRPr="009F7767" w:rsidRDefault="003A6169" w:rsidP="003A6169"/>
    <w:p w14:paraId="00BF1B7E" w14:textId="77777777" w:rsidR="003A6169" w:rsidRPr="009F7767" w:rsidRDefault="003A6169" w:rsidP="003A6169">
      <w:pPr>
        <w:numPr>
          <w:ilvl w:val="1"/>
          <w:numId w:val="25"/>
        </w:numPr>
        <w:pBdr>
          <w:top w:val="none" w:sz="0" w:space="0" w:color="000000"/>
          <w:left w:val="none" w:sz="0" w:space="0" w:color="000000"/>
          <w:bottom w:val="none" w:sz="0" w:space="0" w:color="000000"/>
          <w:right w:val="none" w:sz="0" w:space="0" w:color="000000"/>
          <w:between w:val="none" w:sz="0" w:space="0" w:color="000000"/>
        </w:pBdr>
        <w:spacing w:line="276" w:lineRule="auto"/>
        <w:ind w:left="-57"/>
        <w:rPr>
          <w:color w:val="000000"/>
        </w:rPr>
      </w:pPr>
      <w:r w:rsidRPr="004E7FA2">
        <w:rPr>
          <w:b/>
          <w:color w:val="000000"/>
        </w:rPr>
        <w:t>Animal de compañía:</w:t>
      </w:r>
      <w:r w:rsidRPr="009F7767">
        <w:rPr>
          <w:color w:val="000000"/>
        </w:rPr>
        <w:t xml:space="preserve"> Todo animal doméstico que convive con el hombre para fines de compañía y con el que se puede generar un vínculo emocional.</w:t>
      </w:r>
    </w:p>
    <w:p w14:paraId="3E8E56EA" w14:textId="77777777" w:rsidR="003A6169" w:rsidRPr="009F7767" w:rsidRDefault="003A6169" w:rsidP="003A6169">
      <w:pPr>
        <w:pBdr>
          <w:top w:val="none" w:sz="0" w:space="0" w:color="000000"/>
          <w:left w:val="none" w:sz="0" w:space="0" w:color="000000"/>
          <w:bottom w:val="none" w:sz="0" w:space="0" w:color="000000"/>
          <w:right w:val="none" w:sz="0" w:space="0" w:color="000000"/>
          <w:between w:val="none" w:sz="0" w:space="0" w:color="000000"/>
        </w:pBdr>
        <w:spacing w:line="276" w:lineRule="auto"/>
        <w:ind w:left="-57"/>
        <w:rPr>
          <w:color w:val="000000"/>
        </w:rPr>
      </w:pPr>
    </w:p>
    <w:p w14:paraId="75A913F1" w14:textId="77777777" w:rsidR="003A6169" w:rsidRPr="001A239C" w:rsidRDefault="003A6169" w:rsidP="003A6169">
      <w:pPr>
        <w:numPr>
          <w:ilvl w:val="1"/>
          <w:numId w:val="25"/>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7"/>
        <w:rPr>
          <w:color w:val="000000"/>
        </w:rPr>
      </w:pPr>
      <w:r w:rsidRPr="004E7FA2">
        <w:rPr>
          <w:b/>
          <w:color w:val="000000"/>
        </w:rPr>
        <w:t>Tenencia Responsable de animales de compañía:</w:t>
      </w:r>
      <w:r w:rsidRPr="009F7767">
        <w:rPr>
          <w:color w:val="000000"/>
        </w:rPr>
        <w:t xml:space="preserve"> Conjunto de obligaciones que</w:t>
      </w:r>
      <w:r w:rsidRPr="00303B16">
        <w:rPr>
          <w:color w:val="000000"/>
        </w:rPr>
        <w:t xml:space="preserve"> contrae una persona cuando decide hacerse cargo de un animal de compañía, y que consiste principalmente en pr</w:t>
      </w:r>
      <w:r>
        <w:rPr>
          <w:color w:val="000000"/>
        </w:rPr>
        <w:t xml:space="preserve">oporcionarle alimento, albergue, </w:t>
      </w:r>
      <w:r w:rsidRPr="00303B16">
        <w:rPr>
          <w:color w:val="000000"/>
        </w:rPr>
        <w:t>buen trato</w:t>
      </w:r>
      <w:r w:rsidRPr="00645002">
        <w:rPr>
          <w:color w:val="000000"/>
        </w:rPr>
        <w:t>,</w:t>
      </w:r>
      <w:r w:rsidRPr="00303B16">
        <w:rPr>
          <w:color w:val="000000"/>
        </w:rPr>
        <w:t xml:space="preserve"> los cuidados indispensables para su debido bienestar</w:t>
      </w:r>
      <w:r w:rsidRPr="00645002">
        <w:rPr>
          <w:strike/>
          <w:color w:val="000000"/>
        </w:rPr>
        <w:t>,</w:t>
      </w:r>
      <w:r>
        <w:rPr>
          <w:color w:val="000000"/>
        </w:rPr>
        <w:t xml:space="preserve"> </w:t>
      </w:r>
      <w:r w:rsidRPr="004E7FA2">
        <w:rPr>
          <w:color w:val="000000"/>
        </w:rPr>
        <w:t>y</w:t>
      </w:r>
      <w:r w:rsidRPr="00303B16">
        <w:rPr>
          <w:color w:val="000000"/>
        </w:rPr>
        <w:t xml:space="preserve"> no someterlo a sufrimientos evitables. Se incluyen los demás deberes y obligaciones que se </w:t>
      </w:r>
      <w:r w:rsidRPr="001A239C">
        <w:rPr>
          <w:color w:val="000000"/>
        </w:rPr>
        <w:t>establecen en las normas de protección y bienestar animal vigentes.</w:t>
      </w:r>
    </w:p>
    <w:p w14:paraId="726EEE0C" w14:textId="58C26982" w:rsidR="003A6169" w:rsidRPr="00303B16" w:rsidRDefault="003A6169" w:rsidP="003A6169">
      <w:r w:rsidRPr="001A239C">
        <w:rPr>
          <w:b/>
        </w:rPr>
        <w:t>Artículo 4°.</w:t>
      </w:r>
      <w:r w:rsidRPr="001A239C">
        <w:t xml:space="preserve"> </w:t>
      </w:r>
      <w:r w:rsidRPr="001A239C">
        <w:rPr>
          <w:b/>
        </w:rPr>
        <w:t xml:space="preserve">Registro Único de Mascotas –RUMAS-: </w:t>
      </w:r>
      <w:r w:rsidRPr="001A239C">
        <w:t xml:space="preserve">Créese el Registro Único de Mascotas, como el Sistema Nacional de Registro </w:t>
      </w:r>
      <w:r w:rsidR="000A083F">
        <w:t>e</w:t>
      </w:r>
      <w:r w:rsidRPr="001A239C">
        <w:t xml:space="preserve"> Identificación y geo-referenciación obligatoria de animales de compañía; administrado, organizado y dirigido por el Ministerio de Medio Ambiente y Desarrollo Sostenible.</w:t>
      </w:r>
    </w:p>
    <w:p w14:paraId="24AF38F9" w14:textId="77777777" w:rsidR="003A6169" w:rsidRPr="00303B16" w:rsidRDefault="003A6169" w:rsidP="003A6169"/>
    <w:p w14:paraId="7129709C" w14:textId="77777777" w:rsidR="003A6169" w:rsidRPr="00303B16" w:rsidRDefault="003A6169" w:rsidP="003A6169">
      <w:r w:rsidRPr="00303B16">
        <w:lastRenderedPageBreak/>
        <w:t>El Registro Único de Mascotas –RUMAS- tiene como objetivo, garantizar el bienestar y la protección de los animales de compañía, por medio del control de población de estos, individualización, identificación, localización  y tenencia responsable de los propietarios o tenedores de la mascota para el bienestar integral de los animales a su cargo.</w:t>
      </w:r>
    </w:p>
    <w:p w14:paraId="5DD20DCD" w14:textId="77777777" w:rsidR="003A6169" w:rsidRPr="00303B16" w:rsidRDefault="003A6169" w:rsidP="003A6169"/>
    <w:p w14:paraId="5E68587F" w14:textId="77777777" w:rsidR="003A6169" w:rsidRPr="00303B16" w:rsidRDefault="003A6169" w:rsidP="003A6169">
      <w:r w:rsidRPr="00303B16">
        <w:t>El Registro Único de Mascotas –RUMAS-, es un instrumento para la</w:t>
      </w:r>
      <w:r w:rsidRPr="00645002">
        <w:t xml:space="preserve"> </w:t>
      </w:r>
      <w:r w:rsidRPr="004E7FA2">
        <w:t xml:space="preserve">caracterización e información en la construcción de </w:t>
      </w:r>
      <w:r w:rsidRPr="00303B16">
        <w:t xml:space="preserve">políticas públicas urbanas y ambientales que incluyan la garantía de los derechos y bienestar de los animales de </w:t>
      </w:r>
      <w:r w:rsidRPr="00DE42D0">
        <w:t>compañía, en</w:t>
      </w:r>
      <w:r w:rsidRPr="00303B16">
        <w:t xml:space="preserve"> el diseño y la planificación urbana, en especial de infraestructuras, espacio público, mobiliario y servicios urbanos amigable con los animales de compañía.  </w:t>
      </w:r>
    </w:p>
    <w:p w14:paraId="6417F6F9" w14:textId="77777777" w:rsidR="003A6169" w:rsidRPr="00303B16" w:rsidRDefault="003A6169" w:rsidP="003A6169"/>
    <w:p w14:paraId="066A8B72" w14:textId="77777777" w:rsidR="003A6169" w:rsidRPr="00303B16" w:rsidRDefault="003A6169" w:rsidP="003A6169">
      <w:r w:rsidRPr="00303B16">
        <w:t>Los Entes Territoriales y las Autoridades Ambientales tendrán en cuenta el análisis de la información geo-referenciada del RUMAS para el diseño y desarrollo de proyectos de infraestructura, espacio público y servicios urbanos.</w:t>
      </w:r>
    </w:p>
    <w:p w14:paraId="407457DA" w14:textId="77777777" w:rsidR="003A6169" w:rsidRPr="00303B16" w:rsidRDefault="003A6169" w:rsidP="003A6169"/>
    <w:p w14:paraId="4A5B0BF4" w14:textId="77777777" w:rsidR="003A6169" w:rsidRDefault="003A6169" w:rsidP="003A6169">
      <w:r w:rsidRPr="00303B16">
        <w:t xml:space="preserve">La inscripción al Registro Único de Mascotas –RUMAS- será de manera gratuita y virtual por medio de una plataforma digital. Es responsabilidad y obligación del Propietario o si fuese el caso, del tenedor o veterinario, inscribir el animal de compañía en el Registro; los médicos veterinarios </w:t>
      </w:r>
      <w:r w:rsidRPr="00645002">
        <w:t>reportar</w:t>
      </w:r>
      <w:r w:rsidRPr="004E7FA2">
        <w:t>án</w:t>
      </w:r>
      <w:r w:rsidRPr="00303B16">
        <w:t xml:space="preserve"> mensualmente la inscripción de sus pacientes en el RUMAS.</w:t>
      </w:r>
    </w:p>
    <w:p w14:paraId="21E66D9A" w14:textId="77777777" w:rsidR="003A6169" w:rsidRDefault="003A6169" w:rsidP="003A6169"/>
    <w:p w14:paraId="20077E3F" w14:textId="77777777" w:rsidR="003A6169" w:rsidRPr="00303B16" w:rsidRDefault="003A6169" w:rsidP="003A6169">
      <w:r w:rsidRPr="00303B16">
        <w:rPr>
          <w:b/>
        </w:rPr>
        <w:t>Parágrafo 1.</w:t>
      </w:r>
      <w:r w:rsidRPr="00303B16">
        <w:t xml:space="preserve"> Se deberán inscribir en el Registro Único de Mascotas –RUMAS-:</w:t>
      </w:r>
    </w:p>
    <w:p w14:paraId="5A82ED6F" w14:textId="77777777" w:rsidR="003A6169" w:rsidRPr="00303B16" w:rsidRDefault="003A6169" w:rsidP="003A6169"/>
    <w:p w14:paraId="6BDB9E27" w14:textId="73EBFD89" w:rsidR="003A6169" w:rsidRPr="00303B16" w:rsidRDefault="003A6169" w:rsidP="003A6169">
      <w:pPr>
        <w:numPr>
          <w:ilvl w:val="0"/>
          <w:numId w:val="29"/>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 xml:space="preserve">Toda persona natural en calidad de propietario </w:t>
      </w:r>
      <w:r w:rsidRPr="00DE42D0">
        <w:rPr>
          <w:color w:val="000000"/>
        </w:rPr>
        <w:t>o tenedor y</w:t>
      </w:r>
      <w:r w:rsidRPr="00DE42D0">
        <w:rPr>
          <w:b/>
          <w:color w:val="000000"/>
        </w:rPr>
        <w:t xml:space="preserve">, </w:t>
      </w:r>
      <w:r w:rsidRPr="00DE42D0">
        <w:rPr>
          <w:color w:val="000000"/>
        </w:rPr>
        <w:t>en representación</w:t>
      </w:r>
      <w:r w:rsidRPr="00303B16">
        <w:rPr>
          <w:color w:val="000000"/>
        </w:rPr>
        <w:t xml:space="preserve"> de uno o más animales de compañía</w:t>
      </w:r>
    </w:p>
    <w:p w14:paraId="634F2E69" w14:textId="77777777" w:rsidR="003A6169" w:rsidRPr="00303B16" w:rsidRDefault="003A6169" w:rsidP="003A6169">
      <w:pPr>
        <w:numPr>
          <w:ilvl w:val="0"/>
          <w:numId w:val="29"/>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Todo Médico Veterinario que ejerza su profesión en el Territorio Nacional</w:t>
      </w:r>
    </w:p>
    <w:p w14:paraId="6FB44FE1" w14:textId="77777777" w:rsidR="003A6169" w:rsidRDefault="003A6169" w:rsidP="003A6169">
      <w:pPr>
        <w:numPr>
          <w:ilvl w:val="0"/>
          <w:numId w:val="29"/>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Personas naturales y jur</w:t>
      </w:r>
      <w:r w:rsidRPr="00DE42D0">
        <w:rPr>
          <w:color w:val="000000"/>
        </w:rPr>
        <w:t>ídicas</w:t>
      </w:r>
      <w:r w:rsidRPr="00DE42D0">
        <w:rPr>
          <w:b/>
          <w:color w:val="000000"/>
        </w:rPr>
        <w:t xml:space="preserve"> </w:t>
      </w:r>
      <w:r w:rsidRPr="004E7FA2">
        <w:rPr>
          <w:color w:val="000000"/>
        </w:rPr>
        <w:t>que sean públicas o privadas y se constituyan como:</w:t>
      </w:r>
    </w:p>
    <w:p w14:paraId="73694D7E" w14:textId="77777777" w:rsidR="003A6169" w:rsidRDefault="003A6169" w:rsidP="003A6169">
      <w:pPr>
        <w:pBdr>
          <w:top w:val="none" w:sz="0" w:space="0" w:color="000000"/>
          <w:left w:val="none" w:sz="0" w:space="0" w:color="000000"/>
          <w:bottom w:val="none" w:sz="0" w:space="0" w:color="000000"/>
          <w:right w:val="none" w:sz="0" w:space="0" w:color="000000"/>
          <w:between w:val="none" w:sz="0" w:space="0" w:color="000000"/>
        </w:pBdr>
        <w:spacing w:line="276" w:lineRule="auto"/>
        <w:ind w:left="142"/>
        <w:rPr>
          <w:color w:val="000000"/>
        </w:rPr>
      </w:pPr>
    </w:p>
    <w:p w14:paraId="29CEC433" w14:textId="77777777" w:rsidR="003A6169" w:rsidRDefault="003A6169" w:rsidP="003A6169">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Centros  de Bienestar Animal</w:t>
      </w:r>
    </w:p>
    <w:p w14:paraId="7C49A1E1" w14:textId="77777777" w:rsidR="003A6169" w:rsidRDefault="003A6169" w:rsidP="003A6169">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Criaderos de Animales de Compañía</w:t>
      </w:r>
    </w:p>
    <w:p w14:paraId="2FD42E46" w14:textId="77777777" w:rsidR="003A6169" w:rsidRDefault="003A6169" w:rsidP="003A6169">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Pr>
          <w:color w:val="000000"/>
        </w:rPr>
        <w:t>Centros de Atención Veterinaria</w:t>
      </w:r>
    </w:p>
    <w:p w14:paraId="79FFFEE1" w14:textId="77777777" w:rsidR="003A6169" w:rsidRPr="00303B16" w:rsidRDefault="003A6169" w:rsidP="003A6169">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Tiendas o empresas comercializadoras de mascotas</w:t>
      </w:r>
    </w:p>
    <w:p w14:paraId="6CE1FA91" w14:textId="77777777" w:rsidR="003A6169" w:rsidRDefault="003A6169" w:rsidP="003A6169">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303B16">
        <w:rPr>
          <w:color w:val="000000"/>
        </w:rPr>
        <w:t>Hospedajes y guardería de animales de compañía</w:t>
      </w:r>
    </w:p>
    <w:p w14:paraId="34567E31" w14:textId="77777777" w:rsidR="003A6169" w:rsidRPr="004E7FA2" w:rsidRDefault="003A6169" w:rsidP="003A6169">
      <w:pPr>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r w:rsidRPr="004E7FA2">
        <w:rPr>
          <w:color w:val="000000"/>
        </w:rPr>
        <w:t>Cosos municipales o albergues de animales domésticos.</w:t>
      </w:r>
    </w:p>
    <w:p w14:paraId="7533FED4" w14:textId="77777777" w:rsidR="003A6169" w:rsidRDefault="003A6169" w:rsidP="003A6169">
      <w:pPr>
        <w:pBdr>
          <w:top w:val="none" w:sz="0" w:space="0" w:color="000000"/>
          <w:left w:val="none" w:sz="0" w:space="0" w:color="000000"/>
          <w:bottom w:val="none" w:sz="0" w:space="0" w:color="000000"/>
          <w:right w:val="none" w:sz="0" w:space="0" w:color="000000"/>
          <w:between w:val="none" w:sz="0" w:space="0" w:color="000000"/>
        </w:pBdr>
        <w:spacing w:line="276" w:lineRule="auto"/>
        <w:ind w:left="142"/>
        <w:rPr>
          <w:color w:val="000000"/>
        </w:rPr>
      </w:pPr>
    </w:p>
    <w:p w14:paraId="66C413D5" w14:textId="77777777" w:rsidR="003A6169" w:rsidRPr="001A239C" w:rsidRDefault="003A6169" w:rsidP="003A6169">
      <w:pPr>
        <w:pStyle w:val="Prrafodelista"/>
        <w:numPr>
          <w:ilvl w:val="0"/>
          <w:numId w:val="29"/>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rPr>
      </w:pPr>
      <w:r w:rsidRPr="001A239C">
        <w:rPr>
          <w:color w:val="000000"/>
        </w:rPr>
        <w:t>Aquellas que determine el reglamento del Ministerio de Ambiente y desarrollo sostenible</w:t>
      </w:r>
    </w:p>
    <w:p w14:paraId="0B39C64C" w14:textId="77777777" w:rsidR="003A6169" w:rsidRPr="00303B16" w:rsidRDefault="003A6169" w:rsidP="003A6169">
      <w:r w:rsidRPr="001A239C">
        <w:rPr>
          <w:rFonts w:eastAsia="Times New Roman" w:cstheme="minorHAnsi"/>
          <w:b/>
          <w:bCs/>
          <w:color w:val="000000"/>
          <w:lang w:eastAsia="es-CO"/>
        </w:rPr>
        <w:t>Parágrafo 2.</w:t>
      </w:r>
      <w:r w:rsidRPr="001A239C">
        <w:rPr>
          <w:rFonts w:eastAsia="Times New Roman" w:cstheme="minorHAnsi"/>
          <w:color w:val="000000"/>
          <w:lang w:eastAsia="es-CO"/>
        </w:rPr>
        <w:t xml:space="preserve"> Corresponderá a las alcaldías el control y fiscalización del registro en el territorio municipal correspondiente.</w:t>
      </w:r>
      <w:r w:rsidRPr="00322B62">
        <w:rPr>
          <w:rFonts w:eastAsia="Times New Roman" w:cstheme="minorHAnsi"/>
          <w:color w:val="000000"/>
          <w:lang w:eastAsia="es-CO"/>
        </w:rPr>
        <w:t xml:space="preserve"> </w:t>
      </w:r>
    </w:p>
    <w:p w14:paraId="42790503" w14:textId="77777777" w:rsidR="003A6169" w:rsidRPr="00303B16" w:rsidRDefault="003A6169" w:rsidP="003A6169"/>
    <w:p w14:paraId="37C20ECB" w14:textId="77777777" w:rsidR="003A6169" w:rsidRPr="00303B16" w:rsidRDefault="003A6169" w:rsidP="003A6169">
      <w:r w:rsidRPr="00303B16">
        <w:t>Las Alcaldías Municipales prestar</w:t>
      </w:r>
      <w:r w:rsidRPr="004E7FA2">
        <w:t>án</w:t>
      </w:r>
      <w:r w:rsidRPr="00303B16">
        <w:t xml:space="preserve"> asesoramiento a los ciudadanos para la inscripción adecuada y oportuna al Registro Único de Mascotas –RUMAS-.</w:t>
      </w:r>
    </w:p>
    <w:p w14:paraId="2ABE5F42" w14:textId="77777777" w:rsidR="003A6169" w:rsidRDefault="003A6169" w:rsidP="003A6169"/>
    <w:p w14:paraId="645934D3" w14:textId="77777777" w:rsidR="003A6169" w:rsidRDefault="003A6169" w:rsidP="003A6169">
      <w:r w:rsidRPr="004E7FA2">
        <w:rPr>
          <w:b/>
        </w:rPr>
        <w:lastRenderedPageBreak/>
        <w:t>Parágrafo 3.</w:t>
      </w:r>
      <w:r w:rsidRPr="004E7FA2">
        <w:t xml:space="preserve"> Los municipios podrán realizar planes de acción y solicitar apoyo para la formulación de políticas de bienestar animal en virtud del principio de coordinación y cooperación a entidades públicas y privadas como: Corporaciones Autónomas Regionales, Policía Ambiental, ICA, Universidades con Facultad de Veterinaria y Zootecnia, Veterinarias, ONG Ambientalistas, Entidades Animalistas y las demás de conformidad con sus funciones.</w:t>
      </w:r>
      <w:r w:rsidRPr="004E7FA2">
        <w:tab/>
      </w:r>
      <w:r w:rsidRPr="004E7FA2">
        <w:tab/>
      </w:r>
    </w:p>
    <w:p w14:paraId="4D4C784A" w14:textId="77777777" w:rsidR="003A6169" w:rsidRDefault="003A6169" w:rsidP="003A6169"/>
    <w:p w14:paraId="09AF8F78" w14:textId="77777777" w:rsidR="003A6169" w:rsidRDefault="003A6169" w:rsidP="003A6169">
      <w:pPr>
        <w:rPr>
          <w:rFonts w:eastAsia="Times New Roman" w:cstheme="minorHAnsi"/>
          <w:color w:val="000000"/>
          <w:lang w:eastAsia="es-CO"/>
        </w:rPr>
      </w:pPr>
      <w:r w:rsidRPr="00322B62">
        <w:rPr>
          <w:rFonts w:eastAsia="Times New Roman" w:cstheme="minorHAnsi"/>
          <w:b/>
          <w:bCs/>
          <w:color w:val="000000"/>
          <w:lang w:eastAsia="es-CO"/>
        </w:rPr>
        <w:t xml:space="preserve">Artículo 5°. Identificación del animal. </w:t>
      </w:r>
      <w:r w:rsidRPr="00322B62">
        <w:rPr>
          <w:rFonts w:eastAsia="Times New Roman" w:cstheme="minorHAnsi"/>
          <w:color w:val="000000"/>
          <w:lang w:eastAsia="es-CO"/>
        </w:rPr>
        <w:t>Cada animal de compañía inscrito en el Registro Único de Mascotas –RUMAS-, gozará de un número o código exclusivo que deberá estar visible en la placa de identificación que lleva el animal al encontrarse en espacio público.</w:t>
      </w:r>
    </w:p>
    <w:p w14:paraId="2F1FA73E" w14:textId="77777777" w:rsidR="003A6169" w:rsidRDefault="003A6169" w:rsidP="003A6169">
      <w:pPr>
        <w:rPr>
          <w:rFonts w:eastAsia="Times New Roman" w:cstheme="minorHAnsi"/>
          <w:color w:val="000000"/>
          <w:lang w:eastAsia="es-CO"/>
        </w:rPr>
      </w:pPr>
    </w:p>
    <w:p w14:paraId="6C5FB549" w14:textId="77777777" w:rsidR="003A6169" w:rsidRPr="00322B62" w:rsidRDefault="003A6169" w:rsidP="003A6169">
      <w:pPr>
        <w:rPr>
          <w:rFonts w:eastAsia="Times New Roman" w:cstheme="minorHAnsi"/>
          <w:b/>
          <w:bCs/>
          <w:color w:val="000000"/>
          <w:lang w:eastAsia="es-CO"/>
        </w:rPr>
      </w:pPr>
      <w:r w:rsidRPr="00322B62">
        <w:rPr>
          <w:rFonts w:eastAsia="Times New Roman" w:cstheme="minorHAnsi"/>
          <w:b/>
          <w:bCs/>
          <w:color w:val="000000"/>
          <w:lang w:eastAsia="es-CO"/>
        </w:rPr>
        <w:t xml:space="preserve">Parágrafo. </w:t>
      </w:r>
      <w:r w:rsidRPr="00322B62">
        <w:rPr>
          <w:rFonts w:eastAsia="Times New Roman" w:cstheme="minorHAnsi"/>
          <w:color w:val="000000"/>
          <w:lang w:eastAsia="es-CO"/>
        </w:rPr>
        <w:t>Para los municipios de categoría 4, 5 y 6 el Gobierno establecerá la forma de financiar con recursos la placa de identificación para las mascotas de dueños que acrediten categoría A y B del SISBEN 4</w:t>
      </w:r>
      <w:r w:rsidRPr="00322B62">
        <w:rPr>
          <w:rFonts w:eastAsia="Times New Roman" w:cstheme="minorHAnsi"/>
          <w:b/>
          <w:bCs/>
          <w:color w:val="000000"/>
          <w:lang w:eastAsia="es-CO"/>
        </w:rPr>
        <w:t>.</w:t>
      </w:r>
    </w:p>
    <w:p w14:paraId="2EBAA177" w14:textId="77777777" w:rsidR="003A6169" w:rsidRDefault="003A6169" w:rsidP="003A6169"/>
    <w:p w14:paraId="48D11418" w14:textId="77777777" w:rsidR="003A6169" w:rsidRPr="00322B62" w:rsidRDefault="003A6169" w:rsidP="003A6169">
      <w:pPr>
        <w:rPr>
          <w:rFonts w:eastAsia="Times New Roman" w:cstheme="minorHAnsi"/>
          <w:b/>
          <w:bCs/>
          <w:color w:val="000000"/>
          <w:lang w:eastAsia="es-CO"/>
        </w:rPr>
      </w:pPr>
      <w:r w:rsidRPr="00322B62">
        <w:rPr>
          <w:rFonts w:eastAsia="Times New Roman" w:cstheme="minorHAnsi"/>
          <w:b/>
          <w:bCs/>
          <w:color w:val="000000"/>
          <w:lang w:eastAsia="es-CO"/>
        </w:rPr>
        <w:t xml:space="preserve">Artículo 6°. Garantías en caso de pérdida o extravío. </w:t>
      </w:r>
      <w:r w:rsidRPr="00322B62">
        <w:rPr>
          <w:rFonts w:eastAsia="Times New Roman" w:cstheme="minorHAnsi"/>
          <w:color w:val="000000"/>
          <w:lang w:eastAsia="es-CO"/>
        </w:rPr>
        <w:t>Los entes territoriales y el Gobierno Nacional se encargarán de promover y generar espacios de difusión</w:t>
      </w:r>
      <w:r>
        <w:rPr>
          <w:rFonts w:eastAsia="Times New Roman" w:cstheme="minorHAnsi"/>
          <w:color w:val="000000"/>
          <w:lang w:eastAsia="es-CO"/>
        </w:rPr>
        <w:t xml:space="preserve"> </w:t>
      </w:r>
      <w:r w:rsidRPr="004E7FA2">
        <w:rPr>
          <w:rFonts w:eastAsia="Times New Roman" w:cstheme="minorHAnsi"/>
          <w:color w:val="000000"/>
          <w:lang w:eastAsia="es-CO"/>
        </w:rPr>
        <w:t>masiva sobre</w:t>
      </w:r>
      <w:r w:rsidRPr="00322B62">
        <w:rPr>
          <w:rFonts w:eastAsia="Times New Roman" w:cstheme="minorHAnsi"/>
          <w:color w:val="000000"/>
          <w:lang w:eastAsia="es-CO"/>
        </w:rPr>
        <w:t xml:space="preserve"> las mascotas que se encuentran </w:t>
      </w:r>
      <w:r w:rsidRPr="00B34823">
        <w:rPr>
          <w:rFonts w:eastAsia="Times New Roman" w:cstheme="minorHAnsi"/>
          <w:color w:val="000000"/>
          <w:lang w:eastAsia="es-CO"/>
        </w:rPr>
        <w:t>p</w:t>
      </w:r>
      <w:r w:rsidRPr="00B34823">
        <w:rPr>
          <w:rFonts w:eastAsia="Times New Roman" w:cstheme="minorHAnsi"/>
          <w:b/>
          <w:color w:val="000000"/>
          <w:lang w:eastAsia="es-CO"/>
        </w:rPr>
        <w:t>é</w:t>
      </w:r>
      <w:r w:rsidRPr="00B34823">
        <w:rPr>
          <w:rFonts w:eastAsia="Times New Roman" w:cstheme="minorHAnsi"/>
          <w:color w:val="000000"/>
          <w:lang w:eastAsia="es-CO"/>
        </w:rPr>
        <w:t>rdidas</w:t>
      </w:r>
      <w:r w:rsidRPr="00322B62">
        <w:rPr>
          <w:rFonts w:eastAsia="Times New Roman" w:cstheme="minorHAnsi"/>
          <w:color w:val="000000"/>
          <w:lang w:eastAsia="es-CO"/>
        </w:rPr>
        <w:t xml:space="preserve"> o extraviadas</w:t>
      </w:r>
      <w:r>
        <w:rPr>
          <w:rFonts w:eastAsia="Times New Roman" w:cstheme="minorHAnsi"/>
          <w:color w:val="000000"/>
          <w:lang w:eastAsia="es-CO"/>
        </w:rPr>
        <w:t>.</w:t>
      </w:r>
    </w:p>
    <w:p w14:paraId="17FCA999" w14:textId="77777777" w:rsidR="003A6169" w:rsidRDefault="003A6169" w:rsidP="003A6169"/>
    <w:p w14:paraId="530313FE" w14:textId="77777777" w:rsidR="003A6169" w:rsidRPr="00322B62" w:rsidRDefault="003A6169" w:rsidP="003A6169">
      <w:pPr>
        <w:rPr>
          <w:rFonts w:eastAsia="Times New Roman" w:cstheme="minorHAnsi"/>
          <w:b/>
          <w:bCs/>
          <w:color w:val="000000"/>
          <w:lang w:eastAsia="es-CO"/>
        </w:rPr>
      </w:pPr>
      <w:r w:rsidRPr="00322B62">
        <w:rPr>
          <w:rFonts w:eastAsia="Times New Roman" w:cstheme="minorHAnsi"/>
          <w:b/>
          <w:bCs/>
          <w:color w:val="000000"/>
          <w:lang w:eastAsia="es-CO"/>
        </w:rPr>
        <w:t>Parágrafo.</w:t>
      </w:r>
      <w:r w:rsidRPr="00322B62">
        <w:rPr>
          <w:rFonts w:eastAsia="Times New Roman" w:cstheme="minorHAnsi"/>
          <w:color w:val="000000"/>
          <w:lang w:eastAsia="es-CO"/>
        </w:rPr>
        <w:t xml:space="preserve"> Los entes territoriales establecerán un procedimiento por medio del cual la ciudadanía podrá comunicar a las autoridades pertinentes el extravío o pérdida de su mascota y la información necesaria para individualizarla mediante los medios de comunicación, dicho procedimiento será de conocimiento público.</w:t>
      </w:r>
    </w:p>
    <w:p w14:paraId="3822E711" w14:textId="77777777" w:rsidR="003A6169" w:rsidRDefault="003A6169" w:rsidP="003A6169"/>
    <w:p w14:paraId="2E075151" w14:textId="77777777" w:rsidR="003A6169" w:rsidRDefault="003A6169" w:rsidP="003A6169">
      <w:pPr>
        <w:rPr>
          <w:rFonts w:eastAsia="Times New Roman" w:cstheme="minorHAnsi"/>
          <w:color w:val="000000"/>
          <w:lang w:eastAsia="es-CO"/>
        </w:rPr>
      </w:pPr>
      <w:r w:rsidRPr="00322B62">
        <w:rPr>
          <w:rFonts w:eastAsia="Times New Roman" w:cstheme="minorHAnsi"/>
          <w:b/>
          <w:bCs/>
          <w:color w:val="000000"/>
          <w:lang w:eastAsia="es-CO"/>
        </w:rPr>
        <w:t xml:space="preserve">Artículo 7°. Bienestar Integral de las Mascotas: </w:t>
      </w:r>
      <w:r w:rsidRPr="00322B62">
        <w:rPr>
          <w:rFonts w:eastAsia="Times New Roman" w:cstheme="minorHAnsi"/>
          <w:color w:val="000000"/>
          <w:lang w:eastAsia="es-CO"/>
        </w:rPr>
        <w:t>Todo propietario o tenedor, deberá garantizar</w:t>
      </w:r>
      <w:r w:rsidRPr="00322B62">
        <w:rPr>
          <w:rFonts w:eastAsia="Times New Roman" w:cstheme="minorHAnsi"/>
          <w:b/>
          <w:bCs/>
          <w:color w:val="000000"/>
          <w:lang w:eastAsia="es-CO"/>
        </w:rPr>
        <w:t xml:space="preserve"> </w:t>
      </w:r>
      <w:r w:rsidRPr="00322B62">
        <w:rPr>
          <w:rFonts w:eastAsia="Times New Roman" w:cstheme="minorHAnsi"/>
          <w:color w:val="000000"/>
          <w:lang w:eastAsia="es-CO"/>
        </w:rPr>
        <w:t xml:space="preserve">el bienestar de las mascotas y deberá asumirlo, teniendo en cuenta elementos mínimos para asegurar condiciones de su entorno como: </w:t>
      </w:r>
    </w:p>
    <w:p w14:paraId="69C7579B" w14:textId="77777777" w:rsidR="003A6169" w:rsidRDefault="003A6169" w:rsidP="003A6169">
      <w:pPr>
        <w:rPr>
          <w:rFonts w:eastAsia="Times New Roman" w:cstheme="minorHAnsi"/>
          <w:color w:val="000000"/>
          <w:lang w:eastAsia="es-CO"/>
        </w:rPr>
      </w:pPr>
    </w:p>
    <w:p w14:paraId="1F78C494" w14:textId="77777777" w:rsidR="003A6169" w:rsidRPr="00375932" w:rsidRDefault="003A6169" w:rsidP="003A6169">
      <w:pPr>
        <w:pStyle w:val="Prrafodelista"/>
        <w:numPr>
          <w:ilvl w:val="0"/>
          <w:numId w:val="30"/>
        </w:numPr>
        <w:rPr>
          <w:rFonts w:eastAsia="Times New Roman" w:cstheme="minorHAnsi"/>
          <w:color w:val="000000"/>
          <w:lang w:eastAsia="es-CO"/>
        </w:rPr>
      </w:pPr>
      <w:r w:rsidRPr="00375932">
        <w:rPr>
          <w:rFonts w:eastAsia="Times New Roman" w:cstheme="minorHAnsi"/>
          <w:color w:val="000000"/>
          <w:lang w:eastAsia="es-CO"/>
        </w:rPr>
        <w:t>Funcionamiento adecuado del organismo animal.</w:t>
      </w:r>
    </w:p>
    <w:p w14:paraId="771A317C" w14:textId="77777777" w:rsidR="003A6169" w:rsidRPr="00375932" w:rsidRDefault="003A6169" w:rsidP="003A6169">
      <w:pPr>
        <w:pStyle w:val="Prrafodelista"/>
        <w:numPr>
          <w:ilvl w:val="0"/>
          <w:numId w:val="30"/>
        </w:numPr>
        <w:rPr>
          <w:rFonts w:eastAsia="Times New Roman" w:cstheme="minorHAnsi"/>
          <w:color w:val="000000"/>
          <w:lang w:eastAsia="es-CO"/>
        </w:rPr>
      </w:pPr>
      <w:r w:rsidRPr="00375932">
        <w:rPr>
          <w:rFonts w:eastAsia="Times New Roman" w:cstheme="minorHAnsi"/>
          <w:color w:val="000000"/>
          <w:lang w:eastAsia="es-CO"/>
        </w:rPr>
        <w:t>Estado emocional del animal de compañía.</w:t>
      </w:r>
    </w:p>
    <w:p w14:paraId="42E96C71" w14:textId="77777777" w:rsidR="003A6169" w:rsidRPr="00375932" w:rsidRDefault="003A6169" w:rsidP="003A6169">
      <w:pPr>
        <w:pStyle w:val="Prrafodelista"/>
        <w:numPr>
          <w:ilvl w:val="0"/>
          <w:numId w:val="30"/>
        </w:numPr>
        <w:rPr>
          <w:rFonts w:eastAsia="Times New Roman" w:cstheme="minorHAnsi"/>
          <w:color w:val="000000"/>
          <w:lang w:eastAsia="es-CO"/>
        </w:rPr>
      </w:pPr>
      <w:r w:rsidRPr="00375932">
        <w:rPr>
          <w:rFonts w:eastAsia="Times New Roman" w:cstheme="minorHAnsi"/>
          <w:color w:val="000000"/>
          <w:lang w:eastAsia="es-CO"/>
        </w:rPr>
        <w:t>Posibilidad de expresar conductas de su especie.</w:t>
      </w:r>
    </w:p>
    <w:p w14:paraId="0FF1F169" w14:textId="77777777" w:rsidR="003A6169" w:rsidRPr="00375932" w:rsidRDefault="003A6169" w:rsidP="003A6169">
      <w:pPr>
        <w:rPr>
          <w:rFonts w:eastAsia="Times New Roman" w:cstheme="minorHAnsi"/>
          <w:color w:val="000000"/>
          <w:lang w:eastAsia="es-CO"/>
        </w:rPr>
      </w:pPr>
    </w:p>
    <w:p w14:paraId="4FC71220" w14:textId="77777777" w:rsidR="003A6169" w:rsidRPr="00375932" w:rsidRDefault="003A6169" w:rsidP="003A6169">
      <w:r w:rsidRPr="00375932">
        <w:t xml:space="preserve">La tenencia responsable de mascotas abarca los principios establecidos en el artículo 3° de la Ley 1774 de 2016, y las siguientes condiciones: </w:t>
      </w:r>
    </w:p>
    <w:p w14:paraId="230F2C52" w14:textId="77777777" w:rsidR="003A6169" w:rsidRPr="00375932" w:rsidRDefault="003A6169" w:rsidP="003A6169"/>
    <w:p w14:paraId="1823FF56" w14:textId="77777777" w:rsidR="003A6169" w:rsidRPr="00375932" w:rsidRDefault="003A6169" w:rsidP="003A6169">
      <w:pPr>
        <w:pStyle w:val="Prrafodelista"/>
        <w:numPr>
          <w:ilvl w:val="0"/>
          <w:numId w:val="31"/>
        </w:numPr>
      </w:pPr>
      <w:r w:rsidRPr="00375932">
        <w:t>Velar por la prevención y tratamiento oportuno de enfermedades y lesiones que brinden salud a la mascota.</w:t>
      </w:r>
    </w:p>
    <w:p w14:paraId="38074CE6" w14:textId="77777777" w:rsidR="003A6169" w:rsidRPr="00375932" w:rsidRDefault="003A6169" w:rsidP="003A6169"/>
    <w:p w14:paraId="0B1DF869" w14:textId="77777777" w:rsidR="003A6169" w:rsidRPr="00375932" w:rsidRDefault="003A6169" w:rsidP="003A6169">
      <w:pPr>
        <w:pStyle w:val="Prrafodelista"/>
        <w:numPr>
          <w:ilvl w:val="0"/>
          <w:numId w:val="31"/>
        </w:numPr>
      </w:pPr>
      <w:r w:rsidRPr="00375932">
        <w:t>Nutrición adecuada.</w:t>
      </w:r>
    </w:p>
    <w:p w14:paraId="17CF9A5B" w14:textId="77777777" w:rsidR="003A6169" w:rsidRPr="00375932" w:rsidRDefault="003A6169" w:rsidP="003A6169"/>
    <w:p w14:paraId="1261501B" w14:textId="77777777" w:rsidR="003A6169" w:rsidRPr="00375932" w:rsidRDefault="003A6169" w:rsidP="003A6169">
      <w:pPr>
        <w:pStyle w:val="Prrafodelista"/>
        <w:numPr>
          <w:ilvl w:val="0"/>
          <w:numId w:val="31"/>
        </w:numPr>
      </w:pPr>
      <w:r w:rsidRPr="00375932">
        <w:t>No someterlo a encierros prolongados, condiciones de estrés físico ni emocional evitándole sufrimiento y miedo.</w:t>
      </w:r>
    </w:p>
    <w:p w14:paraId="3A4AD461" w14:textId="77777777" w:rsidR="003A6169" w:rsidRPr="00375932" w:rsidRDefault="003A6169" w:rsidP="003A6169"/>
    <w:p w14:paraId="63C26C65" w14:textId="77777777" w:rsidR="003A6169" w:rsidRPr="00375932" w:rsidRDefault="003A6169" w:rsidP="003A6169">
      <w:pPr>
        <w:pStyle w:val="Prrafodelista"/>
        <w:numPr>
          <w:ilvl w:val="0"/>
          <w:numId w:val="31"/>
        </w:numPr>
      </w:pPr>
      <w:r w:rsidRPr="00375932">
        <w:t>Alojamiento seguro y abrigo apropiado con área de descanso cómoda, trato digno y apropiado a su especie.</w:t>
      </w:r>
    </w:p>
    <w:p w14:paraId="34C552C2" w14:textId="77777777" w:rsidR="003A6169" w:rsidRPr="00375932" w:rsidRDefault="003A6169" w:rsidP="003A6169"/>
    <w:p w14:paraId="11049DD1" w14:textId="77777777" w:rsidR="003A6169" w:rsidRPr="00375932" w:rsidRDefault="003A6169" w:rsidP="003A6169">
      <w:pPr>
        <w:pStyle w:val="Prrafodelista"/>
        <w:numPr>
          <w:ilvl w:val="0"/>
          <w:numId w:val="31"/>
        </w:numPr>
        <w:rPr>
          <w:rFonts w:eastAsia="Times New Roman" w:cstheme="minorHAnsi"/>
          <w:bCs/>
          <w:color w:val="000000"/>
          <w:lang w:eastAsia="es-CO"/>
        </w:rPr>
      </w:pPr>
      <w:r w:rsidRPr="00375932">
        <w:t>Espacios e infraestructura para su interacción.</w:t>
      </w:r>
    </w:p>
    <w:p w14:paraId="79271D62" w14:textId="77777777" w:rsidR="003A6169" w:rsidRPr="00375932" w:rsidRDefault="003A6169" w:rsidP="003A6169">
      <w:pPr>
        <w:pStyle w:val="Prrafodelista"/>
        <w:rPr>
          <w:rFonts w:eastAsia="Times New Roman" w:cstheme="minorHAnsi"/>
          <w:bCs/>
          <w:color w:val="000000"/>
          <w:lang w:eastAsia="es-CO"/>
        </w:rPr>
      </w:pPr>
    </w:p>
    <w:p w14:paraId="6C9F3D39" w14:textId="77777777" w:rsidR="003A6169" w:rsidRPr="00375932" w:rsidRDefault="003A6169" w:rsidP="003A6169">
      <w:pPr>
        <w:pStyle w:val="Prrafodelista"/>
        <w:numPr>
          <w:ilvl w:val="0"/>
          <w:numId w:val="31"/>
        </w:numPr>
        <w:rPr>
          <w:rFonts w:eastAsia="Times New Roman" w:cstheme="minorHAnsi"/>
          <w:bCs/>
          <w:color w:val="000000"/>
          <w:lang w:eastAsia="es-CO"/>
        </w:rPr>
      </w:pPr>
      <w:r w:rsidRPr="00375932">
        <w:rPr>
          <w:rFonts w:eastAsia="Times New Roman" w:cstheme="minorHAnsi"/>
          <w:bCs/>
          <w:color w:val="000000"/>
          <w:lang w:eastAsia="es-CO"/>
        </w:rPr>
        <w:t>Garantizar el bienestar durante el transporte del animal de compañía.</w:t>
      </w:r>
    </w:p>
    <w:p w14:paraId="33FCA107" w14:textId="77777777" w:rsidR="003A6169" w:rsidRPr="00322B62" w:rsidRDefault="003A6169" w:rsidP="003A6169">
      <w:pPr>
        <w:rPr>
          <w:rFonts w:eastAsia="Times New Roman" w:cstheme="minorHAnsi"/>
          <w:b/>
          <w:bCs/>
          <w:color w:val="000000"/>
          <w:lang w:eastAsia="es-CO"/>
        </w:rPr>
      </w:pPr>
      <w:r w:rsidRPr="00322B62">
        <w:rPr>
          <w:rFonts w:eastAsia="Times New Roman" w:cstheme="minorHAnsi"/>
          <w:b/>
          <w:bCs/>
          <w:color w:val="000000"/>
          <w:lang w:eastAsia="es-CO"/>
        </w:rPr>
        <w:t xml:space="preserve">Parágrafo. </w:t>
      </w:r>
      <w:r w:rsidRPr="00322B62">
        <w:rPr>
          <w:rFonts w:eastAsia="Times New Roman" w:cstheme="minorHAnsi"/>
          <w:color w:val="000000"/>
          <w:lang w:eastAsia="es-CO"/>
        </w:rPr>
        <w:t>El propietario o tenedor de las mascotas tendrá en cuenta el cumplimiento de las normas de salud pública y medio ambiente, de propiedad horizontal, policivas y las demás que regulan la relación con las mascotas.</w:t>
      </w:r>
    </w:p>
    <w:p w14:paraId="7DBA63FA" w14:textId="77777777" w:rsidR="003A6169" w:rsidRDefault="003A6169" w:rsidP="003A6169"/>
    <w:p w14:paraId="729A773C" w14:textId="77777777" w:rsidR="003A6169" w:rsidRPr="00322B62" w:rsidRDefault="003A6169" w:rsidP="003A6169">
      <w:pPr>
        <w:rPr>
          <w:rFonts w:eastAsia="Times New Roman" w:cstheme="minorHAnsi"/>
          <w:b/>
          <w:bCs/>
          <w:color w:val="000000"/>
          <w:lang w:eastAsia="es-CO"/>
        </w:rPr>
      </w:pPr>
      <w:r w:rsidRPr="00322B62">
        <w:rPr>
          <w:rFonts w:eastAsia="Times New Roman" w:cstheme="minorHAnsi"/>
          <w:b/>
          <w:bCs/>
          <w:color w:val="000000"/>
          <w:lang w:eastAsia="es-CO"/>
        </w:rPr>
        <w:t xml:space="preserve">Artículo </w:t>
      </w:r>
      <w:r>
        <w:rPr>
          <w:rFonts w:eastAsia="Times New Roman" w:cstheme="minorHAnsi"/>
          <w:b/>
          <w:bCs/>
          <w:color w:val="000000"/>
          <w:lang w:eastAsia="es-CO"/>
        </w:rPr>
        <w:t>8</w:t>
      </w:r>
      <w:r w:rsidRPr="00322B62">
        <w:rPr>
          <w:rFonts w:eastAsia="Times New Roman" w:cstheme="minorHAnsi"/>
          <w:b/>
          <w:bCs/>
          <w:color w:val="000000"/>
          <w:lang w:eastAsia="es-CO"/>
        </w:rPr>
        <w:t xml:space="preserve">°. Solidaridad social en cuidado de mascotas: </w:t>
      </w:r>
      <w:r w:rsidRPr="00322B62">
        <w:rPr>
          <w:rFonts w:eastAsia="Times New Roman" w:cstheme="minorHAnsi"/>
          <w:color w:val="000000"/>
          <w:lang w:eastAsia="es-CO"/>
        </w:rPr>
        <w:t>El 3% del recaudo de la sobretasa ambiental de las Corporaciones Autónomas Regionales – CAR o de ser el caso, Áreas Metropolitanas que sean autoridad ambiental estarán dirigidos a: atender a la población de caninos y felinos en tenencia transitoria de los Centros de Bienestar Animal, albergues, hogares de paso y ONG animalistas que se encuentren en el Registro Único de Mascotas.</w:t>
      </w:r>
    </w:p>
    <w:p w14:paraId="2ADD3E19" w14:textId="77777777" w:rsidR="003A6169" w:rsidRDefault="003A6169" w:rsidP="003A6169"/>
    <w:p w14:paraId="04A3FDF5" w14:textId="77777777" w:rsidR="003A6169" w:rsidRPr="00375932" w:rsidRDefault="003A6169" w:rsidP="003A6169">
      <w:pPr>
        <w:rPr>
          <w:rFonts w:eastAsia="Times New Roman" w:cstheme="minorHAnsi"/>
          <w:bCs/>
          <w:color w:val="000000"/>
          <w:lang w:eastAsia="es-CO"/>
        </w:rPr>
      </w:pPr>
      <w:r w:rsidRPr="00375932">
        <w:rPr>
          <w:rFonts w:eastAsia="Times New Roman" w:cstheme="minorHAnsi"/>
          <w:b/>
          <w:bCs/>
          <w:color w:val="000000"/>
          <w:lang w:eastAsia="es-CO"/>
        </w:rPr>
        <w:t>Parágrafo 1.</w:t>
      </w:r>
      <w:r w:rsidRPr="00322B62">
        <w:rPr>
          <w:rFonts w:eastAsia="Times New Roman" w:cstheme="minorHAnsi"/>
          <w:color w:val="000000"/>
          <w:lang w:eastAsia="es-CO"/>
        </w:rPr>
        <w:t xml:space="preserve"> Se brindará también con estos recursos </w:t>
      </w:r>
      <w:r w:rsidRPr="00375932">
        <w:rPr>
          <w:rFonts w:eastAsia="Times New Roman" w:cstheme="minorHAnsi"/>
          <w:color w:val="000000"/>
          <w:lang w:eastAsia="es-CO"/>
        </w:rPr>
        <w:t>salud a las mascotas registradas en el RUMAS con enfermedades y lesiones graves,   cuyos propietarios o tenedores se encuentren en categoría A o B del SISBEN 4 o se encuentren dentro del instrumento de focalización que establezca el Gobierno Nacional.</w:t>
      </w:r>
    </w:p>
    <w:p w14:paraId="22524E50" w14:textId="77777777" w:rsidR="003A6169" w:rsidRDefault="003A6169" w:rsidP="003A6169"/>
    <w:p w14:paraId="4A931047" w14:textId="77777777" w:rsidR="003A6169" w:rsidRPr="00322B62" w:rsidRDefault="003A6169" w:rsidP="003A6169">
      <w:pPr>
        <w:rPr>
          <w:rFonts w:eastAsia="Times New Roman" w:cstheme="minorHAnsi"/>
          <w:b/>
          <w:bCs/>
          <w:color w:val="000000"/>
          <w:lang w:eastAsia="es-CO"/>
        </w:rPr>
      </w:pPr>
      <w:r w:rsidRPr="00322B62">
        <w:rPr>
          <w:rFonts w:eastAsia="Times New Roman" w:cstheme="minorHAnsi"/>
          <w:b/>
          <w:bCs/>
          <w:color w:val="000000"/>
          <w:lang w:eastAsia="es-CO"/>
        </w:rPr>
        <w:t xml:space="preserve">Parágrafo 2. </w:t>
      </w:r>
      <w:r w:rsidRPr="00322B62">
        <w:rPr>
          <w:rFonts w:eastAsia="Times New Roman" w:cstheme="minorHAnsi"/>
          <w:color w:val="000000"/>
          <w:lang w:eastAsia="es-CO"/>
        </w:rPr>
        <w:t>Facúltese a los Concejos Municipales para adoptar y aprobar en sus presupuestos el porcentaje asignado del 3% en la sobretasa ambiental.</w:t>
      </w:r>
    </w:p>
    <w:p w14:paraId="06E45CFF" w14:textId="77777777" w:rsidR="003A6169" w:rsidRDefault="003A6169" w:rsidP="003A6169"/>
    <w:p w14:paraId="01D05704" w14:textId="77777777" w:rsidR="003A6169" w:rsidRPr="00322B62" w:rsidRDefault="003A6169" w:rsidP="003A6169">
      <w:pPr>
        <w:rPr>
          <w:rFonts w:eastAsia="Times New Roman" w:cstheme="minorHAnsi"/>
          <w:b/>
          <w:bCs/>
          <w:color w:val="000000"/>
          <w:lang w:eastAsia="es-CO"/>
        </w:rPr>
      </w:pPr>
      <w:r w:rsidRPr="00322B62">
        <w:rPr>
          <w:rFonts w:eastAsia="Times New Roman" w:cstheme="minorHAnsi"/>
          <w:b/>
          <w:bCs/>
          <w:color w:val="000000"/>
          <w:lang w:eastAsia="es-CO"/>
        </w:rPr>
        <w:t>Parágrafo 3.</w:t>
      </w:r>
      <w:r w:rsidRPr="00322B62">
        <w:rPr>
          <w:rFonts w:eastAsia="Times New Roman" w:cstheme="minorHAnsi"/>
          <w:color w:val="000000"/>
          <w:lang w:eastAsia="es-CO"/>
        </w:rPr>
        <w:t xml:space="preserve"> Los municipios de categoría 1 y 2 tendrán que hacer por lo menos una vez al año jornadas de esterilización gratuita para animales de compañía en los sectores o localidades de estrato 1 y 2 de su jurisdicción.</w:t>
      </w:r>
    </w:p>
    <w:p w14:paraId="30A6E6A8" w14:textId="77777777" w:rsidR="003A6169" w:rsidRDefault="003A6169" w:rsidP="003A6169"/>
    <w:p w14:paraId="0DEB8956" w14:textId="77777777" w:rsidR="003A6169" w:rsidRDefault="003A6169" w:rsidP="003A6169">
      <w:pPr>
        <w:rPr>
          <w:rFonts w:eastAsia="Times New Roman" w:cstheme="minorHAnsi"/>
          <w:color w:val="000000"/>
          <w:lang w:eastAsia="es-CO"/>
        </w:rPr>
      </w:pPr>
      <w:r>
        <w:rPr>
          <w:rFonts w:eastAsia="Times New Roman" w:cstheme="minorHAnsi"/>
          <w:b/>
          <w:bCs/>
          <w:color w:val="000000"/>
          <w:lang w:eastAsia="es-CO"/>
        </w:rPr>
        <w:t>Artículo 9</w:t>
      </w:r>
      <w:r w:rsidRPr="00322B62">
        <w:rPr>
          <w:rFonts w:eastAsia="Times New Roman" w:cstheme="minorHAnsi"/>
          <w:b/>
          <w:bCs/>
          <w:color w:val="000000"/>
          <w:lang w:eastAsia="es-CO"/>
        </w:rPr>
        <w:t xml:space="preserve">°. Solidaridad social en recreación de mascotas: </w:t>
      </w:r>
      <w:r w:rsidRPr="00322B62">
        <w:rPr>
          <w:rFonts w:eastAsia="Times New Roman" w:cstheme="minorHAnsi"/>
          <w:color w:val="000000"/>
          <w:lang w:eastAsia="es-CO"/>
        </w:rPr>
        <w:t>Los alcaldes de los municipios de categoría especial, 1, 2 y 3 en sus planes de desarrollo y políticas públicas destinarán espacios de recreación para animales de compañía diseñados en la infraestructura física municipal, al igual que planes de acción anuales orientados a la realización de eventos y actividades recreativas, deportivas, competitivas y de exhibición para animales de compañía.</w:t>
      </w:r>
    </w:p>
    <w:p w14:paraId="20006B9B" w14:textId="77777777" w:rsidR="003A6169" w:rsidRDefault="003A6169" w:rsidP="003A6169">
      <w:pPr>
        <w:rPr>
          <w:rFonts w:eastAsia="Times New Roman" w:cstheme="minorHAnsi"/>
          <w:color w:val="000000"/>
          <w:lang w:eastAsia="es-CO"/>
        </w:rPr>
      </w:pPr>
    </w:p>
    <w:p w14:paraId="4B2CD819" w14:textId="77777777" w:rsidR="003A6169" w:rsidRPr="00375932" w:rsidRDefault="003A6169" w:rsidP="003A6169">
      <w:pPr>
        <w:rPr>
          <w:rFonts w:eastAsia="Times New Roman" w:cstheme="minorHAnsi"/>
          <w:color w:val="000000"/>
          <w:lang w:eastAsia="es-CO"/>
        </w:rPr>
      </w:pPr>
      <w:r>
        <w:rPr>
          <w:rFonts w:eastAsia="Times New Roman" w:cstheme="minorHAnsi"/>
          <w:b/>
          <w:bCs/>
          <w:color w:val="000000"/>
          <w:lang w:eastAsia="es-CO"/>
        </w:rPr>
        <w:t xml:space="preserve">Parágrafo. </w:t>
      </w:r>
      <w:r w:rsidRPr="00322B62">
        <w:rPr>
          <w:rFonts w:eastAsia="Times New Roman" w:cstheme="minorHAnsi"/>
          <w:color w:val="000000"/>
          <w:lang w:eastAsia="es-CO"/>
        </w:rPr>
        <w:t>Queda prohibido a las autoridades restringir el tránsito de animales de compañía en el territorio nacional y demás lugares públicos, mientras</w:t>
      </w:r>
      <w:r>
        <w:rPr>
          <w:rFonts w:eastAsia="Times New Roman" w:cstheme="minorHAnsi"/>
          <w:color w:val="000000"/>
          <w:lang w:eastAsia="es-CO"/>
        </w:rPr>
        <w:t xml:space="preserve"> </w:t>
      </w:r>
      <w:r w:rsidRPr="00375932">
        <w:rPr>
          <w:rFonts w:eastAsia="Times New Roman" w:cstheme="minorHAnsi"/>
          <w:color w:val="000000"/>
          <w:lang w:eastAsia="es-CO"/>
        </w:rPr>
        <w:t xml:space="preserve">no se compruebe la tenencia responsable de su propietario o tenedor. </w:t>
      </w:r>
    </w:p>
    <w:p w14:paraId="126B192B" w14:textId="77777777" w:rsidR="003A6169" w:rsidRPr="00375932" w:rsidRDefault="003A6169" w:rsidP="003A6169">
      <w:pPr>
        <w:rPr>
          <w:rFonts w:eastAsia="Times New Roman" w:cstheme="minorHAnsi"/>
          <w:color w:val="000000"/>
          <w:lang w:eastAsia="es-CO"/>
        </w:rPr>
      </w:pPr>
    </w:p>
    <w:p w14:paraId="31B1312E" w14:textId="77777777" w:rsidR="003A6169" w:rsidRPr="00375932" w:rsidRDefault="003A6169" w:rsidP="003A6169">
      <w:pPr>
        <w:rPr>
          <w:rFonts w:eastAsia="Times New Roman" w:cstheme="minorHAnsi"/>
          <w:bCs/>
          <w:color w:val="000000"/>
          <w:lang w:eastAsia="es-CO"/>
        </w:rPr>
      </w:pPr>
      <w:r w:rsidRPr="00375932">
        <w:rPr>
          <w:rFonts w:eastAsia="Times New Roman" w:cstheme="minorHAnsi"/>
          <w:color w:val="000000"/>
          <w:lang w:eastAsia="es-CO"/>
        </w:rPr>
        <w:t>Los Concejos Municipales realizarán control político a esta disposición.</w:t>
      </w:r>
    </w:p>
    <w:p w14:paraId="75B89224" w14:textId="77777777" w:rsidR="003A6169" w:rsidRDefault="003A6169" w:rsidP="003A6169"/>
    <w:p w14:paraId="44CB6684" w14:textId="77777777" w:rsidR="003A6169" w:rsidRDefault="003A6169" w:rsidP="003A6169">
      <w:pPr>
        <w:rPr>
          <w:rFonts w:eastAsia="Times New Roman" w:cstheme="minorHAnsi"/>
          <w:color w:val="000000"/>
          <w:lang w:eastAsia="es-CO"/>
        </w:rPr>
      </w:pPr>
      <w:r w:rsidRPr="00375932">
        <w:rPr>
          <w:rFonts w:eastAsia="Times New Roman" w:cstheme="minorHAnsi"/>
          <w:b/>
          <w:bCs/>
          <w:color w:val="000000"/>
          <w:lang w:eastAsia="es-CO"/>
        </w:rPr>
        <w:t>Artículo 10°. Custodia de las mascotas o animales de compañía.</w:t>
      </w:r>
      <w:r w:rsidRPr="00375932">
        <w:rPr>
          <w:rFonts w:eastAsia="Times New Roman" w:cstheme="minorHAnsi"/>
          <w:color w:val="000000"/>
          <w:lang w:eastAsia="es-CO"/>
        </w:rPr>
        <w:t xml:space="preserve"> En aras de garantizar el bienestar integral y la protección de las mascotas o animales de compañía por parte del estado, la</w:t>
      </w:r>
      <w:r w:rsidRPr="00322B62">
        <w:rPr>
          <w:rFonts w:eastAsia="Times New Roman" w:cstheme="minorHAnsi"/>
          <w:color w:val="000000"/>
          <w:lang w:eastAsia="es-CO"/>
        </w:rPr>
        <w:t xml:space="preserve"> autoridad judicial o competente confiará para el cuidado de los animales de compañía a uno o ambos cónyuges, atendiendo al interés de los miembros de la familia y al bienestar del animal.</w:t>
      </w:r>
    </w:p>
    <w:p w14:paraId="4A289E1C" w14:textId="77777777" w:rsidR="003A6169" w:rsidRDefault="003A6169" w:rsidP="003A6169">
      <w:pPr>
        <w:rPr>
          <w:rFonts w:eastAsia="Times New Roman" w:cstheme="minorHAnsi"/>
          <w:color w:val="000000"/>
          <w:lang w:eastAsia="es-CO"/>
        </w:rPr>
      </w:pPr>
    </w:p>
    <w:p w14:paraId="13466EF1" w14:textId="77777777" w:rsidR="003A6169" w:rsidRPr="009C7035" w:rsidRDefault="003A6169" w:rsidP="003A6169">
      <w:pPr>
        <w:rPr>
          <w:rFonts w:eastAsia="Times New Roman" w:cstheme="minorHAnsi"/>
          <w:color w:val="000000"/>
          <w:lang w:eastAsia="es-CO"/>
        </w:rPr>
      </w:pPr>
      <w:r w:rsidRPr="00375932">
        <w:rPr>
          <w:rFonts w:eastAsia="Times New Roman" w:cstheme="minorHAnsi"/>
          <w:b/>
          <w:bCs/>
          <w:color w:val="000000"/>
          <w:lang w:eastAsia="es-CO"/>
        </w:rPr>
        <w:lastRenderedPageBreak/>
        <w:t>Artículo 11°. Regulación de Criaderos</w:t>
      </w:r>
      <w:r>
        <w:rPr>
          <w:rFonts w:eastAsia="Times New Roman" w:cstheme="minorHAnsi"/>
          <w:b/>
          <w:bCs/>
          <w:color w:val="000000"/>
          <w:lang w:eastAsia="es-CO"/>
        </w:rPr>
        <w:t>.</w:t>
      </w:r>
      <w:r w:rsidRPr="009C7035">
        <w:rPr>
          <w:rFonts w:eastAsia="Times New Roman" w:cstheme="minorHAnsi"/>
          <w:color w:val="000000"/>
          <w:lang w:eastAsia="es-CO"/>
        </w:rPr>
        <w:t xml:space="preserve"> La actividad de reproducción, cría y comercialización de mascotas deberá constituirse legalmente y estar inscrita</w:t>
      </w:r>
      <w:r w:rsidRPr="009C7035">
        <w:rPr>
          <w:rFonts w:eastAsia="Times New Roman" w:cstheme="minorHAnsi"/>
          <w:strike/>
          <w:color w:val="000000"/>
          <w:lang w:eastAsia="es-CO"/>
        </w:rPr>
        <w:t>s</w:t>
      </w:r>
      <w:r w:rsidRPr="009C7035">
        <w:rPr>
          <w:rFonts w:eastAsia="Times New Roman" w:cstheme="minorHAnsi"/>
          <w:color w:val="000000"/>
          <w:lang w:eastAsia="es-CO"/>
        </w:rPr>
        <w:t xml:space="preserve"> en el Registro Único de Mascotas –RUMAS-.</w:t>
      </w:r>
    </w:p>
    <w:p w14:paraId="101AD411" w14:textId="77777777" w:rsidR="003A6169" w:rsidRPr="009C7035" w:rsidRDefault="003A6169" w:rsidP="003A6169">
      <w:pPr>
        <w:rPr>
          <w:rFonts w:eastAsia="Times New Roman" w:cstheme="minorHAnsi"/>
          <w:color w:val="000000"/>
          <w:lang w:eastAsia="es-CO"/>
        </w:rPr>
      </w:pPr>
    </w:p>
    <w:p w14:paraId="704652B6" w14:textId="77777777" w:rsidR="003A6169" w:rsidRPr="009C7035" w:rsidRDefault="003A6169" w:rsidP="003A6169">
      <w:pPr>
        <w:rPr>
          <w:color w:val="000000"/>
        </w:rPr>
      </w:pPr>
      <w:r w:rsidRPr="009C7035">
        <w:rPr>
          <w:color w:val="000000"/>
        </w:rPr>
        <w:t>Para la realización de estas actividades no se podrán presentar actos de maltrato, crueldad ni explotación reproductiva animal y de</w:t>
      </w:r>
      <w:r>
        <w:rPr>
          <w:color w:val="000000"/>
        </w:rPr>
        <w:t>berán cumplir lo establecido en</w:t>
      </w:r>
      <w:r w:rsidRPr="009C7035">
        <w:rPr>
          <w:color w:val="000000"/>
        </w:rPr>
        <w:t xml:space="preserve"> la presente ley.</w:t>
      </w:r>
    </w:p>
    <w:p w14:paraId="54DFF558" w14:textId="77777777" w:rsidR="003A6169" w:rsidRPr="009C7035" w:rsidRDefault="003A6169" w:rsidP="003A6169">
      <w:pPr>
        <w:rPr>
          <w:color w:val="000000"/>
        </w:rPr>
      </w:pPr>
    </w:p>
    <w:p w14:paraId="2ED41A18" w14:textId="77777777" w:rsidR="003A6169" w:rsidRDefault="003A6169" w:rsidP="003A6169">
      <w:pPr>
        <w:rPr>
          <w:color w:val="000000"/>
        </w:rPr>
      </w:pPr>
      <w:r w:rsidRPr="009C7035">
        <w:rPr>
          <w:color w:val="000000"/>
        </w:rPr>
        <w:t>La actividad de reproducción de los animales de compañía o de las mascotas jamás podrá superar un parto al año</w:t>
      </w:r>
      <w:r>
        <w:rPr>
          <w:color w:val="000000"/>
        </w:rPr>
        <w:t>.</w:t>
      </w:r>
    </w:p>
    <w:p w14:paraId="19F9DE7E" w14:textId="77777777" w:rsidR="003A6169" w:rsidRDefault="003A6169" w:rsidP="003A6169">
      <w:pPr>
        <w:rPr>
          <w:color w:val="000000"/>
        </w:rPr>
      </w:pPr>
      <w:r>
        <w:rPr>
          <w:rFonts w:eastAsia="Times New Roman" w:cstheme="minorHAnsi"/>
          <w:b/>
          <w:bCs/>
          <w:color w:val="000000"/>
          <w:lang w:eastAsia="es-CO"/>
        </w:rPr>
        <w:t>Artículo 12</w:t>
      </w:r>
      <w:r w:rsidRPr="00322B62">
        <w:rPr>
          <w:rFonts w:eastAsia="Times New Roman" w:cstheme="minorHAnsi"/>
          <w:b/>
          <w:bCs/>
          <w:color w:val="000000"/>
          <w:lang w:eastAsia="es-CO"/>
        </w:rPr>
        <w:t xml:space="preserve">°. Regulación de paseadores: </w:t>
      </w:r>
      <w:r w:rsidRPr="00322B62">
        <w:rPr>
          <w:rFonts w:eastAsia="Times New Roman" w:cstheme="minorHAnsi"/>
          <w:color w:val="000000"/>
          <w:lang w:eastAsia="es-CO"/>
        </w:rPr>
        <w:t>El servicio que prestan los paseadores de perros debe comprender los principios de protección y bienestar animal establecidos en las normas vigentes y deberá ser regulado por las alcaldías municipales y distritales en virtud de sus competencias en materia de protección y bienestar animal.</w:t>
      </w:r>
      <w:r w:rsidRPr="00303B16">
        <w:rPr>
          <w:color w:val="000000"/>
        </w:rPr>
        <w:t xml:space="preserve"> </w:t>
      </w:r>
    </w:p>
    <w:p w14:paraId="21D93E19" w14:textId="77777777" w:rsidR="003A6169" w:rsidRPr="00303B16" w:rsidRDefault="003A6169" w:rsidP="003A6169">
      <w:pPr>
        <w:rPr>
          <w:color w:val="000000"/>
        </w:rPr>
      </w:pPr>
    </w:p>
    <w:p w14:paraId="26301302" w14:textId="77777777" w:rsidR="003A6169" w:rsidRPr="00322B62" w:rsidRDefault="003A6169" w:rsidP="003A6169">
      <w:pPr>
        <w:rPr>
          <w:rFonts w:eastAsia="Times New Roman" w:cstheme="minorHAnsi"/>
          <w:b/>
          <w:bCs/>
          <w:color w:val="000000"/>
          <w:lang w:eastAsia="es-CO"/>
        </w:rPr>
      </w:pPr>
      <w:r w:rsidRPr="00303B16">
        <w:rPr>
          <w:color w:val="000000"/>
        </w:rPr>
        <w:t>Los paseadores deberán estar inscritos en el Registro Único de Mascotas y certificar su capacitación en el Sena u otra institución de educación media técnica.</w:t>
      </w:r>
    </w:p>
    <w:p w14:paraId="1D5609F9" w14:textId="77777777" w:rsidR="003A6169" w:rsidRDefault="003A6169" w:rsidP="003A6169"/>
    <w:p w14:paraId="08C94B8F" w14:textId="77777777" w:rsidR="003A6169" w:rsidRDefault="003A6169" w:rsidP="003A6169">
      <w:pPr>
        <w:rPr>
          <w:rFonts w:eastAsia="Times New Roman" w:cstheme="minorHAnsi"/>
          <w:color w:val="000000"/>
          <w:lang w:eastAsia="es-CO"/>
        </w:rPr>
      </w:pPr>
      <w:r>
        <w:rPr>
          <w:rFonts w:eastAsia="Times New Roman" w:cstheme="minorHAnsi"/>
          <w:b/>
          <w:bCs/>
          <w:color w:val="000000"/>
          <w:lang w:eastAsia="es-CO"/>
        </w:rPr>
        <w:t>Artículo 13</w:t>
      </w:r>
      <w:r w:rsidRPr="00322B62">
        <w:rPr>
          <w:rFonts w:eastAsia="Times New Roman" w:cstheme="minorHAnsi"/>
          <w:b/>
          <w:bCs/>
          <w:color w:val="000000"/>
          <w:lang w:eastAsia="es-CO"/>
        </w:rPr>
        <w:t xml:space="preserve">°. Regulación de hospedajes y guarderías: </w:t>
      </w:r>
      <w:r w:rsidRPr="00322B62">
        <w:rPr>
          <w:rFonts w:eastAsia="Times New Roman" w:cstheme="minorHAnsi"/>
          <w:color w:val="000000"/>
          <w:lang w:eastAsia="es-CO"/>
        </w:rPr>
        <w:t xml:space="preserve">Los propietarios de hospedajes y/o guarderías de animales de compañía –caninos y felinos-, cumplirán con las condiciones mínimas de adecuaciones locativas acorde con la cantidad y el tipo de animales que pretenden albergar. De la misma forma, deberán atender los principios de las normas de protección y bienestar animal vigentes y serán responsables por los animales mientras se encuentren bajo su custodia. </w:t>
      </w:r>
    </w:p>
    <w:p w14:paraId="2D6465F9" w14:textId="77777777" w:rsidR="003A6169" w:rsidRDefault="003A6169" w:rsidP="003A6169">
      <w:pPr>
        <w:rPr>
          <w:rFonts w:eastAsia="Times New Roman" w:cstheme="minorHAnsi"/>
          <w:color w:val="000000"/>
          <w:lang w:eastAsia="es-CO"/>
        </w:rPr>
      </w:pPr>
    </w:p>
    <w:p w14:paraId="7FA8BDB2" w14:textId="77777777" w:rsidR="003A6169" w:rsidRDefault="003A6169" w:rsidP="003A6169">
      <w:r w:rsidRPr="00303B16">
        <w:t>Estos establecimientos deberán contar con personal adecuado para el manejo de la atención de los animales.</w:t>
      </w:r>
    </w:p>
    <w:p w14:paraId="0782575E" w14:textId="77777777" w:rsidR="003A6169" w:rsidRDefault="003A6169" w:rsidP="003A6169"/>
    <w:p w14:paraId="2E5E74CF" w14:textId="77777777" w:rsidR="003A6169" w:rsidRPr="00322B62" w:rsidRDefault="003A6169" w:rsidP="003A6169">
      <w:pPr>
        <w:rPr>
          <w:rFonts w:eastAsia="Times New Roman" w:cstheme="minorHAnsi"/>
          <w:b/>
          <w:bCs/>
          <w:color w:val="000000"/>
          <w:lang w:eastAsia="es-CO"/>
        </w:rPr>
      </w:pPr>
      <w:r w:rsidRPr="00322B62">
        <w:rPr>
          <w:rFonts w:eastAsia="Times New Roman" w:cstheme="minorHAnsi"/>
          <w:b/>
          <w:bCs/>
          <w:color w:val="000000"/>
          <w:lang w:eastAsia="es-CO"/>
        </w:rPr>
        <w:t>Parágrafo</w:t>
      </w:r>
      <w:r>
        <w:rPr>
          <w:rFonts w:eastAsia="Times New Roman" w:cstheme="minorHAnsi"/>
          <w:b/>
          <w:bCs/>
          <w:color w:val="000000"/>
          <w:lang w:eastAsia="es-CO"/>
        </w:rPr>
        <w:t>.</w:t>
      </w:r>
      <w:r w:rsidRPr="00322B62">
        <w:rPr>
          <w:rFonts w:eastAsia="Times New Roman" w:cstheme="minorHAnsi"/>
          <w:b/>
          <w:bCs/>
          <w:color w:val="000000"/>
          <w:lang w:eastAsia="es-CO"/>
        </w:rPr>
        <w:t xml:space="preserve"> </w:t>
      </w:r>
      <w:r w:rsidRPr="00322B62">
        <w:rPr>
          <w:rFonts w:eastAsia="Times New Roman" w:cstheme="minorHAnsi"/>
          <w:color w:val="000000"/>
          <w:lang w:eastAsia="es-CO"/>
        </w:rPr>
        <w:t xml:space="preserve">Los dueños de hospedajes y guarderías deberán adquirir póliza de seguro que cubra daños y perjuicios causados a la mascota en el tránsito del tiempo de tenencia. </w:t>
      </w:r>
    </w:p>
    <w:p w14:paraId="78B403DC" w14:textId="77777777" w:rsidR="003A6169" w:rsidRDefault="003A6169" w:rsidP="003A6169"/>
    <w:p w14:paraId="2D0506E2" w14:textId="77777777" w:rsidR="003A6169" w:rsidRPr="00375932" w:rsidRDefault="003A6169" w:rsidP="003A6169">
      <w:pPr>
        <w:rPr>
          <w:rFonts w:eastAsia="Times New Roman" w:cstheme="minorHAnsi"/>
          <w:bCs/>
          <w:color w:val="000000"/>
          <w:lang w:eastAsia="es-CO"/>
        </w:rPr>
      </w:pPr>
      <w:r w:rsidRPr="00375932">
        <w:rPr>
          <w:rFonts w:eastAsia="Times New Roman" w:cstheme="minorHAnsi"/>
          <w:b/>
          <w:bCs/>
          <w:color w:val="000000"/>
          <w:lang w:eastAsia="es-CO"/>
        </w:rPr>
        <w:t xml:space="preserve">Artículo 14. Regulación de los cosos municipales o albergues para animales. </w:t>
      </w:r>
      <w:r w:rsidRPr="00375932">
        <w:rPr>
          <w:rFonts w:eastAsia="Times New Roman" w:cstheme="minorHAnsi"/>
          <w:bCs/>
          <w:color w:val="000000"/>
          <w:lang w:eastAsia="es-CO"/>
        </w:rPr>
        <w:t xml:space="preserve">Los propietarios y/o administradores de los cosos municipales y albergues para animales, cumplirán con las disposiciones contenidas en esta Ley, deberán atender los principios de las normas de protección y bienestar animal vigentes y serán responsables por los animales mientras se encuentren bajo su custodia. </w:t>
      </w:r>
    </w:p>
    <w:p w14:paraId="34E5DE99" w14:textId="77777777" w:rsidR="003A6169" w:rsidRPr="00375932" w:rsidRDefault="003A6169" w:rsidP="003A6169">
      <w:pPr>
        <w:rPr>
          <w:rFonts w:eastAsia="Times New Roman" w:cstheme="minorHAnsi"/>
          <w:bCs/>
          <w:color w:val="000000"/>
          <w:lang w:eastAsia="es-CO"/>
        </w:rPr>
      </w:pPr>
    </w:p>
    <w:p w14:paraId="71996CE5" w14:textId="77777777" w:rsidR="003A6169" w:rsidRPr="00375932" w:rsidRDefault="003A6169" w:rsidP="003A6169">
      <w:pPr>
        <w:rPr>
          <w:rFonts w:eastAsia="Times New Roman" w:cstheme="minorHAnsi"/>
          <w:bCs/>
          <w:color w:val="000000"/>
          <w:lang w:eastAsia="es-CO"/>
        </w:rPr>
      </w:pPr>
      <w:r w:rsidRPr="00375932">
        <w:rPr>
          <w:rFonts w:eastAsia="Times New Roman" w:cstheme="minorHAnsi"/>
          <w:bCs/>
          <w:color w:val="000000"/>
          <w:lang w:eastAsia="es-CO"/>
        </w:rPr>
        <w:t>Estos establecimientos deberán concatenar la información de los animales capturados y confinados con el RUMAS para informar de la situación a su propietario o tenedor registrado.</w:t>
      </w:r>
    </w:p>
    <w:p w14:paraId="25F37AD0" w14:textId="77777777" w:rsidR="003A6169" w:rsidRPr="00375932" w:rsidRDefault="003A6169" w:rsidP="003A6169">
      <w:pPr>
        <w:rPr>
          <w:rFonts w:eastAsia="Times New Roman" w:cstheme="minorHAnsi"/>
          <w:bCs/>
          <w:color w:val="000000"/>
          <w:lang w:eastAsia="es-CO"/>
        </w:rPr>
      </w:pPr>
    </w:p>
    <w:p w14:paraId="08BB4D84" w14:textId="77777777" w:rsidR="003A6169" w:rsidRDefault="003A6169" w:rsidP="003A6169">
      <w:pPr>
        <w:rPr>
          <w:rFonts w:eastAsia="Times New Roman" w:cstheme="minorHAnsi"/>
          <w:bCs/>
          <w:color w:val="000000"/>
          <w:lang w:eastAsia="es-CO"/>
        </w:rPr>
      </w:pPr>
      <w:r w:rsidRPr="00375932">
        <w:rPr>
          <w:rFonts w:eastAsia="Times New Roman" w:cstheme="minorHAnsi"/>
          <w:bCs/>
          <w:color w:val="000000"/>
          <w:lang w:eastAsia="es-CO"/>
        </w:rPr>
        <w:t xml:space="preserve">En los casos que el animal capturado y confinado no cuente con el RUMAS, deberá publicarse masivamente la información detallada del animal hasta finalizar el proceso de adoptabilidad en los medios masivos de comunicación disponibles, especificando si presenta enfermedad infecto-contagiosa y la cantidad de días vigentes para su adopción. </w:t>
      </w:r>
    </w:p>
    <w:p w14:paraId="14996D2A" w14:textId="77777777" w:rsidR="003A6169" w:rsidRDefault="003A6169" w:rsidP="003A6169">
      <w:pPr>
        <w:rPr>
          <w:rFonts w:eastAsia="Times New Roman" w:cstheme="minorHAnsi"/>
          <w:bCs/>
          <w:color w:val="000000"/>
          <w:lang w:eastAsia="es-CO"/>
        </w:rPr>
      </w:pPr>
    </w:p>
    <w:p w14:paraId="5CFD9E2D" w14:textId="77777777" w:rsidR="003A6169" w:rsidRDefault="003A6169" w:rsidP="003A6169">
      <w:pPr>
        <w:rPr>
          <w:rFonts w:eastAsia="Times New Roman" w:cstheme="minorHAnsi"/>
          <w:color w:val="000000"/>
          <w:lang w:eastAsia="es-CO"/>
        </w:rPr>
      </w:pPr>
      <w:r w:rsidRPr="00322B62">
        <w:rPr>
          <w:rFonts w:eastAsia="Times New Roman" w:cstheme="minorHAnsi"/>
          <w:b/>
          <w:bCs/>
          <w:color w:val="000000"/>
          <w:lang w:eastAsia="es-CO"/>
        </w:rPr>
        <w:t>Artículo 15°.</w:t>
      </w:r>
      <w:r w:rsidRPr="00322B62">
        <w:rPr>
          <w:rFonts w:eastAsia="Times New Roman" w:cstheme="minorHAnsi"/>
          <w:color w:val="000000"/>
          <w:lang w:eastAsia="es-CO"/>
        </w:rPr>
        <w:t xml:space="preserve"> </w:t>
      </w:r>
      <w:r w:rsidRPr="00322B62">
        <w:rPr>
          <w:rFonts w:eastAsia="Times New Roman" w:cstheme="minorHAnsi"/>
          <w:b/>
          <w:bCs/>
          <w:color w:val="000000"/>
          <w:lang w:eastAsia="es-CO"/>
        </w:rPr>
        <w:t>Medida Correctiva</w:t>
      </w:r>
      <w:r w:rsidRPr="00322B62">
        <w:rPr>
          <w:rFonts w:eastAsia="Times New Roman" w:cstheme="minorHAnsi"/>
          <w:color w:val="000000"/>
          <w:lang w:eastAsia="es-CO"/>
        </w:rPr>
        <w:t>. Adiciónese el numeral 8° al artículo 35 de la ley 1801 de 2016, así:</w:t>
      </w:r>
    </w:p>
    <w:p w14:paraId="08AA0DDA" w14:textId="77777777" w:rsidR="003A6169" w:rsidRDefault="003A6169" w:rsidP="003A6169">
      <w:pPr>
        <w:rPr>
          <w:rFonts w:eastAsia="Times New Roman" w:cstheme="minorHAnsi"/>
          <w:color w:val="000000"/>
          <w:lang w:eastAsia="es-CO"/>
        </w:rPr>
      </w:pPr>
    </w:p>
    <w:p w14:paraId="7EE20E14" w14:textId="77777777" w:rsidR="003A6169" w:rsidRDefault="003A6169" w:rsidP="003A6169">
      <w:pPr>
        <w:rPr>
          <w:rFonts w:eastAsia="Times New Roman" w:cstheme="minorHAnsi"/>
          <w:i/>
          <w:iCs/>
          <w:color w:val="000000"/>
          <w:lang w:eastAsia="es-CO"/>
        </w:rPr>
      </w:pPr>
      <w:r w:rsidRPr="00322B62">
        <w:rPr>
          <w:rFonts w:eastAsia="Times New Roman" w:cstheme="minorHAnsi"/>
          <w:i/>
          <w:iCs/>
          <w:color w:val="000000"/>
          <w:lang w:eastAsia="es-CO"/>
        </w:rPr>
        <w:lastRenderedPageBreak/>
        <w:t>8) Impedir, obstaculizar, o dificultar a las autoridades de policía, la identificación del animal de compañía de su tenencia, por voluntad propia u omisión del registro del animal.</w:t>
      </w:r>
    </w:p>
    <w:p w14:paraId="414303B6" w14:textId="77777777" w:rsidR="003A6169" w:rsidRDefault="003A6169" w:rsidP="003A6169">
      <w:pPr>
        <w:rPr>
          <w:rFonts w:eastAsia="Times New Roman" w:cstheme="minorHAnsi"/>
          <w:i/>
          <w:iCs/>
          <w:color w:val="000000"/>
          <w:lang w:eastAsia="es-CO"/>
        </w:rPr>
      </w:pPr>
    </w:p>
    <w:p w14:paraId="42F22D11" w14:textId="77777777" w:rsidR="003A6169" w:rsidRPr="00322B62" w:rsidRDefault="003A6169" w:rsidP="003A6169">
      <w:pPr>
        <w:rPr>
          <w:rFonts w:eastAsia="Times New Roman" w:cstheme="minorHAnsi"/>
          <w:b/>
          <w:bCs/>
          <w:color w:val="000000"/>
          <w:lang w:eastAsia="es-CO"/>
        </w:rPr>
      </w:pPr>
      <w:r w:rsidRPr="00322B62">
        <w:rPr>
          <w:rFonts w:eastAsia="Times New Roman" w:cstheme="minorHAnsi"/>
          <w:b/>
          <w:bCs/>
          <w:color w:val="000000"/>
          <w:lang w:eastAsia="es-CO"/>
        </w:rPr>
        <w:t xml:space="preserve">Artículo 16°. Reglamentación. </w:t>
      </w:r>
      <w:r w:rsidRPr="00E830B0">
        <w:rPr>
          <w:rFonts w:eastAsia="Times New Roman" w:cstheme="minorHAnsi"/>
          <w:bCs/>
          <w:color w:val="000000"/>
          <w:lang w:eastAsia="es-CO"/>
        </w:rPr>
        <w:t>A partir de la entrada en vigencia de la presente Ley, e</w:t>
      </w:r>
      <w:r w:rsidRPr="00E830B0">
        <w:rPr>
          <w:rFonts w:eastAsia="Times New Roman" w:cstheme="minorHAnsi"/>
          <w:color w:val="000000"/>
          <w:lang w:eastAsia="es-CO"/>
        </w:rPr>
        <w:t>l</w:t>
      </w:r>
      <w:r w:rsidRPr="00322B62">
        <w:rPr>
          <w:rFonts w:eastAsia="Times New Roman" w:cstheme="minorHAnsi"/>
          <w:color w:val="000000"/>
          <w:lang w:eastAsia="es-CO"/>
        </w:rPr>
        <w:t xml:space="preserve"> Gobierno Nacional podrá reglamentar los asuntos y materias objeto de la presente ley para facilitar su implementación e interpretación.  </w:t>
      </w:r>
    </w:p>
    <w:p w14:paraId="5FB7B7BF" w14:textId="77777777" w:rsidR="003A6169" w:rsidRDefault="003A6169" w:rsidP="003A6169"/>
    <w:p w14:paraId="2610FAAC" w14:textId="77777777" w:rsidR="003A6169" w:rsidRPr="00375932" w:rsidRDefault="003A6169" w:rsidP="003A6169">
      <w:r>
        <w:rPr>
          <w:rFonts w:eastAsia="Times New Roman" w:cstheme="minorHAnsi"/>
          <w:b/>
          <w:bCs/>
          <w:color w:val="000000"/>
          <w:lang w:eastAsia="es-CO"/>
        </w:rPr>
        <w:t>Artículo 17</w:t>
      </w:r>
      <w:r w:rsidRPr="00322B62">
        <w:rPr>
          <w:rFonts w:eastAsia="Times New Roman" w:cstheme="minorHAnsi"/>
          <w:b/>
          <w:bCs/>
          <w:color w:val="000000"/>
          <w:lang w:eastAsia="es-CO"/>
        </w:rPr>
        <w:t xml:space="preserve">°. Vigencia. </w:t>
      </w:r>
      <w:r w:rsidRPr="00322B62">
        <w:rPr>
          <w:rFonts w:eastAsia="Times New Roman" w:cstheme="minorHAnsi"/>
          <w:color w:val="000000"/>
          <w:lang w:eastAsia="es-CO"/>
        </w:rPr>
        <w:t>La presente Ley rige a partir de su promulgación y deroga todas las disposiciones que le sean contrarias.</w:t>
      </w:r>
    </w:p>
    <w:p w14:paraId="36DE45C5" w14:textId="77777777" w:rsidR="003A6169" w:rsidRDefault="003A6169" w:rsidP="003A6169">
      <w:pPr>
        <w:pStyle w:val="Lista"/>
        <w:rPr>
          <w:rFonts w:cstheme="minorHAnsi"/>
          <w:color w:val="000000"/>
          <w:sz w:val="18"/>
          <w:szCs w:val="18"/>
        </w:rPr>
      </w:pPr>
    </w:p>
    <w:p w14:paraId="0C4ED347" w14:textId="150B82F0" w:rsidR="003A6169" w:rsidRPr="003A6169" w:rsidRDefault="003A6169" w:rsidP="003A6169">
      <w:pPr>
        <w:pStyle w:val="Sinespaciado"/>
        <w:jc w:val="both"/>
      </w:pPr>
      <w:r>
        <w:t>Cordial</w:t>
      </w:r>
      <w:r w:rsidRPr="003A6169">
        <w:t>mente.</w:t>
      </w:r>
    </w:p>
    <w:p w14:paraId="470C0DA1" w14:textId="77777777" w:rsidR="003A6169" w:rsidRPr="003A6169" w:rsidRDefault="003A6169" w:rsidP="003A6169">
      <w:pPr>
        <w:rPr>
          <w:rFonts w:ascii="Calibri" w:eastAsia="Times New Roman" w:hAnsi="Calibri" w:cs="Calibri"/>
          <w:b/>
          <w:bCs/>
          <w:color w:val="000000" w:themeColor="text1"/>
        </w:rPr>
      </w:pPr>
    </w:p>
    <w:p w14:paraId="3473B43A" w14:textId="77777777" w:rsidR="003A6169" w:rsidRPr="003A6169" w:rsidRDefault="003A6169" w:rsidP="003A6169">
      <w:pPr>
        <w:rPr>
          <w:rFonts w:ascii="Calibri" w:eastAsia="Times New Roman" w:hAnsi="Calibri" w:cs="Calibri"/>
          <w:b/>
          <w:bCs/>
          <w:color w:val="000000" w:themeColor="text1"/>
        </w:rPr>
      </w:pPr>
    </w:p>
    <w:p w14:paraId="55D5EDA2" w14:textId="77777777" w:rsidR="003A6169" w:rsidRPr="003A6169" w:rsidRDefault="003A6169" w:rsidP="003A6169">
      <w:pPr>
        <w:rPr>
          <w:rFonts w:ascii="Calibri" w:eastAsia="Times New Roman" w:hAnsi="Calibri" w:cs="Calibri"/>
          <w:b/>
          <w:bCs/>
          <w:color w:val="000000" w:themeColor="text1"/>
        </w:rPr>
      </w:pPr>
    </w:p>
    <w:p w14:paraId="0B0A5485" w14:textId="77777777" w:rsidR="003A6169" w:rsidRPr="003A6169" w:rsidRDefault="003A6169" w:rsidP="003A6169">
      <w:pPr>
        <w:rPr>
          <w:rFonts w:ascii="Calibri" w:eastAsia="Times New Roman" w:hAnsi="Calibri" w:cs="Calibri"/>
          <w:b/>
          <w:bCs/>
          <w:color w:val="000000" w:themeColor="text1"/>
        </w:rPr>
      </w:pPr>
    </w:p>
    <w:p w14:paraId="26591EAD" w14:textId="77777777" w:rsidR="003A6169" w:rsidRPr="003A6169" w:rsidRDefault="003A6169" w:rsidP="003A6169">
      <w:pPr>
        <w:pStyle w:val="Lista"/>
        <w:rPr>
          <w:b/>
        </w:rPr>
      </w:pPr>
    </w:p>
    <w:p w14:paraId="43FA9AB4" w14:textId="77777777" w:rsidR="003A6169" w:rsidRPr="003A6169" w:rsidRDefault="003A6169" w:rsidP="003A6169">
      <w:pPr>
        <w:pStyle w:val="Lista"/>
        <w:rPr>
          <w:b/>
        </w:rPr>
      </w:pPr>
      <w:r w:rsidRPr="003A6169">
        <w:rPr>
          <w:b/>
        </w:rPr>
        <w:t>José Jaime Uscátegui Pastrana</w:t>
      </w:r>
    </w:p>
    <w:p w14:paraId="000DCCA7" w14:textId="77777777" w:rsidR="003A6169" w:rsidRPr="003A6169" w:rsidRDefault="003A6169" w:rsidP="003A6169">
      <w:pPr>
        <w:pStyle w:val="Lista"/>
        <w:rPr>
          <w:b/>
        </w:rPr>
      </w:pPr>
      <w:r w:rsidRPr="003A6169">
        <w:rPr>
          <w:b/>
        </w:rPr>
        <w:t>Representante a la Cámara por Bogotá D.C.</w:t>
      </w:r>
    </w:p>
    <w:p w14:paraId="2C70CD4E" w14:textId="77777777" w:rsidR="003A6169" w:rsidRPr="003A6169" w:rsidRDefault="003A6169" w:rsidP="003A6169">
      <w:pPr>
        <w:pStyle w:val="Lista"/>
      </w:pPr>
      <w:r w:rsidRPr="003A6169">
        <w:t>Capitolio Nacional</w:t>
      </w:r>
    </w:p>
    <w:p w14:paraId="7E80EA5F" w14:textId="77777777" w:rsidR="003A6169" w:rsidRPr="003A6169" w:rsidRDefault="003A6169" w:rsidP="003A6169">
      <w:pPr>
        <w:pStyle w:val="Lista"/>
      </w:pPr>
      <w:r w:rsidRPr="003A6169">
        <w:t>Congreso de la República</w:t>
      </w:r>
    </w:p>
    <w:p w14:paraId="31790F5B" w14:textId="77777777" w:rsidR="003A6169" w:rsidRPr="003A6169" w:rsidRDefault="003A6169" w:rsidP="003A6169">
      <w:pPr>
        <w:pStyle w:val="Lista"/>
        <w:rPr>
          <w:rFonts w:cstheme="minorHAnsi"/>
          <w:color w:val="000000"/>
          <w:szCs w:val="18"/>
        </w:rPr>
      </w:pPr>
    </w:p>
    <w:sectPr w:rsidR="003A6169" w:rsidRPr="003A6169" w:rsidSect="00B877E4">
      <w:headerReference w:type="default"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FE9F" w14:textId="77777777" w:rsidR="00C95C0B" w:rsidRDefault="00C95C0B" w:rsidP="00A66636">
      <w:r>
        <w:separator/>
      </w:r>
    </w:p>
  </w:endnote>
  <w:endnote w:type="continuationSeparator" w:id="0">
    <w:p w14:paraId="7C50CF63" w14:textId="77777777" w:rsidR="00C95C0B" w:rsidRDefault="00C95C0B" w:rsidP="00A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3FA2" w14:textId="39AD9113" w:rsidR="00322B62" w:rsidRDefault="00322B62">
    <w:pPr>
      <w:pStyle w:val="Piedepgina"/>
    </w:pPr>
    <w:r>
      <w:rPr>
        <w:noProof/>
        <w:lang w:eastAsia="es-CO"/>
      </w:rPr>
      <mc:AlternateContent>
        <mc:Choice Requires="wps">
          <w:drawing>
            <wp:anchor distT="45720" distB="45720" distL="114300" distR="114300" simplePos="0" relativeHeight="251680768" behindDoc="0" locked="0" layoutInCell="1" allowOverlap="1" wp14:anchorId="6239098D" wp14:editId="413046A8">
              <wp:simplePos x="0" y="0"/>
              <wp:positionH relativeFrom="column">
                <wp:posOffset>-980440</wp:posOffset>
              </wp:positionH>
              <wp:positionV relativeFrom="paragraph">
                <wp:posOffset>-8255</wp:posOffset>
              </wp:positionV>
              <wp:extent cx="1369695" cy="27876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78765"/>
                      </a:xfrm>
                      <a:prstGeom prst="rect">
                        <a:avLst/>
                      </a:prstGeom>
                      <a:noFill/>
                      <a:ln w="9525">
                        <a:noFill/>
                        <a:miter lim="800000"/>
                        <a:headEnd/>
                        <a:tailEnd/>
                      </a:ln>
                    </wps:spPr>
                    <wps:txbx>
                      <w:txbxContent>
                        <w:p w14:paraId="5DC92EBC" w14:textId="77777777" w:rsidR="00322B62" w:rsidRPr="00E971FD" w:rsidRDefault="00322B62"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9098D" id="_x0000_t202" coordsize="21600,21600" o:spt="202" path="m,l,21600r21600,l21600,xe">
              <v:stroke joinstyle="miter"/>
              <v:path gradientshapeok="t" o:connecttype="rect"/>
            </v:shapetype>
            <v:shape id="_x0000_s1027" type="#_x0000_t202" style="position:absolute;left:0;text-align:left;margin-left:-77.2pt;margin-top:-.65pt;width:107.85pt;height:2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" filled="f" stroked="f">
              <v:textbox>
                <w:txbxContent>
                  <w:p w14:paraId="5DC92EBC" w14:textId="77777777" w:rsidR="00322B62" w:rsidRPr="00E971FD" w:rsidRDefault="00322B62"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v:textbox>
              <w10:wrap type="square"/>
            </v:shape>
          </w:pict>
        </mc:Fallback>
      </mc:AlternateContent>
    </w:r>
    <w:r>
      <w:rPr>
        <w:noProof/>
        <w:lang w:eastAsia="es-CO"/>
      </w:rPr>
      <w:drawing>
        <wp:anchor distT="0" distB="0" distL="114300" distR="114300" simplePos="0" relativeHeight="251691008" behindDoc="0" locked="0" layoutInCell="1" allowOverlap="1" wp14:anchorId="74136C1A" wp14:editId="28270FD1">
          <wp:simplePos x="0" y="0"/>
          <wp:positionH relativeFrom="margin">
            <wp:posOffset>3089126</wp:posOffset>
          </wp:positionH>
          <wp:positionV relativeFrom="paragraph">
            <wp:posOffset>-252095</wp:posOffset>
          </wp:positionV>
          <wp:extent cx="247650" cy="247650"/>
          <wp:effectExtent l="0" t="0" r="0" b="0"/>
          <wp:wrapTopAndBottom/>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sidRPr="00B877E4">
      <w:rPr>
        <w:noProof/>
        <w:lang w:eastAsia="es-CO"/>
      </w:rPr>
      <w:drawing>
        <wp:anchor distT="0" distB="0" distL="114300" distR="114300" simplePos="0" relativeHeight="251676672" behindDoc="0" locked="0" layoutInCell="1" allowOverlap="1" wp14:anchorId="7D968DD4" wp14:editId="13CBF41B">
          <wp:simplePos x="0" y="0"/>
          <wp:positionH relativeFrom="column">
            <wp:posOffset>-363220</wp:posOffset>
          </wp:positionH>
          <wp:positionV relativeFrom="paragraph">
            <wp:posOffset>-266700</wp:posOffset>
          </wp:positionV>
          <wp:extent cx="257175" cy="257175"/>
          <wp:effectExtent l="0" t="0" r="9525" b="9525"/>
          <wp:wrapTopAndBottom/>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7696" behindDoc="0" locked="0" layoutInCell="1" allowOverlap="1" wp14:anchorId="12606D7A" wp14:editId="1854A79B">
          <wp:simplePos x="0" y="0"/>
          <wp:positionH relativeFrom="margin">
            <wp:posOffset>676910</wp:posOffset>
          </wp:positionH>
          <wp:positionV relativeFrom="paragraph">
            <wp:posOffset>-269875</wp:posOffset>
          </wp:positionV>
          <wp:extent cx="257175" cy="257175"/>
          <wp:effectExtent l="0" t="0" r="9525" b="9525"/>
          <wp:wrapTopAndBottom/>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8720" behindDoc="0" locked="0" layoutInCell="1" allowOverlap="1" wp14:anchorId="02AEA753" wp14:editId="0155CF9B">
          <wp:simplePos x="0" y="0"/>
          <wp:positionH relativeFrom="margin">
            <wp:posOffset>1686560</wp:posOffset>
          </wp:positionH>
          <wp:positionV relativeFrom="paragraph">
            <wp:posOffset>-250825</wp:posOffset>
          </wp:positionV>
          <wp:extent cx="247650" cy="247650"/>
          <wp:effectExtent l="0" t="0" r="0" b="0"/>
          <wp:wrapTopAndBottom/>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84864" behindDoc="0" locked="0" layoutInCell="1" allowOverlap="1" wp14:anchorId="540A267B" wp14:editId="24731DDD">
              <wp:simplePos x="0" y="0"/>
              <wp:positionH relativeFrom="column">
                <wp:posOffset>2370455</wp:posOffset>
              </wp:positionH>
              <wp:positionV relativeFrom="paragraph">
                <wp:posOffset>-8255</wp:posOffset>
              </wp:positionV>
              <wp:extent cx="1696085" cy="25209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52095"/>
                      </a:xfrm>
                      <a:prstGeom prst="rect">
                        <a:avLst/>
                      </a:prstGeom>
                      <a:noFill/>
                      <a:ln w="9525">
                        <a:noFill/>
                        <a:miter lim="800000"/>
                        <a:headEnd/>
                        <a:tailEnd/>
                      </a:ln>
                    </wps:spPr>
                    <wps:txbx>
                      <w:txbxContent>
                        <w:p w14:paraId="0F7CF1B6" w14:textId="77777777" w:rsidR="00322B62" w:rsidRPr="00D12484" w:rsidRDefault="00322B62" w:rsidP="000649DA">
                          <w:pPr>
                            <w:rPr>
                              <w:rFonts w:ascii="Arial Narrow" w:hAnsi="Arial Narrow"/>
                            </w:rPr>
                          </w:pPr>
                          <w:r w:rsidRPr="000649DA">
                            <w:rPr>
                              <w:rFonts w:ascii="Arial Narrow" w:hAnsi="Arial Narrow"/>
                            </w:rPr>
                            <w:t>www.josejaimeuscategui.com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A267B" id="_x0000_s1028" type="#_x0000_t202" style="position:absolute;left:0;text-align:left;margin-left:186.65pt;margin-top:-.65pt;width:133.55pt;height:19.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" filled="f" stroked="f">
              <v:textbox>
                <w:txbxContent>
                  <w:p w14:paraId="0F7CF1B6" w14:textId="77777777" w:rsidR="00322B62" w:rsidRPr="00D12484" w:rsidRDefault="00322B62" w:rsidP="000649DA">
                    <w:pPr>
                      <w:rPr>
                        <w:rFonts w:ascii="Arial Narrow" w:hAnsi="Arial Narrow"/>
                      </w:rPr>
                    </w:pPr>
                    <w:r w:rsidRPr="000649DA">
                      <w:rPr>
                        <w:rFonts w:ascii="Arial Narrow" w:hAnsi="Arial Narrow"/>
                      </w:rPr>
                      <w:t>www.josejaimeuscategui.com</w:t>
                    </w:r>
                  </w:p>
                </w:txbxContent>
              </v:textbox>
              <w10:wrap type="square"/>
            </v:shape>
          </w:pict>
        </mc:Fallback>
      </mc:AlternateContent>
    </w:r>
    <w:r>
      <w:rPr>
        <w:noProof/>
        <w:lang w:eastAsia="es-CO"/>
      </w:rPr>
      <mc:AlternateContent>
        <mc:Choice Requires="wps">
          <w:drawing>
            <wp:anchor distT="45720" distB="45720" distL="114300" distR="114300" simplePos="0" relativeHeight="251681792" behindDoc="0" locked="0" layoutInCell="1" allowOverlap="1" wp14:anchorId="6F4D5E34" wp14:editId="0623F691">
              <wp:simplePos x="0" y="0"/>
              <wp:positionH relativeFrom="column">
                <wp:posOffset>1149350</wp:posOffset>
              </wp:positionH>
              <wp:positionV relativeFrom="paragraph">
                <wp:posOffset>-6985</wp:posOffset>
              </wp:positionV>
              <wp:extent cx="1310005" cy="27876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0BEA333" w14:textId="77777777" w:rsidR="00322B62" w:rsidRPr="00D12484" w:rsidRDefault="00322B62" w:rsidP="00B877E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5E34" id="_x0000_s1029" type="#_x0000_t202" style="position:absolute;left:0;text-align:left;margin-left:90.5pt;margin-top:-.55pt;width:103.15pt;height:2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" filled="f" stroked="f">
              <v:textbox>
                <w:txbxContent>
                  <w:p w14:paraId="20BEA333" w14:textId="77777777" w:rsidR="00322B62" w:rsidRPr="00D12484" w:rsidRDefault="00322B62" w:rsidP="00B877E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mc:AlternateContent>
        <mc:Choice Requires="wps">
          <w:drawing>
            <wp:anchor distT="45720" distB="45720" distL="114300" distR="114300" simplePos="0" relativeHeight="251679744" behindDoc="0" locked="0" layoutInCell="1" allowOverlap="1" wp14:anchorId="2CB6CDF4" wp14:editId="7C07C2BC">
              <wp:simplePos x="0" y="0"/>
              <wp:positionH relativeFrom="column">
                <wp:posOffset>352425</wp:posOffset>
              </wp:positionH>
              <wp:positionV relativeFrom="paragraph">
                <wp:posOffset>-16510</wp:posOffset>
              </wp:positionV>
              <wp:extent cx="914400" cy="278765"/>
              <wp:effectExtent l="0" t="0" r="0" b="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097A1489" w14:textId="77777777" w:rsidR="00322B62" w:rsidRPr="00D12484" w:rsidRDefault="00322B62" w:rsidP="00B877E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CDF4" id="_x0000_s1030" type="#_x0000_t202" style="position:absolute;left:0;text-align:left;margin-left:27.75pt;margin-top:-1.3pt;width:1in;height:2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" filled="f" stroked="f">
              <v:textbox>
                <w:txbxContent>
                  <w:p w14:paraId="097A1489" w14:textId="77777777" w:rsidR="00322B62" w:rsidRPr="00D12484" w:rsidRDefault="00322B62" w:rsidP="00B877E4">
                    <w:pPr>
                      <w:rPr>
                        <w:rFonts w:ascii="Arial Narrow" w:hAnsi="Arial Narrow"/>
                      </w:rPr>
                    </w:pPr>
                    <w:r w:rsidRPr="00D12484">
                      <w:rPr>
                        <w:rFonts w:ascii="Arial Narrow" w:hAnsi="Arial Narrow"/>
                      </w:rPr>
                      <w:t>@jjuscategui</w:t>
                    </w:r>
                  </w:p>
                </w:txbxContent>
              </v:textbox>
              <w10:wrap type="square"/>
            </v:shape>
          </w:pict>
        </mc:Fallback>
      </mc:AlternateContent>
    </w:r>
    <w:r w:rsidRPr="00B877E4">
      <w:rPr>
        <w:noProof/>
        <w:lang w:eastAsia="es-CO"/>
      </w:rPr>
      <w:drawing>
        <wp:anchor distT="0" distB="0" distL="114300" distR="114300" simplePos="0" relativeHeight="251675648" behindDoc="0" locked="0" layoutInCell="1" allowOverlap="1" wp14:anchorId="50C68FDF" wp14:editId="6C8A354D">
          <wp:simplePos x="0" y="0"/>
          <wp:positionH relativeFrom="column">
            <wp:posOffset>4219970</wp:posOffset>
          </wp:positionH>
          <wp:positionV relativeFrom="page">
            <wp:posOffset>8964930</wp:posOffset>
          </wp:positionV>
          <wp:extent cx="2197735" cy="887095"/>
          <wp:effectExtent l="0" t="0" r="0" b="8255"/>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9">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119" w14:textId="75951BE5" w:rsidR="00322B62" w:rsidRDefault="00322B62" w:rsidP="00A66636">
    <w:pPr>
      <w:pStyle w:val="Piedepgina"/>
      <w:tabs>
        <w:tab w:val="clear" w:pos="4419"/>
      </w:tabs>
    </w:pPr>
    <w:r>
      <w:rPr>
        <w:noProof/>
        <w:lang w:eastAsia="es-CO"/>
      </w:rPr>
      <mc:AlternateContent>
        <mc:Choice Requires="wps">
          <w:drawing>
            <wp:anchor distT="45720" distB="45720" distL="114300" distR="114300" simplePos="0" relativeHeight="251670528" behindDoc="0" locked="0" layoutInCell="1" allowOverlap="1" wp14:anchorId="476E10E7" wp14:editId="648B4F8C">
              <wp:simplePos x="0" y="0"/>
              <wp:positionH relativeFrom="column">
                <wp:posOffset>2355215</wp:posOffset>
              </wp:positionH>
              <wp:positionV relativeFrom="paragraph">
                <wp:posOffset>789305</wp:posOffset>
              </wp:positionV>
              <wp:extent cx="1310005" cy="27876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643D51E6" w14:textId="77777777" w:rsidR="00322B62" w:rsidRPr="00D12484" w:rsidRDefault="00322B62"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E7" id="_x0000_t202" coordsize="21600,21600" o:spt="202" path="m,l,21600r21600,l21600,xe">
              <v:stroke joinstyle="miter"/>
              <v:path gradientshapeok="t" o:connecttype="rect"/>
            </v:shapetype>
            <v:shape id="_x0000_s1031" type="#_x0000_t202" style="position:absolute;left:0;text-align:left;margin-left:185.45pt;margin-top:62.15pt;width:103.15pt;height:2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" filled="f" stroked="f">
              <v:textbox>
                <w:txbxContent>
                  <w:p w14:paraId="643D51E6" w14:textId="77777777" w:rsidR="00322B62" w:rsidRPr="00D12484" w:rsidRDefault="00322B62"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4384" behindDoc="0" locked="0" layoutInCell="1" allowOverlap="1" wp14:anchorId="4F77A1B3" wp14:editId="3B8322D3">
          <wp:simplePos x="0" y="0"/>
          <wp:positionH relativeFrom="margin">
            <wp:posOffset>2135040</wp:posOffset>
          </wp:positionH>
          <wp:positionV relativeFrom="paragraph">
            <wp:posOffset>806450</wp:posOffset>
          </wp:positionV>
          <wp:extent cx="247650" cy="247650"/>
          <wp:effectExtent l="0" t="0" r="0" b="0"/>
          <wp:wrapTopAndBottom/>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66432" behindDoc="0" locked="0" layoutInCell="1" allowOverlap="1" wp14:anchorId="30DBC77A" wp14:editId="7A807074">
              <wp:simplePos x="0" y="0"/>
              <wp:positionH relativeFrom="column">
                <wp:posOffset>1230630</wp:posOffset>
              </wp:positionH>
              <wp:positionV relativeFrom="paragraph">
                <wp:posOffset>779145</wp:posOffset>
              </wp:positionV>
              <wp:extent cx="914400" cy="2787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6D0F8EA6" w14:textId="77777777" w:rsidR="00322B62" w:rsidRPr="00D12484" w:rsidRDefault="00322B62">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C77A" id="_x0000_s1032" type="#_x0000_t202" style="position:absolute;left:0;text-align:left;margin-left:96.9pt;margin-top:61.35pt;width:1in;height:2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" filled="f" stroked="f">
              <v:textbox>
                <w:txbxContent>
                  <w:p w14:paraId="6D0F8EA6" w14:textId="77777777" w:rsidR="00322B62" w:rsidRPr="00D12484" w:rsidRDefault="00322B62">
                    <w:pPr>
                      <w:rPr>
                        <w:rFonts w:ascii="Arial Narrow" w:hAnsi="Arial Narrow"/>
                      </w:rPr>
                    </w:pPr>
                    <w:r w:rsidRPr="00D12484">
                      <w:rPr>
                        <w:rFonts w:ascii="Arial Narrow" w:hAnsi="Arial Narrow"/>
                      </w:rPr>
                      <w:t>@jjuscategui</w:t>
                    </w:r>
                  </w:p>
                </w:txbxContent>
              </v:textbox>
              <w10:wrap type="square"/>
            </v:shape>
          </w:pict>
        </mc:Fallback>
      </mc:AlternateContent>
    </w:r>
    <w:r>
      <w:rPr>
        <w:noProof/>
        <w:lang w:eastAsia="es-CO"/>
      </w:rPr>
      <mc:AlternateContent>
        <mc:Choice Requires="wps">
          <w:drawing>
            <wp:anchor distT="45720" distB="45720" distL="114300" distR="114300" simplePos="0" relativeHeight="251668480" behindDoc="0" locked="0" layoutInCell="1" allowOverlap="1" wp14:anchorId="2C6709E1" wp14:editId="07F2BA68">
              <wp:simplePos x="0" y="0"/>
              <wp:positionH relativeFrom="column">
                <wp:posOffset>-344805</wp:posOffset>
              </wp:positionH>
              <wp:positionV relativeFrom="paragraph">
                <wp:posOffset>788670</wp:posOffset>
              </wp:positionV>
              <wp:extent cx="1310005" cy="2787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457C02F" w14:textId="77777777" w:rsidR="00322B62" w:rsidRPr="00D12484" w:rsidRDefault="00322B62"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709E1" id="_x0000_s1033" type="#_x0000_t202" style="position:absolute;left:0;text-align:left;margin-left:-27.15pt;margin-top:62.1pt;width:103.15pt;height:2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" filled="f" stroked="f">
              <v:textbox>
                <w:txbxContent>
                  <w:p w14:paraId="2457C02F" w14:textId="77777777" w:rsidR="00322B62" w:rsidRPr="00D12484" w:rsidRDefault="00322B62"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3360" behindDoc="0" locked="0" layoutInCell="1" allowOverlap="1" wp14:anchorId="05E5EE11" wp14:editId="60EAC430">
          <wp:simplePos x="0" y="0"/>
          <wp:positionH relativeFrom="margin">
            <wp:posOffset>1004165</wp:posOffset>
          </wp:positionH>
          <wp:positionV relativeFrom="paragraph">
            <wp:posOffset>787400</wp:posOffset>
          </wp:positionV>
          <wp:extent cx="257175" cy="257175"/>
          <wp:effectExtent l="0" t="0" r="9525" b="9525"/>
          <wp:wrapTopAndBottom/>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62336" behindDoc="0" locked="0" layoutInCell="1" allowOverlap="1" wp14:anchorId="29754041" wp14:editId="122EB6C9">
          <wp:simplePos x="0" y="0"/>
          <wp:positionH relativeFrom="column">
            <wp:posOffset>-559435</wp:posOffset>
          </wp:positionH>
          <wp:positionV relativeFrom="paragraph">
            <wp:posOffset>793750</wp:posOffset>
          </wp:positionV>
          <wp:extent cx="257175" cy="257175"/>
          <wp:effectExtent l="0" t="0" r="9525" b="9525"/>
          <wp:wrapTopAndBottom/>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59264" behindDoc="0" locked="0" layoutInCell="1" allowOverlap="1" wp14:anchorId="25270733" wp14:editId="654C029F">
          <wp:simplePos x="0" y="0"/>
          <wp:positionH relativeFrom="column">
            <wp:posOffset>4228465</wp:posOffset>
          </wp:positionH>
          <wp:positionV relativeFrom="page">
            <wp:posOffset>8877300</wp:posOffset>
          </wp:positionV>
          <wp:extent cx="2197735" cy="88709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7">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0030" w14:textId="77777777" w:rsidR="00C95C0B" w:rsidRDefault="00C95C0B" w:rsidP="00A66636">
      <w:r>
        <w:separator/>
      </w:r>
    </w:p>
  </w:footnote>
  <w:footnote w:type="continuationSeparator" w:id="0">
    <w:p w14:paraId="494ED2C9" w14:textId="77777777" w:rsidR="00C95C0B" w:rsidRDefault="00C95C0B" w:rsidP="00A6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2D4" w14:textId="52A35A32" w:rsidR="00322B62" w:rsidRDefault="00322B62">
    <w:pPr>
      <w:pStyle w:val="Encabezado"/>
    </w:pPr>
    <w:r w:rsidRPr="00B877E4">
      <w:rPr>
        <w:noProof/>
        <w:lang w:eastAsia="es-CO"/>
      </w:rPr>
      <w:drawing>
        <wp:anchor distT="0" distB="0" distL="114300" distR="114300" simplePos="0" relativeHeight="251674624" behindDoc="0" locked="0" layoutInCell="1" allowOverlap="1" wp14:anchorId="18B89614" wp14:editId="13889C1E">
          <wp:simplePos x="0" y="0"/>
          <wp:positionH relativeFrom="margin">
            <wp:posOffset>4167505</wp:posOffset>
          </wp:positionH>
          <wp:positionV relativeFrom="paragraph">
            <wp:posOffset>-243205</wp:posOffset>
          </wp:positionV>
          <wp:extent cx="2281555" cy="683260"/>
          <wp:effectExtent l="0" t="0" r="4445" b="254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1">
                    <a:extLst>
                      <a:ext uri="{28A0092B-C50C-407E-A947-70E740481C1C}">
                        <a14:useLocalDpi xmlns:a14="http://schemas.microsoft.com/office/drawing/2010/main" val="0"/>
                      </a:ext>
                    </a:extLst>
                  </a:blip>
                  <a:srcRect l="1770" t="1778" r="1415" b="2887"/>
                  <a:stretch/>
                </pic:blipFill>
                <pic:spPr bwMode="auto">
                  <a:xfrm>
                    <a:off x="0" y="0"/>
                    <a:ext cx="2281555" cy="68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es-CO"/>
      </w:rPr>
      <w:drawing>
        <wp:anchor distT="0" distB="0" distL="114300" distR="114300" simplePos="0" relativeHeight="251656190" behindDoc="1" locked="0" layoutInCell="1" allowOverlap="1" wp14:anchorId="0704B0D1" wp14:editId="59FFEC55">
          <wp:simplePos x="0" y="0"/>
          <wp:positionH relativeFrom="page">
            <wp:posOffset>58420</wp:posOffset>
          </wp:positionH>
          <wp:positionV relativeFrom="paragraph">
            <wp:posOffset>-473075</wp:posOffset>
          </wp:positionV>
          <wp:extent cx="5067935" cy="1430655"/>
          <wp:effectExtent l="1905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067935" cy="1430655"/>
                  </a:xfrm>
                  <a:prstGeom prst="rect">
                    <a:avLst/>
                  </a:prstGeom>
                </pic:spPr>
              </pic:pic>
            </a:graphicData>
          </a:graphic>
        </wp:anchor>
      </w:drawing>
    </w:r>
    <w:r>
      <w:rPr>
        <w:noProof/>
        <w:lang w:eastAsia="es-CO"/>
      </w:rPr>
      <mc:AlternateContent>
        <mc:Choice Requires="wps">
          <w:drawing>
            <wp:anchor distT="45720" distB="45720" distL="114300" distR="114300" simplePos="0" relativeHeight="251687936" behindDoc="0" locked="0" layoutInCell="1" allowOverlap="1" wp14:anchorId="4A1A71BD" wp14:editId="028DC0C7">
              <wp:simplePos x="0" y="0"/>
              <wp:positionH relativeFrom="margin">
                <wp:align>left</wp:align>
              </wp:positionH>
              <wp:positionV relativeFrom="paragraph">
                <wp:posOffset>157480</wp:posOffset>
              </wp:positionV>
              <wp:extent cx="4074795" cy="23685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36855"/>
                      </a:xfrm>
                      <a:prstGeom prst="rect">
                        <a:avLst/>
                      </a:prstGeom>
                      <a:noFill/>
                      <a:ln w="9525">
                        <a:noFill/>
                        <a:miter lim="800000"/>
                        <a:headEnd/>
                        <a:tailEnd/>
                      </a:ln>
                    </wps:spPr>
                    <wps:txbx>
                      <w:txbxContent>
                        <w:p w14:paraId="756FAC27" w14:textId="5A7BB522" w:rsidR="00322B62" w:rsidRDefault="00322B62"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322B62" w:rsidRPr="00AD2403" w:rsidRDefault="00322B62"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71BD" id="_x0000_t202" coordsize="21600,21600" o:spt="202" path="m,l,21600r21600,l21600,xe">
              <v:stroke joinstyle="miter"/>
              <v:path gradientshapeok="t" o:connecttype="rect"/>
            </v:shapetype>
            <v:shape id="Cuadro de texto 2" o:spid="_x0000_s1026" type="#_x0000_t202" style="position:absolute;left:0;text-align:left;margin-left:0;margin-top:12.4pt;width:320.85pt;height:18.65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" filled="f" stroked="f">
              <v:textbox style="mso-fit-shape-to-text:t">
                <w:txbxContent>
                  <w:p w14:paraId="756FAC27" w14:textId="5A7BB522" w:rsidR="00322B62" w:rsidRDefault="00322B62"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322B62" w:rsidRPr="00AD2403" w:rsidRDefault="00322B62"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52A" w14:textId="344EB7CF" w:rsidR="00322B62" w:rsidRDefault="00322B62">
    <w:pPr>
      <w:pStyle w:val="Encabezado"/>
      <w:rPr>
        <w:noProof/>
      </w:rPr>
    </w:pPr>
    <w:r>
      <w:rPr>
        <w:noProof/>
        <w:lang w:eastAsia="es-CO"/>
      </w:rPr>
      <w:drawing>
        <wp:anchor distT="0" distB="0" distL="114300" distR="114300" simplePos="0" relativeHeight="251657215" behindDoc="0" locked="0" layoutInCell="1" allowOverlap="1" wp14:anchorId="0D2BBC45" wp14:editId="61E248C1">
          <wp:simplePos x="0" y="0"/>
          <wp:positionH relativeFrom="margin">
            <wp:align>left</wp:align>
          </wp:positionH>
          <wp:positionV relativeFrom="paragraph">
            <wp:posOffset>86360</wp:posOffset>
          </wp:positionV>
          <wp:extent cx="2731770" cy="231140"/>
          <wp:effectExtent l="0" t="0" r="0" b="0"/>
          <wp:wrapTopAndBottom/>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1770" cy="231140"/>
                  </a:xfrm>
                  <a:prstGeom prst="rect">
                    <a:avLst/>
                  </a:prstGeom>
                </pic:spPr>
              </pic:pic>
            </a:graphicData>
          </a:graphic>
        </wp:anchor>
      </w:drawing>
    </w:r>
    <w:r>
      <w:rPr>
        <w:noProof/>
        <w:lang w:eastAsia="es-CO"/>
      </w:rPr>
      <w:drawing>
        <wp:anchor distT="0" distB="0" distL="114300" distR="114300" simplePos="0" relativeHeight="251658240" behindDoc="0" locked="0" layoutInCell="1" allowOverlap="1" wp14:anchorId="410DFBF7" wp14:editId="50880321">
          <wp:simplePos x="0" y="0"/>
          <wp:positionH relativeFrom="margin">
            <wp:posOffset>3340735</wp:posOffset>
          </wp:positionH>
          <wp:positionV relativeFrom="paragraph">
            <wp:posOffset>-133096</wp:posOffset>
          </wp:positionV>
          <wp:extent cx="3027045" cy="890905"/>
          <wp:effectExtent l="0" t="0" r="1905" b="4445"/>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3">
                    <a:extLst>
                      <a:ext uri="{28A0092B-C50C-407E-A947-70E740481C1C}">
                        <a14:useLocalDpi xmlns:a14="http://schemas.microsoft.com/office/drawing/2010/main" val="0"/>
                      </a:ext>
                    </a:extLst>
                  </a:blip>
                  <a:srcRect l="1770" t="1778" r="1415" b="2887"/>
                  <a:stretch/>
                </pic:blipFill>
                <pic:spPr bwMode="auto">
                  <a:xfrm>
                    <a:off x="0" y="0"/>
                    <a:ext cx="3027045" cy="89090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CO"/>
      </w:rPr>
      <w:drawing>
        <wp:anchor distT="0" distB="0" distL="114300" distR="114300" simplePos="0" relativeHeight="251671552" behindDoc="0" locked="0" layoutInCell="1" allowOverlap="1" wp14:anchorId="0CECDF02" wp14:editId="76341748">
          <wp:simplePos x="0" y="0"/>
          <wp:positionH relativeFrom="page">
            <wp:posOffset>212725</wp:posOffset>
          </wp:positionH>
          <wp:positionV relativeFrom="paragraph">
            <wp:posOffset>-664210</wp:posOffset>
          </wp:positionV>
          <wp:extent cx="2018030" cy="2415540"/>
          <wp:effectExtent l="0" t="8255" r="0" b="0"/>
          <wp:wrapTopAndBottom/>
          <wp:docPr id="22" name="Grá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5400000">
                    <a:off x="0" y="0"/>
                    <a:ext cx="2018030" cy="241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FF7"/>
    <w:multiLevelType w:val="hybridMultilevel"/>
    <w:tmpl w:val="FDA2C7A0"/>
    <w:lvl w:ilvl="0" w:tplc="DA523E50">
      <w:start w:val="1"/>
      <w:numFmt w:val="lowerLetter"/>
      <w:lvlText w:val="%1)"/>
      <w:lvlJc w:val="left"/>
      <w:pPr>
        <w:ind w:left="720" w:hanging="360"/>
      </w:pPr>
      <w:rPr>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2377C4"/>
    <w:multiLevelType w:val="multilevel"/>
    <w:tmpl w:val="EF762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611404"/>
    <w:multiLevelType w:val="hybridMultilevel"/>
    <w:tmpl w:val="5DC605C6"/>
    <w:lvl w:ilvl="0" w:tplc="FB7EC710">
      <w:start w:val="1"/>
      <w:numFmt w:val="decimalZero"/>
      <w:lvlText w:val="(%1)"/>
      <w:lvlJc w:val="left"/>
      <w:pPr>
        <w:ind w:left="930" w:hanging="360"/>
      </w:pPr>
      <w:rPr>
        <w:rFonts w:hint="default"/>
      </w:rPr>
    </w:lvl>
    <w:lvl w:ilvl="1" w:tplc="240A0019" w:tentative="1">
      <w:start w:val="1"/>
      <w:numFmt w:val="lowerLetter"/>
      <w:lvlText w:val="%2."/>
      <w:lvlJc w:val="left"/>
      <w:pPr>
        <w:ind w:left="1650" w:hanging="360"/>
      </w:pPr>
    </w:lvl>
    <w:lvl w:ilvl="2" w:tplc="240A001B" w:tentative="1">
      <w:start w:val="1"/>
      <w:numFmt w:val="lowerRoman"/>
      <w:lvlText w:val="%3."/>
      <w:lvlJc w:val="right"/>
      <w:pPr>
        <w:ind w:left="2370" w:hanging="180"/>
      </w:pPr>
    </w:lvl>
    <w:lvl w:ilvl="3" w:tplc="240A000F" w:tentative="1">
      <w:start w:val="1"/>
      <w:numFmt w:val="decimal"/>
      <w:lvlText w:val="%4."/>
      <w:lvlJc w:val="left"/>
      <w:pPr>
        <w:ind w:left="3090" w:hanging="360"/>
      </w:pPr>
    </w:lvl>
    <w:lvl w:ilvl="4" w:tplc="240A0019" w:tentative="1">
      <w:start w:val="1"/>
      <w:numFmt w:val="lowerLetter"/>
      <w:lvlText w:val="%5."/>
      <w:lvlJc w:val="left"/>
      <w:pPr>
        <w:ind w:left="3810" w:hanging="360"/>
      </w:pPr>
    </w:lvl>
    <w:lvl w:ilvl="5" w:tplc="240A001B" w:tentative="1">
      <w:start w:val="1"/>
      <w:numFmt w:val="lowerRoman"/>
      <w:lvlText w:val="%6."/>
      <w:lvlJc w:val="right"/>
      <w:pPr>
        <w:ind w:left="4530" w:hanging="180"/>
      </w:pPr>
    </w:lvl>
    <w:lvl w:ilvl="6" w:tplc="240A000F" w:tentative="1">
      <w:start w:val="1"/>
      <w:numFmt w:val="decimal"/>
      <w:lvlText w:val="%7."/>
      <w:lvlJc w:val="left"/>
      <w:pPr>
        <w:ind w:left="5250" w:hanging="360"/>
      </w:pPr>
    </w:lvl>
    <w:lvl w:ilvl="7" w:tplc="240A0019" w:tentative="1">
      <w:start w:val="1"/>
      <w:numFmt w:val="lowerLetter"/>
      <w:lvlText w:val="%8."/>
      <w:lvlJc w:val="left"/>
      <w:pPr>
        <w:ind w:left="5970" w:hanging="360"/>
      </w:pPr>
    </w:lvl>
    <w:lvl w:ilvl="8" w:tplc="240A001B" w:tentative="1">
      <w:start w:val="1"/>
      <w:numFmt w:val="lowerRoman"/>
      <w:lvlText w:val="%9."/>
      <w:lvlJc w:val="right"/>
      <w:pPr>
        <w:ind w:left="6690" w:hanging="180"/>
      </w:pPr>
    </w:lvl>
  </w:abstractNum>
  <w:abstractNum w:abstractNumId="3" w15:restartNumberingAfterBreak="0">
    <w:nsid w:val="057924DA"/>
    <w:multiLevelType w:val="hybridMultilevel"/>
    <w:tmpl w:val="D63657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D264B2"/>
    <w:multiLevelType w:val="multilevel"/>
    <w:tmpl w:val="875EA096"/>
    <w:lvl w:ilvl="0">
      <w:start w:val="1"/>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080C6631"/>
    <w:multiLevelType w:val="hybridMultilevel"/>
    <w:tmpl w:val="76C02E3E"/>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6" w15:restartNumberingAfterBreak="0">
    <w:nsid w:val="08194777"/>
    <w:multiLevelType w:val="multilevel"/>
    <w:tmpl w:val="C6BA72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E1F7F8E"/>
    <w:multiLevelType w:val="hybridMultilevel"/>
    <w:tmpl w:val="67F456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AF0954"/>
    <w:multiLevelType w:val="hybridMultilevel"/>
    <w:tmpl w:val="14508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3A95BAF"/>
    <w:multiLevelType w:val="hybridMultilevel"/>
    <w:tmpl w:val="D0248F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EB4EA6"/>
    <w:multiLevelType w:val="hybridMultilevel"/>
    <w:tmpl w:val="F6ACE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4997325"/>
    <w:multiLevelType w:val="hybridMultilevel"/>
    <w:tmpl w:val="5F00ED48"/>
    <w:lvl w:ilvl="0" w:tplc="240A0013">
      <w:start w:val="1"/>
      <w:numFmt w:val="upp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192D15E3"/>
    <w:multiLevelType w:val="hybridMultilevel"/>
    <w:tmpl w:val="3EB62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9673108"/>
    <w:multiLevelType w:val="hybridMultilevel"/>
    <w:tmpl w:val="AE18854E"/>
    <w:lvl w:ilvl="0" w:tplc="18F02A52">
      <w:start w:val="1"/>
      <w:numFmt w:val="upperRoman"/>
      <w:lvlText w:val="%1."/>
      <w:lvlJc w:val="right"/>
      <w:pPr>
        <w:ind w:left="1069" w:hanging="360"/>
      </w:pPr>
      <w:rPr>
        <w:b/>
        <w:b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1FF958E2"/>
    <w:multiLevelType w:val="hybridMultilevel"/>
    <w:tmpl w:val="A9C20B5C"/>
    <w:lvl w:ilvl="0" w:tplc="52526F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28C7AB7"/>
    <w:multiLevelType w:val="multilevel"/>
    <w:tmpl w:val="39A6F014"/>
    <w:lvl w:ilvl="0">
      <w:start w:val="1"/>
      <w:numFmt w:val="upperRoman"/>
      <w:lvlText w:val="%1."/>
      <w:lvlJc w:val="right"/>
      <w:pPr>
        <w:ind w:left="1068" w:hanging="360"/>
      </w:pPr>
      <w:rPr>
        <w:rFonts w:hint="default"/>
        <w:b/>
        <w:bCs/>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028" w:hanging="1440"/>
      </w:pPr>
      <w:rPr>
        <w:rFonts w:hint="default"/>
      </w:rPr>
    </w:lvl>
  </w:abstractNum>
  <w:abstractNum w:abstractNumId="16" w15:restartNumberingAfterBreak="0">
    <w:nsid w:val="2B5C331E"/>
    <w:multiLevelType w:val="hybridMultilevel"/>
    <w:tmpl w:val="FCC487E2"/>
    <w:lvl w:ilvl="0" w:tplc="6F6AB7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EE4551"/>
    <w:multiLevelType w:val="hybridMultilevel"/>
    <w:tmpl w:val="4CCCB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D2006A"/>
    <w:multiLevelType w:val="hybridMultilevel"/>
    <w:tmpl w:val="2C5C298C"/>
    <w:lvl w:ilvl="0" w:tplc="4FCE02DE">
      <w:start w:val="1"/>
      <w:numFmt w:val="decimal"/>
      <w:lvlText w:val="%1."/>
      <w:lvlJc w:val="left"/>
      <w:pPr>
        <w:ind w:left="644" w:hanging="245"/>
      </w:pPr>
      <w:rPr>
        <w:rFonts w:ascii="Palatino Linotype" w:eastAsia="Palatino Linotype" w:hAnsi="Palatino Linotype" w:cs="Palatino Linotype" w:hint="default"/>
        <w:w w:val="100"/>
        <w:sz w:val="24"/>
        <w:szCs w:val="24"/>
        <w:lang w:val="es-ES" w:eastAsia="es-ES" w:bidi="es-ES"/>
      </w:rPr>
    </w:lvl>
    <w:lvl w:ilvl="1" w:tplc="44806FEE">
      <w:start w:val="1"/>
      <w:numFmt w:val="upperRoman"/>
      <w:lvlText w:val="%2."/>
      <w:lvlJc w:val="left"/>
      <w:pPr>
        <w:ind w:left="1120" w:hanging="514"/>
        <w:jc w:val="right"/>
      </w:pPr>
      <w:rPr>
        <w:rFonts w:ascii="Palatino Linotype" w:eastAsia="Palatino Linotype" w:hAnsi="Palatino Linotype" w:cs="Palatino Linotype" w:hint="default"/>
        <w:b/>
        <w:bCs/>
        <w:spacing w:val="-6"/>
        <w:w w:val="100"/>
        <w:sz w:val="24"/>
        <w:szCs w:val="24"/>
        <w:lang w:val="es-ES" w:eastAsia="es-ES" w:bidi="es-ES"/>
      </w:rPr>
    </w:lvl>
    <w:lvl w:ilvl="2" w:tplc="58540ED8">
      <w:start w:val="1"/>
      <w:numFmt w:val="decimal"/>
      <w:lvlText w:val="%3."/>
      <w:lvlJc w:val="left"/>
      <w:pPr>
        <w:ind w:left="1120" w:hanging="360"/>
      </w:pPr>
      <w:rPr>
        <w:rFonts w:ascii="Palatino Linotype" w:eastAsia="Palatino Linotype" w:hAnsi="Palatino Linotype" w:cs="Palatino Linotype" w:hint="default"/>
        <w:spacing w:val="-18"/>
        <w:w w:val="100"/>
        <w:sz w:val="24"/>
        <w:szCs w:val="24"/>
        <w:lang w:val="es-ES" w:eastAsia="es-ES" w:bidi="es-ES"/>
      </w:rPr>
    </w:lvl>
    <w:lvl w:ilvl="3" w:tplc="C9F40CFA">
      <w:start w:val="1"/>
      <w:numFmt w:val="lowerLetter"/>
      <w:lvlText w:val="%4."/>
      <w:lvlJc w:val="left"/>
      <w:pPr>
        <w:ind w:left="1480" w:hanging="360"/>
      </w:pPr>
      <w:rPr>
        <w:rFonts w:ascii="Palatino Linotype" w:eastAsia="Palatino Linotype" w:hAnsi="Palatino Linotype" w:cs="Palatino Linotype" w:hint="default"/>
        <w:spacing w:val="-17"/>
        <w:w w:val="100"/>
        <w:sz w:val="24"/>
        <w:szCs w:val="24"/>
        <w:lang w:val="es-ES" w:eastAsia="es-ES" w:bidi="es-ES"/>
      </w:rPr>
    </w:lvl>
    <w:lvl w:ilvl="4" w:tplc="34D08DBE">
      <w:numFmt w:val="bullet"/>
      <w:lvlText w:val="•"/>
      <w:lvlJc w:val="left"/>
      <w:pPr>
        <w:ind w:left="2620" w:hanging="360"/>
      </w:pPr>
      <w:rPr>
        <w:rFonts w:hint="default"/>
        <w:lang w:val="es-ES" w:eastAsia="es-ES" w:bidi="es-ES"/>
      </w:rPr>
    </w:lvl>
    <w:lvl w:ilvl="5" w:tplc="29502A78">
      <w:numFmt w:val="bullet"/>
      <w:lvlText w:val="•"/>
      <w:lvlJc w:val="left"/>
      <w:pPr>
        <w:ind w:left="3760" w:hanging="360"/>
      </w:pPr>
      <w:rPr>
        <w:rFonts w:hint="default"/>
        <w:lang w:val="es-ES" w:eastAsia="es-ES" w:bidi="es-ES"/>
      </w:rPr>
    </w:lvl>
    <w:lvl w:ilvl="6" w:tplc="ACEEB81A">
      <w:numFmt w:val="bullet"/>
      <w:lvlText w:val="•"/>
      <w:lvlJc w:val="left"/>
      <w:pPr>
        <w:ind w:left="4900" w:hanging="360"/>
      </w:pPr>
      <w:rPr>
        <w:rFonts w:hint="default"/>
        <w:lang w:val="es-ES" w:eastAsia="es-ES" w:bidi="es-ES"/>
      </w:rPr>
    </w:lvl>
    <w:lvl w:ilvl="7" w:tplc="398073E6">
      <w:numFmt w:val="bullet"/>
      <w:lvlText w:val="•"/>
      <w:lvlJc w:val="left"/>
      <w:pPr>
        <w:ind w:left="6040" w:hanging="360"/>
      </w:pPr>
      <w:rPr>
        <w:rFonts w:hint="default"/>
        <w:lang w:val="es-ES" w:eastAsia="es-ES" w:bidi="es-ES"/>
      </w:rPr>
    </w:lvl>
    <w:lvl w:ilvl="8" w:tplc="AFAE5788">
      <w:numFmt w:val="bullet"/>
      <w:lvlText w:val="•"/>
      <w:lvlJc w:val="left"/>
      <w:pPr>
        <w:ind w:left="7180" w:hanging="360"/>
      </w:pPr>
      <w:rPr>
        <w:rFonts w:hint="default"/>
        <w:lang w:val="es-ES" w:eastAsia="es-ES" w:bidi="es-ES"/>
      </w:rPr>
    </w:lvl>
  </w:abstractNum>
  <w:abstractNum w:abstractNumId="19" w15:restartNumberingAfterBreak="0">
    <w:nsid w:val="3AD4298B"/>
    <w:multiLevelType w:val="multilevel"/>
    <w:tmpl w:val="EF762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1712D0"/>
    <w:multiLevelType w:val="hybridMultilevel"/>
    <w:tmpl w:val="E558F1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B301AA"/>
    <w:multiLevelType w:val="multilevel"/>
    <w:tmpl w:val="7D56D350"/>
    <w:lvl w:ilvl="0">
      <w:start w:val="1"/>
      <w:numFmt w:val="lowerLetter"/>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49AA407A"/>
    <w:multiLevelType w:val="hybridMultilevel"/>
    <w:tmpl w:val="EC983166"/>
    <w:lvl w:ilvl="0" w:tplc="240A000F">
      <w:start w:val="1"/>
      <w:numFmt w:val="decimal"/>
      <w:lvlText w:val="%1."/>
      <w:lvlJc w:val="left"/>
      <w:pPr>
        <w:ind w:left="720" w:hanging="360"/>
      </w:pPr>
      <w:rPr>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A37662D"/>
    <w:multiLevelType w:val="hybridMultilevel"/>
    <w:tmpl w:val="ACC6A4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9807C3"/>
    <w:multiLevelType w:val="hybridMultilevel"/>
    <w:tmpl w:val="C4E2B1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1142CD9"/>
    <w:multiLevelType w:val="hybridMultilevel"/>
    <w:tmpl w:val="ACC6A4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0F14A5D"/>
    <w:multiLevelType w:val="hybridMultilevel"/>
    <w:tmpl w:val="F4A876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6687539"/>
    <w:multiLevelType w:val="hybridMultilevel"/>
    <w:tmpl w:val="8E3AD5E0"/>
    <w:lvl w:ilvl="0" w:tplc="7EB0B03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055295"/>
    <w:multiLevelType w:val="hybridMultilevel"/>
    <w:tmpl w:val="BEBCD0E0"/>
    <w:lvl w:ilvl="0" w:tplc="342025EC">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1D66E7B"/>
    <w:multiLevelType w:val="multilevel"/>
    <w:tmpl w:val="8D44EB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7C191A20"/>
    <w:multiLevelType w:val="hybridMultilevel"/>
    <w:tmpl w:val="34064C8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01412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555695">
    <w:abstractNumId w:val="7"/>
  </w:num>
  <w:num w:numId="3" w16cid:durableId="468328762">
    <w:abstractNumId w:val="3"/>
  </w:num>
  <w:num w:numId="4" w16cid:durableId="1672297117">
    <w:abstractNumId w:val="17"/>
  </w:num>
  <w:num w:numId="5" w16cid:durableId="1155686201">
    <w:abstractNumId w:val="27"/>
  </w:num>
  <w:num w:numId="6" w16cid:durableId="830829657">
    <w:abstractNumId w:val="2"/>
  </w:num>
  <w:num w:numId="7" w16cid:durableId="1504248308">
    <w:abstractNumId w:val="24"/>
  </w:num>
  <w:num w:numId="8" w16cid:durableId="681863303">
    <w:abstractNumId w:val="30"/>
  </w:num>
  <w:num w:numId="9" w16cid:durableId="1732532520">
    <w:abstractNumId w:val="12"/>
  </w:num>
  <w:num w:numId="10" w16cid:durableId="1217860085">
    <w:abstractNumId w:val="20"/>
  </w:num>
  <w:num w:numId="11" w16cid:durableId="645822001">
    <w:abstractNumId w:val="15"/>
  </w:num>
  <w:num w:numId="12" w16cid:durableId="753477372">
    <w:abstractNumId w:val="5"/>
  </w:num>
  <w:num w:numId="13" w16cid:durableId="1699744778">
    <w:abstractNumId w:val="11"/>
  </w:num>
  <w:num w:numId="14" w16cid:durableId="226113326">
    <w:abstractNumId w:val="13"/>
  </w:num>
  <w:num w:numId="15" w16cid:durableId="243343774">
    <w:abstractNumId w:val="9"/>
  </w:num>
  <w:num w:numId="16" w16cid:durableId="1500848195">
    <w:abstractNumId w:val="29"/>
  </w:num>
  <w:num w:numId="17" w16cid:durableId="1387879203">
    <w:abstractNumId w:val="16"/>
  </w:num>
  <w:num w:numId="18" w16cid:durableId="1512256663">
    <w:abstractNumId w:val="25"/>
  </w:num>
  <w:num w:numId="19" w16cid:durableId="1044787849">
    <w:abstractNumId w:val="23"/>
  </w:num>
  <w:num w:numId="20" w16cid:durableId="1526946888">
    <w:abstractNumId w:val="28"/>
  </w:num>
  <w:num w:numId="21" w16cid:durableId="1880167849">
    <w:abstractNumId w:val="18"/>
  </w:num>
  <w:num w:numId="22" w16cid:durableId="419722091">
    <w:abstractNumId w:val="10"/>
  </w:num>
  <w:num w:numId="23" w16cid:durableId="168300082">
    <w:abstractNumId w:val="8"/>
  </w:num>
  <w:num w:numId="24" w16cid:durableId="1948734486">
    <w:abstractNumId w:val="26"/>
  </w:num>
  <w:num w:numId="25" w16cid:durableId="2134321968">
    <w:abstractNumId w:val="1"/>
  </w:num>
  <w:num w:numId="26" w16cid:durableId="940524496">
    <w:abstractNumId w:val="4"/>
  </w:num>
  <w:num w:numId="27" w16cid:durableId="1449003567">
    <w:abstractNumId w:val="6"/>
  </w:num>
  <w:num w:numId="28" w16cid:durableId="1303464702">
    <w:abstractNumId w:val="19"/>
  </w:num>
  <w:num w:numId="29" w16cid:durableId="357703148">
    <w:abstractNumId w:val="21"/>
  </w:num>
  <w:num w:numId="30" w16cid:durableId="1465003557">
    <w:abstractNumId w:val="0"/>
  </w:num>
  <w:num w:numId="31" w16cid:durableId="1232933022">
    <w:abstractNumId w:val="22"/>
  </w:num>
  <w:num w:numId="32" w16cid:durableId="956906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6"/>
    <w:rsid w:val="000008E3"/>
    <w:rsid w:val="00006A0C"/>
    <w:rsid w:val="00017B98"/>
    <w:rsid w:val="0002001C"/>
    <w:rsid w:val="00021043"/>
    <w:rsid w:val="00030C20"/>
    <w:rsid w:val="00034911"/>
    <w:rsid w:val="00035A22"/>
    <w:rsid w:val="00040D7B"/>
    <w:rsid w:val="00050640"/>
    <w:rsid w:val="00055F48"/>
    <w:rsid w:val="00060EC1"/>
    <w:rsid w:val="000649DA"/>
    <w:rsid w:val="000709ED"/>
    <w:rsid w:val="0007238E"/>
    <w:rsid w:val="00081284"/>
    <w:rsid w:val="0008563F"/>
    <w:rsid w:val="0008635B"/>
    <w:rsid w:val="00086A3D"/>
    <w:rsid w:val="00091708"/>
    <w:rsid w:val="0009565B"/>
    <w:rsid w:val="00095E56"/>
    <w:rsid w:val="00096735"/>
    <w:rsid w:val="000A083F"/>
    <w:rsid w:val="000A5ED7"/>
    <w:rsid w:val="000B322C"/>
    <w:rsid w:val="000C1FB8"/>
    <w:rsid w:val="000C42F3"/>
    <w:rsid w:val="000C619F"/>
    <w:rsid w:val="000C792E"/>
    <w:rsid w:val="000D50F8"/>
    <w:rsid w:val="000E1807"/>
    <w:rsid w:val="000E2338"/>
    <w:rsid w:val="000E5D38"/>
    <w:rsid w:val="000E6208"/>
    <w:rsid w:val="000E6563"/>
    <w:rsid w:val="000E7513"/>
    <w:rsid w:val="000F1E8F"/>
    <w:rsid w:val="000F2E8C"/>
    <w:rsid w:val="000F4F8E"/>
    <w:rsid w:val="000F7D33"/>
    <w:rsid w:val="00103703"/>
    <w:rsid w:val="00105DAF"/>
    <w:rsid w:val="00110439"/>
    <w:rsid w:val="00112E69"/>
    <w:rsid w:val="0012038F"/>
    <w:rsid w:val="001213FB"/>
    <w:rsid w:val="00132179"/>
    <w:rsid w:val="00137F47"/>
    <w:rsid w:val="00145AD6"/>
    <w:rsid w:val="00146C53"/>
    <w:rsid w:val="001509CA"/>
    <w:rsid w:val="00153D30"/>
    <w:rsid w:val="00155C6B"/>
    <w:rsid w:val="00160CB7"/>
    <w:rsid w:val="00161D1B"/>
    <w:rsid w:val="001641DA"/>
    <w:rsid w:val="001810D0"/>
    <w:rsid w:val="00181FBD"/>
    <w:rsid w:val="00187F4D"/>
    <w:rsid w:val="001913C9"/>
    <w:rsid w:val="001933DC"/>
    <w:rsid w:val="001945EB"/>
    <w:rsid w:val="00195224"/>
    <w:rsid w:val="001A04CE"/>
    <w:rsid w:val="001A09E5"/>
    <w:rsid w:val="001A239C"/>
    <w:rsid w:val="001C327C"/>
    <w:rsid w:val="001C561A"/>
    <w:rsid w:val="001D2788"/>
    <w:rsid w:val="001D2D58"/>
    <w:rsid w:val="001D3AFA"/>
    <w:rsid w:val="001D50D3"/>
    <w:rsid w:val="001D6196"/>
    <w:rsid w:val="001E3089"/>
    <w:rsid w:val="001F3E76"/>
    <w:rsid w:val="001F5E6B"/>
    <w:rsid w:val="0020244D"/>
    <w:rsid w:val="00207520"/>
    <w:rsid w:val="00207D18"/>
    <w:rsid w:val="002138BD"/>
    <w:rsid w:val="00227342"/>
    <w:rsid w:val="00230F23"/>
    <w:rsid w:val="00231F39"/>
    <w:rsid w:val="002329EC"/>
    <w:rsid w:val="0023493F"/>
    <w:rsid w:val="0024651D"/>
    <w:rsid w:val="00246FDB"/>
    <w:rsid w:val="002474C4"/>
    <w:rsid w:val="00251745"/>
    <w:rsid w:val="0025343D"/>
    <w:rsid w:val="00255735"/>
    <w:rsid w:val="00260792"/>
    <w:rsid w:val="00260F0B"/>
    <w:rsid w:val="002639E0"/>
    <w:rsid w:val="002640C0"/>
    <w:rsid w:val="00266793"/>
    <w:rsid w:val="00273EAA"/>
    <w:rsid w:val="00274DC1"/>
    <w:rsid w:val="002831B2"/>
    <w:rsid w:val="00283F57"/>
    <w:rsid w:val="002863C0"/>
    <w:rsid w:val="00292DFF"/>
    <w:rsid w:val="002932CB"/>
    <w:rsid w:val="002A1C2F"/>
    <w:rsid w:val="002A67FF"/>
    <w:rsid w:val="002B62A3"/>
    <w:rsid w:val="002B7DD1"/>
    <w:rsid w:val="002C4686"/>
    <w:rsid w:val="002D1DAB"/>
    <w:rsid w:val="002D2EEE"/>
    <w:rsid w:val="002D67EB"/>
    <w:rsid w:val="002E3AAD"/>
    <w:rsid w:val="002E5161"/>
    <w:rsid w:val="002F6C56"/>
    <w:rsid w:val="002F6EE7"/>
    <w:rsid w:val="003005D5"/>
    <w:rsid w:val="0030333D"/>
    <w:rsid w:val="00306995"/>
    <w:rsid w:val="00322B62"/>
    <w:rsid w:val="00325B5A"/>
    <w:rsid w:val="00331107"/>
    <w:rsid w:val="00333F41"/>
    <w:rsid w:val="00336951"/>
    <w:rsid w:val="00346F95"/>
    <w:rsid w:val="00347D96"/>
    <w:rsid w:val="00352A5C"/>
    <w:rsid w:val="00352D36"/>
    <w:rsid w:val="003571DA"/>
    <w:rsid w:val="003674EB"/>
    <w:rsid w:val="0037082F"/>
    <w:rsid w:val="003747E4"/>
    <w:rsid w:val="003823CD"/>
    <w:rsid w:val="0038398C"/>
    <w:rsid w:val="00385C11"/>
    <w:rsid w:val="003903C7"/>
    <w:rsid w:val="00391C1D"/>
    <w:rsid w:val="00392F50"/>
    <w:rsid w:val="00395BB0"/>
    <w:rsid w:val="003A5198"/>
    <w:rsid w:val="003A6169"/>
    <w:rsid w:val="003B592F"/>
    <w:rsid w:val="003B5A97"/>
    <w:rsid w:val="003B5AE5"/>
    <w:rsid w:val="003D3178"/>
    <w:rsid w:val="003D42F9"/>
    <w:rsid w:val="003E579B"/>
    <w:rsid w:val="003E71C5"/>
    <w:rsid w:val="003E79E0"/>
    <w:rsid w:val="003F4137"/>
    <w:rsid w:val="003F5DDD"/>
    <w:rsid w:val="00404310"/>
    <w:rsid w:val="0040629D"/>
    <w:rsid w:val="004077F5"/>
    <w:rsid w:val="004127F9"/>
    <w:rsid w:val="00416931"/>
    <w:rsid w:val="004173D0"/>
    <w:rsid w:val="004177E9"/>
    <w:rsid w:val="0042015F"/>
    <w:rsid w:val="00420529"/>
    <w:rsid w:val="00420C03"/>
    <w:rsid w:val="00440D6F"/>
    <w:rsid w:val="00453261"/>
    <w:rsid w:val="004569A4"/>
    <w:rsid w:val="00462ECB"/>
    <w:rsid w:val="00464171"/>
    <w:rsid w:val="004655D5"/>
    <w:rsid w:val="00472F49"/>
    <w:rsid w:val="004744ED"/>
    <w:rsid w:val="00480FCB"/>
    <w:rsid w:val="00496BC2"/>
    <w:rsid w:val="004A4C28"/>
    <w:rsid w:val="004B2FE4"/>
    <w:rsid w:val="004C5755"/>
    <w:rsid w:val="004D08B2"/>
    <w:rsid w:val="004D3DFF"/>
    <w:rsid w:val="004E377D"/>
    <w:rsid w:val="004E557C"/>
    <w:rsid w:val="004F1749"/>
    <w:rsid w:val="004F5445"/>
    <w:rsid w:val="004F5E26"/>
    <w:rsid w:val="00500968"/>
    <w:rsid w:val="00501555"/>
    <w:rsid w:val="00504018"/>
    <w:rsid w:val="00505C23"/>
    <w:rsid w:val="00512CBC"/>
    <w:rsid w:val="0051672B"/>
    <w:rsid w:val="00516B55"/>
    <w:rsid w:val="00520F2C"/>
    <w:rsid w:val="0052141F"/>
    <w:rsid w:val="00521836"/>
    <w:rsid w:val="00521994"/>
    <w:rsid w:val="00523094"/>
    <w:rsid w:val="00527145"/>
    <w:rsid w:val="005307F6"/>
    <w:rsid w:val="00535946"/>
    <w:rsid w:val="00541344"/>
    <w:rsid w:val="0054432D"/>
    <w:rsid w:val="00545930"/>
    <w:rsid w:val="00556A1A"/>
    <w:rsid w:val="00561B55"/>
    <w:rsid w:val="005659D5"/>
    <w:rsid w:val="00566B4D"/>
    <w:rsid w:val="00567923"/>
    <w:rsid w:val="0057068D"/>
    <w:rsid w:val="005740BA"/>
    <w:rsid w:val="00580986"/>
    <w:rsid w:val="00580BCD"/>
    <w:rsid w:val="0058265D"/>
    <w:rsid w:val="00595066"/>
    <w:rsid w:val="005951BB"/>
    <w:rsid w:val="005B001B"/>
    <w:rsid w:val="005B183A"/>
    <w:rsid w:val="005B1BC7"/>
    <w:rsid w:val="005B32D9"/>
    <w:rsid w:val="005B5B35"/>
    <w:rsid w:val="005B6111"/>
    <w:rsid w:val="005B71EC"/>
    <w:rsid w:val="005B793B"/>
    <w:rsid w:val="005C5E7B"/>
    <w:rsid w:val="005D0FDA"/>
    <w:rsid w:val="005D74A6"/>
    <w:rsid w:val="005E1299"/>
    <w:rsid w:val="005E1FAA"/>
    <w:rsid w:val="005E50CB"/>
    <w:rsid w:val="005F2150"/>
    <w:rsid w:val="005F5EBC"/>
    <w:rsid w:val="00615C1B"/>
    <w:rsid w:val="006263A4"/>
    <w:rsid w:val="0062738A"/>
    <w:rsid w:val="00627A81"/>
    <w:rsid w:val="006316BC"/>
    <w:rsid w:val="00632532"/>
    <w:rsid w:val="0063695E"/>
    <w:rsid w:val="00637410"/>
    <w:rsid w:val="0064293C"/>
    <w:rsid w:val="006429F9"/>
    <w:rsid w:val="00645002"/>
    <w:rsid w:val="006645FA"/>
    <w:rsid w:val="0066601D"/>
    <w:rsid w:val="00671E23"/>
    <w:rsid w:val="006740BA"/>
    <w:rsid w:val="00682B37"/>
    <w:rsid w:val="006832E8"/>
    <w:rsid w:val="0068533F"/>
    <w:rsid w:val="00687E35"/>
    <w:rsid w:val="00694CE6"/>
    <w:rsid w:val="006A200F"/>
    <w:rsid w:val="006A2C8D"/>
    <w:rsid w:val="006B01D5"/>
    <w:rsid w:val="006B12B4"/>
    <w:rsid w:val="006B2607"/>
    <w:rsid w:val="006C1979"/>
    <w:rsid w:val="006C4EB0"/>
    <w:rsid w:val="006C7971"/>
    <w:rsid w:val="006D49A2"/>
    <w:rsid w:val="006E5687"/>
    <w:rsid w:val="006E74A9"/>
    <w:rsid w:val="006F5C5A"/>
    <w:rsid w:val="006F60C8"/>
    <w:rsid w:val="007053BC"/>
    <w:rsid w:val="00717C70"/>
    <w:rsid w:val="00722714"/>
    <w:rsid w:val="00723652"/>
    <w:rsid w:val="0072379E"/>
    <w:rsid w:val="00726481"/>
    <w:rsid w:val="0074765E"/>
    <w:rsid w:val="007527C5"/>
    <w:rsid w:val="0075539A"/>
    <w:rsid w:val="007568FF"/>
    <w:rsid w:val="00762B8E"/>
    <w:rsid w:val="00764212"/>
    <w:rsid w:val="00765CEE"/>
    <w:rsid w:val="00771B12"/>
    <w:rsid w:val="007742A4"/>
    <w:rsid w:val="00780A9B"/>
    <w:rsid w:val="007925A4"/>
    <w:rsid w:val="00792E3D"/>
    <w:rsid w:val="00793336"/>
    <w:rsid w:val="00795C87"/>
    <w:rsid w:val="00796C76"/>
    <w:rsid w:val="007A19E9"/>
    <w:rsid w:val="007A2833"/>
    <w:rsid w:val="007A49C6"/>
    <w:rsid w:val="007A7173"/>
    <w:rsid w:val="007B166F"/>
    <w:rsid w:val="007B7E8B"/>
    <w:rsid w:val="007C0329"/>
    <w:rsid w:val="007C1204"/>
    <w:rsid w:val="007C534F"/>
    <w:rsid w:val="007C683D"/>
    <w:rsid w:val="007D7B99"/>
    <w:rsid w:val="007E0D64"/>
    <w:rsid w:val="007F0DD9"/>
    <w:rsid w:val="007F4235"/>
    <w:rsid w:val="007F4E15"/>
    <w:rsid w:val="00800E82"/>
    <w:rsid w:val="00815F2D"/>
    <w:rsid w:val="008173B5"/>
    <w:rsid w:val="00832DC9"/>
    <w:rsid w:val="00845D4C"/>
    <w:rsid w:val="008508D4"/>
    <w:rsid w:val="00855297"/>
    <w:rsid w:val="00856CE4"/>
    <w:rsid w:val="0086661C"/>
    <w:rsid w:val="00867FF3"/>
    <w:rsid w:val="008734CC"/>
    <w:rsid w:val="00876AFB"/>
    <w:rsid w:val="008860F4"/>
    <w:rsid w:val="008945CD"/>
    <w:rsid w:val="00895C43"/>
    <w:rsid w:val="008A2321"/>
    <w:rsid w:val="008A5519"/>
    <w:rsid w:val="008A5907"/>
    <w:rsid w:val="008B1E9E"/>
    <w:rsid w:val="008C0586"/>
    <w:rsid w:val="008C26C4"/>
    <w:rsid w:val="008C42AA"/>
    <w:rsid w:val="008C492D"/>
    <w:rsid w:val="008E0179"/>
    <w:rsid w:val="008E085C"/>
    <w:rsid w:val="008E32A3"/>
    <w:rsid w:val="008F1A2D"/>
    <w:rsid w:val="0090182D"/>
    <w:rsid w:val="00906486"/>
    <w:rsid w:val="009102EC"/>
    <w:rsid w:val="00912C3F"/>
    <w:rsid w:val="00914E73"/>
    <w:rsid w:val="00915854"/>
    <w:rsid w:val="0092414C"/>
    <w:rsid w:val="0093389A"/>
    <w:rsid w:val="00934691"/>
    <w:rsid w:val="00936B81"/>
    <w:rsid w:val="00941CE5"/>
    <w:rsid w:val="00942629"/>
    <w:rsid w:val="009445C4"/>
    <w:rsid w:val="0094528E"/>
    <w:rsid w:val="00951521"/>
    <w:rsid w:val="00954B7F"/>
    <w:rsid w:val="00957FE4"/>
    <w:rsid w:val="00967049"/>
    <w:rsid w:val="00970699"/>
    <w:rsid w:val="00976103"/>
    <w:rsid w:val="00980DCD"/>
    <w:rsid w:val="00990FDA"/>
    <w:rsid w:val="00992FA0"/>
    <w:rsid w:val="009940F1"/>
    <w:rsid w:val="009943EC"/>
    <w:rsid w:val="00994717"/>
    <w:rsid w:val="0099660D"/>
    <w:rsid w:val="009A0E72"/>
    <w:rsid w:val="009A1E91"/>
    <w:rsid w:val="009A4126"/>
    <w:rsid w:val="009A48CB"/>
    <w:rsid w:val="009A73E2"/>
    <w:rsid w:val="009A790F"/>
    <w:rsid w:val="009B3BB1"/>
    <w:rsid w:val="009B78F1"/>
    <w:rsid w:val="009C1544"/>
    <w:rsid w:val="009C7035"/>
    <w:rsid w:val="009D34D3"/>
    <w:rsid w:val="009D5D01"/>
    <w:rsid w:val="009E3F3D"/>
    <w:rsid w:val="009F2DA1"/>
    <w:rsid w:val="009F7767"/>
    <w:rsid w:val="00A01214"/>
    <w:rsid w:val="00A06507"/>
    <w:rsid w:val="00A079C1"/>
    <w:rsid w:val="00A07F60"/>
    <w:rsid w:val="00A147C7"/>
    <w:rsid w:val="00A1598C"/>
    <w:rsid w:val="00A30892"/>
    <w:rsid w:val="00A332B2"/>
    <w:rsid w:val="00A3377C"/>
    <w:rsid w:val="00A34F1F"/>
    <w:rsid w:val="00A3730B"/>
    <w:rsid w:val="00A50927"/>
    <w:rsid w:val="00A50FB5"/>
    <w:rsid w:val="00A62050"/>
    <w:rsid w:val="00A6610A"/>
    <w:rsid w:val="00A66636"/>
    <w:rsid w:val="00A70DA6"/>
    <w:rsid w:val="00A741BE"/>
    <w:rsid w:val="00A80BCA"/>
    <w:rsid w:val="00A81BAC"/>
    <w:rsid w:val="00A85035"/>
    <w:rsid w:val="00A91C99"/>
    <w:rsid w:val="00A91C9E"/>
    <w:rsid w:val="00A935D8"/>
    <w:rsid w:val="00A9543D"/>
    <w:rsid w:val="00A978CC"/>
    <w:rsid w:val="00AA042F"/>
    <w:rsid w:val="00AA1D90"/>
    <w:rsid w:val="00AA4A43"/>
    <w:rsid w:val="00AA519B"/>
    <w:rsid w:val="00AB3998"/>
    <w:rsid w:val="00AB7CFE"/>
    <w:rsid w:val="00AC0A35"/>
    <w:rsid w:val="00AC1DDE"/>
    <w:rsid w:val="00AC3923"/>
    <w:rsid w:val="00AC40D4"/>
    <w:rsid w:val="00AC4FD8"/>
    <w:rsid w:val="00AC5BDA"/>
    <w:rsid w:val="00AC5D36"/>
    <w:rsid w:val="00AD2403"/>
    <w:rsid w:val="00AD61DF"/>
    <w:rsid w:val="00AD63B6"/>
    <w:rsid w:val="00AD688D"/>
    <w:rsid w:val="00AE0B27"/>
    <w:rsid w:val="00AE4D88"/>
    <w:rsid w:val="00AE4DEB"/>
    <w:rsid w:val="00AF16FB"/>
    <w:rsid w:val="00B01522"/>
    <w:rsid w:val="00B01C26"/>
    <w:rsid w:val="00B034CD"/>
    <w:rsid w:val="00B03DBD"/>
    <w:rsid w:val="00B046F3"/>
    <w:rsid w:val="00B04C90"/>
    <w:rsid w:val="00B1282E"/>
    <w:rsid w:val="00B12B25"/>
    <w:rsid w:val="00B159DD"/>
    <w:rsid w:val="00B34823"/>
    <w:rsid w:val="00B37F8C"/>
    <w:rsid w:val="00B43A86"/>
    <w:rsid w:val="00B46603"/>
    <w:rsid w:val="00B4783A"/>
    <w:rsid w:val="00B56B23"/>
    <w:rsid w:val="00B572DD"/>
    <w:rsid w:val="00B62081"/>
    <w:rsid w:val="00B63C1B"/>
    <w:rsid w:val="00B72E48"/>
    <w:rsid w:val="00B73F87"/>
    <w:rsid w:val="00B77DAB"/>
    <w:rsid w:val="00B8018B"/>
    <w:rsid w:val="00B8152B"/>
    <w:rsid w:val="00B85FD4"/>
    <w:rsid w:val="00B877E4"/>
    <w:rsid w:val="00B97D94"/>
    <w:rsid w:val="00BB1560"/>
    <w:rsid w:val="00BB1622"/>
    <w:rsid w:val="00BB52BE"/>
    <w:rsid w:val="00BC6682"/>
    <w:rsid w:val="00BE2F3C"/>
    <w:rsid w:val="00BE685B"/>
    <w:rsid w:val="00BE7544"/>
    <w:rsid w:val="00BF5FDB"/>
    <w:rsid w:val="00BF7EBA"/>
    <w:rsid w:val="00C0576F"/>
    <w:rsid w:val="00C0728D"/>
    <w:rsid w:val="00C234DC"/>
    <w:rsid w:val="00C272CE"/>
    <w:rsid w:val="00C30FB7"/>
    <w:rsid w:val="00C5410A"/>
    <w:rsid w:val="00C55B26"/>
    <w:rsid w:val="00C57620"/>
    <w:rsid w:val="00C60DC4"/>
    <w:rsid w:val="00C61A43"/>
    <w:rsid w:val="00C6272D"/>
    <w:rsid w:val="00C62888"/>
    <w:rsid w:val="00C6753E"/>
    <w:rsid w:val="00C720AE"/>
    <w:rsid w:val="00C74788"/>
    <w:rsid w:val="00C85250"/>
    <w:rsid w:val="00C85DA7"/>
    <w:rsid w:val="00C86C46"/>
    <w:rsid w:val="00C90AC2"/>
    <w:rsid w:val="00C95C0B"/>
    <w:rsid w:val="00C966D0"/>
    <w:rsid w:val="00C973C5"/>
    <w:rsid w:val="00CA5381"/>
    <w:rsid w:val="00CA5CDE"/>
    <w:rsid w:val="00CA61F4"/>
    <w:rsid w:val="00CB08B7"/>
    <w:rsid w:val="00CB5000"/>
    <w:rsid w:val="00CC2A7C"/>
    <w:rsid w:val="00CC60E7"/>
    <w:rsid w:val="00CD0095"/>
    <w:rsid w:val="00CD0E01"/>
    <w:rsid w:val="00CD51B1"/>
    <w:rsid w:val="00CE062E"/>
    <w:rsid w:val="00CE0F9F"/>
    <w:rsid w:val="00CE5073"/>
    <w:rsid w:val="00CF4BC0"/>
    <w:rsid w:val="00D0690D"/>
    <w:rsid w:val="00D06FCE"/>
    <w:rsid w:val="00D12484"/>
    <w:rsid w:val="00D12485"/>
    <w:rsid w:val="00D130B0"/>
    <w:rsid w:val="00D15C58"/>
    <w:rsid w:val="00D21C41"/>
    <w:rsid w:val="00D220C9"/>
    <w:rsid w:val="00D25588"/>
    <w:rsid w:val="00D318B7"/>
    <w:rsid w:val="00D373BD"/>
    <w:rsid w:val="00D4025B"/>
    <w:rsid w:val="00D47A0A"/>
    <w:rsid w:val="00D5116F"/>
    <w:rsid w:val="00D51501"/>
    <w:rsid w:val="00D53F51"/>
    <w:rsid w:val="00D56D2B"/>
    <w:rsid w:val="00D57470"/>
    <w:rsid w:val="00D64F12"/>
    <w:rsid w:val="00D73134"/>
    <w:rsid w:val="00D7341A"/>
    <w:rsid w:val="00D74A92"/>
    <w:rsid w:val="00D8682D"/>
    <w:rsid w:val="00D87537"/>
    <w:rsid w:val="00D91421"/>
    <w:rsid w:val="00D94A5C"/>
    <w:rsid w:val="00D9534B"/>
    <w:rsid w:val="00D954E9"/>
    <w:rsid w:val="00D97F0C"/>
    <w:rsid w:val="00DA21D0"/>
    <w:rsid w:val="00DA2D34"/>
    <w:rsid w:val="00DA64B5"/>
    <w:rsid w:val="00DB16D3"/>
    <w:rsid w:val="00DB3028"/>
    <w:rsid w:val="00DB3A9A"/>
    <w:rsid w:val="00DB4B03"/>
    <w:rsid w:val="00DC6C60"/>
    <w:rsid w:val="00DD2720"/>
    <w:rsid w:val="00DD7461"/>
    <w:rsid w:val="00DE0944"/>
    <w:rsid w:val="00DE42D0"/>
    <w:rsid w:val="00DF0388"/>
    <w:rsid w:val="00DF1CE5"/>
    <w:rsid w:val="00DF71E3"/>
    <w:rsid w:val="00E00F25"/>
    <w:rsid w:val="00E10259"/>
    <w:rsid w:val="00E10883"/>
    <w:rsid w:val="00E14E21"/>
    <w:rsid w:val="00E15343"/>
    <w:rsid w:val="00E165AE"/>
    <w:rsid w:val="00E202F1"/>
    <w:rsid w:val="00E22053"/>
    <w:rsid w:val="00E25CCE"/>
    <w:rsid w:val="00E27653"/>
    <w:rsid w:val="00E27C59"/>
    <w:rsid w:val="00E34ADB"/>
    <w:rsid w:val="00E35ACC"/>
    <w:rsid w:val="00E41CE0"/>
    <w:rsid w:val="00E43E58"/>
    <w:rsid w:val="00E44B2E"/>
    <w:rsid w:val="00E5155D"/>
    <w:rsid w:val="00E537BD"/>
    <w:rsid w:val="00E56B36"/>
    <w:rsid w:val="00E63FD7"/>
    <w:rsid w:val="00E72844"/>
    <w:rsid w:val="00E82220"/>
    <w:rsid w:val="00E85F31"/>
    <w:rsid w:val="00E87029"/>
    <w:rsid w:val="00E925E0"/>
    <w:rsid w:val="00E93EB5"/>
    <w:rsid w:val="00E971FD"/>
    <w:rsid w:val="00EA234A"/>
    <w:rsid w:val="00EA5A5B"/>
    <w:rsid w:val="00EB077E"/>
    <w:rsid w:val="00EB0931"/>
    <w:rsid w:val="00EB614D"/>
    <w:rsid w:val="00EC1BC3"/>
    <w:rsid w:val="00EC466F"/>
    <w:rsid w:val="00EC48F6"/>
    <w:rsid w:val="00ED1F7B"/>
    <w:rsid w:val="00ED3A86"/>
    <w:rsid w:val="00ED52AA"/>
    <w:rsid w:val="00EE0182"/>
    <w:rsid w:val="00EE0D1B"/>
    <w:rsid w:val="00EE10F9"/>
    <w:rsid w:val="00EE1836"/>
    <w:rsid w:val="00EE48A7"/>
    <w:rsid w:val="00EE497B"/>
    <w:rsid w:val="00EE6AD8"/>
    <w:rsid w:val="00EF5162"/>
    <w:rsid w:val="00F1588F"/>
    <w:rsid w:val="00F161DC"/>
    <w:rsid w:val="00F1660E"/>
    <w:rsid w:val="00F21153"/>
    <w:rsid w:val="00F30580"/>
    <w:rsid w:val="00F31670"/>
    <w:rsid w:val="00F3309C"/>
    <w:rsid w:val="00F3476D"/>
    <w:rsid w:val="00F35FA9"/>
    <w:rsid w:val="00F37C40"/>
    <w:rsid w:val="00F5367F"/>
    <w:rsid w:val="00F557B4"/>
    <w:rsid w:val="00F564F2"/>
    <w:rsid w:val="00F62520"/>
    <w:rsid w:val="00F72233"/>
    <w:rsid w:val="00F72328"/>
    <w:rsid w:val="00F73AAA"/>
    <w:rsid w:val="00F831C9"/>
    <w:rsid w:val="00F83867"/>
    <w:rsid w:val="00F87CF0"/>
    <w:rsid w:val="00FA22DC"/>
    <w:rsid w:val="00FA30BD"/>
    <w:rsid w:val="00FA4E76"/>
    <w:rsid w:val="00FB2566"/>
    <w:rsid w:val="00FC1093"/>
    <w:rsid w:val="00FC2824"/>
    <w:rsid w:val="00FD0933"/>
    <w:rsid w:val="00FD35EF"/>
    <w:rsid w:val="00FD4913"/>
    <w:rsid w:val="00FD7E1D"/>
    <w:rsid w:val="00FE1690"/>
    <w:rsid w:val="00FE1CFA"/>
    <w:rsid w:val="00FE4B29"/>
    <w:rsid w:val="00FE7A6D"/>
    <w:rsid w:val="00FF03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1E12"/>
  <w15:docId w15:val="{E1CB5FFF-156F-4F88-89A0-4C3E1E5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69"/>
    <w:pPr>
      <w:spacing w:after="0" w:line="240" w:lineRule="auto"/>
      <w:jc w:val="both"/>
    </w:pPr>
  </w:style>
  <w:style w:type="paragraph" w:styleId="Ttulo1">
    <w:name w:val="heading 1"/>
    <w:basedOn w:val="Normal"/>
    <w:link w:val="Ttulo1Car"/>
    <w:uiPriority w:val="9"/>
    <w:qFormat/>
    <w:rsid w:val="00FA22DC"/>
    <w:pPr>
      <w:widowControl w:val="0"/>
      <w:autoSpaceDE w:val="0"/>
      <w:autoSpaceDN w:val="0"/>
      <w:ind w:left="399"/>
      <w:outlineLvl w:val="0"/>
    </w:pPr>
    <w:rPr>
      <w:rFonts w:ascii="Palatino Linotype" w:eastAsia="Palatino Linotype" w:hAnsi="Palatino Linotype" w:cs="Palatino Linotype"/>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1"/>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pPr>
      <w:jc w:val="left"/>
    </w:pPr>
    <w:rPr>
      <w:sz w:val="20"/>
      <w:szCs w:val="20"/>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pPr>
      <w:spacing w:after="0" w:line="240" w:lineRule="auto"/>
    </w:pPr>
    <w:rPr>
      <w:rFonts w:ascii="Calibri" w:eastAsia="Calibri" w:hAnsi="Calibri" w:cs="Calibri"/>
      <w:lang w:eastAsia="es-CO"/>
    </w:rPr>
  </w:style>
  <w:style w:type="paragraph" w:customStyle="1" w:styleId="Normal1">
    <w:name w:val="Normal1"/>
    <w:rsid w:val="00855297"/>
    <w:pPr>
      <w:spacing w:after="0" w:line="240" w:lineRule="auto"/>
      <w:jc w:val="both"/>
    </w:pPr>
    <w:rPr>
      <w:rFonts w:ascii="Calibri" w:eastAsia="Calibri" w:hAnsi="Calibri" w:cs="Calibri"/>
      <w:lang w:eastAsia="es-CO"/>
    </w:rPr>
  </w:style>
  <w:style w:type="paragraph" w:styleId="Textoindependiente">
    <w:name w:val="Body Text"/>
    <w:basedOn w:val="Normal"/>
    <w:link w:val="TextoindependienteCar"/>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rPr>
      <w:sz w:val="20"/>
      <w:szCs w:val="20"/>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Mencinsinresolver2">
    <w:name w:val="Mención sin resolver2"/>
    <w:basedOn w:val="Fuentedeprrafopredeter"/>
    <w:uiPriority w:val="99"/>
    <w:semiHidden/>
    <w:unhideWhenUsed/>
    <w:rsid w:val="001913C9"/>
    <w:rPr>
      <w:color w:val="605E5C"/>
      <w:shd w:val="clear" w:color="auto" w:fill="E1DFDD"/>
    </w:rPr>
  </w:style>
  <w:style w:type="character" w:customStyle="1" w:styleId="Mencinsinresolver3">
    <w:name w:val="Mención sin resolver3"/>
    <w:basedOn w:val="Fuentedeprrafopredeter"/>
    <w:uiPriority w:val="99"/>
    <w:semiHidden/>
    <w:unhideWhenUsed/>
    <w:rsid w:val="00A07F60"/>
    <w:rPr>
      <w:color w:val="605E5C"/>
      <w:shd w:val="clear" w:color="auto" w:fill="E1DFDD"/>
    </w:rPr>
  </w:style>
  <w:style w:type="character" w:customStyle="1" w:styleId="Ttulo1Car">
    <w:name w:val="Título 1 Car"/>
    <w:basedOn w:val="Fuentedeprrafopredeter"/>
    <w:link w:val="Ttulo1"/>
    <w:uiPriority w:val="9"/>
    <w:rsid w:val="00FA22DC"/>
    <w:rPr>
      <w:rFonts w:ascii="Palatino Linotype" w:eastAsia="Palatino Linotype" w:hAnsi="Palatino Linotype" w:cs="Palatino Linotype"/>
      <w:b/>
      <w:bCs/>
      <w:sz w:val="24"/>
      <w:szCs w:val="24"/>
      <w:lang w:val="es-ES" w:eastAsia="es-ES" w:bidi="es-ES"/>
    </w:rPr>
  </w:style>
  <w:style w:type="table" w:customStyle="1" w:styleId="TableNormal1">
    <w:name w:val="Table Normal1"/>
    <w:uiPriority w:val="2"/>
    <w:semiHidden/>
    <w:unhideWhenUsed/>
    <w:qFormat/>
    <w:rsid w:val="00FA22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22DC"/>
    <w:pPr>
      <w:widowControl w:val="0"/>
      <w:autoSpaceDE w:val="0"/>
      <w:autoSpaceDN w:val="0"/>
      <w:ind w:left="110"/>
      <w:jc w:val="left"/>
    </w:pPr>
    <w:rPr>
      <w:rFonts w:ascii="Palatino Linotype" w:eastAsia="Palatino Linotype" w:hAnsi="Palatino Linotype" w:cs="Palatino Linotype"/>
      <w:lang w:val="es-ES" w:eastAsia="es-ES" w:bidi="es-ES"/>
    </w:rPr>
  </w:style>
  <w:style w:type="table" w:customStyle="1" w:styleId="TableNormal">
    <w:name w:val="Table Normal"/>
    <w:uiPriority w:val="2"/>
    <w:semiHidden/>
    <w:unhideWhenUsed/>
    <w:qFormat/>
    <w:rsid w:val="007237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
    <w:name w:val="List"/>
    <w:basedOn w:val="Normal"/>
    <w:uiPriority w:val="99"/>
    <w:unhideWhenUsed/>
    <w:rsid w:val="00B37F8C"/>
    <w:pPr>
      <w:ind w:left="283" w:hanging="283"/>
      <w:contextualSpacing/>
    </w:pPr>
  </w:style>
  <w:style w:type="paragraph" w:styleId="Sangradetextonormal">
    <w:name w:val="Body Text Indent"/>
    <w:basedOn w:val="Normal"/>
    <w:link w:val="SangradetextonormalCar"/>
    <w:uiPriority w:val="99"/>
    <w:semiHidden/>
    <w:unhideWhenUsed/>
    <w:rsid w:val="00B37F8C"/>
    <w:pPr>
      <w:spacing w:after="120"/>
      <w:ind w:left="283"/>
    </w:pPr>
  </w:style>
  <w:style w:type="character" w:customStyle="1" w:styleId="SangradetextonormalCar">
    <w:name w:val="Sangría de texto normal Car"/>
    <w:basedOn w:val="Fuentedeprrafopredeter"/>
    <w:link w:val="Sangradetextonormal"/>
    <w:uiPriority w:val="99"/>
    <w:semiHidden/>
    <w:rsid w:val="00B37F8C"/>
  </w:style>
  <w:style w:type="paragraph" w:styleId="Textoindependienteprimerasangra2">
    <w:name w:val="Body Text First Indent 2"/>
    <w:basedOn w:val="Sangradetextonormal"/>
    <w:link w:val="Textoindependienteprimerasangra2Car"/>
    <w:uiPriority w:val="99"/>
    <w:unhideWhenUsed/>
    <w:rsid w:val="00B37F8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424">
      <w:bodyDiv w:val="1"/>
      <w:marLeft w:val="0"/>
      <w:marRight w:val="0"/>
      <w:marTop w:val="0"/>
      <w:marBottom w:val="0"/>
      <w:divBdr>
        <w:top w:val="none" w:sz="0" w:space="0" w:color="auto"/>
        <w:left w:val="none" w:sz="0" w:space="0" w:color="auto"/>
        <w:bottom w:val="none" w:sz="0" w:space="0" w:color="auto"/>
        <w:right w:val="none" w:sz="0" w:space="0" w:color="auto"/>
      </w:divBdr>
    </w:div>
    <w:div w:id="226649426">
      <w:bodyDiv w:val="1"/>
      <w:marLeft w:val="0"/>
      <w:marRight w:val="0"/>
      <w:marTop w:val="0"/>
      <w:marBottom w:val="0"/>
      <w:divBdr>
        <w:top w:val="none" w:sz="0" w:space="0" w:color="auto"/>
        <w:left w:val="none" w:sz="0" w:space="0" w:color="auto"/>
        <w:bottom w:val="none" w:sz="0" w:space="0" w:color="auto"/>
        <w:right w:val="none" w:sz="0" w:space="0" w:color="auto"/>
      </w:divBdr>
    </w:div>
    <w:div w:id="243757784">
      <w:bodyDiv w:val="1"/>
      <w:marLeft w:val="0"/>
      <w:marRight w:val="0"/>
      <w:marTop w:val="0"/>
      <w:marBottom w:val="0"/>
      <w:divBdr>
        <w:top w:val="none" w:sz="0" w:space="0" w:color="auto"/>
        <w:left w:val="none" w:sz="0" w:space="0" w:color="auto"/>
        <w:bottom w:val="none" w:sz="0" w:space="0" w:color="auto"/>
        <w:right w:val="none" w:sz="0" w:space="0" w:color="auto"/>
      </w:divBdr>
    </w:div>
    <w:div w:id="244535998">
      <w:bodyDiv w:val="1"/>
      <w:marLeft w:val="0"/>
      <w:marRight w:val="0"/>
      <w:marTop w:val="0"/>
      <w:marBottom w:val="0"/>
      <w:divBdr>
        <w:top w:val="none" w:sz="0" w:space="0" w:color="auto"/>
        <w:left w:val="none" w:sz="0" w:space="0" w:color="auto"/>
        <w:bottom w:val="none" w:sz="0" w:space="0" w:color="auto"/>
        <w:right w:val="none" w:sz="0" w:space="0" w:color="auto"/>
      </w:divBdr>
    </w:div>
    <w:div w:id="268435834">
      <w:bodyDiv w:val="1"/>
      <w:marLeft w:val="0"/>
      <w:marRight w:val="0"/>
      <w:marTop w:val="0"/>
      <w:marBottom w:val="0"/>
      <w:divBdr>
        <w:top w:val="none" w:sz="0" w:space="0" w:color="auto"/>
        <w:left w:val="none" w:sz="0" w:space="0" w:color="auto"/>
        <w:bottom w:val="none" w:sz="0" w:space="0" w:color="auto"/>
        <w:right w:val="none" w:sz="0" w:space="0" w:color="auto"/>
      </w:divBdr>
    </w:div>
    <w:div w:id="472141969">
      <w:bodyDiv w:val="1"/>
      <w:marLeft w:val="0"/>
      <w:marRight w:val="0"/>
      <w:marTop w:val="0"/>
      <w:marBottom w:val="0"/>
      <w:divBdr>
        <w:top w:val="none" w:sz="0" w:space="0" w:color="auto"/>
        <w:left w:val="none" w:sz="0" w:space="0" w:color="auto"/>
        <w:bottom w:val="none" w:sz="0" w:space="0" w:color="auto"/>
        <w:right w:val="none" w:sz="0" w:space="0" w:color="auto"/>
      </w:divBdr>
    </w:div>
    <w:div w:id="483133261">
      <w:bodyDiv w:val="1"/>
      <w:marLeft w:val="0"/>
      <w:marRight w:val="0"/>
      <w:marTop w:val="0"/>
      <w:marBottom w:val="0"/>
      <w:divBdr>
        <w:top w:val="none" w:sz="0" w:space="0" w:color="auto"/>
        <w:left w:val="none" w:sz="0" w:space="0" w:color="auto"/>
        <w:bottom w:val="none" w:sz="0" w:space="0" w:color="auto"/>
        <w:right w:val="none" w:sz="0" w:space="0" w:color="auto"/>
      </w:divBdr>
    </w:div>
    <w:div w:id="525170783">
      <w:bodyDiv w:val="1"/>
      <w:marLeft w:val="0"/>
      <w:marRight w:val="0"/>
      <w:marTop w:val="0"/>
      <w:marBottom w:val="0"/>
      <w:divBdr>
        <w:top w:val="none" w:sz="0" w:space="0" w:color="auto"/>
        <w:left w:val="none" w:sz="0" w:space="0" w:color="auto"/>
        <w:bottom w:val="none" w:sz="0" w:space="0" w:color="auto"/>
        <w:right w:val="none" w:sz="0" w:space="0" w:color="auto"/>
      </w:divBdr>
    </w:div>
    <w:div w:id="767433592">
      <w:bodyDiv w:val="1"/>
      <w:marLeft w:val="0"/>
      <w:marRight w:val="0"/>
      <w:marTop w:val="0"/>
      <w:marBottom w:val="0"/>
      <w:divBdr>
        <w:top w:val="none" w:sz="0" w:space="0" w:color="auto"/>
        <w:left w:val="none" w:sz="0" w:space="0" w:color="auto"/>
        <w:bottom w:val="none" w:sz="0" w:space="0" w:color="auto"/>
        <w:right w:val="none" w:sz="0" w:space="0" w:color="auto"/>
      </w:divBdr>
    </w:div>
    <w:div w:id="873616839">
      <w:bodyDiv w:val="1"/>
      <w:marLeft w:val="0"/>
      <w:marRight w:val="0"/>
      <w:marTop w:val="0"/>
      <w:marBottom w:val="0"/>
      <w:divBdr>
        <w:top w:val="none" w:sz="0" w:space="0" w:color="auto"/>
        <w:left w:val="none" w:sz="0" w:space="0" w:color="auto"/>
        <w:bottom w:val="none" w:sz="0" w:space="0" w:color="auto"/>
        <w:right w:val="none" w:sz="0" w:space="0" w:color="auto"/>
      </w:divBdr>
    </w:div>
    <w:div w:id="935793244">
      <w:bodyDiv w:val="1"/>
      <w:marLeft w:val="0"/>
      <w:marRight w:val="0"/>
      <w:marTop w:val="0"/>
      <w:marBottom w:val="0"/>
      <w:divBdr>
        <w:top w:val="none" w:sz="0" w:space="0" w:color="auto"/>
        <w:left w:val="none" w:sz="0" w:space="0" w:color="auto"/>
        <w:bottom w:val="none" w:sz="0" w:space="0" w:color="auto"/>
        <w:right w:val="none" w:sz="0" w:space="0" w:color="auto"/>
      </w:divBdr>
    </w:div>
    <w:div w:id="1056782415">
      <w:bodyDiv w:val="1"/>
      <w:marLeft w:val="0"/>
      <w:marRight w:val="0"/>
      <w:marTop w:val="0"/>
      <w:marBottom w:val="0"/>
      <w:divBdr>
        <w:top w:val="none" w:sz="0" w:space="0" w:color="auto"/>
        <w:left w:val="none" w:sz="0" w:space="0" w:color="auto"/>
        <w:bottom w:val="none" w:sz="0" w:space="0" w:color="auto"/>
        <w:right w:val="none" w:sz="0" w:space="0" w:color="auto"/>
      </w:divBdr>
    </w:div>
    <w:div w:id="1130585205">
      <w:bodyDiv w:val="1"/>
      <w:marLeft w:val="0"/>
      <w:marRight w:val="0"/>
      <w:marTop w:val="0"/>
      <w:marBottom w:val="0"/>
      <w:divBdr>
        <w:top w:val="none" w:sz="0" w:space="0" w:color="auto"/>
        <w:left w:val="none" w:sz="0" w:space="0" w:color="auto"/>
        <w:bottom w:val="none" w:sz="0" w:space="0" w:color="auto"/>
        <w:right w:val="none" w:sz="0" w:space="0" w:color="auto"/>
      </w:divBdr>
    </w:div>
    <w:div w:id="1158687181">
      <w:bodyDiv w:val="1"/>
      <w:marLeft w:val="0"/>
      <w:marRight w:val="0"/>
      <w:marTop w:val="0"/>
      <w:marBottom w:val="0"/>
      <w:divBdr>
        <w:top w:val="none" w:sz="0" w:space="0" w:color="auto"/>
        <w:left w:val="none" w:sz="0" w:space="0" w:color="auto"/>
        <w:bottom w:val="none" w:sz="0" w:space="0" w:color="auto"/>
        <w:right w:val="none" w:sz="0" w:space="0" w:color="auto"/>
      </w:divBdr>
    </w:div>
    <w:div w:id="1209802934">
      <w:bodyDiv w:val="1"/>
      <w:marLeft w:val="0"/>
      <w:marRight w:val="0"/>
      <w:marTop w:val="0"/>
      <w:marBottom w:val="0"/>
      <w:divBdr>
        <w:top w:val="none" w:sz="0" w:space="0" w:color="auto"/>
        <w:left w:val="none" w:sz="0" w:space="0" w:color="auto"/>
        <w:bottom w:val="none" w:sz="0" w:space="0" w:color="auto"/>
        <w:right w:val="none" w:sz="0" w:space="0" w:color="auto"/>
      </w:divBdr>
    </w:div>
    <w:div w:id="1264536289">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531917496">
      <w:bodyDiv w:val="1"/>
      <w:marLeft w:val="0"/>
      <w:marRight w:val="0"/>
      <w:marTop w:val="0"/>
      <w:marBottom w:val="0"/>
      <w:divBdr>
        <w:top w:val="none" w:sz="0" w:space="0" w:color="auto"/>
        <w:left w:val="none" w:sz="0" w:space="0" w:color="auto"/>
        <w:bottom w:val="none" w:sz="0" w:space="0" w:color="auto"/>
        <w:right w:val="none" w:sz="0" w:space="0" w:color="auto"/>
      </w:divBdr>
    </w:div>
    <w:div w:id="1554922137">
      <w:bodyDiv w:val="1"/>
      <w:marLeft w:val="0"/>
      <w:marRight w:val="0"/>
      <w:marTop w:val="0"/>
      <w:marBottom w:val="0"/>
      <w:divBdr>
        <w:top w:val="none" w:sz="0" w:space="0" w:color="auto"/>
        <w:left w:val="none" w:sz="0" w:space="0" w:color="auto"/>
        <w:bottom w:val="none" w:sz="0" w:space="0" w:color="auto"/>
        <w:right w:val="none" w:sz="0" w:space="0" w:color="auto"/>
      </w:divBdr>
    </w:div>
    <w:div w:id="1608079234">
      <w:bodyDiv w:val="1"/>
      <w:marLeft w:val="0"/>
      <w:marRight w:val="0"/>
      <w:marTop w:val="0"/>
      <w:marBottom w:val="0"/>
      <w:divBdr>
        <w:top w:val="none" w:sz="0" w:space="0" w:color="auto"/>
        <w:left w:val="none" w:sz="0" w:space="0" w:color="auto"/>
        <w:bottom w:val="none" w:sz="0" w:space="0" w:color="auto"/>
        <w:right w:val="none" w:sz="0" w:space="0" w:color="auto"/>
      </w:divBdr>
    </w:div>
    <w:div w:id="1652710962">
      <w:bodyDiv w:val="1"/>
      <w:marLeft w:val="0"/>
      <w:marRight w:val="0"/>
      <w:marTop w:val="0"/>
      <w:marBottom w:val="0"/>
      <w:divBdr>
        <w:top w:val="none" w:sz="0" w:space="0" w:color="auto"/>
        <w:left w:val="none" w:sz="0" w:space="0" w:color="auto"/>
        <w:bottom w:val="none" w:sz="0" w:space="0" w:color="auto"/>
        <w:right w:val="none" w:sz="0" w:space="0" w:color="auto"/>
      </w:divBdr>
    </w:div>
    <w:div w:id="17371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 Id="rId9" Type="http://schemas.openxmlformats.org/officeDocument/2006/relationships/image" Target="media/image12.jpe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7" Type="http://schemas.openxmlformats.org/officeDocument/2006/relationships/image" Target="media/image12.jpeg"/><Relationship Id="rId2" Type="http://schemas.openxmlformats.org/officeDocument/2006/relationships/image" Target="media/image11.svg"/><Relationship Id="rId1" Type="http://schemas.openxmlformats.org/officeDocument/2006/relationships/image" Target="media/image10.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14.svg"/><Relationship Id="rId1" Type="http://schemas.openxmlformats.org/officeDocument/2006/relationships/image" Target="media/image13.png"/><Relationship Id="rId5" Type="http://schemas.openxmlformats.org/officeDocument/2006/relationships/image" Target="media/image16.svg"/><Relationship Id="rId4"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146B-54E1-4099-8695-ACD5CD08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32</Pages>
  <Words>10179</Words>
  <Characters>55985</Characters>
  <Application>Microsoft Office Word</Application>
  <DocSecurity>0</DocSecurity>
  <Lines>466</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Camila Gomez Piña</dc:creator>
  <cp:lastModifiedBy>Maria Alejandra Vallejos</cp:lastModifiedBy>
  <cp:revision>21</cp:revision>
  <cp:lastPrinted>2022-05-05T21:46:00Z</cp:lastPrinted>
  <dcterms:created xsi:type="dcterms:W3CDTF">2022-09-28T21:40:00Z</dcterms:created>
  <dcterms:modified xsi:type="dcterms:W3CDTF">2022-11-29T20:36:00Z</dcterms:modified>
</cp:coreProperties>
</file>