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38E9A" w14:textId="77777777" w:rsidR="00AF3D90" w:rsidRPr="00631BA3" w:rsidRDefault="00AF3D90" w:rsidP="00631BA3">
      <w:pPr>
        <w:pStyle w:val="Sinespaciado"/>
        <w:rPr>
          <w:rFonts w:ascii="Century Gothic" w:hAnsi="Century Gothic"/>
        </w:rPr>
      </w:pPr>
    </w:p>
    <w:p w14:paraId="3E0E5F55" w14:textId="797AB57D" w:rsidR="00AF3D90" w:rsidRPr="00631BA3" w:rsidRDefault="00AF3D90" w:rsidP="002D1F81">
      <w:pPr>
        <w:pStyle w:val="Default"/>
        <w:rPr>
          <w:rFonts w:ascii="Century Gothic" w:hAnsi="Century Gothic" w:cstheme="minorHAnsi"/>
          <w:sz w:val="22"/>
          <w:szCs w:val="22"/>
        </w:rPr>
      </w:pPr>
      <w:r w:rsidRPr="00631BA3">
        <w:rPr>
          <w:rFonts w:ascii="Century Gothic" w:hAnsi="Century Gothic" w:cstheme="minorHAnsi"/>
          <w:sz w:val="22"/>
          <w:szCs w:val="22"/>
        </w:rPr>
        <w:t xml:space="preserve">Bogotá, D.C., </w:t>
      </w:r>
      <w:r w:rsidR="00631BA3" w:rsidRPr="00631BA3">
        <w:rPr>
          <w:rFonts w:ascii="Century Gothic" w:hAnsi="Century Gothic" w:cstheme="minorHAnsi"/>
          <w:sz w:val="22"/>
          <w:szCs w:val="22"/>
        </w:rPr>
        <w:t>noviembre</w:t>
      </w:r>
      <w:r w:rsidRPr="00631BA3">
        <w:rPr>
          <w:rFonts w:ascii="Century Gothic" w:hAnsi="Century Gothic" w:cstheme="minorHAnsi"/>
          <w:sz w:val="22"/>
          <w:szCs w:val="22"/>
        </w:rPr>
        <w:t xml:space="preserve"> de 2021</w:t>
      </w:r>
    </w:p>
    <w:p w14:paraId="486C1C44" w14:textId="77777777" w:rsidR="00AF3D90" w:rsidRPr="00631BA3" w:rsidRDefault="00AF3D90" w:rsidP="002D1F81">
      <w:pPr>
        <w:pStyle w:val="Default"/>
        <w:rPr>
          <w:rFonts w:ascii="Century Gothic" w:hAnsi="Century Gothic" w:cstheme="minorHAnsi"/>
          <w:sz w:val="22"/>
          <w:szCs w:val="22"/>
        </w:rPr>
      </w:pPr>
    </w:p>
    <w:p w14:paraId="7685351E" w14:textId="77777777" w:rsidR="00AF3D90" w:rsidRPr="00631BA3" w:rsidRDefault="00AF3D90" w:rsidP="002D1F81">
      <w:pPr>
        <w:pStyle w:val="Default"/>
        <w:rPr>
          <w:rFonts w:ascii="Century Gothic" w:hAnsi="Century Gothic" w:cstheme="minorHAnsi"/>
          <w:sz w:val="22"/>
          <w:szCs w:val="22"/>
        </w:rPr>
      </w:pPr>
    </w:p>
    <w:p w14:paraId="40CDCD0F" w14:textId="77777777" w:rsidR="00EF5C54" w:rsidRPr="00631BA3" w:rsidRDefault="00EF5C54" w:rsidP="002D1F81">
      <w:pPr>
        <w:widowControl w:val="0"/>
        <w:autoSpaceDE w:val="0"/>
        <w:autoSpaceDN w:val="0"/>
        <w:adjustRightInd w:val="0"/>
        <w:spacing w:after="0" w:line="240" w:lineRule="auto"/>
        <w:rPr>
          <w:rFonts w:ascii="Century Gothic" w:hAnsi="Century Gothic" w:cstheme="minorHAnsi"/>
        </w:rPr>
      </w:pPr>
      <w:r w:rsidRPr="00631BA3">
        <w:rPr>
          <w:rFonts w:ascii="Century Gothic" w:hAnsi="Century Gothic" w:cstheme="minorHAnsi"/>
        </w:rPr>
        <w:t xml:space="preserve">Honorable Representante </w:t>
      </w:r>
    </w:p>
    <w:p w14:paraId="32409C8E" w14:textId="77777777" w:rsidR="00EF5C54" w:rsidRPr="00631BA3" w:rsidRDefault="00EF5C54" w:rsidP="002D1F81">
      <w:pPr>
        <w:widowControl w:val="0"/>
        <w:autoSpaceDE w:val="0"/>
        <w:autoSpaceDN w:val="0"/>
        <w:adjustRightInd w:val="0"/>
        <w:spacing w:after="0" w:line="240" w:lineRule="auto"/>
        <w:rPr>
          <w:rFonts w:ascii="Century Gothic" w:hAnsi="Century Gothic" w:cstheme="minorHAnsi"/>
          <w:b/>
        </w:rPr>
      </w:pPr>
      <w:r w:rsidRPr="00631BA3">
        <w:rPr>
          <w:rFonts w:ascii="Century Gothic" w:hAnsi="Century Gothic" w:cstheme="minorHAnsi"/>
          <w:b/>
        </w:rPr>
        <w:t xml:space="preserve">JULIO CÉSAR TRIANA QUINTERO </w:t>
      </w:r>
    </w:p>
    <w:p w14:paraId="73C2C0D6" w14:textId="77777777" w:rsidR="00EF5C54" w:rsidRPr="00631BA3" w:rsidRDefault="00EF5C54" w:rsidP="002D1F81">
      <w:pPr>
        <w:widowControl w:val="0"/>
        <w:autoSpaceDE w:val="0"/>
        <w:autoSpaceDN w:val="0"/>
        <w:adjustRightInd w:val="0"/>
        <w:spacing w:after="0" w:line="240" w:lineRule="auto"/>
        <w:rPr>
          <w:rFonts w:ascii="Century Gothic" w:hAnsi="Century Gothic" w:cstheme="minorHAnsi"/>
        </w:rPr>
      </w:pPr>
      <w:r w:rsidRPr="00631BA3">
        <w:rPr>
          <w:rFonts w:ascii="Century Gothic" w:hAnsi="Century Gothic" w:cstheme="minorHAnsi"/>
        </w:rPr>
        <w:t>Presidente Comisión Primera</w:t>
      </w:r>
    </w:p>
    <w:p w14:paraId="116CB600" w14:textId="77777777" w:rsidR="00EF5C54" w:rsidRPr="00631BA3" w:rsidRDefault="00EF5C54" w:rsidP="002D1F81">
      <w:pPr>
        <w:widowControl w:val="0"/>
        <w:autoSpaceDE w:val="0"/>
        <w:autoSpaceDN w:val="0"/>
        <w:adjustRightInd w:val="0"/>
        <w:spacing w:after="0" w:line="240" w:lineRule="auto"/>
        <w:rPr>
          <w:rFonts w:ascii="Century Gothic" w:hAnsi="Century Gothic" w:cstheme="minorHAnsi"/>
        </w:rPr>
      </w:pPr>
      <w:r w:rsidRPr="00631BA3">
        <w:rPr>
          <w:rFonts w:ascii="Century Gothic" w:hAnsi="Century Gothic" w:cstheme="minorHAnsi"/>
        </w:rPr>
        <w:t xml:space="preserve">Cámara de Representantes </w:t>
      </w:r>
    </w:p>
    <w:p w14:paraId="65A28AA3" w14:textId="128ED2FA" w:rsidR="00AF3D90" w:rsidRPr="00631BA3" w:rsidRDefault="00EF5C54" w:rsidP="002D1F81">
      <w:pPr>
        <w:pStyle w:val="Default"/>
        <w:rPr>
          <w:rFonts w:ascii="Century Gothic" w:hAnsi="Century Gothic" w:cstheme="minorHAnsi"/>
          <w:sz w:val="22"/>
          <w:szCs w:val="22"/>
        </w:rPr>
      </w:pPr>
      <w:r w:rsidRPr="00631BA3">
        <w:rPr>
          <w:rFonts w:ascii="Century Gothic" w:hAnsi="Century Gothic" w:cstheme="minorHAnsi"/>
          <w:sz w:val="22"/>
          <w:szCs w:val="22"/>
        </w:rPr>
        <w:t>Ciudad</w:t>
      </w:r>
    </w:p>
    <w:p w14:paraId="27AD7665" w14:textId="77777777" w:rsidR="00AF3D90" w:rsidRPr="00631BA3" w:rsidRDefault="00AF3D90" w:rsidP="002D1F81">
      <w:pPr>
        <w:pStyle w:val="Default"/>
        <w:rPr>
          <w:rFonts w:ascii="Century Gothic" w:hAnsi="Century Gothic" w:cstheme="minorHAnsi"/>
          <w:sz w:val="22"/>
          <w:szCs w:val="22"/>
        </w:rPr>
      </w:pPr>
    </w:p>
    <w:p w14:paraId="44A3B8BD" w14:textId="595D030B" w:rsidR="00AF3D90" w:rsidRPr="00631BA3" w:rsidRDefault="00AF3D90" w:rsidP="002D1F81">
      <w:pPr>
        <w:pStyle w:val="Default"/>
        <w:ind w:left="1410" w:hanging="1410"/>
        <w:jc w:val="both"/>
        <w:rPr>
          <w:rFonts w:ascii="Century Gothic" w:hAnsi="Century Gothic" w:cstheme="minorHAnsi"/>
          <w:sz w:val="22"/>
          <w:szCs w:val="22"/>
        </w:rPr>
      </w:pPr>
      <w:r w:rsidRPr="00631BA3">
        <w:rPr>
          <w:rFonts w:ascii="Century Gothic" w:hAnsi="Century Gothic" w:cstheme="minorHAnsi"/>
          <w:b/>
          <w:bCs/>
          <w:sz w:val="22"/>
          <w:szCs w:val="22"/>
        </w:rPr>
        <w:t xml:space="preserve">Referencia: </w:t>
      </w:r>
      <w:r w:rsidR="00EF5C54" w:rsidRPr="00631BA3">
        <w:rPr>
          <w:rFonts w:ascii="Century Gothic" w:hAnsi="Century Gothic" w:cstheme="minorHAnsi"/>
          <w:b/>
          <w:bCs/>
          <w:sz w:val="22"/>
          <w:szCs w:val="22"/>
        </w:rPr>
        <w:tab/>
      </w:r>
      <w:r w:rsidRPr="004C49D4">
        <w:rPr>
          <w:rFonts w:ascii="Century Gothic" w:hAnsi="Century Gothic" w:cstheme="minorHAnsi"/>
          <w:sz w:val="22"/>
          <w:szCs w:val="22"/>
        </w:rPr>
        <w:t xml:space="preserve">Ponencia positiva para primer debate al Proyecto de ley número </w:t>
      </w:r>
      <w:r w:rsidR="00EF5C54" w:rsidRPr="004C49D4">
        <w:rPr>
          <w:rFonts w:ascii="Century Gothic" w:hAnsi="Century Gothic" w:cstheme="minorHAnsi"/>
          <w:sz w:val="22"/>
          <w:szCs w:val="22"/>
        </w:rPr>
        <w:t>222</w:t>
      </w:r>
      <w:r w:rsidRPr="004C49D4">
        <w:rPr>
          <w:rFonts w:ascii="Century Gothic" w:hAnsi="Century Gothic" w:cstheme="minorHAnsi"/>
          <w:sz w:val="22"/>
          <w:szCs w:val="22"/>
        </w:rPr>
        <w:t xml:space="preserve"> de 202</w:t>
      </w:r>
      <w:r w:rsidR="00EF5C54" w:rsidRPr="004C49D4">
        <w:rPr>
          <w:rFonts w:ascii="Century Gothic" w:hAnsi="Century Gothic" w:cstheme="minorHAnsi"/>
          <w:sz w:val="22"/>
          <w:szCs w:val="22"/>
        </w:rPr>
        <w:t xml:space="preserve">1 </w:t>
      </w:r>
      <w:r w:rsidRPr="004C49D4">
        <w:rPr>
          <w:rFonts w:ascii="Century Gothic" w:hAnsi="Century Gothic" w:cstheme="minorHAnsi"/>
          <w:sz w:val="22"/>
          <w:szCs w:val="22"/>
        </w:rPr>
        <w:t xml:space="preserve">Cámara </w:t>
      </w:r>
      <w:r w:rsidR="00EF5C54" w:rsidRPr="004C49D4">
        <w:rPr>
          <w:rFonts w:ascii="Century Gothic" w:hAnsi="Century Gothic" w:cstheme="minorHAnsi"/>
          <w:sz w:val="22"/>
          <w:szCs w:val="22"/>
        </w:rPr>
        <w:t>“Por la cual se expiden disposiciones sobre las estadísticas oficiales en el país”</w:t>
      </w:r>
    </w:p>
    <w:p w14:paraId="57F2FF67" w14:textId="77777777" w:rsidR="00AF3D90" w:rsidRPr="00631BA3" w:rsidRDefault="00AF3D90" w:rsidP="002D1F81">
      <w:pPr>
        <w:pStyle w:val="Default"/>
        <w:rPr>
          <w:rFonts w:ascii="Century Gothic" w:hAnsi="Century Gothic" w:cstheme="minorHAnsi"/>
          <w:sz w:val="22"/>
          <w:szCs w:val="22"/>
        </w:rPr>
      </w:pPr>
    </w:p>
    <w:p w14:paraId="203CFCF8" w14:textId="77777777" w:rsidR="00AF3D90" w:rsidRPr="00631BA3" w:rsidRDefault="00AF3D90" w:rsidP="002D1F81">
      <w:pPr>
        <w:pStyle w:val="Default"/>
        <w:rPr>
          <w:rFonts w:ascii="Century Gothic" w:hAnsi="Century Gothic" w:cstheme="minorHAnsi"/>
          <w:sz w:val="22"/>
          <w:szCs w:val="22"/>
        </w:rPr>
      </w:pPr>
    </w:p>
    <w:p w14:paraId="5EC174CF" w14:textId="175A7B3C" w:rsidR="00AF3D90" w:rsidRPr="00631BA3" w:rsidRDefault="00AF3D90" w:rsidP="002D1F81">
      <w:pPr>
        <w:pStyle w:val="Default"/>
        <w:rPr>
          <w:rFonts w:ascii="Century Gothic" w:hAnsi="Century Gothic" w:cstheme="minorHAnsi"/>
          <w:sz w:val="22"/>
          <w:szCs w:val="22"/>
        </w:rPr>
      </w:pPr>
      <w:r w:rsidRPr="00631BA3">
        <w:rPr>
          <w:rFonts w:ascii="Century Gothic" w:hAnsi="Century Gothic" w:cstheme="minorHAnsi"/>
          <w:sz w:val="22"/>
          <w:szCs w:val="22"/>
        </w:rPr>
        <w:t xml:space="preserve">Honorable </w:t>
      </w:r>
      <w:r w:rsidR="00EF5C54" w:rsidRPr="00631BA3">
        <w:rPr>
          <w:rFonts w:ascii="Century Gothic" w:hAnsi="Century Gothic" w:cstheme="minorHAnsi"/>
          <w:sz w:val="22"/>
          <w:szCs w:val="22"/>
        </w:rPr>
        <w:t>presidente</w:t>
      </w:r>
      <w:r w:rsidRPr="00631BA3">
        <w:rPr>
          <w:rFonts w:ascii="Century Gothic" w:hAnsi="Century Gothic" w:cstheme="minorHAnsi"/>
          <w:sz w:val="22"/>
          <w:szCs w:val="22"/>
        </w:rPr>
        <w:t>,</w:t>
      </w:r>
      <w:r w:rsidR="00631BA3">
        <w:rPr>
          <w:rFonts w:ascii="Century Gothic" w:hAnsi="Century Gothic" w:cstheme="minorHAnsi"/>
          <w:sz w:val="22"/>
          <w:szCs w:val="22"/>
        </w:rPr>
        <w:t xml:space="preserve"> cordial saludo:</w:t>
      </w:r>
    </w:p>
    <w:p w14:paraId="3EAB0450" w14:textId="77777777" w:rsidR="00AF3D90" w:rsidRPr="00631BA3" w:rsidRDefault="00AF3D90" w:rsidP="002D1F81">
      <w:pPr>
        <w:pStyle w:val="Default"/>
        <w:jc w:val="both"/>
        <w:rPr>
          <w:rFonts w:ascii="Century Gothic" w:hAnsi="Century Gothic" w:cstheme="minorHAnsi"/>
          <w:sz w:val="22"/>
          <w:szCs w:val="22"/>
        </w:rPr>
      </w:pPr>
    </w:p>
    <w:p w14:paraId="41D1461B" w14:textId="6B89A716" w:rsidR="00AF3D90" w:rsidRPr="00631BA3" w:rsidRDefault="00AF3D90" w:rsidP="002D1F81">
      <w:pPr>
        <w:pStyle w:val="Default"/>
        <w:jc w:val="both"/>
        <w:rPr>
          <w:rFonts w:ascii="Century Gothic" w:hAnsi="Century Gothic" w:cstheme="minorHAnsi"/>
          <w:i/>
          <w:iCs/>
          <w:sz w:val="22"/>
          <w:szCs w:val="22"/>
        </w:rPr>
      </w:pPr>
      <w:r w:rsidRPr="00631BA3">
        <w:rPr>
          <w:rFonts w:ascii="Century Gothic" w:hAnsi="Century Gothic" w:cstheme="minorHAnsi"/>
          <w:sz w:val="22"/>
          <w:szCs w:val="22"/>
        </w:rPr>
        <w:t xml:space="preserve">En cumplimiento </w:t>
      </w:r>
      <w:r w:rsidR="006023A7" w:rsidRPr="00631BA3">
        <w:rPr>
          <w:rFonts w:ascii="Century Gothic" w:hAnsi="Century Gothic" w:cstheme="minorHAnsi"/>
          <w:sz w:val="22"/>
          <w:szCs w:val="22"/>
        </w:rPr>
        <w:t>de</w:t>
      </w:r>
      <w:r w:rsidRPr="00631BA3">
        <w:rPr>
          <w:rFonts w:ascii="Century Gothic" w:hAnsi="Century Gothic" w:cstheme="minorHAnsi"/>
          <w:sz w:val="22"/>
          <w:szCs w:val="22"/>
        </w:rPr>
        <w:t xml:space="preserve"> las instrucciones impartidas por la </w:t>
      </w:r>
      <w:r w:rsidR="006023A7" w:rsidRPr="00631BA3">
        <w:rPr>
          <w:rFonts w:ascii="Century Gothic" w:hAnsi="Century Gothic" w:cstheme="minorHAnsi"/>
          <w:sz w:val="22"/>
          <w:szCs w:val="22"/>
        </w:rPr>
        <w:t xml:space="preserve">honorable </w:t>
      </w:r>
      <w:r w:rsidRPr="00631BA3">
        <w:rPr>
          <w:rFonts w:ascii="Century Gothic" w:hAnsi="Century Gothic" w:cstheme="minorHAnsi"/>
          <w:sz w:val="22"/>
          <w:szCs w:val="22"/>
        </w:rPr>
        <w:t xml:space="preserve">mesa directiva de la Comisión </w:t>
      </w:r>
      <w:r w:rsidR="00EF5C54" w:rsidRPr="00631BA3">
        <w:rPr>
          <w:rFonts w:ascii="Century Gothic" w:hAnsi="Century Gothic" w:cstheme="minorHAnsi"/>
          <w:sz w:val="22"/>
          <w:szCs w:val="22"/>
        </w:rPr>
        <w:t>Primer</w:t>
      </w:r>
      <w:r w:rsidRPr="00631BA3">
        <w:rPr>
          <w:rFonts w:ascii="Century Gothic" w:hAnsi="Century Gothic" w:cstheme="minorHAnsi"/>
          <w:sz w:val="22"/>
          <w:szCs w:val="22"/>
        </w:rPr>
        <w:t xml:space="preserve">a Constitucional Permanente </w:t>
      </w:r>
      <w:r w:rsidR="006023A7" w:rsidRPr="00631BA3">
        <w:rPr>
          <w:rFonts w:ascii="Century Gothic" w:hAnsi="Century Gothic" w:cstheme="minorHAnsi"/>
          <w:sz w:val="22"/>
          <w:szCs w:val="22"/>
        </w:rPr>
        <w:t xml:space="preserve">de la Cámara de Representantes del Congreso de la República, </w:t>
      </w:r>
      <w:r w:rsidRPr="00631BA3">
        <w:rPr>
          <w:rFonts w:ascii="Century Gothic" w:hAnsi="Century Gothic" w:cstheme="minorHAnsi"/>
          <w:sz w:val="22"/>
          <w:szCs w:val="22"/>
        </w:rPr>
        <w:t xml:space="preserve">y de los deberes establecidos en la Ley 5 de 1992, presento a continuación ponencia positiva para primer debate al Proyecto de </w:t>
      </w:r>
      <w:r w:rsidR="006023A7" w:rsidRPr="00631BA3">
        <w:rPr>
          <w:rFonts w:ascii="Century Gothic" w:hAnsi="Century Gothic" w:cstheme="minorHAnsi"/>
          <w:sz w:val="22"/>
          <w:szCs w:val="22"/>
        </w:rPr>
        <w:t>L</w:t>
      </w:r>
      <w:r w:rsidRPr="00631BA3">
        <w:rPr>
          <w:rFonts w:ascii="Century Gothic" w:hAnsi="Century Gothic" w:cstheme="minorHAnsi"/>
          <w:sz w:val="22"/>
          <w:szCs w:val="22"/>
        </w:rPr>
        <w:t xml:space="preserve">ey número </w:t>
      </w:r>
      <w:r w:rsidR="00EF5C54" w:rsidRPr="00631BA3">
        <w:rPr>
          <w:rFonts w:ascii="Century Gothic" w:hAnsi="Century Gothic" w:cstheme="minorHAnsi"/>
          <w:sz w:val="22"/>
          <w:szCs w:val="22"/>
        </w:rPr>
        <w:t>222</w:t>
      </w:r>
      <w:r w:rsidRPr="00631BA3">
        <w:rPr>
          <w:rFonts w:ascii="Century Gothic" w:hAnsi="Century Gothic" w:cstheme="minorHAnsi"/>
          <w:sz w:val="22"/>
          <w:szCs w:val="22"/>
        </w:rPr>
        <w:t xml:space="preserve"> de 202</w:t>
      </w:r>
      <w:r w:rsidR="00EF5C54" w:rsidRPr="00631BA3">
        <w:rPr>
          <w:rFonts w:ascii="Century Gothic" w:hAnsi="Century Gothic" w:cstheme="minorHAnsi"/>
          <w:sz w:val="22"/>
          <w:szCs w:val="22"/>
        </w:rPr>
        <w:t>1</w:t>
      </w:r>
      <w:r w:rsidRPr="00631BA3">
        <w:rPr>
          <w:rFonts w:ascii="Century Gothic" w:hAnsi="Century Gothic" w:cstheme="minorHAnsi"/>
          <w:sz w:val="22"/>
          <w:szCs w:val="22"/>
        </w:rPr>
        <w:t xml:space="preserve"> Cámara “</w:t>
      </w:r>
      <w:r w:rsidR="00EF5C54" w:rsidRPr="00631BA3">
        <w:rPr>
          <w:rFonts w:ascii="Century Gothic" w:hAnsi="Century Gothic" w:cstheme="minorHAnsi"/>
          <w:sz w:val="22"/>
          <w:szCs w:val="22"/>
        </w:rPr>
        <w:t>Por la cual se expiden disposiciones sobre las estadísticas oficiales en el país</w:t>
      </w:r>
      <w:r w:rsidRPr="00631BA3">
        <w:rPr>
          <w:rFonts w:ascii="Century Gothic" w:hAnsi="Century Gothic" w:cstheme="minorHAnsi"/>
          <w:sz w:val="22"/>
          <w:szCs w:val="22"/>
        </w:rPr>
        <w:t>”</w:t>
      </w:r>
      <w:r w:rsidR="00631BA3">
        <w:rPr>
          <w:rFonts w:ascii="Century Gothic" w:hAnsi="Century Gothic" w:cstheme="minorHAnsi"/>
          <w:sz w:val="22"/>
          <w:szCs w:val="22"/>
        </w:rPr>
        <w:t xml:space="preserve">, en los siguientes términos: </w:t>
      </w:r>
    </w:p>
    <w:p w14:paraId="147B59DF" w14:textId="77777777" w:rsidR="00AF3D90" w:rsidRPr="00631BA3" w:rsidRDefault="00AF3D90" w:rsidP="002D1F81">
      <w:pPr>
        <w:pStyle w:val="Default"/>
        <w:jc w:val="both"/>
        <w:rPr>
          <w:rFonts w:ascii="Century Gothic" w:hAnsi="Century Gothic" w:cstheme="minorHAnsi"/>
          <w:i/>
          <w:iCs/>
          <w:sz w:val="22"/>
          <w:szCs w:val="22"/>
        </w:rPr>
      </w:pPr>
    </w:p>
    <w:p w14:paraId="26D943BB" w14:textId="0B072906" w:rsidR="0014149B"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Antecedentes de la iniciativa</w:t>
      </w:r>
    </w:p>
    <w:p w14:paraId="2CBD76F0" w14:textId="1E862566" w:rsidR="00631BA3"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 xml:space="preserve">Objeto del proyecto de ley </w:t>
      </w:r>
    </w:p>
    <w:p w14:paraId="1B556F55" w14:textId="0909D75B" w:rsidR="00631BA3"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 xml:space="preserve">Conceptos </w:t>
      </w:r>
    </w:p>
    <w:p w14:paraId="59978218" w14:textId="7722D56E" w:rsidR="00631BA3"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Referentes internacionales</w:t>
      </w:r>
    </w:p>
    <w:p w14:paraId="0E62D1C7" w14:textId="6B6FB5DF" w:rsidR="00631BA3"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 xml:space="preserve">Contenido </w:t>
      </w:r>
    </w:p>
    <w:p w14:paraId="37A10ACC" w14:textId="6A46E59B" w:rsid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 xml:space="preserve">Necesidad y pertinencia de la iniciativa </w:t>
      </w:r>
    </w:p>
    <w:p w14:paraId="3CE34CF1" w14:textId="1FF32695" w:rsidR="001D7C5A" w:rsidRDefault="001D7C5A" w:rsidP="00631BA3">
      <w:pPr>
        <w:pStyle w:val="Prrafodelista"/>
        <w:numPr>
          <w:ilvl w:val="0"/>
          <w:numId w:val="22"/>
        </w:numPr>
        <w:spacing w:after="0" w:line="240" w:lineRule="auto"/>
        <w:jc w:val="both"/>
        <w:rPr>
          <w:rFonts w:ascii="Century Gothic" w:hAnsi="Century Gothic" w:cstheme="minorHAnsi"/>
        </w:rPr>
      </w:pPr>
      <w:r>
        <w:rPr>
          <w:rFonts w:ascii="Century Gothic" w:hAnsi="Century Gothic" w:cstheme="minorHAnsi"/>
        </w:rPr>
        <w:t xml:space="preserve">Conflicto de intereses </w:t>
      </w:r>
    </w:p>
    <w:p w14:paraId="4E1BF12D" w14:textId="658C1139" w:rsidR="001D7C5A" w:rsidRPr="00631BA3" w:rsidRDefault="001D7C5A" w:rsidP="00631BA3">
      <w:pPr>
        <w:pStyle w:val="Prrafodelista"/>
        <w:numPr>
          <w:ilvl w:val="0"/>
          <w:numId w:val="22"/>
        </w:numPr>
        <w:spacing w:after="0" w:line="240" w:lineRule="auto"/>
        <w:jc w:val="both"/>
        <w:rPr>
          <w:rFonts w:ascii="Century Gothic" w:hAnsi="Century Gothic" w:cstheme="minorHAnsi"/>
        </w:rPr>
      </w:pPr>
      <w:r>
        <w:rPr>
          <w:rFonts w:ascii="Century Gothic" w:hAnsi="Century Gothic" w:cstheme="minorHAnsi"/>
        </w:rPr>
        <w:t xml:space="preserve">Pliego de modificaciones </w:t>
      </w:r>
    </w:p>
    <w:p w14:paraId="43E42F0B" w14:textId="59C93B56" w:rsidR="00631BA3"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 xml:space="preserve">Bibliografía </w:t>
      </w:r>
    </w:p>
    <w:p w14:paraId="17F63B1B" w14:textId="2C18DF80" w:rsidR="00631BA3"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 xml:space="preserve">Proposición </w:t>
      </w:r>
    </w:p>
    <w:p w14:paraId="5142E8F2" w14:textId="1438E2D5" w:rsidR="00631BA3" w:rsidRPr="00631BA3" w:rsidRDefault="00631BA3" w:rsidP="00631BA3">
      <w:pPr>
        <w:pStyle w:val="Prrafodelista"/>
        <w:numPr>
          <w:ilvl w:val="0"/>
          <w:numId w:val="22"/>
        </w:numPr>
        <w:spacing w:after="0" w:line="240" w:lineRule="auto"/>
        <w:jc w:val="both"/>
        <w:rPr>
          <w:rFonts w:ascii="Century Gothic" w:hAnsi="Century Gothic" w:cstheme="minorHAnsi"/>
        </w:rPr>
      </w:pPr>
      <w:r w:rsidRPr="00631BA3">
        <w:rPr>
          <w:rFonts w:ascii="Century Gothic" w:hAnsi="Century Gothic" w:cstheme="minorHAnsi"/>
        </w:rPr>
        <w:t xml:space="preserve">Texto Propuesto. </w:t>
      </w:r>
    </w:p>
    <w:p w14:paraId="70625CD2" w14:textId="77777777" w:rsidR="006023A7" w:rsidRPr="00631BA3" w:rsidRDefault="006023A7" w:rsidP="002D1F81">
      <w:pPr>
        <w:spacing w:after="0" w:line="240" w:lineRule="auto"/>
        <w:jc w:val="both"/>
        <w:rPr>
          <w:rFonts w:ascii="Century Gothic" w:hAnsi="Century Gothic" w:cstheme="minorHAnsi"/>
        </w:rPr>
      </w:pPr>
    </w:p>
    <w:p w14:paraId="652882B8" w14:textId="0D4BF780" w:rsidR="00DB1A6D" w:rsidRPr="00631BA3" w:rsidRDefault="00DB1A6D"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cstheme="minorHAnsi"/>
          <w:b/>
          <w:bCs/>
        </w:rPr>
        <w:t>ANTECEDENTES DE LA INICIATIVA</w:t>
      </w:r>
    </w:p>
    <w:p w14:paraId="36629CD4" w14:textId="586EAB66" w:rsidR="00DB1A6D" w:rsidRDefault="00DB1A6D" w:rsidP="002D1F81">
      <w:pPr>
        <w:spacing w:after="0" w:line="240" w:lineRule="auto"/>
        <w:jc w:val="both"/>
        <w:rPr>
          <w:rFonts w:ascii="Century Gothic" w:hAnsi="Century Gothic" w:cstheme="minorHAnsi"/>
        </w:rPr>
      </w:pPr>
    </w:p>
    <w:tbl>
      <w:tblPr>
        <w:tblStyle w:val="Tablaconcuadrcula"/>
        <w:tblW w:w="0" w:type="auto"/>
        <w:tblLook w:val="04A0" w:firstRow="1" w:lastRow="0" w:firstColumn="1" w:lastColumn="0" w:noHBand="0" w:noVBand="1"/>
      </w:tblPr>
      <w:tblGrid>
        <w:gridCol w:w="2263"/>
        <w:gridCol w:w="6565"/>
      </w:tblGrid>
      <w:tr w:rsidR="00631BA3" w:rsidRPr="00631BA3" w14:paraId="28FF1DBF" w14:textId="77777777" w:rsidTr="009A64C9">
        <w:tc>
          <w:tcPr>
            <w:tcW w:w="2263" w:type="dxa"/>
          </w:tcPr>
          <w:p w14:paraId="5B4BAC34"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PL 222-21C</w:t>
            </w:r>
          </w:p>
        </w:tc>
        <w:tc>
          <w:tcPr>
            <w:tcW w:w="6565" w:type="dxa"/>
          </w:tcPr>
          <w:p w14:paraId="011A3A0F" w14:textId="77777777" w:rsidR="00631BA3" w:rsidRPr="00631BA3" w:rsidRDefault="00631BA3" w:rsidP="009A64C9">
            <w:pPr>
              <w:autoSpaceDE w:val="0"/>
              <w:autoSpaceDN w:val="0"/>
              <w:adjustRightInd w:val="0"/>
              <w:jc w:val="both"/>
              <w:rPr>
                <w:rFonts w:ascii="Century Gothic" w:hAnsi="Century Gothic" w:cstheme="minorHAnsi"/>
                <w:b/>
              </w:rPr>
            </w:pPr>
            <w:r w:rsidRPr="00631BA3">
              <w:rPr>
                <w:rFonts w:ascii="Century Gothic" w:hAnsi="Century Gothic" w:cstheme="minorHAnsi"/>
                <w:b/>
              </w:rPr>
              <w:t>ESTADÍSTICAS OFICIALES</w:t>
            </w:r>
          </w:p>
          <w:p w14:paraId="66320BE4"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Cs/>
              </w:rPr>
              <w:t>“Por la cual se expiden disposiciones sobre las estadísticas oficiales en el país”</w:t>
            </w:r>
          </w:p>
        </w:tc>
      </w:tr>
      <w:tr w:rsidR="00631BA3" w:rsidRPr="00631BA3" w14:paraId="0120CDBE" w14:textId="77777777" w:rsidTr="009A64C9">
        <w:tc>
          <w:tcPr>
            <w:tcW w:w="2263" w:type="dxa"/>
            <w:vAlign w:val="center"/>
          </w:tcPr>
          <w:p w14:paraId="5E24E740"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Autores:</w:t>
            </w:r>
          </w:p>
        </w:tc>
        <w:tc>
          <w:tcPr>
            <w:tcW w:w="6565" w:type="dxa"/>
            <w:vAlign w:val="center"/>
          </w:tcPr>
          <w:p w14:paraId="48C86B4D" w14:textId="77777777" w:rsidR="00631BA3" w:rsidRPr="00631BA3" w:rsidRDefault="00631BA3" w:rsidP="009A64C9">
            <w:pPr>
              <w:jc w:val="both"/>
              <w:rPr>
                <w:rFonts w:ascii="Century Gothic" w:hAnsi="Century Gothic" w:cstheme="minorHAnsi"/>
              </w:rPr>
            </w:pPr>
            <w:r w:rsidRPr="00631BA3">
              <w:rPr>
                <w:rFonts w:ascii="Century Gothic" w:hAnsi="Century Gothic" w:cstheme="minorHAnsi"/>
              </w:rPr>
              <w:t>Ministro del Interior, Daniel Palacios Martínez</w:t>
            </w:r>
          </w:p>
          <w:p w14:paraId="4BC935C6"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rPr>
              <w:t>Director del DANE, Juan Daniel Oviedo Arango</w:t>
            </w:r>
          </w:p>
        </w:tc>
      </w:tr>
      <w:tr w:rsidR="00631BA3" w:rsidRPr="00631BA3" w14:paraId="3A3333C5" w14:textId="77777777" w:rsidTr="009A64C9">
        <w:tc>
          <w:tcPr>
            <w:tcW w:w="2263" w:type="dxa"/>
            <w:vMerge w:val="restart"/>
            <w:vAlign w:val="center"/>
          </w:tcPr>
          <w:p w14:paraId="62819936"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lastRenderedPageBreak/>
              <w:t>Ponentes:</w:t>
            </w:r>
          </w:p>
        </w:tc>
        <w:tc>
          <w:tcPr>
            <w:tcW w:w="6565" w:type="dxa"/>
            <w:vAlign w:val="center"/>
          </w:tcPr>
          <w:p w14:paraId="20DF8662"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 xml:space="preserve">Cámara: </w:t>
            </w:r>
            <w:r w:rsidRPr="00631BA3">
              <w:rPr>
                <w:rFonts w:ascii="Century Gothic" w:hAnsi="Century Gothic" w:cstheme="minorHAnsi"/>
              </w:rPr>
              <w:t>H.R. Harry González</w:t>
            </w:r>
          </w:p>
        </w:tc>
      </w:tr>
      <w:tr w:rsidR="00631BA3" w:rsidRPr="00631BA3" w14:paraId="59053EDF" w14:textId="77777777" w:rsidTr="009A64C9">
        <w:tc>
          <w:tcPr>
            <w:tcW w:w="2263" w:type="dxa"/>
            <w:vMerge/>
            <w:vAlign w:val="center"/>
          </w:tcPr>
          <w:p w14:paraId="5955E20F" w14:textId="77777777" w:rsidR="00631BA3" w:rsidRPr="00631BA3" w:rsidRDefault="00631BA3" w:rsidP="009A64C9">
            <w:pPr>
              <w:rPr>
                <w:rFonts w:ascii="Century Gothic" w:hAnsi="Century Gothic" w:cstheme="minorHAnsi"/>
                <w:b/>
                <w:bCs/>
              </w:rPr>
            </w:pPr>
          </w:p>
        </w:tc>
        <w:tc>
          <w:tcPr>
            <w:tcW w:w="6565" w:type="dxa"/>
            <w:vAlign w:val="center"/>
          </w:tcPr>
          <w:p w14:paraId="4ECE3CF4"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lang w:val="pt-BR"/>
              </w:rPr>
              <w:t xml:space="preserve">Senado: </w:t>
            </w:r>
          </w:p>
        </w:tc>
      </w:tr>
      <w:tr w:rsidR="00631BA3" w:rsidRPr="00631BA3" w14:paraId="429B7AB6" w14:textId="77777777" w:rsidTr="009A64C9">
        <w:tc>
          <w:tcPr>
            <w:tcW w:w="2263" w:type="dxa"/>
            <w:vAlign w:val="center"/>
          </w:tcPr>
          <w:p w14:paraId="3949CFDF"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Fecha de Radicación:</w:t>
            </w:r>
          </w:p>
        </w:tc>
        <w:tc>
          <w:tcPr>
            <w:tcW w:w="6565" w:type="dxa"/>
            <w:vAlign w:val="center"/>
          </w:tcPr>
          <w:p w14:paraId="5FB87633"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 xml:space="preserve">Cámara: </w:t>
            </w:r>
            <w:r w:rsidRPr="00631BA3">
              <w:rPr>
                <w:rFonts w:ascii="Century Gothic" w:hAnsi="Century Gothic" w:cstheme="minorHAnsi"/>
              </w:rPr>
              <w:t>agosto 11 de 2021</w:t>
            </w:r>
          </w:p>
        </w:tc>
      </w:tr>
      <w:tr w:rsidR="00631BA3" w:rsidRPr="00631BA3" w14:paraId="44945B8E" w14:textId="77777777" w:rsidTr="009A64C9">
        <w:tc>
          <w:tcPr>
            <w:tcW w:w="2263" w:type="dxa"/>
            <w:vAlign w:val="center"/>
          </w:tcPr>
          <w:p w14:paraId="61BF7F71" w14:textId="77777777" w:rsidR="00631BA3" w:rsidRPr="00631BA3" w:rsidRDefault="00631BA3" w:rsidP="009A64C9">
            <w:pPr>
              <w:rPr>
                <w:rFonts w:ascii="Century Gothic" w:hAnsi="Century Gothic" w:cstheme="minorHAnsi"/>
                <w:b/>
                <w:bCs/>
              </w:rPr>
            </w:pPr>
          </w:p>
        </w:tc>
        <w:tc>
          <w:tcPr>
            <w:tcW w:w="6565" w:type="dxa"/>
            <w:vAlign w:val="center"/>
          </w:tcPr>
          <w:p w14:paraId="0A88FE67"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Senado:</w:t>
            </w:r>
          </w:p>
        </w:tc>
      </w:tr>
      <w:tr w:rsidR="00631BA3" w:rsidRPr="00631BA3" w14:paraId="04B56BFC" w14:textId="77777777" w:rsidTr="009A64C9">
        <w:tc>
          <w:tcPr>
            <w:tcW w:w="2263" w:type="dxa"/>
            <w:vAlign w:val="center"/>
          </w:tcPr>
          <w:p w14:paraId="0A8941E3"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Comisión constitucional:</w:t>
            </w:r>
          </w:p>
        </w:tc>
        <w:tc>
          <w:tcPr>
            <w:tcW w:w="6565" w:type="dxa"/>
            <w:vAlign w:val="center"/>
          </w:tcPr>
          <w:p w14:paraId="4EB15923"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rPr>
              <w:t>Primera de la Cámara de Representantes</w:t>
            </w:r>
          </w:p>
        </w:tc>
      </w:tr>
      <w:tr w:rsidR="00631BA3" w:rsidRPr="00631BA3" w14:paraId="5A16BB1D" w14:textId="77777777" w:rsidTr="009A64C9">
        <w:tc>
          <w:tcPr>
            <w:tcW w:w="2263" w:type="dxa"/>
            <w:vAlign w:val="center"/>
          </w:tcPr>
          <w:p w14:paraId="3EFC54F9"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b/>
              </w:rPr>
              <w:t>Gacetas:</w:t>
            </w:r>
          </w:p>
        </w:tc>
        <w:tc>
          <w:tcPr>
            <w:tcW w:w="6565" w:type="dxa"/>
            <w:vAlign w:val="center"/>
          </w:tcPr>
          <w:p w14:paraId="7154B7A9" w14:textId="77777777" w:rsidR="00631BA3" w:rsidRPr="00631BA3" w:rsidRDefault="00631BA3" w:rsidP="009A64C9">
            <w:pPr>
              <w:rPr>
                <w:rFonts w:ascii="Century Gothic" w:hAnsi="Century Gothic" w:cstheme="minorHAnsi"/>
                <w:b/>
                <w:bCs/>
              </w:rPr>
            </w:pPr>
            <w:r w:rsidRPr="00631BA3">
              <w:rPr>
                <w:rFonts w:ascii="Century Gothic" w:hAnsi="Century Gothic" w:cstheme="minorHAnsi"/>
              </w:rPr>
              <w:t>Publicación Gaceta 1082 de 2021</w:t>
            </w:r>
          </w:p>
        </w:tc>
      </w:tr>
    </w:tbl>
    <w:p w14:paraId="28B24D49" w14:textId="77777777" w:rsidR="00631BA3" w:rsidRPr="00631BA3" w:rsidRDefault="00631BA3" w:rsidP="002D1F81">
      <w:pPr>
        <w:spacing w:after="0" w:line="240" w:lineRule="auto"/>
        <w:jc w:val="both"/>
        <w:rPr>
          <w:rFonts w:ascii="Century Gothic" w:hAnsi="Century Gothic" w:cstheme="minorHAnsi"/>
        </w:rPr>
      </w:pPr>
    </w:p>
    <w:p w14:paraId="0EE4847A" w14:textId="77777777" w:rsidR="00AD1A60" w:rsidRPr="00631BA3" w:rsidRDefault="00AD1A60"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 xml:space="preserve">El Proyecto de Ley tiene como referentes los lineamientos y buenas prácticas internacionales en materia de producción y difusión de información estadística de alta calidad, en especial las recomendaciones emitidas por parte de la Organización para la Cooperación y el Desarrollo Económico – OCDE, tanto como parte de la Recomendación del Consejo de la OCDE sobre Buenas Prácticas Estadísticas , así como aquellas incluidas en la Opinión Formal del Comité de Estadística y Política Estadística (CSSP, por sus siglas en inglés) en el marco del proceso de acceso de Colombia a esta Organización Internacional.  Así mismo, el presente Proyecto de Ley toma como referencia los lineamientos promulgados en la Ley Genérica Regional sobre Estadísticas Oficiales para América Latina, aprobada en 2019 por la Conferencia Estadística de las Américas de la Comisión Económica para América Latina y el Caribe – CEPAL. </w:t>
      </w:r>
    </w:p>
    <w:p w14:paraId="6FBB078C" w14:textId="77777777" w:rsidR="00AD1A60" w:rsidRPr="00631BA3" w:rsidRDefault="00AD1A60" w:rsidP="002D1F81">
      <w:pPr>
        <w:spacing w:after="0" w:line="240" w:lineRule="auto"/>
        <w:jc w:val="both"/>
        <w:rPr>
          <w:rFonts w:ascii="Century Gothic" w:hAnsi="Century Gothic" w:cstheme="minorHAnsi"/>
          <w:lang w:val="es-ES"/>
        </w:rPr>
      </w:pPr>
    </w:p>
    <w:p w14:paraId="751D6DC8" w14:textId="77777777" w:rsidR="00AD1A60" w:rsidRPr="00631BA3" w:rsidRDefault="00AD1A60"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Con base en estos referentes internacionales, el DANE ha venido fortaleciendo la incorporación, de manera progresiva, de los más altos estándares de calidad en materia estadística y, con este proyecto de ley, busca  la consolidación y unificación de estos avances, de manera que se permita  garantizar un proceso de mejora continua, salvaguardando los principios que rigen las estadísticas oficiales (</w:t>
      </w:r>
      <w:r w:rsidRPr="00631BA3">
        <w:rPr>
          <w:rFonts w:ascii="Century Gothic" w:hAnsi="Century Gothic"/>
        </w:rPr>
        <w:t>coherencia y comparabilidad, exactitud, imparcialidad, inclusión, independencia técnica, pertinencia, publicidad, rigurosidad técnica y transparencia).</w:t>
      </w:r>
    </w:p>
    <w:p w14:paraId="05098F77" w14:textId="77777777" w:rsidR="00AD1A60" w:rsidRPr="00631BA3" w:rsidRDefault="00AD1A60" w:rsidP="002D1F81">
      <w:pPr>
        <w:spacing w:after="0" w:line="240" w:lineRule="auto"/>
        <w:jc w:val="both"/>
        <w:rPr>
          <w:rFonts w:ascii="Century Gothic" w:hAnsi="Century Gothic" w:cstheme="minorHAnsi"/>
          <w:lang w:val="es-ES"/>
        </w:rPr>
      </w:pPr>
    </w:p>
    <w:p w14:paraId="5AD17ACE" w14:textId="77777777" w:rsidR="00AD1A60" w:rsidRPr="00631BA3" w:rsidRDefault="00AD1A60"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 xml:space="preserve">En el caso de las recomendaciones OCDE, resulta pertinente precisar que, con ocasión del proceso de adhesión a la OCDE por parte de Colombia, el 30 de septiembre de 2015 el Comité de Estadística y Política Estadística (CSSP, por sus siglas en inglés) aprobó la opinión formal del comité sobre el acceso de Colombia a la organización [STD/CSSP/ACS(2015)4/FINAL ], que identifica que a pesar de que Colombia cumple con los principios de buenas prácticas establecidas por la organización, todavía debe hacer modificaciones al marco legal de estadística, en lo que respecta a la independencia profesional de las autoridades nacionales de estadística y la periodicidad de los censos nacionales [p.19].  </w:t>
      </w:r>
    </w:p>
    <w:p w14:paraId="316121FB" w14:textId="77777777" w:rsidR="00AD1A60" w:rsidRPr="00631BA3" w:rsidRDefault="00AD1A60" w:rsidP="002D1F81">
      <w:pPr>
        <w:spacing w:after="0" w:line="240" w:lineRule="auto"/>
        <w:jc w:val="both"/>
        <w:rPr>
          <w:rFonts w:ascii="Century Gothic" w:hAnsi="Century Gothic" w:cstheme="minorHAnsi"/>
          <w:lang w:val="es-ES"/>
        </w:rPr>
      </w:pPr>
    </w:p>
    <w:p w14:paraId="7661584C" w14:textId="77777777" w:rsidR="00AD1A60" w:rsidRPr="00631BA3" w:rsidRDefault="00AD1A60"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Así mismo, en el informe de avance post-acceso de Colombia en el área de Estadísticas, presentado en el marco de la 18ava reunión del CSSP llevada a cabo el 21 de junio de 2021, el Comité concluyó que Colombia ha avanzado satisfactoriamente en la aplicación de las recomendaciones del Examen de Adhesión del sistema estadístico y las estadísticas de Colombia considerado por el CSSP en 2015. Sin embargo, también alentó a Colombia a proseguir las acciones emprendidas para reforzar la legislación estadística, de acuerdo con la Recomendación el Consejo de la OCDE sobre Buenas Prácticas Estadísticas; por ejemplo, reuniendo en una sola ley los distintos elementos de la legislación e incluyendo disposiciones específicas sobre la independencia profesional, la frecuencia de los censos y el acceso a los datos administrativos fiscales.</w:t>
      </w:r>
    </w:p>
    <w:p w14:paraId="0F854BB5" w14:textId="77777777" w:rsidR="00AD1A60" w:rsidRPr="00631BA3" w:rsidRDefault="00AD1A60" w:rsidP="002D1F81">
      <w:pPr>
        <w:spacing w:after="0" w:line="240" w:lineRule="auto"/>
        <w:jc w:val="both"/>
        <w:rPr>
          <w:rFonts w:ascii="Century Gothic" w:hAnsi="Century Gothic" w:cstheme="minorHAnsi"/>
          <w:lang w:val="es-ES"/>
        </w:rPr>
      </w:pPr>
    </w:p>
    <w:p w14:paraId="718B5A9B" w14:textId="6D5F44B1" w:rsidR="0099365A" w:rsidRPr="00631BA3" w:rsidRDefault="00AD1A60"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En lo que refiere a las disposiciones incluidas en la Ley Genérica de la CEPAL, es necesario resaltar el carácter colaborativo del trabajo llevado a cabo por parte las Oficinas Nacionales de Estadística de la región, así como el liderazgo de Colombia en el proceso de construcción de este documento. Estos esfuerzos mancomunados fuero esenciales para para adaptar al contexto regional las mejores prácticas desarrolladas en la región europea, en reconocimiento de las realidades y distintos puntos de partida de los países latinoamericanos.</w:t>
      </w:r>
    </w:p>
    <w:p w14:paraId="77500131" w14:textId="77777777" w:rsidR="00AD1A60" w:rsidRPr="00631BA3" w:rsidRDefault="00AD1A60" w:rsidP="002D1F81">
      <w:pPr>
        <w:spacing w:after="0" w:line="240" w:lineRule="auto"/>
        <w:rPr>
          <w:rFonts w:ascii="Century Gothic" w:hAnsi="Century Gothic" w:cstheme="minorHAnsi"/>
          <w:b/>
          <w:bCs/>
        </w:rPr>
      </w:pPr>
    </w:p>
    <w:p w14:paraId="7BBF8672" w14:textId="77777777" w:rsidR="00AD1A60" w:rsidRPr="00631BA3" w:rsidRDefault="00AD1A60" w:rsidP="002D1F81">
      <w:pPr>
        <w:spacing w:after="0" w:line="240" w:lineRule="auto"/>
        <w:rPr>
          <w:rFonts w:ascii="Century Gothic" w:hAnsi="Century Gothic" w:cstheme="minorHAnsi"/>
          <w:b/>
          <w:bCs/>
        </w:rPr>
      </w:pPr>
    </w:p>
    <w:p w14:paraId="691F1495" w14:textId="449B350C" w:rsidR="00DB1A6D" w:rsidRPr="00631BA3" w:rsidRDefault="00DB1A6D"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cstheme="minorHAnsi"/>
          <w:b/>
          <w:bCs/>
        </w:rPr>
        <w:t>OBJETIVO D</w:t>
      </w:r>
      <w:r w:rsidR="00E237B5" w:rsidRPr="00631BA3">
        <w:rPr>
          <w:rFonts w:ascii="Century Gothic" w:hAnsi="Century Gothic" w:cstheme="minorHAnsi"/>
          <w:b/>
          <w:bCs/>
        </w:rPr>
        <w:t>EL PROYECTO DE LEY</w:t>
      </w:r>
    </w:p>
    <w:p w14:paraId="1BAC6099" w14:textId="4167E238" w:rsidR="00E237B5" w:rsidRPr="00631BA3" w:rsidRDefault="00E237B5" w:rsidP="002D1F81">
      <w:pPr>
        <w:spacing w:after="0" w:line="240" w:lineRule="auto"/>
        <w:jc w:val="both"/>
        <w:rPr>
          <w:rFonts w:ascii="Century Gothic" w:hAnsi="Century Gothic" w:cstheme="minorHAnsi"/>
          <w:b/>
          <w:bCs/>
        </w:rPr>
      </w:pPr>
    </w:p>
    <w:p w14:paraId="495E5F60" w14:textId="5AD5E5C4" w:rsidR="00E237B5" w:rsidRPr="00631BA3" w:rsidRDefault="00E237B5"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Este proyecto busca elevar a rango de ley los altos estándares de calidad y buenas prácticas internacionales que el DANE ha venido adoptando y que permiten establecer un marco jurídico general para la planeación, producción y difusión de las estadísticas oficiales en Colombia.</w:t>
      </w:r>
    </w:p>
    <w:p w14:paraId="5ADC8012" w14:textId="582A13A5" w:rsidR="00E237B5" w:rsidRPr="00631BA3" w:rsidRDefault="00E237B5" w:rsidP="002D1F81">
      <w:pPr>
        <w:spacing w:after="0" w:line="240" w:lineRule="auto"/>
        <w:jc w:val="both"/>
        <w:rPr>
          <w:rFonts w:ascii="Century Gothic" w:hAnsi="Century Gothic" w:cstheme="minorHAnsi"/>
          <w:lang w:val="es-ES"/>
        </w:rPr>
      </w:pPr>
    </w:p>
    <w:p w14:paraId="2102700A" w14:textId="14D6E209" w:rsidR="002D1F81" w:rsidRPr="00631BA3" w:rsidRDefault="00E237B5" w:rsidP="002D1F81">
      <w:pPr>
        <w:spacing w:after="0" w:line="240" w:lineRule="auto"/>
        <w:jc w:val="both"/>
        <w:rPr>
          <w:rFonts w:ascii="Century Gothic" w:hAnsi="Century Gothic" w:cstheme="minorHAnsi"/>
        </w:rPr>
      </w:pPr>
      <w:r w:rsidRPr="00631BA3">
        <w:rPr>
          <w:rFonts w:ascii="Century Gothic" w:hAnsi="Century Gothic" w:cstheme="minorHAnsi"/>
        </w:rPr>
        <w:t xml:space="preserve">Para tales efectos, se espera actualizar, compilar y organizar la normatividad para la planeación, producción y difusión de las estadísticas oficiales en el país, con el fin de fortalecer el Sistema Estadístico Nacional y la  independencia del DANE, además de modernizar las fuentes de información, el uso de los registros administrativos y de los datos (tradicionales y no estructurados) con fines estadísticos, e implementar marcos éticos que garanticen el uso adecuado de la información y que blinden toda la cadena de valor del proceso de producción estadística para salvaguardar la integridad de las personas, la transparencia, la rendición de cuentas y el control social. </w:t>
      </w:r>
    </w:p>
    <w:p w14:paraId="52CA1651" w14:textId="77777777" w:rsidR="002D1F81" w:rsidRPr="00631BA3" w:rsidRDefault="002D1F81" w:rsidP="002D1F81">
      <w:pPr>
        <w:spacing w:after="0" w:line="240" w:lineRule="auto"/>
        <w:jc w:val="both"/>
        <w:rPr>
          <w:rFonts w:ascii="Century Gothic" w:hAnsi="Century Gothic" w:cstheme="minorHAnsi"/>
        </w:rPr>
      </w:pPr>
    </w:p>
    <w:p w14:paraId="7A39F193" w14:textId="06EB8400" w:rsidR="00E237B5" w:rsidRPr="00631BA3" w:rsidRDefault="00E237B5" w:rsidP="002D1F81">
      <w:pPr>
        <w:spacing w:after="0" w:line="240" w:lineRule="auto"/>
        <w:jc w:val="both"/>
        <w:rPr>
          <w:rFonts w:ascii="Century Gothic" w:hAnsi="Century Gothic" w:cstheme="minorHAnsi"/>
        </w:rPr>
      </w:pPr>
      <w:r w:rsidRPr="00631BA3">
        <w:rPr>
          <w:rFonts w:ascii="Century Gothic" w:hAnsi="Century Gothic" w:cstheme="minorHAnsi"/>
        </w:rPr>
        <w:t xml:space="preserve">Los objetivos específicos de la iniciativa son: </w:t>
      </w:r>
    </w:p>
    <w:p w14:paraId="010E443A" w14:textId="77777777" w:rsidR="00E237B5" w:rsidRPr="00631BA3" w:rsidRDefault="00E237B5" w:rsidP="002D1F81">
      <w:pPr>
        <w:spacing w:after="0" w:line="240" w:lineRule="auto"/>
        <w:jc w:val="both"/>
        <w:rPr>
          <w:rFonts w:ascii="Century Gothic" w:hAnsi="Century Gothic" w:cstheme="minorHAnsi"/>
        </w:rPr>
      </w:pPr>
    </w:p>
    <w:p w14:paraId="1B5C1ED8" w14:textId="6C71F36B"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 xml:space="preserve">Establecer criterios para el fortalecimiento de la independencia técnica y operativa del DANE y, en consecuencia, la Presidencia de la República velará por dar cumplimiento a los estándares y buenas prácticas internacionales en la designación de quien encabece la Dirección de la entidad. </w:t>
      </w:r>
    </w:p>
    <w:p w14:paraId="3817F9AB" w14:textId="081A0EFE"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Fortalecer el Plan Estadístico Nacional – PEN a través de disposiciones sobre su finalidad, objetivos y normas generales, como principal instrumento de planeación estadística del país.</w:t>
      </w:r>
    </w:p>
    <w:p w14:paraId="0AD1F91E" w14:textId="2C700048"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 xml:space="preserve">Incorporar disposiciones en las que se establecen los requisitos del esquema de certificación de calidad estadística para la producción de estadísticas oficiales. </w:t>
      </w:r>
    </w:p>
    <w:p w14:paraId="344EA38E" w14:textId="535835D1"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Establecer normas enfocadas en la calidad de la información, entre las cuales se encuentra la validación de la actividad estadística del DANE por pares internacionales o por entidades generadoras de normas y estándares para la producción estadística.</w:t>
      </w:r>
    </w:p>
    <w:p w14:paraId="47E54624" w14:textId="43894D6A"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Definir reglas y parámetros en materia de realización de censos, estableciendo disposiciones que garanticen los recursos presupuestales para la ejecución de los operativos censales.</w:t>
      </w:r>
    </w:p>
    <w:p w14:paraId="41C0BED3" w14:textId="1043D6EE"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Establecer lineamientos sobre la difusión y publicidad de la información estadística, así como la prestación de servicios de procesamiento estadístico.</w:t>
      </w:r>
    </w:p>
    <w:p w14:paraId="1A658623" w14:textId="55AFD1E6"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Avanzar en la interoperabilidad y empleo de plataformas tecnológicas seguras en la implementación de procesos innovadores en la producción de información estadística oficial y el mejoramiento de las metodologías utilizadas en las operaciones estadísticas del Sistema Estadístico Nacional - SEN.</w:t>
      </w:r>
    </w:p>
    <w:p w14:paraId="61408A5D" w14:textId="5E041DF0" w:rsidR="00E237B5" w:rsidRPr="00631BA3" w:rsidRDefault="00E237B5" w:rsidP="002D1F81">
      <w:pPr>
        <w:pStyle w:val="Prrafodelista"/>
        <w:numPr>
          <w:ilvl w:val="0"/>
          <w:numId w:val="2"/>
        </w:numPr>
        <w:spacing w:after="0" w:line="240" w:lineRule="auto"/>
        <w:ind w:left="426" w:hanging="349"/>
        <w:jc w:val="both"/>
        <w:rPr>
          <w:rFonts w:ascii="Century Gothic" w:hAnsi="Century Gothic" w:cstheme="minorHAnsi"/>
        </w:rPr>
      </w:pPr>
      <w:r w:rsidRPr="00631BA3">
        <w:rPr>
          <w:rFonts w:ascii="Century Gothic" w:hAnsi="Century Gothic" w:cstheme="minorHAnsi"/>
        </w:rPr>
        <w:t>Incorporar disposiciones en materia de infracciones relacionadas con la actividad estadística y su régimen sancionatorio, entre otras regulaciones.</w:t>
      </w:r>
    </w:p>
    <w:p w14:paraId="6DAA9298" w14:textId="2DC7041C" w:rsidR="00E237B5" w:rsidRPr="00631BA3" w:rsidRDefault="00E237B5" w:rsidP="002D1F81">
      <w:pPr>
        <w:spacing w:after="0" w:line="240" w:lineRule="auto"/>
        <w:jc w:val="both"/>
        <w:rPr>
          <w:rFonts w:ascii="Century Gothic" w:hAnsi="Century Gothic" w:cstheme="minorHAnsi"/>
          <w:b/>
          <w:bCs/>
          <w:lang w:val="es-ES"/>
        </w:rPr>
      </w:pPr>
    </w:p>
    <w:p w14:paraId="1D4853AB" w14:textId="7ABE8E13" w:rsidR="00E237B5" w:rsidRPr="00631BA3" w:rsidRDefault="00E237B5" w:rsidP="002D1F81">
      <w:pPr>
        <w:spacing w:after="0" w:line="240" w:lineRule="auto"/>
        <w:jc w:val="both"/>
        <w:rPr>
          <w:rFonts w:ascii="Century Gothic" w:hAnsi="Century Gothic" w:cstheme="minorHAnsi"/>
          <w:b/>
          <w:bCs/>
          <w:lang w:val="es-ES"/>
        </w:rPr>
      </w:pPr>
    </w:p>
    <w:p w14:paraId="50D99B4E" w14:textId="12AA2420" w:rsidR="00B815C5" w:rsidRPr="00631BA3" w:rsidRDefault="00B815C5"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cstheme="minorHAnsi"/>
          <w:b/>
          <w:bCs/>
        </w:rPr>
        <w:t xml:space="preserve">CONCEPTOS </w:t>
      </w:r>
    </w:p>
    <w:p w14:paraId="1DC7555F" w14:textId="08915A13" w:rsidR="00DE56C3" w:rsidRPr="00631BA3" w:rsidRDefault="00DE56C3" w:rsidP="002D1F81">
      <w:pPr>
        <w:spacing w:after="0" w:line="240" w:lineRule="auto"/>
        <w:jc w:val="both"/>
        <w:rPr>
          <w:rFonts w:ascii="Century Gothic" w:hAnsi="Century Gothic" w:cstheme="minorHAnsi"/>
          <w:b/>
          <w:bCs/>
        </w:rPr>
      </w:pPr>
    </w:p>
    <w:p w14:paraId="4B394C3D" w14:textId="070BB172" w:rsidR="00DE56C3" w:rsidRPr="00631BA3" w:rsidRDefault="00DE56C3" w:rsidP="002D1F81">
      <w:pPr>
        <w:spacing w:after="0" w:line="240" w:lineRule="auto"/>
        <w:jc w:val="both"/>
        <w:rPr>
          <w:rFonts w:ascii="Century Gothic" w:hAnsi="Century Gothic" w:cstheme="minorHAnsi"/>
        </w:rPr>
      </w:pPr>
      <w:r w:rsidRPr="00631BA3">
        <w:rPr>
          <w:rFonts w:ascii="Century Gothic" w:hAnsi="Century Gothic" w:cstheme="minorHAnsi"/>
        </w:rPr>
        <w:t xml:space="preserve">El proyecto de Ley cuenta con conceptos positivos de las siguientes entidades: </w:t>
      </w:r>
    </w:p>
    <w:p w14:paraId="66A323F9" w14:textId="1BA80530" w:rsidR="00DE56C3" w:rsidRPr="00631BA3" w:rsidRDefault="00DE56C3" w:rsidP="002D1F81">
      <w:pPr>
        <w:spacing w:after="0" w:line="240" w:lineRule="auto"/>
        <w:jc w:val="both"/>
        <w:rPr>
          <w:rFonts w:ascii="Century Gothic" w:hAnsi="Century Gothic" w:cstheme="minorHAnsi"/>
        </w:rPr>
      </w:pPr>
    </w:p>
    <w:p w14:paraId="4252C1A3" w14:textId="7183F46C" w:rsidR="00DE56C3" w:rsidRPr="00631BA3" w:rsidRDefault="00DE56C3" w:rsidP="002D1F81">
      <w:pPr>
        <w:pStyle w:val="Prrafodelista"/>
        <w:numPr>
          <w:ilvl w:val="0"/>
          <w:numId w:val="3"/>
        </w:numPr>
        <w:spacing w:after="0" w:line="240" w:lineRule="auto"/>
        <w:jc w:val="both"/>
        <w:rPr>
          <w:rFonts w:ascii="Century Gothic" w:hAnsi="Century Gothic" w:cstheme="minorHAnsi"/>
        </w:rPr>
      </w:pPr>
      <w:r w:rsidRPr="00631BA3">
        <w:rPr>
          <w:rFonts w:ascii="Century Gothic" w:hAnsi="Century Gothic" w:cstheme="minorHAnsi"/>
        </w:rPr>
        <w:t>Ministerio de Hacienda y Crédito Público</w:t>
      </w:r>
    </w:p>
    <w:p w14:paraId="6E44CE0A" w14:textId="786073AD" w:rsidR="00DE56C3" w:rsidRPr="00631BA3" w:rsidRDefault="00DE56C3" w:rsidP="002D1F81">
      <w:pPr>
        <w:pStyle w:val="Prrafodelista"/>
        <w:numPr>
          <w:ilvl w:val="0"/>
          <w:numId w:val="3"/>
        </w:numPr>
        <w:spacing w:after="0" w:line="240" w:lineRule="auto"/>
        <w:jc w:val="both"/>
        <w:rPr>
          <w:rFonts w:ascii="Century Gothic" w:hAnsi="Century Gothic" w:cstheme="minorHAnsi"/>
        </w:rPr>
      </w:pPr>
      <w:r w:rsidRPr="00631BA3">
        <w:rPr>
          <w:rFonts w:ascii="Century Gothic" w:hAnsi="Century Gothic" w:cstheme="minorHAnsi"/>
        </w:rPr>
        <w:t>Departamento Nacional de Planeación – DNP</w:t>
      </w:r>
    </w:p>
    <w:p w14:paraId="70D27A8B" w14:textId="489BC694" w:rsidR="00DE56C3" w:rsidRPr="00631BA3" w:rsidRDefault="00D06196" w:rsidP="002D1F81">
      <w:pPr>
        <w:pStyle w:val="Prrafodelista"/>
        <w:numPr>
          <w:ilvl w:val="0"/>
          <w:numId w:val="3"/>
        </w:numPr>
        <w:spacing w:after="0" w:line="240" w:lineRule="auto"/>
        <w:jc w:val="both"/>
        <w:rPr>
          <w:rFonts w:ascii="Century Gothic" w:hAnsi="Century Gothic" w:cstheme="minorHAnsi"/>
        </w:rPr>
      </w:pPr>
      <w:r w:rsidRPr="00631BA3">
        <w:rPr>
          <w:rFonts w:ascii="Century Gothic" w:hAnsi="Century Gothic" w:cstheme="minorHAnsi"/>
        </w:rPr>
        <w:t xml:space="preserve">Ministerio de Comercio, Industria y Turismo </w:t>
      </w:r>
    </w:p>
    <w:p w14:paraId="1B1DF5C2" w14:textId="3D015490" w:rsidR="00D06196" w:rsidRPr="00631BA3" w:rsidRDefault="00D06196" w:rsidP="002D1F81">
      <w:pPr>
        <w:spacing w:after="0" w:line="240" w:lineRule="auto"/>
        <w:jc w:val="both"/>
        <w:rPr>
          <w:rFonts w:ascii="Century Gothic" w:hAnsi="Century Gothic" w:cstheme="minorHAnsi"/>
        </w:rPr>
      </w:pPr>
    </w:p>
    <w:p w14:paraId="34D60AEA" w14:textId="4BB0C575" w:rsidR="00D06196" w:rsidRPr="00631BA3" w:rsidRDefault="00D06196" w:rsidP="002D1F81">
      <w:pPr>
        <w:spacing w:after="0" w:line="240" w:lineRule="auto"/>
        <w:jc w:val="both"/>
        <w:rPr>
          <w:rFonts w:ascii="Century Gothic" w:hAnsi="Century Gothic" w:cstheme="minorHAnsi"/>
        </w:rPr>
      </w:pPr>
      <w:r w:rsidRPr="00631BA3">
        <w:rPr>
          <w:rFonts w:ascii="Century Gothic" w:hAnsi="Century Gothic" w:cstheme="minorHAnsi"/>
        </w:rPr>
        <w:t>En un proceso de colaboración armónica de los entes públicos, el DANE recibió una serie de comentarios y recomendaciones de las mencionadas entidades para fortalecer el articulado de manera previa a la presentación ante el Congreso de la República. Es así como el proyecto se vio robustecido en temas como el rol de coordinación en materia de cooperación internacional y la interoperabilidad en el marco del Sistema Estadístico Nacional – SEN.</w:t>
      </w:r>
    </w:p>
    <w:p w14:paraId="5793FC2F" w14:textId="633E7961" w:rsidR="00D06196" w:rsidRPr="00631BA3" w:rsidRDefault="00D06196" w:rsidP="002D1F81">
      <w:pPr>
        <w:spacing w:after="0" w:line="240" w:lineRule="auto"/>
        <w:jc w:val="both"/>
        <w:rPr>
          <w:rFonts w:ascii="Century Gothic" w:hAnsi="Century Gothic" w:cstheme="minorHAnsi"/>
        </w:rPr>
      </w:pPr>
    </w:p>
    <w:p w14:paraId="65992B46"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 xml:space="preserve">Sobre esta iniciativa, además de las sugerencias y comentarios recibidos, el Departamento Nacional de Planeación – DNP, indicó: </w:t>
      </w:r>
    </w:p>
    <w:p w14:paraId="25C1B06E" w14:textId="77777777" w:rsidR="0073582B" w:rsidRPr="00631BA3" w:rsidRDefault="0073582B" w:rsidP="002D1F81">
      <w:pPr>
        <w:spacing w:after="0" w:line="240" w:lineRule="auto"/>
        <w:jc w:val="both"/>
        <w:rPr>
          <w:rFonts w:ascii="Century Gothic" w:hAnsi="Century Gothic" w:cstheme="minorHAnsi"/>
        </w:rPr>
      </w:pPr>
    </w:p>
    <w:p w14:paraId="4E6E8A00" w14:textId="02B7796B" w:rsidR="0073582B" w:rsidRPr="00631BA3" w:rsidRDefault="00D06196" w:rsidP="002D1F81">
      <w:pPr>
        <w:spacing w:after="0" w:line="240" w:lineRule="auto"/>
        <w:jc w:val="both"/>
        <w:rPr>
          <w:rFonts w:ascii="Century Gothic" w:hAnsi="Century Gothic" w:cstheme="minorHAnsi"/>
          <w:i/>
          <w:iCs/>
        </w:rPr>
      </w:pPr>
      <w:r w:rsidRPr="00631BA3">
        <w:rPr>
          <w:rFonts w:ascii="Century Gothic" w:hAnsi="Century Gothic" w:cstheme="minorHAnsi"/>
          <w:i/>
          <w:iCs/>
        </w:rPr>
        <w:t>“</w:t>
      </w:r>
      <w:r w:rsidR="0073582B" w:rsidRPr="00631BA3">
        <w:rPr>
          <w:rFonts w:ascii="Century Gothic" w:hAnsi="Century Gothic" w:cstheme="minorHAnsi"/>
          <w:i/>
          <w:iCs/>
        </w:rPr>
        <w:t xml:space="preserve">(…) se estima que la iniciativa resulta de gran importancia en tanto que la misma constituye una gran apuesta para fortalecer la normativa existente en materia de la planificación, producción y difusión de las estadísticas oficiales del país”. </w:t>
      </w:r>
    </w:p>
    <w:p w14:paraId="53B9B4DE" w14:textId="165C8EEE" w:rsidR="0073582B" w:rsidRPr="00631BA3" w:rsidRDefault="0073582B" w:rsidP="002D1F81">
      <w:pPr>
        <w:spacing w:after="0" w:line="240" w:lineRule="auto"/>
        <w:jc w:val="both"/>
        <w:rPr>
          <w:rFonts w:ascii="Century Gothic" w:hAnsi="Century Gothic" w:cstheme="minorHAnsi"/>
        </w:rPr>
      </w:pPr>
    </w:p>
    <w:p w14:paraId="7715EBDB" w14:textId="076E7DA0" w:rsidR="00D06196" w:rsidRPr="00631BA3" w:rsidRDefault="00D06196" w:rsidP="002D1F81">
      <w:pPr>
        <w:spacing w:after="0" w:line="240" w:lineRule="auto"/>
        <w:jc w:val="both"/>
        <w:rPr>
          <w:rFonts w:ascii="Century Gothic" w:hAnsi="Century Gothic" w:cstheme="minorHAnsi"/>
        </w:rPr>
      </w:pPr>
      <w:r w:rsidRPr="00631BA3">
        <w:rPr>
          <w:rFonts w:ascii="Century Gothic" w:hAnsi="Century Gothic" w:cstheme="minorHAnsi"/>
        </w:rPr>
        <w:t xml:space="preserve"> </w:t>
      </w:r>
    </w:p>
    <w:p w14:paraId="0C8AD01B" w14:textId="1AB73B07" w:rsidR="00DB1A6D" w:rsidRPr="00631BA3" w:rsidRDefault="00DB1A6D"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cstheme="minorHAnsi"/>
          <w:b/>
          <w:bCs/>
        </w:rPr>
        <w:t>REFERENTES INTERNACIONALES</w:t>
      </w:r>
    </w:p>
    <w:p w14:paraId="0260407B" w14:textId="638FF5C3" w:rsidR="00A51D4F" w:rsidRPr="00631BA3" w:rsidRDefault="00A51D4F" w:rsidP="002D1F81">
      <w:pPr>
        <w:spacing w:after="0" w:line="240" w:lineRule="auto"/>
        <w:jc w:val="both"/>
        <w:rPr>
          <w:rFonts w:ascii="Century Gothic" w:hAnsi="Century Gothic" w:cstheme="minorHAnsi"/>
          <w:b/>
          <w:bCs/>
        </w:rPr>
      </w:pPr>
    </w:p>
    <w:p w14:paraId="7BEED33C" w14:textId="1E547C59"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 xml:space="preserve">En línea con el objetivo general de este Proyecto de Ley, es necesario resaltar la importancia que tuvieron los desarrollos </w:t>
      </w:r>
      <w:r w:rsidR="002D1F81" w:rsidRPr="00631BA3">
        <w:rPr>
          <w:rFonts w:ascii="Century Gothic" w:hAnsi="Century Gothic" w:cstheme="minorHAnsi"/>
        </w:rPr>
        <w:t>de los</w:t>
      </w:r>
      <w:r w:rsidRPr="00631BA3">
        <w:rPr>
          <w:rFonts w:ascii="Century Gothic" w:hAnsi="Century Gothic" w:cstheme="minorHAnsi"/>
        </w:rPr>
        <w:t xml:space="preserve"> marcos normativos y legislativos a nivel internacional, tanto aquellos  elaborados por parte de Organizaciones Internacionales- bajo la necesidad de promover la adopción conjunta de principios, normas, reglas que puedan guiar la producción, diseminación y  compilación de estadísticas oficiales de manera imparcial con el fin de favorecer la comparabilidad- así como aquellos avances que han tenido otras Oficinas Nacionales de Estadística en la región y en el mundo. </w:t>
      </w:r>
    </w:p>
    <w:p w14:paraId="24D43480" w14:textId="77777777" w:rsidR="00AD1A60" w:rsidRPr="00631BA3" w:rsidRDefault="00AD1A60" w:rsidP="002D1F81">
      <w:pPr>
        <w:spacing w:after="0" w:line="240" w:lineRule="auto"/>
        <w:jc w:val="both"/>
        <w:rPr>
          <w:rFonts w:ascii="Century Gothic" w:hAnsi="Century Gothic" w:cstheme="minorHAnsi"/>
          <w:b/>
          <w:bCs/>
        </w:rPr>
      </w:pPr>
    </w:p>
    <w:p w14:paraId="5953B637" w14:textId="64CF7E7A" w:rsidR="00A51D4F" w:rsidRPr="00631BA3" w:rsidRDefault="00A51D4F" w:rsidP="002D1F81">
      <w:pPr>
        <w:pStyle w:val="Prrafodelista"/>
        <w:numPr>
          <w:ilvl w:val="1"/>
          <w:numId w:val="1"/>
        </w:numPr>
        <w:spacing w:after="0" w:line="240" w:lineRule="auto"/>
        <w:jc w:val="both"/>
        <w:rPr>
          <w:rFonts w:ascii="Century Gothic" w:hAnsi="Century Gothic" w:cstheme="minorHAnsi"/>
          <w:b/>
          <w:bCs/>
        </w:rPr>
      </w:pPr>
      <w:r w:rsidRPr="00631BA3">
        <w:rPr>
          <w:rFonts w:ascii="Century Gothic" w:hAnsi="Century Gothic" w:cstheme="minorHAnsi"/>
          <w:b/>
          <w:bCs/>
        </w:rPr>
        <w:t>Normas y recomendaciones de organismos internacionales</w:t>
      </w:r>
    </w:p>
    <w:p w14:paraId="60C53C8C" w14:textId="77777777" w:rsidR="00A51D4F" w:rsidRPr="00631BA3" w:rsidRDefault="00A51D4F" w:rsidP="002D1F81">
      <w:pPr>
        <w:spacing w:after="0" w:line="240" w:lineRule="auto"/>
        <w:jc w:val="both"/>
        <w:rPr>
          <w:rFonts w:ascii="Century Gothic" w:hAnsi="Century Gothic" w:cstheme="minorHAnsi"/>
        </w:rPr>
      </w:pPr>
    </w:p>
    <w:p w14:paraId="11E0927F" w14:textId="77777777" w:rsidR="00AD1A60" w:rsidRPr="00631BA3" w:rsidRDefault="00AD1A60" w:rsidP="002D1F81">
      <w:pPr>
        <w:spacing w:after="0" w:line="240" w:lineRule="auto"/>
        <w:jc w:val="both"/>
        <w:rPr>
          <w:rFonts w:ascii="Century Gothic" w:hAnsi="Century Gothic" w:cstheme="minorHAnsi"/>
          <w:shd w:val="clear" w:color="auto" w:fill="FFFFFF"/>
        </w:rPr>
      </w:pPr>
      <w:r w:rsidRPr="00631BA3">
        <w:rPr>
          <w:rFonts w:ascii="Century Gothic" w:hAnsi="Century Gothic" w:cstheme="minorHAnsi"/>
        </w:rPr>
        <w:t>Los marcos normativos de nivel supranacional, que rigen la producción y uso de las estadísticas en el mundo, han sido acordados y promovidos en distintos escenarios y organizaciones internacionales, como lo son: las Naciones Unidas ( la Asamblea General, la Comisión Estadística de Naciones Unidas, la Conferencia de Estadísticos Europeos de la Comisión Económica de las Naciones Unidas para Europa y la Conferencia Estadística de las Américas de la Comisión Económica para América Latina y el Caribe, entre otros ), la Organización para la Cooperación y Desarrollo Económico, el Fondo Monetario Internacional, Banco Mundial, el Banco Interamericano de Desarrollo (BID),) y la Oficina de Estadísticas de la Comisión Europea (Eurostat). Los procesos adelantados en el marco de estos escenarios internacionales han permitido avanzar en la construcción de un marco normativo bajo el cual se establecen recomendaciones y parámetros para que los países emprendan las reformas necesarias en sus normatividades nacionales</w:t>
      </w:r>
      <w:r w:rsidRPr="00631BA3">
        <w:rPr>
          <w:rFonts w:ascii="Century Gothic" w:hAnsi="Century Gothic" w:cstheme="minorHAnsi"/>
          <w:shd w:val="clear" w:color="auto" w:fill="FFFFFF"/>
        </w:rPr>
        <w:t>.</w:t>
      </w:r>
    </w:p>
    <w:p w14:paraId="6F60CEAD" w14:textId="77777777" w:rsidR="00AD1A60" w:rsidRPr="00631BA3" w:rsidRDefault="00AD1A60" w:rsidP="002D1F81">
      <w:pPr>
        <w:spacing w:after="0" w:line="240" w:lineRule="auto"/>
        <w:rPr>
          <w:rFonts w:ascii="Century Gothic" w:hAnsi="Century Gothic" w:cstheme="minorHAnsi"/>
          <w:shd w:val="clear" w:color="auto" w:fill="FFFFFF"/>
        </w:rPr>
      </w:pPr>
    </w:p>
    <w:p w14:paraId="6FE5BA0E"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En primera instancia, los Principios Fundamentales de las Estadísticas Oficiales, aprobados por la Asamblea</w:t>
      </w:r>
      <w:r w:rsidRPr="00631BA3">
        <w:rPr>
          <w:rFonts w:ascii="Century Gothic" w:hAnsi="Century Gothic" w:cstheme="minorHAnsi"/>
          <w:spacing w:val="-7"/>
        </w:rPr>
        <w:t xml:space="preserve"> </w:t>
      </w:r>
      <w:r w:rsidRPr="00631BA3">
        <w:rPr>
          <w:rFonts w:ascii="Century Gothic" w:hAnsi="Century Gothic" w:cstheme="minorHAnsi"/>
        </w:rPr>
        <w:t>General</w:t>
      </w:r>
      <w:r w:rsidRPr="00631BA3">
        <w:rPr>
          <w:rFonts w:ascii="Century Gothic" w:hAnsi="Century Gothic" w:cstheme="minorHAnsi"/>
          <w:spacing w:val="-6"/>
        </w:rPr>
        <w:t xml:space="preserve"> </w:t>
      </w:r>
      <w:r w:rsidRPr="00631BA3">
        <w:rPr>
          <w:rFonts w:ascii="Century Gothic" w:hAnsi="Century Gothic" w:cstheme="minorHAnsi"/>
        </w:rPr>
        <w:t>de</w:t>
      </w:r>
      <w:r w:rsidRPr="00631BA3">
        <w:rPr>
          <w:rFonts w:ascii="Century Gothic" w:hAnsi="Century Gothic" w:cstheme="minorHAnsi"/>
          <w:spacing w:val="-9"/>
        </w:rPr>
        <w:t xml:space="preserve"> </w:t>
      </w:r>
      <w:r w:rsidRPr="00631BA3">
        <w:rPr>
          <w:rFonts w:ascii="Century Gothic" w:hAnsi="Century Gothic" w:cstheme="minorHAnsi"/>
        </w:rPr>
        <w:t>las</w:t>
      </w:r>
      <w:r w:rsidRPr="00631BA3">
        <w:rPr>
          <w:rFonts w:ascii="Century Gothic" w:hAnsi="Century Gothic" w:cstheme="minorHAnsi"/>
          <w:spacing w:val="-9"/>
        </w:rPr>
        <w:t xml:space="preserve"> </w:t>
      </w:r>
      <w:r w:rsidRPr="00631BA3">
        <w:rPr>
          <w:rFonts w:ascii="Century Gothic" w:hAnsi="Century Gothic" w:cstheme="minorHAnsi"/>
        </w:rPr>
        <w:t>Naciones</w:t>
      </w:r>
      <w:r w:rsidRPr="00631BA3">
        <w:rPr>
          <w:rFonts w:ascii="Century Gothic" w:hAnsi="Century Gothic" w:cstheme="minorHAnsi"/>
          <w:spacing w:val="-9"/>
        </w:rPr>
        <w:t xml:space="preserve"> </w:t>
      </w:r>
      <w:r w:rsidRPr="00631BA3">
        <w:rPr>
          <w:rFonts w:ascii="Century Gothic" w:hAnsi="Century Gothic" w:cstheme="minorHAnsi"/>
        </w:rPr>
        <w:t>Unidas</w:t>
      </w:r>
      <w:r w:rsidRPr="00631BA3">
        <w:rPr>
          <w:rStyle w:val="Refdenotaalpie"/>
          <w:rFonts w:ascii="Century Gothic" w:hAnsi="Century Gothic" w:cstheme="minorHAnsi"/>
        </w:rPr>
        <w:footnoteReference w:id="1"/>
      </w:r>
      <w:r w:rsidRPr="00631BA3">
        <w:rPr>
          <w:rFonts w:ascii="Century Gothic" w:hAnsi="Century Gothic" w:cstheme="minorHAnsi"/>
          <w:spacing w:val="-9"/>
        </w:rPr>
        <w:t xml:space="preserve">, son un elemento central en tanto establecen los preceptos sobre los cuales se debe adelantar la actividad estadística oficial, resaltando su importancia para el avance en las agendas de desarrollo a nivel nacional e internacional. </w:t>
      </w:r>
      <w:r w:rsidRPr="00631BA3">
        <w:rPr>
          <w:rFonts w:ascii="Century Gothic" w:hAnsi="Century Gothic" w:cstheme="minorHAnsi"/>
        </w:rPr>
        <w:t>Como se mencionó anteriormente, otro referente fundamental es el documento “Evaluación del sistema estadístico y estadísticas clave de Colombia”</w:t>
      </w:r>
      <w:r w:rsidRPr="00631BA3">
        <w:rPr>
          <w:rStyle w:val="Refdenotaalpie"/>
          <w:rFonts w:ascii="Century Gothic" w:hAnsi="Century Gothic" w:cstheme="minorHAnsi"/>
        </w:rPr>
        <w:footnoteReference w:id="2"/>
      </w:r>
      <w:r w:rsidRPr="00631BA3">
        <w:rPr>
          <w:rFonts w:ascii="Century Gothic" w:hAnsi="Century Gothic" w:cstheme="minorHAnsi"/>
        </w:rPr>
        <w:t xml:space="preserve"> elaborado en el marco del proceso de adhesión a la OCDE por parte de Colombia. </w:t>
      </w:r>
    </w:p>
    <w:p w14:paraId="5B1FAAFD" w14:textId="77777777" w:rsidR="00AD1A60" w:rsidRPr="00631BA3" w:rsidRDefault="00AD1A60" w:rsidP="002D1F81">
      <w:pPr>
        <w:spacing w:after="0" w:line="240" w:lineRule="auto"/>
        <w:rPr>
          <w:rFonts w:ascii="Century Gothic" w:hAnsi="Century Gothic" w:cstheme="minorHAnsi"/>
        </w:rPr>
      </w:pPr>
    </w:p>
    <w:p w14:paraId="68EF8825"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Adicionalmente, la Recomendación del Consejo de la OCDE sobre Buenas Prácticas Estadísticas adoptada por dicho organismo el 23 de noviembre de 2015</w:t>
      </w:r>
      <w:r w:rsidRPr="00631BA3">
        <w:rPr>
          <w:rStyle w:val="Refdenotaalpie"/>
          <w:rFonts w:ascii="Century Gothic" w:hAnsi="Century Gothic" w:cstheme="minorHAnsi"/>
        </w:rPr>
        <w:footnoteReference w:id="3"/>
      </w:r>
      <w:r w:rsidRPr="00631BA3">
        <w:rPr>
          <w:rFonts w:ascii="Century Gothic" w:hAnsi="Century Gothic" w:cstheme="minorHAnsi"/>
        </w:rPr>
        <w:t>,  de la cual Colombia es adherente desde el 2017, constituye el primer instrumento jurídico OCDE en materia estadística, siendo este un modelo detallado compuesto por doce recomendaciones para los países Miembros y no Miembros que se adhieran a la Recomendación</w:t>
      </w:r>
      <w:r w:rsidRPr="00631BA3">
        <w:rPr>
          <w:rStyle w:val="Refdenotaalpie"/>
          <w:rFonts w:ascii="Century Gothic" w:hAnsi="Century Gothic" w:cstheme="minorHAnsi"/>
        </w:rPr>
        <w:footnoteReference w:id="4"/>
      </w:r>
      <w:r w:rsidRPr="00631BA3">
        <w:rPr>
          <w:rFonts w:ascii="Century Gothic" w:hAnsi="Century Gothic" w:cstheme="minorHAnsi"/>
        </w:rPr>
        <w:t>, para lograr un sistema estadístico nacional sólido y fiable.</w:t>
      </w:r>
    </w:p>
    <w:p w14:paraId="4846E449" w14:textId="77777777" w:rsidR="00AD1A60" w:rsidRPr="00631BA3" w:rsidRDefault="00AD1A60" w:rsidP="002D1F81">
      <w:pPr>
        <w:spacing w:after="0" w:line="240" w:lineRule="auto"/>
        <w:rPr>
          <w:rFonts w:ascii="Century Gothic" w:hAnsi="Century Gothic" w:cstheme="minorHAnsi"/>
        </w:rPr>
      </w:pPr>
    </w:p>
    <w:p w14:paraId="62B08D20"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 xml:space="preserve">De igual manera, el </w:t>
      </w:r>
      <w:r w:rsidRPr="00631BA3">
        <w:rPr>
          <w:rFonts w:ascii="Century Gothic" w:hAnsi="Century Gothic" w:cstheme="minorHAnsi"/>
          <w:shd w:val="clear" w:color="auto" w:fill="FFFFFF"/>
        </w:rPr>
        <w:t>Código de Buenas Prácticas de las Estadísticas Europeas</w:t>
      </w:r>
      <w:r w:rsidRPr="00631BA3">
        <w:rPr>
          <w:rStyle w:val="Refdenotaalpie"/>
          <w:rFonts w:ascii="Century Gothic" w:hAnsi="Century Gothic" w:cstheme="minorHAnsi"/>
          <w:shd w:val="clear" w:color="auto" w:fill="FFFFFF"/>
        </w:rPr>
        <w:footnoteReference w:id="5"/>
      </w:r>
      <w:r w:rsidRPr="00631BA3">
        <w:rPr>
          <w:rFonts w:ascii="Century Gothic" w:hAnsi="Century Gothic" w:cstheme="minorHAnsi"/>
          <w:shd w:val="clear" w:color="auto" w:fill="FFFFFF"/>
        </w:rPr>
        <w:t xml:space="preserve"> contiene indicadores y normas en materia de independencia, integridad y responsabilidad de las autoridades estadísticas nacionales y comunitarias, especialmente para el contexto europeo. El Código parte de</w:t>
      </w:r>
      <w:r w:rsidRPr="00631BA3">
        <w:rPr>
          <w:rFonts w:ascii="Century Gothic" w:hAnsi="Century Gothic" w:cstheme="minorHAnsi"/>
        </w:rPr>
        <w:t xml:space="preserve"> normas internacionales y de la declaración de calidad del Sistema Estadístico Europeo (SEE).</w:t>
      </w:r>
    </w:p>
    <w:p w14:paraId="2A22DED7" w14:textId="77777777" w:rsidR="00AD1A60" w:rsidRPr="00631BA3" w:rsidRDefault="00AD1A60" w:rsidP="002D1F81">
      <w:pPr>
        <w:spacing w:after="0" w:line="240" w:lineRule="auto"/>
        <w:jc w:val="both"/>
        <w:rPr>
          <w:rFonts w:ascii="Century Gothic" w:hAnsi="Century Gothic" w:cstheme="minorHAnsi"/>
        </w:rPr>
      </w:pPr>
    </w:p>
    <w:p w14:paraId="16CBAC42"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 xml:space="preserve">Finalmente, se ha tenido en cuenta para la elaboración de la propuesta la más reciente discusión en materia de uso ético y responsable de los datos en instancias como el Foro de Alto nivel de estadísticas oficiales de la Comisión Estadística de las Naciones Unidas y </w:t>
      </w:r>
      <w:proofErr w:type="spellStart"/>
      <w:r w:rsidRPr="00631BA3">
        <w:rPr>
          <w:rFonts w:ascii="Century Gothic" w:hAnsi="Century Gothic" w:cstheme="minorHAnsi"/>
        </w:rPr>
        <w:t>GovLab</w:t>
      </w:r>
      <w:proofErr w:type="spellEnd"/>
      <w:r w:rsidRPr="00631BA3">
        <w:rPr>
          <w:rStyle w:val="Refdenotaalpie"/>
          <w:rFonts w:ascii="Century Gothic" w:hAnsi="Century Gothic" w:cstheme="minorHAnsi"/>
        </w:rPr>
        <w:footnoteReference w:id="6"/>
      </w:r>
      <w:r w:rsidRPr="00631BA3">
        <w:rPr>
          <w:rFonts w:ascii="Century Gothic" w:hAnsi="Century Gothic" w:cstheme="minorHAnsi"/>
        </w:rPr>
        <w:t>, en donde se discute el concepto de datos colaborativos</w:t>
      </w:r>
      <w:r w:rsidRPr="00631BA3">
        <w:rPr>
          <w:rStyle w:val="Refdenotaalpie"/>
          <w:rFonts w:ascii="Century Gothic" w:hAnsi="Century Gothic" w:cstheme="minorHAnsi"/>
        </w:rPr>
        <w:footnoteReference w:id="7"/>
      </w:r>
      <w:r w:rsidRPr="00631BA3">
        <w:rPr>
          <w:rFonts w:ascii="Century Gothic" w:hAnsi="Century Gothic" w:cstheme="minorHAnsi"/>
        </w:rPr>
        <w:t xml:space="preserve"> y se promueve la administración de grandes volúmenes de datos (BIG DATA) con fines estadísticos, para la toma de decisiones y el bien común. Para tales efectos, se han diseñado estándares para el cumplimiento de las obligaciones de privacidad, normativas, legales y éticas para el uso de los datos e innovaciones para la gestión y uso de estos (</w:t>
      </w:r>
      <w:proofErr w:type="spellStart"/>
      <w:r w:rsidRPr="00631BA3">
        <w:rPr>
          <w:rFonts w:ascii="Century Gothic" w:hAnsi="Century Gothic" w:cstheme="minorHAnsi"/>
        </w:rPr>
        <w:t>Govlab</w:t>
      </w:r>
      <w:proofErr w:type="spellEnd"/>
      <w:r w:rsidRPr="00631BA3">
        <w:rPr>
          <w:rFonts w:ascii="Century Gothic" w:hAnsi="Century Gothic" w:cstheme="minorHAnsi"/>
        </w:rPr>
        <w:t xml:space="preserve">, 03, 2020 &amp; </w:t>
      </w:r>
      <w:proofErr w:type="spellStart"/>
      <w:r w:rsidRPr="00631BA3">
        <w:rPr>
          <w:rFonts w:ascii="Century Gothic" w:hAnsi="Century Gothic" w:cstheme="minorHAnsi"/>
        </w:rPr>
        <w:t>Unstats</w:t>
      </w:r>
      <w:proofErr w:type="spellEnd"/>
      <w:r w:rsidRPr="00631BA3">
        <w:rPr>
          <w:rFonts w:ascii="Century Gothic" w:hAnsi="Century Gothic" w:cstheme="minorHAnsi"/>
        </w:rPr>
        <w:t>, 03, 2020). En torno a esta discusión, se cuenta con la experiencia de la integración de información geoespacial para la medición, el monitoreo y logro de los Objetivos de Desarrollo Sostenible ODS</w:t>
      </w:r>
      <w:r w:rsidRPr="00631BA3">
        <w:rPr>
          <w:rStyle w:val="Refdenotaalpie"/>
          <w:rFonts w:ascii="Century Gothic" w:hAnsi="Century Gothic" w:cs="Segoe UI"/>
        </w:rPr>
        <w:footnoteReference w:id="8"/>
      </w:r>
      <w:r w:rsidRPr="00631BA3">
        <w:rPr>
          <w:rFonts w:ascii="Century Gothic" w:hAnsi="Century Gothic" w:cstheme="minorHAnsi"/>
        </w:rPr>
        <w:t xml:space="preserve"> , así como para el levantamiento y análisis de la ronda de censos de 2020.</w:t>
      </w:r>
    </w:p>
    <w:p w14:paraId="1E9C24C3" w14:textId="77777777" w:rsidR="00AD1A60" w:rsidRPr="00631BA3" w:rsidRDefault="00AD1A60" w:rsidP="002D1F81">
      <w:pPr>
        <w:spacing w:after="0" w:line="240" w:lineRule="auto"/>
        <w:rPr>
          <w:rFonts w:ascii="Century Gothic" w:hAnsi="Century Gothic" w:cs="Segoe UI"/>
        </w:rPr>
      </w:pPr>
    </w:p>
    <w:p w14:paraId="673B1CF0" w14:textId="77777777" w:rsidR="00AD1A60" w:rsidRPr="00631BA3" w:rsidRDefault="00AD1A60" w:rsidP="002D1F81">
      <w:pPr>
        <w:pStyle w:val="Prrafodelista"/>
        <w:numPr>
          <w:ilvl w:val="1"/>
          <w:numId w:val="1"/>
        </w:numPr>
        <w:spacing w:after="0" w:line="240" w:lineRule="auto"/>
        <w:jc w:val="both"/>
        <w:rPr>
          <w:rFonts w:ascii="Century Gothic" w:hAnsi="Century Gothic" w:cstheme="minorHAnsi"/>
          <w:b/>
          <w:bCs/>
        </w:rPr>
      </w:pPr>
      <w:r w:rsidRPr="00631BA3">
        <w:rPr>
          <w:rFonts w:ascii="Century Gothic" w:hAnsi="Century Gothic" w:cstheme="minorHAnsi"/>
          <w:b/>
          <w:bCs/>
        </w:rPr>
        <w:t>Procesos de reforma normativa adelantados recientemente</w:t>
      </w:r>
    </w:p>
    <w:p w14:paraId="61D203B2" w14:textId="77777777" w:rsidR="00AD1A60" w:rsidRPr="00631BA3" w:rsidRDefault="00AD1A60" w:rsidP="002D1F81">
      <w:pPr>
        <w:spacing w:after="0" w:line="240" w:lineRule="auto"/>
        <w:jc w:val="both"/>
        <w:rPr>
          <w:rFonts w:ascii="Century Gothic" w:hAnsi="Century Gothic" w:cstheme="minorHAnsi"/>
        </w:rPr>
      </w:pPr>
    </w:p>
    <w:p w14:paraId="50E49BB4"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En la exposición de motivos de la iniciativa se presenta una revisión de los países que cuentan con Leyes Estadísticas y recientes actualizaciones de estas. Al respecto, el punto de partida es el reporte de Naciones Unidas</w:t>
      </w:r>
      <w:r w:rsidRPr="00631BA3">
        <w:rPr>
          <w:rStyle w:val="Refdenotaalpie"/>
          <w:rFonts w:ascii="Century Gothic" w:hAnsi="Century Gothic" w:cstheme="minorHAnsi"/>
        </w:rPr>
        <w:footnoteReference w:id="9"/>
      </w:r>
      <w:r w:rsidRPr="00631BA3">
        <w:rPr>
          <w:rFonts w:ascii="Century Gothic" w:hAnsi="Century Gothic" w:cstheme="minorHAnsi"/>
        </w:rPr>
        <w:t>, de acuerdo con el cual, de un total de 198 países analizados por esta Organización Internacional, 167 cuentan con una ley estadística (84,34%), mientras que 15 países no cuentan con esta Ley (7,58%). El 8,08% restante (16 países) no reportan esta información. Del mismo grupo de países, 72 de ellos (36%) cuenta con un Sistema Estadístico. Los países de Europa, junto con Canadá, lideran el desarrollo de un Sistema de Coordinación Estadística. De ellos, cinco operan de manera centralizada (Canadá, Finlandia, Holanda, Suecia y Noruega) y siete de forma descentralizada (Alemania, Francia, Portugal, Reino Unido, España, Bélgica y Dinamarca), en las que la Oficina Nacional de Estadística</w:t>
      </w:r>
      <w:r w:rsidRPr="00631BA3">
        <w:rPr>
          <w:rStyle w:val="Refdenotaalpie"/>
          <w:rFonts w:ascii="Century Gothic" w:hAnsi="Century Gothic" w:cstheme="minorHAnsi"/>
        </w:rPr>
        <w:footnoteReference w:id="10"/>
      </w:r>
      <w:r w:rsidRPr="00631BA3">
        <w:rPr>
          <w:rFonts w:ascii="Century Gothic" w:hAnsi="Century Gothic" w:cstheme="minorHAnsi"/>
        </w:rPr>
        <w:t xml:space="preserve"> es el ente coordinador. Así mismo, las principales tendencias y elementos en común de estos marcos normativos incluyen: </w:t>
      </w:r>
    </w:p>
    <w:p w14:paraId="6D3632A3" w14:textId="77777777" w:rsidR="00AD1A60" w:rsidRPr="00631BA3" w:rsidRDefault="00AD1A60" w:rsidP="002D1F81">
      <w:pPr>
        <w:spacing w:after="0" w:line="240" w:lineRule="auto"/>
        <w:jc w:val="both"/>
        <w:rPr>
          <w:rFonts w:ascii="Century Gothic" w:hAnsi="Century Gothic" w:cstheme="minorHAnsi"/>
        </w:rPr>
      </w:pPr>
    </w:p>
    <w:p w14:paraId="534186C8" w14:textId="77777777" w:rsidR="00AD1A60" w:rsidRPr="00631BA3" w:rsidRDefault="00AD1A60" w:rsidP="002D1F81">
      <w:pPr>
        <w:pStyle w:val="Prrafodelista"/>
        <w:numPr>
          <w:ilvl w:val="0"/>
          <w:numId w:val="4"/>
        </w:numPr>
        <w:spacing w:after="0" w:line="240" w:lineRule="auto"/>
        <w:jc w:val="both"/>
        <w:rPr>
          <w:rFonts w:ascii="Century Gothic" w:hAnsi="Century Gothic" w:cstheme="minorHAnsi"/>
          <w:color w:val="000000" w:themeColor="text1"/>
        </w:rPr>
      </w:pPr>
      <w:r w:rsidRPr="00631BA3">
        <w:rPr>
          <w:rFonts w:ascii="Century Gothic" w:hAnsi="Century Gothic" w:cstheme="minorHAnsi"/>
        </w:rPr>
        <w:t>La adopción de normas complementarias a la Ley Estadística en materia de derechos, sanciones y obligaciones que tienen los informantes;</w:t>
      </w:r>
    </w:p>
    <w:p w14:paraId="13DC9255" w14:textId="77777777" w:rsidR="00AD1A60" w:rsidRPr="00631BA3" w:rsidRDefault="00AD1A60" w:rsidP="002D1F81">
      <w:pPr>
        <w:pStyle w:val="Prrafodelista"/>
        <w:numPr>
          <w:ilvl w:val="0"/>
          <w:numId w:val="4"/>
        </w:numPr>
        <w:spacing w:after="0" w:line="240" w:lineRule="auto"/>
        <w:jc w:val="both"/>
        <w:rPr>
          <w:rFonts w:ascii="Century Gothic" w:hAnsi="Century Gothic" w:cstheme="minorHAnsi"/>
          <w:color w:val="000000" w:themeColor="text1"/>
        </w:rPr>
      </w:pPr>
      <w:r w:rsidRPr="00631BA3">
        <w:rPr>
          <w:rFonts w:ascii="Century Gothic" w:hAnsi="Century Gothic" w:cstheme="minorHAnsi"/>
        </w:rPr>
        <w:t>La reglamentación del Sistema Estadístico Nacional, a través de la Ley de Estadística</w:t>
      </w:r>
    </w:p>
    <w:p w14:paraId="0FE67B08" w14:textId="77777777" w:rsidR="00AD1A60" w:rsidRPr="00631BA3" w:rsidRDefault="00AD1A60" w:rsidP="002D1F81">
      <w:pPr>
        <w:pStyle w:val="Prrafodelista"/>
        <w:numPr>
          <w:ilvl w:val="0"/>
          <w:numId w:val="4"/>
        </w:numPr>
        <w:spacing w:after="0" w:line="240" w:lineRule="auto"/>
        <w:jc w:val="both"/>
        <w:rPr>
          <w:rFonts w:ascii="Century Gothic" w:hAnsi="Century Gothic" w:cstheme="minorHAnsi"/>
          <w:color w:val="000000" w:themeColor="text1"/>
        </w:rPr>
      </w:pPr>
      <w:r w:rsidRPr="00631BA3">
        <w:rPr>
          <w:rFonts w:ascii="Century Gothic" w:hAnsi="Century Gothic" w:cstheme="minorHAnsi"/>
        </w:rPr>
        <w:t>La definición jurídica de las responsabilidades de las unidades productoras de información;</w:t>
      </w:r>
    </w:p>
    <w:p w14:paraId="180AA592" w14:textId="77777777" w:rsidR="00AD1A60" w:rsidRPr="00631BA3" w:rsidRDefault="00AD1A60" w:rsidP="002D1F81">
      <w:pPr>
        <w:pStyle w:val="Prrafodelista"/>
        <w:numPr>
          <w:ilvl w:val="0"/>
          <w:numId w:val="4"/>
        </w:numPr>
        <w:spacing w:after="0" w:line="240" w:lineRule="auto"/>
        <w:jc w:val="both"/>
        <w:rPr>
          <w:rFonts w:ascii="Century Gothic" w:hAnsi="Century Gothic" w:cstheme="minorHAnsi"/>
        </w:rPr>
      </w:pPr>
      <w:r w:rsidRPr="00631BA3">
        <w:rPr>
          <w:rFonts w:ascii="Century Gothic" w:hAnsi="Century Gothic" w:cstheme="minorHAnsi"/>
        </w:rPr>
        <w:t xml:space="preserve">La reglamentación de órganos consultivos o asesores en materia estadística en el marco institucional. </w:t>
      </w:r>
    </w:p>
    <w:p w14:paraId="6B7E8656" w14:textId="77777777" w:rsidR="00AD1A60" w:rsidRPr="00631BA3" w:rsidRDefault="00AD1A60" w:rsidP="002D1F81">
      <w:pPr>
        <w:pStyle w:val="Prrafodelista"/>
        <w:numPr>
          <w:ilvl w:val="0"/>
          <w:numId w:val="4"/>
        </w:numPr>
        <w:spacing w:after="0" w:line="240" w:lineRule="auto"/>
        <w:jc w:val="both"/>
        <w:rPr>
          <w:rFonts w:ascii="Century Gothic" w:hAnsi="Century Gothic" w:cstheme="minorHAnsi"/>
        </w:rPr>
      </w:pPr>
      <w:r w:rsidRPr="00631BA3">
        <w:rPr>
          <w:rFonts w:ascii="Century Gothic" w:hAnsi="Century Gothic" w:cstheme="minorHAnsi"/>
        </w:rPr>
        <w:t>Las Oficina Nacional de Estadística es la principal institución responsable de la producción y coordinación de la actividad estadística al interior del SEN.</w:t>
      </w:r>
    </w:p>
    <w:p w14:paraId="6FF48933" w14:textId="77777777" w:rsidR="00AD1A60" w:rsidRPr="00631BA3" w:rsidRDefault="00AD1A60" w:rsidP="002D1F81">
      <w:pPr>
        <w:pStyle w:val="Prrafodelista"/>
        <w:spacing w:after="0" w:line="240" w:lineRule="auto"/>
        <w:jc w:val="both"/>
        <w:rPr>
          <w:rFonts w:ascii="Century Gothic" w:hAnsi="Century Gothic" w:cstheme="minorHAnsi"/>
        </w:rPr>
      </w:pPr>
    </w:p>
    <w:p w14:paraId="5409F648" w14:textId="389DF2D4"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Así mismo, es importante resaltar que existe cierta heterogeneidad en lo que refiere al rango de la Oficina Nacional de Estadística dentro de la estructura del Estado, donde en algunos casos la ONE depende directamente de un ministerio, o su equivalente, generalmente de un área financiera o económica, mientras que en otros casos existe una autonomía total o una dependencia del órgano legislativo.</w:t>
      </w:r>
      <w:r w:rsidR="00FD0164" w:rsidRPr="00631BA3">
        <w:rPr>
          <w:rFonts w:ascii="Century Gothic" w:hAnsi="Century Gothic" w:cstheme="minorHAnsi"/>
        </w:rPr>
        <w:t xml:space="preserve"> </w:t>
      </w:r>
      <w:r w:rsidRPr="00631BA3">
        <w:rPr>
          <w:rFonts w:ascii="Century Gothic" w:hAnsi="Century Gothic" w:cstheme="minorHAnsi"/>
        </w:rPr>
        <w:t xml:space="preserve">De igual manera, se resalta una heterogeneidad en la práctica asociada al nombramiento de los directivos/as de la Oficina Nacional de Estadística, donde en algunos casos (Holanda, Portugal, Suecia y Finlandia, entre otros) el nombramiento lo realiza el </w:t>
      </w:r>
      <w:r w:rsidR="00FD0164" w:rsidRPr="00631BA3">
        <w:rPr>
          <w:rFonts w:ascii="Century Gothic" w:hAnsi="Century Gothic" w:cstheme="minorHAnsi"/>
        </w:rPr>
        <w:t>j</w:t>
      </w:r>
      <w:r w:rsidRPr="00631BA3">
        <w:rPr>
          <w:rFonts w:ascii="Century Gothic" w:hAnsi="Century Gothic" w:cstheme="minorHAnsi"/>
        </w:rPr>
        <w:t xml:space="preserve">efe del ejecutivo por un término fijo, mientras que en otros casos, como México, el nombramiento depende de una Junta o Consejo.  </w:t>
      </w:r>
    </w:p>
    <w:p w14:paraId="1D3A1A46" w14:textId="77777777" w:rsidR="00AD1A60" w:rsidRPr="00631BA3" w:rsidRDefault="00AD1A60" w:rsidP="002D1F81">
      <w:pPr>
        <w:pStyle w:val="Textoindependiente"/>
        <w:rPr>
          <w:rFonts w:ascii="Century Gothic" w:hAnsi="Century Gothic" w:cstheme="minorHAnsi"/>
          <w:color w:val="auto"/>
          <w:szCs w:val="22"/>
        </w:rPr>
      </w:pPr>
    </w:p>
    <w:p w14:paraId="590EBB68"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En América Latina y el Caribe, la Conferencia Estadística de las Américas (CEA) como órgano subsidiario de la CEPAL, ha venido promoviendo la implementación de políticas y buenas prácticas a través de la legislación local, especialmente en materia de independencia. Lo anterior, en línea con las recomendaciones de la CEPAL</w:t>
      </w:r>
      <w:r w:rsidRPr="00631BA3">
        <w:rPr>
          <w:rStyle w:val="Refdenotaalpie"/>
          <w:rFonts w:ascii="Century Gothic" w:hAnsi="Century Gothic" w:cstheme="minorHAnsi"/>
        </w:rPr>
        <w:footnoteReference w:id="11"/>
      </w:r>
      <w:r w:rsidRPr="00631BA3">
        <w:rPr>
          <w:rFonts w:ascii="Century Gothic" w:hAnsi="Century Gothic" w:cstheme="minorHAnsi"/>
        </w:rPr>
        <w:t>, la OCDE</w:t>
      </w:r>
      <w:r w:rsidRPr="00631BA3">
        <w:rPr>
          <w:rStyle w:val="Refdenotaalpie"/>
          <w:rFonts w:ascii="Century Gothic" w:hAnsi="Century Gothic" w:cstheme="minorHAnsi"/>
        </w:rPr>
        <w:footnoteReference w:id="12"/>
      </w:r>
      <w:r w:rsidRPr="00631BA3">
        <w:rPr>
          <w:rFonts w:ascii="Century Gothic" w:hAnsi="Century Gothic" w:cstheme="minorHAnsi"/>
        </w:rPr>
        <w:t>, el BID</w:t>
      </w:r>
      <w:r w:rsidRPr="00631BA3">
        <w:rPr>
          <w:rStyle w:val="Refdenotaalpie"/>
          <w:rFonts w:ascii="Century Gothic" w:hAnsi="Century Gothic" w:cstheme="minorHAnsi"/>
        </w:rPr>
        <w:footnoteReference w:id="13"/>
      </w:r>
      <w:r w:rsidRPr="00631BA3">
        <w:rPr>
          <w:rFonts w:ascii="Century Gothic" w:hAnsi="Century Gothic" w:cstheme="minorHAnsi"/>
        </w:rPr>
        <w:t xml:space="preserve"> y UNECE</w:t>
      </w:r>
      <w:r w:rsidRPr="00631BA3">
        <w:rPr>
          <w:rFonts w:ascii="Century Gothic" w:hAnsi="Century Gothic" w:cstheme="minorHAnsi"/>
          <w:vertAlign w:val="superscript"/>
        </w:rPr>
        <w:footnoteReference w:id="14"/>
      </w:r>
      <w:r w:rsidRPr="00631BA3">
        <w:rPr>
          <w:rFonts w:ascii="Century Gothic" w:hAnsi="Century Gothic" w:cstheme="minorHAnsi"/>
        </w:rPr>
        <w:t>. Así, en el Código Regional de Buenas Prácticas Estadísticas para América Latina y el Caribe</w:t>
      </w:r>
      <w:r w:rsidRPr="00631BA3">
        <w:rPr>
          <w:rStyle w:val="Refdenotaalpie"/>
          <w:rFonts w:ascii="Century Gothic" w:hAnsi="Century Gothic" w:cstheme="minorHAnsi"/>
        </w:rPr>
        <w:footnoteReference w:id="15"/>
      </w:r>
      <w:r w:rsidRPr="00631BA3">
        <w:rPr>
          <w:rFonts w:ascii="Century Gothic" w:hAnsi="Century Gothic" w:cstheme="minorHAnsi"/>
        </w:rPr>
        <w:t>, además de definir el principio de Independencia profesional</w:t>
      </w:r>
      <w:r w:rsidRPr="00631BA3">
        <w:rPr>
          <w:rStyle w:val="Refdenotaalpie"/>
          <w:rFonts w:ascii="Century Gothic" w:hAnsi="Century Gothic" w:cstheme="minorHAnsi"/>
        </w:rPr>
        <w:footnoteReference w:id="16"/>
      </w:r>
      <w:r w:rsidRPr="00631BA3">
        <w:rPr>
          <w:rFonts w:ascii="Century Gothic" w:hAnsi="Century Gothic" w:cstheme="minorHAnsi"/>
        </w:rPr>
        <w:t>, establece como criterios de cumplimiento:</w:t>
      </w:r>
    </w:p>
    <w:p w14:paraId="253865AA" w14:textId="77777777" w:rsidR="00AD1A60" w:rsidRPr="00631BA3" w:rsidRDefault="00AD1A60" w:rsidP="002D1F81">
      <w:pPr>
        <w:spacing w:after="0" w:line="240" w:lineRule="auto"/>
        <w:jc w:val="both"/>
        <w:rPr>
          <w:rFonts w:ascii="Century Gothic" w:hAnsi="Century Gothic" w:cstheme="minorHAnsi"/>
        </w:rPr>
      </w:pPr>
    </w:p>
    <w:p w14:paraId="7FA0FF46" w14:textId="77777777" w:rsidR="00AD1A60" w:rsidRPr="00631BA3" w:rsidRDefault="00AD1A60" w:rsidP="002D1F81">
      <w:pPr>
        <w:pStyle w:val="Prrafodelista"/>
        <w:numPr>
          <w:ilvl w:val="1"/>
          <w:numId w:val="21"/>
        </w:numPr>
        <w:spacing w:after="0" w:line="240" w:lineRule="auto"/>
        <w:jc w:val="both"/>
        <w:rPr>
          <w:rFonts w:ascii="Century Gothic" w:hAnsi="Century Gothic" w:cstheme="minorHAnsi"/>
        </w:rPr>
      </w:pPr>
      <w:r w:rsidRPr="00631BA3">
        <w:rPr>
          <w:rFonts w:ascii="Century Gothic" w:hAnsi="Century Gothic" w:cstheme="minorHAnsi"/>
        </w:rPr>
        <w:t>En la legislación vigente, se especifica que la oficina nacional de estadística y los miembros del sistema estadística nacional deben producir y difundir sus estadísticas oficiales, al margen de las influencias políticas y de otras interferencias externas.</w:t>
      </w:r>
    </w:p>
    <w:p w14:paraId="5E6E1C6F" w14:textId="1E798376" w:rsidR="00AD1A60" w:rsidRPr="00631BA3" w:rsidRDefault="00AD1A60" w:rsidP="002D1F81">
      <w:pPr>
        <w:pStyle w:val="Prrafodelista"/>
        <w:numPr>
          <w:ilvl w:val="1"/>
          <w:numId w:val="21"/>
        </w:numPr>
        <w:spacing w:after="0" w:line="240" w:lineRule="auto"/>
        <w:jc w:val="both"/>
        <w:rPr>
          <w:rFonts w:ascii="Century Gothic" w:hAnsi="Century Gothic" w:cstheme="minorHAnsi"/>
        </w:rPr>
      </w:pPr>
      <w:r w:rsidRPr="00631BA3">
        <w:rPr>
          <w:rFonts w:ascii="Century Gothic" w:hAnsi="Century Gothic" w:cstheme="minorHAnsi"/>
        </w:rPr>
        <w:t xml:space="preserve"> </w:t>
      </w:r>
      <w:r w:rsidRPr="00631BA3">
        <w:rPr>
          <w:rFonts w:ascii="Century Gothic" w:hAnsi="Century Gothic"/>
        </w:rPr>
        <w:t xml:space="preserve">El director del ente rector del sistema estadístico nacional tiene el nivel jerárquico necesario para garantizar el acceso de alto </w:t>
      </w:r>
      <w:r w:rsidR="00FD0164" w:rsidRPr="00631BA3">
        <w:rPr>
          <w:rFonts w:ascii="Century Gothic" w:hAnsi="Century Gothic"/>
        </w:rPr>
        <w:t>n</w:t>
      </w:r>
      <w:r w:rsidRPr="00631BA3">
        <w:rPr>
          <w:rFonts w:ascii="Century Gothic" w:hAnsi="Century Gothic"/>
        </w:rPr>
        <w:t>ivel a las autoridades políticas, los organismos públicos y las entidades nacionales e internacionales.</w:t>
      </w:r>
    </w:p>
    <w:p w14:paraId="4145BFD7" w14:textId="77777777" w:rsidR="00AD1A60" w:rsidRPr="00631BA3" w:rsidRDefault="00AD1A60" w:rsidP="002D1F81">
      <w:pPr>
        <w:pStyle w:val="Prrafodelista"/>
        <w:numPr>
          <w:ilvl w:val="1"/>
          <w:numId w:val="21"/>
        </w:numPr>
        <w:spacing w:after="0" w:line="240" w:lineRule="auto"/>
        <w:jc w:val="both"/>
        <w:rPr>
          <w:rFonts w:ascii="Century Gothic" w:hAnsi="Century Gothic" w:cstheme="minorHAnsi"/>
        </w:rPr>
      </w:pPr>
      <w:r w:rsidRPr="00631BA3">
        <w:rPr>
          <w:rFonts w:ascii="Century Gothic" w:hAnsi="Century Gothic"/>
        </w:rPr>
        <w:t>Las máximas autoridades, de la oficina nacional de estadística y de cada entidad perteneciente al sistema estadístico nacional, deben ser personas con capacidad profesional y conocimiento de la actividad estadística.</w:t>
      </w:r>
    </w:p>
    <w:p w14:paraId="2BDD7C10" w14:textId="77777777" w:rsidR="00AD1A60" w:rsidRPr="00631BA3" w:rsidRDefault="00AD1A60" w:rsidP="002D1F81">
      <w:pPr>
        <w:pStyle w:val="Prrafodelista"/>
        <w:numPr>
          <w:ilvl w:val="1"/>
          <w:numId w:val="21"/>
        </w:numPr>
        <w:spacing w:after="0" w:line="240" w:lineRule="auto"/>
        <w:jc w:val="both"/>
        <w:rPr>
          <w:rFonts w:ascii="Century Gothic" w:hAnsi="Century Gothic" w:cstheme="minorHAnsi"/>
        </w:rPr>
      </w:pPr>
      <w:r w:rsidRPr="00631BA3">
        <w:rPr>
          <w:rFonts w:ascii="Century Gothic" w:hAnsi="Century Gothic"/>
        </w:rPr>
        <w:t>La difusión de estadísticas oficiales realizadas por los miembros del sistema estadístico nacional se distingue claramente y se desarrolla al margen de las declaraciones políticas.</w:t>
      </w:r>
    </w:p>
    <w:p w14:paraId="6AED4D4C" w14:textId="77777777" w:rsidR="00AD1A60" w:rsidRPr="00631BA3" w:rsidRDefault="00AD1A60" w:rsidP="002D1F81">
      <w:pPr>
        <w:pStyle w:val="Prrafodelista"/>
        <w:numPr>
          <w:ilvl w:val="1"/>
          <w:numId w:val="21"/>
        </w:numPr>
        <w:spacing w:after="0" w:line="240" w:lineRule="auto"/>
        <w:jc w:val="both"/>
        <w:rPr>
          <w:rFonts w:ascii="Century Gothic" w:hAnsi="Century Gothic" w:cstheme="minorHAnsi"/>
        </w:rPr>
      </w:pPr>
      <w:r w:rsidRPr="00631BA3">
        <w:rPr>
          <w:rFonts w:ascii="Century Gothic" w:hAnsi="Century Gothic"/>
        </w:rPr>
        <w:t>El sistema estadístico nacional debe contar con una comisión de estadística, compuesta por un grupo de expertos con capacidad profesional que asesoren en la determinación de sus políticas generales y planes estratégicos.</w:t>
      </w:r>
    </w:p>
    <w:p w14:paraId="2CBB547F" w14:textId="77777777" w:rsidR="00AD1A60" w:rsidRPr="00631BA3" w:rsidRDefault="00AD1A60" w:rsidP="002D1F81">
      <w:pPr>
        <w:pStyle w:val="Prrafodelista"/>
        <w:numPr>
          <w:ilvl w:val="1"/>
          <w:numId w:val="21"/>
        </w:numPr>
        <w:spacing w:after="0" w:line="240" w:lineRule="auto"/>
        <w:jc w:val="both"/>
        <w:rPr>
          <w:rFonts w:ascii="Century Gothic" w:hAnsi="Century Gothic" w:cstheme="minorHAnsi"/>
        </w:rPr>
      </w:pPr>
      <w:r w:rsidRPr="00631BA3">
        <w:rPr>
          <w:rFonts w:ascii="Century Gothic" w:hAnsi="Century Gothic"/>
        </w:rPr>
        <w:t>La oficina nacional de estadística y los demás miembros del sistema estadístico nacional son los únicos responsables de decidir sobre el uso de los métodos, las normas y los procedimientos estadísticos, así como sobre el contenido y el calendario de las comunicaciones estadísticas.</w:t>
      </w:r>
    </w:p>
    <w:p w14:paraId="29A55797" w14:textId="77777777" w:rsidR="00AD1A60" w:rsidRPr="00631BA3" w:rsidRDefault="00AD1A60" w:rsidP="002D1F81">
      <w:pPr>
        <w:pStyle w:val="Prrafodelista"/>
        <w:numPr>
          <w:ilvl w:val="1"/>
          <w:numId w:val="21"/>
        </w:numPr>
        <w:spacing w:after="0" w:line="240" w:lineRule="auto"/>
        <w:jc w:val="both"/>
        <w:rPr>
          <w:rFonts w:ascii="Century Gothic" w:hAnsi="Century Gothic" w:cstheme="minorHAnsi"/>
        </w:rPr>
      </w:pPr>
      <w:r w:rsidRPr="00631BA3">
        <w:rPr>
          <w:rFonts w:ascii="Century Gothic" w:hAnsi="Century Gothic"/>
        </w:rPr>
        <w:t>Las máximas autoridades, de la oficina nacional de estadística y de cada entidad perteneciente al sistema estadístico nacional, cuando proceda, deben realizar comentarios públicos sobre cuestiones estadísticas, incluidas críticas y usos inadecuados de las estadísticas oficiales</w:t>
      </w:r>
    </w:p>
    <w:p w14:paraId="471E1253" w14:textId="77777777" w:rsidR="00AD1A60" w:rsidRPr="00631BA3" w:rsidRDefault="00AD1A60" w:rsidP="002D1F81">
      <w:pPr>
        <w:spacing w:after="0" w:line="240" w:lineRule="auto"/>
        <w:jc w:val="both"/>
        <w:rPr>
          <w:rFonts w:ascii="Century Gothic" w:hAnsi="Century Gothic" w:cstheme="minorHAnsi"/>
        </w:rPr>
      </w:pPr>
    </w:p>
    <w:p w14:paraId="5F98C769" w14:textId="77777777" w:rsidR="00AD1A60" w:rsidRPr="00631BA3" w:rsidRDefault="00AD1A60" w:rsidP="002D1F81">
      <w:pPr>
        <w:spacing w:after="0" w:line="240" w:lineRule="auto"/>
        <w:jc w:val="both"/>
        <w:rPr>
          <w:rFonts w:ascii="Century Gothic" w:hAnsi="Century Gothic" w:cstheme="minorHAnsi"/>
        </w:rPr>
      </w:pPr>
      <w:r w:rsidRPr="00631BA3">
        <w:rPr>
          <w:rFonts w:ascii="Century Gothic" w:hAnsi="Century Gothic" w:cstheme="minorHAnsi"/>
        </w:rPr>
        <w:t>Teniendo en cuenta la evolución del marco normativo internacional, en lo que refiere a la producción de estadísticas oficiales, varias Oficinas Nacionales de Estadística, lideran actualmente procesos de actualización de su legislación nacional, con el fin de incorporar en el ordenamiento interno las mejores prácticas internacionales. Algunos casos particulares, como el de Ecuador</w:t>
      </w:r>
      <w:r w:rsidRPr="00631BA3">
        <w:rPr>
          <w:rStyle w:val="Refdenotaalpie"/>
          <w:rFonts w:ascii="Century Gothic" w:hAnsi="Century Gothic" w:cstheme="minorHAnsi"/>
        </w:rPr>
        <w:footnoteReference w:id="17"/>
      </w:r>
      <w:r w:rsidRPr="00631BA3">
        <w:rPr>
          <w:rFonts w:ascii="Century Gothic" w:hAnsi="Century Gothic" w:cstheme="minorHAnsi"/>
        </w:rPr>
        <w:t xml:space="preserve"> quien se encuentra actualmente en proceso de actualización y aprobación de un decreto para tales fines, así como casos de éxito como la actualización de la Ley del Sistema Nacional de Información Estadística y Geográfica</w:t>
      </w:r>
      <w:r w:rsidRPr="00631BA3">
        <w:rPr>
          <w:rStyle w:val="Refdenotaalpie"/>
          <w:rFonts w:ascii="Century Gothic" w:hAnsi="Century Gothic" w:cstheme="minorHAnsi"/>
        </w:rPr>
        <w:footnoteReference w:id="18"/>
      </w:r>
      <w:r w:rsidRPr="00631BA3">
        <w:rPr>
          <w:rFonts w:ascii="Century Gothic" w:hAnsi="Century Gothic" w:cstheme="minorHAnsi"/>
        </w:rPr>
        <w:t xml:space="preserve"> de México en 2018, o el caso de Paraguay, donde el pasado 29 de diciembre de 2020 se promulgó la Ley de creación del Instituto Nacional de Estadística , así como la modernización del Sistema Estadístico Nacional (SISEN). </w:t>
      </w:r>
    </w:p>
    <w:p w14:paraId="03270002" w14:textId="77777777" w:rsidR="00AD1A60" w:rsidRPr="00631BA3" w:rsidRDefault="00AD1A60" w:rsidP="002D1F81">
      <w:pPr>
        <w:spacing w:after="0" w:line="240" w:lineRule="auto"/>
        <w:jc w:val="both"/>
        <w:rPr>
          <w:rFonts w:ascii="Century Gothic" w:hAnsi="Century Gothic" w:cstheme="minorHAnsi"/>
        </w:rPr>
      </w:pPr>
    </w:p>
    <w:p w14:paraId="0A37FFAE" w14:textId="77777777" w:rsidR="00AD1A60" w:rsidRPr="00631BA3" w:rsidRDefault="00AD1A60" w:rsidP="002D1F81">
      <w:pPr>
        <w:spacing w:after="0" w:line="240" w:lineRule="auto"/>
        <w:jc w:val="both"/>
        <w:rPr>
          <w:rFonts w:ascii="Century Gothic" w:eastAsia="Times New Roman" w:hAnsi="Century Gothic" w:cstheme="minorHAnsi"/>
          <w:lang w:val="es-ES"/>
        </w:rPr>
      </w:pPr>
      <w:r w:rsidRPr="00631BA3">
        <w:rPr>
          <w:rFonts w:ascii="Century Gothic" w:hAnsi="Century Gothic" w:cstheme="minorHAnsi"/>
        </w:rPr>
        <w:t xml:space="preserve">Por su parte, Argentina trabaja desde 2019 en la actualización e integración del marco legal actual en una sola norma o ley de estadística. </w:t>
      </w:r>
      <w:r w:rsidRPr="00631BA3">
        <w:rPr>
          <w:rFonts w:ascii="Century Gothic" w:eastAsia="Times New Roman" w:hAnsi="Century Gothic" w:cstheme="minorHAnsi"/>
          <w:lang w:val="es-ES"/>
        </w:rPr>
        <w:t xml:space="preserve">Otras reformas normativas en varios países de la región se orientan a la consolidación de los SEN, en busca de enfatizar la definición de los roles de sus miembros, los beneficios de hacer parte del sistema y la importancia de contar con comités y consejos asesores que contribuyan al mejoramiento de las capacidades estadísticas. </w:t>
      </w:r>
    </w:p>
    <w:p w14:paraId="07C46898" w14:textId="067D5989" w:rsidR="00A51D4F" w:rsidRPr="00631BA3" w:rsidRDefault="00A51D4F" w:rsidP="002D1F81">
      <w:pPr>
        <w:spacing w:after="0" w:line="240" w:lineRule="auto"/>
        <w:jc w:val="both"/>
        <w:rPr>
          <w:rFonts w:ascii="Century Gothic" w:eastAsia="Times New Roman" w:hAnsi="Century Gothic" w:cstheme="minorHAnsi"/>
          <w:lang w:val="es-ES"/>
        </w:rPr>
      </w:pPr>
      <w:r w:rsidRPr="00631BA3">
        <w:rPr>
          <w:rFonts w:ascii="Century Gothic" w:eastAsia="Times New Roman" w:hAnsi="Century Gothic" w:cstheme="minorHAnsi"/>
          <w:lang w:val="es-ES"/>
        </w:rPr>
        <w:t xml:space="preserve"> </w:t>
      </w:r>
    </w:p>
    <w:p w14:paraId="69ED80A8" w14:textId="7E41FCA8" w:rsidR="002364A5" w:rsidRPr="00631BA3" w:rsidRDefault="002364A5" w:rsidP="002D1F81">
      <w:pPr>
        <w:spacing w:after="0" w:line="240" w:lineRule="auto"/>
        <w:jc w:val="both"/>
        <w:rPr>
          <w:rFonts w:ascii="Century Gothic" w:hAnsi="Century Gothic" w:cstheme="minorHAnsi"/>
        </w:rPr>
      </w:pPr>
    </w:p>
    <w:p w14:paraId="3F2EF254" w14:textId="1206EFE1" w:rsidR="00DB1A6D" w:rsidRPr="00631BA3" w:rsidRDefault="00DB1A6D"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cstheme="minorHAnsi"/>
          <w:b/>
          <w:bCs/>
        </w:rPr>
        <w:t>CONTENIDO</w:t>
      </w:r>
    </w:p>
    <w:p w14:paraId="5039125C" w14:textId="156E9DE1" w:rsidR="00542AEF" w:rsidRPr="00631BA3" w:rsidRDefault="00542AEF" w:rsidP="002D1F81">
      <w:pPr>
        <w:spacing w:after="0" w:line="240" w:lineRule="auto"/>
        <w:jc w:val="both"/>
        <w:rPr>
          <w:rFonts w:ascii="Century Gothic" w:hAnsi="Century Gothic" w:cstheme="minorHAnsi"/>
        </w:rPr>
      </w:pPr>
    </w:p>
    <w:p w14:paraId="27AB9609" w14:textId="5840A413" w:rsidR="005846F8" w:rsidRPr="00631BA3" w:rsidRDefault="005846F8"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 xml:space="preserve">La estructura del articulado es la siguiente: </w:t>
      </w:r>
    </w:p>
    <w:p w14:paraId="7CA7A604" w14:textId="77777777" w:rsidR="005846F8" w:rsidRPr="00631BA3" w:rsidRDefault="005846F8" w:rsidP="002D1F81">
      <w:pPr>
        <w:spacing w:after="0" w:line="240" w:lineRule="auto"/>
        <w:jc w:val="both"/>
        <w:rPr>
          <w:rFonts w:ascii="Century Gothic" w:hAnsi="Century Gothic" w:cstheme="minorHAnsi"/>
          <w:lang w:val="es-ES"/>
        </w:rPr>
      </w:pPr>
    </w:p>
    <w:p w14:paraId="4698E3FC" w14:textId="00B05867"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Marco jurídico general</w:t>
      </w:r>
    </w:p>
    <w:p w14:paraId="726F1030" w14:textId="678AFC37"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Principios rectores</w:t>
      </w:r>
    </w:p>
    <w:p w14:paraId="29CCF2E1" w14:textId="1BEACD69"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Sistema Estadístico Nacional - SEN</w:t>
      </w:r>
    </w:p>
    <w:p w14:paraId="368E7BE1" w14:textId="2D38C5AC"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Interoperabilidad de la información</w:t>
      </w:r>
    </w:p>
    <w:p w14:paraId="13332DEC" w14:textId="0BCAC8F3"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Disposiciones en materia de Censos</w:t>
      </w:r>
    </w:p>
    <w:p w14:paraId="2D757FA4" w14:textId="52490B27"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Calidad estadística</w:t>
      </w:r>
    </w:p>
    <w:p w14:paraId="0FAE864E" w14:textId="27CC46B9"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Independencia técnica</w:t>
      </w:r>
    </w:p>
    <w:p w14:paraId="35631C01" w14:textId="51BEA42E"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 xml:space="preserve">Cooperación internacional </w:t>
      </w:r>
    </w:p>
    <w:p w14:paraId="363618A6" w14:textId="3239C1A7"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Difusión, publicidad de las estadísticas y servicios de procesamiento estadístico</w:t>
      </w:r>
    </w:p>
    <w:p w14:paraId="4FAB90E9" w14:textId="42E34A13" w:rsidR="005846F8" w:rsidRPr="00631BA3" w:rsidRDefault="005846F8" w:rsidP="002D1F81">
      <w:pPr>
        <w:pStyle w:val="Prrafodelista"/>
        <w:numPr>
          <w:ilvl w:val="0"/>
          <w:numId w:val="6"/>
        </w:numPr>
        <w:spacing w:after="0" w:line="240" w:lineRule="auto"/>
        <w:jc w:val="both"/>
        <w:rPr>
          <w:rFonts w:ascii="Century Gothic" w:hAnsi="Century Gothic" w:cstheme="minorHAnsi"/>
          <w:lang w:val="es-ES"/>
        </w:rPr>
      </w:pPr>
      <w:r w:rsidRPr="00631BA3">
        <w:rPr>
          <w:rFonts w:ascii="Century Gothic" w:hAnsi="Century Gothic" w:cstheme="minorHAnsi"/>
          <w:lang w:val="es-ES"/>
        </w:rPr>
        <w:t>Régimen sancionatorio relacionado con la actividad estadística</w:t>
      </w:r>
    </w:p>
    <w:p w14:paraId="249DA2E8" w14:textId="39112004" w:rsidR="005846F8" w:rsidRPr="00631BA3" w:rsidRDefault="005846F8" w:rsidP="002D1F81">
      <w:pPr>
        <w:spacing w:after="0" w:line="240" w:lineRule="auto"/>
        <w:jc w:val="both"/>
        <w:rPr>
          <w:rFonts w:ascii="Century Gothic" w:hAnsi="Century Gothic" w:cstheme="minorHAnsi"/>
          <w:lang w:val="es-ES"/>
        </w:rPr>
      </w:pPr>
    </w:p>
    <w:p w14:paraId="2EBF8F06" w14:textId="37B168DD" w:rsidR="005846F8" w:rsidRPr="00631BA3" w:rsidRDefault="005846F8" w:rsidP="002D1F81">
      <w:pPr>
        <w:spacing w:after="0" w:line="240" w:lineRule="auto"/>
        <w:jc w:val="both"/>
        <w:rPr>
          <w:rFonts w:ascii="Century Gothic" w:hAnsi="Century Gothic" w:cstheme="minorHAnsi"/>
          <w:lang w:val="es-MX"/>
        </w:rPr>
      </w:pPr>
      <w:r w:rsidRPr="00631BA3">
        <w:rPr>
          <w:rFonts w:ascii="Century Gothic" w:hAnsi="Century Gothic" w:cstheme="minorHAnsi"/>
          <w:lang w:val="es-MX"/>
        </w:rPr>
        <w:t xml:space="preserve">En el Capítulo I se hace una descripción del objeto y ámbito de aplicación de la Ley, se establecen los integrantes del Sistema Estadístico Nacional – SEN, el marco de la obligatoriedad de uso de las estadísticas oficiales, los principios y definiciones que rigen las estadísticas oficiales. </w:t>
      </w:r>
    </w:p>
    <w:p w14:paraId="2C10B93B" w14:textId="77777777" w:rsidR="00517503" w:rsidRPr="00631BA3" w:rsidRDefault="00517503" w:rsidP="002D1F81">
      <w:pPr>
        <w:spacing w:after="0" w:line="240" w:lineRule="auto"/>
        <w:jc w:val="both"/>
        <w:rPr>
          <w:rFonts w:ascii="Century Gothic" w:hAnsi="Century Gothic" w:cstheme="minorHAnsi"/>
        </w:rPr>
      </w:pPr>
    </w:p>
    <w:p w14:paraId="05DE97D3" w14:textId="77777777" w:rsidR="005846F8" w:rsidRPr="00631BA3" w:rsidRDefault="005846F8" w:rsidP="002D1F81">
      <w:pPr>
        <w:spacing w:after="0" w:line="240" w:lineRule="auto"/>
        <w:jc w:val="both"/>
        <w:rPr>
          <w:rFonts w:ascii="Century Gothic" w:hAnsi="Century Gothic" w:cstheme="minorHAnsi"/>
        </w:rPr>
      </w:pPr>
      <w:r w:rsidRPr="00631BA3">
        <w:rPr>
          <w:rFonts w:ascii="Century Gothic" w:hAnsi="Century Gothic" w:cstheme="minorHAnsi"/>
          <w:lang w:val="es-MX"/>
        </w:rPr>
        <w:t xml:space="preserve">En el Capítulo II se regula la organización de la actividad estadística y se establece al DANE como autoridad estadística, se definen sus funciones, los deberes y atribuciones de la Dirección General del DANE, la finalidad, objetivos y obligaciones del SEN. De igual manera, se </w:t>
      </w:r>
      <w:r w:rsidRPr="00631BA3">
        <w:rPr>
          <w:rFonts w:ascii="Century Gothic" w:hAnsi="Century Gothic" w:cstheme="minorHAnsi"/>
          <w:lang w:val="es-ES"/>
        </w:rPr>
        <w:t>establece la creación del Consejo Asesor Técnico del Sistema Estadístico Nacional – CASEN y se regula la designación de la persona que encabeza la Dirección del DANE, con el fin de que el presidente de la República vele por dar cumplimiento a los estándares y buenas prácticas internacionales (CEPAL, OCDE), en pro de fortalecer la autonomía técnica, operativa y administrativa de la Entidad.</w:t>
      </w:r>
    </w:p>
    <w:p w14:paraId="61061BAF" w14:textId="77777777" w:rsidR="005846F8" w:rsidRPr="00631BA3" w:rsidRDefault="005846F8" w:rsidP="002D1F81">
      <w:pPr>
        <w:spacing w:after="0" w:line="240" w:lineRule="auto"/>
        <w:jc w:val="both"/>
        <w:rPr>
          <w:rFonts w:ascii="Century Gothic" w:hAnsi="Century Gothic" w:cstheme="minorHAnsi"/>
        </w:rPr>
      </w:pPr>
    </w:p>
    <w:p w14:paraId="473E14FF" w14:textId="43FCB63A" w:rsidR="00517503" w:rsidRPr="00631BA3" w:rsidRDefault="00517503" w:rsidP="002D1F81">
      <w:pPr>
        <w:spacing w:after="0" w:line="240" w:lineRule="auto"/>
        <w:jc w:val="both"/>
        <w:rPr>
          <w:rFonts w:ascii="Century Gothic" w:hAnsi="Century Gothic" w:cstheme="minorHAnsi"/>
          <w:lang w:val="es-ES"/>
        </w:rPr>
      </w:pPr>
      <w:r w:rsidRPr="00631BA3">
        <w:rPr>
          <w:rFonts w:ascii="Century Gothic" w:hAnsi="Century Gothic" w:cstheme="minorHAnsi"/>
          <w:lang w:val="es-MX"/>
        </w:rPr>
        <w:t xml:space="preserve">En el Capítulo III se desarrollan las normas generales de la planeación y desarrollo de la actividad estadística con la expedición del Plan Estadístico Nacional – PEN, </w:t>
      </w:r>
      <w:r w:rsidRPr="00631BA3">
        <w:rPr>
          <w:rFonts w:ascii="Century Gothic" w:hAnsi="Century Gothic" w:cstheme="minorHAnsi"/>
          <w:lang w:val="es-ES"/>
        </w:rPr>
        <w:t>principal instrumento de planeación estadística del país. Se establece además el mandato para la recolección de datos, el intercambio, el aprovechamiento de registros administrativos, la obligatoriedad (incluyendo la inoponibilidad de reservas) y veracidad en la entrega de los datos y registros administrativos, y, finalmente, la continuidad y mejora continua en la producción de información en registros administrativos.</w:t>
      </w:r>
    </w:p>
    <w:p w14:paraId="50E7A6BC" w14:textId="77777777" w:rsidR="00517503" w:rsidRPr="00631BA3" w:rsidRDefault="00517503" w:rsidP="002D1F81">
      <w:pPr>
        <w:spacing w:after="0" w:line="240" w:lineRule="auto"/>
        <w:jc w:val="both"/>
        <w:rPr>
          <w:rFonts w:ascii="Century Gothic" w:hAnsi="Century Gothic" w:cstheme="minorHAnsi"/>
        </w:rPr>
      </w:pPr>
    </w:p>
    <w:p w14:paraId="33B8535A" w14:textId="44CEA3BE" w:rsidR="00517503" w:rsidRPr="00631BA3" w:rsidRDefault="00517503" w:rsidP="002D1F81">
      <w:pPr>
        <w:spacing w:after="0" w:line="240" w:lineRule="auto"/>
        <w:jc w:val="both"/>
        <w:rPr>
          <w:rFonts w:ascii="Century Gothic" w:hAnsi="Century Gothic" w:cstheme="minorHAnsi"/>
          <w:lang w:val="es-MX"/>
        </w:rPr>
      </w:pPr>
      <w:r w:rsidRPr="00631BA3">
        <w:rPr>
          <w:rFonts w:ascii="Century Gothic" w:hAnsi="Century Gothic" w:cstheme="minorHAnsi"/>
          <w:lang w:val="es-MX"/>
        </w:rPr>
        <w:t xml:space="preserve">Por su parte, el Capítulo IV aborda las disposiciones en materia de censos </w:t>
      </w:r>
      <w:r w:rsidRPr="00631BA3">
        <w:rPr>
          <w:rFonts w:ascii="Century Gothic" w:hAnsi="Century Gothic" w:cstheme="minorHAnsi"/>
          <w:lang w:val="es-ES"/>
        </w:rPr>
        <w:t xml:space="preserve">de población y vivienda, agropecuarios, mineros y económicos. </w:t>
      </w:r>
      <w:r w:rsidRPr="00631BA3">
        <w:rPr>
          <w:rFonts w:ascii="Century Gothic" w:hAnsi="Century Gothic" w:cstheme="minorHAnsi"/>
          <w:lang w:val="es-MX"/>
        </w:rPr>
        <w:t xml:space="preserve">Se define su periodicidad y garantía presupuestal para la planeación y ejecución de estos, así como la adopción de medidas para su realización, articulación con autoridades y entidades, obligatoriedad del suministro de información y adopción de sus resultados por parte del DANE como autoridad estadística nacional. </w:t>
      </w:r>
    </w:p>
    <w:p w14:paraId="466C85D1" w14:textId="4C567BF1" w:rsidR="00676DB8" w:rsidRPr="00631BA3" w:rsidRDefault="00676DB8" w:rsidP="002D1F81">
      <w:pPr>
        <w:spacing w:after="0" w:line="240" w:lineRule="auto"/>
        <w:jc w:val="both"/>
        <w:rPr>
          <w:rFonts w:ascii="Century Gothic" w:hAnsi="Century Gothic" w:cstheme="minorHAnsi"/>
          <w:lang w:val="es-MX"/>
        </w:rPr>
      </w:pPr>
    </w:p>
    <w:p w14:paraId="2CDD9E4D" w14:textId="4D7F2AE0" w:rsidR="00676DB8" w:rsidRPr="00631BA3" w:rsidRDefault="00676DB8" w:rsidP="002D1F81">
      <w:pPr>
        <w:spacing w:after="0" w:line="240" w:lineRule="auto"/>
        <w:jc w:val="both"/>
        <w:rPr>
          <w:rFonts w:ascii="Century Gothic" w:hAnsi="Century Gothic" w:cstheme="minorHAnsi"/>
        </w:rPr>
      </w:pPr>
      <w:r w:rsidRPr="00631BA3">
        <w:rPr>
          <w:rFonts w:ascii="Century Gothic" w:hAnsi="Century Gothic" w:cstheme="minorHAnsi"/>
          <w:lang w:val="es-MX"/>
        </w:rPr>
        <w:t xml:space="preserve">De igual manera, se incluyen disposiciones para elevar a rango de ley, estándares como la realización de los censos </w:t>
      </w:r>
      <w:r w:rsidR="0092270C" w:rsidRPr="00631BA3">
        <w:rPr>
          <w:rFonts w:ascii="Century Gothic" w:hAnsi="Century Gothic"/>
        </w:rPr>
        <w:t>cada diez (10) años, lo cual tiene como finalidad facilitar la comparación de la información obtenida. En el documento: “Principios y recomendaciones para los censos de población y habitación Revisión 2. Serie M No. 67/Rev.2” de las Naciones Unidas (2010), se menciona lo siguiente: “4. Periodicidad definida 1.12. Los censos deben levantarse a intervalos regulares, a fin de disponer de información comparable en una secuencia fija. Una serie de censos permite evaluar el pasado, describir con exactitud el presente y prever el futuro. Se recomienda que se levante un censo nacional por lo menos cada diez años. (…)”.</w:t>
      </w:r>
      <w:r w:rsidR="00F91B61" w:rsidRPr="00631BA3">
        <w:rPr>
          <w:rFonts w:ascii="Century Gothic" w:hAnsi="Century Gothic"/>
        </w:rPr>
        <w:t xml:space="preserve"> En efecto, </w:t>
      </w:r>
      <w:r w:rsidR="00F91B61" w:rsidRPr="00631BA3">
        <w:rPr>
          <w:rFonts w:ascii="Century Gothic" w:hAnsi="Century Gothic" w:cstheme="minorHAnsi"/>
          <w:lang w:val="es-ES"/>
        </w:rPr>
        <w:t xml:space="preserve">la OCDE, en su </w:t>
      </w:r>
      <w:r w:rsidR="00F91B61" w:rsidRPr="00631BA3">
        <w:rPr>
          <w:rFonts w:ascii="Century Gothic" w:hAnsi="Century Gothic" w:cstheme="minorHAnsi"/>
        </w:rPr>
        <w:t>Recomendación del Consejo de la OCDE sobre Buenas Prácticas Estadísticas, incluye la frecuencia de los censos como un tema relevante a incluir en la normatividad colombiana</w:t>
      </w:r>
      <w:r w:rsidR="00F91B61" w:rsidRPr="00631BA3">
        <w:rPr>
          <w:rStyle w:val="Refdenotaalpie"/>
          <w:rFonts w:ascii="Century Gothic" w:hAnsi="Century Gothic" w:cstheme="minorHAnsi"/>
        </w:rPr>
        <w:footnoteReference w:id="19"/>
      </w:r>
      <w:r w:rsidR="00F91B61" w:rsidRPr="00631BA3">
        <w:rPr>
          <w:rFonts w:ascii="Century Gothic" w:hAnsi="Century Gothic" w:cstheme="minorHAnsi"/>
        </w:rPr>
        <w:t>.</w:t>
      </w:r>
    </w:p>
    <w:p w14:paraId="23EFD890" w14:textId="4353E0AF" w:rsidR="005846F8" w:rsidRPr="00631BA3" w:rsidRDefault="005846F8" w:rsidP="002D1F81">
      <w:pPr>
        <w:spacing w:after="0" w:line="240" w:lineRule="auto"/>
        <w:jc w:val="both"/>
        <w:rPr>
          <w:rFonts w:ascii="Century Gothic" w:hAnsi="Century Gothic" w:cstheme="minorHAnsi"/>
        </w:rPr>
      </w:pPr>
    </w:p>
    <w:p w14:paraId="4216A8F4" w14:textId="38B408B3" w:rsidR="00517503" w:rsidRPr="00631BA3" w:rsidRDefault="00517503" w:rsidP="002D1F81">
      <w:pPr>
        <w:spacing w:after="0" w:line="240" w:lineRule="auto"/>
        <w:jc w:val="both"/>
        <w:rPr>
          <w:rFonts w:ascii="Century Gothic" w:hAnsi="Century Gothic" w:cstheme="minorHAnsi"/>
          <w:lang w:val="es-ES"/>
        </w:rPr>
      </w:pPr>
      <w:r w:rsidRPr="00631BA3">
        <w:rPr>
          <w:rFonts w:ascii="Century Gothic" w:hAnsi="Century Gothic" w:cstheme="minorHAnsi"/>
          <w:lang w:val="es-MX"/>
        </w:rPr>
        <w:t xml:space="preserve">En el Capítulo </w:t>
      </w:r>
      <w:r w:rsidRPr="00631BA3">
        <w:rPr>
          <w:rFonts w:ascii="Century Gothic" w:hAnsi="Century Gothic" w:cstheme="minorHAnsi"/>
          <w:lang w:val="es-ES"/>
        </w:rPr>
        <w:t>V se definen los datos que están amparados por reserva estadística, su uso exclusivo con fines estadísticos, el deber de seguridad en su procesamiento y almacenamiento, el acceso a los mismos en el marco del SEN, la recepción por parte del DANE y el deber de seguridad y custodia de los datos al asumir funciones de producción de estadísticas.</w:t>
      </w:r>
    </w:p>
    <w:p w14:paraId="6DBE9B88" w14:textId="77777777" w:rsidR="00517503" w:rsidRPr="00631BA3" w:rsidRDefault="00517503" w:rsidP="002D1F81">
      <w:pPr>
        <w:spacing w:after="0" w:line="240" w:lineRule="auto"/>
        <w:jc w:val="both"/>
        <w:rPr>
          <w:rFonts w:ascii="Century Gothic" w:hAnsi="Century Gothic" w:cstheme="minorHAnsi"/>
        </w:rPr>
      </w:pPr>
    </w:p>
    <w:p w14:paraId="7A5C6630" w14:textId="4461AECF" w:rsidR="00517503" w:rsidRPr="00631BA3" w:rsidRDefault="00517503"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En materia de calidad, el Capítulo VI incluye la competencia del DANE para evaluar y certificar la calidad de las operaciones estadísticas producidas por las entidades del SEN, el esquema de certificación de calidad estadística, el deber de calidad de los datos, su validación y el Marco de Aseguramiento Integral de la Calidad Estadística, desarrollado por el DANE para garantizar la calidad de las operaciones estadísticas.</w:t>
      </w:r>
    </w:p>
    <w:p w14:paraId="727C2585" w14:textId="1FB855DB" w:rsidR="00517503" w:rsidRPr="00631BA3" w:rsidRDefault="00517503" w:rsidP="002D1F81">
      <w:pPr>
        <w:spacing w:after="0" w:line="240" w:lineRule="auto"/>
        <w:jc w:val="both"/>
        <w:rPr>
          <w:rFonts w:ascii="Century Gothic" w:hAnsi="Century Gothic" w:cstheme="minorHAnsi"/>
          <w:lang w:val="es-ES"/>
        </w:rPr>
      </w:pPr>
    </w:p>
    <w:p w14:paraId="198F1A49" w14:textId="77777777" w:rsidR="00517503" w:rsidRPr="00631BA3" w:rsidRDefault="00517503" w:rsidP="002D1F81">
      <w:pPr>
        <w:spacing w:after="0" w:line="240" w:lineRule="auto"/>
        <w:jc w:val="both"/>
        <w:rPr>
          <w:rFonts w:ascii="Century Gothic" w:hAnsi="Century Gothic" w:cstheme="minorHAnsi"/>
        </w:rPr>
      </w:pPr>
      <w:r w:rsidRPr="00631BA3">
        <w:rPr>
          <w:rFonts w:ascii="Century Gothic" w:hAnsi="Century Gothic" w:cstheme="minorHAnsi"/>
        </w:rPr>
        <w:t xml:space="preserve">En los </w:t>
      </w:r>
      <w:r w:rsidRPr="00631BA3">
        <w:rPr>
          <w:rFonts w:ascii="Century Gothic" w:hAnsi="Century Gothic" w:cstheme="minorHAnsi"/>
          <w:lang w:val="es-MX"/>
        </w:rPr>
        <w:t>Capítulos VII, VIII y IX del Proyecto de ley se desarrolla la</w:t>
      </w:r>
      <w:r w:rsidRPr="00631BA3">
        <w:rPr>
          <w:rFonts w:ascii="Century Gothic" w:hAnsi="Century Gothic" w:cstheme="minorHAnsi"/>
        </w:rPr>
        <w:t xml:space="preserve"> gestión de la información estadística, fijando los parámetros para el uso, difusión y publicidad de la información estadística, así como la política de difusión y notificación pública de cualquier revisión metodológica. Se incluye también lo atinente a la prestación de los servicios de procesamiento estadístico y del servicio de recolección de datos. A su turno, se regula la gestión y coordinación de la cooperación estadística internacional.</w:t>
      </w:r>
    </w:p>
    <w:p w14:paraId="7DC273D1" w14:textId="5A337441" w:rsidR="00517503" w:rsidRPr="00631BA3" w:rsidRDefault="00517503" w:rsidP="002D1F81">
      <w:pPr>
        <w:spacing w:after="0" w:line="240" w:lineRule="auto"/>
        <w:jc w:val="both"/>
        <w:rPr>
          <w:rFonts w:ascii="Century Gothic" w:hAnsi="Century Gothic" w:cstheme="minorHAnsi"/>
        </w:rPr>
      </w:pPr>
    </w:p>
    <w:p w14:paraId="2935FFBA" w14:textId="5365ADE5" w:rsidR="00517503" w:rsidRPr="00631BA3" w:rsidRDefault="00517503" w:rsidP="002D1F81">
      <w:pPr>
        <w:spacing w:after="0" w:line="240" w:lineRule="auto"/>
        <w:jc w:val="both"/>
        <w:rPr>
          <w:rFonts w:ascii="Century Gothic" w:hAnsi="Century Gothic" w:cstheme="minorHAnsi"/>
          <w:lang w:val="es-MX"/>
        </w:rPr>
      </w:pPr>
      <w:r w:rsidRPr="00631BA3">
        <w:rPr>
          <w:rFonts w:ascii="Century Gothic" w:hAnsi="Century Gothic" w:cstheme="minorHAnsi"/>
          <w:lang w:val="es-MX"/>
        </w:rPr>
        <w:t>El Capítulo X tiene como propósito actualizar las normas sancionatorias que están establecidas en la Ley 79 de 1993 como sanción a las personas naturales o jurídicas que incumplan con su deber de entregar la información solicitada por el DANE o que obstaculicen el suministro de esta. Establece las conductas que se constituyen en infracciones en relación con la actividad estadística.</w:t>
      </w:r>
    </w:p>
    <w:p w14:paraId="1A438126" w14:textId="2ABE5AC9" w:rsidR="00517503" w:rsidRPr="00631BA3" w:rsidRDefault="00517503" w:rsidP="002D1F81">
      <w:pPr>
        <w:spacing w:after="0" w:line="240" w:lineRule="auto"/>
        <w:jc w:val="both"/>
        <w:rPr>
          <w:rFonts w:ascii="Century Gothic" w:hAnsi="Century Gothic" w:cstheme="minorHAnsi"/>
          <w:lang w:val="es-MX"/>
        </w:rPr>
      </w:pPr>
    </w:p>
    <w:p w14:paraId="693C8129" w14:textId="3C76906F" w:rsidR="00517503" w:rsidRPr="00631BA3" w:rsidRDefault="00517503" w:rsidP="002D1F81">
      <w:pPr>
        <w:spacing w:after="0" w:line="240" w:lineRule="auto"/>
        <w:jc w:val="both"/>
        <w:rPr>
          <w:rFonts w:ascii="Century Gothic" w:hAnsi="Century Gothic" w:cstheme="minorHAnsi"/>
        </w:rPr>
      </w:pPr>
      <w:r w:rsidRPr="00631BA3">
        <w:rPr>
          <w:rFonts w:ascii="Century Gothic" w:hAnsi="Century Gothic" w:cstheme="minorHAnsi"/>
          <w:lang w:val="es-ES_tradnl"/>
        </w:rPr>
        <w:t>Con el fin de sistematizar la legislación en materia estadística, en el Capítulo XI se tiene previsto derogar la normativa dispersa:</w:t>
      </w:r>
      <w:r w:rsidRPr="00631BA3">
        <w:rPr>
          <w:rFonts w:ascii="Century Gothic" w:hAnsi="Century Gothic" w:cstheme="minorHAnsi"/>
          <w:lang w:val="es-MX"/>
        </w:rPr>
        <w:t xml:space="preserve"> Decreto 1633 de 1960, Ley 79 de 1993, Artículo 160 de la Ley 1753 de 2015 y el Artículo 155 de la Ley 1955 de 2019.</w:t>
      </w:r>
    </w:p>
    <w:p w14:paraId="63AD8B89" w14:textId="77777777" w:rsidR="00517503" w:rsidRPr="00631BA3" w:rsidRDefault="00517503" w:rsidP="002D1F81">
      <w:pPr>
        <w:spacing w:after="0" w:line="240" w:lineRule="auto"/>
        <w:jc w:val="both"/>
        <w:rPr>
          <w:rFonts w:ascii="Century Gothic" w:hAnsi="Century Gothic" w:cstheme="minorHAnsi"/>
        </w:rPr>
      </w:pPr>
    </w:p>
    <w:p w14:paraId="02FFB8FC" w14:textId="77777777" w:rsidR="00517503" w:rsidRPr="00631BA3" w:rsidRDefault="00517503" w:rsidP="002D1F81">
      <w:pPr>
        <w:spacing w:after="0" w:line="240" w:lineRule="auto"/>
        <w:jc w:val="both"/>
        <w:rPr>
          <w:rFonts w:ascii="Century Gothic" w:hAnsi="Century Gothic" w:cstheme="minorHAnsi"/>
        </w:rPr>
      </w:pPr>
    </w:p>
    <w:p w14:paraId="4801538F" w14:textId="7F13693A" w:rsidR="005846F8" w:rsidRPr="00631BA3" w:rsidRDefault="005846F8" w:rsidP="002D1F81">
      <w:pPr>
        <w:spacing w:after="0" w:line="240" w:lineRule="auto"/>
        <w:jc w:val="both"/>
        <w:rPr>
          <w:rFonts w:ascii="Century Gothic" w:hAnsi="Century Gothic" w:cstheme="minorHAnsi"/>
          <w:lang w:val="es-ES"/>
        </w:rPr>
      </w:pPr>
      <w:r w:rsidRPr="00631BA3">
        <w:rPr>
          <w:rFonts w:ascii="Century Gothic" w:hAnsi="Century Gothic" w:cstheme="minorHAnsi"/>
          <w:lang w:val="es-ES"/>
        </w:rPr>
        <w:t xml:space="preserve">En síntesis, las principales disposiciones se </w:t>
      </w:r>
      <w:r w:rsidR="00517503" w:rsidRPr="00631BA3">
        <w:rPr>
          <w:rFonts w:ascii="Century Gothic" w:hAnsi="Century Gothic" w:cstheme="minorHAnsi"/>
          <w:lang w:val="es-ES"/>
        </w:rPr>
        <w:t>presentan a continuación:</w:t>
      </w:r>
    </w:p>
    <w:p w14:paraId="0A6E0060" w14:textId="77777777" w:rsidR="005846F8" w:rsidRPr="00631BA3" w:rsidRDefault="005846F8" w:rsidP="002D1F81">
      <w:pPr>
        <w:spacing w:after="0" w:line="240" w:lineRule="auto"/>
        <w:jc w:val="both"/>
        <w:rPr>
          <w:rFonts w:ascii="Century Gothic" w:hAnsi="Century Gothic" w:cstheme="minorHAnsi"/>
          <w:lang w:val="es-ES"/>
        </w:rPr>
      </w:pPr>
    </w:p>
    <w:p w14:paraId="5A73C397"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ES_tradnl"/>
        </w:rPr>
        <w:t xml:space="preserve">El Proyecto de Ley establece el </w:t>
      </w:r>
      <w:r w:rsidRPr="00631BA3">
        <w:rPr>
          <w:rFonts w:ascii="Century Gothic" w:hAnsi="Century Gothic" w:cstheme="minorHAnsi"/>
          <w:b/>
          <w:bCs/>
          <w:lang w:val="es-ES_tradnl"/>
        </w:rPr>
        <w:t xml:space="preserve">marco jurídico </w:t>
      </w:r>
      <w:r w:rsidRPr="00631BA3">
        <w:rPr>
          <w:rFonts w:ascii="Century Gothic" w:hAnsi="Century Gothic" w:cstheme="minorHAnsi"/>
          <w:b/>
          <w:bCs/>
          <w:lang w:val="es-MX"/>
        </w:rPr>
        <w:t xml:space="preserve">general </w:t>
      </w:r>
      <w:r w:rsidRPr="00631BA3">
        <w:rPr>
          <w:rFonts w:ascii="Century Gothic" w:hAnsi="Century Gothic" w:cstheme="minorHAnsi"/>
          <w:lang w:val="es-MX"/>
        </w:rPr>
        <w:t>para la planificación, producción y difusión de las estadísticas oficiales del país</w:t>
      </w:r>
      <w:r w:rsidRPr="00631BA3">
        <w:rPr>
          <w:rFonts w:ascii="Century Gothic" w:hAnsi="Century Gothic" w:cstheme="minorHAnsi"/>
          <w:lang w:val="es-ES_tradnl"/>
        </w:rPr>
        <w:t>, así como los principios rectores y las normas generales que regulan la actividad estadística. Por ejemplo, introduce el principio de inclusión.</w:t>
      </w:r>
    </w:p>
    <w:p w14:paraId="34A8A3D6"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ES_tradnl"/>
        </w:rPr>
        <w:t xml:space="preserve">Contiene los principios rectores y las disposiciones que establecen la finalidad, objetivos y normas generales del </w:t>
      </w:r>
      <w:r w:rsidRPr="00631BA3">
        <w:rPr>
          <w:rFonts w:ascii="Century Gothic" w:hAnsi="Century Gothic" w:cstheme="minorHAnsi"/>
          <w:b/>
          <w:bCs/>
          <w:lang w:val="es-ES_tradnl"/>
        </w:rPr>
        <w:t>Sistema Estadístico Nacional (SEN).</w:t>
      </w:r>
    </w:p>
    <w:p w14:paraId="19B10FD7"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MX"/>
        </w:rPr>
        <w:t xml:space="preserve">Establece disposiciones para promover la </w:t>
      </w:r>
      <w:r w:rsidRPr="00631BA3">
        <w:rPr>
          <w:rFonts w:ascii="Century Gothic" w:hAnsi="Century Gothic" w:cstheme="minorHAnsi"/>
          <w:b/>
          <w:bCs/>
          <w:lang w:val="es-MX"/>
        </w:rPr>
        <w:t>interoperabilidad de la información</w:t>
      </w:r>
      <w:r w:rsidRPr="00631BA3">
        <w:rPr>
          <w:rFonts w:ascii="Century Gothic" w:hAnsi="Century Gothic" w:cstheme="minorHAnsi"/>
          <w:lang w:val="es-MX"/>
        </w:rPr>
        <w:t xml:space="preserve">, el </w:t>
      </w:r>
      <w:r w:rsidRPr="00631BA3">
        <w:rPr>
          <w:rFonts w:ascii="Century Gothic" w:hAnsi="Century Gothic" w:cstheme="minorHAnsi"/>
          <w:b/>
          <w:bCs/>
          <w:lang w:val="es-MX"/>
        </w:rPr>
        <w:t xml:space="preserve">aprovechamiento de los registros administrativos </w:t>
      </w:r>
      <w:r w:rsidRPr="00631BA3">
        <w:rPr>
          <w:rFonts w:ascii="Century Gothic" w:hAnsi="Century Gothic" w:cstheme="minorHAnsi"/>
          <w:lang w:val="es-MX"/>
        </w:rPr>
        <w:t xml:space="preserve">y el fortalecimiento del </w:t>
      </w:r>
      <w:r w:rsidRPr="00631BA3">
        <w:rPr>
          <w:rFonts w:ascii="Century Gothic" w:hAnsi="Century Gothic" w:cstheme="minorHAnsi"/>
          <w:b/>
          <w:bCs/>
          <w:lang w:val="es-MX"/>
        </w:rPr>
        <w:t>uso de las TIC</w:t>
      </w:r>
      <w:r w:rsidRPr="00631BA3">
        <w:rPr>
          <w:rFonts w:ascii="Century Gothic" w:hAnsi="Century Gothic" w:cstheme="minorHAnsi"/>
          <w:lang w:val="es-MX"/>
        </w:rPr>
        <w:t xml:space="preserve">. </w:t>
      </w:r>
    </w:p>
    <w:p w14:paraId="3C34775E" w14:textId="730607A8" w:rsidR="005846F8" w:rsidRPr="00631BA3" w:rsidRDefault="005846F8" w:rsidP="002D1F81">
      <w:pPr>
        <w:pStyle w:val="Prrafodelista"/>
        <w:numPr>
          <w:ilvl w:val="0"/>
          <w:numId w:val="7"/>
        </w:numPr>
        <w:spacing w:after="0" w:line="240" w:lineRule="auto"/>
        <w:jc w:val="both"/>
        <w:rPr>
          <w:rFonts w:ascii="Century Gothic" w:hAnsi="Century Gothic" w:cstheme="minorHAnsi"/>
          <w:lang w:val="es-MX"/>
        </w:rPr>
      </w:pPr>
      <w:r w:rsidRPr="00631BA3">
        <w:rPr>
          <w:rFonts w:ascii="Century Gothic" w:hAnsi="Century Gothic" w:cstheme="minorHAnsi"/>
          <w:lang w:val="es-MX"/>
        </w:rPr>
        <w:t xml:space="preserve">Incorpora normas en materia de </w:t>
      </w:r>
      <w:r w:rsidRPr="00631BA3">
        <w:rPr>
          <w:rFonts w:ascii="Century Gothic" w:hAnsi="Century Gothic" w:cstheme="minorHAnsi"/>
          <w:b/>
          <w:bCs/>
          <w:lang w:val="es-MX"/>
        </w:rPr>
        <w:t xml:space="preserve">censos, </w:t>
      </w:r>
      <w:r w:rsidRPr="00631BA3">
        <w:rPr>
          <w:rFonts w:ascii="Century Gothic" w:hAnsi="Century Gothic" w:cstheme="minorHAnsi"/>
          <w:lang w:val="es-MX"/>
        </w:rPr>
        <w:t xml:space="preserve">actualizando la legislación vigente y estableciendo disposiciones para garantizar la planeación y ejecución del operativo censal. </w:t>
      </w:r>
    </w:p>
    <w:p w14:paraId="54E1DCDE"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ES_tradnl"/>
        </w:rPr>
        <w:t xml:space="preserve">El Proyecto de Ley establece el </w:t>
      </w:r>
      <w:r w:rsidRPr="00631BA3">
        <w:rPr>
          <w:rFonts w:ascii="Century Gothic" w:hAnsi="Century Gothic" w:cstheme="minorHAnsi"/>
          <w:b/>
          <w:bCs/>
          <w:lang w:val="es-ES_tradnl"/>
        </w:rPr>
        <w:t xml:space="preserve">marco jurídico </w:t>
      </w:r>
      <w:r w:rsidRPr="00631BA3">
        <w:rPr>
          <w:rFonts w:ascii="Century Gothic" w:hAnsi="Century Gothic" w:cstheme="minorHAnsi"/>
          <w:b/>
          <w:bCs/>
          <w:lang w:val="es-MX"/>
        </w:rPr>
        <w:t xml:space="preserve">general </w:t>
      </w:r>
      <w:r w:rsidRPr="00631BA3">
        <w:rPr>
          <w:rFonts w:ascii="Century Gothic" w:hAnsi="Century Gothic" w:cstheme="minorHAnsi"/>
          <w:lang w:val="es-MX"/>
        </w:rPr>
        <w:t>para la planificación, producción y difusión de las estadísticas oficiales del país</w:t>
      </w:r>
      <w:r w:rsidRPr="00631BA3">
        <w:rPr>
          <w:rFonts w:ascii="Century Gothic" w:hAnsi="Century Gothic" w:cstheme="minorHAnsi"/>
          <w:lang w:val="es-ES_tradnl"/>
        </w:rPr>
        <w:t>, así como los principios rectores y las normas generales que regulan la actividad estadística. Por ejemplo, introduce el principio de inclusión.</w:t>
      </w:r>
    </w:p>
    <w:p w14:paraId="5C190EF4"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ES_tradnl"/>
        </w:rPr>
        <w:t xml:space="preserve">Contiene los principios rectores y las disposiciones que establecen la finalidad, objetivos y normas generales del </w:t>
      </w:r>
      <w:r w:rsidRPr="00631BA3">
        <w:rPr>
          <w:rFonts w:ascii="Century Gothic" w:hAnsi="Century Gothic" w:cstheme="minorHAnsi"/>
          <w:b/>
          <w:bCs/>
          <w:lang w:val="es-ES_tradnl"/>
        </w:rPr>
        <w:t>Sistema Estadístico Nacional (SEN).</w:t>
      </w:r>
    </w:p>
    <w:p w14:paraId="1224481E"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MX"/>
        </w:rPr>
        <w:t xml:space="preserve">Establece disposiciones para promover la </w:t>
      </w:r>
      <w:r w:rsidRPr="00631BA3">
        <w:rPr>
          <w:rFonts w:ascii="Century Gothic" w:hAnsi="Century Gothic" w:cstheme="minorHAnsi"/>
          <w:b/>
          <w:bCs/>
          <w:lang w:val="es-MX"/>
        </w:rPr>
        <w:t>interoperabilidad de la información</w:t>
      </w:r>
      <w:r w:rsidRPr="00631BA3">
        <w:rPr>
          <w:rFonts w:ascii="Century Gothic" w:hAnsi="Century Gothic" w:cstheme="minorHAnsi"/>
          <w:lang w:val="es-MX"/>
        </w:rPr>
        <w:t xml:space="preserve">, el </w:t>
      </w:r>
      <w:r w:rsidRPr="00631BA3">
        <w:rPr>
          <w:rFonts w:ascii="Century Gothic" w:hAnsi="Century Gothic" w:cstheme="minorHAnsi"/>
          <w:b/>
          <w:bCs/>
          <w:lang w:val="es-MX"/>
        </w:rPr>
        <w:t xml:space="preserve">aprovechamiento de los registros administrativos </w:t>
      </w:r>
      <w:r w:rsidRPr="00631BA3">
        <w:rPr>
          <w:rFonts w:ascii="Century Gothic" w:hAnsi="Century Gothic" w:cstheme="minorHAnsi"/>
          <w:lang w:val="es-MX"/>
        </w:rPr>
        <w:t xml:space="preserve">y el fortalecimiento del </w:t>
      </w:r>
      <w:r w:rsidRPr="00631BA3">
        <w:rPr>
          <w:rFonts w:ascii="Century Gothic" w:hAnsi="Century Gothic" w:cstheme="minorHAnsi"/>
          <w:b/>
          <w:bCs/>
          <w:lang w:val="es-MX"/>
        </w:rPr>
        <w:t>uso de las TIC</w:t>
      </w:r>
      <w:r w:rsidRPr="00631BA3">
        <w:rPr>
          <w:rFonts w:ascii="Century Gothic" w:hAnsi="Century Gothic" w:cstheme="minorHAnsi"/>
          <w:lang w:val="es-MX"/>
        </w:rPr>
        <w:t xml:space="preserve">. </w:t>
      </w:r>
    </w:p>
    <w:p w14:paraId="3FE909D6" w14:textId="712E058C" w:rsidR="005846F8" w:rsidRPr="00631BA3" w:rsidRDefault="005846F8" w:rsidP="002D1F81">
      <w:pPr>
        <w:pStyle w:val="Prrafodelista"/>
        <w:numPr>
          <w:ilvl w:val="0"/>
          <w:numId w:val="7"/>
        </w:numPr>
        <w:spacing w:after="0" w:line="240" w:lineRule="auto"/>
        <w:jc w:val="both"/>
        <w:rPr>
          <w:rFonts w:ascii="Century Gothic" w:hAnsi="Century Gothic" w:cstheme="minorHAnsi"/>
          <w:lang w:val="es-MX"/>
        </w:rPr>
      </w:pPr>
      <w:r w:rsidRPr="00631BA3">
        <w:rPr>
          <w:rFonts w:ascii="Century Gothic" w:hAnsi="Century Gothic" w:cstheme="minorHAnsi"/>
          <w:lang w:val="es-MX"/>
        </w:rPr>
        <w:t xml:space="preserve">Incorpora normas en materia de </w:t>
      </w:r>
      <w:r w:rsidRPr="00631BA3">
        <w:rPr>
          <w:rFonts w:ascii="Century Gothic" w:hAnsi="Century Gothic" w:cstheme="minorHAnsi"/>
          <w:b/>
          <w:bCs/>
          <w:lang w:val="es-MX"/>
        </w:rPr>
        <w:t xml:space="preserve">censos, </w:t>
      </w:r>
      <w:r w:rsidRPr="00631BA3">
        <w:rPr>
          <w:rFonts w:ascii="Century Gothic" w:hAnsi="Century Gothic" w:cstheme="minorHAnsi"/>
          <w:lang w:val="es-MX"/>
        </w:rPr>
        <w:t xml:space="preserve">actualizando la legislación vigente y estableciendo disposiciones para garantizar la planeación y ejecución del operativo censal. </w:t>
      </w:r>
    </w:p>
    <w:p w14:paraId="77B298F2"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MX"/>
        </w:rPr>
        <w:t xml:space="preserve">Prevé normas enfocadas en la promoción de la </w:t>
      </w:r>
      <w:r w:rsidRPr="00631BA3">
        <w:rPr>
          <w:rFonts w:ascii="Century Gothic" w:hAnsi="Century Gothic" w:cstheme="minorHAnsi"/>
          <w:b/>
          <w:bCs/>
          <w:lang w:val="es-MX"/>
        </w:rPr>
        <w:t xml:space="preserve">calidad estadística </w:t>
      </w:r>
      <w:r w:rsidRPr="00631BA3">
        <w:rPr>
          <w:rFonts w:ascii="Century Gothic" w:hAnsi="Century Gothic" w:cstheme="minorHAnsi"/>
          <w:lang w:val="es-MX"/>
        </w:rPr>
        <w:t>de acuerdo con los estándares internacionales y el liderazgo del DANE en materia de calidad.</w:t>
      </w:r>
    </w:p>
    <w:p w14:paraId="088C07B7"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MX"/>
        </w:rPr>
        <w:t xml:space="preserve">Establece que el </w:t>
      </w:r>
      <w:r w:rsidRPr="00631BA3">
        <w:rPr>
          <w:rFonts w:ascii="Century Gothic" w:hAnsi="Century Gothic" w:cstheme="minorHAnsi"/>
          <w:lang w:val="es-ES"/>
        </w:rPr>
        <w:t xml:space="preserve">presidente de la República velará por dar cumplimiento a los estándares y buenas prácticas internacionales en la designación de la persona que encabece la Dirección General del DANE, en pro de fortalecer la </w:t>
      </w:r>
      <w:r w:rsidRPr="00631BA3">
        <w:rPr>
          <w:rFonts w:ascii="Century Gothic" w:hAnsi="Century Gothic" w:cstheme="minorHAnsi"/>
          <w:b/>
          <w:bCs/>
          <w:lang w:val="es-ES"/>
        </w:rPr>
        <w:t xml:space="preserve">autonomía técnica, operativa y administrativa </w:t>
      </w:r>
      <w:r w:rsidRPr="00631BA3">
        <w:rPr>
          <w:rFonts w:ascii="Century Gothic" w:hAnsi="Century Gothic" w:cstheme="minorHAnsi"/>
          <w:lang w:val="es-ES"/>
        </w:rPr>
        <w:t xml:space="preserve">de la Entidad. </w:t>
      </w:r>
    </w:p>
    <w:p w14:paraId="40414ABC"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MX"/>
        </w:rPr>
        <w:t xml:space="preserve">Desarrolla normas en materia de </w:t>
      </w:r>
      <w:r w:rsidRPr="00631BA3">
        <w:rPr>
          <w:rFonts w:ascii="Century Gothic" w:hAnsi="Century Gothic" w:cstheme="minorHAnsi"/>
          <w:b/>
          <w:bCs/>
          <w:lang w:val="es-MX"/>
        </w:rPr>
        <w:t xml:space="preserve">cooperación internacional </w:t>
      </w:r>
      <w:r w:rsidRPr="00631BA3">
        <w:rPr>
          <w:rFonts w:ascii="Century Gothic" w:hAnsi="Century Gothic" w:cstheme="minorHAnsi"/>
          <w:lang w:val="es-MX"/>
        </w:rPr>
        <w:t>para fortalecer espacios de articulación regionales y con organizaciones supranacionales.</w:t>
      </w:r>
    </w:p>
    <w:p w14:paraId="69A33C56"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MX"/>
        </w:rPr>
        <w:t xml:space="preserve">Establece regulaciones sobre la </w:t>
      </w:r>
      <w:r w:rsidRPr="00631BA3">
        <w:rPr>
          <w:rFonts w:ascii="Century Gothic" w:hAnsi="Century Gothic" w:cstheme="minorHAnsi"/>
          <w:b/>
          <w:bCs/>
          <w:lang w:val="es-MX"/>
        </w:rPr>
        <w:t xml:space="preserve">difusión y publicidad </w:t>
      </w:r>
      <w:r w:rsidRPr="00631BA3">
        <w:rPr>
          <w:rFonts w:ascii="Century Gothic" w:hAnsi="Century Gothic" w:cstheme="minorHAnsi"/>
          <w:lang w:val="es-MX"/>
        </w:rPr>
        <w:t xml:space="preserve">de la información, así como </w:t>
      </w:r>
      <w:r w:rsidRPr="00631BA3">
        <w:rPr>
          <w:rFonts w:ascii="Century Gothic" w:hAnsi="Century Gothic" w:cstheme="minorHAnsi"/>
          <w:lang w:val="es-ES"/>
        </w:rPr>
        <w:t>la prestación de servicios de procesamiento estadístico.</w:t>
      </w:r>
    </w:p>
    <w:p w14:paraId="02D303EB" w14:textId="77777777" w:rsidR="005846F8" w:rsidRPr="00631BA3" w:rsidRDefault="005846F8" w:rsidP="002D1F81">
      <w:pPr>
        <w:pStyle w:val="Prrafodelista"/>
        <w:numPr>
          <w:ilvl w:val="0"/>
          <w:numId w:val="7"/>
        </w:numPr>
        <w:spacing w:after="0" w:line="240" w:lineRule="auto"/>
        <w:jc w:val="both"/>
        <w:rPr>
          <w:rFonts w:ascii="Century Gothic" w:hAnsi="Century Gothic" w:cstheme="minorHAnsi"/>
        </w:rPr>
      </w:pPr>
      <w:r w:rsidRPr="00631BA3">
        <w:rPr>
          <w:rFonts w:ascii="Century Gothic" w:hAnsi="Century Gothic" w:cstheme="minorHAnsi"/>
          <w:lang w:val="es-ES_tradnl"/>
        </w:rPr>
        <w:t xml:space="preserve">Contiene disposiciones en materia de </w:t>
      </w:r>
      <w:r w:rsidRPr="00631BA3">
        <w:rPr>
          <w:rFonts w:ascii="Century Gothic" w:hAnsi="Century Gothic" w:cstheme="minorHAnsi"/>
          <w:b/>
          <w:bCs/>
          <w:lang w:val="es-ES"/>
        </w:rPr>
        <w:t>infracciones</w:t>
      </w:r>
      <w:r w:rsidRPr="00631BA3">
        <w:rPr>
          <w:rFonts w:ascii="Century Gothic" w:hAnsi="Century Gothic" w:cstheme="minorHAnsi"/>
          <w:lang w:val="es-ES"/>
        </w:rPr>
        <w:t xml:space="preserve"> relacionadas con la actividad estadística y su régimen sancionatorio.</w:t>
      </w:r>
    </w:p>
    <w:p w14:paraId="3356AD76" w14:textId="77777777" w:rsidR="005846F8" w:rsidRPr="00631BA3" w:rsidRDefault="005846F8" w:rsidP="002D1F81">
      <w:pPr>
        <w:spacing w:after="0" w:line="240" w:lineRule="auto"/>
        <w:jc w:val="both"/>
        <w:rPr>
          <w:rFonts w:ascii="Century Gothic" w:hAnsi="Century Gothic" w:cstheme="minorHAnsi"/>
        </w:rPr>
      </w:pPr>
    </w:p>
    <w:p w14:paraId="10FA26B1" w14:textId="77777777" w:rsidR="00542AEF" w:rsidRPr="00631BA3" w:rsidRDefault="00542AEF" w:rsidP="002D1F81">
      <w:pPr>
        <w:spacing w:after="0" w:line="240" w:lineRule="auto"/>
        <w:jc w:val="both"/>
        <w:rPr>
          <w:rFonts w:ascii="Century Gothic" w:hAnsi="Century Gothic" w:cstheme="minorHAnsi"/>
        </w:rPr>
      </w:pPr>
    </w:p>
    <w:p w14:paraId="55299C64" w14:textId="77777777" w:rsidR="00DE56C3" w:rsidRPr="00631BA3" w:rsidRDefault="00DE56C3"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cstheme="minorHAnsi"/>
          <w:b/>
          <w:bCs/>
        </w:rPr>
        <w:t>NECESIDAD Y PERTINENCIA DE LA INICIATIVA</w:t>
      </w:r>
    </w:p>
    <w:p w14:paraId="38619D24" w14:textId="77777777" w:rsidR="00DE56C3" w:rsidRPr="00631BA3" w:rsidRDefault="00DE56C3" w:rsidP="002D1F81">
      <w:pPr>
        <w:spacing w:after="0" w:line="240" w:lineRule="auto"/>
        <w:jc w:val="both"/>
        <w:rPr>
          <w:rFonts w:ascii="Century Gothic" w:hAnsi="Century Gothic" w:cstheme="minorHAnsi"/>
          <w:b/>
          <w:bCs/>
        </w:rPr>
      </w:pPr>
    </w:p>
    <w:p w14:paraId="13D64EBD" w14:textId="5510FB18" w:rsidR="00DE56C3" w:rsidRPr="00631BA3" w:rsidRDefault="00DE56C3" w:rsidP="002D1F81">
      <w:pPr>
        <w:spacing w:after="0" w:line="240" w:lineRule="auto"/>
        <w:jc w:val="both"/>
        <w:rPr>
          <w:rFonts w:ascii="Century Gothic" w:hAnsi="Century Gothic" w:cstheme="minorHAnsi"/>
        </w:rPr>
      </w:pPr>
      <w:r w:rsidRPr="00631BA3">
        <w:rPr>
          <w:rFonts w:ascii="Century Gothic" w:hAnsi="Century Gothic" w:cstheme="minorHAnsi"/>
        </w:rPr>
        <w:t xml:space="preserve">Las disposiciones establecidas en el proyecto de ley están dirigidas a establecer un marco general de la actividad de producción de la información estadística en cabeza del Departamento Administrativo Nacional de Estadística – DANE como autoridad en materia estadística en Colombia y ente rector del Sistema Estadístico Nacional – SEN. </w:t>
      </w:r>
    </w:p>
    <w:p w14:paraId="080F026E" w14:textId="77777777" w:rsidR="005846F8" w:rsidRPr="00631BA3" w:rsidRDefault="005846F8" w:rsidP="002D1F81">
      <w:pPr>
        <w:spacing w:after="0" w:line="240" w:lineRule="auto"/>
        <w:jc w:val="both"/>
        <w:rPr>
          <w:rFonts w:ascii="Century Gothic" w:hAnsi="Century Gothic" w:cstheme="minorHAnsi"/>
        </w:rPr>
      </w:pPr>
    </w:p>
    <w:p w14:paraId="7430F2F3" w14:textId="0C3E3B50" w:rsidR="005846F8" w:rsidRPr="00631BA3" w:rsidRDefault="005846F8" w:rsidP="002D1F81">
      <w:pPr>
        <w:spacing w:after="0" w:line="240" w:lineRule="auto"/>
        <w:jc w:val="both"/>
        <w:rPr>
          <w:rFonts w:ascii="Century Gothic" w:hAnsi="Century Gothic" w:cstheme="minorHAnsi"/>
        </w:rPr>
      </w:pPr>
      <w:r w:rsidRPr="00631BA3">
        <w:rPr>
          <w:rFonts w:ascii="Century Gothic" w:hAnsi="Century Gothic" w:cstheme="minorHAnsi"/>
        </w:rPr>
        <w:t xml:space="preserve">De este modo, la iniciativa responde a algunos de los principales retos identificados internacionalmente en materia de leyes estadísticas, y ante los cuales se orientas las más recientes reformas en </w:t>
      </w:r>
      <w:r w:rsidR="002D1F81" w:rsidRPr="00631BA3">
        <w:rPr>
          <w:rFonts w:ascii="Century Gothic" w:hAnsi="Century Gothic" w:cstheme="minorHAnsi"/>
        </w:rPr>
        <w:t>el mundo en materia estadística</w:t>
      </w:r>
      <w:r w:rsidRPr="00631BA3">
        <w:rPr>
          <w:rFonts w:ascii="Century Gothic" w:hAnsi="Century Gothic" w:cstheme="minorHAnsi"/>
        </w:rPr>
        <w:t xml:space="preserve">, como son: garantizar el reporte y suministro de información por parte de las fuentes, mejorar y promover el uso de registros administrativos, asegurar que se acojan las disposiciones normativas para la generación de información estadística, afianzar la autonomía de las </w:t>
      </w:r>
      <w:proofErr w:type="spellStart"/>
      <w:r w:rsidRPr="00631BA3">
        <w:rPr>
          <w:rFonts w:ascii="Century Gothic" w:hAnsi="Century Gothic" w:cstheme="minorHAnsi"/>
        </w:rPr>
        <w:t>INEs</w:t>
      </w:r>
      <w:proofErr w:type="spellEnd"/>
      <w:r w:rsidRPr="00631BA3">
        <w:rPr>
          <w:rFonts w:ascii="Century Gothic" w:hAnsi="Century Gothic" w:cstheme="minorHAnsi"/>
        </w:rPr>
        <w:t xml:space="preserve"> y fortalecer la relación con los demás actores del SEN.</w:t>
      </w:r>
    </w:p>
    <w:p w14:paraId="34E299BF" w14:textId="77777777" w:rsidR="005846F8" w:rsidRPr="00631BA3" w:rsidRDefault="005846F8" w:rsidP="002D1F81">
      <w:pPr>
        <w:spacing w:after="0" w:line="240" w:lineRule="auto"/>
        <w:jc w:val="both"/>
        <w:rPr>
          <w:rFonts w:ascii="Century Gothic" w:hAnsi="Century Gothic" w:cstheme="minorHAnsi"/>
        </w:rPr>
      </w:pPr>
    </w:p>
    <w:p w14:paraId="0E882770" w14:textId="456F4824" w:rsidR="00DE56C3" w:rsidRPr="00631BA3" w:rsidRDefault="00DE56C3" w:rsidP="002D1F81">
      <w:pPr>
        <w:spacing w:after="0" w:line="240" w:lineRule="auto"/>
        <w:jc w:val="both"/>
        <w:rPr>
          <w:rFonts w:ascii="Century Gothic" w:hAnsi="Century Gothic" w:cstheme="minorHAnsi"/>
        </w:rPr>
      </w:pPr>
      <w:r w:rsidRPr="00631BA3">
        <w:rPr>
          <w:rFonts w:ascii="Century Gothic" w:hAnsi="Century Gothic" w:cstheme="minorHAnsi"/>
        </w:rPr>
        <w:t xml:space="preserve">Esta regulación contribuirá al funcionamiento articulado y eficiente de los operadores estadísticos, y por ende a la elevación de la calidad de la información estadística y el aumento de su uso no solo por parte del Estado para el diseño de las políticas públicas, sino también de la academia, la sociedad civil, la empresa privada y la ciudadanía en general para la toma de decisiones en favor del desarrollo, el control social, el bienestar y el ejercicio de derechos.  </w:t>
      </w:r>
    </w:p>
    <w:p w14:paraId="592F5FB9" w14:textId="09782376" w:rsidR="001B649E" w:rsidRPr="00631BA3" w:rsidRDefault="001B649E" w:rsidP="002D1F81">
      <w:pPr>
        <w:spacing w:after="0" w:line="240" w:lineRule="auto"/>
        <w:jc w:val="both"/>
        <w:rPr>
          <w:rFonts w:ascii="Century Gothic" w:hAnsi="Century Gothic" w:cstheme="minorHAnsi"/>
        </w:rPr>
      </w:pPr>
    </w:p>
    <w:p w14:paraId="7A0F0819" w14:textId="146DC4D6" w:rsidR="002D1F81" w:rsidRPr="00631BA3" w:rsidRDefault="002D1F81" w:rsidP="002D1F81">
      <w:pPr>
        <w:spacing w:after="0" w:line="240" w:lineRule="auto"/>
        <w:jc w:val="both"/>
        <w:rPr>
          <w:rFonts w:ascii="Century Gothic" w:hAnsi="Century Gothic" w:cstheme="minorHAnsi"/>
        </w:rPr>
      </w:pPr>
      <w:r w:rsidRPr="00631BA3">
        <w:rPr>
          <w:rFonts w:ascii="Century Gothic" w:hAnsi="Century Gothic" w:cstheme="minorHAnsi"/>
        </w:rPr>
        <w:t>Su importancia, además, se centra en que tiene como eje fundamental la independencia</w:t>
      </w:r>
      <w:r w:rsidR="00EC6940" w:rsidRPr="00631BA3">
        <w:rPr>
          <w:rFonts w:ascii="Century Gothic" w:hAnsi="Century Gothic" w:cstheme="minorHAnsi"/>
        </w:rPr>
        <w:t xml:space="preserve"> y la rigurosidad </w:t>
      </w:r>
      <w:r w:rsidRPr="00631BA3">
        <w:rPr>
          <w:rFonts w:ascii="Century Gothic" w:hAnsi="Century Gothic" w:cstheme="minorHAnsi"/>
        </w:rPr>
        <w:t>técnica</w:t>
      </w:r>
      <w:r w:rsidR="00EC6940" w:rsidRPr="00631BA3">
        <w:rPr>
          <w:rFonts w:ascii="Century Gothic" w:hAnsi="Century Gothic" w:cstheme="minorHAnsi"/>
        </w:rPr>
        <w:t>, así como la inclusión y la transparencia</w:t>
      </w:r>
      <w:r w:rsidRPr="00631BA3">
        <w:rPr>
          <w:rFonts w:ascii="Century Gothic" w:hAnsi="Century Gothic" w:cstheme="minorHAnsi"/>
        </w:rPr>
        <w:t xml:space="preserve"> en la elaboración de las estadísticas oficiales, poniendo est</w:t>
      </w:r>
      <w:r w:rsidR="00EC6940" w:rsidRPr="00631BA3">
        <w:rPr>
          <w:rFonts w:ascii="Century Gothic" w:hAnsi="Century Gothic" w:cstheme="minorHAnsi"/>
        </w:rPr>
        <w:t>os</w:t>
      </w:r>
      <w:r w:rsidRPr="00631BA3">
        <w:rPr>
          <w:rFonts w:ascii="Century Gothic" w:hAnsi="Century Gothic" w:cstheme="minorHAnsi"/>
        </w:rPr>
        <w:t xml:space="preserve"> como </w:t>
      </w:r>
      <w:r w:rsidR="00EC6940" w:rsidRPr="00631BA3">
        <w:rPr>
          <w:rFonts w:ascii="Century Gothic" w:hAnsi="Century Gothic" w:cstheme="minorHAnsi"/>
        </w:rPr>
        <w:t xml:space="preserve">unos de los </w:t>
      </w:r>
      <w:r w:rsidRPr="00631BA3">
        <w:rPr>
          <w:rFonts w:ascii="Century Gothic" w:hAnsi="Century Gothic" w:cstheme="minorHAnsi"/>
        </w:rPr>
        <w:t>principios que rigen su producción (artículo 4)</w:t>
      </w:r>
      <w:r w:rsidR="00EC6940" w:rsidRPr="00631BA3">
        <w:rPr>
          <w:rFonts w:ascii="Century Gothic" w:hAnsi="Century Gothic" w:cstheme="minorHAnsi"/>
        </w:rPr>
        <w:t>:</w:t>
      </w:r>
    </w:p>
    <w:p w14:paraId="0F486D73" w14:textId="689B8C13" w:rsidR="00EC6940" w:rsidRPr="00631BA3" w:rsidRDefault="00EC6940" w:rsidP="002D1F81">
      <w:pPr>
        <w:spacing w:after="0" w:line="240" w:lineRule="auto"/>
        <w:jc w:val="both"/>
        <w:rPr>
          <w:rFonts w:ascii="Century Gothic" w:hAnsi="Century Gothic" w:cstheme="minorHAnsi"/>
        </w:rPr>
      </w:pPr>
    </w:p>
    <w:p w14:paraId="14360577" w14:textId="77777777" w:rsidR="00EC6940" w:rsidRPr="00631BA3" w:rsidRDefault="00EC6940" w:rsidP="00EC6940">
      <w:pPr>
        <w:spacing w:after="0" w:line="240" w:lineRule="auto"/>
        <w:ind w:left="708"/>
        <w:jc w:val="both"/>
        <w:rPr>
          <w:rFonts w:ascii="Century Gothic" w:hAnsi="Century Gothic"/>
        </w:rPr>
      </w:pPr>
      <w:r w:rsidRPr="00631BA3">
        <w:rPr>
          <w:rFonts w:ascii="Century Gothic" w:hAnsi="Century Gothic"/>
        </w:rPr>
        <w:t>“INCLUSIÓN: Toda actividad de producción estadística se adelantará atendiendo el respeto por la diversidad del país, por las características diferenciales de algunos grupos 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325990B1" w14:textId="3F2F49FB" w:rsidR="00EC6940" w:rsidRPr="00631BA3" w:rsidRDefault="00EC6940" w:rsidP="00EC6940">
      <w:pPr>
        <w:spacing w:after="0" w:line="240" w:lineRule="auto"/>
        <w:ind w:left="708"/>
        <w:jc w:val="both"/>
        <w:rPr>
          <w:rFonts w:ascii="Century Gothic" w:hAnsi="Century Gothic"/>
        </w:rPr>
      </w:pPr>
      <w:r w:rsidRPr="00631BA3">
        <w:rPr>
          <w:rFonts w:ascii="Century Gothic" w:hAnsi="Century Gothic"/>
        </w:rPr>
        <w:t>INDEPENDENCIA TÉCNICA: En la elaboración de las estadísticas oficiales se debe priorizar el interés público sobre los intereses políticos, administrativos o particulares de las entidades que las produzcan.</w:t>
      </w:r>
    </w:p>
    <w:p w14:paraId="3B1CD1F4" w14:textId="3DC4E0CB" w:rsidR="00EC6940" w:rsidRPr="00631BA3" w:rsidRDefault="00EC6940" w:rsidP="00EC6940">
      <w:pPr>
        <w:spacing w:after="0" w:line="240" w:lineRule="auto"/>
        <w:ind w:left="708"/>
        <w:jc w:val="both"/>
        <w:rPr>
          <w:rFonts w:ascii="Century Gothic" w:hAnsi="Century Gothic"/>
        </w:rPr>
      </w:pPr>
      <w:r w:rsidRPr="00631BA3">
        <w:rPr>
          <w:rFonts w:ascii="Century Gothic" w:hAnsi="Century Gothic"/>
        </w:rPr>
        <w:t>(…)</w:t>
      </w:r>
    </w:p>
    <w:p w14:paraId="44F09793" w14:textId="7FB36A94" w:rsidR="00EC6940" w:rsidRPr="00631BA3" w:rsidRDefault="00EC6940" w:rsidP="00EC6940">
      <w:pPr>
        <w:spacing w:after="0" w:line="240" w:lineRule="auto"/>
        <w:ind w:left="708"/>
        <w:jc w:val="both"/>
        <w:rPr>
          <w:rFonts w:ascii="Century Gothic" w:hAnsi="Century Gothic"/>
        </w:rPr>
      </w:pPr>
      <w:r w:rsidRPr="00631BA3">
        <w:rPr>
          <w:rFonts w:ascii="Century Gothic" w:hAnsi="Century Gothic"/>
        </w:rPr>
        <w:t>RIGUROSIDAD TÉCNICA: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210CA09C" w14:textId="4BDF61DE" w:rsidR="00EC6940" w:rsidRPr="00631BA3" w:rsidRDefault="00EC6940" w:rsidP="00EC6940">
      <w:pPr>
        <w:spacing w:after="0" w:line="240" w:lineRule="auto"/>
        <w:ind w:left="708"/>
        <w:jc w:val="both"/>
        <w:rPr>
          <w:rFonts w:ascii="Century Gothic" w:hAnsi="Century Gothic"/>
        </w:rPr>
      </w:pPr>
      <w:r w:rsidRPr="00631BA3">
        <w:rPr>
          <w:rFonts w:ascii="Century Gothic" w:hAnsi="Century Gothic"/>
        </w:rPr>
        <w:t>(…)</w:t>
      </w:r>
    </w:p>
    <w:p w14:paraId="53BA521F" w14:textId="47D0816E" w:rsidR="00EC6940" w:rsidRPr="00631BA3" w:rsidRDefault="00EC6940" w:rsidP="00EC6940">
      <w:pPr>
        <w:spacing w:after="0" w:line="240" w:lineRule="auto"/>
        <w:ind w:left="708"/>
        <w:jc w:val="both"/>
        <w:rPr>
          <w:rFonts w:ascii="Century Gothic" w:hAnsi="Century Gothic" w:cstheme="minorHAnsi"/>
        </w:rPr>
      </w:pPr>
      <w:r w:rsidRPr="00631BA3">
        <w:rPr>
          <w:rFonts w:ascii="Century Gothic" w:hAnsi="Century Gothic"/>
        </w:rPr>
        <w:t>TRANSPARENCIA: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igual manera, se proporcionará y facilitará el acceso a dicha información en los términos más amplios posibles y las entidades productoras responderán de manera eficaz las peticiones relacionadas con los procesos y los resultados de dicha actividad” (Artículo 4, PL222C/21.</w:t>
      </w:r>
    </w:p>
    <w:p w14:paraId="112178F1" w14:textId="77777777" w:rsidR="002D1F81" w:rsidRPr="00631BA3" w:rsidRDefault="002D1F81" w:rsidP="002D1F81">
      <w:pPr>
        <w:spacing w:after="0" w:line="240" w:lineRule="auto"/>
        <w:jc w:val="both"/>
        <w:rPr>
          <w:rFonts w:ascii="Century Gothic" w:hAnsi="Century Gothic" w:cstheme="minorHAnsi"/>
        </w:rPr>
      </w:pPr>
    </w:p>
    <w:p w14:paraId="3C86606A" w14:textId="2EFFC2F8" w:rsidR="00EC6940" w:rsidRPr="00631BA3" w:rsidRDefault="0092270C" w:rsidP="002D1F81">
      <w:pPr>
        <w:spacing w:after="0" w:line="240" w:lineRule="auto"/>
        <w:jc w:val="both"/>
        <w:rPr>
          <w:rFonts w:ascii="Century Gothic" w:hAnsi="Century Gothic"/>
        </w:rPr>
      </w:pPr>
      <w:r w:rsidRPr="00631BA3">
        <w:rPr>
          <w:rFonts w:ascii="Century Gothic" w:hAnsi="Century Gothic"/>
        </w:rPr>
        <w:t>Así, e</w:t>
      </w:r>
      <w:r w:rsidR="00EC6940" w:rsidRPr="00631BA3">
        <w:rPr>
          <w:rFonts w:ascii="Century Gothic" w:hAnsi="Century Gothic"/>
        </w:rPr>
        <w:t>n relación con la independencia de la entidad, el proyecto de ley responde a las recomendaciones recibidas en la materia en tanto establece que el DANE es “la autoridad técnica estadística en Colombia” (artículo 6) y que en la designación de la persona que encabeza la Dirección del Departamento Administrativo Nacional de Estadística – DANE, el presidente de la República velará por dar cumplimiento a los estándares y buenas prácticas internacionales, como las 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1B501DA7" w14:textId="6B8E6336" w:rsidR="00B3132B" w:rsidRPr="00631BA3" w:rsidRDefault="00B3132B" w:rsidP="002D1F81">
      <w:pPr>
        <w:spacing w:after="0" w:line="240" w:lineRule="auto"/>
        <w:jc w:val="both"/>
        <w:rPr>
          <w:rFonts w:ascii="Century Gothic" w:hAnsi="Century Gothic"/>
        </w:rPr>
      </w:pPr>
    </w:p>
    <w:p w14:paraId="6DED31C1" w14:textId="38F17AE8" w:rsidR="00B3132B" w:rsidRPr="00631BA3" w:rsidRDefault="00B3132B" w:rsidP="00B3132B">
      <w:pPr>
        <w:spacing w:after="0" w:line="240" w:lineRule="auto"/>
        <w:jc w:val="both"/>
        <w:rPr>
          <w:rFonts w:ascii="Century Gothic" w:hAnsi="Century Gothic" w:cstheme="minorHAnsi"/>
        </w:rPr>
      </w:pPr>
      <w:r w:rsidRPr="00631BA3">
        <w:rPr>
          <w:rFonts w:ascii="Century Gothic" w:hAnsi="Century Gothic" w:cstheme="minorHAnsi"/>
          <w:lang w:val="es-ES"/>
        </w:rPr>
        <w:t xml:space="preserve">Al respecto, la OCDE, en su </w:t>
      </w:r>
      <w:r w:rsidRPr="00631BA3">
        <w:rPr>
          <w:rFonts w:ascii="Century Gothic" w:hAnsi="Century Gothic" w:cstheme="minorHAnsi"/>
        </w:rPr>
        <w:t xml:space="preserve">Recomendación del Consejo de la OCDE sobre Buenas Prácticas Estadísticas, recomienda a los países miembros y no miembros “Garantizar la independencia profesional de las autoridades estadísticas nacionales. Con este fin, los Adherentes deben garantizar que las Autoridades Estadísticas Nacionales: i) Sean profesionales independientes de otros departamentos y organismos normativos, reglamentarios o administrativos, así como de operadores del sector privado, considerando que la independencia profesional de los productores de estadísticas oficiales es esencial para la producción y difusión de estadísticas objetivas; </w:t>
      </w:r>
      <w:proofErr w:type="spellStart"/>
      <w:r w:rsidRPr="00631BA3">
        <w:rPr>
          <w:rFonts w:ascii="Century Gothic" w:hAnsi="Century Gothic" w:cstheme="minorHAnsi"/>
        </w:rPr>
        <w:t>ii</w:t>
      </w:r>
      <w:proofErr w:type="spellEnd"/>
      <w:r w:rsidRPr="00631BA3">
        <w:rPr>
          <w:rFonts w:ascii="Century Gothic" w:hAnsi="Century Gothic" w:cstheme="minorHAnsi"/>
        </w:rPr>
        <w:t xml:space="preserve">) Tener autoridad exclusiva, como parte de su independencia profesional, para decidir sobre métodos estadísticos y difusión; </w:t>
      </w:r>
      <w:proofErr w:type="spellStart"/>
      <w:r w:rsidRPr="00631BA3">
        <w:rPr>
          <w:rFonts w:ascii="Century Gothic" w:hAnsi="Century Gothic" w:cstheme="minorHAnsi"/>
        </w:rPr>
        <w:t>iii</w:t>
      </w:r>
      <w:proofErr w:type="spellEnd"/>
      <w:r w:rsidRPr="00631BA3">
        <w:rPr>
          <w:rFonts w:ascii="Century Gothic" w:hAnsi="Century Gothic" w:cstheme="minorHAnsi"/>
        </w:rPr>
        <w:t>) Estén protegidos, mediante la inclusión de disposiciones explícitas en la legislación estadística, de la injerencia política y de otra índole en el desarrollo, la compilación y la difusión de estadísticas oficiales”</w:t>
      </w:r>
      <w:r w:rsidRPr="00631BA3">
        <w:rPr>
          <w:rStyle w:val="Refdenotaalpie"/>
          <w:rFonts w:ascii="Century Gothic" w:hAnsi="Century Gothic" w:cstheme="minorHAnsi"/>
        </w:rPr>
        <w:footnoteReference w:id="20"/>
      </w:r>
      <w:r w:rsidRPr="00631BA3">
        <w:rPr>
          <w:rFonts w:ascii="Century Gothic" w:hAnsi="Century Gothic" w:cstheme="minorHAnsi"/>
        </w:rPr>
        <w:t xml:space="preserve">.  En el mismo sentido, la CEPAL establece en el </w:t>
      </w:r>
      <w:r w:rsidRPr="00631BA3">
        <w:rPr>
          <w:rFonts w:ascii="Century Gothic" w:hAnsi="Century Gothic"/>
        </w:rPr>
        <w:t>Código Regional de Buenas Prácticas en Estadísticas para América Latina y el Caribe</w:t>
      </w:r>
      <w:r w:rsidRPr="00631BA3">
        <w:rPr>
          <w:rFonts w:ascii="Century Gothic" w:hAnsi="Century Gothic" w:cstheme="minorHAnsi"/>
        </w:rPr>
        <w:t xml:space="preserve"> que las </w:t>
      </w:r>
      <w:r w:rsidRPr="00631BA3">
        <w:rPr>
          <w:rFonts w:ascii="Century Gothic" w:hAnsi="Century Gothic"/>
        </w:rPr>
        <w:t>oficinas nacionales de estadísticas y los miembros del sistema estadístico nacional “deben tener independencia profesional respecto de organismos políticos, administrativos y otras interferencias externas, con el fin de garantizar la credibilidad de las estadísticas oficiales”</w:t>
      </w:r>
      <w:r w:rsidRPr="00631BA3">
        <w:rPr>
          <w:rStyle w:val="Refdenotaalpie"/>
          <w:rFonts w:ascii="Century Gothic" w:hAnsi="Century Gothic"/>
        </w:rPr>
        <w:footnoteReference w:id="21"/>
      </w:r>
      <w:r w:rsidRPr="00631BA3">
        <w:rPr>
          <w:rFonts w:ascii="Century Gothic" w:hAnsi="Century Gothic"/>
        </w:rPr>
        <w:t>.</w:t>
      </w:r>
    </w:p>
    <w:p w14:paraId="2DC42A2D" w14:textId="77777777" w:rsidR="00B3132B" w:rsidRPr="00631BA3" w:rsidRDefault="00B3132B" w:rsidP="00B3132B">
      <w:pPr>
        <w:spacing w:after="0" w:line="240" w:lineRule="auto"/>
        <w:jc w:val="both"/>
        <w:rPr>
          <w:rFonts w:ascii="Century Gothic" w:hAnsi="Century Gothic" w:cstheme="minorHAnsi"/>
        </w:rPr>
      </w:pPr>
    </w:p>
    <w:p w14:paraId="0F26656F" w14:textId="4FC0DE5D" w:rsidR="00B3132B" w:rsidRPr="00631BA3" w:rsidRDefault="00B3132B" w:rsidP="002D1F81">
      <w:pPr>
        <w:spacing w:after="0" w:line="240" w:lineRule="auto"/>
        <w:jc w:val="both"/>
        <w:rPr>
          <w:rFonts w:ascii="Century Gothic" w:hAnsi="Century Gothic" w:cstheme="minorHAnsi"/>
        </w:rPr>
      </w:pPr>
      <w:r w:rsidRPr="00631BA3">
        <w:rPr>
          <w:rFonts w:ascii="Century Gothic" w:hAnsi="Century Gothic" w:cstheme="minorHAnsi"/>
        </w:rPr>
        <w:t>Más específicamente para el caso colombiano, la OCDE establece que aunque la tradición de profesionalismo, independencia técnica y altos estándares del DANE le ha permitido realizar su trabajo y tener alta credibilidad en los resultados de estos, la normativa nacional actual no incluye explícitamente la independencia técnica. En efecto, si bien algunos decretos (como el 262 de 2004,  el 3851 de 2006 y el 4158 de 2011) le permiten al DANE decidir en materia de métodos estadísticos y estándares para la producción, coordinación y difusión de estadísticas, también consideran que la mención específica de la independencia profesional del DANE en el texto legal contribuiría a la efectiva implementación de las recomendaciones</w:t>
      </w:r>
      <w:r w:rsidRPr="00631BA3">
        <w:rPr>
          <w:rStyle w:val="Refdenotaalpie"/>
          <w:rFonts w:ascii="Century Gothic" w:hAnsi="Century Gothic" w:cstheme="minorHAnsi"/>
        </w:rPr>
        <w:footnoteReference w:id="22"/>
      </w:r>
      <w:r w:rsidRPr="00631BA3">
        <w:rPr>
          <w:rFonts w:ascii="Century Gothic" w:hAnsi="Century Gothic" w:cstheme="minorHAnsi"/>
        </w:rPr>
        <w:t>.</w:t>
      </w:r>
    </w:p>
    <w:p w14:paraId="10CE6B49" w14:textId="77777777" w:rsidR="00EC6940" w:rsidRPr="00631BA3" w:rsidRDefault="00EC6940" w:rsidP="002D1F81">
      <w:pPr>
        <w:spacing w:after="0" w:line="240" w:lineRule="auto"/>
        <w:jc w:val="both"/>
        <w:rPr>
          <w:rFonts w:ascii="Century Gothic" w:hAnsi="Century Gothic"/>
          <w:highlight w:val="yellow"/>
        </w:rPr>
      </w:pPr>
    </w:p>
    <w:p w14:paraId="5F412121" w14:textId="4DE9EA8F" w:rsidR="00DE56C3" w:rsidRPr="00631BA3" w:rsidRDefault="002215C0" w:rsidP="002D1F81">
      <w:pPr>
        <w:spacing w:after="0" w:line="240" w:lineRule="auto"/>
        <w:jc w:val="both"/>
        <w:rPr>
          <w:rFonts w:ascii="Century Gothic" w:hAnsi="Century Gothic" w:cstheme="minorHAnsi"/>
        </w:rPr>
      </w:pPr>
      <w:r w:rsidRPr="00631BA3">
        <w:rPr>
          <w:rFonts w:ascii="Century Gothic" w:hAnsi="Century Gothic" w:cstheme="minorHAnsi"/>
        </w:rPr>
        <w:t>De este modo</w:t>
      </w:r>
      <w:r w:rsidR="00DE56C3" w:rsidRPr="00631BA3">
        <w:rPr>
          <w:rFonts w:ascii="Century Gothic" w:hAnsi="Century Gothic" w:cstheme="minorHAnsi"/>
        </w:rPr>
        <w:t xml:space="preserve">, es de resaltar que la iniciativa pone al día al país con los estándares internacionales en materia de planeación, producción, difusión y comunicación de información estadística oficial, al tiempo que fortalece el Sistema Estadístico Nacional, con el liderazgo del DANE, proporcionando una serie de instrumentos para la producción estadística de alta calidad, como las disposiciones para la realización periódica de censos y la adopción de sus resultados, la progresividad en la mejora de la información estadística, el deber de seguridad de los datos en el marco del SEN, entre otros. </w:t>
      </w:r>
    </w:p>
    <w:p w14:paraId="3E461EFF" w14:textId="231FF428" w:rsidR="002D1F81" w:rsidRPr="00631BA3" w:rsidRDefault="002D1F81" w:rsidP="002D1F81">
      <w:pPr>
        <w:spacing w:after="0" w:line="240" w:lineRule="auto"/>
        <w:jc w:val="both"/>
        <w:rPr>
          <w:rFonts w:ascii="Century Gothic" w:hAnsi="Century Gothic" w:cstheme="minorHAnsi"/>
        </w:rPr>
      </w:pPr>
    </w:p>
    <w:p w14:paraId="6F64520D" w14:textId="7447CC6C" w:rsidR="002D1F81" w:rsidRPr="00631BA3" w:rsidRDefault="002D1F81" w:rsidP="002D1F81">
      <w:pPr>
        <w:spacing w:after="0" w:line="240" w:lineRule="auto"/>
        <w:jc w:val="both"/>
        <w:rPr>
          <w:rFonts w:ascii="Century Gothic" w:hAnsi="Century Gothic"/>
        </w:rPr>
      </w:pPr>
      <w:r w:rsidRPr="00631BA3">
        <w:rPr>
          <w:rFonts w:ascii="Century Gothic" w:hAnsi="Century Gothic" w:cstheme="minorHAnsi"/>
        </w:rPr>
        <w:t xml:space="preserve">En relación con </w:t>
      </w:r>
      <w:r w:rsidR="002215C0" w:rsidRPr="00631BA3">
        <w:rPr>
          <w:rFonts w:ascii="Century Gothic" w:hAnsi="Century Gothic" w:cstheme="minorHAnsi"/>
        </w:rPr>
        <w:t>lo anterior</w:t>
      </w:r>
      <w:r w:rsidRPr="00631BA3">
        <w:rPr>
          <w:rFonts w:ascii="Century Gothic" w:hAnsi="Century Gothic" w:cstheme="minorHAnsi"/>
        </w:rPr>
        <w:t xml:space="preserve">, se establece que </w:t>
      </w:r>
      <w:r w:rsidRPr="00631BA3">
        <w:rPr>
          <w:rFonts w:ascii="Century Gothic" w:hAnsi="Century Gothic"/>
        </w:rPr>
        <w:t>las estadísticas oficiales se regirán de acuerdo con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 (artículo 1).</w:t>
      </w:r>
    </w:p>
    <w:p w14:paraId="60A0E60C" w14:textId="77777777" w:rsidR="00DE56C3" w:rsidRPr="00631BA3" w:rsidRDefault="00DE56C3" w:rsidP="002D1F81">
      <w:pPr>
        <w:spacing w:after="0" w:line="240" w:lineRule="auto"/>
        <w:jc w:val="both"/>
        <w:rPr>
          <w:rFonts w:ascii="Century Gothic" w:hAnsi="Century Gothic" w:cstheme="minorHAnsi"/>
        </w:rPr>
      </w:pPr>
    </w:p>
    <w:p w14:paraId="4ABE4418" w14:textId="65D049C3" w:rsidR="002215C0" w:rsidRPr="00631BA3" w:rsidRDefault="00DE56C3" w:rsidP="00631BA3">
      <w:pPr>
        <w:spacing w:after="0" w:line="240" w:lineRule="auto"/>
        <w:jc w:val="both"/>
        <w:rPr>
          <w:rFonts w:ascii="Century Gothic" w:hAnsi="Century Gothic" w:cstheme="minorHAnsi"/>
        </w:rPr>
      </w:pPr>
      <w:r w:rsidRPr="00631BA3">
        <w:rPr>
          <w:rFonts w:ascii="Century Gothic" w:hAnsi="Century Gothic" w:cstheme="minorHAnsi"/>
        </w:rPr>
        <w:t>De esta manera, el proyecto permite al DANE seguir consolidándose como una entidad independiente, técnica, transparente, a la vanguardia y con liderazgo a nivel regional en materia de fortalecimiento de la producción de estadísticas. Para ello, actualiza y sistematiza el marco normativo en materia estadística, permitiendo el uso de un portafolio amplio de fuentes de información, que promueve permanentemente la alta calidad de la información estadística y su uso para la toma de decisiones públicas y privadas en favor del desarrollo, el control social, el bienestar y el goce de derechos en Colombia.</w:t>
      </w:r>
    </w:p>
    <w:p w14:paraId="5334F6D2" w14:textId="77777777" w:rsidR="00DE56C3" w:rsidRPr="00631BA3" w:rsidRDefault="00DE56C3" w:rsidP="002D1F81">
      <w:pPr>
        <w:spacing w:after="0" w:line="240" w:lineRule="auto"/>
        <w:jc w:val="both"/>
        <w:rPr>
          <w:rFonts w:ascii="Century Gothic" w:hAnsi="Century Gothic" w:cstheme="minorHAnsi"/>
        </w:rPr>
      </w:pPr>
    </w:p>
    <w:p w14:paraId="23FC8C0C" w14:textId="4CD73773" w:rsidR="001074D6" w:rsidRDefault="001D7C5A" w:rsidP="001074D6">
      <w:pPr>
        <w:pStyle w:val="Prrafodelista"/>
        <w:numPr>
          <w:ilvl w:val="0"/>
          <w:numId w:val="1"/>
        </w:numPr>
        <w:spacing w:after="0" w:line="240" w:lineRule="auto"/>
        <w:jc w:val="both"/>
        <w:rPr>
          <w:rFonts w:ascii="Century Gothic" w:hAnsi="Century Gothic" w:cstheme="minorHAnsi"/>
          <w:b/>
          <w:bCs/>
        </w:rPr>
      </w:pPr>
      <w:r>
        <w:rPr>
          <w:rFonts w:ascii="Century Gothic" w:hAnsi="Century Gothic" w:cstheme="minorHAnsi"/>
          <w:b/>
          <w:bCs/>
        </w:rPr>
        <w:t xml:space="preserve">CONFLICTO DE INTERESES </w:t>
      </w:r>
    </w:p>
    <w:p w14:paraId="7777181B" w14:textId="3F66C5DC" w:rsidR="001074D6" w:rsidRDefault="001074D6" w:rsidP="001074D6">
      <w:pPr>
        <w:spacing w:after="0" w:line="240" w:lineRule="auto"/>
        <w:jc w:val="both"/>
        <w:rPr>
          <w:rFonts w:ascii="Century Gothic" w:hAnsi="Century Gothic" w:cstheme="minorHAnsi"/>
          <w:b/>
          <w:bCs/>
        </w:rPr>
      </w:pPr>
    </w:p>
    <w:p w14:paraId="27945F58"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Conforme la Ley 2003 de 2019 “POR MEDIO DEL CUAL SE BUSCA GARANTIZAR EL CUMPLIMIENTO DE LOS PRINCIPIOS DE TRANSPARENCIA Y PUBLICIDAD MEDIANTE LA PUBLICACIÓN DE LAS DECLARACIONES DE BIENES, RENTA Y EL REGISTRO DE LOS CONFLICTOS DE INTERÉS” y de acuerdo con lo establecido por el Departamento Administrativo de la Función </w:t>
      </w:r>
      <w:proofErr w:type="spellStart"/>
      <w:r w:rsidRPr="001074D6">
        <w:rPr>
          <w:rFonts w:ascii="Century Gothic" w:hAnsi="Century Gothic" w:cstheme="minorHAnsi"/>
        </w:rPr>
        <w:t>Publica</w:t>
      </w:r>
      <w:proofErr w:type="spellEnd"/>
      <w:r w:rsidRPr="001074D6">
        <w:rPr>
          <w:rFonts w:ascii="Century Gothic" w:hAnsi="Century Gothic" w:cstheme="minorHAnsi"/>
        </w:rPr>
        <w:t xml:space="preserve">, quien indica que las características de los conflictos de interés son: </w:t>
      </w:r>
    </w:p>
    <w:p w14:paraId="4A8B2D11" w14:textId="77777777" w:rsidR="001074D6" w:rsidRDefault="001074D6" w:rsidP="001074D6">
      <w:pPr>
        <w:spacing w:after="0" w:line="240" w:lineRule="auto"/>
        <w:jc w:val="both"/>
        <w:rPr>
          <w:rFonts w:ascii="Century Gothic" w:hAnsi="Century Gothic" w:cstheme="minorHAnsi"/>
        </w:rPr>
      </w:pPr>
    </w:p>
    <w:p w14:paraId="152BCF67"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a) Implican una confrontación entre el deber público y los intereses privados del servidor. </w:t>
      </w:r>
    </w:p>
    <w:p w14:paraId="0DB9B52E"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b) Son inevitables y no se pueden prohibir debido a que los servidores públicos tienen familiares y amigos que podrían estar involucrados en alguna decisión laboral. </w:t>
      </w:r>
    </w:p>
    <w:p w14:paraId="4765EA45"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c) Pueden ser detectados y declarados voluntariamente antes de que existan y generen irregularidades o corrupción. </w:t>
      </w:r>
    </w:p>
    <w:p w14:paraId="4959FF3C"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d) Por medio de su identificación y declaración se pretende preservar la independencia de criterio y el principio de equidad de la función pública. </w:t>
      </w:r>
    </w:p>
    <w:p w14:paraId="78D3BD6E"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e) Se pueden constituir en un riesgo de corrupción y si se materializa, se incurrirá en actuaciones fraudulentas o corruptas. </w:t>
      </w:r>
    </w:p>
    <w:p w14:paraId="0592951F"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f) Afecta el normal funcionamiento de la administración pública. </w:t>
      </w:r>
    </w:p>
    <w:p w14:paraId="43F7B7DA" w14:textId="77777777" w:rsidR="001074D6" w:rsidRDefault="001074D6" w:rsidP="001074D6">
      <w:pPr>
        <w:spacing w:after="0" w:line="240" w:lineRule="auto"/>
        <w:jc w:val="both"/>
        <w:rPr>
          <w:rFonts w:ascii="Century Gothic" w:hAnsi="Century Gothic" w:cstheme="minorHAnsi"/>
        </w:rPr>
      </w:pPr>
    </w:p>
    <w:p w14:paraId="4626C70F" w14:textId="77777777"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 xml:space="preserve">Se puede concluir que, el presente proyecto de ley no representa un conflicto de interés para los congresistas de esta célula legislativa por cuanto se trata de un proyecto de Ley de interés general que busca elevar a rango de ley los altos estándares de calidad y buenas prácticas internacionales que el DANE ha venido adoptando y que permiten establecer un marco jurídico general para la planeación, producción y difusión de las estadísticas oficiales en Colombia. </w:t>
      </w:r>
    </w:p>
    <w:p w14:paraId="59B3130E" w14:textId="77777777" w:rsidR="001074D6" w:rsidRDefault="001074D6" w:rsidP="001074D6">
      <w:pPr>
        <w:spacing w:after="0" w:line="240" w:lineRule="auto"/>
        <w:jc w:val="both"/>
        <w:rPr>
          <w:rFonts w:ascii="Century Gothic" w:hAnsi="Century Gothic" w:cstheme="minorHAnsi"/>
        </w:rPr>
      </w:pPr>
    </w:p>
    <w:p w14:paraId="64C15E7D" w14:textId="1EB701CF" w:rsidR="001074D6" w:rsidRDefault="001074D6" w:rsidP="001074D6">
      <w:pPr>
        <w:spacing w:after="0" w:line="240" w:lineRule="auto"/>
        <w:jc w:val="both"/>
        <w:rPr>
          <w:rFonts w:ascii="Century Gothic" w:hAnsi="Century Gothic" w:cstheme="minorHAnsi"/>
        </w:rPr>
      </w:pPr>
      <w:r w:rsidRPr="001074D6">
        <w:rPr>
          <w:rFonts w:ascii="Century Gothic" w:hAnsi="Century Gothic" w:cstheme="minorHAnsi"/>
        </w:rPr>
        <w:t>Para tales efectos, se espera actualizar, compilar y organizar la normatividad para la planeación, producción y difusión de las estadísticas oficiales en el país, con el fin de fortalecer el Sistema Estadístico Nacional y la independencia del DANE, además de modernizar las fuentes de información, el uso de los registros administrativos y de los datos (tradicionales y no estructurados) con fines estadísticos, e implementar marcos éticos que garanticen el uso adecuado de la</w:t>
      </w:r>
      <w:r>
        <w:rPr>
          <w:rFonts w:ascii="Century Gothic" w:hAnsi="Century Gothic" w:cstheme="minorHAnsi"/>
        </w:rPr>
        <w:t xml:space="preserve"> </w:t>
      </w:r>
      <w:r w:rsidRPr="001074D6">
        <w:rPr>
          <w:rFonts w:ascii="Century Gothic" w:hAnsi="Century Gothic" w:cstheme="minorHAnsi"/>
        </w:rPr>
        <w:t>información y que blinden toda la cadena de valor del proceso de producción estadística para salvaguardar la integridad de las personas, la transparencia, la rendición de cuentas y el control social.</w:t>
      </w:r>
    </w:p>
    <w:p w14:paraId="6DCD1A2B" w14:textId="7071D7C2" w:rsidR="001074D6" w:rsidRDefault="001074D6" w:rsidP="001074D6">
      <w:pPr>
        <w:spacing w:after="0" w:line="240" w:lineRule="auto"/>
        <w:jc w:val="both"/>
        <w:rPr>
          <w:rFonts w:ascii="Century Gothic" w:hAnsi="Century Gothic" w:cstheme="minorHAnsi"/>
        </w:rPr>
      </w:pPr>
    </w:p>
    <w:p w14:paraId="5A6F1C4B" w14:textId="25999570" w:rsidR="001074D6" w:rsidRDefault="001074D6" w:rsidP="001074D6">
      <w:pPr>
        <w:spacing w:after="0" w:line="240" w:lineRule="auto"/>
        <w:jc w:val="both"/>
        <w:rPr>
          <w:rFonts w:ascii="Century Gothic" w:hAnsi="Century Gothic" w:cstheme="minorHAnsi"/>
        </w:rPr>
      </w:pPr>
      <w:r>
        <w:rPr>
          <w:rFonts w:ascii="Century Gothic" w:hAnsi="Century Gothic" w:cstheme="minorHAnsi"/>
        </w:rPr>
        <w:t xml:space="preserve">De igual forma, es importante mencionar que esta iniciativa no contempla medidas relacionadas con la creación o supleción de cargos, con la reestructuración de la entidad, con disminución de beneficios, con el nombramiento de representantes legales o altos dignitarios, no otorga privilegios o genera ganancias de ninguna especie a personas naturales ni jurídicas, no crea indemnizaciones económicas, ni </w:t>
      </w:r>
      <w:r w:rsidR="007C6172">
        <w:rPr>
          <w:rFonts w:ascii="Century Gothic" w:hAnsi="Century Gothic" w:cstheme="minorHAnsi"/>
        </w:rPr>
        <w:t>ningún</w:t>
      </w:r>
      <w:r>
        <w:rPr>
          <w:rFonts w:ascii="Century Gothic" w:hAnsi="Century Gothic" w:cstheme="minorHAnsi"/>
        </w:rPr>
        <w:t xml:space="preserve"> otro </w:t>
      </w:r>
      <w:r w:rsidR="007C6172">
        <w:rPr>
          <w:rFonts w:ascii="Century Gothic" w:hAnsi="Century Gothic" w:cstheme="minorHAnsi"/>
        </w:rPr>
        <w:t xml:space="preserve">tipo de </w:t>
      </w:r>
      <w:r>
        <w:rPr>
          <w:rFonts w:ascii="Century Gothic" w:hAnsi="Century Gothic" w:cstheme="minorHAnsi"/>
        </w:rPr>
        <w:t xml:space="preserve">beneficio que pueda causar conflicto de interés a los Honorables Congresistas. </w:t>
      </w:r>
    </w:p>
    <w:p w14:paraId="06E35471" w14:textId="77777777" w:rsidR="001074D6" w:rsidRPr="001074D6" w:rsidRDefault="001074D6" w:rsidP="001074D6">
      <w:pPr>
        <w:spacing w:after="0" w:line="240" w:lineRule="auto"/>
        <w:jc w:val="both"/>
        <w:rPr>
          <w:rFonts w:ascii="Century Gothic" w:hAnsi="Century Gothic" w:cstheme="minorHAnsi"/>
        </w:rPr>
      </w:pPr>
    </w:p>
    <w:p w14:paraId="03A5A75E" w14:textId="38262576" w:rsidR="001D7C5A" w:rsidRDefault="001D7C5A" w:rsidP="002D1F81">
      <w:pPr>
        <w:pStyle w:val="Prrafodelista"/>
        <w:numPr>
          <w:ilvl w:val="0"/>
          <w:numId w:val="1"/>
        </w:numPr>
        <w:spacing w:after="0" w:line="240" w:lineRule="auto"/>
        <w:jc w:val="both"/>
        <w:rPr>
          <w:rFonts w:ascii="Century Gothic" w:hAnsi="Century Gothic" w:cstheme="minorHAnsi"/>
          <w:b/>
          <w:bCs/>
        </w:rPr>
      </w:pPr>
      <w:r>
        <w:rPr>
          <w:rFonts w:ascii="Century Gothic" w:hAnsi="Century Gothic" w:cstheme="minorHAnsi"/>
          <w:b/>
          <w:bCs/>
        </w:rPr>
        <w:t xml:space="preserve">PLIEGO DE MODIFICACIONES </w:t>
      </w:r>
    </w:p>
    <w:p w14:paraId="2A77EF5E" w14:textId="4E9E1DF0" w:rsidR="001D7C5A" w:rsidRDefault="001D7C5A" w:rsidP="001D7C5A">
      <w:pPr>
        <w:spacing w:after="0" w:line="240" w:lineRule="auto"/>
        <w:jc w:val="both"/>
        <w:rPr>
          <w:rFonts w:ascii="Century Gothic" w:hAnsi="Century Gothic" w:cstheme="minorHAnsi"/>
          <w:b/>
          <w:bCs/>
        </w:rPr>
      </w:pPr>
    </w:p>
    <w:tbl>
      <w:tblPr>
        <w:tblStyle w:val="Tablaconcuadrcula"/>
        <w:tblW w:w="0" w:type="auto"/>
        <w:tblLook w:val="04A0" w:firstRow="1" w:lastRow="0" w:firstColumn="1" w:lastColumn="0" w:noHBand="0" w:noVBand="1"/>
      </w:tblPr>
      <w:tblGrid>
        <w:gridCol w:w="4414"/>
        <w:gridCol w:w="4414"/>
      </w:tblGrid>
      <w:tr w:rsidR="00D8163D" w14:paraId="69761C26" w14:textId="77777777" w:rsidTr="00D8163D">
        <w:tc>
          <w:tcPr>
            <w:tcW w:w="4414" w:type="dxa"/>
          </w:tcPr>
          <w:p w14:paraId="4361A158" w14:textId="15CC1F8B" w:rsidR="00D8163D" w:rsidRDefault="00D8163D" w:rsidP="001D7C5A">
            <w:pPr>
              <w:jc w:val="both"/>
              <w:rPr>
                <w:rFonts w:ascii="Century Gothic" w:hAnsi="Century Gothic" w:cstheme="minorHAnsi"/>
                <w:b/>
                <w:bCs/>
              </w:rPr>
            </w:pPr>
            <w:r>
              <w:rPr>
                <w:rFonts w:ascii="Century Gothic" w:hAnsi="Century Gothic" w:cstheme="minorHAnsi"/>
                <w:b/>
                <w:bCs/>
              </w:rPr>
              <w:t xml:space="preserve">TEXTO RADICADO PROYECTO DE LEY 222 DE 2021 </w:t>
            </w:r>
          </w:p>
        </w:tc>
        <w:tc>
          <w:tcPr>
            <w:tcW w:w="4414" w:type="dxa"/>
          </w:tcPr>
          <w:p w14:paraId="13777953" w14:textId="6850844D" w:rsidR="00D8163D" w:rsidRDefault="00D8163D" w:rsidP="001D7C5A">
            <w:pPr>
              <w:jc w:val="both"/>
              <w:rPr>
                <w:rFonts w:ascii="Century Gothic" w:hAnsi="Century Gothic" w:cstheme="minorHAnsi"/>
                <w:b/>
                <w:bCs/>
              </w:rPr>
            </w:pPr>
            <w:r>
              <w:rPr>
                <w:rFonts w:ascii="Century Gothic" w:hAnsi="Century Gothic" w:cstheme="minorHAnsi"/>
                <w:b/>
                <w:bCs/>
              </w:rPr>
              <w:t xml:space="preserve">TEXTO PROPUESTO PARA PRIMER DEBATE PROYECTO DE LEY 222 DE 2021 </w:t>
            </w:r>
          </w:p>
        </w:tc>
      </w:tr>
      <w:tr w:rsidR="00D8163D" w14:paraId="1C6F3847" w14:textId="77777777" w:rsidTr="00D8163D">
        <w:tc>
          <w:tcPr>
            <w:tcW w:w="4414" w:type="dxa"/>
          </w:tcPr>
          <w:p w14:paraId="7322C414" w14:textId="22E19325" w:rsidR="00D8163D" w:rsidRDefault="00D8163D" w:rsidP="001D7C5A">
            <w:pPr>
              <w:jc w:val="both"/>
              <w:rPr>
                <w:rFonts w:ascii="Century Gothic" w:hAnsi="Century Gothic" w:cstheme="minorHAnsi"/>
                <w:b/>
                <w:bCs/>
              </w:rPr>
            </w:pPr>
            <w:r w:rsidRPr="00D8163D">
              <w:rPr>
                <w:rFonts w:ascii="Century Gothic" w:hAnsi="Century Gothic" w:cstheme="minorHAnsi"/>
                <w:b/>
                <w:bCs/>
              </w:rPr>
              <w:t>“POR LA CUAL SE EXPIDEN DISPOSICIONES SOBRE LAS ESTADÍSTICAS OFICIALES EN EL PAÍS”</w:t>
            </w:r>
          </w:p>
        </w:tc>
        <w:tc>
          <w:tcPr>
            <w:tcW w:w="4414" w:type="dxa"/>
          </w:tcPr>
          <w:p w14:paraId="17C93126" w14:textId="13E4819C" w:rsidR="00D8163D" w:rsidRDefault="00D8163D" w:rsidP="001D7C5A">
            <w:pPr>
              <w:jc w:val="both"/>
              <w:rPr>
                <w:rFonts w:ascii="Century Gothic" w:hAnsi="Century Gothic" w:cstheme="minorHAnsi"/>
                <w:b/>
                <w:bCs/>
              </w:rPr>
            </w:pPr>
            <w:r>
              <w:rPr>
                <w:rFonts w:ascii="Century Gothic" w:hAnsi="Century Gothic" w:cstheme="minorHAnsi"/>
                <w:b/>
                <w:bCs/>
              </w:rPr>
              <w:t xml:space="preserve">Sin modificación. </w:t>
            </w:r>
          </w:p>
        </w:tc>
      </w:tr>
      <w:tr w:rsidR="00D8163D" w14:paraId="1CD2874E" w14:textId="77777777" w:rsidTr="00D8163D">
        <w:tc>
          <w:tcPr>
            <w:tcW w:w="4414" w:type="dxa"/>
          </w:tcPr>
          <w:p w14:paraId="42D99707"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lang w:eastAsia="es-CO"/>
              </w:rPr>
              <w:t>ARTÍCULO 1.</w:t>
            </w:r>
            <w:r w:rsidRPr="00631BA3">
              <w:rPr>
                <w:rFonts w:ascii="Century Gothic" w:hAnsi="Century Gothic" w:cs="Segoe UI"/>
                <w:lang w:eastAsia="es-CO"/>
              </w:rPr>
              <w:t xml:space="preserve"> </w:t>
            </w:r>
            <w:r w:rsidRPr="00631BA3">
              <w:rPr>
                <w:rFonts w:ascii="Century Gothic" w:hAnsi="Century Gothic" w:cs="Segoe UI"/>
                <w:b/>
                <w:bCs/>
                <w:i/>
                <w:iCs/>
                <w:lang w:eastAsia="es-CO"/>
              </w:rPr>
              <w:t>OBJETO Y ÁMBITO DE APLICACIÓN</w:t>
            </w:r>
            <w:r w:rsidRPr="00631BA3">
              <w:rPr>
                <w:rFonts w:ascii="Century Gothic" w:hAnsi="Century Gothic" w:cs="Segoe UI"/>
                <w:b/>
                <w:bCs/>
                <w:lang w:eastAsia="es-CO"/>
              </w:rPr>
              <w:t>.</w:t>
            </w:r>
            <w:r w:rsidRPr="00631BA3">
              <w:rPr>
                <w:rFonts w:ascii="Century Gothic" w:hAnsi="Century Gothic" w:cs="Segoe UI"/>
                <w:lang w:eastAsia="es-CO"/>
              </w:rPr>
              <w:t xml:space="preserve"> La presente ley establece el marco jurídico general para la planificación, producción, difusión y administración de las estadísticas oficiales del país.</w:t>
            </w:r>
          </w:p>
          <w:p w14:paraId="3083BA31"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488AAAB0"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lang w:eastAsia="es-CO"/>
              </w:rPr>
              <w:t>Las estadísticas oficiales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0AC30752"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76FC7F0C" w14:textId="77777777" w:rsidR="00D8163D" w:rsidRPr="00631BA3" w:rsidRDefault="00D8163D" w:rsidP="00D8163D">
            <w:pPr>
              <w:pStyle w:val="Prrafodelista"/>
              <w:numPr>
                <w:ilvl w:val="0"/>
                <w:numId w:val="11"/>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4FA2DA48" w14:textId="77777777" w:rsidR="00D8163D" w:rsidRPr="00631BA3" w:rsidRDefault="00D8163D" w:rsidP="00D8163D">
            <w:pPr>
              <w:pStyle w:val="Prrafodelista"/>
              <w:autoSpaceDN w:val="0"/>
              <w:adjustRightInd w:val="0"/>
              <w:jc w:val="both"/>
              <w:textAlignment w:val="baseline"/>
              <w:rPr>
                <w:rFonts w:ascii="Century Gothic" w:eastAsia="Times New Roman" w:hAnsi="Century Gothic" w:cs="Segoe UI"/>
                <w:lang w:eastAsia="es-CO"/>
              </w:rPr>
            </w:pPr>
          </w:p>
          <w:p w14:paraId="359CDDCA" w14:textId="77777777" w:rsidR="00D8163D" w:rsidRPr="00631BA3" w:rsidRDefault="00D8163D" w:rsidP="00D8163D">
            <w:pPr>
              <w:pStyle w:val="Prrafodelista"/>
              <w:numPr>
                <w:ilvl w:val="0"/>
                <w:numId w:val="11"/>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Estar incorporadas en el Plan Estadístico Nacional vigente y en el registro que defina el Departamento Administrativo Nacional de Estadística – DANE, con el propósito de garantizar una plena identificación y caracterización de la oferta de información estadística en el país.</w:t>
            </w:r>
          </w:p>
          <w:p w14:paraId="5DF55BDB" w14:textId="77777777" w:rsidR="00D8163D" w:rsidRPr="00631BA3" w:rsidRDefault="00D8163D" w:rsidP="00D8163D">
            <w:pPr>
              <w:autoSpaceDN w:val="0"/>
              <w:adjustRightInd w:val="0"/>
              <w:ind w:firstLine="120"/>
              <w:jc w:val="both"/>
              <w:textAlignment w:val="baseline"/>
              <w:rPr>
                <w:rFonts w:ascii="Century Gothic" w:hAnsi="Century Gothic" w:cs="Segoe UI"/>
                <w:lang w:eastAsia="es-CO"/>
              </w:rPr>
            </w:pPr>
          </w:p>
          <w:p w14:paraId="28D1D9B8" w14:textId="77777777" w:rsidR="00D8163D" w:rsidRPr="00631BA3" w:rsidRDefault="00D8163D" w:rsidP="00D8163D">
            <w:pPr>
              <w:pStyle w:val="Prrafodelista"/>
              <w:numPr>
                <w:ilvl w:val="0"/>
                <w:numId w:val="11"/>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Haber obtenido la certificación por parte del Departamento Administrativo Nacional de Estadística – DANE, en la evaluación de la calidad estadística de acuerdo con la regulación establecida por dicha entidad. </w:t>
            </w:r>
          </w:p>
          <w:p w14:paraId="159A36AC" w14:textId="77777777" w:rsidR="00D8163D" w:rsidRPr="00631BA3" w:rsidRDefault="00D8163D" w:rsidP="00D8163D">
            <w:pPr>
              <w:pStyle w:val="Prrafodelista"/>
              <w:autoSpaceDN w:val="0"/>
              <w:adjustRightInd w:val="0"/>
              <w:jc w:val="both"/>
              <w:textAlignment w:val="baseline"/>
              <w:rPr>
                <w:rFonts w:ascii="Century Gothic" w:eastAsia="Times New Roman" w:hAnsi="Century Gothic" w:cs="Segoe UI"/>
                <w:lang w:eastAsia="es-CO"/>
              </w:rPr>
            </w:pPr>
          </w:p>
          <w:p w14:paraId="58301B41" w14:textId="77777777" w:rsidR="00D8163D" w:rsidRPr="00631BA3" w:rsidRDefault="00D8163D" w:rsidP="00D8163D">
            <w:pPr>
              <w:pStyle w:val="Prrafodelista"/>
              <w:numPr>
                <w:ilvl w:val="0"/>
                <w:numId w:val="11"/>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Las estadísticas oficiales se regirán de acuerdo con las disposiciones de la presente ley,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w:t>
            </w:r>
          </w:p>
          <w:p w14:paraId="48928459" w14:textId="77777777" w:rsidR="00D8163D" w:rsidRPr="00631BA3" w:rsidRDefault="00D8163D" w:rsidP="00D8163D">
            <w:pPr>
              <w:autoSpaceDN w:val="0"/>
              <w:adjustRightInd w:val="0"/>
              <w:jc w:val="both"/>
              <w:textAlignment w:val="baseline"/>
              <w:rPr>
                <w:rFonts w:ascii="Century Gothic" w:hAnsi="Century Gothic" w:cs="Segoe UI"/>
                <w:b/>
                <w:bCs/>
                <w:lang w:eastAsia="es-CO"/>
              </w:rPr>
            </w:pPr>
          </w:p>
          <w:p w14:paraId="37EC2E36"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PARÁGRAFO 1</w:t>
            </w:r>
            <w:r w:rsidRPr="00631BA3">
              <w:rPr>
                <w:rFonts w:ascii="Century Gothic" w:hAnsi="Century Gothic" w:cs="Segoe UI"/>
                <w:lang w:eastAsia="es-CO"/>
              </w:rPr>
              <w:t>. Las disposiciones de la presente Ley se aplicarán a los registros administrativos y a los datos recolectados u obtenidos para fines estadísticos por parte de los productores de estadísticas oficiales en el marco del Sistema Estadístico Nacional – SEN.</w:t>
            </w:r>
          </w:p>
          <w:p w14:paraId="7AB5AC53" w14:textId="77777777" w:rsidR="00D8163D" w:rsidRPr="00631BA3" w:rsidRDefault="00D8163D" w:rsidP="00D8163D">
            <w:pPr>
              <w:autoSpaceDN w:val="0"/>
              <w:adjustRightInd w:val="0"/>
              <w:jc w:val="both"/>
              <w:textAlignment w:val="baseline"/>
              <w:rPr>
                <w:rFonts w:ascii="Century Gothic" w:hAnsi="Century Gothic" w:cs="Segoe UI"/>
                <w:b/>
                <w:bCs/>
                <w:lang w:eastAsia="es-CO"/>
              </w:rPr>
            </w:pPr>
          </w:p>
          <w:p w14:paraId="71CEBB7B" w14:textId="7E5F25EF" w:rsidR="00D8163D" w:rsidRPr="00D8163D"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PARÁGRAFO 2.</w:t>
            </w:r>
            <w:r w:rsidRPr="00631BA3">
              <w:rPr>
                <w:rFonts w:ascii="Century Gothic" w:hAnsi="Century Gothic" w:cs="Segoe UI"/>
                <w:lang w:eastAsia="es-CO"/>
              </w:rPr>
              <w:t xml:space="preserve"> Las reglas contenidas en las Leyes Estatutarias 1266 de 2008 y 1581 de 2012 con relación a la protección y tratamiento de datos personales deberán ser interpretadas y aplicadas de manera armónica con el contenido de la presente ley, teniendo en cuenta el carácter especial de los registros administrativos y de los datos recolectados u obtenidos para fines estadísticos.</w:t>
            </w:r>
          </w:p>
        </w:tc>
        <w:tc>
          <w:tcPr>
            <w:tcW w:w="4414" w:type="dxa"/>
          </w:tcPr>
          <w:p w14:paraId="22FB46A9" w14:textId="6D4FB250" w:rsidR="00D8163D" w:rsidRDefault="00D8163D" w:rsidP="001D7C5A">
            <w:pPr>
              <w:jc w:val="both"/>
              <w:rPr>
                <w:rFonts w:ascii="Century Gothic" w:hAnsi="Century Gothic" w:cstheme="minorHAnsi"/>
                <w:b/>
                <w:bCs/>
              </w:rPr>
            </w:pPr>
            <w:r>
              <w:rPr>
                <w:rFonts w:ascii="Century Gothic" w:hAnsi="Century Gothic" w:cstheme="minorHAnsi"/>
                <w:b/>
                <w:bCs/>
              </w:rPr>
              <w:t xml:space="preserve">Sin modificación </w:t>
            </w:r>
          </w:p>
        </w:tc>
      </w:tr>
      <w:tr w:rsidR="00D8163D" w14:paraId="44B9CDD6" w14:textId="77777777" w:rsidTr="00D8163D">
        <w:tc>
          <w:tcPr>
            <w:tcW w:w="4414" w:type="dxa"/>
          </w:tcPr>
          <w:p w14:paraId="3AC1299D"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2. </w:t>
            </w:r>
            <w:r w:rsidRPr="00631BA3">
              <w:rPr>
                <w:rFonts w:ascii="Century Gothic" w:hAnsi="Century Gothic" w:cs="Segoe UI"/>
                <w:b/>
                <w:bCs/>
                <w:i/>
                <w:iCs/>
                <w:lang w:eastAsia="es-CO"/>
              </w:rPr>
              <w:t>SUJETOS INTERVINIENTES EN RELACIÓN CON LA LEY</w:t>
            </w:r>
            <w:r w:rsidRPr="00631BA3">
              <w:rPr>
                <w:rFonts w:ascii="Century Gothic" w:hAnsi="Century Gothic" w:cs="Segoe UI"/>
                <w:b/>
                <w:bCs/>
                <w:lang w:eastAsia="es-CO"/>
              </w:rPr>
              <w:t xml:space="preserve">. </w:t>
            </w:r>
            <w:r w:rsidRPr="00631BA3">
              <w:rPr>
                <w:rFonts w:ascii="Century Gothic" w:hAnsi="Century Gothic" w:cs="Segoe UI"/>
                <w:lang w:eastAsia="es-CO"/>
              </w:rPr>
              <w:t>Las disposiciones</w:t>
            </w:r>
            <w:r w:rsidRPr="00631BA3">
              <w:rPr>
                <w:rFonts w:ascii="Century Gothic" w:hAnsi="Century Gothic" w:cs="Segoe UI"/>
                <w:b/>
                <w:bCs/>
                <w:lang w:eastAsia="es-CO"/>
              </w:rPr>
              <w:t xml:space="preserve"> </w:t>
            </w:r>
            <w:r w:rsidRPr="00631BA3">
              <w:rPr>
                <w:rFonts w:ascii="Century Gothic" w:hAnsi="Century Gothic" w:cs="Segoe UI"/>
                <w:lang w:eastAsia="es-CO"/>
              </w:rPr>
              <w:t>contenidas en la presente ley serán aplicables</w:t>
            </w:r>
            <w:r w:rsidRPr="00631BA3">
              <w:rPr>
                <w:rFonts w:ascii="Century Gothic" w:hAnsi="Century Gothic" w:cs="Segoe UI"/>
                <w:b/>
                <w:bCs/>
                <w:lang w:eastAsia="es-CO"/>
              </w:rPr>
              <w:t xml:space="preserve"> </w:t>
            </w:r>
            <w:r w:rsidRPr="00631BA3">
              <w:rPr>
                <w:rFonts w:ascii="Century Gothic" w:hAnsi="Century Gothic" w:cs="Segoe UI"/>
                <w:lang w:eastAsia="es-CO"/>
              </w:rPr>
              <w:t>a los siguientes sujetos:</w:t>
            </w:r>
          </w:p>
          <w:p w14:paraId="1F66383D"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2F884B96" w14:textId="77777777" w:rsidR="00D8163D" w:rsidRPr="00631BA3" w:rsidRDefault="00D8163D" w:rsidP="00D8163D">
            <w:pPr>
              <w:pStyle w:val="Prrafodelista"/>
              <w:numPr>
                <w:ilvl w:val="0"/>
                <w:numId w:val="15"/>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Los integrantes del Sistema Estadístico Nacional – SEN, de acuerdo con lo dispuesto en la presente ley y en la reglamentación que desarrolle el Gobierno Nacional, comprende a:</w:t>
            </w:r>
          </w:p>
          <w:p w14:paraId="1AC881A7" w14:textId="77777777" w:rsidR="00D8163D" w:rsidRPr="00631BA3" w:rsidRDefault="00D8163D" w:rsidP="00D8163D">
            <w:pPr>
              <w:pStyle w:val="Prrafodelista"/>
              <w:autoSpaceDN w:val="0"/>
              <w:adjustRightInd w:val="0"/>
              <w:ind w:left="426"/>
              <w:jc w:val="both"/>
              <w:textAlignment w:val="baseline"/>
              <w:rPr>
                <w:rFonts w:ascii="Century Gothic" w:eastAsia="Times New Roman" w:hAnsi="Century Gothic" w:cs="Segoe UI"/>
                <w:lang w:eastAsia="es-CO"/>
              </w:rPr>
            </w:pPr>
          </w:p>
          <w:p w14:paraId="19229413"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El Departamento Administrativo Nacional de Estadística – DANE, como entidad rectora del SEN y autoridad nacional de regulación estadística.</w:t>
            </w:r>
          </w:p>
          <w:p w14:paraId="5E975D6A"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Las Ramas del Poder Público, en todos los niveles de la estructura estatal, central o descentralizada por servicios o territorialmente; del orden nacional, departamental, municipal y distrital.</w:t>
            </w:r>
          </w:p>
          <w:p w14:paraId="6FE79468"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Los órganos, organismos o entidades estatales independientes o autónomos de control.</w:t>
            </w:r>
          </w:p>
          <w:p w14:paraId="22353F03"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Las personas jurídicas, públicas o privadas, que presten servicios públicos.</w:t>
            </w:r>
          </w:p>
          <w:p w14:paraId="6FBF18D9"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Cualquier persona jurídica o dependencia de persona jurídica que desempeñe función pública o de autoridad pública.</w:t>
            </w:r>
          </w:p>
          <w:p w14:paraId="112936F8"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Personas jurídicas que posean, produzcan o administren registros administrativos en el desarrollo de su objeto social, que sean insumos necesarios para la producción de estadísticas oficiales. </w:t>
            </w:r>
          </w:p>
          <w:p w14:paraId="752E7E90"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Quienes producen estadísticas oficiales, en el marco del Sistema Estadístico Nacional – SEN.</w:t>
            </w:r>
          </w:p>
          <w:p w14:paraId="13BA5C8A" w14:textId="77777777" w:rsidR="00D8163D" w:rsidRPr="00631BA3" w:rsidRDefault="00D8163D" w:rsidP="00D8163D">
            <w:pPr>
              <w:pStyle w:val="Prrafodelista"/>
              <w:numPr>
                <w:ilvl w:val="0"/>
                <w:numId w:val="8"/>
              </w:num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El </w:t>
            </w:r>
            <w:r w:rsidRPr="00631BA3">
              <w:rPr>
                <w:rFonts w:ascii="Century Gothic" w:eastAsia="Times New Roman" w:hAnsi="Century Gothic" w:cs="Segoe UI"/>
                <w:iCs/>
                <w:lang w:eastAsia="es-CO"/>
              </w:rPr>
              <w:t>Consejo Asesor Técnico del Sistema Estadístico Nacional – CASEN</w:t>
            </w:r>
            <w:r w:rsidRPr="00631BA3">
              <w:rPr>
                <w:rFonts w:ascii="Century Gothic" w:eastAsia="Times New Roman" w:hAnsi="Century Gothic" w:cs="Segoe UI"/>
                <w:lang w:eastAsia="es-CO"/>
              </w:rPr>
              <w:t>.</w:t>
            </w:r>
          </w:p>
          <w:p w14:paraId="6F7CE848" w14:textId="77777777" w:rsidR="00D8163D" w:rsidRPr="00631BA3" w:rsidRDefault="00D8163D" w:rsidP="00D8163D">
            <w:pPr>
              <w:pStyle w:val="Prrafodelista"/>
              <w:autoSpaceDN w:val="0"/>
              <w:adjustRightInd w:val="0"/>
              <w:ind w:left="851"/>
              <w:jc w:val="both"/>
              <w:textAlignment w:val="baseline"/>
              <w:rPr>
                <w:rFonts w:ascii="Century Gothic" w:eastAsia="Times New Roman" w:hAnsi="Century Gothic" w:cs="Segoe UI"/>
                <w:lang w:eastAsia="es-CO"/>
              </w:rPr>
            </w:pPr>
          </w:p>
          <w:p w14:paraId="25E7FD4E" w14:textId="77777777" w:rsidR="00D8163D" w:rsidRPr="00631BA3" w:rsidRDefault="00D8163D" w:rsidP="00D8163D">
            <w:pPr>
              <w:pStyle w:val="Prrafodelista"/>
              <w:autoSpaceDN w:val="0"/>
              <w:adjustRightInd w:val="0"/>
              <w:ind w:left="851"/>
              <w:jc w:val="both"/>
              <w:textAlignment w:val="baseline"/>
              <w:rPr>
                <w:rFonts w:ascii="Century Gothic" w:eastAsia="Times New Roman" w:hAnsi="Century Gothic" w:cs="Segoe UI"/>
                <w:lang w:eastAsia="es-CO"/>
              </w:rPr>
            </w:pPr>
          </w:p>
          <w:p w14:paraId="4FED6995" w14:textId="77777777" w:rsidR="00D8163D" w:rsidRPr="00631BA3" w:rsidRDefault="00D8163D" w:rsidP="00D8163D">
            <w:pPr>
              <w:pStyle w:val="Prrafodelista"/>
              <w:numPr>
                <w:ilvl w:val="0"/>
                <w:numId w:val="15"/>
              </w:numPr>
              <w:ind w:left="426"/>
              <w:jc w:val="both"/>
              <w:rPr>
                <w:rFonts w:ascii="Century Gothic" w:eastAsia="Times New Roman" w:hAnsi="Century Gothic" w:cs="Segoe UI"/>
                <w:lang w:eastAsia="es-CO"/>
              </w:rPr>
            </w:pPr>
            <w:r w:rsidRPr="00631BA3">
              <w:rPr>
                <w:rFonts w:ascii="Century Gothic" w:eastAsia="Times New Roman" w:hAnsi="Century Gothic" w:cs="Segoe UI"/>
                <w:lang w:eastAsia="es-CO"/>
              </w:rPr>
              <w:t>Las fuentes productoras de datos para la producción de información estadística, entre otras, las personas naturales o jurídicas, públicas o privadas que por sus funciones, en desarrollo de su objeto social o por disposición legal, reglamentaria o regulatoria, deban suministrar datos o registros administrativos al Departamento Administrativo Nacional de Estadística – DANE para la producción de información estadística u oficial.</w:t>
            </w:r>
          </w:p>
          <w:p w14:paraId="61F86792" w14:textId="77777777" w:rsidR="00D8163D" w:rsidRPr="00631BA3" w:rsidRDefault="00D8163D" w:rsidP="00D8163D">
            <w:pPr>
              <w:pStyle w:val="Prrafodelista"/>
              <w:autoSpaceDN w:val="0"/>
              <w:adjustRightInd w:val="0"/>
              <w:ind w:left="851"/>
              <w:jc w:val="both"/>
              <w:textAlignment w:val="baseline"/>
              <w:rPr>
                <w:rFonts w:ascii="Century Gothic" w:eastAsia="Times New Roman" w:hAnsi="Century Gothic" w:cs="Segoe UI"/>
                <w:lang w:eastAsia="es-CO"/>
              </w:rPr>
            </w:pPr>
          </w:p>
          <w:p w14:paraId="539D80DE" w14:textId="5AC0459A" w:rsidR="00D8163D" w:rsidRPr="00D8163D" w:rsidRDefault="00D8163D" w:rsidP="001D7C5A">
            <w:pPr>
              <w:pStyle w:val="Prrafodelista"/>
              <w:numPr>
                <w:ilvl w:val="0"/>
                <w:numId w:val="15"/>
              </w:numPr>
              <w:autoSpaceDN w:val="0"/>
              <w:adjustRightInd w:val="0"/>
              <w:ind w:left="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Quienes usan las estadísticas oficiales, los cuales comprenden la ciudadanía en general, los medios de comunicación, los investigadores y estudiantes, las empresas, las autoridades nacionales y locales, las organizaciones no gubernamentales, las organizaciones internacionales, así como las autoridades de otros países que reciben o acceden a las estadísticas oficiales.</w:t>
            </w:r>
          </w:p>
        </w:tc>
        <w:tc>
          <w:tcPr>
            <w:tcW w:w="4414" w:type="dxa"/>
          </w:tcPr>
          <w:p w14:paraId="5C65B411" w14:textId="42D6FC93" w:rsidR="00D8163D" w:rsidRDefault="00CE3642" w:rsidP="001D7C5A">
            <w:pPr>
              <w:jc w:val="both"/>
              <w:rPr>
                <w:rFonts w:ascii="Century Gothic" w:hAnsi="Century Gothic" w:cstheme="minorHAnsi"/>
                <w:b/>
                <w:bCs/>
              </w:rPr>
            </w:pPr>
            <w:r>
              <w:rPr>
                <w:rFonts w:ascii="Century Gothic" w:hAnsi="Century Gothic" w:cstheme="minorHAnsi"/>
                <w:b/>
                <w:bCs/>
              </w:rPr>
              <w:t xml:space="preserve">Sin modificación </w:t>
            </w:r>
          </w:p>
        </w:tc>
      </w:tr>
      <w:tr w:rsidR="00D8163D" w14:paraId="2D214805" w14:textId="77777777" w:rsidTr="00D8163D">
        <w:tc>
          <w:tcPr>
            <w:tcW w:w="4414" w:type="dxa"/>
          </w:tcPr>
          <w:p w14:paraId="571723B8"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3. </w:t>
            </w:r>
            <w:r w:rsidRPr="00631BA3">
              <w:rPr>
                <w:rFonts w:ascii="Century Gothic" w:hAnsi="Century Gothic" w:cs="Segoe UI"/>
                <w:b/>
                <w:bCs/>
                <w:i/>
                <w:iCs/>
                <w:lang w:eastAsia="es-CO"/>
              </w:rPr>
              <w:t>OBLIGATORIEDAD DE USO DE LAS ESTADÍSTICAS OFICIALES.</w:t>
            </w:r>
            <w:r w:rsidRPr="00631BA3">
              <w:rPr>
                <w:rFonts w:ascii="Century Gothic" w:hAnsi="Century Gothic" w:cs="Segoe UI"/>
                <w:lang w:eastAsia="es-CO"/>
              </w:rPr>
              <w:t xml:space="preserve"> Una vez estén disponibles las estadísticas oficiales, su uso será obligatorio por parte de las entidades del Estado en los documentos de política pública, planes, programas y proyectos. Así mismo, las estadísticas oficiales deberán utilizarse para la transmisión de información del país a organismos internacionales. Lo anterior, sin perjuicio de lo establecido en normas de carácter especial que regulen aspectos particulares relacionados con esta clase de estadísticas. </w:t>
            </w:r>
          </w:p>
          <w:p w14:paraId="2DC2390A"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0F12FD64"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PARÁGRAFO.</w:t>
            </w:r>
            <w:r w:rsidRPr="00631BA3">
              <w:rPr>
                <w:rFonts w:ascii="Century Gothic" w:hAnsi="Century Gothic" w:cs="Segoe UI"/>
                <w:lang w:eastAsia="es-CO"/>
              </w:rPr>
              <w:t xml:space="preserve"> Los resultados de las operaciones estadísticas realizadas en el país, por una única vez, con anterioridad al 1 de noviembre de 2016, para un propósito específico y cuyos resultados siguen siendo insumo para las políticas públicas, serán considerados como estadísticas oficiales. En el evento que la operación estadística se realice nuevamente, sus resultados serán considerados como estadística oficial siempre y cuando la operación que los genere cumpla con las condiciones señaladas en los numerales 1 y 2 del artículo 1 de la presente ley. </w:t>
            </w:r>
          </w:p>
          <w:p w14:paraId="271A6688" w14:textId="77777777" w:rsidR="00D8163D" w:rsidRDefault="00D8163D" w:rsidP="001D7C5A">
            <w:pPr>
              <w:jc w:val="both"/>
              <w:rPr>
                <w:rFonts w:ascii="Century Gothic" w:hAnsi="Century Gothic" w:cstheme="minorHAnsi"/>
                <w:b/>
                <w:bCs/>
              </w:rPr>
            </w:pPr>
          </w:p>
        </w:tc>
        <w:tc>
          <w:tcPr>
            <w:tcW w:w="4414" w:type="dxa"/>
          </w:tcPr>
          <w:p w14:paraId="3ADC3670" w14:textId="4785B29B" w:rsidR="00D8163D" w:rsidRDefault="00F221E2" w:rsidP="001D7C5A">
            <w:pPr>
              <w:jc w:val="both"/>
              <w:rPr>
                <w:rFonts w:ascii="Century Gothic" w:hAnsi="Century Gothic" w:cstheme="minorHAnsi"/>
                <w:b/>
                <w:bCs/>
              </w:rPr>
            </w:pPr>
            <w:r>
              <w:rPr>
                <w:rFonts w:ascii="Century Gothic" w:hAnsi="Century Gothic" w:cstheme="minorHAnsi"/>
                <w:b/>
                <w:bCs/>
              </w:rPr>
              <w:t xml:space="preserve">Sin modificación </w:t>
            </w:r>
          </w:p>
        </w:tc>
      </w:tr>
      <w:tr w:rsidR="00D8163D" w14:paraId="7F514A96" w14:textId="77777777" w:rsidTr="00D8163D">
        <w:tc>
          <w:tcPr>
            <w:tcW w:w="4414" w:type="dxa"/>
          </w:tcPr>
          <w:p w14:paraId="7E58756B"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4. </w:t>
            </w:r>
            <w:r w:rsidRPr="00631BA3">
              <w:rPr>
                <w:rFonts w:ascii="Century Gothic" w:hAnsi="Century Gothic" w:cs="Segoe UI"/>
                <w:b/>
                <w:bCs/>
                <w:i/>
                <w:iCs/>
                <w:lang w:eastAsia="es-CO"/>
              </w:rPr>
              <w:t>PRINCIPIOS QUE RIGEN LAS ESTADÍSTICAS OFICIALES</w:t>
            </w:r>
            <w:r w:rsidRPr="00631BA3">
              <w:rPr>
                <w:rFonts w:ascii="Century Gothic" w:hAnsi="Century Gothic" w:cs="Segoe UI"/>
                <w:b/>
                <w:bCs/>
                <w:lang w:eastAsia="es-CO"/>
              </w:rPr>
              <w:t>.</w:t>
            </w:r>
            <w:r w:rsidRPr="00631BA3">
              <w:rPr>
                <w:rFonts w:ascii="Century Gothic" w:hAnsi="Century Gothic" w:cs="Segoe UI"/>
                <w:lang w:eastAsia="es-CO"/>
              </w:rPr>
              <w:t xml:space="preserve"> La actividad de producción de información estadística oficial, además de los principios de la actividad administrativa establecidos en el artículo 209 de la Constitución Política y en la Ley, así como los Principios Fundamentales de las Estadísticas Oficiales expedidos por la Organización de las Naciones Unidas; se rigen bajo los siguientes principios:</w:t>
            </w:r>
          </w:p>
          <w:p w14:paraId="229D8A60"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10D24C23"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COHERENCIA Y COMPARABILIDAD</w:t>
            </w:r>
            <w:r w:rsidRPr="00631BA3">
              <w:rPr>
                <w:rFonts w:ascii="Century Gothic" w:hAnsi="Century Gothic" w:cs="Segoe UI"/>
                <w:lang w:eastAsia="es-CO"/>
              </w:rPr>
              <w:t>: Las estadísticas deberán ser acordes con los estándares internacionales, de manera que sean comparables a lo largo del tiempo y con los demás países, y coherentes en su marco conceptual, metodologías aplicadas y resultados producidos”.</w:t>
            </w:r>
          </w:p>
          <w:p w14:paraId="6EBF8439"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444070AC"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EXACTITUD:</w:t>
            </w:r>
            <w:r w:rsidRPr="00631BA3">
              <w:rPr>
                <w:rFonts w:ascii="Century Gothic" w:hAnsi="Century Gothic" w:cs="Segoe UI"/>
                <w:lang w:eastAsia="es-CO"/>
              </w:rPr>
              <w:t xml:space="preserve"> Las estadísticas oficiales deberán reflejar la realidad de manera fiel, precisa y consistente, como sea posible, así mismo, deberán basarse en criterios científicos utilizados para el diseño y selección de fuentes, métodos y procedimientos.</w:t>
            </w:r>
          </w:p>
          <w:p w14:paraId="772F5AF6"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6EC17F75"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lang w:eastAsia="es-CO"/>
              </w:rPr>
              <w:t>IMPARCIALIDAD:</w:t>
            </w:r>
            <w:r w:rsidRPr="00631BA3">
              <w:rPr>
                <w:rFonts w:ascii="Century Gothic" w:hAnsi="Century Gothic" w:cs="Segoe UI"/>
                <w:lang w:eastAsia="es-CO"/>
              </w:rPr>
              <w:t xml:space="preserve"> La información estadística deberá atender a criterios objetivos, por tanto, no podrá atender a ningún factor externo al proceso estadístico que pueda alterar el resultado obtenido de la actividad de producción estadística. En este sentido, las estadísticas oficiales deberán ser elaboradas, producidas y difundidas en forma neutral, fiable, imparcial y libre de cualquier tipo de declaración o consideración política. </w:t>
            </w:r>
          </w:p>
          <w:p w14:paraId="1043A185"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0D982218"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lang w:eastAsia="es-CO"/>
              </w:rPr>
            </w:pPr>
            <w:r w:rsidRPr="00631BA3">
              <w:rPr>
                <w:rFonts w:ascii="Century Gothic" w:hAnsi="Century Gothic" w:cs="Segoe UI"/>
                <w:b/>
                <w:lang w:eastAsia="es-CO"/>
              </w:rPr>
              <w:t>INCLUSIÓN:</w:t>
            </w:r>
            <w:r w:rsidRPr="00631BA3">
              <w:rPr>
                <w:rFonts w:ascii="Century Gothic" w:hAnsi="Century Gothic" w:cs="Segoe UI"/>
                <w:lang w:eastAsia="es-CO"/>
              </w:rPr>
              <w:t xml:space="preserve"> Toda actividad de producción estadística se adelantará atendiendo el respeto por la diversidad del país, por las características diferenciales de algunos grupos 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20609DBB"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358FCC73"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INDEPENDENCIA TÉCNICA:</w:t>
            </w:r>
            <w:r w:rsidRPr="00631BA3">
              <w:rPr>
                <w:rFonts w:ascii="Century Gothic" w:hAnsi="Century Gothic" w:cs="Segoe UI"/>
                <w:lang w:eastAsia="es-CO"/>
              </w:rPr>
              <w:t xml:space="preserve"> En la elaboración de las estadísticas oficiales se debe priorizar el interés público sobre los intereses políticos, administrativos o particulares de las entidades que las produzcan.</w:t>
            </w:r>
          </w:p>
          <w:p w14:paraId="68A3367C"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586E23AA"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PERTINENCIA:</w:t>
            </w:r>
            <w:r w:rsidRPr="00631BA3">
              <w:rPr>
                <w:rFonts w:ascii="Century Gothic" w:hAnsi="Century Gothic" w:cs="Segoe UI"/>
                <w:lang w:eastAsia="es-CO"/>
              </w:rPr>
              <w:t xml:space="preserve"> Las estadísticas oficiales satisfarán las necesidades de información actuales y emergentes de la sociedad.</w:t>
            </w:r>
          </w:p>
          <w:p w14:paraId="145B0AD3"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03BB00DF"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PUBLICIDAD:</w:t>
            </w:r>
            <w:r w:rsidRPr="00631BA3">
              <w:rPr>
                <w:rFonts w:ascii="Century Gothic" w:hAnsi="Century Gothic" w:cs="Segoe UI"/>
                <w:lang w:eastAsia="es-CO"/>
              </w:rPr>
              <w:t xml:space="preserve"> La información estadística será pública. Por lo tanto, es deber de los productores de dicha información garantizar su acceso público y disponer de mecanismos que faciliten su consulta. En tal sentido, deberá proporcionarse el acceso a las estadísticas oficiales en igualdad de condiciones y de oportunidad la ciudadanía.</w:t>
            </w:r>
          </w:p>
          <w:p w14:paraId="381D11AD"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4E3BE932"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RIGUROSIDAD TÉCNICA:</w:t>
            </w:r>
            <w:r w:rsidRPr="00631BA3">
              <w:rPr>
                <w:rFonts w:ascii="Century Gothic" w:hAnsi="Century Gothic" w:cs="Segoe UI"/>
                <w:lang w:eastAsia="es-CO"/>
              </w:rPr>
              <w:t xml:space="preserve">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6B6E0AB6"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779DE95E" w14:textId="77777777" w:rsidR="00D8163D" w:rsidRPr="00631BA3" w:rsidRDefault="00D8163D" w:rsidP="00D8163D">
            <w:pPr>
              <w:pStyle w:val="Prrafodelista"/>
              <w:numPr>
                <w:ilvl w:val="0"/>
                <w:numId w:val="19"/>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TRANSPARENCIA</w:t>
            </w:r>
            <w:r w:rsidRPr="00631BA3">
              <w:rPr>
                <w:rFonts w:ascii="Century Gothic" w:hAnsi="Century Gothic" w:cs="Segoe UI"/>
                <w:lang w:eastAsia="es-CO"/>
              </w:rPr>
              <w:t>: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igual manera, se proporcionará y facilitará el acceso a dicha información en los términos más amplios posibles y las entidades productoras responderán de manera eficaz las peticiones relacionadas con los procesos y los resultados de dicha actividad.</w:t>
            </w:r>
          </w:p>
          <w:p w14:paraId="000EA1BB" w14:textId="77777777" w:rsidR="00D8163D" w:rsidRPr="00631BA3" w:rsidRDefault="00D8163D" w:rsidP="00D8163D">
            <w:pPr>
              <w:autoSpaceDN w:val="0"/>
              <w:adjustRightInd w:val="0"/>
              <w:jc w:val="both"/>
              <w:textAlignment w:val="baseline"/>
              <w:rPr>
                <w:rFonts w:ascii="Century Gothic" w:hAnsi="Century Gothic" w:cs="Segoe UI"/>
                <w:b/>
                <w:bCs/>
                <w:lang w:eastAsia="es-CO"/>
              </w:rPr>
            </w:pPr>
          </w:p>
          <w:p w14:paraId="4C5F29AC" w14:textId="77777777" w:rsidR="00D8163D" w:rsidRPr="00631BA3" w:rsidRDefault="00D8163D" w:rsidP="00D8163D">
            <w:pPr>
              <w:autoSpaceDN w:val="0"/>
              <w:adjustRightInd w:val="0"/>
              <w:jc w:val="both"/>
              <w:textAlignment w:val="baseline"/>
              <w:rPr>
                <w:rFonts w:ascii="Century Gothic" w:hAnsi="Century Gothic" w:cs="Segoe UI"/>
                <w:b/>
                <w:bCs/>
                <w:lang w:eastAsia="es-CO"/>
              </w:rPr>
            </w:pPr>
            <w:r w:rsidRPr="00631BA3">
              <w:rPr>
                <w:rFonts w:ascii="Century Gothic" w:hAnsi="Century Gothic" w:cs="Segoe UI"/>
                <w:b/>
                <w:bCs/>
                <w:lang w:eastAsia="es-CO"/>
              </w:rPr>
              <w:t xml:space="preserve">PARÁGRAFO. </w:t>
            </w:r>
            <w:r w:rsidRPr="00631BA3">
              <w:rPr>
                <w:rFonts w:ascii="Century Gothic" w:hAnsi="Century Gothic" w:cs="Segoe UI"/>
                <w:lang w:eastAsia="es-CO"/>
              </w:rPr>
              <w:t xml:space="preserve">Es una obligación de carácter legal del Departamento Administrativo Nacional de Estadística- DANE, preservar y garantizar la reserva de la información recolectada a través censos y encuestas de manera que no sea posible deducir la información de carácter individual a partir los informes estadísticos presentados al público, ni su utilización con fines distintos a los estadísticos. </w:t>
            </w:r>
          </w:p>
          <w:p w14:paraId="70D4BFC8" w14:textId="77777777" w:rsidR="00D8163D" w:rsidRDefault="00D8163D" w:rsidP="001D7C5A">
            <w:pPr>
              <w:jc w:val="both"/>
              <w:rPr>
                <w:rFonts w:ascii="Century Gothic" w:hAnsi="Century Gothic" w:cstheme="minorHAnsi"/>
                <w:b/>
                <w:bCs/>
              </w:rPr>
            </w:pPr>
          </w:p>
        </w:tc>
        <w:tc>
          <w:tcPr>
            <w:tcW w:w="4414" w:type="dxa"/>
          </w:tcPr>
          <w:p w14:paraId="2CCE3EF0" w14:textId="307D036F" w:rsidR="00D8163D" w:rsidRDefault="00F221E2" w:rsidP="001D7C5A">
            <w:pPr>
              <w:jc w:val="both"/>
              <w:rPr>
                <w:rFonts w:ascii="Century Gothic" w:hAnsi="Century Gothic" w:cstheme="minorHAnsi"/>
                <w:b/>
                <w:bCs/>
              </w:rPr>
            </w:pPr>
            <w:r>
              <w:rPr>
                <w:rFonts w:ascii="Century Gothic" w:hAnsi="Century Gothic" w:cstheme="minorHAnsi"/>
                <w:b/>
                <w:bCs/>
              </w:rPr>
              <w:t xml:space="preserve">Sin modificación </w:t>
            </w:r>
          </w:p>
        </w:tc>
      </w:tr>
      <w:tr w:rsidR="00D8163D" w14:paraId="4A0A6527" w14:textId="77777777" w:rsidTr="00D8163D">
        <w:tc>
          <w:tcPr>
            <w:tcW w:w="4414" w:type="dxa"/>
          </w:tcPr>
          <w:p w14:paraId="2E448043"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5. </w:t>
            </w:r>
            <w:r w:rsidRPr="00631BA3">
              <w:rPr>
                <w:rFonts w:ascii="Century Gothic" w:hAnsi="Century Gothic" w:cs="Segoe UI"/>
                <w:b/>
                <w:bCs/>
                <w:i/>
                <w:iCs/>
                <w:lang w:eastAsia="es-CO"/>
              </w:rPr>
              <w:t>DEFINICIONES.</w:t>
            </w:r>
            <w:r w:rsidRPr="00631BA3">
              <w:rPr>
                <w:rFonts w:ascii="Century Gothic" w:hAnsi="Century Gothic" w:cs="Segoe UI"/>
                <w:lang w:eastAsia="es-CO"/>
              </w:rPr>
              <w:t xml:space="preserve"> Para efectos de la presente ley, se adoptan las siguientes definiciones: </w:t>
            </w:r>
          </w:p>
          <w:p w14:paraId="14F94875"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3A5D7A3C"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lang w:eastAsia="es-CO"/>
              </w:rPr>
            </w:pPr>
            <w:r w:rsidRPr="00631BA3">
              <w:rPr>
                <w:rFonts w:ascii="Century Gothic" w:hAnsi="Century Gothic" w:cs="Segoe UI"/>
                <w:b/>
                <w:bCs/>
                <w:lang w:eastAsia="es-CO"/>
              </w:rPr>
              <w:t>CERTIFICACIÓN DE CALIDAD ESTADÍSTICA:</w:t>
            </w:r>
            <w:r w:rsidRPr="00631BA3">
              <w:rPr>
                <w:rFonts w:ascii="Century Gothic" w:hAnsi="Century Gothic" w:cs="Segoe UI"/>
                <w:lang w:eastAsia="es-CO"/>
              </w:rPr>
              <w:t xml:space="preserve"> es el cumplimiento satisfactorio de los criterios establecidos para el proceso estadístico y sus resultados a partir de una evaluación de una parte externa, transparente, objetiva e imparcial, en los términos conceptuales, metodológicos, administrativos y financieros establecidos por el Departamento Administrativo Nacional de Estadística – DANE.</w:t>
            </w:r>
          </w:p>
          <w:p w14:paraId="2F271F72"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0AEE357B"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DIFUSIÓN:</w:t>
            </w:r>
            <w:r w:rsidRPr="00631BA3">
              <w:rPr>
                <w:rFonts w:ascii="Century Gothic" w:hAnsi="Century Gothic" w:cs="Segoe UI"/>
                <w:lang w:eastAsia="es-CO"/>
              </w:rPr>
              <w:t xml:space="preserve"> es la fase del proceso de producción estadística en la que se pone a disposición pública los resultados de las operaciones estadísticas. Ésta incluye las actividades relacionadas con la elaboración de la documentación técnica de soporte y las acciones para facilitar el acceso a esta información.</w:t>
            </w:r>
          </w:p>
          <w:p w14:paraId="6F8653B9"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0F46C836" w14:textId="523117A8"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ENFOQUE DIFERENCIAL:</w:t>
            </w:r>
            <w:r w:rsidRPr="00631BA3">
              <w:rPr>
                <w:rFonts w:ascii="Century Gothic" w:hAnsi="Century Gothic" w:cs="Segoe UI"/>
                <w:lang w:eastAsia="es-CO"/>
              </w:rPr>
              <w:t xml:space="preserve"> método de análisis que permite obtener y difundir información sobre grupos poblacionales con características particulares en razón de su edad, pertenencia étnica, identidad cultural, nacionalidad,</w:t>
            </w:r>
            <w:r>
              <w:rPr>
                <w:rFonts w:ascii="Century Gothic" w:hAnsi="Century Gothic" w:cs="Segoe UI"/>
                <w:lang w:eastAsia="es-CO"/>
              </w:rPr>
              <w:t xml:space="preserve"> </w:t>
            </w:r>
            <w:r w:rsidRPr="00631BA3">
              <w:rPr>
                <w:rFonts w:ascii="Century Gothic" w:hAnsi="Century Gothic" w:cs="Segoe UI"/>
                <w:lang w:eastAsia="es-CO"/>
              </w:rPr>
              <w:t xml:space="preserve">sexo, identidad de género, posiciones políticas o ideológicas, creencias religiosas, orientación sexual, discapacidad, situación económica o laboral, entre otros criterios de inclusión; para guiar la toma de decisiones públicas y privadas. </w:t>
            </w:r>
          </w:p>
          <w:p w14:paraId="297B7797"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00A7A9A3"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ESQUEMA DE CERTIFICACIÓN:</w:t>
            </w:r>
            <w:r w:rsidRPr="00631BA3">
              <w:rPr>
                <w:rFonts w:ascii="Century Gothic" w:hAnsi="Century Gothic" w:cs="Segoe UI"/>
                <w:lang w:eastAsia="es-CO"/>
              </w:rPr>
              <w:t xml:space="preserve"> es el conjunto de reglas y procedimientos para la certificación de la calidad del proceso estadístico, establecido por el Departamento Administrativo Nacional de Estadística – DANE. </w:t>
            </w:r>
          </w:p>
          <w:p w14:paraId="3B237428"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5A2C073C"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EVALUACIÓN DE LA CALIDAD DEL PROCESO ESTADÍSTICO:</w:t>
            </w:r>
            <w:r w:rsidRPr="00631BA3">
              <w:rPr>
                <w:rFonts w:ascii="Century Gothic" w:hAnsi="Century Gothic" w:cs="Segoe UI"/>
                <w:lang w:eastAsia="es-CO"/>
              </w:rPr>
              <w:t xml:space="preserve"> es el proceso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661E72E5"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392A9CD3"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FUENTES ALTERNATIVAS:</w:t>
            </w:r>
            <w:r w:rsidRPr="00631BA3">
              <w:rPr>
                <w:rFonts w:ascii="Century Gothic" w:hAnsi="Century Gothic" w:cs="Segoe UI"/>
                <w:lang w:eastAsia="es-CO"/>
              </w:rPr>
              <w:t xml:space="preserve"> es el conjunto de datos digitales diferentes a los recolectados a través operaciones estadísticas tradicionales (censos, encuestas o registros administrativos) y que tienen potencial uso estadístico. Estos datos se obtienen de fuentes como: datos no tabulares, registros de teléfonos móviles, datos de sensores remotos o directos, transacciones, redes sociales, entre otros. </w:t>
            </w:r>
          </w:p>
          <w:p w14:paraId="32CF1821"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4DDD7CC9"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INFORMACIÓN ESTADÍSTICA:</w:t>
            </w:r>
            <w:r w:rsidRPr="00631BA3">
              <w:rPr>
                <w:rFonts w:ascii="Century Gothic" w:hAnsi="Century Gothic" w:cs="Segoe UI"/>
                <w:lang w:eastAsia="es-CO"/>
              </w:rPr>
              <w:t xml:space="preserve"> es el conjunto de resultados y la documentación que los soporta, los cuales se obtienen de las operaciones estadísticas y que describen o expresan características sobre un elemento, fenómeno u objeto de estudio. </w:t>
            </w:r>
          </w:p>
          <w:p w14:paraId="4508F9D8" w14:textId="77777777" w:rsidR="00D8163D" w:rsidRPr="00631BA3" w:rsidRDefault="00D8163D" w:rsidP="00D8163D">
            <w:pPr>
              <w:pStyle w:val="Prrafodelista"/>
              <w:autoSpaceDN w:val="0"/>
              <w:adjustRightInd w:val="0"/>
              <w:jc w:val="both"/>
              <w:textAlignment w:val="baseline"/>
              <w:rPr>
                <w:rFonts w:ascii="Century Gothic" w:hAnsi="Century Gothic" w:cs="Segoe UI"/>
                <w:b/>
                <w:bCs/>
                <w:color w:val="000000"/>
                <w:shd w:val="clear" w:color="auto" w:fill="FFFFFF"/>
              </w:rPr>
            </w:pPr>
          </w:p>
          <w:p w14:paraId="0465B09C"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color w:val="000000"/>
                <w:shd w:val="clear" w:color="auto" w:fill="FFFFFF"/>
              </w:rPr>
              <w:t xml:space="preserve">MARCO DE ASEGURAMIENTO INTEGRAL DE LA CALIDAD ESTADÍSTICA: </w:t>
            </w:r>
            <w:r w:rsidRPr="00631BA3">
              <w:rPr>
                <w:rFonts w:ascii="Century Gothic" w:hAnsi="Century Gothic" w:cs="Segoe UI"/>
                <w:bCs/>
                <w:color w:val="000000"/>
                <w:shd w:val="clear" w:color="auto" w:fill="FFFFFF"/>
              </w:rPr>
              <w:t>es el</w:t>
            </w:r>
            <w:r w:rsidRPr="00631BA3">
              <w:rPr>
                <w:rFonts w:ascii="Century Gothic" w:hAnsi="Century Gothic" w:cs="Segoe UI"/>
                <w:b/>
                <w:bCs/>
                <w:color w:val="000000"/>
                <w:shd w:val="clear" w:color="auto" w:fill="FFFFFF"/>
              </w:rPr>
              <w:t xml:space="preserve"> </w:t>
            </w:r>
            <w:r w:rsidRPr="00631BA3">
              <w:rPr>
                <w:rFonts w:ascii="Century Gothic" w:hAnsi="Century Gothic" w:cs="Segoe UI"/>
                <w:color w:val="000000"/>
                <w:shd w:val="clear" w:color="auto" w:fill="FFFFFF"/>
              </w:rPr>
              <w:t>conjunto de principios, atributos, conceptos, metodologías y prácticas sistemáticas para gestionar y garantizar la calidad del proceso estadístico de las operaciones del Sistema Estadístico Nacional - SEN.</w:t>
            </w:r>
          </w:p>
          <w:p w14:paraId="4C34FBAE"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27A82618"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METADATOS:</w:t>
            </w:r>
            <w:r w:rsidRPr="00631BA3">
              <w:rPr>
                <w:rFonts w:ascii="Century Gothic" w:hAnsi="Century Gothic" w:cs="Segoe UI"/>
                <w:lang w:eastAsia="es-CO"/>
              </w:rPr>
              <w:t xml:space="preserve"> es la información necesaria para el uso e interpretación de las estadísticas. Los metadatos describen la conceptualización, calidad, generación, cálculo y características de un conjunto de datos estadísticos. </w:t>
            </w:r>
          </w:p>
          <w:p w14:paraId="78CA1F10"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lang w:eastAsia="es-CO"/>
              </w:rPr>
              <w:t xml:space="preserve">  </w:t>
            </w:r>
          </w:p>
          <w:p w14:paraId="7D16996D"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MICRODATOS:</w:t>
            </w:r>
            <w:r w:rsidRPr="00631BA3">
              <w:rPr>
                <w:rFonts w:ascii="Century Gothic" w:hAnsi="Century Gothic" w:cs="Segoe UI"/>
                <w:lang w:eastAsia="es-CO"/>
              </w:rPr>
              <w:t xml:space="preserve"> corresponden a los datos sobre las características asociadas a las unidades de observación que se encuentran consolidadas en una base de datos. </w:t>
            </w:r>
          </w:p>
          <w:p w14:paraId="6708EB19"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5C300BB3"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OPERACIÓN ESTADÍSTICA:</w:t>
            </w:r>
            <w:r w:rsidRPr="00631BA3">
              <w:rPr>
                <w:rFonts w:ascii="Century Gothic" w:hAnsi="Century Gothic" w:cs="Segoe UI"/>
                <w:lang w:eastAsia="es-CO"/>
              </w:rPr>
              <w:t xml:space="preserve"> es la aplicación del conjunto de procesos y actividades que comprende la identificación de necesidades, diseño, construcción, recolección o acopio, procesamiento, análisis, difusión y evaluación, la cual conduce a la producción de información estadística sobre un tema de interés nacional o territorial. </w:t>
            </w:r>
          </w:p>
          <w:p w14:paraId="3A3DC844"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6F38A44E"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PROCESO ESTADÍSTICO:</w:t>
            </w:r>
            <w:r w:rsidRPr="00631BA3">
              <w:rPr>
                <w:rFonts w:ascii="Century Gothic" w:hAnsi="Century Gothic" w:cs="Segoe UI"/>
                <w:lang w:eastAsia="es-CO"/>
              </w:rPr>
              <w:t xml:space="preserve"> es el 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6B0428BD"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199BC3CA"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REGISTRO ADMINISTRATIVO:</w:t>
            </w:r>
            <w:r w:rsidRPr="00631BA3">
              <w:rPr>
                <w:rFonts w:ascii="Century Gothic" w:hAnsi="Century Gothic" w:cs="Segoe UI"/>
                <w:lang w:eastAsia="es-CO"/>
              </w:rPr>
              <w:t xml:space="preserve"> 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integrantes del SEN. </w:t>
            </w:r>
          </w:p>
          <w:p w14:paraId="07B2C9DE"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70F706F0"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REGISTRO ESTADÍSTICO: </w:t>
            </w:r>
            <w:r w:rsidRPr="00631BA3">
              <w:rPr>
                <w:rFonts w:ascii="Century Gothic" w:hAnsi="Century Gothic" w:cs="Segoe UI"/>
                <w:bCs/>
                <w:lang w:eastAsia="es-CO"/>
              </w:rPr>
              <w:t>es la</w:t>
            </w:r>
            <w:r w:rsidRPr="00631BA3">
              <w:rPr>
                <w:rFonts w:ascii="Century Gothic" w:hAnsi="Century Gothic" w:cs="Segoe UI"/>
                <w:lang w:eastAsia="es-CO"/>
              </w:rPr>
              <w:t xml:space="preserve"> base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 </w:t>
            </w:r>
          </w:p>
          <w:p w14:paraId="4FD2155B"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498A1AC0" w14:textId="77777777" w:rsidR="00D8163D" w:rsidRPr="00631BA3" w:rsidRDefault="00D8163D" w:rsidP="00D8163D">
            <w:pPr>
              <w:pStyle w:val="Prrafodelista"/>
              <w:numPr>
                <w:ilvl w:val="0"/>
                <w:numId w:val="20"/>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SISTEMA ESTADÍSTICO NACIONAL – SEN: </w:t>
            </w:r>
            <w:r w:rsidRPr="00631BA3">
              <w:rPr>
                <w:rFonts w:ascii="Century Gothic" w:hAnsi="Century Gothic" w:cs="Segoe UI"/>
                <w:bCs/>
                <w:lang w:eastAsia="es-CO"/>
              </w:rPr>
              <w:t>es el</w:t>
            </w:r>
            <w:r w:rsidRPr="00631BA3">
              <w:rPr>
                <w:rFonts w:ascii="Century Gothic" w:hAnsi="Century Gothic" w:cs="Segoe UI"/>
                <w:b/>
                <w:bCs/>
                <w:lang w:eastAsia="es-CO"/>
              </w:rPr>
              <w:t xml:space="preserve"> </w:t>
            </w:r>
            <w:r w:rsidRPr="00631BA3">
              <w:rPr>
                <w:rFonts w:ascii="Century Gothic" w:hAnsi="Century Gothic" w:cs="Segoe UI"/>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las personas y entes usuarias, los procesos e instrumentos técnicos para la coordinación, así como las políticas, principios, fuentes de información, infraestructura tecnológica y talento humano necesarios para su funcionamiento.</w:t>
            </w:r>
          </w:p>
          <w:p w14:paraId="6CA74EAE" w14:textId="77777777" w:rsidR="00D8163D" w:rsidRDefault="00D8163D" w:rsidP="001D7C5A">
            <w:pPr>
              <w:jc w:val="both"/>
              <w:rPr>
                <w:rFonts w:ascii="Century Gothic" w:hAnsi="Century Gothic" w:cstheme="minorHAnsi"/>
                <w:b/>
                <w:bCs/>
              </w:rPr>
            </w:pPr>
          </w:p>
        </w:tc>
        <w:tc>
          <w:tcPr>
            <w:tcW w:w="4414" w:type="dxa"/>
          </w:tcPr>
          <w:p w14:paraId="4065750D"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5. </w:t>
            </w:r>
            <w:r w:rsidRPr="00631BA3">
              <w:rPr>
                <w:rFonts w:ascii="Century Gothic" w:hAnsi="Century Gothic" w:cs="Segoe UI"/>
                <w:b/>
                <w:bCs/>
                <w:i/>
                <w:iCs/>
                <w:lang w:eastAsia="es-CO"/>
              </w:rPr>
              <w:t>DEFINICIONES.</w:t>
            </w:r>
            <w:r w:rsidRPr="00631BA3">
              <w:rPr>
                <w:rFonts w:ascii="Century Gothic" w:hAnsi="Century Gothic" w:cs="Segoe UI"/>
                <w:lang w:eastAsia="es-CO"/>
              </w:rPr>
              <w:t xml:space="preserve"> Para efectos de la presente ley, se adoptan las siguientes definiciones: </w:t>
            </w:r>
          </w:p>
          <w:p w14:paraId="0F485894" w14:textId="77777777" w:rsidR="00D8163D" w:rsidRPr="00631BA3" w:rsidRDefault="00D8163D" w:rsidP="00D8163D">
            <w:pPr>
              <w:autoSpaceDN w:val="0"/>
              <w:adjustRightInd w:val="0"/>
              <w:jc w:val="both"/>
              <w:textAlignment w:val="baseline"/>
              <w:rPr>
                <w:rFonts w:ascii="Century Gothic" w:hAnsi="Century Gothic" w:cs="Segoe UI"/>
                <w:lang w:eastAsia="es-CO"/>
              </w:rPr>
            </w:pPr>
          </w:p>
          <w:p w14:paraId="657AEBF9"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lang w:eastAsia="es-CO"/>
              </w:rPr>
            </w:pPr>
            <w:r w:rsidRPr="00631BA3">
              <w:rPr>
                <w:rFonts w:ascii="Century Gothic" w:hAnsi="Century Gothic" w:cs="Segoe UI"/>
                <w:b/>
                <w:bCs/>
                <w:lang w:eastAsia="es-CO"/>
              </w:rPr>
              <w:t>CERTIFICACIÓN DE CALIDAD ESTADÍSTICA:</w:t>
            </w:r>
            <w:r w:rsidRPr="00631BA3">
              <w:rPr>
                <w:rFonts w:ascii="Century Gothic" w:hAnsi="Century Gothic" w:cs="Segoe UI"/>
                <w:lang w:eastAsia="es-CO"/>
              </w:rPr>
              <w:t xml:space="preserve"> es el cumplimiento satisfactorio de los criterios establecidos para el proceso estadístico y sus resultados a partir de una evaluación de una parte externa, transparente, objetiva e imparcial, en los términos conceptuales, metodológicos, administrativos y financieros establecidos por el Departamento Administrativo Nacional de Estadística – DANE.</w:t>
            </w:r>
          </w:p>
          <w:p w14:paraId="37BB90DD"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31B14D38"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DIFUSIÓN:</w:t>
            </w:r>
            <w:r w:rsidRPr="00631BA3">
              <w:rPr>
                <w:rFonts w:ascii="Century Gothic" w:hAnsi="Century Gothic" w:cs="Segoe UI"/>
                <w:lang w:eastAsia="es-CO"/>
              </w:rPr>
              <w:t xml:space="preserve"> es la fase del proceso de producción estadística en la que se pone a disposición pública los resultados de las operaciones estadísticas. Ésta incluye las actividades relacionadas con la elaboración de la documentación técnica de soporte y las acciones para facilitar el acceso a esta información.</w:t>
            </w:r>
          </w:p>
          <w:p w14:paraId="79EC3C80"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76D9EE90"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ENFOQUE DIFERENCIAL:</w:t>
            </w:r>
            <w:r w:rsidRPr="00631BA3">
              <w:rPr>
                <w:rFonts w:ascii="Century Gothic" w:hAnsi="Century Gothic" w:cs="Segoe UI"/>
                <w:lang w:eastAsia="es-CO"/>
              </w:rPr>
              <w:t xml:space="preserve"> método de análisis que permite obtener y difundir información sobre grupos poblacionales con características particulares en razón de su edad, pertenencia étnica, identidad cultural, nacionalidad,</w:t>
            </w:r>
            <w:r>
              <w:rPr>
                <w:rFonts w:ascii="Century Gothic" w:hAnsi="Century Gothic" w:cs="Segoe UI"/>
                <w:lang w:eastAsia="es-CO"/>
              </w:rPr>
              <w:t xml:space="preserve"> </w:t>
            </w:r>
            <w:r w:rsidRPr="00D8163D">
              <w:rPr>
                <w:rFonts w:ascii="Century Gothic" w:hAnsi="Century Gothic" w:cs="Segoe UI"/>
                <w:u w:val="single"/>
                <w:lang w:eastAsia="es-CO"/>
              </w:rPr>
              <w:t>estatus migratorio,</w:t>
            </w:r>
            <w:r>
              <w:rPr>
                <w:rFonts w:ascii="Century Gothic" w:hAnsi="Century Gothic" w:cs="Segoe UI"/>
                <w:lang w:eastAsia="es-CO"/>
              </w:rPr>
              <w:t xml:space="preserve"> </w:t>
            </w:r>
            <w:r w:rsidRPr="00631BA3">
              <w:rPr>
                <w:rFonts w:ascii="Century Gothic" w:hAnsi="Century Gothic" w:cs="Segoe UI"/>
                <w:lang w:eastAsia="es-CO"/>
              </w:rPr>
              <w:t xml:space="preserve">sexo, identidad de género, posiciones políticas o ideológicas, creencias religiosas, orientación sexual, discapacidad, situación económica o laboral, entre otros criterios de inclusión; para guiar la toma de decisiones públicas y privadas. </w:t>
            </w:r>
          </w:p>
          <w:p w14:paraId="21A1F217"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5CD125DC"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ESQUEMA DE CERTIFICACIÓN:</w:t>
            </w:r>
            <w:r w:rsidRPr="00631BA3">
              <w:rPr>
                <w:rFonts w:ascii="Century Gothic" w:hAnsi="Century Gothic" w:cs="Segoe UI"/>
                <w:lang w:eastAsia="es-CO"/>
              </w:rPr>
              <w:t xml:space="preserve"> es el conjunto de reglas y procedimientos para la certificación de la calidad del proceso estadístico, establecido por el Departamento Administrativo Nacional de Estadística – DANE. </w:t>
            </w:r>
          </w:p>
          <w:p w14:paraId="5EA64A07"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2C72D7F8"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EVALUACIÓN DE LA CALIDAD DEL PROCESO ESTADÍSTICO:</w:t>
            </w:r>
            <w:r w:rsidRPr="00631BA3">
              <w:rPr>
                <w:rFonts w:ascii="Century Gothic" w:hAnsi="Century Gothic" w:cs="Segoe UI"/>
                <w:lang w:eastAsia="es-CO"/>
              </w:rPr>
              <w:t xml:space="preserve"> es el proceso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4CD40E60"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7E384513"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FUENTES ALTERNATIVAS:</w:t>
            </w:r>
            <w:r w:rsidRPr="00631BA3">
              <w:rPr>
                <w:rFonts w:ascii="Century Gothic" w:hAnsi="Century Gothic" w:cs="Segoe UI"/>
                <w:lang w:eastAsia="es-CO"/>
              </w:rPr>
              <w:t xml:space="preserve"> es el conjunto de datos digitales diferentes a los recolectados a través operaciones estadísticas tradicionales (censos, encuestas o registros administrativos) y que tienen potencial uso estadístico. Estos datos se obtienen de fuentes como: datos no tabulares, registros de teléfonos móviles, datos de sensores remotos o directos, transacciones, redes sociales, entre otros. </w:t>
            </w:r>
          </w:p>
          <w:p w14:paraId="4FBEDFB0"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68985174"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INFORMACIÓN ESTADÍSTICA:</w:t>
            </w:r>
            <w:r w:rsidRPr="00631BA3">
              <w:rPr>
                <w:rFonts w:ascii="Century Gothic" w:hAnsi="Century Gothic" w:cs="Segoe UI"/>
                <w:lang w:eastAsia="es-CO"/>
              </w:rPr>
              <w:t xml:space="preserve"> es el conjunto de resultados y la documentación que los soporta, los cuales se obtienen de las operaciones estadísticas y que describen o expresan características sobre un elemento, fenómeno u objeto de estudio. </w:t>
            </w:r>
          </w:p>
          <w:p w14:paraId="3679CC46" w14:textId="77777777" w:rsidR="00D8163D" w:rsidRPr="00631BA3" w:rsidRDefault="00D8163D" w:rsidP="00D8163D">
            <w:pPr>
              <w:pStyle w:val="Prrafodelista"/>
              <w:autoSpaceDN w:val="0"/>
              <w:adjustRightInd w:val="0"/>
              <w:jc w:val="both"/>
              <w:textAlignment w:val="baseline"/>
              <w:rPr>
                <w:rFonts w:ascii="Century Gothic" w:hAnsi="Century Gothic" w:cs="Segoe UI"/>
                <w:b/>
                <w:bCs/>
                <w:color w:val="000000"/>
                <w:shd w:val="clear" w:color="auto" w:fill="FFFFFF"/>
              </w:rPr>
            </w:pPr>
          </w:p>
          <w:p w14:paraId="799E59F1"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color w:val="000000"/>
                <w:shd w:val="clear" w:color="auto" w:fill="FFFFFF"/>
              </w:rPr>
              <w:t xml:space="preserve">MARCO DE ASEGURAMIENTO INTEGRAL DE LA CALIDAD ESTADÍSTICA: </w:t>
            </w:r>
            <w:r w:rsidRPr="00631BA3">
              <w:rPr>
                <w:rFonts w:ascii="Century Gothic" w:hAnsi="Century Gothic" w:cs="Segoe UI"/>
                <w:bCs/>
                <w:color w:val="000000"/>
                <w:shd w:val="clear" w:color="auto" w:fill="FFFFFF"/>
              </w:rPr>
              <w:t>es el</w:t>
            </w:r>
            <w:r w:rsidRPr="00631BA3">
              <w:rPr>
                <w:rFonts w:ascii="Century Gothic" w:hAnsi="Century Gothic" w:cs="Segoe UI"/>
                <w:b/>
                <w:bCs/>
                <w:color w:val="000000"/>
                <w:shd w:val="clear" w:color="auto" w:fill="FFFFFF"/>
              </w:rPr>
              <w:t xml:space="preserve"> </w:t>
            </w:r>
            <w:r w:rsidRPr="00631BA3">
              <w:rPr>
                <w:rFonts w:ascii="Century Gothic" w:hAnsi="Century Gothic" w:cs="Segoe UI"/>
                <w:color w:val="000000"/>
                <w:shd w:val="clear" w:color="auto" w:fill="FFFFFF"/>
              </w:rPr>
              <w:t>conjunto de principios, atributos, conceptos, metodologías y prácticas sistemáticas para gestionar y garantizar la calidad del proceso estadístico de las operaciones del Sistema Estadístico Nacional - SEN.</w:t>
            </w:r>
          </w:p>
          <w:p w14:paraId="4AED5B73"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0EDA3002"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METADATOS:</w:t>
            </w:r>
            <w:r w:rsidRPr="00631BA3">
              <w:rPr>
                <w:rFonts w:ascii="Century Gothic" w:hAnsi="Century Gothic" w:cs="Segoe UI"/>
                <w:lang w:eastAsia="es-CO"/>
              </w:rPr>
              <w:t xml:space="preserve"> es la información necesaria para el uso e interpretación de las estadísticas. Los metadatos describen la conceptualización, calidad, generación, cálculo y características de un conjunto de datos estadísticos. </w:t>
            </w:r>
          </w:p>
          <w:p w14:paraId="63707F69"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lang w:eastAsia="es-CO"/>
              </w:rPr>
              <w:t xml:space="preserve">  </w:t>
            </w:r>
          </w:p>
          <w:p w14:paraId="6DD4D24F"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MICRODATOS:</w:t>
            </w:r>
            <w:r w:rsidRPr="00631BA3">
              <w:rPr>
                <w:rFonts w:ascii="Century Gothic" w:hAnsi="Century Gothic" w:cs="Segoe UI"/>
                <w:lang w:eastAsia="es-CO"/>
              </w:rPr>
              <w:t xml:space="preserve"> corresponden a los datos sobre las características asociadas a las unidades de observación que se encuentran consolidadas en una base de datos. </w:t>
            </w:r>
          </w:p>
          <w:p w14:paraId="18950182"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2767A5C7"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OPERACIÓN ESTADÍSTICA:</w:t>
            </w:r>
            <w:r w:rsidRPr="00631BA3">
              <w:rPr>
                <w:rFonts w:ascii="Century Gothic" w:hAnsi="Century Gothic" w:cs="Segoe UI"/>
                <w:lang w:eastAsia="es-CO"/>
              </w:rPr>
              <w:t xml:space="preserve"> es la aplicación del conjunto de procesos y actividades que comprende la identificación de necesidades, diseño, construcción, recolección o acopio, procesamiento, análisis, difusión y evaluación, la cual conduce a la producción de información estadística sobre un tema de interés nacional o territorial. </w:t>
            </w:r>
          </w:p>
          <w:p w14:paraId="4E4F9D0E"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5F491327"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PROCESO ESTADÍSTICO:</w:t>
            </w:r>
            <w:r w:rsidRPr="00631BA3">
              <w:rPr>
                <w:rFonts w:ascii="Century Gothic" w:hAnsi="Century Gothic" w:cs="Segoe UI"/>
                <w:lang w:eastAsia="es-CO"/>
              </w:rPr>
              <w:t xml:space="preserve"> es el 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11709CAF"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28378D10"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REGISTRO ADMINISTRATIVO:</w:t>
            </w:r>
            <w:r w:rsidRPr="00631BA3">
              <w:rPr>
                <w:rFonts w:ascii="Century Gothic" w:hAnsi="Century Gothic" w:cs="Segoe UI"/>
                <w:lang w:eastAsia="es-CO"/>
              </w:rPr>
              <w:t xml:space="preserve"> 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integrantes del SEN. </w:t>
            </w:r>
          </w:p>
          <w:p w14:paraId="762B6E15"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7B2B2292"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REGISTRO ESTADÍSTICO: </w:t>
            </w:r>
            <w:r w:rsidRPr="00631BA3">
              <w:rPr>
                <w:rFonts w:ascii="Century Gothic" w:hAnsi="Century Gothic" w:cs="Segoe UI"/>
                <w:bCs/>
                <w:lang w:eastAsia="es-CO"/>
              </w:rPr>
              <w:t>es la</w:t>
            </w:r>
            <w:r w:rsidRPr="00631BA3">
              <w:rPr>
                <w:rFonts w:ascii="Century Gothic" w:hAnsi="Century Gothic" w:cs="Segoe UI"/>
                <w:lang w:eastAsia="es-CO"/>
              </w:rPr>
              <w:t xml:space="preserve"> base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 </w:t>
            </w:r>
          </w:p>
          <w:p w14:paraId="40DA407D" w14:textId="77777777" w:rsidR="00D8163D" w:rsidRPr="00631BA3" w:rsidRDefault="00D8163D" w:rsidP="00D8163D">
            <w:pPr>
              <w:pStyle w:val="Prrafodelista"/>
              <w:autoSpaceDN w:val="0"/>
              <w:adjustRightInd w:val="0"/>
              <w:jc w:val="both"/>
              <w:textAlignment w:val="baseline"/>
              <w:rPr>
                <w:rFonts w:ascii="Century Gothic" w:hAnsi="Century Gothic" w:cs="Segoe UI"/>
                <w:lang w:eastAsia="es-CO"/>
              </w:rPr>
            </w:pPr>
          </w:p>
          <w:p w14:paraId="0FE8C238" w14:textId="77777777" w:rsidR="00D8163D" w:rsidRPr="00631BA3" w:rsidRDefault="00D8163D" w:rsidP="00D8163D">
            <w:pPr>
              <w:pStyle w:val="Prrafodelista"/>
              <w:numPr>
                <w:ilvl w:val="0"/>
                <w:numId w:val="23"/>
              </w:num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SISTEMA ESTADÍSTICO NACIONAL – SEN: </w:t>
            </w:r>
            <w:r w:rsidRPr="00631BA3">
              <w:rPr>
                <w:rFonts w:ascii="Century Gothic" w:hAnsi="Century Gothic" w:cs="Segoe UI"/>
                <w:bCs/>
                <w:lang w:eastAsia="es-CO"/>
              </w:rPr>
              <w:t>es el</w:t>
            </w:r>
            <w:r w:rsidRPr="00631BA3">
              <w:rPr>
                <w:rFonts w:ascii="Century Gothic" w:hAnsi="Century Gothic" w:cs="Segoe UI"/>
                <w:b/>
                <w:bCs/>
                <w:lang w:eastAsia="es-CO"/>
              </w:rPr>
              <w:t xml:space="preserve"> </w:t>
            </w:r>
            <w:r w:rsidRPr="00631BA3">
              <w:rPr>
                <w:rFonts w:ascii="Century Gothic" w:hAnsi="Century Gothic" w:cs="Segoe UI"/>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las personas y entes usuarias, los procesos e instrumentos técnicos para la coordinación, así como las políticas, principios, fuentes de información, infraestructura tecnológica y talento humano necesarios para su funcionamiento.</w:t>
            </w:r>
          </w:p>
          <w:p w14:paraId="69826285" w14:textId="77777777" w:rsidR="00D8163D" w:rsidRDefault="00D8163D" w:rsidP="001D7C5A">
            <w:pPr>
              <w:jc w:val="both"/>
              <w:rPr>
                <w:rFonts w:ascii="Century Gothic" w:hAnsi="Century Gothic" w:cstheme="minorHAnsi"/>
                <w:b/>
                <w:bCs/>
              </w:rPr>
            </w:pPr>
          </w:p>
        </w:tc>
      </w:tr>
      <w:tr w:rsidR="00D8163D" w14:paraId="2FF4EE7E" w14:textId="77777777" w:rsidTr="00D8163D">
        <w:tc>
          <w:tcPr>
            <w:tcW w:w="4414" w:type="dxa"/>
          </w:tcPr>
          <w:p w14:paraId="304F96B1" w14:textId="77777777" w:rsidR="00D8163D" w:rsidRPr="00631BA3" w:rsidRDefault="00D8163D" w:rsidP="00D8163D">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6. </w:t>
            </w:r>
            <w:r w:rsidRPr="00631BA3">
              <w:rPr>
                <w:rFonts w:ascii="Century Gothic" w:hAnsi="Century Gothic" w:cs="Segoe UI"/>
                <w:b/>
                <w:bCs/>
                <w:i/>
                <w:iCs/>
                <w:lang w:eastAsia="es-CO"/>
              </w:rPr>
              <w:t>EL DANE COMO AUTORIDAD ESTADÍSTICA EN COLOMBIA</w:t>
            </w:r>
            <w:r w:rsidRPr="00631BA3">
              <w:rPr>
                <w:rFonts w:ascii="Century Gothic" w:hAnsi="Century Gothic" w:cs="Segoe UI"/>
                <w:b/>
                <w:bCs/>
                <w:lang w:eastAsia="es-CO"/>
              </w:rPr>
              <w:t xml:space="preserve">. </w:t>
            </w:r>
            <w:r w:rsidRPr="00631BA3">
              <w:rPr>
                <w:rFonts w:ascii="Century Gothic" w:hAnsi="Century Gothic" w:cs="Segoe UI"/>
                <w:lang w:eastAsia="es-CO"/>
              </w:rPr>
              <w:t xml:space="preserve">El Departamento Administrativo Nacional de Estadística – DANE es la autoridad técnica estadística en Colombia. En tal virtud, además de las funciones y competencias establecidas por la constitución y la Ley, dirige la producción de información estadística, ejerce la regulación en materia estadística, es el administrador de datos para su uso y aprovechamiento con fines estadísticos y es el ente rector del Sistema Estadístico Nacional – SEN. </w:t>
            </w:r>
          </w:p>
          <w:p w14:paraId="0BD76509" w14:textId="77777777" w:rsidR="00D8163D" w:rsidRDefault="00D8163D" w:rsidP="001D7C5A">
            <w:pPr>
              <w:jc w:val="both"/>
              <w:rPr>
                <w:rFonts w:ascii="Century Gothic" w:hAnsi="Century Gothic" w:cstheme="minorHAnsi"/>
                <w:b/>
                <w:bCs/>
              </w:rPr>
            </w:pPr>
          </w:p>
        </w:tc>
        <w:tc>
          <w:tcPr>
            <w:tcW w:w="4414" w:type="dxa"/>
          </w:tcPr>
          <w:p w14:paraId="614BB1E8" w14:textId="5B5AA2A0" w:rsidR="00D8163D" w:rsidRDefault="00B60C7A" w:rsidP="001D7C5A">
            <w:pPr>
              <w:jc w:val="both"/>
              <w:rPr>
                <w:rFonts w:ascii="Century Gothic" w:hAnsi="Century Gothic" w:cstheme="minorHAnsi"/>
                <w:b/>
                <w:bCs/>
              </w:rPr>
            </w:pPr>
            <w:r>
              <w:rPr>
                <w:rFonts w:ascii="Century Gothic" w:hAnsi="Century Gothic" w:cstheme="minorHAnsi"/>
                <w:b/>
                <w:bCs/>
              </w:rPr>
              <w:t xml:space="preserve">Sin modificación </w:t>
            </w:r>
          </w:p>
        </w:tc>
      </w:tr>
      <w:tr w:rsidR="00D8163D" w14:paraId="0B262582" w14:textId="77777777" w:rsidTr="00D8163D">
        <w:tc>
          <w:tcPr>
            <w:tcW w:w="4414" w:type="dxa"/>
          </w:tcPr>
          <w:p w14:paraId="61C43A4C" w14:textId="77777777" w:rsidR="009571D8" w:rsidRPr="00631BA3" w:rsidRDefault="009571D8" w:rsidP="009571D8">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7. </w:t>
            </w:r>
            <w:r w:rsidRPr="00631BA3">
              <w:rPr>
                <w:rFonts w:ascii="Century Gothic" w:hAnsi="Century Gothic" w:cs="Segoe UI"/>
                <w:b/>
                <w:bCs/>
                <w:i/>
                <w:iCs/>
                <w:lang w:eastAsia="es-CO"/>
              </w:rPr>
              <w:t>FUNCIONES DE LA AUTORIDAD ESTADÍSTICA</w:t>
            </w:r>
            <w:r w:rsidRPr="00631BA3">
              <w:rPr>
                <w:rFonts w:ascii="Century Gothic" w:hAnsi="Century Gothic" w:cs="Segoe UI"/>
                <w:lang w:eastAsia="es-CO"/>
              </w:rPr>
              <w:t xml:space="preserve">. El Departamento Administrativo Nacional de Estadística – DANE, como autoridad estadística en Colombia, principal productor de estadísticas oficiales del país y responsable de coordinar el desarrollo, la producción y la difusión de estadísticas oficiales dentro del Sistema Estadístico Nacional – SEN, tiene como funciones: </w:t>
            </w:r>
          </w:p>
          <w:p w14:paraId="3FFD713E" w14:textId="77777777" w:rsidR="009571D8" w:rsidRPr="00631BA3" w:rsidRDefault="009571D8" w:rsidP="009571D8">
            <w:pPr>
              <w:autoSpaceDN w:val="0"/>
              <w:adjustRightInd w:val="0"/>
              <w:jc w:val="both"/>
              <w:textAlignment w:val="baseline"/>
              <w:rPr>
                <w:rFonts w:ascii="Century Gothic" w:hAnsi="Century Gothic" w:cs="Segoe UI"/>
                <w:lang w:eastAsia="es-CO"/>
              </w:rPr>
            </w:pPr>
          </w:p>
          <w:p w14:paraId="78EE261F"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Orientar, coordinar y regular la producción de estadísticas oficiales del Sistema Estadístico Nacional en forma oportuna y comparable. </w:t>
            </w:r>
          </w:p>
          <w:p w14:paraId="633961DB"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Guiar y revisar la aplicación de metodologías y estándares en materia estadística. </w:t>
            </w:r>
          </w:p>
          <w:p w14:paraId="2B6BEC4C"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Llevar a cabo investigaciones y adoptar las medidas pertinentes para mejorar en forma continua las estadísticas oficiales en colaboración con quienes producen estadísticas oficiales.</w:t>
            </w:r>
          </w:p>
          <w:p w14:paraId="6654DC00"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Asesorar a quienes componen el SEN en las materias relacionadas con la recolección de datos, metodología estadística, divulgación, difusión y uso de estadísticas.</w:t>
            </w:r>
          </w:p>
          <w:p w14:paraId="6088D546"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Representar al SEN frente a las instancias internacionales donde se discuten y aprueban los estándares y lineamientos en materia estadística, así como tomar las medidas necesarias para transmitir esta información a quienes producen estadísticas oficiales.</w:t>
            </w:r>
          </w:p>
          <w:p w14:paraId="7C6AC022"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Mantener la independencia técnica, evitando actuar de manera contradictoria a los principios de la actividad estadística.</w:t>
            </w:r>
          </w:p>
          <w:p w14:paraId="2659D329"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Promover, en conjunto con el Instituto Geográfico Agustín Codazzi – IGAC, la generación y el uso de información geográfica y geoespacial para la producción y divulgación de las estadísticas oficiales.</w:t>
            </w:r>
          </w:p>
          <w:p w14:paraId="5F069AA5"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Planificar y elaborar las operaciones estadísticas oficiales de Colombia, incluida la actualización de los marcos de muestreo. Para el diseño y ejecución de los censos, el Departamento Administrativo Nacional de Estadística – DANE realizará consultas y coordinará con otras instituciones públicas y privadas según corresponda.</w:t>
            </w:r>
          </w:p>
          <w:p w14:paraId="1B67821D"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Establecer un marco ético que se adopte en el proceso de producción de información estadística de la entidad a través de un Sistema de Ética Estadística. Dicho sistema, además de dirimir cuestiones éticas presentes en las operaciones estadísticas, se encargará de promover la construcción de una cultura estadística tanto en el DANE como en el Sistema Estadístico Nacional, que sea acorde con los principios éticos estadísticos establecidos.</w:t>
            </w:r>
          </w:p>
          <w:p w14:paraId="6CF741AA"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Establecer acciones y estrategias que permitan consolidar la cultura estadística y fomentar la alfabetización estadística.</w:t>
            </w:r>
          </w:p>
          <w:p w14:paraId="649EFA43"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Establecer el esquema de gobernanza de la administración de datos, en coordinación con las instancias del Sistema Estadístico Nacional, así como el marco ético que permita articular la información estadística con el ciclo de las políticas públicas. El Gobierno Nacional reglamentará las funciones específicas relacionadas con la administración de datos.</w:t>
            </w:r>
          </w:p>
          <w:p w14:paraId="41F3BE92"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Diseñar y promover la implementación de esquemas que permitan superar barreras al acceso de datos por parte de quienes conforman el SEN y tienen un impacto en el ciclo de las políticas públicas.</w:t>
            </w:r>
            <w:r w:rsidRPr="00631BA3">
              <w:rPr>
                <w:rFonts w:ascii="Century Gothic" w:eastAsia="Times New Roman" w:hAnsi="Century Gothic" w:cs="Segoe UI"/>
                <w:lang w:eastAsia="es-CO"/>
              </w:rPr>
              <w:tab/>
            </w:r>
          </w:p>
          <w:p w14:paraId="3EE2C5E6" w14:textId="77777777" w:rsidR="009571D8" w:rsidRPr="00631BA3" w:rsidRDefault="009571D8" w:rsidP="009571D8">
            <w:pPr>
              <w:pStyle w:val="Prrafodelista"/>
              <w:numPr>
                <w:ilvl w:val="0"/>
                <w:numId w:val="12"/>
              </w:numPr>
              <w:autoSpaceDN w:val="0"/>
              <w:adjustRightInd w:val="0"/>
              <w:ind w:left="426" w:hanging="422"/>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Coordinar la presentación y transferencia de estadísticas oficiales de este Departamento ante las organizaciones y los sistemas estadísticos internacionales. </w:t>
            </w:r>
          </w:p>
          <w:p w14:paraId="19B6C595" w14:textId="77777777" w:rsidR="00D8163D" w:rsidRDefault="009571D8" w:rsidP="009571D8">
            <w:pPr>
              <w:autoSpaceDN w:val="0"/>
              <w:adjustRightInd w:val="0"/>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Coordinar, en el marco de la Comisión Intersectorial de Estadísticas de Finanzas Públicas o quien haga sus veces, las acciones relativas a la gestión y producción de Estadísticas de Finanzas Públicas.</w:t>
            </w:r>
          </w:p>
          <w:p w14:paraId="3E830908" w14:textId="4790D135" w:rsidR="009571D8" w:rsidRPr="00631BA3" w:rsidRDefault="009571D8" w:rsidP="009571D8">
            <w:pPr>
              <w:autoSpaceDN w:val="0"/>
              <w:adjustRightInd w:val="0"/>
              <w:jc w:val="both"/>
              <w:textAlignment w:val="baseline"/>
              <w:rPr>
                <w:rFonts w:ascii="Century Gothic" w:hAnsi="Century Gothic" w:cs="Segoe UI"/>
                <w:b/>
                <w:bCs/>
                <w:lang w:eastAsia="es-CO"/>
              </w:rPr>
            </w:pPr>
          </w:p>
        </w:tc>
        <w:tc>
          <w:tcPr>
            <w:tcW w:w="4414" w:type="dxa"/>
          </w:tcPr>
          <w:p w14:paraId="43FE3AE4" w14:textId="74F77CBD" w:rsidR="00D8163D" w:rsidRDefault="00B60C7A" w:rsidP="001D7C5A">
            <w:pPr>
              <w:jc w:val="both"/>
              <w:rPr>
                <w:rFonts w:ascii="Century Gothic" w:hAnsi="Century Gothic" w:cstheme="minorHAnsi"/>
                <w:b/>
                <w:bCs/>
              </w:rPr>
            </w:pPr>
            <w:r>
              <w:rPr>
                <w:rFonts w:ascii="Century Gothic" w:hAnsi="Century Gothic" w:cstheme="minorHAnsi"/>
                <w:b/>
                <w:bCs/>
              </w:rPr>
              <w:t>Sin modificación</w:t>
            </w:r>
          </w:p>
        </w:tc>
      </w:tr>
      <w:tr w:rsidR="009571D8" w14:paraId="5071BE75" w14:textId="77777777" w:rsidTr="00D8163D">
        <w:tc>
          <w:tcPr>
            <w:tcW w:w="4414" w:type="dxa"/>
          </w:tcPr>
          <w:p w14:paraId="3DA1AED0" w14:textId="77777777" w:rsidR="009571D8" w:rsidRPr="00631BA3" w:rsidRDefault="009571D8" w:rsidP="009571D8">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8. </w:t>
            </w:r>
            <w:r w:rsidRPr="00631BA3">
              <w:rPr>
                <w:rFonts w:ascii="Century Gothic" w:hAnsi="Century Gothic" w:cs="Segoe UI"/>
                <w:b/>
                <w:bCs/>
                <w:i/>
                <w:iCs/>
                <w:lang w:eastAsia="es-CO"/>
              </w:rPr>
              <w:t>LA DIRECCIÓN DEL</w:t>
            </w:r>
            <w:r w:rsidRPr="00631BA3">
              <w:rPr>
                <w:rFonts w:ascii="Century Gothic" w:hAnsi="Century Gothic" w:cs="Segoe UI"/>
                <w:i/>
                <w:iCs/>
                <w:lang w:eastAsia="es-CO"/>
              </w:rPr>
              <w:t xml:space="preserve"> </w:t>
            </w:r>
            <w:r w:rsidRPr="00631BA3">
              <w:rPr>
                <w:rFonts w:ascii="Century Gothic" w:hAnsi="Century Gothic" w:cs="Segoe UI"/>
                <w:b/>
                <w:i/>
                <w:iCs/>
                <w:lang w:eastAsia="es-CO"/>
              </w:rPr>
              <w:t>DEPARTAMENTO ADMINISTRATIVO NACIONAL DE ESTADÍSTICA – DANE</w:t>
            </w:r>
            <w:r w:rsidRPr="00631BA3">
              <w:rPr>
                <w:rFonts w:ascii="Century Gothic" w:hAnsi="Century Gothic" w:cs="Segoe UI"/>
                <w:b/>
                <w:lang w:eastAsia="es-CO"/>
              </w:rPr>
              <w:t>.</w:t>
            </w:r>
            <w:r w:rsidRPr="00631BA3">
              <w:rPr>
                <w:rFonts w:ascii="Century Gothic" w:hAnsi="Century Gothic" w:cs="Segoe UI"/>
                <w:lang w:eastAsia="es-CO"/>
              </w:rPr>
              <w:t xml:space="preserve"> El Departamento Administrativo Nacional de Estadística – DANE, estará encabezado por la Dirección. La persona que esté al frente de la Dirección actuará como la máxima autoridad del Sistema Estadístico Nacional – SEN. Esta persona ejercerá su autoridad con la inmediata colaboración de quien encabece la Subdirección del DANE, de acuerdo con la estructura orgánica dispuesta en el Decreto 262 de 2004 o las normas que lo modifiquen, adicionen o sustituyan. </w:t>
            </w:r>
          </w:p>
          <w:p w14:paraId="740F5E10" w14:textId="77777777" w:rsidR="009571D8" w:rsidRPr="009571D8" w:rsidRDefault="009571D8" w:rsidP="009571D8">
            <w:pPr>
              <w:autoSpaceDN w:val="0"/>
              <w:adjustRightInd w:val="0"/>
              <w:jc w:val="both"/>
              <w:textAlignment w:val="baseline"/>
              <w:rPr>
                <w:rFonts w:ascii="Century Gothic" w:hAnsi="Century Gothic" w:cs="Segoe UI"/>
                <w:b/>
                <w:bCs/>
                <w:lang w:eastAsia="es-CO"/>
              </w:rPr>
            </w:pPr>
          </w:p>
        </w:tc>
        <w:tc>
          <w:tcPr>
            <w:tcW w:w="4414" w:type="dxa"/>
          </w:tcPr>
          <w:p w14:paraId="0C98794A" w14:textId="557954D2" w:rsidR="009571D8" w:rsidRDefault="00B60C7A" w:rsidP="001D7C5A">
            <w:pPr>
              <w:jc w:val="both"/>
              <w:rPr>
                <w:rFonts w:ascii="Century Gothic" w:hAnsi="Century Gothic" w:cstheme="minorHAnsi"/>
                <w:b/>
                <w:bCs/>
              </w:rPr>
            </w:pPr>
            <w:r>
              <w:rPr>
                <w:rFonts w:ascii="Century Gothic" w:hAnsi="Century Gothic" w:cstheme="minorHAnsi"/>
                <w:b/>
                <w:bCs/>
              </w:rPr>
              <w:t>Sin modificación</w:t>
            </w:r>
          </w:p>
        </w:tc>
      </w:tr>
      <w:tr w:rsidR="00DA3CF5" w14:paraId="66EE8A4C" w14:textId="77777777" w:rsidTr="00D8163D">
        <w:tc>
          <w:tcPr>
            <w:tcW w:w="4414" w:type="dxa"/>
          </w:tcPr>
          <w:p w14:paraId="78E92D4D" w14:textId="77777777" w:rsidR="00DA3CF5" w:rsidRPr="00631BA3" w:rsidRDefault="00DA3CF5" w:rsidP="00DA3CF5">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9. </w:t>
            </w:r>
            <w:r w:rsidRPr="00631BA3">
              <w:rPr>
                <w:rFonts w:ascii="Century Gothic" w:hAnsi="Century Gothic" w:cs="Segoe UI"/>
                <w:b/>
                <w:bCs/>
                <w:i/>
                <w:iCs/>
                <w:lang w:eastAsia="es-CO"/>
              </w:rPr>
              <w:t>DESIGNACIÓN DE LA PERSONA QUE ENCABEZA LA DIRECCIÓN DEL DANE</w:t>
            </w:r>
            <w:r w:rsidRPr="00631BA3">
              <w:rPr>
                <w:rFonts w:ascii="Century Gothic" w:hAnsi="Century Gothic" w:cs="Segoe UI"/>
                <w:b/>
                <w:bCs/>
                <w:i/>
                <w:lang w:eastAsia="es-CO"/>
              </w:rPr>
              <w:t xml:space="preserve">. </w:t>
            </w:r>
            <w:r w:rsidRPr="00631BA3">
              <w:rPr>
                <w:rFonts w:ascii="Century Gothic" w:hAnsi="Century Gothic" w:cs="Segoe UI"/>
                <w:bCs/>
                <w:lang w:eastAsia="es-CO"/>
              </w:rPr>
              <w:t>Para la designación de la persona que encabeza la Dirección del Departamento Administrativo Nacional de Estadística – DANE, el presidente de la República velará por dar cumplimiento a los estándares y buenas prácticas internacionales, como las</w:t>
            </w:r>
            <w:r w:rsidRPr="00631BA3">
              <w:rPr>
                <w:rFonts w:ascii="Century Gothic" w:hAnsi="Century Gothic" w:cs="Segoe UI"/>
                <w:b/>
                <w:bCs/>
                <w:lang w:eastAsia="es-CO"/>
              </w:rPr>
              <w:t xml:space="preserve"> </w:t>
            </w:r>
            <w:r w:rsidRPr="00631BA3">
              <w:rPr>
                <w:rFonts w:ascii="Century Gothic" w:hAnsi="Century Gothic" w:cs="Segoe UI"/>
                <w:lang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272615F7" w14:textId="77777777" w:rsidR="00DA3CF5" w:rsidRPr="00631BA3" w:rsidRDefault="00DA3CF5" w:rsidP="00DA3CF5">
            <w:pPr>
              <w:autoSpaceDN w:val="0"/>
              <w:adjustRightInd w:val="0"/>
              <w:jc w:val="both"/>
              <w:textAlignment w:val="baseline"/>
              <w:rPr>
                <w:rFonts w:ascii="Century Gothic" w:hAnsi="Century Gothic" w:cs="Segoe UI"/>
                <w:b/>
                <w:bCs/>
                <w:lang w:eastAsia="es-CO"/>
              </w:rPr>
            </w:pPr>
          </w:p>
        </w:tc>
        <w:tc>
          <w:tcPr>
            <w:tcW w:w="4414" w:type="dxa"/>
          </w:tcPr>
          <w:p w14:paraId="6E526BD0" w14:textId="77777777" w:rsidR="00DA3CF5" w:rsidRPr="00631BA3" w:rsidRDefault="00DA3CF5" w:rsidP="00DA3CF5">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9. </w:t>
            </w:r>
            <w:r w:rsidRPr="00631BA3">
              <w:rPr>
                <w:rFonts w:ascii="Century Gothic" w:hAnsi="Century Gothic" w:cs="Segoe UI"/>
                <w:b/>
                <w:bCs/>
                <w:i/>
                <w:iCs/>
                <w:lang w:eastAsia="es-CO"/>
              </w:rPr>
              <w:t>DESIGNACIÓN DE LA PERSONA QUE ENCABEZA LA DIRECCIÓN DEL DANE</w:t>
            </w:r>
            <w:r w:rsidRPr="00631BA3">
              <w:rPr>
                <w:rFonts w:ascii="Century Gothic" w:hAnsi="Century Gothic" w:cs="Segoe UI"/>
                <w:b/>
                <w:bCs/>
                <w:i/>
                <w:lang w:eastAsia="es-CO"/>
              </w:rPr>
              <w:t xml:space="preserve">. </w:t>
            </w:r>
            <w:r w:rsidRPr="00631BA3">
              <w:rPr>
                <w:rFonts w:ascii="Century Gothic" w:hAnsi="Century Gothic" w:cs="Segoe UI"/>
                <w:bCs/>
                <w:lang w:eastAsia="es-CO"/>
              </w:rPr>
              <w:t>Para la designación de la persona que encabeza la Dirección del Departamento Administrativo Nacional de Estadística – DANE, el presidente de la República velará por dar cumplimiento a los estándares y buenas prácticas internacionales, como las</w:t>
            </w:r>
            <w:r w:rsidRPr="00631BA3">
              <w:rPr>
                <w:rFonts w:ascii="Century Gothic" w:hAnsi="Century Gothic" w:cs="Segoe UI"/>
                <w:b/>
                <w:bCs/>
                <w:lang w:eastAsia="es-CO"/>
              </w:rPr>
              <w:t xml:space="preserve"> </w:t>
            </w:r>
            <w:r w:rsidRPr="00631BA3">
              <w:rPr>
                <w:rFonts w:ascii="Century Gothic" w:hAnsi="Century Gothic" w:cs="Segoe UI"/>
                <w:lang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0E14D9F1" w14:textId="77777777" w:rsidR="00DA3CF5" w:rsidRDefault="00DA3CF5" w:rsidP="00DA3CF5">
            <w:pPr>
              <w:tabs>
                <w:tab w:val="left" w:pos="1140"/>
              </w:tabs>
              <w:rPr>
                <w:rFonts w:ascii="Century Gothic" w:hAnsi="Century Gothic" w:cstheme="minorHAnsi"/>
              </w:rPr>
            </w:pPr>
          </w:p>
          <w:p w14:paraId="028694ED" w14:textId="6554D85F" w:rsidR="00DA3CF5" w:rsidRPr="00DA3CF5" w:rsidRDefault="00DA3CF5" w:rsidP="00DA3CF5">
            <w:pPr>
              <w:tabs>
                <w:tab w:val="left" w:pos="1140"/>
              </w:tabs>
              <w:rPr>
                <w:rFonts w:ascii="Century Gothic" w:hAnsi="Century Gothic" w:cstheme="minorHAnsi"/>
                <w:u w:val="single"/>
              </w:rPr>
            </w:pPr>
            <w:r w:rsidRPr="00DA3CF5">
              <w:rPr>
                <w:rFonts w:ascii="Century Gothic" w:hAnsi="Century Gothic" w:cstheme="minorHAnsi"/>
                <w:b/>
                <w:bCs/>
                <w:u w:val="single"/>
              </w:rPr>
              <w:t>PARÁGRAFO.</w:t>
            </w:r>
            <w:r w:rsidRPr="00DA3CF5">
              <w:rPr>
                <w:rFonts w:ascii="Century Gothic" w:hAnsi="Century Gothic" w:cstheme="minorHAnsi"/>
                <w:u w:val="single"/>
              </w:rPr>
              <w:t xml:space="preserve"> El Gobierno Nacional reglamentará el proceso de designación en un plazo de 6 meses después de sancionada la presente Ley. </w:t>
            </w:r>
          </w:p>
          <w:p w14:paraId="7B257460" w14:textId="04AD2C3B" w:rsidR="00DA3CF5" w:rsidRPr="00B60C7A" w:rsidRDefault="00DA3CF5" w:rsidP="00DA3CF5">
            <w:pPr>
              <w:tabs>
                <w:tab w:val="left" w:pos="1140"/>
              </w:tabs>
              <w:rPr>
                <w:rFonts w:ascii="Century Gothic" w:hAnsi="Century Gothic" w:cstheme="minorHAnsi"/>
              </w:rPr>
            </w:pPr>
          </w:p>
        </w:tc>
      </w:tr>
      <w:tr w:rsidR="00DA3CF5" w14:paraId="6237CB7D" w14:textId="77777777" w:rsidTr="00D8163D">
        <w:tc>
          <w:tcPr>
            <w:tcW w:w="4414" w:type="dxa"/>
          </w:tcPr>
          <w:p w14:paraId="33A2708C" w14:textId="77777777" w:rsidR="00DA3CF5" w:rsidRPr="00BA59D9" w:rsidRDefault="00DA3CF5" w:rsidP="00DA3CF5">
            <w:pPr>
              <w:autoSpaceDN w:val="0"/>
              <w:adjustRightInd w:val="0"/>
              <w:jc w:val="both"/>
              <w:textAlignment w:val="baseline"/>
              <w:rPr>
                <w:rFonts w:ascii="Century Gothic" w:hAnsi="Century Gothic" w:cs="Segoe UI"/>
                <w:lang w:eastAsia="es-CO"/>
              </w:rPr>
            </w:pPr>
            <w:r w:rsidRPr="00BA59D9">
              <w:rPr>
                <w:rFonts w:ascii="Century Gothic" w:hAnsi="Century Gothic" w:cs="Segoe UI"/>
                <w:b/>
                <w:bCs/>
                <w:lang w:eastAsia="es-CO"/>
              </w:rPr>
              <w:t xml:space="preserve">ARTÍCULO 10. </w:t>
            </w:r>
            <w:r w:rsidRPr="00BA59D9">
              <w:rPr>
                <w:rFonts w:ascii="Century Gothic" w:hAnsi="Century Gothic" w:cs="Segoe UI"/>
                <w:b/>
                <w:bCs/>
                <w:i/>
                <w:iCs/>
                <w:lang w:eastAsia="es-CO"/>
              </w:rPr>
              <w:t>DEBERES Y ATRIBUCIONES DE LA DIRECCIÓN GENERAL EN EL MARCO DEL SEN.</w:t>
            </w:r>
            <w:r w:rsidRPr="00BA59D9">
              <w:rPr>
                <w:rFonts w:ascii="Century Gothic" w:hAnsi="Century Gothic" w:cs="Segoe UI"/>
                <w:lang w:eastAsia="es-CO"/>
              </w:rPr>
              <w:t xml:space="preserve"> La Dirección del Departamento Administrativo Nacional de Estadística – DANE, deberá fomentar la independencia técnica del Sistema Estadístico Nacional y liderar el desarrollo estratégico de las estadísticas oficiales, las alianzas y la relación con las partes interesadas a fin de incrementar la idoneidad de las estadísticas oficiales, ejecutando las operaciones estadísticas con altos estándares de calidad y eficiencia. Esta persona representará al Sistema Estadístico Nacional a nivel internacional y coordinará la colaboración internacional del Sistema Estadístico Nacional. En tal sentido, la persona que encabeza la Dirección del Departamento Administrativo Nacional de Estadística – DANE tendrá las siguientes facultades y deberes: </w:t>
            </w:r>
          </w:p>
          <w:p w14:paraId="79C46AFF" w14:textId="77777777" w:rsidR="00DA3CF5" w:rsidRPr="00BA59D9" w:rsidRDefault="00DA3CF5" w:rsidP="00DA3CF5">
            <w:pPr>
              <w:autoSpaceDN w:val="0"/>
              <w:adjustRightInd w:val="0"/>
              <w:jc w:val="both"/>
              <w:textAlignment w:val="baseline"/>
              <w:rPr>
                <w:rFonts w:ascii="Century Gothic" w:hAnsi="Century Gothic" w:cs="Segoe UI"/>
                <w:lang w:eastAsia="es-CO"/>
              </w:rPr>
            </w:pPr>
          </w:p>
          <w:p w14:paraId="7F49A50E" w14:textId="77777777" w:rsidR="00DA3CF5" w:rsidRPr="00BA59D9" w:rsidRDefault="00DA3CF5" w:rsidP="00DA3CF5">
            <w:pPr>
              <w:pStyle w:val="Prrafodelista"/>
              <w:numPr>
                <w:ilvl w:val="1"/>
                <w:numId w:val="8"/>
              </w:numPr>
              <w:autoSpaceDN w:val="0"/>
              <w:adjustRightInd w:val="0"/>
              <w:ind w:left="426"/>
              <w:jc w:val="both"/>
              <w:textAlignment w:val="baseline"/>
              <w:rPr>
                <w:rFonts w:ascii="Century Gothic" w:eastAsia="Times New Roman" w:hAnsi="Century Gothic" w:cs="Segoe UI"/>
                <w:lang w:eastAsia="es-CO"/>
              </w:rPr>
            </w:pPr>
            <w:r w:rsidRPr="00BA59D9">
              <w:rPr>
                <w:rFonts w:ascii="Century Gothic" w:eastAsia="Times New Roman" w:hAnsi="Century Gothic" w:cs="Segoe UI"/>
                <w:lang w:eastAsia="es-CO"/>
              </w:rPr>
              <w:t>Podrá aprobar estándares y emitir directrices, basados principalmente en normas reconocidas internacionalmente y buenas prácticas estadísticas, a fin de ser aplicadas en todo el Sistema Estadístico Nacional para la elaboración, la producción y difusión de las estadísticas oficiales.</w:t>
            </w:r>
          </w:p>
          <w:p w14:paraId="474E03FF" w14:textId="77777777" w:rsidR="00DA3CF5" w:rsidRPr="00BA59D9" w:rsidRDefault="00DA3CF5" w:rsidP="00DA3CF5">
            <w:pPr>
              <w:pStyle w:val="Prrafodelista"/>
              <w:numPr>
                <w:ilvl w:val="1"/>
                <w:numId w:val="8"/>
              </w:numPr>
              <w:autoSpaceDN w:val="0"/>
              <w:adjustRightInd w:val="0"/>
              <w:ind w:left="426"/>
              <w:jc w:val="both"/>
              <w:textAlignment w:val="baseline"/>
              <w:rPr>
                <w:rFonts w:ascii="Century Gothic" w:hAnsi="Century Gothic" w:cs="Segoe UI"/>
                <w:lang w:eastAsia="es-CO"/>
              </w:rPr>
            </w:pPr>
            <w:r w:rsidRPr="00BA59D9">
              <w:rPr>
                <w:rFonts w:ascii="Century Gothic" w:eastAsia="Times New Roman" w:hAnsi="Century Gothic" w:cs="Segoe UI"/>
                <w:lang w:eastAsia="es-CO"/>
              </w:rPr>
              <w:t xml:space="preserve">Deberá </w:t>
            </w:r>
            <w:r w:rsidRPr="00BA59D9">
              <w:rPr>
                <w:rFonts w:ascii="Century Gothic" w:hAnsi="Century Gothic" w:cs="Segoe UI"/>
                <w:lang w:eastAsia="es-CO"/>
              </w:rPr>
              <w:t>promover el uso de las clasificaciones, los estándares y las terminologías aplicadas en las estadísticas oficiales por parte de los productores de estadísticas y de los proveedores de registros administrativos.</w:t>
            </w:r>
          </w:p>
          <w:p w14:paraId="16FC157F" w14:textId="77777777" w:rsidR="00DA3CF5" w:rsidRPr="00BA59D9" w:rsidRDefault="00DA3CF5" w:rsidP="00DA3CF5">
            <w:pPr>
              <w:pStyle w:val="Prrafodelista"/>
              <w:numPr>
                <w:ilvl w:val="1"/>
                <w:numId w:val="8"/>
              </w:numPr>
              <w:autoSpaceDN w:val="0"/>
              <w:adjustRightInd w:val="0"/>
              <w:ind w:left="426"/>
              <w:jc w:val="both"/>
              <w:textAlignment w:val="baseline"/>
              <w:rPr>
                <w:rFonts w:ascii="Century Gothic" w:hAnsi="Century Gothic" w:cs="Segoe UI"/>
                <w:lang w:eastAsia="es-CO"/>
              </w:rPr>
            </w:pPr>
            <w:r w:rsidRPr="00BA59D9">
              <w:rPr>
                <w:rFonts w:ascii="Century Gothic" w:hAnsi="Century Gothic" w:cs="Segoe UI"/>
                <w:lang w:eastAsia="es-CO"/>
              </w:rPr>
              <w:t>Deberá facilitar la correcta interpretación de las estadísticas y tendrá la facultad de informar públicamente sobre su uso, el uso inadecuado o la interpretación errónea de las estadísticas.</w:t>
            </w:r>
          </w:p>
          <w:p w14:paraId="5FD16407" w14:textId="77777777" w:rsidR="00DA3CF5" w:rsidRPr="00BA59D9" w:rsidRDefault="00DA3CF5" w:rsidP="00DA3CF5">
            <w:pPr>
              <w:pStyle w:val="Prrafodelista"/>
              <w:numPr>
                <w:ilvl w:val="1"/>
                <w:numId w:val="8"/>
              </w:numPr>
              <w:autoSpaceDN w:val="0"/>
              <w:adjustRightInd w:val="0"/>
              <w:ind w:left="426"/>
              <w:jc w:val="both"/>
              <w:textAlignment w:val="baseline"/>
              <w:rPr>
                <w:rFonts w:ascii="Century Gothic" w:hAnsi="Century Gothic" w:cs="Segoe UI"/>
                <w:lang w:eastAsia="es-CO"/>
              </w:rPr>
            </w:pPr>
            <w:r w:rsidRPr="00BA59D9">
              <w:rPr>
                <w:rFonts w:ascii="Century Gothic" w:hAnsi="Century Gothic" w:cs="Segoe UI"/>
                <w:lang w:eastAsia="es-CO"/>
              </w:rPr>
              <w:t>Deberá fomentar la cultura estadística, de manera mancomunada con quienes producen estadísticas y con organismos multilaterales.</w:t>
            </w:r>
          </w:p>
          <w:p w14:paraId="523B1B4F" w14:textId="77777777" w:rsidR="00DA3CF5" w:rsidRPr="00BA59D9" w:rsidRDefault="00DA3CF5" w:rsidP="00DA3CF5">
            <w:pPr>
              <w:pStyle w:val="Prrafodelista"/>
              <w:numPr>
                <w:ilvl w:val="1"/>
                <w:numId w:val="8"/>
              </w:numPr>
              <w:autoSpaceDN w:val="0"/>
              <w:adjustRightInd w:val="0"/>
              <w:ind w:left="426"/>
              <w:jc w:val="both"/>
              <w:textAlignment w:val="baseline"/>
              <w:rPr>
                <w:rFonts w:ascii="Century Gothic" w:hAnsi="Century Gothic" w:cs="Segoe UI"/>
                <w:lang w:eastAsia="es-CO"/>
              </w:rPr>
            </w:pPr>
            <w:r w:rsidRPr="00BA59D9">
              <w:rPr>
                <w:rFonts w:ascii="Century Gothic" w:hAnsi="Century Gothic" w:cs="Segoe UI"/>
                <w:lang w:eastAsia="es-CO"/>
              </w:rPr>
              <w:t>Ejercerá como garante de la administración de datos del sistema y deberá promover las integraciones de datos de diferentes fuentes en ambientes seguros y de forma ética y responsable.</w:t>
            </w:r>
          </w:p>
          <w:p w14:paraId="683C7686" w14:textId="7EFD3083" w:rsidR="00DA3CF5" w:rsidRPr="00BA59D9" w:rsidRDefault="00DA3CF5" w:rsidP="00DA3CF5">
            <w:pPr>
              <w:autoSpaceDN w:val="0"/>
              <w:adjustRightInd w:val="0"/>
              <w:ind w:left="66"/>
              <w:jc w:val="both"/>
              <w:textAlignment w:val="baseline"/>
              <w:rPr>
                <w:rFonts w:ascii="Century Gothic" w:hAnsi="Century Gothic" w:cs="Segoe UI"/>
                <w:lang w:eastAsia="es-CO"/>
              </w:rPr>
            </w:pPr>
          </w:p>
        </w:tc>
        <w:tc>
          <w:tcPr>
            <w:tcW w:w="4414" w:type="dxa"/>
          </w:tcPr>
          <w:p w14:paraId="729BE89D" w14:textId="28EA3299" w:rsidR="00DA3CF5" w:rsidRDefault="00DA3CF5" w:rsidP="00DA3CF5">
            <w:pPr>
              <w:jc w:val="both"/>
              <w:rPr>
                <w:rFonts w:ascii="Century Gothic" w:hAnsi="Century Gothic" w:cstheme="minorHAnsi"/>
                <w:b/>
                <w:bCs/>
              </w:rPr>
            </w:pPr>
            <w:r>
              <w:rPr>
                <w:rFonts w:ascii="Century Gothic" w:hAnsi="Century Gothic" w:cstheme="minorHAnsi"/>
                <w:b/>
                <w:bCs/>
              </w:rPr>
              <w:t xml:space="preserve">Sin modificación </w:t>
            </w:r>
          </w:p>
        </w:tc>
      </w:tr>
      <w:tr w:rsidR="00DA3CF5" w14:paraId="4FD1AF8B" w14:textId="77777777" w:rsidTr="00D8163D">
        <w:tc>
          <w:tcPr>
            <w:tcW w:w="4414" w:type="dxa"/>
          </w:tcPr>
          <w:p w14:paraId="67F075B7" w14:textId="77777777" w:rsidR="00DA3CF5" w:rsidRPr="00631BA3" w:rsidRDefault="00DA3CF5" w:rsidP="00DA3CF5">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11. </w:t>
            </w:r>
            <w:r w:rsidRPr="00631BA3">
              <w:rPr>
                <w:rFonts w:ascii="Century Gothic" w:hAnsi="Century Gothic" w:cs="Segoe UI"/>
                <w:b/>
                <w:bCs/>
                <w:i/>
                <w:iCs/>
                <w:lang w:eastAsia="es-CO"/>
              </w:rPr>
              <w:t>FINALIDAD DEL SISTEMA ESTADÍSTICO NACIONAL</w:t>
            </w:r>
            <w:r w:rsidRPr="00631BA3">
              <w:rPr>
                <w:rFonts w:ascii="Century Gothic" w:hAnsi="Century Gothic" w:cs="Segoe UI"/>
                <w:b/>
                <w:bCs/>
                <w:lang w:eastAsia="es-CO"/>
              </w:rPr>
              <w:t>.</w:t>
            </w:r>
            <w:r w:rsidRPr="00631BA3">
              <w:rPr>
                <w:rFonts w:ascii="Century Gothic" w:hAnsi="Century Gothic" w:cs="Segoe UI"/>
                <w:lang w:eastAsia="es-CO"/>
              </w:rPr>
              <w:t xml:space="preserve"> El Sistema Estadístico Nacional – SEN, tiene como finalidad establecer e implementar un esquema de coordinación y articulación entre los componentes que lo conforman, que permita mejorar la información estadística producida para la toma de decisiones a nivel nacional y territorial con estándares de calidad, con lenguajes y procedimientos comunes, respetuosos de los estándares estadísticos internacionales y que contribuyan a la transparencia, pertinencia, interoperabilidad, acceso, oportunidad y coherencia de las estadísticas producidas en el país; de modo que la formulación de políticas públicas esté soportada en evidencia verificable que propenda por una mejora en las condiciones de vida de la sociedad en general. </w:t>
            </w:r>
          </w:p>
          <w:p w14:paraId="0EE0D902" w14:textId="77777777" w:rsidR="00DA3CF5" w:rsidRPr="00631BA3" w:rsidRDefault="00DA3CF5" w:rsidP="00DA3CF5">
            <w:pPr>
              <w:autoSpaceDN w:val="0"/>
              <w:adjustRightInd w:val="0"/>
              <w:jc w:val="both"/>
              <w:textAlignment w:val="baseline"/>
              <w:rPr>
                <w:rFonts w:ascii="Century Gothic" w:hAnsi="Century Gothic" w:cs="Segoe UI"/>
                <w:lang w:eastAsia="es-CO"/>
              </w:rPr>
            </w:pPr>
          </w:p>
          <w:p w14:paraId="62F1C7F0" w14:textId="77777777" w:rsidR="00DA3CF5" w:rsidRPr="00631BA3" w:rsidRDefault="00DA3CF5" w:rsidP="00DA3CF5">
            <w:pPr>
              <w:autoSpaceDN w:val="0"/>
              <w:adjustRightInd w:val="0"/>
              <w:jc w:val="both"/>
              <w:textAlignment w:val="baseline"/>
              <w:rPr>
                <w:rFonts w:ascii="Century Gothic" w:hAnsi="Century Gothic" w:cs="Segoe UI"/>
                <w:lang w:eastAsia="es-CO"/>
              </w:rPr>
            </w:pPr>
            <w:r w:rsidRPr="00631BA3">
              <w:rPr>
                <w:rFonts w:ascii="Century Gothic" w:hAnsi="Century Gothic" w:cs="Segoe UI"/>
                <w:lang w:eastAsia="es-CO"/>
              </w:rPr>
              <w:t xml:space="preserve">Así mismo, el SEN está dirigido a propiciar intercambios de información entre quienes lo conforman para una producción eficiente y a fomentar la cultura estadística, de manera que a través de él se contribuya a la apropiación de la información estadística en la sociedad, garantizando el uso ético y adecuado de los datos individuales que sean gestionados en el sistema. </w:t>
            </w:r>
          </w:p>
          <w:p w14:paraId="11866F60" w14:textId="77777777" w:rsidR="00DA3CF5" w:rsidRPr="00631BA3" w:rsidRDefault="00DA3CF5" w:rsidP="00DA3CF5">
            <w:pPr>
              <w:autoSpaceDN w:val="0"/>
              <w:adjustRightInd w:val="0"/>
              <w:jc w:val="both"/>
              <w:textAlignment w:val="baseline"/>
              <w:rPr>
                <w:rFonts w:ascii="Century Gothic" w:hAnsi="Century Gothic" w:cs="Segoe UI"/>
                <w:b/>
                <w:bCs/>
                <w:lang w:eastAsia="es-CO"/>
              </w:rPr>
            </w:pPr>
          </w:p>
        </w:tc>
        <w:tc>
          <w:tcPr>
            <w:tcW w:w="4414" w:type="dxa"/>
          </w:tcPr>
          <w:p w14:paraId="6D6B7E1A" w14:textId="5061F3ED"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6E10CEC9" w14:textId="77777777" w:rsidTr="00D8163D">
        <w:tc>
          <w:tcPr>
            <w:tcW w:w="4414" w:type="dxa"/>
          </w:tcPr>
          <w:p w14:paraId="0CF63E6C" w14:textId="77777777" w:rsidR="00DA3CF5" w:rsidRPr="00631BA3" w:rsidRDefault="00DA3CF5" w:rsidP="00DA3CF5">
            <w:pPr>
              <w:pStyle w:val="Default"/>
              <w:jc w:val="both"/>
              <w:rPr>
                <w:rFonts w:ascii="Century Gothic" w:eastAsia="Times New Roman" w:hAnsi="Century Gothic" w:cs="Segoe UI"/>
                <w:sz w:val="22"/>
                <w:szCs w:val="22"/>
                <w:lang w:val="es-ES_tradnl" w:eastAsia="es-CO"/>
              </w:rPr>
            </w:pPr>
            <w:r w:rsidRPr="00631BA3">
              <w:rPr>
                <w:rFonts w:ascii="Century Gothic" w:eastAsia="Times New Roman" w:hAnsi="Century Gothic" w:cs="Segoe UI"/>
                <w:b/>
                <w:bCs/>
                <w:sz w:val="22"/>
                <w:szCs w:val="22"/>
                <w:lang w:val="es-ES_tradnl" w:eastAsia="es-CO"/>
              </w:rPr>
              <w:t xml:space="preserve">ARTÍCULO 12. </w:t>
            </w:r>
            <w:r w:rsidRPr="00631BA3">
              <w:rPr>
                <w:rFonts w:ascii="Century Gothic" w:eastAsia="Times New Roman" w:hAnsi="Century Gothic" w:cs="Segoe UI"/>
                <w:b/>
                <w:bCs/>
                <w:i/>
                <w:iCs/>
                <w:sz w:val="22"/>
                <w:szCs w:val="22"/>
                <w:lang w:val="es-ES_tradnl" w:eastAsia="es-CO"/>
              </w:rPr>
              <w:t>OBJETIVOS DEL SISTEMA ESTADÍSTICO NACIONAL</w:t>
            </w:r>
            <w:r w:rsidRPr="00631BA3">
              <w:rPr>
                <w:rFonts w:ascii="Century Gothic" w:eastAsia="Times New Roman" w:hAnsi="Century Gothic" w:cs="Segoe UI"/>
                <w:b/>
                <w:bCs/>
                <w:sz w:val="22"/>
                <w:szCs w:val="22"/>
                <w:lang w:val="es-ES_tradnl" w:eastAsia="es-CO"/>
              </w:rPr>
              <w:t>.</w:t>
            </w:r>
            <w:r w:rsidRPr="00631BA3">
              <w:rPr>
                <w:rFonts w:ascii="Century Gothic" w:eastAsia="Times New Roman" w:hAnsi="Century Gothic" w:cs="Segoe UI"/>
                <w:sz w:val="22"/>
                <w:szCs w:val="22"/>
                <w:lang w:val="es-ES_tradnl" w:eastAsia="es-CO"/>
              </w:rPr>
              <w:t xml:space="preserve"> El Sistema Estadístico Nacional – SEN, tiene como objetivo suministrar a la sociedad y al Estado estadísticas oficiales nacionales y territoriales de calidad. El SEN utilizará los lenguajes y procedimientos comunes, respetando los estándares estadísticos internacionales y los objetivos del código de buenas prácticas en materia estadística. </w:t>
            </w:r>
          </w:p>
          <w:p w14:paraId="5DC568A2" w14:textId="77777777" w:rsidR="00DA3CF5" w:rsidRPr="00631BA3" w:rsidRDefault="00DA3CF5" w:rsidP="00DA3CF5">
            <w:pPr>
              <w:pStyle w:val="Default"/>
              <w:jc w:val="both"/>
              <w:rPr>
                <w:rFonts w:ascii="Century Gothic" w:eastAsia="Times New Roman" w:hAnsi="Century Gothic" w:cs="Segoe UI"/>
                <w:sz w:val="22"/>
                <w:szCs w:val="22"/>
                <w:lang w:val="es-ES_tradnl" w:eastAsia="es-CO"/>
              </w:rPr>
            </w:pPr>
          </w:p>
          <w:p w14:paraId="794BFFEA" w14:textId="77777777" w:rsidR="00DA3CF5" w:rsidRPr="00631BA3" w:rsidRDefault="00DA3CF5" w:rsidP="00DA3CF5">
            <w:pPr>
              <w:pStyle w:val="Default"/>
              <w:jc w:val="both"/>
              <w:rPr>
                <w:rFonts w:ascii="Century Gothic" w:eastAsia="Times New Roman" w:hAnsi="Century Gothic" w:cs="Segoe UI"/>
                <w:sz w:val="22"/>
                <w:szCs w:val="22"/>
                <w:lang w:val="es-ES_tradnl" w:eastAsia="es-CO"/>
              </w:rPr>
            </w:pPr>
            <w:r w:rsidRPr="00631BA3">
              <w:rPr>
                <w:rFonts w:ascii="Century Gothic" w:eastAsia="Times New Roman" w:hAnsi="Century Gothic" w:cs="Segoe UI"/>
                <w:sz w:val="22"/>
                <w:szCs w:val="22"/>
                <w:lang w:val="es-ES_tradnl" w:eastAsia="es-CO"/>
              </w:rPr>
              <w:t xml:space="preserve">Además, el SEN optimizará el uso de los registros administrativos producidos por todas las entidades que lo conforman y contribuirá con la transparencia, pertinencia, interoperabilidad, acceso, oportunidad y coherencia de las estadísticas del país, con un enfoque diferencial. Así mismo, el SEN tendrá por objetivos específicos los siguientes: </w:t>
            </w:r>
          </w:p>
          <w:p w14:paraId="73A5B7E1" w14:textId="77777777" w:rsidR="00DA3CF5" w:rsidRPr="00631BA3" w:rsidRDefault="00DA3CF5" w:rsidP="00DA3CF5">
            <w:pPr>
              <w:pStyle w:val="Default"/>
              <w:jc w:val="both"/>
              <w:rPr>
                <w:rFonts w:ascii="Century Gothic" w:hAnsi="Century Gothic" w:cs="Segoe UI"/>
                <w:sz w:val="22"/>
                <w:szCs w:val="22"/>
                <w:lang w:val="es-ES_tradnl" w:eastAsia="es-CO"/>
              </w:rPr>
            </w:pPr>
          </w:p>
          <w:p w14:paraId="378C26F4"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Suministrar a la sociedad y al Estado estadísticas oficiales nacionales y territoriales de calidad, teniendo en cuenta el enfoque diferencial.</w:t>
            </w:r>
          </w:p>
          <w:p w14:paraId="16BF2DFE"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Promover el uso de las estadísticas oficiales en el diseño y evaluación de las políticas públicas. </w:t>
            </w:r>
          </w:p>
          <w:p w14:paraId="3F542A76"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Promover el conocimiento, acceso, difusión oportuna y uso de las estadísticas oficiales, así como de la información asociada. </w:t>
            </w:r>
          </w:p>
          <w:p w14:paraId="1AEDCBC2"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Propiciar el fortalecimiento y aprovechamiento de los registros administrativos, así como el intercambio de información entre los integrantes del SEN, como fuente para la producción de estadísticas oficiales, el mejoramiento de la calidad y la coherencia en las cifras. </w:t>
            </w:r>
          </w:p>
          <w:p w14:paraId="2FAE919E"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Impulsar la innovación en la producción y difusión de las estadísticas oficiales y en el uso estadístico de registros administrativos. </w:t>
            </w:r>
          </w:p>
          <w:p w14:paraId="57152075"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Fomentar la integración de la información estadística con la información geoespacial para la producción y difusión de estadísticas oficiales. </w:t>
            </w:r>
          </w:p>
          <w:p w14:paraId="608AFBF9"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Procurar la preservación de las series estadísticas oficiales y de las bases de datos asociadas. </w:t>
            </w:r>
          </w:p>
          <w:p w14:paraId="4EF166A2" w14:textId="77777777" w:rsidR="00DA3CF5" w:rsidRPr="00631BA3" w:rsidRDefault="00DA3CF5" w:rsidP="00DA3CF5">
            <w:pPr>
              <w:pStyle w:val="Prrafodelista"/>
              <w:numPr>
                <w:ilvl w:val="0"/>
                <w:numId w:val="9"/>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Fomentar la cooperación entre quienes conforman el SEN en el diseño y desarrollo de metodologías, al igual que de mecanismos de integración e interoperabilidad, en el intercambio de información que contribuyan a la generación de estadísticas oficiales, al fortalecimiento de la calidad y coherencia de éstas.</w:t>
            </w:r>
          </w:p>
          <w:p w14:paraId="20BB2749" w14:textId="77777777" w:rsidR="00DA3CF5" w:rsidRPr="00631BA3" w:rsidRDefault="00DA3CF5" w:rsidP="00DA3CF5">
            <w:pPr>
              <w:autoSpaceDN w:val="0"/>
              <w:adjustRightInd w:val="0"/>
              <w:jc w:val="both"/>
              <w:textAlignment w:val="baseline"/>
              <w:rPr>
                <w:rFonts w:ascii="Century Gothic" w:hAnsi="Century Gothic" w:cs="Segoe UI"/>
                <w:b/>
                <w:bCs/>
                <w:lang w:eastAsia="es-CO"/>
              </w:rPr>
            </w:pPr>
          </w:p>
        </w:tc>
        <w:tc>
          <w:tcPr>
            <w:tcW w:w="4414" w:type="dxa"/>
          </w:tcPr>
          <w:p w14:paraId="46DED7FD" w14:textId="58D7B532"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0521F5B7" w14:textId="77777777" w:rsidTr="00D8163D">
        <w:tc>
          <w:tcPr>
            <w:tcW w:w="4414" w:type="dxa"/>
          </w:tcPr>
          <w:p w14:paraId="4E029312" w14:textId="77777777" w:rsidR="00DA3CF5" w:rsidRPr="00631BA3" w:rsidRDefault="00DA3CF5" w:rsidP="00DA3CF5">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13. </w:t>
            </w:r>
            <w:r w:rsidRPr="00631BA3">
              <w:rPr>
                <w:rFonts w:ascii="Century Gothic" w:hAnsi="Century Gothic" w:cs="Segoe UI"/>
                <w:b/>
                <w:bCs/>
                <w:i/>
                <w:iCs/>
                <w:lang w:eastAsia="es-CO"/>
              </w:rPr>
              <w:t>INTEGRANTES DEL SEN</w:t>
            </w:r>
            <w:r w:rsidRPr="00631BA3">
              <w:rPr>
                <w:rFonts w:ascii="Century Gothic" w:hAnsi="Century Gothic" w:cs="Segoe UI"/>
                <w:b/>
                <w:bCs/>
                <w:lang w:eastAsia="es-CO"/>
              </w:rPr>
              <w:t xml:space="preserve">. </w:t>
            </w:r>
            <w:r w:rsidRPr="00631BA3">
              <w:rPr>
                <w:rFonts w:ascii="Century Gothic" w:hAnsi="Century Gothic" w:cs="Segoe UI"/>
                <w:lang w:eastAsia="es-CO"/>
              </w:rPr>
              <w:t>El Sistema Estadístico Nacional – SEN estará integrado por las entidades que produzcan y difundan estadísticas o sean responsables de registros administrativos, tal como se establece en el numeral 1 del Artículo 2 de la presente ley.</w:t>
            </w:r>
          </w:p>
          <w:p w14:paraId="635B1E2D" w14:textId="77777777" w:rsidR="00DA3CF5" w:rsidRPr="009571D8" w:rsidRDefault="00DA3CF5" w:rsidP="00DA3CF5">
            <w:pPr>
              <w:autoSpaceDN w:val="0"/>
              <w:adjustRightInd w:val="0"/>
              <w:jc w:val="both"/>
              <w:textAlignment w:val="baseline"/>
              <w:rPr>
                <w:rFonts w:ascii="Century Gothic" w:eastAsia="Times New Roman" w:hAnsi="Century Gothic" w:cs="Segoe UI"/>
                <w:b/>
                <w:bCs/>
                <w:lang w:eastAsia="es-CO"/>
              </w:rPr>
            </w:pPr>
          </w:p>
        </w:tc>
        <w:tc>
          <w:tcPr>
            <w:tcW w:w="4414" w:type="dxa"/>
          </w:tcPr>
          <w:p w14:paraId="39A1896D" w14:textId="664F20CB"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672FD53C" w14:textId="77777777" w:rsidTr="00D8163D">
        <w:tc>
          <w:tcPr>
            <w:tcW w:w="4414" w:type="dxa"/>
          </w:tcPr>
          <w:p w14:paraId="6775E28B" w14:textId="77777777" w:rsidR="00DA3CF5" w:rsidRPr="00631BA3" w:rsidRDefault="00DA3CF5" w:rsidP="00DA3CF5">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14. </w:t>
            </w:r>
            <w:r w:rsidRPr="00631BA3">
              <w:rPr>
                <w:rFonts w:ascii="Century Gothic" w:hAnsi="Century Gothic" w:cs="Segoe UI"/>
                <w:b/>
                <w:bCs/>
                <w:i/>
                <w:iCs/>
                <w:lang w:eastAsia="es-CO"/>
              </w:rPr>
              <w:t>OBLIGACIONES DE QUIENES INTEGRAN EL SEN</w:t>
            </w:r>
            <w:r w:rsidRPr="00631BA3">
              <w:rPr>
                <w:rFonts w:ascii="Century Gothic" w:hAnsi="Century Gothic" w:cs="Segoe UI"/>
                <w:b/>
                <w:bCs/>
                <w:lang w:eastAsia="es-CO"/>
              </w:rPr>
              <w:t xml:space="preserve">. </w:t>
            </w:r>
            <w:r w:rsidRPr="00631BA3">
              <w:rPr>
                <w:rFonts w:ascii="Century Gothic" w:hAnsi="Century Gothic" w:cs="Segoe UI"/>
                <w:lang w:eastAsia="es-CO"/>
              </w:rPr>
              <w:t xml:space="preserve">Son obligaciones de quienes integran el Sistema Estadístico Nacional – SEN, las siguientes: </w:t>
            </w:r>
          </w:p>
          <w:p w14:paraId="3080D63C" w14:textId="77777777" w:rsidR="00DA3CF5" w:rsidRPr="00631BA3" w:rsidRDefault="00DA3CF5" w:rsidP="00DA3CF5">
            <w:pPr>
              <w:autoSpaceDN w:val="0"/>
              <w:adjustRightInd w:val="0"/>
              <w:jc w:val="both"/>
              <w:textAlignment w:val="baseline"/>
              <w:rPr>
                <w:rFonts w:ascii="Century Gothic" w:hAnsi="Century Gothic" w:cs="Segoe UI"/>
                <w:lang w:eastAsia="es-CO"/>
              </w:rPr>
            </w:pPr>
          </w:p>
          <w:p w14:paraId="59A794F6"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Poner a disposición del DANE de forma gratuita, las bases de datos completas de los registros administrativos y operaciones estadísticas que sean solicitadas por este, para la producción y difusión de estadísticas. La información solicitada deberá ponerse a disposición, con una descripción detallada de sus características y campos. </w:t>
            </w:r>
          </w:p>
          <w:p w14:paraId="0D0A810E"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Participar en los procesos de formulación de los planes estadísticos nacionales. </w:t>
            </w:r>
          </w:p>
          <w:p w14:paraId="6705A7D6"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Desarrollar las estrategias y acciones establecidas en el Plan Estadístico Nacional – PEN vigente. </w:t>
            </w:r>
          </w:p>
          <w:p w14:paraId="5F04ADF5"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Implementar los principios, lineamientos, buenas prácticas, estándares y normas técnicas definidas por el DANE, soportados en referentes internacionales para la producción y difusión de estadísticas, así como para el aprovechamiento estadístico de los registros administrativos, con el fin de garantizar la calidad de las estadísticas oficiales. </w:t>
            </w:r>
          </w:p>
          <w:p w14:paraId="51927B73"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Garantizar la producción y difusión oportuna de estadísticas oficiales, así como el mantenimiento de sus registros administrativos, en concordancia con el Plan Estadístico Nacional – PEN. </w:t>
            </w:r>
          </w:p>
          <w:p w14:paraId="7B96D6BF"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Elaborar y desarrollar, en coordinación con el DANE, diagnósticos y planes de fortalecimiento de los registros administrativos que vayan a transformarse en registro estadístico o que tengan potencial uso estadístico. Lo anterior, no implicará modificaciones a la naturaleza del registro administrativo. </w:t>
            </w:r>
          </w:p>
          <w:p w14:paraId="64B953C6"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Documentar y difundir las metodologías y demás instrumentos utilizados para la generación de las estadísticas oficiales, siguiendo los lineamientos establecidos por el DANE para tal fin. </w:t>
            </w:r>
          </w:p>
          <w:p w14:paraId="34CFAC78"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Atender las evaluaciones según lo establecido en el Programa Anual de Evaluación para la Calidad Estadística y las obligaciones derivadas de las evaluaciones y requisitos de calidad establecidos para el SEN. </w:t>
            </w:r>
          </w:p>
          <w:p w14:paraId="1E1853C2"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Compartir la información requerida para la producción y difusión de estadísticas oficiales y para la actualización permanente del marco geoestadístico nacional.  </w:t>
            </w:r>
          </w:p>
          <w:p w14:paraId="2651FCFD"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Convocar al DANE, en su calidad de entidad rectora y coordinadora del SEN, cuando se establezcan comisiones, comités, mesas de trabajo u otro espacio interinstitucional de concertación técnica que involucre cualquier aspecto de la producción y difusión de estadísticas. </w:t>
            </w:r>
          </w:p>
          <w:p w14:paraId="326342A3"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Delegar un área o dependencia para la interlocución oficial de la entidad ante el SEN, la cual estará encargada de interactuar con el DANE para la ejecución de las actividades requeridas en el cumplimiento de los objetivos del Sistema Estadístico Nacional. </w:t>
            </w:r>
          </w:p>
          <w:p w14:paraId="2500410E"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Reportar de forma oportuna la creación, actualización y cualquier otra novedad en la producción y difusión de información estadística o registro administrativo, relacionada con los metadatos y variables de caracterización de la operación estadística de acuerdo con la regulación expedida por el DANE y de acuerdo con la periodicidad establecida en el Plan Estadístico Nacional – PEN. Este sistema informático contendrá los metadatos de las operaciones estadísticas y de los registros administrativos para aprovechamiento estadístico.</w:t>
            </w:r>
          </w:p>
          <w:p w14:paraId="15CC87C3" w14:textId="77777777" w:rsidR="00DA3CF5" w:rsidRPr="00631BA3" w:rsidRDefault="00DA3CF5" w:rsidP="00DA3CF5">
            <w:pPr>
              <w:pStyle w:val="Prrafodelista"/>
              <w:numPr>
                <w:ilvl w:val="0"/>
                <w:numId w:val="13"/>
              </w:numPr>
              <w:autoSpaceDN w:val="0"/>
              <w:adjustRightInd w:val="0"/>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Garantizar la protección de la información utilizada en la producción estadística.</w:t>
            </w:r>
          </w:p>
          <w:p w14:paraId="02DC1C2A" w14:textId="77777777" w:rsidR="00DA3CF5" w:rsidRPr="009571D8" w:rsidRDefault="00DA3CF5" w:rsidP="00DA3CF5">
            <w:pPr>
              <w:pStyle w:val="Default"/>
              <w:jc w:val="both"/>
              <w:rPr>
                <w:rFonts w:ascii="Century Gothic" w:eastAsia="Times New Roman" w:hAnsi="Century Gothic" w:cs="Segoe UI"/>
                <w:b/>
                <w:bCs/>
                <w:sz w:val="22"/>
                <w:szCs w:val="22"/>
                <w:lang w:val="es-CO" w:eastAsia="es-CO"/>
              </w:rPr>
            </w:pPr>
          </w:p>
        </w:tc>
        <w:tc>
          <w:tcPr>
            <w:tcW w:w="4414" w:type="dxa"/>
          </w:tcPr>
          <w:p w14:paraId="513130F4" w14:textId="04A9FF97"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71FAC29C" w14:textId="77777777" w:rsidTr="00D8163D">
        <w:tc>
          <w:tcPr>
            <w:tcW w:w="4414" w:type="dxa"/>
          </w:tcPr>
          <w:p w14:paraId="0BF11FBA" w14:textId="00C99B1E"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15. </w:t>
            </w:r>
            <w:r w:rsidRPr="00631BA3">
              <w:rPr>
                <w:rFonts w:ascii="Century Gothic" w:hAnsi="Century Gothic" w:cs="Segoe UI"/>
                <w:b/>
                <w:bCs/>
                <w:i/>
                <w:lang w:eastAsia="es-CO"/>
              </w:rPr>
              <w:t>CONSEJO ASESOR TÉCNICO DEL SISTEMA ESTADÍSTICO NACIONAL – CASEN.</w:t>
            </w:r>
            <w:r w:rsidRPr="00631BA3">
              <w:rPr>
                <w:rFonts w:ascii="Century Gothic" w:hAnsi="Century Gothic" w:cs="Segoe UI"/>
                <w:iCs/>
                <w:lang w:eastAsia="es-CO"/>
              </w:rPr>
              <w:t xml:space="preserve"> Se establecerá un Consejo Asesor Técnico del Sistema Estadístico Nacional – CASEN, cuya estructura, funciones, integrantes y funcionamiento estarán definidos de acuerdo con la reglamentación que establezca el Gobierno Nacional</w:t>
            </w:r>
            <w:r>
              <w:rPr>
                <w:rFonts w:ascii="Century Gothic" w:hAnsi="Century Gothic" w:cs="Segoe UI"/>
                <w:iCs/>
                <w:lang w:eastAsia="es-CO"/>
              </w:rPr>
              <w:t xml:space="preserve">. </w:t>
            </w:r>
          </w:p>
          <w:p w14:paraId="3C5ACF01"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02C42831"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Las actuaciones del CASEN se desarrollarán con arreglo a los principios de la Constitución Política de Colombia, los del Código de Procedimiento Administrativo y de lo Contencioso Administrativo y de conformidad con los postulados que rigen la función administrativa, en especial por los siguientes: </w:t>
            </w:r>
          </w:p>
          <w:p w14:paraId="3A469693"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  </w:t>
            </w:r>
          </w:p>
          <w:p w14:paraId="410B56C7" w14:textId="77777777" w:rsidR="00DA3CF5" w:rsidRPr="00631BA3" w:rsidRDefault="00DA3CF5" w:rsidP="00DA3CF5">
            <w:pPr>
              <w:pStyle w:val="Prrafodelista"/>
              <w:numPr>
                <w:ilvl w:val="2"/>
                <w:numId w:val="16"/>
              </w:numPr>
              <w:autoSpaceDN w:val="0"/>
              <w:adjustRightInd w:val="0"/>
              <w:ind w:left="426" w:hanging="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b/>
                <w:iCs/>
                <w:lang w:eastAsia="es-CO"/>
              </w:rPr>
              <w:t>ECONOMÍA:</w:t>
            </w:r>
            <w:r w:rsidRPr="00631BA3">
              <w:rPr>
                <w:rFonts w:ascii="Century Gothic" w:eastAsia="Times New Roman" w:hAnsi="Century Gothic" w:cs="Segoe UI"/>
                <w:iCs/>
                <w:lang w:eastAsia="es-CO"/>
              </w:rPr>
              <w:t xml:space="preserve"> procurar que el balance de los atributos de calidad estadística y los métodos para la generación de información estadística atienda la optimización de los recursos. </w:t>
            </w:r>
          </w:p>
          <w:p w14:paraId="6B0CE4CF" w14:textId="77777777" w:rsidR="00DA3CF5" w:rsidRPr="00631BA3" w:rsidRDefault="00DA3CF5" w:rsidP="00DA3CF5">
            <w:pPr>
              <w:pStyle w:val="Prrafodelista"/>
              <w:numPr>
                <w:ilvl w:val="2"/>
                <w:numId w:val="16"/>
              </w:numPr>
              <w:autoSpaceDN w:val="0"/>
              <w:adjustRightInd w:val="0"/>
              <w:ind w:left="426" w:hanging="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b/>
                <w:iCs/>
                <w:lang w:eastAsia="es-CO"/>
              </w:rPr>
              <w:t>TRANSPARENCIA:</w:t>
            </w:r>
            <w:r w:rsidRPr="00631BA3">
              <w:rPr>
                <w:rFonts w:ascii="Century Gothic" w:eastAsia="Times New Roman" w:hAnsi="Century Gothic" w:cs="Segoe UI"/>
                <w:iCs/>
                <w:lang w:eastAsia="es-CO"/>
              </w:rPr>
              <w:t xml:space="preserve"> velar por el correcto actuar a través de la publicidad y accesibilidad de todos sus procedimientos y actuaciones efectuadas en el cumplimiento de sus funciones. </w:t>
            </w:r>
          </w:p>
          <w:p w14:paraId="68B2D534" w14:textId="77777777" w:rsidR="00DA3CF5" w:rsidRPr="00631BA3" w:rsidRDefault="00DA3CF5" w:rsidP="00DA3CF5">
            <w:pPr>
              <w:pStyle w:val="Prrafodelista"/>
              <w:numPr>
                <w:ilvl w:val="2"/>
                <w:numId w:val="16"/>
              </w:numPr>
              <w:autoSpaceDN w:val="0"/>
              <w:adjustRightInd w:val="0"/>
              <w:ind w:left="426" w:hanging="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b/>
                <w:iCs/>
                <w:lang w:eastAsia="es-CO"/>
              </w:rPr>
              <w:t>IMPARCIALIDAD:</w:t>
            </w:r>
            <w:r w:rsidRPr="00631BA3">
              <w:rPr>
                <w:rFonts w:ascii="Century Gothic" w:eastAsia="Times New Roman" w:hAnsi="Century Gothic" w:cs="Segoe UI"/>
                <w:iCs/>
                <w:lang w:eastAsia="es-CO"/>
              </w:rPr>
              <w:t xml:space="preserve"> accionar bajo el análisis riguroso de la evidencia u otros criterios objetivos. </w:t>
            </w:r>
          </w:p>
          <w:p w14:paraId="2FAA1D69" w14:textId="77777777" w:rsidR="00DA3CF5" w:rsidRPr="00631BA3" w:rsidRDefault="00DA3CF5" w:rsidP="00DA3CF5">
            <w:pPr>
              <w:pStyle w:val="Prrafodelista"/>
              <w:numPr>
                <w:ilvl w:val="2"/>
                <w:numId w:val="16"/>
              </w:numPr>
              <w:autoSpaceDN w:val="0"/>
              <w:adjustRightInd w:val="0"/>
              <w:ind w:left="426" w:hanging="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b/>
                <w:iCs/>
                <w:lang w:eastAsia="es-CO"/>
              </w:rPr>
              <w:t>EFICACIA:</w:t>
            </w:r>
            <w:r w:rsidRPr="00631BA3">
              <w:rPr>
                <w:rFonts w:ascii="Century Gothic" w:eastAsia="Times New Roman" w:hAnsi="Century Gothic" w:cs="Segoe UI"/>
                <w:iCs/>
                <w:lang w:eastAsia="es-CO"/>
              </w:rPr>
              <w:t xml:space="preserve"> direccionar la organización y función del CASEN en debida forma para cumplir con los objetivos propuestos del SEN. </w:t>
            </w:r>
          </w:p>
          <w:p w14:paraId="2C36FFBD" w14:textId="77777777" w:rsidR="00DA3CF5" w:rsidRPr="00631BA3" w:rsidRDefault="00DA3CF5" w:rsidP="00DA3CF5">
            <w:pPr>
              <w:pStyle w:val="Prrafodelista"/>
              <w:numPr>
                <w:ilvl w:val="2"/>
                <w:numId w:val="16"/>
              </w:numPr>
              <w:autoSpaceDN w:val="0"/>
              <w:adjustRightInd w:val="0"/>
              <w:ind w:left="426" w:hanging="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b/>
                <w:iCs/>
                <w:lang w:eastAsia="es-CO"/>
              </w:rPr>
              <w:t>ÉTICA:</w:t>
            </w:r>
            <w:r w:rsidRPr="00631BA3">
              <w:rPr>
                <w:rFonts w:ascii="Century Gothic" w:eastAsia="Times New Roman" w:hAnsi="Century Gothic" w:cs="Segoe UI"/>
                <w:iCs/>
                <w:lang w:eastAsia="es-CO"/>
              </w:rPr>
              <w:t xml:space="preserve"> efectuar las recomendaciones sobre la gestión y uso de los datos, atendiendo postulados éticos y de rigurosidad.</w:t>
            </w:r>
          </w:p>
          <w:p w14:paraId="68760D20" w14:textId="77777777" w:rsidR="00DA3CF5" w:rsidRPr="00631BA3" w:rsidRDefault="00DA3CF5" w:rsidP="00DA3CF5">
            <w:pPr>
              <w:autoSpaceDN w:val="0"/>
              <w:adjustRightInd w:val="0"/>
              <w:jc w:val="both"/>
              <w:textAlignment w:val="baseline"/>
              <w:rPr>
                <w:rFonts w:ascii="Century Gothic" w:hAnsi="Century Gothic" w:cs="Segoe UI"/>
                <w:b/>
                <w:bCs/>
                <w:lang w:eastAsia="es-CO"/>
              </w:rPr>
            </w:pPr>
          </w:p>
        </w:tc>
        <w:tc>
          <w:tcPr>
            <w:tcW w:w="4414" w:type="dxa"/>
          </w:tcPr>
          <w:p w14:paraId="2AAF3288" w14:textId="5849278E"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15. </w:t>
            </w:r>
            <w:r w:rsidRPr="00631BA3">
              <w:rPr>
                <w:rFonts w:ascii="Century Gothic" w:hAnsi="Century Gothic" w:cs="Segoe UI"/>
                <w:b/>
                <w:bCs/>
                <w:i/>
                <w:lang w:eastAsia="es-CO"/>
              </w:rPr>
              <w:t>CONSEJO ASESOR TÉCNICO DEL SISTEMA ESTADÍSTICO NACIONAL – CASEN.</w:t>
            </w:r>
            <w:r w:rsidRPr="00631BA3">
              <w:rPr>
                <w:rFonts w:ascii="Century Gothic" w:hAnsi="Century Gothic" w:cs="Segoe UI"/>
                <w:iCs/>
                <w:lang w:eastAsia="es-CO"/>
              </w:rPr>
              <w:t xml:space="preserve"> Se establecerá un Consejo Asesor Técnico del Sistema Estadístico Nacional – CASEN,</w:t>
            </w:r>
            <w:r>
              <w:rPr>
                <w:rFonts w:ascii="Century Gothic" w:hAnsi="Century Gothic" w:cs="Segoe UI"/>
                <w:iCs/>
                <w:lang w:eastAsia="es-CO"/>
              </w:rPr>
              <w:t xml:space="preserve"> </w:t>
            </w:r>
            <w:r w:rsidRPr="00DA3CF5">
              <w:rPr>
                <w:rFonts w:ascii="Century Gothic" w:hAnsi="Century Gothic" w:cs="Segoe UI"/>
                <w:iCs/>
                <w:u w:val="single"/>
                <w:lang w:eastAsia="es-CO"/>
              </w:rPr>
              <w:t>conformado mediante convocatoria pública,</w:t>
            </w:r>
            <w:r w:rsidRPr="00631BA3">
              <w:rPr>
                <w:rFonts w:ascii="Century Gothic" w:hAnsi="Century Gothic" w:cs="Segoe UI"/>
                <w:iCs/>
                <w:lang w:eastAsia="es-CO"/>
              </w:rPr>
              <w:t xml:space="preserve"> cuya estructura, funciones, </w:t>
            </w:r>
            <w:r w:rsidRPr="00DA3CF5">
              <w:rPr>
                <w:rFonts w:ascii="Century Gothic" w:hAnsi="Century Gothic" w:cs="Segoe UI"/>
                <w:iCs/>
                <w:strike/>
                <w:lang w:eastAsia="es-CO"/>
              </w:rPr>
              <w:t>integrantes</w:t>
            </w:r>
            <w:r w:rsidRPr="00DA3CF5">
              <w:rPr>
                <w:rFonts w:ascii="Century Gothic" w:hAnsi="Century Gothic" w:cs="Segoe UI"/>
                <w:iCs/>
                <w:lang w:eastAsia="es-CO"/>
              </w:rPr>
              <w:t xml:space="preserve"> y</w:t>
            </w:r>
            <w:r w:rsidRPr="00631BA3">
              <w:rPr>
                <w:rFonts w:ascii="Century Gothic" w:hAnsi="Century Gothic" w:cs="Segoe UI"/>
                <w:iCs/>
                <w:lang w:eastAsia="es-CO"/>
              </w:rPr>
              <w:t xml:space="preserve"> funcionamiento estarán definidos de acuerdo con la reglamentación que establezca el Gobierno Nacional</w:t>
            </w:r>
            <w:r>
              <w:rPr>
                <w:rFonts w:ascii="Century Gothic" w:hAnsi="Century Gothic" w:cs="Segoe UI"/>
                <w:iCs/>
                <w:lang w:eastAsia="es-CO"/>
              </w:rPr>
              <w:t xml:space="preserve">. </w:t>
            </w:r>
            <w:r w:rsidRPr="00631BA3">
              <w:rPr>
                <w:rFonts w:ascii="Century Gothic" w:hAnsi="Century Gothic" w:cs="Segoe UI"/>
                <w:iCs/>
                <w:lang w:eastAsia="es-CO"/>
              </w:rPr>
              <w:t xml:space="preserve"> </w:t>
            </w:r>
          </w:p>
          <w:p w14:paraId="1E324E3F"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0AF07B44"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Las actuaciones del CASEN se desarrollarán con arreglo a los principios de la Constitución Política de Colombia, los del Código de Procedimiento Administrativo y de lo Contencioso Administrativo y de conformidad con los postulados que rigen la función administrativa, en especial por los siguientes: </w:t>
            </w:r>
          </w:p>
          <w:p w14:paraId="46B591E8"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  </w:t>
            </w:r>
          </w:p>
          <w:p w14:paraId="48D68DE0" w14:textId="77777777" w:rsidR="005951CE" w:rsidRDefault="00DA3CF5" w:rsidP="005951CE">
            <w:pPr>
              <w:pStyle w:val="Prrafodelista"/>
              <w:numPr>
                <w:ilvl w:val="0"/>
                <w:numId w:val="35"/>
              </w:numPr>
              <w:autoSpaceDN w:val="0"/>
              <w:adjustRightInd w:val="0"/>
              <w:jc w:val="both"/>
              <w:textAlignment w:val="baseline"/>
              <w:rPr>
                <w:rFonts w:ascii="Century Gothic" w:eastAsia="Times New Roman" w:hAnsi="Century Gothic" w:cs="Segoe UI"/>
                <w:iCs/>
                <w:lang w:eastAsia="es-CO"/>
              </w:rPr>
            </w:pPr>
            <w:r w:rsidRPr="005951CE">
              <w:rPr>
                <w:rFonts w:ascii="Century Gothic" w:eastAsia="Times New Roman" w:hAnsi="Century Gothic" w:cs="Segoe UI"/>
                <w:b/>
                <w:iCs/>
                <w:lang w:eastAsia="es-CO"/>
              </w:rPr>
              <w:t>ECONOMÍA:</w:t>
            </w:r>
            <w:r w:rsidRPr="005951CE">
              <w:rPr>
                <w:rFonts w:ascii="Century Gothic" w:eastAsia="Times New Roman" w:hAnsi="Century Gothic" w:cs="Segoe UI"/>
                <w:iCs/>
                <w:lang w:eastAsia="es-CO"/>
              </w:rPr>
              <w:t xml:space="preserve"> procurar que el balance de los atributos de calidad estadística y los métodos para la generación de información estadística atienda la optimización de los recursos. </w:t>
            </w:r>
          </w:p>
          <w:p w14:paraId="0C98FFF4" w14:textId="77777777" w:rsidR="005951CE" w:rsidRDefault="00DA3CF5" w:rsidP="005951CE">
            <w:pPr>
              <w:pStyle w:val="Prrafodelista"/>
              <w:numPr>
                <w:ilvl w:val="0"/>
                <w:numId w:val="35"/>
              </w:numPr>
              <w:autoSpaceDN w:val="0"/>
              <w:adjustRightInd w:val="0"/>
              <w:jc w:val="both"/>
              <w:textAlignment w:val="baseline"/>
              <w:rPr>
                <w:rFonts w:ascii="Century Gothic" w:eastAsia="Times New Roman" w:hAnsi="Century Gothic" w:cs="Segoe UI"/>
                <w:iCs/>
                <w:lang w:eastAsia="es-CO"/>
              </w:rPr>
            </w:pPr>
            <w:r w:rsidRPr="005951CE">
              <w:rPr>
                <w:rFonts w:ascii="Century Gothic" w:eastAsia="Times New Roman" w:hAnsi="Century Gothic" w:cs="Segoe UI"/>
                <w:b/>
                <w:iCs/>
                <w:lang w:eastAsia="es-CO"/>
              </w:rPr>
              <w:t>TRANSPARENCIA:</w:t>
            </w:r>
            <w:r w:rsidRPr="005951CE">
              <w:rPr>
                <w:rFonts w:ascii="Century Gothic" w:eastAsia="Times New Roman" w:hAnsi="Century Gothic" w:cs="Segoe UI"/>
                <w:iCs/>
                <w:lang w:eastAsia="es-CO"/>
              </w:rPr>
              <w:t xml:space="preserve"> velar por el correcto actuar a través de la publicidad y accesibilidad de todos sus procedimientos y actuaciones efectuadas en el cumplimiento de sus funciones. </w:t>
            </w:r>
          </w:p>
          <w:p w14:paraId="4EC5F2ED" w14:textId="77777777" w:rsidR="005951CE" w:rsidRDefault="00DA3CF5" w:rsidP="005951CE">
            <w:pPr>
              <w:pStyle w:val="Prrafodelista"/>
              <w:numPr>
                <w:ilvl w:val="0"/>
                <w:numId w:val="35"/>
              </w:numPr>
              <w:autoSpaceDN w:val="0"/>
              <w:adjustRightInd w:val="0"/>
              <w:jc w:val="both"/>
              <w:textAlignment w:val="baseline"/>
              <w:rPr>
                <w:rFonts w:ascii="Century Gothic" w:eastAsia="Times New Roman" w:hAnsi="Century Gothic" w:cs="Segoe UI"/>
                <w:iCs/>
                <w:lang w:eastAsia="es-CO"/>
              </w:rPr>
            </w:pPr>
            <w:r w:rsidRPr="005951CE">
              <w:rPr>
                <w:rFonts w:ascii="Century Gothic" w:eastAsia="Times New Roman" w:hAnsi="Century Gothic" w:cs="Segoe UI"/>
                <w:b/>
                <w:iCs/>
                <w:lang w:eastAsia="es-CO"/>
              </w:rPr>
              <w:t>IMPARCIALIDAD:</w:t>
            </w:r>
            <w:r w:rsidRPr="005951CE">
              <w:rPr>
                <w:rFonts w:ascii="Century Gothic" w:eastAsia="Times New Roman" w:hAnsi="Century Gothic" w:cs="Segoe UI"/>
                <w:iCs/>
                <w:lang w:eastAsia="es-CO"/>
              </w:rPr>
              <w:t xml:space="preserve"> accionar bajo el análisis riguroso de la evidencia u otros criterios objetivos. </w:t>
            </w:r>
          </w:p>
          <w:p w14:paraId="0AA6D42B" w14:textId="77777777" w:rsidR="005951CE" w:rsidRDefault="00DA3CF5" w:rsidP="005951CE">
            <w:pPr>
              <w:pStyle w:val="Prrafodelista"/>
              <w:numPr>
                <w:ilvl w:val="0"/>
                <w:numId w:val="35"/>
              </w:numPr>
              <w:autoSpaceDN w:val="0"/>
              <w:adjustRightInd w:val="0"/>
              <w:jc w:val="both"/>
              <w:textAlignment w:val="baseline"/>
              <w:rPr>
                <w:rFonts w:ascii="Century Gothic" w:eastAsia="Times New Roman" w:hAnsi="Century Gothic" w:cs="Segoe UI"/>
                <w:iCs/>
                <w:lang w:eastAsia="es-CO"/>
              </w:rPr>
            </w:pPr>
            <w:r w:rsidRPr="005951CE">
              <w:rPr>
                <w:rFonts w:ascii="Century Gothic" w:eastAsia="Times New Roman" w:hAnsi="Century Gothic" w:cs="Segoe UI"/>
                <w:b/>
                <w:iCs/>
                <w:lang w:eastAsia="es-CO"/>
              </w:rPr>
              <w:t>EFICACIA:</w:t>
            </w:r>
            <w:r w:rsidRPr="005951CE">
              <w:rPr>
                <w:rFonts w:ascii="Century Gothic" w:eastAsia="Times New Roman" w:hAnsi="Century Gothic" w:cs="Segoe UI"/>
                <w:iCs/>
                <w:lang w:eastAsia="es-CO"/>
              </w:rPr>
              <w:t xml:space="preserve"> direccionar la organización y función del CASEN en debida forma para cumplir con los objetivos propuestos del SEN. </w:t>
            </w:r>
          </w:p>
          <w:p w14:paraId="14048D2F" w14:textId="20161816" w:rsidR="00DA3CF5" w:rsidRPr="005951CE" w:rsidRDefault="00DA3CF5" w:rsidP="005951CE">
            <w:pPr>
              <w:pStyle w:val="Prrafodelista"/>
              <w:numPr>
                <w:ilvl w:val="0"/>
                <w:numId w:val="35"/>
              </w:numPr>
              <w:autoSpaceDN w:val="0"/>
              <w:adjustRightInd w:val="0"/>
              <w:jc w:val="both"/>
              <w:textAlignment w:val="baseline"/>
              <w:rPr>
                <w:rFonts w:ascii="Century Gothic" w:eastAsia="Times New Roman" w:hAnsi="Century Gothic" w:cs="Segoe UI"/>
                <w:iCs/>
                <w:lang w:eastAsia="es-CO"/>
              </w:rPr>
            </w:pPr>
            <w:r w:rsidRPr="005951CE">
              <w:rPr>
                <w:rFonts w:ascii="Century Gothic" w:eastAsia="Times New Roman" w:hAnsi="Century Gothic" w:cs="Segoe UI"/>
                <w:b/>
                <w:iCs/>
                <w:lang w:eastAsia="es-CO"/>
              </w:rPr>
              <w:t>ÉTICA:</w:t>
            </w:r>
            <w:r w:rsidRPr="005951CE">
              <w:rPr>
                <w:rFonts w:ascii="Century Gothic" w:eastAsia="Times New Roman" w:hAnsi="Century Gothic" w:cs="Segoe UI"/>
                <w:iCs/>
                <w:lang w:eastAsia="es-CO"/>
              </w:rPr>
              <w:t xml:space="preserve"> efectuar las recomendaciones sobre la gestión y uso de los datos, atendiendo postulados éticos y de rigurosidad.</w:t>
            </w:r>
          </w:p>
          <w:p w14:paraId="13E276F8" w14:textId="77777777" w:rsidR="00DA3CF5" w:rsidRDefault="00DA3CF5" w:rsidP="00DA3CF5">
            <w:pPr>
              <w:jc w:val="both"/>
              <w:rPr>
                <w:rFonts w:ascii="Century Gothic" w:hAnsi="Century Gothic" w:cstheme="minorHAnsi"/>
                <w:b/>
                <w:bCs/>
              </w:rPr>
            </w:pPr>
          </w:p>
        </w:tc>
      </w:tr>
      <w:tr w:rsidR="00DA3CF5" w14:paraId="19F86884" w14:textId="77777777" w:rsidTr="00D8163D">
        <w:tc>
          <w:tcPr>
            <w:tcW w:w="4414" w:type="dxa"/>
          </w:tcPr>
          <w:p w14:paraId="184D2D90"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16. </w:t>
            </w:r>
            <w:r w:rsidRPr="00631BA3">
              <w:rPr>
                <w:rFonts w:ascii="Century Gothic" w:hAnsi="Century Gothic" w:cs="Segoe UI"/>
                <w:b/>
                <w:bCs/>
                <w:i/>
                <w:lang w:eastAsia="es-CO"/>
              </w:rPr>
              <w:t>PLAN ESTADÍSTICO NACIONAL</w:t>
            </w:r>
            <w:r w:rsidRPr="00631BA3">
              <w:rPr>
                <w:rFonts w:ascii="Century Gothic" w:hAnsi="Century Gothic" w:cs="Segoe UI"/>
                <w:b/>
                <w:bCs/>
                <w:iCs/>
                <w:lang w:eastAsia="es-CO"/>
              </w:rPr>
              <w:t xml:space="preserve">. </w:t>
            </w:r>
            <w:r w:rsidRPr="00631BA3">
              <w:rPr>
                <w:rFonts w:ascii="Century Gothic" w:hAnsi="Century Gothic" w:cs="Segoe UI"/>
                <w:bCs/>
                <w:iCs/>
                <w:lang w:eastAsia="es-CO"/>
              </w:rPr>
              <w:t>El Departamento Administrativo Nacional de Estadística – DANE</w:t>
            </w:r>
            <w:r w:rsidRPr="00631BA3">
              <w:rPr>
                <w:rFonts w:ascii="Century Gothic" w:hAnsi="Century Gothic" w:cs="Segoe UI"/>
                <w:b/>
                <w:bCs/>
                <w:iCs/>
                <w:lang w:eastAsia="es-CO"/>
              </w:rPr>
              <w:t xml:space="preserve"> </w:t>
            </w:r>
            <w:r w:rsidRPr="00631BA3">
              <w:rPr>
                <w:rFonts w:ascii="Century Gothic" w:hAnsi="Century Gothic" w:cs="Segoe UI"/>
                <w:bCs/>
                <w:iCs/>
                <w:lang w:eastAsia="es-CO"/>
              </w:rPr>
              <w:t>expedirá</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el Plan Estadístico Nacional – PEN, el cual será el principal instrumento de planeación estadística del país. El Plan Estadístico Nacional contendrá los lineamientos estratégicos y las acciones para el desarrollo estadístico que permitan el logro de los objetivos del SEN. Así mismo, contendrá la oferta de operaciones estadísticas y la demanda no atendida de información. </w:t>
            </w:r>
          </w:p>
          <w:p w14:paraId="63D9B850"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  </w:t>
            </w:r>
          </w:p>
          <w:p w14:paraId="3280CE73"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El Plan Estadístico Nacional se expedirá cada cinco (5) años, previa concertación y socialización a los integrantes del SEN. El DANE podrá revisarlo y ajustarlo cuando lo considere pertinente, para lo cual se requerirá el aval previo del Consejo Asesor Técnico del Sistema Estadístico Nacional.</w:t>
            </w:r>
          </w:p>
          <w:p w14:paraId="3C08D58E" w14:textId="77777777" w:rsidR="00DA3CF5" w:rsidRPr="00631BA3" w:rsidRDefault="00DA3CF5" w:rsidP="00DA3CF5">
            <w:pPr>
              <w:autoSpaceDN w:val="0"/>
              <w:adjustRightInd w:val="0"/>
              <w:jc w:val="both"/>
              <w:textAlignment w:val="baseline"/>
              <w:rPr>
                <w:rFonts w:ascii="Century Gothic" w:hAnsi="Century Gothic" w:cs="Segoe UI"/>
                <w:b/>
                <w:bCs/>
                <w:lang w:eastAsia="es-CO"/>
              </w:rPr>
            </w:pPr>
          </w:p>
        </w:tc>
        <w:tc>
          <w:tcPr>
            <w:tcW w:w="4414" w:type="dxa"/>
          </w:tcPr>
          <w:p w14:paraId="39F57E3B" w14:textId="08BEF04B"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23A59B32" w14:textId="77777777" w:rsidTr="00D8163D">
        <w:tc>
          <w:tcPr>
            <w:tcW w:w="4414" w:type="dxa"/>
          </w:tcPr>
          <w:p w14:paraId="0B8F91D9"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17. </w:t>
            </w:r>
            <w:r w:rsidRPr="00631BA3">
              <w:rPr>
                <w:rFonts w:ascii="Century Gothic" w:hAnsi="Century Gothic" w:cs="Segoe UI"/>
                <w:b/>
                <w:bCs/>
                <w:i/>
                <w:lang w:eastAsia="es-CO"/>
              </w:rPr>
              <w:t>MANDATO PARA LA RECOLECCIÓN DE LOS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tendrán la facultad de seleccionar las fuentes de los datos sobre la base de consideraciones técnicas y podrán recopilar directamente de las fuentes de los datos necesarios para compilar las estadísticas oficiales. Esta recopilación directa se realizará en caso de que no existieran suficientes datos disponibles en el Sistema Estadístico Nacional – SEN y no fuera posible obtenerlos a partir de datos existentes de otras fuentes, incluyendo aquellas que no sean integrantes del referido sistema.</w:t>
            </w:r>
          </w:p>
          <w:p w14:paraId="1DDAEF20"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7314686D"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La recolección de datos se diseñará con la debida consideración de la calidad de las estadísticas, los costos del suministro de datos y la carga de respuesta.  </w:t>
            </w:r>
          </w:p>
          <w:p w14:paraId="70F71A93"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52C378B4"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Independientemente de los métodos y las fuentes de recopilación de datos, los datos obtenidos por los productores de estadísticas oficiales estarán bajo su custodia, debiendo ser procesados, almacenados y difundidos en plena conformidad con las disposiciones incluidas en la ley.</w:t>
            </w:r>
          </w:p>
          <w:p w14:paraId="1E5860CE"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3F8670E3" w14:textId="201515B6"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0925D601" w14:textId="77777777" w:rsidTr="00D8163D">
        <w:tc>
          <w:tcPr>
            <w:tcW w:w="4414" w:type="dxa"/>
          </w:tcPr>
          <w:p w14:paraId="38715FC2"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18. </w:t>
            </w:r>
            <w:r w:rsidRPr="00631BA3">
              <w:rPr>
                <w:rFonts w:ascii="Century Gothic" w:hAnsi="Century Gothic" w:cs="Segoe UI"/>
                <w:b/>
                <w:bCs/>
                <w:i/>
                <w:lang w:eastAsia="es-CO"/>
              </w:rPr>
              <w:t>INTERCAMBIO DE INFORMACIÓN ESTADÍSTICA</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Quienes conforman el Sistema Estadístico Nacional – SEN, intercambiarán información estadística correspondiente a datos agregados y a microdatos de forma gratuita y oportuna en desarrollo de los objetivos del SEN. Las condiciones de intercambio a nivel tecnológico deberán ceñirse al marco para la interoperabilidad del Ministerio de las Tecnologías de la Información y Comunicaciones. Los mecanismos, estándares y protocolos de intercambio serán definidos por el DANE, en su calidad de entidad coordinadora del SEN. </w:t>
            </w:r>
          </w:p>
          <w:p w14:paraId="233F81C4"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5662034F" w14:textId="63EE9DE3"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0D58A134" w14:textId="77777777" w:rsidTr="00D8163D">
        <w:tc>
          <w:tcPr>
            <w:tcW w:w="4414" w:type="dxa"/>
          </w:tcPr>
          <w:p w14:paraId="75A8E34E"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ARTÍCULO 19</w:t>
            </w:r>
            <w:r w:rsidRPr="00631BA3">
              <w:rPr>
                <w:rFonts w:ascii="Century Gothic" w:hAnsi="Century Gothic" w:cs="Segoe UI"/>
                <w:b/>
                <w:iCs/>
                <w:lang w:eastAsia="es-CO"/>
              </w:rPr>
              <w:t xml:space="preserve">. </w:t>
            </w:r>
            <w:r w:rsidRPr="00631BA3">
              <w:rPr>
                <w:rFonts w:ascii="Century Gothic" w:hAnsi="Century Gothic" w:cs="Segoe UI"/>
                <w:b/>
                <w:bCs/>
                <w:i/>
                <w:lang w:eastAsia="es-CO"/>
              </w:rPr>
              <w:t>APROVECHAMIENTO DE REGISTROS ADMINISTRATIVOS</w:t>
            </w:r>
            <w:r w:rsidRPr="00631BA3">
              <w:rPr>
                <w:rFonts w:ascii="Century Gothic" w:hAnsi="Century Gothic" w:cs="Segoe UI"/>
                <w:b/>
                <w:bCs/>
                <w:iCs/>
                <w:lang w:eastAsia="es-CO"/>
              </w:rPr>
              <w:t>.</w:t>
            </w:r>
            <w:r w:rsidRPr="00631BA3">
              <w:rPr>
                <w:rFonts w:ascii="Century Gothic" w:hAnsi="Century Gothic" w:cs="Segoe UI"/>
                <w:iCs/>
                <w:lang w:eastAsia="es-CO"/>
              </w:rPr>
              <w:t xml:space="preserve"> Para la producción de estadísticas oficiales, las entidades públicas, privadas y mixtas que ejerzan funciones públicas y que sean integrantes del SEN, podrán intercambiar las bases de datos de los registros administrativos a nivel de microdato, sin anonimizar, de forma gratuita y oportuna, respetando en todo caso la reserva estadística. El Gobierno Nacional definirá los mecanismos de intercambio de los registros administrativos.</w:t>
            </w:r>
          </w:p>
          <w:p w14:paraId="6B25243D"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36A3CC7A" w14:textId="322FFC98" w:rsidR="00DA3CF5" w:rsidRPr="004B4AE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iCs/>
                <w:lang w:eastAsia="es-CO"/>
              </w:rPr>
              <w:t xml:space="preserve">PARÁGRAFO: </w:t>
            </w:r>
            <w:r w:rsidRPr="00631BA3">
              <w:rPr>
                <w:rFonts w:ascii="Century Gothic" w:hAnsi="Century Gothic" w:cs="Segoe UI"/>
              </w:rPr>
              <w:t>El intercambio de información a nivel de microdato y sin anonimizar, deberá tratarse solamente con fines de producción estadística y no para la publicación o divulgación de sus resultados, respetando la reserva estadística y en los términos señalados en el literal e) del artículo 6° de la Ley 1581 de 2012.</w:t>
            </w:r>
          </w:p>
          <w:p w14:paraId="2DD111FE"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48AC196F" w14:textId="542C0533"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29B9ECD0" w14:textId="77777777" w:rsidTr="00D8163D">
        <w:tc>
          <w:tcPr>
            <w:tcW w:w="4414" w:type="dxa"/>
          </w:tcPr>
          <w:p w14:paraId="1A09126A" w14:textId="77777777" w:rsidR="00DA3CF5" w:rsidRDefault="00DA3CF5" w:rsidP="00DA3CF5">
            <w:pPr>
              <w:autoSpaceDN w:val="0"/>
              <w:adjustRightInd w:val="0"/>
              <w:jc w:val="both"/>
              <w:textAlignment w:val="baseline"/>
              <w:rPr>
                <w:rFonts w:ascii="Century Gothic" w:hAnsi="Century Gothic" w:cs="Segoe UI"/>
                <w:bCs/>
                <w:iCs/>
                <w:lang w:eastAsia="es-CO"/>
              </w:rPr>
            </w:pPr>
            <w:r w:rsidRPr="00631BA3">
              <w:rPr>
                <w:rFonts w:ascii="Century Gothic" w:hAnsi="Century Gothic" w:cs="Segoe UI"/>
                <w:b/>
                <w:bCs/>
                <w:iCs/>
                <w:lang w:eastAsia="es-CO"/>
              </w:rPr>
              <w:t xml:space="preserve">ARTÍCULO 20. </w:t>
            </w:r>
            <w:r w:rsidRPr="00631BA3">
              <w:rPr>
                <w:rFonts w:ascii="Century Gothic" w:hAnsi="Century Gothic" w:cs="Segoe UI"/>
                <w:b/>
                <w:bCs/>
                <w:i/>
                <w:lang w:eastAsia="es-CO"/>
              </w:rPr>
              <w:t>OBLIGATORIEDAD EN LA ENTREGA DE LA INFORMACIÓN</w:t>
            </w:r>
            <w:r w:rsidRPr="00631BA3">
              <w:rPr>
                <w:rFonts w:ascii="Century Gothic" w:hAnsi="Century Gothic" w:cs="Segoe UI"/>
                <w:b/>
                <w:bCs/>
                <w:iCs/>
                <w:lang w:eastAsia="es-CO"/>
              </w:rPr>
              <w:t>:</w:t>
            </w:r>
            <w:r w:rsidRPr="00631BA3">
              <w:rPr>
                <w:rFonts w:ascii="Century Gothic" w:hAnsi="Century Gothic" w:cs="Segoe UI"/>
                <w:bCs/>
                <w:iCs/>
                <w:lang w:eastAsia="es-CO"/>
              </w:rPr>
              <w:t xml:space="preserve"> La participación en censos, encuestas y demás medios de recolección de información, para fines estadísticos, es obligatoria para las entidades públicas y privadas, así como para las personas, hogares y todas las demás fuentes.</w:t>
            </w:r>
          </w:p>
          <w:p w14:paraId="1C2CEE42" w14:textId="1001398A" w:rsidR="00DA3CF5" w:rsidRPr="004B4AE5" w:rsidRDefault="00DA3CF5" w:rsidP="00DA3CF5">
            <w:pPr>
              <w:autoSpaceDN w:val="0"/>
              <w:adjustRightInd w:val="0"/>
              <w:jc w:val="both"/>
              <w:textAlignment w:val="baseline"/>
              <w:rPr>
                <w:rFonts w:ascii="Century Gothic" w:hAnsi="Century Gothic" w:cs="Segoe UI"/>
                <w:iCs/>
                <w:lang w:eastAsia="es-CO"/>
              </w:rPr>
            </w:pPr>
          </w:p>
        </w:tc>
        <w:tc>
          <w:tcPr>
            <w:tcW w:w="4414" w:type="dxa"/>
          </w:tcPr>
          <w:p w14:paraId="02BD0D75" w14:textId="37D05968"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4809D0AA" w14:textId="77777777" w:rsidTr="00D8163D">
        <w:tc>
          <w:tcPr>
            <w:tcW w:w="4414" w:type="dxa"/>
          </w:tcPr>
          <w:p w14:paraId="1B9A443A" w14:textId="77777777" w:rsidR="00DA3CF5" w:rsidRPr="00631BA3" w:rsidRDefault="00DA3CF5" w:rsidP="00DA3CF5">
            <w:pPr>
              <w:autoSpaceDN w:val="0"/>
              <w:adjustRightInd w:val="0"/>
              <w:jc w:val="both"/>
              <w:textAlignment w:val="baseline"/>
              <w:rPr>
                <w:rFonts w:ascii="Century Gothic" w:hAnsi="Century Gothic" w:cs="Segoe UI"/>
                <w:bCs/>
                <w:iCs/>
                <w:lang w:eastAsia="es-CO"/>
              </w:rPr>
            </w:pPr>
            <w:r w:rsidRPr="00631BA3">
              <w:rPr>
                <w:rFonts w:ascii="Century Gothic" w:hAnsi="Century Gothic" w:cs="Segoe UI"/>
                <w:b/>
                <w:bCs/>
                <w:iCs/>
                <w:lang w:eastAsia="es-CO"/>
              </w:rPr>
              <w:t xml:space="preserve">ARTÍCULO 21. </w:t>
            </w:r>
            <w:r w:rsidRPr="00631BA3">
              <w:rPr>
                <w:rFonts w:ascii="Century Gothic" w:hAnsi="Century Gothic" w:cs="Segoe UI"/>
                <w:b/>
                <w:bCs/>
                <w:i/>
                <w:lang w:eastAsia="es-CO"/>
              </w:rPr>
              <w:t>DEBER DE VERACIDAD EN LA ENTREGA DE LOS DATOS</w:t>
            </w:r>
            <w:r w:rsidRPr="00631BA3">
              <w:rPr>
                <w:rFonts w:ascii="Century Gothic" w:hAnsi="Century Gothic" w:cs="Segoe UI"/>
                <w:iCs/>
                <w:lang w:eastAsia="es-CO"/>
              </w:rPr>
              <w:t>:</w:t>
            </w:r>
            <w:r w:rsidRPr="00631BA3">
              <w:rPr>
                <w:rFonts w:ascii="Century Gothic" w:hAnsi="Century Gothic" w:cs="Segoe UI"/>
                <w:bCs/>
                <w:iCs/>
                <w:lang w:eastAsia="es-CO"/>
              </w:rPr>
              <w:t xml:space="preserve"> La información proporcionada por las personas y demás fuentes obligadas, en los censos, las encuestas y demás medios de recolección de información, deberá ser veraz y presentarse ante quienes tienen mandato de producción de estadísticas oficiales, en el plazo establecido, en el formato requerido y de forma gratuita.</w:t>
            </w:r>
          </w:p>
          <w:p w14:paraId="2BE7014B"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58296B64" w14:textId="4F02C97D"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64BF57DA" w14:textId="77777777" w:rsidTr="00D8163D">
        <w:tc>
          <w:tcPr>
            <w:tcW w:w="4414" w:type="dxa"/>
          </w:tcPr>
          <w:p w14:paraId="0B226C59" w14:textId="77777777" w:rsidR="00DA3CF5" w:rsidRPr="00631BA3" w:rsidRDefault="00DA3CF5" w:rsidP="00DA3CF5">
            <w:pPr>
              <w:autoSpaceDN w:val="0"/>
              <w:adjustRightInd w:val="0"/>
              <w:jc w:val="both"/>
              <w:textAlignment w:val="baseline"/>
              <w:rPr>
                <w:rFonts w:ascii="Century Gothic" w:hAnsi="Century Gothic" w:cs="Segoe UI"/>
                <w:bCs/>
                <w:iCs/>
                <w:lang w:eastAsia="es-CO"/>
              </w:rPr>
            </w:pPr>
            <w:r w:rsidRPr="00631BA3">
              <w:rPr>
                <w:rFonts w:ascii="Century Gothic" w:hAnsi="Century Gothic" w:cs="Segoe UI"/>
                <w:b/>
                <w:bCs/>
                <w:iCs/>
                <w:lang w:eastAsia="es-CO"/>
              </w:rPr>
              <w:t xml:space="preserve">ARTÍCULO 22. </w:t>
            </w:r>
            <w:r w:rsidRPr="00631BA3">
              <w:rPr>
                <w:rFonts w:ascii="Century Gothic" w:hAnsi="Century Gothic" w:cs="Segoe UI"/>
                <w:b/>
                <w:bCs/>
                <w:i/>
                <w:lang w:eastAsia="es-CO"/>
              </w:rPr>
              <w:t>INSISTENCIA PARA LA ENTREGA DE LA INFORMACIÓN</w:t>
            </w:r>
            <w:r w:rsidRPr="00631BA3">
              <w:rPr>
                <w:rFonts w:ascii="Century Gothic" w:hAnsi="Century Gothic" w:cs="Segoe UI"/>
                <w:b/>
                <w:bCs/>
                <w:iCs/>
                <w:lang w:eastAsia="es-CO"/>
              </w:rPr>
              <w:t>.</w:t>
            </w:r>
            <w:r w:rsidRPr="00631BA3">
              <w:rPr>
                <w:rFonts w:ascii="Century Gothic" w:hAnsi="Century Gothic" w:cs="Segoe UI"/>
                <w:bCs/>
                <w:iCs/>
                <w:lang w:eastAsia="es-CO"/>
              </w:rPr>
              <w:t xml:space="preserve"> Quienes producen estadísticas oficiales podrán insistir a las fuentes de información, si no reciben respuesta en el plazo establecido o si se detectan incoherencias, inexactitudes o vacíos en la entrega de los datos o de los registros administrativos, sin perjuicio de las infracciones y de las sanciones que podrá imponer el DANE en virtud de lo previsto en los artículos 56 y 57 de la presente ley.</w:t>
            </w:r>
          </w:p>
          <w:p w14:paraId="3B96F4D5"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293B5883" w14:textId="38F8B107"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03A15D9B" w14:textId="77777777" w:rsidTr="00D8163D">
        <w:tc>
          <w:tcPr>
            <w:tcW w:w="4414" w:type="dxa"/>
          </w:tcPr>
          <w:p w14:paraId="2E560788"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23. </w:t>
            </w:r>
            <w:r w:rsidRPr="00631BA3">
              <w:rPr>
                <w:rFonts w:ascii="Century Gothic" w:hAnsi="Century Gothic" w:cs="Segoe UI"/>
                <w:b/>
                <w:bCs/>
                <w:i/>
                <w:lang w:eastAsia="es-CO"/>
              </w:rPr>
              <w:t>OBLIGATORIEDAD DE LA ENTREGA DE LOS REGISTROS ADMINISTRATIVOS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sean responsables de los registros administrativos tienen la obligación de proporcionar a los productores de estadísticas oficiales, de forma gratuita, las bases de datos o los registros administrativos que obran en su poder, con el nivel de detalle que se requiera para la producción de estadísticas oficiales, así como los metadatos, cuando sea posible, de modo que se pueda evaluar la calidad de los datos. </w:t>
            </w:r>
          </w:p>
          <w:p w14:paraId="44D72735" w14:textId="4A85BF6C" w:rsidR="00DA3CF5" w:rsidRPr="004B4AE5" w:rsidRDefault="00DA3CF5" w:rsidP="00DA3CF5">
            <w:pPr>
              <w:autoSpaceDN w:val="0"/>
              <w:adjustRightInd w:val="0"/>
              <w:jc w:val="both"/>
              <w:textAlignment w:val="baseline"/>
              <w:rPr>
                <w:rFonts w:ascii="Century Gothic" w:hAnsi="Century Gothic" w:cs="Segoe UI"/>
                <w:iCs/>
                <w:lang w:eastAsia="es-CO"/>
              </w:rPr>
            </w:pPr>
          </w:p>
        </w:tc>
        <w:tc>
          <w:tcPr>
            <w:tcW w:w="4414" w:type="dxa"/>
          </w:tcPr>
          <w:p w14:paraId="0D07E9CF" w14:textId="37AC339C"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47CDE7C7" w14:textId="77777777" w:rsidTr="00D8163D">
        <w:tc>
          <w:tcPr>
            <w:tcW w:w="4414" w:type="dxa"/>
          </w:tcPr>
          <w:p w14:paraId="080D6A6E"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24. </w:t>
            </w:r>
            <w:r w:rsidRPr="00631BA3">
              <w:rPr>
                <w:rFonts w:ascii="Century Gothic" w:hAnsi="Century Gothic" w:cs="Segoe UI"/>
                <w:b/>
                <w:bCs/>
                <w:i/>
                <w:lang w:eastAsia="es-CO"/>
              </w:rPr>
              <w:t>INOPONIBILIDAD DE LAS RESERVAS EN LA ENTREGA DE INFORMACIÓN PARA FINES ESTADÍSTICOS</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Para la entrega de datos, registros administrativos o información para fines estadísticos, no se podrán invocar las normas de confidencialidad o de reserva establecidas en otras disposiciones legales, incluyendo las reservas en materia tributaria. </w:t>
            </w:r>
          </w:p>
          <w:p w14:paraId="05B8A96C"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18485533" w14:textId="77777777" w:rsidR="00DA3CF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PARÁGRAFO. El DANE dispondrá de los recursos técnicos y administrativos que garanticen que los datos suministrados que reposen en la entidad o aquellas bases de datos de otras entidades que sean requeridos para el desarrollo de operaciones estadísticas cuenten con sistemas de seguridad que garanticen los principios de confidencialidad y reserva de la información estadística.</w:t>
            </w:r>
          </w:p>
          <w:p w14:paraId="6090A7A6"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287C68D1" w14:textId="6444A7E2"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2E7DFDFD" w14:textId="77777777" w:rsidTr="00D8163D">
        <w:tc>
          <w:tcPr>
            <w:tcW w:w="4414" w:type="dxa"/>
          </w:tcPr>
          <w:p w14:paraId="7A317421"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25. </w:t>
            </w:r>
            <w:r w:rsidRPr="00631BA3">
              <w:rPr>
                <w:rFonts w:ascii="Century Gothic" w:hAnsi="Century Gothic" w:cs="Segoe UI"/>
                <w:b/>
                <w:bCs/>
                <w:i/>
                <w:lang w:eastAsia="es-CO"/>
              </w:rPr>
              <w:t>CONTINUIDAD EN LA PROVISIÓN DE LOS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proveen registros administrativos, en lo posible, deben mantener la continuidad de la provisión de datos. Si quienes tienen la responsabilidad de los registros administrativos planean llevar a cabo una nueva recopilación de datos o efectuar una revisión o actualización importante de su recopilación, cambios importantes en la estructura de la base de datos del registro administrativo o en el procesamiento de datos, así como eliminar o cambiar las variables estratégicas que los integran, de tal forma que pueda afectar los datos proporcionados para las estadísticas oficiales, se deberá informar previamente al Departamento Administrativo Nacional de Estadística – DANE, como autoridad estadística y cuando proceda, a quienes producen estadísticas oficiales, antes de tomar la decisión.</w:t>
            </w:r>
          </w:p>
          <w:p w14:paraId="41418C91"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0ABA7743" w14:textId="38E97C7E"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488B0BA8" w14:textId="77777777" w:rsidTr="00D8163D">
        <w:tc>
          <w:tcPr>
            <w:tcW w:w="4414" w:type="dxa"/>
          </w:tcPr>
          <w:p w14:paraId="2C87EB76"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26. </w:t>
            </w:r>
            <w:r w:rsidRPr="00631BA3">
              <w:rPr>
                <w:rFonts w:ascii="Century Gothic" w:hAnsi="Century Gothic" w:cs="Segoe UI"/>
                <w:b/>
                <w:bCs/>
                <w:i/>
                <w:lang w:eastAsia="es-CO"/>
              </w:rPr>
              <w:t>PROGRESIVIDAD EN LA MEJORA DE LA INFORMACIÓN ESTADÍSTICA.</w:t>
            </w:r>
            <w:r w:rsidRPr="00631BA3">
              <w:rPr>
                <w:rFonts w:ascii="Century Gothic" w:hAnsi="Century Gothic" w:cs="Segoe UI"/>
                <w:i/>
                <w:lang w:eastAsia="es-CO"/>
              </w:rPr>
              <w:t xml:space="preserve"> </w:t>
            </w:r>
            <w:r w:rsidRPr="00631BA3">
              <w:rPr>
                <w:rFonts w:ascii="Century Gothic" w:hAnsi="Century Gothic" w:cs="Segoe UI"/>
                <w:iCs/>
                <w:lang w:eastAsia="es-CO"/>
              </w:rPr>
              <w:t>Las instituciones a cargo de los registros administrativos que se consideren útiles para la generación de estadísticas oficiales deberán implementar planes de mejora continua, acoger directrices, cumplir normativas y estándares para su ejecución, en línea con las recomendaciones del Departamento Administrativo Nacional de Estadística – DANE.</w:t>
            </w:r>
          </w:p>
          <w:p w14:paraId="3C4736A7"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130882B5" w14:textId="7059BD1F"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67212C0F" w14:textId="77777777" w:rsidTr="00D8163D">
        <w:tc>
          <w:tcPr>
            <w:tcW w:w="4414" w:type="dxa"/>
          </w:tcPr>
          <w:p w14:paraId="1C014C94" w14:textId="412851D5" w:rsidR="00DA3CF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27. </w:t>
            </w:r>
            <w:r w:rsidRPr="00631BA3">
              <w:rPr>
                <w:rFonts w:ascii="Century Gothic" w:hAnsi="Century Gothic" w:cs="Segoe UI"/>
                <w:b/>
                <w:bCs/>
                <w:i/>
                <w:lang w:eastAsia="es-CO"/>
              </w:rPr>
              <w:t>DEFINICIÓN DEL CENSO</w:t>
            </w:r>
            <w:r w:rsidRPr="00631BA3">
              <w:rPr>
                <w:rFonts w:ascii="Century Gothic" w:hAnsi="Century Gothic" w:cs="Segoe UI"/>
                <w:b/>
                <w:bCs/>
                <w:iCs/>
                <w:lang w:eastAsia="es-CO"/>
              </w:rPr>
              <w:t>.</w:t>
            </w:r>
            <w:r w:rsidRPr="00631BA3">
              <w:rPr>
                <w:rFonts w:ascii="Century Gothic" w:hAnsi="Century Gothic" w:cs="Segoe UI"/>
                <w:iCs/>
                <w:lang w:eastAsia="es-CO"/>
              </w:rPr>
              <w:t xml:space="preserve"> El censo es una operación estadística por medio de la cual se realizan las actividades de recolección, análisis y difusión de información sobre la enumeración y las características generales de todas las unidades de observación definidas de acuerdo con su alcance temático (viviendas, hogares, personas, unidades económicas, agropecuarias, entre otras), referidas a un momento o período determinado y que generalmente se aplica al 100% del territorio nacional.</w:t>
            </w:r>
            <w:r w:rsidRPr="00631BA3" w:rsidDel="00DF5FB5">
              <w:rPr>
                <w:rFonts w:ascii="Century Gothic" w:hAnsi="Century Gothic" w:cs="Segoe UI"/>
                <w:iCs/>
                <w:lang w:eastAsia="es-CO"/>
              </w:rPr>
              <w:t xml:space="preserve"> </w:t>
            </w:r>
          </w:p>
          <w:p w14:paraId="262CDC25"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22064F69" w14:textId="3DB935D0"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597B9A54" w14:textId="77777777" w:rsidTr="00D8163D">
        <w:tc>
          <w:tcPr>
            <w:tcW w:w="4414" w:type="dxa"/>
          </w:tcPr>
          <w:p w14:paraId="30791EEF"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28. </w:t>
            </w:r>
            <w:r w:rsidRPr="00631BA3">
              <w:rPr>
                <w:rFonts w:ascii="Century Gothic" w:hAnsi="Century Gothic" w:cs="Segoe UI"/>
                <w:b/>
                <w:bCs/>
                <w:i/>
                <w:lang w:eastAsia="es-CO"/>
              </w:rPr>
              <w:t>COMPETENCIA DEL DANE PARA LA REALIZACIÓN DE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El Departamento Administrativo Nacional de Estadística – DANE, adelantará los censos de población y vivienda, agropecuarios, mineros y económicos. También podrá realizar otras operaciones censales que requiera el país, previa revisión y análisis de viabilidad. Así mismo, el DANE será la entidad responsable de definir lineamientos y estándares para que otras entidades los realicen. </w:t>
            </w:r>
          </w:p>
          <w:p w14:paraId="31A47C0F"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0E381EFF"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De igual forma, el DANE podrá implementar directorios empresariales </w:t>
            </w:r>
            <w:r w:rsidRPr="00631BA3">
              <w:rPr>
                <w:rFonts w:ascii="Century Gothic" w:hAnsi="Century Gothic" w:cs="Segoe UI"/>
                <w:color w:val="000000"/>
                <w:lang w:eastAsia="es-MX"/>
              </w:rPr>
              <w:t>con el fin de identificar empresas teniendo en cuenta variables como el sector económico, la georreferenciación, el enfoque diferencial, la empleabilidad, el análisis de sostenibilidad y la informalidad de las unidades económicas. Los directorios empresariales podrán usarse como herramientas de análisis para la conformación de marcos y para el complemento de las operaciones en campo. De igual forma, se podrán utilizar como mecanismos de respaldo y contraste cuando se desarrollen operaciones estadísticas con base en registros administrativos.</w:t>
            </w:r>
          </w:p>
          <w:p w14:paraId="7EA42F23"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7BB13CEF" w14:textId="0552479B"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4999017E" w14:textId="77777777" w:rsidTr="00D8163D">
        <w:tc>
          <w:tcPr>
            <w:tcW w:w="4414" w:type="dxa"/>
          </w:tcPr>
          <w:p w14:paraId="7905F74B"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29. </w:t>
            </w:r>
            <w:r w:rsidRPr="00631BA3">
              <w:rPr>
                <w:rFonts w:ascii="Century Gothic" w:hAnsi="Century Gothic" w:cs="Segoe UI"/>
                <w:b/>
                <w:bCs/>
                <w:i/>
                <w:lang w:eastAsia="es-CO"/>
              </w:rPr>
              <w:t>PERIODICIDAD EN LA REALIZACIÓN DE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El Departamento Administrativo Nacional de Estadística – DANE, realizará los censos de población y vivienda cada diez (10) años. Adicionalmente, realizará conteos de población y vivienda cada cinco (5) años, contados a partir del último censo. Así mismo, definirá la metodología que utilizará para la recolección de la información de los censos que realice.</w:t>
            </w:r>
          </w:p>
          <w:p w14:paraId="74ECDE85"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3E219245"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La periodicidad de los censos económicos será cada diez (10) años. Igualmente, los censos agropecuarios y mineros que por su complejidad operativa se deban hacer de manera independiente a las operaciones sobre los demás sectores de la economía, tendrán una periodicidad de cada diez (10) años. El Departamento Administrativo Nacional de Estadística – DANE también realizará conteos de unidades económicas cada cinco (5) años contados a partir del último censo y definirá la metodología que utilizará para la recolección de la información de los censos que realice.</w:t>
            </w:r>
          </w:p>
          <w:p w14:paraId="28F547F2"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64D5D173"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1.</w:t>
            </w:r>
            <w:r w:rsidRPr="00631BA3">
              <w:rPr>
                <w:rFonts w:ascii="Century Gothic" w:hAnsi="Century Gothic" w:cs="Segoe UI"/>
                <w:iCs/>
                <w:lang w:eastAsia="es-CO"/>
              </w:rPr>
              <w:t xml:space="preserve"> En aras del aprovechamiento de los resultados de los diferentes censos, el Departamento Administrativo Nacional de Estadística – DANE, deberá analizar y utilizar la información resultante de las operaciones censales que realice, para efectos de la preparación de los siguientes censos que se adelanten. </w:t>
            </w:r>
          </w:p>
          <w:p w14:paraId="79D10E01"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64132569"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2.</w:t>
            </w:r>
            <w:r w:rsidRPr="00631BA3">
              <w:rPr>
                <w:rFonts w:ascii="Century Gothic" w:hAnsi="Century Gothic" w:cs="Segoe UI"/>
                <w:iCs/>
                <w:lang w:eastAsia="es-CO"/>
              </w:rPr>
              <w:t xml:space="preserve"> La periodicidad de las encuestas que requiera el Departamento Administrativo Nacional de Estadística – DANE, se definirá anualmente a través de acto administrativo proferido por dicho Departamento. Este acto administrativo deberá contener un cronograma de realización de encuestas y podrá ser modificado de acuerdo con las necesidades de información del país. </w:t>
            </w:r>
          </w:p>
          <w:p w14:paraId="194B04D3"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6E04CF7E" w14:textId="4091AD05"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2376DE60" w14:textId="77777777" w:rsidTr="00D8163D">
        <w:tc>
          <w:tcPr>
            <w:tcW w:w="4414" w:type="dxa"/>
          </w:tcPr>
          <w:p w14:paraId="0A7BC377"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30. </w:t>
            </w:r>
            <w:r w:rsidRPr="00631BA3">
              <w:rPr>
                <w:rFonts w:ascii="Century Gothic" w:hAnsi="Century Gothic" w:cs="Segoe UI"/>
                <w:b/>
                <w:bCs/>
                <w:i/>
                <w:lang w:eastAsia="es-CO"/>
              </w:rPr>
              <w:t>GARANTÍA DE LA PLANEACIÓN Y EJECUCIÓN DE LOS CENSOS</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El Gobierno Nacional, en aras de garantizar la planeación y ejecución de las operaciones censales, asegurará los recursos del Presupuesto General de la Nación para la realización de los Censos y los conteos intercensales que adelante el Departamento Administrativo Nacional de Estadística – DANE, en todas las fases del proceso estadístico, de acuerdo con la programación que defina la entidad.  </w:t>
            </w:r>
          </w:p>
          <w:p w14:paraId="195B7504"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64A4DB1D" w14:textId="2FA77CFF"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2D0F40F2" w14:textId="77777777" w:rsidTr="00D8163D">
        <w:tc>
          <w:tcPr>
            <w:tcW w:w="4414" w:type="dxa"/>
          </w:tcPr>
          <w:p w14:paraId="64A52DEE"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31. </w:t>
            </w:r>
            <w:r w:rsidRPr="00631BA3">
              <w:rPr>
                <w:rFonts w:ascii="Century Gothic" w:hAnsi="Century Gothic" w:cs="Segoe UI"/>
                <w:b/>
                <w:bCs/>
                <w:i/>
                <w:lang w:eastAsia="es-CO"/>
              </w:rPr>
              <w:t>OBLIGATORIEDAD DEL SUMINISTRO DE INFORMACIÓN EN MATERIA DE CENSOS</w:t>
            </w:r>
            <w:r w:rsidRPr="00631BA3">
              <w:rPr>
                <w:rFonts w:ascii="Century Gothic" w:hAnsi="Century Gothic" w:cs="Segoe UI"/>
                <w:b/>
                <w:bCs/>
                <w:iCs/>
                <w:lang w:eastAsia="es-CO"/>
              </w:rPr>
              <w:t xml:space="preserve">. </w:t>
            </w:r>
            <w:r w:rsidRPr="00631BA3">
              <w:rPr>
                <w:rFonts w:ascii="Century Gothic" w:hAnsi="Century Gothic" w:cs="Segoe UI"/>
                <w:iCs/>
                <w:lang w:eastAsia="es-CO"/>
              </w:rPr>
              <w:t>Las personas naturales o jurídicas están en la obligación de suministrar la información que solicite el Departamento Administrativo Nacional de Estadística – DANE para la realización de Censos.</w:t>
            </w:r>
          </w:p>
          <w:p w14:paraId="223DBF80"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35E854F0" w14:textId="477316DB"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7B1C9196" w14:textId="77777777" w:rsidTr="00D8163D">
        <w:tc>
          <w:tcPr>
            <w:tcW w:w="4414" w:type="dxa"/>
          </w:tcPr>
          <w:p w14:paraId="4A3A1EA4" w14:textId="77777777" w:rsidR="00DA3CF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32. </w:t>
            </w:r>
            <w:r w:rsidRPr="00631BA3">
              <w:rPr>
                <w:rFonts w:ascii="Century Gothic" w:hAnsi="Century Gothic" w:cs="Segoe UI"/>
                <w:b/>
                <w:bCs/>
                <w:i/>
                <w:lang w:eastAsia="es-CO"/>
              </w:rPr>
              <w:t>ARTICULACIÓN PARA EL DESARROLLO DE LOS CENSOS</w:t>
            </w:r>
            <w:r w:rsidRPr="00631BA3">
              <w:rPr>
                <w:rFonts w:ascii="Century Gothic" w:hAnsi="Century Gothic" w:cs="Segoe UI"/>
                <w:b/>
                <w:bCs/>
                <w:iCs/>
                <w:lang w:eastAsia="es-CO"/>
              </w:rPr>
              <w:t xml:space="preserve">. </w:t>
            </w:r>
            <w:r w:rsidRPr="00631BA3">
              <w:rPr>
                <w:rFonts w:ascii="Century Gothic" w:hAnsi="Century Gothic" w:cs="Segoe UI"/>
                <w:iCs/>
                <w:lang w:eastAsia="es-CO"/>
              </w:rPr>
              <w:t>Las autoridades y entidades del orden nacional, departamental, distrital y municipal deberán apoyar y prestar la colaboración al Departamento Administrativo Nacional de Estadística – DANE, para el desarrollo de los Censos en su ámbito de competencias, teniendo en cuenta su objeto y funciones.</w:t>
            </w:r>
          </w:p>
          <w:p w14:paraId="49C09249" w14:textId="4A58C2E8" w:rsidR="00DA3CF5" w:rsidRPr="004B4AE5" w:rsidRDefault="00DA3CF5" w:rsidP="00DA3CF5">
            <w:pPr>
              <w:autoSpaceDN w:val="0"/>
              <w:adjustRightInd w:val="0"/>
              <w:jc w:val="both"/>
              <w:textAlignment w:val="baseline"/>
              <w:rPr>
                <w:rFonts w:ascii="Century Gothic" w:hAnsi="Century Gothic" w:cs="Segoe UI"/>
                <w:iCs/>
                <w:lang w:eastAsia="es-CO"/>
              </w:rPr>
            </w:pPr>
          </w:p>
        </w:tc>
        <w:tc>
          <w:tcPr>
            <w:tcW w:w="4414" w:type="dxa"/>
          </w:tcPr>
          <w:p w14:paraId="7BB8C9A4" w14:textId="2540AFB2"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139BADCE" w14:textId="77777777" w:rsidTr="00D8163D">
        <w:tc>
          <w:tcPr>
            <w:tcW w:w="4414" w:type="dxa"/>
          </w:tcPr>
          <w:p w14:paraId="3638B48D"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33. </w:t>
            </w:r>
            <w:r w:rsidRPr="00631BA3">
              <w:rPr>
                <w:rFonts w:ascii="Century Gothic" w:hAnsi="Century Gothic" w:cs="Segoe UI"/>
                <w:b/>
                <w:bCs/>
                <w:i/>
                <w:lang w:eastAsia="es-CO"/>
              </w:rPr>
              <w:t>ADOPCIÓN DE MEDIDAS PARA LA EJECUCIÓN DE LOS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Para efectos de la realización de los Censos Nacionales de Población y Vivienda, las personas deberán suministrar la información requerida por el al Departamento Administrativo Nacional de Estadística – DANE, según el modo de recolección sugerido; el cual será notificado previamente. Así mismo, se podrá solicitar disponer el apoyo de las personas que hacen parte del servicio público, la docencia, los estudiantes de educación media, técnica, tecnológica, al igual que universitaria, para las actividades de entrenamiento, capacitación y recolección de información de los censos.</w:t>
            </w:r>
          </w:p>
          <w:p w14:paraId="38735852"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3C100620"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El Gobierno Nacional y el Departamento Administrativo Nacional de Estadística – DANE dispondrán de los mecanismos pertinentes para tales fines.</w:t>
            </w:r>
          </w:p>
          <w:p w14:paraId="120A0ED2"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26E75459" w14:textId="0593802F"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54E77F39" w14:textId="77777777" w:rsidTr="00D8163D">
        <w:tc>
          <w:tcPr>
            <w:tcW w:w="4414" w:type="dxa"/>
          </w:tcPr>
          <w:p w14:paraId="32B643AF"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34. </w:t>
            </w:r>
            <w:r w:rsidRPr="00631BA3">
              <w:rPr>
                <w:rFonts w:ascii="Century Gothic" w:hAnsi="Century Gothic" w:cs="Segoe UI"/>
                <w:b/>
                <w:bCs/>
                <w:i/>
                <w:lang w:eastAsia="es-CO"/>
              </w:rPr>
              <w:t>APLICACIÓN EN MATERIA DE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La presente ley será plenamente aplicable a todas las operaciones del censo. Los datos censales podrán obtenerse a partir de encuestas estadísticas, registros administrativos y otras fuentes de datos o de una combinación de estas. La participación en los censos es obligatoria para todos los informantes y todas las instituciones del Estado. En particular, se podrá requerir, por intermedio de la autoridad correspondiente, la participación de cualquier funcionario de las instituciones del Estado, así como la facilitación de medios de movilización y demás elementos de que estas últimas dispongan.</w:t>
            </w:r>
          </w:p>
          <w:p w14:paraId="154F5CB4"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20A42DD9"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iCs/>
                <w:lang w:eastAsia="es-CO"/>
              </w:rPr>
              <w:t>PARÁGRAFO.</w:t>
            </w:r>
            <w:r w:rsidRPr="00631BA3">
              <w:rPr>
                <w:rFonts w:ascii="Century Gothic" w:hAnsi="Century Gothic" w:cs="Segoe UI"/>
                <w:iCs/>
                <w:lang w:eastAsia="es-CO"/>
              </w:rPr>
              <w:t xml:space="preserve"> Se exceptúa de la aplicación </w:t>
            </w:r>
            <w:r w:rsidRPr="00631BA3">
              <w:rPr>
                <w:rFonts w:ascii="Century Gothic" w:hAnsi="Century Gothic" w:cs="Segoe UI"/>
              </w:rPr>
              <w:t>del régimen de protección de datos personales, a las bases de datos y archivos regulados en la presente ley, conforme al artículo 2, literal f) de la Ley Estatutaria 1581 de 2012.</w:t>
            </w:r>
          </w:p>
          <w:p w14:paraId="566778A6"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5A8C56B7" w14:textId="06A94A51"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036FE749" w14:textId="77777777" w:rsidTr="00D8163D">
        <w:tc>
          <w:tcPr>
            <w:tcW w:w="4414" w:type="dxa"/>
          </w:tcPr>
          <w:p w14:paraId="0D05592C" w14:textId="77777777" w:rsidR="00DA3CF5" w:rsidRPr="00631BA3" w:rsidRDefault="00DA3CF5" w:rsidP="00DA3CF5">
            <w:pPr>
              <w:jc w:val="both"/>
              <w:rPr>
                <w:rFonts w:ascii="Century Gothic" w:hAnsi="Century Gothic" w:cs="Segoe UI"/>
                <w:lang w:eastAsia="es-CO"/>
              </w:rPr>
            </w:pPr>
            <w:r w:rsidRPr="00631BA3">
              <w:rPr>
                <w:rFonts w:ascii="Century Gothic" w:hAnsi="Century Gothic" w:cs="Segoe UI"/>
                <w:b/>
                <w:iCs/>
                <w:lang w:eastAsia="es-CO"/>
              </w:rPr>
              <w:t xml:space="preserve">ARTÍCULO 35. </w:t>
            </w:r>
            <w:r w:rsidRPr="00631BA3">
              <w:rPr>
                <w:rFonts w:ascii="Century Gothic" w:hAnsi="Century Gothic" w:cs="Segoe UI"/>
                <w:b/>
                <w:i/>
                <w:lang w:eastAsia="es-CO"/>
              </w:rPr>
              <w:t>ADOPCIÓN DE LOS RESULTADOS DEL CENSO DE POBLACIÓN Y VIVIENDA.</w:t>
            </w:r>
            <w:r w:rsidRPr="00631BA3">
              <w:rPr>
                <w:rFonts w:ascii="Century Gothic" w:hAnsi="Century Gothic" w:cs="Segoe UI"/>
                <w:iCs/>
                <w:lang w:eastAsia="es-CO"/>
              </w:rPr>
              <w:t xml:space="preserve"> </w:t>
            </w:r>
            <w:r w:rsidRPr="00631BA3">
              <w:rPr>
                <w:rFonts w:ascii="Century Gothic" w:hAnsi="Century Gothic" w:cs="Segoe UI"/>
                <w:lang w:eastAsia="es-CO"/>
              </w:rPr>
              <w:t>El Departamento Administrativo Nacional de Estadística – DANE adoptará, mediante acto administrativo, los resultados del Censo Nacional de Población y Vivienda -CNPV. Para dicho propósito, dentro de las actividades asociadas a la fase de evaluación del modelo de producción</w:t>
            </w:r>
            <w:r w:rsidRPr="00631BA3">
              <w:rPr>
                <w:rStyle w:val="st"/>
                <w:rFonts w:ascii="Century Gothic" w:hAnsi="Century Gothic" w:cs="Segoe UI"/>
              </w:rPr>
              <w:t xml:space="preserve"> estadística </w:t>
            </w:r>
            <w:r w:rsidRPr="00631BA3">
              <w:rPr>
                <w:rFonts w:ascii="Century Gothic" w:hAnsi="Century Gothic" w:cs="Segoe UI"/>
                <w:lang w:eastAsia="es-CO"/>
              </w:rPr>
              <w:t>adoptado por el DANE, se conformará un Comité de Expertos de pares internacionales u organismos supranacionales, independiente y autónomo del Departamento y de cualquier otra dependencia gubernamental, el cual analizará el proceso y los resultados del censo, emitiendo las recomendaciones a las que haya lugar. En todo caso, entre la fecha de culminación de la recolección de la información y la adopción de los resultados no podrán transcurrir más de doce (12) meses.</w:t>
            </w:r>
          </w:p>
          <w:p w14:paraId="213AA688" w14:textId="77777777" w:rsidR="00DA3CF5" w:rsidRPr="00631BA3" w:rsidRDefault="00DA3CF5" w:rsidP="00DA3CF5">
            <w:pPr>
              <w:jc w:val="both"/>
              <w:rPr>
                <w:rFonts w:ascii="Century Gothic" w:hAnsi="Century Gothic" w:cs="Segoe UI"/>
                <w:lang w:eastAsia="es-CO"/>
              </w:rPr>
            </w:pPr>
          </w:p>
          <w:p w14:paraId="62137610" w14:textId="77777777" w:rsidR="00DA3CF5" w:rsidRPr="00631BA3" w:rsidRDefault="00DA3CF5" w:rsidP="00DA3CF5">
            <w:pPr>
              <w:jc w:val="both"/>
              <w:rPr>
                <w:rFonts w:ascii="Century Gothic" w:hAnsi="Century Gothic" w:cs="Segoe UI"/>
                <w:lang w:eastAsia="es-CO"/>
              </w:rPr>
            </w:pPr>
            <w:r w:rsidRPr="00631BA3">
              <w:rPr>
                <w:rFonts w:ascii="Century Gothic" w:hAnsi="Century Gothic" w:cs="Segoe UI"/>
                <w:b/>
                <w:bCs/>
                <w:lang w:eastAsia="es-CO"/>
              </w:rPr>
              <w:t>PARÁGRAFO 1.</w:t>
            </w:r>
            <w:r w:rsidRPr="00631BA3">
              <w:rPr>
                <w:rFonts w:ascii="Century Gothic" w:hAnsi="Century Gothic" w:cs="Segoe UI"/>
                <w:lang w:eastAsia="es-CO"/>
              </w:rPr>
              <w:t xml:space="preserve"> El Departamento Administrativo Nacional de Estadística – DANE establecerá la conformación, estructura y las funciones del comité de expertos al que se hace referencia en el presente artículo.</w:t>
            </w:r>
          </w:p>
          <w:p w14:paraId="1FA528AB" w14:textId="77777777" w:rsidR="00DA3CF5" w:rsidRPr="00631BA3" w:rsidRDefault="00DA3CF5" w:rsidP="00DA3CF5">
            <w:pPr>
              <w:jc w:val="both"/>
              <w:rPr>
                <w:rFonts w:ascii="Century Gothic" w:hAnsi="Century Gothic" w:cs="Segoe UI"/>
                <w:lang w:eastAsia="es-CO"/>
              </w:rPr>
            </w:pPr>
          </w:p>
          <w:p w14:paraId="1E15EE55" w14:textId="77777777" w:rsidR="00DA3CF5" w:rsidRPr="00631BA3" w:rsidRDefault="00DA3CF5" w:rsidP="00DA3CF5">
            <w:pPr>
              <w:autoSpaceDN w:val="0"/>
              <w:adjustRightInd w:val="0"/>
              <w:jc w:val="both"/>
              <w:textAlignment w:val="baseline"/>
              <w:rPr>
                <w:rFonts w:ascii="Century Gothic" w:hAnsi="Century Gothic" w:cs="Segoe UI"/>
                <w:lang w:eastAsia="es-CO"/>
              </w:rPr>
            </w:pPr>
            <w:r w:rsidRPr="00631BA3">
              <w:rPr>
                <w:rFonts w:ascii="Century Gothic" w:hAnsi="Century Gothic" w:cs="Segoe UI"/>
                <w:b/>
                <w:bCs/>
                <w:lang w:eastAsia="es-CO"/>
              </w:rPr>
              <w:t>PARÁGRAFO 2.</w:t>
            </w:r>
            <w:r w:rsidRPr="00631BA3">
              <w:rPr>
                <w:rFonts w:ascii="Century Gothic" w:hAnsi="Century Gothic" w:cs="Segoe UI"/>
                <w:lang w:eastAsia="es-CO"/>
              </w:rPr>
              <w:t xml:space="preserve"> Cuando por motivos sobrevinientes los resultados no se puedan adoptar dentro del término previsto en el presente artículo, el Departamento Administrativo Nacional de Estadística – DANE podrá prorrogar dicho término por seis (6) meses más, por una sola vez mediante acto administrativo, en el cual se deberán establecer los motivos por los cuales se hace necesaria la prórroga. Las razones de esta no podrán estar asociadas a circunstancias que pudieron haberse previsto en la planeación de la operación estadística. De cualquier manera, el Departamento Administrativo Nacional de Estadística – DANE adoptará, mediante acto administrativo, los resultados del Censo Nacional de Población y Vivienda -CNPV.</w:t>
            </w:r>
          </w:p>
          <w:p w14:paraId="65639369"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381B1E8D" w14:textId="2794C498"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211F21BF" w14:textId="77777777" w:rsidTr="00D8163D">
        <w:tc>
          <w:tcPr>
            <w:tcW w:w="4414" w:type="dxa"/>
          </w:tcPr>
          <w:p w14:paraId="1BBD9E67"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36. </w:t>
            </w:r>
            <w:r w:rsidRPr="00631BA3">
              <w:rPr>
                <w:rFonts w:ascii="Century Gothic" w:hAnsi="Century Gothic" w:cs="Segoe UI"/>
                <w:b/>
                <w:bCs/>
                <w:i/>
                <w:lang w:eastAsia="es-CO"/>
              </w:rPr>
              <w:t>DATOS AMPARADOS POR LA RESERVA ESTADÍSTICA</w:t>
            </w:r>
            <w:r w:rsidRPr="00631BA3">
              <w:rPr>
                <w:rFonts w:ascii="Century Gothic" w:hAnsi="Century Gothic" w:cs="Segoe UI"/>
                <w:b/>
                <w:bCs/>
                <w:iCs/>
                <w:lang w:eastAsia="es-CO"/>
              </w:rPr>
              <w:t>.</w:t>
            </w:r>
            <w:r w:rsidRPr="00631BA3">
              <w:rPr>
                <w:rFonts w:ascii="Century Gothic" w:hAnsi="Century Gothic" w:cs="Segoe UI"/>
                <w:iCs/>
                <w:lang w:eastAsia="es-CO"/>
              </w:rPr>
              <w:t xml:space="preserve"> Los datos individuales sujetos a la reserva estadística son aquellos que permiten que las personas naturales o jurídicas puedan ser identificadas, directa o indirectamente, revelando así su información individual.</w:t>
            </w:r>
          </w:p>
          <w:p w14:paraId="5472884B"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49D3EFD9" w14:textId="77777777" w:rsidR="00DA3CF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w:t>
            </w:r>
            <w:r w:rsidRPr="00631BA3">
              <w:rPr>
                <w:rFonts w:ascii="Century Gothic" w:hAnsi="Century Gothic" w:cs="Segoe UI"/>
                <w:iCs/>
                <w:lang w:eastAsia="es-CO"/>
              </w:rPr>
              <w:t xml:space="preserve"> Los datos suministrados al Departamento Administrativo Nacional de Estadística – DANE, en el desarrollo de los censos y encuestas, no podrán darse a conocer a la ciudadanía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 </w:t>
            </w:r>
          </w:p>
          <w:p w14:paraId="770889BF" w14:textId="7727B83D" w:rsidR="00DA3CF5" w:rsidRPr="004B4AE5" w:rsidRDefault="00DA3CF5" w:rsidP="00DA3CF5">
            <w:pPr>
              <w:autoSpaceDN w:val="0"/>
              <w:adjustRightInd w:val="0"/>
              <w:jc w:val="both"/>
              <w:textAlignment w:val="baseline"/>
              <w:rPr>
                <w:rFonts w:ascii="Century Gothic" w:hAnsi="Century Gothic" w:cs="Segoe UI"/>
                <w:iCs/>
                <w:lang w:eastAsia="es-CO"/>
              </w:rPr>
            </w:pPr>
          </w:p>
        </w:tc>
        <w:tc>
          <w:tcPr>
            <w:tcW w:w="4414" w:type="dxa"/>
          </w:tcPr>
          <w:p w14:paraId="1D99675D" w14:textId="1146B36B"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7DA74FA0" w14:textId="77777777" w:rsidTr="00D8163D">
        <w:tc>
          <w:tcPr>
            <w:tcW w:w="4414" w:type="dxa"/>
          </w:tcPr>
          <w:p w14:paraId="62A5430D"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37. </w:t>
            </w:r>
            <w:r w:rsidRPr="00631BA3">
              <w:rPr>
                <w:rFonts w:ascii="Century Gothic" w:hAnsi="Century Gothic" w:cs="Segoe UI"/>
                <w:b/>
                <w:bCs/>
                <w:i/>
                <w:lang w:eastAsia="es-CO"/>
              </w:rPr>
              <w:t>USO EXCLUSIVO CON FINES ESTADÍSTICOS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deberán utilizar datos individuales exclusivamente con fines estadísticos. Los datos individuales recogidos por quienes producen estadísticas oficiales para fines estadísticos no serán utilizados para ninguna investigación, fiscalización, vigilancia, proceso judicial, decisión administrativa u otras cuestiones similares relativas a una persona natural o jurídica, por ninguna autoridad u organización, nacional o internacional.</w:t>
            </w:r>
          </w:p>
          <w:p w14:paraId="790A4726"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1A587F8F"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Quienes producen estadísticas oficiales deberán proteger los datos confidenciales de tal forma que la unidad estadística no pueda ser identificada, directa ni indirectamente, tomando en consideración todos los posibles medios relevantes que podrían ser usados razonablemente por un tercero.</w:t>
            </w:r>
          </w:p>
          <w:p w14:paraId="425E5063"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373EC20D" w14:textId="605DCC30"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7156E4D1" w14:textId="77777777" w:rsidTr="00D8163D">
        <w:tc>
          <w:tcPr>
            <w:tcW w:w="4414" w:type="dxa"/>
          </w:tcPr>
          <w:p w14:paraId="033E4424"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38. </w:t>
            </w:r>
            <w:r w:rsidRPr="00631BA3">
              <w:rPr>
                <w:rFonts w:ascii="Century Gothic" w:hAnsi="Century Gothic" w:cs="Segoe UI"/>
                <w:b/>
                <w:bCs/>
                <w:i/>
                <w:lang w:eastAsia="es-CO"/>
              </w:rPr>
              <w:t>DEBER DE SEGURIDAD EN EL PROCESAMIENTO Y ALMACENAMIENTO DE LOS DATOS</w:t>
            </w:r>
            <w:r w:rsidRPr="00631BA3">
              <w:rPr>
                <w:rFonts w:ascii="Century Gothic" w:hAnsi="Century Gothic" w:cs="Segoe UI"/>
                <w:b/>
                <w:bCs/>
                <w:iCs/>
                <w:lang w:eastAsia="es-CO"/>
              </w:rPr>
              <w:t xml:space="preserve">. </w:t>
            </w:r>
            <w:r w:rsidRPr="00631BA3">
              <w:rPr>
                <w:rFonts w:ascii="Century Gothic" w:hAnsi="Century Gothic" w:cs="Segoe UI"/>
                <w:iCs/>
                <w:lang w:eastAsia="es-CO"/>
              </w:rPr>
              <w:t>Quienes producen estadísticas oficiales deberán proteger los datos individuales, los agregados confidenciales y las estadísticas previamente a su divulgación. Así mismo, deberán tomar todas las medidas regulatorias, administrativas, técnicas y organizativas necesarias para evitar el acceso de personas no autorizadas.</w:t>
            </w:r>
          </w:p>
          <w:p w14:paraId="06C8D8FF"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62395FCA"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Quienes producen estadísticas oficiales pueden procesar y almacenar datos individuales con identificadores durante el tiempo necesario para fines estadísticos. Todos los formularios de recolección de datos originales que contengan identificadores, en sus diferentes formatos, deberán ser destruidos tan pronto como dejen de ser necesarios para fines estadísticos. Lo anterior, de acuerdo con la normativa del Archivo General de la Nación.</w:t>
            </w:r>
          </w:p>
          <w:p w14:paraId="4E1CBF36"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3FE04851"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w:t>
            </w:r>
            <w:r w:rsidRPr="00631BA3">
              <w:rPr>
                <w:rFonts w:ascii="Century Gothic" w:hAnsi="Century Gothic" w:cs="Segoe UI"/>
                <w:iCs/>
                <w:lang w:eastAsia="es-CO"/>
              </w:rPr>
              <w:t xml:space="preserve"> En las operaciones estadísticas no oficiales aplican las obligaciones de confidencialidad de los datos y de reserva estadística establecidas en la presente ley. </w:t>
            </w:r>
          </w:p>
          <w:p w14:paraId="16A6A457"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11FB50C9" w14:textId="096F2FBF"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5985919C" w14:textId="77777777" w:rsidTr="00D8163D">
        <w:tc>
          <w:tcPr>
            <w:tcW w:w="4414" w:type="dxa"/>
          </w:tcPr>
          <w:p w14:paraId="17CC0B71"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39. </w:t>
            </w:r>
            <w:r w:rsidRPr="00631BA3">
              <w:rPr>
                <w:rFonts w:ascii="Century Gothic" w:hAnsi="Century Gothic" w:cs="Segoe UI"/>
                <w:b/>
                <w:bCs/>
                <w:i/>
                <w:lang w:eastAsia="es-CO"/>
              </w:rPr>
              <w:t>ACCESO A LOS DATOS INDIVIDUALES DEL SISTEMA ESTADÍSTICO NACIONAL</w:t>
            </w:r>
            <w:r w:rsidRPr="00631BA3">
              <w:rPr>
                <w:rFonts w:ascii="Century Gothic" w:hAnsi="Century Gothic" w:cs="Segoe UI"/>
                <w:b/>
                <w:bCs/>
                <w:iCs/>
                <w:lang w:eastAsia="es-CO"/>
              </w:rPr>
              <w:t xml:space="preserve">. </w:t>
            </w:r>
            <w:r w:rsidRPr="00631BA3">
              <w:rPr>
                <w:rFonts w:ascii="Century Gothic" w:hAnsi="Century Gothic" w:cs="Segoe UI"/>
                <w:iCs/>
                <w:lang w:eastAsia="es-CO"/>
              </w:rPr>
              <w:t>Quienes conforman el SEN y producen estadísticas oficiales no revelarán datos individuales a ningún usuario, excepto en aquellos casos en los cuales los archivos sean de libre acceso público,</w:t>
            </w:r>
            <w:r w:rsidRPr="00631BA3">
              <w:rPr>
                <w:rFonts w:ascii="Century Gothic" w:hAnsi="Century Gothic"/>
              </w:rPr>
              <w:t xml:space="preserve"> </w:t>
            </w:r>
            <w:r w:rsidRPr="00631BA3">
              <w:rPr>
                <w:rFonts w:ascii="Century Gothic" w:hAnsi="Century Gothic" w:cs="Segoe UI"/>
                <w:iCs/>
                <w:lang w:eastAsia="es-CO"/>
              </w:rPr>
              <w:t>en el marco de las actividades relacionadas con la producción y difusión de estadísticas oficiales.</w:t>
            </w:r>
          </w:p>
          <w:p w14:paraId="17030F70"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6B73EE30" w14:textId="098771DB"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018FF016" w14:textId="77777777" w:rsidTr="00D8163D">
        <w:tc>
          <w:tcPr>
            <w:tcW w:w="4414" w:type="dxa"/>
          </w:tcPr>
          <w:p w14:paraId="340BBB78"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40. </w:t>
            </w:r>
            <w:r w:rsidRPr="00631BA3">
              <w:rPr>
                <w:rFonts w:ascii="Century Gothic" w:hAnsi="Century Gothic" w:cs="Segoe UI"/>
                <w:b/>
                <w:bCs/>
                <w:i/>
                <w:lang w:eastAsia="es-CO"/>
              </w:rPr>
              <w:t>RESERVA ESTADÍSTICA EN EL MARCO DEL SISTEMA ESTADÍSTICO NACIONAL</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sólo pueden producir y divulgar a la ciudadanía conjuntos de datos individuales si los datos se han procesado de tal manera que los identificadores hayan sido retirados y las personas naturales o jurídicas no puedan ser identificadas en forma alguna, ya sea directa o indirectamente. </w:t>
            </w:r>
          </w:p>
          <w:p w14:paraId="4123BFB6"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69576D65" w14:textId="3F8755BD" w:rsidR="00DA3CF5" w:rsidRPr="004B4AE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Para determinar si una persona natural o jurídica es identificable indirectamente, el productor de la estadística oficial deberá realizar el análisis de los riesgos de la divulgación de la información en cada caso concreto, de manera que se tengan en cuenta todos los medios que, razonablemente, puedan ser utilizados por personas naturales o jurídicas ajenas para poder acceder a información reservada.</w:t>
            </w:r>
          </w:p>
          <w:p w14:paraId="742FF658"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6F0A84A7" w14:textId="2C278C44"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2721B227" w14:textId="77777777" w:rsidTr="00D8163D">
        <w:tc>
          <w:tcPr>
            <w:tcW w:w="4414" w:type="dxa"/>
          </w:tcPr>
          <w:p w14:paraId="3C5BC676" w14:textId="77777777" w:rsidR="00DA3CF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41. </w:t>
            </w:r>
            <w:r w:rsidRPr="00631BA3">
              <w:rPr>
                <w:rFonts w:ascii="Century Gothic" w:hAnsi="Century Gothic" w:cs="Segoe UI"/>
                <w:b/>
                <w:bCs/>
                <w:i/>
                <w:lang w:eastAsia="es-CO"/>
              </w:rPr>
              <w:t>LA RECEPCIÓN DE LA INFORMACIÓN POR PARTE DEL DANE</w:t>
            </w:r>
            <w:r w:rsidRPr="00631BA3">
              <w:rPr>
                <w:rFonts w:ascii="Century Gothic" w:hAnsi="Century Gothic" w:cs="Segoe UI"/>
                <w:b/>
                <w:bCs/>
                <w:iCs/>
                <w:lang w:eastAsia="es-CO"/>
              </w:rPr>
              <w:t>.</w:t>
            </w:r>
            <w:r w:rsidRPr="00631BA3">
              <w:rPr>
                <w:rFonts w:ascii="Century Gothic" w:hAnsi="Century Gothic" w:cs="Segoe UI"/>
                <w:iCs/>
                <w:lang w:eastAsia="es-CO"/>
              </w:rPr>
              <w:t xml:space="preserve"> El Departamento Administrativo Nacional de Estadística – DANE, está facultado para recibir datos individuales, incluidos los identificadores de la información de quienes producen estadísticas oficiales o de otros organismos que adelanten operaciones estadísticas.</w:t>
            </w:r>
          </w:p>
          <w:p w14:paraId="09FA2163" w14:textId="6307C6A0" w:rsidR="00DA3CF5" w:rsidRPr="004B4AE5" w:rsidRDefault="00DA3CF5" w:rsidP="00DA3CF5">
            <w:pPr>
              <w:autoSpaceDN w:val="0"/>
              <w:adjustRightInd w:val="0"/>
              <w:jc w:val="both"/>
              <w:textAlignment w:val="baseline"/>
              <w:rPr>
                <w:rFonts w:ascii="Century Gothic" w:hAnsi="Century Gothic" w:cs="Segoe UI"/>
                <w:iCs/>
                <w:lang w:eastAsia="es-CO"/>
              </w:rPr>
            </w:pPr>
          </w:p>
        </w:tc>
        <w:tc>
          <w:tcPr>
            <w:tcW w:w="4414" w:type="dxa"/>
          </w:tcPr>
          <w:p w14:paraId="5BDF7894" w14:textId="043CDEE7"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56B230C2" w14:textId="77777777" w:rsidTr="00D8163D">
        <w:tc>
          <w:tcPr>
            <w:tcW w:w="4414" w:type="dxa"/>
          </w:tcPr>
          <w:p w14:paraId="27D96AA5"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42. </w:t>
            </w:r>
            <w:r w:rsidRPr="00631BA3">
              <w:rPr>
                <w:rFonts w:ascii="Century Gothic" w:hAnsi="Century Gothic" w:cs="Segoe UI"/>
                <w:b/>
                <w:bCs/>
                <w:i/>
                <w:lang w:eastAsia="es-CO"/>
              </w:rPr>
              <w:t>DEBER DE SEGURIDAD Y CUSTODIA DE LOS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Deberá firmarse un compromiso de confidencialidad al asumir funciones en la producción de estadísticas oficiales por:</w:t>
            </w:r>
          </w:p>
          <w:p w14:paraId="5ADD043F"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6BF8C997" w14:textId="77777777" w:rsidR="00DA3CF5" w:rsidRPr="00631BA3" w:rsidRDefault="00DA3CF5" w:rsidP="00DA3CF5">
            <w:pPr>
              <w:pStyle w:val="Prrafodelista"/>
              <w:numPr>
                <w:ilvl w:val="1"/>
                <w:numId w:val="18"/>
              </w:numPr>
              <w:autoSpaceDN w:val="0"/>
              <w:adjustRightInd w:val="0"/>
              <w:ind w:left="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iCs/>
                <w:lang w:eastAsia="es-CO"/>
              </w:rPr>
              <w:t>Todas las personas vinculadas permanente o temporalmente al Departamento Administrativo Nacional de Estadística – DANE o a las entidades u organismos que producen estadísticas oficiales.</w:t>
            </w:r>
          </w:p>
          <w:p w14:paraId="425A847D" w14:textId="77777777" w:rsidR="00DA3CF5" w:rsidRPr="00631BA3" w:rsidRDefault="00DA3CF5" w:rsidP="00DA3CF5">
            <w:pPr>
              <w:pStyle w:val="Prrafodelista"/>
              <w:numPr>
                <w:ilvl w:val="1"/>
                <w:numId w:val="18"/>
              </w:numPr>
              <w:autoSpaceDN w:val="0"/>
              <w:adjustRightInd w:val="0"/>
              <w:ind w:left="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iCs/>
                <w:lang w:eastAsia="es-CO"/>
              </w:rPr>
              <w:t>Las personas externas al Sistema Estadístico Nacional – SEN, que participen en operaciones estadísticas.</w:t>
            </w:r>
          </w:p>
          <w:p w14:paraId="25999923" w14:textId="77777777" w:rsidR="00DA3CF5" w:rsidRPr="00631BA3" w:rsidRDefault="00DA3CF5" w:rsidP="00DA3CF5">
            <w:pPr>
              <w:pStyle w:val="Prrafodelista"/>
              <w:numPr>
                <w:ilvl w:val="1"/>
                <w:numId w:val="18"/>
              </w:numPr>
              <w:autoSpaceDN w:val="0"/>
              <w:adjustRightInd w:val="0"/>
              <w:ind w:left="426"/>
              <w:jc w:val="both"/>
              <w:textAlignment w:val="baseline"/>
              <w:rPr>
                <w:rFonts w:ascii="Century Gothic" w:eastAsia="Times New Roman" w:hAnsi="Century Gothic" w:cs="Segoe UI"/>
                <w:iCs/>
                <w:lang w:eastAsia="es-CO"/>
              </w:rPr>
            </w:pPr>
            <w:r w:rsidRPr="00631BA3">
              <w:rPr>
                <w:rFonts w:ascii="Century Gothic" w:eastAsia="Times New Roman" w:hAnsi="Century Gothic" w:cs="Segoe UI"/>
                <w:iCs/>
                <w:lang w:eastAsia="es-CO"/>
              </w:rPr>
              <w:t>Toda otra persona que esté autorizada a acceder a los datos protegidos por la reserva estadística.</w:t>
            </w:r>
          </w:p>
          <w:p w14:paraId="10949282" w14:textId="77777777" w:rsidR="00DA3CF5" w:rsidRPr="00631BA3" w:rsidRDefault="00DA3CF5" w:rsidP="00DA3CF5">
            <w:pPr>
              <w:autoSpaceDN w:val="0"/>
              <w:adjustRightInd w:val="0"/>
              <w:jc w:val="both"/>
              <w:textAlignment w:val="baseline"/>
              <w:rPr>
                <w:rFonts w:ascii="Century Gothic" w:hAnsi="Century Gothic" w:cs="Segoe UI"/>
                <w:iCs/>
                <w:lang w:eastAsia="es-CO"/>
              </w:rPr>
            </w:pPr>
          </w:p>
          <w:p w14:paraId="2EC540F2" w14:textId="77777777" w:rsidR="00DA3CF5" w:rsidRPr="00631BA3"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PARÁGRAFO. </w:t>
            </w:r>
            <w:r w:rsidRPr="00631BA3">
              <w:rPr>
                <w:rFonts w:ascii="Century Gothic" w:hAnsi="Century Gothic" w:cs="Segoe UI"/>
                <w:iCs/>
                <w:lang w:eastAsia="es-CO"/>
              </w:rPr>
              <w:t>El compromiso confidencialidad de los datos por parte de las personas que intervengan en la actividad estadística sigue siendo vinculante incluso cuando ya no ejerza sus funciones, obligaciones o actividades.</w:t>
            </w:r>
          </w:p>
          <w:p w14:paraId="52BC3F02" w14:textId="77777777" w:rsidR="00DA3CF5" w:rsidRPr="00631BA3" w:rsidRDefault="00DA3CF5" w:rsidP="00DA3CF5">
            <w:pPr>
              <w:autoSpaceDN w:val="0"/>
              <w:adjustRightInd w:val="0"/>
              <w:jc w:val="both"/>
              <w:textAlignment w:val="baseline"/>
              <w:rPr>
                <w:rFonts w:ascii="Century Gothic" w:hAnsi="Century Gothic" w:cs="Segoe UI"/>
                <w:b/>
                <w:bCs/>
                <w:iCs/>
                <w:lang w:eastAsia="es-CO"/>
              </w:rPr>
            </w:pPr>
          </w:p>
        </w:tc>
        <w:tc>
          <w:tcPr>
            <w:tcW w:w="4414" w:type="dxa"/>
          </w:tcPr>
          <w:p w14:paraId="1ACA1C73" w14:textId="2E40015C"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DA3CF5" w14:paraId="59DE636D" w14:textId="77777777" w:rsidTr="00D8163D">
        <w:tc>
          <w:tcPr>
            <w:tcW w:w="4414" w:type="dxa"/>
          </w:tcPr>
          <w:p w14:paraId="2CC65CD6" w14:textId="77777777" w:rsidR="00DA3CF5" w:rsidRDefault="00DA3CF5" w:rsidP="00DA3CF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43. </w:t>
            </w:r>
            <w:r w:rsidRPr="00631BA3">
              <w:rPr>
                <w:rFonts w:ascii="Century Gothic" w:hAnsi="Century Gothic" w:cs="Segoe UI"/>
                <w:b/>
                <w:bCs/>
                <w:i/>
                <w:lang w:eastAsia="es-CO"/>
              </w:rPr>
              <w:t>EVALUACIÓN DE LA CALIDAD ESTADÍSTICA DEL DANE EN EL SEN</w:t>
            </w:r>
            <w:r w:rsidRPr="00631BA3">
              <w:rPr>
                <w:rFonts w:ascii="Century Gothic" w:hAnsi="Century Gothic" w:cs="Segoe UI"/>
                <w:iCs/>
                <w:lang w:eastAsia="es-CO"/>
              </w:rPr>
              <w:t xml:space="preserve">. El Departamento Administrativo Nacional de Estadística – DANE, tendrá competencia, como ente rector del Sistema Estadístico Nacional – SEN, para evaluar y certificar la calidad de las operaciones estadísticas producidas por las entidades del Sistema. </w:t>
            </w:r>
          </w:p>
          <w:p w14:paraId="6B7A6D6B" w14:textId="4455DB2E" w:rsidR="00DA3CF5" w:rsidRPr="004B4AE5" w:rsidRDefault="00DA3CF5" w:rsidP="00DA3CF5">
            <w:pPr>
              <w:autoSpaceDN w:val="0"/>
              <w:adjustRightInd w:val="0"/>
              <w:jc w:val="both"/>
              <w:textAlignment w:val="baseline"/>
              <w:rPr>
                <w:rFonts w:ascii="Century Gothic" w:hAnsi="Century Gothic" w:cs="Segoe UI"/>
                <w:iCs/>
                <w:lang w:eastAsia="es-CO"/>
              </w:rPr>
            </w:pPr>
          </w:p>
        </w:tc>
        <w:tc>
          <w:tcPr>
            <w:tcW w:w="4414" w:type="dxa"/>
          </w:tcPr>
          <w:p w14:paraId="52C4903D" w14:textId="6880FE29" w:rsidR="00DA3CF5" w:rsidRDefault="00DA3CF5" w:rsidP="00DA3CF5">
            <w:pPr>
              <w:jc w:val="both"/>
              <w:rPr>
                <w:rFonts w:ascii="Century Gothic" w:hAnsi="Century Gothic" w:cstheme="minorHAnsi"/>
                <w:b/>
                <w:bCs/>
              </w:rPr>
            </w:pPr>
            <w:r>
              <w:rPr>
                <w:rFonts w:ascii="Century Gothic" w:hAnsi="Century Gothic" w:cstheme="minorHAnsi"/>
                <w:b/>
                <w:bCs/>
              </w:rPr>
              <w:t>Sin modificación</w:t>
            </w:r>
          </w:p>
        </w:tc>
      </w:tr>
      <w:tr w:rsidR="00C92345" w14:paraId="3DB65B98" w14:textId="77777777" w:rsidTr="00C92345">
        <w:tc>
          <w:tcPr>
            <w:tcW w:w="4414" w:type="dxa"/>
          </w:tcPr>
          <w:p w14:paraId="50E45183"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 xml:space="preserve">ARTÍCULO 44. </w:t>
            </w:r>
            <w:r w:rsidRPr="00C92345">
              <w:rPr>
                <w:rFonts w:ascii="Century Gothic" w:hAnsi="Century Gothic" w:cs="Segoe UI"/>
                <w:b/>
                <w:bCs/>
                <w:i/>
                <w:lang w:eastAsia="es-CO"/>
              </w:rPr>
              <w:t>CERTIFICACIÓN DE LA CALIDAD</w:t>
            </w:r>
            <w:r w:rsidRPr="00C92345">
              <w:rPr>
                <w:rFonts w:ascii="Century Gothic" w:hAnsi="Century Gothic" w:cs="Segoe UI"/>
                <w:b/>
                <w:bCs/>
                <w:iCs/>
                <w:lang w:eastAsia="es-CO"/>
              </w:rPr>
              <w:t xml:space="preserve">. </w:t>
            </w:r>
            <w:r w:rsidRPr="00C92345">
              <w:rPr>
                <w:rFonts w:ascii="Century Gothic" w:hAnsi="Century Gothic" w:cs="Segoe UI"/>
                <w:iCs/>
                <w:lang w:eastAsia="es-CO"/>
              </w:rPr>
              <w:t xml:space="preserve">El Departamento Administrativo Nacional de Estadística – DANE, establecerá el esquema de certificación de calidad estadística y evaluará el proceso estadístico bajo este esquema, de acuerdo con el Programa Anual de Evaluación para la Calidad Estadística. </w:t>
            </w:r>
          </w:p>
          <w:p w14:paraId="6217EB46"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  </w:t>
            </w:r>
          </w:p>
          <w:p w14:paraId="4AA9D0B8"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En ningún caso, la evaluación de calidad estadística modificará los objetivos para los cuales fue creada la operación estadística ni alterará los datos obtenidos en los procesos estadísticos desarrollados por los integrantes del SEN. </w:t>
            </w:r>
          </w:p>
          <w:p w14:paraId="6FB8F915"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  </w:t>
            </w:r>
          </w:p>
          <w:p w14:paraId="26389D75"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PARÁGRAFO.</w:t>
            </w:r>
            <w:r w:rsidRPr="00C92345">
              <w:rPr>
                <w:rFonts w:ascii="Century Gothic" w:hAnsi="Century Gothic" w:cs="Segoe UI"/>
                <w:iCs/>
                <w:lang w:eastAsia="es-CO"/>
              </w:rPr>
              <w:t xml:space="preserve"> La evaluación de la calidad estadística incluirá la revisión del registro administrativo cuando este sea utilizado como fuente para su producción. </w:t>
            </w:r>
          </w:p>
          <w:p w14:paraId="439942AF" w14:textId="77777777" w:rsidR="00C92345" w:rsidRPr="00C92345" w:rsidRDefault="00C92345" w:rsidP="00C92345">
            <w:pPr>
              <w:autoSpaceDN w:val="0"/>
              <w:adjustRightInd w:val="0"/>
              <w:jc w:val="both"/>
              <w:textAlignment w:val="baseline"/>
              <w:rPr>
                <w:rFonts w:ascii="Century Gothic" w:hAnsi="Century Gothic" w:cs="Segoe UI"/>
                <w:b/>
                <w:bCs/>
                <w:iCs/>
                <w:lang w:eastAsia="es-CO"/>
              </w:rPr>
            </w:pPr>
          </w:p>
        </w:tc>
        <w:tc>
          <w:tcPr>
            <w:tcW w:w="4414" w:type="dxa"/>
            <w:shd w:val="clear" w:color="auto" w:fill="auto"/>
          </w:tcPr>
          <w:p w14:paraId="1542CF3C" w14:textId="1CB3107B"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 xml:space="preserve">ARTÍCULO 44. </w:t>
            </w:r>
            <w:r w:rsidR="00EF4700" w:rsidRPr="00EF4700">
              <w:rPr>
                <w:rFonts w:ascii="Century Gothic" w:hAnsi="Century Gothic" w:cs="Segoe UI"/>
                <w:b/>
                <w:bCs/>
                <w:iCs/>
                <w:u w:val="single"/>
                <w:lang w:eastAsia="es-CO"/>
              </w:rPr>
              <w:t>ESQUEMA DE</w:t>
            </w:r>
            <w:r w:rsidR="00EF4700">
              <w:rPr>
                <w:rFonts w:ascii="Century Gothic" w:hAnsi="Century Gothic" w:cs="Segoe UI"/>
                <w:b/>
                <w:bCs/>
                <w:iCs/>
                <w:lang w:eastAsia="es-CO"/>
              </w:rPr>
              <w:t xml:space="preserve"> </w:t>
            </w:r>
            <w:r w:rsidRPr="00EF4700">
              <w:rPr>
                <w:rFonts w:ascii="Century Gothic" w:hAnsi="Century Gothic" w:cs="Segoe UI"/>
                <w:b/>
                <w:bCs/>
                <w:i/>
                <w:lang w:eastAsia="es-CO"/>
              </w:rPr>
              <w:t>CERTIFICACIÓN DE LA CALIDAD</w:t>
            </w:r>
            <w:r w:rsidR="00EF4700">
              <w:rPr>
                <w:rFonts w:ascii="Century Gothic" w:hAnsi="Century Gothic" w:cs="Segoe UI"/>
                <w:b/>
                <w:bCs/>
                <w:i/>
                <w:lang w:eastAsia="es-CO"/>
              </w:rPr>
              <w:t xml:space="preserve"> </w:t>
            </w:r>
            <w:r w:rsidR="00EF4700" w:rsidRPr="00EF4700">
              <w:rPr>
                <w:rFonts w:ascii="Century Gothic" w:hAnsi="Century Gothic" w:cs="Segoe UI"/>
                <w:b/>
                <w:bCs/>
                <w:i/>
                <w:u w:val="single"/>
                <w:lang w:eastAsia="es-CO"/>
              </w:rPr>
              <w:t>ESTADISTIC</w:t>
            </w:r>
            <w:r w:rsidR="00947955">
              <w:rPr>
                <w:rFonts w:ascii="Century Gothic" w:hAnsi="Century Gothic" w:cs="Segoe UI"/>
                <w:b/>
                <w:bCs/>
                <w:i/>
                <w:u w:val="single"/>
                <w:lang w:eastAsia="es-CO"/>
              </w:rPr>
              <w:t>A</w:t>
            </w:r>
            <w:r w:rsidRPr="00EF4700">
              <w:rPr>
                <w:rFonts w:ascii="Century Gothic" w:hAnsi="Century Gothic" w:cs="Segoe UI"/>
                <w:b/>
                <w:bCs/>
                <w:iCs/>
                <w:u w:val="single"/>
                <w:lang w:eastAsia="es-CO"/>
              </w:rPr>
              <w:t>.</w:t>
            </w:r>
            <w:r w:rsidRPr="00EF4700">
              <w:rPr>
                <w:rFonts w:ascii="Century Gothic" w:hAnsi="Century Gothic" w:cs="Segoe UI"/>
                <w:b/>
                <w:bCs/>
                <w:iCs/>
                <w:lang w:eastAsia="es-CO"/>
              </w:rPr>
              <w:t xml:space="preserve"> </w:t>
            </w:r>
            <w:r w:rsidRPr="00C92345">
              <w:rPr>
                <w:rFonts w:ascii="Century Gothic" w:hAnsi="Century Gothic" w:cs="Segoe UI"/>
                <w:iCs/>
                <w:lang w:eastAsia="es-CO"/>
              </w:rPr>
              <w:t xml:space="preserve">El Departamento Administrativo Nacional de Estadística – DANE, establecerá el esquema de certificación de calidad estadística y evaluará el proceso estadístico bajo este esquema, de acuerdo con el Programa Anual de Evaluación para la Calidad Estadística. </w:t>
            </w:r>
          </w:p>
          <w:p w14:paraId="3F14F984"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  </w:t>
            </w:r>
          </w:p>
          <w:p w14:paraId="22B50E71" w14:textId="6894B9F0"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En ningún caso, la evaluación de calidad estadística modificará los objetivos para los cuales fue creada la operación estadística ni alterará los datos obtenidos en los procesos estadísticos desarrollados por los integrantes del SEN. </w:t>
            </w:r>
          </w:p>
          <w:p w14:paraId="2CAE263F" w14:textId="2FFE149B" w:rsidR="00C92345" w:rsidRPr="00C92345" w:rsidRDefault="00C92345" w:rsidP="00C92345">
            <w:pPr>
              <w:autoSpaceDN w:val="0"/>
              <w:adjustRightInd w:val="0"/>
              <w:jc w:val="both"/>
              <w:textAlignment w:val="baseline"/>
              <w:rPr>
                <w:rFonts w:ascii="Century Gothic" w:hAnsi="Century Gothic" w:cs="Segoe UI"/>
                <w:iCs/>
                <w:lang w:eastAsia="es-CO"/>
              </w:rPr>
            </w:pPr>
          </w:p>
          <w:p w14:paraId="4169505B" w14:textId="3A8FF4DF" w:rsidR="00C92345" w:rsidRPr="00C92345" w:rsidRDefault="00C92345" w:rsidP="00C92345">
            <w:pPr>
              <w:autoSpaceDN w:val="0"/>
              <w:adjustRightInd w:val="0"/>
              <w:jc w:val="both"/>
              <w:textAlignment w:val="baseline"/>
              <w:rPr>
                <w:rFonts w:ascii="Century Gothic" w:hAnsi="Century Gothic" w:cs="Segoe UI"/>
                <w:iCs/>
                <w:u w:val="single"/>
                <w:lang w:eastAsia="es-CO"/>
              </w:rPr>
            </w:pPr>
            <w:r w:rsidRPr="00C92345">
              <w:rPr>
                <w:rFonts w:ascii="Century Gothic" w:hAnsi="Century Gothic" w:cs="Segoe UI"/>
                <w:iCs/>
                <w:u w:val="single"/>
                <w:lang w:eastAsia="es-CO"/>
              </w:rPr>
              <w:t>Los costos adicionales del proceso de certificación estadística serán asumidos por la entidad solicitante</w:t>
            </w:r>
            <w:r w:rsidR="005951CE">
              <w:rPr>
                <w:rFonts w:ascii="Century Gothic" w:hAnsi="Century Gothic" w:cs="Segoe UI"/>
                <w:iCs/>
                <w:u w:val="single"/>
                <w:lang w:eastAsia="es-CO"/>
              </w:rPr>
              <w:t xml:space="preserve">, de acuerdo con la reglamentación que expida el DANE </w:t>
            </w:r>
          </w:p>
          <w:p w14:paraId="16F7B9CE"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  </w:t>
            </w:r>
          </w:p>
          <w:p w14:paraId="389FC284"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PARÁGRAFO.</w:t>
            </w:r>
            <w:r w:rsidRPr="00C92345">
              <w:rPr>
                <w:rFonts w:ascii="Century Gothic" w:hAnsi="Century Gothic" w:cs="Segoe UI"/>
                <w:iCs/>
                <w:lang w:eastAsia="es-CO"/>
              </w:rPr>
              <w:t xml:space="preserve"> La evaluación de la calidad estadística incluirá la revisión del registro administrativo cuando este sea utilizado como fuente para su producción. </w:t>
            </w:r>
          </w:p>
          <w:p w14:paraId="69A0179A" w14:textId="77777777" w:rsidR="00C92345" w:rsidRPr="00C92345" w:rsidRDefault="00C92345" w:rsidP="00C92345">
            <w:pPr>
              <w:jc w:val="both"/>
              <w:rPr>
                <w:rFonts w:ascii="Century Gothic" w:hAnsi="Century Gothic" w:cstheme="minorHAnsi"/>
                <w:b/>
                <w:bCs/>
              </w:rPr>
            </w:pPr>
          </w:p>
        </w:tc>
      </w:tr>
      <w:tr w:rsidR="00C92345" w14:paraId="1917526C" w14:textId="77777777" w:rsidTr="00D8163D">
        <w:tc>
          <w:tcPr>
            <w:tcW w:w="4414" w:type="dxa"/>
          </w:tcPr>
          <w:p w14:paraId="448FDBAF"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45. </w:t>
            </w:r>
            <w:r w:rsidRPr="00631BA3">
              <w:rPr>
                <w:rFonts w:ascii="Century Gothic" w:hAnsi="Century Gothic" w:cs="Segoe UI"/>
                <w:b/>
                <w:bCs/>
                <w:i/>
                <w:lang w:eastAsia="es-CO"/>
              </w:rPr>
              <w:t>DEBER DE CALIDAD</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deberán implementar los requisitos de calidad estadística que defina el Departamento Administrativo Nacional de Estadística – DANE y aprobar el proceso de certificación establecidos por dicho Departamento. Así mismo, se comprometerán a evaluar, mejorar y resguardar continuamente la calidad de las estadísticas oficiales en términos de pertinencia, precisión, fiabilidad, oportunidad, puntualidad, transparencia, claridad, coherencia y comparabilidad.</w:t>
            </w:r>
          </w:p>
          <w:p w14:paraId="5DEB98AC" w14:textId="77777777" w:rsidR="00C92345" w:rsidRPr="00631BA3" w:rsidRDefault="00C92345" w:rsidP="00C92345">
            <w:pPr>
              <w:autoSpaceDN w:val="0"/>
              <w:adjustRightInd w:val="0"/>
              <w:jc w:val="both"/>
              <w:textAlignment w:val="baseline"/>
              <w:rPr>
                <w:rFonts w:ascii="Century Gothic" w:hAnsi="Century Gothic" w:cs="Segoe UI"/>
                <w:b/>
                <w:bCs/>
                <w:iCs/>
                <w:lang w:eastAsia="es-CO"/>
              </w:rPr>
            </w:pPr>
          </w:p>
          <w:p w14:paraId="324CDEFE"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PARÁGRAFO. </w:t>
            </w:r>
            <w:r w:rsidRPr="00631BA3">
              <w:rPr>
                <w:rFonts w:ascii="Century Gothic" w:hAnsi="Century Gothic" w:cs="Segoe UI"/>
                <w:iCs/>
                <w:lang w:eastAsia="es-CO"/>
              </w:rPr>
              <w:t xml:space="preserve">Para garantizar la calidad de las estadísticas oficiales, el </w:t>
            </w:r>
            <w:r w:rsidRPr="00631BA3">
              <w:rPr>
                <w:rFonts w:ascii="Century Gothic" w:hAnsi="Century Gothic" w:cs="Segoe UI"/>
                <w:bCs/>
                <w:iCs/>
                <w:lang w:eastAsia="es-CO"/>
              </w:rPr>
              <w:t>Departamento Administrativo Nacional de Estadística – DANE</w:t>
            </w:r>
            <w:r w:rsidRPr="00631BA3">
              <w:rPr>
                <w:rFonts w:ascii="Century Gothic" w:hAnsi="Century Gothic" w:cs="Segoe UI"/>
                <w:iCs/>
                <w:lang w:eastAsia="es-CO"/>
              </w:rPr>
              <w:t xml:space="preserve"> producirá y difundirá normas comunes y métodos armonizados relativos al alcance, los conceptos, las unidades y clasificaciones aplicables a las estadísticas oficiales. Esto se hará de conformidad con los principios establecidos en la presente ley, así como con la regulación establecida por el </w:t>
            </w:r>
            <w:r w:rsidRPr="00631BA3">
              <w:rPr>
                <w:rFonts w:ascii="Century Gothic" w:hAnsi="Century Gothic" w:cs="Segoe UI"/>
                <w:bCs/>
                <w:iCs/>
                <w:lang w:eastAsia="es-CO"/>
              </w:rPr>
              <w:t xml:space="preserve">DANE, junto a </w:t>
            </w:r>
            <w:r w:rsidRPr="00631BA3">
              <w:rPr>
                <w:rFonts w:ascii="Century Gothic" w:hAnsi="Century Gothic" w:cs="Segoe UI"/>
                <w:iCs/>
                <w:lang w:eastAsia="es-CO"/>
              </w:rPr>
              <w:t>los estándares y recomendaciones estadísticas internacionalmente adoptados.</w:t>
            </w:r>
          </w:p>
          <w:p w14:paraId="17E4983C" w14:textId="77777777" w:rsidR="00C92345" w:rsidRPr="00631BA3" w:rsidRDefault="00C92345" w:rsidP="00C92345">
            <w:pPr>
              <w:autoSpaceDN w:val="0"/>
              <w:adjustRightInd w:val="0"/>
              <w:jc w:val="both"/>
              <w:textAlignment w:val="baseline"/>
              <w:rPr>
                <w:rFonts w:ascii="Century Gothic" w:hAnsi="Century Gothic" w:cs="Segoe UI"/>
                <w:b/>
                <w:bCs/>
                <w:iCs/>
                <w:lang w:eastAsia="es-CO"/>
              </w:rPr>
            </w:pPr>
          </w:p>
        </w:tc>
        <w:tc>
          <w:tcPr>
            <w:tcW w:w="4414" w:type="dxa"/>
          </w:tcPr>
          <w:p w14:paraId="37B0EA3F" w14:textId="37A35FA2"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58246145" w14:textId="77777777" w:rsidTr="00D8163D">
        <w:tc>
          <w:tcPr>
            <w:tcW w:w="4414" w:type="dxa"/>
          </w:tcPr>
          <w:p w14:paraId="7AA2FB05"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 xml:space="preserve">ARTÍCULO 46. </w:t>
            </w:r>
            <w:r w:rsidRPr="00C92345">
              <w:rPr>
                <w:rFonts w:ascii="Century Gothic" w:hAnsi="Century Gothic" w:cs="Segoe UI"/>
                <w:b/>
                <w:bCs/>
                <w:i/>
                <w:lang w:eastAsia="es-CO"/>
              </w:rPr>
              <w:t>VALIDACIÓN DE LOS DATOS</w:t>
            </w:r>
            <w:r w:rsidRPr="00C92345">
              <w:rPr>
                <w:rFonts w:ascii="Century Gothic" w:hAnsi="Century Gothic" w:cs="Segoe UI"/>
                <w:b/>
                <w:bCs/>
                <w:iCs/>
                <w:lang w:eastAsia="es-CO"/>
              </w:rPr>
              <w:t xml:space="preserve">. </w:t>
            </w:r>
            <w:r w:rsidRPr="00C92345">
              <w:rPr>
                <w:rFonts w:ascii="Century Gothic" w:hAnsi="Century Gothic" w:cs="Segoe UI"/>
                <w:iCs/>
                <w:lang w:eastAsia="es-CO"/>
              </w:rPr>
              <w:t xml:space="preserve">Para mejorar la calidad de las estadísticas oficiales, quienes producen estadísticas oficiales tendrán derecho a editar y validar datos, combinar datos de distintas fuentes, vincular diferentes fuentes de datos individuales con fines exclusivamente estadísticos y utilizar técnicas de estimación estadística para subsanar la falta parcial de información. El </w:t>
            </w:r>
            <w:r w:rsidRPr="00C92345">
              <w:rPr>
                <w:rFonts w:ascii="Century Gothic" w:hAnsi="Century Gothic" w:cs="Segoe UI"/>
                <w:bCs/>
                <w:iCs/>
                <w:lang w:eastAsia="es-CO"/>
              </w:rPr>
              <w:t>Departamento Administrativo Nacional de Estadística – DANE</w:t>
            </w:r>
            <w:r w:rsidRPr="00C92345">
              <w:rPr>
                <w:rFonts w:ascii="Century Gothic" w:hAnsi="Century Gothic" w:cs="Segoe UI"/>
                <w:iCs/>
                <w:lang w:eastAsia="es-CO"/>
              </w:rPr>
              <w:t xml:space="preserve"> podrá generar recomendaciones y proveer asistencia a las fuentes de información y a los proveedores de registros administrativos para el fortalecimiento continuo de la calidad de tales registros.</w:t>
            </w:r>
          </w:p>
          <w:p w14:paraId="5984E55A"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47DAD20C" w14:textId="65871AE4"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Quienes producen estadísticas oficiales deberán </w:t>
            </w:r>
            <w:r w:rsidRPr="00C92345">
              <w:rPr>
                <w:rFonts w:ascii="Century Gothic" w:hAnsi="Century Gothic" w:cs="Segoe UI"/>
              </w:rPr>
              <w:t>generar los metadatos asociados a cada una de las actividades del proceso estadístico</w:t>
            </w:r>
            <w:r w:rsidRPr="00C92345">
              <w:rPr>
                <w:rFonts w:ascii="Century Gothic" w:hAnsi="Century Gothic" w:cs="Segoe UI"/>
                <w:iCs/>
                <w:lang w:eastAsia="es-CO"/>
              </w:rPr>
              <w:t>, así como los conjuntos de datos resultantes, de forma estandarizada. Las personas usuarias serán informadas acerca de las fuentes y los métodos de producción estadística y sobre la calidad de los resultados estadísticos a través de metadatos.</w:t>
            </w:r>
          </w:p>
          <w:p w14:paraId="34C9A4C1" w14:textId="77777777" w:rsidR="00C92345" w:rsidRPr="00C92345" w:rsidRDefault="00C92345" w:rsidP="00C92345">
            <w:pPr>
              <w:autoSpaceDN w:val="0"/>
              <w:adjustRightInd w:val="0"/>
              <w:jc w:val="both"/>
              <w:textAlignment w:val="baseline"/>
              <w:rPr>
                <w:rFonts w:ascii="Century Gothic" w:hAnsi="Century Gothic" w:cs="Segoe UI"/>
                <w:b/>
                <w:bCs/>
                <w:iCs/>
                <w:lang w:eastAsia="es-CO"/>
              </w:rPr>
            </w:pPr>
          </w:p>
        </w:tc>
        <w:tc>
          <w:tcPr>
            <w:tcW w:w="4414" w:type="dxa"/>
          </w:tcPr>
          <w:p w14:paraId="36C2542F" w14:textId="3B87D447"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2150237E" w14:textId="77777777" w:rsidTr="00D8163D">
        <w:tc>
          <w:tcPr>
            <w:tcW w:w="4414" w:type="dxa"/>
          </w:tcPr>
          <w:p w14:paraId="0B1F9398"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 xml:space="preserve">ARTÍCULO 47. </w:t>
            </w:r>
            <w:r w:rsidRPr="00C92345">
              <w:rPr>
                <w:rFonts w:ascii="Century Gothic" w:hAnsi="Century Gothic" w:cs="Segoe UI"/>
                <w:b/>
                <w:bCs/>
                <w:i/>
                <w:lang w:eastAsia="es-CO"/>
              </w:rPr>
              <w:t>CALIDAD DE LA ESTADÍSTICA DEL DANE.</w:t>
            </w:r>
            <w:r w:rsidRPr="00C92345">
              <w:rPr>
                <w:rFonts w:ascii="Century Gothic" w:hAnsi="Century Gothic" w:cs="Segoe UI"/>
                <w:iCs/>
                <w:lang w:eastAsia="es-CO"/>
              </w:rPr>
              <w:t xml:space="preserve"> Para garantizar la calidad de las operaciones estadísticas, el </w:t>
            </w:r>
            <w:r w:rsidRPr="00C92345">
              <w:rPr>
                <w:rFonts w:ascii="Century Gothic" w:hAnsi="Century Gothic" w:cs="Segoe UI"/>
                <w:bCs/>
                <w:iCs/>
                <w:lang w:eastAsia="es-CO"/>
              </w:rPr>
              <w:t>Departamento Administrativo Nacional de Estadística – DANE</w:t>
            </w:r>
            <w:r w:rsidRPr="00C92345">
              <w:rPr>
                <w:rFonts w:ascii="Century Gothic" w:hAnsi="Century Gothic" w:cs="Segoe UI"/>
                <w:iCs/>
                <w:lang w:eastAsia="es-CO"/>
              </w:rPr>
              <w:t xml:space="preserve"> desarrollará un Marco de Aseguramiento Integral de la Calidad Estadística, junto a sus instrumentos con el fin de monitorear, revisar y gestionar la calidad en el proceso estadístico y sus resultados. </w:t>
            </w:r>
          </w:p>
          <w:p w14:paraId="556DDDDF"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72E5A1EE"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Adicionalmente, el Marco de Aseguramiento Integral de la Calidad Estadística permitirá garantizar el cumplimiento de normas y estándares internacionales, así como la aplicación de las mejores prácticas en las estadísticas producidas por el DANE. </w:t>
            </w:r>
          </w:p>
          <w:p w14:paraId="6E821335"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0F27B9E4"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La actividad estadística del </w:t>
            </w:r>
            <w:r w:rsidRPr="00C92345">
              <w:rPr>
                <w:rFonts w:ascii="Century Gothic" w:hAnsi="Century Gothic" w:cs="Segoe UI"/>
                <w:bCs/>
                <w:iCs/>
                <w:lang w:eastAsia="es-CO"/>
              </w:rPr>
              <w:t>Departamento Administrativo Nacional de Estadística – DANE</w:t>
            </w:r>
            <w:r w:rsidRPr="00C92345">
              <w:rPr>
                <w:rFonts w:ascii="Century Gothic" w:hAnsi="Century Gothic" w:cs="Segoe UI"/>
                <w:iCs/>
                <w:lang w:eastAsia="es-CO"/>
              </w:rPr>
              <w:t xml:space="preserve"> podrá ser revisada por otras oficinas estadísticas pares internacionales o por entidades generadoras de normas y estándares para la producción estadística a nivel internacional, tales como la Organización para la Cooperación y el Desarrollo Económicos – OCDE, el Fondo Monetario Internacional – FMI, La Comisión Estadística de las Naciones Unidas o alguna de sus instancias de coordinación, la OIT y similares, así como instituciones suprarregionales como el Banco Interamericano de Desarrollo – BID o la Comisión Económica para América Latina y el Caribe – CEPAL. </w:t>
            </w:r>
          </w:p>
          <w:p w14:paraId="02130705"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2F00FE38"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El esquema de pares al que se hace referencia en el inciso anterior deberá generar transparencia e independencia de los resultados de las revisiones y estará orientado a mantener altos estándares de calidad en la organización y ejecución de la actividad estadística del Departamento Administrativo Nacional de Estadística – DANE y a generar confianza en las estadísticas oficiales. </w:t>
            </w:r>
            <w:r w:rsidRPr="00C92345" w:rsidDel="007447A4">
              <w:rPr>
                <w:rFonts w:ascii="Century Gothic" w:hAnsi="Century Gothic" w:cs="Segoe UI"/>
                <w:iCs/>
                <w:lang w:eastAsia="es-CO"/>
              </w:rPr>
              <w:t xml:space="preserve"> </w:t>
            </w:r>
          </w:p>
          <w:p w14:paraId="06B477E0" w14:textId="77777777" w:rsidR="00C92345" w:rsidRPr="00C92345" w:rsidRDefault="00C92345" w:rsidP="00C92345">
            <w:pPr>
              <w:autoSpaceDN w:val="0"/>
              <w:adjustRightInd w:val="0"/>
              <w:jc w:val="both"/>
              <w:textAlignment w:val="baseline"/>
              <w:rPr>
                <w:rFonts w:ascii="Century Gothic" w:hAnsi="Century Gothic" w:cs="Segoe UI"/>
                <w:b/>
                <w:bCs/>
                <w:iCs/>
                <w:lang w:eastAsia="es-CO"/>
              </w:rPr>
            </w:pPr>
          </w:p>
        </w:tc>
        <w:tc>
          <w:tcPr>
            <w:tcW w:w="4414" w:type="dxa"/>
          </w:tcPr>
          <w:p w14:paraId="54677DC0" w14:textId="64E77BA3"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2A1E5FC8" w14:textId="77777777" w:rsidTr="00D8163D">
        <w:tc>
          <w:tcPr>
            <w:tcW w:w="4414" w:type="dxa"/>
          </w:tcPr>
          <w:p w14:paraId="5EED2CA2"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48. </w:t>
            </w:r>
            <w:r w:rsidRPr="00631BA3">
              <w:rPr>
                <w:rFonts w:ascii="Century Gothic" w:hAnsi="Century Gothic" w:cs="Segoe UI"/>
                <w:b/>
                <w:bCs/>
                <w:i/>
                <w:lang w:eastAsia="es-CO"/>
              </w:rPr>
              <w:t>DIFUSIÓN ESTADÍSTICA</w:t>
            </w:r>
            <w:r w:rsidRPr="00631BA3">
              <w:rPr>
                <w:rFonts w:ascii="Century Gothic" w:hAnsi="Century Gothic" w:cs="Segoe UI"/>
                <w:b/>
                <w:bCs/>
                <w:iCs/>
                <w:lang w:eastAsia="es-CO"/>
              </w:rPr>
              <w:t>:</w:t>
            </w:r>
            <w:r w:rsidRPr="00631BA3">
              <w:rPr>
                <w:rFonts w:ascii="Century Gothic" w:hAnsi="Century Gothic" w:cs="Segoe UI"/>
                <w:iCs/>
                <w:lang w:eastAsia="es-CO"/>
              </w:rPr>
              <w:t xml:space="preserve"> Se difundirán las estadísticas oficiales en forma oportuna y puntual de conformidad con los principios establecidos en el artículo 209 de la Constitución Política, en el artículo 3 del Código de Procedimiento Administrativo y de lo Contencioso Administrativo, junto con los establecidos en la presente ley, en particular, respecto de la protección de la confidencialidad estadística, la garantía de la igualdad y el acceso simultáneo a la información estadística, de acuerdo con el principio de publicidad.</w:t>
            </w:r>
          </w:p>
          <w:p w14:paraId="4BD6369E"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73FA1739"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Quienes producen estadísticas oficiales establecerán y harán público un calendario de divulgación que indique las fechas, así como los tiempos programados para las divulgaciones de las estadísticas oficiales.</w:t>
            </w:r>
          </w:p>
          <w:p w14:paraId="5C59DF04"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7ECD7949"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Cualquier divergencia prevista respecto al calendario de divulgación se comunicará a la ciudadanía antes de la fecha de publicación programada. Se fijará una nueva fecha para la divulgación dentro de un plazo razonable y esta será de conocimiento público.</w:t>
            </w:r>
          </w:p>
          <w:p w14:paraId="2BB2E7BF"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0971588A"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Las divulgaciones de las estadísticas oficiales deberán acompañarse con metadatos y comentarios explicativos y se concederá el acceso a todas las personas usuarias de forma gratuita. Los productores de estadísticas oficiales podrán fijar el precio de las publicaciones y otros materiales impresos, de acuerdo con lo que defina el </w:t>
            </w:r>
            <w:r w:rsidRPr="00631BA3">
              <w:rPr>
                <w:rFonts w:ascii="Century Gothic" w:hAnsi="Century Gothic" w:cs="Segoe UI"/>
                <w:bCs/>
                <w:iCs/>
                <w:lang w:eastAsia="es-CO"/>
              </w:rPr>
              <w:t>Departamento Administrativo Nacional de Estadística – DANE para tal fin</w:t>
            </w:r>
            <w:r w:rsidRPr="00631BA3">
              <w:rPr>
                <w:rFonts w:ascii="Century Gothic" w:hAnsi="Century Gothic" w:cs="Segoe UI"/>
                <w:iCs/>
                <w:lang w:eastAsia="es-CO"/>
              </w:rPr>
              <w:t>.</w:t>
            </w:r>
          </w:p>
          <w:p w14:paraId="5C5E6AEA"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2D388979"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Las estadísticas oficiales deberán distinguirse claramente de cualquier otra estadística al ser publicadas.</w:t>
            </w:r>
          </w:p>
          <w:p w14:paraId="23D3F329" w14:textId="77777777" w:rsidR="00C92345" w:rsidRPr="005744B3" w:rsidRDefault="00C92345" w:rsidP="00C92345">
            <w:pPr>
              <w:autoSpaceDN w:val="0"/>
              <w:adjustRightInd w:val="0"/>
              <w:jc w:val="both"/>
              <w:textAlignment w:val="baseline"/>
              <w:rPr>
                <w:rFonts w:ascii="Century Gothic" w:hAnsi="Century Gothic" w:cs="Segoe UI"/>
                <w:b/>
                <w:bCs/>
                <w:iCs/>
                <w:highlight w:val="yellow"/>
                <w:lang w:eastAsia="es-CO"/>
              </w:rPr>
            </w:pPr>
          </w:p>
        </w:tc>
        <w:tc>
          <w:tcPr>
            <w:tcW w:w="4414" w:type="dxa"/>
          </w:tcPr>
          <w:p w14:paraId="15243BFF" w14:textId="1198A38B"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52D28336" w14:textId="77777777" w:rsidTr="00D8163D">
        <w:tc>
          <w:tcPr>
            <w:tcW w:w="4414" w:type="dxa"/>
          </w:tcPr>
          <w:p w14:paraId="02D4B9C4" w14:textId="77777777" w:rsidR="00C92345" w:rsidRPr="00631BA3" w:rsidRDefault="00C92345" w:rsidP="00C92345">
            <w:pPr>
              <w:autoSpaceDN w:val="0"/>
              <w:adjustRightInd w:val="0"/>
              <w:jc w:val="both"/>
              <w:textAlignment w:val="baseline"/>
              <w:rPr>
                <w:rFonts w:ascii="Century Gothic" w:hAnsi="Century Gothic" w:cs="Segoe UI"/>
                <w:bCs/>
                <w:iCs/>
                <w:lang w:eastAsia="es-CO"/>
              </w:rPr>
            </w:pPr>
            <w:r w:rsidRPr="00631BA3">
              <w:rPr>
                <w:rFonts w:ascii="Century Gothic" w:hAnsi="Century Gothic" w:cs="Segoe UI"/>
                <w:b/>
                <w:bCs/>
                <w:iCs/>
                <w:lang w:eastAsia="es-CO"/>
              </w:rPr>
              <w:t xml:space="preserve">ARTÍCULO 49. </w:t>
            </w:r>
            <w:r w:rsidRPr="00631BA3">
              <w:rPr>
                <w:rFonts w:ascii="Century Gothic" w:hAnsi="Century Gothic" w:cs="Segoe UI"/>
                <w:b/>
                <w:bCs/>
                <w:i/>
                <w:lang w:eastAsia="es-CO"/>
              </w:rPr>
              <w:t>USO DE LAS ESTADÍSTICAS OFICIALES</w:t>
            </w:r>
            <w:r w:rsidRPr="00631BA3">
              <w:rPr>
                <w:rFonts w:ascii="Century Gothic" w:hAnsi="Century Gothic" w:cs="Segoe UI"/>
                <w:b/>
                <w:bCs/>
                <w:iCs/>
                <w:lang w:eastAsia="es-CO"/>
              </w:rPr>
              <w:t>.</w:t>
            </w:r>
            <w:r w:rsidRPr="00631BA3">
              <w:rPr>
                <w:rFonts w:ascii="Century Gothic" w:hAnsi="Century Gothic" w:cs="Segoe UI"/>
                <w:iCs/>
                <w:lang w:eastAsia="es-CO"/>
              </w:rPr>
              <w:t xml:space="preserve"> Las personas usuarias tienen derecho a utilizar las estadísticas oficiales y los metadatos relacionados con sus propios productos, con indicación de la fuente de dichos datos. Así mismo, las estadísticas oficiales producidas por el </w:t>
            </w:r>
            <w:r w:rsidRPr="00631BA3">
              <w:rPr>
                <w:rFonts w:ascii="Century Gothic" w:hAnsi="Century Gothic" w:cs="Segoe UI"/>
                <w:bCs/>
                <w:iCs/>
                <w:lang w:eastAsia="es-CO"/>
              </w:rPr>
              <w:t>Departamento Administrativo Nacional de Estadística – DANE o por los integrantes del Sistema Estadístico Nacional – SEN podrán ser utilizadas por los organismos del Estado para el desarrollo de sus funciones.</w:t>
            </w:r>
          </w:p>
          <w:p w14:paraId="6A4D53B2" w14:textId="77777777" w:rsidR="00C92345" w:rsidRPr="005744B3" w:rsidRDefault="00C92345" w:rsidP="00C92345">
            <w:pPr>
              <w:autoSpaceDN w:val="0"/>
              <w:adjustRightInd w:val="0"/>
              <w:jc w:val="both"/>
              <w:textAlignment w:val="baseline"/>
              <w:rPr>
                <w:rFonts w:ascii="Century Gothic" w:hAnsi="Century Gothic" w:cs="Segoe UI"/>
                <w:b/>
                <w:bCs/>
                <w:iCs/>
                <w:highlight w:val="yellow"/>
                <w:lang w:eastAsia="es-CO"/>
              </w:rPr>
            </w:pPr>
          </w:p>
        </w:tc>
        <w:tc>
          <w:tcPr>
            <w:tcW w:w="4414" w:type="dxa"/>
          </w:tcPr>
          <w:p w14:paraId="653E92B5" w14:textId="391A98B0" w:rsidR="00EF4700" w:rsidRDefault="00EF4700" w:rsidP="00EF4700">
            <w:pPr>
              <w:autoSpaceDN w:val="0"/>
              <w:adjustRightInd w:val="0"/>
              <w:jc w:val="both"/>
              <w:textAlignment w:val="baseline"/>
              <w:rPr>
                <w:rFonts w:ascii="Century Gothic" w:hAnsi="Century Gothic" w:cs="Segoe UI"/>
                <w:bCs/>
                <w:iCs/>
                <w:lang w:eastAsia="es-CO"/>
              </w:rPr>
            </w:pPr>
            <w:r w:rsidRPr="008250C4">
              <w:rPr>
                <w:rFonts w:ascii="Century Gothic" w:hAnsi="Century Gothic" w:cs="Segoe UI"/>
                <w:b/>
                <w:bCs/>
                <w:iCs/>
                <w:lang w:eastAsia="es-CO"/>
              </w:rPr>
              <w:t xml:space="preserve">ARTÍCULO 49. </w:t>
            </w:r>
            <w:r w:rsidRPr="008250C4">
              <w:rPr>
                <w:rFonts w:ascii="Century Gothic" w:hAnsi="Century Gothic" w:cs="Segoe UI"/>
                <w:b/>
                <w:bCs/>
                <w:i/>
                <w:lang w:eastAsia="es-CO"/>
              </w:rPr>
              <w:t>USO DE LAS ESTADÍSTICAS OFICIALES</w:t>
            </w:r>
            <w:r w:rsidRPr="008250C4">
              <w:rPr>
                <w:rFonts w:ascii="Century Gothic" w:hAnsi="Century Gothic" w:cs="Segoe UI"/>
                <w:b/>
                <w:bCs/>
                <w:iCs/>
                <w:lang w:eastAsia="es-CO"/>
              </w:rPr>
              <w:t>.</w:t>
            </w:r>
            <w:r w:rsidRPr="008250C4">
              <w:rPr>
                <w:rFonts w:ascii="Century Gothic" w:hAnsi="Century Gothic" w:cs="Segoe UI"/>
                <w:iCs/>
                <w:lang w:eastAsia="es-CO"/>
              </w:rPr>
              <w:t xml:space="preserve"> Las personas usuarias tienen derecho a utilizar las estadísticas oficiales y los metadatos relacionados con sus propios productos, con indicación de la fuente de dichos datos. Así mismo, las estadísticas oficiales producidas por el </w:t>
            </w:r>
            <w:r w:rsidRPr="008250C4">
              <w:rPr>
                <w:rFonts w:ascii="Century Gothic" w:hAnsi="Century Gothic" w:cs="Segoe UI"/>
                <w:bCs/>
                <w:iCs/>
                <w:lang w:eastAsia="es-CO"/>
              </w:rPr>
              <w:t>Departamento Administrativo Nacional de Estadística – DANE o por los integrantes del Sistema Estadístico Nacional – SEN podrán ser utilizadas por los organismos del Estado para el desarrollo de sus funciones.</w:t>
            </w:r>
          </w:p>
          <w:p w14:paraId="4C6058C0" w14:textId="27399C29" w:rsidR="008250C4" w:rsidRDefault="008250C4" w:rsidP="00EF4700">
            <w:pPr>
              <w:autoSpaceDN w:val="0"/>
              <w:adjustRightInd w:val="0"/>
              <w:jc w:val="both"/>
              <w:textAlignment w:val="baseline"/>
              <w:rPr>
                <w:rFonts w:ascii="Century Gothic" w:hAnsi="Century Gothic" w:cs="Segoe UI"/>
                <w:bCs/>
                <w:iCs/>
                <w:lang w:eastAsia="es-CO"/>
              </w:rPr>
            </w:pPr>
          </w:p>
          <w:p w14:paraId="6828A5A3" w14:textId="456C367E" w:rsidR="008250C4" w:rsidRPr="008250C4" w:rsidRDefault="008250C4" w:rsidP="00EF4700">
            <w:pPr>
              <w:autoSpaceDN w:val="0"/>
              <w:adjustRightInd w:val="0"/>
              <w:jc w:val="both"/>
              <w:textAlignment w:val="baseline"/>
              <w:rPr>
                <w:rFonts w:ascii="Century Gothic" w:hAnsi="Century Gothic" w:cs="Segoe UI"/>
                <w:bCs/>
                <w:iCs/>
                <w:u w:val="single"/>
                <w:lang w:eastAsia="es-CO"/>
              </w:rPr>
            </w:pPr>
            <w:r w:rsidRPr="008250C4">
              <w:rPr>
                <w:rFonts w:ascii="Century Gothic" w:hAnsi="Century Gothic" w:cs="Segoe UI"/>
                <w:bCs/>
                <w:iCs/>
                <w:u w:val="single"/>
                <w:lang w:eastAsia="es-CO"/>
              </w:rPr>
              <w:t xml:space="preserve">También se podrá disponer el acceso a microdatos anonimizados, siempre que se garantice la reserva estadística. </w:t>
            </w:r>
          </w:p>
          <w:p w14:paraId="3390BDEA" w14:textId="128C2EDF" w:rsidR="00C92345" w:rsidRDefault="00C92345" w:rsidP="00C92345">
            <w:pPr>
              <w:jc w:val="both"/>
              <w:rPr>
                <w:rFonts w:ascii="Century Gothic" w:hAnsi="Century Gothic" w:cstheme="minorHAnsi"/>
                <w:b/>
                <w:bCs/>
              </w:rPr>
            </w:pPr>
          </w:p>
        </w:tc>
      </w:tr>
      <w:tr w:rsidR="00C92345" w14:paraId="6AF8958F" w14:textId="77777777" w:rsidTr="00D8163D">
        <w:tc>
          <w:tcPr>
            <w:tcW w:w="4414" w:type="dxa"/>
          </w:tcPr>
          <w:p w14:paraId="145607AF" w14:textId="656FF162" w:rsidR="00C92345" w:rsidRPr="00DC1E65" w:rsidRDefault="00C92345" w:rsidP="00C92345">
            <w:pPr>
              <w:autoSpaceDN w:val="0"/>
              <w:adjustRightInd w:val="0"/>
              <w:jc w:val="both"/>
              <w:textAlignment w:val="baseline"/>
              <w:rPr>
                <w:rFonts w:ascii="Century Gothic" w:hAnsi="Century Gothic" w:cs="Segoe UI"/>
                <w:iCs/>
                <w:lang w:eastAsia="es-CO"/>
              </w:rPr>
            </w:pPr>
            <w:r w:rsidRPr="00DC1E65">
              <w:rPr>
                <w:rFonts w:ascii="Century Gothic" w:hAnsi="Century Gothic" w:cs="Segoe UI"/>
                <w:b/>
                <w:bCs/>
                <w:iCs/>
                <w:lang w:eastAsia="es-CO"/>
              </w:rPr>
              <w:t xml:space="preserve">ARTÍCULO 50. </w:t>
            </w:r>
            <w:r w:rsidRPr="00DC1E65">
              <w:rPr>
                <w:rFonts w:ascii="Century Gothic" w:hAnsi="Century Gothic" w:cs="Segoe UI"/>
                <w:b/>
                <w:bCs/>
                <w:i/>
                <w:lang w:eastAsia="es-CO"/>
              </w:rPr>
              <w:t>POLÍTICA DE DIFUSIÓN</w:t>
            </w:r>
            <w:r w:rsidRPr="00DC1E65">
              <w:rPr>
                <w:rFonts w:ascii="Century Gothic" w:hAnsi="Century Gothic" w:cs="Segoe UI"/>
                <w:b/>
                <w:bCs/>
                <w:iCs/>
                <w:lang w:eastAsia="es-CO"/>
              </w:rPr>
              <w:t xml:space="preserve">. </w:t>
            </w:r>
            <w:r w:rsidRPr="00DC1E65">
              <w:rPr>
                <w:rFonts w:ascii="Century Gothic" w:hAnsi="Century Gothic" w:cs="Segoe UI"/>
                <w:iCs/>
                <w:lang w:eastAsia="es-CO"/>
              </w:rPr>
              <w:t xml:space="preserve">El </w:t>
            </w:r>
            <w:r w:rsidRPr="00DC1E65">
              <w:rPr>
                <w:rFonts w:ascii="Century Gothic" w:hAnsi="Century Gothic" w:cs="Segoe UI"/>
                <w:bCs/>
                <w:iCs/>
                <w:lang w:eastAsia="es-CO"/>
              </w:rPr>
              <w:t>Departamento Administrativo Nacional de Estadística – DANE</w:t>
            </w:r>
            <w:r w:rsidRPr="00DC1E65">
              <w:rPr>
                <w:rFonts w:ascii="Century Gothic" w:hAnsi="Century Gothic" w:cs="Segoe UI"/>
                <w:iCs/>
                <w:lang w:eastAsia="es-CO"/>
              </w:rPr>
              <w:t xml:space="preserve"> establecerá:</w:t>
            </w:r>
          </w:p>
          <w:p w14:paraId="43718ADB" w14:textId="77777777" w:rsidR="00C92345" w:rsidRPr="00DC1E65" w:rsidRDefault="00C92345" w:rsidP="00C92345">
            <w:pPr>
              <w:autoSpaceDN w:val="0"/>
              <w:adjustRightInd w:val="0"/>
              <w:jc w:val="both"/>
              <w:textAlignment w:val="baseline"/>
              <w:rPr>
                <w:rFonts w:ascii="Century Gothic" w:hAnsi="Century Gothic" w:cs="Segoe UI"/>
                <w:iCs/>
                <w:lang w:eastAsia="es-CO"/>
              </w:rPr>
            </w:pPr>
          </w:p>
          <w:p w14:paraId="75E8DBEE" w14:textId="77777777" w:rsidR="00C92345" w:rsidRPr="00DC1E65" w:rsidRDefault="00C92345" w:rsidP="00C92345">
            <w:pPr>
              <w:pStyle w:val="Prrafodelista"/>
              <w:numPr>
                <w:ilvl w:val="1"/>
                <w:numId w:val="17"/>
              </w:numPr>
              <w:autoSpaceDN w:val="0"/>
              <w:adjustRightInd w:val="0"/>
              <w:ind w:left="567"/>
              <w:jc w:val="both"/>
              <w:textAlignment w:val="baseline"/>
              <w:rPr>
                <w:rFonts w:ascii="Century Gothic" w:eastAsia="Times New Roman" w:hAnsi="Century Gothic" w:cs="Segoe UI"/>
                <w:iCs/>
                <w:lang w:eastAsia="es-CO"/>
              </w:rPr>
            </w:pPr>
            <w:r w:rsidRPr="00DC1E65">
              <w:rPr>
                <w:rFonts w:ascii="Century Gothic" w:eastAsia="Times New Roman" w:hAnsi="Century Gothic" w:cs="Segoe UI"/>
                <w:iCs/>
                <w:lang w:eastAsia="es-CO"/>
              </w:rPr>
              <w:t>Una política de difusión coordinada, con procedimientos transparentes que deberán ser aplicados en el Sistema Estadístico Nacional.</w:t>
            </w:r>
          </w:p>
          <w:p w14:paraId="014A3AA4" w14:textId="77777777" w:rsidR="00C92345" w:rsidRDefault="00C92345" w:rsidP="00C92345">
            <w:pPr>
              <w:pStyle w:val="Prrafodelista"/>
              <w:numPr>
                <w:ilvl w:val="1"/>
                <w:numId w:val="17"/>
              </w:numPr>
              <w:autoSpaceDN w:val="0"/>
              <w:adjustRightInd w:val="0"/>
              <w:ind w:left="567"/>
              <w:jc w:val="both"/>
              <w:textAlignment w:val="baseline"/>
              <w:rPr>
                <w:rFonts w:ascii="Century Gothic" w:eastAsia="Times New Roman" w:hAnsi="Century Gothic" w:cs="Segoe UI"/>
                <w:iCs/>
                <w:lang w:eastAsia="es-CO"/>
              </w:rPr>
            </w:pPr>
            <w:r w:rsidRPr="00DC1E65">
              <w:rPr>
                <w:rFonts w:ascii="Century Gothic" w:eastAsia="Times New Roman" w:hAnsi="Century Gothic" w:cs="Segoe UI"/>
                <w:iCs/>
                <w:lang w:eastAsia="es-CO"/>
              </w:rPr>
              <w:t>Una terminología unificada para la difusión de todas las estadísticas oficiales.</w:t>
            </w:r>
          </w:p>
          <w:p w14:paraId="237919E7" w14:textId="77777777" w:rsidR="00C92345" w:rsidRPr="005744B3" w:rsidRDefault="00C92345" w:rsidP="00C92345">
            <w:pPr>
              <w:autoSpaceDN w:val="0"/>
              <w:adjustRightInd w:val="0"/>
              <w:jc w:val="both"/>
              <w:textAlignment w:val="baseline"/>
              <w:rPr>
                <w:rFonts w:ascii="Century Gothic" w:hAnsi="Century Gothic" w:cs="Segoe UI"/>
                <w:b/>
                <w:bCs/>
                <w:iCs/>
                <w:highlight w:val="yellow"/>
                <w:lang w:eastAsia="es-CO"/>
              </w:rPr>
            </w:pPr>
          </w:p>
        </w:tc>
        <w:tc>
          <w:tcPr>
            <w:tcW w:w="4414" w:type="dxa"/>
          </w:tcPr>
          <w:p w14:paraId="1A7044B6" w14:textId="77777777" w:rsidR="00C92345" w:rsidRPr="00DC1E65" w:rsidRDefault="00C92345" w:rsidP="00C92345">
            <w:pPr>
              <w:autoSpaceDN w:val="0"/>
              <w:adjustRightInd w:val="0"/>
              <w:jc w:val="both"/>
              <w:textAlignment w:val="baseline"/>
              <w:rPr>
                <w:rFonts w:ascii="Century Gothic" w:hAnsi="Century Gothic" w:cs="Segoe UI"/>
                <w:iCs/>
                <w:lang w:eastAsia="es-CO"/>
              </w:rPr>
            </w:pPr>
            <w:r w:rsidRPr="00DC1E65">
              <w:rPr>
                <w:rFonts w:ascii="Century Gothic" w:hAnsi="Century Gothic" w:cs="Segoe UI"/>
                <w:b/>
                <w:bCs/>
                <w:iCs/>
                <w:lang w:eastAsia="es-CO"/>
              </w:rPr>
              <w:t xml:space="preserve">ARTÍCULO 50. </w:t>
            </w:r>
            <w:r w:rsidRPr="00DC1E65">
              <w:rPr>
                <w:rFonts w:ascii="Century Gothic" w:hAnsi="Century Gothic" w:cs="Segoe UI"/>
                <w:b/>
                <w:bCs/>
                <w:i/>
                <w:lang w:eastAsia="es-CO"/>
              </w:rPr>
              <w:t>POLÍTICA DE DIFUSIÓN</w:t>
            </w:r>
            <w:r w:rsidRPr="00DC1E65">
              <w:rPr>
                <w:rFonts w:ascii="Century Gothic" w:hAnsi="Century Gothic" w:cs="Segoe UI"/>
                <w:b/>
                <w:bCs/>
                <w:iCs/>
                <w:lang w:eastAsia="es-CO"/>
              </w:rPr>
              <w:t xml:space="preserve">. </w:t>
            </w:r>
            <w:r w:rsidRPr="00C92345">
              <w:rPr>
                <w:rFonts w:ascii="Century Gothic" w:hAnsi="Century Gothic" w:cs="Segoe UI"/>
                <w:iCs/>
                <w:u w:val="single"/>
                <w:lang w:eastAsia="es-CO"/>
              </w:rPr>
              <w:t>El acceso a las estadísticas oficiales en Colombia es gratuito.</w:t>
            </w:r>
            <w:r w:rsidRPr="00C92345">
              <w:rPr>
                <w:rFonts w:ascii="Century Gothic" w:hAnsi="Century Gothic" w:cs="Segoe UI"/>
                <w:b/>
                <w:bCs/>
                <w:iCs/>
                <w:u w:val="single"/>
                <w:lang w:eastAsia="es-CO"/>
              </w:rPr>
              <w:t xml:space="preserve"> </w:t>
            </w:r>
            <w:r w:rsidRPr="00DC1E65">
              <w:rPr>
                <w:rFonts w:ascii="Century Gothic" w:hAnsi="Century Gothic" w:cs="Segoe UI"/>
                <w:iCs/>
                <w:lang w:eastAsia="es-CO"/>
              </w:rPr>
              <w:t xml:space="preserve">El </w:t>
            </w:r>
            <w:r w:rsidRPr="00DC1E65">
              <w:rPr>
                <w:rFonts w:ascii="Century Gothic" w:hAnsi="Century Gothic" w:cs="Segoe UI"/>
                <w:bCs/>
                <w:iCs/>
                <w:lang w:eastAsia="es-CO"/>
              </w:rPr>
              <w:t>Departamento Administrativo Nacional de Estadística – DANE</w:t>
            </w:r>
            <w:r w:rsidRPr="00DC1E65">
              <w:rPr>
                <w:rFonts w:ascii="Century Gothic" w:hAnsi="Century Gothic" w:cs="Segoe UI"/>
                <w:iCs/>
                <w:lang w:eastAsia="es-CO"/>
              </w:rPr>
              <w:t xml:space="preserve"> establecerá:</w:t>
            </w:r>
          </w:p>
          <w:p w14:paraId="6008C3D8" w14:textId="77777777" w:rsidR="00C92345" w:rsidRPr="00DC1E65" w:rsidRDefault="00C92345" w:rsidP="00C92345">
            <w:pPr>
              <w:autoSpaceDN w:val="0"/>
              <w:adjustRightInd w:val="0"/>
              <w:jc w:val="both"/>
              <w:textAlignment w:val="baseline"/>
              <w:rPr>
                <w:rFonts w:ascii="Century Gothic" w:hAnsi="Century Gothic" w:cs="Segoe UI"/>
                <w:iCs/>
                <w:lang w:eastAsia="es-CO"/>
              </w:rPr>
            </w:pPr>
          </w:p>
          <w:p w14:paraId="4B4E2B7B" w14:textId="77777777" w:rsidR="00C92345" w:rsidRPr="00DC1E65" w:rsidRDefault="00C92345" w:rsidP="00C92345">
            <w:pPr>
              <w:pStyle w:val="Prrafodelista"/>
              <w:numPr>
                <w:ilvl w:val="0"/>
                <w:numId w:val="34"/>
              </w:numPr>
              <w:autoSpaceDN w:val="0"/>
              <w:adjustRightInd w:val="0"/>
              <w:jc w:val="both"/>
              <w:textAlignment w:val="baseline"/>
              <w:rPr>
                <w:rFonts w:ascii="Century Gothic" w:eastAsia="Times New Roman" w:hAnsi="Century Gothic" w:cs="Segoe UI"/>
                <w:iCs/>
                <w:lang w:eastAsia="es-CO"/>
              </w:rPr>
            </w:pPr>
            <w:r w:rsidRPr="00DC1E65">
              <w:rPr>
                <w:rFonts w:ascii="Century Gothic" w:eastAsia="Times New Roman" w:hAnsi="Century Gothic" w:cs="Segoe UI"/>
                <w:iCs/>
                <w:lang w:eastAsia="es-CO"/>
              </w:rPr>
              <w:t>Una política de difusión coordinada, con procedimientos transparentes que deberán ser aplicados en el Sistema Estadístico Nacional.</w:t>
            </w:r>
          </w:p>
          <w:p w14:paraId="10E6EABF" w14:textId="77777777" w:rsidR="00C92345" w:rsidRDefault="00C92345" w:rsidP="00C92345">
            <w:pPr>
              <w:pStyle w:val="Prrafodelista"/>
              <w:numPr>
                <w:ilvl w:val="0"/>
                <w:numId w:val="34"/>
              </w:numPr>
              <w:autoSpaceDN w:val="0"/>
              <w:adjustRightInd w:val="0"/>
              <w:jc w:val="both"/>
              <w:textAlignment w:val="baseline"/>
              <w:rPr>
                <w:rFonts w:ascii="Century Gothic" w:eastAsia="Times New Roman" w:hAnsi="Century Gothic" w:cs="Segoe UI"/>
                <w:iCs/>
                <w:lang w:eastAsia="es-CO"/>
              </w:rPr>
            </w:pPr>
            <w:r w:rsidRPr="00DC1E65">
              <w:rPr>
                <w:rFonts w:ascii="Century Gothic" w:eastAsia="Times New Roman" w:hAnsi="Century Gothic" w:cs="Segoe UI"/>
                <w:iCs/>
                <w:lang w:eastAsia="es-CO"/>
              </w:rPr>
              <w:t>Una terminología unificada para la difusión de todas las estadísticas oficiales.</w:t>
            </w:r>
          </w:p>
          <w:p w14:paraId="77E36DCF" w14:textId="77777777" w:rsidR="00C92345" w:rsidRDefault="00C92345" w:rsidP="00C92345">
            <w:pPr>
              <w:jc w:val="both"/>
              <w:rPr>
                <w:rFonts w:ascii="Century Gothic" w:hAnsi="Century Gothic" w:cstheme="minorHAnsi"/>
                <w:b/>
                <w:bCs/>
              </w:rPr>
            </w:pPr>
          </w:p>
        </w:tc>
      </w:tr>
      <w:tr w:rsidR="00C92345" w14:paraId="74CA1D72" w14:textId="77777777" w:rsidTr="00D8163D">
        <w:tc>
          <w:tcPr>
            <w:tcW w:w="4414" w:type="dxa"/>
          </w:tcPr>
          <w:p w14:paraId="028EA305"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51. </w:t>
            </w:r>
            <w:r w:rsidRPr="00631BA3">
              <w:rPr>
                <w:rFonts w:ascii="Century Gothic" w:hAnsi="Century Gothic" w:cs="Segoe UI"/>
                <w:b/>
                <w:bCs/>
                <w:i/>
                <w:lang w:eastAsia="es-CO"/>
              </w:rPr>
              <w:t>REVISIÓN DE LAS METODOLOGÍAS</w:t>
            </w:r>
            <w:r w:rsidRPr="00631BA3">
              <w:rPr>
                <w:rFonts w:ascii="Century Gothic" w:hAnsi="Century Gothic" w:cs="Segoe UI"/>
                <w:b/>
                <w:bCs/>
                <w:iCs/>
                <w:lang w:eastAsia="es-CO"/>
              </w:rPr>
              <w:t>.</w:t>
            </w:r>
            <w:r w:rsidRPr="00631BA3">
              <w:rPr>
                <w:rFonts w:ascii="Century Gothic" w:hAnsi="Century Gothic" w:cs="Segoe UI"/>
                <w:iCs/>
                <w:lang w:eastAsia="es-CO"/>
              </w:rPr>
              <w:t xml:space="preserve"> Las revisiones importantes debidas a cambios en las metodologías se notificarán públicamente con antelación.</w:t>
            </w:r>
          </w:p>
          <w:p w14:paraId="5D8E766C" w14:textId="77777777" w:rsidR="00C92345" w:rsidRPr="005744B3" w:rsidRDefault="00C92345" w:rsidP="00C92345">
            <w:pPr>
              <w:autoSpaceDN w:val="0"/>
              <w:adjustRightInd w:val="0"/>
              <w:jc w:val="both"/>
              <w:textAlignment w:val="baseline"/>
              <w:rPr>
                <w:rFonts w:ascii="Century Gothic" w:hAnsi="Century Gothic" w:cs="Segoe UI"/>
                <w:b/>
                <w:bCs/>
                <w:iCs/>
                <w:highlight w:val="yellow"/>
                <w:lang w:eastAsia="es-CO"/>
              </w:rPr>
            </w:pPr>
          </w:p>
        </w:tc>
        <w:tc>
          <w:tcPr>
            <w:tcW w:w="4414" w:type="dxa"/>
          </w:tcPr>
          <w:p w14:paraId="3D620798" w14:textId="1108EC11"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17AE6FE7" w14:textId="77777777" w:rsidTr="00D8163D">
        <w:tc>
          <w:tcPr>
            <w:tcW w:w="4414" w:type="dxa"/>
          </w:tcPr>
          <w:p w14:paraId="32955ABC" w14:textId="77777777" w:rsidR="00C92345" w:rsidRPr="00C92345" w:rsidRDefault="00C92345" w:rsidP="00C92345">
            <w:pPr>
              <w:autoSpaceDN w:val="0"/>
              <w:adjustRightInd w:val="0"/>
              <w:jc w:val="both"/>
              <w:textAlignment w:val="baseline"/>
              <w:rPr>
                <w:rFonts w:ascii="Century Gothic" w:hAnsi="Century Gothic" w:cs="Segoe UI"/>
                <w:b/>
                <w:bCs/>
                <w:iCs/>
                <w:lang w:eastAsia="es-CO"/>
              </w:rPr>
            </w:pPr>
            <w:r w:rsidRPr="00C92345">
              <w:rPr>
                <w:rFonts w:ascii="Century Gothic" w:hAnsi="Century Gothic" w:cs="Segoe UI"/>
                <w:b/>
                <w:bCs/>
                <w:iCs/>
                <w:lang w:eastAsia="es-CO"/>
              </w:rPr>
              <w:t xml:space="preserve">ARTÍCULO 52. </w:t>
            </w:r>
            <w:r w:rsidRPr="00C92345">
              <w:rPr>
                <w:rFonts w:ascii="Century Gothic" w:hAnsi="Century Gothic" w:cs="Segoe UI"/>
                <w:b/>
                <w:bCs/>
                <w:i/>
                <w:lang w:eastAsia="es-CO"/>
              </w:rPr>
              <w:t>PRESTACIÓN DE SERVICIOS DE PROCESAMIENTO ESTADÍSTICO.</w:t>
            </w:r>
            <w:r w:rsidRPr="00C92345">
              <w:rPr>
                <w:rFonts w:ascii="Century Gothic" w:hAnsi="Century Gothic" w:cs="Segoe UI"/>
                <w:iCs/>
                <w:lang w:eastAsia="es-CO"/>
              </w:rPr>
              <w:t xml:space="preserve"> Quienes producen estadísticas oficiales, a petición de las personas usuarias, podrán proporcionar servicios</w:t>
            </w:r>
            <w:r w:rsidRPr="00C92345">
              <w:rPr>
                <w:rFonts w:ascii="Century Gothic" w:hAnsi="Century Gothic" w:cs="Segoe UI"/>
                <w:b/>
                <w:bCs/>
                <w:iCs/>
                <w:lang w:eastAsia="es-CO"/>
              </w:rPr>
              <w:t xml:space="preserve"> </w:t>
            </w:r>
            <w:r w:rsidRPr="00C92345">
              <w:rPr>
                <w:rFonts w:ascii="Century Gothic" w:hAnsi="Century Gothic" w:cs="Segoe UI"/>
                <w:iCs/>
                <w:lang w:eastAsia="es-CO"/>
              </w:rPr>
              <w:t>de procesamiento estadístico utilizando los datos recolectados u obtenidos para propósitos estadísticos o</w:t>
            </w:r>
            <w:r w:rsidRPr="00C92345">
              <w:rPr>
                <w:rFonts w:ascii="Century Gothic" w:hAnsi="Century Gothic" w:cs="Segoe UI"/>
                <w:b/>
                <w:bCs/>
                <w:iCs/>
                <w:lang w:eastAsia="es-CO"/>
              </w:rPr>
              <w:t xml:space="preserve"> </w:t>
            </w:r>
            <w:r w:rsidRPr="00C92345">
              <w:rPr>
                <w:rFonts w:ascii="Century Gothic" w:hAnsi="Century Gothic" w:cs="Segoe UI"/>
                <w:iCs/>
                <w:lang w:eastAsia="es-CO"/>
              </w:rPr>
              <w:t>provistos por quien actúe en calidad de cliente. Los servicios de procesamiento estadístico no deberán poner en riesgo la producción</w:t>
            </w:r>
            <w:r w:rsidRPr="00C92345">
              <w:rPr>
                <w:rFonts w:ascii="Century Gothic" w:hAnsi="Century Gothic" w:cs="Segoe UI"/>
                <w:b/>
                <w:bCs/>
                <w:iCs/>
                <w:lang w:eastAsia="es-CO"/>
              </w:rPr>
              <w:t xml:space="preserve"> </w:t>
            </w:r>
            <w:r w:rsidRPr="00C92345">
              <w:rPr>
                <w:rFonts w:ascii="Century Gothic" w:hAnsi="Century Gothic" w:cs="Segoe UI"/>
                <w:iCs/>
                <w:lang w:eastAsia="es-CO"/>
              </w:rPr>
              <w:t>y la calidad de las estadísticas oficiales ni la credibilidad del Sistema Estadístico Nacional.</w:t>
            </w:r>
          </w:p>
          <w:p w14:paraId="26C6A302"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2D684CDC"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 xml:space="preserve">Quienes actúen en calidad de clientes correrán con los costos adicionales de los servicios de procesamiento estadístico de conformidad con el precio establecido por quien produce las estadísticas oficiales, de acuerdo con la regulación expedida por el </w:t>
            </w:r>
            <w:r w:rsidRPr="00C92345">
              <w:rPr>
                <w:rFonts w:ascii="Century Gothic" w:hAnsi="Century Gothic" w:cs="Segoe UI"/>
                <w:bCs/>
                <w:iCs/>
                <w:lang w:eastAsia="es-CO"/>
              </w:rPr>
              <w:t>Departamento Administrativo Nacional de Estadística – DANE</w:t>
            </w:r>
            <w:r w:rsidRPr="00C92345">
              <w:rPr>
                <w:rFonts w:ascii="Century Gothic" w:hAnsi="Century Gothic" w:cs="Segoe UI"/>
                <w:iCs/>
                <w:lang w:eastAsia="es-CO"/>
              </w:rPr>
              <w:t>.</w:t>
            </w:r>
          </w:p>
          <w:p w14:paraId="15595231"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1EB2D31B"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iCs/>
                <w:lang w:eastAsia="es-CO"/>
              </w:rPr>
              <w:t>Se informará a la ciudadanía sobre los servicios de procesamiento estadístico que se llevan a cabo con regularidad. Los resultados de los servicios estadísticos proporcionados, incluidos sus metadatos, se pondrán a disposición de la ciudadanía.</w:t>
            </w:r>
          </w:p>
          <w:p w14:paraId="4D597A37"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7CB26DCA"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PARÁGRAFO 1.</w:t>
            </w:r>
            <w:r w:rsidRPr="00C92345">
              <w:rPr>
                <w:rFonts w:ascii="Century Gothic" w:hAnsi="Century Gothic" w:cs="Segoe UI"/>
                <w:iCs/>
                <w:lang w:eastAsia="es-CO"/>
              </w:rPr>
              <w:t xml:space="preserve"> Los resultados de los servicios de procesamiento estadístico no se consideran estadísticas oficiales.</w:t>
            </w:r>
          </w:p>
          <w:p w14:paraId="642AC81B" w14:textId="77777777" w:rsidR="00C92345" w:rsidRPr="00C92345" w:rsidRDefault="00C92345" w:rsidP="00C92345">
            <w:pPr>
              <w:autoSpaceDN w:val="0"/>
              <w:adjustRightInd w:val="0"/>
              <w:jc w:val="both"/>
              <w:textAlignment w:val="baseline"/>
              <w:rPr>
                <w:rFonts w:ascii="Century Gothic" w:hAnsi="Century Gothic" w:cs="Segoe UI"/>
                <w:iCs/>
                <w:lang w:eastAsia="es-CO"/>
              </w:rPr>
            </w:pPr>
          </w:p>
          <w:p w14:paraId="584B9909" w14:textId="77777777" w:rsidR="00C92345" w:rsidRPr="00C92345" w:rsidRDefault="00C92345" w:rsidP="00C92345">
            <w:pPr>
              <w:autoSpaceDN w:val="0"/>
              <w:adjustRightInd w:val="0"/>
              <w:jc w:val="both"/>
              <w:textAlignment w:val="baseline"/>
              <w:rPr>
                <w:rFonts w:ascii="Century Gothic" w:hAnsi="Century Gothic" w:cs="Segoe UI"/>
                <w:iCs/>
                <w:lang w:eastAsia="es-CO"/>
              </w:rPr>
            </w:pPr>
            <w:r w:rsidRPr="00C92345">
              <w:rPr>
                <w:rFonts w:ascii="Century Gothic" w:hAnsi="Century Gothic" w:cs="Segoe UI"/>
                <w:b/>
                <w:bCs/>
                <w:iCs/>
                <w:lang w:eastAsia="es-CO"/>
              </w:rPr>
              <w:t>PARÁGRAFO 2.</w:t>
            </w:r>
            <w:r w:rsidRPr="00C92345">
              <w:rPr>
                <w:rFonts w:ascii="Century Gothic" w:hAnsi="Century Gothic" w:cs="Segoe UI"/>
                <w:iCs/>
                <w:lang w:eastAsia="es-CO"/>
              </w:rPr>
              <w:t xml:space="preserve"> Las disposiciones de confidencialidad y reserva establecidos en la presente ley, así como las disposiciones sobre la calidad estadística serán plenamente aplicables a la prestación de servicios de procesamiento estadístico.</w:t>
            </w:r>
          </w:p>
          <w:p w14:paraId="562845AD" w14:textId="77777777" w:rsidR="00C92345" w:rsidRPr="00C92345" w:rsidRDefault="00C92345" w:rsidP="00C92345">
            <w:pPr>
              <w:autoSpaceDN w:val="0"/>
              <w:adjustRightInd w:val="0"/>
              <w:jc w:val="both"/>
              <w:textAlignment w:val="baseline"/>
              <w:rPr>
                <w:rFonts w:ascii="Century Gothic" w:hAnsi="Century Gothic" w:cs="Segoe UI"/>
                <w:b/>
                <w:bCs/>
                <w:iCs/>
                <w:lang w:eastAsia="es-CO"/>
              </w:rPr>
            </w:pPr>
          </w:p>
        </w:tc>
        <w:tc>
          <w:tcPr>
            <w:tcW w:w="4414" w:type="dxa"/>
          </w:tcPr>
          <w:p w14:paraId="6205E852" w14:textId="77777777" w:rsidR="00C92345" w:rsidRDefault="00C92345" w:rsidP="00C92345">
            <w:pPr>
              <w:jc w:val="both"/>
              <w:rPr>
                <w:rFonts w:ascii="Century Gothic" w:hAnsi="Century Gothic" w:cstheme="minorHAnsi"/>
                <w:b/>
                <w:bCs/>
              </w:rPr>
            </w:pPr>
          </w:p>
        </w:tc>
      </w:tr>
      <w:tr w:rsidR="00C92345" w14:paraId="0E5BF94E" w14:textId="77777777" w:rsidTr="00D8163D">
        <w:tc>
          <w:tcPr>
            <w:tcW w:w="4414" w:type="dxa"/>
          </w:tcPr>
          <w:p w14:paraId="3DA685F8"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53. </w:t>
            </w:r>
            <w:r w:rsidRPr="00631BA3">
              <w:rPr>
                <w:rFonts w:ascii="Century Gothic" w:hAnsi="Century Gothic" w:cs="Segoe UI"/>
                <w:b/>
                <w:bCs/>
                <w:i/>
                <w:lang w:eastAsia="es-CO"/>
              </w:rPr>
              <w:t>PRESTACIÓN DE SERVICIOS DE RECOLECCIÓN DE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podrán acordar recopilar datos concretos por solicitud de una autoridad internacional, nacional o local. La prestación de servicios de recolección de datos no podrá poner en riesgo la producción y la calidad de las estadísticas oficiales ni la credibilidad del Sistema Estadístico Nacional.</w:t>
            </w:r>
          </w:p>
          <w:p w14:paraId="386E5190"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7B3BCC50"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Quienes requieran la prestación de servicios de recolección de datos correrán con los costos adicionales de servicios de recolección de datos, conforme al precio establecido por quien produce las estadísticas oficiales, de acuerdo con lo regulado por el Departamento Administrativo Nacional de Estadística – DANE.</w:t>
            </w:r>
          </w:p>
          <w:p w14:paraId="401A1272"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43428325"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Los resultados de los servicios de recolección de datos se pondrán a disposición de la ciudadanía. </w:t>
            </w:r>
          </w:p>
          <w:p w14:paraId="69ADF336"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5158577A"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1.</w:t>
            </w:r>
            <w:r w:rsidRPr="00631BA3">
              <w:rPr>
                <w:rFonts w:ascii="Century Gothic" w:hAnsi="Century Gothic" w:cs="Segoe UI"/>
                <w:iCs/>
                <w:lang w:eastAsia="es-CO"/>
              </w:rPr>
              <w:t xml:space="preserve"> Los resultados de los servicios de recopilación de datos no se consideran estadísticas oficiales, a menos que el </w:t>
            </w:r>
            <w:r w:rsidRPr="00631BA3">
              <w:rPr>
                <w:rFonts w:ascii="Century Gothic" w:hAnsi="Century Gothic" w:cs="Segoe UI"/>
                <w:bCs/>
                <w:iCs/>
                <w:lang w:eastAsia="es-CO"/>
              </w:rPr>
              <w:t xml:space="preserve">Departamento Administrativo Nacional de Estadística – DANE </w:t>
            </w:r>
            <w:r w:rsidRPr="00631BA3">
              <w:rPr>
                <w:rFonts w:ascii="Century Gothic" w:hAnsi="Century Gothic" w:cs="Segoe UI"/>
                <w:iCs/>
                <w:lang w:eastAsia="es-CO"/>
              </w:rPr>
              <w:t>los determine como estadísticas oficiales.</w:t>
            </w:r>
          </w:p>
          <w:p w14:paraId="4520BCA3" w14:textId="77777777" w:rsidR="00C92345" w:rsidRPr="00631BA3" w:rsidRDefault="00C92345" w:rsidP="00C92345">
            <w:pPr>
              <w:autoSpaceDN w:val="0"/>
              <w:adjustRightInd w:val="0"/>
              <w:jc w:val="both"/>
              <w:textAlignment w:val="baseline"/>
              <w:rPr>
                <w:rFonts w:ascii="Century Gothic" w:hAnsi="Century Gothic" w:cs="Segoe UI"/>
                <w:iCs/>
                <w:lang w:eastAsia="es-CO"/>
              </w:rPr>
            </w:pPr>
          </w:p>
          <w:p w14:paraId="13F1807A" w14:textId="77777777" w:rsidR="00C92345" w:rsidRPr="00631BA3" w:rsidRDefault="00C92345" w:rsidP="00C92345">
            <w:pPr>
              <w:autoSpaceDN w:val="0"/>
              <w:adjustRightInd w:val="0"/>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2.</w:t>
            </w:r>
            <w:r w:rsidRPr="00631BA3">
              <w:rPr>
                <w:rFonts w:ascii="Century Gothic" w:hAnsi="Century Gothic" w:cs="Segoe UI"/>
                <w:iCs/>
                <w:lang w:eastAsia="es-CO"/>
              </w:rPr>
              <w:t xml:space="preserve"> Las disposiciones relativas a las encuestas estadísticas, las disposiciones de confidencialidad y reserva, así como las disposiciones sobre calidad establecidas en la presente ley serán plenamente aplicables a la prestación de servicios de recolección de datos.</w:t>
            </w:r>
          </w:p>
          <w:p w14:paraId="1A07A9CB" w14:textId="77777777" w:rsidR="00C92345" w:rsidRPr="00631BA3" w:rsidRDefault="00C92345" w:rsidP="00C92345">
            <w:pPr>
              <w:autoSpaceDN w:val="0"/>
              <w:adjustRightInd w:val="0"/>
              <w:jc w:val="both"/>
              <w:textAlignment w:val="baseline"/>
              <w:rPr>
                <w:rFonts w:ascii="Century Gothic" w:hAnsi="Century Gothic" w:cs="Segoe UI"/>
                <w:b/>
                <w:bCs/>
                <w:iCs/>
                <w:lang w:eastAsia="es-CO"/>
              </w:rPr>
            </w:pPr>
          </w:p>
        </w:tc>
        <w:tc>
          <w:tcPr>
            <w:tcW w:w="4414" w:type="dxa"/>
          </w:tcPr>
          <w:p w14:paraId="33097F0E" w14:textId="1E5515A7"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1A729BAC" w14:textId="77777777" w:rsidTr="00D8163D">
        <w:tc>
          <w:tcPr>
            <w:tcW w:w="4414" w:type="dxa"/>
          </w:tcPr>
          <w:p w14:paraId="0CD1BD6D"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bCs/>
                <w:lang w:eastAsia="es-CO"/>
              </w:rPr>
              <w:t xml:space="preserve">ARTÍCULO 54. </w:t>
            </w:r>
            <w:r w:rsidRPr="00631BA3">
              <w:rPr>
                <w:rFonts w:ascii="Century Gothic" w:hAnsi="Century Gothic" w:cs="Segoe UI"/>
                <w:b/>
                <w:bCs/>
                <w:i/>
                <w:iCs/>
                <w:lang w:eastAsia="es-CO"/>
              </w:rPr>
              <w:t>GESTIÓN DE LA COOPERACIÓN INTERNACIONAL</w:t>
            </w:r>
            <w:r w:rsidRPr="00631BA3">
              <w:rPr>
                <w:rFonts w:ascii="Century Gothic" w:hAnsi="Century Gothic" w:cs="Segoe UI"/>
                <w:b/>
                <w:bCs/>
                <w:lang w:eastAsia="es-CO"/>
              </w:rPr>
              <w:t xml:space="preserve">. </w:t>
            </w:r>
            <w:r w:rsidRPr="00631BA3">
              <w:rPr>
                <w:rFonts w:ascii="Century Gothic" w:hAnsi="Century Gothic" w:cs="Segoe UI"/>
                <w:lang w:eastAsia="es-CO"/>
              </w:rPr>
              <w:t xml:space="preserve">En virtud de su función de entidad rectora del Sistema Estadístico Nacional – SEN, el Departamento Administrativo Nacional de Estadística – DANE será quien articule, en coordinación armónica con las entidades competentes, la gestión de cooperación internacional en materia estadística. </w:t>
            </w:r>
          </w:p>
          <w:p w14:paraId="655CB72B" w14:textId="77777777" w:rsidR="00C92345" w:rsidRPr="00631BA3" w:rsidRDefault="00C92345" w:rsidP="00C92345">
            <w:pPr>
              <w:jc w:val="both"/>
              <w:rPr>
                <w:rFonts w:ascii="Century Gothic" w:hAnsi="Century Gothic" w:cs="Segoe UI"/>
                <w:lang w:eastAsia="es-CO"/>
              </w:rPr>
            </w:pPr>
          </w:p>
          <w:p w14:paraId="30EBCBC8"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lang w:eastAsia="es-CO"/>
              </w:rPr>
              <w:t xml:space="preserve">De esta manera, el DANE propenderá por articular las solicitudes de cooperación internacional, reconociendo en ella un elemento subsidiario al desarrollo nacional, a través del establecimiento de alianzas estratégicas con actores bilaterales y multilaterales con el fin de buscar la creación y fortalecimiento de capacidades nacionales. </w:t>
            </w:r>
          </w:p>
          <w:p w14:paraId="1F645897" w14:textId="77777777" w:rsidR="00C92345" w:rsidRPr="00631BA3" w:rsidRDefault="00C92345" w:rsidP="00C92345">
            <w:pPr>
              <w:jc w:val="both"/>
              <w:rPr>
                <w:rFonts w:ascii="Century Gothic" w:hAnsi="Century Gothic" w:cs="Segoe UI"/>
                <w:b/>
                <w:bCs/>
                <w:iCs/>
                <w:lang w:eastAsia="es-CO"/>
              </w:rPr>
            </w:pPr>
          </w:p>
        </w:tc>
        <w:tc>
          <w:tcPr>
            <w:tcW w:w="4414" w:type="dxa"/>
          </w:tcPr>
          <w:p w14:paraId="67A75B9E" w14:textId="412C7A77"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080A548D" w14:textId="77777777" w:rsidTr="00D8163D">
        <w:tc>
          <w:tcPr>
            <w:tcW w:w="4414" w:type="dxa"/>
          </w:tcPr>
          <w:p w14:paraId="7DA7D1B9"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bCs/>
                <w:lang w:eastAsia="es-CO"/>
              </w:rPr>
              <w:t>ARTÍCULO 55.</w:t>
            </w:r>
            <w:r w:rsidRPr="00631BA3">
              <w:rPr>
                <w:rFonts w:ascii="Century Gothic" w:hAnsi="Century Gothic" w:cs="Segoe UI"/>
                <w:lang w:eastAsia="es-CO"/>
              </w:rPr>
              <w:t xml:space="preserve"> </w:t>
            </w:r>
            <w:r w:rsidRPr="00631BA3">
              <w:rPr>
                <w:rFonts w:ascii="Century Gothic" w:hAnsi="Century Gothic" w:cs="Segoe UI"/>
                <w:b/>
                <w:i/>
                <w:iCs/>
                <w:lang w:eastAsia="es-CO"/>
              </w:rPr>
              <w:t>RESPONSABLE DE LA INFORMACIÓN</w:t>
            </w:r>
            <w:r w:rsidRPr="00631BA3">
              <w:rPr>
                <w:rFonts w:ascii="Century Gothic" w:hAnsi="Century Gothic" w:cs="Segoe UI"/>
                <w:b/>
                <w:lang w:eastAsia="es-CO"/>
              </w:rPr>
              <w:t>.</w:t>
            </w:r>
            <w:r w:rsidRPr="00631BA3">
              <w:rPr>
                <w:rFonts w:ascii="Century Gothic" w:hAnsi="Century Gothic" w:cs="Segoe UI"/>
                <w:lang w:eastAsia="es-CO"/>
              </w:rPr>
              <w:t xml:space="preserve"> Como entidad rectora del Sistema Estadístico Nacional – SEN, a nivel internacional, el DANE será responsable de informar sobre la producción estadística del país. </w:t>
            </w:r>
          </w:p>
          <w:p w14:paraId="2A25AAC2" w14:textId="77777777" w:rsidR="00C92345" w:rsidRPr="00631BA3" w:rsidRDefault="00C92345" w:rsidP="00C92345">
            <w:pPr>
              <w:jc w:val="both"/>
              <w:rPr>
                <w:rFonts w:ascii="Century Gothic" w:hAnsi="Century Gothic" w:cs="Segoe UI"/>
                <w:lang w:eastAsia="es-CO"/>
              </w:rPr>
            </w:pPr>
          </w:p>
          <w:p w14:paraId="02149465"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lang w:eastAsia="es-CO"/>
              </w:rPr>
              <w:t>De igual manera, el DANE articulará la demanda nacional de cooperación en materia de producción estadística y facilitará la realización de alianzas con entidades estadísticas de otros países, sistemas estadísticos y organismos multilaterales, para el fortalecimiento de las capacidades estadísticas nacionales. Así mismo, sistematizará las buenas prácticas nacionales que puedan ser compartidas a nivel internacional, para la mejora de la calidad estadística a nivel regional y global.</w:t>
            </w:r>
          </w:p>
          <w:p w14:paraId="6A8D97D8" w14:textId="77777777" w:rsidR="00C92345" w:rsidRPr="00631BA3" w:rsidRDefault="00C92345" w:rsidP="00C92345">
            <w:pPr>
              <w:jc w:val="both"/>
              <w:rPr>
                <w:rFonts w:ascii="Century Gothic" w:hAnsi="Century Gothic" w:cs="Segoe UI"/>
                <w:lang w:eastAsia="es-CO"/>
              </w:rPr>
            </w:pPr>
          </w:p>
          <w:p w14:paraId="5507194E"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lang w:eastAsia="es-CO"/>
              </w:rPr>
              <w:t>PARÁGRAFO.</w:t>
            </w:r>
            <w:r w:rsidRPr="00631BA3">
              <w:rPr>
                <w:rFonts w:ascii="Century Gothic" w:hAnsi="Century Gothic" w:cs="Segoe UI"/>
              </w:rPr>
              <w:t xml:space="preserve"> </w:t>
            </w:r>
            <w:r w:rsidRPr="00631BA3">
              <w:rPr>
                <w:rFonts w:ascii="Century Gothic" w:hAnsi="Century Gothic" w:cs="Segoe UI"/>
                <w:lang w:eastAsia="es-CO"/>
              </w:rPr>
              <w:t>El DANE realizará la sistematización de las buenas prácticas en materia estadística que puedan ser compartidas a nivel internacional, con base en los principios de solidaridad, autonomía y enfoque de la demanda, en coordinación con los lineamientos establecidos por el Gobierno Nacional. Lo anterior, con el objetivo de suministrar a la sociedad y al Estado estadísticas oficiales de calidad, acordes con los estándares estadísticos internacionales. El DANE dirigirá sus acciones al intercambio de mejores prácticas y de metodologías aplicadas a nivel regional y global que contribuyan a la transparencia, pertinencia, interoperabilidad, acceso, oportunidad y coherencia de las estadísticas producidas en el país.</w:t>
            </w:r>
          </w:p>
          <w:p w14:paraId="39CADA6B" w14:textId="77777777" w:rsidR="00C92345" w:rsidRPr="00631BA3" w:rsidRDefault="00C92345" w:rsidP="00C92345">
            <w:pPr>
              <w:autoSpaceDN w:val="0"/>
              <w:adjustRightInd w:val="0"/>
              <w:jc w:val="both"/>
              <w:textAlignment w:val="baseline"/>
              <w:rPr>
                <w:rFonts w:ascii="Century Gothic" w:hAnsi="Century Gothic" w:cs="Segoe UI"/>
                <w:b/>
                <w:bCs/>
                <w:iCs/>
                <w:lang w:eastAsia="es-CO"/>
              </w:rPr>
            </w:pPr>
          </w:p>
        </w:tc>
        <w:tc>
          <w:tcPr>
            <w:tcW w:w="4414" w:type="dxa"/>
          </w:tcPr>
          <w:p w14:paraId="362A18E8" w14:textId="6262F60E"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08A00818" w14:textId="77777777" w:rsidTr="00D8163D">
        <w:tc>
          <w:tcPr>
            <w:tcW w:w="4414" w:type="dxa"/>
          </w:tcPr>
          <w:p w14:paraId="0A49AA55"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bCs/>
                <w:lang w:eastAsia="es-CO"/>
              </w:rPr>
              <w:t xml:space="preserve">ARTÍCULO 56. </w:t>
            </w:r>
            <w:r w:rsidRPr="00631BA3">
              <w:rPr>
                <w:rFonts w:ascii="Century Gothic" w:hAnsi="Century Gothic" w:cs="Segoe UI"/>
                <w:b/>
                <w:bCs/>
                <w:i/>
                <w:iCs/>
                <w:lang w:eastAsia="es-CO"/>
              </w:rPr>
              <w:t>INFRACCIONES</w:t>
            </w:r>
            <w:r w:rsidRPr="00631BA3">
              <w:rPr>
                <w:rFonts w:ascii="Century Gothic" w:hAnsi="Century Gothic" w:cs="Segoe UI"/>
                <w:b/>
                <w:bCs/>
                <w:lang w:eastAsia="es-CO"/>
              </w:rPr>
              <w:t>.</w:t>
            </w:r>
            <w:r w:rsidRPr="00631BA3">
              <w:rPr>
                <w:rFonts w:ascii="Century Gothic" w:hAnsi="Century Gothic" w:cs="Segoe UI"/>
                <w:lang w:eastAsia="es-CO"/>
              </w:rPr>
              <w:t xml:space="preserve"> Son infracciones, en relación con la actividad estadística, las siguientes conductas:</w:t>
            </w:r>
          </w:p>
          <w:p w14:paraId="47182EC2" w14:textId="77777777" w:rsidR="00C92345" w:rsidRPr="00631BA3" w:rsidRDefault="00C92345" w:rsidP="00C92345">
            <w:pPr>
              <w:jc w:val="both"/>
              <w:rPr>
                <w:rFonts w:ascii="Century Gothic" w:hAnsi="Century Gothic" w:cs="Segoe UI"/>
                <w:lang w:eastAsia="es-CO"/>
              </w:rPr>
            </w:pPr>
          </w:p>
          <w:p w14:paraId="05C6A4F1" w14:textId="77777777" w:rsidR="00C92345" w:rsidRPr="00631BA3"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La negación u omisión de suministro de la información requerida por el Departamento Administrativo Nacional de Estadística – DANE para la elaboración de las estadísticas oficiales.</w:t>
            </w:r>
          </w:p>
          <w:p w14:paraId="30B26A93" w14:textId="77777777" w:rsidR="00C92345" w:rsidRPr="00631BA3"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El suministro de datos falsos al Departamento Administrativo Nacional de Estadística – DANE.</w:t>
            </w:r>
          </w:p>
          <w:p w14:paraId="47AF45A5" w14:textId="77777777" w:rsidR="00C92345" w:rsidRPr="00631BA3"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La entrega de datos incompletos o inexactos cuando hubiere la obligación de suministrarlos.</w:t>
            </w:r>
          </w:p>
          <w:p w14:paraId="2A0FA648" w14:textId="77777777" w:rsidR="00C92345" w:rsidRPr="00631BA3"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La obtención de información estadística mediante la suplantación de persona.</w:t>
            </w:r>
          </w:p>
          <w:p w14:paraId="356ADBBE" w14:textId="77777777" w:rsidR="00C92345" w:rsidRPr="00631BA3"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La violación de la reserva estadística y de las obligaciones de confidencialidad de la información.</w:t>
            </w:r>
          </w:p>
          <w:p w14:paraId="5F7CDBB7" w14:textId="77777777" w:rsidR="00C92345" w:rsidRPr="00631BA3"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La obstrucción de la aplicación o implementación de los instrumentos señalados en la presente Ley para la producción y difusión de estadísticas oficiales.</w:t>
            </w:r>
          </w:p>
          <w:p w14:paraId="5405F790" w14:textId="77777777" w:rsidR="00C92345" w:rsidRPr="00631BA3"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El retardo injustificado en la entrega de la información solicitada por el Departamento Administrativo Nacional de Estadística – DANE.</w:t>
            </w:r>
          </w:p>
          <w:p w14:paraId="03F7215D" w14:textId="77777777" w:rsidR="00C92345" w:rsidRDefault="00C92345" w:rsidP="00C92345">
            <w:pPr>
              <w:pStyle w:val="Prrafodelista"/>
              <w:numPr>
                <w:ilvl w:val="0"/>
                <w:numId w:val="14"/>
              </w:numPr>
              <w:ind w:left="426" w:hanging="426"/>
              <w:jc w:val="both"/>
              <w:rPr>
                <w:rFonts w:ascii="Century Gothic" w:hAnsi="Century Gothic" w:cs="Segoe UI"/>
                <w:lang w:eastAsia="es-CO"/>
              </w:rPr>
            </w:pPr>
            <w:r w:rsidRPr="00631BA3">
              <w:rPr>
                <w:rFonts w:ascii="Century Gothic" w:hAnsi="Century Gothic" w:cs="Segoe UI"/>
                <w:lang w:eastAsia="es-CO"/>
              </w:rPr>
              <w:t>La divulgación de la información estadística antes de su publicación oficial sin el consentimiento previo de la productora.</w:t>
            </w:r>
          </w:p>
          <w:p w14:paraId="3AC79C4A" w14:textId="77777777" w:rsidR="00C92345" w:rsidRPr="00E2318C" w:rsidRDefault="00C92345" w:rsidP="00C92345">
            <w:pPr>
              <w:jc w:val="both"/>
              <w:rPr>
                <w:rFonts w:ascii="Century Gothic" w:hAnsi="Century Gothic" w:cs="Segoe UI"/>
                <w:lang w:eastAsia="es-CO"/>
              </w:rPr>
            </w:pPr>
          </w:p>
          <w:p w14:paraId="16C3A2DE"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bCs/>
                <w:lang w:eastAsia="es-CO"/>
              </w:rPr>
              <w:t>PARÁGRAFO.</w:t>
            </w:r>
            <w:r w:rsidRPr="00631BA3">
              <w:rPr>
                <w:rFonts w:ascii="Century Gothic" w:hAnsi="Century Gothic" w:cs="Segoe UI"/>
                <w:lang w:eastAsia="es-CO"/>
              </w:rPr>
              <w:t xml:space="preserve"> En el caso de las personas que hacen parte del servicio público, el no prestar la debida colaboración, constituirá causal de mala conducta que se sancionará con la suspensión o destitución del cargo.</w:t>
            </w:r>
          </w:p>
          <w:p w14:paraId="6ACD60CC" w14:textId="77777777" w:rsidR="00C92345" w:rsidRPr="00631BA3" w:rsidRDefault="00C92345" w:rsidP="00C92345">
            <w:pPr>
              <w:jc w:val="both"/>
              <w:rPr>
                <w:rFonts w:ascii="Century Gothic" w:hAnsi="Century Gothic" w:cs="Segoe UI"/>
                <w:b/>
                <w:bCs/>
                <w:lang w:eastAsia="es-CO"/>
              </w:rPr>
            </w:pPr>
          </w:p>
        </w:tc>
        <w:tc>
          <w:tcPr>
            <w:tcW w:w="4414" w:type="dxa"/>
          </w:tcPr>
          <w:p w14:paraId="640756F6" w14:textId="0986543A"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4EAC60CF" w14:textId="77777777" w:rsidTr="00D8163D">
        <w:tc>
          <w:tcPr>
            <w:tcW w:w="4414" w:type="dxa"/>
          </w:tcPr>
          <w:p w14:paraId="71B60047"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bCs/>
                <w:lang w:eastAsia="es-CO"/>
              </w:rPr>
              <w:t xml:space="preserve">ARTÍCULO 57. </w:t>
            </w:r>
            <w:r w:rsidRPr="00631BA3">
              <w:rPr>
                <w:rFonts w:ascii="Century Gothic" w:hAnsi="Century Gothic" w:cs="Segoe UI"/>
                <w:b/>
                <w:bCs/>
                <w:i/>
                <w:iCs/>
                <w:lang w:eastAsia="es-CO"/>
              </w:rPr>
              <w:t>SANCIONES</w:t>
            </w:r>
            <w:r w:rsidRPr="00631BA3">
              <w:rPr>
                <w:rFonts w:ascii="Century Gothic" w:hAnsi="Century Gothic" w:cs="Segoe UI"/>
                <w:b/>
                <w:bCs/>
                <w:lang w:eastAsia="es-CO"/>
              </w:rPr>
              <w:t>.</w:t>
            </w:r>
            <w:r w:rsidRPr="00631BA3">
              <w:rPr>
                <w:rFonts w:ascii="Century Gothic" w:hAnsi="Century Gothic" w:cs="Segoe UI"/>
                <w:lang w:eastAsia="es-CO"/>
              </w:rPr>
              <w:t xml:space="preserve"> En el evento en que se cometa alguna de las infracciones establecidas en el artículo 56 de la presente Ley, habrá lugar a la imposición de las sanciones previstas en el Código de Procedimiento Administrativo y de lo Contencioso Administrativo,</w:t>
            </w:r>
            <w:r w:rsidRPr="00631BA3" w:rsidDel="00B929B9">
              <w:rPr>
                <w:rFonts w:ascii="Century Gothic" w:hAnsi="Century Gothic" w:cs="Segoe UI"/>
                <w:lang w:eastAsia="es-CO"/>
              </w:rPr>
              <w:t xml:space="preserve"> </w:t>
            </w:r>
            <w:r w:rsidRPr="00631BA3">
              <w:rPr>
                <w:rFonts w:ascii="Century Gothic" w:hAnsi="Century Gothic" w:cs="Segoe UI"/>
                <w:lang w:eastAsia="es-CO"/>
              </w:rPr>
              <w:t>previo agotamiento del procedimiento administrativo sancionatorio contemplado en el Código de Procedimiento Administrativo y de lo Contencioso Administrativo.</w:t>
            </w:r>
          </w:p>
          <w:p w14:paraId="6E3586B2" w14:textId="77777777" w:rsidR="00C92345" w:rsidRPr="00631BA3" w:rsidRDefault="00C92345" w:rsidP="00C92345">
            <w:pPr>
              <w:jc w:val="both"/>
              <w:rPr>
                <w:rFonts w:ascii="Century Gothic" w:hAnsi="Century Gothic" w:cs="Segoe UI"/>
                <w:lang w:eastAsia="es-CO"/>
              </w:rPr>
            </w:pPr>
          </w:p>
          <w:p w14:paraId="167D51E1"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bCs/>
                <w:lang w:eastAsia="es-CO"/>
              </w:rPr>
              <w:t>PARÁGRAFO.</w:t>
            </w:r>
            <w:r w:rsidRPr="00631BA3">
              <w:rPr>
                <w:rFonts w:ascii="Century Gothic" w:hAnsi="Century Gothic" w:cs="Segoe UI"/>
                <w:lang w:eastAsia="es-CO"/>
              </w:rPr>
              <w:t xml:space="preserve"> El pago de la sanción no exime a los infractores del cumplimiento de la presente Ley.</w:t>
            </w:r>
          </w:p>
          <w:p w14:paraId="7E632355" w14:textId="77777777" w:rsidR="00C92345" w:rsidRPr="00631BA3" w:rsidRDefault="00C92345" w:rsidP="00C92345">
            <w:pPr>
              <w:jc w:val="both"/>
              <w:rPr>
                <w:rFonts w:ascii="Century Gothic" w:hAnsi="Century Gothic" w:cs="Segoe UI"/>
                <w:b/>
                <w:bCs/>
                <w:lang w:eastAsia="es-CO"/>
              </w:rPr>
            </w:pPr>
          </w:p>
        </w:tc>
        <w:tc>
          <w:tcPr>
            <w:tcW w:w="4414" w:type="dxa"/>
          </w:tcPr>
          <w:p w14:paraId="3C4F70EF" w14:textId="0159E015" w:rsidR="00C92345" w:rsidRDefault="00C92345" w:rsidP="00C92345">
            <w:pPr>
              <w:jc w:val="both"/>
              <w:rPr>
                <w:rFonts w:ascii="Century Gothic" w:hAnsi="Century Gothic" w:cstheme="minorHAnsi"/>
                <w:b/>
                <w:bCs/>
              </w:rPr>
            </w:pPr>
            <w:r>
              <w:rPr>
                <w:rFonts w:ascii="Century Gothic" w:hAnsi="Century Gothic" w:cstheme="minorHAnsi"/>
                <w:b/>
                <w:bCs/>
              </w:rPr>
              <w:t>Sin modificación</w:t>
            </w:r>
          </w:p>
        </w:tc>
      </w:tr>
      <w:tr w:rsidR="00C92345" w14:paraId="75BC76FE" w14:textId="77777777" w:rsidTr="00D8163D">
        <w:tc>
          <w:tcPr>
            <w:tcW w:w="4414" w:type="dxa"/>
          </w:tcPr>
          <w:p w14:paraId="7B496DFC" w14:textId="77777777" w:rsidR="00C92345" w:rsidRPr="00631BA3" w:rsidRDefault="00C92345" w:rsidP="00C92345">
            <w:pPr>
              <w:jc w:val="both"/>
              <w:rPr>
                <w:rFonts w:ascii="Century Gothic" w:hAnsi="Century Gothic" w:cs="Segoe UI"/>
                <w:lang w:eastAsia="es-CO"/>
              </w:rPr>
            </w:pPr>
            <w:r w:rsidRPr="00631BA3">
              <w:rPr>
                <w:rFonts w:ascii="Century Gothic" w:hAnsi="Century Gothic" w:cs="Segoe UI"/>
                <w:b/>
                <w:bCs/>
                <w:lang w:eastAsia="es-CO"/>
              </w:rPr>
              <w:t xml:space="preserve">ARTÍCULO 58. </w:t>
            </w:r>
            <w:r w:rsidRPr="00631BA3">
              <w:rPr>
                <w:rFonts w:ascii="Century Gothic" w:hAnsi="Century Gothic" w:cs="Segoe UI"/>
                <w:b/>
                <w:bCs/>
                <w:i/>
                <w:iCs/>
                <w:lang w:eastAsia="es-CO"/>
              </w:rPr>
              <w:t>VIGENCIA</w:t>
            </w:r>
            <w:r w:rsidRPr="00631BA3">
              <w:rPr>
                <w:rFonts w:ascii="Century Gothic" w:hAnsi="Century Gothic" w:cs="Segoe UI"/>
                <w:b/>
                <w:bCs/>
                <w:lang w:eastAsia="es-CO"/>
              </w:rPr>
              <w:t xml:space="preserve">. </w:t>
            </w:r>
            <w:r w:rsidRPr="00631BA3">
              <w:rPr>
                <w:rFonts w:ascii="Century Gothic" w:hAnsi="Century Gothic" w:cs="Segoe UI"/>
                <w:lang w:eastAsia="es-CO"/>
              </w:rPr>
              <w:t>La presente Ley rige a partir de su promulgación y deroga las normas que le sean contrarias, en especial, el Decreto 1633 de 1960, la Ley 79 de 1993, el artículo 160 de la Ley 1753 de 2015 y el artículo 155 de la Ley 1955 de 2019.</w:t>
            </w:r>
          </w:p>
          <w:p w14:paraId="6518437E" w14:textId="77777777" w:rsidR="00C92345" w:rsidRPr="00631BA3" w:rsidRDefault="00C92345" w:rsidP="00C92345">
            <w:pPr>
              <w:jc w:val="both"/>
              <w:rPr>
                <w:rFonts w:ascii="Century Gothic" w:hAnsi="Century Gothic" w:cs="Segoe UI"/>
                <w:b/>
                <w:bCs/>
                <w:lang w:eastAsia="es-CO"/>
              </w:rPr>
            </w:pPr>
          </w:p>
        </w:tc>
        <w:tc>
          <w:tcPr>
            <w:tcW w:w="4414" w:type="dxa"/>
          </w:tcPr>
          <w:p w14:paraId="6EE22BF0" w14:textId="6BA9932A" w:rsidR="00C92345" w:rsidRDefault="00C92345" w:rsidP="00C92345">
            <w:pPr>
              <w:jc w:val="both"/>
              <w:rPr>
                <w:rFonts w:ascii="Century Gothic" w:hAnsi="Century Gothic" w:cstheme="minorHAnsi"/>
                <w:b/>
                <w:bCs/>
              </w:rPr>
            </w:pPr>
            <w:r>
              <w:rPr>
                <w:rFonts w:ascii="Century Gothic" w:hAnsi="Century Gothic" w:cstheme="minorHAnsi"/>
                <w:b/>
                <w:bCs/>
              </w:rPr>
              <w:t xml:space="preserve">Sin modificación </w:t>
            </w:r>
          </w:p>
        </w:tc>
      </w:tr>
    </w:tbl>
    <w:p w14:paraId="22EF603F" w14:textId="77777777" w:rsidR="00D8163D" w:rsidRPr="001D7C5A" w:rsidRDefault="00D8163D" w:rsidP="001D7C5A">
      <w:pPr>
        <w:spacing w:after="0" w:line="240" w:lineRule="auto"/>
        <w:jc w:val="both"/>
        <w:rPr>
          <w:rFonts w:ascii="Century Gothic" w:hAnsi="Century Gothic" w:cstheme="minorHAnsi"/>
          <w:b/>
          <w:bCs/>
        </w:rPr>
      </w:pPr>
    </w:p>
    <w:p w14:paraId="1B3D3CCD" w14:textId="6ADD73B2" w:rsidR="0014149B" w:rsidRPr="00631BA3" w:rsidRDefault="00DB1A6D"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cstheme="minorHAnsi"/>
          <w:b/>
          <w:bCs/>
        </w:rPr>
        <w:t>BIBLIOGRAFÍA</w:t>
      </w:r>
    </w:p>
    <w:p w14:paraId="749AB0F8" w14:textId="299CDAA7" w:rsidR="000C1512" w:rsidRPr="00631BA3" w:rsidRDefault="000C1512" w:rsidP="002D1F81">
      <w:pPr>
        <w:spacing w:after="0" w:line="240" w:lineRule="auto"/>
        <w:jc w:val="both"/>
        <w:rPr>
          <w:rFonts w:ascii="Century Gothic" w:hAnsi="Century Gothic" w:cstheme="minorHAnsi"/>
          <w:b/>
          <w:bCs/>
        </w:rPr>
      </w:pPr>
    </w:p>
    <w:p w14:paraId="1891611B" w14:textId="77777777" w:rsidR="00AD1A60" w:rsidRPr="00631BA3" w:rsidRDefault="00AD1A60" w:rsidP="002D1F81">
      <w:pPr>
        <w:pStyle w:val="Textonotapie"/>
        <w:numPr>
          <w:ilvl w:val="0"/>
          <w:numId w:val="5"/>
        </w:numPr>
        <w:jc w:val="left"/>
        <w:rPr>
          <w:rStyle w:val="Hipervnculo"/>
          <w:rFonts w:ascii="Century Gothic" w:hAnsi="Century Gothic" w:cstheme="minorHAnsi"/>
          <w:color w:val="0D0D0D" w:themeColor="text1" w:themeTint="F2"/>
          <w:szCs w:val="22"/>
          <w:u w:val="none"/>
          <w:lang w:val="es-CO"/>
        </w:rPr>
      </w:pPr>
      <w:r w:rsidRPr="00631BA3">
        <w:rPr>
          <w:rFonts w:ascii="Century Gothic" w:hAnsi="Century Gothic" w:cstheme="minorHAnsi"/>
          <w:szCs w:val="22"/>
        </w:rPr>
        <w:t>BANCO INTERAMERICANO DE DESARROLLO</w:t>
      </w:r>
      <w:r w:rsidRPr="00631BA3">
        <w:rPr>
          <w:rFonts w:ascii="Century Gothic" w:hAnsi="Century Gothic" w:cstheme="minorHAnsi"/>
          <w:szCs w:val="22"/>
          <w:lang w:val="es-MX"/>
        </w:rPr>
        <w:t xml:space="preserve"> (</w:t>
      </w:r>
      <w:r w:rsidRPr="00631BA3">
        <w:rPr>
          <w:rFonts w:ascii="Century Gothic" w:hAnsi="Century Gothic" w:cstheme="minorHAnsi"/>
          <w:szCs w:val="22"/>
        </w:rPr>
        <w:t>BID</w:t>
      </w:r>
      <w:r w:rsidRPr="00631BA3">
        <w:rPr>
          <w:rFonts w:ascii="Century Gothic" w:hAnsi="Century Gothic" w:cstheme="minorHAnsi"/>
          <w:szCs w:val="22"/>
          <w:lang w:val="es-MX"/>
        </w:rPr>
        <w:t>)</w:t>
      </w:r>
      <w:r w:rsidRPr="00631BA3">
        <w:rPr>
          <w:rFonts w:ascii="Century Gothic" w:hAnsi="Century Gothic" w:cstheme="minorHAnsi"/>
          <w:szCs w:val="22"/>
        </w:rPr>
        <w:t xml:space="preserve">. Capacidad estadística Una propuesta para su medición. NOTA TÉCNICA </w:t>
      </w:r>
      <w:proofErr w:type="spellStart"/>
      <w:r w:rsidRPr="00631BA3">
        <w:rPr>
          <w:rFonts w:ascii="Century Gothic" w:hAnsi="Century Gothic" w:cstheme="minorHAnsi"/>
          <w:szCs w:val="22"/>
        </w:rPr>
        <w:t>Nº</w:t>
      </w:r>
      <w:proofErr w:type="spellEnd"/>
      <w:r w:rsidRPr="00631BA3">
        <w:rPr>
          <w:rFonts w:ascii="Century Gothic" w:hAnsi="Century Gothic" w:cstheme="minorHAnsi"/>
          <w:szCs w:val="22"/>
        </w:rPr>
        <w:t xml:space="preserve"> IDB-TN-1274. 2017. Consultado en </w:t>
      </w:r>
      <w:hyperlink r:id="rId8" w:history="1">
        <w:r w:rsidRPr="00631BA3">
          <w:rPr>
            <w:rStyle w:val="Hipervnculo"/>
            <w:rFonts w:ascii="Century Gothic" w:hAnsi="Century Gothic" w:cstheme="minorHAnsi"/>
            <w:szCs w:val="22"/>
          </w:rPr>
          <w:t>https://publications.iadb.org/publications/spanish/document/Capacidad-estad%C3%ADstica-Una-propuesta-para-su-medici%C3%B3n.pdf</w:t>
        </w:r>
      </w:hyperlink>
    </w:p>
    <w:p w14:paraId="1C46FA57" w14:textId="7CEB6D7F" w:rsidR="00AD1A60" w:rsidRPr="00631BA3" w:rsidRDefault="00AD1A60" w:rsidP="002D1F81">
      <w:pPr>
        <w:pStyle w:val="Textonotapie"/>
        <w:numPr>
          <w:ilvl w:val="0"/>
          <w:numId w:val="5"/>
        </w:numPr>
        <w:jc w:val="left"/>
        <w:rPr>
          <w:rFonts w:ascii="Century Gothic" w:hAnsi="Century Gothic" w:cstheme="minorHAnsi"/>
          <w:szCs w:val="22"/>
          <w:lang w:val="es-ES"/>
        </w:rPr>
      </w:pPr>
      <w:r w:rsidRPr="00631BA3">
        <w:rPr>
          <w:rFonts w:ascii="Century Gothic" w:hAnsi="Century Gothic" w:cstheme="minorHAnsi"/>
          <w:szCs w:val="22"/>
          <w:lang w:val="es-ES"/>
        </w:rPr>
        <w:t xml:space="preserve">CEPAL. </w:t>
      </w:r>
      <w:r w:rsidRPr="00631BA3">
        <w:rPr>
          <w:rFonts w:ascii="Century Gothic" w:hAnsi="Century Gothic" w:cstheme="minorHAnsi"/>
          <w:szCs w:val="22"/>
        </w:rPr>
        <w:t>Código de Buenas Prácticas de las Estadísticas Europeas</w:t>
      </w:r>
      <w:r w:rsidRPr="00631BA3">
        <w:rPr>
          <w:rFonts w:ascii="Century Gothic" w:hAnsi="Century Gothic" w:cstheme="minorHAnsi"/>
          <w:szCs w:val="22"/>
          <w:lang w:val="es-ES"/>
        </w:rPr>
        <w:t xml:space="preserve">. </w:t>
      </w:r>
      <w:hyperlink r:id="rId9" w:history="1">
        <w:r w:rsidR="00631BA3" w:rsidRPr="009F0AB6">
          <w:rPr>
            <w:rStyle w:val="Hipervnculo"/>
            <w:rFonts w:ascii="Century Gothic" w:hAnsi="Century Gothic" w:cstheme="minorHAnsi"/>
            <w:szCs w:val="22"/>
          </w:rPr>
          <w:t>https://www.cepal.org/sites/default/files/presentations/cea4_fortalecimiento_euroestat.pdf</w:t>
        </w:r>
      </w:hyperlink>
      <w:r w:rsidRPr="00631BA3">
        <w:rPr>
          <w:rFonts w:ascii="Century Gothic" w:hAnsi="Century Gothic" w:cstheme="minorHAnsi"/>
          <w:szCs w:val="22"/>
          <w:lang w:val="es-ES"/>
        </w:rPr>
        <w:t>. Consultada el 15 de abril de 2018.</w:t>
      </w:r>
    </w:p>
    <w:p w14:paraId="09B85AC8" w14:textId="77777777" w:rsidR="003633E3" w:rsidRPr="00631BA3" w:rsidRDefault="003633E3" w:rsidP="00635E80">
      <w:pPr>
        <w:pStyle w:val="Textonotapie"/>
        <w:numPr>
          <w:ilvl w:val="0"/>
          <w:numId w:val="5"/>
        </w:numPr>
        <w:jc w:val="left"/>
        <w:rPr>
          <w:rFonts w:ascii="Century Gothic" w:hAnsi="Century Gothic" w:cstheme="minorHAnsi"/>
          <w:szCs w:val="22"/>
          <w:lang w:val="es-CO"/>
        </w:rPr>
      </w:pPr>
      <w:r w:rsidRPr="00631BA3">
        <w:rPr>
          <w:rFonts w:ascii="Century Gothic" w:hAnsi="Century Gothic" w:cstheme="minorHAnsi"/>
          <w:szCs w:val="22"/>
        </w:rPr>
        <w:t xml:space="preserve">COMISIÓN ECONÓMICA PARA AMÉRICA LATINA Y EL CARIBE </w:t>
      </w:r>
      <w:r w:rsidRPr="00631BA3">
        <w:rPr>
          <w:rFonts w:ascii="Century Gothic" w:hAnsi="Century Gothic" w:cstheme="minorHAnsi"/>
          <w:szCs w:val="22"/>
          <w:lang w:val="es-MX"/>
        </w:rPr>
        <w:t>(</w:t>
      </w:r>
      <w:r w:rsidRPr="00631BA3">
        <w:rPr>
          <w:rFonts w:ascii="Century Gothic" w:hAnsi="Century Gothic" w:cstheme="minorHAnsi"/>
          <w:szCs w:val="22"/>
        </w:rPr>
        <w:t>CEPAL</w:t>
      </w:r>
      <w:r w:rsidRPr="00631BA3">
        <w:rPr>
          <w:rFonts w:ascii="Century Gothic" w:hAnsi="Century Gothic" w:cstheme="minorHAnsi"/>
          <w:szCs w:val="22"/>
          <w:lang w:val="es-MX"/>
        </w:rPr>
        <w:t>)</w:t>
      </w:r>
      <w:r w:rsidRPr="00631BA3">
        <w:rPr>
          <w:rFonts w:ascii="Century Gothic" w:hAnsi="Century Gothic" w:cstheme="minorHAnsi"/>
          <w:szCs w:val="22"/>
        </w:rPr>
        <w:t xml:space="preserve">. </w:t>
      </w:r>
      <w:r w:rsidR="00AD1A60" w:rsidRPr="00631BA3">
        <w:rPr>
          <w:rFonts w:ascii="Century Gothic" w:hAnsi="Century Gothic" w:cstheme="minorHAnsi"/>
          <w:color w:val="auto"/>
          <w:szCs w:val="22"/>
          <w:lang w:eastAsia="es-CO"/>
        </w:rPr>
        <w:t>Resolución 712</w:t>
      </w:r>
      <w:r w:rsidR="00AD1A60" w:rsidRPr="00631BA3">
        <w:rPr>
          <w:rFonts w:ascii="Century Gothic" w:hAnsi="Century Gothic" w:cstheme="minorHAnsi"/>
          <w:color w:val="auto"/>
          <w:szCs w:val="22"/>
          <w:lang w:val="es-ES" w:eastAsia="es-CO"/>
        </w:rPr>
        <w:t>. Conferencia Estadística de las Américas de la CEPAL. 2016.</w:t>
      </w:r>
    </w:p>
    <w:p w14:paraId="5F140BC1" w14:textId="51E2ED59" w:rsidR="00AD1A60" w:rsidRPr="00631BA3" w:rsidRDefault="00AD1A60" w:rsidP="00635E80">
      <w:pPr>
        <w:pStyle w:val="Textonotapie"/>
        <w:numPr>
          <w:ilvl w:val="0"/>
          <w:numId w:val="5"/>
        </w:numPr>
        <w:jc w:val="left"/>
        <w:rPr>
          <w:rStyle w:val="Hipervnculo"/>
          <w:rFonts w:ascii="Century Gothic" w:hAnsi="Century Gothic" w:cstheme="minorHAnsi"/>
          <w:color w:val="0D0D0D" w:themeColor="text1" w:themeTint="F2"/>
          <w:szCs w:val="22"/>
          <w:u w:val="none"/>
          <w:lang w:val="es-CO"/>
        </w:rPr>
      </w:pPr>
      <w:r w:rsidRPr="00631BA3">
        <w:rPr>
          <w:rFonts w:ascii="Century Gothic" w:hAnsi="Century Gothic" w:cstheme="minorHAnsi"/>
          <w:szCs w:val="22"/>
        </w:rPr>
        <w:t xml:space="preserve">COMISIÓN ECONÓMICA PARA AMÉRICA LATINA Y EL CARIBE </w:t>
      </w:r>
      <w:r w:rsidRPr="00631BA3">
        <w:rPr>
          <w:rFonts w:ascii="Century Gothic" w:hAnsi="Century Gothic" w:cstheme="minorHAnsi"/>
          <w:szCs w:val="22"/>
          <w:lang w:val="es-MX"/>
        </w:rPr>
        <w:t>(</w:t>
      </w:r>
      <w:r w:rsidRPr="00631BA3">
        <w:rPr>
          <w:rFonts w:ascii="Century Gothic" w:hAnsi="Century Gothic" w:cstheme="minorHAnsi"/>
          <w:szCs w:val="22"/>
        </w:rPr>
        <w:t>CEPAL</w:t>
      </w:r>
      <w:r w:rsidRPr="00631BA3">
        <w:rPr>
          <w:rFonts w:ascii="Century Gothic" w:hAnsi="Century Gothic" w:cstheme="minorHAnsi"/>
          <w:szCs w:val="22"/>
          <w:lang w:val="es-MX"/>
        </w:rPr>
        <w:t>)</w:t>
      </w:r>
      <w:r w:rsidRPr="00631BA3">
        <w:rPr>
          <w:rFonts w:ascii="Century Gothic" w:hAnsi="Century Gothic" w:cstheme="minorHAnsi"/>
          <w:szCs w:val="22"/>
        </w:rPr>
        <w:t xml:space="preserve">. Manual de organización estadística, tercera edición: El funcionamiento y organización de una oficina de estadística. 2004. Consultado en </w:t>
      </w:r>
      <w:hyperlink r:id="rId10" w:history="1">
        <w:r w:rsidRPr="00631BA3">
          <w:rPr>
            <w:rStyle w:val="Hipervnculo"/>
            <w:rFonts w:ascii="Century Gothic" w:hAnsi="Century Gothic" w:cstheme="minorHAnsi"/>
            <w:szCs w:val="22"/>
          </w:rPr>
          <w:t>https://unstats.un.org/unsd/publication/SeriesF/Seriesf_88s.pdf</w:t>
        </w:r>
      </w:hyperlink>
    </w:p>
    <w:p w14:paraId="2F6F55F3" w14:textId="77777777" w:rsidR="003633E3" w:rsidRPr="00631BA3" w:rsidRDefault="003633E3" w:rsidP="003633E3">
      <w:pPr>
        <w:pStyle w:val="Textonotapie"/>
        <w:numPr>
          <w:ilvl w:val="0"/>
          <w:numId w:val="5"/>
        </w:numPr>
        <w:rPr>
          <w:rFonts w:ascii="Century Gothic" w:hAnsi="Century Gothic" w:cstheme="minorHAnsi"/>
          <w:szCs w:val="22"/>
          <w:lang w:val="es-CO"/>
        </w:rPr>
      </w:pPr>
      <w:r w:rsidRPr="00631BA3">
        <w:rPr>
          <w:rFonts w:ascii="Century Gothic" w:hAnsi="Century Gothic" w:cstheme="minorHAnsi"/>
          <w:szCs w:val="22"/>
          <w:lang w:val="es-CO"/>
        </w:rPr>
        <w:t>COMISIÓN ECONÓMICA PARA AMÉRICA LATINA Y EL CARIBE (CEPAL). Código Regional de Buenas Prácticas en Estadísticas para América Latina y el Caribe, p. 3. Consultado en</w:t>
      </w:r>
    </w:p>
    <w:p w14:paraId="53DE08DF" w14:textId="2E5E40DF" w:rsidR="003633E3" w:rsidRPr="00631BA3" w:rsidRDefault="00A775A7" w:rsidP="003633E3">
      <w:pPr>
        <w:pStyle w:val="Textonotapie"/>
        <w:ind w:left="1065"/>
        <w:jc w:val="left"/>
        <w:rPr>
          <w:rFonts w:ascii="Century Gothic" w:hAnsi="Century Gothic" w:cstheme="minorHAnsi"/>
          <w:szCs w:val="22"/>
          <w:lang w:val="es-CO"/>
        </w:rPr>
      </w:pPr>
      <w:hyperlink r:id="rId11" w:history="1">
        <w:r w:rsidR="003633E3" w:rsidRPr="00631BA3">
          <w:rPr>
            <w:rStyle w:val="Hipervnculo"/>
            <w:rFonts w:ascii="Century Gothic" w:hAnsi="Century Gothic" w:cstheme="minorHAnsi"/>
            <w:szCs w:val="22"/>
            <w:lang w:val="es-CO"/>
          </w:rPr>
          <w:t>https://repositorio.cepal.org/bitstream/handle/11362/16422/FILE_148023_es.pdf?sequence=1&amp;isAllowed=y</w:t>
        </w:r>
      </w:hyperlink>
      <w:r w:rsidR="003633E3" w:rsidRPr="00631BA3">
        <w:rPr>
          <w:rFonts w:ascii="Century Gothic" w:hAnsi="Century Gothic" w:cstheme="minorHAnsi"/>
          <w:szCs w:val="22"/>
          <w:lang w:val="es-CO"/>
        </w:rPr>
        <w:t xml:space="preserve"> </w:t>
      </w:r>
    </w:p>
    <w:p w14:paraId="1F13C5B4" w14:textId="77777777" w:rsidR="00AD1A60" w:rsidRPr="00631BA3" w:rsidRDefault="00AD1A60" w:rsidP="002D1F81">
      <w:pPr>
        <w:pStyle w:val="Textonotapie"/>
        <w:numPr>
          <w:ilvl w:val="0"/>
          <w:numId w:val="5"/>
        </w:numPr>
        <w:jc w:val="left"/>
        <w:rPr>
          <w:rFonts w:ascii="Century Gothic" w:hAnsi="Century Gothic" w:cstheme="minorHAnsi"/>
          <w:szCs w:val="22"/>
          <w:lang w:val="es-CO"/>
        </w:rPr>
      </w:pPr>
      <w:r w:rsidRPr="00631BA3">
        <w:rPr>
          <w:rFonts w:ascii="Century Gothic" w:hAnsi="Century Gothic" w:cstheme="minorHAnsi"/>
          <w:szCs w:val="22"/>
        </w:rPr>
        <w:t>LEY DE ESTADÍSTICA - - Número 82 N.- 323 del 7 de mayo de 7 de 1976</w:t>
      </w:r>
      <w:r w:rsidRPr="00631BA3">
        <w:rPr>
          <w:rFonts w:ascii="Century Gothic" w:hAnsi="Century Gothic" w:cstheme="minorHAnsi"/>
          <w:szCs w:val="22"/>
          <w:lang w:val="es-CO"/>
        </w:rPr>
        <w:t xml:space="preserve">. Consultado en </w:t>
      </w:r>
      <w:hyperlink r:id="rId12" w:history="1">
        <w:r w:rsidRPr="00631BA3">
          <w:rPr>
            <w:rStyle w:val="Hipervnculo"/>
            <w:rFonts w:ascii="Century Gothic" w:hAnsi="Century Gothic" w:cstheme="minorHAnsi"/>
            <w:szCs w:val="22"/>
          </w:rPr>
          <w:t>https://www.ecuadorencifras.gob.ec/wp-content/descargas/Censo_poblacion_y_vivienda/DIJU_Ley+de+Estadistica.pdf</w:t>
        </w:r>
      </w:hyperlink>
    </w:p>
    <w:p w14:paraId="54945505" w14:textId="77777777" w:rsidR="00AD1A60" w:rsidRPr="00631BA3" w:rsidRDefault="00AD1A60" w:rsidP="002D1F81">
      <w:pPr>
        <w:pStyle w:val="Textonotapie"/>
        <w:numPr>
          <w:ilvl w:val="0"/>
          <w:numId w:val="5"/>
        </w:numPr>
        <w:jc w:val="left"/>
        <w:rPr>
          <w:rFonts w:ascii="Century Gothic" w:hAnsi="Century Gothic" w:cstheme="minorHAnsi"/>
          <w:szCs w:val="22"/>
          <w:lang w:val="es-CO"/>
        </w:rPr>
      </w:pPr>
      <w:r w:rsidRPr="00631BA3">
        <w:rPr>
          <w:rFonts w:ascii="Century Gothic" w:hAnsi="Century Gothic" w:cstheme="minorHAnsi"/>
          <w:szCs w:val="22"/>
        </w:rPr>
        <w:t xml:space="preserve">LEY DEL SISTEMA NACIONAL DE INFORMACIÓN ESTADÍSTICA Y GEOGRÁFICA. Última Reforma DOF 25-06-2018. Consultada en </w:t>
      </w:r>
      <w:hyperlink r:id="rId13" w:history="1">
        <w:r w:rsidRPr="00631BA3">
          <w:rPr>
            <w:rStyle w:val="Hipervnculo"/>
            <w:rFonts w:ascii="Century Gothic" w:hAnsi="Century Gothic" w:cstheme="minorHAnsi"/>
            <w:szCs w:val="22"/>
          </w:rPr>
          <w:t>https://snieg.mx/contenidos/espanol/normatividad/marcojuridico/LSNIEG.pdf</w:t>
        </w:r>
      </w:hyperlink>
    </w:p>
    <w:p w14:paraId="598E775B" w14:textId="6642A91C" w:rsidR="00AD1A60" w:rsidRPr="00631BA3" w:rsidRDefault="00AD1A60" w:rsidP="002D1F81">
      <w:pPr>
        <w:pStyle w:val="Textonotapie"/>
        <w:numPr>
          <w:ilvl w:val="0"/>
          <w:numId w:val="5"/>
        </w:numPr>
        <w:jc w:val="left"/>
        <w:rPr>
          <w:rFonts w:ascii="Century Gothic" w:hAnsi="Century Gothic" w:cstheme="minorHAnsi"/>
          <w:szCs w:val="22"/>
          <w:lang w:val="es-ES"/>
        </w:rPr>
      </w:pPr>
      <w:r w:rsidRPr="00631BA3">
        <w:rPr>
          <w:rFonts w:ascii="Century Gothic" w:hAnsi="Century Gothic" w:cstheme="minorHAnsi"/>
          <w:szCs w:val="22"/>
        </w:rPr>
        <w:t>OECD</w:t>
      </w:r>
      <w:r w:rsidRPr="00631BA3">
        <w:rPr>
          <w:rFonts w:ascii="Century Gothic" w:hAnsi="Century Gothic" w:cstheme="minorHAnsi"/>
          <w:szCs w:val="22"/>
          <w:lang w:val="en-US"/>
        </w:rPr>
        <w:t>.</w:t>
      </w:r>
      <w:r w:rsidRPr="00631BA3">
        <w:rPr>
          <w:rFonts w:ascii="Century Gothic" w:hAnsi="Century Gothic" w:cstheme="minorHAnsi"/>
          <w:szCs w:val="22"/>
        </w:rPr>
        <w:t xml:space="preserve"> </w:t>
      </w:r>
      <w:proofErr w:type="spellStart"/>
      <w:r w:rsidRPr="00631BA3">
        <w:rPr>
          <w:rFonts w:ascii="Century Gothic" w:hAnsi="Century Gothic" w:cstheme="minorHAnsi"/>
          <w:szCs w:val="22"/>
        </w:rPr>
        <w:t>Assessment</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of</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the</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Statistical</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System</w:t>
      </w:r>
      <w:proofErr w:type="spellEnd"/>
      <w:r w:rsidRPr="00631BA3">
        <w:rPr>
          <w:rFonts w:ascii="Century Gothic" w:hAnsi="Century Gothic" w:cstheme="minorHAnsi"/>
          <w:szCs w:val="22"/>
          <w:lang w:val="en-US"/>
        </w:rPr>
        <w:t xml:space="preserve"> </w:t>
      </w:r>
      <w:r w:rsidRPr="00631BA3">
        <w:rPr>
          <w:rFonts w:ascii="Century Gothic" w:hAnsi="Century Gothic" w:cstheme="minorHAnsi"/>
          <w:szCs w:val="22"/>
        </w:rPr>
        <w:t xml:space="preserve">and Key </w:t>
      </w:r>
      <w:proofErr w:type="spellStart"/>
      <w:r w:rsidRPr="00631BA3">
        <w:rPr>
          <w:rFonts w:ascii="Century Gothic" w:hAnsi="Century Gothic" w:cstheme="minorHAnsi"/>
          <w:szCs w:val="22"/>
        </w:rPr>
        <w:t>Statistics</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of</w:t>
      </w:r>
      <w:proofErr w:type="spellEnd"/>
      <w:r w:rsidRPr="00631BA3">
        <w:rPr>
          <w:rFonts w:ascii="Century Gothic" w:hAnsi="Century Gothic" w:cstheme="minorHAnsi"/>
          <w:szCs w:val="22"/>
        </w:rPr>
        <w:t xml:space="preserve"> Colombia</w:t>
      </w:r>
      <w:r w:rsidRPr="00631BA3">
        <w:rPr>
          <w:rFonts w:ascii="Century Gothic" w:hAnsi="Century Gothic" w:cstheme="minorHAnsi"/>
          <w:szCs w:val="22"/>
          <w:lang w:val="en-US"/>
        </w:rPr>
        <w:t>.</w:t>
      </w:r>
      <w:r w:rsidRPr="00631BA3">
        <w:rPr>
          <w:rFonts w:ascii="Century Gothic" w:hAnsi="Century Gothic" w:cstheme="minorHAnsi"/>
          <w:szCs w:val="22"/>
        </w:rPr>
        <w:t xml:space="preserve"> LEGAL AND INSTITUTIONAL FRAMEWORK FOR OFFICIAL STATISTICS IN</w:t>
      </w:r>
      <w:r w:rsidRPr="00631BA3">
        <w:rPr>
          <w:rFonts w:ascii="Century Gothic" w:hAnsi="Century Gothic" w:cstheme="minorHAnsi"/>
          <w:szCs w:val="22"/>
          <w:lang w:val="en-US"/>
        </w:rPr>
        <w:t xml:space="preserve"> </w:t>
      </w:r>
      <w:r w:rsidRPr="00631BA3">
        <w:rPr>
          <w:rFonts w:ascii="Century Gothic" w:hAnsi="Century Gothic" w:cstheme="minorHAnsi"/>
          <w:szCs w:val="22"/>
        </w:rPr>
        <w:t>COLOMBIA</w:t>
      </w:r>
      <w:r w:rsidRPr="00631BA3">
        <w:rPr>
          <w:rFonts w:ascii="Century Gothic" w:hAnsi="Century Gothic" w:cstheme="minorHAnsi"/>
          <w:szCs w:val="22"/>
          <w:lang w:val="en-US"/>
        </w:rPr>
        <w:t xml:space="preserve">. </w:t>
      </w:r>
      <w:r w:rsidRPr="00631BA3">
        <w:rPr>
          <w:rFonts w:ascii="Century Gothic" w:hAnsi="Century Gothic" w:cstheme="minorHAnsi"/>
          <w:szCs w:val="22"/>
          <w:lang w:val="es-ES"/>
        </w:rPr>
        <w:t>Julio 2015.</w:t>
      </w:r>
      <w:r w:rsidRPr="00631BA3">
        <w:rPr>
          <w:rFonts w:ascii="Century Gothic" w:hAnsi="Century Gothic" w:cstheme="minorHAnsi"/>
          <w:szCs w:val="22"/>
        </w:rPr>
        <w:t xml:space="preserve"> </w:t>
      </w:r>
      <w:hyperlink r:id="rId14" w:history="1">
        <w:r w:rsidRPr="00631BA3">
          <w:rPr>
            <w:rStyle w:val="Hipervnculo"/>
            <w:rFonts w:ascii="Century Gothic" w:hAnsi="Century Gothic" w:cstheme="minorHAnsi"/>
            <w:szCs w:val="22"/>
          </w:rPr>
          <w:t>http://www.oecd.org/sdd/OECD-Assessment-of-the-Statistical-System-and-Key-Statistics-of-Colombia.pdf</w:t>
        </w:r>
      </w:hyperlink>
    </w:p>
    <w:p w14:paraId="2E7EAF98" w14:textId="77777777" w:rsidR="00AD1A60" w:rsidRPr="00631BA3" w:rsidRDefault="00AD1A60" w:rsidP="002D1F81">
      <w:pPr>
        <w:pStyle w:val="Textonotapie"/>
        <w:numPr>
          <w:ilvl w:val="0"/>
          <w:numId w:val="5"/>
        </w:numPr>
        <w:jc w:val="left"/>
        <w:rPr>
          <w:rFonts w:ascii="Century Gothic" w:hAnsi="Century Gothic" w:cstheme="minorHAnsi"/>
          <w:szCs w:val="22"/>
          <w:lang w:val="es-CO"/>
        </w:rPr>
      </w:pPr>
      <w:r w:rsidRPr="00631BA3">
        <w:rPr>
          <w:rFonts w:ascii="Century Gothic" w:hAnsi="Century Gothic" w:cstheme="minorHAnsi"/>
          <w:szCs w:val="22"/>
          <w:lang w:val="es-ES"/>
        </w:rPr>
        <w:t xml:space="preserve">OCDE. </w:t>
      </w:r>
      <w:r w:rsidRPr="00631BA3">
        <w:rPr>
          <w:rFonts w:ascii="Century Gothic" w:hAnsi="Century Gothic" w:cstheme="minorHAnsi"/>
          <w:szCs w:val="22"/>
        </w:rPr>
        <w:t xml:space="preserve">Recomendación del Consejo de la OCDE sobre Buenas Prácticas Estadísticas. 2019. Consultado en </w:t>
      </w:r>
      <w:hyperlink r:id="rId15" w:history="1">
        <w:r w:rsidRPr="00631BA3">
          <w:rPr>
            <w:rStyle w:val="Hipervnculo"/>
            <w:rFonts w:ascii="Century Gothic" w:hAnsi="Century Gothic" w:cstheme="minorHAnsi"/>
            <w:szCs w:val="22"/>
          </w:rPr>
          <w:t>https://www.oecd.org/statistics/good-practice-toolkit/OECD-LEGAL-0417-spa.pdf</w:t>
        </w:r>
      </w:hyperlink>
      <w:r w:rsidRPr="00631BA3">
        <w:rPr>
          <w:rStyle w:val="Hipervnculo"/>
          <w:rFonts w:ascii="Century Gothic" w:hAnsi="Century Gothic" w:cstheme="minorHAnsi"/>
          <w:szCs w:val="22"/>
          <w:lang w:val="es-CO"/>
        </w:rPr>
        <w:t xml:space="preserve"> </w:t>
      </w:r>
    </w:p>
    <w:p w14:paraId="017D01CD" w14:textId="545AF515" w:rsidR="005846F8" w:rsidRPr="00631BA3" w:rsidRDefault="00AD1A60" w:rsidP="002D1F81">
      <w:pPr>
        <w:pStyle w:val="Textonotapie"/>
        <w:numPr>
          <w:ilvl w:val="0"/>
          <w:numId w:val="5"/>
        </w:numPr>
        <w:jc w:val="left"/>
        <w:rPr>
          <w:rFonts w:ascii="Century Gothic" w:hAnsi="Century Gothic" w:cstheme="minorHAnsi"/>
          <w:szCs w:val="22"/>
          <w:lang w:val="en-US"/>
        </w:rPr>
      </w:pPr>
      <w:r w:rsidRPr="00631BA3">
        <w:rPr>
          <w:rFonts w:ascii="Century Gothic" w:hAnsi="Century Gothic" w:cstheme="minorHAnsi"/>
          <w:szCs w:val="22"/>
          <w:lang w:val="en-US"/>
        </w:rPr>
        <w:t xml:space="preserve">UNECE. </w:t>
      </w:r>
      <w:proofErr w:type="spellStart"/>
      <w:r w:rsidRPr="00631BA3">
        <w:rPr>
          <w:rFonts w:ascii="Century Gothic" w:hAnsi="Century Gothic" w:cstheme="minorHAnsi"/>
          <w:szCs w:val="22"/>
        </w:rPr>
        <w:t>Guidance</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on</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common</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elements</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of</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statistical</w:t>
      </w:r>
      <w:proofErr w:type="spellEnd"/>
      <w:r w:rsidRPr="00631BA3">
        <w:rPr>
          <w:rFonts w:ascii="Century Gothic" w:hAnsi="Century Gothic" w:cstheme="minorHAnsi"/>
          <w:szCs w:val="22"/>
        </w:rPr>
        <w:t xml:space="preserve"> </w:t>
      </w:r>
      <w:proofErr w:type="spellStart"/>
      <w:r w:rsidRPr="00631BA3">
        <w:rPr>
          <w:rFonts w:ascii="Century Gothic" w:hAnsi="Century Gothic" w:cstheme="minorHAnsi"/>
          <w:szCs w:val="22"/>
        </w:rPr>
        <w:t>legislation</w:t>
      </w:r>
      <w:proofErr w:type="spellEnd"/>
      <w:r w:rsidRPr="00631BA3">
        <w:rPr>
          <w:rFonts w:ascii="Century Gothic" w:hAnsi="Century Gothic" w:cstheme="minorHAnsi"/>
          <w:szCs w:val="22"/>
          <w:lang w:val="en-US"/>
        </w:rPr>
        <w:t xml:space="preserve">. </w:t>
      </w:r>
      <w:hyperlink r:id="rId16" w:history="1">
        <w:r w:rsidRPr="00631BA3">
          <w:rPr>
            <w:rStyle w:val="Hipervnculo"/>
            <w:rFonts w:ascii="Century Gothic" w:hAnsi="Century Gothic" w:cstheme="minorHAnsi"/>
            <w:szCs w:val="22"/>
            <w:lang w:val="en-US"/>
          </w:rPr>
          <w:t>https://www.unece.org/fileadmin/DAM/stats/documents/ece/ces/2018/CES_6_Common_elements_of_statistical_legislation__Guidance__for_consultation_for_upload.pdf</w:t>
        </w:r>
      </w:hyperlink>
    </w:p>
    <w:p w14:paraId="44123F6C" w14:textId="35B8264D" w:rsidR="002215C0" w:rsidRDefault="002215C0" w:rsidP="002D1F81">
      <w:pPr>
        <w:spacing w:after="0" w:line="240" w:lineRule="auto"/>
        <w:jc w:val="both"/>
        <w:rPr>
          <w:rFonts w:ascii="Century Gothic" w:hAnsi="Century Gothic" w:cstheme="minorHAnsi"/>
          <w:lang w:val="en-US"/>
        </w:rPr>
      </w:pPr>
    </w:p>
    <w:p w14:paraId="74A23734" w14:textId="0E2CC0ED" w:rsidR="008250C4" w:rsidRDefault="008250C4" w:rsidP="002D1F81">
      <w:pPr>
        <w:spacing w:after="0" w:line="240" w:lineRule="auto"/>
        <w:jc w:val="both"/>
        <w:rPr>
          <w:rFonts w:ascii="Century Gothic" w:hAnsi="Century Gothic" w:cstheme="minorHAnsi"/>
          <w:lang w:val="en-US"/>
        </w:rPr>
      </w:pPr>
    </w:p>
    <w:p w14:paraId="65F20176" w14:textId="102F0302" w:rsidR="008250C4" w:rsidRDefault="008250C4" w:rsidP="002D1F81">
      <w:pPr>
        <w:spacing w:after="0" w:line="240" w:lineRule="auto"/>
        <w:jc w:val="both"/>
        <w:rPr>
          <w:rFonts w:ascii="Century Gothic" w:hAnsi="Century Gothic" w:cstheme="minorHAnsi"/>
          <w:lang w:val="en-US"/>
        </w:rPr>
      </w:pPr>
    </w:p>
    <w:p w14:paraId="76930FDB" w14:textId="02D4443E" w:rsidR="008250C4" w:rsidRDefault="008250C4" w:rsidP="002D1F81">
      <w:pPr>
        <w:spacing w:after="0" w:line="240" w:lineRule="auto"/>
        <w:jc w:val="both"/>
        <w:rPr>
          <w:rFonts w:ascii="Century Gothic" w:hAnsi="Century Gothic" w:cstheme="minorHAnsi"/>
          <w:lang w:val="en-US"/>
        </w:rPr>
      </w:pPr>
    </w:p>
    <w:p w14:paraId="244A9F6B" w14:textId="5DD29BBF" w:rsidR="008250C4" w:rsidRDefault="008250C4" w:rsidP="002D1F81">
      <w:pPr>
        <w:spacing w:after="0" w:line="240" w:lineRule="auto"/>
        <w:jc w:val="both"/>
        <w:rPr>
          <w:rFonts w:ascii="Century Gothic" w:hAnsi="Century Gothic" w:cstheme="minorHAnsi"/>
          <w:lang w:val="en-US"/>
        </w:rPr>
      </w:pPr>
    </w:p>
    <w:p w14:paraId="73ADD0FD" w14:textId="6E377B9C" w:rsidR="008250C4" w:rsidRDefault="008250C4" w:rsidP="002D1F81">
      <w:pPr>
        <w:spacing w:after="0" w:line="240" w:lineRule="auto"/>
        <w:jc w:val="both"/>
        <w:rPr>
          <w:rFonts w:ascii="Century Gothic" w:hAnsi="Century Gothic" w:cstheme="minorHAnsi"/>
          <w:lang w:val="en-US"/>
        </w:rPr>
      </w:pPr>
    </w:p>
    <w:p w14:paraId="618DF9B2" w14:textId="1EB0FC68" w:rsidR="008250C4" w:rsidRDefault="008250C4" w:rsidP="002D1F81">
      <w:pPr>
        <w:spacing w:after="0" w:line="240" w:lineRule="auto"/>
        <w:jc w:val="both"/>
        <w:rPr>
          <w:rFonts w:ascii="Century Gothic" w:hAnsi="Century Gothic" w:cstheme="minorHAnsi"/>
          <w:lang w:val="en-US"/>
        </w:rPr>
      </w:pPr>
    </w:p>
    <w:p w14:paraId="06CFD3FD" w14:textId="6373489A" w:rsidR="008250C4" w:rsidRDefault="008250C4" w:rsidP="002D1F81">
      <w:pPr>
        <w:spacing w:after="0" w:line="240" w:lineRule="auto"/>
        <w:jc w:val="both"/>
        <w:rPr>
          <w:rFonts w:ascii="Century Gothic" w:hAnsi="Century Gothic" w:cstheme="minorHAnsi"/>
          <w:lang w:val="en-US"/>
        </w:rPr>
      </w:pPr>
    </w:p>
    <w:p w14:paraId="58B52B10" w14:textId="3941ECF7" w:rsidR="002F16CD" w:rsidRDefault="002F16CD" w:rsidP="002D1F81">
      <w:pPr>
        <w:spacing w:after="0" w:line="240" w:lineRule="auto"/>
        <w:jc w:val="both"/>
        <w:rPr>
          <w:rFonts w:ascii="Century Gothic" w:hAnsi="Century Gothic" w:cstheme="minorHAnsi"/>
          <w:lang w:val="en-US"/>
        </w:rPr>
      </w:pPr>
    </w:p>
    <w:p w14:paraId="312C85A4" w14:textId="140FAA1D" w:rsidR="002F16CD" w:rsidRDefault="002F16CD" w:rsidP="002D1F81">
      <w:pPr>
        <w:spacing w:after="0" w:line="240" w:lineRule="auto"/>
        <w:jc w:val="both"/>
        <w:rPr>
          <w:rFonts w:ascii="Century Gothic" w:hAnsi="Century Gothic" w:cstheme="minorHAnsi"/>
          <w:lang w:val="en-US"/>
        </w:rPr>
      </w:pPr>
    </w:p>
    <w:p w14:paraId="37FDE397" w14:textId="2210F585" w:rsidR="002F16CD" w:rsidRDefault="002F16CD" w:rsidP="002D1F81">
      <w:pPr>
        <w:spacing w:after="0" w:line="240" w:lineRule="auto"/>
        <w:jc w:val="both"/>
        <w:rPr>
          <w:rFonts w:ascii="Century Gothic" w:hAnsi="Century Gothic" w:cstheme="minorHAnsi"/>
          <w:lang w:val="en-US"/>
        </w:rPr>
      </w:pPr>
    </w:p>
    <w:p w14:paraId="7FA7A4BD" w14:textId="5D67D40E" w:rsidR="002F16CD" w:rsidRDefault="002F16CD" w:rsidP="002D1F81">
      <w:pPr>
        <w:spacing w:after="0" w:line="240" w:lineRule="auto"/>
        <w:jc w:val="both"/>
        <w:rPr>
          <w:rFonts w:ascii="Century Gothic" w:hAnsi="Century Gothic" w:cstheme="minorHAnsi"/>
          <w:lang w:val="en-US"/>
        </w:rPr>
      </w:pPr>
    </w:p>
    <w:p w14:paraId="733EFE6A" w14:textId="52B326D6" w:rsidR="002F16CD" w:rsidRDefault="002F16CD" w:rsidP="002D1F81">
      <w:pPr>
        <w:spacing w:after="0" w:line="240" w:lineRule="auto"/>
        <w:jc w:val="both"/>
        <w:rPr>
          <w:rFonts w:ascii="Century Gothic" w:hAnsi="Century Gothic" w:cstheme="minorHAnsi"/>
          <w:lang w:val="en-US"/>
        </w:rPr>
      </w:pPr>
    </w:p>
    <w:p w14:paraId="3DE5C32C" w14:textId="327D4A40" w:rsidR="002F16CD" w:rsidRDefault="002F16CD" w:rsidP="002D1F81">
      <w:pPr>
        <w:spacing w:after="0" w:line="240" w:lineRule="auto"/>
        <w:jc w:val="both"/>
        <w:rPr>
          <w:rFonts w:ascii="Century Gothic" w:hAnsi="Century Gothic" w:cstheme="minorHAnsi"/>
          <w:lang w:val="en-US"/>
        </w:rPr>
      </w:pPr>
    </w:p>
    <w:p w14:paraId="0B9635DF" w14:textId="77777777" w:rsidR="002F16CD" w:rsidRDefault="002F16CD" w:rsidP="002D1F81">
      <w:pPr>
        <w:spacing w:after="0" w:line="240" w:lineRule="auto"/>
        <w:jc w:val="both"/>
        <w:rPr>
          <w:rFonts w:ascii="Century Gothic" w:hAnsi="Century Gothic" w:cstheme="minorHAnsi"/>
          <w:lang w:val="en-US"/>
        </w:rPr>
      </w:pPr>
    </w:p>
    <w:p w14:paraId="3305AF8E" w14:textId="7C2CA270" w:rsidR="008250C4" w:rsidRDefault="008250C4" w:rsidP="002D1F81">
      <w:pPr>
        <w:spacing w:after="0" w:line="240" w:lineRule="auto"/>
        <w:jc w:val="both"/>
        <w:rPr>
          <w:rFonts w:ascii="Century Gothic" w:hAnsi="Century Gothic" w:cstheme="minorHAnsi"/>
          <w:lang w:val="en-US"/>
        </w:rPr>
      </w:pPr>
    </w:p>
    <w:p w14:paraId="5760AA4E" w14:textId="77777777" w:rsidR="008250C4" w:rsidRPr="00631BA3" w:rsidRDefault="008250C4" w:rsidP="002D1F81">
      <w:pPr>
        <w:spacing w:after="0" w:line="240" w:lineRule="auto"/>
        <w:jc w:val="both"/>
        <w:rPr>
          <w:rFonts w:ascii="Century Gothic" w:hAnsi="Century Gothic" w:cstheme="minorHAnsi"/>
          <w:lang w:val="en-US"/>
        </w:rPr>
      </w:pPr>
    </w:p>
    <w:p w14:paraId="5739A760" w14:textId="1250C3C9" w:rsidR="0014149B" w:rsidRPr="00631BA3" w:rsidRDefault="0014149B" w:rsidP="002D1F81">
      <w:pPr>
        <w:pStyle w:val="Prrafodelista"/>
        <w:numPr>
          <w:ilvl w:val="0"/>
          <w:numId w:val="1"/>
        </w:numPr>
        <w:spacing w:after="0" w:line="240" w:lineRule="auto"/>
        <w:jc w:val="both"/>
        <w:rPr>
          <w:rFonts w:ascii="Century Gothic" w:hAnsi="Century Gothic" w:cstheme="minorHAnsi"/>
          <w:b/>
          <w:bCs/>
        </w:rPr>
      </w:pPr>
      <w:r w:rsidRPr="00631BA3">
        <w:rPr>
          <w:rFonts w:ascii="Century Gothic" w:hAnsi="Century Gothic"/>
          <w:b/>
          <w:bCs/>
        </w:rPr>
        <w:t>P</w:t>
      </w:r>
      <w:r w:rsidR="00C30D89" w:rsidRPr="00631BA3">
        <w:rPr>
          <w:rFonts w:ascii="Century Gothic" w:hAnsi="Century Gothic"/>
          <w:b/>
          <w:bCs/>
        </w:rPr>
        <w:t>ROPOSICIÓN</w:t>
      </w:r>
    </w:p>
    <w:p w14:paraId="59D6E085" w14:textId="77777777" w:rsidR="0014149B" w:rsidRPr="00631BA3" w:rsidRDefault="0014149B" w:rsidP="002D1F81">
      <w:pPr>
        <w:pStyle w:val="Default"/>
        <w:rPr>
          <w:rFonts w:ascii="Century Gothic" w:hAnsi="Century Gothic"/>
          <w:sz w:val="22"/>
          <w:szCs w:val="22"/>
        </w:rPr>
      </w:pPr>
    </w:p>
    <w:p w14:paraId="5FECAF71" w14:textId="00E9BDCC" w:rsidR="00201913" w:rsidRDefault="0014149B" w:rsidP="002D1F81">
      <w:pPr>
        <w:spacing w:after="0" w:line="240" w:lineRule="auto"/>
        <w:jc w:val="both"/>
        <w:rPr>
          <w:rFonts w:ascii="Century Gothic" w:hAnsi="Century Gothic"/>
          <w:i/>
          <w:iCs/>
        </w:rPr>
      </w:pPr>
      <w:r w:rsidRPr="00631BA3">
        <w:rPr>
          <w:rFonts w:ascii="Century Gothic" w:hAnsi="Century Gothic"/>
        </w:rPr>
        <w:t xml:space="preserve">Con fundamento en las razones anteriormente expuestas, me permito rendir ponencia </w:t>
      </w:r>
      <w:r w:rsidRPr="00631BA3">
        <w:rPr>
          <w:rFonts w:ascii="Century Gothic" w:hAnsi="Century Gothic"/>
          <w:b/>
          <w:bCs/>
        </w:rPr>
        <w:t>POSITIVA</w:t>
      </w:r>
      <w:r w:rsidRPr="00631BA3">
        <w:rPr>
          <w:rFonts w:ascii="Century Gothic" w:hAnsi="Century Gothic"/>
        </w:rPr>
        <w:t xml:space="preserve"> </w:t>
      </w:r>
      <w:r w:rsidR="00631BA3">
        <w:rPr>
          <w:rFonts w:ascii="Century Gothic" w:hAnsi="Century Gothic"/>
        </w:rPr>
        <w:t>para</w:t>
      </w:r>
      <w:r w:rsidRPr="00631BA3">
        <w:rPr>
          <w:rFonts w:ascii="Century Gothic" w:hAnsi="Century Gothic"/>
        </w:rPr>
        <w:t xml:space="preserve"> primer debate y</w:t>
      </w:r>
      <w:r w:rsidR="00DE56C3" w:rsidRPr="00631BA3">
        <w:rPr>
          <w:rFonts w:ascii="Century Gothic" w:hAnsi="Century Gothic"/>
        </w:rPr>
        <w:t>,</w:t>
      </w:r>
      <w:r w:rsidRPr="00631BA3">
        <w:rPr>
          <w:rFonts w:ascii="Century Gothic" w:hAnsi="Century Gothic"/>
        </w:rPr>
        <w:t xml:space="preserve"> en consecuencia</w:t>
      </w:r>
      <w:r w:rsidR="00DE56C3" w:rsidRPr="00631BA3">
        <w:rPr>
          <w:rFonts w:ascii="Century Gothic" w:hAnsi="Century Gothic"/>
        </w:rPr>
        <w:t>,</w:t>
      </w:r>
      <w:r w:rsidRPr="00631BA3">
        <w:rPr>
          <w:rFonts w:ascii="Century Gothic" w:hAnsi="Century Gothic"/>
        </w:rPr>
        <w:t xml:space="preserve"> solicitarle a la</w:t>
      </w:r>
      <w:r w:rsidR="00DE56C3" w:rsidRPr="00631BA3">
        <w:rPr>
          <w:rFonts w:ascii="Century Gothic" w:hAnsi="Century Gothic"/>
        </w:rPr>
        <w:t xml:space="preserve"> Honorable</w:t>
      </w:r>
      <w:r w:rsidRPr="00631BA3">
        <w:rPr>
          <w:rFonts w:ascii="Century Gothic" w:hAnsi="Century Gothic"/>
        </w:rPr>
        <w:t xml:space="preserve"> Comisión Primera de la Cámara de Representantes, </w:t>
      </w:r>
      <w:r w:rsidR="00DE56C3" w:rsidRPr="00631BA3">
        <w:rPr>
          <w:rFonts w:ascii="Century Gothic" w:hAnsi="Century Gothic"/>
          <w:b/>
          <w:bCs/>
        </w:rPr>
        <w:t>APROBAR</w:t>
      </w:r>
      <w:r w:rsidRPr="00631BA3">
        <w:rPr>
          <w:rFonts w:ascii="Century Gothic" w:hAnsi="Century Gothic"/>
          <w:b/>
          <w:bCs/>
          <w:i/>
          <w:iCs/>
        </w:rPr>
        <w:t xml:space="preserve"> </w:t>
      </w:r>
      <w:r w:rsidRPr="00631BA3">
        <w:rPr>
          <w:rFonts w:ascii="Century Gothic" w:hAnsi="Century Gothic"/>
        </w:rPr>
        <w:t xml:space="preserve">en primer debate </w:t>
      </w:r>
      <w:r w:rsidR="00DE56C3" w:rsidRPr="00631BA3">
        <w:rPr>
          <w:rFonts w:ascii="Century Gothic" w:hAnsi="Century Gothic"/>
        </w:rPr>
        <w:t>e</w:t>
      </w:r>
      <w:r w:rsidRPr="00631BA3">
        <w:rPr>
          <w:rFonts w:ascii="Century Gothic" w:hAnsi="Century Gothic"/>
        </w:rPr>
        <w:t>l Proyecto de Ley número 222 de 2021 Cámara</w:t>
      </w:r>
      <w:r w:rsidRPr="00631BA3">
        <w:rPr>
          <w:rFonts w:ascii="Century Gothic" w:hAnsi="Century Gothic"/>
          <w:i/>
          <w:iCs/>
        </w:rPr>
        <w:t xml:space="preserve"> “Por la cual se expiden disposiciones sobre las estadísticas oficiales en el país”</w:t>
      </w:r>
      <w:r w:rsidR="00C30D89" w:rsidRPr="00631BA3">
        <w:rPr>
          <w:rFonts w:ascii="Century Gothic" w:hAnsi="Century Gothic"/>
        </w:rPr>
        <w:t>, de conformidad c</w:t>
      </w:r>
      <w:r w:rsidR="00AD1A60" w:rsidRPr="00631BA3">
        <w:rPr>
          <w:rFonts w:ascii="Century Gothic" w:hAnsi="Century Gothic"/>
        </w:rPr>
        <w:t>on el texto propuesto a continuación</w:t>
      </w:r>
      <w:r w:rsidRPr="00631BA3">
        <w:rPr>
          <w:rFonts w:ascii="Century Gothic" w:hAnsi="Century Gothic"/>
          <w:i/>
          <w:iCs/>
        </w:rPr>
        <w:t>.</w:t>
      </w:r>
    </w:p>
    <w:p w14:paraId="2222DF4D" w14:textId="2EDD5C8D" w:rsidR="00201913" w:rsidRDefault="00201913" w:rsidP="002D1F81">
      <w:pPr>
        <w:spacing w:after="0" w:line="240" w:lineRule="auto"/>
        <w:jc w:val="both"/>
        <w:rPr>
          <w:rFonts w:ascii="Century Gothic" w:hAnsi="Century Gothic"/>
          <w:i/>
          <w:iCs/>
        </w:rPr>
      </w:pPr>
    </w:p>
    <w:p w14:paraId="7D344873" w14:textId="568C84AF" w:rsidR="00201913" w:rsidRPr="00201913" w:rsidRDefault="00201913" w:rsidP="00201913">
      <w:pPr>
        <w:spacing w:after="0" w:line="240" w:lineRule="auto"/>
        <w:rPr>
          <w:rFonts w:ascii="Century Gothic" w:hAnsi="Century Gothic"/>
        </w:rPr>
      </w:pPr>
      <w:r w:rsidRPr="00201913">
        <w:rPr>
          <w:rFonts w:ascii="Century Gothic" w:hAnsi="Century Gothic"/>
        </w:rPr>
        <w:t xml:space="preserve">Atentamente, </w:t>
      </w:r>
    </w:p>
    <w:p w14:paraId="67CB1054" w14:textId="743E4FC9" w:rsidR="00201913" w:rsidRDefault="00201913" w:rsidP="002D1F81">
      <w:pPr>
        <w:spacing w:after="0" w:line="240" w:lineRule="auto"/>
        <w:jc w:val="both"/>
        <w:rPr>
          <w:rFonts w:ascii="Century Gothic" w:hAnsi="Century Gothic"/>
          <w:i/>
          <w:iCs/>
        </w:rPr>
      </w:pPr>
    </w:p>
    <w:p w14:paraId="7C2BDBC1" w14:textId="327269D9" w:rsidR="00201913" w:rsidRDefault="00201913" w:rsidP="002D1F81">
      <w:pPr>
        <w:spacing w:after="0" w:line="240" w:lineRule="auto"/>
        <w:jc w:val="both"/>
        <w:rPr>
          <w:rFonts w:ascii="Century Gothic" w:hAnsi="Century Gothic"/>
          <w:i/>
          <w:iCs/>
        </w:rPr>
      </w:pPr>
    </w:p>
    <w:p w14:paraId="6A5378CE" w14:textId="1F4E61E9" w:rsidR="008250C4" w:rsidRDefault="008250C4" w:rsidP="002D1F81">
      <w:pPr>
        <w:spacing w:after="0" w:line="240" w:lineRule="auto"/>
        <w:jc w:val="both"/>
        <w:rPr>
          <w:rFonts w:ascii="Century Gothic" w:hAnsi="Century Gothic"/>
          <w:i/>
          <w:iCs/>
        </w:rPr>
      </w:pPr>
    </w:p>
    <w:p w14:paraId="1D0EF0C7" w14:textId="6137C08F" w:rsidR="008250C4" w:rsidRDefault="008250C4" w:rsidP="002D1F81">
      <w:pPr>
        <w:spacing w:after="0" w:line="240" w:lineRule="auto"/>
        <w:jc w:val="both"/>
        <w:rPr>
          <w:rFonts w:ascii="Century Gothic" w:hAnsi="Century Gothic"/>
          <w:i/>
          <w:iCs/>
        </w:rPr>
      </w:pPr>
    </w:p>
    <w:p w14:paraId="32E3059E" w14:textId="77777777" w:rsidR="008250C4" w:rsidRDefault="008250C4" w:rsidP="002D1F81">
      <w:pPr>
        <w:spacing w:after="0" w:line="240" w:lineRule="auto"/>
        <w:jc w:val="both"/>
        <w:rPr>
          <w:rFonts w:ascii="Century Gothic" w:hAnsi="Century Gothic"/>
          <w:i/>
          <w:iCs/>
        </w:rPr>
      </w:pPr>
    </w:p>
    <w:p w14:paraId="6F9BB06C" w14:textId="77777777" w:rsidR="00201913" w:rsidRPr="00057214" w:rsidRDefault="00201913" w:rsidP="00201913">
      <w:pPr>
        <w:spacing w:after="0" w:line="240" w:lineRule="auto"/>
        <w:jc w:val="both"/>
        <w:rPr>
          <w:rFonts w:ascii="Arial" w:hAnsi="Arial" w:cs="Arial"/>
          <w:b/>
          <w:sz w:val="24"/>
          <w:szCs w:val="24"/>
        </w:rPr>
      </w:pPr>
      <w:r w:rsidRPr="00057214">
        <w:rPr>
          <w:rFonts w:ascii="Arial" w:hAnsi="Arial" w:cs="Arial"/>
          <w:b/>
          <w:sz w:val="24"/>
          <w:szCs w:val="24"/>
        </w:rPr>
        <w:t xml:space="preserve">Harry Giovanny González García </w:t>
      </w:r>
    </w:p>
    <w:p w14:paraId="42CC20DC" w14:textId="77777777" w:rsidR="00201913" w:rsidRPr="00057214" w:rsidRDefault="00201913" w:rsidP="00201913">
      <w:pPr>
        <w:spacing w:after="0" w:line="240" w:lineRule="auto"/>
        <w:jc w:val="both"/>
        <w:rPr>
          <w:rFonts w:ascii="Arial" w:hAnsi="Arial" w:cs="Arial"/>
          <w:sz w:val="24"/>
          <w:szCs w:val="24"/>
        </w:rPr>
      </w:pPr>
      <w:r w:rsidRPr="00057214">
        <w:rPr>
          <w:rFonts w:ascii="Arial" w:hAnsi="Arial" w:cs="Arial"/>
          <w:sz w:val="24"/>
          <w:szCs w:val="24"/>
        </w:rPr>
        <w:t>Representante a la Cámara</w:t>
      </w:r>
    </w:p>
    <w:p w14:paraId="2C157B0E" w14:textId="4B9C95D3" w:rsidR="00201913" w:rsidRPr="00057214" w:rsidRDefault="00201913" w:rsidP="00201913">
      <w:pPr>
        <w:spacing w:after="0" w:line="240" w:lineRule="auto"/>
        <w:jc w:val="both"/>
        <w:rPr>
          <w:rFonts w:ascii="Arial" w:hAnsi="Arial" w:cs="Arial"/>
          <w:sz w:val="24"/>
          <w:szCs w:val="24"/>
        </w:rPr>
      </w:pPr>
      <w:r w:rsidRPr="00057214">
        <w:rPr>
          <w:rFonts w:ascii="Arial" w:hAnsi="Arial" w:cs="Arial"/>
          <w:sz w:val="24"/>
          <w:szCs w:val="24"/>
        </w:rPr>
        <w:t>Depar</w:t>
      </w:r>
      <w:r w:rsidR="00CE3642">
        <w:rPr>
          <w:rFonts w:ascii="Arial" w:hAnsi="Arial" w:cs="Arial"/>
          <w:sz w:val="24"/>
          <w:szCs w:val="24"/>
        </w:rPr>
        <w:t>t</w:t>
      </w:r>
      <w:r w:rsidRPr="00057214">
        <w:rPr>
          <w:rFonts w:ascii="Arial" w:hAnsi="Arial" w:cs="Arial"/>
          <w:sz w:val="24"/>
          <w:szCs w:val="24"/>
        </w:rPr>
        <w:t xml:space="preserve">amento del Caquetá </w:t>
      </w:r>
    </w:p>
    <w:p w14:paraId="4F1E877A" w14:textId="77777777" w:rsidR="00201913" w:rsidRPr="00057214" w:rsidRDefault="00201913" w:rsidP="00201913">
      <w:pPr>
        <w:jc w:val="both"/>
        <w:rPr>
          <w:rFonts w:ascii="Arial" w:hAnsi="Arial" w:cs="Arial"/>
          <w:sz w:val="24"/>
          <w:szCs w:val="24"/>
        </w:rPr>
      </w:pPr>
      <w:r w:rsidRPr="00057214">
        <w:rPr>
          <w:rFonts w:ascii="Century Gothic" w:hAnsi="Century Gothic" w:cs="Arial"/>
          <w:noProof/>
          <w:sz w:val="24"/>
          <w:szCs w:val="24"/>
          <w:lang w:val="es-ES" w:eastAsia="es-ES"/>
        </w:rPr>
        <w:drawing>
          <wp:inline distT="0" distB="0" distL="0" distR="0" wp14:anchorId="6140206B" wp14:editId="7428A58D">
            <wp:extent cx="830067" cy="296100"/>
            <wp:effectExtent l="0" t="0" r="8255" b="8890"/>
            <wp:docPr id="6" name="Imagen 6"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cono&#10;&#10;Descripción generada automáticamente"/>
                    <pic:cNvPicPr/>
                  </pic:nvPicPr>
                  <pic:blipFill rotWithShape="1">
                    <a:blip r:embed="rId17" cstate="print">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4151F26" w14:textId="77777777" w:rsidR="00201913" w:rsidRPr="00631BA3" w:rsidRDefault="00201913" w:rsidP="002D1F81">
      <w:pPr>
        <w:spacing w:after="0" w:line="240" w:lineRule="auto"/>
        <w:jc w:val="both"/>
        <w:rPr>
          <w:rFonts w:ascii="Century Gothic" w:hAnsi="Century Gothic"/>
          <w:i/>
          <w:iCs/>
        </w:rPr>
      </w:pPr>
    </w:p>
    <w:p w14:paraId="331AFF71" w14:textId="399A7733" w:rsidR="002215C0" w:rsidRDefault="002215C0" w:rsidP="002D1F81">
      <w:pPr>
        <w:spacing w:after="0" w:line="240" w:lineRule="auto"/>
        <w:jc w:val="center"/>
        <w:rPr>
          <w:rFonts w:ascii="Century Gothic" w:hAnsi="Century Gothic" w:cstheme="minorHAnsi"/>
          <w:b/>
          <w:bCs/>
        </w:rPr>
      </w:pPr>
    </w:p>
    <w:p w14:paraId="75DBA249" w14:textId="05EDC4A8" w:rsidR="00201913" w:rsidRDefault="00201913" w:rsidP="002D1F81">
      <w:pPr>
        <w:spacing w:after="0" w:line="240" w:lineRule="auto"/>
        <w:jc w:val="center"/>
        <w:rPr>
          <w:rFonts w:ascii="Century Gothic" w:hAnsi="Century Gothic" w:cstheme="minorHAnsi"/>
          <w:b/>
          <w:bCs/>
        </w:rPr>
      </w:pPr>
    </w:p>
    <w:p w14:paraId="0D9E1782" w14:textId="1C9D5D78" w:rsidR="00201913" w:rsidRDefault="00201913" w:rsidP="002D1F81">
      <w:pPr>
        <w:spacing w:after="0" w:line="240" w:lineRule="auto"/>
        <w:jc w:val="center"/>
        <w:rPr>
          <w:rFonts w:ascii="Century Gothic" w:hAnsi="Century Gothic" w:cstheme="minorHAnsi"/>
          <w:b/>
          <w:bCs/>
        </w:rPr>
      </w:pPr>
    </w:p>
    <w:p w14:paraId="5C177393" w14:textId="0AB9A3F9" w:rsidR="002F16CD" w:rsidRDefault="002F16CD" w:rsidP="002D1F81">
      <w:pPr>
        <w:spacing w:after="0" w:line="240" w:lineRule="auto"/>
        <w:jc w:val="center"/>
        <w:rPr>
          <w:rFonts w:ascii="Century Gothic" w:hAnsi="Century Gothic" w:cstheme="minorHAnsi"/>
          <w:b/>
          <w:bCs/>
        </w:rPr>
      </w:pPr>
    </w:p>
    <w:p w14:paraId="0ED44B92" w14:textId="0163D7CA" w:rsidR="002F16CD" w:rsidRDefault="002F16CD" w:rsidP="002D1F81">
      <w:pPr>
        <w:spacing w:after="0" w:line="240" w:lineRule="auto"/>
        <w:jc w:val="center"/>
        <w:rPr>
          <w:rFonts w:ascii="Century Gothic" w:hAnsi="Century Gothic" w:cstheme="minorHAnsi"/>
          <w:b/>
          <w:bCs/>
        </w:rPr>
      </w:pPr>
    </w:p>
    <w:p w14:paraId="6E5A1940" w14:textId="77777777" w:rsidR="002F16CD" w:rsidRDefault="002F16CD" w:rsidP="002D1F81">
      <w:pPr>
        <w:spacing w:after="0" w:line="240" w:lineRule="auto"/>
        <w:jc w:val="center"/>
        <w:rPr>
          <w:rFonts w:ascii="Century Gothic" w:hAnsi="Century Gothic" w:cstheme="minorHAnsi"/>
          <w:b/>
          <w:bCs/>
        </w:rPr>
      </w:pPr>
    </w:p>
    <w:p w14:paraId="4E152C92" w14:textId="1D5BBA41" w:rsidR="00201913" w:rsidRDefault="00201913" w:rsidP="002D1F81">
      <w:pPr>
        <w:spacing w:after="0" w:line="240" w:lineRule="auto"/>
        <w:jc w:val="center"/>
        <w:rPr>
          <w:rFonts w:ascii="Century Gothic" w:hAnsi="Century Gothic" w:cstheme="minorHAnsi"/>
          <w:b/>
          <w:bCs/>
        </w:rPr>
      </w:pPr>
    </w:p>
    <w:p w14:paraId="63050197" w14:textId="521ADD9D" w:rsidR="00201913" w:rsidRDefault="00201913" w:rsidP="002D1F81">
      <w:pPr>
        <w:spacing w:after="0" w:line="240" w:lineRule="auto"/>
        <w:jc w:val="center"/>
        <w:rPr>
          <w:rFonts w:ascii="Century Gothic" w:hAnsi="Century Gothic" w:cstheme="minorHAnsi"/>
          <w:b/>
          <w:bCs/>
        </w:rPr>
      </w:pPr>
    </w:p>
    <w:p w14:paraId="6BB4AF1E" w14:textId="0DAEFEFF" w:rsidR="00201913" w:rsidRDefault="00201913" w:rsidP="002D1F81">
      <w:pPr>
        <w:spacing w:after="0" w:line="240" w:lineRule="auto"/>
        <w:jc w:val="center"/>
        <w:rPr>
          <w:rFonts w:ascii="Century Gothic" w:hAnsi="Century Gothic" w:cstheme="minorHAnsi"/>
          <w:b/>
          <w:bCs/>
        </w:rPr>
      </w:pPr>
    </w:p>
    <w:p w14:paraId="0D794219" w14:textId="7FE97B2A" w:rsidR="00201913" w:rsidRDefault="00201913" w:rsidP="002D1F81">
      <w:pPr>
        <w:spacing w:after="0" w:line="240" w:lineRule="auto"/>
        <w:jc w:val="center"/>
        <w:rPr>
          <w:rFonts w:ascii="Century Gothic" w:hAnsi="Century Gothic" w:cstheme="minorHAnsi"/>
          <w:b/>
          <w:bCs/>
        </w:rPr>
      </w:pPr>
    </w:p>
    <w:p w14:paraId="3B270267" w14:textId="4A5B45CE" w:rsidR="00201913" w:rsidRDefault="00201913" w:rsidP="002D1F81">
      <w:pPr>
        <w:spacing w:after="0" w:line="240" w:lineRule="auto"/>
        <w:jc w:val="center"/>
        <w:rPr>
          <w:rFonts w:ascii="Century Gothic" w:hAnsi="Century Gothic" w:cstheme="minorHAnsi"/>
          <w:b/>
          <w:bCs/>
        </w:rPr>
      </w:pPr>
    </w:p>
    <w:p w14:paraId="2A91CDA6" w14:textId="368B1CAB" w:rsidR="008250C4" w:rsidRDefault="008250C4" w:rsidP="002D1F81">
      <w:pPr>
        <w:spacing w:after="0" w:line="240" w:lineRule="auto"/>
        <w:jc w:val="center"/>
        <w:rPr>
          <w:rFonts w:ascii="Century Gothic" w:hAnsi="Century Gothic" w:cstheme="minorHAnsi"/>
          <w:b/>
          <w:bCs/>
        </w:rPr>
      </w:pPr>
    </w:p>
    <w:p w14:paraId="11D78AEA" w14:textId="14F8EEBB" w:rsidR="008250C4" w:rsidRDefault="008250C4" w:rsidP="002D1F81">
      <w:pPr>
        <w:spacing w:after="0" w:line="240" w:lineRule="auto"/>
        <w:jc w:val="center"/>
        <w:rPr>
          <w:rFonts w:ascii="Century Gothic" w:hAnsi="Century Gothic" w:cstheme="minorHAnsi"/>
          <w:b/>
          <w:bCs/>
        </w:rPr>
      </w:pPr>
    </w:p>
    <w:p w14:paraId="2CEB267F" w14:textId="54309035" w:rsidR="008250C4" w:rsidRDefault="008250C4" w:rsidP="002D1F81">
      <w:pPr>
        <w:spacing w:after="0" w:line="240" w:lineRule="auto"/>
        <w:jc w:val="center"/>
        <w:rPr>
          <w:rFonts w:ascii="Century Gothic" w:hAnsi="Century Gothic" w:cstheme="minorHAnsi"/>
          <w:b/>
          <w:bCs/>
        </w:rPr>
      </w:pPr>
    </w:p>
    <w:p w14:paraId="66191253" w14:textId="6AE0E885" w:rsidR="008250C4" w:rsidRDefault="008250C4" w:rsidP="002D1F81">
      <w:pPr>
        <w:spacing w:after="0" w:line="240" w:lineRule="auto"/>
        <w:jc w:val="center"/>
        <w:rPr>
          <w:rFonts w:ascii="Century Gothic" w:hAnsi="Century Gothic" w:cstheme="minorHAnsi"/>
          <w:b/>
          <w:bCs/>
        </w:rPr>
      </w:pPr>
    </w:p>
    <w:p w14:paraId="51452582" w14:textId="64BCDB58" w:rsidR="008250C4" w:rsidRDefault="008250C4" w:rsidP="002D1F81">
      <w:pPr>
        <w:spacing w:after="0" w:line="240" w:lineRule="auto"/>
        <w:jc w:val="center"/>
        <w:rPr>
          <w:rFonts w:ascii="Century Gothic" w:hAnsi="Century Gothic" w:cstheme="minorHAnsi"/>
          <w:b/>
          <w:bCs/>
        </w:rPr>
      </w:pPr>
    </w:p>
    <w:p w14:paraId="3C37A71F" w14:textId="3E13162C" w:rsidR="008250C4" w:rsidRDefault="008250C4" w:rsidP="002D1F81">
      <w:pPr>
        <w:spacing w:after="0" w:line="240" w:lineRule="auto"/>
        <w:jc w:val="center"/>
        <w:rPr>
          <w:rFonts w:ascii="Century Gothic" w:hAnsi="Century Gothic" w:cstheme="minorHAnsi"/>
          <w:b/>
          <w:bCs/>
        </w:rPr>
      </w:pPr>
    </w:p>
    <w:p w14:paraId="7D465B84" w14:textId="0F31C660" w:rsidR="008250C4" w:rsidRDefault="008250C4" w:rsidP="002D1F81">
      <w:pPr>
        <w:spacing w:after="0" w:line="240" w:lineRule="auto"/>
        <w:jc w:val="center"/>
        <w:rPr>
          <w:rFonts w:ascii="Century Gothic" w:hAnsi="Century Gothic" w:cstheme="minorHAnsi"/>
          <w:b/>
          <w:bCs/>
        </w:rPr>
      </w:pPr>
    </w:p>
    <w:p w14:paraId="03940840" w14:textId="610D3BA4" w:rsidR="008250C4" w:rsidRDefault="008250C4" w:rsidP="002D1F81">
      <w:pPr>
        <w:spacing w:after="0" w:line="240" w:lineRule="auto"/>
        <w:jc w:val="center"/>
        <w:rPr>
          <w:rFonts w:ascii="Century Gothic" w:hAnsi="Century Gothic" w:cstheme="minorHAnsi"/>
          <w:b/>
          <w:bCs/>
        </w:rPr>
      </w:pPr>
    </w:p>
    <w:p w14:paraId="53B5EBDA" w14:textId="77777777" w:rsidR="008250C4" w:rsidRDefault="008250C4" w:rsidP="002D1F81">
      <w:pPr>
        <w:spacing w:after="0" w:line="240" w:lineRule="auto"/>
        <w:jc w:val="center"/>
        <w:rPr>
          <w:rFonts w:ascii="Century Gothic" w:hAnsi="Century Gothic" w:cstheme="minorHAnsi"/>
          <w:b/>
          <w:bCs/>
        </w:rPr>
      </w:pPr>
    </w:p>
    <w:p w14:paraId="620463A1" w14:textId="5D6F137E" w:rsidR="00201913" w:rsidRDefault="00201913" w:rsidP="00CE3642">
      <w:pPr>
        <w:spacing w:after="0" w:line="240" w:lineRule="auto"/>
        <w:rPr>
          <w:rFonts w:ascii="Century Gothic" w:hAnsi="Century Gothic" w:cstheme="minorHAnsi"/>
          <w:b/>
          <w:bCs/>
        </w:rPr>
      </w:pPr>
    </w:p>
    <w:p w14:paraId="701D1AB1" w14:textId="77777777" w:rsidR="00201913" w:rsidRPr="00631BA3" w:rsidRDefault="00201913" w:rsidP="00CE3642">
      <w:pPr>
        <w:spacing w:after="0" w:line="240" w:lineRule="auto"/>
        <w:rPr>
          <w:rFonts w:ascii="Century Gothic" w:hAnsi="Century Gothic" w:cstheme="minorHAnsi"/>
          <w:b/>
          <w:bCs/>
        </w:rPr>
      </w:pPr>
    </w:p>
    <w:p w14:paraId="47B0FF25" w14:textId="3248EF8F" w:rsidR="008A0733" w:rsidRPr="00631BA3" w:rsidRDefault="008A0733" w:rsidP="002D1F81">
      <w:pPr>
        <w:spacing w:after="0" w:line="240" w:lineRule="auto"/>
        <w:jc w:val="center"/>
        <w:rPr>
          <w:rFonts w:ascii="Century Gothic" w:hAnsi="Century Gothic" w:cstheme="minorHAnsi"/>
          <w:b/>
          <w:bCs/>
        </w:rPr>
      </w:pPr>
      <w:r w:rsidRPr="00631BA3">
        <w:rPr>
          <w:rFonts w:ascii="Century Gothic" w:hAnsi="Century Gothic" w:cstheme="minorHAnsi"/>
          <w:b/>
          <w:bCs/>
        </w:rPr>
        <w:t>TEXTO PROPUESTO PARA PRIMER DEBATE AL PROYECTO DE LEY 222 DE 2021 CÁMARA “POR LA CUAL SE EXPIDEN DISPOSICIONES SOBRE LAS ESTADÍSTICAS OFICIALES EN EL PAÍS”</w:t>
      </w:r>
    </w:p>
    <w:p w14:paraId="79D63631" w14:textId="77777777" w:rsidR="008A0733" w:rsidRPr="00631BA3" w:rsidRDefault="008A0733" w:rsidP="002D1F81">
      <w:pPr>
        <w:spacing w:after="0" w:line="240" w:lineRule="auto"/>
        <w:jc w:val="center"/>
        <w:rPr>
          <w:rFonts w:ascii="Century Gothic" w:hAnsi="Century Gothic" w:cstheme="minorHAnsi"/>
          <w:i/>
          <w:iCs/>
        </w:rPr>
      </w:pPr>
    </w:p>
    <w:p w14:paraId="4409D922" w14:textId="77777777" w:rsidR="008A0733" w:rsidRPr="00631BA3" w:rsidRDefault="008A0733" w:rsidP="002D1F81">
      <w:pPr>
        <w:autoSpaceDN w:val="0"/>
        <w:adjustRightInd w:val="0"/>
        <w:spacing w:after="0" w:line="240" w:lineRule="auto"/>
        <w:jc w:val="center"/>
        <w:textAlignment w:val="baseline"/>
        <w:rPr>
          <w:rFonts w:ascii="Century Gothic" w:hAnsi="Century Gothic" w:cs="Segoe UI"/>
          <w:lang w:eastAsia="es-CO"/>
        </w:rPr>
      </w:pPr>
      <w:r w:rsidRPr="00631BA3">
        <w:rPr>
          <w:rFonts w:ascii="Century Gothic" w:hAnsi="Century Gothic" w:cs="Segoe UI"/>
          <w:lang w:eastAsia="es-CO"/>
        </w:rPr>
        <w:t>EL CONGRESO DE COLOMBIA</w:t>
      </w:r>
    </w:p>
    <w:p w14:paraId="48DBD055" w14:textId="77777777" w:rsidR="008A0733" w:rsidRPr="00631BA3" w:rsidRDefault="008A0733" w:rsidP="002D1F81">
      <w:pPr>
        <w:autoSpaceDN w:val="0"/>
        <w:adjustRightInd w:val="0"/>
        <w:spacing w:after="0" w:line="240" w:lineRule="auto"/>
        <w:jc w:val="center"/>
        <w:textAlignment w:val="baseline"/>
        <w:rPr>
          <w:rFonts w:ascii="Century Gothic" w:hAnsi="Century Gothic" w:cs="Segoe UI"/>
          <w:lang w:eastAsia="es-CO"/>
        </w:rPr>
      </w:pPr>
    </w:p>
    <w:p w14:paraId="33D424B2" w14:textId="77777777" w:rsidR="008A0733" w:rsidRPr="00631BA3" w:rsidRDefault="008A0733" w:rsidP="002D1F81">
      <w:pPr>
        <w:autoSpaceDN w:val="0"/>
        <w:adjustRightInd w:val="0"/>
        <w:spacing w:after="0" w:line="240" w:lineRule="auto"/>
        <w:jc w:val="center"/>
        <w:textAlignment w:val="baseline"/>
        <w:rPr>
          <w:rFonts w:ascii="Century Gothic" w:hAnsi="Century Gothic" w:cs="Segoe UI"/>
          <w:lang w:eastAsia="es-CO"/>
        </w:rPr>
      </w:pPr>
      <w:r w:rsidRPr="00631BA3">
        <w:rPr>
          <w:rFonts w:ascii="Century Gothic" w:hAnsi="Century Gothic" w:cs="Segoe UI"/>
          <w:lang w:eastAsia="es-CO"/>
        </w:rPr>
        <w:t>DECRETA:</w:t>
      </w:r>
    </w:p>
    <w:p w14:paraId="6C909601"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I. </w:t>
      </w:r>
    </w:p>
    <w:p w14:paraId="01D7A04C"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OBJETO Y ÁMBITO DE APLICACIÓN DE LA LEY</w:t>
      </w:r>
    </w:p>
    <w:p w14:paraId="482D47D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0C2AFBB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lang w:eastAsia="es-CO"/>
        </w:rPr>
        <w:t>ARTÍCULO 1.</w:t>
      </w:r>
      <w:r w:rsidRPr="00631BA3">
        <w:rPr>
          <w:rFonts w:ascii="Century Gothic" w:hAnsi="Century Gothic" w:cs="Segoe UI"/>
          <w:lang w:eastAsia="es-CO"/>
        </w:rPr>
        <w:t xml:space="preserve"> </w:t>
      </w:r>
      <w:r w:rsidRPr="00631BA3">
        <w:rPr>
          <w:rFonts w:ascii="Century Gothic" w:hAnsi="Century Gothic" w:cs="Segoe UI"/>
          <w:b/>
          <w:bCs/>
          <w:i/>
          <w:iCs/>
          <w:lang w:eastAsia="es-CO"/>
        </w:rPr>
        <w:t>OBJETO Y ÁMBITO DE APLICACIÓN</w:t>
      </w:r>
      <w:r w:rsidRPr="00631BA3">
        <w:rPr>
          <w:rFonts w:ascii="Century Gothic" w:hAnsi="Century Gothic" w:cs="Segoe UI"/>
          <w:b/>
          <w:bCs/>
          <w:lang w:eastAsia="es-CO"/>
        </w:rPr>
        <w:t>.</w:t>
      </w:r>
      <w:r w:rsidRPr="00631BA3">
        <w:rPr>
          <w:rFonts w:ascii="Century Gothic" w:hAnsi="Century Gothic" w:cs="Segoe UI"/>
          <w:lang w:eastAsia="es-CO"/>
        </w:rPr>
        <w:t xml:space="preserve"> La presente ley establece el marco jurídico general para la planificación, producción, difusión y administración de las estadísticas oficiales del país.</w:t>
      </w:r>
    </w:p>
    <w:p w14:paraId="6806C9A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677324BF"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lang w:eastAsia="es-CO"/>
        </w:rPr>
        <w:t>Las estadísticas oficiales permiten conocer la situación económica, demográfica, ambiental, social y cultural de acuerdo con el nivel de desagregación territorial de la operación estadística, y sirven como insumo para la toma de decisiones públicas y privadas, en especial, para la generación, el diseño y el seguimiento de las políticas públicas. Las estadísticas oficiales deberán cumplir con los siguientes requisitos:</w:t>
      </w:r>
    </w:p>
    <w:p w14:paraId="475590BF"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389ED5AA" w14:textId="16805D72" w:rsidR="008A0733" w:rsidRDefault="008A0733" w:rsidP="001610EC">
      <w:pPr>
        <w:pStyle w:val="Prrafodelista"/>
        <w:numPr>
          <w:ilvl w:val="0"/>
          <w:numId w:val="24"/>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Para efectos de la presente ley, se entienden como estadísticas oficiales aquellas producidas y difundidas por el Departamento Administrativo Nacional Estadística – DANE, en cumplimiento de sus competencias, así como las producidas por las entidades que integran el Sistema Estadístico Nacional – SEN. </w:t>
      </w:r>
    </w:p>
    <w:p w14:paraId="558D99C2" w14:textId="77777777" w:rsidR="001610EC" w:rsidRPr="001610EC" w:rsidRDefault="001610EC" w:rsidP="001610EC">
      <w:pPr>
        <w:pStyle w:val="Prrafodelista"/>
        <w:autoSpaceDN w:val="0"/>
        <w:adjustRightInd w:val="0"/>
        <w:spacing w:after="0" w:line="240" w:lineRule="auto"/>
        <w:jc w:val="both"/>
        <w:textAlignment w:val="baseline"/>
        <w:rPr>
          <w:rFonts w:ascii="Century Gothic" w:eastAsia="Times New Roman" w:hAnsi="Century Gothic" w:cs="Segoe UI"/>
          <w:lang w:eastAsia="es-CO"/>
        </w:rPr>
      </w:pPr>
    </w:p>
    <w:p w14:paraId="4AFF0743" w14:textId="0AAC8D31" w:rsidR="008A0733" w:rsidRPr="001610EC" w:rsidRDefault="008A0733" w:rsidP="001610EC">
      <w:pPr>
        <w:pStyle w:val="Prrafodelista"/>
        <w:numPr>
          <w:ilvl w:val="0"/>
          <w:numId w:val="24"/>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Estar incorporadas en el Plan Estadístico Nacional vigente y en el registro que defina el Departamento Administrativo Nacional de Estadística – DANE, con el propósito de garantizar una plena identificación y caracterización de la oferta de información estadística en el país.</w:t>
      </w:r>
    </w:p>
    <w:p w14:paraId="34C67B65" w14:textId="77777777" w:rsidR="008A0733" w:rsidRPr="00631BA3" w:rsidRDefault="008A0733" w:rsidP="002D1F81">
      <w:pPr>
        <w:autoSpaceDN w:val="0"/>
        <w:adjustRightInd w:val="0"/>
        <w:spacing w:after="0" w:line="240" w:lineRule="auto"/>
        <w:ind w:firstLine="120"/>
        <w:jc w:val="both"/>
        <w:textAlignment w:val="baseline"/>
        <w:rPr>
          <w:rFonts w:ascii="Century Gothic" w:hAnsi="Century Gothic" w:cs="Segoe UI"/>
          <w:lang w:eastAsia="es-CO"/>
        </w:rPr>
      </w:pPr>
    </w:p>
    <w:p w14:paraId="3D78944E" w14:textId="77777777" w:rsidR="008A0733" w:rsidRPr="00631BA3" w:rsidRDefault="008A0733" w:rsidP="001610EC">
      <w:pPr>
        <w:pStyle w:val="Prrafodelista"/>
        <w:numPr>
          <w:ilvl w:val="0"/>
          <w:numId w:val="24"/>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Haber obtenido la certificación por parte del Departamento Administrativo Nacional de Estadística – DANE, en la evaluación de la calidad estadística de acuerdo con la regulación establecida por dicha entidad. </w:t>
      </w:r>
    </w:p>
    <w:p w14:paraId="55DE3A2B" w14:textId="77777777" w:rsidR="008A0733" w:rsidRPr="00631BA3" w:rsidRDefault="008A0733" w:rsidP="002D1F81">
      <w:pPr>
        <w:pStyle w:val="Prrafodelista"/>
        <w:autoSpaceDN w:val="0"/>
        <w:adjustRightInd w:val="0"/>
        <w:spacing w:after="0" w:line="240" w:lineRule="auto"/>
        <w:jc w:val="both"/>
        <w:textAlignment w:val="baseline"/>
        <w:rPr>
          <w:rFonts w:ascii="Century Gothic" w:eastAsia="Times New Roman" w:hAnsi="Century Gothic" w:cs="Segoe UI"/>
          <w:lang w:eastAsia="es-CO"/>
        </w:rPr>
      </w:pPr>
    </w:p>
    <w:p w14:paraId="496A688D" w14:textId="77777777" w:rsidR="008A0733" w:rsidRPr="00631BA3" w:rsidRDefault="008A0733" w:rsidP="001610EC">
      <w:pPr>
        <w:pStyle w:val="Prrafodelista"/>
        <w:numPr>
          <w:ilvl w:val="0"/>
          <w:numId w:val="24"/>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Las estadísticas oficiales se regirán de acuerdo con las disposiciones de la presente ley, los Principios Fundamentales de las Estadísticas Oficiales de las Naciones Unidas, el Código Regional de Buenas Prácticas en Estadísticas para América Latina y el Caribe, el Código Nacional de Buenas Prácticas del Sistema Estadístico Nacional, así como a los conceptos, clasificaciones y métodos adoptados y adaptados por el DANE para garantizar la coherencia y eficiencia del Sistema Estadístico Nacional.</w:t>
      </w:r>
    </w:p>
    <w:p w14:paraId="1239B66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lang w:eastAsia="es-CO"/>
        </w:rPr>
      </w:pPr>
    </w:p>
    <w:p w14:paraId="4B17445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PARÁGRAFO 1</w:t>
      </w:r>
      <w:r w:rsidRPr="00631BA3">
        <w:rPr>
          <w:rFonts w:ascii="Century Gothic" w:hAnsi="Century Gothic" w:cs="Segoe UI"/>
          <w:lang w:eastAsia="es-CO"/>
        </w:rPr>
        <w:t>. Las disposiciones de la presente Ley se aplicarán a los registros administrativos y a los datos recolectados u obtenidos para fines estadísticos por parte de los productores de estadísticas oficiales en el marco del Sistema Estadístico Nacional – SEN.</w:t>
      </w:r>
    </w:p>
    <w:p w14:paraId="56A59CE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lang w:eastAsia="es-CO"/>
        </w:rPr>
      </w:pPr>
    </w:p>
    <w:p w14:paraId="2A8198A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PARÁGRAFO 2.</w:t>
      </w:r>
      <w:r w:rsidRPr="00631BA3">
        <w:rPr>
          <w:rFonts w:ascii="Century Gothic" w:hAnsi="Century Gothic" w:cs="Segoe UI"/>
          <w:lang w:eastAsia="es-CO"/>
        </w:rPr>
        <w:t xml:space="preserve"> Las reglas contenidas en las Leyes Estatutarias 1266 de 2008 y 1581 de 2012 con relación a la protección y tratamiento de datos personales deberán ser interpretadas y aplicadas de manera armónica con el contenido de la presente ley, teniendo en cuenta el carácter especial de los registros administrativos y de los datos recolectados u obtenidos para fines estadísticos.</w:t>
      </w:r>
    </w:p>
    <w:p w14:paraId="48C9D16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lang w:eastAsia="es-CO"/>
        </w:rPr>
      </w:pPr>
    </w:p>
    <w:p w14:paraId="01731FA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2. </w:t>
      </w:r>
      <w:r w:rsidRPr="00631BA3">
        <w:rPr>
          <w:rFonts w:ascii="Century Gothic" w:hAnsi="Century Gothic" w:cs="Segoe UI"/>
          <w:b/>
          <w:bCs/>
          <w:i/>
          <w:iCs/>
          <w:lang w:eastAsia="es-CO"/>
        </w:rPr>
        <w:t>SUJETOS INTERVINIENTES EN RELACIÓN CON LA LEY</w:t>
      </w:r>
      <w:r w:rsidRPr="00631BA3">
        <w:rPr>
          <w:rFonts w:ascii="Century Gothic" w:hAnsi="Century Gothic" w:cs="Segoe UI"/>
          <w:b/>
          <w:bCs/>
          <w:lang w:eastAsia="es-CO"/>
        </w:rPr>
        <w:t xml:space="preserve">. </w:t>
      </w:r>
      <w:r w:rsidRPr="00631BA3">
        <w:rPr>
          <w:rFonts w:ascii="Century Gothic" w:hAnsi="Century Gothic" w:cs="Segoe UI"/>
          <w:lang w:eastAsia="es-CO"/>
        </w:rPr>
        <w:t>Las disposiciones</w:t>
      </w:r>
      <w:r w:rsidRPr="00631BA3">
        <w:rPr>
          <w:rFonts w:ascii="Century Gothic" w:hAnsi="Century Gothic" w:cs="Segoe UI"/>
          <w:b/>
          <w:bCs/>
          <w:lang w:eastAsia="es-CO"/>
        </w:rPr>
        <w:t xml:space="preserve"> </w:t>
      </w:r>
      <w:r w:rsidRPr="00631BA3">
        <w:rPr>
          <w:rFonts w:ascii="Century Gothic" w:hAnsi="Century Gothic" w:cs="Segoe UI"/>
          <w:lang w:eastAsia="es-CO"/>
        </w:rPr>
        <w:t>contenidas en la presente ley serán aplicables</w:t>
      </w:r>
      <w:r w:rsidRPr="00631BA3">
        <w:rPr>
          <w:rFonts w:ascii="Century Gothic" w:hAnsi="Century Gothic" w:cs="Segoe UI"/>
          <w:b/>
          <w:bCs/>
          <w:lang w:eastAsia="es-CO"/>
        </w:rPr>
        <w:t xml:space="preserve"> </w:t>
      </w:r>
      <w:r w:rsidRPr="00631BA3">
        <w:rPr>
          <w:rFonts w:ascii="Century Gothic" w:hAnsi="Century Gothic" w:cs="Segoe UI"/>
          <w:lang w:eastAsia="es-CO"/>
        </w:rPr>
        <w:t>a los siguientes sujetos:</w:t>
      </w:r>
    </w:p>
    <w:p w14:paraId="38913AB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4C30491E" w14:textId="737D1AB3" w:rsidR="008A0733" w:rsidRPr="001610EC"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Los integrantes del Sistema Estadístico Nacional – SEN, de acuerdo con lo dispuesto en la presente ley y en la reglamentación que desarrolle el Gobierno Nacional, comprende a:</w:t>
      </w:r>
    </w:p>
    <w:p w14:paraId="7371E35B" w14:textId="0F6D3216" w:rsidR="008A0733" w:rsidRPr="001610EC"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El Departamento Administrativo Nacional de Estadística – DANE, como entidad rectora del SEN y autoridad nacional de regulación estadística.</w:t>
      </w:r>
    </w:p>
    <w:p w14:paraId="732C03A1"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Las Ramas del Poder Público, en todos los niveles de la estructura estatal, central o descentralizada por servicios o territorialmente; del orden nacional, departamental, municipal y distrital.</w:t>
      </w:r>
    </w:p>
    <w:p w14:paraId="7A943524"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Los órganos, organismos o entidades estatales independientes o autónomos de control.</w:t>
      </w:r>
    </w:p>
    <w:p w14:paraId="22C79772"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Las personas jurídicas, públicas o privadas, que presten servicios públicos.</w:t>
      </w:r>
    </w:p>
    <w:p w14:paraId="5E09C382"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Cualquier persona jurídica o dependencia de persona jurídica que desempeñe función pública o de autoridad pública.</w:t>
      </w:r>
    </w:p>
    <w:p w14:paraId="379E3CED"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Personas jurídicas que posean, produzcan o administren registros administrativos en el desarrollo de su objeto social, que sean insumos necesarios para la producción de estadísticas oficiales. </w:t>
      </w:r>
    </w:p>
    <w:p w14:paraId="4C941CC0"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Quienes producen estadísticas oficiales, en el marco del Sistema Estadístico Nacional – SEN.</w:t>
      </w:r>
    </w:p>
    <w:p w14:paraId="691FC49E"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El </w:t>
      </w:r>
      <w:r w:rsidRPr="00631BA3">
        <w:rPr>
          <w:rFonts w:ascii="Century Gothic" w:eastAsia="Times New Roman" w:hAnsi="Century Gothic" w:cs="Segoe UI"/>
          <w:iCs/>
          <w:lang w:eastAsia="es-CO"/>
        </w:rPr>
        <w:t>Consejo Asesor Técnico del Sistema Estadístico Nacional – CASEN</w:t>
      </w:r>
      <w:r w:rsidRPr="00631BA3">
        <w:rPr>
          <w:rFonts w:ascii="Century Gothic" w:eastAsia="Times New Roman" w:hAnsi="Century Gothic" w:cs="Segoe UI"/>
          <w:lang w:eastAsia="es-CO"/>
        </w:rPr>
        <w:t>.</w:t>
      </w:r>
    </w:p>
    <w:p w14:paraId="02C6DD8F" w14:textId="77777777" w:rsidR="008A0733" w:rsidRPr="00631BA3" w:rsidRDefault="008A0733" w:rsidP="002D1F81">
      <w:pPr>
        <w:pStyle w:val="Prrafodelista"/>
        <w:autoSpaceDN w:val="0"/>
        <w:adjustRightInd w:val="0"/>
        <w:spacing w:after="0" w:line="240" w:lineRule="auto"/>
        <w:ind w:left="851"/>
        <w:jc w:val="both"/>
        <w:textAlignment w:val="baseline"/>
        <w:rPr>
          <w:rFonts w:ascii="Century Gothic" w:eastAsia="Times New Roman" w:hAnsi="Century Gothic" w:cs="Segoe UI"/>
          <w:lang w:eastAsia="es-CO"/>
        </w:rPr>
      </w:pPr>
      <w:bookmarkStart w:id="0" w:name="_Hlk77264322"/>
    </w:p>
    <w:bookmarkEnd w:id="0"/>
    <w:p w14:paraId="222E699A" w14:textId="77777777" w:rsidR="008A0733" w:rsidRPr="00631BA3" w:rsidRDefault="008A0733" w:rsidP="002D1F81">
      <w:pPr>
        <w:pStyle w:val="Prrafodelista"/>
        <w:autoSpaceDN w:val="0"/>
        <w:adjustRightInd w:val="0"/>
        <w:spacing w:after="0" w:line="240" w:lineRule="auto"/>
        <w:ind w:left="851"/>
        <w:jc w:val="both"/>
        <w:textAlignment w:val="baseline"/>
        <w:rPr>
          <w:rFonts w:ascii="Century Gothic" w:eastAsia="Times New Roman" w:hAnsi="Century Gothic" w:cs="Segoe UI"/>
          <w:lang w:eastAsia="es-CO"/>
        </w:rPr>
      </w:pPr>
    </w:p>
    <w:p w14:paraId="69960AB1" w14:textId="77777777" w:rsidR="008A0733" w:rsidRPr="00631BA3" w:rsidRDefault="008A0733" w:rsidP="002D1F81">
      <w:pPr>
        <w:pStyle w:val="Prrafodelista"/>
        <w:numPr>
          <w:ilvl w:val="0"/>
          <w:numId w:val="15"/>
        </w:numPr>
        <w:spacing w:after="0" w:line="240" w:lineRule="auto"/>
        <w:ind w:left="426"/>
        <w:jc w:val="both"/>
        <w:rPr>
          <w:rFonts w:ascii="Century Gothic" w:eastAsia="Times New Roman" w:hAnsi="Century Gothic" w:cs="Segoe UI"/>
          <w:lang w:eastAsia="es-CO"/>
        </w:rPr>
      </w:pPr>
      <w:r w:rsidRPr="00631BA3">
        <w:rPr>
          <w:rFonts w:ascii="Century Gothic" w:eastAsia="Times New Roman" w:hAnsi="Century Gothic" w:cs="Segoe UI"/>
          <w:lang w:eastAsia="es-CO"/>
        </w:rPr>
        <w:t>Las fuentes productoras de datos para la producción de información estadística, entre otras, las personas naturales o jurídicas, públicas o privadas que por sus funciones, en desarrollo de su objeto social o por disposición legal, reglamentaria o regulatoria, deban suministrar datos o registros administrativos al Departamento Administrativo Nacional de Estadística – DANE para la producción de información estadística u oficial.</w:t>
      </w:r>
    </w:p>
    <w:p w14:paraId="3C251FA9" w14:textId="77777777" w:rsidR="008A0733" w:rsidRPr="00631BA3" w:rsidRDefault="008A0733" w:rsidP="002D1F81">
      <w:pPr>
        <w:pStyle w:val="Prrafodelista"/>
        <w:autoSpaceDN w:val="0"/>
        <w:adjustRightInd w:val="0"/>
        <w:spacing w:after="0" w:line="240" w:lineRule="auto"/>
        <w:ind w:left="851"/>
        <w:jc w:val="both"/>
        <w:textAlignment w:val="baseline"/>
        <w:rPr>
          <w:rFonts w:ascii="Century Gothic" w:eastAsia="Times New Roman" w:hAnsi="Century Gothic" w:cs="Segoe UI"/>
          <w:lang w:eastAsia="es-CO"/>
        </w:rPr>
      </w:pPr>
    </w:p>
    <w:p w14:paraId="773C7DCB" w14:textId="77777777" w:rsidR="008A0733" w:rsidRPr="00631BA3" w:rsidRDefault="008A0733" w:rsidP="002D1F81">
      <w:pPr>
        <w:pStyle w:val="Prrafodelista"/>
        <w:numPr>
          <w:ilvl w:val="0"/>
          <w:numId w:val="15"/>
        </w:numPr>
        <w:autoSpaceDN w:val="0"/>
        <w:adjustRightInd w:val="0"/>
        <w:spacing w:after="0" w:line="240" w:lineRule="auto"/>
        <w:ind w:left="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Quienes usan las estadísticas oficiales, los cuales comprenden la ciudadanía en general, los medios de comunicación, los investigadores y estudiantes, las empresas, las autoridades nacionales y locales, las organizaciones no gubernamentales, las organizaciones internacionales, así como las autoridades de otros países que reciben o acceden a las estadísticas oficiales.</w:t>
      </w:r>
    </w:p>
    <w:p w14:paraId="66B2C80F" w14:textId="77777777" w:rsidR="008A0733" w:rsidRPr="00631BA3" w:rsidRDefault="008A0733" w:rsidP="002D1F81">
      <w:pPr>
        <w:pStyle w:val="NormalWeb"/>
        <w:spacing w:before="0" w:beforeAutospacing="0" w:after="0" w:afterAutospacing="0"/>
        <w:jc w:val="both"/>
        <w:rPr>
          <w:rFonts w:ascii="Century Gothic" w:hAnsi="Century Gothic" w:cs="Segoe UI"/>
          <w:color w:val="000000"/>
          <w:sz w:val="22"/>
          <w:szCs w:val="22"/>
        </w:rPr>
      </w:pPr>
    </w:p>
    <w:p w14:paraId="73B1D64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3. </w:t>
      </w:r>
      <w:r w:rsidRPr="00631BA3">
        <w:rPr>
          <w:rFonts w:ascii="Century Gothic" w:hAnsi="Century Gothic" w:cs="Segoe UI"/>
          <w:b/>
          <w:bCs/>
          <w:i/>
          <w:iCs/>
          <w:lang w:eastAsia="es-CO"/>
        </w:rPr>
        <w:t>OBLIGATORIEDAD DE USO DE LAS ESTADÍSTICAS OFICIALES.</w:t>
      </w:r>
      <w:r w:rsidRPr="00631BA3">
        <w:rPr>
          <w:rFonts w:ascii="Century Gothic" w:hAnsi="Century Gothic" w:cs="Segoe UI"/>
          <w:lang w:eastAsia="es-CO"/>
        </w:rPr>
        <w:t xml:space="preserve"> Una vez estén disponibles las estadísticas oficiales, su uso será obligatorio por parte de las entidades del Estado en los documentos de política pública, planes, programas y proyectos. Así mismo, las estadísticas oficiales deberán utilizarse para la transmisión de información del país a organismos internacionales. Lo anterior, sin perjuicio de lo establecido en normas de carácter especial que regulen aspectos particulares relacionados con esta clase de estadísticas. </w:t>
      </w:r>
    </w:p>
    <w:p w14:paraId="0875E15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2D52C38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PARÁGRAFO.</w:t>
      </w:r>
      <w:r w:rsidRPr="00631BA3">
        <w:rPr>
          <w:rFonts w:ascii="Century Gothic" w:hAnsi="Century Gothic" w:cs="Segoe UI"/>
          <w:lang w:eastAsia="es-CO"/>
        </w:rPr>
        <w:t xml:space="preserve"> Los resultados de las operaciones estadísticas realizadas en el país, por una única vez, con anterioridad al 1 de noviembre de 2016, para un propósito específico y cuyos resultados siguen siendo insumo para las políticas públicas, serán considerados como estadísticas oficiales. En el evento que la operación estadística se realice nuevamente, sus resultados serán considerados como estadística oficial siempre y cuando la operación que los genere cumpla con las condiciones señaladas en los numerales 1 y 2 del artículo 1 de la presente ley. </w:t>
      </w:r>
    </w:p>
    <w:p w14:paraId="5B234A8F" w14:textId="77777777" w:rsidR="008A0733" w:rsidRPr="00631BA3" w:rsidRDefault="008A0733" w:rsidP="002D1F81">
      <w:pPr>
        <w:pStyle w:val="NormalWeb"/>
        <w:spacing w:before="0" w:beforeAutospacing="0" w:after="0" w:afterAutospacing="0"/>
        <w:jc w:val="both"/>
        <w:rPr>
          <w:rFonts w:ascii="Century Gothic" w:hAnsi="Century Gothic" w:cs="Segoe UI"/>
          <w:sz w:val="22"/>
          <w:szCs w:val="22"/>
        </w:rPr>
      </w:pPr>
      <w:r w:rsidRPr="00631BA3">
        <w:rPr>
          <w:rFonts w:ascii="Century Gothic" w:hAnsi="Century Gothic" w:cs="Segoe UI"/>
          <w:color w:val="000000"/>
          <w:sz w:val="22"/>
          <w:szCs w:val="22"/>
        </w:rPr>
        <w:t> </w:t>
      </w:r>
    </w:p>
    <w:p w14:paraId="73F0453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4. </w:t>
      </w:r>
      <w:r w:rsidRPr="00631BA3">
        <w:rPr>
          <w:rFonts w:ascii="Century Gothic" w:hAnsi="Century Gothic" w:cs="Segoe UI"/>
          <w:b/>
          <w:bCs/>
          <w:i/>
          <w:iCs/>
          <w:lang w:eastAsia="es-CO"/>
        </w:rPr>
        <w:t>PRINCIPIOS QUE RIGEN LAS ESTADÍSTICAS OFICIALES</w:t>
      </w:r>
      <w:r w:rsidRPr="00631BA3">
        <w:rPr>
          <w:rFonts w:ascii="Century Gothic" w:hAnsi="Century Gothic" w:cs="Segoe UI"/>
          <w:b/>
          <w:bCs/>
          <w:lang w:eastAsia="es-CO"/>
        </w:rPr>
        <w:t>.</w:t>
      </w:r>
      <w:r w:rsidRPr="00631BA3">
        <w:rPr>
          <w:rFonts w:ascii="Century Gothic" w:hAnsi="Century Gothic" w:cs="Segoe UI"/>
          <w:lang w:eastAsia="es-CO"/>
        </w:rPr>
        <w:t xml:space="preserve"> La actividad de producción de información estadística oficial, además de los principios de la actividad administrativa establecidos en el artículo 209 de la Constitución Política y en la Ley, así como los Principios Fundamentales de las Estadísticas Oficiales expedidos por la Organización de las Naciones Unidas; se rigen bajo los siguientes principios:</w:t>
      </w:r>
    </w:p>
    <w:p w14:paraId="639C0CB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74A0E275" w14:textId="28D4C04E" w:rsidR="008A0733" w:rsidRPr="001610EC"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COHERENCIA Y COMPARABILIDAD</w:t>
      </w:r>
      <w:r w:rsidRPr="001610EC">
        <w:rPr>
          <w:rFonts w:ascii="Century Gothic" w:hAnsi="Century Gothic" w:cs="Segoe UI"/>
          <w:lang w:eastAsia="es-CO"/>
        </w:rPr>
        <w:t>: Las estadísticas deberán ser acordes con los estándares internacionales, de manera que sean comparables a lo largo del tiempo y con los demás países, y coherentes en su marco conceptual, metodologías aplicadas y resultados producidos”.</w:t>
      </w:r>
    </w:p>
    <w:p w14:paraId="5B1C86C2"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706A9BD0" w14:textId="0E8BC260" w:rsidR="008A0733" w:rsidRPr="001610EC"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EXACTITUD:</w:t>
      </w:r>
      <w:r w:rsidRPr="001610EC">
        <w:rPr>
          <w:rFonts w:ascii="Century Gothic" w:hAnsi="Century Gothic" w:cs="Segoe UI"/>
          <w:lang w:eastAsia="es-CO"/>
        </w:rPr>
        <w:t xml:space="preserve"> Las estadísticas oficiales deberán reflejar la realidad de manera fiel, precisa y consistente, como sea posible, así mismo, deberán basarse en criterios científicos utilizados para el diseño y selección de fuentes, métodos y procedimientos.</w:t>
      </w:r>
    </w:p>
    <w:p w14:paraId="44E86483"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2264C970" w14:textId="77777777" w:rsidR="008A0733" w:rsidRPr="00631BA3"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lang w:eastAsia="es-CO"/>
        </w:rPr>
        <w:t>IMPARCIALIDAD:</w:t>
      </w:r>
      <w:r w:rsidRPr="00631BA3">
        <w:rPr>
          <w:rFonts w:ascii="Century Gothic" w:hAnsi="Century Gothic" w:cs="Segoe UI"/>
          <w:lang w:eastAsia="es-CO"/>
        </w:rPr>
        <w:t xml:space="preserve"> La información estadística deberá atender a criterios objetivos, por tanto, no podrá atender a ningún factor externo al proceso estadístico que pueda alterar el resultado obtenido de la actividad de producción estadística. En este sentido, las estadísticas oficiales deberán ser elaboradas, producidas y difundidas en forma neutral, fiable, imparcial y libre de cualquier tipo de declaración o consideración política. </w:t>
      </w:r>
    </w:p>
    <w:p w14:paraId="0F908AFB"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373088FD" w14:textId="77777777" w:rsidR="008A0733" w:rsidRPr="00631BA3"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lang w:eastAsia="es-CO"/>
        </w:rPr>
      </w:pPr>
      <w:r w:rsidRPr="00631BA3">
        <w:rPr>
          <w:rFonts w:ascii="Century Gothic" w:hAnsi="Century Gothic" w:cs="Segoe UI"/>
          <w:b/>
          <w:lang w:eastAsia="es-CO"/>
        </w:rPr>
        <w:t>INCLUSIÓN:</w:t>
      </w:r>
      <w:r w:rsidRPr="00631BA3">
        <w:rPr>
          <w:rFonts w:ascii="Century Gothic" w:hAnsi="Century Gothic" w:cs="Segoe UI"/>
          <w:lang w:eastAsia="es-CO"/>
        </w:rPr>
        <w:t xml:space="preserve"> Toda actividad de producción estadística se adelantará atendiendo el respeto por la diversidad del país, por las características diferenciales de algunos grupos poblacionales y buscando visibilizar las condiciones de vida de quienes vean vulnerados sus derechos por razón de su edad, pertenencia étnica, identidad cultural, nacionalidad, género, posiciones políticas o ideológicas, creencias religiosas, orientación sexual, discapacidad, situación económica o laboral. Esta lista podrá ampliarse con criterios técnicos, con el fin de posibilitar la política pública focalizada y el goce de una igualdad real y efectiva en el país. </w:t>
      </w:r>
    </w:p>
    <w:p w14:paraId="5C042887"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26939BFC" w14:textId="77777777" w:rsidR="008A0733" w:rsidRPr="00631BA3"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INDEPENDENCIA TÉCNICA:</w:t>
      </w:r>
      <w:r w:rsidRPr="00631BA3">
        <w:rPr>
          <w:rFonts w:ascii="Century Gothic" w:hAnsi="Century Gothic" w:cs="Segoe UI"/>
          <w:lang w:eastAsia="es-CO"/>
        </w:rPr>
        <w:t xml:space="preserve"> En la elaboración de las estadísticas oficiales se debe priorizar el interés público sobre los intereses políticos, administrativos o particulares de las entidades que las produzcan.</w:t>
      </w:r>
    </w:p>
    <w:p w14:paraId="07D3DD5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65DE9DA1" w14:textId="77777777" w:rsidR="008A0733" w:rsidRPr="00631BA3"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PERTINENCIA:</w:t>
      </w:r>
      <w:r w:rsidRPr="00631BA3">
        <w:rPr>
          <w:rFonts w:ascii="Century Gothic" w:hAnsi="Century Gothic" w:cs="Segoe UI"/>
          <w:lang w:eastAsia="es-CO"/>
        </w:rPr>
        <w:t xml:space="preserve"> Las estadísticas oficiales satisfarán las necesidades de información actuales y emergentes de la sociedad.</w:t>
      </w:r>
    </w:p>
    <w:p w14:paraId="28521995"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70AC38C6" w14:textId="77777777" w:rsidR="008A0733" w:rsidRPr="00631BA3"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PUBLICIDAD:</w:t>
      </w:r>
      <w:r w:rsidRPr="00631BA3">
        <w:rPr>
          <w:rFonts w:ascii="Century Gothic" w:hAnsi="Century Gothic" w:cs="Segoe UI"/>
          <w:lang w:eastAsia="es-CO"/>
        </w:rPr>
        <w:t xml:space="preserve"> La información estadística será pública. Por lo tanto, es deber de los productores de dicha información garantizar su acceso público y disponer de mecanismos que faciliten su consulta. En tal sentido, deberá proporcionarse el acceso a las estadísticas oficiales en igualdad de condiciones y de oportunidad la ciudadanía.</w:t>
      </w:r>
    </w:p>
    <w:p w14:paraId="1A0B075B"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3425F89D" w14:textId="77777777" w:rsidR="008A0733" w:rsidRPr="00631BA3"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RIGUROSIDAD TÉCNICA:</w:t>
      </w:r>
      <w:r w:rsidRPr="00631BA3">
        <w:rPr>
          <w:rFonts w:ascii="Century Gothic" w:hAnsi="Century Gothic" w:cs="Segoe UI"/>
          <w:lang w:eastAsia="es-CO"/>
        </w:rPr>
        <w:t xml:space="preserve"> La producción de información estadística se realizará de acuerdo con las especificaciones técnicas y científicas propias de la actividad estadística, así como los estándares de calidad definidos por el Departamento Administrativo Nacional de Estadística – DANE.</w:t>
      </w:r>
    </w:p>
    <w:p w14:paraId="2FBF6E9C"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5E032CC3" w14:textId="77777777" w:rsidR="008A0733" w:rsidRPr="00631BA3" w:rsidRDefault="008A0733" w:rsidP="001610EC">
      <w:pPr>
        <w:pStyle w:val="Prrafodelista"/>
        <w:numPr>
          <w:ilvl w:val="0"/>
          <w:numId w:val="26"/>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TRANSPARENCIA</w:t>
      </w:r>
      <w:r w:rsidRPr="00631BA3">
        <w:rPr>
          <w:rFonts w:ascii="Century Gothic" w:hAnsi="Century Gothic" w:cs="Segoe UI"/>
          <w:lang w:eastAsia="es-CO"/>
        </w:rPr>
        <w:t>: Toda la información relacionada con la producción estadística y sus resultados se presume pública. En tanto tal, las fuentes, los métodos y procedimientos aplicados en la actividad estadística, los controles para la vigilancia de éstos y las estadísticas oficiales serán puestos a disposición pública de manera completa, oportuna y permanente. De igual manera, se proporcionará y facilitará el acceso a dicha información en los términos más amplios posibles y las entidades productoras responderán de manera eficaz las peticiones relacionadas con los procesos y los resultados de dicha actividad.</w:t>
      </w:r>
    </w:p>
    <w:p w14:paraId="2D34BD63" w14:textId="77777777" w:rsidR="002215C0" w:rsidRPr="00631BA3" w:rsidRDefault="002215C0" w:rsidP="002D1F81">
      <w:pPr>
        <w:autoSpaceDN w:val="0"/>
        <w:adjustRightInd w:val="0"/>
        <w:spacing w:after="0" w:line="240" w:lineRule="auto"/>
        <w:jc w:val="both"/>
        <w:textAlignment w:val="baseline"/>
        <w:rPr>
          <w:rFonts w:ascii="Century Gothic" w:hAnsi="Century Gothic" w:cs="Segoe UI"/>
          <w:b/>
          <w:bCs/>
          <w:lang w:eastAsia="es-CO"/>
        </w:rPr>
      </w:pPr>
    </w:p>
    <w:p w14:paraId="3AD929BB" w14:textId="2DC65843" w:rsidR="008A0733" w:rsidRPr="00631BA3" w:rsidRDefault="008A0733" w:rsidP="002D1F81">
      <w:pPr>
        <w:autoSpaceDN w:val="0"/>
        <w:adjustRightInd w:val="0"/>
        <w:spacing w:after="0" w:line="240" w:lineRule="auto"/>
        <w:jc w:val="both"/>
        <w:textAlignment w:val="baseline"/>
        <w:rPr>
          <w:rFonts w:ascii="Century Gothic" w:hAnsi="Century Gothic" w:cs="Segoe UI"/>
          <w:b/>
          <w:bCs/>
          <w:lang w:eastAsia="es-CO"/>
        </w:rPr>
      </w:pPr>
      <w:r w:rsidRPr="00631BA3">
        <w:rPr>
          <w:rFonts w:ascii="Century Gothic" w:hAnsi="Century Gothic" w:cs="Segoe UI"/>
          <w:b/>
          <w:bCs/>
          <w:lang w:eastAsia="es-CO"/>
        </w:rPr>
        <w:t xml:space="preserve">PARÁGRAFO. </w:t>
      </w:r>
      <w:r w:rsidRPr="00631BA3">
        <w:rPr>
          <w:rFonts w:ascii="Century Gothic" w:hAnsi="Century Gothic" w:cs="Segoe UI"/>
          <w:lang w:eastAsia="es-CO"/>
        </w:rPr>
        <w:t xml:space="preserve">Es una obligación de carácter legal del Departamento Administrativo Nacional de Estadística- DANE, preservar y garantizar la reserva de la información recolectada a través censos y encuestas de manera que no sea posible deducir la información de carácter individual a partir los informes estadísticos presentados al público, ni su utilización con fines distintos a los estadísticos. </w:t>
      </w:r>
    </w:p>
    <w:p w14:paraId="3822AC3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2534DC0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5. </w:t>
      </w:r>
      <w:r w:rsidRPr="00631BA3">
        <w:rPr>
          <w:rFonts w:ascii="Century Gothic" w:hAnsi="Century Gothic" w:cs="Segoe UI"/>
          <w:b/>
          <w:bCs/>
          <w:i/>
          <w:iCs/>
          <w:lang w:eastAsia="es-CO"/>
        </w:rPr>
        <w:t>DEFINICIONES.</w:t>
      </w:r>
      <w:r w:rsidRPr="00631BA3">
        <w:rPr>
          <w:rFonts w:ascii="Century Gothic" w:hAnsi="Century Gothic" w:cs="Segoe UI"/>
          <w:lang w:eastAsia="es-CO"/>
        </w:rPr>
        <w:t xml:space="preserve"> Para efectos de la presente ley, se adoptan las siguientes definiciones: </w:t>
      </w:r>
    </w:p>
    <w:p w14:paraId="77E98E3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560100F5" w14:textId="072F42C2"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lang w:eastAsia="es-CO"/>
        </w:rPr>
      </w:pPr>
      <w:r w:rsidRPr="001610EC">
        <w:rPr>
          <w:rFonts w:ascii="Century Gothic" w:hAnsi="Century Gothic" w:cs="Segoe UI"/>
          <w:b/>
          <w:bCs/>
          <w:lang w:eastAsia="es-CO"/>
        </w:rPr>
        <w:t>CERTIFICACIÓN DE CALIDAD ESTADÍSTICA:</w:t>
      </w:r>
      <w:r w:rsidRPr="001610EC">
        <w:rPr>
          <w:rFonts w:ascii="Century Gothic" w:hAnsi="Century Gothic" w:cs="Segoe UI"/>
          <w:lang w:eastAsia="es-CO"/>
        </w:rPr>
        <w:t xml:space="preserve"> es el cumplimiento satisfactorio de los criterios establecidos para el proceso estadístico y sus resultados a partir de una evaluación de una parte externa, transparente, objetiva e imparcial, en los términos conceptuales, metodológicos, administrativos y financieros establecidos por el Departamento Administrativo Nacional de Estadística – DANE.</w:t>
      </w:r>
    </w:p>
    <w:p w14:paraId="7F8EAD50"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1F9BCF00" w14:textId="3DDE47B2"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DIFUSIÓN:</w:t>
      </w:r>
      <w:r w:rsidRPr="001610EC">
        <w:rPr>
          <w:rFonts w:ascii="Century Gothic" w:hAnsi="Century Gothic" w:cs="Segoe UI"/>
          <w:lang w:eastAsia="es-CO"/>
        </w:rPr>
        <w:t xml:space="preserve"> es la fase del proceso de producción estadística en la que se pone a disposición pública los resultados de las operaciones estadísticas. Ésta incluye las actividades relacionadas con la elaboración de la documentación técnica de soporte y las acciones para facilitar el acceso a esta información.</w:t>
      </w:r>
    </w:p>
    <w:p w14:paraId="3760ED12"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1C739C9D" w14:textId="4B21FDBF"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ENFOQUE DIFERENCIAL:</w:t>
      </w:r>
      <w:r w:rsidRPr="001610EC">
        <w:rPr>
          <w:rFonts w:ascii="Century Gothic" w:hAnsi="Century Gothic" w:cs="Segoe UI"/>
          <w:lang w:eastAsia="es-CO"/>
        </w:rPr>
        <w:t xml:space="preserve"> método de análisis que permite obtener y difundir información sobre grupos poblacionales con características particulares en razón de su edad, pertenencia étnica, identidad cultural, nacionalidad,</w:t>
      </w:r>
      <w:r w:rsidR="00C852C0" w:rsidRPr="001610EC">
        <w:rPr>
          <w:rFonts w:ascii="Century Gothic" w:hAnsi="Century Gothic" w:cs="Segoe UI"/>
          <w:lang w:eastAsia="es-CO"/>
        </w:rPr>
        <w:t xml:space="preserve"> </w:t>
      </w:r>
      <w:r w:rsidR="00C852C0" w:rsidRPr="00EF4700">
        <w:rPr>
          <w:rFonts w:ascii="Century Gothic" w:hAnsi="Century Gothic" w:cs="Segoe UI"/>
          <w:lang w:eastAsia="es-CO"/>
        </w:rPr>
        <w:t>estatus migratorio,</w:t>
      </w:r>
      <w:r w:rsidR="00C852C0" w:rsidRPr="001610EC">
        <w:rPr>
          <w:rFonts w:ascii="Century Gothic" w:hAnsi="Century Gothic" w:cs="Segoe UI"/>
          <w:lang w:eastAsia="es-CO"/>
        </w:rPr>
        <w:t xml:space="preserve"> </w:t>
      </w:r>
      <w:r w:rsidRPr="001610EC">
        <w:rPr>
          <w:rFonts w:ascii="Century Gothic" w:hAnsi="Century Gothic" w:cs="Segoe UI"/>
          <w:lang w:eastAsia="es-CO"/>
        </w:rPr>
        <w:t xml:space="preserve">sexo, identidad de género, posiciones políticas o ideológicas, creencias religiosas, orientación sexual, discapacidad, situación económica o laboral, entre otros criterios de inclusión; para guiar la toma de decisiones públicas y privadas. </w:t>
      </w:r>
    </w:p>
    <w:p w14:paraId="1A4BFB0B"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6FEA9DD3" w14:textId="1D18B862"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ESQUEMA DE CERTIFICACIÓN:</w:t>
      </w:r>
      <w:r w:rsidRPr="001610EC">
        <w:rPr>
          <w:rFonts w:ascii="Century Gothic" w:hAnsi="Century Gothic" w:cs="Segoe UI"/>
          <w:lang w:eastAsia="es-CO"/>
        </w:rPr>
        <w:t xml:space="preserve"> es el conjunto de reglas y procedimientos para la certificación de la calidad del proceso estadístico, establecido por el Departamento Administrativo Nacional de Estadística – DANE. </w:t>
      </w:r>
    </w:p>
    <w:p w14:paraId="16B596C6"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4F65EBCB" w14:textId="1F608D1C"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EVALUACIÓN DE LA CALIDAD DEL PROCESO ESTADÍSTICO:</w:t>
      </w:r>
      <w:r w:rsidRPr="001610EC">
        <w:rPr>
          <w:rFonts w:ascii="Century Gothic" w:hAnsi="Century Gothic" w:cs="Segoe UI"/>
          <w:lang w:eastAsia="es-CO"/>
        </w:rPr>
        <w:t xml:space="preserve"> es el proceso sistemático, independiente y documentado que tiene como fin verificar el cumplimiento por parte de una operación estadística de lo establecido en un criterio de evaluación de la calidad para el proceso de producción estadística, a través de la revisión de evidencias objetivas. </w:t>
      </w:r>
    </w:p>
    <w:p w14:paraId="141397A0"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4EAC9689" w14:textId="73813CDA"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FUENTES ALTERNATIVAS:</w:t>
      </w:r>
      <w:r w:rsidRPr="001610EC">
        <w:rPr>
          <w:rFonts w:ascii="Century Gothic" w:hAnsi="Century Gothic" w:cs="Segoe UI"/>
          <w:lang w:eastAsia="es-CO"/>
        </w:rPr>
        <w:t xml:space="preserve"> es el conjunto de datos digitales diferentes a los recolectados a través operaciones estadísticas tradicionales (censos, encuestas o registros administrativos) y que tienen potencial uso estadístico. Estos datos se obtienen de fuentes como: datos no tabulares, registros de teléfonos móviles, datos de sensores remotos o directos, transacciones, redes sociales, entre otros. </w:t>
      </w:r>
    </w:p>
    <w:p w14:paraId="4E17F590"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08346F74" w14:textId="6FC3304E"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INFORMACIÓN ESTADÍSTICA:</w:t>
      </w:r>
      <w:r w:rsidRPr="001610EC">
        <w:rPr>
          <w:rFonts w:ascii="Century Gothic" w:hAnsi="Century Gothic" w:cs="Segoe UI"/>
          <w:lang w:eastAsia="es-CO"/>
        </w:rPr>
        <w:t xml:space="preserve"> es el conjunto de resultados y la documentación que los soporta, los cuales se obtienen de las operaciones estadísticas y que describen o expresan características sobre un elemento, fenómeno u objeto de estudio. </w:t>
      </w:r>
    </w:p>
    <w:p w14:paraId="5EA47C52"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b/>
          <w:bCs/>
          <w:color w:val="000000"/>
          <w:shd w:val="clear" w:color="auto" w:fill="FFFFFF"/>
        </w:rPr>
      </w:pPr>
    </w:p>
    <w:p w14:paraId="6742450E" w14:textId="4A3C3D14"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color w:val="000000"/>
          <w:shd w:val="clear" w:color="auto" w:fill="FFFFFF"/>
        </w:rPr>
        <w:t xml:space="preserve">MARCO DE ASEGURAMIENTO INTEGRAL DE LA CALIDAD ESTADÍSTICA: </w:t>
      </w:r>
      <w:r w:rsidRPr="001610EC">
        <w:rPr>
          <w:rFonts w:ascii="Century Gothic" w:hAnsi="Century Gothic" w:cs="Segoe UI"/>
          <w:bCs/>
          <w:color w:val="000000"/>
          <w:shd w:val="clear" w:color="auto" w:fill="FFFFFF"/>
        </w:rPr>
        <w:t>es el</w:t>
      </w:r>
      <w:r w:rsidRPr="001610EC">
        <w:rPr>
          <w:rFonts w:ascii="Century Gothic" w:hAnsi="Century Gothic" w:cs="Segoe UI"/>
          <w:b/>
          <w:bCs/>
          <w:color w:val="000000"/>
          <w:shd w:val="clear" w:color="auto" w:fill="FFFFFF"/>
        </w:rPr>
        <w:t xml:space="preserve"> </w:t>
      </w:r>
      <w:r w:rsidRPr="001610EC">
        <w:rPr>
          <w:rFonts w:ascii="Century Gothic" w:hAnsi="Century Gothic" w:cs="Segoe UI"/>
          <w:color w:val="000000"/>
          <w:shd w:val="clear" w:color="auto" w:fill="FFFFFF"/>
        </w:rPr>
        <w:t>conjunto de principios, atributos, conceptos, metodologías y prácticas sistemáticas para gestionar y garantizar la calidad del proceso estadístico de las operaciones del Sistema Estadístico Nacional - SEN.</w:t>
      </w:r>
    </w:p>
    <w:p w14:paraId="7460202C"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26BF1C04" w14:textId="7E7E3A9A" w:rsidR="008A0733" w:rsidRPr="001610EC" w:rsidRDefault="008A0733" w:rsidP="001610EC">
      <w:pPr>
        <w:pStyle w:val="Prrafodelista"/>
        <w:numPr>
          <w:ilvl w:val="1"/>
          <w:numId w:val="25"/>
        </w:numPr>
        <w:autoSpaceDN w:val="0"/>
        <w:adjustRightInd w:val="0"/>
        <w:spacing w:after="0" w:line="240" w:lineRule="auto"/>
        <w:jc w:val="both"/>
        <w:textAlignment w:val="baseline"/>
        <w:rPr>
          <w:rFonts w:ascii="Century Gothic" w:hAnsi="Century Gothic" w:cs="Segoe UI"/>
          <w:lang w:eastAsia="es-CO"/>
        </w:rPr>
      </w:pPr>
      <w:r w:rsidRPr="001610EC">
        <w:rPr>
          <w:rFonts w:ascii="Century Gothic" w:hAnsi="Century Gothic" w:cs="Segoe UI"/>
          <w:b/>
          <w:bCs/>
          <w:lang w:eastAsia="es-CO"/>
        </w:rPr>
        <w:t>METADATOS:</w:t>
      </w:r>
      <w:r w:rsidRPr="001610EC">
        <w:rPr>
          <w:rFonts w:ascii="Century Gothic" w:hAnsi="Century Gothic" w:cs="Segoe UI"/>
          <w:lang w:eastAsia="es-CO"/>
        </w:rPr>
        <w:t xml:space="preserve"> es la información necesaria para el uso e interpretación de las estadísticas. Los metadatos describen la conceptualización, calidad, generación, cálculo y características de un conjunto de datos estadísticos. </w:t>
      </w:r>
    </w:p>
    <w:p w14:paraId="0CA28BD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lang w:eastAsia="es-CO"/>
        </w:rPr>
        <w:t xml:space="preserve">  </w:t>
      </w:r>
    </w:p>
    <w:p w14:paraId="52DA738B"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MICRODATOS:</w:t>
      </w:r>
      <w:r w:rsidRPr="00631BA3">
        <w:rPr>
          <w:rFonts w:ascii="Century Gothic" w:hAnsi="Century Gothic" w:cs="Segoe UI"/>
          <w:lang w:eastAsia="es-CO"/>
        </w:rPr>
        <w:t xml:space="preserve"> corresponden a los datos sobre las características asociadas a las unidades de observación que se encuentran consolidadas en una base de datos. </w:t>
      </w:r>
    </w:p>
    <w:p w14:paraId="218F7231"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171C7B59"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OPERACIÓN ESTADÍSTICA:</w:t>
      </w:r>
      <w:r w:rsidRPr="00631BA3">
        <w:rPr>
          <w:rFonts w:ascii="Century Gothic" w:hAnsi="Century Gothic" w:cs="Segoe UI"/>
          <w:lang w:eastAsia="es-CO"/>
        </w:rPr>
        <w:t xml:space="preserve"> es la aplicación del conjunto de procesos y actividades que comprende la identificación de necesidades, diseño, construcción, recolección o acopio, procesamiento, análisis, difusión y evaluación, la cual conduce a la producción de información estadística sobre un tema de interés nacional o territorial. </w:t>
      </w:r>
    </w:p>
    <w:p w14:paraId="3AB4CBFD"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45028DC3"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PROCESO ESTADÍSTICO:</w:t>
      </w:r>
      <w:r w:rsidRPr="00631BA3">
        <w:rPr>
          <w:rFonts w:ascii="Century Gothic" w:hAnsi="Century Gothic" w:cs="Segoe UI"/>
          <w:lang w:eastAsia="es-CO"/>
        </w:rPr>
        <w:t xml:space="preserve"> es el conjunto sistemático de actividades encaminadas a la producción de estadísticas, entre las cuales están comprendidas: la detección de necesidades de información, el diseño, la construcción, la recolección, el procesamiento, el análisis, la difusión y la evaluación. </w:t>
      </w:r>
    </w:p>
    <w:p w14:paraId="0E055E6A"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7F03C38C"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REGISTRO ADMINISTRATIVO:</w:t>
      </w:r>
      <w:r w:rsidRPr="00631BA3">
        <w:rPr>
          <w:rFonts w:ascii="Century Gothic" w:hAnsi="Century Gothic" w:cs="Segoe UI"/>
          <w:lang w:eastAsia="es-CO"/>
        </w:rPr>
        <w:t xml:space="preserve"> 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integrantes del SEN. </w:t>
      </w:r>
    </w:p>
    <w:p w14:paraId="4E71D728"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0057F8C5"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REGISTRO ESTADÍSTICO: </w:t>
      </w:r>
      <w:r w:rsidRPr="00631BA3">
        <w:rPr>
          <w:rFonts w:ascii="Century Gothic" w:hAnsi="Century Gothic" w:cs="Segoe UI"/>
          <w:bCs/>
          <w:lang w:eastAsia="es-CO"/>
        </w:rPr>
        <w:t>es la</w:t>
      </w:r>
      <w:r w:rsidRPr="00631BA3">
        <w:rPr>
          <w:rFonts w:ascii="Century Gothic" w:hAnsi="Century Gothic" w:cs="Segoe UI"/>
          <w:lang w:eastAsia="es-CO"/>
        </w:rPr>
        <w:t xml:space="preserve"> base de datos resultante de la transformación o integración de uno o varios registros administrativos que se realiza para satisfacer necesidades estadísticas. Dentro de esta definición, se encuentran los registros estadísticos de personas, inmuebles, empresas y actividades, entre otros. </w:t>
      </w:r>
    </w:p>
    <w:p w14:paraId="49EF4BDF" w14:textId="77777777" w:rsidR="008A0733" w:rsidRPr="00631BA3" w:rsidRDefault="008A0733" w:rsidP="002D1F81">
      <w:pPr>
        <w:pStyle w:val="Prrafodelista"/>
        <w:autoSpaceDN w:val="0"/>
        <w:adjustRightInd w:val="0"/>
        <w:spacing w:after="0" w:line="240" w:lineRule="auto"/>
        <w:jc w:val="both"/>
        <w:textAlignment w:val="baseline"/>
        <w:rPr>
          <w:rFonts w:ascii="Century Gothic" w:hAnsi="Century Gothic" w:cs="Segoe UI"/>
          <w:lang w:eastAsia="es-CO"/>
        </w:rPr>
      </w:pPr>
    </w:p>
    <w:p w14:paraId="7C3E8D97" w14:textId="77777777" w:rsidR="008A0733" w:rsidRPr="00631BA3" w:rsidRDefault="008A0733" w:rsidP="001610EC">
      <w:pPr>
        <w:pStyle w:val="Prrafodelista"/>
        <w:numPr>
          <w:ilvl w:val="0"/>
          <w:numId w:val="25"/>
        </w:num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SISTEMA ESTADÍSTICO NACIONAL – SEN: </w:t>
      </w:r>
      <w:r w:rsidRPr="00631BA3">
        <w:rPr>
          <w:rFonts w:ascii="Century Gothic" w:hAnsi="Century Gothic" w:cs="Segoe UI"/>
          <w:bCs/>
          <w:lang w:eastAsia="es-CO"/>
        </w:rPr>
        <w:t>es el</w:t>
      </w:r>
      <w:r w:rsidRPr="00631BA3">
        <w:rPr>
          <w:rFonts w:ascii="Century Gothic" w:hAnsi="Century Gothic" w:cs="Segoe UI"/>
          <w:b/>
          <w:bCs/>
          <w:lang w:eastAsia="es-CO"/>
        </w:rPr>
        <w:t xml:space="preserve"> </w:t>
      </w:r>
      <w:r w:rsidRPr="00631BA3">
        <w:rPr>
          <w:rFonts w:ascii="Century Gothic" w:hAnsi="Century Gothic" w:cs="Segoe UI"/>
          <w:lang w:eastAsia="es-CO"/>
        </w:rPr>
        <w:t>conjunto articulado de componentes que garantizan la producción y difusión de las estadísticas oficiales a nivel nacional y territorial que requiere el país, de manera organizada y sistemática. Sus componentes son las entidades y organizaciones productoras de información estadística y responsables de registros administrativos, las personas y entes usuarias, los procesos e instrumentos técnicos para la coordinación, así como las políticas, principios, fuentes de información, infraestructura tecnológica y talento humano necesarios para su funcionamiento.</w:t>
      </w:r>
    </w:p>
    <w:p w14:paraId="06CAD172"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II. </w:t>
      </w:r>
    </w:p>
    <w:p w14:paraId="2DD1B1FF"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ORGANIZACIÓN DE LA ACTIVIDAD ESTADÍSTICA</w:t>
      </w:r>
    </w:p>
    <w:p w14:paraId="60A6443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65942E9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6. </w:t>
      </w:r>
      <w:r w:rsidRPr="00631BA3">
        <w:rPr>
          <w:rFonts w:ascii="Century Gothic" w:hAnsi="Century Gothic" w:cs="Segoe UI"/>
          <w:b/>
          <w:bCs/>
          <w:i/>
          <w:iCs/>
          <w:lang w:eastAsia="es-CO"/>
        </w:rPr>
        <w:t>EL DANE COMO AUTORIDAD ESTADÍSTICA EN COLOMBIA</w:t>
      </w:r>
      <w:r w:rsidRPr="00631BA3">
        <w:rPr>
          <w:rFonts w:ascii="Century Gothic" w:hAnsi="Century Gothic" w:cs="Segoe UI"/>
          <w:b/>
          <w:bCs/>
          <w:lang w:eastAsia="es-CO"/>
        </w:rPr>
        <w:t xml:space="preserve">. </w:t>
      </w:r>
      <w:r w:rsidRPr="00631BA3">
        <w:rPr>
          <w:rFonts w:ascii="Century Gothic" w:hAnsi="Century Gothic" w:cs="Segoe UI"/>
          <w:lang w:eastAsia="es-CO"/>
        </w:rPr>
        <w:t xml:space="preserve">El Departamento Administrativo Nacional de Estadística – DANE es la autoridad técnica estadística en Colombia. En tal virtud, además de las funciones y competencias establecidas por la constitución y la Ley, dirige la producción de información estadística, ejerce la regulación en materia estadística, es el administrador de datos para su uso y aprovechamiento con fines estadísticos y es el ente rector del Sistema Estadístico Nacional – SEN. </w:t>
      </w:r>
    </w:p>
    <w:p w14:paraId="00CB9E8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1E8CCAA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7. </w:t>
      </w:r>
      <w:r w:rsidRPr="00631BA3">
        <w:rPr>
          <w:rFonts w:ascii="Century Gothic" w:hAnsi="Century Gothic" w:cs="Segoe UI"/>
          <w:b/>
          <w:bCs/>
          <w:i/>
          <w:iCs/>
          <w:lang w:eastAsia="es-CO"/>
        </w:rPr>
        <w:t>FUNCIONES DE LA AUTORIDAD ESTADÍSTICA</w:t>
      </w:r>
      <w:r w:rsidRPr="00631BA3">
        <w:rPr>
          <w:rFonts w:ascii="Century Gothic" w:hAnsi="Century Gothic" w:cs="Segoe UI"/>
          <w:lang w:eastAsia="es-CO"/>
        </w:rPr>
        <w:t xml:space="preserve">. El Departamento Administrativo Nacional de Estadística – DANE, como autoridad estadística en Colombia, principal productor de estadísticas oficiales del país y responsable de coordinar el desarrollo, la producción y la difusión de estadísticas oficiales dentro del Sistema Estadístico Nacional – SEN, tiene como funciones: </w:t>
      </w:r>
    </w:p>
    <w:p w14:paraId="1A4731F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38540EFB" w14:textId="3D075A23"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Orientar, coordinar y regular la producción de estadísticas oficiales del Sistema Estadístico Nacional en forma oportuna y comparable. </w:t>
      </w:r>
    </w:p>
    <w:p w14:paraId="0BCF9142" w14:textId="775B4BF9"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Guiar y revisar la aplicación de metodologías y estándares en materia estadística. </w:t>
      </w:r>
    </w:p>
    <w:p w14:paraId="35045982" w14:textId="7488EC71"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Llevar a cabo investigaciones y adoptar las medidas pertinentes para mejorar en forma continua las estadísticas oficiales en colaboración con quienes producen estadísticas oficiales.</w:t>
      </w:r>
    </w:p>
    <w:p w14:paraId="02EAA37A" w14:textId="72C76D04"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Asesorar a quienes componen el SEN en las materias relacionadas con la recolección de datos, metodología estadística, divulgación, difusión y uso de estadísticas.</w:t>
      </w:r>
    </w:p>
    <w:p w14:paraId="7E8E2B3A" w14:textId="1EE7C223"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Representar al SEN frente a las instancias internacionales donde se discuten y aprueban los estándares y lineamientos en materia estadística, así como tomar las medidas necesarias para transmitir esta información a quienes producen estadísticas oficiales.</w:t>
      </w:r>
    </w:p>
    <w:p w14:paraId="2F1D3AD9" w14:textId="254340A7"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Mantener la independencia técnica, evitando actuar de manera contradictoria a los principios de la actividad estadística.</w:t>
      </w:r>
    </w:p>
    <w:p w14:paraId="0F675B18" w14:textId="480F6201"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Promover, en conjunto con el Instituto Geográfico Agustín Codazzi – IGAC, la generación y el uso de información geográfica y geoespacial para la producción y divulgación de las estadísticas oficiales.</w:t>
      </w:r>
    </w:p>
    <w:p w14:paraId="0B1E6D68" w14:textId="75B9B597"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Planificar y elaborar las operaciones estadísticas oficiales de Colombia, incluida la actualización de los marcos de muestreo. Para el diseño y ejecución de los censos, el Departamento Administrativo Nacional de Estadística – DANE realizará consultas y coordinará con otras instituciones públicas y privadas según corresponda.</w:t>
      </w:r>
    </w:p>
    <w:p w14:paraId="2957DF69" w14:textId="58F64781"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Establecer un marco ético que se adopte en el proceso de producción de información estadística de la entidad a través de un Sistema de Ética Estadística. Dicho sistema, además de dirimir cuestiones éticas presentes en las operaciones estadísticas, se encargará de promover la construcción de una cultura estadística tanto en el DANE como en el Sistema Estadístico Nacional, que sea acorde con los principios éticos estadísticos establecidos.</w:t>
      </w:r>
    </w:p>
    <w:p w14:paraId="2B229490" w14:textId="21065D65"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Establecer acciones y estrategias que permitan consolidar la cultura estadística y fomentar la alfabetización estadística.</w:t>
      </w:r>
    </w:p>
    <w:p w14:paraId="68AA34D9" w14:textId="72CDDC38"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Establecer el esquema de gobernanza de la administración de datos, en coordinación con las instancias del Sistema Estadístico Nacional, así como el marco ético que permita articular la información estadística con el ciclo de las políticas públicas. El Gobierno Nacional reglamentará las funciones específicas relacionadas con la administración de datos.</w:t>
      </w:r>
    </w:p>
    <w:p w14:paraId="64BA4F2F" w14:textId="4CB5E332"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Diseñar y promover la implementación de esquemas que permitan superar barreras al acceso de datos por parte de quienes conforman el SEN y tienen un impacto en el ciclo de las políticas públicas.</w:t>
      </w:r>
      <w:r w:rsidRPr="001610EC">
        <w:rPr>
          <w:rFonts w:ascii="Century Gothic" w:eastAsia="Times New Roman" w:hAnsi="Century Gothic" w:cs="Segoe UI"/>
          <w:lang w:eastAsia="es-CO"/>
        </w:rPr>
        <w:tab/>
      </w:r>
    </w:p>
    <w:p w14:paraId="5A7C9C8F" w14:textId="2D61D952"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Coordinar la presentación y transferencia de estadísticas oficiales de este Departamento ante las organizaciones y los sistemas estadísticos internacionales. </w:t>
      </w:r>
    </w:p>
    <w:p w14:paraId="798EF5A9" w14:textId="7A8E984A" w:rsidR="008A0733" w:rsidRPr="001610EC" w:rsidRDefault="008A0733" w:rsidP="001610EC">
      <w:pPr>
        <w:pStyle w:val="Prrafodelista"/>
        <w:numPr>
          <w:ilvl w:val="0"/>
          <w:numId w:val="27"/>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Coordinar, en el marco de la Comisión Intersectorial de Estadísticas de Finanzas Públicas o quien haga sus veces, las acciones relativas a la gestión y producción de Estadísticas de Finanzas Públicas.</w:t>
      </w:r>
    </w:p>
    <w:p w14:paraId="7C733AD1" w14:textId="77777777" w:rsidR="008A0733" w:rsidRPr="00631BA3" w:rsidRDefault="008A0733" w:rsidP="002D1F81">
      <w:pPr>
        <w:pStyle w:val="Prrafodelista"/>
        <w:autoSpaceDN w:val="0"/>
        <w:adjustRightInd w:val="0"/>
        <w:spacing w:after="0" w:line="240" w:lineRule="auto"/>
        <w:ind w:left="426"/>
        <w:jc w:val="both"/>
        <w:textAlignment w:val="baseline"/>
        <w:rPr>
          <w:rFonts w:ascii="Century Gothic" w:hAnsi="Century Gothic"/>
          <w:lang w:eastAsia="es-CO"/>
        </w:rPr>
      </w:pPr>
    </w:p>
    <w:p w14:paraId="6BA46FD1"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8. </w:t>
      </w:r>
      <w:r w:rsidRPr="00631BA3">
        <w:rPr>
          <w:rFonts w:ascii="Century Gothic" w:hAnsi="Century Gothic" w:cs="Segoe UI"/>
          <w:b/>
          <w:bCs/>
          <w:i/>
          <w:iCs/>
          <w:lang w:eastAsia="es-CO"/>
        </w:rPr>
        <w:t>LA DIRECCIÓN DEL</w:t>
      </w:r>
      <w:r w:rsidRPr="00631BA3">
        <w:rPr>
          <w:rFonts w:ascii="Century Gothic" w:hAnsi="Century Gothic" w:cs="Segoe UI"/>
          <w:i/>
          <w:iCs/>
          <w:lang w:eastAsia="es-CO"/>
        </w:rPr>
        <w:t xml:space="preserve"> </w:t>
      </w:r>
      <w:bookmarkStart w:id="1" w:name="_Hlk37875828"/>
      <w:r w:rsidRPr="00631BA3">
        <w:rPr>
          <w:rFonts w:ascii="Century Gothic" w:hAnsi="Century Gothic" w:cs="Segoe UI"/>
          <w:b/>
          <w:i/>
          <w:iCs/>
          <w:lang w:eastAsia="es-CO"/>
        </w:rPr>
        <w:t xml:space="preserve">DEPARTAMENTO ADMINISTRATIVO NACIONAL DE ESTADÍSTICA – </w:t>
      </w:r>
      <w:bookmarkEnd w:id="1"/>
      <w:r w:rsidRPr="00631BA3">
        <w:rPr>
          <w:rFonts w:ascii="Century Gothic" w:hAnsi="Century Gothic" w:cs="Segoe UI"/>
          <w:b/>
          <w:i/>
          <w:iCs/>
          <w:lang w:eastAsia="es-CO"/>
        </w:rPr>
        <w:t>DANE</w:t>
      </w:r>
      <w:r w:rsidRPr="00631BA3">
        <w:rPr>
          <w:rFonts w:ascii="Century Gothic" w:hAnsi="Century Gothic" w:cs="Segoe UI"/>
          <w:b/>
          <w:lang w:eastAsia="es-CO"/>
        </w:rPr>
        <w:t>.</w:t>
      </w:r>
      <w:r w:rsidRPr="00631BA3">
        <w:rPr>
          <w:rFonts w:ascii="Century Gothic" w:hAnsi="Century Gothic" w:cs="Segoe UI"/>
          <w:lang w:eastAsia="es-CO"/>
        </w:rPr>
        <w:t xml:space="preserve"> El Departamento Administrativo Nacional de Estadística – DANE, estará encabezado por la Dirección. La persona que esté al frente de la Dirección actuará como la máxima autoridad del Sistema Estadístico Nacional – SEN. Esta persona ejercerá su autoridad con la inmediata colaboración de quien encabece la Subdirección del DANE, de acuerdo con la estructura orgánica dispuesta en el Decreto 262 de 2004 o las normas que lo modifiquen, adicionen o sustituyan. </w:t>
      </w:r>
    </w:p>
    <w:p w14:paraId="1E62839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445DEEAC" w14:textId="4AC1E51A" w:rsidR="008A073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9. </w:t>
      </w:r>
      <w:r w:rsidRPr="00631BA3">
        <w:rPr>
          <w:rFonts w:ascii="Century Gothic" w:hAnsi="Century Gothic" w:cs="Segoe UI"/>
          <w:b/>
          <w:bCs/>
          <w:i/>
          <w:iCs/>
          <w:lang w:eastAsia="es-CO"/>
        </w:rPr>
        <w:t>DESIGNACIÓN DE LA PERSONA QUE ENCABEZA LA DIRECCIÓN DEL DANE</w:t>
      </w:r>
      <w:r w:rsidRPr="00631BA3">
        <w:rPr>
          <w:rFonts w:ascii="Century Gothic" w:hAnsi="Century Gothic" w:cs="Segoe UI"/>
          <w:b/>
          <w:bCs/>
          <w:i/>
          <w:lang w:eastAsia="es-CO"/>
        </w:rPr>
        <w:t xml:space="preserve">. </w:t>
      </w:r>
      <w:r w:rsidRPr="00631BA3">
        <w:rPr>
          <w:rFonts w:ascii="Century Gothic" w:hAnsi="Century Gothic" w:cs="Segoe UI"/>
          <w:bCs/>
          <w:lang w:eastAsia="es-CO"/>
        </w:rPr>
        <w:t>Para la designación de la persona que encabeza la Dirección del Departamento Administrativo Nacional de Estadística – DANE, el presidente de la República velará por dar cumplimiento a los estándares y buenas prácticas internacionales, como las</w:t>
      </w:r>
      <w:r w:rsidRPr="00631BA3">
        <w:rPr>
          <w:rFonts w:ascii="Century Gothic" w:hAnsi="Century Gothic" w:cs="Segoe UI"/>
          <w:b/>
          <w:bCs/>
          <w:lang w:eastAsia="es-CO"/>
        </w:rPr>
        <w:t xml:space="preserve"> </w:t>
      </w:r>
      <w:r w:rsidRPr="00631BA3">
        <w:rPr>
          <w:rFonts w:ascii="Century Gothic" w:hAnsi="Century Gothic" w:cs="Segoe UI"/>
          <w:lang w:eastAsia="es-CO"/>
        </w:rPr>
        <w:t>contenidas en las disposiciones de la Ley genérica de la CEPAL, la Recomendación del Consejo sobre la Buena Práctica Estadística de la OCDE y el Código de Buenas Prácticas de las Estadísticas Europeas, en pro de fortalecer la autonomía técnica, operativa y administrativa de la Entidad.</w:t>
      </w:r>
    </w:p>
    <w:p w14:paraId="0B7EF994" w14:textId="21396228" w:rsidR="00EF4700" w:rsidRDefault="00EF4700" w:rsidP="002D1F81">
      <w:pPr>
        <w:autoSpaceDN w:val="0"/>
        <w:adjustRightInd w:val="0"/>
        <w:spacing w:after="0" w:line="240" w:lineRule="auto"/>
        <w:jc w:val="both"/>
        <w:textAlignment w:val="baseline"/>
        <w:rPr>
          <w:rFonts w:ascii="Century Gothic" w:hAnsi="Century Gothic" w:cs="Segoe UI"/>
          <w:lang w:eastAsia="es-CO"/>
        </w:rPr>
      </w:pPr>
    </w:p>
    <w:p w14:paraId="317765A2" w14:textId="512C2B0D" w:rsidR="00EF4700" w:rsidRPr="00EF4700" w:rsidRDefault="00EF4700" w:rsidP="00EF4700">
      <w:pPr>
        <w:tabs>
          <w:tab w:val="left" w:pos="1140"/>
        </w:tabs>
        <w:rPr>
          <w:rFonts w:ascii="Century Gothic" w:hAnsi="Century Gothic" w:cstheme="minorHAnsi"/>
        </w:rPr>
      </w:pPr>
      <w:r w:rsidRPr="00EF4700">
        <w:rPr>
          <w:rFonts w:ascii="Century Gothic" w:hAnsi="Century Gothic" w:cstheme="minorHAnsi"/>
          <w:b/>
          <w:bCs/>
        </w:rPr>
        <w:t>PARÁGRAFO.</w:t>
      </w:r>
      <w:r w:rsidRPr="00EF4700">
        <w:rPr>
          <w:rFonts w:ascii="Century Gothic" w:hAnsi="Century Gothic" w:cstheme="minorHAnsi"/>
        </w:rPr>
        <w:t xml:space="preserve"> El Gobierno Nacional reglamentará el proceso de designación en un plazo de 6 meses después de sancionada la presente Ley. </w:t>
      </w:r>
    </w:p>
    <w:p w14:paraId="629A21A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4E094C4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10. </w:t>
      </w:r>
      <w:r w:rsidRPr="00631BA3">
        <w:rPr>
          <w:rFonts w:ascii="Century Gothic" w:hAnsi="Century Gothic" w:cs="Segoe UI"/>
          <w:b/>
          <w:bCs/>
          <w:i/>
          <w:iCs/>
          <w:lang w:eastAsia="es-CO"/>
        </w:rPr>
        <w:t>DEBERES Y ATRIBUCIONES DE LA DIRECCIÓN GENERAL EN EL MARCO DEL SEN.</w:t>
      </w:r>
      <w:r w:rsidRPr="00631BA3">
        <w:rPr>
          <w:rFonts w:ascii="Century Gothic" w:hAnsi="Century Gothic" w:cs="Segoe UI"/>
          <w:lang w:eastAsia="es-CO"/>
        </w:rPr>
        <w:t xml:space="preserve"> La Dirección del Departamento Administrativo Nacional de Estadística – DANE, deberá fomentar la independencia técnica del Sistema Estadístico Nacional y liderar el desarrollo estratégico de las estadísticas oficiales, las alianzas y la relación con las partes interesadas a fin de incrementar la idoneidad de las estadísticas oficiales, ejecutando las operaciones estadísticas con altos estándares de calidad y eficiencia. Esta persona representará al Sistema Estadístico Nacional a nivel internacional y coordinará la colaboración internacional del Sistema Estadístico Nacional. En tal sentido, la persona que encabeza la Dirección del Departamento Administrativo Nacional de Estadística – DANE tendrá las siguientes facultades y deberes: </w:t>
      </w:r>
    </w:p>
    <w:p w14:paraId="55C0D08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610CD1D6" w14:textId="77777777" w:rsidR="008A0733" w:rsidRPr="00631BA3" w:rsidRDefault="008A0733" w:rsidP="001610EC">
      <w:pPr>
        <w:pStyle w:val="Prrafodelista"/>
        <w:numPr>
          <w:ilvl w:val="1"/>
          <w:numId w:val="25"/>
        </w:numPr>
        <w:autoSpaceDN w:val="0"/>
        <w:adjustRightInd w:val="0"/>
        <w:spacing w:after="0" w:line="240" w:lineRule="auto"/>
        <w:ind w:left="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Podrá aprobar estándares y emitir directrices, basados principalmente en normas reconocidas internacionalmente y buenas prácticas estadísticas, a fin de ser aplicadas en todo el Sistema Estadístico Nacional para la elaboración, la producción y difusión de las estadísticas oficiales.</w:t>
      </w:r>
    </w:p>
    <w:p w14:paraId="43DAF62E" w14:textId="77777777" w:rsidR="008A0733" w:rsidRPr="00631BA3" w:rsidRDefault="008A0733" w:rsidP="001610EC">
      <w:pPr>
        <w:pStyle w:val="Prrafodelista"/>
        <w:numPr>
          <w:ilvl w:val="1"/>
          <w:numId w:val="25"/>
        </w:numPr>
        <w:autoSpaceDN w:val="0"/>
        <w:adjustRightInd w:val="0"/>
        <w:spacing w:after="0" w:line="240" w:lineRule="auto"/>
        <w:ind w:left="426"/>
        <w:jc w:val="both"/>
        <w:textAlignment w:val="baseline"/>
        <w:rPr>
          <w:rFonts w:ascii="Century Gothic" w:hAnsi="Century Gothic" w:cs="Segoe UI"/>
          <w:lang w:eastAsia="es-CO"/>
        </w:rPr>
      </w:pPr>
      <w:r w:rsidRPr="00631BA3">
        <w:rPr>
          <w:rFonts w:ascii="Century Gothic" w:eastAsia="Times New Roman" w:hAnsi="Century Gothic" w:cs="Segoe UI"/>
          <w:lang w:eastAsia="es-CO"/>
        </w:rPr>
        <w:t xml:space="preserve">Deberá </w:t>
      </w:r>
      <w:r w:rsidRPr="00631BA3">
        <w:rPr>
          <w:rFonts w:ascii="Century Gothic" w:hAnsi="Century Gothic" w:cs="Segoe UI"/>
          <w:lang w:eastAsia="es-CO"/>
        </w:rPr>
        <w:t>promover el uso de las clasificaciones, los estándares y las terminologías aplicadas en las estadísticas oficiales por parte de los productores de estadísticas y de los proveedores de registros administrativos.</w:t>
      </w:r>
    </w:p>
    <w:p w14:paraId="42230AB8" w14:textId="77777777" w:rsidR="008A0733" w:rsidRPr="00631BA3" w:rsidRDefault="008A0733" w:rsidP="001610EC">
      <w:pPr>
        <w:pStyle w:val="Prrafodelista"/>
        <w:numPr>
          <w:ilvl w:val="1"/>
          <w:numId w:val="25"/>
        </w:numPr>
        <w:autoSpaceDN w:val="0"/>
        <w:adjustRightInd w:val="0"/>
        <w:spacing w:after="0" w:line="240" w:lineRule="auto"/>
        <w:ind w:left="426"/>
        <w:jc w:val="both"/>
        <w:textAlignment w:val="baseline"/>
        <w:rPr>
          <w:rFonts w:ascii="Century Gothic" w:hAnsi="Century Gothic" w:cs="Segoe UI"/>
          <w:lang w:eastAsia="es-CO"/>
        </w:rPr>
      </w:pPr>
      <w:r w:rsidRPr="00631BA3">
        <w:rPr>
          <w:rFonts w:ascii="Century Gothic" w:hAnsi="Century Gothic" w:cs="Segoe UI"/>
          <w:lang w:eastAsia="es-CO"/>
        </w:rPr>
        <w:t>Deberá facilitar la correcta interpretación de las estadísticas y tendrá la facultad de informar públicamente sobre su uso, el uso inadecuado o la interpretación errónea de las estadísticas.</w:t>
      </w:r>
    </w:p>
    <w:p w14:paraId="555EFDAC" w14:textId="77777777" w:rsidR="008A0733" w:rsidRPr="00631BA3" w:rsidRDefault="008A0733" w:rsidP="001610EC">
      <w:pPr>
        <w:pStyle w:val="Prrafodelista"/>
        <w:numPr>
          <w:ilvl w:val="1"/>
          <w:numId w:val="25"/>
        </w:numPr>
        <w:autoSpaceDN w:val="0"/>
        <w:adjustRightInd w:val="0"/>
        <w:spacing w:after="0" w:line="240" w:lineRule="auto"/>
        <w:ind w:left="426"/>
        <w:jc w:val="both"/>
        <w:textAlignment w:val="baseline"/>
        <w:rPr>
          <w:rFonts w:ascii="Century Gothic" w:hAnsi="Century Gothic" w:cs="Segoe UI"/>
          <w:lang w:eastAsia="es-CO"/>
        </w:rPr>
      </w:pPr>
      <w:r w:rsidRPr="00631BA3">
        <w:rPr>
          <w:rFonts w:ascii="Century Gothic" w:hAnsi="Century Gothic" w:cs="Segoe UI"/>
          <w:lang w:eastAsia="es-CO"/>
        </w:rPr>
        <w:t>Deberá fomentar la cultura estadística, de manera mancomunada con quienes producen estadísticas y con organismos multilaterales.</w:t>
      </w:r>
    </w:p>
    <w:p w14:paraId="38369E9B" w14:textId="77777777" w:rsidR="008A0733" w:rsidRPr="00631BA3" w:rsidRDefault="008A0733" w:rsidP="001610EC">
      <w:pPr>
        <w:pStyle w:val="Prrafodelista"/>
        <w:numPr>
          <w:ilvl w:val="1"/>
          <w:numId w:val="25"/>
        </w:numPr>
        <w:autoSpaceDN w:val="0"/>
        <w:adjustRightInd w:val="0"/>
        <w:spacing w:after="0" w:line="240" w:lineRule="auto"/>
        <w:ind w:left="426"/>
        <w:jc w:val="both"/>
        <w:textAlignment w:val="baseline"/>
        <w:rPr>
          <w:rFonts w:ascii="Century Gothic" w:hAnsi="Century Gothic" w:cs="Segoe UI"/>
          <w:lang w:eastAsia="es-CO"/>
        </w:rPr>
      </w:pPr>
      <w:r w:rsidRPr="00631BA3">
        <w:rPr>
          <w:rFonts w:ascii="Century Gothic" w:hAnsi="Century Gothic" w:cs="Segoe UI"/>
          <w:lang w:eastAsia="es-CO"/>
        </w:rPr>
        <w:t>Ejercerá como garante de la administración de datos del sistema y deberá promover las integraciones de datos de diferentes fuentes en ambientes seguros y de forma ética y responsable.</w:t>
      </w:r>
    </w:p>
    <w:p w14:paraId="226F6219" w14:textId="77777777" w:rsidR="008A0733" w:rsidRPr="00631BA3" w:rsidRDefault="008A0733" w:rsidP="002D1F81">
      <w:pPr>
        <w:pStyle w:val="Prrafodelista"/>
        <w:autoSpaceDN w:val="0"/>
        <w:adjustRightInd w:val="0"/>
        <w:spacing w:after="0" w:line="240" w:lineRule="auto"/>
        <w:ind w:left="426"/>
        <w:jc w:val="both"/>
        <w:textAlignment w:val="baseline"/>
        <w:rPr>
          <w:rFonts w:ascii="Century Gothic" w:hAnsi="Century Gothic" w:cs="Segoe UI"/>
          <w:lang w:eastAsia="es-CO"/>
        </w:rPr>
      </w:pPr>
    </w:p>
    <w:p w14:paraId="26131EF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11. </w:t>
      </w:r>
      <w:r w:rsidRPr="00631BA3">
        <w:rPr>
          <w:rFonts w:ascii="Century Gothic" w:hAnsi="Century Gothic" w:cs="Segoe UI"/>
          <w:b/>
          <w:bCs/>
          <w:i/>
          <w:iCs/>
          <w:lang w:eastAsia="es-CO"/>
        </w:rPr>
        <w:t>FINALIDAD DEL SISTEMA ESTADÍSTICO NACIONAL</w:t>
      </w:r>
      <w:r w:rsidRPr="00631BA3">
        <w:rPr>
          <w:rFonts w:ascii="Century Gothic" w:hAnsi="Century Gothic" w:cs="Segoe UI"/>
          <w:b/>
          <w:bCs/>
          <w:lang w:eastAsia="es-CO"/>
        </w:rPr>
        <w:t>.</w:t>
      </w:r>
      <w:r w:rsidRPr="00631BA3">
        <w:rPr>
          <w:rFonts w:ascii="Century Gothic" w:hAnsi="Century Gothic" w:cs="Segoe UI"/>
          <w:lang w:eastAsia="es-CO"/>
        </w:rPr>
        <w:t xml:space="preserve"> El Sistema Estadístico Nacional – SEN, tiene como finalidad establecer e implementar un esquema de coordinación y articulación entre los componentes que lo conforman, que permita mejorar la información estadística producida para la toma de decisiones a nivel nacional y territorial con estándares de calidad, con lenguajes y procedimientos comunes, respetuosos de los estándares estadísticos internacionales y que contribuyan a la transparencia, pertinencia, interoperabilidad, acceso, oportunidad y coherencia de las estadísticas producidas en el país; de modo que la formulación de políticas públicas esté soportada en evidencia verificable que propenda por una mejora en las condiciones de vida de la sociedad en general. </w:t>
      </w:r>
    </w:p>
    <w:p w14:paraId="4698BBCF"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6C69BD4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lang w:eastAsia="es-CO"/>
        </w:rPr>
        <w:t xml:space="preserve">Así mismo, el SEN está dirigido a propiciar intercambios de información entre quienes lo conforman para una producción eficiente y a fomentar la cultura estadística, de manera que a través de él se contribuya a la apropiación de la información estadística en la sociedad, garantizando el uso ético y adecuado de los datos individuales que sean gestionados en el sistema. </w:t>
      </w:r>
    </w:p>
    <w:p w14:paraId="2F8E444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7FDE0D5D" w14:textId="77777777" w:rsidR="008A0733" w:rsidRPr="00631BA3" w:rsidRDefault="008A0733" w:rsidP="002D1F81">
      <w:pPr>
        <w:pStyle w:val="Default"/>
        <w:jc w:val="both"/>
        <w:rPr>
          <w:rFonts w:ascii="Century Gothic" w:eastAsia="Times New Roman" w:hAnsi="Century Gothic" w:cs="Segoe UI"/>
          <w:sz w:val="22"/>
          <w:szCs w:val="22"/>
          <w:lang w:val="es-ES_tradnl" w:eastAsia="es-CO"/>
        </w:rPr>
      </w:pPr>
      <w:r w:rsidRPr="00631BA3">
        <w:rPr>
          <w:rFonts w:ascii="Century Gothic" w:eastAsia="Times New Roman" w:hAnsi="Century Gothic" w:cs="Segoe UI"/>
          <w:b/>
          <w:bCs/>
          <w:sz w:val="22"/>
          <w:szCs w:val="22"/>
          <w:lang w:val="es-ES_tradnl" w:eastAsia="es-CO"/>
        </w:rPr>
        <w:t xml:space="preserve">ARTÍCULO 12. </w:t>
      </w:r>
      <w:r w:rsidRPr="00631BA3">
        <w:rPr>
          <w:rFonts w:ascii="Century Gothic" w:eastAsia="Times New Roman" w:hAnsi="Century Gothic" w:cs="Segoe UI"/>
          <w:b/>
          <w:bCs/>
          <w:i/>
          <w:iCs/>
          <w:sz w:val="22"/>
          <w:szCs w:val="22"/>
          <w:lang w:val="es-ES_tradnl" w:eastAsia="es-CO"/>
        </w:rPr>
        <w:t>OBJETIVOS DEL SISTEMA ESTADÍSTICO NACIONAL</w:t>
      </w:r>
      <w:r w:rsidRPr="00631BA3">
        <w:rPr>
          <w:rFonts w:ascii="Century Gothic" w:eastAsia="Times New Roman" w:hAnsi="Century Gothic" w:cs="Segoe UI"/>
          <w:b/>
          <w:bCs/>
          <w:sz w:val="22"/>
          <w:szCs w:val="22"/>
          <w:lang w:val="es-ES_tradnl" w:eastAsia="es-CO"/>
        </w:rPr>
        <w:t>.</w:t>
      </w:r>
      <w:r w:rsidRPr="00631BA3">
        <w:rPr>
          <w:rFonts w:ascii="Century Gothic" w:eastAsia="Times New Roman" w:hAnsi="Century Gothic" w:cs="Segoe UI"/>
          <w:sz w:val="22"/>
          <w:szCs w:val="22"/>
          <w:lang w:val="es-ES_tradnl" w:eastAsia="es-CO"/>
        </w:rPr>
        <w:t xml:space="preserve"> El Sistema Estadístico Nacional – SEN, tiene como objetivo suministrar a la sociedad y al Estado estadísticas oficiales nacionales y territoriales de calidad. El SEN utilizará los lenguajes y procedimientos comunes, respetando los estándares estadísticos internacionales y los objetivos del código de buenas prácticas en materia estadística. </w:t>
      </w:r>
    </w:p>
    <w:p w14:paraId="04B3A41F" w14:textId="77777777" w:rsidR="008A0733" w:rsidRPr="00631BA3" w:rsidRDefault="008A0733" w:rsidP="002D1F81">
      <w:pPr>
        <w:pStyle w:val="Default"/>
        <w:jc w:val="both"/>
        <w:rPr>
          <w:rFonts w:ascii="Century Gothic" w:eastAsia="Times New Roman" w:hAnsi="Century Gothic" w:cs="Segoe UI"/>
          <w:sz w:val="22"/>
          <w:szCs w:val="22"/>
          <w:lang w:val="es-ES_tradnl" w:eastAsia="es-CO"/>
        </w:rPr>
      </w:pPr>
    </w:p>
    <w:p w14:paraId="7AABEC23" w14:textId="77777777" w:rsidR="008A0733" w:rsidRPr="00631BA3" w:rsidRDefault="008A0733" w:rsidP="002D1F81">
      <w:pPr>
        <w:pStyle w:val="Default"/>
        <w:jc w:val="both"/>
        <w:rPr>
          <w:rFonts w:ascii="Century Gothic" w:eastAsia="Times New Roman" w:hAnsi="Century Gothic" w:cs="Segoe UI"/>
          <w:sz w:val="22"/>
          <w:szCs w:val="22"/>
          <w:lang w:val="es-ES_tradnl" w:eastAsia="es-CO"/>
        </w:rPr>
      </w:pPr>
      <w:r w:rsidRPr="00631BA3">
        <w:rPr>
          <w:rFonts w:ascii="Century Gothic" w:eastAsia="Times New Roman" w:hAnsi="Century Gothic" w:cs="Segoe UI"/>
          <w:sz w:val="22"/>
          <w:szCs w:val="22"/>
          <w:lang w:val="es-ES_tradnl" w:eastAsia="es-CO"/>
        </w:rPr>
        <w:t xml:space="preserve">Además, el SEN optimizará el uso de los registros administrativos producidos por todas las entidades que lo conforman y contribuirá con la transparencia, pertinencia, interoperabilidad, acceso, oportunidad y coherencia de las estadísticas del país, con un enfoque diferencial. Así mismo, el SEN tendrá por objetivos específicos los siguientes: </w:t>
      </w:r>
    </w:p>
    <w:p w14:paraId="308EE15E" w14:textId="77777777" w:rsidR="008A0733" w:rsidRPr="00631BA3" w:rsidRDefault="008A0733" w:rsidP="002D1F81">
      <w:pPr>
        <w:pStyle w:val="Default"/>
        <w:jc w:val="both"/>
        <w:rPr>
          <w:rFonts w:ascii="Century Gothic" w:hAnsi="Century Gothic" w:cs="Segoe UI"/>
          <w:sz w:val="22"/>
          <w:szCs w:val="22"/>
          <w:lang w:val="es-ES_tradnl" w:eastAsia="es-CO"/>
        </w:rPr>
      </w:pPr>
    </w:p>
    <w:p w14:paraId="7468A74A" w14:textId="1C12B578" w:rsidR="008A0733" w:rsidRP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Suministrar a la sociedad y al Estado estadísticas oficiales nacionales y territoriales de calidad, teniendo en cuenta el enfoque diferencial.</w:t>
      </w:r>
    </w:p>
    <w:p w14:paraId="7B5EA6FD" w14:textId="77777777" w:rsid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Promover el uso de las estadísticas oficiales en el diseño y evaluación de las políticas públicas. </w:t>
      </w:r>
    </w:p>
    <w:p w14:paraId="133C8A43" w14:textId="77777777" w:rsid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Promover el conocimiento, acceso, difusión oportuna y uso de las estadísticas oficiales, así como de la información asociada. </w:t>
      </w:r>
    </w:p>
    <w:p w14:paraId="058616CD" w14:textId="77777777" w:rsid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Propiciar el fortalecimiento y aprovechamiento de los registros administrativos, así como el intercambio de información entre los integrantes del SEN, como fuente para la producción de estadísticas oficiales, el mejoramiento de la calidad y la coherencia en las cifras. </w:t>
      </w:r>
    </w:p>
    <w:p w14:paraId="09A1F2E2" w14:textId="77777777" w:rsid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Impulsar la innovación en la producción y difusión de las estadísticas oficiales y en el uso estadístico de registros administrativos. </w:t>
      </w:r>
    </w:p>
    <w:p w14:paraId="59376662" w14:textId="77777777" w:rsid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Fomentar la integración de la información estadística con la información geoespacial para la producción y difusión de estadísticas oficiales. </w:t>
      </w:r>
    </w:p>
    <w:p w14:paraId="38038D51" w14:textId="77777777" w:rsid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 xml:space="preserve">Procurar la preservación de las series estadísticas oficiales y de las bases de datos asociadas. </w:t>
      </w:r>
    </w:p>
    <w:p w14:paraId="062E8F31" w14:textId="6C2DE6FE" w:rsidR="008A0733" w:rsidRPr="001610EC" w:rsidRDefault="008A0733" w:rsidP="001610EC">
      <w:pPr>
        <w:pStyle w:val="Prrafodelista"/>
        <w:numPr>
          <w:ilvl w:val="0"/>
          <w:numId w:val="28"/>
        </w:numPr>
        <w:autoSpaceDN w:val="0"/>
        <w:adjustRightInd w:val="0"/>
        <w:spacing w:after="0" w:line="240" w:lineRule="auto"/>
        <w:jc w:val="both"/>
        <w:textAlignment w:val="baseline"/>
        <w:rPr>
          <w:rFonts w:ascii="Century Gothic" w:eastAsia="Times New Roman" w:hAnsi="Century Gothic" w:cs="Segoe UI"/>
          <w:lang w:eastAsia="es-CO"/>
        </w:rPr>
      </w:pPr>
      <w:r w:rsidRPr="001610EC">
        <w:rPr>
          <w:rFonts w:ascii="Century Gothic" w:eastAsia="Times New Roman" w:hAnsi="Century Gothic" w:cs="Segoe UI"/>
          <w:lang w:eastAsia="es-CO"/>
        </w:rPr>
        <w:t>Fomentar la cooperación entre quienes conforman el SEN en el diseño y desarrollo de metodologías, al igual que de mecanismos de integración e interoperabilidad, en el intercambio de información que contribuyan a la generación de estadísticas oficiales, al fortalecimiento de la calidad y coherencia de éstas.</w:t>
      </w:r>
    </w:p>
    <w:p w14:paraId="43380A6A" w14:textId="77777777" w:rsidR="008A0733" w:rsidRPr="00631BA3" w:rsidRDefault="008A0733" w:rsidP="002D1F81">
      <w:pPr>
        <w:pStyle w:val="Prrafodelista"/>
        <w:autoSpaceDN w:val="0"/>
        <w:adjustRightInd w:val="0"/>
        <w:spacing w:after="0" w:line="240" w:lineRule="auto"/>
        <w:ind w:left="426"/>
        <w:jc w:val="both"/>
        <w:textAlignment w:val="baseline"/>
        <w:rPr>
          <w:rFonts w:ascii="Century Gothic" w:hAnsi="Century Gothic" w:cs="Segoe UI"/>
          <w:lang w:eastAsia="es-CO"/>
        </w:rPr>
      </w:pPr>
      <w:r w:rsidRPr="00631BA3">
        <w:rPr>
          <w:rFonts w:ascii="Century Gothic" w:eastAsia="Times New Roman" w:hAnsi="Century Gothic" w:cs="Segoe UI"/>
          <w:lang w:eastAsia="es-CO"/>
        </w:rPr>
        <w:t xml:space="preserve"> </w:t>
      </w:r>
    </w:p>
    <w:p w14:paraId="57F4668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13. </w:t>
      </w:r>
      <w:r w:rsidRPr="00631BA3">
        <w:rPr>
          <w:rFonts w:ascii="Century Gothic" w:hAnsi="Century Gothic" w:cs="Segoe UI"/>
          <w:b/>
          <w:bCs/>
          <w:i/>
          <w:iCs/>
          <w:lang w:eastAsia="es-CO"/>
        </w:rPr>
        <w:t>INTEGRANTES DEL SEN</w:t>
      </w:r>
      <w:r w:rsidRPr="00631BA3">
        <w:rPr>
          <w:rFonts w:ascii="Century Gothic" w:hAnsi="Century Gothic" w:cs="Segoe UI"/>
          <w:b/>
          <w:bCs/>
          <w:lang w:eastAsia="es-CO"/>
        </w:rPr>
        <w:t xml:space="preserve">. </w:t>
      </w:r>
      <w:r w:rsidRPr="00631BA3">
        <w:rPr>
          <w:rFonts w:ascii="Century Gothic" w:hAnsi="Century Gothic" w:cs="Segoe UI"/>
          <w:lang w:eastAsia="es-CO"/>
        </w:rPr>
        <w:t>El Sistema Estadístico Nacional – SEN estará integrado por las entidades que produzcan y difundan estadísticas o sean responsables de registros administrativos, tal como se establece en el numeral 1 del Artículo 2 de la presente ley.</w:t>
      </w:r>
    </w:p>
    <w:p w14:paraId="560D9FE8" w14:textId="77777777" w:rsidR="008A0733" w:rsidRPr="00631BA3" w:rsidRDefault="008A0733" w:rsidP="002D1F81">
      <w:pPr>
        <w:pStyle w:val="NormalWeb"/>
        <w:spacing w:before="0" w:beforeAutospacing="0" w:after="0" w:afterAutospacing="0"/>
        <w:ind w:left="720"/>
        <w:jc w:val="both"/>
        <w:rPr>
          <w:rFonts w:ascii="Century Gothic" w:hAnsi="Century Gothic" w:cs="Segoe UI"/>
          <w:color w:val="000000"/>
          <w:sz w:val="22"/>
          <w:szCs w:val="22"/>
        </w:rPr>
      </w:pPr>
    </w:p>
    <w:p w14:paraId="63BC6BD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 xml:space="preserve">ARTÍCULO 14. </w:t>
      </w:r>
      <w:r w:rsidRPr="00631BA3">
        <w:rPr>
          <w:rFonts w:ascii="Century Gothic" w:hAnsi="Century Gothic" w:cs="Segoe UI"/>
          <w:b/>
          <w:bCs/>
          <w:i/>
          <w:iCs/>
          <w:lang w:eastAsia="es-CO"/>
        </w:rPr>
        <w:t>OBLIGACIONES DE QUIENES INTEGRAN EL SEN</w:t>
      </w:r>
      <w:r w:rsidRPr="00631BA3">
        <w:rPr>
          <w:rFonts w:ascii="Century Gothic" w:hAnsi="Century Gothic" w:cs="Segoe UI"/>
          <w:b/>
          <w:bCs/>
          <w:lang w:eastAsia="es-CO"/>
        </w:rPr>
        <w:t xml:space="preserve">. </w:t>
      </w:r>
      <w:r w:rsidRPr="00631BA3">
        <w:rPr>
          <w:rFonts w:ascii="Century Gothic" w:hAnsi="Century Gothic" w:cs="Segoe UI"/>
          <w:lang w:eastAsia="es-CO"/>
        </w:rPr>
        <w:t xml:space="preserve">Son obligaciones de quienes integran el Sistema Estadístico Nacional – SEN, las siguientes: </w:t>
      </w:r>
    </w:p>
    <w:p w14:paraId="4E81C17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62E6D794" w14:textId="7FF0EDCB" w:rsidR="008A0733" w:rsidRPr="005A0E6E" w:rsidRDefault="008A0733" w:rsidP="005A0E6E">
      <w:pPr>
        <w:pStyle w:val="Prrafodelista"/>
        <w:numPr>
          <w:ilvl w:val="0"/>
          <w:numId w:val="29"/>
        </w:numPr>
        <w:autoSpaceDN w:val="0"/>
        <w:adjustRightInd w:val="0"/>
        <w:spacing w:after="0" w:line="240" w:lineRule="auto"/>
        <w:jc w:val="both"/>
        <w:textAlignment w:val="baseline"/>
        <w:rPr>
          <w:rFonts w:ascii="Century Gothic" w:eastAsia="Times New Roman" w:hAnsi="Century Gothic" w:cs="Segoe UI"/>
          <w:lang w:eastAsia="es-CO"/>
        </w:rPr>
      </w:pPr>
      <w:r w:rsidRPr="005A0E6E">
        <w:rPr>
          <w:rFonts w:ascii="Century Gothic" w:eastAsia="Times New Roman" w:hAnsi="Century Gothic" w:cs="Segoe UI"/>
          <w:lang w:eastAsia="es-CO"/>
        </w:rPr>
        <w:t xml:space="preserve">Poner a disposición del DANE de forma gratuita, las bases de datos completas de los registros administrativos y operaciones estadísticas que sean solicitadas por este, para la producción y difusión de estadísticas. La información solicitada deberá ponerse a disposición, con una descripción detallada de sus características y campos. </w:t>
      </w:r>
    </w:p>
    <w:p w14:paraId="2F1C2E6A" w14:textId="77777777" w:rsidR="005A0E6E" w:rsidRDefault="008A0733" w:rsidP="005A0E6E">
      <w:pPr>
        <w:pStyle w:val="Prrafodelista"/>
        <w:numPr>
          <w:ilvl w:val="0"/>
          <w:numId w:val="29"/>
        </w:numPr>
        <w:autoSpaceDN w:val="0"/>
        <w:adjustRightInd w:val="0"/>
        <w:spacing w:after="0" w:line="240" w:lineRule="auto"/>
        <w:jc w:val="both"/>
        <w:textAlignment w:val="baseline"/>
        <w:rPr>
          <w:rFonts w:ascii="Century Gothic" w:eastAsia="Times New Roman" w:hAnsi="Century Gothic" w:cs="Segoe UI"/>
          <w:lang w:eastAsia="es-CO"/>
        </w:rPr>
      </w:pPr>
      <w:r w:rsidRPr="005A0E6E">
        <w:rPr>
          <w:rFonts w:ascii="Century Gothic" w:eastAsia="Times New Roman" w:hAnsi="Century Gothic" w:cs="Segoe UI"/>
          <w:lang w:eastAsia="es-CO"/>
        </w:rPr>
        <w:t xml:space="preserve">Participar en los procesos de formulación de los planes estadísticos nacionales. </w:t>
      </w:r>
    </w:p>
    <w:p w14:paraId="276B5FC6" w14:textId="254A5143" w:rsidR="008A0733" w:rsidRPr="005A0E6E" w:rsidRDefault="008A0733" w:rsidP="005A0E6E">
      <w:pPr>
        <w:pStyle w:val="Prrafodelista"/>
        <w:numPr>
          <w:ilvl w:val="0"/>
          <w:numId w:val="29"/>
        </w:numPr>
        <w:autoSpaceDN w:val="0"/>
        <w:adjustRightInd w:val="0"/>
        <w:spacing w:after="0" w:line="240" w:lineRule="auto"/>
        <w:jc w:val="both"/>
        <w:textAlignment w:val="baseline"/>
        <w:rPr>
          <w:rFonts w:ascii="Century Gothic" w:eastAsia="Times New Roman" w:hAnsi="Century Gothic" w:cs="Segoe UI"/>
          <w:lang w:eastAsia="es-CO"/>
        </w:rPr>
      </w:pPr>
      <w:r w:rsidRPr="005A0E6E">
        <w:rPr>
          <w:rFonts w:ascii="Century Gothic" w:eastAsia="Times New Roman" w:hAnsi="Century Gothic" w:cs="Segoe UI"/>
          <w:lang w:eastAsia="es-CO"/>
        </w:rPr>
        <w:t xml:space="preserve">Desarrollar las estrategias y acciones establecidas en el Plan Estadístico Nacional – PEN vigente. </w:t>
      </w:r>
    </w:p>
    <w:p w14:paraId="5D460253"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Implementar los principios, lineamientos, buenas prácticas, estándares y normas técnicas definidas por el DANE, soportados en referentes internacionales para la producción y difusión de estadísticas, así como para el aprovechamiento estadístico de los registros administrativos, con el fin de garantizar la calidad de las estadísticas oficiales. </w:t>
      </w:r>
    </w:p>
    <w:p w14:paraId="61D40A5C"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Garantizar la producción y difusión oportuna de estadísticas oficiales, así como el mantenimiento de sus registros administrativos, en concordancia con el Plan Estadístico Nacional – PEN. </w:t>
      </w:r>
    </w:p>
    <w:p w14:paraId="1E9E4DF4"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Elaborar y desarrollar, en coordinación con el DANE, diagnósticos y planes de fortalecimiento de los registros administrativos que vayan a transformarse en registro estadístico o que tengan potencial uso estadístico. Lo anterior, no implicará modificaciones a la naturaleza del registro administrativo. </w:t>
      </w:r>
    </w:p>
    <w:p w14:paraId="3A215E03"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Documentar y difundir las metodologías y demás instrumentos utilizados para la generación de las estadísticas oficiales, siguiendo los lineamientos establecidos por el DANE para tal fin. </w:t>
      </w:r>
    </w:p>
    <w:p w14:paraId="2D2060CC"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Atender las evaluaciones según lo establecido en el Programa Anual de Evaluación para la Calidad Estadística y las obligaciones derivadas de las evaluaciones y requisitos de calidad establecidos para el SEN. </w:t>
      </w:r>
    </w:p>
    <w:p w14:paraId="4E2E456E"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Compartir la información requerida para la producción y difusión de estadísticas oficiales y para la actualización permanente del marco geoestadístico nacional.  </w:t>
      </w:r>
    </w:p>
    <w:p w14:paraId="602A6633"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Convocar al DANE, en su calidad de entidad rectora y coordinadora del SEN, cuando se establezcan comisiones, comités, mesas de trabajo u otro espacio interinstitucional de concertación técnica que involucre cualquier aspecto de la producción y difusión de estadísticas. </w:t>
      </w:r>
    </w:p>
    <w:p w14:paraId="559F992E"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 xml:space="preserve">Delegar un área o dependencia para la interlocución oficial de la entidad ante el SEN, la cual estará encargada de interactuar con el DANE para la ejecución de las actividades requeridas en el cumplimiento de los objetivos del Sistema Estadístico Nacional. </w:t>
      </w:r>
    </w:p>
    <w:p w14:paraId="66C44DB4"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Reportar de forma oportuna la creación, actualización y cualquier otra novedad en la producción y difusión de información estadística o registro administrativo, relacionada con los metadatos y variables de caracterización de la operación estadística de acuerdo con la regulación expedida por el DANE y de acuerdo con la periodicidad establecida en el Plan Estadístico Nacional – PEN. Este sistema informático contendrá los metadatos de las operaciones estadísticas y de los registros administrativos para aprovechamiento estadístico.</w:t>
      </w:r>
    </w:p>
    <w:p w14:paraId="13E5E3FC" w14:textId="77777777" w:rsidR="008A0733" w:rsidRPr="00631BA3" w:rsidRDefault="008A0733" w:rsidP="005A0E6E">
      <w:pPr>
        <w:pStyle w:val="Prrafodelista"/>
        <w:numPr>
          <w:ilvl w:val="0"/>
          <w:numId w:val="29"/>
        </w:numPr>
        <w:autoSpaceDN w:val="0"/>
        <w:adjustRightInd w:val="0"/>
        <w:spacing w:after="0" w:line="240" w:lineRule="auto"/>
        <w:ind w:left="426" w:hanging="426"/>
        <w:jc w:val="both"/>
        <w:textAlignment w:val="baseline"/>
        <w:rPr>
          <w:rFonts w:ascii="Century Gothic" w:eastAsia="Times New Roman" w:hAnsi="Century Gothic" w:cs="Segoe UI"/>
          <w:lang w:eastAsia="es-CO"/>
        </w:rPr>
      </w:pPr>
      <w:r w:rsidRPr="00631BA3">
        <w:rPr>
          <w:rFonts w:ascii="Century Gothic" w:eastAsia="Times New Roman" w:hAnsi="Century Gothic" w:cs="Segoe UI"/>
          <w:lang w:eastAsia="es-CO"/>
        </w:rPr>
        <w:t>Garantizar la protección de la información utilizada en la producción estadística.</w:t>
      </w:r>
    </w:p>
    <w:p w14:paraId="7567FC1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p>
    <w:p w14:paraId="70FDC943" w14:textId="49BE8BFC" w:rsidR="00EF4700" w:rsidRPr="00631BA3" w:rsidRDefault="008A0733" w:rsidP="00EF4700">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15. </w:t>
      </w:r>
      <w:r w:rsidRPr="00631BA3">
        <w:rPr>
          <w:rFonts w:ascii="Century Gothic" w:hAnsi="Century Gothic" w:cs="Segoe UI"/>
          <w:b/>
          <w:bCs/>
          <w:i/>
          <w:lang w:eastAsia="es-CO"/>
        </w:rPr>
        <w:t>CONSEJO ASESOR TÉCNICO DEL SISTEMA ESTADÍSTICO NACIONAL – CASEN.</w:t>
      </w:r>
      <w:r w:rsidRPr="00631BA3">
        <w:rPr>
          <w:rFonts w:ascii="Century Gothic" w:hAnsi="Century Gothic" w:cs="Segoe UI"/>
          <w:iCs/>
          <w:lang w:eastAsia="es-CO"/>
        </w:rPr>
        <w:t xml:space="preserve"> </w:t>
      </w:r>
      <w:r w:rsidR="00EF4700" w:rsidRPr="00631BA3">
        <w:rPr>
          <w:rFonts w:ascii="Century Gothic" w:hAnsi="Century Gothic" w:cs="Segoe UI"/>
          <w:iCs/>
          <w:lang w:eastAsia="es-CO"/>
        </w:rPr>
        <w:t>Se establecerá un Consejo Asesor Técnico del Sistema Estadístico Nacional – CASEN,</w:t>
      </w:r>
      <w:r w:rsidR="00EF4700">
        <w:rPr>
          <w:rFonts w:ascii="Century Gothic" w:hAnsi="Century Gothic" w:cs="Segoe UI"/>
          <w:iCs/>
          <w:lang w:eastAsia="es-CO"/>
        </w:rPr>
        <w:t xml:space="preserve"> </w:t>
      </w:r>
      <w:r w:rsidR="00EF4700" w:rsidRPr="00EF4700">
        <w:rPr>
          <w:rFonts w:ascii="Century Gothic" w:hAnsi="Century Gothic" w:cs="Segoe UI"/>
          <w:iCs/>
          <w:lang w:eastAsia="es-CO"/>
        </w:rPr>
        <w:t>conformado mediante convocatoria pública,</w:t>
      </w:r>
      <w:r w:rsidR="00EF4700" w:rsidRPr="00631BA3">
        <w:rPr>
          <w:rFonts w:ascii="Century Gothic" w:hAnsi="Century Gothic" w:cs="Segoe UI"/>
          <w:iCs/>
          <w:lang w:eastAsia="es-CO"/>
        </w:rPr>
        <w:t xml:space="preserve"> cuya estructura, funciones, </w:t>
      </w:r>
      <w:r w:rsidR="00EF4700" w:rsidRPr="00DA3CF5">
        <w:rPr>
          <w:rFonts w:ascii="Century Gothic" w:hAnsi="Century Gothic" w:cs="Segoe UI"/>
          <w:iCs/>
          <w:lang w:eastAsia="es-CO"/>
        </w:rPr>
        <w:t>y</w:t>
      </w:r>
      <w:r w:rsidR="00EF4700" w:rsidRPr="00631BA3">
        <w:rPr>
          <w:rFonts w:ascii="Century Gothic" w:hAnsi="Century Gothic" w:cs="Segoe UI"/>
          <w:iCs/>
          <w:lang w:eastAsia="es-CO"/>
        </w:rPr>
        <w:t xml:space="preserve"> funcionamiento estarán definidos de acuerdo con la reglamentación que establezca el Gobierno Nacional</w:t>
      </w:r>
      <w:r w:rsidR="00EF4700">
        <w:rPr>
          <w:rFonts w:ascii="Century Gothic" w:hAnsi="Century Gothic" w:cs="Segoe UI"/>
          <w:iCs/>
          <w:lang w:eastAsia="es-CO"/>
        </w:rPr>
        <w:t xml:space="preserve">. </w:t>
      </w:r>
      <w:r w:rsidR="00EF4700" w:rsidRPr="00631BA3">
        <w:rPr>
          <w:rFonts w:ascii="Century Gothic" w:hAnsi="Century Gothic" w:cs="Segoe UI"/>
          <w:iCs/>
          <w:lang w:eastAsia="es-CO"/>
        </w:rPr>
        <w:t xml:space="preserve"> </w:t>
      </w:r>
    </w:p>
    <w:p w14:paraId="531F0B45" w14:textId="77777777" w:rsidR="00EF4700" w:rsidRPr="00631BA3" w:rsidRDefault="00EF4700" w:rsidP="00EF4700">
      <w:pPr>
        <w:autoSpaceDN w:val="0"/>
        <w:adjustRightInd w:val="0"/>
        <w:spacing w:after="0" w:line="240" w:lineRule="auto"/>
        <w:jc w:val="both"/>
        <w:textAlignment w:val="baseline"/>
        <w:rPr>
          <w:rFonts w:ascii="Century Gothic" w:hAnsi="Century Gothic" w:cs="Segoe UI"/>
          <w:iCs/>
          <w:lang w:eastAsia="es-CO"/>
        </w:rPr>
      </w:pPr>
    </w:p>
    <w:p w14:paraId="362C3794" w14:textId="690040B0"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Las actuaciones del CASEN se desarrollarán con arreglo a los principios de la Constitución Política de Colombia, los del Código de Procedimiento Administrativo y de lo Contencioso Administrativo y de conformidad con los postulados que rigen la función administrativa, en especial por los siguientes: </w:t>
      </w:r>
    </w:p>
    <w:p w14:paraId="595D08E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  </w:t>
      </w:r>
    </w:p>
    <w:p w14:paraId="38A7003D" w14:textId="77777777" w:rsidR="005A0E6E" w:rsidRDefault="008A0733" w:rsidP="005A0E6E">
      <w:pPr>
        <w:pStyle w:val="Prrafodelista"/>
        <w:numPr>
          <w:ilvl w:val="0"/>
          <w:numId w:val="30"/>
        </w:numPr>
        <w:autoSpaceDN w:val="0"/>
        <w:adjustRightInd w:val="0"/>
        <w:spacing w:after="0" w:line="240" w:lineRule="auto"/>
        <w:jc w:val="both"/>
        <w:textAlignment w:val="baseline"/>
        <w:rPr>
          <w:rFonts w:ascii="Century Gothic" w:eastAsia="Times New Roman" w:hAnsi="Century Gothic" w:cs="Segoe UI"/>
          <w:iCs/>
          <w:lang w:eastAsia="es-CO"/>
        </w:rPr>
      </w:pPr>
      <w:r w:rsidRPr="005A0E6E">
        <w:rPr>
          <w:rFonts w:ascii="Century Gothic" w:eastAsia="Times New Roman" w:hAnsi="Century Gothic" w:cs="Segoe UI"/>
          <w:b/>
          <w:iCs/>
          <w:lang w:eastAsia="es-CO"/>
        </w:rPr>
        <w:t>ECONOMÍA:</w:t>
      </w:r>
      <w:r w:rsidRPr="005A0E6E">
        <w:rPr>
          <w:rFonts w:ascii="Century Gothic" w:eastAsia="Times New Roman" w:hAnsi="Century Gothic" w:cs="Segoe UI"/>
          <w:iCs/>
          <w:lang w:eastAsia="es-CO"/>
        </w:rPr>
        <w:t xml:space="preserve"> procurar que el balance de los atributos de calidad estadística y los métodos para la generación de información estadística atienda la optimización de los recursos. </w:t>
      </w:r>
    </w:p>
    <w:p w14:paraId="5B5F5032" w14:textId="77777777" w:rsidR="005A0E6E" w:rsidRDefault="008A0733" w:rsidP="005A0E6E">
      <w:pPr>
        <w:pStyle w:val="Prrafodelista"/>
        <w:numPr>
          <w:ilvl w:val="0"/>
          <w:numId w:val="30"/>
        </w:numPr>
        <w:autoSpaceDN w:val="0"/>
        <w:adjustRightInd w:val="0"/>
        <w:spacing w:after="0" w:line="240" w:lineRule="auto"/>
        <w:jc w:val="both"/>
        <w:textAlignment w:val="baseline"/>
        <w:rPr>
          <w:rFonts w:ascii="Century Gothic" w:eastAsia="Times New Roman" w:hAnsi="Century Gothic" w:cs="Segoe UI"/>
          <w:iCs/>
          <w:lang w:eastAsia="es-CO"/>
        </w:rPr>
      </w:pPr>
      <w:r w:rsidRPr="005A0E6E">
        <w:rPr>
          <w:rFonts w:ascii="Century Gothic" w:eastAsia="Times New Roman" w:hAnsi="Century Gothic" w:cs="Segoe UI"/>
          <w:b/>
          <w:iCs/>
          <w:lang w:eastAsia="es-CO"/>
        </w:rPr>
        <w:t>TRANSPARENCIA:</w:t>
      </w:r>
      <w:r w:rsidRPr="005A0E6E">
        <w:rPr>
          <w:rFonts w:ascii="Century Gothic" w:eastAsia="Times New Roman" w:hAnsi="Century Gothic" w:cs="Segoe UI"/>
          <w:iCs/>
          <w:lang w:eastAsia="es-CO"/>
        </w:rPr>
        <w:t xml:space="preserve"> velar por el correcto actuar a través de la publicidad y accesibilidad de todos sus procedimientos y actuaciones efectuadas en el cumplimiento de sus funciones. </w:t>
      </w:r>
    </w:p>
    <w:p w14:paraId="0B64D1E4" w14:textId="77777777" w:rsidR="005A0E6E" w:rsidRDefault="008A0733" w:rsidP="005A0E6E">
      <w:pPr>
        <w:pStyle w:val="Prrafodelista"/>
        <w:numPr>
          <w:ilvl w:val="0"/>
          <w:numId w:val="30"/>
        </w:numPr>
        <w:autoSpaceDN w:val="0"/>
        <w:adjustRightInd w:val="0"/>
        <w:spacing w:after="0" w:line="240" w:lineRule="auto"/>
        <w:jc w:val="both"/>
        <w:textAlignment w:val="baseline"/>
        <w:rPr>
          <w:rFonts w:ascii="Century Gothic" w:eastAsia="Times New Roman" w:hAnsi="Century Gothic" w:cs="Segoe UI"/>
          <w:iCs/>
          <w:lang w:eastAsia="es-CO"/>
        </w:rPr>
      </w:pPr>
      <w:r w:rsidRPr="005A0E6E">
        <w:rPr>
          <w:rFonts w:ascii="Century Gothic" w:eastAsia="Times New Roman" w:hAnsi="Century Gothic" w:cs="Segoe UI"/>
          <w:b/>
          <w:iCs/>
          <w:lang w:eastAsia="es-CO"/>
        </w:rPr>
        <w:t>IMPARCIALIDAD:</w:t>
      </w:r>
      <w:r w:rsidRPr="005A0E6E">
        <w:rPr>
          <w:rFonts w:ascii="Century Gothic" w:eastAsia="Times New Roman" w:hAnsi="Century Gothic" w:cs="Segoe UI"/>
          <w:iCs/>
          <w:lang w:eastAsia="es-CO"/>
        </w:rPr>
        <w:t xml:space="preserve"> accionar bajo el análisis riguroso de la evidencia u otros criterios objetivos. </w:t>
      </w:r>
    </w:p>
    <w:p w14:paraId="03DB632D" w14:textId="77777777" w:rsidR="005A0E6E" w:rsidRDefault="008A0733" w:rsidP="005A0E6E">
      <w:pPr>
        <w:pStyle w:val="Prrafodelista"/>
        <w:numPr>
          <w:ilvl w:val="0"/>
          <w:numId w:val="30"/>
        </w:numPr>
        <w:autoSpaceDN w:val="0"/>
        <w:adjustRightInd w:val="0"/>
        <w:spacing w:after="0" w:line="240" w:lineRule="auto"/>
        <w:jc w:val="both"/>
        <w:textAlignment w:val="baseline"/>
        <w:rPr>
          <w:rFonts w:ascii="Century Gothic" w:eastAsia="Times New Roman" w:hAnsi="Century Gothic" w:cs="Segoe UI"/>
          <w:iCs/>
          <w:lang w:eastAsia="es-CO"/>
        </w:rPr>
      </w:pPr>
      <w:r w:rsidRPr="005A0E6E">
        <w:rPr>
          <w:rFonts w:ascii="Century Gothic" w:eastAsia="Times New Roman" w:hAnsi="Century Gothic" w:cs="Segoe UI"/>
          <w:b/>
          <w:iCs/>
          <w:lang w:eastAsia="es-CO"/>
        </w:rPr>
        <w:t>EFICACIA:</w:t>
      </w:r>
      <w:r w:rsidRPr="005A0E6E">
        <w:rPr>
          <w:rFonts w:ascii="Century Gothic" w:eastAsia="Times New Roman" w:hAnsi="Century Gothic" w:cs="Segoe UI"/>
          <w:iCs/>
          <w:lang w:eastAsia="es-CO"/>
        </w:rPr>
        <w:t xml:space="preserve"> direccionar la organización y función del CASEN en debida forma para cumplir con los objetivos propuestos del SEN. </w:t>
      </w:r>
    </w:p>
    <w:p w14:paraId="484926A4" w14:textId="58670944" w:rsidR="008A0733" w:rsidRPr="005A0E6E" w:rsidRDefault="008A0733" w:rsidP="005A0E6E">
      <w:pPr>
        <w:pStyle w:val="Prrafodelista"/>
        <w:numPr>
          <w:ilvl w:val="0"/>
          <w:numId w:val="30"/>
        </w:numPr>
        <w:autoSpaceDN w:val="0"/>
        <w:adjustRightInd w:val="0"/>
        <w:spacing w:after="0" w:line="240" w:lineRule="auto"/>
        <w:jc w:val="both"/>
        <w:textAlignment w:val="baseline"/>
        <w:rPr>
          <w:rFonts w:ascii="Century Gothic" w:eastAsia="Times New Roman" w:hAnsi="Century Gothic" w:cs="Segoe UI"/>
          <w:iCs/>
          <w:lang w:eastAsia="es-CO"/>
        </w:rPr>
      </w:pPr>
      <w:r w:rsidRPr="005A0E6E">
        <w:rPr>
          <w:rFonts w:ascii="Century Gothic" w:eastAsia="Times New Roman" w:hAnsi="Century Gothic" w:cs="Segoe UI"/>
          <w:b/>
          <w:iCs/>
          <w:lang w:eastAsia="es-CO"/>
        </w:rPr>
        <w:t>ÉTICA:</w:t>
      </w:r>
      <w:r w:rsidRPr="005A0E6E">
        <w:rPr>
          <w:rFonts w:ascii="Century Gothic" w:eastAsia="Times New Roman" w:hAnsi="Century Gothic" w:cs="Segoe UI"/>
          <w:iCs/>
          <w:lang w:eastAsia="es-CO"/>
        </w:rPr>
        <w:t xml:space="preserve"> efectuar las recomendaciones sobre la gestión y uso de los datos, atendiendo postulados éticos y de rigurosidad.</w:t>
      </w:r>
    </w:p>
    <w:p w14:paraId="395C465B"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CAPÍTULO III.</w:t>
      </w:r>
    </w:p>
    <w:p w14:paraId="2403F6AA"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 DISPOSICIONES APLICABLES A LA ACTIVIDAD ESTADÍSTICA</w:t>
      </w:r>
    </w:p>
    <w:p w14:paraId="471A96E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iCs/>
          <w:lang w:eastAsia="es-CO"/>
        </w:rPr>
      </w:pPr>
    </w:p>
    <w:p w14:paraId="621CBA4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16. </w:t>
      </w:r>
      <w:r w:rsidRPr="00631BA3">
        <w:rPr>
          <w:rFonts w:ascii="Century Gothic" w:hAnsi="Century Gothic" w:cs="Segoe UI"/>
          <w:b/>
          <w:bCs/>
          <w:i/>
          <w:lang w:eastAsia="es-CO"/>
        </w:rPr>
        <w:t>PLAN ESTADÍSTICO NACIONAL</w:t>
      </w:r>
      <w:r w:rsidRPr="00631BA3">
        <w:rPr>
          <w:rFonts w:ascii="Century Gothic" w:hAnsi="Century Gothic" w:cs="Segoe UI"/>
          <w:b/>
          <w:bCs/>
          <w:iCs/>
          <w:lang w:eastAsia="es-CO"/>
        </w:rPr>
        <w:t xml:space="preserve">. </w:t>
      </w:r>
      <w:r w:rsidRPr="00631BA3">
        <w:rPr>
          <w:rFonts w:ascii="Century Gothic" w:hAnsi="Century Gothic" w:cs="Segoe UI"/>
          <w:bCs/>
          <w:iCs/>
          <w:lang w:eastAsia="es-CO"/>
        </w:rPr>
        <w:t>El Departamento Administrativo Nacional de Estadística – DANE</w:t>
      </w:r>
      <w:r w:rsidRPr="00631BA3">
        <w:rPr>
          <w:rFonts w:ascii="Century Gothic" w:hAnsi="Century Gothic" w:cs="Segoe UI"/>
          <w:b/>
          <w:bCs/>
          <w:iCs/>
          <w:lang w:eastAsia="es-CO"/>
        </w:rPr>
        <w:t xml:space="preserve"> </w:t>
      </w:r>
      <w:r w:rsidRPr="00631BA3">
        <w:rPr>
          <w:rFonts w:ascii="Century Gothic" w:hAnsi="Century Gothic" w:cs="Segoe UI"/>
          <w:bCs/>
          <w:iCs/>
          <w:lang w:eastAsia="es-CO"/>
        </w:rPr>
        <w:t>expedirá</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el Plan Estadístico Nacional – PEN, el cual será el principal instrumento de planeación estadística del país. El Plan Estadístico Nacional contendrá los lineamientos estratégicos y las acciones para el desarrollo estadístico que permitan el logro de los objetivos del SEN. Así mismo, contendrá la oferta de operaciones estadísticas y la demanda no atendida de información. </w:t>
      </w:r>
    </w:p>
    <w:p w14:paraId="0323B1E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  </w:t>
      </w:r>
    </w:p>
    <w:p w14:paraId="0B6DB36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El Plan Estadístico Nacional se expedirá cada cinco (5) años, previa concertación y socialización a los integrantes del SEN. El DANE podrá revisarlo y ajustarlo cuando lo considere pertinente, para lo cual se requerirá el aval previo del Consejo Asesor Técnico del Sistema Estadístico Nacional.</w:t>
      </w:r>
    </w:p>
    <w:p w14:paraId="0A885C4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2C47C7F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17. </w:t>
      </w:r>
      <w:r w:rsidRPr="00631BA3">
        <w:rPr>
          <w:rFonts w:ascii="Century Gothic" w:hAnsi="Century Gothic" w:cs="Segoe UI"/>
          <w:b/>
          <w:bCs/>
          <w:i/>
          <w:lang w:eastAsia="es-CO"/>
        </w:rPr>
        <w:t>MANDATO PARA LA RECOLECCIÓN DE LOS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tendrán la facultad de seleccionar las fuentes de los datos sobre la base de consideraciones técnicas y podrán recopilar directamente de las fuentes de los datos necesarios para compilar las estadísticas oficiales. Esta recopilación directa se realizará en caso de que no existieran suficientes datos disponibles en el Sistema Estadístico Nacional – SEN y no fuera posible obtenerlos a partir de datos existentes de otras fuentes, incluyendo aquellas que no sean integrantes del referido sistema.</w:t>
      </w:r>
    </w:p>
    <w:p w14:paraId="58CE958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84AAC8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La recolección de datos se diseñará con la debida consideración de la calidad de las estadísticas, los costos del suministro de datos y la carga de respuesta.  </w:t>
      </w:r>
    </w:p>
    <w:p w14:paraId="33C9FDD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71B83B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Independientemente de los métodos y las fuentes de recopilación de datos, los datos obtenidos por los productores de estadísticas oficiales estarán bajo su custodia, debiendo ser procesados, almacenados y difundidos en plena conformidad con las disposiciones incluidas en la ley.</w:t>
      </w:r>
    </w:p>
    <w:p w14:paraId="2599955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100326D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18. </w:t>
      </w:r>
      <w:r w:rsidRPr="00631BA3">
        <w:rPr>
          <w:rFonts w:ascii="Century Gothic" w:hAnsi="Century Gothic" w:cs="Segoe UI"/>
          <w:b/>
          <w:bCs/>
          <w:i/>
          <w:lang w:eastAsia="es-CO"/>
        </w:rPr>
        <w:t>INTERCAMBIO DE INFORMACIÓN ESTADÍSTICA</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Quienes conforman el Sistema Estadístico Nacional – SEN, intercambiarán información estadística correspondiente a datos agregados y a microdatos de forma gratuita y oportuna en desarrollo de los objetivos del SEN. Las condiciones de intercambio a nivel tecnológico deberán ceñirse al marco para la interoperabilidad del Ministerio de las Tecnologías de la Información y Comunicaciones. Los mecanismos, estándares y protocolos de intercambio serán definidos por el DANE, en su calidad de entidad coordinadora del SEN. </w:t>
      </w:r>
    </w:p>
    <w:p w14:paraId="63F5BFB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  </w:t>
      </w:r>
    </w:p>
    <w:p w14:paraId="65C9103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ARTÍCULO 19</w:t>
      </w:r>
      <w:r w:rsidRPr="00631BA3">
        <w:rPr>
          <w:rFonts w:ascii="Century Gothic" w:hAnsi="Century Gothic" w:cs="Segoe UI"/>
          <w:b/>
          <w:iCs/>
          <w:lang w:eastAsia="es-CO"/>
        </w:rPr>
        <w:t xml:space="preserve">. </w:t>
      </w:r>
      <w:r w:rsidRPr="00631BA3">
        <w:rPr>
          <w:rFonts w:ascii="Century Gothic" w:hAnsi="Century Gothic" w:cs="Segoe UI"/>
          <w:b/>
          <w:bCs/>
          <w:i/>
          <w:lang w:eastAsia="es-CO"/>
        </w:rPr>
        <w:t>APROVECHAMIENTO DE REGISTROS ADMINISTRATIVOS</w:t>
      </w:r>
      <w:r w:rsidRPr="00631BA3">
        <w:rPr>
          <w:rFonts w:ascii="Century Gothic" w:hAnsi="Century Gothic" w:cs="Segoe UI"/>
          <w:b/>
          <w:bCs/>
          <w:iCs/>
          <w:lang w:eastAsia="es-CO"/>
        </w:rPr>
        <w:t>.</w:t>
      </w:r>
      <w:r w:rsidRPr="00631BA3">
        <w:rPr>
          <w:rFonts w:ascii="Century Gothic" w:hAnsi="Century Gothic" w:cs="Segoe UI"/>
          <w:iCs/>
          <w:lang w:eastAsia="es-CO"/>
        </w:rPr>
        <w:t xml:space="preserve"> Para la producción de estadísticas oficiales, las entidades públicas, privadas y mixtas que ejerzan funciones públicas y que sean integrantes del SEN, podrán intercambiar las bases de datos de los registros administrativos a nivel de microdato, sin anonimizar, de forma gratuita y oportuna, respetando en todo caso la reserva estadística. El Gobierno Nacional definirá los mecanismos de intercambio de los registros administrativos.</w:t>
      </w:r>
    </w:p>
    <w:p w14:paraId="6D7F2EE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4336F42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iCs/>
          <w:lang w:eastAsia="es-CO"/>
        </w:rPr>
        <w:t xml:space="preserve">PARÁGRAFO: </w:t>
      </w:r>
      <w:r w:rsidRPr="00631BA3">
        <w:rPr>
          <w:rFonts w:ascii="Century Gothic" w:hAnsi="Century Gothic" w:cs="Segoe UI"/>
        </w:rPr>
        <w:t>El intercambio de información a nivel de microdato y sin anonimizar, deberá tratarse solamente con fines de producción estadística y no para la publicación o divulgación de sus resultados, respetando la reserva estadística y en los términos señalados en el literal e) del artículo 6° de la Ley 1581 de 2012.</w:t>
      </w:r>
    </w:p>
    <w:p w14:paraId="2E40C0C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  </w:t>
      </w:r>
    </w:p>
    <w:p w14:paraId="052F5E0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20. </w:t>
      </w:r>
      <w:r w:rsidRPr="00631BA3">
        <w:rPr>
          <w:rFonts w:ascii="Century Gothic" w:hAnsi="Century Gothic" w:cs="Segoe UI"/>
          <w:b/>
          <w:bCs/>
          <w:i/>
          <w:lang w:eastAsia="es-CO"/>
        </w:rPr>
        <w:t>OBLIGATORIEDAD EN LA ENTREGA DE LA INFORMACIÓN</w:t>
      </w:r>
      <w:r w:rsidRPr="00631BA3">
        <w:rPr>
          <w:rFonts w:ascii="Century Gothic" w:hAnsi="Century Gothic" w:cs="Segoe UI"/>
          <w:b/>
          <w:bCs/>
          <w:iCs/>
          <w:lang w:eastAsia="es-CO"/>
        </w:rPr>
        <w:t>:</w:t>
      </w:r>
      <w:r w:rsidRPr="00631BA3">
        <w:rPr>
          <w:rFonts w:ascii="Century Gothic" w:hAnsi="Century Gothic" w:cs="Segoe UI"/>
          <w:bCs/>
          <w:iCs/>
          <w:lang w:eastAsia="es-CO"/>
        </w:rPr>
        <w:t xml:space="preserve"> La participación en censos, encuestas y demás medios de recolección de información, para fines estadísticos, es obligatoria para las entidades públicas y privadas, así como para las personas, hogares y todas las demás fuentes.</w:t>
      </w:r>
    </w:p>
    <w:p w14:paraId="0536983F"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1A7B65B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Cs/>
          <w:iCs/>
          <w:lang w:eastAsia="es-CO"/>
        </w:rPr>
      </w:pPr>
      <w:r w:rsidRPr="00631BA3">
        <w:rPr>
          <w:rFonts w:ascii="Century Gothic" w:hAnsi="Century Gothic" w:cs="Segoe UI"/>
          <w:b/>
          <w:bCs/>
          <w:iCs/>
          <w:lang w:eastAsia="es-CO"/>
        </w:rPr>
        <w:t xml:space="preserve">ARTÍCULO 21. </w:t>
      </w:r>
      <w:r w:rsidRPr="00631BA3">
        <w:rPr>
          <w:rFonts w:ascii="Century Gothic" w:hAnsi="Century Gothic" w:cs="Segoe UI"/>
          <w:b/>
          <w:bCs/>
          <w:i/>
          <w:lang w:eastAsia="es-CO"/>
        </w:rPr>
        <w:t>DEBER DE VERACIDAD EN LA ENTREGA DE LOS DATOS</w:t>
      </w:r>
      <w:r w:rsidRPr="00631BA3">
        <w:rPr>
          <w:rFonts w:ascii="Century Gothic" w:hAnsi="Century Gothic" w:cs="Segoe UI"/>
          <w:iCs/>
          <w:lang w:eastAsia="es-CO"/>
        </w:rPr>
        <w:t>:</w:t>
      </w:r>
      <w:r w:rsidRPr="00631BA3">
        <w:rPr>
          <w:rFonts w:ascii="Century Gothic" w:hAnsi="Century Gothic" w:cs="Segoe UI"/>
          <w:bCs/>
          <w:iCs/>
          <w:lang w:eastAsia="es-CO"/>
        </w:rPr>
        <w:t xml:space="preserve"> La información proporcionada por las personas y demás fuentes obligadas, en los censos, las encuestas y demás medios de recolección de información, deberá ser veraz y presentarse ante quienes tienen mandato de producción de estadísticas oficiales, en el plazo establecido, en el formato requerido y de forma gratuita.</w:t>
      </w:r>
    </w:p>
    <w:p w14:paraId="0AFA7D4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46A56F3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Cs/>
          <w:iCs/>
          <w:lang w:eastAsia="es-CO"/>
        </w:rPr>
      </w:pPr>
      <w:r w:rsidRPr="00631BA3">
        <w:rPr>
          <w:rFonts w:ascii="Century Gothic" w:hAnsi="Century Gothic" w:cs="Segoe UI"/>
          <w:b/>
          <w:bCs/>
          <w:iCs/>
          <w:lang w:eastAsia="es-CO"/>
        </w:rPr>
        <w:t xml:space="preserve">ARTÍCULO 22. </w:t>
      </w:r>
      <w:r w:rsidRPr="00631BA3">
        <w:rPr>
          <w:rFonts w:ascii="Century Gothic" w:hAnsi="Century Gothic" w:cs="Segoe UI"/>
          <w:b/>
          <w:bCs/>
          <w:i/>
          <w:lang w:eastAsia="es-CO"/>
        </w:rPr>
        <w:t>INSISTENCIA PARA LA ENTREGA DE LA INFORMACIÓN</w:t>
      </w:r>
      <w:r w:rsidRPr="00631BA3">
        <w:rPr>
          <w:rFonts w:ascii="Century Gothic" w:hAnsi="Century Gothic" w:cs="Segoe UI"/>
          <w:b/>
          <w:bCs/>
          <w:iCs/>
          <w:lang w:eastAsia="es-CO"/>
        </w:rPr>
        <w:t>.</w:t>
      </w:r>
      <w:r w:rsidRPr="00631BA3">
        <w:rPr>
          <w:rFonts w:ascii="Century Gothic" w:hAnsi="Century Gothic" w:cs="Segoe UI"/>
          <w:bCs/>
          <w:iCs/>
          <w:lang w:eastAsia="es-CO"/>
        </w:rPr>
        <w:t xml:space="preserve"> Quienes producen estadísticas oficiales podrán insistir a las fuentes de información, si no reciben respuesta en el plazo establecido o si se detectan incoherencias, inexactitudes o vacíos en la entrega de los datos o de los registros administrativos, sin perjuicio de las infracciones y de las sanciones que podrá imponer el DANE en virtud de lo previsto en los artículos 56 y 57 de la presente ley.</w:t>
      </w:r>
    </w:p>
    <w:p w14:paraId="53A8DAC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iCs/>
          <w:lang w:eastAsia="es-CO"/>
        </w:rPr>
      </w:pPr>
    </w:p>
    <w:p w14:paraId="0FDD4AC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23. </w:t>
      </w:r>
      <w:r w:rsidRPr="00631BA3">
        <w:rPr>
          <w:rFonts w:ascii="Century Gothic" w:hAnsi="Century Gothic" w:cs="Segoe UI"/>
          <w:b/>
          <w:bCs/>
          <w:i/>
          <w:lang w:eastAsia="es-CO"/>
        </w:rPr>
        <w:t>OBLIGATORIEDAD DE LA ENTREGA DE LOS REGISTROS ADMINISTRATIVOS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sean responsables de los registros administrativos tienen la obligación de proporcionar a los productores de estadísticas oficiales, de forma gratuita, las bases de datos o los registros administrativos que obran en su poder, con el nivel de detalle que se requiera para la producción de estadísticas oficiales, así como los metadatos, cuando sea posible, de modo que se pueda evaluar la calidad de los datos. </w:t>
      </w:r>
    </w:p>
    <w:p w14:paraId="37896E6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br/>
        <w:t xml:space="preserve">ARTÍCULO 24. </w:t>
      </w:r>
      <w:r w:rsidRPr="00631BA3">
        <w:rPr>
          <w:rFonts w:ascii="Century Gothic" w:hAnsi="Century Gothic" w:cs="Segoe UI"/>
          <w:b/>
          <w:bCs/>
          <w:i/>
          <w:lang w:eastAsia="es-CO"/>
        </w:rPr>
        <w:t>INOPONIBILIDAD DE LAS RESERVAS EN LA ENTREGA DE INFORMACIÓN PARA FINES ESTADÍSTICOS</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Para la entrega de datos, registros administrativos o información para fines estadísticos, no se podrán invocar las normas de confidencialidad o de reserva establecidas en otras disposiciones legales, incluyendo las reservas en materia tributaria. </w:t>
      </w:r>
    </w:p>
    <w:p w14:paraId="2E5D70A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51B6E36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PARÁGRAFO. El DANE dispondrá de los recursos técnicos y administrativos que garanticen que los datos suministrados que reposen en la entidad o aquellas bases de datos de otras entidades que sean requeridos para el desarrollo de operaciones estadísticas cuenten con sistemas de seguridad que garanticen los principios de confidencialidad y reserva de la información estadística.</w:t>
      </w:r>
    </w:p>
    <w:p w14:paraId="703F87A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50437D8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25. </w:t>
      </w:r>
      <w:r w:rsidRPr="00631BA3">
        <w:rPr>
          <w:rFonts w:ascii="Century Gothic" w:hAnsi="Century Gothic" w:cs="Segoe UI"/>
          <w:b/>
          <w:bCs/>
          <w:i/>
          <w:lang w:eastAsia="es-CO"/>
        </w:rPr>
        <w:t>CONTINUIDAD EN LA PROVISIÓN DE LOS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proveen registros administrativos, en lo posible, deben mantener la continuidad de la provisión de datos. Si quienes tienen la responsabilidad de los registros administrativos planean llevar a cabo una nueva recopilación de datos o efectuar una revisión o actualización importante de su recopilación, cambios importantes en la estructura de la base de datos del registro administrativo o en el procesamiento de datos, así como eliminar o cambiar las variables estratégicas que los integran, de tal forma que pueda afectar los datos proporcionados para las estadísticas oficiales, se deberá informar previamente al Departamento Administrativo Nacional de Estadística – DANE, como autoridad estadística y cuando proceda, a quienes producen estadísticas oficiales, antes de tomar la decisión.</w:t>
      </w:r>
    </w:p>
    <w:p w14:paraId="4832E9D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64411852" w14:textId="5B523789"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26. </w:t>
      </w:r>
      <w:r w:rsidRPr="00631BA3">
        <w:rPr>
          <w:rFonts w:ascii="Century Gothic" w:hAnsi="Century Gothic" w:cs="Segoe UI"/>
          <w:b/>
          <w:bCs/>
          <w:i/>
          <w:lang w:eastAsia="es-CO"/>
        </w:rPr>
        <w:t>PROGRESIVIDAD EN LA MEJORA DE LA INFORMACIÓN ESTADÍSTICA.</w:t>
      </w:r>
      <w:r w:rsidRPr="00631BA3">
        <w:rPr>
          <w:rFonts w:ascii="Century Gothic" w:hAnsi="Century Gothic" w:cs="Segoe UI"/>
          <w:i/>
          <w:lang w:eastAsia="es-CO"/>
        </w:rPr>
        <w:t xml:space="preserve"> </w:t>
      </w:r>
      <w:r w:rsidRPr="00631BA3">
        <w:rPr>
          <w:rFonts w:ascii="Century Gothic" w:hAnsi="Century Gothic" w:cs="Segoe UI"/>
          <w:iCs/>
          <w:lang w:eastAsia="es-CO"/>
        </w:rPr>
        <w:t>Las instituciones a cargo de los registros administrativos que se consideren útiles para la generación de estadísticas oficiales deberán implementar planes de mejora continua, acoger directrices, cumplir normativas y estándares para su ejecución, en línea con las recomendaciones del Departamento Administrativo Nacional de Estadística – DANE.</w:t>
      </w:r>
    </w:p>
    <w:p w14:paraId="7C2961ED" w14:textId="77777777" w:rsidR="002215C0" w:rsidRPr="00631BA3" w:rsidRDefault="002215C0" w:rsidP="002D1F81">
      <w:pPr>
        <w:autoSpaceDN w:val="0"/>
        <w:adjustRightInd w:val="0"/>
        <w:spacing w:after="0" w:line="240" w:lineRule="auto"/>
        <w:jc w:val="both"/>
        <w:textAlignment w:val="baseline"/>
        <w:rPr>
          <w:rFonts w:ascii="Century Gothic" w:hAnsi="Century Gothic" w:cs="Segoe UI"/>
          <w:iCs/>
          <w:lang w:eastAsia="es-CO"/>
        </w:rPr>
      </w:pPr>
    </w:p>
    <w:p w14:paraId="304EE55F"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IV. </w:t>
      </w:r>
    </w:p>
    <w:p w14:paraId="5DC23059"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DISPOSICIONES APLICABLES EN MATERIA DE CENSOS </w:t>
      </w:r>
    </w:p>
    <w:p w14:paraId="7DC5A111"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21C1081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27. </w:t>
      </w:r>
      <w:r w:rsidRPr="00631BA3">
        <w:rPr>
          <w:rFonts w:ascii="Century Gothic" w:hAnsi="Century Gothic" w:cs="Segoe UI"/>
          <w:b/>
          <w:bCs/>
          <w:i/>
          <w:lang w:eastAsia="es-CO"/>
        </w:rPr>
        <w:t>DEFINICIÓN DEL CENSO</w:t>
      </w:r>
      <w:r w:rsidRPr="00631BA3">
        <w:rPr>
          <w:rFonts w:ascii="Century Gothic" w:hAnsi="Century Gothic" w:cs="Segoe UI"/>
          <w:b/>
          <w:bCs/>
          <w:iCs/>
          <w:lang w:eastAsia="es-CO"/>
        </w:rPr>
        <w:t>.</w:t>
      </w:r>
      <w:r w:rsidRPr="00631BA3">
        <w:rPr>
          <w:rFonts w:ascii="Century Gothic" w:hAnsi="Century Gothic" w:cs="Segoe UI"/>
          <w:iCs/>
          <w:lang w:eastAsia="es-CO"/>
        </w:rPr>
        <w:t xml:space="preserve"> El censo es una operación estadística por medio de la cual se realizan las actividades de recolección, análisis y difusión de información sobre la enumeración y las características generales de todas las unidades de observación definidas de acuerdo con su alcance temático (viviendas, hogares, personas, unidades económicas, agropecuarias, entre otras), referidas a un momento o período determinado y que generalmente se aplica al 100% del territorio nacional.</w:t>
      </w:r>
      <w:r w:rsidRPr="00631BA3" w:rsidDel="00DF5FB5">
        <w:rPr>
          <w:rFonts w:ascii="Century Gothic" w:hAnsi="Century Gothic" w:cs="Segoe UI"/>
          <w:iCs/>
          <w:lang w:eastAsia="es-CO"/>
        </w:rPr>
        <w:t xml:space="preserve"> </w:t>
      </w:r>
    </w:p>
    <w:p w14:paraId="0560C24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C093EA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28. </w:t>
      </w:r>
      <w:r w:rsidRPr="00631BA3">
        <w:rPr>
          <w:rFonts w:ascii="Century Gothic" w:hAnsi="Century Gothic" w:cs="Segoe UI"/>
          <w:b/>
          <w:bCs/>
          <w:i/>
          <w:lang w:eastAsia="es-CO"/>
        </w:rPr>
        <w:t>COMPETENCIA DEL DANE PARA LA REALIZACIÓN DE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El Departamento Administrativo Nacional de Estadística – DANE, adelantará los censos de población y vivienda, agropecuarios, mineros y económicos. También podrá realizar otras operaciones censales que requiera el país, previa revisión y análisis de viabilidad. Así mismo, el DANE será la entidad responsable de definir lineamientos y estándares para que otras entidades los realicen. </w:t>
      </w:r>
    </w:p>
    <w:p w14:paraId="39B4B2D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43D511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De igual forma, el DANE podrá implementar directorios empresariales </w:t>
      </w:r>
      <w:r w:rsidRPr="00631BA3">
        <w:rPr>
          <w:rFonts w:ascii="Century Gothic" w:hAnsi="Century Gothic" w:cs="Segoe UI"/>
          <w:color w:val="000000"/>
          <w:lang w:eastAsia="es-MX"/>
        </w:rPr>
        <w:t>con el fin de identificar empresas teniendo en cuenta variables como el sector económico, la georreferenciación, el enfoque diferencial, la empleabilidad, el análisis de sostenibilidad y la informalidad de las unidades económicas. Los directorios empresariales podrán usarse como herramientas de análisis para la conformación de marcos y para el complemento de las operaciones en campo. De igual forma, se podrán utilizar como mecanismos de respaldo y contraste cuando se desarrollen operaciones estadísticas con base en registros administrativos.</w:t>
      </w:r>
    </w:p>
    <w:p w14:paraId="4D62EFC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796362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29. </w:t>
      </w:r>
      <w:r w:rsidRPr="00631BA3">
        <w:rPr>
          <w:rFonts w:ascii="Century Gothic" w:hAnsi="Century Gothic" w:cs="Segoe UI"/>
          <w:b/>
          <w:bCs/>
          <w:i/>
          <w:lang w:eastAsia="es-CO"/>
        </w:rPr>
        <w:t>PERIODICIDAD EN LA REALIZACIÓN DE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El Departamento Administrativo Nacional de Estadística – DANE, realizará los censos de población y vivienda cada diez (10) años. Adicionalmente, realizará conteos de población y vivienda cada cinco (5) años, contados a partir del último censo. Así mismo, definirá la metodología que utilizará para la recolección de la información de los censos que realice.</w:t>
      </w:r>
    </w:p>
    <w:p w14:paraId="08A9711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763FB7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La periodicidad de los censos económicos será cada diez (10) años. Igualmente, los censos agropecuarios y mineros que por su complejidad operativa se deban hacer de manera independiente a las operaciones sobre los demás sectores de la economía, tendrán una periodicidad de cada diez (10) años. El Departamento Administrativo Nacional de Estadística – DANE también realizará conteos de unidades económicas cada cinco (5) años contados a partir del último censo y definirá la metodología que utilizará para la recolección de la información de los censos que realice.</w:t>
      </w:r>
    </w:p>
    <w:p w14:paraId="01B2A6A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DAF09E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1.</w:t>
      </w:r>
      <w:r w:rsidRPr="00631BA3">
        <w:rPr>
          <w:rFonts w:ascii="Century Gothic" w:hAnsi="Century Gothic" w:cs="Segoe UI"/>
          <w:iCs/>
          <w:lang w:eastAsia="es-CO"/>
        </w:rPr>
        <w:t xml:space="preserve"> En aras del aprovechamiento de los resultados de los diferentes censos, el Departamento Administrativo Nacional de Estadística – DANE, deberá analizar y utilizar la información resultante de las operaciones censales que realice, para efectos de la preparación de los siguientes censos que se adelanten. </w:t>
      </w:r>
    </w:p>
    <w:p w14:paraId="7F1C1BE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7467E2E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2.</w:t>
      </w:r>
      <w:r w:rsidRPr="00631BA3">
        <w:rPr>
          <w:rFonts w:ascii="Century Gothic" w:hAnsi="Century Gothic" w:cs="Segoe UI"/>
          <w:iCs/>
          <w:lang w:eastAsia="es-CO"/>
        </w:rPr>
        <w:t xml:space="preserve"> La periodicidad de las encuestas que requiera el Departamento Administrativo Nacional de Estadística – DANE, se definirá anualmente a través de acto administrativo proferido por dicho Departamento. Este acto administrativo deberá contener un cronograma de realización de encuestas y podrá ser modificado de acuerdo con las necesidades de información del país. </w:t>
      </w:r>
    </w:p>
    <w:p w14:paraId="5078C4B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441F394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30. </w:t>
      </w:r>
      <w:r w:rsidRPr="00631BA3">
        <w:rPr>
          <w:rFonts w:ascii="Century Gothic" w:hAnsi="Century Gothic" w:cs="Segoe UI"/>
          <w:b/>
          <w:bCs/>
          <w:i/>
          <w:lang w:eastAsia="es-CO"/>
        </w:rPr>
        <w:t>GARANTÍA DE LA PLANEACIÓN Y EJECUCIÓN DE LOS CENSOS</w:t>
      </w:r>
      <w:r w:rsidRPr="00631BA3">
        <w:rPr>
          <w:rFonts w:ascii="Century Gothic" w:hAnsi="Century Gothic" w:cs="Segoe UI"/>
          <w:b/>
          <w:bCs/>
          <w:iCs/>
          <w:lang w:eastAsia="es-CO"/>
        </w:rPr>
        <w:t xml:space="preserve">. </w:t>
      </w:r>
      <w:r w:rsidRPr="00631BA3">
        <w:rPr>
          <w:rFonts w:ascii="Century Gothic" w:hAnsi="Century Gothic" w:cs="Segoe UI"/>
          <w:iCs/>
          <w:lang w:eastAsia="es-CO"/>
        </w:rPr>
        <w:t xml:space="preserve">El Gobierno Nacional, en aras de garantizar la planeación y ejecución de las operaciones censales, asegurará los recursos del Presupuesto General de la Nación para la realización de los Censos y los conteos intercensales que adelante el Departamento Administrativo Nacional de Estadística – DANE, en todas las fases del proceso estadístico, de acuerdo con la programación que defina la entidad.  </w:t>
      </w:r>
    </w:p>
    <w:p w14:paraId="7CE55DB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649182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31. </w:t>
      </w:r>
      <w:r w:rsidRPr="00631BA3">
        <w:rPr>
          <w:rFonts w:ascii="Century Gothic" w:hAnsi="Century Gothic" w:cs="Segoe UI"/>
          <w:b/>
          <w:bCs/>
          <w:i/>
          <w:lang w:eastAsia="es-CO"/>
        </w:rPr>
        <w:t>OBLIGATORIEDAD DEL SUMINISTRO DE INFORMACIÓN EN MATERIA DE CENSOS</w:t>
      </w:r>
      <w:r w:rsidRPr="00631BA3">
        <w:rPr>
          <w:rFonts w:ascii="Century Gothic" w:hAnsi="Century Gothic" w:cs="Segoe UI"/>
          <w:b/>
          <w:bCs/>
          <w:iCs/>
          <w:lang w:eastAsia="es-CO"/>
        </w:rPr>
        <w:t xml:space="preserve">. </w:t>
      </w:r>
      <w:r w:rsidRPr="00631BA3">
        <w:rPr>
          <w:rFonts w:ascii="Century Gothic" w:hAnsi="Century Gothic" w:cs="Segoe UI"/>
          <w:iCs/>
          <w:lang w:eastAsia="es-CO"/>
        </w:rPr>
        <w:t>Las personas naturales o jurídicas están en la obligación de suministrar la información que solicite el Departamento Administrativo Nacional de Estadística – DANE para la realización de Censos.</w:t>
      </w:r>
    </w:p>
    <w:p w14:paraId="3D30BF4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1226CD3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32. </w:t>
      </w:r>
      <w:r w:rsidRPr="00631BA3">
        <w:rPr>
          <w:rFonts w:ascii="Century Gothic" w:hAnsi="Century Gothic" w:cs="Segoe UI"/>
          <w:b/>
          <w:bCs/>
          <w:i/>
          <w:lang w:eastAsia="es-CO"/>
        </w:rPr>
        <w:t>ARTICULACIÓN PARA EL DESARROLLO DE LOS CENSOS</w:t>
      </w:r>
      <w:r w:rsidRPr="00631BA3">
        <w:rPr>
          <w:rFonts w:ascii="Century Gothic" w:hAnsi="Century Gothic" w:cs="Segoe UI"/>
          <w:b/>
          <w:bCs/>
          <w:iCs/>
          <w:lang w:eastAsia="es-CO"/>
        </w:rPr>
        <w:t xml:space="preserve">. </w:t>
      </w:r>
      <w:r w:rsidRPr="00631BA3">
        <w:rPr>
          <w:rFonts w:ascii="Century Gothic" w:hAnsi="Century Gothic" w:cs="Segoe UI"/>
          <w:iCs/>
          <w:lang w:eastAsia="es-CO"/>
        </w:rPr>
        <w:t>Las autoridades y entidades del orden nacional, departamental, distrital y municipal deberán apoyar y prestar la colaboración al Departamento Administrativo Nacional de Estadística – DANE, para el desarrollo de los Censos en su ámbito de competencias, teniendo en cuenta su objeto y funciones.</w:t>
      </w:r>
    </w:p>
    <w:p w14:paraId="759BFA0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7BD3646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33. </w:t>
      </w:r>
      <w:r w:rsidRPr="00631BA3">
        <w:rPr>
          <w:rFonts w:ascii="Century Gothic" w:hAnsi="Century Gothic" w:cs="Segoe UI"/>
          <w:b/>
          <w:bCs/>
          <w:i/>
          <w:lang w:eastAsia="es-CO"/>
        </w:rPr>
        <w:t>ADOPCIÓN DE MEDIDAS PARA LA EJECUCIÓN DE LOS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Para efectos de la realización de los Censos Nacionales de Población y Vivienda, las personas deberán suministrar la información requerida por el al Departamento Administrativo Nacional de Estadística – DANE, según el modo de recolección sugerido; el cual será notificado previamente. Así mismo, se podrá solicitar disponer el apoyo de las personas que hacen parte del servicio público, la docencia, los estudiantes de educación media, técnica, tecnológica, al igual que universitaria, para las actividades de entrenamiento, capacitación y recolección de información de los censos.</w:t>
      </w:r>
    </w:p>
    <w:p w14:paraId="77BF0A6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76FEBC3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El Gobierno Nacional y el Departamento Administrativo Nacional de Estadística – DANE dispondrán de los mecanismos pertinentes para tales fines.</w:t>
      </w:r>
    </w:p>
    <w:p w14:paraId="2586E5F1"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43301A4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34. </w:t>
      </w:r>
      <w:r w:rsidRPr="00631BA3">
        <w:rPr>
          <w:rFonts w:ascii="Century Gothic" w:hAnsi="Century Gothic" w:cs="Segoe UI"/>
          <w:b/>
          <w:bCs/>
          <w:i/>
          <w:lang w:eastAsia="es-CO"/>
        </w:rPr>
        <w:t>APLICACIÓN EN MATERIA DE CENSOS</w:t>
      </w:r>
      <w:r w:rsidRPr="00631BA3">
        <w:rPr>
          <w:rFonts w:ascii="Century Gothic" w:hAnsi="Century Gothic" w:cs="Segoe UI"/>
          <w:b/>
          <w:bCs/>
          <w:iCs/>
          <w:lang w:eastAsia="es-CO"/>
        </w:rPr>
        <w:t>.</w:t>
      </w:r>
      <w:r w:rsidRPr="00631BA3">
        <w:rPr>
          <w:rFonts w:ascii="Century Gothic" w:hAnsi="Century Gothic" w:cs="Segoe UI"/>
          <w:iCs/>
          <w:lang w:eastAsia="es-CO"/>
        </w:rPr>
        <w:t xml:space="preserve"> La presente ley será plenamente aplicable a todas las operaciones del censo. Los datos censales podrán obtenerse a partir de encuestas estadísticas, registros administrativos y otras fuentes de datos o de una combinación de estas. La participación en los censos es obligatoria para todos los informantes y todas las instituciones del Estado. En particular, se podrá requerir, por intermedio de la autoridad correspondiente, la participación de cualquier funcionario de las instituciones del Estado, así como la facilitación de medios de movilización y demás elementos de que estas últimas dispongan.</w:t>
      </w:r>
    </w:p>
    <w:p w14:paraId="276DEE51"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F5C53F2" w14:textId="36A7ADD2" w:rsidR="008A0733" w:rsidRDefault="008A0733" w:rsidP="002D1F81">
      <w:pPr>
        <w:autoSpaceDN w:val="0"/>
        <w:adjustRightInd w:val="0"/>
        <w:spacing w:after="0" w:line="240" w:lineRule="auto"/>
        <w:jc w:val="both"/>
        <w:textAlignment w:val="baseline"/>
        <w:rPr>
          <w:rFonts w:ascii="Century Gothic" w:hAnsi="Century Gothic" w:cs="Segoe UI"/>
        </w:rPr>
      </w:pPr>
      <w:r w:rsidRPr="00631BA3">
        <w:rPr>
          <w:rFonts w:ascii="Century Gothic" w:hAnsi="Century Gothic" w:cs="Segoe UI"/>
          <w:b/>
          <w:iCs/>
          <w:lang w:eastAsia="es-CO"/>
        </w:rPr>
        <w:t>PARÁGRAFO.</w:t>
      </w:r>
      <w:r w:rsidRPr="00631BA3">
        <w:rPr>
          <w:rFonts w:ascii="Century Gothic" w:hAnsi="Century Gothic" w:cs="Segoe UI"/>
          <w:iCs/>
          <w:lang w:eastAsia="es-CO"/>
        </w:rPr>
        <w:t xml:space="preserve"> Se exceptúa de la aplicación </w:t>
      </w:r>
      <w:r w:rsidRPr="00631BA3">
        <w:rPr>
          <w:rFonts w:ascii="Century Gothic" w:hAnsi="Century Gothic" w:cs="Segoe UI"/>
        </w:rPr>
        <w:t>del régimen de protección de datos personales, a las bases de datos y archivos regulados en la presente ley, conforme al artículo 2, literal f) de la Ley Estatutaria 1581 de 2012.</w:t>
      </w:r>
    </w:p>
    <w:p w14:paraId="59C4322C" w14:textId="77777777" w:rsidR="004B4AE5" w:rsidRPr="00631BA3" w:rsidRDefault="004B4AE5" w:rsidP="002D1F81">
      <w:pPr>
        <w:autoSpaceDN w:val="0"/>
        <w:adjustRightInd w:val="0"/>
        <w:spacing w:after="0" w:line="240" w:lineRule="auto"/>
        <w:jc w:val="both"/>
        <w:textAlignment w:val="baseline"/>
        <w:rPr>
          <w:rFonts w:ascii="Century Gothic" w:hAnsi="Century Gothic" w:cs="Segoe UI"/>
          <w:iCs/>
          <w:lang w:eastAsia="es-CO"/>
        </w:rPr>
      </w:pPr>
    </w:p>
    <w:p w14:paraId="540D3F6F" w14:textId="5A9EB529"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iCs/>
          <w:lang w:eastAsia="es-CO"/>
        </w:rPr>
        <w:t xml:space="preserve">ARTÍCULO 35. </w:t>
      </w:r>
      <w:r w:rsidRPr="00631BA3">
        <w:rPr>
          <w:rFonts w:ascii="Century Gothic" w:hAnsi="Century Gothic" w:cs="Segoe UI"/>
          <w:b/>
          <w:i/>
          <w:lang w:eastAsia="es-CO"/>
        </w:rPr>
        <w:t>ADOPCIÓN DE LOS RESULTADOS DEL CENSO DE POBLACIÓN Y VIVIENDA.</w:t>
      </w:r>
      <w:r w:rsidRPr="00631BA3">
        <w:rPr>
          <w:rFonts w:ascii="Century Gothic" w:hAnsi="Century Gothic" w:cs="Segoe UI"/>
          <w:iCs/>
          <w:lang w:eastAsia="es-CO"/>
        </w:rPr>
        <w:t xml:space="preserve"> </w:t>
      </w:r>
      <w:r w:rsidRPr="00631BA3">
        <w:rPr>
          <w:rFonts w:ascii="Century Gothic" w:hAnsi="Century Gothic" w:cs="Segoe UI"/>
          <w:lang w:eastAsia="es-CO"/>
        </w:rPr>
        <w:t>El Departamento Administrativo Nacional de Estadística – DANE adoptará, mediante acto administrativo, los resultados del Censo Nacional de Población y Vivienda -CNPV. Para dicho propósito, dentro de las actividades asociadas a la fase de evaluación del modelo de producción</w:t>
      </w:r>
      <w:r w:rsidRPr="00631BA3">
        <w:rPr>
          <w:rStyle w:val="st"/>
          <w:rFonts w:ascii="Century Gothic" w:hAnsi="Century Gothic" w:cs="Segoe UI"/>
        </w:rPr>
        <w:t xml:space="preserve"> estadística </w:t>
      </w:r>
      <w:r w:rsidRPr="00631BA3">
        <w:rPr>
          <w:rFonts w:ascii="Century Gothic" w:hAnsi="Century Gothic" w:cs="Segoe UI"/>
          <w:lang w:eastAsia="es-CO"/>
        </w:rPr>
        <w:t>adoptado por el DANE, se conformará un Comité de Expertos de pares internacionales u organismos supranacionales, independiente y autónomo del Departamento y de cualquier otra dependencia gubernamental, el cual analizará el proceso y los resultados del censo, emitiendo las recomendaciones a las que haya lugar. En todo caso, entre la fecha de culminación de la recolección de la información y la adopción de los resultados no podrán transcurrir más de doce (12) meses.</w:t>
      </w:r>
    </w:p>
    <w:p w14:paraId="1598CDAC" w14:textId="77777777" w:rsidR="002215C0" w:rsidRPr="00631BA3" w:rsidRDefault="002215C0" w:rsidP="002D1F81">
      <w:pPr>
        <w:spacing w:after="0" w:line="240" w:lineRule="auto"/>
        <w:jc w:val="both"/>
        <w:rPr>
          <w:rFonts w:ascii="Century Gothic" w:hAnsi="Century Gothic" w:cs="Segoe UI"/>
          <w:lang w:eastAsia="es-CO"/>
        </w:rPr>
      </w:pPr>
    </w:p>
    <w:p w14:paraId="1B475AF8" w14:textId="221708EB"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PARÁGRAFO 1.</w:t>
      </w:r>
      <w:r w:rsidRPr="00631BA3">
        <w:rPr>
          <w:rFonts w:ascii="Century Gothic" w:hAnsi="Century Gothic" w:cs="Segoe UI"/>
          <w:lang w:eastAsia="es-CO"/>
        </w:rPr>
        <w:t xml:space="preserve"> El Departamento Administrativo Nacional de Estadística – DANE establecerá la conformación, estructura y las funciones del comité de expertos al que se hace referencia en el presente artículo.</w:t>
      </w:r>
    </w:p>
    <w:p w14:paraId="68BDD325" w14:textId="77777777" w:rsidR="002215C0" w:rsidRPr="00631BA3" w:rsidRDefault="002215C0" w:rsidP="002D1F81">
      <w:pPr>
        <w:spacing w:after="0" w:line="240" w:lineRule="auto"/>
        <w:jc w:val="both"/>
        <w:rPr>
          <w:rFonts w:ascii="Century Gothic" w:hAnsi="Century Gothic" w:cs="Segoe UI"/>
          <w:lang w:eastAsia="es-CO"/>
        </w:rPr>
      </w:pPr>
    </w:p>
    <w:p w14:paraId="1B79A72D" w14:textId="555A1FFC" w:rsidR="008A0733" w:rsidRPr="00631BA3" w:rsidRDefault="008A0733" w:rsidP="002D1F81">
      <w:pPr>
        <w:autoSpaceDN w:val="0"/>
        <w:adjustRightInd w:val="0"/>
        <w:spacing w:after="0" w:line="240" w:lineRule="auto"/>
        <w:jc w:val="both"/>
        <w:textAlignment w:val="baseline"/>
        <w:rPr>
          <w:rFonts w:ascii="Century Gothic" w:hAnsi="Century Gothic" w:cs="Segoe UI"/>
          <w:lang w:eastAsia="es-CO"/>
        </w:rPr>
      </w:pPr>
      <w:r w:rsidRPr="00631BA3">
        <w:rPr>
          <w:rFonts w:ascii="Century Gothic" w:hAnsi="Century Gothic" w:cs="Segoe UI"/>
          <w:b/>
          <w:bCs/>
          <w:lang w:eastAsia="es-CO"/>
        </w:rPr>
        <w:t>PARÁGRAFO 2.</w:t>
      </w:r>
      <w:r w:rsidRPr="00631BA3">
        <w:rPr>
          <w:rFonts w:ascii="Century Gothic" w:hAnsi="Century Gothic" w:cs="Segoe UI"/>
          <w:lang w:eastAsia="es-CO"/>
        </w:rPr>
        <w:t xml:space="preserve"> Cuando por motivos sobrevinientes los resultados no se puedan adoptar dentro del término previsto en el presente artículo, el Departamento Administrativo Nacional de Estadística – DANE podrá prorrogar dicho término por seis (6) meses más, por una sola vez mediante acto administrativo, en el cual se deberán establecer los motivos por los cuales se hace necesaria la prórroga. Las razones de esta no podrán estar asociadas a circunstancias que pudieron haberse previsto en la planeación de la operación estadística. De cualquier manera, el Departamento Administrativo Nacional de Estadística – DANE adoptará, mediante acto administrativo, los resultados del Censo Nacional de Población y Vivienda -CNPV.</w:t>
      </w:r>
    </w:p>
    <w:p w14:paraId="7D89F5D0" w14:textId="77777777" w:rsidR="002215C0" w:rsidRPr="00631BA3" w:rsidRDefault="002215C0" w:rsidP="002D1F81">
      <w:pPr>
        <w:autoSpaceDN w:val="0"/>
        <w:adjustRightInd w:val="0"/>
        <w:spacing w:after="0" w:line="240" w:lineRule="auto"/>
        <w:jc w:val="both"/>
        <w:textAlignment w:val="baseline"/>
        <w:rPr>
          <w:rFonts w:ascii="Century Gothic" w:hAnsi="Century Gothic" w:cs="Segoe UI"/>
          <w:iCs/>
          <w:color w:val="FF0000"/>
          <w:lang w:eastAsia="es-CO"/>
        </w:rPr>
      </w:pPr>
    </w:p>
    <w:p w14:paraId="250F1CFA"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V. </w:t>
      </w:r>
    </w:p>
    <w:p w14:paraId="4FD75C11"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DE LA RESERVA ESTADÍSTICA</w:t>
      </w:r>
    </w:p>
    <w:p w14:paraId="13F3C95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iCs/>
          <w:lang w:eastAsia="es-CO"/>
        </w:rPr>
      </w:pPr>
    </w:p>
    <w:p w14:paraId="0A7F4421"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36. </w:t>
      </w:r>
      <w:r w:rsidRPr="00631BA3">
        <w:rPr>
          <w:rFonts w:ascii="Century Gothic" w:hAnsi="Century Gothic" w:cs="Segoe UI"/>
          <w:b/>
          <w:bCs/>
          <w:i/>
          <w:lang w:eastAsia="es-CO"/>
        </w:rPr>
        <w:t>DATOS AMPARADOS POR LA RESERVA ESTADÍSTICA</w:t>
      </w:r>
      <w:r w:rsidRPr="00631BA3">
        <w:rPr>
          <w:rFonts w:ascii="Century Gothic" w:hAnsi="Century Gothic" w:cs="Segoe UI"/>
          <w:b/>
          <w:bCs/>
          <w:iCs/>
          <w:lang w:eastAsia="es-CO"/>
        </w:rPr>
        <w:t>.</w:t>
      </w:r>
      <w:r w:rsidRPr="00631BA3">
        <w:rPr>
          <w:rFonts w:ascii="Century Gothic" w:hAnsi="Century Gothic" w:cs="Segoe UI"/>
          <w:iCs/>
          <w:lang w:eastAsia="es-CO"/>
        </w:rPr>
        <w:t xml:space="preserve"> Los datos individuales sujetos a la reserva estadística son aquellos que permiten que las personas naturales o jurídicas puedan ser identificadas, directa o indirectamente, revelando así su información individual.</w:t>
      </w:r>
    </w:p>
    <w:p w14:paraId="4F656AB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0BB1E2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w:t>
      </w:r>
      <w:r w:rsidRPr="00631BA3">
        <w:rPr>
          <w:rFonts w:ascii="Century Gothic" w:hAnsi="Century Gothic" w:cs="Segoe UI"/>
          <w:iCs/>
          <w:lang w:eastAsia="es-CO"/>
        </w:rPr>
        <w:t xml:space="preserve"> Los datos suministrados al Departamento Administrativo Nacional de Estadística – DANE, en el desarrollo de los censos y encuestas, no podrán darse a conocer a la ciudadanía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 </w:t>
      </w:r>
    </w:p>
    <w:p w14:paraId="2580C92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58B2019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37. </w:t>
      </w:r>
      <w:r w:rsidRPr="00631BA3">
        <w:rPr>
          <w:rFonts w:ascii="Century Gothic" w:hAnsi="Century Gothic" w:cs="Segoe UI"/>
          <w:b/>
          <w:bCs/>
          <w:i/>
          <w:lang w:eastAsia="es-CO"/>
        </w:rPr>
        <w:t>USO EXCLUSIVO CON FINES ESTADÍSTICOS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deberán utilizar datos individuales exclusivamente con fines estadísticos. Los datos individuales recogidos por quienes producen estadísticas oficiales para fines estadísticos no serán utilizados para ninguna investigación, fiscalización, vigilancia, proceso judicial, decisión administrativa u otras cuestiones similares relativas a una persona natural o jurídica, por ninguna autoridad u organización, nacional o internacional.</w:t>
      </w:r>
    </w:p>
    <w:p w14:paraId="3FF2C43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5F5E84D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Quienes producen estadísticas oficiales deberán proteger los datos confidenciales de tal forma que la unidad estadística no pueda ser identificada, directa ni indirectamente, tomando en consideración todos los posibles medios relevantes que podrían ser usados razonablemente por un tercero.</w:t>
      </w:r>
    </w:p>
    <w:p w14:paraId="481B068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4FD6E58D"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38. </w:t>
      </w:r>
      <w:r w:rsidRPr="00631BA3">
        <w:rPr>
          <w:rFonts w:ascii="Century Gothic" w:hAnsi="Century Gothic" w:cs="Segoe UI"/>
          <w:b/>
          <w:bCs/>
          <w:i/>
          <w:lang w:eastAsia="es-CO"/>
        </w:rPr>
        <w:t>DEBER DE SEGURIDAD EN EL PROCESAMIENTO Y ALMACENAMIENTO DE LOS DATOS</w:t>
      </w:r>
      <w:r w:rsidRPr="00631BA3">
        <w:rPr>
          <w:rFonts w:ascii="Century Gothic" w:hAnsi="Century Gothic" w:cs="Segoe UI"/>
          <w:b/>
          <w:bCs/>
          <w:iCs/>
          <w:lang w:eastAsia="es-CO"/>
        </w:rPr>
        <w:t xml:space="preserve">. </w:t>
      </w:r>
      <w:r w:rsidRPr="00631BA3">
        <w:rPr>
          <w:rFonts w:ascii="Century Gothic" w:hAnsi="Century Gothic" w:cs="Segoe UI"/>
          <w:iCs/>
          <w:lang w:eastAsia="es-CO"/>
        </w:rPr>
        <w:t>Quienes producen estadísticas oficiales deberán proteger los datos individuales, los agregados confidenciales y las estadísticas previamente a su divulgación. Así mismo, deberán tomar todas las medidas regulatorias, administrativas, técnicas y organizativas necesarias para evitar el acceso de personas no autorizadas.</w:t>
      </w:r>
    </w:p>
    <w:p w14:paraId="0231310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431EAF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Quienes producen estadísticas oficiales pueden procesar y almacenar datos individuales con identificadores durante el tiempo necesario para fines estadísticos. Todos los formularios de recolección de datos originales que contengan identificadores, en sus diferentes formatos, deberán ser destruidos tan pronto como dejen de ser necesarios para fines estadísticos. Lo anterior, de acuerdo con la normativa del Archivo General de la Nación.</w:t>
      </w:r>
    </w:p>
    <w:p w14:paraId="7A0F423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66C5C4D"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w:t>
      </w:r>
      <w:r w:rsidRPr="00631BA3">
        <w:rPr>
          <w:rFonts w:ascii="Century Gothic" w:hAnsi="Century Gothic" w:cs="Segoe UI"/>
          <w:iCs/>
          <w:lang w:eastAsia="es-CO"/>
        </w:rPr>
        <w:t xml:space="preserve"> En las operaciones estadísticas no oficiales aplican las obligaciones de confidencialidad de los datos y de reserva estadística establecidas en la presente ley. </w:t>
      </w:r>
    </w:p>
    <w:p w14:paraId="761DB67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6CEE9BF2"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39. </w:t>
      </w:r>
      <w:r w:rsidRPr="00631BA3">
        <w:rPr>
          <w:rFonts w:ascii="Century Gothic" w:hAnsi="Century Gothic" w:cs="Segoe UI"/>
          <w:b/>
          <w:bCs/>
          <w:i/>
          <w:lang w:eastAsia="es-CO"/>
        </w:rPr>
        <w:t>ACCESO A LOS DATOS INDIVIDUALES DEL SISTEMA ESTADÍSTICO NACIONAL</w:t>
      </w:r>
      <w:r w:rsidRPr="00631BA3">
        <w:rPr>
          <w:rFonts w:ascii="Century Gothic" w:hAnsi="Century Gothic" w:cs="Segoe UI"/>
          <w:b/>
          <w:bCs/>
          <w:iCs/>
          <w:lang w:eastAsia="es-CO"/>
        </w:rPr>
        <w:t xml:space="preserve">. </w:t>
      </w:r>
      <w:r w:rsidRPr="00631BA3">
        <w:rPr>
          <w:rFonts w:ascii="Century Gothic" w:hAnsi="Century Gothic" w:cs="Segoe UI"/>
          <w:iCs/>
          <w:lang w:eastAsia="es-CO"/>
        </w:rPr>
        <w:t>Quienes conforman el SEN y producen estadísticas oficiales no revelarán datos individuales a ningún usuario, excepto en aquellos casos en los cuales los archivos sean de libre acceso público,</w:t>
      </w:r>
      <w:r w:rsidRPr="00631BA3">
        <w:rPr>
          <w:rFonts w:ascii="Century Gothic" w:hAnsi="Century Gothic"/>
        </w:rPr>
        <w:t xml:space="preserve"> </w:t>
      </w:r>
      <w:r w:rsidRPr="00631BA3">
        <w:rPr>
          <w:rFonts w:ascii="Century Gothic" w:hAnsi="Century Gothic" w:cs="Segoe UI"/>
          <w:iCs/>
          <w:lang w:eastAsia="es-CO"/>
        </w:rPr>
        <w:t>en el marco de las actividades relacionadas con la producción y difusión de estadísticas oficiales.</w:t>
      </w:r>
    </w:p>
    <w:p w14:paraId="18E1782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1CCAE63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40. </w:t>
      </w:r>
      <w:r w:rsidRPr="00631BA3">
        <w:rPr>
          <w:rFonts w:ascii="Century Gothic" w:hAnsi="Century Gothic" w:cs="Segoe UI"/>
          <w:b/>
          <w:bCs/>
          <w:i/>
          <w:lang w:eastAsia="es-CO"/>
        </w:rPr>
        <w:t>RESERVA ESTADÍSTICA EN EL MARCO DEL SISTEMA ESTADÍSTICO NACIONAL</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sólo pueden producir y divulgar a la ciudadanía conjuntos de datos individuales si los datos se han procesado de tal manera que los identificadores hayan sido retirados y las personas naturales o jurídicas no puedan ser identificadas en forma alguna, ya sea directa o indirectamente. </w:t>
      </w:r>
    </w:p>
    <w:p w14:paraId="2EEE2CA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2342C1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Para determinar si una persona natural o jurídica es identificable indirectamente, el productor de la estadística oficial deberá realizar el análisis de los riesgos de la divulgación de la información en cada caso concreto, de manera que se tengan en cuenta todos los medios que, razonablemente, puedan ser utilizados por personas naturales o jurídicas ajenas para poder acceder a información reservada.</w:t>
      </w:r>
    </w:p>
    <w:p w14:paraId="268BEF8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6171F0D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41. </w:t>
      </w:r>
      <w:r w:rsidRPr="00631BA3">
        <w:rPr>
          <w:rFonts w:ascii="Century Gothic" w:hAnsi="Century Gothic" w:cs="Segoe UI"/>
          <w:b/>
          <w:bCs/>
          <w:i/>
          <w:lang w:eastAsia="es-CO"/>
        </w:rPr>
        <w:t>LA RECEPCIÓN DE LA INFORMACIÓN POR PARTE DEL DANE</w:t>
      </w:r>
      <w:r w:rsidRPr="00631BA3">
        <w:rPr>
          <w:rFonts w:ascii="Century Gothic" w:hAnsi="Century Gothic" w:cs="Segoe UI"/>
          <w:b/>
          <w:bCs/>
          <w:iCs/>
          <w:lang w:eastAsia="es-CO"/>
        </w:rPr>
        <w:t>.</w:t>
      </w:r>
      <w:r w:rsidRPr="00631BA3">
        <w:rPr>
          <w:rFonts w:ascii="Century Gothic" w:hAnsi="Century Gothic" w:cs="Segoe UI"/>
          <w:iCs/>
          <w:lang w:eastAsia="es-CO"/>
        </w:rPr>
        <w:t xml:space="preserve"> El Departamento Administrativo Nacional de Estadística – DANE, está facultado para recibir datos individuales, incluidos los identificadores de la información de quienes producen estadísticas oficiales o de otros organismos que adelanten operaciones estadísticas.</w:t>
      </w:r>
    </w:p>
    <w:p w14:paraId="6B30E87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4E538D0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42. </w:t>
      </w:r>
      <w:r w:rsidRPr="00631BA3">
        <w:rPr>
          <w:rFonts w:ascii="Century Gothic" w:hAnsi="Century Gothic" w:cs="Segoe UI"/>
          <w:b/>
          <w:bCs/>
          <w:i/>
          <w:lang w:eastAsia="es-CO"/>
        </w:rPr>
        <w:t>DEBER DE SEGURIDAD Y CUSTODIA DE LOS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Deberá firmarse un compromiso de confidencialidad al asumir funciones en la producción de estadísticas oficiales por:</w:t>
      </w:r>
    </w:p>
    <w:p w14:paraId="76551C6D"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A308339" w14:textId="1E65C994" w:rsidR="008A0733" w:rsidRPr="00264261" w:rsidRDefault="008A0733" w:rsidP="00264261">
      <w:pPr>
        <w:pStyle w:val="Prrafodelista"/>
        <w:numPr>
          <w:ilvl w:val="0"/>
          <w:numId w:val="31"/>
        </w:numPr>
        <w:autoSpaceDN w:val="0"/>
        <w:adjustRightInd w:val="0"/>
        <w:spacing w:after="0" w:line="240" w:lineRule="auto"/>
        <w:jc w:val="both"/>
        <w:textAlignment w:val="baseline"/>
        <w:rPr>
          <w:rFonts w:ascii="Century Gothic" w:eastAsia="Times New Roman" w:hAnsi="Century Gothic" w:cs="Segoe UI"/>
          <w:iCs/>
          <w:lang w:eastAsia="es-CO"/>
        </w:rPr>
      </w:pPr>
      <w:r w:rsidRPr="00264261">
        <w:rPr>
          <w:rFonts w:ascii="Century Gothic" w:eastAsia="Times New Roman" w:hAnsi="Century Gothic" w:cs="Segoe UI"/>
          <w:iCs/>
          <w:lang w:eastAsia="es-CO"/>
        </w:rPr>
        <w:t>Todas las personas vinculadas permanente o temporalmente al Departamento Administrativo Nacional de Estadística – DANE o a las entidades u organismos que producen estadísticas oficiales.</w:t>
      </w:r>
    </w:p>
    <w:p w14:paraId="722704D6" w14:textId="64143662" w:rsidR="008A0733" w:rsidRPr="00264261" w:rsidRDefault="008A0733" w:rsidP="00264261">
      <w:pPr>
        <w:pStyle w:val="Prrafodelista"/>
        <w:numPr>
          <w:ilvl w:val="0"/>
          <w:numId w:val="31"/>
        </w:numPr>
        <w:autoSpaceDN w:val="0"/>
        <w:adjustRightInd w:val="0"/>
        <w:spacing w:after="0" w:line="240" w:lineRule="auto"/>
        <w:jc w:val="both"/>
        <w:textAlignment w:val="baseline"/>
        <w:rPr>
          <w:rFonts w:ascii="Century Gothic" w:eastAsia="Times New Roman" w:hAnsi="Century Gothic" w:cs="Segoe UI"/>
          <w:iCs/>
          <w:lang w:eastAsia="es-CO"/>
        </w:rPr>
      </w:pPr>
      <w:r w:rsidRPr="00264261">
        <w:rPr>
          <w:rFonts w:ascii="Century Gothic" w:eastAsia="Times New Roman" w:hAnsi="Century Gothic" w:cs="Segoe UI"/>
          <w:iCs/>
          <w:lang w:eastAsia="es-CO"/>
        </w:rPr>
        <w:t>Las personas externas al Sistema Estadístico Nacional – SEN, que participen en operaciones estadísticas.</w:t>
      </w:r>
    </w:p>
    <w:p w14:paraId="5DF16B7E" w14:textId="4D8BDF0D" w:rsidR="008A0733" w:rsidRPr="00264261" w:rsidRDefault="008A0733" w:rsidP="00264261">
      <w:pPr>
        <w:pStyle w:val="Prrafodelista"/>
        <w:numPr>
          <w:ilvl w:val="0"/>
          <w:numId w:val="31"/>
        </w:numPr>
        <w:autoSpaceDN w:val="0"/>
        <w:adjustRightInd w:val="0"/>
        <w:spacing w:after="0" w:line="240" w:lineRule="auto"/>
        <w:jc w:val="both"/>
        <w:textAlignment w:val="baseline"/>
        <w:rPr>
          <w:rFonts w:ascii="Century Gothic" w:eastAsia="Times New Roman" w:hAnsi="Century Gothic" w:cs="Segoe UI"/>
          <w:iCs/>
          <w:lang w:eastAsia="es-CO"/>
        </w:rPr>
      </w:pPr>
      <w:r w:rsidRPr="00264261">
        <w:rPr>
          <w:rFonts w:ascii="Century Gothic" w:eastAsia="Times New Roman" w:hAnsi="Century Gothic" w:cs="Segoe UI"/>
          <w:iCs/>
          <w:lang w:eastAsia="es-CO"/>
        </w:rPr>
        <w:t>Toda otra persona que esté autorizada a acceder a los datos protegidos por la reserva estadística.</w:t>
      </w:r>
    </w:p>
    <w:p w14:paraId="11B5B464"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2D61E3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PARÁGRAFO. </w:t>
      </w:r>
      <w:r w:rsidRPr="00631BA3">
        <w:rPr>
          <w:rFonts w:ascii="Century Gothic" w:hAnsi="Century Gothic" w:cs="Segoe UI"/>
          <w:iCs/>
          <w:lang w:eastAsia="es-CO"/>
        </w:rPr>
        <w:t>El compromiso confidencialidad de los datos por parte de las personas que intervengan en la actividad estadística sigue siendo vinculante incluso cuando ya no ejerza sus funciones, obligaciones o actividades.</w:t>
      </w:r>
    </w:p>
    <w:p w14:paraId="6B522587" w14:textId="77777777" w:rsidR="008A0733" w:rsidRPr="00631BA3" w:rsidRDefault="008A0733" w:rsidP="002D1F81">
      <w:pPr>
        <w:spacing w:after="0" w:line="240" w:lineRule="auto"/>
        <w:rPr>
          <w:rFonts w:ascii="Century Gothic" w:hAnsi="Century Gothic" w:cs="Segoe UI"/>
          <w:b/>
          <w:bCs/>
          <w:lang w:eastAsia="es-CO"/>
        </w:rPr>
      </w:pPr>
    </w:p>
    <w:p w14:paraId="4976AE6C" w14:textId="77777777" w:rsidR="008A0733" w:rsidRPr="00927D04" w:rsidRDefault="008A0733" w:rsidP="002D1F81">
      <w:pPr>
        <w:pStyle w:val="Ttulo1"/>
        <w:spacing w:before="0" w:after="0"/>
        <w:jc w:val="center"/>
        <w:rPr>
          <w:rFonts w:ascii="Century Gothic" w:eastAsia="Times New Roman" w:hAnsi="Century Gothic" w:cs="Segoe UI"/>
          <w:sz w:val="22"/>
          <w:szCs w:val="22"/>
          <w:lang w:eastAsia="es-CO"/>
        </w:rPr>
      </w:pPr>
      <w:r w:rsidRPr="00927D04">
        <w:rPr>
          <w:rFonts w:ascii="Century Gothic" w:eastAsia="Times New Roman" w:hAnsi="Century Gothic" w:cs="Segoe UI"/>
          <w:sz w:val="22"/>
          <w:szCs w:val="22"/>
          <w:lang w:eastAsia="es-CO"/>
        </w:rPr>
        <w:t>CAPÍTULO VI.</w:t>
      </w:r>
    </w:p>
    <w:p w14:paraId="690E31E2" w14:textId="77777777" w:rsidR="008A0733" w:rsidRPr="00927D04" w:rsidRDefault="008A0733" w:rsidP="002D1F81">
      <w:pPr>
        <w:pStyle w:val="Ttulo1"/>
        <w:spacing w:before="0" w:after="0"/>
        <w:jc w:val="center"/>
        <w:rPr>
          <w:rFonts w:ascii="Century Gothic" w:eastAsia="Times New Roman" w:hAnsi="Century Gothic" w:cs="Segoe UI"/>
          <w:sz w:val="22"/>
          <w:szCs w:val="22"/>
          <w:lang w:eastAsia="es-CO"/>
        </w:rPr>
      </w:pPr>
      <w:r w:rsidRPr="00927D04">
        <w:rPr>
          <w:rFonts w:ascii="Century Gothic" w:eastAsia="Times New Roman" w:hAnsi="Century Gothic" w:cs="Segoe UI"/>
          <w:sz w:val="22"/>
          <w:szCs w:val="22"/>
          <w:lang w:eastAsia="es-CO"/>
        </w:rPr>
        <w:t xml:space="preserve"> CALIDAD DE LAS ESTADÍSTICAS OFICIALES</w:t>
      </w:r>
    </w:p>
    <w:p w14:paraId="609CA455"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74594D08"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b/>
          <w:bCs/>
          <w:iCs/>
          <w:lang w:eastAsia="es-CO"/>
        </w:rPr>
        <w:t xml:space="preserve">ARTÍCULO 43. </w:t>
      </w:r>
      <w:r w:rsidRPr="00927D04">
        <w:rPr>
          <w:rFonts w:ascii="Century Gothic" w:hAnsi="Century Gothic" w:cs="Segoe UI"/>
          <w:b/>
          <w:bCs/>
          <w:i/>
          <w:lang w:eastAsia="es-CO"/>
        </w:rPr>
        <w:t>EVALUACIÓN DE LA CALIDAD ESTADÍSTICA DEL DANE EN EL SEN</w:t>
      </w:r>
      <w:r w:rsidRPr="00927D04">
        <w:rPr>
          <w:rFonts w:ascii="Century Gothic" w:hAnsi="Century Gothic" w:cs="Segoe UI"/>
          <w:iCs/>
          <w:lang w:eastAsia="es-CO"/>
        </w:rPr>
        <w:t xml:space="preserve">. El Departamento Administrativo Nacional de Estadística – DANE, tendrá competencia, como ente rector del Sistema Estadístico Nacional – SEN, para evaluar y certificar la calidad de las operaciones estadísticas producidas por las entidades del Sistema. </w:t>
      </w:r>
    </w:p>
    <w:p w14:paraId="20ED2B49"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6A9E3FE6" w14:textId="0604BC0E" w:rsidR="00927D04" w:rsidRPr="00927D04" w:rsidRDefault="008A0733" w:rsidP="00927D04">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b/>
          <w:bCs/>
          <w:iCs/>
          <w:lang w:eastAsia="es-CO"/>
        </w:rPr>
        <w:t xml:space="preserve">ARTÍCULO 44. </w:t>
      </w:r>
      <w:r w:rsidR="00927D04" w:rsidRPr="00927D04">
        <w:rPr>
          <w:rFonts w:ascii="Century Gothic" w:hAnsi="Century Gothic" w:cs="Segoe UI"/>
          <w:b/>
          <w:bCs/>
          <w:iCs/>
          <w:lang w:eastAsia="es-CO"/>
        </w:rPr>
        <w:t xml:space="preserve">ARTÍCULO 44. ESQUEMA DE </w:t>
      </w:r>
      <w:r w:rsidR="00927D04" w:rsidRPr="00927D04">
        <w:rPr>
          <w:rFonts w:ascii="Century Gothic" w:hAnsi="Century Gothic" w:cs="Segoe UI"/>
          <w:b/>
          <w:bCs/>
          <w:i/>
          <w:lang w:eastAsia="es-CO"/>
        </w:rPr>
        <w:t>CERTIFICACIÓN DE LA CALIDAD ESTADISTIC</w:t>
      </w:r>
      <w:r w:rsidR="00947955">
        <w:rPr>
          <w:rFonts w:ascii="Century Gothic" w:hAnsi="Century Gothic" w:cs="Segoe UI"/>
          <w:b/>
          <w:bCs/>
          <w:i/>
          <w:lang w:eastAsia="es-CO"/>
        </w:rPr>
        <w:t>A</w:t>
      </w:r>
      <w:r w:rsidR="00927D04" w:rsidRPr="00927D04">
        <w:rPr>
          <w:rFonts w:ascii="Century Gothic" w:hAnsi="Century Gothic" w:cs="Segoe UI"/>
          <w:b/>
          <w:bCs/>
          <w:iCs/>
          <w:lang w:eastAsia="es-CO"/>
        </w:rPr>
        <w:t xml:space="preserve">. </w:t>
      </w:r>
      <w:r w:rsidR="00927D04" w:rsidRPr="00927D04">
        <w:rPr>
          <w:rFonts w:ascii="Century Gothic" w:hAnsi="Century Gothic" w:cs="Segoe UI"/>
          <w:iCs/>
          <w:lang w:eastAsia="es-CO"/>
        </w:rPr>
        <w:t xml:space="preserve">El Departamento Administrativo Nacional de Estadística – DANE, establecerá el esquema de certificación de calidad estadística y evaluará el proceso estadístico bajo este esquema, de acuerdo con el Programa Anual de Evaluación para la Calidad Estadística. </w:t>
      </w:r>
    </w:p>
    <w:p w14:paraId="5406501E" w14:textId="77777777" w:rsidR="00927D04" w:rsidRPr="00927D04" w:rsidRDefault="00927D04" w:rsidP="00927D04">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iCs/>
          <w:lang w:eastAsia="es-CO"/>
        </w:rPr>
        <w:t xml:space="preserve">  </w:t>
      </w:r>
    </w:p>
    <w:p w14:paraId="55824CB8" w14:textId="1B0755E6" w:rsidR="00927D04" w:rsidRPr="00927D04" w:rsidRDefault="00927D04" w:rsidP="00927D04">
      <w:pPr>
        <w:autoSpaceDN w:val="0"/>
        <w:adjustRightInd w:val="0"/>
        <w:jc w:val="both"/>
        <w:textAlignment w:val="baseline"/>
        <w:rPr>
          <w:rFonts w:ascii="Century Gothic" w:hAnsi="Century Gothic" w:cs="Segoe UI"/>
          <w:iCs/>
          <w:lang w:eastAsia="es-CO"/>
        </w:rPr>
      </w:pPr>
      <w:r w:rsidRPr="00927D04">
        <w:rPr>
          <w:rFonts w:ascii="Century Gothic" w:hAnsi="Century Gothic" w:cs="Segoe UI"/>
          <w:iCs/>
          <w:lang w:eastAsia="es-CO"/>
        </w:rPr>
        <w:t xml:space="preserve">En ningún caso, la evaluación de calidad estadística modificará los objetivos para los cuales fue creada la operación estadística ni alterará los datos obtenidos en los procesos estadísticos desarrollados por los integrantes del SEN. </w:t>
      </w:r>
    </w:p>
    <w:p w14:paraId="02C6149A" w14:textId="5AB955CD" w:rsidR="00927D04" w:rsidRPr="00927D04" w:rsidRDefault="00927D04" w:rsidP="00927D04">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iCs/>
          <w:lang w:eastAsia="es-CO"/>
        </w:rPr>
        <w:t>Los costos adicionales del proceso de certificación estadística serán asumidos por la entidad solicitante</w:t>
      </w:r>
      <w:r w:rsidR="005951CE">
        <w:rPr>
          <w:rFonts w:ascii="Century Gothic" w:hAnsi="Century Gothic" w:cs="Segoe UI"/>
          <w:iCs/>
          <w:lang w:eastAsia="es-CO"/>
        </w:rPr>
        <w:t xml:space="preserve">, </w:t>
      </w:r>
      <w:r w:rsidR="005951CE" w:rsidRPr="005951CE">
        <w:rPr>
          <w:rFonts w:ascii="Century Gothic" w:hAnsi="Century Gothic" w:cs="Segoe UI"/>
          <w:iCs/>
          <w:lang w:eastAsia="es-CO"/>
        </w:rPr>
        <w:t>de acuerdo con la reglamentación que expida el DANE.</w:t>
      </w:r>
      <w:r w:rsidR="005951CE">
        <w:rPr>
          <w:rFonts w:ascii="Century Gothic" w:hAnsi="Century Gothic" w:cs="Segoe UI"/>
          <w:iCs/>
          <w:u w:val="single"/>
          <w:lang w:eastAsia="es-CO"/>
        </w:rPr>
        <w:t xml:space="preserve"> </w:t>
      </w:r>
    </w:p>
    <w:p w14:paraId="574B5480" w14:textId="0410FEB0" w:rsidR="008A0733" w:rsidRPr="00927D04" w:rsidRDefault="00927D04" w:rsidP="00927D04">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iCs/>
          <w:lang w:eastAsia="es-CO"/>
        </w:rPr>
        <w:t xml:space="preserve">  </w:t>
      </w:r>
      <w:r w:rsidR="008A0733" w:rsidRPr="00927D04">
        <w:rPr>
          <w:rFonts w:ascii="Century Gothic" w:hAnsi="Century Gothic" w:cs="Segoe UI"/>
          <w:iCs/>
          <w:lang w:eastAsia="es-CO"/>
        </w:rPr>
        <w:t xml:space="preserve">  </w:t>
      </w:r>
    </w:p>
    <w:p w14:paraId="7FF5866B"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b/>
          <w:bCs/>
          <w:iCs/>
          <w:lang w:eastAsia="es-CO"/>
        </w:rPr>
        <w:t>PARÁGRAFO.</w:t>
      </w:r>
      <w:r w:rsidRPr="00927D04">
        <w:rPr>
          <w:rFonts w:ascii="Century Gothic" w:hAnsi="Century Gothic" w:cs="Segoe UI"/>
          <w:iCs/>
          <w:lang w:eastAsia="es-CO"/>
        </w:rPr>
        <w:t xml:space="preserve"> La evaluación de la calidad estadística incluirá la revisión del registro administrativo cuando este sea utilizado como fuente para su producción. </w:t>
      </w:r>
    </w:p>
    <w:p w14:paraId="0932A17F"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766A4AE4"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b/>
          <w:bCs/>
          <w:iCs/>
          <w:lang w:eastAsia="es-CO"/>
        </w:rPr>
        <w:t xml:space="preserve">ARTÍCULO 45. </w:t>
      </w:r>
      <w:r w:rsidRPr="00927D04">
        <w:rPr>
          <w:rFonts w:ascii="Century Gothic" w:hAnsi="Century Gothic" w:cs="Segoe UI"/>
          <w:b/>
          <w:bCs/>
          <w:i/>
          <w:lang w:eastAsia="es-CO"/>
        </w:rPr>
        <w:t>DEBER DE CALIDAD</w:t>
      </w:r>
      <w:r w:rsidRPr="00927D04">
        <w:rPr>
          <w:rFonts w:ascii="Century Gothic" w:hAnsi="Century Gothic" w:cs="Segoe UI"/>
          <w:b/>
          <w:bCs/>
          <w:iCs/>
          <w:lang w:eastAsia="es-CO"/>
        </w:rPr>
        <w:t>.</w:t>
      </w:r>
      <w:r w:rsidRPr="00927D04">
        <w:rPr>
          <w:rFonts w:ascii="Century Gothic" w:hAnsi="Century Gothic" w:cs="Segoe UI"/>
          <w:iCs/>
          <w:lang w:eastAsia="es-CO"/>
        </w:rPr>
        <w:t xml:space="preserve"> Quienes producen estadísticas oficiales deberán implementar los requisitos de calidad estadística que defina el Departamento Administrativo Nacional de Estadística – DANE y aprobar el proceso de certificación establecidos por dicho Departamento. Así mismo, se comprometerán a evaluar, mejorar y resguardar continuamente la calidad de las estadísticas oficiales en términos de pertinencia, precisión, fiabilidad, oportunidad, puntualidad, transparencia, claridad, coherencia y comparabilidad.</w:t>
      </w:r>
    </w:p>
    <w:p w14:paraId="66C81126"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2446D69E"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b/>
          <w:bCs/>
          <w:iCs/>
          <w:lang w:eastAsia="es-CO"/>
        </w:rPr>
        <w:t xml:space="preserve">PARÁGRAFO. </w:t>
      </w:r>
      <w:r w:rsidRPr="00927D04">
        <w:rPr>
          <w:rFonts w:ascii="Century Gothic" w:hAnsi="Century Gothic" w:cs="Segoe UI"/>
          <w:iCs/>
          <w:lang w:eastAsia="es-CO"/>
        </w:rPr>
        <w:t xml:space="preserve">Para garantizar la calidad de las estadísticas oficiales, el </w:t>
      </w:r>
      <w:r w:rsidRPr="00927D04">
        <w:rPr>
          <w:rFonts w:ascii="Century Gothic" w:hAnsi="Century Gothic" w:cs="Segoe UI"/>
          <w:bCs/>
          <w:iCs/>
          <w:lang w:eastAsia="es-CO"/>
        </w:rPr>
        <w:t>Departamento Administrativo Nacional de Estadística – DANE</w:t>
      </w:r>
      <w:r w:rsidRPr="00927D04">
        <w:rPr>
          <w:rFonts w:ascii="Century Gothic" w:hAnsi="Century Gothic" w:cs="Segoe UI"/>
          <w:iCs/>
          <w:lang w:eastAsia="es-CO"/>
        </w:rPr>
        <w:t xml:space="preserve"> producirá y difundirá normas comunes y métodos armonizados relativos al alcance, los conceptos, las unidades y clasificaciones aplicables a las estadísticas oficiales. Esto se hará de conformidad con los principios establecidos en la presente ley, así como con la regulación establecida por el </w:t>
      </w:r>
      <w:r w:rsidRPr="00927D04">
        <w:rPr>
          <w:rFonts w:ascii="Century Gothic" w:hAnsi="Century Gothic" w:cs="Segoe UI"/>
          <w:bCs/>
          <w:iCs/>
          <w:lang w:eastAsia="es-CO"/>
        </w:rPr>
        <w:t xml:space="preserve">DANE, junto a </w:t>
      </w:r>
      <w:r w:rsidRPr="00927D04">
        <w:rPr>
          <w:rFonts w:ascii="Century Gothic" w:hAnsi="Century Gothic" w:cs="Segoe UI"/>
          <w:iCs/>
          <w:lang w:eastAsia="es-CO"/>
        </w:rPr>
        <w:t>los estándares y recomendaciones estadísticas internacionalmente adoptados.</w:t>
      </w:r>
    </w:p>
    <w:p w14:paraId="4CA42FE2"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51CDCBB0"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b/>
          <w:bCs/>
          <w:iCs/>
          <w:lang w:eastAsia="es-CO"/>
        </w:rPr>
        <w:t xml:space="preserve">ARTÍCULO 46. </w:t>
      </w:r>
      <w:r w:rsidRPr="00927D04">
        <w:rPr>
          <w:rFonts w:ascii="Century Gothic" w:hAnsi="Century Gothic" w:cs="Segoe UI"/>
          <w:b/>
          <w:bCs/>
          <w:i/>
          <w:lang w:eastAsia="es-CO"/>
        </w:rPr>
        <w:t>VALIDACIÓN DE LOS DATOS</w:t>
      </w:r>
      <w:r w:rsidRPr="00927D04">
        <w:rPr>
          <w:rFonts w:ascii="Century Gothic" w:hAnsi="Century Gothic" w:cs="Segoe UI"/>
          <w:b/>
          <w:bCs/>
          <w:iCs/>
          <w:lang w:eastAsia="es-CO"/>
        </w:rPr>
        <w:t xml:space="preserve">. </w:t>
      </w:r>
      <w:r w:rsidRPr="00927D04">
        <w:rPr>
          <w:rFonts w:ascii="Century Gothic" w:hAnsi="Century Gothic" w:cs="Segoe UI"/>
          <w:iCs/>
          <w:lang w:eastAsia="es-CO"/>
        </w:rPr>
        <w:t xml:space="preserve">Para mejorar la calidad de las estadísticas oficiales, quienes producen estadísticas oficiales tendrán derecho a editar y validar datos, combinar datos de distintas fuentes, vincular diferentes fuentes de datos individuales con fines exclusivamente estadísticos y utilizar técnicas de estimación estadística para subsanar la falta parcial de información. El </w:t>
      </w:r>
      <w:r w:rsidRPr="00927D04">
        <w:rPr>
          <w:rFonts w:ascii="Century Gothic" w:hAnsi="Century Gothic" w:cs="Segoe UI"/>
          <w:bCs/>
          <w:iCs/>
          <w:lang w:eastAsia="es-CO"/>
        </w:rPr>
        <w:t>Departamento Administrativo Nacional de Estadística – DANE</w:t>
      </w:r>
      <w:r w:rsidRPr="00927D04">
        <w:rPr>
          <w:rFonts w:ascii="Century Gothic" w:hAnsi="Century Gothic" w:cs="Segoe UI"/>
          <w:iCs/>
          <w:lang w:eastAsia="es-CO"/>
        </w:rPr>
        <w:t xml:space="preserve"> podrá generar recomendaciones y proveer asistencia a las fuentes de información y a los proveedores de registros administrativos para el fortalecimiento continuo de la calidad de tales registros.</w:t>
      </w:r>
    </w:p>
    <w:p w14:paraId="5F0C0FEE"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CCBF400"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iCs/>
          <w:lang w:eastAsia="es-CO"/>
        </w:rPr>
        <w:t xml:space="preserve">Quienes producen estadísticas oficiales deberán </w:t>
      </w:r>
      <w:r w:rsidRPr="00927D04">
        <w:rPr>
          <w:rFonts w:ascii="Century Gothic" w:hAnsi="Century Gothic" w:cs="Segoe UI"/>
        </w:rPr>
        <w:t>generar los metadatos asociados a cada una de las actividades del proceso estadístico</w:t>
      </w:r>
      <w:r w:rsidRPr="00927D04">
        <w:rPr>
          <w:rFonts w:ascii="Century Gothic" w:hAnsi="Century Gothic" w:cs="Segoe UI"/>
          <w:iCs/>
          <w:lang w:eastAsia="es-CO"/>
        </w:rPr>
        <w:t>, así como los conjuntos de datos resultantes, de forma estandarizada. Las personas usuarias serán informadas acerca de las fuentes y los métodos de producción estadística y sobre la calidad de los resultados estadísticos a través de metadatos.</w:t>
      </w:r>
    </w:p>
    <w:p w14:paraId="675C9C55"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6E65E4A"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b/>
          <w:bCs/>
          <w:iCs/>
          <w:lang w:eastAsia="es-CO"/>
        </w:rPr>
        <w:t xml:space="preserve">ARTÍCULO 47. </w:t>
      </w:r>
      <w:r w:rsidRPr="00927D04">
        <w:rPr>
          <w:rFonts w:ascii="Century Gothic" w:hAnsi="Century Gothic" w:cs="Segoe UI"/>
          <w:b/>
          <w:bCs/>
          <w:i/>
          <w:lang w:eastAsia="es-CO"/>
        </w:rPr>
        <w:t>CALIDAD DE LA ESTADÍSTICA DEL DANE.</w:t>
      </w:r>
      <w:r w:rsidRPr="00927D04">
        <w:rPr>
          <w:rFonts w:ascii="Century Gothic" w:hAnsi="Century Gothic" w:cs="Segoe UI"/>
          <w:iCs/>
          <w:lang w:eastAsia="es-CO"/>
        </w:rPr>
        <w:t xml:space="preserve"> Para garantizar la calidad de las operaciones estadísticas, el </w:t>
      </w:r>
      <w:r w:rsidRPr="00927D04">
        <w:rPr>
          <w:rFonts w:ascii="Century Gothic" w:hAnsi="Century Gothic" w:cs="Segoe UI"/>
          <w:bCs/>
          <w:iCs/>
          <w:lang w:eastAsia="es-CO"/>
        </w:rPr>
        <w:t>Departamento Administrativo Nacional de Estadística – DANE</w:t>
      </w:r>
      <w:r w:rsidRPr="00927D04">
        <w:rPr>
          <w:rFonts w:ascii="Century Gothic" w:hAnsi="Century Gothic" w:cs="Segoe UI"/>
          <w:iCs/>
          <w:lang w:eastAsia="es-CO"/>
        </w:rPr>
        <w:t xml:space="preserve"> desarrollará un Marco de Aseguramiento Integral de la Calidad Estadística, junto a sus instrumentos con el fin de monitorear, revisar y gestionar la calidad en el proceso estadístico y sus resultados. </w:t>
      </w:r>
    </w:p>
    <w:p w14:paraId="2EBC2EED"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460FF1C"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iCs/>
          <w:lang w:eastAsia="es-CO"/>
        </w:rPr>
        <w:t xml:space="preserve">Adicionalmente, el Marco de Aseguramiento Integral de la Calidad Estadística permitirá garantizar el cumplimiento de normas y estándares internacionales, así como la aplicación de las mejores prácticas en las estadísticas producidas por el DANE. </w:t>
      </w:r>
    </w:p>
    <w:p w14:paraId="182793D1"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415E66B5"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iCs/>
          <w:lang w:eastAsia="es-CO"/>
        </w:rPr>
        <w:t xml:space="preserve">La actividad estadística del </w:t>
      </w:r>
      <w:r w:rsidRPr="00927D04">
        <w:rPr>
          <w:rFonts w:ascii="Century Gothic" w:hAnsi="Century Gothic" w:cs="Segoe UI"/>
          <w:bCs/>
          <w:iCs/>
          <w:lang w:eastAsia="es-CO"/>
        </w:rPr>
        <w:t>Departamento Administrativo Nacional de Estadística – DANE</w:t>
      </w:r>
      <w:r w:rsidRPr="00927D04">
        <w:rPr>
          <w:rFonts w:ascii="Century Gothic" w:hAnsi="Century Gothic" w:cs="Segoe UI"/>
          <w:iCs/>
          <w:lang w:eastAsia="es-CO"/>
        </w:rPr>
        <w:t xml:space="preserve"> podrá ser revisada por otras oficinas estadísticas pares internacionales o por entidades generadoras de normas y estándares para la producción estadística a nivel internacional, tales como la Organización para la Cooperación y el Desarrollo Económicos – OCDE, el Fondo Monetario Internacional – FMI, La Comisión Estadística de las Naciones Unidas o alguna de sus instancias de coordinación, la OIT y similares, así como instituciones suprarregionales como el Banco Interamericano de Desarrollo – BID o la Comisión Económica para América Latina y el Caribe – CEPAL. </w:t>
      </w:r>
    </w:p>
    <w:p w14:paraId="5D9706EB" w14:textId="77777777" w:rsidR="008A0733" w:rsidRPr="00927D04"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5F1450F" w14:textId="30A822A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27D04">
        <w:rPr>
          <w:rFonts w:ascii="Century Gothic" w:hAnsi="Century Gothic" w:cs="Segoe UI"/>
          <w:iCs/>
          <w:lang w:eastAsia="es-CO"/>
        </w:rPr>
        <w:t>El esquema de pares al que se hace referencia en el inciso anterior deberá generar transparencia e independencia de los resultados de las revisiones y estará orientado a mantener altos estándares de calidad en la organización y ejecución de la actividad estadística del Departamento Administrativo Nacional de Estadística – DANE y a generar confianza en las estadísticas oficiales.</w:t>
      </w:r>
      <w:r w:rsidRPr="00631BA3">
        <w:rPr>
          <w:rFonts w:ascii="Century Gothic" w:hAnsi="Century Gothic" w:cs="Segoe UI"/>
          <w:iCs/>
          <w:lang w:eastAsia="es-CO"/>
        </w:rPr>
        <w:t xml:space="preserve"> </w:t>
      </w:r>
      <w:r w:rsidRPr="00631BA3" w:rsidDel="007447A4">
        <w:rPr>
          <w:rFonts w:ascii="Century Gothic" w:hAnsi="Century Gothic" w:cs="Segoe UI"/>
          <w:iCs/>
          <w:lang w:eastAsia="es-CO"/>
        </w:rPr>
        <w:t xml:space="preserve"> </w:t>
      </w:r>
    </w:p>
    <w:p w14:paraId="3D461E56" w14:textId="77777777" w:rsidR="002215C0" w:rsidRPr="00631BA3" w:rsidRDefault="002215C0" w:rsidP="002D1F81">
      <w:pPr>
        <w:autoSpaceDN w:val="0"/>
        <w:adjustRightInd w:val="0"/>
        <w:spacing w:after="0" w:line="240" w:lineRule="auto"/>
        <w:jc w:val="both"/>
        <w:textAlignment w:val="baseline"/>
        <w:rPr>
          <w:rFonts w:ascii="Century Gothic" w:hAnsi="Century Gothic" w:cs="Segoe UI"/>
          <w:iCs/>
          <w:lang w:eastAsia="es-CO"/>
        </w:rPr>
      </w:pPr>
    </w:p>
    <w:p w14:paraId="13F30234"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VII. </w:t>
      </w:r>
    </w:p>
    <w:p w14:paraId="6CA84FBE"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DIFUSIÓN Y PUBLICIDAD DE LA INFORMACIÓN ESTADÍSTICA</w:t>
      </w:r>
    </w:p>
    <w:p w14:paraId="1008177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iCs/>
          <w:lang w:eastAsia="es-CO"/>
        </w:rPr>
      </w:pPr>
    </w:p>
    <w:p w14:paraId="217942B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48. </w:t>
      </w:r>
      <w:r w:rsidRPr="00631BA3">
        <w:rPr>
          <w:rFonts w:ascii="Century Gothic" w:hAnsi="Century Gothic" w:cs="Segoe UI"/>
          <w:b/>
          <w:bCs/>
          <w:i/>
          <w:lang w:eastAsia="es-CO"/>
        </w:rPr>
        <w:t>DIFUSIÓN ESTADÍSTICA</w:t>
      </w:r>
      <w:r w:rsidRPr="00631BA3">
        <w:rPr>
          <w:rFonts w:ascii="Century Gothic" w:hAnsi="Century Gothic" w:cs="Segoe UI"/>
          <w:b/>
          <w:bCs/>
          <w:iCs/>
          <w:lang w:eastAsia="es-CO"/>
        </w:rPr>
        <w:t>:</w:t>
      </w:r>
      <w:r w:rsidRPr="00631BA3">
        <w:rPr>
          <w:rFonts w:ascii="Century Gothic" w:hAnsi="Century Gothic" w:cs="Segoe UI"/>
          <w:iCs/>
          <w:lang w:eastAsia="es-CO"/>
        </w:rPr>
        <w:t xml:space="preserve"> Se difundirán las estadísticas oficiales en forma oportuna y puntual de conformidad con los principios establecidos en el artículo 209 de la Constitución Política, en el artículo 3 del Código de Procedimiento Administrativo y de lo Contencioso Administrativo, junto con los establecidos en la presente ley, en particular, respecto de la protección de la confidencialidad estadística, la garantía de la igualdad y el acceso simultáneo a la información estadística, de acuerdo con el principio de publicidad.</w:t>
      </w:r>
    </w:p>
    <w:p w14:paraId="44014471"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7FAB745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Quienes producen estadísticas oficiales establecerán y harán público un calendario de divulgación que indique las fechas, así como los tiempos programados para las divulgaciones de las estadísticas oficiales.</w:t>
      </w:r>
    </w:p>
    <w:p w14:paraId="6F9B573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56EC85B"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Cualquier divergencia prevista respecto al calendario de divulgación se comunicará a la ciudadanía antes de la fecha de publicación programada. Se fijará una nueva fecha para la divulgación dentro de un plazo razonable y esta será de conocimiento público.</w:t>
      </w:r>
    </w:p>
    <w:p w14:paraId="7609150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5577F8A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Las divulgaciones de las estadísticas oficiales deberán acompañarse con metadatos y comentarios explicativos y se concederá el acceso a todas las personas usuarias de forma gratuita. Los productores de estadísticas oficiales podrán fijar el precio de las publicaciones y otros materiales impresos, de acuerdo con lo que defina el </w:t>
      </w:r>
      <w:r w:rsidRPr="00631BA3">
        <w:rPr>
          <w:rFonts w:ascii="Century Gothic" w:hAnsi="Century Gothic" w:cs="Segoe UI"/>
          <w:bCs/>
          <w:iCs/>
          <w:lang w:eastAsia="es-CO"/>
        </w:rPr>
        <w:t>Departamento Administrativo Nacional de Estadística – DANE para tal fin</w:t>
      </w:r>
      <w:r w:rsidRPr="00631BA3">
        <w:rPr>
          <w:rFonts w:ascii="Century Gothic" w:hAnsi="Century Gothic" w:cs="Segoe UI"/>
          <w:iCs/>
          <w:lang w:eastAsia="es-CO"/>
        </w:rPr>
        <w:t>.</w:t>
      </w:r>
    </w:p>
    <w:p w14:paraId="768AA2C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F93F8D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Las estadísticas oficiales deberán distinguirse claramente de cualquier otra estadística al ser publicadas.</w:t>
      </w:r>
    </w:p>
    <w:p w14:paraId="2ABE722D"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672EFDEA" w14:textId="413A1810" w:rsidR="008A0733" w:rsidRDefault="008A0733" w:rsidP="002D1F81">
      <w:pPr>
        <w:autoSpaceDN w:val="0"/>
        <w:adjustRightInd w:val="0"/>
        <w:spacing w:after="0" w:line="240" w:lineRule="auto"/>
        <w:jc w:val="both"/>
        <w:textAlignment w:val="baseline"/>
        <w:rPr>
          <w:rFonts w:ascii="Century Gothic" w:hAnsi="Century Gothic" w:cs="Segoe UI"/>
          <w:bCs/>
          <w:iCs/>
          <w:lang w:eastAsia="es-CO"/>
        </w:rPr>
      </w:pPr>
      <w:r w:rsidRPr="00631BA3">
        <w:rPr>
          <w:rFonts w:ascii="Century Gothic" w:hAnsi="Century Gothic" w:cs="Segoe UI"/>
          <w:b/>
          <w:bCs/>
          <w:iCs/>
          <w:lang w:eastAsia="es-CO"/>
        </w:rPr>
        <w:t xml:space="preserve">ARTÍCULO 49. </w:t>
      </w:r>
      <w:r w:rsidRPr="00631BA3">
        <w:rPr>
          <w:rFonts w:ascii="Century Gothic" w:hAnsi="Century Gothic" w:cs="Segoe UI"/>
          <w:b/>
          <w:bCs/>
          <w:i/>
          <w:lang w:eastAsia="es-CO"/>
        </w:rPr>
        <w:t>USO DE LAS ESTADÍSTICAS OFICIALES</w:t>
      </w:r>
      <w:r w:rsidRPr="00631BA3">
        <w:rPr>
          <w:rFonts w:ascii="Century Gothic" w:hAnsi="Century Gothic" w:cs="Segoe UI"/>
          <w:b/>
          <w:bCs/>
          <w:iCs/>
          <w:lang w:eastAsia="es-CO"/>
        </w:rPr>
        <w:t>.</w:t>
      </w:r>
      <w:r w:rsidRPr="00631BA3">
        <w:rPr>
          <w:rFonts w:ascii="Century Gothic" w:hAnsi="Century Gothic" w:cs="Segoe UI"/>
          <w:iCs/>
          <w:lang w:eastAsia="es-CO"/>
        </w:rPr>
        <w:t xml:space="preserve"> Las personas usuarias tienen derecho a utilizar las estadísticas oficiales y los metadatos relacionados con sus propios productos, con indicación de la fuente de dichos datos. Así mismo, las estadísticas oficiales producidas por el </w:t>
      </w:r>
      <w:r w:rsidRPr="00631BA3">
        <w:rPr>
          <w:rFonts w:ascii="Century Gothic" w:hAnsi="Century Gothic" w:cs="Segoe UI"/>
          <w:bCs/>
          <w:iCs/>
          <w:lang w:eastAsia="es-CO"/>
        </w:rPr>
        <w:t>Departamento Administrativo Nacional de Estadística – DANE o por los integrantes del Sistema Estadístico Nacional – SEN podrán ser utilizadas por los organismos del Estado para el desarrollo de sus funciones.</w:t>
      </w:r>
    </w:p>
    <w:p w14:paraId="6CB9EA3D" w14:textId="335C0A7E" w:rsidR="008250C4" w:rsidRDefault="008250C4" w:rsidP="002D1F81">
      <w:pPr>
        <w:autoSpaceDN w:val="0"/>
        <w:adjustRightInd w:val="0"/>
        <w:spacing w:after="0" w:line="240" w:lineRule="auto"/>
        <w:jc w:val="both"/>
        <w:textAlignment w:val="baseline"/>
        <w:rPr>
          <w:rFonts w:ascii="Century Gothic" w:hAnsi="Century Gothic" w:cs="Segoe UI"/>
          <w:bCs/>
          <w:iCs/>
          <w:lang w:eastAsia="es-CO"/>
        </w:rPr>
      </w:pPr>
    </w:p>
    <w:p w14:paraId="6D0B3FA4" w14:textId="1187A749" w:rsidR="008250C4" w:rsidRPr="008250C4" w:rsidRDefault="008250C4" w:rsidP="008250C4">
      <w:pPr>
        <w:autoSpaceDN w:val="0"/>
        <w:adjustRightInd w:val="0"/>
        <w:jc w:val="both"/>
        <w:textAlignment w:val="baseline"/>
        <w:rPr>
          <w:rFonts w:ascii="Century Gothic" w:hAnsi="Century Gothic" w:cs="Segoe UI"/>
          <w:bCs/>
          <w:iCs/>
          <w:lang w:eastAsia="es-CO"/>
        </w:rPr>
      </w:pPr>
      <w:r w:rsidRPr="008250C4">
        <w:rPr>
          <w:rFonts w:ascii="Century Gothic" w:hAnsi="Century Gothic" w:cs="Segoe UI"/>
          <w:bCs/>
          <w:iCs/>
          <w:lang w:eastAsia="es-CO"/>
        </w:rPr>
        <w:t xml:space="preserve">También se podrá disponer el acceso a microdatos anonimizados, siempre que se garantice la reserva estadística. </w:t>
      </w:r>
    </w:p>
    <w:p w14:paraId="10CFE47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127D20CC" w14:textId="097B1B31" w:rsidR="008A0733" w:rsidRPr="00DC1E65"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DC1E65">
        <w:rPr>
          <w:rFonts w:ascii="Century Gothic" w:hAnsi="Century Gothic" w:cs="Segoe UI"/>
          <w:b/>
          <w:bCs/>
          <w:iCs/>
          <w:lang w:eastAsia="es-CO"/>
        </w:rPr>
        <w:t xml:space="preserve">ARTÍCULO 50. </w:t>
      </w:r>
      <w:r w:rsidRPr="00DC1E65">
        <w:rPr>
          <w:rFonts w:ascii="Century Gothic" w:hAnsi="Century Gothic" w:cs="Segoe UI"/>
          <w:b/>
          <w:bCs/>
          <w:i/>
          <w:lang w:eastAsia="es-CO"/>
        </w:rPr>
        <w:t>POLÍTICA DE DIFUSIÓN</w:t>
      </w:r>
      <w:r w:rsidRPr="00DC1E65">
        <w:rPr>
          <w:rFonts w:ascii="Century Gothic" w:hAnsi="Century Gothic" w:cs="Segoe UI"/>
          <w:b/>
          <w:bCs/>
          <w:iCs/>
          <w:lang w:eastAsia="es-CO"/>
        </w:rPr>
        <w:t xml:space="preserve">. </w:t>
      </w:r>
      <w:r w:rsidR="00DC1E65" w:rsidRPr="00947955">
        <w:rPr>
          <w:rFonts w:ascii="Century Gothic" w:hAnsi="Century Gothic" w:cs="Segoe UI"/>
          <w:iCs/>
          <w:lang w:eastAsia="es-CO"/>
        </w:rPr>
        <w:t>El acceso a las estadísticas oficiales en Colombia es gratuito.</w:t>
      </w:r>
      <w:r w:rsidR="00DC1E65" w:rsidRPr="00DC1E65">
        <w:rPr>
          <w:rFonts w:ascii="Century Gothic" w:hAnsi="Century Gothic" w:cs="Segoe UI"/>
          <w:b/>
          <w:bCs/>
          <w:iCs/>
          <w:lang w:eastAsia="es-CO"/>
        </w:rPr>
        <w:t xml:space="preserve"> </w:t>
      </w:r>
      <w:r w:rsidRPr="00DC1E65">
        <w:rPr>
          <w:rFonts w:ascii="Century Gothic" w:hAnsi="Century Gothic" w:cs="Segoe UI"/>
          <w:iCs/>
          <w:lang w:eastAsia="es-CO"/>
        </w:rPr>
        <w:t xml:space="preserve">El </w:t>
      </w:r>
      <w:r w:rsidRPr="00DC1E65">
        <w:rPr>
          <w:rFonts w:ascii="Century Gothic" w:hAnsi="Century Gothic" w:cs="Segoe UI"/>
          <w:bCs/>
          <w:iCs/>
          <w:lang w:eastAsia="es-CO"/>
        </w:rPr>
        <w:t>Departamento Administrativo Nacional de Estadística – DANE</w:t>
      </w:r>
      <w:r w:rsidRPr="00DC1E65">
        <w:rPr>
          <w:rFonts w:ascii="Century Gothic" w:hAnsi="Century Gothic" w:cs="Segoe UI"/>
          <w:iCs/>
          <w:lang w:eastAsia="es-CO"/>
        </w:rPr>
        <w:t xml:space="preserve"> establecerá:</w:t>
      </w:r>
    </w:p>
    <w:p w14:paraId="655FEAFA" w14:textId="77777777" w:rsidR="008A0733" w:rsidRPr="00DC1E65"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2BC673DB" w14:textId="334D8686" w:rsidR="008A0733" w:rsidRPr="00264261" w:rsidRDefault="00264261" w:rsidP="00264261">
      <w:pPr>
        <w:autoSpaceDN w:val="0"/>
        <w:adjustRightInd w:val="0"/>
        <w:spacing w:after="0" w:line="240" w:lineRule="auto"/>
        <w:jc w:val="both"/>
        <w:textAlignment w:val="baseline"/>
        <w:rPr>
          <w:rFonts w:ascii="Century Gothic" w:eastAsia="Times New Roman" w:hAnsi="Century Gothic" w:cs="Segoe UI"/>
          <w:iCs/>
          <w:lang w:eastAsia="es-CO"/>
        </w:rPr>
      </w:pPr>
      <w:r>
        <w:rPr>
          <w:rFonts w:ascii="Century Gothic" w:eastAsia="Times New Roman" w:hAnsi="Century Gothic" w:cs="Segoe UI"/>
          <w:iCs/>
          <w:lang w:eastAsia="es-CO"/>
        </w:rPr>
        <w:t xml:space="preserve">1. </w:t>
      </w:r>
      <w:r w:rsidR="008A0733" w:rsidRPr="00264261">
        <w:rPr>
          <w:rFonts w:ascii="Century Gothic" w:eastAsia="Times New Roman" w:hAnsi="Century Gothic" w:cs="Segoe UI"/>
          <w:iCs/>
          <w:lang w:eastAsia="es-CO"/>
        </w:rPr>
        <w:t>Una política de difusión coordinada, con procedimientos transparentes que deberán ser aplicados en el Sistema Estadístico Nacional.</w:t>
      </w:r>
    </w:p>
    <w:p w14:paraId="646EE28A" w14:textId="5D8C5FE0" w:rsidR="00DC1E65" w:rsidRPr="00264261" w:rsidRDefault="008A0733" w:rsidP="00264261">
      <w:pPr>
        <w:pStyle w:val="Prrafodelista"/>
        <w:numPr>
          <w:ilvl w:val="0"/>
          <w:numId w:val="21"/>
        </w:numPr>
        <w:autoSpaceDN w:val="0"/>
        <w:adjustRightInd w:val="0"/>
        <w:spacing w:after="0" w:line="240" w:lineRule="auto"/>
        <w:jc w:val="both"/>
        <w:textAlignment w:val="baseline"/>
        <w:rPr>
          <w:rFonts w:ascii="Century Gothic" w:eastAsia="Times New Roman" w:hAnsi="Century Gothic" w:cs="Segoe UI"/>
          <w:iCs/>
          <w:lang w:eastAsia="es-CO"/>
        </w:rPr>
      </w:pPr>
      <w:r w:rsidRPr="00264261">
        <w:rPr>
          <w:rFonts w:ascii="Century Gothic" w:eastAsia="Times New Roman" w:hAnsi="Century Gothic" w:cs="Segoe UI"/>
          <w:iCs/>
          <w:lang w:eastAsia="es-CO"/>
        </w:rPr>
        <w:t>Una terminología unificada para la difusión de todas las estadísticas oficiales.</w:t>
      </w:r>
    </w:p>
    <w:p w14:paraId="6C827620"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63FAAAB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51. </w:t>
      </w:r>
      <w:r w:rsidRPr="00631BA3">
        <w:rPr>
          <w:rFonts w:ascii="Century Gothic" w:hAnsi="Century Gothic" w:cs="Segoe UI"/>
          <w:b/>
          <w:bCs/>
          <w:i/>
          <w:lang w:eastAsia="es-CO"/>
        </w:rPr>
        <w:t>REVISIÓN DE LAS METODOLOGÍAS</w:t>
      </w:r>
      <w:r w:rsidRPr="00631BA3">
        <w:rPr>
          <w:rFonts w:ascii="Century Gothic" w:hAnsi="Century Gothic" w:cs="Segoe UI"/>
          <w:b/>
          <w:bCs/>
          <w:iCs/>
          <w:lang w:eastAsia="es-CO"/>
        </w:rPr>
        <w:t>.</w:t>
      </w:r>
      <w:r w:rsidRPr="00631BA3">
        <w:rPr>
          <w:rFonts w:ascii="Century Gothic" w:hAnsi="Century Gothic" w:cs="Segoe UI"/>
          <w:iCs/>
          <w:lang w:eastAsia="es-CO"/>
        </w:rPr>
        <w:t xml:space="preserve"> Las revisiones importantes debidas a cambios en las metodologías se notificarán públicamente con antelación.</w:t>
      </w:r>
    </w:p>
    <w:p w14:paraId="22747A36"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iCs/>
          <w:lang w:eastAsia="es-CO"/>
        </w:rPr>
      </w:pPr>
    </w:p>
    <w:p w14:paraId="69813EE2"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CAPÍTULO VIII.</w:t>
      </w:r>
    </w:p>
    <w:p w14:paraId="1E565911"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 SERVICIOS DE ESTADÍSTICA</w:t>
      </w:r>
    </w:p>
    <w:p w14:paraId="71A3A96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iCs/>
          <w:lang w:eastAsia="es-CO"/>
        </w:rPr>
      </w:pPr>
    </w:p>
    <w:p w14:paraId="2EA6D885" w14:textId="77777777" w:rsidR="008A0733" w:rsidRPr="00947955" w:rsidRDefault="008A0733" w:rsidP="002D1F81">
      <w:pPr>
        <w:autoSpaceDN w:val="0"/>
        <w:adjustRightInd w:val="0"/>
        <w:spacing w:after="0" w:line="240" w:lineRule="auto"/>
        <w:jc w:val="both"/>
        <w:textAlignment w:val="baseline"/>
        <w:rPr>
          <w:rFonts w:ascii="Century Gothic" w:hAnsi="Century Gothic" w:cs="Segoe UI"/>
          <w:b/>
          <w:bCs/>
          <w:iCs/>
          <w:lang w:eastAsia="es-CO"/>
        </w:rPr>
      </w:pPr>
      <w:r w:rsidRPr="00947955">
        <w:rPr>
          <w:rFonts w:ascii="Century Gothic" w:hAnsi="Century Gothic" w:cs="Segoe UI"/>
          <w:b/>
          <w:bCs/>
          <w:iCs/>
          <w:lang w:eastAsia="es-CO"/>
        </w:rPr>
        <w:t xml:space="preserve">ARTÍCULO 52. </w:t>
      </w:r>
      <w:r w:rsidRPr="00947955">
        <w:rPr>
          <w:rFonts w:ascii="Century Gothic" w:hAnsi="Century Gothic" w:cs="Segoe UI"/>
          <w:b/>
          <w:bCs/>
          <w:i/>
          <w:lang w:eastAsia="es-CO"/>
        </w:rPr>
        <w:t>PRESTACIÓN DE SERVICIOS DE PROCESAMIENTO ESTADÍSTICO.</w:t>
      </w:r>
      <w:r w:rsidRPr="00947955">
        <w:rPr>
          <w:rFonts w:ascii="Century Gothic" w:hAnsi="Century Gothic" w:cs="Segoe UI"/>
          <w:iCs/>
          <w:lang w:eastAsia="es-CO"/>
        </w:rPr>
        <w:t xml:space="preserve"> Quienes producen estadísticas oficiales, a petición de las personas usuarias, podrán proporcionar servicios</w:t>
      </w:r>
      <w:r w:rsidRPr="00947955">
        <w:rPr>
          <w:rFonts w:ascii="Century Gothic" w:hAnsi="Century Gothic" w:cs="Segoe UI"/>
          <w:b/>
          <w:bCs/>
          <w:iCs/>
          <w:lang w:eastAsia="es-CO"/>
        </w:rPr>
        <w:t xml:space="preserve"> </w:t>
      </w:r>
      <w:r w:rsidRPr="00947955">
        <w:rPr>
          <w:rFonts w:ascii="Century Gothic" w:hAnsi="Century Gothic" w:cs="Segoe UI"/>
          <w:iCs/>
          <w:lang w:eastAsia="es-CO"/>
        </w:rPr>
        <w:t>de procesamiento estadístico utilizando los datos recolectados u obtenidos para propósitos estadísticos o</w:t>
      </w:r>
      <w:r w:rsidRPr="00947955">
        <w:rPr>
          <w:rFonts w:ascii="Century Gothic" w:hAnsi="Century Gothic" w:cs="Segoe UI"/>
          <w:b/>
          <w:bCs/>
          <w:iCs/>
          <w:lang w:eastAsia="es-CO"/>
        </w:rPr>
        <w:t xml:space="preserve"> </w:t>
      </w:r>
      <w:r w:rsidRPr="00947955">
        <w:rPr>
          <w:rFonts w:ascii="Century Gothic" w:hAnsi="Century Gothic" w:cs="Segoe UI"/>
          <w:iCs/>
          <w:lang w:eastAsia="es-CO"/>
        </w:rPr>
        <w:t>provistos por quien actúe en calidad de cliente. Los servicios de procesamiento estadístico no deberán poner en riesgo la producción</w:t>
      </w:r>
      <w:r w:rsidRPr="00947955">
        <w:rPr>
          <w:rFonts w:ascii="Century Gothic" w:hAnsi="Century Gothic" w:cs="Segoe UI"/>
          <w:b/>
          <w:bCs/>
          <w:iCs/>
          <w:lang w:eastAsia="es-CO"/>
        </w:rPr>
        <w:t xml:space="preserve"> </w:t>
      </w:r>
      <w:r w:rsidRPr="00947955">
        <w:rPr>
          <w:rFonts w:ascii="Century Gothic" w:hAnsi="Century Gothic" w:cs="Segoe UI"/>
          <w:iCs/>
          <w:lang w:eastAsia="es-CO"/>
        </w:rPr>
        <w:t>y la calidad de las estadísticas oficiales ni la credibilidad del Sistema Estadístico Nacional.</w:t>
      </w:r>
    </w:p>
    <w:p w14:paraId="51CD22C8" w14:textId="77777777" w:rsidR="008A0733" w:rsidRPr="00947955"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45BC42E6" w14:textId="77777777" w:rsidR="008A0733" w:rsidRPr="00947955"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47955">
        <w:rPr>
          <w:rFonts w:ascii="Century Gothic" w:hAnsi="Century Gothic" w:cs="Segoe UI"/>
          <w:iCs/>
          <w:lang w:eastAsia="es-CO"/>
        </w:rPr>
        <w:t xml:space="preserve">Quienes actúen en calidad de clientes correrán con los costos adicionales de los servicios de procesamiento estadístico de conformidad con el precio establecido por quien produce las estadísticas oficiales, de acuerdo con la regulación expedida por el </w:t>
      </w:r>
      <w:r w:rsidRPr="00947955">
        <w:rPr>
          <w:rFonts w:ascii="Century Gothic" w:hAnsi="Century Gothic" w:cs="Segoe UI"/>
          <w:bCs/>
          <w:iCs/>
          <w:lang w:eastAsia="es-CO"/>
        </w:rPr>
        <w:t>Departamento Administrativo Nacional de Estadística – DANE</w:t>
      </w:r>
      <w:r w:rsidRPr="00947955">
        <w:rPr>
          <w:rFonts w:ascii="Century Gothic" w:hAnsi="Century Gothic" w:cs="Segoe UI"/>
          <w:iCs/>
          <w:lang w:eastAsia="es-CO"/>
        </w:rPr>
        <w:t>.</w:t>
      </w:r>
    </w:p>
    <w:p w14:paraId="625F4F23" w14:textId="77777777" w:rsidR="008A0733" w:rsidRPr="00947955"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7D6BECE5" w14:textId="77777777" w:rsidR="008A0733" w:rsidRPr="00947955"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47955">
        <w:rPr>
          <w:rFonts w:ascii="Century Gothic" w:hAnsi="Century Gothic" w:cs="Segoe UI"/>
          <w:iCs/>
          <w:lang w:eastAsia="es-CO"/>
        </w:rPr>
        <w:t>Se informará a la ciudadanía sobre los servicios de procesamiento estadístico que se llevan a cabo con regularidad. Los resultados de los servicios estadísticos proporcionados, incluidos sus metadatos, se pondrán a disposición de la ciudadanía.</w:t>
      </w:r>
    </w:p>
    <w:p w14:paraId="306BFEB6" w14:textId="77777777" w:rsidR="008A0733" w:rsidRPr="00947955"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A1746C9"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947955">
        <w:rPr>
          <w:rFonts w:ascii="Century Gothic" w:hAnsi="Century Gothic" w:cs="Segoe UI"/>
          <w:b/>
          <w:bCs/>
          <w:iCs/>
          <w:lang w:eastAsia="es-CO"/>
        </w:rPr>
        <w:t>PARÁGRAFO 1.</w:t>
      </w:r>
      <w:r w:rsidRPr="00947955">
        <w:rPr>
          <w:rFonts w:ascii="Century Gothic" w:hAnsi="Century Gothic" w:cs="Segoe UI"/>
          <w:iCs/>
          <w:lang w:eastAsia="es-CO"/>
        </w:rPr>
        <w:t xml:space="preserve"> Los resul</w:t>
      </w:r>
      <w:r w:rsidRPr="00631BA3">
        <w:rPr>
          <w:rFonts w:ascii="Century Gothic" w:hAnsi="Century Gothic" w:cs="Segoe UI"/>
          <w:iCs/>
          <w:lang w:eastAsia="es-CO"/>
        </w:rPr>
        <w:t>tados de los servicios de procesamiento estadístico no se consideran estadísticas oficiales.</w:t>
      </w:r>
    </w:p>
    <w:p w14:paraId="2A036F7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0D868B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2.</w:t>
      </w:r>
      <w:r w:rsidRPr="00631BA3">
        <w:rPr>
          <w:rFonts w:ascii="Century Gothic" w:hAnsi="Century Gothic" w:cs="Segoe UI"/>
          <w:iCs/>
          <w:lang w:eastAsia="es-CO"/>
        </w:rPr>
        <w:t xml:space="preserve"> Las disposiciones de confidencialidad y reserva establecidos en la presente ley, así como las disposiciones sobre la calidad estadística serán plenamente aplicables a la prestación de servicios de procesamiento estadístico.</w:t>
      </w:r>
    </w:p>
    <w:p w14:paraId="69364D08"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b/>
          <w:bCs/>
          <w:iCs/>
          <w:lang w:eastAsia="es-CO"/>
        </w:rPr>
      </w:pPr>
    </w:p>
    <w:p w14:paraId="6336253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 xml:space="preserve">ARTÍCULO 53. </w:t>
      </w:r>
      <w:r w:rsidRPr="00631BA3">
        <w:rPr>
          <w:rFonts w:ascii="Century Gothic" w:hAnsi="Century Gothic" w:cs="Segoe UI"/>
          <w:b/>
          <w:bCs/>
          <w:i/>
          <w:lang w:eastAsia="es-CO"/>
        </w:rPr>
        <w:t>PRESTACIÓN DE SERVICIOS DE RECOLECCIÓN DE DATOS</w:t>
      </w:r>
      <w:r w:rsidRPr="00631BA3">
        <w:rPr>
          <w:rFonts w:ascii="Century Gothic" w:hAnsi="Century Gothic" w:cs="Segoe UI"/>
          <w:b/>
          <w:bCs/>
          <w:iCs/>
          <w:lang w:eastAsia="es-CO"/>
        </w:rPr>
        <w:t>.</w:t>
      </w:r>
      <w:r w:rsidRPr="00631BA3">
        <w:rPr>
          <w:rFonts w:ascii="Century Gothic" w:hAnsi="Century Gothic" w:cs="Segoe UI"/>
          <w:iCs/>
          <w:lang w:eastAsia="es-CO"/>
        </w:rPr>
        <w:t xml:space="preserve"> Quienes producen estadísticas oficiales podrán acordar recopilar datos concretos por solicitud de una autoridad internacional, nacional o local. La prestación de servicios de recolección de datos no podrá poner en riesgo la producción y la calidad de las estadísticas oficiales ni la credibilidad del Sistema Estadístico Nacional.</w:t>
      </w:r>
    </w:p>
    <w:p w14:paraId="2F3E8BBE"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D83CCE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Quienes requieran la prestación de servicios de recolección de datos correrán con los costos adicionales de servicios de recolección de datos, conforme al precio establecido por quien produce las estadísticas oficiales, de acuerdo con lo regulado por el Departamento Administrativo Nacional de Estadística – DANE.</w:t>
      </w:r>
    </w:p>
    <w:p w14:paraId="1459257F"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3B002F9C"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iCs/>
          <w:lang w:eastAsia="es-CO"/>
        </w:rPr>
        <w:t xml:space="preserve">Los resultados de los servicios de recolección de datos se pondrán a disposición de la ciudadanía. </w:t>
      </w:r>
    </w:p>
    <w:p w14:paraId="112F4F8A"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5F0B08C5"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1.</w:t>
      </w:r>
      <w:r w:rsidRPr="00631BA3">
        <w:rPr>
          <w:rFonts w:ascii="Century Gothic" w:hAnsi="Century Gothic" w:cs="Segoe UI"/>
          <w:iCs/>
          <w:lang w:eastAsia="es-CO"/>
        </w:rPr>
        <w:t xml:space="preserve"> Los resultados de los servicios de recopilación de datos no se consideran estadísticas oficiales, a menos que el </w:t>
      </w:r>
      <w:r w:rsidRPr="00631BA3">
        <w:rPr>
          <w:rFonts w:ascii="Century Gothic" w:hAnsi="Century Gothic" w:cs="Segoe UI"/>
          <w:bCs/>
          <w:iCs/>
          <w:lang w:eastAsia="es-CO"/>
        </w:rPr>
        <w:t xml:space="preserve">Departamento Administrativo Nacional de Estadística – DANE </w:t>
      </w:r>
      <w:r w:rsidRPr="00631BA3">
        <w:rPr>
          <w:rFonts w:ascii="Century Gothic" w:hAnsi="Century Gothic" w:cs="Segoe UI"/>
          <w:iCs/>
          <w:lang w:eastAsia="es-CO"/>
        </w:rPr>
        <w:t>los determine como estadísticas oficiales.</w:t>
      </w:r>
    </w:p>
    <w:p w14:paraId="455C4AC7"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00AD8CA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r w:rsidRPr="00631BA3">
        <w:rPr>
          <w:rFonts w:ascii="Century Gothic" w:hAnsi="Century Gothic" w:cs="Segoe UI"/>
          <w:b/>
          <w:bCs/>
          <w:iCs/>
          <w:lang w:eastAsia="es-CO"/>
        </w:rPr>
        <w:t>PARÁGRAFO 2.</w:t>
      </w:r>
      <w:r w:rsidRPr="00631BA3">
        <w:rPr>
          <w:rFonts w:ascii="Century Gothic" w:hAnsi="Century Gothic" w:cs="Segoe UI"/>
          <w:iCs/>
          <w:lang w:eastAsia="es-CO"/>
        </w:rPr>
        <w:t xml:space="preserve"> Las disposiciones relativas a las encuestas estadísticas, las disposiciones de confidencialidad y reserva, así como las disposiciones sobre calidad establecidas en la presente ley serán plenamente aplicables a la prestación de servicios de recolección de datos.</w:t>
      </w:r>
    </w:p>
    <w:p w14:paraId="1CF9029D"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17E5F9C3" w14:textId="77777777" w:rsidR="008A0733" w:rsidRPr="00631BA3" w:rsidRDefault="008A0733" w:rsidP="002D1F81">
      <w:pPr>
        <w:autoSpaceDN w:val="0"/>
        <w:adjustRightInd w:val="0"/>
        <w:spacing w:after="0" w:line="240" w:lineRule="auto"/>
        <w:jc w:val="both"/>
        <w:textAlignment w:val="baseline"/>
        <w:rPr>
          <w:rFonts w:ascii="Century Gothic" w:hAnsi="Century Gothic" w:cs="Segoe UI"/>
          <w:iCs/>
          <w:lang w:eastAsia="es-CO"/>
        </w:rPr>
      </w:pPr>
    </w:p>
    <w:p w14:paraId="6CAB59B5"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IX. </w:t>
      </w:r>
    </w:p>
    <w:p w14:paraId="049D6F3A"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p>
    <w:p w14:paraId="26C0C6AF"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COOPERACIÓN INTERNACIONAL</w:t>
      </w:r>
    </w:p>
    <w:p w14:paraId="4C92ED68" w14:textId="77777777" w:rsidR="008A0733" w:rsidRPr="00631BA3" w:rsidRDefault="008A0733" w:rsidP="002D1F81">
      <w:pPr>
        <w:spacing w:after="0" w:line="240" w:lineRule="auto"/>
        <w:rPr>
          <w:rFonts w:ascii="Century Gothic" w:hAnsi="Century Gothic" w:cs="Segoe UI"/>
          <w:lang w:eastAsia="es-CO"/>
        </w:rPr>
      </w:pPr>
    </w:p>
    <w:p w14:paraId="3BAA93B6"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 xml:space="preserve">ARTÍCULO 54. </w:t>
      </w:r>
      <w:r w:rsidRPr="00631BA3">
        <w:rPr>
          <w:rFonts w:ascii="Century Gothic" w:hAnsi="Century Gothic" w:cs="Segoe UI"/>
          <w:b/>
          <w:bCs/>
          <w:i/>
          <w:iCs/>
          <w:lang w:eastAsia="es-CO"/>
        </w:rPr>
        <w:t>GESTIÓN DE LA COOPERACIÓN INTERNACIONAL</w:t>
      </w:r>
      <w:r w:rsidRPr="00631BA3">
        <w:rPr>
          <w:rFonts w:ascii="Century Gothic" w:hAnsi="Century Gothic" w:cs="Segoe UI"/>
          <w:b/>
          <w:bCs/>
          <w:lang w:eastAsia="es-CO"/>
        </w:rPr>
        <w:t xml:space="preserve">. </w:t>
      </w:r>
      <w:r w:rsidRPr="00631BA3">
        <w:rPr>
          <w:rFonts w:ascii="Century Gothic" w:hAnsi="Century Gothic" w:cs="Segoe UI"/>
          <w:lang w:eastAsia="es-CO"/>
        </w:rPr>
        <w:t xml:space="preserve">En virtud de su función de entidad rectora del Sistema Estadístico Nacional – SEN, el Departamento Administrativo Nacional de Estadística – DANE será quien articule, en coordinación armónica con las entidades competentes, la gestión de cooperación internacional en materia estadística. </w:t>
      </w:r>
    </w:p>
    <w:p w14:paraId="19F17A4C" w14:textId="77777777" w:rsidR="008A0733" w:rsidRPr="00631BA3" w:rsidRDefault="008A0733" w:rsidP="002D1F81">
      <w:pPr>
        <w:spacing w:after="0" w:line="240" w:lineRule="auto"/>
        <w:jc w:val="both"/>
        <w:rPr>
          <w:rFonts w:ascii="Century Gothic" w:hAnsi="Century Gothic" w:cs="Segoe UI"/>
          <w:lang w:eastAsia="es-CO"/>
        </w:rPr>
      </w:pPr>
    </w:p>
    <w:p w14:paraId="5FED6C88"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lang w:eastAsia="es-CO"/>
        </w:rPr>
        <w:t xml:space="preserve">De esta manera, el DANE propenderá por articular las solicitudes de cooperación internacional, reconociendo en ella un elemento subsidiario al desarrollo nacional, a través del establecimiento de alianzas estratégicas con actores bilaterales y multilaterales con el fin de buscar la creación y fortalecimiento de capacidades nacionales. </w:t>
      </w:r>
    </w:p>
    <w:p w14:paraId="32697CB7" w14:textId="77777777" w:rsidR="008A0733" w:rsidRPr="00631BA3" w:rsidRDefault="008A0733" w:rsidP="002D1F81">
      <w:pPr>
        <w:spacing w:after="0" w:line="240" w:lineRule="auto"/>
        <w:jc w:val="both"/>
        <w:rPr>
          <w:rFonts w:ascii="Century Gothic" w:hAnsi="Century Gothic" w:cs="Segoe UI"/>
          <w:lang w:eastAsia="es-CO"/>
        </w:rPr>
      </w:pPr>
    </w:p>
    <w:p w14:paraId="13E2541F"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ARTÍCULO 55.</w:t>
      </w:r>
      <w:r w:rsidRPr="00631BA3">
        <w:rPr>
          <w:rFonts w:ascii="Century Gothic" w:hAnsi="Century Gothic" w:cs="Segoe UI"/>
          <w:lang w:eastAsia="es-CO"/>
        </w:rPr>
        <w:t xml:space="preserve"> </w:t>
      </w:r>
      <w:r w:rsidRPr="00631BA3">
        <w:rPr>
          <w:rFonts w:ascii="Century Gothic" w:hAnsi="Century Gothic" w:cs="Segoe UI"/>
          <w:b/>
          <w:i/>
          <w:iCs/>
          <w:lang w:eastAsia="es-CO"/>
        </w:rPr>
        <w:t>RESPONSABLE DE LA INFORMACIÓN</w:t>
      </w:r>
      <w:r w:rsidRPr="00631BA3">
        <w:rPr>
          <w:rFonts w:ascii="Century Gothic" w:hAnsi="Century Gothic" w:cs="Segoe UI"/>
          <w:b/>
          <w:lang w:eastAsia="es-CO"/>
        </w:rPr>
        <w:t>.</w:t>
      </w:r>
      <w:r w:rsidRPr="00631BA3">
        <w:rPr>
          <w:rFonts w:ascii="Century Gothic" w:hAnsi="Century Gothic" w:cs="Segoe UI"/>
          <w:lang w:eastAsia="es-CO"/>
        </w:rPr>
        <w:t xml:space="preserve"> Como entidad rectora del Sistema Estadístico Nacional – SEN, a nivel internacional, el DANE será responsable de informar sobre la producción estadística del país. </w:t>
      </w:r>
    </w:p>
    <w:p w14:paraId="6CC1E25B" w14:textId="77777777" w:rsidR="008A0733" w:rsidRPr="00631BA3" w:rsidRDefault="008A0733" w:rsidP="002D1F81">
      <w:pPr>
        <w:spacing w:after="0" w:line="240" w:lineRule="auto"/>
        <w:jc w:val="both"/>
        <w:rPr>
          <w:rFonts w:ascii="Century Gothic" w:hAnsi="Century Gothic" w:cs="Segoe UI"/>
          <w:lang w:eastAsia="es-CO"/>
        </w:rPr>
      </w:pPr>
    </w:p>
    <w:p w14:paraId="6515A6A1"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lang w:eastAsia="es-CO"/>
        </w:rPr>
        <w:t>De igual manera, el DANE articulará la demanda nacional de cooperación en materia de producción estadística y facilitará la realización de alianzas con entidades estadísticas de otros países, sistemas estadísticos y organismos multilaterales, para el fortalecimiento de las capacidades estadísticas nacionales. Así mismo, sistematizará las buenas prácticas nacionales que puedan ser compartidas a nivel internacional, para la mejora de la calidad estadística a nivel regional y global.</w:t>
      </w:r>
    </w:p>
    <w:p w14:paraId="0AA66C26" w14:textId="77777777" w:rsidR="008A0733" w:rsidRPr="00631BA3" w:rsidRDefault="008A0733" w:rsidP="002D1F81">
      <w:pPr>
        <w:spacing w:after="0" w:line="240" w:lineRule="auto"/>
        <w:jc w:val="both"/>
        <w:rPr>
          <w:rFonts w:ascii="Century Gothic" w:hAnsi="Century Gothic" w:cs="Segoe UI"/>
          <w:lang w:eastAsia="es-CO"/>
        </w:rPr>
      </w:pPr>
    </w:p>
    <w:p w14:paraId="2D8F925F"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lang w:eastAsia="es-CO"/>
        </w:rPr>
        <w:t>PARÁGRAFO.</w:t>
      </w:r>
      <w:r w:rsidRPr="00631BA3">
        <w:rPr>
          <w:rFonts w:ascii="Century Gothic" w:hAnsi="Century Gothic" w:cs="Segoe UI"/>
        </w:rPr>
        <w:t xml:space="preserve"> </w:t>
      </w:r>
      <w:r w:rsidRPr="00631BA3">
        <w:rPr>
          <w:rFonts w:ascii="Century Gothic" w:hAnsi="Century Gothic" w:cs="Segoe UI"/>
          <w:lang w:eastAsia="es-CO"/>
        </w:rPr>
        <w:t>El DANE realizará la sistematización de las buenas prácticas en materia estadística que puedan ser compartidas a nivel internacional, con base en los principios de solidaridad, autonomía y enfoque de la demanda, en coordinación con los lineamientos establecidos por el Gobierno Nacional. Lo anterior, con el objetivo de suministrar a la sociedad y al Estado estadísticas oficiales de calidad, acordes con los estándares estadísticos internacionales. El DANE dirigirá sus acciones al intercambio de mejores prácticas y de metodologías aplicadas a nivel regional y global que contribuyan a la transparencia, pertinencia, interoperabilidad, acceso, oportunidad y coherencia de las estadísticas producidas en el país.</w:t>
      </w:r>
    </w:p>
    <w:p w14:paraId="77EF1290" w14:textId="77777777" w:rsidR="008A0733" w:rsidRPr="00631BA3" w:rsidRDefault="008A0733" w:rsidP="002D1F81">
      <w:pPr>
        <w:spacing w:after="0" w:line="240" w:lineRule="auto"/>
        <w:jc w:val="both"/>
        <w:rPr>
          <w:rFonts w:ascii="Century Gothic" w:hAnsi="Century Gothic" w:cs="Segoe UI"/>
          <w:lang w:eastAsia="es-CO"/>
        </w:rPr>
      </w:pPr>
    </w:p>
    <w:p w14:paraId="29A8062A"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X. </w:t>
      </w:r>
    </w:p>
    <w:p w14:paraId="2E0149CF"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p>
    <w:p w14:paraId="027947CB"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DE LAS INFRACCIONES RELACIONADAS CON LA ACTIVIDAD ESTADÍSTICA Y SU RÉGIMEN SANCIONATORIO</w:t>
      </w:r>
    </w:p>
    <w:p w14:paraId="01C3F611" w14:textId="77777777" w:rsidR="008A0733" w:rsidRPr="00631BA3" w:rsidRDefault="008A0733" w:rsidP="002D1F81">
      <w:pPr>
        <w:spacing w:after="0" w:line="240" w:lineRule="auto"/>
        <w:rPr>
          <w:rFonts w:ascii="Century Gothic" w:hAnsi="Century Gothic" w:cs="Segoe UI"/>
          <w:lang w:eastAsia="es-CO"/>
        </w:rPr>
      </w:pPr>
    </w:p>
    <w:p w14:paraId="55C389F2"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 xml:space="preserve">ARTÍCULO 56. </w:t>
      </w:r>
      <w:r w:rsidRPr="00631BA3">
        <w:rPr>
          <w:rFonts w:ascii="Century Gothic" w:hAnsi="Century Gothic" w:cs="Segoe UI"/>
          <w:b/>
          <w:bCs/>
          <w:i/>
          <w:iCs/>
          <w:lang w:eastAsia="es-CO"/>
        </w:rPr>
        <w:t>INFRACCIONES</w:t>
      </w:r>
      <w:r w:rsidRPr="00631BA3">
        <w:rPr>
          <w:rFonts w:ascii="Century Gothic" w:hAnsi="Century Gothic" w:cs="Segoe UI"/>
          <w:b/>
          <w:bCs/>
          <w:lang w:eastAsia="es-CO"/>
        </w:rPr>
        <w:t>.</w:t>
      </w:r>
      <w:r w:rsidRPr="00631BA3">
        <w:rPr>
          <w:rFonts w:ascii="Century Gothic" w:hAnsi="Century Gothic" w:cs="Segoe UI"/>
          <w:lang w:eastAsia="es-CO"/>
        </w:rPr>
        <w:t xml:space="preserve"> Son infracciones, en relación con la actividad estadística, las siguientes conductas:</w:t>
      </w:r>
    </w:p>
    <w:p w14:paraId="498FFA5A" w14:textId="77777777" w:rsidR="008A0733" w:rsidRPr="00631BA3" w:rsidRDefault="008A0733" w:rsidP="002D1F81">
      <w:pPr>
        <w:spacing w:after="0" w:line="240" w:lineRule="auto"/>
        <w:jc w:val="both"/>
        <w:rPr>
          <w:rFonts w:ascii="Century Gothic" w:hAnsi="Century Gothic" w:cs="Segoe UI"/>
          <w:lang w:eastAsia="es-CO"/>
        </w:rPr>
      </w:pPr>
    </w:p>
    <w:p w14:paraId="73414BE6" w14:textId="77777777" w:rsid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La negación u omisión de suministro de la información requerida por el Departamento Administrativo Nacional de Estadística – DANE para la elaboración de las estadísticas oficiales.</w:t>
      </w:r>
    </w:p>
    <w:p w14:paraId="50EB1834" w14:textId="77777777" w:rsid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El suministro de datos falsos al Departamento Administrativo Nacional de Estadística – DANE.</w:t>
      </w:r>
    </w:p>
    <w:p w14:paraId="33603E73" w14:textId="77777777" w:rsid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La entrega de datos incompletos o inexactos cuando hubiere la obligación de suministrarlos.</w:t>
      </w:r>
    </w:p>
    <w:p w14:paraId="267405A1" w14:textId="77777777" w:rsid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La obtención de información estadística mediante la suplantación de persona.</w:t>
      </w:r>
    </w:p>
    <w:p w14:paraId="6D92C66E" w14:textId="77777777" w:rsid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La violación de la reserva estadística y de las obligaciones de confidencialidad de la información.</w:t>
      </w:r>
    </w:p>
    <w:p w14:paraId="33AD7D79" w14:textId="77777777" w:rsid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La obstrucción de la aplicación o implementación de los instrumentos señalados en la presente Ley para la producción y difusión de estadísticas oficiales.</w:t>
      </w:r>
    </w:p>
    <w:p w14:paraId="54664971" w14:textId="77777777" w:rsid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El retardo injustificado en la entrega de la información solicitada por el Departamento Administrativo Nacional de Estadística – DANE.</w:t>
      </w:r>
    </w:p>
    <w:p w14:paraId="464DF293" w14:textId="0015839A" w:rsidR="008A0733" w:rsidRPr="00264261" w:rsidRDefault="008A0733" w:rsidP="00264261">
      <w:pPr>
        <w:pStyle w:val="Prrafodelista"/>
        <w:numPr>
          <w:ilvl w:val="0"/>
          <w:numId w:val="33"/>
        </w:numPr>
        <w:spacing w:after="0" w:line="240" w:lineRule="auto"/>
        <w:jc w:val="both"/>
        <w:rPr>
          <w:rFonts w:ascii="Century Gothic" w:hAnsi="Century Gothic" w:cs="Segoe UI"/>
          <w:lang w:eastAsia="es-CO"/>
        </w:rPr>
      </w:pPr>
      <w:r w:rsidRPr="00264261">
        <w:rPr>
          <w:rFonts w:ascii="Century Gothic" w:hAnsi="Century Gothic" w:cs="Segoe UI"/>
          <w:lang w:eastAsia="es-CO"/>
        </w:rPr>
        <w:t>La divulgación de la información estadística antes de su publicación oficial sin el consentimiento previo de la productora.</w:t>
      </w:r>
    </w:p>
    <w:p w14:paraId="237B2963" w14:textId="77777777" w:rsidR="00E2318C" w:rsidRPr="00E2318C" w:rsidRDefault="00E2318C" w:rsidP="00E2318C">
      <w:pPr>
        <w:spacing w:after="0" w:line="240" w:lineRule="auto"/>
        <w:jc w:val="both"/>
        <w:rPr>
          <w:rFonts w:ascii="Century Gothic" w:hAnsi="Century Gothic" w:cs="Segoe UI"/>
          <w:lang w:eastAsia="es-CO"/>
        </w:rPr>
      </w:pPr>
    </w:p>
    <w:p w14:paraId="375FC399"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PARÁGRAFO.</w:t>
      </w:r>
      <w:r w:rsidRPr="00631BA3">
        <w:rPr>
          <w:rFonts w:ascii="Century Gothic" w:hAnsi="Century Gothic" w:cs="Segoe UI"/>
          <w:lang w:eastAsia="es-CO"/>
        </w:rPr>
        <w:t xml:space="preserve"> En el caso de las personas que hacen parte del servicio público, el no prestar la debida colaboración, constituirá causal de mala conducta que se sancionará con la suspensión o destitución del cargo.</w:t>
      </w:r>
    </w:p>
    <w:p w14:paraId="6FDFA862" w14:textId="77777777" w:rsidR="008A0733" w:rsidRPr="00631BA3" w:rsidRDefault="008A0733" w:rsidP="002D1F81">
      <w:pPr>
        <w:spacing w:after="0" w:line="240" w:lineRule="auto"/>
        <w:jc w:val="both"/>
        <w:rPr>
          <w:rFonts w:ascii="Century Gothic" w:hAnsi="Century Gothic" w:cs="Segoe UI"/>
          <w:b/>
          <w:bCs/>
          <w:lang w:eastAsia="es-CO"/>
        </w:rPr>
      </w:pPr>
    </w:p>
    <w:p w14:paraId="724BB5B4"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 xml:space="preserve">ARTÍCULO 57. </w:t>
      </w:r>
      <w:r w:rsidRPr="00631BA3">
        <w:rPr>
          <w:rFonts w:ascii="Century Gothic" w:hAnsi="Century Gothic" w:cs="Segoe UI"/>
          <w:b/>
          <w:bCs/>
          <w:i/>
          <w:iCs/>
          <w:lang w:eastAsia="es-CO"/>
        </w:rPr>
        <w:t>SANCIONES</w:t>
      </w:r>
      <w:r w:rsidRPr="00631BA3">
        <w:rPr>
          <w:rFonts w:ascii="Century Gothic" w:hAnsi="Century Gothic" w:cs="Segoe UI"/>
          <w:b/>
          <w:bCs/>
          <w:lang w:eastAsia="es-CO"/>
        </w:rPr>
        <w:t>.</w:t>
      </w:r>
      <w:r w:rsidRPr="00631BA3">
        <w:rPr>
          <w:rFonts w:ascii="Century Gothic" w:hAnsi="Century Gothic" w:cs="Segoe UI"/>
          <w:lang w:eastAsia="es-CO"/>
        </w:rPr>
        <w:t xml:space="preserve"> En el evento en que se cometa alguna de las infracciones establecidas en el artículo 56 de la presente Ley, habrá lugar a la imposición de las sanciones previstas en el Código de Procedimiento Administrativo y de lo Contencioso Administrativo,</w:t>
      </w:r>
      <w:r w:rsidRPr="00631BA3" w:rsidDel="00B929B9">
        <w:rPr>
          <w:rFonts w:ascii="Century Gothic" w:hAnsi="Century Gothic" w:cs="Segoe UI"/>
          <w:lang w:eastAsia="es-CO"/>
        </w:rPr>
        <w:t xml:space="preserve"> </w:t>
      </w:r>
      <w:r w:rsidRPr="00631BA3">
        <w:rPr>
          <w:rFonts w:ascii="Century Gothic" w:hAnsi="Century Gothic" w:cs="Segoe UI"/>
          <w:lang w:eastAsia="es-CO"/>
        </w:rPr>
        <w:t>previo agotamiento del procedimiento administrativo sancionatorio contemplado en el Código de Procedimiento Administrativo y de lo Contencioso Administrativo.</w:t>
      </w:r>
    </w:p>
    <w:p w14:paraId="5D86AF34" w14:textId="77777777" w:rsidR="008A0733" w:rsidRPr="00631BA3" w:rsidRDefault="008A0733" w:rsidP="002D1F81">
      <w:pPr>
        <w:spacing w:after="0" w:line="240" w:lineRule="auto"/>
        <w:jc w:val="both"/>
        <w:rPr>
          <w:rFonts w:ascii="Century Gothic" w:hAnsi="Century Gothic" w:cs="Segoe UI"/>
          <w:lang w:eastAsia="es-CO"/>
        </w:rPr>
      </w:pPr>
    </w:p>
    <w:p w14:paraId="4FD46BA3" w14:textId="3B20F16E"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PARÁGRAFO.</w:t>
      </w:r>
      <w:r w:rsidRPr="00631BA3">
        <w:rPr>
          <w:rFonts w:ascii="Century Gothic" w:hAnsi="Century Gothic" w:cs="Segoe UI"/>
          <w:lang w:eastAsia="es-CO"/>
        </w:rPr>
        <w:t xml:space="preserve"> El pago de la sanción no exime a los infractores del cumplimiento de la presente Ley.</w:t>
      </w:r>
    </w:p>
    <w:p w14:paraId="60615609" w14:textId="77777777" w:rsidR="00AD1A60" w:rsidRPr="00631BA3" w:rsidRDefault="00AD1A60" w:rsidP="002D1F81">
      <w:pPr>
        <w:pStyle w:val="Ttulo1"/>
        <w:spacing w:before="0" w:after="0"/>
        <w:jc w:val="center"/>
        <w:rPr>
          <w:rFonts w:ascii="Century Gothic" w:eastAsia="Times New Roman" w:hAnsi="Century Gothic" w:cs="Segoe UI"/>
          <w:sz w:val="22"/>
          <w:szCs w:val="22"/>
          <w:lang w:eastAsia="es-CO"/>
        </w:rPr>
      </w:pPr>
    </w:p>
    <w:p w14:paraId="23323CFC" w14:textId="7B2BF4F5"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 xml:space="preserve">CAPÍTULO XI. </w:t>
      </w:r>
    </w:p>
    <w:p w14:paraId="595A512F" w14:textId="77777777" w:rsidR="008A0733" w:rsidRPr="00631BA3" w:rsidRDefault="008A0733" w:rsidP="002D1F81">
      <w:pPr>
        <w:pStyle w:val="Ttulo1"/>
        <w:spacing w:before="0" w:after="0"/>
        <w:jc w:val="center"/>
        <w:rPr>
          <w:rFonts w:ascii="Century Gothic" w:eastAsia="Times New Roman" w:hAnsi="Century Gothic" w:cs="Segoe UI"/>
          <w:sz w:val="22"/>
          <w:szCs w:val="22"/>
          <w:lang w:eastAsia="es-CO"/>
        </w:rPr>
      </w:pPr>
      <w:r w:rsidRPr="00631BA3">
        <w:rPr>
          <w:rFonts w:ascii="Century Gothic" w:eastAsia="Times New Roman" w:hAnsi="Century Gothic" w:cs="Segoe UI"/>
          <w:sz w:val="22"/>
          <w:szCs w:val="22"/>
          <w:lang w:eastAsia="es-CO"/>
        </w:rPr>
        <w:t>VIGENCIA</w:t>
      </w:r>
    </w:p>
    <w:p w14:paraId="78E95668" w14:textId="77777777" w:rsidR="008A0733" w:rsidRPr="00631BA3" w:rsidRDefault="008A0733" w:rsidP="002D1F81">
      <w:pPr>
        <w:spacing w:after="0" w:line="240" w:lineRule="auto"/>
        <w:rPr>
          <w:rFonts w:ascii="Century Gothic" w:hAnsi="Century Gothic" w:cs="Segoe UI"/>
          <w:lang w:eastAsia="es-CO"/>
        </w:rPr>
      </w:pPr>
    </w:p>
    <w:p w14:paraId="2AA4C7EC" w14:textId="77777777" w:rsidR="008A0733" w:rsidRPr="00631BA3" w:rsidRDefault="008A0733" w:rsidP="002D1F81">
      <w:pPr>
        <w:spacing w:after="0" w:line="240" w:lineRule="auto"/>
        <w:jc w:val="both"/>
        <w:rPr>
          <w:rFonts w:ascii="Century Gothic" w:hAnsi="Century Gothic" w:cs="Segoe UI"/>
          <w:lang w:eastAsia="es-CO"/>
        </w:rPr>
      </w:pPr>
      <w:r w:rsidRPr="00631BA3">
        <w:rPr>
          <w:rFonts w:ascii="Century Gothic" w:hAnsi="Century Gothic" w:cs="Segoe UI"/>
          <w:b/>
          <w:bCs/>
          <w:lang w:eastAsia="es-CO"/>
        </w:rPr>
        <w:t xml:space="preserve">ARTÍCULO 58. </w:t>
      </w:r>
      <w:r w:rsidRPr="00631BA3">
        <w:rPr>
          <w:rFonts w:ascii="Century Gothic" w:hAnsi="Century Gothic" w:cs="Segoe UI"/>
          <w:b/>
          <w:bCs/>
          <w:i/>
          <w:iCs/>
          <w:lang w:eastAsia="es-CO"/>
        </w:rPr>
        <w:t>VIGENCIA</w:t>
      </w:r>
      <w:r w:rsidRPr="00631BA3">
        <w:rPr>
          <w:rFonts w:ascii="Century Gothic" w:hAnsi="Century Gothic" w:cs="Segoe UI"/>
          <w:b/>
          <w:bCs/>
          <w:lang w:eastAsia="es-CO"/>
        </w:rPr>
        <w:t xml:space="preserve">. </w:t>
      </w:r>
      <w:r w:rsidRPr="00631BA3">
        <w:rPr>
          <w:rFonts w:ascii="Century Gothic" w:hAnsi="Century Gothic" w:cs="Segoe UI"/>
          <w:lang w:eastAsia="es-CO"/>
        </w:rPr>
        <w:t>La presente Ley rige a partir de su promulgación y deroga las normas que le sean contrarias, en especial, el Decreto 1633 de 1960, la Ley 79 de 1993, el artículo 160 de la Ley 1753 de 2015 y el artículo 155 de la Ley 1955 de 2019.</w:t>
      </w:r>
    </w:p>
    <w:p w14:paraId="77B27B58" w14:textId="77777777" w:rsidR="0082704D" w:rsidRPr="00AF3D90" w:rsidRDefault="0082704D" w:rsidP="002D1F81">
      <w:pPr>
        <w:spacing w:after="0" w:line="240" w:lineRule="auto"/>
        <w:jc w:val="both"/>
        <w:rPr>
          <w:rFonts w:cs="Segoe UI"/>
          <w:lang w:eastAsia="es-CO"/>
        </w:rPr>
      </w:pPr>
    </w:p>
    <w:p w14:paraId="20F543C2" w14:textId="77777777" w:rsidR="001D7C5A" w:rsidRPr="00201913" w:rsidRDefault="001D7C5A" w:rsidP="001D7C5A">
      <w:pPr>
        <w:spacing w:after="0" w:line="240" w:lineRule="auto"/>
        <w:rPr>
          <w:rFonts w:ascii="Century Gothic" w:hAnsi="Century Gothic"/>
        </w:rPr>
      </w:pPr>
      <w:r w:rsidRPr="00201913">
        <w:rPr>
          <w:rFonts w:ascii="Century Gothic" w:hAnsi="Century Gothic"/>
        </w:rPr>
        <w:t xml:space="preserve">Atentamente, </w:t>
      </w:r>
    </w:p>
    <w:p w14:paraId="7C354077" w14:textId="77777777" w:rsidR="001D7C5A" w:rsidRDefault="001D7C5A" w:rsidP="001D7C5A">
      <w:pPr>
        <w:spacing w:after="0" w:line="240" w:lineRule="auto"/>
        <w:jc w:val="both"/>
        <w:rPr>
          <w:rFonts w:ascii="Century Gothic" w:hAnsi="Century Gothic"/>
          <w:i/>
          <w:iCs/>
        </w:rPr>
      </w:pPr>
    </w:p>
    <w:p w14:paraId="21F71104" w14:textId="36A57FD6" w:rsidR="001D7C5A" w:rsidRDefault="001D7C5A" w:rsidP="001D7C5A">
      <w:pPr>
        <w:spacing w:after="0" w:line="240" w:lineRule="auto"/>
        <w:jc w:val="both"/>
        <w:rPr>
          <w:rFonts w:ascii="Century Gothic" w:hAnsi="Century Gothic"/>
          <w:i/>
          <w:iCs/>
        </w:rPr>
      </w:pPr>
    </w:p>
    <w:p w14:paraId="0625FA6E" w14:textId="77777777" w:rsidR="0063484B" w:rsidRDefault="0063484B" w:rsidP="001D7C5A">
      <w:pPr>
        <w:spacing w:after="0" w:line="240" w:lineRule="auto"/>
        <w:jc w:val="both"/>
        <w:rPr>
          <w:rFonts w:ascii="Century Gothic" w:hAnsi="Century Gothic"/>
          <w:i/>
          <w:iCs/>
        </w:rPr>
      </w:pPr>
    </w:p>
    <w:p w14:paraId="1E547CA1" w14:textId="77777777" w:rsidR="001D7C5A" w:rsidRDefault="001D7C5A" w:rsidP="001D7C5A">
      <w:pPr>
        <w:spacing w:after="0" w:line="240" w:lineRule="auto"/>
        <w:jc w:val="both"/>
        <w:rPr>
          <w:rFonts w:ascii="Century Gothic" w:hAnsi="Century Gothic"/>
          <w:i/>
          <w:iCs/>
        </w:rPr>
      </w:pPr>
    </w:p>
    <w:p w14:paraId="2A3DEC7B" w14:textId="77777777" w:rsidR="001D7C5A" w:rsidRPr="00057214" w:rsidRDefault="001D7C5A" w:rsidP="001D7C5A">
      <w:pPr>
        <w:spacing w:after="0" w:line="240" w:lineRule="auto"/>
        <w:jc w:val="both"/>
        <w:rPr>
          <w:rFonts w:ascii="Arial" w:hAnsi="Arial" w:cs="Arial"/>
          <w:b/>
          <w:sz w:val="24"/>
          <w:szCs w:val="24"/>
        </w:rPr>
      </w:pPr>
      <w:r w:rsidRPr="00057214">
        <w:rPr>
          <w:rFonts w:ascii="Arial" w:hAnsi="Arial" w:cs="Arial"/>
          <w:b/>
          <w:sz w:val="24"/>
          <w:szCs w:val="24"/>
        </w:rPr>
        <w:t xml:space="preserve">Harry Giovanny González García </w:t>
      </w:r>
    </w:p>
    <w:p w14:paraId="24A5E2CF" w14:textId="77777777" w:rsidR="001D7C5A" w:rsidRPr="00057214" w:rsidRDefault="001D7C5A" w:rsidP="001D7C5A">
      <w:pPr>
        <w:spacing w:after="0" w:line="240" w:lineRule="auto"/>
        <w:jc w:val="both"/>
        <w:rPr>
          <w:rFonts w:ascii="Arial" w:hAnsi="Arial" w:cs="Arial"/>
          <w:sz w:val="24"/>
          <w:szCs w:val="24"/>
        </w:rPr>
      </w:pPr>
      <w:r w:rsidRPr="00057214">
        <w:rPr>
          <w:rFonts w:ascii="Arial" w:hAnsi="Arial" w:cs="Arial"/>
          <w:sz w:val="24"/>
          <w:szCs w:val="24"/>
        </w:rPr>
        <w:t>Representante a la Cámara</w:t>
      </w:r>
    </w:p>
    <w:p w14:paraId="0AFAD48D" w14:textId="731C4B1E" w:rsidR="001D7C5A" w:rsidRPr="00057214" w:rsidRDefault="001D7C5A" w:rsidP="001D7C5A">
      <w:pPr>
        <w:spacing w:after="0" w:line="240" w:lineRule="auto"/>
        <w:jc w:val="both"/>
        <w:rPr>
          <w:rFonts w:ascii="Arial" w:hAnsi="Arial" w:cs="Arial"/>
          <w:sz w:val="24"/>
          <w:szCs w:val="24"/>
        </w:rPr>
      </w:pPr>
      <w:r w:rsidRPr="00057214">
        <w:rPr>
          <w:rFonts w:ascii="Arial" w:hAnsi="Arial" w:cs="Arial"/>
          <w:sz w:val="24"/>
          <w:szCs w:val="24"/>
        </w:rPr>
        <w:t>Depar</w:t>
      </w:r>
      <w:r w:rsidR="00264261">
        <w:rPr>
          <w:rFonts w:ascii="Arial" w:hAnsi="Arial" w:cs="Arial"/>
          <w:sz w:val="24"/>
          <w:szCs w:val="24"/>
        </w:rPr>
        <w:t>t</w:t>
      </w:r>
      <w:r w:rsidRPr="00057214">
        <w:rPr>
          <w:rFonts w:ascii="Arial" w:hAnsi="Arial" w:cs="Arial"/>
          <w:sz w:val="24"/>
          <w:szCs w:val="24"/>
        </w:rPr>
        <w:t xml:space="preserve">amento del Caquetá </w:t>
      </w:r>
    </w:p>
    <w:p w14:paraId="0F47796C" w14:textId="0BB2F13D" w:rsidR="008A0733" w:rsidRPr="001D7C5A" w:rsidRDefault="001D7C5A" w:rsidP="001D7C5A">
      <w:pPr>
        <w:jc w:val="both"/>
        <w:rPr>
          <w:rFonts w:ascii="Arial" w:hAnsi="Arial" w:cs="Arial"/>
          <w:sz w:val="24"/>
          <w:szCs w:val="24"/>
        </w:rPr>
      </w:pPr>
      <w:r w:rsidRPr="00057214">
        <w:rPr>
          <w:rFonts w:ascii="Century Gothic" w:hAnsi="Century Gothic" w:cs="Arial"/>
          <w:noProof/>
          <w:sz w:val="24"/>
          <w:szCs w:val="24"/>
          <w:lang w:val="es-ES" w:eastAsia="es-ES"/>
        </w:rPr>
        <w:drawing>
          <wp:inline distT="0" distB="0" distL="0" distR="0" wp14:anchorId="774106F8" wp14:editId="14B5560D">
            <wp:extent cx="830067" cy="296100"/>
            <wp:effectExtent l="0" t="0" r="8255" b="8890"/>
            <wp:docPr id="3"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cono&#10;&#10;Descripción generada automáticamente"/>
                    <pic:cNvPicPr/>
                  </pic:nvPicPr>
                  <pic:blipFill rotWithShape="1">
                    <a:blip r:embed="rId17" cstate="print">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sectPr w:rsidR="008A0733" w:rsidRPr="001D7C5A">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C980" w14:textId="77777777" w:rsidR="00A775A7" w:rsidRDefault="00A775A7" w:rsidP="00B815C5">
      <w:pPr>
        <w:spacing w:after="0" w:line="240" w:lineRule="auto"/>
      </w:pPr>
      <w:r>
        <w:separator/>
      </w:r>
    </w:p>
  </w:endnote>
  <w:endnote w:type="continuationSeparator" w:id="0">
    <w:p w14:paraId="415F2136" w14:textId="77777777" w:rsidR="00A775A7" w:rsidRDefault="00A775A7" w:rsidP="00B8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800000AF" w:usb1="1000204A" w:usb2="00000000" w:usb3="00000000" w:csb0="0000001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B8CE" w14:textId="77777777" w:rsidR="00631BA3" w:rsidRDefault="00631BA3" w:rsidP="00631BA3">
    <w:pPr>
      <w:pStyle w:val="Piedepgina"/>
      <w:jc w:val="center"/>
    </w:pPr>
    <w:r w:rsidRPr="005F21C3">
      <w:rPr>
        <w:noProof/>
        <w:sz w:val="16"/>
        <w:szCs w:val="16"/>
        <w:lang w:val="es-ES" w:eastAsia="es-ES"/>
      </w:rPr>
      <w:drawing>
        <wp:inline distT="0" distB="0" distL="0" distR="0" wp14:anchorId="32E6949C" wp14:editId="52E0051B">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746A61FE" w14:textId="77777777" w:rsidR="00631BA3" w:rsidRPr="00C85E31" w:rsidRDefault="00631BA3" w:rsidP="00631BA3">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303E3F18" w14:textId="77777777" w:rsidR="00631BA3" w:rsidRPr="00C85E31" w:rsidRDefault="00631BA3" w:rsidP="00631BA3">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5F07376F" w14:textId="77777777" w:rsidR="00631BA3" w:rsidRDefault="00A775A7" w:rsidP="00631BA3">
    <w:pPr>
      <w:pStyle w:val="Piedepgina"/>
      <w:jc w:val="center"/>
    </w:pPr>
    <w:hyperlink r:id="rId2" w:history="1">
      <w:r w:rsidR="00631BA3" w:rsidRPr="00C85E31">
        <w:rPr>
          <w:rFonts w:ascii="Gill Sans MT" w:eastAsia="Calibri" w:hAnsi="Gill Sans MT" w:cs="Times New Roman"/>
          <w:color w:val="0000FF"/>
          <w:spacing w:val="60"/>
          <w:sz w:val="16"/>
          <w:szCs w:val="16"/>
          <w:u w:val="single"/>
        </w:rPr>
        <w:t>harry.gonzalez@camara.gov.co</w:t>
      </w:r>
    </w:hyperlink>
  </w:p>
  <w:p w14:paraId="4D869AF7" w14:textId="77777777" w:rsidR="00631BA3" w:rsidRDefault="00631B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6B37" w14:textId="77777777" w:rsidR="00A775A7" w:rsidRDefault="00A775A7" w:rsidP="00B815C5">
      <w:pPr>
        <w:spacing w:after="0" w:line="240" w:lineRule="auto"/>
      </w:pPr>
      <w:r>
        <w:separator/>
      </w:r>
    </w:p>
  </w:footnote>
  <w:footnote w:type="continuationSeparator" w:id="0">
    <w:p w14:paraId="25CE8C07" w14:textId="77777777" w:rsidR="00A775A7" w:rsidRDefault="00A775A7" w:rsidP="00B815C5">
      <w:pPr>
        <w:spacing w:after="0" w:line="240" w:lineRule="auto"/>
      </w:pPr>
      <w:r>
        <w:continuationSeparator/>
      </w:r>
    </w:p>
  </w:footnote>
  <w:footnote w:id="1">
    <w:p w14:paraId="21587D79" w14:textId="77777777" w:rsidR="00AD1A60" w:rsidRPr="00BC1C8E" w:rsidRDefault="00AD1A60" w:rsidP="00AD1A60">
      <w:pPr>
        <w:pStyle w:val="Textonotapie"/>
        <w:jc w:val="left"/>
        <w:rPr>
          <w:rFonts w:asciiTheme="minorHAnsi" w:hAnsiTheme="minorHAnsi" w:cstheme="minorHAnsi"/>
          <w:sz w:val="18"/>
          <w:szCs w:val="18"/>
          <w:lang w:val="en-US"/>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w:t>
      </w:r>
      <w:r w:rsidRPr="00BC1C8E">
        <w:rPr>
          <w:rFonts w:asciiTheme="minorHAnsi" w:hAnsiTheme="minorHAnsi" w:cstheme="minorHAnsi"/>
          <w:color w:val="221E1F"/>
          <w:sz w:val="18"/>
          <w:szCs w:val="18"/>
        </w:rPr>
        <w:t>A/RES/68/261</w:t>
      </w:r>
    </w:p>
  </w:footnote>
  <w:footnote w:id="2">
    <w:p w14:paraId="5AD24B76" w14:textId="77777777" w:rsidR="00AD1A60" w:rsidRPr="00BC1C8E" w:rsidRDefault="00AD1A60" w:rsidP="00AD1A60">
      <w:pPr>
        <w:pStyle w:val="Textonotapie"/>
        <w:jc w:val="left"/>
        <w:rPr>
          <w:rFonts w:asciiTheme="minorHAnsi" w:hAnsiTheme="minorHAnsi" w:cstheme="minorHAnsi"/>
          <w:sz w:val="18"/>
          <w:szCs w:val="18"/>
          <w:lang w:val="es-ES"/>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lang w:val="en-US"/>
        </w:rPr>
        <w:t xml:space="preserve"> </w:t>
      </w:r>
      <w:r w:rsidRPr="00BC1C8E">
        <w:rPr>
          <w:rFonts w:asciiTheme="minorHAnsi" w:hAnsiTheme="minorHAnsi" w:cstheme="minorHAnsi"/>
          <w:sz w:val="18"/>
          <w:szCs w:val="18"/>
        </w:rPr>
        <w:t>OECD Assessment of the Statistical System</w:t>
      </w:r>
      <w:r w:rsidRPr="00BC1C8E">
        <w:rPr>
          <w:rFonts w:asciiTheme="minorHAnsi" w:hAnsiTheme="minorHAnsi" w:cstheme="minorHAnsi"/>
          <w:sz w:val="18"/>
          <w:szCs w:val="18"/>
          <w:lang w:val="en-US"/>
        </w:rPr>
        <w:t xml:space="preserve"> </w:t>
      </w:r>
      <w:r w:rsidRPr="00BC1C8E">
        <w:rPr>
          <w:rFonts w:asciiTheme="minorHAnsi" w:hAnsiTheme="minorHAnsi" w:cstheme="minorHAnsi"/>
          <w:sz w:val="18"/>
          <w:szCs w:val="18"/>
        </w:rPr>
        <w:t>and Key Statistics of Colombia</w:t>
      </w:r>
      <w:r w:rsidRPr="00BC1C8E">
        <w:rPr>
          <w:rFonts w:asciiTheme="minorHAnsi" w:hAnsiTheme="minorHAnsi" w:cstheme="minorHAnsi"/>
          <w:sz w:val="18"/>
          <w:szCs w:val="18"/>
          <w:lang w:val="en-US"/>
        </w:rPr>
        <w:t>.</w:t>
      </w:r>
      <w:r w:rsidRPr="00BC1C8E">
        <w:rPr>
          <w:rFonts w:asciiTheme="minorHAnsi" w:hAnsiTheme="minorHAnsi" w:cstheme="minorHAnsi"/>
          <w:sz w:val="18"/>
          <w:szCs w:val="18"/>
        </w:rPr>
        <w:t xml:space="preserve"> CHAPTER 1. LEGAL AND INSTITUTIONAL FRAMEWORK FOR OFFICIAL STATISTICS IN</w:t>
      </w:r>
      <w:r w:rsidRPr="00BC1C8E">
        <w:rPr>
          <w:rFonts w:asciiTheme="minorHAnsi" w:hAnsiTheme="minorHAnsi" w:cstheme="minorHAnsi"/>
          <w:sz w:val="18"/>
          <w:szCs w:val="18"/>
          <w:lang w:val="en-US"/>
        </w:rPr>
        <w:t xml:space="preserve"> </w:t>
      </w:r>
      <w:r w:rsidRPr="00BC1C8E">
        <w:rPr>
          <w:rFonts w:asciiTheme="minorHAnsi" w:hAnsiTheme="minorHAnsi" w:cstheme="minorHAnsi"/>
          <w:sz w:val="18"/>
          <w:szCs w:val="18"/>
        </w:rPr>
        <w:t>COLOMBIA</w:t>
      </w:r>
      <w:r w:rsidRPr="00BC1C8E">
        <w:rPr>
          <w:rFonts w:asciiTheme="minorHAnsi" w:hAnsiTheme="minorHAnsi" w:cstheme="minorHAnsi"/>
          <w:sz w:val="18"/>
          <w:szCs w:val="18"/>
          <w:lang w:val="en-US"/>
        </w:rPr>
        <w:t xml:space="preserve">. </w:t>
      </w:r>
      <w:r w:rsidRPr="00BC1C8E">
        <w:rPr>
          <w:rFonts w:asciiTheme="minorHAnsi" w:hAnsiTheme="minorHAnsi" w:cstheme="minorHAnsi"/>
          <w:sz w:val="18"/>
          <w:szCs w:val="18"/>
          <w:lang w:val="es-ES"/>
        </w:rPr>
        <w:t>Julio 2015.</w:t>
      </w:r>
      <w:r w:rsidRPr="00BC1C8E">
        <w:rPr>
          <w:rFonts w:asciiTheme="minorHAnsi" w:hAnsiTheme="minorHAnsi" w:cstheme="minorHAnsi"/>
          <w:sz w:val="18"/>
          <w:szCs w:val="18"/>
        </w:rPr>
        <w:t xml:space="preserve"> </w:t>
      </w:r>
      <w:hyperlink r:id="rId1" w:history="1">
        <w:r w:rsidRPr="00BC1C8E">
          <w:rPr>
            <w:rStyle w:val="Hipervnculo"/>
            <w:rFonts w:asciiTheme="minorHAnsi" w:hAnsiTheme="minorHAnsi" w:cstheme="minorHAnsi"/>
            <w:sz w:val="18"/>
            <w:szCs w:val="18"/>
          </w:rPr>
          <w:t>http://www.oecd.org/sdd/OECD-Assessment-of-the-Statistical-System-and-Key-Statistics-of-Colombia.pdf</w:t>
        </w:r>
      </w:hyperlink>
    </w:p>
  </w:footnote>
  <w:footnote w:id="3">
    <w:p w14:paraId="50A5C785" w14:textId="77777777" w:rsidR="00AD1A60" w:rsidRPr="00BC1C8E" w:rsidRDefault="00AD1A60" w:rsidP="00AD1A60">
      <w:pPr>
        <w:pStyle w:val="Textonotapie"/>
        <w:jc w:val="left"/>
        <w:rPr>
          <w:rFonts w:asciiTheme="minorHAnsi" w:hAnsiTheme="minorHAnsi" w:cstheme="minorHAnsi"/>
          <w:sz w:val="18"/>
          <w:szCs w:val="18"/>
          <w:lang w:val="es-ES"/>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w:t>
      </w:r>
      <w:hyperlink r:id="rId2" w:history="1">
        <w:r w:rsidRPr="00BC1C8E">
          <w:rPr>
            <w:rStyle w:val="Hipervnculo"/>
            <w:rFonts w:asciiTheme="minorHAnsi" w:hAnsiTheme="minorHAnsi" w:cstheme="minorHAnsi"/>
            <w:sz w:val="18"/>
            <w:szCs w:val="18"/>
          </w:rPr>
          <w:t>https://www.oecd.org/statistics/good-practice-toolkit/OECD-LEGAL-0417-spa.pdf</w:t>
        </w:r>
      </w:hyperlink>
      <w:r w:rsidRPr="00BC1C8E">
        <w:rPr>
          <w:rFonts w:asciiTheme="minorHAnsi" w:hAnsiTheme="minorHAnsi" w:cstheme="minorHAnsi"/>
          <w:sz w:val="18"/>
          <w:szCs w:val="18"/>
        </w:rPr>
        <w:t>.</w:t>
      </w:r>
      <w:r w:rsidRPr="00BC1C8E">
        <w:rPr>
          <w:rFonts w:asciiTheme="minorHAnsi" w:hAnsiTheme="minorHAnsi" w:cstheme="minorHAnsi"/>
          <w:sz w:val="18"/>
          <w:szCs w:val="18"/>
          <w:lang w:val="es-ES"/>
        </w:rPr>
        <w:t xml:space="preserve"> Consultada el 15 de abril de 2018.</w:t>
      </w:r>
    </w:p>
  </w:footnote>
  <w:footnote w:id="4">
    <w:p w14:paraId="02E40CCA" w14:textId="77777777" w:rsidR="00AD1A60" w:rsidRPr="00BC1C8E" w:rsidRDefault="00AD1A60" w:rsidP="00AD1A60">
      <w:pPr>
        <w:pStyle w:val="Textonotapie"/>
        <w:jc w:val="left"/>
        <w:rPr>
          <w:rFonts w:asciiTheme="minorHAnsi" w:hAnsiTheme="minorHAnsi" w:cstheme="minorHAnsi"/>
          <w:sz w:val="18"/>
          <w:szCs w:val="18"/>
          <w:lang w:val="es-CO"/>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1. Un marco jurídico e institucional claro. 2. La independencia profesional. 3. La adecuación de los recursos. 4. La protección de la privacidad. 5. El derecho a acceder a fuentes administrativas. 6. La imparcialidad, la objetividad y la transparencia. 7. Una metodología sólida y estándares profesionales. 8. El compromiso con la calidad de los productos y procesos estadísticos. 9. Un acceso y una difusión de datos y metadatos fáciles de usar, y un compromiso para responder a las principales interpretaciones erróneas de los datos por parte de l</w:t>
      </w:r>
      <w:r w:rsidRPr="00BC1C8E">
        <w:rPr>
          <w:rFonts w:asciiTheme="minorHAnsi" w:hAnsiTheme="minorHAnsi" w:cstheme="minorHAnsi"/>
          <w:sz w:val="18"/>
          <w:szCs w:val="18"/>
          <w:lang w:val="es-CO"/>
        </w:rPr>
        <w:t>as personas usuarias</w:t>
      </w:r>
      <w:r w:rsidRPr="00BC1C8E">
        <w:rPr>
          <w:rFonts w:asciiTheme="minorHAnsi" w:hAnsiTheme="minorHAnsi" w:cstheme="minorHAnsi"/>
          <w:sz w:val="18"/>
          <w:szCs w:val="18"/>
        </w:rPr>
        <w:t>. 10. La coordinación de las actividades estadísticas. 11. La cooperación internacional. 12. La exploración de métodos innovadores, así como de fuentes de datos nuevas y alternativas.</w:t>
      </w:r>
    </w:p>
  </w:footnote>
  <w:footnote w:id="5">
    <w:p w14:paraId="01CB6233" w14:textId="77777777" w:rsidR="00AD1A60" w:rsidRPr="00BC1C8E" w:rsidRDefault="00AD1A60" w:rsidP="00AD1A60">
      <w:pPr>
        <w:pStyle w:val="Textonotapie"/>
        <w:jc w:val="left"/>
        <w:rPr>
          <w:rFonts w:asciiTheme="minorHAnsi" w:hAnsiTheme="minorHAnsi" w:cstheme="minorHAnsi"/>
          <w:sz w:val="18"/>
          <w:szCs w:val="18"/>
          <w:lang w:val="es-ES"/>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w:t>
      </w:r>
      <w:r w:rsidRPr="00BC1C8E">
        <w:rPr>
          <w:rFonts w:asciiTheme="minorHAnsi" w:hAnsiTheme="minorHAnsi" w:cstheme="minorHAnsi"/>
          <w:sz w:val="18"/>
          <w:szCs w:val="18"/>
          <w:lang w:val="es-ES"/>
        </w:rPr>
        <w:t xml:space="preserve">El 25 de mayo de 2005, La Comisión Europea adopta una Comunicación sobre la independencia, integridad y responsabilidad de las autoridades estadísticas nacionales y comunitarias y una Recomendación que promulga el Código de Buenas Prácticas. </w:t>
      </w:r>
      <w:hyperlink r:id="rId3" w:history="1">
        <w:r w:rsidRPr="00BC1C8E">
          <w:rPr>
            <w:rStyle w:val="Hipervnculo"/>
            <w:rFonts w:asciiTheme="minorHAnsi" w:hAnsiTheme="minorHAnsi" w:cstheme="minorHAnsi"/>
            <w:sz w:val="18"/>
            <w:szCs w:val="18"/>
          </w:rPr>
          <w:t>https://www.cepal.org/sites/default/files/presentations/cea4_fortalecimiento_euroestat.pdf</w:t>
        </w:r>
      </w:hyperlink>
      <w:r w:rsidRPr="00BC1C8E">
        <w:rPr>
          <w:rFonts w:asciiTheme="minorHAnsi" w:hAnsiTheme="minorHAnsi" w:cstheme="minorHAnsi"/>
          <w:sz w:val="18"/>
          <w:szCs w:val="18"/>
          <w:lang w:val="es-ES"/>
        </w:rPr>
        <w:t>. Consultada el 15 de abril de 2018.</w:t>
      </w:r>
    </w:p>
  </w:footnote>
  <w:footnote w:id="6">
    <w:p w14:paraId="7282F693" w14:textId="77777777" w:rsidR="00AD1A60" w:rsidRPr="00BC1C8E" w:rsidRDefault="00AD1A60" w:rsidP="00AD1A60">
      <w:pPr>
        <w:pStyle w:val="HTMLconformatoprevio"/>
        <w:rPr>
          <w:rFonts w:asciiTheme="minorHAnsi" w:hAnsiTheme="minorHAnsi" w:cstheme="minorHAnsi"/>
          <w:sz w:val="18"/>
          <w:szCs w:val="18"/>
          <w:lang w:val="x-none"/>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w:t>
      </w:r>
      <w:r w:rsidRPr="00BC1C8E">
        <w:rPr>
          <w:rFonts w:asciiTheme="minorHAnsi" w:hAnsiTheme="minorHAnsi" w:cstheme="minorHAnsi"/>
          <w:sz w:val="18"/>
          <w:szCs w:val="18"/>
          <w:lang w:val="x-none"/>
        </w:rPr>
        <w:t xml:space="preserve">Laboratorio de innovación pública creado por la escuela de ingeniería de la Universidad de Nueva York (School of Engineering de New York University) con el propósito </w:t>
      </w:r>
      <w:r w:rsidRPr="00BC1C8E">
        <w:rPr>
          <w:rFonts w:asciiTheme="minorHAnsi" w:hAnsiTheme="minorHAnsi" w:cstheme="minorHAnsi"/>
          <w:sz w:val="18"/>
          <w:szCs w:val="18"/>
          <w:lang w:val="es-MX"/>
        </w:rPr>
        <w:t>de</w:t>
      </w:r>
      <w:r w:rsidRPr="00BC1C8E">
        <w:rPr>
          <w:rFonts w:asciiTheme="minorHAnsi" w:hAnsiTheme="minorHAnsi" w:cstheme="minorHAnsi"/>
          <w:sz w:val="18"/>
          <w:szCs w:val="18"/>
          <w:lang w:val="x-none"/>
        </w:rPr>
        <w:t xml:space="preserve"> fortalecer la capacidad de las instituciones, incluidos, entre otros, los gobiernos y las personas para trabajar de manera más abierta, colaborativa, efectiva y legítima para tomar mejores decisiones y resolver problemas públicos.</w:t>
      </w:r>
    </w:p>
  </w:footnote>
  <w:footnote w:id="7">
    <w:p w14:paraId="253A5126" w14:textId="77777777" w:rsidR="00AD1A60" w:rsidRPr="00BC1C8E" w:rsidRDefault="00AD1A60" w:rsidP="00AD1A60">
      <w:pPr>
        <w:pStyle w:val="HTMLconformatoprevio"/>
        <w:shd w:val="clear" w:color="auto" w:fill="FFFFFF" w:themeFill="background1"/>
        <w:rPr>
          <w:rFonts w:asciiTheme="minorHAnsi" w:hAnsiTheme="minorHAnsi" w:cstheme="minorHAnsi"/>
          <w:sz w:val="18"/>
          <w:szCs w:val="18"/>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w:t>
      </w:r>
      <w:r w:rsidRPr="00BC1C8E">
        <w:rPr>
          <w:rFonts w:asciiTheme="minorHAnsi" w:hAnsiTheme="minorHAnsi" w:cstheme="minorHAnsi"/>
          <w:sz w:val="18"/>
          <w:szCs w:val="18"/>
          <w:lang w:val="x-none"/>
        </w:rPr>
        <w:t xml:space="preserve">Los datos colaborativos son una nueva forma de asociación, en la que </w:t>
      </w:r>
      <w:r w:rsidRPr="00BC1C8E">
        <w:rPr>
          <w:rFonts w:asciiTheme="minorHAnsi" w:hAnsiTheme="minorHAnsi" w:cstheme="minorHAnsi"/>
          <w:sz w:val="18"/>
          <w:szCs w:val="18"/>
        </w:rPr>
        <w:t>la información</w:t>
      </w:r>
      <w:r w:rsidRPr="00BC1C8E">
        <w:rPr>
          <w:rFonts w:asciiTheme="minorHAnsi" w:hAnsiTheme="minorHAnsi" w:cstheme="minorHAnsi"/>
          <w:sz w:val="18"/>
          <w:szCs w:val="18"/>
          <w:lang w:val="x-none"/>
        </w:rPr>
        <w:t xml:space="preserve"> y la experiencia de uno o más actores (como los datos recopilados por corporaciones o datos administrativos) se hace accesible para su análisis y / o uso por parte de una o más partes externas (incluidos los encargados de formular políticas, los gobiernos, sociedad civil, académicos u oficinas de estadística) que trabajan por un interés público.</w:t>
      </w:r>
    </w:p>
  </w:footnote>
  <w:footnote w:id="8">
    <w:p w14:paraId="4947D26E" w14:textId="77777777" w:rsidR="00AD1A60" w:rsidRPr="00BC1C8E" w:rsidRDefault="00AD1A60" w:rsidP="00AD1A60">
      <w:pPr>
        <w:pStyle w:val="Textonotapie"/>
        <w:jc w:val="left"/>
        <w:rPr>
          <w:rFonts w:asciiTheme="minorHAnsi" w:hAnsiTheme="minorHAnsi" w:cstheme="minorHAnsi"/>
          <w:sz w:val="18"/>
          <w:szCs w:val="18"/>
          <w:lang w:val="es-MX"/>
        </w:rPr>
      </w:pPr>
      <w:r w:rsidRPr="00BC1C8E">
        <w:rPr>
          <w:rFonts w:asciiTheme="minorHAnsi" w:hAnsiTheme="minorHAnsi" w:cstheme="minorHAnsi"/>
          <w:color w:val="auto"/>
          <w:sz w:val="18"/>
          <w:szCs w:val="18"/>
          <w:vertAlign w:val="superscript"/>
          <w:lang w:eastAsia="es-CO"/>
        </w:rPr>
        <w:footnoteRef/>
      </w:r>
      <w:r w:rsidRPr="00BC1C8E">
        <w:rPr>
          <w:rFonts w:asciiTheme="minorHAnsi" w:hAnsiTheme="minorHAnsi" w:cstheme="minorHAnsi"/>
          <w:color w:val="auto"/>
          <w:sz w:val="18"/>
          <w:szCs w:val="18"/>
          <w:lang w:eastAsia="es-CO"/>
        </w:rPr>
        <w:t xml:space="preserve"> Resolución 712 de la CEPAL</w:t>
      </w:r>
    </w:p>
  </w:footnote>
  <w:footnote w:id="9">
    <w:p w14:paraId="6360A591" w14:textId="77777777" w:rsidR="00AD1A60" w:rsidRPr="00BC1C8E" w:rsidRDefault="00AD1A60" w:rsidP="00AD1A60">
      <w:pPr>
        <w:pStyle w:val="Textonotapie"/>
        <w:jc w:val="left"/>
        <w:rPr>
          <w:rFonts w:asciiTheme="minorHAnsi" w:hAnsiTheme="minorHAnsi" w:cstheme="minorHAnsi"/>
          <w:sz w:val="18"/>
          <w:szCs w:val="18"/>
          <w:lang w:val="es-MX"/>
        </w:rPr>
      </w:pPr>
      <w:r w:rsidRPr="00BC1C8E">
        <w:rPr>
          <w:rFonts w:asciiTheme="minorHAnsi" w:hAnsiTheme="minorHAnsi" w:cstheme="minorHAnsi"/>
          <w:sz w:val="18"/>
          <w:szCs w:val="18"/>
          <w:vertAlign w:val="superscript"/>
          <w:lang w:val="en-US"/>
        </w:rPr>
        <w:footnoteRef/>
      </w:r>
      <w:r w:rsidRPr="00BC1C8E">
        <w:rPr>
          <w:rFonts w:asciiTheme="minorHAnsi" w:hAnsiTheme="minorHAnsi" w:cstheme="minorHAnsi"/>
          <w:sz w:val="18"/>
          <w:szCs w:val="18"/>
          <w:vertAlign w:val="superscript"/>
          <w:lang w:val="es-CO"/>
        </w:rPr>
        <w:t xml:space="preserve"> </w:t>
      </w:r>
      <w:r w:rsidRPr="00BC1C8E">
        <w:rPr>
          <w:rFonts w:asciiTheme="minorHAnsi" w:hAnsiTheme="minorHAnsi" w:cstheme="minorHAnsi"/>
          <w:sz w:val="18"/>
          <w:szCs w:val="18"/>
          <w:lang w:val="es-CO"/>
        </w:rPr>
        <w:t>La mayoría de países cuenta</w:t>
      </w:r>
      <w:r w:rsidRPr="00BC1C8E">
        <w:rPr>
          <w:rFonts w:asciiTheme="minorHAnsi" w:hAnsiTheme="minorHAnsi" w:cstheme="minorHAnsi"/>
          <w:sz w:val="18"/>
          <w:szCs w:val="18"/>
          <w:lang w:val="es-MX"/>
        </w:rPr>
        <w:t xml:space="preserve"> con información a </w:t>
      </w:r>
      <w:r w:rsidRPr="00BC1C8E">
        <w:rPr>
          <w:rFonts w:asciiTheme="minorHAnsi" w:hAnsiTheme="minorHAnsi" w:cstheme="minorHAnsi"/>
          <w:sz w:val="18"/>
          <w:szCs w:val="18"/>
        </w:rPr>
        <w:t>2014</w:t>
      </w:r>
      <w:r w:rsidRPr="00BC1C8E">
        <w:rPr>
          <w:rFonts w:asciiTheme="minorHAnsi" w:hAnsiTheme="minorHAnsi" w:cstheme="minorHAnsi"/>
          <w:sz w:val="18"/>
          <w:szCs w:val="18"/>
          <w:lang w:val="es-MX"/>
        </w:rPr>
        <w:t>, otro grupo de países a 2015; y muy pocos países tiene información 2016-2020.</w:t>
      </w:r>
    </w:p>
  </w:footnote>
  <w:footnote w:id="10">
    <w:p w14:paraId="0DBCA331" w14:textId="77777777" w:rsidR="00AD1A60" w:rsidRPr="00BC1C8E" w:rsidRDefault="00AD1A60" w:rsidP="00AD1A60">
      <w:pPr>
        <w:pStyle w:val="Textonotapie"/>
        <w:jc w:val="left"/>
        <w:rPr>
          <w:rFonts w:asciiTheme="minorHAnsi" w:hAnsiTheme="minorHAnsi" w:cstheme="minorHAnsi"/>
          <w:sz w:val="18"/>
          <w:szCs w:val="18"/>
          <w:lang w:val="es-MX"/>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w:t>
      </w:r>
      <w:r w:rsidRPr="00BC1C8E">
        <w:rPr>
          <w:rFonts w:asciiTheme="minorHAnsi" w:hAnsiTheme="minorHAnsi" w:cstheme="minorHAnsi"/>
          <w:color w:val="auto"/>
          <w:sz w:val="18"/>
          <w:szCs w:val="18"/>
          <w:lang w:eastAsia="es-CO"/>
        </w:rPr>
        <w:t>Se exceptúa Reino Unido, país que cuenta con una Autoridad Estadística, de la cual hace parte, la Oficina de Estadísticas Oficiales.</w:t>
      </w:r>
      <w:r w:rsidRPr="00BC1C8E">
        <w:rPr>
          <w:rFonts w:asciiTheme="minorHAnsi" w:hAnsiTheme="minorHAnsi" w:cstheme="minorHAnsi"/>
          <w:color w:val="auto"/>
          <w:sz w:val="18"/>
          <w:szCs w:val="18"/>
          <w:lang w:val="es-MX" w:eastAsia="es-CO"/>
        </w:rPr>
        <w:t xml:space="preserve"> </w:t>
      </w:r>
    </w:p>
  </w:footnote>
  <w:footnote w:id="11">
    <w:p w14:paraId="18CD376A" w14:textId="77777777" w:rsidR="00AD1A60" w:rsidRPr="00BC1C8E" w:rsidRDefault="00AD1A60" w:rsidP="00AD1A60">
      <w:pPr>
        <w:pStyle w:val="Textonotapie"/>
        <w:jc w:val="left"/>
        <w:rPr>
          <w:rFonts w:asciiTheme="minorHAnsi" w:hAnsiTheme="minorHAnsi" w:cstheme="minorHAnsi"/>
          <w:sz w:val="18"/>
          <w:szCs w:val="18"/>
          <w:lang w:val="es-CO"/>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COMISIÓN ECONÓMICA PARA AMÉRICA LATINA Y EL CARIBE </w:t>
      </w:r>
      <w:r w:rsidRPr="00BC1C8E">
        <w:rPr>
          <w:rFonts w:asciiTheme="minorHAnsi" w:hAnsiTheme="minorHAnsi" w:cstheme="minorHAnsi"/>
          <w:sz w:val="18"/>
          <w:szCs w:val="18"/>
          <w:lang w:val="es-MX"/>
        </w:rPr>
        <w:t>(</w:t>
      </w:r>
      <w:r w:rsidRPr="00BC1C8E">
        <w:rPr>
          <w:rFonts w:asciiTheme="minorHAnsi" w:hAnsiTheme="minorHAnsi" w:cstheme="minorHAnsi"/>
          <w:sz w:val="18"/>
          <w:szCs w:val="18"/>
        </w:rPr>
        <w:t>CEPAL</w:t>
      </w:r>
      <w:r w:rsidRPr="00BC1C8E">
        <w:rPr>
          <w:rFonts w:asciiTheme="minorHAnsi" w:hAnsiTheme="minorHAnsi" w:cstheme="minorHAnsi"/>
          <w:sz w:val="18"/>
          <w:szCs w:val="18"/>
          <w:lang w:val="es-MX"/>
        </w:rPr>
        <w:t>)</w:t>
      </w:r>
      <w:r w:rsidRPr="00BC1C8E">
        <w:rPr>
          <w:rFonts w:asciiTheme="minorHAnsi" w:hAnsiTheme="minorHAnsi" w:cstheme="minorHAnsi"/>
          <w:sz w:val="18"/>
          <w:szCs w:val="18"/>
        </w:rPr>
        <w:t xml:space="preserve">. Manual de organización estadística, tercera edición: El funcionamiento y organización de una oficina de estadística. 2004. Consultado en </w:t>
      </w:r>
      <w:hyperlink r:id="rId4" w:history="1">
        <w:r w:rsidRPr="00BC1C8E">
          <w:rPr>
            <w:rStyle w:val="Hipervnculo"/>
            <w:rFonts w:asciiTheme="minorHAnsi" w:hAnsiTheme="minorHAnsi" w:cstheme="minorHAnsi"/>
            <w:sz w:val="18"/>
            <w:szCs w:val="18"/>
          </w:rPr>
          <w:t>https://unstats.un.org/unsd/publication/SeriesF/Seriesf_88s.pdf</w:t>
        </w:r>
      </w:hyperlink>
    </w:p>
  </w:footnote>
  <w:footnote w:id="12">
    <w:p w14:paraId="13D3A238" w14:textId="77777777" w:rsidR="00AD1A60" w:rsidRPr="00BC1C8E" w:rsidRDefault="00AD1A60" w:rsidP="00AD1A60">
      <w:pPr>
        <w:pStyle w:val="Textonotapie"/>
        <w:jc w:val="left"/>
        <w:rPr>
          <w:rFonts w:asciiTheme="minorHAnsi" w:hAnsiTheme="minorHAnsi" w:cstheme="minorHAnsi"/>
          <w:sz w:val="18"/>
          <w:szCs w:val="18"/>
          <w:lang w:val="es-CO"/>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ORGANIZACIÓN PARA LA COOPERACIÓN Y EL DESARROLLO ECONÓMICOS</w:t>
      </w:r>
      <w:r w:rsidRPr="00BC1C8E">
        <w:rPr>
          <w:rFonts w:asciiTheme="minorHAnsi" w:hAnsiTheme="minorHAnsi" w:cstheme="minorHAnsi"/>
          <w:sz w:val="18"/>
          <w:szCs w:val="18"/>
          <w:lang w:val="es-MX"/>
        </w:rPr>
        <w:t xml:space="preserve"> (</w:t>
      </w:r>
      <w:r w:rsidRPr="00BC1C8E">
        <w:rPr>
          <w:rFonts w:asciiTheme="minorHAnsi" w:hAnsiTheme="minorHAnsi" w:cstheme="minorHAnsi"/>
          <w:sz w:val="18"/>
          <w:szCs w:val="18"/>
        </w:rPr>
        <w:t>OCDE</w:t>
      </w:r>
      <w:r w:rsidRPr="00BC1C8E">
        <w:rPr>
          <w:rFonts w:asciiTheme="minorHAnsi" w:hAnsiTheme="minorHAnsi" w:cstheme="minorHAnsi"/>
          <w:sz w:val="18"/>
          <w:szCs w:val="18"/>
          <w:lang w:val="es-MX"/>
        </w:rPr>
        <w:t>)</w:t>
      </w:r>
      <w:r w:rsidRPr="00BC1C8E">
        <w:rPr>
          <w:rFonts w:asciiTheme="minorHAnsi" w:hAnsiTheme="minorHAnsi" w:cstheme="minorHAnsi"/>
          <w:sz w:val="18"/>
          <w:szCs w:val="18"/>
        </w:rPr>
        <w:t xml:space="preserve">. Recomendación del Consejo de la OCDE sobre Buenas Prácticas Estadísticas. 2019. Consultado en </w:t>
      </w:r>
      <w:hyperlink r:id="rId5" w:history="1">
        <w:r w:rsidRPr="00BC1C8E">
          <w:rPr>
            <w:rStyle w:val="Hipervnculo"/>
            <w:rFonts w:asciiTheme="minorHAnsi" w:hAnsiTheme="minorHAnsi" w:cstheme="minorHAnsi"/>
            <w:sz w:val="18"/>
            <w:szCs w:val="18"/>
          </w:rPr>
          <w:t>https://www.oecd.org/statistics/good-practice-toolkit/OECD-LEGAL-0417-spa.pdf</w:t>
        </w:r>
      </w:hyperlink>
      <w:r w:rsidRPr="00BC1C8E">
        <w:rPr>
          <w:rStyle w:val="Hipervnculo"/>
          <w:rFonts w:asciiTheme="minorHAnsi" w:hAnsiTheme="minorHAnsi" w:cstheme="minorHAnsi"/>
          <w:sz w:val="18"/>
          <w:szCs w:val="18"/>
          <w:lang w:val="es-CO"/>
        </w:rPr>
        <w:t xml:space="preserve"> </w:t>
      </w:r>
    </w:p>
  </w:footnote>
  <w:footnote w:id="13">
    <w:p w14:paraId="39030779" w14:textId="77777777" w:rsidR="00AD1A60" w:rsidRPr="00BC1C8E" w:rsidRDefault="00AD1A60" w:rsidP="00AD1A60">
      <w:pPr>
        <w:pStyle w:val="Textonotapie"/>
        <w:jc w:val="left"/>
        <w:rPr>
          <w:rFonts w:asciiTheme="minorHAnsi" w:hAnsiTheme="minorHAnsi" w:cstheme="minorHAnsi"/>
          <w:sz w:val="18"/>
          <w:szCs w:val="18"/>
          <w:lang w:val="es-CO"/>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BANCO INTERAMERICANO DE DESARROLLO</w:t>
      </w:r>
      <w:r w:rsidRPr="00BC1C8E">
        <w:rPr>
          <w:rFonts w:asciiTheme="minorHAnsi" w:hAnsiTheme="minorHAnsi" w:cstheme="minorHAnsi"/>
          <w:sz w:val="18"/>
          <w:szCs w:val="18"/>
          <w:lang w:val="es-MX"/>
        </w:rPr>
        <w:t xml:space="preserve"> (</w:t>
      </w:r>
      <w:r w:rsidRPr="00BC1C8E">
        <w:rPr>
          <w:rFonts w:asciiTheme="minorHAnsi" w:hAnsiTheme="minorHAnsi" w:cstheme="minorHAnsi"/>
          <w:sz w:val="18"/>
          <w:szCs w:val="18"/>
        </w:rPr>
        <w:t>BID</w:t>
      </w:r>
      <w:r w:rsidRPr="00BC1C8E">
        <w:rPr>
          <w:rFonts w:asciiTheme="minorHAnsi" w:hAnsiTheme="minorHAnsi" w:cstheme="minorHAnsi"/>
          <w:sz w:val="18"/>
          <w:szCs w:val="18"/>
          <w:lang w:val="es-MX"/>
        </w:rPr>
        <w:t>)</w:t>
      </w:r>
      <w:r w:rsidRPr="00BC1C8E">
        <w:rPr>
          <w:rFonts w:asciiTheme="minorHAnsi" w:hAnsiTheme="minorHAnsi" w:cstheme="minorHAnsi"/>
          <w:sz w:val="18"/>
          <w:szCs w:val="18"/>
        </w:rPr>
        <w:t xml:space="preserve">. Capacidad estadística Una propuesta para su medición. NOTA TÉCNICA Nº IDB-TN-1274. 2017. Consultado en </w:t>
      </w:r>
      <w:hyperlink r:id="rId6" w:history="1">
        <w:r w:rsidRPr="00BC1C8E">
          <w:rPr>
            <w:rStyle w:val="Hipervnculo"/>
            <w:rFonts w:asciiTheme="minorHAnsi" w:hAnsiTheme="minorHAnsi" w:cstheme="minorHAnsi"/>
            <w:sz w:val="18"/>
            <w:szCs w:val="18"/>
          </w:rPr>
          <w:t>https://publications.iadb.org/publications/spanish/document/Capacidad-estad%C3%ADstica-Una-propuesta-para-su-medici%C3%B3n.pdf</w:t>
        </w:r>
      </w:hyperlink>
    </w:p>
  </w:footnote>
  <w:footnote w:id="14">
    <w:p w14:paraId="44429196" w14:textId="77777777" w:rsidR="00AD1A60" w:rsidRPr="00BC1C8E" w:rsidRDefault="00AD1A60" w:rsidP="00AD1A60">
      <w:pPr>
        <w:pStyle w:val="Textonotapie"/>
        <w:jc w:val="left"/>
        <w:rPr>
          <w:rFonts w:asciiTheme="minorHAnsi" w:hAnsiTheme="minorHAnsi" w:cstheme="minorHAnsi"/>
          <w:sz w:val="18"/>
          <w:szCs w:val="18"/>
          <w:lang w:val="en-US"/>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Guidance on common elements of statistical legislation</w:t>
      </w:r>
      <w:r w:rsidRPr="00BC1C8E">
        <w:rPr>
          <w:rFonts w:asciiTheme="minorHAnsi" w:hAnsiTheme="minorHAnsi" w:cstheme="minorHAnsi"/>
          <w:sz w:val="18"/>
          <w:szCs w:val="18"/>
          <w:lang w:val="en-US"/>
        </w:rPr>
        <w:t>.</w:t>
      </w:r>
    </w:p>
    <w:p w14:paraId="48D7FF28" w14:textId="77777777" w:rsidR="00AD1A60" w:rsidRPr="00BC1C8E" w:rsidRDefault="00A775A7" w:rsidP="00AD1A60">
      <w:pPr>
        <w:pStyle w:val="Textonotapie"/>
        <w:jc w:val="left"/>
        <w:rPr>
          <w:rFonts w:asciiTheme="minorHAnsi" w:hAnsiTheme="minorHAnsi" w:cstheme="minorHAnsi"/>
          <w:sz w:val="18"/>
          <w:szCs w:val="18"/>
          <w:lang w:val="en-US"/>
        </w:rPr>
      </w:pPr>
      <w:hyperlink r:id="rId7" w:history="1">
        <w:r w:rsidR="00AD1A60" w:rsidRPr="00BC1C8E">
          <w:rPr>
            <w:rStyle w:val="Hipervnculo"/>
            <w:rFonts w:asciiTheme="minorHAnsi" w:hAnsiTheme="minorHAnsi" w:cstheme="minorHAnsi"/>
            <w:sz w:val="18"/>
            <w:szCs w:val="18"/>
          </w:rPr>
          <w:t>https://www.unece.org/fileadmin/DAM/stats/documents/ece/ces/2018/CES_6_Common_elements_of_statistical_legislation__Guidance__for_consultation_for_upload.pdf</w:t>
        </w:r>
      </w:hyperlink>
    </w:p>
  </w:footnote>
  <w:footnote w:id="15">
    <w:p w14:paraId="21648F4E" w14:textId="77777777" w:rsidR="00AD1A60" w:rsidRPr="00BC1C8E" w:rsidRDefault="00AD1A60" w:rsidP="00AD1A60">
      <w:pPr>
        <w:pStyle w:val="Textonotapie"/>
        <w:jc w:val="left"/>
        <w:rPr>
          <w:rFonts w:asciiTheme="minorHAnsi" w:hAnsiTheme="minorHAnsi" w:cstheme="minorHAnsi"/>
          <w:sz w:val="18"/>
          <w:szCs w:val="18"/>
          <w:lang w:val="es-CO"/>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CONFERENCIA ESTADÍSTICA DE LAS AMÉRICAS – CEA</w:t>
      </w:r>
      <w:r w:rsidRPr="00BC1C8E">
        <w:rPr>
          <w:rFonts w:asciiTheme="minorHAnsi" w:hAnsiTheme="minorHAnsi" w:cstheme="minorHAnsi"/>
          <w:sz w:val="18"/>
          <w:szCs w:val="18"/>
          <w:lang w:val="es-CO"/>
        </w:rPr>
        <w:t xml:space="preserve">. Aprobado en la sexta reunión de la CEA-CEPAL, celebrada en Bávaro, República Dominicana en noviembre de 2011. Consultado en </w:t>
      </w:r>
      <w:hyperlink r:id="rId8" w:history="1">
        <w:r w:rsidRPr="00BC1C8E">
          <w:rPr>
            <w:rStyle w:val="Hipervnculo"/>
            <w:rFonts w:asciiTheme="minorHAnsi" w:hAnsiTheme="minorHAnsi" w:cstheme="minorHAnsi"/>
            <w:sz w:val="18"/>
            <w:szCs w:val="18"/>
          </w:rPr>
          <w:t>https://repositorio.cepal.org/bitstream/handle/11362/16422/FILE_148023_es.pdf?sequence=1&amp;isAllowed=y)</w:t>
        </w:r>
      </w:hyperlink>
    </w:p>
  </w:footnote>
  <w:footnote w:id="16">
    <w:p w14:paraId="29DA5AC9" w14:textId="77777777" w:rsidR="00AD1A60" w:rsidRPr="00BC1C8E" w:rsidRDefault="00AD1A60" w:rsidP="00AD1A60">
      <w:pPr>
        <w:pStyle w:val="Textonotapie"/>
        <w:rPr>
          <w:rFonts w:asciiTheme="minorHAnsi" w:hAnsiTheme="minorHAnsi" w:cstheme="minorHAnsi"/>
          <w:sz w:val="18"/>
          <w:szCs w:val="18"/>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La oficina nacional</w:t>
      </w:r>
      <w:r w:rsidRPr="00BC1C8E">
        <w:rPr>
          <w:rFonts w:asciiTheme="minorHAnsi" w:hAnsiTheme="minorHAnsi" w:cstheme="minorHAnsi"/>
          <w:sz w:val="18"/>
          <w:szCs w:val="18"/>
          <w:lang w:val="es-CO"/>
        </w:rPr>
        <w:t xml:space="preserve"> </w:t>
      </w:r>
      <w:r w:rsidRPr="00BC1C8E">
        <w:rPr>
          <w:rFonts w:asciiTheme="minorHAnsi" w:hAnsiTheme="minorHAnsi" w:cstheme="minorHAnsi"/>
          <w:sz w:val="18"/>
          <w:szCs w:val="18"/>
        </w:rPr>
        <w:t>de estadística y los miembros del sistema estadístico</w:t>
      </w:r>
      <w:r w:rsidRPr="00BC1C8E">
        <w:rPr>
          <w:rFonts w:asciiTheme="minorHAnsi" w:hAnsiTheme="minorHAnsi" w:cstheme="minorHAnsi"/>
          <w:sz w:val="18"/>
          <w:szCs w:val="18"/>
          <w:lang w:val="es-CO"/>
        </w:rPr>
        <w:t xml:space="preserve"> </w:t>
      </w:r>
      <w:r w:rsidRPr="00BC1C8E">
        <w:rPr>
          <w:rFonts w:asciiTheme="minorHAnsi" w:hAnsiTheme="minorHAnsi" w:cstheme="minorHAnsi"/>
          <w:sz w:val="18"/>
          <w:szCs w:val="18"/>
        </w:rPr>
        <w:t>nacional, deben tener independencia profesional</w:t>
      </w:r>
      <w:r w:rsidRPr="00BC1C8E">
        <w:rPr>
          <w:rFonts w:asciiTheme="minorHAnsi" w:hAnsiTheme="minorHAnsi" w:cstheme="minorHAnsi"/>
          <w:sz w:val="18"/>
          <w:szCs w:val="18"/>
          <w:lang w:val="es-CO"/>
        </w:rPr>
        <w:t xml:space="preserve"> </w:t>
      </w:r>
      <w:r w:rsidRPr="00BC1C8E">
        <w:rPr>
          <w:rFonts w:asciiTheme="minorHAnsi" w:hAnsiTheme="minorHAnsi" w:cstheme="minorHAnsi"/>
          <w:sz w:val="18"/>
          <w:szCs w:val="18"/>
        </w:rPr>
        <w:t>respecto de organismos políticos, administrativos y</w:t>
      </w:r>
      <w:r w:rsidRPr="00BC1C8E">
        <w:rPr>
          <w:rFonts w:asciiTheme="minorHAnsi" w:hAnsiTheme="minorHAnsi" w:cstheme="minorHAnsi"/>
          <w:sz w:val="18"/>
          <w:szCs w:val="18"/>
          <w:lang w:val="es-CO"/>
        </w:rPr>
        <w:t xml:space="preserve"> </w:t>
      </w:r>
      <w:r w:rsidRPr="00BC1C8E">
        <w:rPr>
          <w:rFonts w:asciiTheme="minorHAnsi" w:hAnsiTheme="minorHAnsi" w:cstheme="minorHAnsi"/>
          <w:sz w:val="18"/>
          <w:szCs w:val="18"/>
        </w:rPr>
        <w:t>otras interferencias externas, con el fin de garantizar</w:t>
      </w:r>
      <w:r w:rsidRPr="00BC1C8E">
        <w:rPr>
          <w:rFonts w:asciiTheme="minorHAnsi" w:hAnsiTheme="minorHAnsi" w:cstheme="minorHAnsi"/>
          <w:sz w:val="18"/>
          <w:szCs w:val="18"/>
          <w:lang w:val="es-CO"/>
        </w:rPr>
        <w:t xml:space="preserve"> </w:t>
      </w:r>
      <w:r w:rsidRPr="00BC1C8E">
        <w:rPr>
          <w:rFonts w:asciiTheme="minorHAnsi" w:hAnsiTheme="minorHAnsi" w:cstheme="minorHAnsi"/>
          <w:sz w:val="18"/>
          <w:szCs w:val="18"/>
        </w:rPr>
        <w:t>la credibilidad de las estadísticas oficiales.</w:t>
      </w:r>
    </w:p>
  </w:footnote>
  <w:footnote w:id="17">
    <w:p w14:paraId="38D99461" w14:textId="77777777" w:rsidR="00AD1A60" w:rsidRPr="00BC1C8E" w:rsidRDefault="00AD1A60" w:rsidP="00AD1A60">
      <w:pPr>
        <w:pStyle w:val="Textonotapie"/>
        <w:jc w:val="left"/>
        <w:rPr>
          <w:rFonts w:asciiTheme="minorHAnsi" w:hAnsiTheme="minorHAnsi" w:cstheme="minorHAnsi"/>
          <w:sz w:val="18"/>
          <w:szCs w:val="18"/>
          <w:lang w:val="es-CO"/>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LEY DE ESTADÍSTICA - - Número 82 N.- 323 del 7 de mayo de 7 de 1976</w:t>
      </w:r>
      <w:r w:rsidRPr="00BC1C8E">
        <w:rPr>
          <w:rFonts w:asciiTheme="minorHAnsi" w:hAnsiTheme="minorHAnsi" w:cstheme="minorHAnsi"/>
          <w:sz w:val="18"/>
          <w:szCs w:val="18"/>
          <w:lang w:val="es-CO"/>
        </w:rPr>
        <w:t xml:space="preserve">. Consultado en </w:t>
      </w:r>
      <w:hyperlink r:id="rId9" w:history="1">
        <w:r w:rsidRPr="00BC1C8E">
          <w:rPr>
            <w:rStyle w:val="Hipervnculo"/>
            <w:rFonts w:asciiTheme="minorHAnsi" w:hAnsiTheme="minorHAnsi" w:cstheme="minorHAnsi"/>
            <w:sz w:val="18"/>
            <w:szCs w:val="18"/>
          </w:rPr>
          <w:t>https://www.ecuadorencifras.gob.ec/wp-content/descargas/Censo_poblacion_y_vivienda/DIJU_Ley+de+Estadistica.pdf</w:t>
        </w:r>
      </w:hyperlink>
    </w:p>
  </w:footnote>
  <w:footnote w:id="18">
    <w:p w14:paraId="0E1E3265" w14:textId="77777777" w:rsidR="00AD1A60" w:rsidRPr="00BC1C8E" w:rsidRDefault="00AD1A60" w:rsidP="00AD1A60">
      <w:pPr>
        <w:pStyle w:val="Textonotapie"/>
        <w:jc w:val="left"/>
        <w:rPr>
          <w:rFonts w:asciiTheme="minorHAnsi" w:hAnsiTheme="minorHAnsi" w:cstheme="minorHAnsi"/>
          <w:sz w:val="18"/>
          <w:szCs w:val="18"/>
          <w:lang w:val="es-CO"/>
        </w:rPr>
      </w:pPr>
      <w:r w:rsidRPr="00BC1C8E">
        <w:rPr>
          <w:rStyle w:val="Refdenotaalpie"/>
          <w:rFonts w:asciiTheme="minorHAnsi" w:hAnsiTheme="minorHAnsi" w:cstheme="minorHAnsi"/>
          <w:sz w:val="18"/>
          <w:szCs w:val="18"/>
        </w:rPr>
        <w:footnoteRef/>
      </w:r>
      <w:r w:rsidRPr="00BC1C8E">
        <w:rPr>
          <w:rFonts w:asciiTheme="minorHAnsi" w:hAnsiTheme="minorHAnsi" w:cstheme="minorHAnsi"/>
          <w:sz w:val="18"/>
          <w:szCs w:val="18"/>
        </w:rPr>
        <w:t xml:space="preserve"> LEY DEL SISTEMA NACIONAL DE INFORMACIÓN ESTADÍSTICA Y GEOGRÁFICA. Última Reforma DOF 25-06-2018. Consultada en </w:t>
      </w:r>
      <w:hyperlink r:id="rId10" w:history="1">
        <w:r w:rsidRPr="00BC1C8E">
          <w:rPr>
            <w:rStyle w:val="Hipervnculo"/>
            <w:rFonts w:asciiTheme="minorHAnsi" w:hAnsiTheme="minorHAnsi" w:cstheme="minorHAnsi"/>
            <w:sz w:val="18"/>
            <w:szCs w:val="18"/>
          </w:rPr>
          <w:t>https://snieg.mx/contenidos/espanol/normatividad/marcojuridico/LSNIEG.pdf</w:t>
        </w:r>
      </w:hyperlink>
    </w:p>
  </w:footnote>
  <w:footnote w:id="19">
    <w:p w14:paraId="229CA74C" w14:textId="028E1382" w:rsidR="00F91B61" w:rsidRPr="00F91B61" w:rsidRDefault="00F91B61">
      <w:pPr>
        <w:pStyle w:val="Textonotapie"/>
        <w:rPr>
          <w:rFonts w:asciiTheme="minorHAnsi" w:hAnsiTheme="minorHAnsi" w:cstheme="minorHAnsi"/>
        </w:rPr>
      </w:pPr>
      <w:r w:rsidRPr="00F91B61">
        <w:rPr>
          <w:rStyle w:val="Refdenotaalpie"/>
          <w:rFonts w:asciiTheme="minorHAnsi" w:hAnsiTheme="minorHAnsi" w:cstheme="minorHAnsi"/>
          <w:sz w:val="18"/>
          <w:szCs w:val="16"/>
        </w:rPr>
        <w:footnoteRef/>
      </w:r>
      <w:r w:rsidRPr="00F91B61">
        <w:rPr>
          <w:rFonts w:asciiTheme="minorHAnsi" w:hAnsiTheme="minorHAnsi" w:cstheme="minorHAnsi"/>
          <w:sz w:val="18"/>
          <w:szCs w:val="16"/>
        </w:rPr>
        <w:t xml:space="preserve"> </w:t>
      </w:r>
      <w:r w:rsidR="00806276" w:rsidRPr="00BC1C8E">
        <w:rPr>
          <w:rFonts w:asciiTheme="minorHAnsi" w:hAnsiTheme="minorHAnsi" w:cstheme="minorHAnsi"/>
          <w:sz w:val="18"/>
          <w:szCs w:val="18"/>
        </w:rPr>
        <w:t>ORGANIZACIÓN PARA LA COOPERACIÓN Y EL DESARROLLO ECONÓMICOS</w:t>
      </w:r>
      <w:r w:rsidR="00806276" w:rsidRPr="00BC1C8E">
        <w:rPr>
          <w:rFonts w:asciiTheme="minorHAnsi" w:hAnsiTheme="minorHAnsi" w:cstheme="minorHAnsi"/>
          <w:sz w:val="18"/>
          <w:szCs w:val="18"/>
          <w:lang w:val="es-MX"/>
        </w:rPr>
        <w:t xml:space="preserve"> (</w:t>
      </w:r>
      <w:r w:rsidR="00806276" w:rsidRPr="00BC1C8E">
        <w:rPr>
          <w:rFonts w:asciiTheme="minorHAnsi" w:hAnsiTheme="minorHAnsi" w:cstheme="minorHAnsi"/>
          <w:sz w:val="18"/>
          <w:szCs w:val="18"/>
        </w:rPr>
        <w:t>OCDE</w:t>
      </w:r>
      <w:r w:rsidR="00806276" w:rsidRPr="00BC1C8E">
        <w:rPr>
          <w:rFonts w:asciiTheme="minorHAnsi" w:hAnsiTheme="minorHAnsi" w:cstheme="minorHAnsi"/>
          <w:sz w:val="18"/>
          <w:szCs w:val="18"/>
          <w:lang w:val="es-MX"/>
        </w:rPr>
        <w:t>)</w:t>
      </w:r>
      <w:r w:rsidR="00806276" w:rsidRPr="00BC1C8E">
        <w:rPr>
          <w:rFonts w:asciiTheme="minorHAnsi" w:hAnsiTheme="minorHAnsi" w:cstheme="minorHAnsi"/>
          <w:sz w:val="18"/>
          <w:szCs w:val="18"/>
        </w:rPr>
        <w:t xml:space="preserve">. </w:t>
      </w:r>
      <w:r w:rsidRPr="0092270C">
        <w:rPr>
          <w:rFonts w:asciiTheme="minorHAnsi" w:hAnsiTheme="minorHAnsi" w:cstheme="minorHAnsi"/>
          <w:sz w:val="18"/>
          <w:szCs w:val="18"/>
        </w:rPr>
        <w:t xml:space="preserve"> Assessment of the Statistical System and Key Statistics of Colombia, 2015, p. </w:t>
      </w:r>
      <w:r w:rsidRPr="00F91B61">
        <w:rPr>
          <w:rFonts w:asciiTheme="minorHAnsi" w:hAnsiTheme="minorHAnsi" w:cstheme="minorHAnsi"/>
          <w:sz w:val="18"/>
          <w:szCs w:val="18"/>
          <w:lang w:val="en-US"/>
        </w:rPr>
        <w:t>5</w:t>
      </w:r>
      <w:r w:rsidRPr="0092270C">
        <w:rPr>
          <w:rFonts w:asciiTheme="minorHAnsi" w:hAnsiTheme="minorHAnsi" w:cstheme="minorHAnsi"/>
          <w:sz w:val="18"/>
          <w:szCs w:val="18"/>
        </w:rPr>
        <w:t xml:space="preserve">. </w:t>
      </w:r>
      <w:r w:rsidR="00806276" w:rsidRPr="00BC1C8E">
        <w:rPr>
          <w:rFonts w:asciiTheme="minorHAnsi" w:hAnsiTheme="minorHAnsi" w:cstheme="minorHAnsi"/>
          <w:sz w:val="18"/>
          <w:szCs w:val="18"/>
        </w:rPr>
        <w:t xml:space="preserve">Consultado en </w:t>
      </w:r>
      <w:hyperlink r:id="rId11" w:history="1">
        <w:r w:rsidRPr="0092270C">
          <w:rPr>
            <w:rStyle w:val="Hipervnculo"/>
            <w:rFonts w:asciiTheme="minorHAnsi" w:hAnsiTheme="minorHAnsi" w:cstheme="minorHAnsi"/>
            <w:sz w:val="18"/>
            <w:szCs w:val="18"/>
          </w:rPr>
          <w:t>https://www.oecd.org/sdd/OECD-Assessment-of-the-Statistical-System-and-Key-Statistics-of-Colombia.pdf</w:t>
        </w:r>
      </w:hyperlink>
    </w:p>
  </w:footnote>
  <w:footnote w:id="20">
    <w:p w14:paraId="43A2492D" w14:textId="22BB5FA3" w:rsidR="00B3132B" w:rsidRPr="0092270C" w:rsidRDefault="00B3132B">
      <w:pPr>
        <w:pStyle w:val="Textonotapie"/>
        <w:rPr>
          <w:rFonts w:asciiTheme="minorHAnsi" w:hAnsiTheme="minorHAnsi" w:cstheme="minorHAnsi"/>
          <w:sz w:val="18"/>
          <w:szCs w:val="18"/>
          <w:lang w:val="es-ES"/>
        </w:rPr>
      </w:pPr>
      <w:r w:rsidRPr="0092270C">
        <w:rPr>
          <w:rStyle w:val="Refdenotaalpie"/>
          <w:rFonts w:asciiTheme="minorHAnsi" w:hAnsiTheme="minorHAnsi" w:cstheme="minorHAnsi"/>
          <w:sz w:val="18"/>
          <w:szCs w:val="18"/>
        </w:rPr>
        <w:footnoteRef/>
      </w:r>
      <w:r w:rsidRPr="0092270C">
        <w:rPr>
          <w:rFonts w:asciiTheme="minorHAnsi" w:hAnsiTheme="minorHAnsi" w:cstheme="minorHAnsi"/>
          <w:sz w:val="18"/>
          <w:szCs w:val="18"/>
          <w:lang w:val="es-ES"/>
        </w:rPr>
        <w:t xml:space="preserve"> OCDE, </w:t>
      </w:r>
      <w:r w:rsidRPr="0092270C">
        <w:rPr>
          <w:rFonts w:asciiTheme="minorHAnsi" w:hAnsiTheme="minorHAnsi" w:cstheme="minorHAnsi"/>
          <w:sz w:val="18"/>
          <w:szCs w:val="18"/>
        </w:rPr>
        <w:t>Recomendación del Consejo de la OCDE sobre Buenas Prácticas Estadísticas</w:t>
      </w:r>
      <w:r w:rsidRPr="0092270C">
        <w:rPr>
          <w:rFonts w:asciiTheme="minorHAnsi" w:hAnsiTheme="minorHAnsi" w:cstheme="minorHAnsi"/>
          <w:sz w:val="18"/>
          <w:szCs w:val="18"/>
          <w:lang w:val="es-ES"/>
        </w:rPr>
        <w:t>,</w:t>
      </w:r>
      <w:r w:rsidRPr="0092270C">
        <w:rPr>
          <w:rFonts w:asciiTheme="minorHAnsi" w:hAnsiTheme="minorHAnsi" w:cstheme="minorHAnsi"/>
          <w:sz w:val="18"/>
          <w:szCs w:val="18"/>
        </w:rPr>
        <w:t xml:space="preserve"> p</w:t>
      </w:r>
      <w:r w:rsidR="00806276">
        <w:rPr>
          <w:rFonts w:asciiTheme="minorHAnsi" w:hAnsiTheme="minorHAnsi" w:cstheme="minorHAnsi"/>
          <w:sz w:val="18"/>
          <w:szCs w:val="18"/>
          <w:lang w:val="es-ES"/>
        </w:rPr>
        <w:t>.</w:t>
      </w:r>
      <w:r w:rsidRPr="0092270C">
        <w:rPr>
          <w:rFonts w:asciiTheme="minorHAnsi" w:hAnsiTheme="minorHAnsi" w:cstheme="minorHAnsi"/>
          <w:sz w:val="18"/>
          <w:szCs w:val="18"/>
        </w:rPr>
        <w:t xml:space="preserve"> 2</w:t>
      </w:r>
      <w:r w:rsidR="00806276">
        <w:rPr>
          <w:rFonts w:asciiTheme="minorHAnsi" w:hAnsiTheme="minorHAnsi" w:cstheme="minorHAnsi"/>
          <w:sz w:val="18"/>
          <w:szCs w:val="18"/>
          <w:lang w:val="es-ES"/>
        </w:rPr>
        <w:t>.</w:t>
      </w:r>
      <w:r w:rsidRPr="0092270C">
        <w:rPr>
          <w:rFonts w:asciiTheme="minorHAnsi" w:hAnsiTheme="minorHAnsi" w:cstheme="minorHAnsi"/>
          <w:sz w:val="18"/>
          <w:szCs w:val="18"/>
        </w:rPr>
        <w:t xml:space="preserve"> </w:t>
      </w:r>
      <w:r w:rsidR="00806276" w:rsidRPr="00BC1C8E">
        <w:rPr>
          <w:rFonts w:asciiTheme="minorHAnsi" w:hAnsiTheme="minorHAnsi" w:cstheme="minorHAnsi"/>
          <w:sz w:val="18"/>
          <w:szCs w:val="18"/>
        </w:rPr>
        <w:t xml:space="preserve">Consultado en </w:t>
      </w:r>
      <w:hyperlink r:id="rId12" w:history="1">
        <w:r w:rsidRPr="0092270C">
          <w:rPr>
            <w:rStyle w:val="Hipervnculo"/>
            <w:rFonts w:asciiTheme="minorHAnsi" w:hAnsiTheme="minorHAnsi" w:cstheme="minorHAnsi"/>
            <w:sz w:val="18"/>
            <w:szCs w:val="18"/>
          </w:rPr>
          <w:t>https://www.oecd.org/statistics/good-practice-toolkit/OECD-LEGAL-0417-spa.pdf</w:t>
        </w:r>
      </w:hyperlink>
    </w:p>
  </w:footnote>
  <w:footnote w:id="21">
    <w:p w14:paraId="3F3B59E8" w14:textId="455DD3CF" w:rsidR="00FD0164" w:rsidRDefault="00B3132B" w:rsidP="00676DB8">
      <w:pPr>
        <w:pStyle w:val="Textonotapie"/>
        <w:rPr>
          <w:rFonts w:asciiTheme="minorHAnsi" w:hAnsiTheme="minorHAnsi" w:cstheme="minorHAnsi"/>
          <w:sz w:val="18"/>
          <w:szCs w:val="18"/>
          <w:lang w:val="es-ES"/>
        </w:rPr>
      </w:pPr>
      <w:r w:rsidRPr="0092270C">
        <w:rPr>
          <w:rStyle w:val="Refdenotaalpie"/>
          <w:rFonts w:asciiTheme="minorHAnsi" w:hAnsiTheme="minorHAnsi" w:cstheme="minorHAnsi"/>
          <w:sz w:val="18"/>
          <w:szCs w:val="18"/>
        </w:rPr>
        <w:footnoteRef/>
      </w:r>
      <w:r w:rsidRPr="0092270C">
        <w:rPr>
          <w:rFonts w:asciiTheme="minorHAnsi" w:hAnsiTheme="minorHAnsi" w:cstheme="minorHAnsi"/>
          <w:sz w:val="18"/>
          <w:szCs w:val="18"/>
        </w:rPr>
        <w:t xml:space="preserve"> </w:t>
      </w:r>
      <w:r w:rsidR="00FD0164" w:rsidRPr="00BC1C8E">
        <w:rPr>
          <w:rFonts w:asciiTheme="minorHAnsi" w:hAnsiTheme="minorHAnsi" w:cstheme="minorHAnsi"/>
          <w:sz w:val="18"/>
          <w:szCs w:val="18"/>
        </w:rPr>
        <w:t xml:space="preserve">COMISIÓN ECONÓMICA PARA AMÉRICA LATINA Y EL CARIBE </w:t>
      </w:r>
      <w:r w:rsidR="00FD0164" w:rsidRPr="00BC1C8E">
        <w:rPr>
          <w:rFonts w:asciiTheme="minorHAnsi" w:hAnsiTheme="minorHAnsi" w:cstheme="minorHAnsi"/>
          <w:sz w:val="18"/>
          <w:szCs w:val="18"/>
          <w:lang w:val="es-MX"/>
        </w:rPr>
        <w:t>(</w:t>
      </w:r>
      <w:r w:rsidR="00FD0164" w:rsidRPr="00BC1C8E">
        <w:rPr>
          <w:rFonts w:asciiTheme="minorHAnsi" w:hAnsiTheme="minorHAnsi" w:cstheme="minorHAnsi"/>
          <w:sz w:val="18"/>
          <w:szCs w:val="18"/>
        </w:rPr>
        <w:t>CEPAL</w:t>
      </w:r>
      <w:r w:rsidR="00FD0164" w:rsidRPr="00BC1C8E">
        <w:rPr>
          <w:rFonts w:asciiTheme="minorHAnsi" w:hAnsiTheme="minorHAnsi" w:cstheme="minorHAnsi"/>
          <w:sz w:val="18"/>
          <w:szCs w:val="18"/>
          <w:lang w:val="es-MX"/>
        </w:rPr>
        <w:t>)</w:t>
      </w:r>
      <w:r w:rsidR="00FD0164" w:rsidRPr="00BC1C8E">
        <w:rPr>
          <w:rFonts w:asciiTheme="minorHAnsi" w:hAnsiTheme="minorHAnsi" w:cstheme="minorHAnsi"/>
          <w:sz w:val="18"/>
          <w:szCs w:val="18"/>
        </w:rPr>
        <w:t>.</w:t>
      </w:r>
      <w:r w:rsidR="00676DB8" w:rsidRPr="0092270C">
        <w:rPr>
          <w:rFonts w:asciiTheme="minorHAnsi" w:hAnsiTheme="minorHAnsi" w:cstheme="minorHAnsi"/>
          <w:sz w:val="18"/>
          <w:szCs w:val="18"/>
          <w:lang w:val="es-ES"/>
        </w:rPr>
        <w:t xml:space="preserve"> </w:t>
      </w:r>
      <w:r w:rsidR="00676DB8" w:rsidRPr="0092270C">
        <w:rPr>
          <w:rFonts w:asciiTheme="minorHAnsi" w:hAnsiTheme="minorHAnsi" w:cstheme="minorHAnsi"/>
          <w:sz w:val="18"/>
          <w:szCs w:val="18"/>
        </w:rPr>
        <w:t>Código</w:t>
      </w:r>
      <w:r w:rsidR="00676DB8" w:rsidRPr="00676DB8">
        <w:rPr>
          <w:rFonts w:asciiTheme="minorHAnsi" w:hAnsiTheme="minorHAnsi" w:cstheme="minorHAnsi"/>
          <w:sz w:val="18"/>
          <w:szCs w:val="18"/>
        </w:rPr>
        <w:t xml:space="preserve"> Regional de Buenas Prácticas en Estadísticas</w:t>
      </w:r>
      <w:r w:rsidR="00676DB8">
        <w:rPr>
          <w:rFonts w:asciiTheme="minorHAnsi" w:hAnsiTheme="minorHAnsi" w:cstheme="minorHAnsi"/>
          <w:sz w:val="18"/>
          <w:szCs w:val="18"/>
          <w:lang w:val="es-ES"/>
        </w:rPr>
        <w:t xml:space="preserve"> </w:t>
      </w:r>
      <w:r w:rsidR="00676DB8" w:rsidRPr="00676DB8">
        <w:rPr>
          <w:rFonts w:asciiTheme="minorHAnsi" w:hAnsiTheme="minorHAnsi" w:cstheme="minorHAnsi"/>
          <w:sz w:val="18"/>
          <w:szCs w:val="18"/>
        </w:rPr>
        <w:t>para América Latina y el Caribe</w:t>
      </w:r>
      <w:r w:rsidR="00676DB8">
        <w:rPr>
          <w:rFonts w:asciiTheme="minorHAnsi" w:hAnsiTheme="minorHAnsi" w:cstheme="minorHAnsi"/>
          <w:sz w:val="18"/>
          <w:szCs w:val="18"/>
          <w:lang w:val="es-ES"/>
        </w:rPr>
        <w:t>, p. 3</w:t>
      </w:r>
      <w:r w:rsidR="00806276">
        <w:rPr>
          <w:rFonts w:asciiTheme="minorHAnsi" w:hAnsiTheme="minorHAnsi" w:cstheme="minorHAnsi"/>
          <w:sz w:val="18"/>
          <w:szCs w:val="18"/>
          <w:lang w:val="es-ES"/>
        </w:rPr>
        <w:t>.</w:t>
      </w:r>
      <w:r w:rsidR="00676DB8">
        <w:rPr>
          <w:rFonts w:asciiTheme="minorHAnsi" w:hAnsiTheme="minorHAnsi" w:cstheme="minorHAnsi"/>
          <w:sz w:val="18"/>
          <w:szCs w:val="18"/>
          <w:lang w:val="es-ES"/>
        </w:rPr>
        <w:t xml:space="preserve"> </w:t>
      </w:r>
      <w:r w:rsidR="00806276" w:rsidRPr="00BC1C8E">
        <w:rPr>
          <w:rFonts w:asciiTheme="minorHAnsi" w:hAnsiTheme="minorHAnsi" w:cstheme="minorHAnsi"/>
          <w:sz w:val="18"/>
          <w:szCs w:val="18"/>
        </w:rPr>
        <w:t>Consultado en</w:t>
      </w:r>
    </w:p>
    <w:p w14:paraId="2304FA63" w14:textId="64D44A82" w:rsidR="00B3132B" w:rsidRPr="00676DB8" w:rsidRDefault="00676DB8" w:rsidP="00676DB8">
      <w:pPr>
        <w:pStyle w:val="Textonotapie"/>
        <w:rPr>
          <w:rFonts w:asciiTheme="minorHAnsi" w:hAnsiTheme="minorHAnsi" w:cstheme="minorHAnsi"/>
          <w:sz w:val="18"/>
          <w:szCs w:val="18"/>
          <w:lang w:val="es-ES"/>
        </w:rPr>
      </w:pPr>
      <w:r>
        <w:rPr>
          <w:rFonts w:asciiTheme="minorHAnsi" w:hAnsiTheme="minorHAnsi" w:cstheme="minorHAnsi"/>
          <w:sz w:val="18"/>
          <w:szCs w:val="18"/>
          <w:lang w:val="es-ES"/>
        </w:rPr>
        <w:t xml:space="preserve"> </w:t>
      </w:r>
      <w:hyperlink r:id="rId13" w:history="1">
        <w:r w:rsidRPr="007155AA">
          <w:rPr>
            <w:rStyle w:val="Hipervnculo"/>
            <w:rFonts w:asciiTheme="minorHAnsi" w:hAnsiTheme="minorHAnsi" w:cstheme="minorHAnsi"/>
            <w:sz w:val="18"/>
            <w:szCs w:val="18"/>
            <w:lang w:val="es-ES"/>
          </w:rPr>
          <w:t>https://repositorio.cepal.org/bitstream/handle/11362/16422/FILE_148023_es.pdf?sequence=1&amp;isAllowed=y</w:t>
        </w:r>
      </w:hyperlink>
      <w:r>
        <w:rPr>
          <w:rFonts w:asciiTheme="minorHAnsi" w:hAnsiTheme="minorHAnsi" w:cstheme="minorHAnsi"/>
          <w:sz w:val="18"/>
          <w:szCs w:val="18"/>
          <w:lang w:val="es-ES"/>
        </w:rPr>
        <w:t xml:space="preserve"> </w:t>
      </w:r>
    </w:p>
  </w:footnote>
  <w:footnote w:id="22">
    <w:p w14:paraId="01F41509" w14:textId="32578194" w:rsidR="00B3132B" w:rsidRPr="00B3132B" w:rsidRDefault="00B3132B">
      <w:pPr>
        <w:pStyle w:val="Textonotapie"/>
        <w:rPr>
          <w:lang w:val="es-ES"/>
        </w:rPr>
      </w:pPr>
      <w:r w:rsidRPr="00B3132B">
        <w:rPr>
          <w:rStyle w:val="Refdenotaalpie"/>
          <w:rFonts w:asciiTheme="minorHAnsi" w:hAnsiTheme="minorHAnsi" w:cstheme="minorHAnsi"/>
          <w:sz w:val="18"/>
          <w:szCs w:val="18"/>
        </w:rPr>
        <w:footnoteRef/>
      </w:r>
      <w:r w:rsidRPr="00B3132B">
        <w:rPr>
          <w:rFonts w:asciiTheme="minorHAnsi" w:hAnsiTheme="minorHAnsi" w:cstheme="minorHAnsi"/>
          <w:sz w:val="18"/>
          <w:szCs w:val="18"/>
        </w:rPr>
        <w:t xml:space="preserve"> OCDE, Assessment of the Statistical System and Key Statistics of Colombia, 2015, p. 12. Disponible en </w:t>
      </w:r>
      <w:hyperlink r:id="rId14" w:history="1">
        <w:r w:rsidRPr="00B3132B">
          <w:rPr>
            <w:rStyle w:val="Hipervnculo"/>
            <w:rFonts w:asciiTheme="minorHAnsi" w:hAnsiTheme="minorHAnsi" w:cstheme="minorHAnsi"/>
            <w:sz w:val="18"/>
            <w:szCs w:val="18"/>
          </w:rPr>
          <w:t>https://www.oecd.org/sdd/OECD-Assessment-of-the-Statistical-System-and-Key-Statistics-of-Colombia.pdf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8AC" w14:textId="128D3C5A" w:rsidR="00631BA3" w:rsidRDefault="00631BA3">
    <w:pPr>
      <w:pStyle w:val="Encabezado"/>
    </w:pPr>
    <w:r w:rsidRPr="00631BA3">
      <w:rPr>
        <w:noProof/>
      </w:rPr>
      <w:drawing>
        <wp:anchor distT="0" distB="0" distL="114300" distR="114300" simplePos="0" relativeHeight="251660288" behindDoc="0" locked="0" layoutInCell="1" allowOverlap="1" wp14:anchorId="6DC336C5" wp14:editId="198920D3">
          <wp:simplePos x="0" y="0"/>
          <wp:positionH relativeFrom="column">
            <wp:posOffset>3124200</wp:posOffset>
          </wp:positionH>
          <wp:positionV relativeFrom="paragraph">
            <wp:posOffset>31750</wp:posOffset>
          </wp:positionV>
          <wp:extent cx="3067050" cy="627380"/>
          <wp:effectExtent l="133350" t="114300" r="114300" b="153670"/>
          <wp:wrapNone/>
          <wp:docPr id="4" name="Imagen 4"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dibujo de un per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067050" cy="6273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31BA3">
      <w:rPr>
        <w:noProof/>
      </w:rPr>
      <w:drawing>
        <wp:anchor distT="0" distB="0" distL="114300" distR="114300" simplePos="0" relativeHeight="251659264" behindDoc="0" locked="0" layoutInCell="1" allowOverlap="1" wp14:anchorId="744AC1E2" wp14:editId="5B45CEEB">
          <wp:simplePos x="0" y="0"/>
          <wp:positionH relativeFrom="column">
            <wp:posOffset>-304800</wp:posOffset>
          </wp:positionH>
          <wp:positionV relativeFrom="paragraph">
            <wp:posOffset>4445</wp:posOffset>
          </wp:positionV>
          <wp:extent cx="3275932" cy="762000"/>
          <wp:effectExtent l="0" t="0" r="1270" b="0"/>
          <wp:wrapNone/>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932" cy="762000"/>
                  </a:xfrm>
                  <a:prstGeom prst="rect">
                    <a:avLst/>
                  </a:prstGeom>
                </pic:spPr>
              </pic:pic>
            </a:graphicData>
          </a:graphic>
          <wp14:sizeRelH relativeFrom="margin">
            <wp14:pctWidth>0</wp14:pctWidth>
          </wp14:sizeRelH>
          <wp14:sizeRelV relativeFrom="margin">
            <wp14:pctHeight>0</wp14:pctHeight>
          </wp14:sizeRelV>
        </wp:anchor>
      </w:drawing>
    </w:r>
  </w:p>
  <w:p w14:paraId="285A1054" w14:textId="2FEAEC9B" w:rsidR="00631BA3" w:rsidRDefault="00631BA3">
    <w:pPr>
      <w:pStyle w:val="Encabezado"/>
    </w:pPr>
  </w:p>
  <w:p w14:paraId="54A749F0" w14:textId="25BF4AEA" w:rsidR="00631BA3" w:rsidRDefault="00631BA3">
    <w:pPr>
      <w:pStyle w:val="Encabezado"/>
    </w:pPr>
  </w:p>
  <w:p w14:paraId="2D883420" w14:textId="73697C27" w:rsidR="00631BA3" w:rsidRDefault="00631BA3">
    <w:pPr>
      <w:pStyle w:val="Encabezado"/>
    </w:pPr>
  </w:p>
  <w:p w14:paraId="00449C2D" w14:textId="64C2719B" w:rsidR="00631BA3" w:rsidRDefault="00631B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78B"/>
    <w:multiLevelType w:val="hybridMultilevel"/>
    <w:tmpl w:val="4B5A4732"/>
    <w:lvl w:ilvl="0" w:tplc="29AE7B3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C874DB"/>
    <w:multiLevelType w:val="hybridMultilevel"/>
    <w:tmpl w:val="71A6698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6CB3A91"/>
    <w:multiLevelType w:val="hybridMultilevel"/>
    <w:tmpl w:val="FE72E8A0"/>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A26F80"/>
    <w:multiLevelType w:val="hybridMultilevel"/>
    <w:tmpl w:val="89D07DC2"/>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5B7FA3"/>
    <w:multiLevelType w:val="hybridMultilevel"/>
    <w:tmpl w:val="17A47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000E7"/>
    <w:multiLevelType w:val="hybridMultilevel"/>
    <w:tmpl w:val="3814B436"/>
    <w:lvl w:ilvl="0" w:tplc="240A000F">
      <w:start w:val="1"/>
      <w:numFmt w:val="decimal"/>
      <w:lvlText w:val="%1."/>
      <w:lvlJc w:val="left"/>
      <w:pPr>
        <w:ind w:left="720" w:hanging="360"/>
      </w:pPr>
      <w:rPr>
        <w:rFonts w:hint="default"/>
      </w:rPr>
    </w:lvl>
    <w:lvl w:ilvl="1" w:tplc="1AAC9CD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86A11"/>
    <w:multiLevelType w:val="hybridMultilevel"/>
    <w:tmpl w:val="30884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7A1C53"/>
    <w:multiLevelType w:val="hybridMultilevel"/>
    <w:tmpl w:val="BC466F96"/>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894DCB"/>
    <w:multiLevelType w:val="hybridMultilevel"/>
    <w:tmpl w:val="77E89B5C"/>
    <w:lvl w:ilvl="0" w:tplc="240A000F">
      <w:start w:val="1"/>
      <w:numFmt w:val="decimal"/>
      <w:lvlText w:val="%1."/>
      <w:lvlJc w:val="left"/>
      <w:pPr>
        <w:ind w:left="720" w:hanging="360"/>
      </w:pPr>
    </w:lvl>
    <w:lvl w:ilvl="1" w:tplc="BC84A7C4">
      <w:start w:val="1"/>
      <w:numFmt w:val="lowerLetter"/>
      <w:lvlText w:val="%2)"/>
      <w:lvlJc w:val="left"/>
      <w:pPr>
        <w:ind w:left="1440" w:hanging="360"/>
      </w:pPr>
      <w:rPr>
        <w:rFonts w:hint="default"/>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616573"/>
    <w:multiLevelType w:val="hybridMultilevel"/>
    <w:tmpl w:val="8A928D6C"/>
    <w:lvl w:ilvl="0" w:tplc="6DE445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27496A"/>
    <w:multiLevelType w:val="hybridMultilevel"/>
    <w:tmpl w:val="8E526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3B1C11"/>
    <w:multiLevelType w:val="hybridMultilevel"/>
    <w:tmpl w:val="DFA41994"/>
    <w:lvl w:ilvl="0" w:tplc="240A0013">
      <w:start w:val="1"/>
      <w:numFmt w:val="upperRoman"/>
      <w:lvlText w:val="%1."/>
      <w:lvlJc w:val="righ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400F7D"/>
    <w:multiLevelType w:val="hybridMultilevel"/>
    <w:tmpl w:val="9348A154"/>
    <w:lvl w:ilvl="0" w:tplc="C6A8A2F6">
      <w:start w:val="1"/>
      <w:numFmt w:val="lowerLetter"/>
      <w:lvlText w:val="%1."/>
      <w:lvlJc w:val="left"/>
      <w:pPr>
        <w:ind w:left="720" w:hanging="360"/>
      </w:pPr>
      <w:rPr>
        <w:rFonts w:ascii="Century Gothic" w:eastAsia="Times New Roman" w:hAnsi="Century Gothic" w:cs="Segoe UI"/>
      </w:rPr>
    </w:lvl>
    <w:lvl w:ilvl="1" w:tplc="240A000F">
      <w:start w:val="1"/>
      <w:numFmt w:val="decimal"/>
      <w:lvlText w:val="%2."/>
      <w:lvlJc w:val="left"/>
      <w:pPr>
        <w:ind w:left="1440" w:hanging="360"/>
      </w:pPr>
      <w:rPr>
        <w:rFonts w:hint="default"/>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F21F54"/>
    <w:multiLevelType w:val="hybridMultilevel"/>
    <w:tmpl w:val="CECA9E6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7C50655"/>
    <w:multiLevelType w:val="hybridMultilevel"/>
    <w:tmpl w:val="41024C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C5249A"/>
    <w:multiLevelType w:val="hybridMultilevel"/>
    <w:tmpl w:val="67B26F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6F4DEA"/>
    <w:multiLevelType w:val="hybridMultilevel"/>
    <w:tmpl w:val="755E087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1412D0"/>
    <w:multiLevelType w:val="hybridMultilevel"/>
    <w:tmpl w:val="FF7A9FB6"/>
    <w:lvl w:ilvl="0" w:tplc="240A0017">
      <w:start w:val="1"/>
      <w:numFmt w:val="lowerLetter"/>
      <w:lvlText w:val="%1)"/>
      <w:lvlJc w:val="left"/>
      <w:pPr>
        <w:ind w:left="1146" w:hanging="360"/>
      </w:pPr>
    </w:lvl>
    <w:lvl w:ilvl="1" w:tplc="240A0019">
      <w:start w:val="1"/>
      <w:numFmt w:val="lowerLetter"/>
      <w:lvlText w:val="%2."/>
      <w:lvlJc w:val="left"/>
      <w:pPr>
        <w:ind w:left="1866" w:hanging="360"/>
      </w:pPr>
    </w:lvl>
    <w:lvl w:ilvl="2" w:tplc="9BC2DFDE">
      <w:start w:val="1"/>
      <w:numFmt w:val="decimal"/>
      <w:lvlText w:val="%3."/>
      <w:lvlJc w:val="left"/>
      <w:pPr>
        <w:ind w:left="2766" w:hanging="360"/>
      </w:pPr>
      <w:rPr>
        <w:rFonts w:hint="default"/>
      </w:r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8" w15:restartNumberingAfterBreak="0">
    <w:nsid w:val="501D2C13"/>
    <w:multiLevelType w:val="hybridMultilevel"/>
    <w:tmpl w:val="17A471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C052FA"/>
    <w:multiLevelType w:val="hybridMultilevel"/>
    <w:tmpl w:val="5628904A"/>
    <w:lvl w:ilvl="0" w:tplc="240A0019">
      <w:start w:val="1"/>
      <w:numFmt w:val="lowerLetter"/>
      <w:lvlText w:val="%1."/>
      <w:lvlJc w:val="left"/>
      <w:pPr>
        <w:ind w:left="1494"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296E5B"/>
    <w:multiLevelType w:val="hybridMultilevel"/>
    <w:tmpl w:val="E3E463E6"/>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61A5850"/>
    <w:multiLevelType w:val="hybridMultilevel"/>
    <w:tmpl w:val="87C07152"/>
    <w:lvl w:ilvl="0" w:tplc="2544F4F8">
      <w:start w:val="1"/>
      <w:numFmt w:val="bullet"/>
      <w:lvlText w:val="-"/>
      <w:lvlJc w:val="left"/>
      <w:pPr>
        <w:ind w:left="720" w:hanging="360"/>
      </w:pPr>
      <w:rPr>
        <w:rFonts w:ascii="Century Gothic" w:eastAsiaTheme="minorHAnsi" w:hAnsi="Century Gothic" w:cstheme="minorHAnsi" w:hint="default"/>
        <w:b/>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35739E"/>
    <w:multiLevelType w:val="hybridMultilevel"/>
    <w:tmpl w:val="A6CEDA26"/>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65D70E4"/>
    <w:multiLevelType w:val="hybridMultilevel"/>
    <w:tmpl w:val="A4FE4CFE"/>
    <w:lvl w:ilvl="0" w:tplc="240A0017">
      <w:start w:val="1"/>
      <w:numFmt w:val="lowerLetter"/>
      <w:lvlText w:val="%1)"/>
      <w:lvlJc w:val="left"/>
      <w:pPr>
        <w:ind w:left="720" w:hanging="360"/>
      </w:pPr>
    </w:lvl>
    <w:lvl w:ilvl="1" w:tplc="419C651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8DE1010"/>
    <w:multiLevelType w:val="hybridMultilevel"/>
    <w:tmpl w:val="1F7AFB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191F11"/>
    <w:multiLevelType w:val="hybridMultilevel"/>
    <w:tmpl w:val="2A9AB6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843C3E"/>
    <w:multiLevelType w:val="multilevel"/>
    <w:tmpl w:val="87902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F312FF"/>
    <w:multiLevelType w:val="hybridMultilevel"/>
    <w:tmpl w:val="E500E9C6"/>
    <w:lvl w:ilvl="0" w:tplc="FFFC0C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76C75E5"/>
    <w:multiLevelType w:val="hybridMultilevel"/>
    <w:tmpl w:val="2CF64C74"/>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EA2B2D"/>
    <w:multiLevelType w:val="hybridMultilevel"/>
    <w:tmpl w:val="A5182466"/>
    <w:lvl w:ilvl="0" w:tplc="2E34D6C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935343"/>
    <w:multiLevelType w:val="hybridMultilevel"/>
    <w:tmpl w:val="62F0EB6E"/>
    <w:lvl w:ilvl="0" w:tplc="F084B78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F61F83"/>
    <w:multiLevelType w:val="hybridMultilevel"/>
    <w:tmpl w:val="4094D7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837A58"/>
    <w:multiLevelType w:val="hybridMultilevel"/>
    <w:tmpl w:val="554EF5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CE4CE6"/>
    <w:multiLevelType w:val="hybridMultilevel"/>
    <w:tmpl w:val="B0763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5CC727B"/>
    <w:multiLevelType w:val="multilevel"/>
    <w:tmpl w:val="DF80C2AE"/>
    <w:lvl w:ilvl="0">
      <w:start w:val="1"/>
      <w:numFmt w:val="decimal"/>
      <w:pStyle w:val="Ttulo2"/>
      <w:lvlText w:val="%1."/>
      <w:lvlJc w:val="left"/>
      <w:pPr>
        <w:ind w:left="720" w:hanging="360"/>
      </w:pPr>
    </w:lvl>
    <w:lvl w:ilvl="1">
      <w:start w:val="1"/>
      <w:numFmt w:val="decimal"/>
      <w:isLgl/>
      <w:lvlText w:val="%1.%2."/>
      <w:lvlJc w:val="left"/>
      <w:pPr>
        <w:ind w:left="1724" w:hanging="720"/>
      </w:pPr>
    </w:lvl>
    <w:lvl w:ilvl="2">
      <w:start w:val="1"/>
      <w:numFmt w:val="decimal"/>
      <w:isLgl/>
      <w:lvlText w:val="%1.%2.%3."/>
      <w:lvlJc w:val="left"/>
      <w:pPr>
        <w:ind w:left="2368" w:hanging="720"/>
      </w:pPr>
    </w:lvl>
    <w:lvl w:ilvl="3">
      <w:start w:val="1"/>
      <w:numFmt w:val="decimal"/>
      <w:isLgl/>
      <w:lvlText w:val="%1.%2.%3.%4."/>
      <w:lvlJc w:val="left"/>
      <w:pPr>
        <w:ind w:left="3372" w:hanging="1080"/>
      </w:pPr>
    </w:lvl>
    <w:lvl w:ilvl="4">
      <w:start w:val="1"/>
      <w:numFmt w:val="decimal"/>
      <w:isLgl/>
      <w:lvlText w:val="%1.%2.%3.%4.%5."/>
      <w:lvlJc w:val="left"/>
      <w:pPr>
        <w:ind w:left="4016" w:hanging="1080"/>
      </w:pPr>
    </w:lvl>
    <w:lvl w:ilvl="5">
      <w:start w:val="1"/>
      <w:numFmt w:val="decimal"/>
      <w:isLgl/>
      <w:lvlText w:val="%1.%2.%3.%4.%5.%6."/>
      <w:lvlJc w:val="left"/>
      <w:pPr>
        <w:ind w:left="5020" w:hanging="1440"/>
      </w:pPr>
    </w:lvl>
    <w:lvl w:ilvl="6">
      <w:start w:val="1"/>
      <w:numFmt w:val="decimal"/>
      <w:isLgl/>
      <w:lvlText w:val="%1.%2.%3.%4.%5.%6.%7."/>
      <w:lvlJc w:val="left"/>
      <w:pPr>
        <w:ind w:left="6024" w:hanging="1800"/>
      </w:pPr>
    </w:lvl>
    <w:lvl w:ilvl="7">
      <w:start w:val="1"/>
      <w:numFmt w:val="decimal"/>
      <w:isLgl/>
      <w:lvlText w:val="%1.%2.%3.%4.%5.%6.%7.%8."/>
      <w:lvlJc w:val="left"/>
      <w:pPr>
        <w:ind w:left="6668" w:hanging="1800"/>
      </w:pPr>
    </w:lvl>
    <w:lvl w:ilvl="8">
      <w:start w:val="1"/>
      <w:numFmt w:val="decimal"/>
      <w:isLgl/>
      <w:lvlText w:val="%1.%2.%3.%4.%5.%6.%7.%8.%9."/>
      <w:lvlJc w:val="left"/>
      <w:pPr>
        <w:ind w:left="7672" w:hanging="2160"/>
      </w:pPr>
    </w:lvl>
  </w:abstractNum>
  <w:num w:numId="1">
    <w:abstractNumId w:val="11"/>
  </w:num>
  <w:num w:numId="2">
    <w:abstractNumId w:val="30"/>
  </w:num>
  <w:num w:numId="3">
    <w:abstractNumId w:val="28"/>
  </w:num>
  <w:num w:numId="4">
    <w:abstractNumId w:val="22"/>
  </w:num>
  <w:num w:numId="5">
    <w:abstractNumId w:val="2"/>
  </w:num>
  <w:num w:numId="6">
    <w:abstractNumId w:val="20"/>
  </w:num>
  <w:num w:numId="7">
    <w:abstractNumId w:val="3"/>
  </w:num>
  <w:num w:numId="8">
    <w:abstractNumId w:val="23"/>
  </w:num>
  <w:num w:numId="9">
    <w:abstractNumId w:val="8"/>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33"/>
  </w:num>
  <w:num w:numId="14">
    <w:abstractNumId w:val="14"/>
  </w:num>
  <w:num w:numId="15">
    <w:abstractNumId w:val="5"/>
  </w:num>
  <w:num w:numId="16">
    <w:abstractNumId w:val="17"/>
  </w:num>
  <w:num w:numId="17">
    <w:abstractNumId w:val="12"/>
  </w:num>
  <w:num w:numId="18">
    <w:abstractNumId w:val="7"/>
  </w:num>
  <w:num w:numId="19">
    <w:abstractNumId w:val="32"/>
  </w:num>
  <w:num w:numId="20">
    <w:abstractNumId w:val="18"/>
  </w:num>
  <w:num w:numId="21">
    <w:abstractNumId w:val="26"/>
  </w:num>
  <w:num w:numId="22">
    <w:abstractNumId w:val="21"/>
  </w:num>
  <w:num w:numId="23">
    <w:abstractNumId w:val="4"/>
  </w:num>
  <w:num w:numId="24">
    <w:abstractNumId w:val="31"/>
  </w:num>
  <w:num w:numId="25">
    <w:abstractNumId w:val="19"/>
  </w:num>
  <w:num w:numId="26">
    <w:abstractNumId w:val="0"/>
  </w:num>
  <w:num w:numId="27">
    <w:abstractNumId w:val="25"/>
  </w:num>
  <w:num w:numId="28">
    <w:abstractNumId w:val="6"/>
  </w:num>
  <w:num w:numId="29">
    <w:abstractNumId w:val="24"/>
  </w:num>
  <w:num w:numId="30">
    <w:abstractNumId w:val="27"/>
  </w:num>
  <w:num w:numId="31">
    <w:abstractNumId w:val="13"/>
  </w:num>
  <w:num w:numId="32">
    <w:abstractNumId w:val="16"/>
  </w:num>
  <w:num w:numId="33">
    <w:abstractNumId w:val="15"/>
  </w:num>
  <w:num w:numId="34">
    <w:abstractNumId w:val="1"/>
  </w:num>
  <w:num w:numId="3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6D"/>
    <w:rsid w:val="000C1512"/>
    <w:rsid w:val="001074D6"/>
    <w:rsid w:val="0014149B"/>
    <w:rsid w:val="001610EC"/>
    <w:rsid w:val="00192C17"/>
    <w:rsid w:val="001B649E"/>
    <w:rsid w:val="001D60F4"/>
    <w:rsid w:val="001D7C5A"/>
    <w:rsid w:val="00201913"/>
    <w:rsid w:val="00204BB6"/>
    <w:rsid w:val="002215C0"/>
    <w:rsid w:val="002364A5"/>
    <w:rsid w:val="00264261"/>
    <w:rsid w:val="002D1F81"/>
    <w:rsid w:val="002F16CD"/>
    <w:rsid w:val="003633E3"/>
    <w:rsid w:val="004B4AE5"/>
    <w:rsid w:val="004C49D4"/>
    <w:rsid w:val="00517503"/>
    <w:rsid w:val="00542AEF"/>
    <w:rsid w:val="005744B3"/>
    <w:rsid w:val="005846F8"/>
    <w:rsid w:val="005951CE"/>
    <w:rsid w:val="005A0E6E"/>
    <w:rsid w:val="006019BE"/>
    <w:rsid w:val="006023A7"/>
    <w:rsid w:val="00631BA3"/>
    <w:rsid w:val="0063484B"/>
    <w:rsid w:val="0064496C"/>
    <w:rsid w:val="00676DB8"/>
    <w:rsid w:val="0073582B"/>
    <w:rsid w:val="0077479A"/>
    <w:rsid w:val="00790676"/>
    <w:rsid w:val="007C6172"/>
    <w:rsid w:val="007D792E"/>
    <w:rsid w:val="00806276"/>
    <w:rsid w:val="00816E47"/>
    <w:rsid w:val="008250C4"/>
    <w:rsid w:val="0082704D"/>
    <w:rsid w:val="00897288"/>
    <w:rsid w:val="008A0733"/>
    <w:rsid w:val="0092270C"/>
    <w:rsid w:val="00923FFD"/>
    <w:rsid w:val="00927D04"/>
    <w:rsid w:val="00947955"/>
    <w:rsid w:val="009571D8"/>
    <w:rsid w:val="0099365A"/>
    <w:rsid w:val="009B15A6"/>
    <w:rsid w:val="00A51D4F"/>
    <w:rsid w:val="00A775A7"/>
    <w:rsid w:val="00AD1A60"/>
    <w:rsid w:val="00AF3D90"/>
    <w:rsid w:val="00B3132B"/>
    <w:rsid w:val="00B60C7A"/>
    <w:rsid w:val="00B815C5"/>
    <w:rsid w:val="00BA59D9"/>
    <w:rsid w:val="00BA7985"/>
    <w:rsid w:val="00BC1C8E"/>
    <w:rsid w:val="00C0234A"/>
    <w:rsid w:val="00C30D89"/>
    <w:rsid w:val="00C67A80"/>
    <w:rsid w:val="00C71E7E"/>
    <w:rsid w:val="00C852C0"/>
    <w:rsid w:val="00C92345"/>
    <w:rsid w:val="00CE3642"/>
    <w:rsid w:val="00D06196"/>
    <w:rsid w:val="00D8163D"/>
    <w:rsid w:val="00DA3CF5"/>
    <w:rsid w:val="00DB1A6D"/>
    <w:rsid w:val="00DC1E65"/>
    <w:rsid w:val="00DE56C3"/>
    <w:rsid w:val="00E2318C"/>
    <w:rsid w:val="00E237B5"/>
    <w:rsid w:val="00EC6940"/>
    <w:rsid w:val="00EF4700"/>
    <w:rsid w:val="00EF5C54"/>
    <w:rsid w:val="00F21061"/>
    <w:rsid w:val="00F221E2"/>
    <w:rsid w:val="00F40A26"/>
    <w:rsid w:val="00F5519F"/>
    <w:rsid w:val="00F65407"/>
    <w:rsid w:val="00F91B61"/>
    <w:rsid w:val="00FB2B4E"/>
    <w:rsid w:val="00FD01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BC14"/>
  <w15:chartTrackingRefBased/>
  <w15:docId w15:val="{D20684DA-7C19-4106-9478-87100094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A0733"/>
    <w:pPr>
      <w:keepNext/>
      <w:keepLines/>
      <w:spacing w:before="360" w:after="120" w:line="240" w:lineRule="auto"/>
      <w:ind w:left="720" w:hanging="360"/>
      <w:outlineLvl w:val="0"/>
    </w:pPr>
    <w:rPr>
      <w:rFonts w:eastAsiaTheme="majorEastAsia" w:cstheme="majorBidi"/>
      <w:b/>
      <w:bCs/>
      <w:sz w:val="28"/>
      <w:szCs w:val="28"/>
      <w:lang w:val="es-ES_tradnl"/>
    </w:rPr>
  </w:style>
  <w:style w:type="paragraph" w:styleId="Ttulo2">
    <w:name w:val="heading 2"/>
    <w:basedOn w:val="Normal"/>
    <w:next w:val="Normal"/>
    <w:link w:val="Ttulo2Car"/>
    <w:autoRedefine/>
    <w:uiPriority w:val="9"/>
    <w:semiHidden/>
    <w:unhideWhenUsed/>
    <w:qFormat/>
    <w:rsid w:val="008A0733"/>
    <w:pPr>
      <w:keepNext/>
      <w:numPr>
        <w:numId w:val="10"/>
      </w:numPr>
      <w:shd w:val="clear" w:color="auto" w:fill="FFFFFF"/>
      <w:tabs>
        <w:tab w:val="left" w:pos="0"/>
      </w:tabs>
      <w:spacing w:before="240" w:after="240" w:line="276" w:lineRule="auto"/>
      <w:jc w:val="both"/>
      <w:outlineLvl w:val="1"/>
    </w:pPr>
    <w:rPr>
      <w:rFonts w:ascii="Arial" w:eastAsia="Times New Roman" w:hAnsi="Arial" w:cs="Arial"/>
      <w:b/>
      <w:bCs/>
      <w:color w:val="0D0D0D" w:themeColor="text1" w:themeTint="F2"/>
      <w:sz w:val="24"/>
      <w:szCs w:val="24"/>
      <w:lang w:val="x-none" w:eastAsia="x-none"/>
    </w:rPr>
  </w:style>
  <w:style w:type="paragraph" w:styleId="Ttulo3">
    <w:name w:val="heading 3"/>
    <w:basedOn w:val="Normal"/>
    <w:next w:val="Normal"/>
    <w:link w:val="Ttulo3Car"/>
    <w:uiPriority w:val="9"/>
    <w:semiHidden/>
    <w:unhideWhenUsed/>
    <w:qFormat/>
    <w:rsid w:val="008A0733"/>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semiHidden/>
    <w:unhideWhenUsed/>
    <w:qFormat/>
    <w:rsid w:val="008A0733"/>
    <w:pPr>
      <w:keepNext/>
      <w:keepLines/>
      <w:spacing w:before="40" w:after="0" w:line="276" w:lineRule="auto"/>
      <w:outlineLvl w:val="3"/>
    </w:pPr>
    <w:rPr>
      <w:rFonts w:asciiTheme="majorHAnsi" w:eastAsiaTheme="majorEastAsia" w:hAnsiTheme="majorHAnsi" w:cstheme="majorBidi"/>
      <w:i/>
      <w:iCs/>
      <w:color w:val="2F5496" w:themeColor="accent1" w:themeShade="B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HOJA,Bolita,BOLADEF"/>
    <w:basedOn w:val="Normal"/>
    <w:link w:val="PrrafodelistaCar"/>
    <w:uiPriority w:val="34"/>
    <w:qFormat/>
    <w:rsid w:val="00DB1A6D"/>
    <w:pPr>
      <w:ind w:left="720"/>
      <w:contextualSpacing/>
    </w:pPr>
  </w:style>
  <w:style w:type="paragraph" w:customStyle="1" w:styleId="Default">
    <w:name w:val="Default"/>
    <w:rsid w:val="0014149B"/>
    <w:pPr>
      <w:autoSpaceDE w:val="0"/>
      <w:autoSpaceDN w:val="0"/>
      <w:adjustRightInd w:val="0"/>
      <w:spacing w:after="0" w:line="240" w:lineRule="auto"/>
    </w:pPr>
    <w:rPr>
      <w:rFonts w:ascii="Arial" w:hAnsi="Arial" w:cs="Arial"/>
      <w:color w:val="000000"/>
      <w:sz w:val="24"/>
      <w:szCs w:val="24"/>
      <w:lang w:val="es-ES"/>
    </w:rPr>
  </w:style>
  <w:style w:type="paragraph" w:customStyle="1" w:styleId="Sinespaciado1">
    <w:name w:val="Sin espaciado1"/>
    <w:qFormat/>
    <w:rsid w:val="0014149B"/>
    <w:pPr>
      <w:spacing w:after="0" w:line="240" w:lineRule="auto"/>
    </w:pPr>
    <w:rPr>
      <w:rFonts w:ascii="Calibri" w:eastAsia="Times New Roman" w:hAnsi="Calibri" w:cs="Times New Roman"/>
      <w:lang w:val="es-ES"/>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99"/>
    <w:locked/>
    <w:rsid w:val="0014149B"/>
  </w:style>
  <w:style w:type="table" w:styleId="Tablaconcuadrcula">
    <w:name w:val="Table Grid"/>
    <w:basedOn w:val="Tablanormal"/>
    <w:uiPriority w:val="39"/>
    <w:rsid w:val="0099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815C5"/>
    <w:rPr>
      <w:color w:val="0000FF"/>
      <w:u w:val="single"/>
    </w:rPr>
  </w:style>
  <w:style w:type="paragraph" w:styleId="Textonotapie">
    <w:name w:val="footnote text"/>
    <w:aliases w:val="Footnote Text Char1,Footnote Text Char Char,ft,texto de nota al pie,Texto nota pie Car Car Car Car Car Car Car Car,Texto nota pie Car Car Car,fn,Footnote Text Char Char Char Char Char Char,Texto nota pie Car Car Car Car Car"/>
    <w:basedOn w:val="Normal"/>
    <w:link w:val="TextonotapieCar"/>
    <w:uiPriority w:val="99"/>
    <w:unhideWhenUsed/>
    <w:rsid w:val="00B815C5"/>
    <w:pPr>
      <w:spacing w:after="0" w:line="240" w:lineRule="auto"/>
      <w:jc w:val="both"/>
    </w:pPr>
    <w:rPr>
      <w:rFonts w:ascii="Arial" w:eastAsia="Times New Roman" w:hAnsi="Arial" w:cs="Times New Roman"/>
      <w:color w:val="0D0D0D" w:themeColor="text1" w:themeTint="F2"/>
      <w:szCs w:val="20"/>
      <w:lang w:val="x-none" w:eastAsia="x-none"/>
    </w:rPr>
  </w:style>
  <w:style w:type="character" w:customStyle="1" w:styleId="TextonotapieCar">
    <w:name w:val="Texto nota pie Car"/>
    <w:aliases w:val="Footnote Text Char1 Car,Footnote Text Char Char Car,ft Car,texto de nota al pie Car,Texto nota pie Car Car Car Car Car Car Car Car Car,Texto nota pie Car Car Car Car,fn Car,Footnote Text Char Char Char Char Char Char Car"/>
    <w:basedOn w:val="Fuentedeprrafopredeter"/>
    <w:link w:val="Textonotapie"/>
    <w:uiPriority w:val="99"/>
    <w:rsid w:val="00B815C5"/>
    <w:rPr>
      <w:rFonts w:ascii="Arial" w:eastAsia="Times New Roman" w:hAnsi="Arial" w:cs="Times New Roman"/>
      <w:color w:val="0D0D0D" w:themeColor="text1" w:themeTint="F2"/>
      <w:szCs w:val="20"/>
      <w:lang w:val="x-none" w:eastAsia="x-none"/>
    </w:rPr>
  </w:style>
  <w:style w:type="character" w:styleId="Refdenotaalpie">
    <w:name w:val="footnote reference"/>
    <w:aliases w:val="FC,Ref,de nota al pie,Appel note de bas de p,referencia nota al pie,Footnote symbol,Footnote,Style 12,(NECG) Footnote Reference,Style 124,o,fr,Style 13,FR,Style 17,Nota de pie,Texto nota al pie,Texto de nota al pie"/>
    <w:uiPriority w:val="99"/>
    <w:unhideWhenUsed/>
    <w:rsid w:val="00B815C5"/>
    <w:rPr>
      <w:vertAlign w:val="superscript"/>
    </w:rPr>
  </w:style>
  <w:style w:type="paragraph" w:styleId="HTMLconformatoprevio">
    <w:name w:val="HTML Preformatted"/>
    <w:basedOn w:val="Normal"/>
    <w:link w:val="HTMLconformatoprevioCar"/>
    <w:uiPriority w:val="99"/>
    <w:unhideWhenUsed/>
    <w:rsid w:val="00B8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B815C5"/>
    <w:rPr>
      <w:rFonts w:ascii="Courier New" w:eastAsia="Times New Roman" w:hAnsi="Courier New" w:cs="Courier New"/>
      <w:sz w:val="20"/>
      <w:szCs w:val="20"/>
      <w:lang w:eastAsia="es-CO"/>
    </w:rPr>
  </w:style>
  <w:style w:type="character" w:styleId="Refdecomentario">
    <w:name w:val="annotation reference"/>
    <w:basedOn w:val="Fuentedeprrafopredeter"/>
    <w:uiPriority w:val="99"/>
    <w:semiHidden/>
    <w:unhideWhenUsed/>
    <w:rsid w:val="0064496C"/>
    <w:rPr>
      <w:sz w:val="16"/>
      <w:szCs w:val="16"/>
    </w:rPr>
  </w:style>
  <w:style w:type="paragraph" w:styleId="Textocomentario">
    <w:name w:val="annotation text"/>
    <w:basedOn w:val="Normal"/>
    <w:link w:val="TextocomentarioCar"/>
    <w:uiPriority w:val="99"/>
    <w:unhideWhenUsed/>
    <w:rsid w:val="0064496C"/>
    <w:pPr>
      <w:spacing w:line="240" w:lineRule="auto"/>
    </w:pPr>
    <w:rPr>
      <w:sz w:val="20"/>
      <w:szCs w:val="20"/>
    </w:rPr>
  </w:style>
  <w:style w:type="character" w:customStyle="1" w:styleId="TextocomentarioCar">
    <w:name w:val="Texto comentario Car"/>
    <w:basedOn w:val="Fuentedeprrafopredeter"/>
    <w:link w:val="Textocomentario"/>
    <w:uiPriority w:val="99"/>
    <w:rsid w:val="0064496C"/>
    <w:rPr>
      <w:sz w:val="20"/>
      <w:szCs w:val="20"/>
    </w:rPr>
  </w:style>
  <w:style w:type="paragraph" w:styleId="Asuntodelcomentario">
    <w:name w:val="annotation subject"/>
    <w:basedOn w:val="Textocomentario"/>
    <w:next w:val="Textocomentario"/>
    <w:link w:val="AsuntodelcomentarioCar"/>
    <w:uiPriority w:val="99"/>
    <w:semiHidden/>
    <w:unhideWhenUsed/>
    <w:rsid w:val="0064496C"/>
    <w:rPr>
      <w:b/>
      <w:bCs/>
    </w:rPr>
  </w:style>
  <w:style w:type="character" w:customStyle="1" w:styleId="AsuntodelcomentarioCar">
    <w:name w:val="Asunto del comentario Car"/>
    <w:basedOn w:val="TextocomentarioCar"/>
    <w:link w:val="Asuntodelcomentario"/>
    <w:uiPriority w:val="99"/>
    <w:semiHidden/>
    <w:rsid w:val="0064496C"/>
    <w:rPr>
      <w:b/>
      <w:bCs/>
      <w:sz w:val="20"/>
      <w:szCs w:val="20"/>
    </w:rPr>
  </w:style>
  <w:style w:type="paragraph" w:styleId="Textoindependiente">
    <w:name w:val="Body Text"/>
    <w:basedOn w:val="Normal"/>
    <w:link w:val="TextoindependienteCar"/>
    <w:qFormat/>
    <w:rsid w:val="00A51D4F"/>
    <w:pPr>
      <w:autoSpaceDE w:val="0"/>
      <w:autoSpaceDN w:val="0"/>
      <w:adjustRightInd w:val="0"/>
      <w:spacing w:after="0" w:line="240" w:lineRule="auto"/>
      <w:jc w:val="both"/>
    </w:pPr>
    <w:rPr>
      <w:rFonts w:ascii="Futura Lt BT" w:eastAsia="Times New Roman" w:hAnsi="Futura Lt BT" w:cs="Times New Roman"/>
      <w:color w:val="0D0D0D" w:themeColor="text1" w:themeTint="F2"/>
      <w:szCs w:val="20"/>
      <w:lang w:val="es-ES" w:eastAsia="es-MX"/>
    </w:rPr>
  </w:style>
  <w:style w:type="character" w:customStyle="1" w:styleId="TextoindependienteCar">
    <w:name w:val="Texto independiente Car"/>
    <w:basedOn w:val="Fuentedeprrafopredeter"/>
    <w:link w:val="Textoindependiente"/>
    <w:rsid w:val="00A51D4F"/>
    <w:rPr>
      <w:rFonts w:ascii="Futura Lt BT" w:eastAsia="Times New Roman" w:hAnsi="Futura Lt BT" w:cs="Times New Roman"/>
      <w:color w:val="0D0D0D" w:themeColor="text1" w:themeTint="F2"/>
      <w:szCs w:val="20"/>
      <w:lang w:val="es-ES" w:eastAsia="es-MX"/>
    </w:rPr>
  </w:style>
  <w:style w:type="paragraph" w:customStyle="1" w:styleId="Cuerpo">
    <w:name w:val="Cuerpo"/>
    <w:rsid w:val="00A51D4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ES"/>
    </w:rPr>
  </w:style>
  <w:style w:type="paragraph" w:styleId="Textodeglobo">
    <w:name w:val="Balloon Text"/>
    <w:basedOn w:val="Normal"/>
    <w:link w:val="TextodegloboCar"/>
    <w:uiPriority w:val="99"/>
    <w:semiHidden/>
    <w:unhideWhenUsed/>
    <w:rsid w:val="008A073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A0733"/>
    <w:rPr>
      <w:rFonts w:ascii="Times New Roman" w:hAnsi="Times New Roman" w:cs="Times New Roman"/>
      <w:sz w:val="18"/>
      <w:szCs w:val="18"/>
    </w:rPr>
  </w:style>
  <w:style w:type="character" w:customStyle="1" w:styleId="Ttulo1Car">
    <w:name w:val="Título 1 Car"/>
    <w:basedOn w:val="Fuentedeprrafopredeter"/>
    <w:link w:val="Ttulo1"/>
    <w:uiPriority w:val="9"/>
    <w:rsid w:val="008A0733"/>
    <w:rPr>
      <w:rFonts w:eastAsiaTheme="majorEastAsia" w:cstheme="majorBidi"/>
      <w:b/>
      <w:bCs/>
      <w:sz w:val="28"/>
      <w:szCs w:val="28"/>
      <w:lang w:val="es-ES_tradnl"/>
    </w:rPr>
  </w:style>
  <w:style w:type="character" w:customStyle="1" w:styleId="Ttulo2Car">
    <w:name w:val="Título 2 Car"/>
    <w:basedOn w:val="Fuentedeprrafopredeter"/>
    <w:link w:val="Ttulo2"/>
    <w:uiPriority w:val="9"/>
    <w:semiHidden/>
    <w:rsid w:val="008A0733"/>
    <w:rPr>
      <w:rFonts w:ascii="Arial" w:eastAsia="Times New Roman" w:hAnsi="Arial" w:cs="Arial"/>
      <w:b/>
      <w:bCs/>
      <w:color w:val="0D0D0D" w:themeColor="text1" w:themeTint="F2"/>
      <w:sz w:val="24"/>
      <w:szCs w:val="24"/>
      <w:shd w:val="clear" w:color="auto" w:fill="FFFFFF"/>
      <w:lang w:val="x-none" w:eastAsia="x-none"/>
    </w:rPr>
  </w:style>
  <w:style w:type="character" w:customStyle="1" w:styleId="Ttulo3Car">
    <w:name w:val="Título 3 Car"/>
    <w:basedOn w:val="Fuentedeprrafopredeter"/>
    <w:link w:val="Ttulo3"/>
    <w:uiPriority w:val="9"/>
    <w:semiHidden/>
    <w:rsid w:val="008A0733"/>
    <w:rPr>
      <w:rFonts w:asciiTheme="majorHAnsi" w:eastAsiaTheme="majorEastAsia" w:hAnsiTheme="majorHAnsi" w:cstheme="majorBidi"/>
      <w:color w:val="1F3763" w:themeColor="accent1" w:themeShade="7F"/>
      <w:sz w:val="24"/>
      <w:szCs w:val="24"/>
      <w:lang w:val="es-ES_tradnl"/>
    </w:rPr>
  </w:style>
  <w:style w:type="character" w:customStyle="1" w:styleId="Ttulo4Car">
    <w:name w:val="Título 4 Car"/>
    <w:basedOn w:val="Fuentedeprrafopredeter"/>
    <w:link w:val="Ttulo4"/>
    <w:uiPriority w:val="9"/>
    <w:semiHidden/>
    <w:rsid w:val="008A0733"/>
    <w:rPr>
      <w:rFonts w:asciiTheme="majorHAnsi" w:eastAsiaTheme="majorEastAsia" w:hAnsiTheme="majorHAnsi" w:cstheme="majorBidi"/>
      <w:i/>
      <w:iCs/>
      <w:color w:val="2F5496" w:themeColor="accent1" w:themeShade="BF"/>
      <w:lang w:val="es-ES_tradnl"/>
    </w:rPr>
  </w:style>
  <w:style w:type="paragraph" w:styleId="NormalWeb">
    <w:name w:val="Normal (Web)"/>
    <w:basedOn w:val="Normal"/>
    <w:uiPriority w:val="99"/>
    <w:unhideWhenUsed/>
    <w:rsid w:val="008A0733"/>
    <w:pPr>
      <w:spacing w:before="100" w:beforeAutospacing="1" w:after="100" w:afterAutospacing="1" w:line="240" w:lineRule="auto"/>
    </w:pPr>
    <w:rPr>
      <w:rFonts w:ascii="Times New Roman" w:eastAsia="Times New Roman" w:hAnsi="Times New Roman" w:cs="Times New Roman"/>
      <w:sz w:val="24"/>
      <w:szCs w:val="24"/>
      <w:lang w:val="es-ES_tradnl" w:eastAsia="es-CO"/>
    </w:rPr>
  </w:style>
  <w:style w:type="character" w:styleId="Textoennegrita">
    <w:name w:val="Strong"/>
    <w:basedOn w:val="Fuentedeprrafopredeter"/>
    <w:uiPriority w:val="22"/>
    <w:qFormat/>
    <w:rsid w:val="008A0733"/>
    <w:rPr>
      <w:b/>
      <w:bCs/>
    </w:rPr>
  </w:style>
  <w:style w:type="paragraph" w:styleId="Encabezado">
    <w:name w:val="header"/>
    <w:basedOn w:val="Normal"/>
    <w:link w:val="EncabezadoCar"/>
    <w:uiPriority w:val="99"/>
    <w:unhideWhenUsed/>
    <w:rsid w:val="008A0733"/>
    <w:pPr>
      <w:tabs>
        <w:tab w:val="center" w:pos="4419"/>
        <w:tab w:val="right" w:pos="8838"/>
      </w:tabs>
      <w:spacing w:after="0" w:line="240" w:lineRule="auto"/>
    </w:pPr>
    <w:rPr>
      <w:lang w:val="es-ES_tradnl"/>
    </w:rPr>
  </w:style>
  <w:style w:type="character" w:customStyle="1" w:styleId="EncabezadoCar">
    <w:name w:val="Encabezado Car"/>
    <w:basedOn w:val="Fuentedeprrafopredeter"/>
    <w:link w:val="Encabezado"/>
    <w:uiPriority w:val="99"/>
    <w:rsid w:val="008A0733"/>
    <w:rPr>
      <w:lang w:val="es-ES_tradnl"/>
    </w:rPr>
  </w:style>
  <w:style w:type="paragraph" w:styleId="Piedepgina">
    <w:name w:val="footer"/>
    <w:basedOn w:val="Normal"/>
    <w:link w:val="PiedepginaCar"/>
    <w:uiPriority w:val="99"/>
    <w:unhideWhenUsed/>
    <w:rsid w:val="008A0733"/>
    <w:pPr>
      <w:tabs>
        <w:tab w:val="center" w:pos="4419"/>
        <w:tab w:val="right" w:pos="8838"/>
      </w:tabs>
      <w:spacing w:after="0" w:line="240" w:lineRule="auto"/>
    </w:pPr>
    <w:rPr>
      <w:lang w:val="es-ES_tradnl"/>
    </w:rPr>
  </w:style>
  <w:style w:type="character" w:customStyle="1" w:styleId="PiedepginaCar">
    <w:name w:val="Pie de página Car"/>
    <w:basedOn w:val="Fuentedeprrafopredeter"/>
    <w:link w:val="Piedepgina"/>
    <w:uiPriority w:val="99"/>
    <w:rsid w:val="008A0733"/>
    <w:rPr>
      <w:lang w:val="es-ES_tradnl"/>
    </w:rPr>
  </w:style>
  <w:style w:type="paragraph" w:styleId="Descripcin">
    <w:name w:val="caption"/>
    <w:basedOn w:val="Normal"/>
    <w:next w:val="Normal"/>
    <w:uiPriority w:val="35"/>
    <w:unhideWhenUsed/>
    <w:qFormat/>
    <w:rsid w:val="008A0733"/>
    <w:pPr>
      <w:spacing w:after="200" w:line="240" w:lineRule="auto"/>
    </w:pPr>
    <w:rPr>
      <w:i/>
      <w:iCs/>
      <w:color w:val="44546A" w:themeColor="text2"/>
      <w:sz w:val="18"/>
      <w:szCs w:val="18"/>
      <w:lang w:val="es-ES_tradnl"/>
    </w:rPr>
  </w:style>
  <w:style w:type="paragraph" w:styleId="Revisin">
    <w:name w:val="Revision"/>
    <w:hidden/>
    <w:uiPriority w:val="99"/>
    <w:semiHidden/>
    <w:rsid w:val="008A0733"/>
    <w:pPr>
      <w:spacing w:after="0" w:line="240" w:lineRule="auto"/>
    </w:pPr>
  </w:style>
  <w:style w:type="table" w:customStyle="1" w:styleId="Tablanormal11">
    <w:name w:val="Tabla normal 11"/>
    <w:basedOn w:val="Tablanormal"/>
    <w:uiPriority w:val="41"/>
    <w:rsid w:val="008A07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4">
    <w:name w:val="CM4"/>
    <w:basedOn w:val="Normal"/>
    <w:next w:val="Normal"/>
    <w:uiPriority w:val="99"/>
    <w:rsid w:val="008A0733"/>
    <w:pPr>
      <w:autoSpaceDE w:val="0"/>
      <w:autoSpaceDN w:val="0"/>
      <w:adjustRightInd w:val="0"/>
      <w:spacing w:after="0" w:line="273" w:lineRule="atLeast"/>
    </w:pPr>
    <w:rPr>
      <w:rFonts w:ascii="Arial" w:hAnsi="Arial" w:cs="Arial"/>
      <w:sz w:val="24"/>
      <w:szCs w:val="24"/>
      <w:lang w:val="es-ES_tradnl"/>
    </w:rPr>
  </w:style>
  <w:style w:type="paragraph" w:customStyle="1" w:styleId="CM25">
    <w:name w:val="CM25"/>
    <w:basedOn w:val="Default"/>
    <w:next w:val="Default"/>
    <w:uiPriority w:val="99"/>
    <w:rsid w:val="008A0733"/>
    <w:pPr>
      <w:spacing w:line="278" w:lineRule="atLeast"/>
    </w:pPr>
    <w:rPr>
      <w:color w:val="auto"/>
      <w:lang w:val="es-CO"/>
    </w:rPr>
  </w:style>
  <w:style w:type="paragraph" w:customStyle="1" w:styleId="CM34">
    <w:name w:val="CM34"/>
    <w:basedOn w:val="Default"/>
    <w:next w:val="Default"/>
    <w:uiPriority w:val="99"/>
    <w:rsid w:val="008A0733"/>
    <w:rPr>
      <w:color w:val="auto"/>
      <w:lang w:val="es-CO"/>
    </w:rPr>
  </w:style>
  <w:style w:type="paragraph" w:customStyle="1" w:styleId="CM30">
    <w:name w:val="CM30"/>
    <w:basedOn w:val="Default"/>
    <w:next w:val="Default"/>
    <w:uiPriority w:val="99"/>
    <w:rsid w:val="008A0733"/>
    <w:rPr>
      <w:color w:val="auto"/>
      <w:lang w:val="es-CO"/>
    </w:rPr>
  </w:style>
  <w:style w:type="paragraph" w:styleId="Sinespaciado">
    <w:name w:val="No Spacing"/>
    <w:uiPriority w:val="1"/>
    <w:qFormat/>
    <w:rsid w:val="008A0733"/>
    <w:pPr>
      <w:spacing w:after="0" w:line="240" w:lineRule="auto"/>
    </w:pPr>
  </w:style>
  <w:style w:type="paragraph" w:customStyle="1" w:styleId="CM31">
    <w:name w:val="CM31"/>
    <w:basedOn w:val="Default"/>
    <w:next w:val="Default"/>
    <w:uiPriority w:val="99"/>
    <w:rsid w:val="008A0733"/>
    <w:rPr>
      <w:color w:val="auto"/>
      <w:lang w:val="es-CO"/>
    </w:rPr>
  </w:style>
  <w:style w:type="paragraph" w:customStyle="1" w:styleId="CM13">
    <w:name w:val="CM13"/>
    <w:basedOn w:val="Default"/>
    <w:next w:val="Default"/>
    <w:uiPriority w:val="99"/>
    <w:rsid w:val="008A0733"/>
    <w:rPr>
      <w:color w:val="auto"/>
      <w:lang w:val="es-CO"/>
    </w:rPr>
  </w:style>
  <w:style w:type="character" w:styleId="Hipervnculovisitado">
    <w:name w:val="FollowedHyperlink"/>
    <w:basedOn w:val="Fuentedeprrafopredeter"/>
    <w:uiPriority w:val="99"/>
    <w:semiHidden/>
    <w:unhideWhenUsed/>
    <w:rsid w:val="008A0733"/>
    <w:rPr>
      <w:color w:val="954F72" w:themeColor="followedHyperlink"/>
      <w:u w:val="single"/>
    </w:rPr>
  </w:style>
  <w:style w:type="character" w:customStyle="1" w:styleId="st">
    <w:name w:val="st"/>
    <w:basedOn w:val="Fuentedeprrafopredeter"/>
    <w:rsid w:val="008A0733"/>
  </w:style>
  <w:style w:type="character" w:styleId="Mencinsinresolver">
    <w:name w:val="Unresolved Mention"/>
    <w:basedOn w:val="Fuentedeprrafopredeter"/>
    <w:uiPriority w:val="99"/>
    <w:rsid w:val="00AD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0768">
      <w:bodyDiv w:val="1"/>
      <w:marLeft w:val="0"/>
      <w:marRight w:val="0"/>
      <w:marTop w:val="0"/>
      <w:marBottom w:val="0"/>
      <w:divBdr>
        <w:top w:val="none" w:sz="0" w:space="0" w:color="auto"/>
        <w:left w:val="none" w:sz="0" w:space="0" w:color="auto"/>
        <w:bottom w:val="none" w:sz="0" w:space="0" w:color="auto"/>
        <w:right w:val="none" w:sz="0" w:space="0" w:color="auto"/>
      </w:divBdr>
    </w:div>
    <w:div w:id="251281631">
      <w:bodyDiv w:val="1"/>
      <w:marLeft w:val="0"/>
      <w:marRight w:val="0"/>
      <w:marTop w:val="0"/>
      <w:marBottom w:val="0"/>
      <w:divBdr>
        <w:top w:val="none" w:sz="0" w:space="0" w:color="auto"/>
        <w:left w:val="none" w:sz="0" w:space="0" w:color="auto"/>
        <w:bottom w:val="none" w:sz="0" w:space="0" w:color="auto"/>
        <w:right w:val="none" w:sz="0" w:space="0" w:color="auto"/>
      </w:divBdr>
    </w:div>
    <w:div w:id="722406355">
      <w:bodyDiv w:val="1"/>
      <w:marLeft w:val="0"/>
      <w:marRight w:val="0"/>
      <w:marTop w:val="0"/>
      <w:marBottom w:val="0"/>
      <w:divBdr>
        <w:top w:val="none" w:sz="0" w:space="0" w:color="auto"/>
        <w:left w:val="none" w:sz="0" w:space="0" w:color="auto"/>
        <w:bottom w:val="none" w:sz="0" w:space="0" w:color="auto"/>
        <w:right w:val="none" w:sz="0" w:space="0" w:color="auto"/>
      </w:divBdr>
    </w:div>
    <w:div w:id="862136511">
      <w:bodyDiv w:val="1"/>
      <w:marLeft w:val="0"/>
      <w:marRight w:val="0"/>
      <w:marTop w:val="0"/>
      <w:marBottom w:val="0"/>
      <w:divBdr>
        <w:top w:val="none" w:sz="0" w:space="0" w:color="auto"/>
        <w:left w:val="none" w:sz="0" w:space="0" w:color="auto"/>
        <w:bottom w:val="none" w:sz="0" w:space="0" w:color="auto"/>
        <w:right w:val="none" w:sz="0" w:space="0" w:color="auto"/>
      </w:divBdr>
    </w:div>
    <w:div w:id="918976443">
      <w:bodyDiv w:val="1"/>
      <w:marLeft w:val="0"/>
      <w:marRight w:val="0"/>
      <w:marTop w:val="0"/>
      <w:marBottom w:val="0"/>
      <w:divBdr>
        <w:top w:val="none" w:sz="0" w:space="0" w:color="auto"/>
        <w:left w:val="none" w:sz="0" w:space="0" w:color="auto"/>
        <w:bottom w:val="none" w:sz="0" w:space="0" w:color="auto"/>
        <w:right w:val="none" w:sz="0" w:space="0" w:color="auto"/>
      </w:divBdr>
    </w:div>
    <w:div w:id="1153333611">
      <w:bodyDiv w:val="1"/>
      <w:marLeft w:val="0"/>
      <w:marRight w:val="0"/>
      <w:marTop w:val="0"/>
      <w:marBottom w:val="0"/>
      <w:divBdr>
        <w:top w:val="none" w:sz="0" w:space="0" w:color="auto"/>
        <w:left w:val="none" w:sz="0" w:space="0" w:color="auto"/>
        <w:bottom w:val="none" w:sz="0" w:space="0" w:color="auto"/>
        <w:right w:val="none" w:sz="0" w:space="0" w:color="auto"/>
      </w:divBdr>
    </w:div>
    <w:div w:id="1452361035">
      <w:bodyDiv w:val="1"/>
      <w:marLeft w:val="0"/>
      <w:marRight w:val="0"/>
      <w:marTop w:val="0"/>
      <w:marBottom w:val="0"/>
      <w:divBdr>
        <w:top w:val="none" w:sz="0" w:space="0" w:color="auto"/>
        <w:left w:val="none" w:sz="0" w:space="0" w:color="auto"/>
        <w:bottom w:val="none" w:sz="0" w:space="0" w:color="auto"/>
        <w:right w:val="none" w:sz="0" w:space="0" w:color="auto"/>
      </w:divBdr>
    </w:div>
    <w:div w:id="1847867990">
      <w:bodyDiv w:val="1"/>
      <w:marLeft w:val="0"/>
      <w:marRight w:val="0"/>
      <w:marTop w:val="0"/>
      <w:marBottom w:val="0"/>
      <w:divBdr>
        <w:top w:val="none" w:sz="0" w:space="0" w:color="auto"/>
        <w:left w:val="none" w:sz="0" w:space="0" w:color="auto"/>
        <w:bottom w:val="none" w:sz="0" w:space="0" w:color="auto"/>
        <w:right w:val="none" w:sz="0" w:space="0" w:color="auto"/>
      </w:divBdr>
    </w:div>
    <w:div w:id="19385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iadb.org/publications/spanish/document/Capacidad-estad%C3%ADstica-Una-propuesta-para-su-medici%C3%B3n.pdf" TargetMode="External"/><Relationship Id="rId13" Type="http://schemas.openxmlformats.org/officeDocument/2006/relationships/hyperlink" Target="https://snieg.mx/contenidos/espanol/normatividad/marcojuridico/LSNIEG.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uadorencifras.gob.ec/wp-content/descargas/Censo_poblacion_y_vivienda/DIJU_Ley+de+Estadistica.pdf"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unece.org/fileadmin/DAM/stats/documents/ece/ces/2018/CES_6_Common_elements_of_statistical_legislation__Guidance__for_consultation_for_uploa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cepal.org/bitstream/handle/11362/16422/FILE_148023_es.pdf?sequence=1&amp;isAllowed=y" TargetMode="External"/><Relationship Id="rId5" Type="http://schemas.openxmlformats.org/officeDocument/2006/relationships/webSettings" Target="webSettings.xml"/><Relationship Id="rId15" Type="http://schemas.openxmlformats.org/officeDocument/2006/relationships/hyperlink" Target="https://www.oecd.org/statistics/good-practice-toolkit/OECD-LEGAL-0417-spa.pdf" TargetMode="External"/><Relationship Id="rId10" Type="http://schemas.openxmlformats.org/officeDocument/2006/relationships/hyperlink" Target="https://unstats.un.org/unsd/publication/SeriesF/Seriesf_88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epal.org/sites/default/files/presentations/cea4_fortalecimiento_euroestat.pdf" TargetMode="External"/><Relationship Id="rId14" Type="http://schemas.openxmlformats.org/officeDocument/2006/relationships/hyperlink" Target="http://www.oecd.org/sdd/OECD-Assessment-of-the-Statistical-System-and-Key-Statistics-of-Colombia.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repositorio.cepal.org/bitstream/handle/11362/16422/FILE_148023_es.pdf?sequence=1&amp;isAllowed=y)" TargetMode="External"/><Relationship Id="rId13" Type="http://schemas.openxmlformats.org/officeDocument/2006/relationships/hyperlink" Target="https://repositorio.cepal.org/bitstream/handle/11362/16422/FILE_148023_es.pdf?sequence=1&amp;isAllowed=y" TargetMode="External"/><Relationship Id="rId3" Type="http://schemas.openxmlformats.org/officeDocument/2006/relationships/hyperlink" Target="https://www.cepal.org/sites/default/files/presentations/cea4_fortalecimiento_euroestat.pdf" TargetMode="External"/><Relationship Id="rId7" Type="http://schemas.openxmlformats.org/officeDocument/2006/relationships/hyperlink" Target="https://www.unece.org/fileadmin/DAM/stats/documents/ece/ces/2018/CES_6_Common_elements_of_statistical_legislation__Guidance__for_consultation_for_upload.pdf" TargetMode="External"/><Relationship Id="rId12" Type="http://schemas.openxmlformats.org/officeDocument/2006/relationships/hyperlink" Target="https://www.oecd.org/statistics/good-practice-toolkit/OECD-LEGAL-0417-spa.pdf" TargetMode="External"/><Relationship Id="rId2" Type="http://schemas.openxmlformats.org/officeDocument/2006/relationships/hyperlink" Target="https://www.oecd.org/statistics/good-practice-toolkit/OECD-LEGAL-0417-spa.pdf" TargetMode="External"/><Relationship Id="rId1" Type="http://schemas.openxmlformats.org/officeDocument/2006/relationships/hyperlink" Target="http://www.oecd.org/sdd/OECD-Assessment-of-the-Statistical-System-and-Key-Statistics-of-Colombia.pdf" TargetMode="External"/><Relationship Id="rId6" Type="http://schemas.openxmlformats.org/officeDocument/2006/relationships/hyperlink" Target="https://publications.iadb.org/publications/spanish/document/Capacidad-estad%C3%ADstica-Una-propuesta-para-su-medici%C3%B3n.pdf" TargetMode="External"/><Relationship Id="rId11" Type="http://schemas.openxmlformats.org/officeDocument/2006/relationships/hyperlink" Target="https://www.oecd.org/sdd/OECD-Assessment-of-the-Statistical-System-and-Key-Statistics-of-Colombia.pdf" TargetMode="External"/><Relationship Id="rId5" Type="http://schemas.openxmlformats.org/officeDocument/2006/relationships/hyperlink" Target="https://www.oecd.org/statistics/good-practice-toolkit/OECD-LEGAL-0417-spa.pdf" TargetMode="External"/><Relationship Id="rId10" Type="http://schemas.openxmlformats.org/officeDocument/2006/relationships/hyperlink" Target="https://snieg.mx/contenidos/espanol/normatividad/marcojuridico/LSNIEG.pdf" TargetMode="External"/><Relationship Id="rId4" Type="http://schemas.openxmlformats.org/officeDocument/2006/relationships/hyperlink" Target="https://unstats.un.org/unsd/publication/SeriesF/Seriesf_88s.pdf" TargetMode="External"/><Relationship Id="rId9" Type="http://schemas.openxmlformats.org/officeDocument/2006/relationships/hyperlink" Target="https://www.ecuadorencifras.gob.ec/wp-content/descargas/Censo_poblacion_y_vivienda/DIJU_Ley+de+Estadistica.pdf" TargetMode="External"/><Relationship Id="rId14" Type="http://schemas.openxmlformats.org/officeDocument/2006/relationships/hyperlink" Target="https://www.oecd.org/sdd/OECD-Assessment-of-the-Statistical-System-and-Key-Statistics-of-Colombi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7F9D-3960-4F45-BECD-1A4858ED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96</Pages>
  <Words>27730</Words>
  <Characters>152517</Characters>
  <Application>Microsoft Office Word</Application>
  <DocSecurity>0</DocSecurity>
  <Lines>1270</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Patricia Escandon Vega</dc:creator>
  <cp:keywords/>
  <dc:description/>
  <cp:lastModifiedBy>Alejandra Aguilar Albanil</cp:lastModifiedBy>
  <cp:revision>32</cp:revision>
  <cp:lastPrinted>2021-10-15T20:33:00Z</cp:lastPrinted>
  <dcterms:created xsi:type="dcterms:W3CDTF">2021-11-10T17:22:00Z</dcterms:created>
  <dcterms:modified xsi:type="dcterms:W3CDTF">2021-11-10T20:10:00Z</dcterms:modified>
</cp:coreProperties>
</file>