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7C36A" w14:textId="21421426" w:rsidR="00945DD2" w:rsidRPr="00042F20" w:rsidRDefault="00254E6A" w:rsidP="007C7BFE">
      <w:pPr>
        <w:pStyle w:val="Sinespaciado"/>
        <w:jc w:val="center"/>
        <w:rPr>
          <w:rFonts w:ascii="Arial" w:hAnsi="Arial" w:cs="Arial"/>
          <w:b/>
        </w:rPr>
      </w:pPr>
      <w:r w:rsidRPr="00042F20">
        <w:rPr>
          <w:rFonts w:ascii="Arial" w:hAnsi="Arial" w:cs="Arial"/>
          <w:b/>
        </w:rPr>
        <w:t xml:space="preserve">INFORME DE PONENCIA PARA </w:t>
      </w:r>
      <w:r w:rsidR="002E1A68" w:rsidRPr="00042F20">
        <w:rPr>
          <w:rFonts w:ascii="Arial" w:hAnsi="Arial" w:cs="Arial"/>
          <w:b/>
        </w:rPr>
        <w:t>PRIMER</w:t>
      </w:r>
      <w:r w:rsidR="00945DD2" w:rsidRPr="00042F20">
        <w:rPr>
          <w:rFonts w:ascii="Arial" w:hAnsi="Arial" w:cs="Arial"/>
          <w:b/>
        </w:rPr>
        <w:t xml:space="preserve"> DEBATE DEL PROYECTO DE </w:t>
      </w:r>
      <w:r w:rsidR="003505E1" w:rsidRPr="00042F20">
        <w:rPr>
          <w:rFonts w:ascii="Arial" w:hAnsi="Arial" w:cs="Arial"/>
          <w:b/>
        </w:rPr>
        <w:t>LEY</w:t>
      </w:r>
      <w:r w:rsidR="002E1A68" w:rsidRPr="00042F20">
        <w:rPr>
          <w:rFonts w:ascii="Arial" w:hAnsi="Arial" w:cs="Arial"/>
          <w:b/>
        </w:rPr>
        <w:t xml:space="preserve"> NO. 1</w:t>
      </w:r>
      <w:r w:rsidR="00945DD2" w:rsidRPr="00042F20">
        <w:rPr>
          <w:rFonts w:ascii="Arial" w:hAnsi="Arial" w:cs="Arial"/>
          <w:b/>
        </w:rPr>
        <w:t>1</w:t>
      </w:r>
      <w:r w:rsidR="002E1A68" w:rsidRPr="00042F20">
        <w:rPr>
          <w:rFonts w:ascii="Arial" w:hAnsi="Arial" w:cs="Arial"/>
          <w:b/>
        </w:rPr>
        <w:t>3 DE 2021</w:t>
      </w:r>
      <w:r w:rsidR="00945DD2" w:rsidRPr="00042F20">
        <w:rPr>
          <w:rFonts w:ascii="Arial" w:hAnsi="Arial" w:cs="Arial"/>
          <w:b/>
        </w:rPr>
        <w:t xml:space="preserve"> </w:t>
      </w:r>
      <w:r w:rsidR="00E237FA" w:rsidRPr="00042F20">
        <w:rPr>
          <w:rFonts w:ascii="Arial" w:hAnsi="Arial" w:cs="Arial"/>
          <w:b/>
        </w:rPr>
        <w:t>“POR MEDIO DE LA CUAL SE CREA EL TIPO PENAL QUE SANCIONA A QUIEN CONSTRIÑA A LA MUJER A LA MATERNIDAD SUBROGADA CON FINES DE LUCRO Y SE PROHÍBE SU PRÁCTICA, SE FRENA LA ‘COSIFICACIÓN DE LOS BEBÉS’, Y SE DICTAN OTRAS DISPOSICIONES”.</w:t>
      </w:r>
    </w:p>
    <w:p w14:paraId="08B09F44" w14:textId="77777777" w:rsidR="00945DD2" w:rsidRPr="00042F20" w:rsidRDefault="00945DD2" w:rsidP="007C7BFE">
      <w:pPr>
        <w:pStyle w:val="Sinespaciado"/>
        <w:jc w:val="center"/>
        <w:rPr>
          <w:rFonts w:ascii="Arial" w:hAnsi="Arial" w:cs="Arial"/>
        </w:rPr>
      </w:pPr>
    </w:p>
    <w:p w14:paraId="7ADA9A96" w14:textId="77777777" w:rsidR="00945DD2" w:rsidRPr="00042F20" w:rsidRDefault="00945DD2" w:rsidP="007C7BFE">
      <w:pPr>
        <w:shd w:val="clear" w:color="auto" w:fill="FFFFFF"/>
        <w:spacing w:line="240" w:lineRule="auto"/>
      </w:pPr>
    </w:p>
    <w:p w14:paraId="2F69771C" w14:textId="77777777" w:rsidR="004E7D46" w:rsidRPr="00042F20" w:rsidRDefault="004E7D46" w:rsidP="007C7BFE">
      <w:pPr>
        <w:shd w:val="clear" w:color="auto" w:fill="FFFFFF"/>
        <w:spacing w:line="240" w:lineRule="auto"/>
        <w:jc w:val="center"/>
      </w:pPr>
    </w:p>
    <w:p w14:paraId="7C0B4882" w14:textId="0413A097" w:rsidR="00997169" w:rsidRPr="00042F20" w:rsidRDefault="00F92966" w:rsidP="007C7BFE">
      <w:pPr>
        <w:shd w:val="clear" w:color="auto" w:fill="FFFFFF"/>
        <w:spacing w:line="240" w:lineRule="auto"/>
        <w:jc w:val="right"/>
      </w:pPr>
      <w:r w:rsidRPr="00042F20">
        <w:t xml:space="preserve">Bogotá D.C. </w:t>
      </w:r>
      <w:r w:rsidR="00042F20" w:rsidRPr="00042F20">
        <w:t>28</w:t>
      </w:r>
      <w:r w:rsidR="00B066B0" w:rsidRPr="00042F20">
        <w:t xml:space="preserve"> </w:t>
      </w:r>
      <w:r w:rsidR="002E1A68" w:rsidRPr="00042F20">
        <w:t>septiembre</w:t>
      </w:r>
      <w:r w:rsidRPr="00042F20">
        <w:t xml:space="preserve"> de 20</w:t>
      </w:r>
      <w:r w:rsidR="004E7D46" w:rsidRPr="00042F20">
        <w:t>2</w:t>
      </w:r>
      <w:r w:rsidR="008D3974" w:rsidRPr="00042F20">
        <w:t>1</w:t>
      </w:r>
      <w:r w:rsidRPr="00042F20">
        <w:br/>
      </w:r>
    </w:p>
    <w:p w14:paraId="57E98D2D" w14:textId="77777777" w:rsidR="00997169" w:rsidRPr="00042F20" w:rsidRDefault="00997169" w:rsidP="007C7BFE">
      <w:pPr>
        <w:shd w:val="clear" w:color="auto" w:fill="FFFFFF"/>
        <w:spacing w:line="240" w:lineRule="auto"/>
        <w:jc w:val="both"/>
      </w:pPr>
    </w:p>
    <w:p w14:paraId="35D9CB32" w14:textId="47BAA2E6" w:rsidR="006820E8" w:rsidRPr="00042F20" w:rsidRDefault="006820E8" w:rsidP="007C7BFE">
      <w:pPr>
        <w:shd w:val="clear" w:color="auto" w:fill="FFFFFF"/>
        <w:spacing w:line="240" w:lineRule="auto"/>
        <w:jc w:val="both"/>
      </w:pPr>
      <w:r w:rsidRPr="00042F20">
        <w:t>Señor</w:t>
      </w:r>
      <w:r w:rsidR="00CC08AC" w:rsidRPr="00042F20">
        <w:t>a</w:t>
      </w:r>
    </w:p>
    <w:p w14:paraId="0042B992" w14:textId="77777777" w:rsidR="00CC08AC" w:rsidRPr="00042F20" w:rsidRDefault="00CC08AC" w:rsidP="007C7BFE">
      <w:pPr>
        <w:shd w:val="clear" w:color="auto" w:fill="FFFFFF"/>
        <w:spacing w:line="240" w:lineRule="auto"/>
        <w:jc w:val="both"/>
        <w:rPr>
          <w:b/>
        </w:rPr>
      </w:pPr>
      <w:r w:rsidRPr="00042F20">
        <w:rPr>
          <w:b/>
        </w:rPr>
        <w:t>Amparo Yaneth Calderón Perdomo</w:t>
      </w:r>
    </w:p>
    <w:p w14:paraId="7A19244E" w14:textId="6E375FE3" w:rsidR="00997169" w:rsidRPr="00042F20" w:rsidRDefault="00CC08AC" w:rsidP="007C7BFE">
      <w:pPr>
        <w:shd w:val="clear" w:color="auto" w:fill="FFFFFF"/>
        <w:spacing w:line="240" w:lineRule="auto"/>
        <w:jc w:val="both"/>
      </w:pPr>
      <w:r w:rsidRPr="00042F20">
        <w:t>Secretaria</w:t>
      </w:r>
    </w:p>
    <w:p w14:paraId="342AC276" w14:textId="119053EC" w:rsidR="00CC08AC" w:rsidRPr="00042F20" w:rsidRDefault="00CC08AC" w:rsidP="007C7BFE">
      <w:pPr>
        <w:shd w:val="clear" w:color="auto" w:fill="FFFFFF"/>
        <w:spacing w:line="240" w:lineRule="auto"/>
        <w:jc w:val="both"/>
      </w:pPr>
      <w:r w:rsidRPr="00042F20">
        <w:t>Comisión Primera Constitucional Permanente</w:t>
      </w:r>
    </w:p>
    <w:p w14:paraId="3192C164" w14:textId="07F09903" w:rsidR="00997169" w:rsidRPr="00042F20" w:rsidRDefault="00CC08AC" w:rsidP="007C7BFE">
      <w:pPr>
        <w:shd w:val="clear" w:color="auto" w:fill="FFFFFF"/>
        <w:spacing w:line="240" w:lineRule="auto"/>
        <w:jc w:val="both"/>
      </w:pPr>
      <w:r w:rsidRPr="00042F20">
        <w:t>Cámara de Representantes</w:t>
      </w:r>
    </w:p>
    <w:p w14:paraId="6611F94F" w14:textId="77777777" w:rsidR="00997169" w:rsidRPr="00042F20" w:rsidRDefault="00F92966" w:rsidP="007C7BFE">
      <w:pPr>
        <w:shd w:val="clear" w:color="auto" w:fill="FFFFFF"/>
        <w:spacing w:line="240" w:lineRule="auto"/>
        <w:jc w:val="both"/>
      </w:pPr>
      <w:r w:rsidRPr="00042F20">
        <w:t>Ciudad</w:t>
      </w:r>
    </w:p>
    <w:p w14:paraId="5A963FB0" w14:textId="77777777" w:rsidR="00997169" w:rsidRPr="00042F20" w:rsidRDefault="00997169" w:rsidP="007C7BFE">
      <w:pPr>
        <w:shd w:val="clear" w:color="auto" w:fill="FFFFFF"/>
        <w:spacing w:line="240" w:lineRule="auto"/>
        <w:ind w:left="3969"/>
        <w:jc w:val="both"/>
        <w:rPr>
          <w:b/>
        </w:rPr>
      </w:pPr>
    </w:p>
    <w:p w14:paraId="511623AB" w14:textId="5D93F762" w:rsidR="00945DD2" w:rsidRPr="00042F20" w:rsidRDefault="00F92966" w:rsidP="007C7BFE">
      <w:pPr>
        <w:spacing w:line="240" w:lineRule="auto"/>
        <w:jc w:val="both"/>
      </w:pPr>
      <w:r w:rsidRPr="00042F20">
        <w:rPr>
          <w:b/>
        </w:rPr>
        <w:t>Referencia</w:t>
      </w:r>
      <w:r w:rsidR="003B624D" w:rsidRPr="00042F20">
        <w:rPr>
          <w:b/>
        </w:rPr>
        <w:t>.</w:t>
      </w:r>
      <w:r w:rsidR="003B624D" w:rsidRPr="00042F20">
        <w:t xml:space="preserve"> I</w:t>
      </w:r>
      <w:r w:rsidR="00B14AF1" w:rsidRPr="00042F20">
        <w:t xml:space="preserve">nforme de ponencia </w:t>
      </w:r>
      <w:r w:rsidR="00CC08AC" w:rsidRPr="00042F20">
        <w:t xml:space="preserve">positiva </w:t>
      </w:r>
      <w:r w:rsidR="00B14AF1" w:rsidRPr="00042F20">
        <w:t xml:space="preserve">para </w:t>
      </w:r>
      <w:r w:rsidR="00E237FA" w:rsidRPr="00042F20">
        <w:t>primer</w:t>
      </w:r>
      <w:r w:rsidR="004E7D46" w:rsidRPr="00042F20">
        <w:t xml:space="preserve"> debate</w:t>
      </w:r>
      <w:r w:rsidR="004E7D46" w:rsidRPr="00042F20">
        <w:rPr>
          <w:b/>
        </w:rPr>
        <w:t xml:space="preserve"> </w:t>
      </w:r>
      <w:r w:rsidR="004E7D46" w:rsidRPr="00042F20">
        <w:t xml:space="preserve">del Proyecto de </w:t>
      </w:r>
      <w:r w:rsidR="003505E1" w:rsidRPr="00042F20">
        <w:t>Ley</w:t>
      </w:r>
      <w:r w:rsidR="004E7D46" w:rsidRPr="00042F20">
        <w:t xml:space="preserve"> No. </w:t>
      </w:r>
      <w:r w:rsidR="00E237FA" w:rsidRPr="00042F20">
        <w:t>1</w:t>
      </w:r>
      <w:r w:rsidR="00945DD2" w:rsidRPr="00042F20">
        <w:t>1</w:t>
      </w:r>
      <w:r w:rsidR="00E237FA" w:rsidRPr="00042F20">
        <w:t>3 de 2021</w:t>
      </w:r>
      <w:r w:rsidR="00AC537E" w:rsidRPr="00042F20">
        <w:t xml:space="preserve"> Cámara</w:t>
      </w:r>
      <w:r w:rsidR="00945DD2" w:rsidRPr="00042F20">
        <w:t xml:space="preserve">, </w:t>
      </w:r>
      <w:r w:rsidR="008D3974" w:rsidRPr="00042F20">
        <w:t>“</w:t>
      </w:r>
      <w:r w:rsidR="00E237FA" w:rsidRPr="00042F20">
        <w:rPr>
          <w:i/>
          <w:color w:val="000000" w:themeColor="text1"/>
        </w:rPr>
        <w:t>Por medio de la cual se crea el tipo penal que sanciona a quien constriña a la mujer a la maternidad subrogada con fines de lucro y se prohíbe su práctica, se frena la ‘cosificación de los bebés’, y se dictan otras disposiciones”.</w:t>
      </w:r>
    </w:p>
    <w:p w14:paraId="59634411" w14:textId="77777777" w:rsidR="008D3974" w:rsidRPr="00042F20" w:rsidRDefault="008D3974" w:rsidP="007C7BFE">
      <w:pPr>
        <w:spacing w:line="240" w:lineRule="auto"/>
        <w:jc w:val="both"/>
      </w:pPr>
    </w:p>
    <w:p w14:paraId="50371E0F" w14:textId="77777777" w:rsidR="00B14AF1" w:rsidRPr="00042F20" w:rsidRDefault="00B14AF1" w:rsidP="007C7BFE">
      <w:pPr>
        <w:shd w:val="clear" w:color="auto" w:fill="FFFFFF"/>
        <w:spacing w:line="240" w:lineRule="auto"/>
        <w:jc w:val="both"/>
      </w:pPr>
    </w:p>
    <w:p w14:paraId="6D891624" w14:textId="1F2C0D26" w:rsidR="00997169" w:rsidRPr="00042F20" w:rsidRDefault="00290C55" w:rsidP="007C7BFE">
      <w:pPr>
        <w:shd w:val="clear" w:color="auto" w:fill="FFFFFF"/>
        <w:spacing w:line="240" w:lineRule="auto"/>
        <w:jc w:val="both"/>
      </w:pPr>
      <w:r w:rsidRPr="00042F20">
        <w:t>Estimad</w:t>
      </w:r>
      <w:r w:rsidR="00CC08AC" w:rsidRPr="00042F20">
        <w:t>a</w:t>
      </w:r>
      <w:r w:rsidR="00AC537E" w:rsidRPr="00042F20">
        <w:t xml:space="preserve"> </w:t>
      </w:r>
      <w:r w:rsidR="00CC08AC" w:rsidRPr="00042F20">
        <w:t>Secretaria</w:t>
      </w:r>
      <w:r w:rsidR="00B066B0" w:rsidRPr="00042F20">
        <w:t xml:space="preserve"> </w:t>
      </w:r>
      <w:proofErr w:type="spellStart"/>
      <w:r w:rsidR="00B066B0" w:rsidRPr="00042F20">
        <w:t>Calderon</w:t>
      </w:r>
      <w:proofErr w:type="spellEnd"/>
      <w:r w:rsidR="00F92966" w:rsidRPr="00042F20">
        <w:t>:</w:t>
      </w:r>
    </w:p>
    <w:p w14:paraId="3F23441C" w14:textId="77777777" w:rsidR="00997169" w:rsidRPr="00042F20" w:rsidRDefault="00997169" w:rsidP="007C7BFE">
      <w:pPr>
        <w:shd w:val="clear" w:color="auto" w:fill="FFFFFF"/>
        <w:spacing w:line="240" w:lineRule="auto"/>
        <w:jc w:val="both"/>
      </w:pPr>
    </w:p>
    <w:p w14:paraId="78CD4949" w14:textId="14B6F3CC" w:rsidR="00215FF0" w:rsidRPr="00042F20" w:rsidRDefault="00215FF0" w:rsidP="007C7BFE">
      <w:pPr>
        <w:spacing w:line="240" w:lineRule="auto"/>
        <w:jc w:val="both"/>
      </w:pPr>
      <w:r w:rsidRPr="00042F20">
        <w:t xml:space="preserve">En cumplimiento de la designación como ponente </w:t>
      </w:r>
      <w:proofErr w:type="spellStart"/>
      <w:r w:rsidRPr="00042F20">
        <w:t>úncio</w:t>
      </w:r>
      <w:proofErr w:type="spellEnd"/>
      <w:r w:rsidR="00D42DE8" w:rsidRPr="00042F20">
        <w:t xml:space="preserve"> para rendir ponencia en </w:t>
      </w:r>
      <w:r w:rsidR="00E237FA" w:rsidRPr="00042F20">
        <w:t>primer</w:t>
      </w:r>
      <w:r w:rsidR="00D42DE8" w:rsidRPr="00042F20">
        <w:t xml:space="preserve"> debate del Proyecto de </w:t>
      </w:r>
      <w:r w:rsidR="003505E1" w:rsidRPr="00042F20">
        <w:t>Ley</w:t>
      </w:r>
      <w:r w:rsidR="00D42DE8" w:rsidRPr="00042F20">
        <w:t xml:space="preserve"> No. </w:t>
      </w:r>
      <w:r w:rsidR="00E237FA" w:rsidRPr="00042F20">
        <w:t>113 de 2021 Cámara, “</w:t>
      </w:r>
      <w:r w:rsidR="00E237FA" w:rsidRPr="00042F20">
        <w:rPr>
          <w:i/>
          <w:color w:val="000000" w:themeColor="text1"/>
        </w:rPr>
        <w:t xml:space="preserve">Por medio de la cual se crea el tipo penal que sanciona a quien constriña a la mujer a la maternidad subrogada con fines de lucro y se prohíbe su práctica, se frena la ‘cosificación de los bebés’, y se dictan otras disposiciones”, </w:t>
      </w:r>
      <w:r w:rsidR="00E237FA" w:rsidRPr="00042F20">
        <w:t>mediante notificación del 13 de septiembre</w:t>
      </w:r>
      <w:r w:rsidR="00D42DE8" w:rsidRPr="00042F20">
        <w:t xml:space="preserve"> de 2021</w:t>
      </w:r>
      <w:r w:rsidR="00B066B0" w:rsidRPr="00042F20">
        <w:t xml:space="preserve"> y de conformidad con el Acta No. 08</w:t>
      </w:r>
      <w:r w:rsidR="00D42DE8" w:rsidRPr="00042F20">
        <w:t xml:space="preserve"> de</w:t>
      </w:r>
      <w:r w:rsidR="00F92966" w:rsidRPr="00042F20">
        <w:t xml:space="preserve"> la Mesa Directiva de la Comisión </w:t>
      </w:r>
      <w:r w:rsidR="007733F6" w:rsidRPr="00042F20">
        <w:t xml:space="preserve">Primera </w:t>
      </w:r>
      <w:r w:rsidR="00CC08AC" w:rsidRPr="00042F20">
        <w:t>de la Cámara de Representantes</w:t>
      </w:r>
      <w:r w:rsidR="00DC047E" w:rsidRPr="00042F20">
        <w:t>;</w:t>
      </w:r>
      <w:r w:rsidRPr="00042F20">
        <w:t xml:space="preserve"> </w:t>
      </w:r>
      <w:proofErr w:type="spellStart"/>
      <w:r w:rsidR="00B066B0" w:rsidRPr="00042F20">
        <w:t>segun</w:t>
      </w:r>
      <w:proofErr w:type="spellEnd"/>
      <w:r w:rsidR="00F92966" w:rsidRPr="00042F20">
        <w:t xml:space="preserve"> con lo establecido en </w:t>
      </w:r>
      <w:r w:rsidR="00CC08AC" w:rsidRPr="00042F20">
        <w:t xml:space="preserve">los artículos </w:t>
      </w:r>
      <w:r w:rsidR="00D42DE8" w:rsidRPr="00042F20">
        <w:t xml:space="preserve">150, </w:t>
      </w:r>
      <w:r w:rsidR="00CC08AC" w:rsidRPr="00042F20">
        <w:t xml:space="preserve">153 y 156 de la </w:t>
      </w:r>
      <w:r w:rsidR="003505E1" w:rsidRPr="00042F20">
        <w:t>Ley</w:t>
      </w:r>
      <w:r w:rsidR="00CC08AC" w:rsidRPr="00042F20">
        <w:t xml:space="preserve"> 5 de 1992, me permito presentar </w:t>
      </w:r>
      <w:r w:rsidR="00DC047E" w:rsidRPr="00042F20">
        <w:t xml:space="preserve">dicho informe de manera positiva </w:t>
      </w:r>
      <w:r w:rsidR="00CC08AC" w:rsidRPr="00042F20">
        <w:t xml:space="preserve">para consideración y discusión de la </w:t>
      </w:r>
      <w:r w:rsidR="00E237FA" w:rsidRPr="00042F20">
        <w:t>Comisión Primera</w:t>
      </w:r>
      <w:r w:rsidRPr="00042F20">
        <w:t xml:space="preserve"> de la Cámara de Representantes.</w:t>
      </w:r>
    </w:p>
    <w:p w14:paraId="60266506" w14:textId="77777777" w:rsidR="00215FF0" w:rsidRPr="00042F20" w:rsidRDefault="00215FF0" w:rsidP="007C7BFE">
      <w:pPr>
        <w:spacing w:line="240" w:lineRule="auto"/>
        <w:jc w:val="both"/>
      </w:pPr>
    </w:p>
    <w:p w14:paraId="46F8C8B4" w14:textId="66216D4F" w:rsidR="00997169" w:rsidRPr="00042F20" w:rsidRDefault="00DC047E" w:rsidP="007C7BFE">
      <w:pPr>
        <w:spacing w:line="240" w:lineRule="auto"/>
        <w:jc w:val="both"/>
      </w:pPr>
      <w:r w:rsidRPr="00042F20">
        <w:t>Por tanto, el</w:t>
      </w:r>
      <w:r w:rsidR="00215FF0" w:rsidRPr="00042F20">
        <w:t xml:space="preserve"> Informe </w:t>
      </w:r>
      <w:r w:rsidR="00E237FA" w:rsidRPr="00042F20">
        <w:t>de Ponencia para primer</w:t>
      </w:r>
      <w:r w:rsidRPr="00042F20">
        <w:t xml:space="preserve"> debate</w:t>
      </w:r>
      <w:r w:rsidR="00CC08AC" w:rsidRPr="00042F20">
        <w:t xml:space="preserve"> </w:t>
      </w:r>
      <w:r w:rsidR="00290C55" w:rsidRPr="00042F20">
        <w:t>se desarr</w:t>
      </w:r>
      <w:r w:rsidR="00D42DE8" w:rsidRPr="00042F20">
        <w:t>olla de acuerdo a</w:t>
      </w:r>
      <w:r w:rsidR="00290C55" w:rsidRPr="00042F20">
        <w:t xml:space="preserve"> la siguiente estructura</w:t>
      </w:r>
      <w:r w:rsidR="00F92966" w:rsidRPr="00042F20">
        <w:t>:</w:t>
      </w:r>
    </w:p>
    <w:p w14:paraId="3C7816F3" w14:textId="77777777" w:rsidR="00290C55" w:rsidRPr="00042F20" w:rsidRDefault="00290C55" w:rsidP="007C7BFE">
      <w:pPr>
        <w:spacing w:line="240" w:lineRule="auto"/>
        <w:jc w:val="both"/>
      </w:pPr>
    </w:p>
    <w:p w14:paraId="59FABA88" w14:textId="77777777" w:rsidR="00290C55" w:rsidRPr="00042F20" w:rsidRDefault="00290C55" w:rsidP="00073638">
      <w:pPr>
        <w:pStyle w:val="Prrafodelista"/>
        <w:numPr>
          <w:ilvl w:val="0"/>
          <w:numId w:val="3"/>
        </w:numPr>
        <w:spacing w:line="240" w:lineRule="auto"/>
        <w:jc w:val="both"/>
        <w:rPr>
          <w:rFonts w:eastAsia="Times New Roman"/>
          <w:lang w:eastAsia="es-CO"/>
        </w:rPr>
      </w:pPr>
      <w:r w:rsidRPr="00042F20">
        <w:rPr>
          <w:rFonts w:eastAsia="Times New Roman"/>
          <w:lang w:eastAsia="es-CO"/>
        </w:rPr>
        <w:t xml:space="preserve">Contenido y objeto del proyecto </w:t>
      </w:r>
    </w:p>
    <w:p w14:paraId="02D2E6E0" w14:textId="77777777" w:rsidR="00290C55" w:rsidRPr="00042F20" w:rsidRDefault="00290C55" w:rsidP="00073638">
      <w:pPr>
        <w:pStyle w:val="Prrafodelista"/>
        <w:numPr>
          <w:ilvl w:val="0"/>
          <w:numId w:val="3"/>
        </w:numPr>
        <w:spacing w:line="240" w:lineRule="auto"/>
        <w:jc w:val="both"/>
        <w:rPr>
          <w:rFonts w:eastAsia="Times New Roman"/>
          <w:lang w:eastAsia="es-CO"/>
        </w:rPr>
      </w:pPr>
      <w:r w:rsidRPr="00042F20">
        <w:rPr>
          <w:rFonts w:eastAsia="Times New Roman"/>
          <w:lang w:eastAsia="es-CO"/>
        </w:rPr>
        <w:t xml:space="preserve">Antecedentes y trámite del proyecto </w:t>
      </w:r>
    </w:p>
    <w:p w14:paraId="6FEFCF54" w14:textId="280E99D7" w:rsidR="00290C55" w:rsidRPr="00042F20" w:rsidRDefault="00290C55" w:rsidP="00073638">
      <w:pPr>
        <w:pStyle w:val="Prrafodelista"/>
        <w:numPr>
          <w:ilvl w:val="0"/>
          <w:numId w:val="3"/>
        </w:numPr>
        <w:spacing w:line="240" w:lineRule="auto"/>
        <w:jc w:val="both"/>
        <w:rPr>
          <w:rFonts w:eastAsia="Times New Roman"/>
          <w:lang w:eastAsia="es-CO"/>
        </w:rPr>
      </w:pPr>
      <w:r w:rsidRPr="00042F20">
        <w:rPr>
          <w:rFonts w:eastAsia="Times New Roman"/>
          <w:lang w:eastAsia="es-CO"/>
        </w:rPr>
        <w:t xml:space="preserve">Justificación e importancia del proyecto de </w:t>
      </w:r>
      <w:r w:rsidR="003505E1" w:rsidRPr="00042F20">
        <w:rPr>
          <w:rFonts w:eastAsia="Times New Roman"/>
          <w:lang w:eastAsia="es-CO"/>
        </w:rPr>
        <w:t>Ley</w:t>
      </w:r>
      <w:r w:rsidRPr="00042F20">
        <w:rPr>
          <w:rFonts w:eastAsia="Times New Roman"/>
          <w:lang w:eastAsia="es-CO"/>
        </w:rPr>
        <w:t xml:space="preserve"> </w:t>
      </w:r>
    </w:p>
    <w:p w14:paraId="06317EE9" w14:textId="071CAAC6" w:rsidR="00000991" w:rsidRPr="00042F20" w:rsidRDefault="00000991" w:rsidP="00073638">
      <w:pPr>
        <w:pStyle w:val="Prrafodelista"/>
        <w:numPr>
          <w:ilvl w:val="0"/>
          <w:numId w:val="3"/>
        </w:numPr>
        <w:spacing w:line="240" w:lineRule="auto"/>
        <w:jc w:val="both"/>
        <w:rPr>
          <w:rFonts w:eastAsia="Times New Roman"/>
          <w:lang w:eastAsia="es-CO"/>
        </w:rPr>
      </w:pPr>
      <w:r w:rsidRPr="00042F20">
        <w:rPr>
          <w:rFonts w:eastAsia="Times New Roman"/>
          <w:lang w:eastAsia="es-CO"/>
        </w:rPr>
        <w:t>Articulado de la iniciativa</w:t>
      </w:r>
    </w:p>
    <w:p w14:paraId="7658B6BB" w14:textId="10CC3C49" w:rsidR="0094474B" w:rsidRPr="00042F20" w:rsidRDefault="0094474B" w:rsidP="00073638">
      <w:pPr>
        <w:pStyle w:val="Prrafodelista"/>
        <w:numPr>
          <w:ilvl w:val="0"/>
          <w:numId w:val="3"/>
        </w:numPr>
        <w:spacing w:line="240" w:lineRule="auto"/>
        <w:jc w:val="both"/>
        <w:rPr>
          <w:rFonts w:eastAsia="Times New Roman"/>
          <w:lang w:eastAsia="es-CO"/>
        </w:rPr>
      </w:pPr>
      <w:r w:rsidRPr="00042F20">
        <w:rPr>
          <w:rFonts w:eastAsia="Times New Roman"/>
          <w:lang w:eastAsia="es-CO"/>
        </w:rPr>
        <w:t>Impacto Fiscal y Sostenibilidad</w:t>
      </w:r>
    </w:p>
    <w:p w14:paraId="4CB468A0" w14:textId="77777777" w:rsidR="00290C55" w:rsidRPr="00042F20" w:rsidRDefault="00290C55" w:rsidP="00073638">
      <w:pPr>
        <w:pStyle w:val="Prrafodelista"/>
        <w:numPr>
          <w:ilvl w:val="0"/>
          <w:numId w:val="3"/>
        </w:numPr>
        <w:spacing w:line="240" w:lineRule="auto"/>
        <w:jc w:val="both"/>
        <w:rPr>
          <w:rFonts w:eastAsia="Times New Roman"/>
          <w:lang w:eastAsia="es-CO"/>
        </w:rPr>
      </w:pPr>
      <w:r w:rsidRPr="00042F20">
        <w:rPr>
          <w:rFonts w:eastAsia="Times New Roman"/>
          <w:lang w:eastAsia="es-CO"/>
        </w:rPr>
        <w:t>Conflicto de Intereses</w:t>
      </w:r>
    </w:p>
    <w:p w14:paraId="71242678" w14:textId="77777777" w:rsidR="00290C55" w:rsidRPr="00042F20" w:rsidRDefault="00290C55" w:rsidP="00073638">
      <w:pPr>
        <w:pStyle w:val="Prrafodelista"/>
        <w:numPr>
          <w:ilvl w:val="0"/>
          <w:numId w:val="3"/>
        </w:numPr>
        <w:spacing w:line="240" w:lineRule="auto"/>
        <w:jc w:val="both"/>
        <w:rPr>
          <w:rFonts w:eastAsia="Times New Roman"/>
          <w:lang w:eastAsia="es-CO"/>
        </w:rPr>
      </w:pPr>
      <w:r w:rsidRPr="00042F20">
        <w:rPr>
          <w:rFonts w:eastAsia="Times New Roman"/>
          <w:lang w:eastAsia="es-CO"/>
        </w:rPr>
        <w:t xml:space="preserve">Pliego de modificaciones </w:t>
      </w:r>
    </w:p>
    <w:p w14:paraId="6C6F3C41" w14:textId="1F6C32D3" w:rsidR="00290C55" w:rsidRPr="00042F20" w:rsidRDefault="00290C55" w:rsidP="00073638">
      <w:pPr>
        <w:pStyle w:val="Prrafodelista"/>
        <w:numPr>
          <w:ilvl w:val="0"/>
          <w:numId w:val="3"/>
        </w:numPr>
        <w:spacing w:line="240" w:lineRule="auto"/>
        <w:jc w:val="both"/>
        <w:rPr>
          <w:rFonts w:eastAsia="Times New Roman"/>
          <w:lang w:eastAsia="es-CO"/>
        </w:rPr>
      </w:pPr>
      <w:r w:rsidRPr="00042F20">
        <w:rPr>
          <w:rFonts w:eastAsia="Times New Roman"/>
          <w:lang w:eastAsia="es-CO"/>
        </w:rPr>
        <w:t xml:space="preserve">Proposición final – Dar </w:t>
      </w:r>
      <w:r w:rsidR="00E237FA" w:rsidRPr="00042F20">
        <w:rPr>
          <w:rFonts w:eastAsia="Times New Roman"/>
          <w:lang w:eastAsia="es-CO"/>
        </w:rPr>
        <w:t>primer</w:t>
      </w:r>
      <w:r w:rsidRPr="00042F20">
        <w:rPr>
          <w:rFonts w:eastAsia="Times New Roman"/>
          <w:lang w:eastAsia="es-CO"/>
        </w:rPr>
        <w:t xml:space="preserve"> debate</w:t>
      </w:r>
    </w:p>
    <w:p w14:paraId="77682597" w14:textId="0095162C" w:rsidR="0094474B" w:rsidRPr="00042F20" w:rsidRDefault="00CA5CFE" w:rsidP="00073638">
      <w:pPr>
        <w:pStyle w:val="Prrafodelista"/>
        <w:numPr>
          <w:ilvl w:val="0"/>
          <w:numId w:val="3"/>
        </w:numPr>
        <w:spacing w:line="240" w:lineRule="auto"/>
        <w:jc w:val="both"/>
        <w:rPr>
          <w:rFonts w:eastAsia="Times New Roman"/>
          <w:lang w:eastAsia="es-CO"/>
        </w:rPr>
      </w:pPr>
      <w:r w:rsidRPr="00042F20">
        <w:rPr>
          <w:rFonts w:eastAsia="Times New Roman"/>
          <w:lang w:eastAsia="es-CO"/>
        </w:rPr>
        <w:t>Texto propuesto</w:t>
      </w:r>
    </w:p>
    <w:p w14:paraId="41FF3A30" w14:textId="77777777" w:rsidR="0094474B" w:rsidRPr="00042F20" w:rsidRDefault="0094474B" w:rsidP="007C7BFE">
      <w:pPr>
        <w:pStyle w:val="Prrafodelista"/>
        <w:spacing w:line="240" w:lineRule="auto"/>
        <w:ind w:left="1800"/>
        <w:jc w:val="both"/>
        <w:rPr>
          <w:rFonts w:eastAsia="Times New Roman"/>
          <w:lang w:eastAsia="es-CO"/>
        </w:rPr>
      </w:pPr>
    </w:p>
    <w:p w14:paraId="513875C2" w14:textId="49DB5D77" w:rsidR="00997169" w:rsidRPr="00042F20" w:rsidRDefault="00290C55" w:rsidP="007C7BFE">
      <w:pPr>
        <w:shd w:val="clear" w:color="auto" w:fill="FFFFFF"/>
        <w:spacing w:line="240" w:lineRule="auto"/>
        <w:jc w:val="both"/>
      </w:pPr>
      <w:r w:rsidRPr="00042F20">
        <w:t xml:space="preserve">En consecuencia, se rinde Informe de Ponencia </w:t>
      </w:r>
      <w:r w:rsidR="00DC047E" w:rsidRPr="00042F20">
        <w:t xml:space="preserve">positiva </w:t>
      </w:r>
      <w:r w:rsidR="00E237FA" w:rsidRPr="00042F20">
        <w:t>para primer</w:t>
      </w:r>
      <w:r w:rsidRPr="00042F20">
        <w:t xml:space="preserve"> debate, así: </w:t>
      </w:r>
    </w:p>
    <w:p w14:paraId="7F9D6AF4" w14:textId="77777777" w:rsidR="00D65E92" w:rsidRPr="00042F20" w:rsidRDefault="00D65E92" w:rsidP="007C7BFE">
      <w:pPr>
        <w:shd w:val="clear" w:color="auto" w:fill="FFFFFF"/>
        <w:spacing w:line="240" w:lineRule="auto"/>
        <w:jc w:val="both"/>
      </w:pPr>
    </w:p>
    <w:p w14:paraId="7D454FB9" w14:textId="77777777" w:rsidR="00290C55" w:rsidRPr="00042F20" w:rsidRDefault="00290C55" w:rsidP="007C7BFE">
      <w:pPr>
        <w:shd w:val="clear" w:color="auto" w:fill="FFFFFF"/>
        <w:spacing w:line="240" w:lineRule="auto"/>
        <w:jc w:val="both"/>
      </w:pPr>
    </w:p>
    <w:p w14:paraId="1BEDBEF5" w14:textId="7FA80591" w:rsidR="00215FF0" w:rsidRPr="00042F20" w:rsidRDefault="00215FF0" w:rsidP="007C7BFE">
      <w:pPr>
        <w:numPr>
          <w:ilvl w:val="0"/>
          <w:numId w:val="2"/>
        </w:numPr>
        <w:pBdr>
          <w:top w:val="nil"/>
          <w:left w:val="nil"/>
          <w:bottom w:val="nil"/>
          <w:right w:val="nil"/>
          <w:between w:val="nil"/>
        </w:pBdr>
        <w:spacing w:line="240" w:lineRule="auto"/>
        <w:jc w:val="both"/>
        <w:rPr>
          <w:b/>
        </w:rPr>
      </w:pPr>
      <w:r w:rsidRPr="00042F20">
        <w:rPr>
          <w:b/>
        </w:rPr>
        <w:t>CONTENIDO Y OBJETO DEL PROYECTO</w:t>
      </w:r>
    </w:p>
    <w:p w14:paraId="0AC36DF0" w14:textId="77777777" w:rsidR="00215FF0" w:rsidRPr="00042F20" w:rsidRDefault="00215FF0" w:rsidP="007C7BFE">
      <w:pPr>
        <w:spacing w:line="240" w:lineRule="auto"/>
        <w:jc w:val="both"/>
      </w:pPr>
    </w:p>
    <w:p w14:paraId="5760CD84" w14:textId="2827CDA8" w:rsidR="00E237FA" w:rsidRPr="00042F20" w:rsidRDefault="00E237FA" w:rsidP="007C7BFE">
      <w:pPr>
        <w:spacing w:line="240" w:lineRule="auto"/>
        <w:jc w:val="both"/>
        <w:rPr>
          <w:color w:val="000000" w:themeColor="text1"/>
        </w:rPr>
      </w:pPr>
      <w:r w:rsidRPr="00042F20">
        <w:rPr>
          <w:bCs/>
          <w:color w:val="000000" w:themeColor="text1"/>
        </w:rPr>
        <w:t>El proyecto de ley garantiza el derecho fundamental a la vida,</w:t>
      </w:r>
      <w:r w:rsidR="002F063A" w:rsidRPr="00042F20">
        <w:rPr>
          <w:bCs/>
          <w:color w:val="000000" w:themeColor="text1"/>
        </w:rPr>
        <w:t xml:space="preserve"> la protección de los derechos e intereses del recién nacido, regular la</w:t>
      </w:r>
      <w:r w:rsidRPr="00042F20">
        <w:rPr>
          <w:bCs/>
          <w:color w:val="000000" w:themeColor="text1"/>
        </w:rPr>
        <w:t xml:space="preserve"> </w:t>
      </w:r>
      <w:r w:rsidR="002F063A" w:rsidRPr="00042F20">
        <w:rPr>
          <w:bCs/>
          <w:color w:val="000000" w:themeColor="text1"/>
        </w:rPr>
        <w:t>prohibición</w:t>
      </w:r>
      <w:r w:rsidRPr="00042F20">
        <w:rPr>
          <w:bCs/>
          <w:color w:val="000000" w:themeColor="text1"/>
        </w:rPr>
        <w:t xml:space="preserve"> </w:t>
      </w:r>
      <w:r w:rsidR="002F063A" w:rsidRPr="00042F20">
        <w:rPr>
          <w:bCs/>
          <w:color w:val="000000" w:themeColor="text1"/>
        </w:rPr>
        <w:t xml:space="preserve">mediante la </w:t>
      </w:r>
      <w:r w:rsidRPr="00042F20">
        <w:rPr>
          <w:bCs/>
          <w:color w:val="000000" w:themeColor="text1"/>
        </w:rPr>
        <w:t>penaliza</w:t>
      </w:r>
      <w:r w:rsidR="002F063A" w:rsidRPr="00042F20">
        <w:rPr>
          <w:bCs/>
          <w:color w:val="000000" w:themeColor="text1"/>
        </w:rPr>
        <w:t>ción de</w:t>
      </w:r>
      <w:r w:rsidRPr="00042F20">
        <w:rPr>
          <w:bCs/>
          <w:color w:val="000000" w:themeColor="text1"/>
        </w:rPr>
        <w:t xml:space="preserve"> la maternidad subrogada con fines de lucro, y busca frenar la ‘cosificación de los bebés’. El tipo penal se incluye en el artículo 188F de la ley 599 de 2000. Este delito se configurará cuando </w:t>
      </w:r>
      <w:r w:rsidRPr="00042F20">
        <w:rPr>
          <w:color w:val="000000" w:themeColor="text1"/>
        </w:rPr>
        <w:t xml:space="preserve">se promueva, financie, pague, colabore o constriña a una mujer para alquilar su vientre con fines de lucro; es decir, cuando haya un provecho económico o contraprestación de algún tipo a cambio de la gestación. La sanción consiste en prisión de 6 a 8 años y multa de 50 a 100 salarios mínimos legales mensuales vigentes. </w:t>
      </w:r>
    </w:p>
    <w:p w14:paraId="37B923C9" w14:textId="77777777" w:rsidR="00E237FA" w:rsidRPr="00042F20" w:rsidRDefault="00E237FA" w:rsidP="007C7BFE">
      <w:pPr>
        <w:spacing w:line="240" w:lineRule="auto"/>
        <w:ind w:firstLine="720"/>
        <w:jc w:val="both"/>
        <w:rPr>
          <w:color w:val="000000" w:themeColor="text1"/>
        </w:rPr>
      </w:pPr>
      <w:r w:rsidRPr="00042F20">
        <w:rPr>
          <w:color w:val="000000" w:themeColor="text1"/>
        </w:rPr>
        <w:t xml:space="preserve"> </w:t>
      </w:r>
    </w:p>
    <w:p w14:paraId="0FCBE3C5" w14:textId="651694A1" w:rsidR="00215FF0" w:rsidRPr="00042F20" w:rsidRDefault="00215FF0" w:rsidP="007C7BFE">
      <w:pPr>
        <w:pBdr>
          <w:top w:val="nil"/>
          <w:left w:val="nil"/>
          <w:bottom w:val="nil"/>
          <w:right w:val="nil"/>
          <w:between w:val="nil"/>
        </w:pBdr>
        <w:spacing w:line="240" w:lineRule="auto"/>
        <w:jc w:val="both"/>
        <w:rPr>
          <w:b/>
        </w:rPr>
      </w:pPr>
    </w:p>
    <w:p w14:paraId="7E0A818B" w14:textId="55727BCB" w:rsidR="00997169" w:rsidRPr="00042F20" w:rsidRDefault="00215FF0" w:rsidP="007C7BFE">
      <w:pPr>
        <w:numPr>
          <w:ilvl w:val="0"/>
          <w:numId w:val="2"/>
        </w:numPr>
        <w:pBdr>
          <w:top w:val="nil"/>
          <w:left w:val="nil"/>
          <w:bottom w:val="nil"/>
          <w:right w:val="nil"/>
          <w:between w:val="nil"/>
        </w:pBdr>
        <w:spacing w:line="240" w:lineRule="auto"/>
        <w:jc w:val="both"/>
        <w:rPr>
          <w:b/>
        </w:rPr>
      </w:pPr>
      <w:r w:rsidRPr="00042F20">
        <w:rPr>
          <w:b/>
        </w:rPr>
        <w:t xml:space="preserve">ANTECEDENTES Y </w:t>
      </w:r>
      <w:r w:rsidR="00F92966" w:rsidRPr="00042F20">
        <w:rPr>
          <w:b/>
        </w:rPr>
        <w:t>TRÁMITE DE LA INICIATIVA</w:t>
      </w:r>
    </w:p>
    <w:p w14:paraId="7418AB2D" w14:textId="77777777" w:rsidR="00650CB1" w:rsidRPr="00042F20" w:rsidRDefault="00650CB1" w:rsidP="007C7BFE">
      <w:pPr>
        <w:spacing w:line="240" w:lineRule="auto"/>
        <w:jc w:val="both"/>
      </w:pPr>
    </w:p>
    <w:p w14:paraId="52083D01" w14:textId="7120A49E" w:rsidR="007E6833" w:rsidRPr="00042F20" w:rsidRDefault="00F92966" w:rsidP="007C7BFE">
      <w:pPr>
        <w:spacing w:line="240" w:lineRule="auto"/>
        <w:jc w:val="both"/>
      </w:pPr>
      <w:r w:rsidRPr="00042F20">
        <w:t xml:space="preserve">El Proyecto de </w:t>
      </w:r>
      <w:r w:rsidR="003505E1" w:rsidRPr="00042F20">
        <w:t>Ley</w:t>
      </w:r>
      <w:r w:rsidRPr="00042F20">
        <w:t xml:space="preserve"> </w:t>
      </w:r>
      <w:r w:rsidR="00650CB1" w:rsidRPr="00042F20">
        <w:t xml:space="preserve">No. </w:t>
      </w:r>
      <w:r w:rsidR="00E237FA" w:rsidRPr="00042F20">
        <w:t>113</w:t>
      </w:r>
      <w:r w:rsidRPr="00042F20">
        <w:t xml:space="preserve"> de 20</w:t>
      </w:r>
      <w:r w:rsidR="00650CB1" w:rsidRPr="00042F20">
        <w:t>2</w:t>
      </w:r>
      <w:r w:rsidR="00E237FA" w:rsidRPr="00042F20">
        <w:t>1</w:t>
      </w:r>
      <w:r w:rsidR="00AC537E" w:rsidRPr="00042F20">
        <w:t xml:space="preserve"> Cámara</w:t>
      </w:r>
      <w:r w:rsidRPr="00042F20">
        <w:t xml:space="preserve">, fue </w:t>
      </w:r>
      <w:r w:rsidRPr="00042F20">
        <w:rPr>
          <w:b/>
        </w:rPr>
        <w:t>radicado</w:t>
      </w:r>
      <w:r w:rsidRPr="00042F20">
        <w:t xml:space="preserve"> el día </w:t>
      </w:r>
      <w:r w:rsidR="00E237FA" w:rsidRPr="00042F20">
        <w:t>21 de julio de 2021</w:t>
      </w:r>
      <w:r w:rsidR="00AC537E" w:rsidRPr="00042F20">
        <w:t>, siendo sus autores los R</w:t>
      </w:r>
      <w:r w:rsidR="007E6833" w:rsidRPr="00042F20">
        <w:t xml:space="preserve">epresentantes a la Cámara </w:t>
      </w:r>
      <w:r w:rsidR="00215FF0" w:rsidRPr="00042F20">
        <w:t xml:space="preserve">José Jaime </w:t>
      </w:r>
      <w:proofErr w:type="spellStart"/>
      <w:r w:rsidR="00215FF0" w:rsidRPr="00042F20">
        <w:t>Uscategui</w:t>
      </w:r>
      <w:proofErr w:type="spellEnd"/>
      <w:r w:rsidR="00215FF0" w:rsidRPr="00042F20">
        <w:t xml:space="preserve"> Pastrana</w:t>
      </w:r>
      <w:r w:rsidR="00215FF0" w:rsidRPr="00042F20">
        <w:rPr>
          <w:lang w:val="es-ES_tradnl"/>
        </w:rPr>
        <w:t xml:space="preserve">, </w:t>
      </w:r>
      <w:r w:rsidR="00E237FA" w:rsidRPr="00042F20">
        <w:t xml:space="preserve">Juan Fernando Espinal </w:t>
      </w:r>
      <w:proofErr w:type="spellStart"/>
      <w:r w:rsidR="00E237FA" w:rsidRPr="00042F20">
        <w:t>Ramirez</w:t>
      </w:r>
      <w:proofErr w:type="spellEnd"/>
      <w:r w:rsidR="007E6833" w:rsidRPr="00042F20">
        <w:t xml:space="preserve">, </w:t>
      </w:r>
      <w:r w:rsidR="00E237FA" w:rsidRPr="00042F20">
        <w:t>y los Senadore</w:t>
      </w:r>
      <w:r w:rsidR="007E6833" w:rsidRPr="00042F20">
        <w:t xml:space="preserve">s de la República </w:t>
      </w:r>
      <w:proofErr w:type="spellStart"/>
      <w:r w:rsidR="00E237FA" w:rsidRPr="00042F20">
        <w:t>Maria</w:t>
      </w:r>
      <w:proofErr w:type="spellEnd"/>
      <w:r w:rsidR="00E237FA" w:rsidRPr="00042F20">
        <w:t xml:space="preserve"> del Rosario Guerra de la </w:t>
      </w:r>
      <w:proofErr w:type="spellStart"/>
      <w:r w:rsidR="00E237FA" w:rsidRPr="00042F20">
        <w:t>Espriella</w:t>
      </w:r>
      <w:proofErr w:type="spellEnd"/>
      <w:r w:rsidR="00E237FA" w:rsidRPr="00042F20">
        <w:t xml:space="preserve"> y, Santiago Valencia </w:t>
      </w:r>
      <w:proofErr w:type="spellStart"/>
      <w:r w:rsidR="00E237FA" w:rsidRPr="00042F20">
        <w:t>Gonzalez</w:t>
      </w:r>
      <w:proofErr w:type="spellEnd"/>
    </w:p>
    <w:p w14:paraId="3ACE3E65" w14:textId="77777777" w:rsidR="00E237FA" w:rsidRPr="00042F20" w:rsidRDefault="00E237FA" w:rsidP="007C7BFE">
      <w:pPr>
        <w:spacing w:line="240" w:lineRule="auto"/>
        <w:jc w:val="both"/>
      </w:pPr>
    </w:p>
    <w:p w14:paraId="21192A67" w14:textId="559288FA" w:rsidR="00650CB1" w:rsidRPr="00042F20" w:rsidRDefault="00650CB1" w:rsidP="007C7BFE">
      <w:pPr>
        <w:spacing w:line="240" w:lineRule="auto"/>
        <w:jc w:val="both"/>
      </w:pPr>
      <w:r w:rsidRPr="00042F20">
        <w:t xml:space="preserve">El Proyecto de </w:t>
      </w:r>
      <w:r w:rsidR="003505E1" w:rsidRPr="00042F20">
        <w:t>Ley</w:t>
      </w:r>
      <w:r w:rsidR="001F47BD" w:rsidRPr="00042F20">
        <w:t xml:space="preserve"> fue </w:t>
      </w:r>
      <w:r w:rsidR="001F47BD" w:rsidRPr="00042F20">
        <w:rPr>
          <w:b/>
        </w:rPr>
        <w:t>publicado</w:t>
      </w:r>
      <w:r w:rsidR="001F47BD" w:rsidRPr="00042F20">
        <w:t xml:space="preserve"> en la Gaceta del Congreso No. </w:t>
      </w:r>
      <w:r w:rsidR="00E237FA" w:rsidRPr="00042F20">
        <w:t>958 de 2021</w:t>
      </w:r>
      <w:r w:rsidR="001F47BD" w:rsidRPr="00042F20">
        <w:t xml:space="preserve">. </w:t>
      </w:r>
    </w:p>
    <w:p w14:paraId="5D7C7F7E" w14:textId="77777777" w:rsidR="00650CB1" w:rsidRPr="00042F20" w:rsidRDefault="00650CB1" w:rsidP="007C7BFE">
      <w:pPr>
        <w:spacing w:line="240" w:lineRule="auto"/>
        <w:jc w:val="both"/>
      </w:pPr>
    </w:p>
    <w:p w14:paraId="0C33E8F5" w14:textId="2135C6C0" w:rsidR="00997169" w:rsidRPr="00042F20" w:rsidRDefault="00F92966" w:rsidP="007C7BFE">
      <w:pPr>
        <w:spacing w:line="240" w:lineRule="auto"/>
        <w:jc w:val="both"/>
      </w:pPr>
      <w:r w:rsidRPr="00042F20">
        <w:t xml:space="preserve">El </w:t>
      </w:r>
      <w:r w:rsidR="00E237FA" w:rsidRPr="00042F20">
        <w:t>1</w:t>
      </w:r>
      <w:r w:rsidRPr="00042F20">
        <w:t xml:space="preserve"> de </w:t>
      </w:r>
      <w:r w:rsidR="005A6ABD" w:rsidRPr="00042F20">
        <w:t>septiembre</w:t>
      </w:r>
      <w:r w:rsidR="00650CB1" w:rsidRPr="00042F20">
        <w:t xml:space="preserve"> </w:t>
      </w:r>
      <w:r w:rsidRPr="00042F20">
        <w:t>de 2</w:t>
      </w:r>
      <w:r w:rsidR="00E237FA" w:rsidRPr="00042F20">
        <w:t>021</w:t>
      </w:r>
      <w:r w:rsidRPr="00042F20">
        <w:t xml:space="preserve">, la Mesa Directiva de la Comisión </w:t>
      </w:r>
      <w:r w:rsidR="00650CB1" w:rsidRPr="00042F20">
        <w:t xml:space="preserve">Primera </w:t>
      </w:r>
      <w:r w:rsidRPr="00042F20">
        <w:t xml:space="preserve">de la Cámara de Representantes </w:t>
      </w:r>
      <w:r w:rsidRPr="00042F20">
        <w:rPr>
          <w:b/>
        </w:rPr>
        <w:t>designó como ponente</w:t>
      </w:r>
      <w:r w:rsidR="00650CB1" w:rsidRPr="00042F20">
        <w:rPr>
          <w:b/>
        </w:rPr>
        <w:t xml:space="preserve"> único</w:t>
      </w:r>
      <w:r w:rsidR="00650CB1" w:rsidRPr="00042F20">
        <w:t xml:space="preserve"> </w:t>
      </w:r>
      <w:r w:rsidRPr="00042F20">
        <w:t>a</w:t>
      </w:r>
      <w:r w:rsidR="00650CB1" w:rsidRPr="00042F20">
        <w:t xml:space="preserve">l </w:t>
      </w:r>
      <w:r w:rsidRPr="00042F20">
        <w:t>Representante</w:t>
      </w:r>
      <w:r w:rsidR="00650CB1" w:rsidRPr="00042F20">
        <w:t xml:space="preserve"> a la </w:t>
      </w:r>
      <w:proofErr w:type="gramStart"/>
      <w:r w:rsidR="00650CB1" w:rsidRPr="00042F20">
        <w:t>Cámara</w:t>
      </w:r>
      <w:r w:rsidRPr="00042F20">
        <w:t xml:space="preserve"> </w:t>
      </w:r>
      <w:r w:rsidR="00650CB1" w:rsidRPr="00042F20">
        <w:t xml:space="preserve"> José</w:t>
      </w:r>
      <w:proofErr w:type="gramEnd"/>
      <w:r w:rsidR="00650CB1" w:rsidRPr="00042F20">
        <w:t xml:space="preserve"> </w:t>
      </w:r>
      <w:r w:rsidR="00E237FA" w:rsidRPr="00042F20">
        <w:t xml:space="preserve">Jaime </w:t>
      </w:r>
      <w:proofErr w:type="spellStart"/>
      <w:r w:rsidR="00E237FA" w:rsidRPr="00042F20">
        <w:t>Uscategui</w:t>
      </w:r>
      <w:proofErr w:type="spellEnd"/>
      <w:r w:rsidR="00E237FA" w:rsidRPr="00042F20">
        <w:t xml:space="preserve"> Pastrana</w:t>
      </w:r>
      <w:r w:rsidR="00650CB1" w:rsidRPr="00042F20">
        <w:t xml:space="preserve">, </w:t>
      </w:r>
      <w:r w:rsidR="005A6ABD" w:rsidRPr="00042F20">
        <w:t>co</w:t>
      </w:r>
      <w:r w:rsidR="00650CB1" w:rsidRPr="00042F20">
        <w:t>autor del proyecto.</w:t>
      </w:r>
    </w:p>
    <w:p w14:paraId="61F90837" w14:textId="77777777" w:rsidR="00215FF0" w:rsidRPr="00042F20" w:rsidRDefault="00215FF0" w:rsidP="007C7BFE">
      <w:pPr>
        <w:spacing w:line="240" w:lineRule="auto"/>
        <w:jc w:val="both"/>
      </w:pPr>
    </w:p>
    <w:p w14:paraId="0A4A515D" w14:textId="60200877" w:rsidR="00571139" w:rsidRPr="00042F20" w:rsidRDefault="00571139" w:rsidP="007C7BFE">
      <w:pPr>
        <w:spacing w:line="240" w:lineRule="auto"/>
        <w:jc w:val="both"/>
      </w:pPr>
    </w:p>
    <w:p w14:paraId="5A55EA1B" w14:textId="1569E509" w:rsidR="00997169" w:rsidRPr="00042F20" w:rsidRDefault="00F92966" w:rsidP="007C7BFE">
      <w:pPr>
        <w:numPr>
          <w:ilvl w:val="0"/>
          <w:numId w:val="2"/>
        </w:numPr>
        <w:pBdr>
          <w:top w:val="nil"/>
          <w:left w:val="nil"/>
          <w:bottom w:val="nil"/>
          <w:right w:val="nil"/>
          <w:between w:val="nil"/>
        </w:pBdr>
        <w:spacing w:line="240" w:lineRule="auto"/>
        <w:jc w:val="both"/>
        <w:rPr>
          <w:b/>
        </w:rPr>
      </w:pPr>
      <w:r w:rsidRPr="00042F20">
        <w:rPr>
          <w:b/>
        </w:rPr>
        <w:t xml:space="preserve">JUSTIFICACIÓN </w:t>
      </w:r>
      <w:r w:rsidR="00163C70" w:rsidRPr="00042F20">
        <w:rPr>
          <w:b/>
        </w:rPr>
        <w:t xml:space="preserve">E IMPORTANCIA </w:t>
      </w:r>
      <w:r w:rsidRPr="00042F20">
        <w:rPr>
          <w:b/>
        </w:rPr>
        <w:t>DEL PROYECTO</w:t>
      </w:r>
    </w:p>
    <w:p w14:paraId="2D02F8CF" w14:textId="77777777" w:rsidR="00997169" w:rsidRPr="00042F20" w:rsidRDefault="00997169" w:rsidP="007C7BFE">
      <w:pPr>
        <w:pBdr>
          <w:top w:val="nil"/>
          <w:left w:val="nil"/>
          <w:bottom w:val="nil"/>
          <w:right w:val="nil"/>
          <w:between w:val="nil"/>
        </w:pBdr>
        <w:spacing w:line="240" w:lineRule="auto"/>
        <w:ind w:left="1080" w:hanging="720"/>
        <w:jc w:val="both"/>
      </w:pPr>
    </w:p>
    <w:p w14:paraId="660FDF5C" w14:textId="7074480A" w:rsidR="00997169" w:rsidRPr="00042F20" w:rsidRDefault="00F92966" w:rsidP="007C7BFE">
      <w:pPr>
        <w:spacing w:line="240" w:lineRule="auto"/>
        <w:jc w:val="both"/>
      </w:pPr>
      <w:r w:rsidRPr="00042F20">
        <w:t xml:space="preserve">El proyecto de </w:t>
      </w:r>
      <w:r w:rsidR="003505E1" w:rsidRPr="00042F20">
        <w:t>Ley</w:t>
      </w:r>
      <w:r w:rsidRPr="00042F20">
        <w:t xml:space="preserve"> fue motivado por </w:t>
      </w:r>
      <w:r w:rsidR="001F47BD" w:rsidRPr="00042F20">
        <w:t>su</w:t>
      </w:r>
      <w:r w:rsidR="00573FA0" w:rsidRPr="00042F20">
        <w:t>s</w:t>
      </w:r>
      <w:r w:rsidRPr="00042F20">
        <w:t xml:space="preserve"> autor</w:t>
      </w:r>
      <w:r w:rsidR="00573FA0" w:rsidRPr="00042F20">
        <w:t>es</w:t>
      </w:r>
      <w:r w:rsidRPr="00042F20">
        <w:t xml:space="preserve"> en los siguientes términos:</w:t>
      </w:r>
    </w:p>
    <w:p w14:paraId="37FCAE0E" w14:textId="73AE23D4" w:rsidR="002F063A" w:rsidRPr="00042F20" w:rsidRDefault="002F063A" w:rsidP="007C7BFE">
      <w:pPr>
        <w:spacing w:line="240" w:lineRule="auto"/>
        <w:jc w:val="both"/>
      </w:pPr>
    </w:p>
    <w:p w14:paraId="1CE8878B" w14:textId="5B5D85EC" w:rsidR="002F063A" w:rsidRPr="00042F20" w:rsidRDefault="002F063A" w:rsidP="007C7BFE">
      <w:pPr>
        <w:spacing w:line="240" w:lineRule="auto"/>
        <w:jc w:val="both"/>
        <w:rPr>
          <w:color w:val="000000" w:themeColor="text1"/>
        </w:rPr>
      </w:pPr>
      <w:r w:rsidRPr="00042F20">
        <w:rPr>
          <w:color w:val="000000" w:themeColor="text1"/>
        </w:rPr>
        <w:t xml:space="preserve">La maternidad subrogada </w:t>
      </w:r>
      <w:r w:rsidR="007E1387" w:rsidRPr="00042F20">
        <w:rPr>
          <w:color w:val="000000" w:themeColor="text1"/>
        </w:rPr>
        <w:t xml:space="preserve">o maternidad de sustitución </w:t>
      </w:r>
      <w:r w:rsidRPr="00042F20">
        <w:rPr>
          <w:color w:val="000000" w:themeColor="text1"/>
        </w:rPr>
        <w:t>-más conocida como alquiler de vientre- ha sido entendida en Colombia como la contratación de una mujer que se compromete a gestar un bebé con la obligación de entregarlo a los solicitantes cuando nazca. Estos últimos se comprometen a criarlo y la mujer gestante debe renunciar a la filiación</w:t>
      </w:r>
      <w:r w:rsidRPr="00042F20">
        <w:rPr>
          <w:rStyle w:val="Refdenotaalpie"/>
          <w:color w:val="000000" w:themeColor="text1"/>
        </w:rPr>
        <w:footnoteReference w:id="1"/>
      </w:r>
      <w:r w:rsidRPr="00042F20">
        <w:rPr>
          <w:color w:val="000000" w:themeColor="text1"/>
        </w:rPr>
        <w:t xml:space="preserve">. </w:t>
      </w:r>
    </w:p>
    <w:p w14:paraId="2DE78953" w14:textId="268BFFC8" w:rsidR="007E1387" w:rsidRPr="00042F20" w:rsidRDefault="007E1387" w:rsidP="007C7BFE">
      <w:pPr>
        <w:spacing w:line="240" w:lineRule="auto"/>
        <w:jc w:val="both"/>
        <w:rPr>
          <w:color w:val="000000" w:themeColor="text1"/>
        </w:rPr>
      </w:pPr>
    </w:p>
    <w:p w14:paraId="0C828918" w14:textId="33D323B1" w:rsidR="00342EA5" w:rsidRPr="00042F20" w:rsidRDefault="007E1387" w:rsidP="007C7BFE">
      <w:pPr>
        <w:spacing w:line="240" w:lineRule="auto"/>
        <w:jc w:val="both"/>
        <w:rPr>
          <w:color w:val="000000" w:themeColor="text1"/>
        </w:rPr>
      </w:pPr>
      <w:r w:rsidRPr="00042F20">
        <w:rPr>
          <w:color w:val="000000" w:themeColor="text1"/>
        </w:rPr>
        <w:t xml:space="preserve">En otras palabras, la Sala Segunda de Revisión de la Corte Constitucional </w:t>
      </w:r>
      <w:r w:rsidR="00342EA5" w:rsidRPr="00042F20">
        <w:rPr>
          <w:color w:val="000000" w:themeColor="text1"/>
        </w:rPr>
        <w:t xml:space="preserve">en Sentencia T-968 de 2009 </w:t>
      </w:r>
      <w:proofErr w:type="spellStart"/>
      <w:r w:rsidR="00342EA5" w:rsidRPr="00042F20">
        <w:rPr>
          <w:color w:val="000000" w:themeColor="text1"/>
        </w:rPr>
        <w:t>aproximandose</w:t>
      </w:r>
      <w:proofErr w:type="spellEnd"/>
      <w:r w:rsidRPr="00042F20">
        <w:rPr>
          <w:color w:val="000000" w:themeColor="text1"/>
        </w:rPr>
        <w:t xml:space="preserve"> al concepto de alquiler de vientre</w:t>
      </w:r>
      <w:r w:rsidR="00342EA5" w:rsidRPr="00042F20">
        <w:rPr>
          <w:color w:val="000000" w:themeColor="text1"/>
        </w:rPr>
        <w:t xml:space="preserve"> o útero</w:t>
      </w:r>
      <w:r w:rsidRPr="00042F20">
        <w:rPr>
          <w:color w:val="000000" w:themeColor="text1"/>
        </w:rPr>
        <w:t xml:space="preserve">, </w:t>
      </w:r>
      <w:r w:rsidR="00342EA5" w:rsidRPr="00042F20">
        <w:rPr>
          <w:color w:val="000000" w:themeColor="text1"/>
        </w:rPr>
        <w:t>manifiesta que esta técnica de reproducción</w:t>
      </w:r>
      <w:r w:rsidRPr="00042F20">
        <w:rPr>
          <w:color w:val="000000" w:themeColor="text1"/>
        </w:rPr>
        <w:t xml:space="preserve"> no está </w:t>
      </w:r>
      <w:proofErr w:type="gramStart"/>
      <w:r w:rsidRPr="00042F20">
        <w:rPr>
          <w:color w:val="000000" w:themeColor="text1"/>
        </w:rPr>
        <w:t>previsto</w:t>
      </w:r>
      <w:proofErr w:type="gramEnd"/>
      <w:r w:rsidRPr="00042F20">
        <w:rPr>
          <w:color w:val="000000" w:themeColor="text1"/>
        </w:rPr>
        <w:t xml:space="preserve"> en nuestro ordenamiento jurídico</w:t>
      </w:r>
      <w:r w:rsidR="00342EA5" w:rsidRPr="00042F20">
        <w:rPr>
          <w:color w:val="000000" w:themeColor="text1"/>
        </w:rPr>
        <w:t>.</w:t>
      </w:r>
    </w:p>
    <w:p w14:paraId="422CF0E2" w14:textId="77777777" w:rsidR="00342EA5" w:rsidRPr="00042F20" w:rsidRDefault="00342EA5" w:rsidP="007C7BFE">
      <w:pPr>
        <w:spacing w:line="240" w:lineRule="auto"/>
        <w:jc w:val="both"/>
        <w:rPr>
          <w:color w:val="000000" w:themeColor="text1"/>
        </w:rPr>
      </w:pPr>
    </w:p>
    <w:p w14:paraId="25C91D2A" w14:textId="011D0823" w:rsidR="007E1387" w:rsidRPr="00042F20" w:rsidRDefault="00342EA5" w:rsidP="007C7BFE">
      <w:pPr>
        <w:spacing w:line="240" w:lineRule="auto"/>
        <w:jc w:val="both"/>
        <w:rPr>
          <w:color w:val="000000" w:themeColor="text1"/>
        </w:rPr>
      </w:pPr>
      <w:r w:rsidRPr="00042F20">
        <w:rPr>
          <w:color w:val="000000" w:themeColor="text1"/>
        </w:rPr>
        <w:t>Sin embargo</w:t>
      </w:r>
      <w:r w:rsidR="007D099A" w:rsidRPr="00042F20">
        <w:rPr>
          <w:color w:val="000000" w:themeColor="text1"/>
        </w:rPr>
        <w:t>,</w:t>
      </w:r>
      <w:r w:rsidRPr="00042F20">
        <w:rPr>
          <w:color w:val="000000" w:themeColor="text1"/>
        </w:rPr>
        <w:t xml:space="preserve"> es </w:t>
      </w:r>
      <w:r w:rsidR="007E1387" w:rsidRPr="00042F20">
        <w:rPr>
          <w:color w:val="000000" w:themeColor="text1"/>
        </w:rPr>
        <w:t xml:space="preserve">definido por la doctrina como “el acto reproductor que genera el nacimiento de un niño gestado por una mujer sujeta a un pacto o compromiso mediante el cual debe </w:t>
      </w:r>
      <w:r w:rsidR="007E1387" w:rsidRPr="00042F20">
        <w:rPr>
          <w:color w:val="000000" w:themeColor="text1"/>
        </w:rPr>
        <w:lastRenderedPageBreak/>
        <w:t>ceder todos los derechos sobre el recién nacido a favor de otra mujer que figurará como madre de éste.”</w:t>
      </w:r>
      <w:r w:rsidRPr="00042F20">
        <w:rPr>
          <w:color w:val="000000" w:themeColor="text1"/>
        </w:rPr>
        <w:t xml:space="preserve"> </w:t>
      </w:r>
      <w:r w:rsidR="007E1387" w:rsidRPr="00042F20">
        <w:rPr>
          <w:color w:val="000000" w:themeColor="text1"/>
        </w:rPr>
        <w:t>(</w:t>
      </w:r>
      <w:r w:rsidR="007E1387" w:rsidRPr="00042F20">
        <w:rPr>
          <w:color w:val="2D2D2D"/>
          <w:shd w:val="clear" w:color="auto" w:fill="FFFFFF"/>
        </w:rPr>
        <w:t>Yolanda Gómez Sánchez. </w:t>
      </w:r>
      <w:r w:rsidR="007E1387" w:rsidRPr="00042F20">
        <w:rPr>
          <w:i/>
          <w:iCs/>
          <w:color w:val="2D2D2D"/>
          <w:shd w:val="clear" w:color="auto" w:fill="FFFFFF"/>
        </w:rPr>
        <w:t>El derecho a la reproducción humana.</w:t>
      </w:r>
      <w:r w:rsidR="007E1387" w:rsidRPr="00042F20">
        <w:rPr>
          <w:color w:val="2D2D2D"/>
          <w:shd w:val="clear" w:color="auto" w:fill="FFFFFF"/>
        </w:rPr>
        <w:t> Madrid, Marcial Pons, 1994, p. 136.</w:t>
      </w:r>
      <w:r w:rsidR="007E1387" w:rsidRPr="00042F20">
        <w:rPr>
          <w:color w:val="000000" w:themeColor="text1"/>
        </w:rPr>
        <w:t xml:space="preserve">) En este evento, la mujer que gesta y da a luz no aporta sus </w:t>
      </w:r>
      <w:proofErr w:type="gramStart"/>
      <w:r w:rsidR="007E1387" w:rsidRPr="00042F20">
        <w:rPr>
          <w:color w:val="000000" w:themeColor="text1"/>
        </w:rPr>
        <w:t>óvulos.(</w:t>
      </w:r>
      <w:proofErr w:type="gramEnd"/>
      <w:r w:rsidR="007E1387" w:rsidRPr="00042F20">
        <w:rPr>
          <w:color w:val="2D2D2D"/>
          <w:shd w:val="clear" w:color="auto" w:fill="FFFFFF"/>
        </w:rPr>
        <w:t>Si lo aportara estaríamos frente a la hipótesis de la mujer que se compromete a entregar su hijo biológico a cambio de una suma de dinero, la cual si está prohibida en nuestro ordenamiento por constituir trata de seres humanos</w:t>
      </w:r>
      <w:r w:rsidR="007E1387" w:rsidRPr="00042F20">
        <w:rPr>
          <w:color w:val="000000" w:themeColor="text1"/>
        </w:rPr>
        <w:t xml:space="preserve">) </w:t>
      </w:r>
    </w:p>
    <w:p w14:paraId="2F70905A" w14:textId="77777777" w:rsidR="007E1387" w:rsidRPr="00042F20" w:rsidRDefault="007E1387" w:rsidP="007C7BFE">
      <w:pPr>
        <w:spacing w:line="240" w:lineRule="auto"/>
        <w:jc w:val="both"/>
        <w:rPr>
          <w:color w:val="000000" w:themeColor="text1"/>
        </w:rPr>
      </w:pPr>
    </w:p>
    <w:p w14:paraId="58A6C997" w14:textId="4483EFDB" w:rsidR="007E1387" w:rsidRPr="00042F20" w:rsidRDefault="007E1387" w:rsidP="007C7BFE">
      <w:pPr>
        <w:spacing w:line="240" w:lineRule="auto"/>
        <w:jc w:val="both"/>
        <w:rPr>
          <w:color w:val="000000" w:themeColor="text1"/>
        </w:rPr>
      </w:pPr>
      <w:r w:rsidRPr="00042F20">
        <w:rPr>
          <w:color w:val="000000" w:themeColor="text1"/>
        </w:rPr>
        <w:t xml:space="preserve">Las técnicas de reproducción asistida como la fertilización in vitro, combinadas con la maternidad subrogada, permiten a las mujeres que no han podido llevar a término un embarazo, tener un hijo genéticamente suyo por medio de la fecundación de su propio óvulo y semen de su marido, compañero o donante. Generalmente, las parejas que recurren a este método prefieren generar el embarazo con sus </w:t>
      </w:r>
      <w:proofErr w:type="gramStart"/>
      <w:r w:rsidRPr="00042F20">
        <w:rPr>
          <w:color w:val="000000" w:themeColor="text1"/>
        </w:rPr>
        <w:t>propios  óvulo</w:t>
      </w:r>
      <w:proofErr w:type="gramEnd"/>
      <w:r w:rsidRPr="00042F20">
        <w:rPr>
          <w:color w:val="000000" w:themeColor="text1"/>
        </w:rPr>
        <w:t xml:space="preserve"> y esperma.</w:t>
      </w:r>
    </w:p>
    <w:p w14:paraId="1190829F" w14:textId="77777777" w:rsidR="007E1387" w:rsidRPr="00042F20" w:rsidRDefault="007E1387" w:rsidP="007C7BFE">
      <w:pPr>
        <w:spacing w:line="240" w:lineRule="auto"/>
        <w:jc w:val="both"/>
        <w:rPr>
          <w:color w:val="000000" w:themeColor="text1"/>
        </w:rPr>
      </w:pPr>
    </w:p>
    <w:p w14:paraId="2A1901FC" w14:textId="75711B76" w:rsidR="007E1387" w:rsidRPr="00042F20" w:rsidRDefault="007E1387" w:rsidP="007C7BFE">
      <w:pPr>
        <w:spacing w:line="240" w:lineRule="auto"/>
        <w:jc w:val="both"/>
        <w:rPr>
          <w:color w:val="000000" w:themeColor="text1"/>
        </w:rPr>
      </w:pPr>
      <w:r w:rsidRPr="00042F20">
        <w:rPr>
          <w:color w:val="000000" w:themeColor="text1"/>
        </w:rPr>
        <w:t>Las madres sustitutas aceptan llevar a término el embarazo y una vez producido el parto, se comprometen a entregar el hijo a las personas que lo encargaron y asumieron el pago de una suma determinada de dinero o los gastos ocasionados por el embarazo y el parto.</w:t>
      </w:r>
    </w:p>
    <w:p w14:paraId="3A5366A7" w14:textId="77777777" w:rsidR="007E1387" w:rsidRPr="00042F20" w:rsidRDefault="007E1387" w:rsidP="007C7BFE">
      <w:pPr>
        <w:spacing w:line="240" w:lineRule="auto"/>
        <w:jc w:val="both"/>
        <w:rPr>
          <w:color w:val="000000" w:themeColor="text1"/>
        </w:rPr>
      </w:pPr>
    </w:p>
    <w:p w14:paraId="2C95ED03" w14:textId="77777777" w:rsidR="007E1387" w:rsidRPr="00042F20" w:rsidRDefault="007E1387" w:rsidP="007C7BFE">
      <w:pPr>
        <w:spacing w:line="240" w:lineRule="auto"/>
        <w:jc w:val="both"/>
        <w:rPr>
          <w:color w:val="000000" w:themeColor="text1"/>
        </w:rPr>
      </w:pPr>
      <w:r w:rsidRPr="00042F20">
        <w:rPr>
          <w:color w:val="000000" w:themeColor="text1"/>
        </w:rPr>
        <w:t>La ventaja que tiene este sistema para las parejas que no han podido concebir sus propios sus hijos, sobre cualquier otro, incluso la adopción, es que el niño que nace es hijo biológico de la pareja que alquila el vientre. La madre sustituta o de alquiler se limita a gestar un embrión fruto del óvulo de la madre y el esperma del padre.</w:t>
      </w:r>
    </w:p>
    <w:p w14:paraId="0EB2457D" w14:textId="77777777" w:rsidR="007E1387" w:rsidRPr="00042F20" w:rsidRDefault="007E1387" w:rsidP="007C7BFE">
      <w:pPr>
        <w:spacing w:line="240" w:lineRule="auto"/>
        <w:jc w:val="both"/>
        <w:rPr>
          <w:color w:val="000000" w:themeColor="text1"/>
        </w:rPr>
      </w:pPr>
    </w:p>
    <w:p w14:paraId="09F191C0" w14:textId="16467011" w:rsidR="002F063A" w:rsidRPr="00042F20" w:rsidRDefault="00342EA5" w:rsidP="007C7BFE">
      <w:pPr>
        <w:spacing w:line="240" w:lineRule="auto"/>
        <w:jc w:val="both"/>
        <w:rPr>
          <w:color w:val="000000" w:themeColor="text1"/>
        </w:rPr>
      </w:pPr>
      <w:r w:rsidRPr="00042F20">
        <w:rPr>
          <w:color w:val="000000" w:themeColor="text1"/>
        </w:rPr>
        <w:t>Por tanto, en nuestro país</w:t>
      </w:r>
      <w:r w:rsidR="002F063A" w:rsidRPr="00042F20">
        <w:rPr>
          <w:color w:val="000000" w:themeColor="text1"/>
        </w:rPr>
        <w:t xml:space="preserve"> esta práctica despierta gran inquietud debido a la falta de información, carencia de legislación y la escasa jurisprudencia sobre el tema, que no permiten saber si está permitida, prohibida o cuáles son sus límites. Por ello, esta iniciativa legislativa (que </w:t>
      </w:r>
      <w:r w:rsidR="00B066B0" w:rsidRPr="00042F20">
        <w:rPr>
          <w:color w:val="000000" w:themeColor="text1"/>
        </w:rPr>
        <w:t xml:space="preserve">ya </w:t>
      </w:r>
      <w:r w:rsidRPr="00042F20">
        <w:rPr>
          <w:color w:val="000000" w:themeColor="text1"/>
        </w:rPr>
        <w:t xml:space="preserve">se ha </w:t>
      </w:r>
      <w:r w:rsidR="002F063A" w:rsidRPr="00042F20">
        <w:rPr>
          <w:color w:val="000000" w:themeColor="text1"/>
        </w:rPr>
        <w:t>presentado en tres ocasiones anteriores y que ha sido aprobada hasta tercer debate) se</w:t>
      </w:r>
      <w:r w:rsidR="002F063A" w:rsidRPr="00042F20">
        <w:rPr>
          <w:b/>
          <w:color w:val="000000" w:themeColor="text1"/>
        </w:rPr>
        <w:t xml:space="preserve"> </w:t>
      </w:r>
      <w:r w:rsidR="002F063A" w:rsidRPr="00042F20">
        <w:rPr>
          <w:color w:val="000000" w:themeColor="text1"/>
        </w:rPr>
        <w:t xml:space="preserve">basa en un estudio técnico, jurídico, social y ético de la problemática y pretende prohibir la maternidad subrogada al considerarla ser una categoría de trata de personas y explotación de la mujer con fines reproductivos. De esta forma, se </w:t>
      </w:r>
      <w:r w:rsidRPr="00042F20">
        <w:rPr>
          <w:color w:val="000000" w:themeColor="text1"/>
        </w:rPr>
        <w:t>propone</w:t>
      </w:r>
      <w:r w:rsidR="002F063A" w:rsidRPr="00042F20">
        <w:rPr>
          <w:color w:val="000000" w:themeColor="text1"/>
        </w:rPr>
        <w:t xml:space="preserve"> permitirla sólo con fines altruistas y para parejas colombianas con problemas de infertilidad o de gestación. Esto, mediante la protección de los derechos a la </w:t>
      </w:r>
      <w:r w:rsidRPr="00042F20">
        <w:rPr>
          <w:color w:val="000000" w:themeColor="text1"/>
        </w:rPr>
        <w:t xml:space="preserve">vida, </w:t>
      </w:r>
      <w:r w:rsidR="002F063A" w:rsidRPr="00042F20">
        <w:rPr>
          <w:color w:val="000000" w:themeColor="text1"/>
        </w:rPr>
        <w:t xml:space="preserve">dignidad, intimidad, igualdad, autonomía, y la protección del que está por nacer. </w:t>
      </w:r>
    </w:p>
    <w:p w14:paraId="13712913" w14:textId="77777777" w:rsidR="002F063A" w:rsidRPr="00042F20" w:rsidRDefault="002F063A" w:rsidP="007C7BFE">
      <w:pPr>
        <w:spacing w:line="240" w:lineRule="auto"/>
        <w:jc w:val="both"/>
        <w:rPr>
          <w:color w:val="000000" w:themeColor="text1"/>
        </w:rPr>
      </w:pPr>
    </w:p>
    <w:p w14:paraId="77418BD3" w14:textId="36A55743" w:rsidR="002F063A" w:rsidRPr="00042F20" w:rsidRDefault="00342EA5" w:rsidP="007C7BFE">
      <w:pPr>
        <w:spacing w:line="240" w:lineRule="auto"/>
        <w:jc w:val="both"/>
        <w:rPr>
          <w:color w:val="000000" w:themeColor="text1"/>
        </w:rPr>
      </w:pPr>
      <w:r w:rsidRPr="00042F20">
        <w:rPr>
          <w:color w:val="000000" w:themeColor="text1"/>
        </w:rPr>
        <w:t>Por lo anterior</w:t>
      </w:r>
      <w:r w:rsidR="002F063A" w:rsidRPr="00042F20">
        <w:rPr>
          <w:color w:val="000000" w:themeColor="text1"/>
        </w:rPr>
        <w:t>, se estructura</w:t>
      </w:r>
      <w:r w:rsidR="00000991" w:rsidRPr="00042F20">
        <w:rPr>
          <w:color w:val="000000" w:themeColor="text1"/>
        </w:rPr>
        <w:t>n 5</w:t>
      </w:r>
      <w:r w:rsidRPr="00042F20">
        <w:rPr>
          <w:color w:val="000000" w:themeColor="text1"/>
        </w:rPr>
        <w:t xml:space="preserve"> parámetros</w:t>
      </w:r>
      <w:r w:rsidR="002F063A" w:rsidRPr="00042F20">
        <w:rPr>
          <w:color w:val="000000" w:themeColor="text1"/>
        </w:rPr>
        <w:t xml:space="preserve"> </w:t>
      </w:r>
      <w:r w:rsidRPr="00042F20">
        <w:rPr>
          <w:color w:val="000000" w:themeColor="text1"/>
        </w:rPr>
        <w:t>fundamentales que logran la armonización del proyecto, así</w:t>
      </w:r>
      <w:r w:rsidR="002F063A" w:rsidRPr="00042F20">
        <w:rPr>
          <w:color w:val="000000" w:themeColor="text1"/>
        </w:rPr>
        <w:t xml:space="preserve">: </w:t>
      </w:r>
    </w:p>
    <w:p w14:paraId="289E1A43" w14:textId="77777777" w:rsidR="002F063A" w:rsidRPr="00042F20" w:rsidRDefault="002F063A" w:rsidP="007C7BFE">
      <w:pPr>
        <w:spacing w:line="240" w:lineRule="auto"/>
        <w:jc w:val="both"/>
        <w:rPr>
          <w:color w:val="000000" w:themeColor="text1"/>
        </w:rPr>
      </w:pPr>
    </w:p>
    <w:p w14:paraId="54623283" w14:textId="55CAABAC" w:rsidR="002F063A" w:rsidRPr="00042F20" w:rsidRDefault="00342EA5" w:rsidP="00073638">
      <w:pPr>
        <w:pStyle w:val="Prrafodelista"/>
        <w:numPr>
          <w:ilvl w:val="0"/>
          <w:numId w:val="10"/>
        </w:numPr>
        <w:spacing w:line="240" w:lineRule="auto"/>
        <w:jc w:val="both"/>
        <w:rPr>
          <w:color w:val="000000" w:themeColor="text1"/>
          <w:lang w:val="es-ES_tradnl"/>
        </w:rPr>
      </w:pPr>
      <w:r w:rsidRPr="00042F20">
        <w:rPr>
          <w:color w:val="000000" w:themeColor="text1"/>
          <w:lang w:val="es-ES_tradnl"/>
        </w:rPr>
        <w:t>Contextualización de</w:t>
      </w:r>
      <w:r w:rsidR="002F063A" w:rsidRPr="00042F20">
        <w:rPr>
          <w:color w:val="000000" w:themeColor="text1"/>
          <w:lang w:val="es-ES_tradnl"/>
        </w:rPr>
        <w:t xml:space="preserve"> la maternidad subrogada en Colombia</w:t>
      </w:r>
      <w:r w:rsidRPr="00042F20">
        <w:rPr>
          <w:color w:val="000000" w:themeColor="text1"/>
          <w:lang w:val="es-ES_tradnl"/>
        </w:rPr>
        <w:t>.</w:t>
      </w:r>
      <w:r w:rsidR="002F063A" w:rsidRPr="00042F20">
        <w:rPr>
          <w:color w:val="000000" w:themeColor="text1"/>
          <w:lang w:val="es-ES_tradnl"/>
        </w:rPr>
        <w:t xml:space="preserve"> </w:t>
      </w:r>
    </w:p>
    <w:p w14:paraId="5638B1F1" w14:textId="2EDDD1C8" w:rsidR="002F063A" w:rsidRPr="00042F20" w:rsidRDefault="005C64C8" w:rsidP="00073638">
      <w:pPr>
        <w:pStyle w:val="Prrafodelista"/>
        <w:numPr>
          <w:ilvl w:val="0"/>
          <w:numId w:val="10"/>
        </w:numPr>
        <w:spacing w:line="240" w:lineRule="auto"/>
        <w:jc w:val="both"/>
        <w:rPr>
          <w:color w:val="000000" w:themeColor="text1"/>
          <w:lang w:val="es-ES_tradnl"/>
        </w:rPr>
      </w:pPr>
      <w:r w:rsidRPr="00042F20">
        <w:rPr>
          <w:color w:val="000000" w:themeColor="text1"/>
          <w:lang w:val="es-ES_tradnl"/>
        </w:rPr>
        <w:t>S</w:t>
      </w:r>
      <w:r w:rsidR="002F063A" w:rsidRPr="00042F20">
        <w:rPr>
          <w:color w:val="000000" w:themeColor="text1"/>
          <w:lang w:val="es-ES_tradnl"/>
        </w:rPr>
        <w:t>ubrogación de la maternidad con fines lucrativos</w:t>
      </w:r>
      <w:r w:rsidR="00342EA5" w:rsidRPr="00042F20">
        <w:rPr>
          <w:color w:val="000000" w:themeColor="text1"/>
          <w:lang w:val="es-ES_tradnl"/>
        </w:rPr>
        <w:t>,</w:t>
      </w:r>
      <w:r w:rsidR="002F063A" w:rsidRPr="00042F20">
        <w:rPr>
          <w:color w:val="000000" w:themeColor="text1"/>
          <w:lang w:val="es-ES_tradnl"/>
        </w:rPr>
        <w:t xml:space="preserve"> </w:t>
      </w:r>
      <w:r w:rsidR="00342EA5" w:rsidRPr="00042F20">
        <w:rPr>
          <w:color w:val="000000" w:themeColor="text1"/>
          <w:lang w:val="es-ES_tradnl"/>
        </w:rPr>
        <w:t>como</w:t>
      </w:r>
      <w:r w:rsidR="002F063A" w:rsidRPr="00042F20">
        <w:rPr>
          <w:color w:val="000000" w:themeColor="text1"/>
          <w:lang w:val="es-ES_tradnl"/>
        </w:rPr>
        <w:t xml:space="preserve"> explotación a</w:t>
      </w:r>
      <w:r w:rsidRPr="00042F20">
        <w:rPr>
          <w:color w:val="000000" w:themeColor="text1"/>
          <w:lang w:val="es-ES_tradnl"/>
        </w:rPr>
        <w:t>l cuerpo de</w:t>
      </w:r>
      <w:r w:rsidR="002F063A" w:rsidRPr="00042F20">
        <w:rPr>
          <w:color w:val="000000" w:themeColor="text1"/>
          <w:lang w:val="es-ES_tradnl"/>
        </w:rPr>
        <w:t xml:space="preserve"> la mujer y </w:t>
      </w:r>
      <w:r w:rsidR="00342EA5" w:rsidRPr="00042F20">
        <w:rPr>
          <w:color w:val="000000" w:themeColor="text1"/>
          <w:lang w:val="es-ES_tradnl"/>
        </w:rPr>
        <w:t>comercialización de</w:t>
      </w:r>
      <w:r w:rsidRPr="00042F20">
        <w:rPr>
          <w:color w:val="000000" w:themeColor="text1"/>
          <w:lang w:val="es-ES_tradnl"/>
        </w:rPr>
        <w:t xml:space="preserve"> los</w:t>
      </w:r>
      <w:r w:rsidR="00342EA5" w:rsidRPr="00042F20">
        <w:rPr>
          <w:color w:val="000000" w:themeColor="text1"/>
          <w:lang w:val="es-ES_tradnl"/>
        </w:rPr>
        <w:t xml:space="preserve"> menores.</w:t>
      </w:r>
    </w:p>
    <w:p w14:paraId="2175B66A" w14:textId="1AC04B84" w:rsidR="005C64C8" w:rsidRPr="00042F20" w:rsidRDefault="005C64C8" w:rsidP="00073638">
      <w:pPr>
        <w:pStyle w:val="Prrafodelista"/>
        <w:numPr>
          <w:ilvl w:val="0"/>
          <w:numId w:val="10"/>
        </w:numPr>
        <w:spacing w:line="240" w:lineRule="auto"/>
        <w:jc w:val="both"/>
        <w:rPr>
          <w:color w:val="000000" w:themeColor="text1"/>
          <w:lang w:val="es-ES_tradnl"/>
        </w:rPr>
      </w:pPr>
      <w:r w:rsidRPr="00042F20">
        <w:rPr>
          <w:color w:val="000000" w:themeColor="text1"/>
          <w:lang w:val="es-ES_tradnl"/>
        </w:rPr>
        <w:t xml:space="preserve">Derechos vulnerados con la </w:t>
      </w:r>
      <w:proofErr w:type="spellStart"/>
      <w:r w:rsidRPr="00042F20">
        <w:rPr>
          <w:color w:val="000000" w:themeColor="text1"/>
          <w:lang w:val="es-ES_tradnl"/>
        </w:rPr>
        <w:t>practica</w:t>
      </w:r>
      <w:proofErr w:type="spellEnd"/>
      <w:r w:rsidRPr="00042F20">
        <w:rPr>
          <w:color w:val="000000" w:themeColor="text1"/>
          <w:lang w:val="es-ES_tradnl"/>
        </w:rPr>
        <w:t xml:space="preserve"> de la maternidad subrogada con fines económicos.</w:t>
      </w:r>
    </w:p>
    <w:p w14:paraId="5E1DCC69" w14:textId="6C4F13A4" w:rsidR="005C64C8" w:rsidRPr="00042F20" w:rsidRDefault="005C64C8" w:rsidP="00073638">
      <w:pPr>
        <w:pStyle w:val="Prrafodelista"/>
        <w:numPr>
          <w:ilvl w:val="0"/>
          <w:numId w:val="10"/>
        </w:numPr>
        <w:spacing w:line="240" w:lineRule="auto"/>
        <w:jc w:val="both"/>
        <w:rPr>
          <w:color w:val="000000" w:themeColor="text1"/>
          <w:lang w:val="es-ES_tradnl"/>
        </w:rPr>
      </w:pPr>
      <w:r w:rsidRPr="00042F20">
        <w:t>Turismo reproductivo en Colombia.</w:t>
      </w:r>
    </w:p>
    <w:p w14:paraId="5D71B9FB" w14:textId="00117511" w:rsidR="002F063A" w:rsidRPr="00042F20" w:rsidRDefault="00342EA5" w:rsidP="00073638">
      <w:pPr>
        <w:pStyle w:val="Prrafodelista"/>
        <w:numPr>
          <w:ilvl w:val="0"/>
          <w:numId w:val="10"/>
        </w:numPr>
        <w:spacing w:line="240" w:lineRule="auto"/>
        <w:jc w:val="both"/>
        <w:rPr>
          <w:color w:val="000000" w:themeColor="text1"/>
          <w:lang w:val="es-ES_tradnl"/>
        </w:rPr>
      </w:pPr>
      <w:r w:rsidRPr="00042F20">
        <w:rPr>
          <w:color w:val="000000" w:themeColor="text1"/>
          <w:lang w:val="es-ES_tradnl"/>
        </w:rPr>
        <w:t>Derecho comparado sobre la subrogación de la maternidad</w:t>
      </w:r>
      <w:r w:rsidR="00000991" w:rsidRPr="00042F20">
        <w:rPr>
          <w:color w:val="000000" w:themeColor="text1"/>
          <w:lang w:val="es-ES_tradnl"/>
        </w:rPr>
        <w:t>.</w:t>
      </w:r>
    </w:p>
    <w:p w14:paraId="62C3895D" w14:textId="3F8C69C3" w:rsidR="002F063A" w:rsidRPr="00042F20" w:rsidRDefault="002F063A" w:rsidP="007C7BFE">
      <w:pPr>
        <w:spacing w:line="240" w:lineRule="auto"/>
        <w:jc w:val="both"/>
        <w:rPr>
          <w:color w:val="000000" w:themeColor="text1"/>
        </w:rPr>
      </w:pPr>
    </w:p>
    <w:p w14:paraId="08C23AFB" w14:textId="4D1EAFC4" w:rsidR="00000991" w:rsidRPr="00042F20" w:rsidRDefault="00000991" w:rsidP="007C7BFE">
      <w:pPr>
        <w:spacing w:line="240" w:lineRule="auto"/>
        <w:jc w:val="both"/>
        <w:rPr>
          <w:color w:val="000000" w:themeColor="text1"/>
        </w:rPr>
      </w:pPr>
      <w:r w:rsidRPr="00042F20">
        <w:rPr>
          <w:color w:val="000000" w:themeColor="text1"/>
        </w:rPr>
        <w:t xml:space="preserve">Desarrollados a continuación: </w:t>
      </w:r>
    </w:p>
    <w:p w14:paraId="0279A987" w14:textId="77777777" w:rsidR="002F063A" w:rsidRPr="00042F20" w:rsidRDefault="002F063A" w:rsidP="007C7BFE">
      <w:pPr>
        <w:spacing w:line="240" w:lineRule="auto"/>
        <w:jc w:val="both"/>
        <w:rPr>
          <w:color w:val="000000" w:themeColor="text1"/>
        </w:rPr>
      </w:pPr>
    </w:p>
    <w:p w14:paraId="1069535F" w14:textId="54BC714B" w:rsidR="002F063A" w:rsidRPr="00042F20" w:rsidRDefault="00016739" w:rsidP="00073638">
      <w:pPr>
        <w:pStyle w:val="Prrafodelista"/>
        <w:numPr>
          <w:ilvl w:val="0"/>
          <w:numId w:val="6"/>
        </w:numPr>
        <w:spacing w:line="240" w:lineRule="auto"/>
        <w:rPr>
          <w:b/>
          <w:color w:val="000000" w:themeColor="text1"/>
          <w:lang w:val="es-ES_tradnl"/>
        </w:rPr>
      </w:pPr>
      <w:r w:rsidRPr="00042F20">
        <w:rPr>
          <w:b/>
          <w:color w:val="000000" w:themeColor="text1"/>
          <w:lang w:val="es-ES_tradnl"/>
        </w:rPr>
        <w:t xml:space="preserve">CONTEXTUALIZACIÓN DE LA </w:t>
      </w:r>
      <w:r w:rsidR="002F063A" w:rsidRPr="00042F20">
        <w:rPr>
          <w:b/>
          <w:color w:val="000000" w:themeColor="text1"/>
          <w:lang w:val="es-ES_tradnl"/>
        </w:rPr>
        <w:t xml:space="preserve">MATERNIDAD SUBROGADA EN COLOMBIA </w:t>
      </w:r>
    </w:p>
    <w:p w14:paraId="33B02740" w14:textId="77777777" w:rsidR="002F063A" w:rsidRPr="00042F20" w:rsidRDefault="002F063A" w:rsidP="007C7BFE">
      <w:pPr>
        <w:spacing w:line="240" w:lineRule="auto"/>
        <w:rPr>
          <w:b/>
          <w:color w:val="000000" w:themeColor="text1"/>
        </w:rPr>
      </w:pPr>
    </w:p>
    <w:p w14:paraId="07DE9486" w14:textId="77777777" w:rsidR="002F063A" w:rsidRPr="00042F20" w:rsidRDefault="002F063A" w:rsidP="007C7BFE">
      <w:pPr>
        <w:spacing w:line="240" w:lineRule="auto"/>
        <w:jc w:val="both"/>
        <w:rPr>
          <w:rFonts w:eastAsia="Times New Roman"/>
          <w:color w:val="000000" w:themeColor="text1"/>
          <w:lang w:eastAsia="es-CO"/>
        </w:rPr>
      </w:pPr>
      <w:r w:rsidRPr="00042F20">
        <w:rPr>
          <w:color w:val="000000" w:themeColor="text1"/>
        </w:rPr>
        <w:lastRenderedPageBreak/>
        <w:t xml:space="preserve">El único referente legal sobre la práctica de maternidad subrogada en Colombia es la sentencia T - 968 de 2009 de la Corte Constitucional. En esta sentencia, la Corte estudió el caso de una </w:t>
      </w:r>
      <w:r w:rsidRPr="00042F20">
        <w:rPr>
          <w:rFonts w:eastAsia="Times New Roman"/>
          <w:color w:val="000000" w:themeColor="text1"/>
          <w:shd w:val="clear" w:color="auto" w:fill="FFFFFF"/>
        </w:rPr>
        <w:t>pareja que contrató los servicios de una mujer para que les alquilara el vientre para tener un bebé y con base</w:t>
      </w:r>
      <w:r w:rsidRPr="00042F20">
        <w:rPr>
          <w:color w:val="000000" w:themeColor="text1"/>
        </w:rPr>
        <w:t xml:space="preserve"> en escritos doctrinales </w:t>
      </w:r>
      <w:r w:rsidRPr="00042F20">
        <w:rPr>
          <w:rFonts w:eastAsia="Times New Roman"/>
          <w:color w:val="000000" w:themeColor="text1"/>
          <w:lang w:eastAsia="es-CO"/>
        </w:rPr>
        <w:t xml:space="preserve">definió esta práctica como: </w:t>
      </w:r>
    </w:p>
    <w:p w14:paraId="00F49D18" w14:textId="77777777" w:rsidR="002F063A" w:rsidRPr="00042F20" w:rsidRDefault="002F063A" w:rsidP="007C7BFE">
      <w:pPr>
        <w:spacing w:line="240" w:lineRule="auto"/>
        <w:jc w:val="both"/>
        <w:rPr>
          <w:rFonts w:eastAsia="Times New Roman"/>
          <w:color w:val="000000" w:themeColor="text1"/>
          <w:lang w:eastAsia="es-CO"/>
        </w:rPr>
      </w:pPr>
    </w:p>
    <w:p w14:paraId="433B4EFA" w14:textId="77777777" w:rsidR="002F063A" w:rsidRPr="00042F20" w:rsidRDefault="002F063A" w:rsidP="007C7BFE">
      <w:pPr>
        <w:spacing w:line="240" w:lineRule="auto"/>
        <w:ind w:left="720" w:right="630"/>
        <w:jc w:val="both"/>
        <w:rPr>
          <w:b/>
          <w:i/>
          <w:iCs/>
          <w:color w:val="000000" w:themeColor="text1"/>
          <w:bdr w:val="none" w:sz="0" w:space="0" w:color="auto" w:frame="1"/>
        </w:rPr>
      </w:pPr>
      <w:r w:rsidRPr="00042F20">
        <w:rPr>
          <w:color w:val="000000" w:themeColor="text1"/>
        </w:rPr>
        <w:t xml:space="preserve"> </w:t>
      </w:r>
      <w:r w:rsidRPr="00042F20">
        <w:rPr>
          <w:b/>
          <w:i/>
          <w:color w:val="000000" w:themeColor="text1"/>
        </w:rPr>
        <w:t>“</w:t>
      </w:r>
      <w:r w:rsidRPr="00042F20">
        <w:rPr>
          <w:b/>
          <w:i/>
          <w:iCs/>
          <w:color w:val="000000" w:themeColor="text1"/>
          <w:bdr w:val="none" w:sz="0" w:space="0" w:color="auto" w:frame="1"/>
        </w:rPr>
        <w:t>el acto reproductor que genera el nacimiento de un niño gestado por una mujer sujeta a un pacto o compromiso mediante el cual debe ceder todos los derechos sobre el recién nacido a favor de otra mujer que figurará como madre de éste”.</w:t>
      </w:r>
    </w:p>
    <w:p w14:paraId="55519B92" w14:textId="77777777" w:rsidR="002F063A" w:rsidRPr="00042F20" w:rsidRDefault="002F063A" w:rsidP="007C7BFE">
      <w:pPr>
        <w:spacing w:line="240" w:lineRule="auto"/>
        <w:rPr>
          <w:b/>
          <w:color w:val="000000" w:themeColor="text1"/>
        </w:rPr>
      </w:pPr>
    </w:p>
    <w:p w14:paraId="36CA11AC" w14:textId="7D64EEBF" w:rsidR="002F063A" w:rsidRPr="00042F20" w:rsidRDefault="002F063A" w:rsidP="007C7BFE">
      <w:pPr>
        <w:shd w:val="clear" w:color="auto" w:fill="FFFFFF"/>
        <w:spacing w:line="240" w:lineRule="auto"/>
        <w:jc w:val="both"/>
        <w:textAlignment w:val="baseline"/>
        <w:rPr>
          <w:iCs/>
          <w:color w:val="000000" w:themeColor="text1"/>
          <w:bdr w:val="none" w:sz="0" w:space="0" w:color="auto" w:frame="1"/>
        </w:rPr>
      </w:pPr>
      <w:r w:rsidRPr="00042F20">
        <w:rPr>
          <w:iCs/>
          <w:color w:val="000000" w:themeColor="text1"/>
          <w:bdr w:val="none" w:sz="0" w:space="0" w:color="auto" w:frame="1"/>
        </w:rPr>
        <w:t>De esta definición se puede concluir que en Colombia: (i) La mujer gestante y que da a luz no aporta sus óvulos, (ii) La madre sustituta acepta llevar a buen término el embarazo y una vez producido el parto, se compromete a entregar el hijo a las personas que lo encargaron</w:t>
      </w:r>
      <w:r w:rsidR="00016739" w:rsidRPr="00042F20">
        <w:rPr>
          <w:iCs/>
          <w:color w:val="000000" w:themeColor="text1"/>
          <w:bdr w:val="none" w:sz="0" w:space="0" w:color="auto" w:frame="1"/>
        </w:rPr>
        <w:t xml:space="preserve"> y asumieron el pago de una suma determinada de dinero o los gastos ocasionados por el embarazo y el parto.</w:t>
      </w:r>
      <w:r w:rsidRPr="00042F20">
        <w:rPr>
          <w:iCs/>
          <w:color w:val="000000" w:themeColor="text1"/>
          <w:bdr w:val="none" w:sz="0" w:space="0" w:color="auto" w:frame="1"/>
        </w:rPr>
        <w:t xml:space="preserve"> (iii) La madre gestante renuncia a los derechos sobre el menor y (iv) La práctica debe se formaliza a través de un pacto o compromiso.</w:t>
      </w:r>
    </w:p>
    <w:p w14:paraId="1B377045" w14:textId="174DD2EB" w:rsidR="002F063A" w:rsidRPr="00042F20" w:rsidRDefault="002F063A" w:rsidP="007C7BFE">
      <w:pPr>
        <w:spacing w:line="240" w:lineRule="auto"/>
        <w:rPr>
          <w:b/>
          <w:color w:val="000000" w:themeColor="text1"/>
        </w:rPr>
      </w:pPr>
      <w:r w:rsidRPr="00042F20">
        <w:rPr>
          <w:b/>
          <w:color w:val="000000" w:themeColor="text1"/>
        </w:rPr>
        <w:t xml:space="preserve"> </w:t>
      </w:r>
    </w:p>
    <w:p w14:paraId="38DAC0C3" w14:textId="03E29E1A" w:rsidR="002F063A" w:rsidRPr="00042F20" w:rsidRDefault="002D6A7F" w:rsidP="007C7BFE">
      <w:pPr>
        <w:spacing w:line="240" w:lineRule="auto"/>
        <w:jc w:val="both"/>
        <w:rPr>
          <w:rFonts w:eastAsia="Times New Roman"/>
          <w:color w:val="000000" w:themeColor="text1"/>
          <w:lang w:eastAsia="es-CO"/>
        </w:rPr>
      </w:pPr>
      <w:r w:rsidRPr="00042F20">
        <w:rPr>
          <w:rFonts w:eastAsia="Times New Roman"/>
          <w:color w:val="000000" w:themeColor="text1"/>
          <w:lang w:eastAsia="es-CO"/>
        </w:rPr>
        <w:t xml:space="preserve">Dentro de este contexto se ha evidenciado la necesidad de una </w:t>
      </w:r>
      <w:r w:rsidRPr="00042F20">
        <w:rPr>
          <w:rFonts w:eastAsia="Times New Roman"/>
          <w:i/>
          <w:color w:val="000000" w:themeColor="text1"/>
          <w:lang w:eastAsia="es-CO"/>
        </w:rPr>
        <w:t>“regulación exhaustiva y del cumplimiento de una serie de requisitos y condiciones”</w:t>
      </w:r>
      <w:r w:rsidRPr="00042F20">
        <w:rPr>
          <w:rFonts w:eastAsia="Times New Roman"/>
          <w:color w:val="000000" w:themeColor="text1"/>
          <w:lang w:eastAsia="es-CO"/>
        </w:rPr>
        <w:t xml:space="preserve"> por esto</w:t>
      </w:r>
      <w:r w:rsidR="002F063A" w:rsidRPr="00042F20">
        <w:rPr>
          <w:rFonts w:eastAsia="Times New Roman"/>
          <w:color w:val="000000" w:themeColor="text1"/>
          <w:lang w:eastAsia="es-CO"/>
        </w:rPr>
        <w:t>, la corte estableció unos requisitos mínimos para entender la validez de la figura de maternidad subrogada</w:t>
      </w:r>
      <w:r w:rsidR="005C64C8" w:rsidRPr="00042F20">
        <w:rPr>
          <w:rFonts w:eastAsia="Times New Roman"/>
          <w:color w:val="000000" w:themeColor="text1"/>
          <w:lang w:eastAsia="es-CO"/>
        </w:rPr>
        <w:t>, estos son, que</w:t>
      </w:r>
      <w:r w:rsidR="002F063A" w:rsidRPr="00042F20">
        <w:rPr>
          <w:rFonts w:eastAsia="Times New Roman"/>
          <w:color w:val="000000" w:themeColor="text1"/>
          <w:lang w:eastAsia="es-CO"/>
        </w:rPr>
        <w:t>:</w:t>
      </w:r>
    </w:p>
    <w:p w14:paraId="3B21CD6F" w14:textId="77777777" w:rsidR="002F063A" w:rsidRPr="00042F20" w:rsidRDefault="002F063A" w:rsidP="007C7BFE">
      <w:pPr>
        <w:spacing w:line="240" w:lineRule="auto"/>
        <w:jc w:val="both"/>
        <w:rPr>
          <w:color w:val="000000" w:themeColor="text1"/>
        </w:rPr>
      </w:pPr>
      <w:r w:rsidRPr="00042F20">
        <w:rPr>
          <w:rFonts w:eastAsia="Times New Roman"/>
          <w:color w:val="000000" w:themeColor="text1"/>
          <w:lang w:eastAsia="es-CO"/>
        </w:rPr>
        <w:br/>
        <w:t>A) La mujer solicitante debe tener problemas fisiológicos para concebir.</w:t>
      </w:r>
    </w:p>
    <w:p w14:paraId="1AD2F7F0" w14:textId="77777777" w:rsidR="002F063A" w:rsidRPr="00042F20" w:rsidRDefault="002F063A" w:rsidP="007C7BFE">
      <w:pPr>
        <w:spacing w:line="240" w:lineRule="auto"/>
        <w:jc w:val="both"/>
        <w:rPr>
          <w:rFonts w:eastAsia="Times New Roman"/>
          <w:color w:val="000000" w:themeColor="text1"/>
          <w:lang w:eastAsia="es-CO"/>
        </w:rPr>
      </w:pPr>
      <w:r w:rsidRPr="00042F20">
        <w:rPr>
          <w:rFonts w:eastAsia="Times New Roman"/>
          <w:color w:val="000000" w:themeColor="text1"/>
          <w:lang w:eastAsia="es-CO"/>
        </w:rPr>
        <w:t> </w:t>
      </w:r>
      <w:r w:rsidRPr="00042F20">
        <w:rPr>
          <w:rFonts w:eastAsia="Times New Roman"/>
          <w:color w:val="000000" w:themeColor="text1"/>
          <w:lang w:eastAsia="es-CO"/>
        </w:rPr>
        <w:br/>
        <w:t>B) Los gametos que se requieren para la concepción no sean aportados por la mujer gestante (quien facilita el vientre). </w:t>
      </w:r>
    </w:p>
    <w:p w14:paraId="2A7E7925" w14:textId="77777777" w:rsidR="002F063A" w:rsidRPr="00042F20" w:rsidRDefault="002F063A" w:rsidP="007C7BFE">
      <w:pPr>
        <w:spacing w:line="240" w:lineRule="auto"/>
        <w:jc w:val="both"/>
        <w:rPr>
          <w:rFonts w:eastAsia="Times New Roman"/>
          <w:color w:val="000000" w:themeColor="text1"/>
          <w:lang w:eastAsia="es-CO"/>
        </w:rPr>
      </w:pPr>
      <w:r w:rsidRPr="00042F20">
        <w:rPr>
          <w:rFonts w:eastAsia="Times New Roman"/>
          <w:color w:val="000000" w:themeColor="text1"/>
          <w:lang w:eastAsia="es-CO"/>
        </w:rPr>
        <w:br/>
        <w:t>C) La mujer gestante no tenga como móvil un fin lucrativo, sino el de ayudar a otras personas.</w:t>
      </w:r>
    </w:p>
    <w:p w14:paraId="50FA5ACE" w14:textId="77777777" w:rsidR="002F063A" w:rsidRPr="00042F20" w:rsidRDefault="002F063A" w:rsidP="007C7BFE">
      <w:pPr>
        <w:spacing w:line="240" w:lineRule="auto"/>
        <w:jc w:val="both"/>
        <w:rPr>
          <w:rFonts w:eastAsia="Times New Roman"/>
          <w:color w:val="000000" w:themeColor="text1"/>
          <w:lang w:eastAsia="es-CO"/>
        </w:rPr>
      </w:pPr>
      <w:r w:rsidRPr="00042F20">
        <w:rPr>
          <w:rFonts w:eastAsia="Times New Roman"/>
          <w:color w:val="000000" w:themeColor="text1"/>
          <w:lang w:eastAsia="es-CO"/>
        </w:rPr>
        <w:br/>
        <w:t>D) La mujer gestante debe cumplir una serie de requisitos como mayoría de edad, salud psicofísica y haber tenido hijos. </w:t>
      </w:r>
    </w:p>
    <w:p w14:paraId="2F7A6CED" w14:textId="77777777" w:rsidR="002F063A" w:rsidRPr="00042F20" w:rsidRDefault="002F063A" w:rsidP="007C7BFE">
      <w:pPr>
        <w:spacing w:line="240" w:lineRule="auto"/>
        <w:jc w:val="both"/>
        <w:rPr>
          <w:rFonts w:eastAsia="Times New Roman"/>
          <w:color w:val="000000" w:themeColor="text1"/>
          <w:lang w:eastAsia="es-CO"/>
        </w:rPr>
      </w:pPr>
      <w:r w:rsidRPr="00042F20">
        <w:rPr>
          <w:rFonts w:eastAsia="Times New Roman"/>
          <w:color w:val="000000" w:themeColor="text1"/>
          <w:lang w:eastAsia="es-CO"/>
        </w:rPr>
        <w:br/>
        <w:t>E) La mujer gestante debe tener la obligación de someterse a las valoraciones psicológicas exámenes pertinentes antes, durante, y después del embarazo</w:t>
      </w:r>
    </w:p>
    <w:p w14:paraId="06B17CA5" w14:textId="77777777" w:rsidR="002F063A" w:rsidRPr="00042F20" w:rsidRDefault="002F063A" w:rsidP="007C7BFE">
      <w:pPr>
        <w:spacing w:line="240" w:lineRule="auto"/>
        <w:jc w:val="both"/>
        <w:rPr>
          <w:rFonts w:eastAsia="Times New Roman"/>
          <w:color w:val="000000" w:themeColor="text1"/>
          <w:lang w:eastAsia="es-CO"/>
        </w:rPr>
      </w:pPr>
      <w:r w:rsidRPr="00042F20">
        <w:rPr>
          <w:rFonts w:eastAsia="Times New Roman"/>
          <w:color w:val="000000" w:themeColor="text1"/>
          <w:lang w:eastAsia="es-CO"/>
        </w:rPr>
        <w:br/>
        <w:t>F) Se debe preservar la identidad de las partes. </w:t>
      </w:r>
    </w:p>
    <w:p w14:paraId="6207706D" w14:textId="77777777" w:rsidR="002F063A" w:rsidRPr="00042F20" w:rsidRDefault="002F063A" w:rsidP="007C7BFE">
      <w:pPr>
        <w:spacing w:line="240" w:lineRule="auto"/>
        <w:jc w:val="both"/>
        <w:rPr>
          <w:rFonts w:eastAsia="Times New Roman"/>
          <w:color w:val="000000" w:themeColor="text1"/>
          <w:lang w:eastAsia="es-CO"/>
        </w:rPr>
      </w:pPr>
      <w:r w:rsidRPr="00042F20">
        <w:rPr>
          <w:rFonts w:eastAsia="Times New Roman"/>
          <w:color w:val="000000" w:themeColor="text1"/>
          <w:lang w:eastAsia="es-CO"/>
        </w:rPr>
        <w:br/>
        <w:t>G) La mujer gestante, una vez firmado el consentimiento informado, e implantado el material reproductor o gametos, no pueda retractarse de la entrega del menor. </w:t>
      </w:r>
    </w:p>
    <w:p w14:paraId="5270DF10" w14:textId="77777777" w:rsidR="002F063A" w:rsidRPr="00042F20" w:rsidRDefault="002F063A" w:rsidP="007C7BFE">
      <w:pPr>
        <w:spacing w:line="240" w:lineRule="auto"/>
        <w:jc w:val="both"/>
        <w:rPr>
          <w:rFonts w:eastAsia="Times New Roman"/>
          <w:color w:val="000000" w:themeColor="text1"/>
          <w:lang w:eastAsia="es-CO"/>
        </w:rPr>
      </w:pPr>
      <w:r w:rsidRPr="00042F20">
        <w:rPr>
          <w:rFonts w:eastAsia="Times New Roman"/>
          <w:color w:val="000000" w:themeColor="text1"/>
          <w:lang w:eastAsia="es-CO"/>
        </w:rPr>
        <w:br/>
        <w:t>H) Los padres solicitantes no pueden rechazar al hijo en ninguna circunstancia. </w:t>
      </w:r>
    </w:p>
    <w:p w14:paraId="4F2A3E01" w14:textId="77777777" w:rsidR="002F063A" w:rsidRPr="00042F20" w:rsidRDefault="002F063A" w:rsidP="007C7BFE">
      <w:pPr>
        <w:spacing w:line="240" w:lineRule="auto"/>
        <w:jc w:val="both"/>
        <w:rPr>
          <w:rFonts w:eastAsia="Times New Roman"/>
          <w:color w:val="000000" w:themeColor="text1"/>
          <w:lang w:eastAsia="es-CO"/>
        </w:rPr>
      </w:pPr>
      <w:r w:rsidRPr="00042F20">
        <w:rPr>
          <w:rFonts w:eastAsia="Times New Roman"/>
          <w:color w:val="000000" w:themeColor="text1"/>
          <w:lang w:eastAsia="es-CO"/>
        </w:rPr>
        <w:br/>
        <w:t>I) La muerte de los padres biológicos antes del nacimiento no deje desprotegido al menor. </w:t>
      </w:r>
    </w:p>
    <w:p w14:paraId="22999A5C" w14:textId="77777777" w:rsidR="002F063A" w:rsidRPr="00042F20" w:rsidRDefault="002F063A" w:rsidP="007C7BFE">
      <w:pPr>
        <w:spacing w:line="240" w:lineRule="auto"/>
        <w:jc w:val="both"/>
        <w:rPr>
          <w:rFonts w:eastAsia="Times New Roman"/>
          <w:color w:val="000000" w:themeColor="text1"/>
          <w:lang w:eastAsia="es-CO"/>
        </w:rPr>
      </w:pPr>
      <w:r w:rsidRPr="00042F20">
        <w:rPr>
          <w:rFonts w:eastAsia="Times New Roman"/>
          <w:color w:val="000000" w:themeColor="text1"/>
          <w:lang w:eastAsia="es-CO"/>
        </w:rPr>
        <w:br/>
        <w:t>J) La mujer gestante sólo pueda interrumpir el embarazo por prescripción médica. </w:t>
      </w:r>
    </w:p>
    <w:p w14:paraId="79C387C5" w14:textId="77777777" w:rsidR="002F063A" w:rsidRPr="00042F20" w:rsidRDefault="002F063A" w:rsidP="007C7BFE">
      <w:pPr>
        <w:spacing w:line="240" w:lineRule="auto"/>
        <w:rPr>
          <w:b/>
          <w:color w:val="000000" w:themeColor="text1"/>
        </w:rPr>
      </w:pPr>
    </w:p>
    <w:p w14:paraId="5D3C944A" w14:textId="77777777" w:rsidR="002F063A" w:rsidRPr="00042F20" w:rsidRDefault="002F063A" w:rsidP="007C7BFE">
      <w:pPr>
        <w:spacing w:line="240" w:lineRule="auto"/>
        <w:rPr>
          <w:b/>
          <w:color w:val="000000" w:themeColor="text1"/>
        </w:rPr>
      </w:pPr>
    </w:p>
    <w:p w14:paraId="7811C14F" w14:textId="185CD0D3" w:rsidR="002F063A" w:rsidRPr="00042F20" w:rsidRDefault="002F063A" w:rsidP="007C7BFE">
      <w:pPr>
        <w:spacing w:line="240" w:lineRule="auto"/>
        <w:rPr>
          <w:b/>
          <w:color w:val="000000" w:themeColor="text1"/>
        </w:rPr>
      </w:pPr>
      <w:r w:rsidRPr="00042F20">
        <w:rPr>
          <w:b/>
          <w:color w:val="000000" w:themeColor="text1"/>
        </w:rPr>
        <w:lastRenderedPageBreak/>
        <w:t xml:space="preserve">2. MATERNIDAD SUBROGADA CON FINES LUCRATIVOS COMO EXPLOTACIÓN AL CUERPO DE LA MUJER Y </w:t>
      </w:r>
      <w:r w:rsidR="005C64C8" w:rsidRPr="00042F20">
        <w:rPr>
          <w:b/>
          <w:color w:val="000000" w:themeColor="text1"/>
        </w:rPr>
        <w:t xml:space="preserve">COMERCIALIZACIÓN </w:t>
      </w:r>
      <w:r w:rsidRPr="00042F20">
        <w:rPr>
          <w:b/>
          <w:color w:val="000000" w:themeColor="text1"/>
        </w:rPr>
        <w:t xml:space="preserve">DE LOS MENORES. </w:t>
      </w:r>
    </w:p>
    <w:p w14:paraId="5C31D927" w14:textId="77777777" w:rsidR="002F063A" w:rsidRPr="00042F20" w:rsidRDefault="002F063A" w:rsidP="007C7BFE">
      <w:pPr>
        <w:spacing w:line="240" w:lineRule="auto"/>
        <w:jc w:val="both"/>
        <w:rPr>
          <w:color w:val="000000" w:themeColor="text1"/>
        </w:rPr>
      </w:pPr>
    </w:p>
    <w:p w14:paraId="7F6484E8" w14:textId="2745F9C5" w:rsidR="002F063A" w:rsidRPr="00042F20" w:rsidRDefault="002F063A" w:rsidP="007C7BFE">
      <w:pPr>
        <w:spacing w:line="240" w:lineRule="auto"/>
        <w:jc w:val="both"/>
        <w:rPr>
          <w:color w:val="000000" w:themeColor="text1"/>
        </w:rPr>
      </w:pPr>
      <w:r w:rsidRPr="00042F20">
        <w:rPr>
          <w:color w:val="000000" w:themeColor="text1"/>
        </w:rPr>
        <w:t>La maternidad subrogada con fines económicos c</w:t>
      </w:r>
      <w:r w:rsidRPr="00042F20">
        <w:rPr>
          <w:rFonts w:eastAsia="Times New Roman"/>
          <w:color w:val="000000" w:themeColor="text1"/>
        </w:rPr>
        <w:t xml:space="preserve">onstituye una </w:t>
      </w:r>
      <w:proofErr w:type="spellStart"/>
      <w:r w:rsidR="00B066B0" w:rsidRPr="00042F20">
        <w:rPr>
          <w:rFonts w:eastAsia="Times New Roman"/>
          <w:color w:val="000000" w:themeColor="text1"/>
        </w:rPr>
        <w:t>objetivizacion</w:t>
      </w:r>
      <w:proofErr w:type="spellEnd"/>
      <w:r w:rsidR="00B066B0" w:rsidRPr="00042F20">
        <w:rPr>
          <w:rFonts w:eastAsia="Times New Roman"/>
          <w:color w:val="000000" w:themeColor="text1"/>
        </w:rPr>
        <w:t xml:space="preserve"> </w:t>
      </w:r>
      <w:r w:rsidRPr="00042F20">
        <w:rPr>
          <w:rFonts w:eastAsia="Times New Roman"/>
          <w:color w:val="000000" w:themeColor="text1"/>
        </w:rPr>
        <w:t xml:space="preserve">de los cuerpos de las mujeres, pues los convierte </w:t>
      </w:r>
      <w:r w:rsidRPr="00042F20">
        <w:rPr>
          <w:color w:val="000000" w:themeColor="text1"/>
        </w:rPr>
        <w:t xml:space="preserve">en “máquinas </w:t>
      </w:r>
      <w:r w:rsidRPr="00042F20">
        <w:rPr>
          <w:rFonts w:eastAsia="Times New Roman"/>
          <w:color w:val="000000" w:themeColor="text1"/>
        </w:rPr>
        <w:t>para hacer bebés”, que pueden arrendarse y explotarse con el fin de satisfacer los deseos de otros</w:t>
      </w:r>
      <w:r w:rsidRPr="00042F20">
        <w:rPr>
          <w:rStyle w:val="Refdenotaalpie"/>
          <w:color w:val="000000" w:themeColor="text1"/>
        </w:rPr>
        <w:footnoteReference w:id="2"/>
      </w:r>
      <w:r w:rsidRPr="00042F20">
        <w:rPr>
          <w:rFonts w:eastAsia="Times New Roman"/>
          <w:color w:val="000000" w:themeColor="text1"/>
        </w:rPr>
        <w:t>.</w:t>
      </w:r>
      <w:r w:rsidRPr="00042F20">
        <w:rPr>
          <w:color w:val="000000" w:themeColor="text1"/>
        </w:rPr>
        <w:t xml:space="preserve"> </w:t>
      </w:r>
      <w:r w:rsidRPr="00042F20">
        <w:rPr>
          <w:bCs/>
          <w:color w:val="000000" w:themeColor="text1"/>
        </w:rPr>
        <w:t xml:space="preserve">Así mismo, esta práctica convierte a los niños en “objetos de consumo” o productos comerciales </w:t>
      </w:r>
      <w:r w:rsidRPr="00042F20">
        <w:rPr>
          <w:color w:val="000000" w:themeColor="text1"/>
        </w:rPr>
        <w:t xml:space="preserve">que se encargan, se compran, se venden e incluso se devuelven o se cambian si no se satisface al cliente. </w:t>
      </w:r>
    </w:p>
    <w:p w14:paraId="4E4BAD05" w14:textId="77777777" w:rsidR="002F063A" w:rsidRPr="00042F20" w:rsidRDefault="002F063A" w:rsidP="007C7BFE">
      <w:pPr>
        <w:spacing w:line="240" w:lineRule="auto"/>
        <w:jc w:val="both"/>
        <w:rPr>
          <w:color w:val="000000" w:themeColor="text1"/>
        </w:rPr>
      </w:pPr>
    </w:p>
    <w:p w14:paraId="483972A8" w14:textId="77777777" w:rsidR="002F063A" w:rsidRPr="00042F20" w:rsidRDefault="002F063A" w:rsidP="007C7BFE">
      <w:pPr>
        <w:spacing w:line="240" w:lineRule="auto"/>
        <w:jc w:val="both"/>
        <w:rPr>
          <w:color w:val="000000" w:themeColor="text1"/>
        </w:rPr>
      </w:pPr>
      <w:r w:rsidRPr="00042F20">
        <w:rPr>
          <w:color w:val="000000" w:themeColor="text1"/>
        </w:rPr>
        <w:t xml:space="preserve">Esto supone, como lo propone la Profesora de la Universidad de Michigan Elisabeth Anderson, que se transforma el traer hijos al mundo, en una mercancía que se rige por los procesos de producción y de mercado normales. Y </w:t>
      </w:r>
      <w:r w:rsidRPr="00042F20">
        <w:rPr>
          <w:rFonts w:eastAsia="Times New Roman"/>
          <w:color w:val="000000" w:themeColor="text1"/>
          <w:shd w:val="clear" w:color="auto" w:fill="FFFFFF"/>
        </w:rPr>
        <w:t xml:space="preserve">cuando las normas del mercado se aplican a las formas en que asignan y se entienden los derechos y responsabilidades de los padres, los niños se reducen de temas de amor a meros objetos de uso. Igualmente, cuando las normas del mercado se aplican a las formas en que tratamos y entendemos el trabajo reproductivo de las mujeres, las mujeres se reducen de temas de respeto y consideración, a ser también, meros objetos de uso. </w:t>
      </w:r>
      <w:r w:rsidRPr="00042F20">
        <w:rPr>
          <w:rStyle w:val="Refdenotaalpie"/>
          <w:rFonts w:eastAsia="Times New Roman"/>
          <w:color w:val="000000" w:themeColor="text1"/>
          <w:shd w:val="clear" w:color="auto" w:fill="FFFFFF"/>
        </w:rPr>
        <w:footnoteReference w:id="3"/>
      </w:r>
    </w:p>
    <w:p w14:paraId="5EF068B4" w14:textId="77777777" w:rsidR="002F063A" w:rsidRPr="00042F20" w:rsidRDefault="002F063A" w:rsidP="007C7BFE">
      <w:pPr>
        <w:spacing w:line="240" w:lineRule="auto"/>
        <w:jc w:val="both"/>
        <w:rPr>
          <w:bCs/>
          <w:color w:val="000000" w:themeColor="text1"/>
        </w:rPr>
      </w:pPr>
    </w:p>
    <w:p w14:paraId="47ED9AC8" w14:textId="77777777" w:rsidR="002F063A" w:rsidRPr="00042F20" w:rsidRDefault="002F063A" w:rsidP="007C7BFE">
      <w:pPr>
        <w:spacing w:line="240" w:lineRule="auto"/>
        <w:jc w:val="both"/>
        <w:rPr>
          <w:rFonts w:eastAsia="Times New Roman"/>
          <w:color w:val="000000" w:themeColor="text1"/>
          <w:shd w:val="clear" w:color="auto" w:fill="FFFFFF"/>
        </w:rPr>
      </w:pPr>
      <w:r w:rsidRPr="00042F20">
        <w:rPr>
          <w:bCs/>
          <w:color w:val="000000" w:themeColor="text1"/>
        </w:rPr>
        <w:t xml:space="preserve">La Organización Profesionales por la Ética (ONG española que desde 1992 estudia el tema), se ha encargado de documentar ejemplos y presentarlos en el Parlamento Europeo para demostrar </w:t>
      </w:r>
      <w:r w:rsidRPr="00042F20">
        <w:rPr>
          <w:color w:val="000000" w:themeColor="text1"/>
        </w:rPr>
        <w:t xml:space="preserve">estos dos supuestos de explotación a la mujer y al menor. </w:t>
      </w:r>
    </w:p>
    <w:p w14:paraId="0157B8E3" w14:textId="77777777" w:rsidR="002F063A" w:rsidRPr="00042F20" w:rsidRDefault="002F063A" w:rsidP="007C7BFE">
      <w:pPr>
        <w:spacing w:line="240" w:lineRule="auto"/>
        <w:jc w:val="both"/>
        <w:rPr>
          <w:bCs/>
          <w:color w:val="000000" w:themeColor="text1"/>
        </w:rPr>
      </w:pPr>
    </w:p>
    <w:p w14:paraId="1D5C81DB" w14:textId="77777777" w:rsidR="002F063A" w:rsidRPr="00042F20" w:rsidRDefault="002F063A" w:rsidP="007C7BFE">
      <w:pPr>
        <w:spacing w:line="240" w:lineRule="auto"/>
        <w:jc w:val="both"/>
        <w:rPr>
          <w:color w:val="000000" w:themeColor="text1"/>
        </w:rPr>
      </w:pPr>
      <w:r w:rsidRPr="00042F20">
        <w:rPr>
          <w:bCs/>
          <w:color w:val="000000" w:themeColor="text1"/>
        </w:rPr>
        <w:t>En 2014 denunciaron, por ejemplo, como una</w:t>
      </w:r>
      <w:r w:rsidRPr="00042F20">
        <w:rPr>
          <w:color w:val="000000" w:themeColor="text1"/>
        </w:rPr>
        <w:t xml:space="preserve"> pareja homosexual de australianos dejó abandonado en Tailandia un bebé nacido con síndrome de Down, pero se llevaron a su gemela que nació sana.  En este caso, la madre gestante se quedó con el bebé enfermo, a pesar de su situación económica, y solicitó que se le devolviese a la niña sana, pero se le denegó y la niña se quedó con los dos hombres que la compraron.</w:t>
      </w:r>
      <w:r w:rsidRPr="00042F20">
        <w:rPr>
          <w:rStyle w:val="Refdenotaalpie"/>
          <w:color w:val="000000" w:themeColor="text1"/>
        </w:rPr>
        <w:footnoteReference w:id="4"/>
      </w:r>
    </w:p>
    <w:p w14:paraId="00EE7A8B" w14:textId="77777777" w:rsidR="002F063A" w:rsidRPr="00042F20" w:rsidRDefault="002F063A" w:rsidP="007C7BFE">
      <w:pPr>
        <w:spacing w:line="240" w:lineRule="auto"/>
        <w:jc w:val="both"/>
        <w:rPr>
          <w:color w:val="000000" w:themeColor="text1"/>
        </w:rPr>
      </w:pPr>
    </w:p>
    <w:p w14:paraId="57DFC627" w14:textId="77777777" w:rsidR="002F063A" w:rsidRPr="00042F20" w:rsidRDefault="002F063A" w:rsidP="007C7BFE">
      <w:pPr>
        <w:widowControl w:val="0"/>
        <w:autoSpaceDE w:val="0"/>
        <w:autoSpaceDN w:val="0"/>
        <w:adjustRightInd w:val="0"/>
        <w:spacing w:after="240" w:line="240" w:lineRule="auto"/>
        <w:jc w:val="both"/>
        <w:rPr>
          <w:bCs/>
          <w:color w:val="000000" w:themeColor="text1"/>
        </w:rPr>
      </w:pPr>
      <w:r w:rsidRPr="00042F20">
        <w:rPr>
          <w:color w:val="000000" w:themeColor="text1"/>
        </w:rPr>
        <w:t xml:space="preserve">Este ejemplo ilustra cómo </w:t>
      </w:r>
      <w:r w:rsidRPr="00042F20">
        <w:rPr>
          <w:bCs/>
          <w:color w:val="000000" w:themeColor="text1"/>
        </w:rPr>
        <w:t xml:space="preserve">cuando un bebé es fruto de una compraventa, lo que se espera, y por tanto se puede exigir, es que el bebé objeto del contrato tenga una garantía de calidad o que se pueda devolver si uno no queda satisfecho con el “producto”. </w:t>
      </w:r>
    </w:p>
    <w:p w14:paraId="3EC1A956" w14:textId="77777777" w:rsidR="002F063A" w:rsidRPr="00042F20" w:rsidRDefault="002F063A" w:rsidP="007C7BFE">
      <w:pPr>
        <w:widowControl w:val="0"/>
        <w:autoSpaceDE w:val="0"/>
        <w:autoSpaceDN w:val="0"/>
        <w:adjustRightInd w:val="0"/>
        <w:spacing w:after="240" w:line="240" w:lineRule="auto"/>
        <w:jc w:val="both"/>
        <w:rPr>
          <w:bCs/>
          <w:color w:val="000000" w:themeColor="text1"/>
        </w:rPr>
      </w:pPr>
      <w:r w:rsidRPr="00042F20">
        <w:rPr>
          <w:color w:val="000000" w:themeColor="text1"/>
        </w:rPr>
        <w:t xml:space="preserve">Vale la pena resaltar que el pasado 18 de diciembre de 2017 </w:t>
      </w:r>
      <w:r w:rsidRPr="00042F20">
        <w:rPr>
          <w:rFonts w:eastAsia="Times New Roman"/>
          <w:color w:val="000000" w:themeColor="text1"/>
          <w:shd w:val="clear" w:color="auto" w:fill="FFFFFF"/>
        </w:rPr>
        <w:t>durante la adopción del “</w:t>
      </w:r>
      <w:hyperlink r:id="rId9" w:tgtFrame="_blank" w:history="1">
        <w:r w:rsidRPr="00042F20">
          <w:rPr>
            <w:i/>
            <w:color w:val="000000" w:themeColor="text1"/>
          </w:rPr>
          <w:t>Informe anual sobre los derechos humanos y la democracia en el mundo (2014) y la política de la Unión Europea al respecto</w:t>
        </w:r>
      </w:hyperlink>
      <w:r w:rsidRPr="00042F20">
        <w:rPr>
          <w:i/>
          <w:color w:val="000000" w:themeColor="text1"/>
        </w:rPr>
        <w:t>”</w:t>
      </w:r>
      <w:r w:rsidRPr="00042F20">
        <w:rPr>
          <w:rFonts w:eastAsia="Times New Roman"/>
          <w:color w:val="000000" w:themeColor="text1"/>
          <w:shd w:val="clear" w:color="auto" w:fill="FFFFFF"/>
        </w:rPr>
        <w:t>, el Parlamento Europeo aprobó la totalidad del párrafo 114 que condena la práctica de maternidad subrogada:</w:t>
      </w:r>
    </w:p>
    <w:p w14:paraId="268A29CD" w14:textId="77777777" w:rsidR="002F063A" w:rsidRPr="00042F20" w:rsidRDefault="002F063A" w:rsidP="007C7BFE">
      <w:pPr>
        <w:spacing w:line="240" w:lineRule="auto"/>
        <w:ind w:left="360" w:right="450"/>
        <w:jc w:val="both"/>
        <w:rPr>
          <w:rFonts w:eastAsia="Times New Roman"/>
          <w:color w:val="000000" w:themeColor="text1"/>
          <w:shd w:val="clear" w:color="auto" w:fill="FFFFFF"/>
        </w:rPr>
      </w:pPr>
      <w:r w:rsidRPr="00042F20">
        <w:rPr>
          <w:rFonts w:eastAsia="Times New Roman"/>
          <w:color w:val="000000" w:themeColor="text1"/>
          <w:shd w:val="clear" w:color="auto" w:fill="FFFFFF"/>
        </w:rPr>
        <w:t>[…] “</w:t>
      </w:r>
      <w:r w:rsidRPr="00042F20">
        <w:rPr>
          <w:rFonts w:eastAsia="Times New Roman"/>
          <w:bCs/>
          <w:i/>
          <w:iCs/>
          <w:color w:val="000000" w:themeColor="text1"/>
          <w:shd w:val="clear" w:color="auto" w:fill="FFFFFF"/>
        </w:rPr>
        <w:t>la práctica de la gestación por sustitución, que es contraria a la dignidad humana de la mujer, ya que su cuerpo y sus funciones reproductivas se utilizan como una materia prima</w:t>
      </w:r>
      <w:r w:rsidRPr="00042F20">
        <w:rPr>
          <w:rFonts w:eastAsia="Times New Roman"/>
          <w:bCs/>
          <w:color w:val="000000" w:themeColor="text1"/>
          <w:shd w:val="clear" w:color="auto" w:fill="FFFFFF"/>
        </w:rPr>
        <w:t>"</w:t>
      </w:r>
      <w:r w:rsidRPr="00042F20">
        <w:rPr>
          <w:rFonts w:eastAsia="Times New Roman"/>
          <w:color w:val="000000" w:themeColor="text1"/>
          <w:shd w:val="clear" w:color="auto" w:fill="FFFFFF"/>
        </w:rPr>
        <w:t xml:space="preserve">. </w:t>
      </w:r>
    </w:p>
    <w:p w14:paraId="1D7263FC" w14:textId="77777777" w:rsidR="002F063A" w:rsidRPr="00042F20" w:rsidRDefault="002F063A" w:rsidP="007C7BFE">
      <w:pPr>
        <w:spacing w:line="240" w:lineRule="auto"/>
        <w:ind w:left="360" w:right="450"/>
        <w:jc w:val="both"/>
        <w:rPr>
          <w:rFonts w:eastAsia="Times New Roman"/>
          <w:color w:val="000000" w:themeColor="text1"/>
          <w:shd w:val="clear" w:color="auto" w:fill="FFFFFF"/>
        </w:rPr>
      </w:pPr>
    </w:p>
    <w:p w14:paraId="48726B1A" w14:textId="77777777" w:rsidR="002F063A" w:rsidRPr="00042F20" w:rsidRDefault="002F063A" w:rsidP="007C7BFE">
      <w:pPr>
        <w:spacing w:line="240" w:lineRule="auto"/>
        <w:ind w:left="360" w:right="450"/>
        <w:jc w:val="both"/>
        <w:rPr>
          <w:rFonts w:eastAsia="Times New Roman"/>
          <w:color w:val="000000" w:themeColor="text1"/>
        </w:rPr>
      </w:pPr>
      <w:r w:rsidRPr="00042F20">
        <w:rPr>
          <w:rFonts w:eastAsia="Times New Roman"/>
          <w:color w:val="000000" w:themeColor="text1"/>
          <w:shd w:val="clear" w:color="auto" w:fill="FFFFFF"/>
        </w:rPr>
        <w:lastRenderedPageBreak/>
        <w:t>[…] "</w:t>
      </w:r>
      <w:r w:rsidRPr="00042F20">
        <w:rPr>
          <w:rFonts w:eastAsia="Times New Roman"/>
          <w:i/>
          <w:iCs/>
          <w:color w:val="000000" w:themeColor="text1"/>
          <w:shd w:val="clear" w:color="auto" w:fill="FFFFFF"/>
        </w:rPr>
        <w:t xml:space="preserve">debe prohibirse esta práctica, </w:t>
      </w:r>
      <w:r w:rsidRPr="00042F20">
        <w:rPr>
          <w:rFonts w:eastAsia="Times New Roman"/>
          <w:b/>
          <w:i/>
          <w:iCs/>
          <w:color w:val="000000" w:themeColor="text1"/>
          <w:shd w:val="clear" w:color="auto" w:fill="FFFFFF"/>
        </w:rPr>
        <w:t>que implica la explotación de las funciones reproductivas y la utilización del cuerpo con fines financieros o de otro tipo,</w:t>
      </w:r>
      <w:r w:rsidRPr="00042F20">
        <w:rPr>
          <w:rFonts w:eastAsia="Times New Roman"/>
          <w:i/>
          <w:iCs/>
          <w:color w:val="000000" w:themeColor="text1"/>
          <w:u w:val="single"/>
          <w:shd w:val="clear" w:color="auto" w:fill="FFFFFF"/>
        </w:rPr>
        <w:t xml:space="preserve"> en particular en el caso de las mujeres vulnerables en los países en desarrollo, y pide que se examine con carácter de urgencia en el marco de los instrumentos de derechos humanos</w:t>
      </w:r>
      <w:r w:rsidRPr="00042F20">
        <w:rPr>
          <w:rFonts w:eastAsia="Times New Roman"/>
          <w:color w:val="000000" w:themeColor="text1"/>
          <w:u w:val="single"/>
          <w:shd w:val="clear" w:color="auto" w:fill="FFFFFF"/>
        </w:rPr>
        <w:t>"</w:t>
      </w:r>
      <w:r w:rsidRPr="00042F20">
        <w:rPr>
          <w:rFonts w:eastAsia="Times New Roman"/>
          <w:color w:val="000000" w:themeColor="text1"/>
          <w:shd w:val="clear" w:color="auto" w:fill="FFFFFF"/>
        </w:rPr>
        <w:t>. (Negrilla y subrayado fuera de texto)</w:t>
      </w:r>
    </w:p>
    <w:p w14:paraId="688392E5" w14:textId="77777777" w:rsidR="002F063A" w:rsidRPr="00042F20" w:rsidRDefault="002F063A" w:rsidP="007C7BFE">
      <w:pPr>
        <w:spacing w:line="240" w:lineRule="auto"/>
        <w:jc w:val="both"/>
        <w:rPr>
          <w:rFonts w:eastAsia="Times New Roman"/>
          <w:color w:val="000000" w:themeColor="text1"/>
          <w:shd w:val="clear" w:color="auto" w:fill="FFFFFF"/>
        </w:rPr>
      </w:pPr>
    </w:p>
    <w:p w14:paraId="1AA73BDA" w14:textId="77777777" w:rsidR="002F063A" w:rsidRPr="00042F20" w:rsidRDefault="002F063A" w:rsidP="007C7BFE">
      <w:pPr>
        <w:widowControl w:val="0"/>
        <w:autoSpaceDE w:val="0"/>
        <w:autoSpaceDN w:val="0"/>
        <w:adjustRightInd w:val="0"/>
        <w:spacing w:after="240" w:line="240" w:lineRule="auto"/>
        <w:ind w:firstLine="360"/>
        <w:jc w:val="both"/>
        <w:rPr>
          <w:color w:val="000000" w:themeColor="text1"/>
        </w:rPr>
      </w:pPr>
      <w:r w:rsidRPr="00042F20">
        <w:rPr>
          <w:bCs/>
          <w:color w:val="000000" w:themeColor="text1"/>
        </w:rPr>
        <w:t xml:space="preserve">Es importante tener en cuenta, como lo señala el Parlamento Europeo, que esta explotación se </w:t>
      </w:r>
      <w:r w:rsidRPr="00042F20">
        <w:rPr>
          <w:color w:val="000000" w:themeColor="text1"/>
        </w:rPr>
        <w:t>concentra especialmente en las mujeres de países pobres o menos desarrollados. Las organizaciones</w:t>
      </w:r>
      <w:r w:rsidRPr="00042F20">
        <w:rPr>
          <w:bCs/>
          <w:color w:val="000000" w:themeColor="text1"/>
        </w:rPr>
        <w:t xml:space="preserve"> </w:t>
      </w:r>
      <w:proofErr w:type="spellStart"/>
      <w:r w:rsidRPr="00042F20">
        <w:rPr>
          <w:color w:val="000000" w:themeColor="text1"/>
        </w:rPr>
        <w:t>Early</w:t>
      </w:r>
      <w:proofErr w:type="spellEnd"/>
      <w:r w:rsidRPr="00042F20">
        <w:rPr>
          <w:color w:val="000000" w:themeColor="text1"/>
        </w:rPr>
        <w:t xml:space="preserve"> </w:t>
      </w:r>
      <w:proofErr w:type="spellStart"/>
      <w:r w:rsidRPr="00042F20">
        <w:rPr>
          <w:color w:val="000000" w:themeColor="text1"/>
        </w:rPr>
        <w:t>Institute</w:t>
      </w:r>
      <w:proofErr w:type="spellEnd"/>
      <w:r w:rsidRPr="00042F20">
        <w:rPr>
          <w:rStyle w:val="Refdenotaalpie"/>
          <w:color w:val="000000" w:themeColor="text1"/>
        </w:rPr>
        <w:footnoteReference w:id="5"/>
      </w:r>
      <w:r w:rsidRPr="00042F20">
        <w:rPr>
          <w:color w:val="000000" w:themeColor="text1"/>
        </w:rPr>
        <w:t xml:space="preserve">, y Center </w:t>
      </w:r>
      <w:proofErr w:type="spellStart"/>
      <w:r w:rsidRPr="00042F20">
        <w:rPr>
          <w:color w:val="000000" w:themeColor="text1"/>
        </w:rPr>
        <w:t>for</w:t>
      </w:r>
      <w:proofErr w:type="spellEnd"/>
      <w:r w:rsidRPr="00042F20">
        <w:rPr>
          <w:color w:val="000000" w:themeColor="text1"/>
        </w:rPr>
        <w:t xml:space="preserve"> social </w:t>
      </w:r>
      <w:proofErr w:type="spellStart"/>
      <w:r w:rsidRPr="00042F20">
        <w:rPr>
          <w:color w:val="000000" w:themeColor="text1"/>
        </w:rPr>
        <w:t>Research</w:t>
      </w:r>
      <w:proofErr w:type="spellEnd"/>
      <w:r w:rsidRPr="00042F20">
        <w:rPr>
          <w:rStyle w:val="Refdenotaalpie"/>
          <w:color w:val="000000" w:themeColor="text1"/>
        </w:rPr>
        <w:footnoteReference w:id="6"/>
      </w:r>
      <w:r w:rsidRPr="00042F20">
        <w:rPr>
          <w:color w:val="000000" w:themeColor="text1"/>
        </w:rPr>
        <w:t xml:space="preserve">, (Organizaciones No Gubernamentales dedicadas a este estudio), han demostrado que en los países del primer mundo que la permiten, los costos del proceso son muy altos en comparación con los que se ofrecen en países en vías de desarrollo. </w:t>
      </w:r>
    </w:p>
    <w:p w14:paraId="1CAFD9D0" w14:textId="77777777" w:rsidR="002F063A" w:rsidRPr="00042F20" w:rsidRDefault="002F063A" w:rsidP="007C7BFE">
      <w:pPr>
        <w:widowControl w:val="0"/>
        <w:autoSpaceDE w:val="0"/>
        <w:autoSpaceDN w:val="0"/>
        <w:adjustRightInd w:val="0"/>
        <w:spacing w:after="240" w:line="240" w:lineRule="auto"/>
        <w:jc w:val="both"/>
        <w:rPr>
          <w:color w:val="000000" w:themeColor="text1"/>
        </w:rPr>
      </w:pPr>
      <w:r w:rsidRPr="00042F20">
        <w:rPr>
          <w:color w:val="000000" w:themeColor="text1"/>
        </w:rPr>
        <w:t xml:space="preserve">Por ejemplo, en Estados Unidos y en Europa Occidental el alquiler de vientre oscila entre $100 – 150mil dólares, mientras que, en Colombia, entre $4 mil – 10mil dólares (Según ofertas en clasificados). Es decir, </w:t>
      </w:r>
      <w:r w:rsidRPr="00042F20">
        <w:rPr>
          <w:bCs/>
          <w:color w:val="000000" w:themeColor="text1"/>
        </w:rPr>
        <w:t xml:space="preserve">en </w:t>
      </w:r>
      <w:r w:rsidRPr="00042F20">
        <w:rPr>
          <w:b/>
          <w:bCs/>
          <w:color w:val="000000" w:themeColor="text1"/>
        </w:rPr>
        <w:t>Colombia es 93.3% más económico</w:t>
      </w:r>
      <w:r w:rsidRPr="00042F20">
        <w:rPr>
          <w:color w:val="000000" w:themeColor="text1"/>
        </w:rPr>
        <w:t xml:space="preserve">. </w:t>
      </w:r>
    </w:p>
    <w:p w14:paraId="2143BC35" w14:textId="77777777" w:rsidR="002F063A" w:rsidRPr="00042F20" w:rsidRDefault="002F063A" w:rsidP="007C7BFE">
      <w:pPr>
        <w:widowControl w:val="0"/>
        <w:autoSpaceDE w:val="0"/>
        <w:autoSpaceDN w:val="0"/>
        <w:adjustRightInd w:val="0"/>
        <w:spacing w:after="240" w:line="240" w:lineRule="auto"/>
        <w:jc w:val="both"/>
        <w:rPr>
          <w:color w:val="000000" w:themeColor="text1"/>
        </w:rPr>
      </w:pPr>
      <w:r w:rsidRPr="00042F20">
        <w:rPr>
          <w:color w:val="000000" w:themeColor="text1"/>
        </w:rPr>
        <w:t xml:space="preserve">Esta información no debe entenderse de manera aislada a la coyuntura de la desigualdad laboral de las mujeres frente a los hombres en nuestro país. Debe tenerse en cuenta que: </w:t>
      </w:r>
    </w:p>
    <w:p w14:paraId="3E980735" w14:textId="77777777" w:rsidR="002F063A" w:rsidRPr="00042F20" w:rsidRDefault="002F063A" w:rsidP="00073638">
      <w:pPr>
        <w:pStyle w:val="Prrafodelista"/>
        <w:widowControl w:val="0"/>
        <w:numPr>
          <w:ilvl w:val="0"/>
          <w:numId w:val="7"/>
        </w:numPr>
        <w:autoSpaceDE w:val="0"/>
        <w:autoSpaceDN w:val="0"/>
        <w:adjustRightInd w:val="0"/>
        <w:spacing w:after="240" w:line="240" w:lineRule="auto"/>
        <w:jc w:val="both"/>
        <w:rPr>
          <w:color w:val="000000" w:themeColor="text1"/>
          <w:lang w:val="es-ES_tradnl"/>
        </w:rPr>
      </w:pPr>
      <w:r w:rsidRPr="00042F20">
        <w:rPr>
          <w:color w:val="000000" w:themeColor="text1"/>
          <w:lang w:val="es-ES_tradnl"/>
        </w:rPr>
        <w:t>La inequidad salarial de las mujeres frente a los hombres es de 21%</w:t>
      </w:r>
    </w:p>
    <w:p w14:paraId="695960CE" w14:textId="77777777" w:rsidR="002F063A" w:rsidRPr="00042F20" w:rsidRDefault="002F063A" w:rsidP="007C7BFE">
      <w:pPr>
        <w:pStyle w:val="Prrafodelista"/>
        <w:widowControl w:val="0"/>
        <w:autoSpaceDE w:val="0"/>
        <w:autoSpaceDN w:val="0"/>
        <w:adjustRightInd w:val="0"/>
        <w:spacing w:after="240" w:line="240" w:lineRule="auto"/>
        <w:ind w:left="768"/>
        <w:jc w:val="both"/>
        <w:rPr>
          <w:color w:val="000000" w:themeColor="text1"/>
          <w:lang w:val="es-ES_tradnl"/>
        </w:rPr>
      </w:pPr>
    </w:p>
    <w:p w14:paraId="24E3B5E6" w14:textId="77777777" w:rsidR="002F063A" w:rsidRPr="00042F20" w:rsidRDefault="002F063A" w:rsidP="00073638">
      <w:pPr>
        <w:pStyle w:val="Prrafodelista"/>
        <w:widowControl w:val="0"/>
        <w:numPr>
          <w:ilvl w:val="0"/>
          <w:numId w:val="7"/>
        </w:numPr>
        <w:autoSpaceDE w:val="0"/>
        <w:autoSpaceDN w:val="0"/>
        <w:adjustRightInd w:val="0"/>
        <w:spacing w:after="240" w:line="240" w:lineRule="auto"/>
        <w:jc w:val="both"/>
        <w:rPr>
          <w:color w:val="000000" w:themeColor="text1"/>
          <w:lang w:val="es-ES_tradnl"/>
        </w:rPr>
      </w:pPr>
      <w:r w:rsidRPr="00042F20">
        <w:rPr>
          <w:color w:val="000000" w:themeColor="text1"/>
          <w:lang w:val="es-ES_tradnl"/>
        </w:rPr>
        <w:t>La participación laboral es de 76% para los hombres y 54% para las mujeres</w:t>
      </w:r>
    </w:p>
    <w:p w14:paraId="4EC60415" w14:textId="77777777" w:rsidR="002F063A" w:rsidRPr="00042F20" w:rsidRDefault="002F063A" w:rsidP="007C7BFE">
      <w:pPr>
        <w:pStyle w:val="Prrafodelista"/>
        <w:widowControl w:val="0"/>
        <w:autoSpaceDE w:val="0"/>
        <w:autoSpaceDN w:val="0"/>
        <w:adjustRightInd w:val="0"/>
        <w:spacing w:after="240" w:line="240" w:lineRule="auto"/>
        <w:ind w:left="768"/>
        <w:jc w:val="both"/>
        <w:rPr>
          <w:color w:val="000000" w:themeColor="text1"/>
          <w:lang w:val="es-ES_tradnl"/>
        </w:rPr>
      </w:pPr>
    </w:p>
    <w:p w14:paraId="1D977711" w14:textId="77777777" w:rsidR="002F063A" w:rsidRPr="00042F20" w:rsidRDefault="002F063A" w:rsidP="00073638">
      <w:pPr>
        <w:pStyle w:val="Prrafodelista"/>
        <w:widowControl w:val="0"/>
        <w:numPr>
          <w:ilvl w:val="0"/>
          <w:numId w:val="7"/>
        </w:numPr>
        <w:autoSpaceDE w:val="0"/>
        <w:autoSpaceDN w:val="0"/>
        <w:adjustRightInd w:val="0"/>
        <w:spacing w:after="240" w:line="240" w:lineRule="auto"/>
        <w:jc w:val="both"/>
        <w:rPr>
          <w:color w:val="000000" w:themeColor="text1"/>
          <w:lang w:val="es-ES_tradnl"/>
        </w:rPr>
      </w:pPr>
      <w:r w:rsidRPr="00042F20">
        <w:rPr>
          <w:color w:val="000000" w:themeColor="text1"/>
          <w:lang w:val="es-ES_tradnl"/>
        </w:rPr>
        <w:t xml:space="preserve">Las mujeres trabajan 10 horas remuneradas a la semana menos que los hombres y laboran 20 horas no remuneradas a la semana más que los hombres. </w:t>
      </w:r>
    </w:p>
    <w:p w14:paraId="56BF8E0F" w14:textId="77777777" w:rsidR="002F063A" w:rsidRPr="00042F20" w:rsidRDefault="002F063A" w:rsidP="007C7BFE">
      <w:pPr>
        <w:pStyle w:val="Prrafodelista"/>
        <w:spacing w:line="240" w:lineRule="auto"/>
        <w:rPr>
          <w:color w:val="000000" w:themeColor="text1"/>
        </w:rPr>
      </w:pPr>
    </w:p>
    <w:p w14:paraId="0DB9A8D9" w14:textId="77777777" w:rsidR="002F063A" w:rsidRPr="00042F20" w:rsidRDefault="002F063A" w:rsidP="00073638">
      <w:pPr>
        <w:pStyle w:val="Prrafodelista"/>
        <w:widowControl w:val="0"/>
        <w:numPr>
          <w:ilvl w:val="0"/>
          <w:numId w:val="7"/>
        </w:numPr>
        <w:autoSpaceDE w:val="0"/>
        <w:autoSpaceDN w:val="0"/>
        <w:adjustRightInd w:val="0"/>
        <w:spacing w:after="240" w:line="240" w:lineRule="auto"/>
        <w:jc w:val="both"/>
        <w:rPr>
          <w:color w:val="000000" w:themeColor="text1"/>
          <w:lang w:val="es-ES_tradnl"/>
        </w:rPr>
      </w:pPr>
      <w:r w:rsidRPr="00042F20">
        <w:rPr>
          <w:color w:val="000000" w:themeColor="text1"/>
        </w:rPr>
        <w:t>A la semana las mujeres trabajan 10.8 horas más que los hombres. Los hombres trabajan 4 semanas al mes, mientras las mujeres trabajan 5.</w:t>
      </w:r>
    </w:p>
    <w:p w14:paraId="268F46AE" w14:textId="77777777" w:rsidR="002F063A" w:rsidRPr="00042F20" w:rsidRDefault="002F063A" w:rsidP="007C7BFE">
      <w:pPr>
        <w:pStyle w:val="Prrafodelista"/>
        <w:spacing w:line="240" w:lineRule="auto"/>
        <w:rPr>
          <w:color w:val="000000" w:themeColor="text1"/>
          <w:lang w:val="es-ES_tradnl"/>
        </w:rPr>
      </w:pPr>
    </w:p>
    <w:p w14:paraId="61973D60" w14:textId="77777777" w:rsidR="002F063A" w:rsidRPr="00042F20" w:rsidRDefault="002F063A" w:rsidP="007C7BFE">
      <w:pPr>
        <w:widowControl w:val="0"/>
        <w:autoSpaceDE w:val="0"/>
        <w:autoSpaceDN w:val="0"/>
        <w:adjustRightInd w:val="0"/>
        <w:spacing w:after="240" w:line="240" w:lineRule="auto"/>
        <w:jc w:val="both"/>
        <w:rPr>
          <w:color w:val="000000" w:themeColor="text1"/>
          <w:lang w:val="es-ES"/>
        </w:rPr>
      </w:pPr>
      <w:r w:rsidRPr="00042F20">
        <w:rPr>
          <w:color w:val="000000" w:themeColor="text1"/>
        </w:rPr>
        <w:t xml:space="preserve">Debe agregarse que, en Colombia, si bien </w:t>
      </w:r>
      <w:r w:rsidRPr="00042F20">
        <w:rPr>
          <w:color w:val="000000" w:themeColor="text1"/>
          <w:lang w:val="es-ES"/>
        </w:rPr>
        <w:t>las mujeres han ingresado de manera sostenida al mercado laboral, su participación continúa siendo menor a la de los hombres, además de concentrarse en determinados sectores productivos y en escalas ocupacionales y salariales. De esta forma, pese a que su nivel educativo tiende a ser mayor que el de los hombres, sus remuneraciones tienden a ser menores.  Según estadísticas del DANE, en el segundo trimestre de 2018 la tasa de participación de los hombres fue de 74,8 % y de 53,6 % para las mujeres; la tasa de ocupación 69,3 % para los hombres y 46,9 % para las mujeres; y la tasa de desempleo 12,4 % para las mujeres y 7,4 % para los hombres.</w:t>
      </w:r>
    </w:p>
    <w:p w14:paraId="021A869D" w14:textId="77777777" w:rsidR="002F063A" w:rsidRPr="00042F20" w:rsidRDefault="002F063A" w:rsidP="007C7BFE">
      <w:pPr>
        <w:spacing w:line="240" w:lineRule="auto"/>
        <w:jc w:val="both"/>
        <w:rPr>
          <w:color w:val="000000" w:themeColor="text1"/>
        </w:rPr>
      </w:pPr>
      <w:r w:rsidRPr="00042F20">
        <w:rPr>
          <w:color w:val="000000" w:themeColor="text1"/>
        </w:rPr>
        <w:t>En este contexto el alquiler de vientres con fines lucrativos resulta una oportunidad de ingreso y una opción de supervivencia para las mujeres colombianas que se encuentran en situación de vulnerabilidad y que anuncian su cuerpo de la siguiente manera:</w:t>
      </w:r>
    </w:p>
    <w:p w14:paraId="4EAAD661" w14:textId="77777777" w:rsidR="002F063A" w:rsidRPr="00042F20" w:rsidRDefault="002F063A" w:rsidP="007C7BFE">
      <w:pPr>
        <w:spacing w:line="240" w:lineRule="auto"/>
        <w:rPr>
          <w:color w:val="000000" w:themeColor="text1"/>
        </w:rPr>
      </w:pPr>
      <w:r w:rsidRPr="00042F20">
        <w:rPr>
          <w:noProof/>
          <w:color w:val="000000" w:themeColor="text1"/>
          <w:lang w:eastAsia="es-CO"/>
        </w:rPr>
        <w:lastRenderedPageBreak/>
        <w:drawing>
          <wp:inline distT="0" distB="0" distL="0" distR="0" wp14:anchorId="0B36AFDD" wp14:editId="4C055E2B">
            <wp:extent cx="5753100" cy="3124200"/>
            <wp:effectExtent l="0" t="0" r="0" b="0"/>
            <wp:docPr id="7" name="Picture 7" descr="Macintosh HD:private:var:folders:42:2bln6p6x473cc5ykf_rmflvw0000gn:T:TemporaryItems:unspecifi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42:2bln6p6x473cc5ykf_rmflvw0000gn:T:TemporaryItems:unspecifi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3124200"/>
                    </a:xfrm>
                    <a:prstGeom prst="rect">
                      <a:avLst/>
                    </a:prstGeom>
                    <a:noFill/>
                    <a:ln>
                      <a:noFill/>
                    </a:ln>
                  </pic:spPr>
                </pic:pic>
              </a:graphicData>
            </a:graphic>
          </wp:inline>
        </w:drawing>
      </w:r>
    </w:p>
    <w:p w14:paraId="0AEF1A90" w14:textId="77777777" w:rsidR="002F063A" w:rsidRPr="00042F20" w:rsidRDefault="002F063A" w:rsidP="007C7BFE">
      <w:pPr>
        <w:spacing w:line="240" w:lineRule="auto"/>
        <w:jc w:val="center"/>
        <w:rPr>
          <w:color w:val="000000" w:themeColor="text1"/>
          <w:sz w:val="20"/>
        </w:rPr>
      </w:pPr>
      <w:r w:rsidRPr="00042F20">
        <w:rPr>
          <w:color w:val="000000" w:themeColor="text1"/>
          <w:sz w:val="20"/>
        </w:rPr>
        <w:t xml:space="preserve">Fuente: Diario la Vanguardia 2016. </w:t>
      </w:r>
    </w:p>
    <w:p w14:paraId="1271C564" w14:textId="77777777" w:rsidR="002F063A" w:rsidRPr="00042F20" w:rsidRDefault="002F063A" w:rsidP="007C7BFE">
      <w:pPr>
        <w:spacing w:line="240" w:lineRule="auto"/>
        <w:rPr>
          <w:color w:val="000000" w:themeColor="text1"/>
        </w:rPr>
      </w:pPr>
    </w:p>
    <w:p w14:paraId="31AE3BC9" w14:textId="1351523E" w:rsidR="002F063A" w:rsidRPr="00042F20" w:rsidRDefault="005C64C8" w:rsidP="00B87F9F">
      <w:pPr>
        <w:spacing w:line="240" w:lineRule="auto"/>
        <w:jc w:val="both"/>
        <w:rPr>
          <w:iCs/>
          <w:color w:val="000000" w:themeColor="text1"/>
        </w:rPr>
      </w:pPr>
      <w:r w:rsidRPr="00042F20">
        <w:rPr>
          <w:color w:val="000000" w:themeColor="text1"/>
        </w:rPr>
        <w:t>Esto evidencia, có</w:t>
      </w:r>
      <w:r w:rsidR="002F063A" w:rsidRPr="00042F20">
        <w:rPr>
          <w:color w:val="000000" w:themeColor="text1"/>
        </w:rPr>
        <w:t>mo la explotación de la mujer con fines reproductivos se agrava si se tiene en cuenta que la maternidad subrogada supone relaciones asimétricas entre las partes.</w:t>
      </w:r>
      <w:r w:rsidR="002F063A" w:rsidRPr="00042F20">
        <w:rPr>
          <w:b/>
          <w:color w:val="000000" w:themeColor="text1"/>
        </w:rPr>
        <w:t xml:space="preserve"> </w:t>
      </w:r>
      <w:r w:rsidR="002F063A" w:rsidRPr="00042F20">
        <w:rPr>
          <w:iCs/>
          <w:color w:val="000000" w:themeColor="text1"/>
        </w:rPr>
        <w:t>La Organización Panamericana de la Salud (OPS) afirma que la mujer que actúa como madre subrogada generalmente:</w:t>
      </w:r>
    </w:p>
    <w:p w14:paraId="0438592D" w14:textId="77777777" w:rsidR="002F063A" w:rsidRPr="00042F20" w:rsidRDefault="002F063A" w:rsidP="00B87F9F">
      <w:pPr>
        <w:spacing w:line="240" w:lineRule="auto"/>
        <w:jc w:val="both"/>
        <w:rPr>
          <w:color w:val="000000" w:themeColor="text1"/>
        </w:rPr>
      </w:pPr>
    </w:p>
    <w:p w14:paraId="00C1CDF2" w14:textId="77777777" w:rsidR="002F063A" w:rsidRPr="00042F20" w:rsidRDefault="002F063A" w:rsidP="00B066B0">
      <w:pPr>
        <w:numPr>
          <w:ilvl w:val="0"/>
          <w:numId w:val="8"/>
        </w:numPr>
        <w:spacing w:line="240" w:lineRule="auto"/>
        <w:jc w:val="both"/>
        <w:rPr>
          <w:iCs/>
          <w:color w:val="000000" w:themeColor="text1"/>
        </w:rPr>
      </w:pPr>
      <w:r w:rsidRPr="00042F20">
        <w:rPr>
          <w:iCs/>
          <w:color w:val="000000" w:themeColor="text1"/>
        </w:rPr>
        <w:t>Está preocupada por su difícil situación económica y la de su familia</w:t>
      </w:r>
    </w:p>
    <w:p w14:paraId="2606720A" w14:textId="77777777" w:rsidR="002F063A" w:rsidRPr="00042F20" w:rsidRDefault="002F063A" w:rsidP="00B066B0">
      <w:pPr>
        <w:numPr>
          <w:ilvl w:val="0"/>
          <w:numId w:val="8"/>
        </w:numPr>
        <w:spacing w:line="240" w:lineRule="auto"/>
        <w:jc w:val="both"/>
        <w:rPr>
          <w:iCs/>
          <w:color w:val="000000" w:themeColor="text1"/>
        </w:rPr>
      </w:pPr>
      <w:r w:rsidRPr="00042F20">
        <w:rPr>
          <w:iCs/>
          <w:color w:val="000000" w:themeColor="text1"/>
        </w:rPr>
        <w:t>Su consentimiento libre e informado es obviado</w:t>
      </w:r>
    </w:p>
    <w:p w14:paraId="6051BB28" w14:textId="77777777" w:rsidR="002F063A" w:rsidRPr="00042F20" w:rsidRDefault="002F063A" w:rsidP="00B066B0">
      <w:pPr>
        <w:numPr>
          <w:ilvl w:val="0"/>
          <w:numId w:val="8"/>
        </w:numPr>
        <w:spacing w:line="240" w:lineRule="auto"/>
        <w:jc w:val="both"/>
        <w:rPr>
          <w:iCs/>
          <w:color w:val="000000" w:themeColor="text1"/>
        </w:rPr>
      </w:pPr>
      <w:r w:rsidRPr="00042F20">
        <w:rPr>
          <w:iCs/>
          <w:color w:val="000000" w:themeColor="text1"/>
        </w:rPr>
        <w:t>Su único atributo valorado es su capacidad de servir de máquina para procrear</w:t>
      </w:r>
    </w:p>
    <w:p w14:paraId="3A85C47C" w14:textId="77777777" w:rsidR="002F063A" w:rsidRPr="00042F20" w:rsidRDefault="002F063A" w:rsidP="00B066B0">
      <w:pPr>
        <w:numPr>
          <w:ilvl w:val="0"/>
          <w:numId w:val="8"/>
        </w:numPr>
        <w:spacing w:line="240" w:lineRule="auto"/>
        <w:jc w:val="both"/>
        <w:rPr>
          <w:iCs/>
          <w:color w:val="000000" w:themeColor="text1"/>
        </w:rPr>
      </w:pPr>
      <w:r w:rsidRPr="00042F20">
        <w:rPr>
          <w:iCs/>
          <w:color w:val="000000" w:themeColor="text1"/>
        </w:rPr>
        <w:t>Una vez se concluye el acuerdo, siente todo el peso de la explotación, de la separación del bebé y de la cosificación del embarazo.</w:t>
      </w:r>
    </w:p>
    <w:p w14:paraId="38CFAE33" w14:textId="77777777" w:rsidR="002F063A" w:rsidRPr="00042F20" w:rsidRDefault="002F063A" w:rsidP="00B066B0">
      <w:pPr>
        <w:spacing w:line="240" w:lineRule="auto"/>
        <w:jc w:val="both"/>
        <w:rPr>
          <w:iCs/>
          <w:color w:val="000000" w:themeColor="text1"/>
        </w:rPr>
      </w:pPr>
    </w:p>
    <w:p w14:paraId="125ABC9D" w14:textId="77777777" w:rsidR="002F063A" w:rsidRPr="00042F20" w:rsidRDefault="002F063A" w:rsidP="00B066B0">
      <w:pPr>
        <w:spacing w:line="240" w:lineRule="auto"/>
        <w:jc w:val="both"/>
        <w:rPr>
          <w:iCs/>
          <w:color w:val="000000" w:themeColor="text1"/>
        </w:rPr>
      </w:pPr>
      <w:r w:rsidRPr="00042F20">
        <w:rPr>
          <w:iCs/>
          <w:color w:val="000000" w:themeColor="text1"/>
        </w:rPr>
        <w:t xml:space="preserve">Con todo lo anterior, se fundamenta por qué la maternidad subrogada con fines económicos contiene todos los elementos que configuran una clara explotación de la mujer, como ser humano y como madre e ignora la protección del menor. </w:t>
      </w:r>
    </w:p>
    <w:p w14:paraId="3E027D98" w14:textId="77777777" w:rsidR="002F063A" w:rsidRPr="00042F20" w:rsidRDefault="002F063A" w:rsidP="007C7BFE">
      <w:pPr>
        <w:spacing w:line="240" w:lineRule="auto"/>
        <w:jc w:val="both"/>
        <w:rPr>
          <w:iCs/>
          <w:color w:val="000000" w:themeColor="text1"/>
        </w:rPr>
      </w:pPr>
    </w:p>
    <w:p w14:paraId="009910A8" w14:textId="77777777" w:rsidR="002F063A" w:rsidRPr="00042F20" w:rsidRDefault="002F063A" w:rsidP="007C7BFE">
      <w:pPr>
        <w:spacing w:line="240" w:lineRule="auto"/>
        <w:jc w:val="both"/>
        <w:rPr>
          <w:i/>
          <w:iCs/>
          <w:color w:val="000000" w:themeColor="text1"/>
        </w:rPr>
      </w:pPr>
    </w:p>
    <w:p w14:paraId="0B20A7BE" w14:textId="77777777" w:rsidR="002F063A" w:rsidRPr="00042F20" w:rsidRDefault="002F063A" w:rsidP="00073638">
      <w:pPr>
        <w:pStyle w:val="Prrafodelista"/>
        <w:widowControl w:val="0"/>
        <w:numPr>
          <w:ilvl w:val="0"/>
          <w:numId w:val="9"/>
        </w:numPr>
        <w:autoSpaceDE w:val="0"/>
        <w:autoSpaceDN w:val="0"/>
        <w:adjustRightInd w:val="0"/>
        <w:spacing w:after="240" w:line="240" w:lineRule="auto"/>
        <w:jc w:val="both"/>
        <w:rPr>
          <w:b/>
          <w:color w:val="000000" w:themeColor="text1"/>
          <w:lang w:val="es-ES_tradnl"/>
        </w:rPr>
      </w:pPr>
      <w:r w:rsidRPr="00042F20">
        <w:rPr>
          <w:b/>
          <w:color w:val="000000" w:themeColor="text1"/>
          <w:lang w:val="es-ES_tradnl"/>
        </w:rPr>
        <w:t>DERECHOS VULNERADOS CON LA PRACTICA DE LA MATERNIDAD SUBROGADA CON FINES ECONOMICOS</w:t>
      </w:r>
    </w:p>
    <w:p w14:paraId="7ECFEC07" w14:textId="77777777" w:rsidR="002F063A" w:rsidRPr="00042F20" w:rsidRDefault="002F063A" w:rsidP="007C7BFE">
      <w:pPr>
        <w:spacing w:line="240" w:lineRule="auto"/>
        <w:jc w:val="both"/>
        <w:rPr>
          <w:b/>
          <w:color w:val="000000" w:themeColor="text1"/>
        </w:rPr>
      </w:pPr>
    </w:p>
    <w:p w14:paraId="099EC33E" w14:textId="77777777" w:rsidR="002F063A" w:rsidRPr="00042F20" w:rsidRDefault="002F063A" w:rsidP="007C7BFE">
      <w:pPr>
        <w:spacing w:line="240" w:lineRule="auto"/>
        <w:jc w:val="both"/>
        <w:rPr>
          <w:color w:val="000000" w:themeColor="text1"/>
        </w:rPr>
      </w:pPr>
      <w:r w:rsidRPr="00042F20">
        <w:rPr>
          <w:b/>
          <w:color w:val="000000" w:themeColor="text1"/>
        </w:rPr>
        <w:t>Derechos vulnerados de los niños:</w:t>
      </w:r>
    </w:p>
    <w:p w14:paraId="2AB4D29A" w14:textId="77777777" w:rsidR="002F063A" w:rsidRPr="00042F20" w:rsidRDefault="002F063A" w:rsidP="007C7BFE">
      <w:pPr>
        <w:spacing w:line="240" w:lineRule="auto"/>
        <w:jc w:val="both"/>
        <w:rPr>
          <w:color w:val="000000" w:themeColor="text1"/>
          <w:u w:val="single"/>
        </w:rPr>
      </w:pPr>
    </w:p>
    <w:p w14:paraId="760036CF" w14:textId="15479705" w:rsidR="002F063A" w:rsidRPr="00042F20" w:rsidRDefault="002F063A" w:rsidP="007C7BFE">
      <w:pPr>
        <w:spacing w:line="240" w:lineRule="auto"/>
        <w:jc w:val="both"/>
        <w:rPr>
          <w:color w:val="000000" w:themeColor="text1"/>
          <w:u w:val="single"/>
        </w:rPr>
      </w:pPr>
      <w:r w:rsidRPr="00042F20">
        <w:rPr>
          <w:color w:val="000000" w:themeColor="text1"/>
          <w:u w:val="single"/>
        </w:rPr>
        <w:t>Antes de nacer:</w:t>
      </w:r>
    </w:p>
    <w:p w14:paraId="7679599A" w14:textId="77777777" w:rsidR="005C64C8" w:rsidRPr="00042F20" w:rsidRDefault="005C64C8" w:rsidP="007C7BFE">
      <w:pPr>
        <w:spacing w:line="240" w:lineRule="auto"/>
        <w:jc w:val="both"/>
        <w:rPr>
          <w:b/>
          <w:color w:val="000000" w:themeColor="text1"/>
        </w:rPr>
      </w:pPr>
    </w:p>
    <w:p w14:paraId="01438D60" w14:textId="77777777" w:rsidR="002F063A" w:rsidRPr="00042F20" w:rsidRDefault="002F063A" w:rsidP="007C7BFE">
      <w:pPr>
        <w:spacing w:line="240" w:lineRule="auto"/>
        <w:jc w:val="both"/>
        <w:rPr>
          <w:color w:val="000000" w:themeColor="text1"/>
        </w:rPr>
      </w:pPr>
      <w:r w:rsidRPr="00042F20">
        <w:rPr>
          <w:b/>
          <w:color w:val="000000" w:themeColor="text1"/>
        </w:rPr>
        <w:t xml:space="preserve">Dignidad Humana: </w:t>
      </w:r>
      <w:r w:rsidRPr="00042F20">
        <w:rPr>
          <w:color w:val="000000" w:themeColor="text1"/>
        </w:rPr>
        <w:t xml:space="preserve">(Art 1º C.P) Porque se convierte al menor en un objeto de comercialización y de manipulación. </w:t>
      </w:r>
    </w:p>
    <w:p w14:paraId="17935E30" w14:textId="77777777" w:rsidR="002F063A" w:rsidRPr="00042F20" w:rsidRDefault="002F063A" w:rsidP="007C7BFE">
      <w:pPr>
        <w:spacing w:line="240" w:lineRule="auto"/>
        <w:jc w:val="both"/>
        <w:rPr>
          <w:color w:val="000000" w:themeColor="text1"/>
        </w:rPr>
      </w:pPr>
      <w:r w:rsidRPr="00042F20">
        <w:rPr>
          <w:b/>
          <w:color w:val="000000" w:themeColor="text1"/>
        </w:rPr>
        <w:t>Vida: (</w:t>
      </w:r>
      <w:r w:rsidRPr="00042F20">
        <w:rPr>
          <w:color w:val="000000" w:themeColor="text1"/>
        </w:rPr>
        <w:t xml:space="preserve">Art 11 C.P) cuando se permite en esta práctica abortar por: </w:t>
      </w:r>
    </w:p>
    <w:p w14:paraId="0B9127C4" w14:textId="77777777" w:rsidR="002F063A" w:rsidRPr="00042F20" w:rsidRDefault="002F063A" w:rsidP="00073638">
      <w:pPr>
        <w:pStyle w:val="Prrafodelista"/>
        <w:numPr>
          <w:ilvl w:val="0"/>
          <w:numId w:val="11"/>
        </w:numPr>
        <w:spacing w:after="200" w:line="240" w:lineRule="auto"/>
        <w:jc w:val="both"/>
        <w:rPr>
          <w:color w:val="000000" w:themeColor="text1"/>
          <w:lang w:val="es-ES_tradnl"/>
        </w:rPr>
      </w:pPr>
      <w:r w:rsidRPr="00042F20">
        <w:rPr>
          <w:color w:val="000000" w:themeColor="text1"/>
          <w:lang w:val="es-ES_tradnl"/>
        </w:rPr>
        <w:lastRenderedPageBreak/>
        <w:t>Alteración cromosómica o alguna otra enfermedad que presente durante su                                   gestación</w:t>
      </w:r>
    </w:p>
    <w:p w14:paraId="5AAF3E64" w14:textId="77777777" w:rsidR="002F063A" w:rsidRPr="00042F20" w:rsidRDefault="002F063A" w:rsidP="00073638">
      <w:pPr>
        <w:pStyle w:val="Prrafodelista"/>
        <w:numPr>
          <w:ilvl w:val="0"/>
          <w:numId w:val="11"/>
        </w:numPr>
        <w:spacing w:after="200" w:line="240" w:lineRule="auto"/>
        <w:jc w:val="both"/>
        <w:rPr>
          <w:color w:val="000000" w:themeColor="text1"/>
          <w:lang w:val="es-ES_tradnl"/>
        </w:rPr>
      </w:pPr>
      <w:r w:rsidRPr="00042F20">
        <w:rPr>
          <w:color w:val="000000" w:themeColor="text1"/>
          <w:lang w:val="es-ES_tradnl"/>
        </w:rPr>
        <w:t>Por la cantidad de embriones fecundados, gemelos, mellizos, trillizos</w:t>
      </w:r>
    </w:p>
    <w:p w14:paraId="0FF95CA8" w14:textId="77777777" w:rsidR="002F063A" w:rsidRPr="00042F20" w:rsidRDefault="002F063A" w:rsidP="00073638">
      <w:pPr>
        <w:pStyle w:val="Prrafodelista"/>
        <w:numPr>
          <w:ilvl w:val="0"/>
          <w:numId w:val="11"/>
        </w:numPr>
        <w:spacing w:after="200" w:line="240" w:lineRule="auto"/>
        <w:jc w:val="both"/>
        <w:rPr>
          <w:color w:val="000000" w:themeColor="text1"/>
          <w:lang w:val="es-ES_tradnl"/>
        </w:rPr>
      </w:pPr>
      <w:r w:rsidRPr="00042F20">
        <w:rPr>
          <w:color w:val="000000" w:themeColor="text1"/>
          <w:lang w:val="es-ES_tradnl"/>
        </w:rPr>
        <w:t>Por el género, diferente del exigido por los padres contratantes</w:t>
      </w:r>
    </w:p>
    <w:p w14:paraId="6186E9FD" w14:textId="565DDA53" w:rsidR="002F063A" w:rsidRPr="00042F20" w:rsidRDefault="002F063A" w:rsidP="007C7BFE">
      <w:pPr>
        <w:spacing w:line="240" w:lineRule="auto"/>
        <w:jc w:val="both"/>
        <w:rPr>
          <w:color w:val="000000" w:themeColor="text1"/>
          <w:u w:val="single"/>
        </w:rPr>
      </w:pPr>
      <w:r w:rsidRPr="00042F20">
        <w:rPr>
          <w:color w:val="000000" w:themeColor="text1"/>
          <w:u w:val="single"/>
        </w:rPr>
        <w:t>Al nacer</w:t>
      </w:r>
      <w:r w:rsidR="005C64C8" w:rsidRPr="00042F20">
        <w:rPr>
          <w:color w:val="000000" w:themeColor="text1"/>
          <w:u w:val="single"/>
        </w:rPr>
        <w:t>:</w:t>
      </w:r>
    </w:p>
    <w:p w14:paraId="698D898D" w14:textId="77777777" w:rsidR="005C64C8" w:rsidRPr="00042F20" w:rsidRDefault="005C64C8" w:rsidP="007C7BFE">
      <w:pPr>
        <w:spacing w:line="240" w:lineRule="auto"/>
        <w:jc w:val="both"/>
        <w:rPr>
          <w:color w:val="000000" w:themeColor="text1"/>
          <w:u w:val="single"/>
        </w:rPr>
      </w:pPr>
    </w:p>
    <w:p w14:paraId="0FCB74E4" w14:textId="77777777" w:rsidR="002F063A" w:rsidRPr="00042F20" w:rsidRDefault="002F063A" w:rsidP="007C7BFE">
      <w:pPr>
        <w:spacing w:after="200" w:line="240" w:lineRule="auto"/>
        <w:jc w:val="both"/>
        <w:rPr>
          <w:color w:val="000000" w:themeColor="text1"/>
        </w:rPr>
      </w:pPr>
      <w:r w:rsidRPr="00042F20">
        <w:rPr>
          <w:b/>
          <w:color w:val="000000" w:themeColor="text1"/>
        </w:rPr>
        <w:t>Derechos Fundamentales de los niños</w:t>
      </w:r>
      <w:r w:rsidRPr="00042F20">
        <w:rPr>
          <w:color w:val="000000" w:themeColor="text1"/>
        </w:rPr>
        <w:t>: (Art 44 C.P)</w:t>
      </w:r>
    </w:p>
    <w:p w14:paraId="0B500A79" w14:textId="77777777" w:rsidR="002F063A" w:rsidRPr="00042F20" w:rsidRDefault="002F063A" w:rsidP="00073638">
      <w:pPr>
        <w:pStyle w:val="Prrafodelista"/>
        <w:numPr>
          <w:ilvl w:val="0"/>
          <w:numId w:val="15"/>
        </w:numPr>
        <w:spacing w:after="200" w:line="240" w:lineRule="auto"/>
        <w:ind w:left="768"/>
        <w:jc w:val="both"/>
        <w:rPr>
          <w:color w:val="000000" w:themeColor="text1"/>
          <w:lang w:val="es-ES_tradnl"/>
        </w:rPr>
      </w:pPr>
      <w:r w:rsidRPr="00042F20">
        <w:rPr>
          <w:color w:val="000000" w:themeColor="text1"/>
          <w:lang w:val="es-ES_tradnl"/>
        </w:rPr>
        <w:t>Salud:</w:t>
      </w:r>
      <w:r w:rsidRPr="00042F20">
        <w:rPr>
          <w:b/>
          <w:color w:val="000000" w:themeColor="text1"/>
          <w:lang w:val="es-ES_tradnl"/>
        </w:rPr>
        <w:t xml:space="preserve"> </w:t>
      </w:r>
      <w:r w:rsidRPr="00042F20">
        <w:rPr>
          <w:color w:val="000000" w:themeColor="text1"/>
          <w:lang w:val="es-ES_tradnl"/>
        </w:rPr>
        <w:t xml:space="preserve">Comprendida como su bienestar tanto físico como psicológico y emocional. </w:t>
      </w:r>
    </w:p>
    <w:p w14:paraId="18AE8DEA" w14:textId="77777777" w:rsidR="002F063A" w:rsidRPr="00042F20" w:rsidRDefault="002F063A" w:rsidP="00073638">
      <w:pPr>
        <w:pStyle w:val="Prrafodelista"/>
        <w:numPr>
          <w:ilvl w:val="0"/>
          <w:numId w:val="15"/>
        </w:numPr>
        <w:spacing w:after="200" w:line="240" w:lineRule="auto"/>
        <w:ind w:left="768"/>
        <w:jc w:val="both"/>
        <w:rPr>
          <w:color w:val="000000" w:themeColor="text1"/>
          <w:lang w:val="es-ES_tradnl"/>
        </w:rPr>
      </w:pPr>
      <w:r w:rsidRPr="00042F20">
        <w:rPr>
          <w:color w:val="000000" w:themeColor="text1"/>
          <w:lang w:val="es-ES_tradnl"/>
        </w:rPr>
        <w:t>A la lactancia materna, disminuye su protección contra enfermedad o muerte por infecciones y al vínculo afectivo de bienestar, cuidado protección y seguridad que se establece con la madre.</w:t>
      </w:r>
    </w:p>
    <w:p w14:paraId="06525D3B" w14:textId="77777777" w:rsidR="002F063A" w:rsidRPr="00042F20" w:rsidRDefault="002F063A" w:rsidP="007C7BFE">
      <w:pPr>
        <w:spacing w:after="200" w:line="240" w:lineRule="auto"/>
        <w:jc w:val="both"/>
        <w:rPr>
          <w:color w:val="000000" w:themeColor="text1"/>
        </w:rPr>
      </w:pPr>
      <w:r w:rsidRPr="00042F20">
        <w:rPr>
          <w:b/>
          <w:color w:val="000000" w:themeColor="text1"/>
        </w:rPr>
        <w:t xml:space="preserve">Familia: </w:t>
      </w:r>
      <w:r w:rsidRPr="00042F20">
        <w:rPr>
          <w:color w:val="000000" w:themeColor="text1"/>
        </w:rPr>
        <w:t>(Art 42 C.P) cuando es abandonado por los padres contratantes, por haber logrado un embarazo propio durante la gestación del bebé objeto de maternidad subrogada, o por alguna enfermedad con la que haya nacido el niño.</w:t>
      </w:r>
    </w:p>
    <w:p w14:paraId="20CF45AD" w14:textId="77777777" w:rsidR="002F063A" w:rsidRPr="00042F20" w:rsidRDefault="002F063A" w:rsidP="007C7BFE">
      <w:pPr>
        <w:spacing w:line="240" w:lineRule="auto"/>
        <w:jc w:val="both"/>
        <w:rPr>
          <w:b/>
          <w:color w:val="000000" w:themeColor="text1"/>
        </w:rPr>
      </w:pPr>
    </w:p>
    <w:p w14:paraId="4AB0BBE3" w14:textId="77777777" w:rsidR="002F063A" w:rsidRPr="00042F20" w:rsidRDefault="002F063A" w:rsidP="007C7BFE">
      <w:pPr>
        <w:spacing w:line="240" w:lineRule="auto"/>
        <w:jc w:val="both"/>
        <w:rPr>
          <w:b/>
          <w:color w:val="000000" w:themeColor="text1"/>
        </w:rPr>
      </w:pPr>
      <w:r w:rsidRPr="00042F20">
        <w:rPr>
          <w:b/>
          <w:color w:val="000000" w:themeColor="text1"/>
        </w:rPr>
        <w:t>Derechos vulnerados de la mujer:</w:t>
      </w:r>
    </w:p>
    <w:p w14:paraId="7924DC96" w14:textId="77777777" w:rsidR="002F063A" w:rsidRPr="00042F20" w:rsidRDefault="002F063A" w:rsidP="007C7BFE">
      <w:pPr>
        <w:spacing w:line="240" w:lineRule="auto"/>
        <w:jc w:val="both"/>
        <w:rPr>
          <w:b/>
          <w:color w:val="000000" w:themeColor="text1"/>
        </w:rPr>
      </w:pPr>
    </w:p>
    <w:p w14:paraId="162F60A1" w14:textId="77777777" w:rsidR="002F063A" w:rsidRPr="00042F20" w:rsidRDefault="002F063A" w:rsidP="00073638">
      <w:pPr>
        <w:pStyle w:val="Prrafodelista"/>
        <w:numPr>
          <w:ilvl w:val="0"/>
          <w:numId w:val="14"/>
        </w:numPr>
        <w:spacing w:after="200" w:line="240" w:lineRule="auto"/>
        <w:ind w:left="360"/>
        <w:jc w:val="both"/>
        <w:rPr>
          <w:color w:val="000000" w:themeColor="text1"/>
          <w:lang w:val="es-ES_tradnl"/>
        </w:rPr>
      </w:pPr>
      <w:r w:rsidRPr="00042F20">
        <w:rPr>
          <w:b/>
          <w:color w:val="000000" w:themeColor="text1"/>
          <w:lang w:val="es-ES_tradnl"/>
        </w:rPr>
        <w:t>Dignidad:</w:t>
      </w:r>
      <w:r w:rsidRPr="00042F20">
        <w:rPr>
          <w:color w:val="000000" w:themeColor="text1"/>
          <w:lang w:val="es-ES_tradnl"/>
        </w:rPr>
        <w:t xml:space="preserve"> (Art 1º C.P) Al ser tratada como un objeto de consumo que fabrica bebés. </w:t>
      </w:r>
    </w:p>
    <w:p w14:paraId="329AB6F6" w14:textId="77777777" w:rsidR="002F063A" w:rsidRPr="00042F20" w:rsidRDefault="002F063A" w:rsidP="00073638">
      <w:pPr>
        <w:pStyle w:val="Prrafodelista"/>
        <w:numPr>
          <w:ilvl w:val="0"/>
          <w:numId w:val="12"/>
        </w:numPr>
        <w:spacing w:after="200" w:line="240" w:lineRule="auto"/>
        <w:ind w:left="360"/>
        <w:jc w:val="both"/>
        <w:rPr>
          <w:color w:val="000000" w:themeColor="text1"/>
          <w:lang w:val="es-ES_tradnl"/>
        </w:rPr>
      </w:pPr>
      <w:r w:rsidRPr="00042F20">
        <w:rPr>
          <w:b/>
          <w:color w:val="000000" w:themeColor="text1"/>
          <w:lang w:val="es-ES_tradnl"/>
        </w:rPr>
        <w:t xml:space="preserve">Igualdad: </w:t>
      </w:r>
      <w:r w:rsidRPr="00042F20">
        <w:rPr>
          <w:color w:val="000000" w:themeColor="text1"/>
          <w:lang w:val="es-ES_tradnl"/>
        </w:rPr>
        <w:t>(Art 13 C.P) Al ser contratada por su condición de mujer en condición económica, académica, social y cultural inferior a la de los contratantes.</w:t>
      </w:r>
    </w:p>
    <w:p w14:paraId="7469D73A" w14:textId="77777777" w:rsidR="002F063A" w:rsidRPr="00042F20" w:rsidRDefault="002F063A" w:rsidP="007C7BFE">
      <w:pPr>
        <w:pStyle w:val="Prrafodelista"/>
        <w:spacing w:after="200" w:line="240" w:lineRule="auto"/>
        <w:ind w:left="360"/>
        <w:jc w:val="both"/>
        <w:rPr>
          <w:color w:val="000000" w:themeColor="text1"/>
          <w:lang w:val="es-ES_tradnl"/>
        </w:rPr>
      </w:pPr>
      <w:r w:rsidRPr="00042F20">
        <w:rPr>
          <w:color w:val="000000" w:themeColor="text1"/>
          <w:lang w:val="es-ES_tradnl"/>
        </w:rPr>
        <w:t>Así mismo por el abuso y desconocimiento de los riesgos a los que se verá enfrentada durante la gestación, como lo son, por ejemplo:</w:t>
      </w:r>
    </w:p>
    <w:p w14:paraId="1B72C070" w14:textId="77777777" w:rsidR="002F063A" w:rsidRPr="00042F20" w:rsidRDefault="002F063A" w:rsidP="00073638">
      <w:pPr>
        <w:pStyle w:val="Prrafodelista"/>
        <w:numPr>
          <w:ilvl w:val="0"/>
          <w:numId w:val="13"/>
        </w:numPr>
        <w:spacing w:after="200" w:line="240" w:lineRule="auto"/>
        <w:ind w:left="720"/>
        <w:jc w:val="both"/>
        <w:rPr>
          <w:color w:val="000000" w:themeColor="text1"/>
          <w:lang w:val="es-ES_tradnl"/>
        </w:rPr>
      </w:pPr>
      <w:r w:rsidRPr="00042F20">
        <w:rPr>
          <w:color w:val="000000" w:themeColor="text1"/>
          <w:lang w:val="es-ES_tradnl"/>
        </w:rPr>
        <w:t>Enfermedades e incapacidades, por ser sometida a técnicas de reproducción humana asistida.</w:t>
      </w:r>
    </w:p>
    <w:p w14:paraId="1C4D3F9D" w14:textId="77777777" w:rsidR="002F063A" w:rsidRPr="00042F20" w:rsidRDefault="002F063A" w:rsidP="00073638">
      <w:pPr>
        <w:pStyle w:val="Prrafodelista"/>
        <w:numPr>
          <w:ilvl w:val="0"/>
          <w:numId w:val="13"/>
        </w:numPr>
        <w:spacing w:after="200" w:line="240" w:lineRule="auto"/>
        <w:ind w:left="720"/>
        <w:jc w:val="both"/>
        <w:rPr>
          <w:color w:val="000000" w:themeColor="text1"/>
          <w:lang w:val="es-ES_tradnl"/>
        </w:rPr>
      </w:pPr>
      <w:r w:rsidRPr="00042F20">
        <w:rPr>
          <w:color w:val="000000" w:themeColor="text1"/>
          <w:lang w:val="es-ES_tradnl"/>
        </w:rPr>
        <w:t>Enfermedades y posibles secuelas durante la gestación, dentro de las que está incluida la muerte.</w:t>
      </w:r>
    </w:p>
    <w:p w14:paraId="5A8E22FB" w14:textId="77777777" w:rsidR="002F063A" w:rsidRPr="00042F20" w:rsidRDefault="002F063A" w:rsidP="00073638">
      <w:pPr>
        <w:pStyle w:val="Prrafodelista"/>
        <w:numPr>
          <w:ilvl w:val="0"/>
          <w:numId w:val="13"/>
        </w:numPr>
        <w:spacing w:after="200" w:line="240" w:lineRule="auto"/>
        <w:ind w:left="720"/>
        <w:jc w:val="both"/>
        <w:rPr>
          <w:color w:val="000000" w:themeColor="text1"/>
          <w:lang w:val="es-ES_tradnl"/>
        </w:rPr>
      </w:pPr>
      <w:r w:rsidRPr="00042F20">
        <w:rPr>
          <w:color w:val="000000" w:themeColor="text1"/>
          <w:lang w:val="es-ES_tradnl"/>
        </w:rPr>
        <w:t>Alteración psicológica y emocional, por la separación del bebé con quien estableció un vínculo físico, psicológico y emocional profundo.</w:t>
      </w:r>
    </w:p>
    <w:p w14:paraId="19E0D2D3" w14:textId="77777777" w:rsidR="002F063A" w:rsidRPr="00042F20" w:rsidRDefault="002F063A" w:rsidP="00073638">
      <w:pPr>
        <w:pStyle w:val="Prrafodelista"/>
        <w:numPr>
          <w:ilvl w:val="0"/>
          <w:numId w:val="13"/>
        </w:numPr>
        <w:spacing w:after="200" w:line="240" w:lineRule="auto"/>
        <w:ind w:left="720"/>
        <w:jc w:val="both"/>
        <w:rPr>
          <w:color w:val="000000" w:themeColor="text1"/>
          <w:lang w:val="es-ES_tradnl"/>
        </w:rPr>
      </w:pPr>
      <w:r w:rsidRPr="00042F20">
        <w:rPr>
          <w:color w:val="000000" w:themeColor="text1"/>
          <w:lang w:val="es-ES_tradnl"/>
        </w:rPr>
        <w:t>Alteración psicológica y emocional, por la muerte del bebé tanto por complicaciones durante o después del embarazo, como por aborto cuando el contrato lo exige.</w:t>
      </w:r>
    </w:p>
    <w:p w14:paraId="6104A1BF" w14:textId="77777777" w:rsidR="002F063A" w:rsidRPr="00042F20" w:rsidRDefault="002F063A" w:rsidP="00073638">
      <w:pPr>
        <w:pStyle w:val="Prrafodelista"/>
        <w:numPr>
          <w:ilvl w:val="0"/>
          <w:numId w:val="13"/>
        </w:numPr>
        <w:spacing w:after="200" w:line="240" w:lineRule="auto"/>
        <w:ind w:left="720"/>
        <w:jc w:val="both"/>
        <w:rPr>
          <w:color w:val="000000" w:themeColor="text1"/>
          <w:lang w:val="es-ES_tradnl"/>
        </w:rPr>
      </w:pPr>
      <w:r w:rsidRPr="00042F20">
        <w:rPr>
          <w:color w:val="000000" w:themeColor="text1"/>
          <w:lang w:val="es-ES_tradnl"/>
        </w:rPr>
        <w:t>Protección suya y del bebé cuando los contratantes desaparecen o desisten del contrato.</w:t>
      </w:r>
    </w:p>
    <w:p w14:paraId="09BE05F7" w14:textId="77777777" w:rsidR="002F063A" w:rsidRPr="00042F20" w:rsidRDefault="002F063A" w:rsidP="00073638">
      <w:pPr>
        <w:pStyle w:val="Prrafodelista"/>
        <w:numPr>
          <w:ilvl w:val="0"/>
          <w:numId w:val="13"/>
        </w:numPr>
        <w:spacing w:after="200" w:line="240" w:lineRule="auto"/>
        <w:ind w:left="720"/>
        <w:jc w:val="both"/>
        <w:rPr>
          <w:color w:val="000000" w:themeColor="text1"/>
          <w:lang w:val="es-ES_tradnl"/>
        </w:rPr>
      </w:pPr>
      <w:r w:rsidRPr="00042F20">
        <w:rPr>
          <w:color w:val="000000" w:themeColor="text1"/>
          <w:lang w:val="es-ES_tradnl"/>
        </w:rPr>
        <w:t>Afectación psicológica y emocional de todo su núcleo familiar, cuando la madre gestante vive con su familia.</w:t>
      </w:r>
    </w:p>
    <w:p w14:paraId="59F78595" w14:textId="77777777" w:rsidR="002F063A" w:rsidRPr="00042F20" w:rsidRDefault="002F063A" w:rsidP="007C7BFE">
      <w:pPr>
        <w:pStyle w:val="Prrafodelista"/>
        <w:spacing w:after="200" w:line="240" w:lineRule="auto"/>
        <w:jc w:val="both"/>
        <w:rPr>
          <w:color w:val="000000" w:themeColor="text1"/>
          <w:lang w:val="es-ES_tradnl"/>
        </w:rPr>
      </w:pPr>
    </w:p>
    <w:p w14:paraId="4CDF49E0" w14:textId="77777777" w:rsidR="005C64C8" w:rsidRPr="00042F20" w:rsidRDefault="005C64C8" w:rsidP="00073638">
      <w:pPr>
        <w:pStyle w:val="Prrafodelista"/>
        <w:numPr>
          <w:ilvl w:val="0"/>
          <w:numId w:val="9"/>
        </w:numPr>
        <w:spacing w:after="200" w:line="240" w:lineRule="auto"/>
        <w:jc w:val="both"/>
        <w:rPr>
          <w:b/>
          <w:bCs/>
          <w:color w:val="000000" w:themeColor="text1"/>
        </w:rPr>
      </w:pPr>
      <w:r w:rsidRPr="00042F20">
        <w:rPr>
          <w:b/>
          <w:bCs/>
          <w:color w:val="000000" w:themeColor="text1"/>
        </w:rPr>
        <w:t xml:space="preserve">TURISMO REPRODUCTIVO EN COLOMBIA </w:t>
      </w:r>
    </w:p>
    <w:p w14:paraId="2D21E1D4" w14:textId="77777777" w:rsidR="005C64C8" w:rsidRPr="00042F20" w:rsidRDefault="005C64C8" w:rsidP="007C7BFE">
      <w:pPr>
        <w:spacing w:line="240" w:lineRule="auto"/>
        <w:jc w:val="both"/>
      </w:pPr>
      <w:r w:rsidRPr="00042F20">
        <w:rPr>
          <w:color w:val="000000" w:themeColor="text1"/>
        </w:rPr>
        <w:t xml:space="preserve">De acuerdo con la Cancillería de Colombia, en los meses de marzo a septiembre de 2020, cuando no estaban permitidos los vuelos comerciales, </w:t>
      </w:r>
      <w:r w:rsidRPr="00042F20">
        <w:t xml:space="preserve">la oficina de visas del Ministerio de Relaciones Exteriores fue receptora de varias solicitudes de visado de cortesía, donde se busca ingresar al país a recoger a su bebé, producto del contrato realizado con la intermediación de clínicas de fecundidad que localizan mujeres para dicho fin. El panorama es alarmante, y evidencia el vacío legal existente en Colombia, que se ha convertido en un destino de turismo reproductivo, degradando la condición de la mujer y cosificando a los bebes. </w:t>
      </w:r>
    </w:p>
    <w:p w14:paraId="07E1587D" w14:textId="77777777" w:rsidR="005C64C8" w:rsidRPr="00042F20" w:rsidRDefault="005C64C8" w:rsidP="007C7BFE">
      <w:pPr>
        <w:spacing w:line="240" w:lineRule="auto"/>
        <w:jc w:val="both"/>
      </w:pPr>
    </w:p>
    <w:p w14:paraId="6B0C580C" w14:textId="77777777" w:rsidR="005C64C8" w:rsidRPr="00042F20" w:rsidRDefault="005C64C8" w:rsidP="007C7BFE">
      <w:pPr>
        <w:spacing w:line="240" w:lineRule="auto"/>
        <w:jc w:val="both"/>
        <w:rPr>
          <w:b/>
          <w:bCs/>
        </w:rPr>
      </w:pPr>
    </w:p>
    <w:p w14:paraId="539ABDBE" w14:textId="77777777" w:rsidR="005C64C8" w:rsidRPr="00042F20" w:rsidRDefault="005C64C8" w:rsidP="007C7BFE">
      <w:pPr>
        <w:spacing w:line="240" w:lineRule="auto"/>
        <w:jc w:val="both"/>
        <w:rPr>
          <w:b/>
          <w:bCs/>
        </w:rPr>
      </w:pPr>
      <w:r w:rsidRPr="00042F20">
        <w:rPr>
          <w:b/>
          <w:bCs/>
        </w:rPr>
        <w:t xml:space="preserve">SOLICITUDES DE VISADO DURANTE MARZO A SEPTIEMBRE DE 2021  </w:t>
      </w:r>
    </w:p>
    <w:p w14:paraId="726E05C0" w14:textId="77777777" w:rsidR="005C64C8" w:rsidRPr="00042F20" w:rsidRDefault="005C64C8" w:rsidP="007C7BFE">
      <w:pPr>
        <w:spacing w:line="240" w:lineRule="auto"/>
        <w:jc w:val="both"/>
      </w:pPr>
    </w:p>
    <w:tbl>
      <w:tblPr>
        <w:tblStyle w:val="Tablaconcuadrcula"/>
        <w:tblW w:w="0" w:type="auto"/>
        <w:tblLook w:val="04A0" w:firstRow="1" w:lastRow="0" w:firstColumn="1" w:lastColumn="0" w:noHBand="0" w:noVBand="1"/>
      </w:tblPr>
      <w:tblGrid>
        <w:gridCol w:w="4407"/>
        <w:gridCol w:w="4421"/>
      </w:tblGrid>
      <w:tr w:rsidR="005C64C8" w:rsidRPr="00042F20" w14:paraId="259DE96D" w14:textId="77777777" w:rsidTr="00662175">
        <w:tc>
          <w:tcPr>
            <w:tcW w:w="4675" w:type="dxa"/>
          </w:tcPr>
          <w:p w14:paraId="01DF8DE4" w14:textId="77777777" w:rsidR="005C64C8" w:rsidRPr="00042F20" w:rsidRDefault="005C64C8" w:rsidP="007C7BFE">
            <w:pPr>
              <w:jc w:val="both"/>
              <w:rPr>
                <w:rFonts w:ascii="Arial" w:hAnsi="Arial" w:cs="Arial"/>
                <w:b/>
                <w:bCs/>
              </w:rPr>
            </w:pPr>
            <w:r w:rsidRPr="00042F20">
              <w:rPr>
                <w:rFonts w:ascii="Arial" w:hAnsi="Arial" w:cs="Arial"/>
                <w:b/>
                <w:bCs/>
              </w:rPr>
              <w:t xml:space="preserve">PAISES </w:t>
            </w:r>
          </w:p>
        </w:tc>
        <w:tc>
          <w:tcPr>
            <w:tcW w:w="4675" w:type="dxa"/>
          </w:tcPr>
          <w:p w14:paraId="7853101C" w14:textId="77777777" w:rsidR="005C64C8" w:rsidRPr="00042F20" w:rsidRDefault="005C64C8" w:rsidP="007C7BFE">
            <w:pPr>
              <w:jc w:val="both"/>
              <w:rPr>
                <w:rFonts w:ascii="Arial" w:hAnsi="Arial" w:cs="Arial"/>
                <w:b/>
                <w:bCs/>
              </w:rPr>
            </w:pPr>
            <w:r w:rsidRPr="00042F20">
              <w:rPr>
                <w:rFonts w:ascii="Arial" w:hAnsi="Arial" w:cs="Arial"/>
                <w:b/>
                <w:bCs/>
              </w:rPr>
              <w:t>SOLICITUDES</w:t>
            </w:r>
          </w:p>
        </w:tc>
      </w:tr>
      <w:tr w:rsidR="005C64C8" w:rsidRPr="00042F20" w14:paraId="5BB15A47" w14:textId="77777777" w:rsidTr="00662175">
        <w:tc>
          <w:tcPr>
            <w:tcW w:w="4675" w:type="dxa"/>
          </w:tcPr>
          <w:p w14:paraId="3610D0B1" w14:textId="77777777" w:rsidR="005C64C8" w:rsidRPr="00042F20" w:rsidRDefault="005C64C8" w:rsidP="007C7BFE">
            <w:pPr>
              <w:jc w:val="both"/>
              <w:rPr>
                <w:rFonts w:ascii="Arial" w:hAnsi="Arial" w:cs="Arial"/>
              </w:rPr>
            </w:pPr>
            <w:r w:rsidRPr="00042F20">
              <w:rPr>
                <w:rFonts w:ascii="Arial" w:hAnsi="Arial" w:cs="Arial"/>
              </w:rPr>
              <w:t xml:space="preserve">ESTADOS UNIDOS </w:t>
            </w:r>
          </w:p>
        </w:tc>
        <w:tc>
          <w:tcPr>
            <w:tcW w:w="4675" w:type="dxa"/>
          </w:tcPr>
          <w:p w14:paraId="3E22E4D3" w14:textId="77777777" w:rsidR="005C64C8" w:rsidRPr="00042F20" w:rsidRDefault="005C64C8" w:rsidP="007C7BFE">
            <w:pPr>
              <w:jc w:val="both"/>
              <w:rPr>
                <w:rFonts w:ascii="Arial" w:hAnsi="Arial" w:cs="Arial"/>
              </w:rPr>
            </w:pPr>
            <w:r w:rsidRPr="00042F20">
              <w:rPr>
                <w:rFonts w:ascii="Arial" w:hAnsi="Arial" w:cs="Arial"/>
              </w:rPr>
              <w:t>6</w:t>
            </w:r>
          </w:p>
        </w:tc>
      </w:tr>
      <w:tr w:rsidR="005C64C8" w:rsidRPr="00042F20" w14:paraId="7719CF5E" w14:textId="77777777" w:rsidTr="00662175">
        <w:tc>
          <w:tcPr>
            <w:tcW w:w="4675" w:type="dxa"/>
          </w:tcPr>
          <w:p w14:paraId="3DE137A6" w14:textId="77777777" w:rsidR="005C64C8" w:rsidRPr="00042F20" w:rsidRDefault="005C64C8" w:rsidP="007C7BFE">
            <w:pPr>
              <w:jc w:val="both"/>
              <w:rPr>
                <w:rFonts w:ascii="Arial" w:hAnsi="Arial" w:cs="Arial"/>
              </w:rPr>
            </w:pPr>
            <w:r w:rsidRPr="00042F20">
              <w:rPr>
                <w:rFonts w:ascii="Arial" w:hAnsi="Arial" w:cs="Arial"/>
              </w:rPr>
              <w:t>CHILE</w:t>
            </w:r>
          </w:p>
        </w:tc>
        <w:tc>
          <w:tcPr>
            <w:tcW w:w="4675" w:type="dxa"/>
          </w:tcPr>
          <w:p w14:paraId="0420BDB1" w14:textId="77777777" w:rsidR="005C64C8" w:rsidRPr="00042F20" w:rsidRDefault="005C64C8" w:rsidP="007C7BFE">
            <w:pPr>
              <w:jc w:val="both"/>
              <w:rPr>
                <w:rFonts w:ascii="Arial" w:hAnsi="Arial" w:cs="Arial"/>
              </w:rPr>
            </w:pPr>
            <w:r w:rsidRPr="00042F20">
              <w:rPr>
                <w:rFonts w:ascii="Arial" w:hAnsi="Arial" w:cs="Arial"/>
              </w:rPr>
              <w:t>1</w:t>
            </w:r>
          </w:p>
        </w:tc>
      </w:tr>
      <w:tr w:rsidR="005C64C8" w:rsidRPr="00042F20" w14:paraId="4AACDCD7" w14:textId="77777777" w:rsidTr="00662175">
        <w:tc>
          <w:tcPr>
            <w:tcW w:w="4675" w:type="dxa"/>
          </w:tcPr>
          <w:p w14:paraId="34353F76" w14:textId="77777777" w:rsidR="005C64C8" w:rsidRPr="00042F20" w:rsidRDefault="005C64C8" w:rsidP="007C7BFE">
            <w:pPr>
              <w:jc w:val="both"/>
              <w:rPr>
                <w:rFonts w:ascii="Arial" w:hAnsi="Arial" w:cs="Arial"/>
              </w:rPr>
            </w:pPr>
            <w:r w:rsidRPr="00042F20">
              <w:rPr>
                <w:rFonts w:ascii="Arial" w:hAnsi="Arial" w:cs="Arial"/>
              </w:rPr>
              <w:t>DINAMARCA</w:t>
            </w:r>
          </w:p>
        </w:tc>
        <w:tc>
          <w:tcPr>
            <w:tcW w:w="4675" w:type="dxa"/>
          </w:tcPr>
          <w:p w14:paraId="79D06483" w14:textId="77777777" w:rsidR="005C64C8" w:rsidRPr="00042F20" w:rsidRDefault="005C64C8" w:rsidP="007C7BFE">
            <w:pPr>
              <w:jc w:val="both"/>
              <w:rPr>
                <w:rFonts w:ascii="Arial" w:hAnsi="Arial" w:cs="Arial"/>
              </w:rPr>
            </w:pPr>
            <w:r w:rsidRPr="00042F20">
              <w:rPr>
                <w:rFonts w:ascii="Arial" w:hAnsi="Arial" w:cs="Arial"/>
              </w:rPr>
              <w:t>1</w:t>
            </w:r>
          </w:p>
        </w:tc>
      </w:tr>
      <w:tr w:rsidR="005C64C8" w:rsidRPr="00042F20" w14:paraId="182E20D4" w14:textId="77777777" w:rsidTr="00662175">
        <w:tc>
          <w:tcPr>
            <w:tcW w:w="4675" w:type="dxa"/>
          </w:tcPr>
          <w:p w14:paraId="64A109A2" w14:textId="77777777" w:rsidR="005C64C8" w:rsidRPr="00042F20" w:rsidRDefault="005C64C8" w:rsidP="007C7BFE">
            <w:pPr>
              <w:jc w:val="both"/>
              <w:rPr>
                <w:rFonts w:ascii="Arial" w:hAnsi="Arial" w:cs="Arial"/>
              </w:rPr>
            </w:pPr>
            <w:r w:rsidRPr="00042F20">
              <w:rPr>
                <w:rFonts w:ascii="Arial" w:hAnsi="Arial" w:cs="Arial"/>
              </w:rPr>
              <w:t xml:space="preserve">ISRAEL </w:t>
            </w:r>
          </w:p>
        </w:tc>
        <w:tc>
          <w:tcPr>
            <w:tcW w:w="4675" w:type="dxa"/>
          </w:tcPr>
          <w:p w14:paraId="10FB6A6A" w14:textId="77777777" w:rsidR="005C64C8" w:rsidRPr="00042F20" w:rsidRDefault="005C64C8" w:rsidP="007C7BFE">
            <w:pPr>
              <w:jc w:val="both"/>
              <w:rPr>
                <w:rFonts w:ascii="Arial" w:hAnsi="Arial" w:cs="Arial"/>
              </w:rPr>
            </w:pPr>
            <w:r w:rsidRPr="00042F20">
              <w:rPr>
                <w:rFonts w:ascii="Arial" w:hAnsi="Arial" w:cs="Arial"/>
              </w:rPr>
              <w:t>2</w:t>
            </w:r>
          </w:p>
        </w:tc>
      </w:tr>
      <w:tr w:rsidR="005C64C8" w:rsidRPr="00042F20" w14:paraId="6BB18B72" w14:textId="77777777" w:rsidTr="00662175">
        <w:tc>
          <w:tcPr>
            <w:tcW w:w="4675" w:type="dxa"/>
          </w:tcPr>
          <w:p w14:paraId="3CAE20F5" w14:textId="77777777" w:rsidR="005C64C8" w:rsidRPr="00042F20" w:rsidRDefault="005C64C8" w:rsidP="007C7BFE">
            <w:pPr>
              <w:jc w:val="both"/>
              <w:rPr>
                <w:rFonts w:ascii="Arial" w:hAnsi="Arial" w:cs="Arial"/>
              </w:rPr>
            </w:pPr>
            <w:r w:rsidRPr="00042F20">
              <w:rPr>
                <w:rFonts w:ascii="Arial" w:hAnsi="Arial" w:cs="Arial"/>
              </w:rPr>
              <w:t>REINO UNIDO</w:t>
            </w:r>
          </w:p>
        </w:tc>
        <w:tc>
          <w:tcPr>
            <w:tcW w:w="4675" w:type="dxa"/>
          </w:tcPr>
          <w:p w14:paraId="7F333CD4" w14:textId="77777777" w:rsidR="005C64C8" w:rsidRPr="00042F20" w:rsidRDefault="005C64C8" w:rsidP="007C7BFE">
            <w:pPr>
              <w:jc w:val="both"/>
              <w:rPr>
                <w:rFonts w:ascii="Arial" w:hAnsi="Arial" w:cs="Arial"/>
              </w:rPr>
            </w:pPr>
            <w:r w:rsidRPr="00042F20">
              <w:rPr>
                <w:rFonts w:ascii="Arial" w:hAnsi="Arial" w:cs="Arial"/>
              </w:rPr>
              <w:t>1</w:t>
            </w:r>
          </w:p>
        </w:tc>
      </w:tr>
      <w:tr w:rsidR="005C64C8" w:rsidRPr="00042F20" w14:paraId="59DC65BB" w14:textId="77777777" w:rsidTr="00662175">
        <w:tc>
          <w:tcPr>
            <w:tcW w:w="4675" w:type="dxa"/>
          </w:tcPr>
          <w:p w14:paraId="153F8D20" w14:textId="77777777" w:rsidR="005C64C8" w:rsidRPr="00042F20" w:rsidRDefault="005C64C8" w:rsidP="007C7BFE">
            <w:pPr>
              <w:jc w:val="both"/>
              <w:rPr>
                <w:rFonts w:ascii="Arial" w:hAnsi="Arial" w:cs="Arial"/>
              </w:rPr>
            </w:pPr>
            <w:r w:rsidRPr="00042F20">
              <w:rPr>
                <w:rFonts w:ascii="Arial" w:hAnsi="Arial" w:cs="Arial"/>
              </w:rPr>
              <w:t xml:space="preserve">REPUBLICA CHECA </w:t>
            </w:r>
          </w:p>
        </w:tc>
        <w:tc>
          <w:tcPr>
            <w:tcW w:w="4675" w:type="dxa"/>
          </w:tcPr>
          <w:p w14:paraId="4215D014" w14:textId="77777777" w:rsidR="005C64C8" w:rsidRPr="00042F20" w:rsidRDefault="005C64C8" w:rsidP="007C7BFE">
            <w:pPr>
              <w:jc w:val="both"/>
              <w:rPr>
                <w:rFonts w:ascii="Arial" w:hAnsi="Arial" w:cs="Arial"/>
              </w:rPr>
            </w:pPr>
            <w:r w:rsidRPr="00042F20">
              <w:rPr>
                <w:rFonts w:ascii="Arial" w:hAnsi="Arial" w:cs="Arial"/>
              </w:rPr>
              <w:t>1</w:t>
            </w:r>
          </w:p>
        </w:tc>
      </w:tr>
      <w:tr w:rsidR="005C64C8" w:rsidRPr="00042F20" w14:paraId="1A6F4801" w14:textId="77777777" w:rsidTr="00662175">
        <w:tc>
          <w:tcPr>
            <w:tcW w:w="4675" w:type="dxa"/>
          </w:tcPr>
          <w:p w14:paraId="7737A84C" w14:textId="77777777" w:rsidR="005C64C8" w:rsidRPr="00042F20" w:rsidRDefault="005C64C8" w:rsidP="007C7BFE">
            <w:pPr>
              <w:jc w:val="both"/>
              <w:rPr>
                <w:rFonts w:ascii="Arial" w:hAnsi="Arial" w:cs="Arial"/>
              </w:rPr>
            </w:pPr>
            <w:r w:rsidRPr="00042F20">
              <w:rPr>
                <w:rFonts w:ascii="Arial" w:hAnsi="Arial" w:cs="Arial"/>
              </w:rPr>
              <w:t>POLONIA</w:t>
            </w:r>
          </w:p>
        </w:tc>
        <w:tc>
          <w:tcPr>
            <w:tcW w:w="4675" w:type="dxa"/>
          </w:tcPr>
          <w:p w14:paraId="2D4064FF" w14:textId="77777777" w:rsidR="005C64C8" w:rsidRPr="00042F20" w:rsidRDefault="005C64C8" w:rsidP="007C7BFE">
            <w:pPr>
              <w:jc w:val="both"/>
              <w:rPr>
                <w:rFonts w:ascii="Arial" w:hAnsi="Arial" w:cs="Arial"/>
              </w:rPr>
            </w:pPr>
            <w:r w:rsidRPr="00042F20">
              <w:rPr>
                <w:rFonts w:ascii="Arial" w:hAnsi="Arial" w:cs="Arial"/>
              </w:rPr>
              <w:t>1</w:t>
            </w:r>
          </w:p>
        </w:tc>
      </w:tr>
      <w:tr w:rsidR="005C64C8" w:rsidRPr="00042F20" w14:paraId="042074F0" w14:textId="77777777" w:rsidTr="00662175">
        <w:tc>
          <w:tcPr>
            <w:tcW w:w="4675" w:type="dxa"/>
          </w:tcPr>
          <w:p w14:paraId="3A2A1F23" w14:textId="77777777" w:rsidR="005C64C8" w:rsidRPr="00042F20" w:rsidRDefault="005C64C8" w:rsidP="007C7BFE">
            <w:pPr>
              <w:jc w:val="both"/>
              <w:rPr>
                <w:rFonts w:ascii="Arial" w:hAnsi="Arial" w:cs="Arial"/>
              </w:rPr>
            </w:pPr>
            <w:r w:rsidRPr="00042F20">
              <w:rPr>
                <w:rFonts w:ascii="Arial" w:hAnsi="Arial" w:cs="Arial"/>
              </w:rPr>
              <w:t>CANADA</w:t>
            </w:r>
          </w:p>
        </w:tc>
        <w:tc>
          <w:tcPr>
            <w:tcW w:w="4675" w:type="dxa"/>
          </w:tcPr>
          <w:p w14:paraId="7CF95435" w14:textId="77777777" w:rsidR="005C64C8" w:rsidRPr="00042F20" w:rsidRDefault="005C64C8" w:rsidP="007C7BFE">
            <w:pPr>
              <w:jc w:val="both"/>
              <w:rPr>
                <w:rFonts w:ascii="Arial" w:hAnsi="Arial" w:cs="Arial"/>
              </w:rPr>
            </w:pPr>
            <w:r w:rsidRPr="00042F20">
              <w:rPr>
                <w:rFonts w:ascii="Arial" w:hAnsi="Arial" w:cs="Arial"/>
              </w:rPr>
              <w:t>1</w:t>
            </w:r>
          </w:p>
        </w:tc>
      </w:tr>
      <w:tr w:rsidR="005C64C8" w:rsidRPr="00042F20" w14:paraId="7AEBBD9D" w14:textId="77777777" w:rsidTr="00662175">
        <w:tc>
          <w:tcPr>
            <w:tcW w:w="4675" w:type="dxa"/>
          </w:tcPr>
          <w:p w14:paraId="6C32BC14" w14:textId="77777777" w:rsidR="005C64C8" w:rsidRPr="00042F20" w:rsidRDefault="005C64C8" w:rsidP="007C7BFE">
            <w:pPr>
              <w:jc w:val="both"/>
              <w:rPr>
                <w:rFonts w:ascii="Arial" w:hAnsi="Arial" w:cs="Arial"/>
              </w:rPr>
            </w:pPr>
            <w:r w:rsidRPr="00042F20">
              <w:rPr>
                <w:rFonts w:ascii="Arial" w:hAnsi="Arial" w:cs="Arial"/>
              </w:rPr>
              <w:t>BRASIL</w:t>
            </w:r>
          </w:p>
        </w:tc>
        <w:tc>
          <w:tcPr>
            <w:tcW w:w="4675" w:type="dxa"/>
          </w:tcPr>
          <w:p w14:paraId="71664180" w14:textId="77777777" w:rsidR="005C64C8" w:rsidRPr="00042F20" w:rsidRDefault="005C64C8" w:rsidP="007C7BFE">
            <w:pPr>
              <w:jc w:val="both"/>
              <w:rPr>
                <w:rFonts w:ascii="Arial" w:hAnsi="Arial" w:cs="Arial"/>
              </w:rPr>
            </w:pPr>
            <w:r w:rsidRPr="00042F20">
              <w:rPr>
                <w:rFonts w:ascii="Arial" w:hAnsi="Arial" w:cs="Arial"/>
              </w:rPr>
              <w:t>1</w:t>
            </w:r>
          </w:p>
        </w:tc>
      </w:tr>
      <w:tr w:rsidR="005C64C8" w:rsidRPr="00042F20" w14:paraId="4B8739C2" w14:textId="77777777" w:rsidTr="00662175">
        <w:tc>
          <w:tcPr>
            <w:tcW w:w="4675" w:type="dxa"/>
          </w:tcPr>
          <w:p w14:paraId="40D62273" w14:textId="77777777" w:rsidR="005C64C8" w:rsidRPr="00042F20" w:rsidRDefault="005C64C8" w:rsidP="007C7BFE">
            <w:pPr>
              <w:jc w:val="both"/>
              <w:rPr>
                <w:rFonts w:ascii="Arial" w:hAnsi="Arial" w:cs="Arial"/>
              </w:rPr>
            </w:pPr>
            <w:r w:rsidRPr="00042F20">
              <w:rPr>
                <w:rFonts w:ascii="Arial" w:hAnsi="Arial" w:cs="Arial"/>
              </w:rPr>
              <w:t xml:space="preserve">AUSTRALIA </w:t>
            </w:r>
          </w:p>
        </w:tc>
        <w:tc>
          <w:tcPr>
            <w:tcW w:w="4675" w:type="dxa"/>
          </w:tcPr>
          <w:p w14:paraId="71F47DB3" w14:textId="77777777" w:rsidR="005C64C8" w:rsidRPr="00042F20" w:rsidRDefault="005C64C8" w:rsidP="007C7BFE">
            <w:pPr>
              <w:jc w:val="both"/>
              <w:rPr>
                <w:rFonts w:ascii="Arial" w:hAnsi="Arial" w:cs="Arial"/>
              </w:rPr>
            </w:pPr>
            <w:r w:rsidRPr="00042F20">
              <w:rPr>
                <w:rFonts w:ascii="Arial" w:hAnsi="Arial" w:cs="Arial"/>
              </w:rPr>
              <w:t>1</w:t>
            </w:r>
          </w:p>
        </w:tc>
      </w:tr>
      <w:tr w:rsidR="005C64C8" w:rsidRPr="00042F20" w14:paraId="4F36FDD8" w14:textId="77777777" w:rsidTr="00662175">
        <w:tc>
          <w:tcPr>
            <w:tcW w:w="4675" w:type="dxa"/>
          </w:tcPr>
          <w:p w14:paraId="1DBF9987" w14:textId="77777777" w:rsidR="005C64C8" w:rsidRPr="00042F20" w:rsidRDefault="005C64C8" w:rsidP="007C7BFE">
            <w:pPr>
              <w:jc w:val="both"/>
              <w:rPr>
                <w:rFonts w:ascii="Arial" w:hAnsi="Arial" w:cs="Arial"/>
              </w:rPr>
            </w:pPr>
            <w:r w:rsidRPr="00042F20">
              <w:rPr>
                <w:rFonts w:ascii="Arial" w:hAnsi="Arial" w:cs="Arial"/>
              </w:rPr>
              <w:t>TOTAL:</w:t>
            </w:r>
          </w:p>
        </w:tc>
        <w:tc>
          <w:tcPr>
            <w:tcW w:w="4675" w:type="dxa"/>
          </w:tcPr>
          <w:p w14:paraId="5A717F8C" w14:textId="77777777" w:rsidR="005C64C8" w:rsidRPr="00042F20" w:rsidRDefault="005C64C8" w:rsidP="007C7BFE">
            <w:pPr>
              <w:jc w:val="both"/>
              <w:rPr>
                <w:rFonts w:ascii="Arial" w:hAnsi="Arial" w:cs="Arial"/>
              </w:rPr>
            </w:pPr>
            <w:r w:rsidRPr="00042F20">
              <w:rPr>
                <w:rFonts w:ascii="Arial" w:hAnsi="Arial" w:cs="Arial"/>
              </w:rPr>
              <w:t>16</w:t>
            </w:r>
          </w:p>
        </w:tc>
      </w:tr>
    </w:tbl>
    <w:p w14:paraId="3665C9E9" w14:textId="77777777" w:rsidR="00AE040E" w:rsidRPr="00042F20" w:rsidRDefault="00AE040E" w:rsidP="007C7BFE">
      <w:pPr>
        <w:spacing w:line="240" w:lineRule="auto"/>
        <w:jc w:val="both"/>
        <w:rPr>
          <w:i/>
          <w:iCs/>
          <w:sz w:val="18"/>
        </w:rPr>
      </w:pPr>
    </w:p>
    <w:p w14:paraId="556CE022" w14:textId="4D28EF01" w:rsidR="005C64C8" w:rsidRPr="00042F20" w:rsidRDefault="005C64C8" w:rsidP="007C7BFE">
      <w:pPr>
        <w:spacing w:line="240" w:lineRule="auto"/>
        <w:jc w:val="both"/>
        <w:rPr>
          <w:i/>
          <w:iCs/>
          <w:color w:val="000000" w:themeColor="text1"/>
          <w:sz w:val="18"/>
        </w:rPr>
      </w:pPr>
      <w:r w:rsidRPr="00042F20">
        <w:rPr>
          <w:i/>
          <w:iCs/>
          <w:sz w:val="18"/>
        </w:rPr>
        <w:t xml:space="preserve">FUENTE: Elaboración </w:t>
      </w:r>
      <w:r w:rsidR="00AE040E" w:rsidRPr="00042F20">
        <w:rPr>
          <w:i/>
          <w:iCs/>
          <w:sz w:val="18"/>
        </w:rPr>
        <w:t>de los autores del proyecto</w:t>
      </w:r>
      <w:r w:rsidRPr="00042F20">
        <w:rPr>
          <w:i/>
          <w:iCs/>
          <w:sz w:val="18"/>
        </w:rPr>
        <w:t xml:space="preserve"> con información suministrada de la Cancillería de Colombia</w:t>
      </w:r>
    </w:p>
    <w:p w14:paraId="6EBE9AB8" w14:textId="77777777" w:rsidR="005C64C8" w:rsidRPr="00042F20" w:rsidRDefault="005C64C8" w:rsidP="007C7BFE">
      <w:pPr>
        <w:pStyle w:val="Prrafodelista"/>
        <w:spacing w:line="240" w:lineRule="auto"/>
        <w:ind w:left="360"/>
        <w:jc w:val="both"/>
        <w:rPr>
          <w:i/>
          <w:iCs/>
          <w:color w:val="000000" w:themeColor="text1"/>
        </w:rPr>
      </w:pPr>
    </w:p>
    <w:p w14:paraId="7D42AEE6" w14:textId="52A2C884" w:rsidR="002F063A" w:rsidRPr="00042F20" w:rsidRDefault="002F063A" w:rsidP="00073638">
      <w:pPr>
        <w:pStyle w:val="Prrafodelista"/>
        <w:numPr>
          <w:ilvl w:val="0"/>
          <w:numId w:val="9"/>
        </w:numPr>
        <w:spacing w:line="240" w:lineRule="auto"/>
        <w:jc w:val="both"/>
        <w:rPr>
          <w:i/>
          <w:iCs/>
          <w:color w:val="000000" w:themeColor="text1"/>
        </w:rPr>
      </w:pPr>
      <w:r w:rsidRPr="00042F20">
        <w:rPr>
          <w:b/>
          <w:color w:val="000000" w:themeColor="text1"/>
        </w:rPr>
        <w:t>DERECHO COMPARADO</w:t>
      </w:r>
      <w:r w:rsidR="00000991" w:rsidRPr="00042F20">
        <w:rPr>
          <w:b/>
          <w:color w:val="000000" w:themeColor="text1"/>
        </w:rPr>
        <w:t xml:space="preserve"> SOBRE LA SUBROGACIÓN DE LA MATERNIDAD</w:t>
      </w:r>
    </w:p>
    <w:p w14:paraId="023CB6FA" w14:textId="77777777" w:rsidR="002F063A" w:rsidRPr="00042F20" w:rsidRDefault="002F063A" w:rsidP="007C7BFE">
      <w:pPr>
        <w:spacing w:line="240" w:lineRule="auto"/>
        <w:jc w:val="both"/>
        <w:rPr>
          <w:color w:val="000000" w:themeColor="text1"/>
        </w:rPr>
      </w:pPr>
    </w:p>
    <w:p w14:paraId="6E444D64" w14:textId="77777777" w:rsidR="002F063A" w:rsidRPr="00042F20" w:rsidRDefault="002F063A" w:rsidP="007C7BFE">
      <w:pPr>
        <w:spacing w:line="240" w:lineRule="auto"/>
        <w:jc w:val="both"/>
        <w:rPr>
          <w:color w:val="000000" w:themeColor="text1"/>
        </w:rPr>
      </w:pPr>
      <w:r w:rsidRPr="00042F20">
        <w:rPr>
          <w:color w:val="000000" w:themeColor="text1"/>
        </w:rPr>
        <w:t>La respuesta de los países para regular esta actividad ha sido muy variada, los países que deciden regular el tema han optado por alguna de las siguientes posibilidades: Prohibición absoluta, permisión expresa o permisión regulada.</w:t>
      </w:r>
    </w:p>
    <w:p w14:paraId="4D59D47D" w14:textId="77777777" w:rsidR="002F063A" w:rsidRPr="00042F20" w:rsidRDefault="002F063A" w:rsidP="007C7BFE">
      <w:pPr>
        <w:spacing w:line="240" w:lineRule="auto"/>
        <w:jc w:val="both"/>
        <w:rPr>
          <w:color w:val="000000" w:themeColor="text1"/>
        </w:rPr>
      </w:pPr>
    </w:p>
    <w:tbl>
      <w:tblPr>
        <w:tblStyle w:val="Tablaconcuadrcula1"/>
        <w:tblW w:w="8637" w:type="dxa"/>
        <w:tblLayout w:type="fixed"/>
        <w:tblLook w:val="04A0" w:firstRow="1" w:lastRow="0" w:firstColumn="1" w:lastColumn="0" w:noHBand="0" w:noVBand="1"/>
      </w:tblPr>
      <w:tblGrid>
        <w:gridCol w:w="1413"/>
        <w:gridCol w:w="2546"/>
        <w:gridCol w:w="2552"/>
        <w:gridCol w:w="2126"/>
      </w:tblGrid>
      <w:tr w:rsidR="007C7BFE" w:rsidRPr="00042F20" w14:paraId="35BDFFD2" w14:textId="77777777" w:rsidTr="007C7BFE">
        <w:trPr>
          <w:trHeight w:val="710"/>
        </w:trPr>
        <w:tc>
          <w:tcPr>
            <w:tcW w:w="1413" w:type="dxa"/>
            <w:vAlign w:val="center"/>
            <w:hideMark/>
          </w:tcPr>
          <w:p w14:paraId="0A39A431" w14:textId="220E1147" w:rsidR="002F063A" w:rsidRPr="00042F20" w:rsidRDefault="007C7BFE" w:rsidP="007C7BFE">
            <w:pPr>
              <w:jc w:val="center"/>
              <w:rPr>
                <w:rFonts w:ascii="Arial" w:eastAsia="Times New Roman" w:hAnsi="Arial" w:cs="Arial"/>
                <w:b/>
                <w:color w:val="000000" w:themeColor="text1"/>
                <w:lang w:eastAsia="es-MX"/>
              </w:rPr>
            </w:pPr>
            <w:r w:rsidRPr="00042F20">
              <w:rPr>
                <w:rFonts w:ascii="Arial" w:eastAsia="Times New Roman" w:hAnsi="Arial" w:cs="Arial"/>
                <w:b/>
                <w:color w:val="000000" w:themeColor="text1"/>
                <w:lang w:eastAsia="es-MX"/>
              </w:rPr>
              <w:br/>
              <w:t>PAÍS</w:t>
            </w:r>
          </w:p>
        </w:tc>
        <w:tc>
          <w:tcPr>
            <w:tcW w:w="2546" w:type="dxa"/>
            <w:vAlign w:val="center"/>
            <w:hideMark/>
          </w:tcPr>
          <w:p w14:paraId="605CAB0A" w14:textId="3C586B98" w:rsidR="002F063A" w:rsidRPr="00042F20" w:rsidRDefault="007C7BFE" w:rsidP="007C7BFE">
            <w:pPr>
              <w:spacing w:before="100" w:beforeAutospacing="1" w:after="100" w:afterAutospacing="1"/>
              <w:jc w:val="center"/>
              <w:rPr>
                <w:rFonts w:ascii="Arial" w:eastAsia="Times New Roman" w:hAnsi="Arial" w:cs="Arial"/>
                <w:b/>
                <w:color w:val="000000" w:themeColor="text1"/>
                <w:lang w:eastAsia="es-MX"/>
              </w:rPr>
            </w:pPr>
            <w:r w:rsidRPr="00042F20">
              <w:rPr>
                <w:rFonts w:ascii="Arial" w:eastAsia="Times New Roman" w:hAnsi="Arial" w:cs="Arial"/>
                <w:b/>
                <w:color w:val="000000" w:themeColor="text1"/>
                <w:lang w:eastAsia="es-MX"/>
              </w:rPr>
              <w:t>PROHIBICIÓN ABSOLUTA</w:t>
            </w:r>
          </w:p>
        </w:tc>
        <w:tc>
          <w:tcPr>
            <w:tcW w:w="2552" w:type="dxa"/>
            <w:vAlign w:val="center"/>
            <w:hideMark/>
          </w:tcPr>
          <w:p w14:paraId="5E1A8429" w14:textId="3F48C600" w:rsidR="002F063A" w:rsidRPr="00042F20" w:rsidRDefault="007C7BFE" w:rsidP="007C7BFE">
            <w:pPr>
              <w:spacing w:before="100" w:beforeAutospacing="1" w:after="100" w:afterAutospacing="1"/>
              <w:jc w:val="center"/>
              <w:rPr>
                <w:rFonts w:ascii="Arial" w:eastAsia="Times New Roman" w:hAnsi="Arial" w:cs="Arial"/>
                <w:b/>
                <w:color w:val="000000" w:themeColor="text1"/>
                <w:lang w:eastAsia="es-MX"/>
              </w:rPr>
            </w:pPr>
            <w:r w:rsidRPr="00042F20">
              <w:rPr>
                <w:rFonts w:ascii="Arial" w:eastAsia="Times New Roman" w:hAnsi="Arial" w:cs="Arial"/>
                <w:b/>
                <w:color w:val="000000" w:themeColor="text1"/>
                <w:lang w:eastAsia="es-MX"/>
              </w:rPr>
              <w:t>PERMISIÓN REGULADA</w:t>
            </w:r>
          </w:p>
        </w:tc>
        <w:tc>
          <w:tcPr>
            <w:tcW w:w="2126" w:type="dxa"/>
            <w:vAlign w:val="center"/>
            <w:hideMark/>
          </w:tcPr>
          <w:p w14:paraId="3A4CF774" w14:textId="79EF6554" w:rsidR="002F063A" w:rsidRPr="00042F20" w:rsidRDefault="007C7BFE" w:rsidP="007C7BFE">
            <w:pPr>
              <w:spacing w:before="100" w:beforeAutospacing="1" w:after="100" w:afterAutospacing="1"/>
              <w:jc w:val="center"/>
              <w:rPr>
                <w:rFonts w:ascii="Arial" w:eastAsia="Times New Roman" w:hAnsi="Arial" w:cs="Arial"/>
                <w:b/>
                <w:color w:val="000000" w:themeColor="text1"/>
                <w:lang w:eastAsia="es-MX"/>
              </w:rPr>
            </w:pPr>
            <w:r w:rsidRPr="00042F20">
              <w:rPr>
                <w:rFonts w:ascii="Arial" w:eastAsia="Times New Roman" w:hAnsi="Arial" w:cs="Arial"/>
                <w:b/>
                <w:color w:val="000000" w:themeColor="text1"/>
                <w:lang w:eastAsia="es-MX"/>
              </w:rPr>
              <w:t>PERMISIÓN EXPRESA O TÁCITA</w:t>
            </w:r>
          </w:p>
        </w:tc>
      </w:tr>
      <w:tr w:rsidR="007C7BFE" w:rsidRPr="00042F20" w14:paraId="1856C657" w14:textId="77777777" w:rsidTr="007C7BFE">
        <w:trPr>
          <w:trHeight w:val="137"/>
        </w:trPr>
        <w:tc>
          <w:tcPr>
            <w:tcW w:w="1413" w:type="dxa"/>
            <w:hideMark/>
          </w:tcPr>
          <w:p w14:paraId="550BFD98" w14:textId="77777777" w:rsidR="002F063A" w:rsidRPr="00042F20" w:rsidRDefault="002F063A" w:rsidP="007C7BFE">
            <w:pPr>
              <w:spacing w:before="100" w:beforeAutospacing="1" w:after="100" w:afterAutospacing="1"/>
              <w:jc w:val="both"/>
              <w:rPr>
                <w:rFonts w:ascii="Arial" w:eastAsia="Times New Roman" w:hAnsi="Arial" w:cs="Arial"/>
                <w:b/>
                <w:color w:val="000000" w:themeColor="text1"/>
                <w:lang w:eastAsia="es-MX"/>
              </w:rPr>
            </w:pPr>
            <w:r w:rsidRPr="00042F20">
              <w:rPr>
                <w:rFonts w:ascii="Arial" w:eastAsia="Times New Roman" w:hAnsi="Arial" w:cs="Arial"/>
                <w:b/>
                <w:color w:val="000000" w:themeColor="text1"/>
                <w:lang w:eastAsia="es-MX"/>
              </w:rPr>
              <w:t>Alemania</w:t>
            </w:r>
          </w:p>
        </w:tc>
        <w:tc>
          <w:tcPr>
            <w:tcW w:w="2546" w:type="dxa"/>
            <w:hideMark/>
          </w:tcPr>
          <w:p w14:paraId="480C960C" w14:textId="77777777" w:rsidR="002F063A" w:rsidRPr="00042F20" w:rsidRDefault="002F063A" w:rsidP="007C7BFE">
            <w:pPr>
              <w:spacing w:before="100" w:beforeAutospacing="1" w:after="100" w:afterAutospacing="1"/>
              <w:jc w:val="both"/>
              <w:rPr>
                <w:rFonts w:ascii="Arial" w:eastAsia="Times New Roman" w:hAnsi="Arial" w:cs="Arial"/>
                <w:color w:val="000000" w:themeColor="text1"/>
                <w:lang w:eastAsia="es-MX"/>
              </w:rPr>
            </w:pPr>
            <w:r w:rsidRPr="00042F20">
              <w:rPr>
                <w:rFonts w:ascii="Arial" w:eastAsia="Times New Roman" w:hAnsi="Arial" w:cs="Arial"/>
                <w:color w:val="000000" w:themeColor="text1"/>
                <w:lang w:eastAsia="es-MX"/>
              </w:rPr>
              <w:t>La práctica está prohibida por ser vista como comercio de personas</w:t>
            </w:r>
          </w:p>
        </w:tc>
        <w:tc>
          <w:tcPr>
            <w:tcW w:w="2552" w:type="dxa"/>
            <w:hideMark/>
          </w:tcPr>
          <w:p w14:paraId="25E51E6E" w14:textId="77777777" w:rsidR="002F063A" w:rsidRPr="00042F20" w:rsidRDefault="002F063A" w:rsidP="007C7BFE">
            <w:pPr>
              <w:spacing w:before="100" w:beforeAutospacing="1" w:after="100" w:afterAutospacing="1"/>
              <w:jc w:val="both"/>
              <w:rPr>
                <w:rFonts w:ascii="Arial" w:eastAsia="Times New Roman" w:hAnsi="Arial" w:cs="Arial"/>
                <w:color w:val="000000" w:themeColor="text1"/>
                <w:lang w:eastAsia="es-MX"/>
              </w:rPr>
            </w:pPr>
          </w:p>
        </w:tc>
        <w:tc>
          <w:tcPr>
            <w:tcW w:w="2126" w:type="dxa"/>
            <w:hideMark/>
          </w:tcPr>
          <w:p w14:paraId="61CD3428" w14:textId="77777777" w:rsidR="002F063A" w:rsidRPr="00042F20" w:rsidRDefault="002F063A" w:rsidP="007C7BFE">
            <w:pPr>
              <w:spacing w:before="100" w:beforeAutospacing="1" w:after="100" w:afterAutospacing="1"/>
              <w:jc w:val="both"/>
              <w:rPr>
                <w:rFonts w:ascii="Arial" w:eastAsia="Times New Roman" w:hAnsi="Arial" w:cs="Arial"/>
                <w:color w:val="000000" w:themeColor="text1"/>
                <w:lang w:eastAsia="es-MX"/>
              </w:rPr>
            </w:pPr>
          </w:p>
        </w:tc>
      </w:tr>
      <w:tr w:rsidR="007C7BFE" w:rsidRPr="00042F20" w14:paraId="087B7225" w14:textId="77777777" w:rsidTr="007C7BFE">
        <w:trPr>
          <w:trHeight w:val="2091"/>
        </w:trPr>
        <w:tc>
          <w:tcPr>
            <w:tcW w:w="1413" w:type="dxa"/>
            <w:hideMark/>
          </w:tcPr>
          <w:p w14:paraId="5403A8FB" w14:textId="77777777" w:rsidR="002F063A" w:rsidRPr="00042F20" w:rsidRDefault="002F063A" w:rsidP="007C7BFE">
            <w:pPr>
              <w:spacing w:before="100" w:beforeAutospacing="1" w:after="100" w:afterAutospacing="1"/>
              <w:jc w:val="both"/>
              <w:rPr>
                <w:rFonts w:ascii="Arial" w:eastAsia="Times New Roman" w:hAnsi="Arial" w:cs="Arial"/>
                <w:b/>
                <w:color w:val="000000" w:themeColor="text1"/>
                <w:lang w:eastAsia="es-MX"/>
              </w:rPr>
            </w:pPr>
            <w:r w:rsidRPr="00042F20">
              <w:rPr>
                <w:rFonts w:ascii="Arial" w:eastAsia="Times New Roman" w:hAnsi="Arial" w:cs="Arial"/>
                <w:b/>
                <w:color w:val="000000" w:themeColor="text1"/>
                <w:lang w:eastAsia="es-MX"/>
              </w:rPr>
              <w:t>Francia</w:t>
            </w:r>
          </w:p>
        </w:tc>
        <w:tc>
          <w:tcPr>
            <w:tcW w:w="2546" w:type="dxa"/>
            <w:hideMark/>
          </w:tcPr>
          <w:p w14:paraId="7FFBCC6C" w14:textId="706A6D5D" w:rsidR="002F063A" w:rsidRPr="00042F20" w:rsidRDefault="002F063A" w:rsidP="007C7BFE">
            <w:pPr>
              <w:jc w:val="both"/>
              <w:rPr>
                <w:rFonts w:ascii="Arial" w:hAnsi="Arial" w:cs="Arial"/>
                <w:color w:val="000000" w:themeColor="text1"/>
              </w:rPr>
            </w:pPr>
            <w:r w:rsidRPr="00042F20">
              <w:rPr>
                <w:rFonts w:ascii="Arial" w:hAnsi="Arial" w:cs="Arial"/>
                <w:color w:val="000000" w:themeColor="text1"/>
              </w:rPr>
              <w:t>Las disposiciones francesas prohíben la maternidad subrogada, e incluso restringen que sus ciudadanos viajen a otras jurisdicciones para realizar esta práctica</w:t>
            </w:r>
            <w:r w:rsidR="007C7BFE" w:rsidRPr="00042F20">
              <w:rPr>
                <w:rFonts w:ascii="Arial" w:hAnsi="Arial" w:cs="Arial"/>
                <w:color w:val="000000" w:themeColor="text1"/>
              </w:rPr>
              <w:t>.</w:t>
            </w:r>
          </w:p>
        </w:tc>
        <w:tc>
          <w:tcPr>
            <w:tcW w:w="2552" w:type="dxa"/>
            <w:hideMark/>
          </w:tcPr>
          <w:p w14:paraId="79DE3554" w14:textId="77777777" w:rsidR="002F063A" w:rsidRPr="00042F20" w:rsidRDefault="002F063A" w:rsidP="007C7BFE">
            <w:pPr>
              <w:spacing w:before="100" w:beforeAutospacing="1" w:after="100" w:afterAutospacing="1"/>
              <w:jc w:val="both"/>
              <w:rPr>
                <w:rFonts w:ascii="Arial" w:eastAsia="Times New Roman" w:hAnsi="Arial" w:cs="Arial"/>
                <w:color w:val="000000" w:themeColor="text1"/>
                <w:lang w:eastAsia="es-MX"/>
              </w:rPr>
            </w:pPr>
          </w:p>
        </w:tc>
        <w:tc>
          <w:tcPr>
            <w:tcW w:w="2126" w:type="dxa"/>
            <w:hideMark/>
          </w:tcPr>
          <w:p w14:paraId="5CB0DF82" w14:textId="77777777" w:rsidR="002F063A" w:rsidRPr="00042F20" w:rsidRDefault="002F063A" w:rsidP="007C7BFE">
            <w:pPr>
              <w:spacing w:before="100" w:beforeAutospacing="1" w:after="100" w:afterAutospacing="1"/>
              <w:jc w:val="both"/>
              <w:rPr>
                <w:rFonts w:ascii="Arial" w:eastAsia="Times New Roman" w:hAnsi="Arial" w:cs="Arial"/>
                <w:color w:val="000000" w:themeColor="text1"/>
                <w:lang w:eastAsia="es-MX"/>
              </w:rPr>
            </w:pPr>
          </w:p>
        </w:tc>
      </w:tr>
      <w:tr w:rsidR="007C7BFE" w:rsidRPr="00042F20" w14:paraId="673C2D2F" w14:textId="77777777" w:rsidTr="007C7BFE">
        <w:trPr>
          <w:trHeight w:val="137"/>
        </w:trPr>
        <w:tc>
          <w:tcPr>
            <w:tcW w:w="1413" w:type="dxa"/>
            <w:hideMark/>
          </w:tcPr>
          <w:p w14:paraId="02D6A8D9" w14:textId="77777777" w:rsidR="002F063A" w:rsidRPr="00042F20" w:rsidRDefault="002F063A" w:rsidP="007C7BFE">
            <w:pPr>
              <w:spacing w:before="100" w:beforeAutospacing="1" w:after="100" w:afterAutospacing="1"/>
              <w:jc w:val="both"/>
              <w:rPr>
                <w:rFonts w:ascii="Arial" w:eastAsia="Times New Roman" w:hAnsi="Arial" w:cs="Arial"/>
                <w:b/>
                <w:color w:val="000000" w:themeColor="text1"/>
                <w:lang w:eastAsia="es-MX"/>
              </w:rPr>
            </w:pPr>
            <w:r w:rsidRPr="00042F20">
              <w:rPr>
                <w:rFonts w:ascii="Arial" w:eastAsia="Times New Roman" w:hAnsi="Arial" w:cs="Arial"/>
                <w:b/>
                <w:color w:val="000000" w:themeColor="text1"/>
                <w:lang w:eastAsia="es-MX"/>
              </w:rPr>
              <w:t>Canadá</w:t>
            </w:r>
          </w:p>
        </w:tc>
        <w:tc>
          <w:tcPr>
            <w:tcW w:w="2546" w:type="dxa"/>
            <w:hideMark/>
          </w:tcPr>
          <w:p w14:paraId="0018312D" w14:textId="77777777" w:rsidR="002F063A" w:rsidRPr="00042F20" w:rsidRDefault="002F063A" w:rsidP="007C7BFE">
            <w:pPr>
              <w:spacing w:before="100" w:beforeAutospacing="1" w:after="100" w:afterAutospacing="1"/>
              <w:jc w:val="both"/>
              <w:rPr>
                <w:rFonts w:ascii="Arial" w:eastAsia="Times New Roman" w:hAnsi="Arial" w:cs="Arial"/>
                <w:color w:val="000000" w:themeColor="text1"/>
                <w:lang w:eastAsia="es-MX"/>
              </w:rPr>
            </w:pPr>
          </w:p>
        </w:tc>
        <w:tc>
          <w:tcPr>
            <w:tcW w:w="2552" w:type="dxa"/>
            <w:hideMark/>
          </w:tcPr>
          <w:p w14:paraId="3B23427F" w14:textId="77777777" w:rsidR="002F063A" w:rsidRPr="00042F20" w:rsidRDefault="002F063A" w:rsidP="007C7BFE">
            <w:pPr>
              <w:spacing w:before="100" w:beforeAutospacing="1" w:after="100" w:afterAutospacing="1"/>
              <w:jc w:val="both"/>
              <w:rPr>
                <w:rFonts w:ascii="Arial" w:eastAsia="Times New Roman" w:hAnsi="Arial" w:cs="Arial"/>
                <w:color w:val="000000" w:themeColor="text1"/>
                <w:lang w:eastAsia="es-MX"/>
              </w:rPr>
            </w:pPr>
            <w:r w:rsidRPr="00042F20">
              <w:rPr>
                <w:rFonts w:ascii="Arial" w:eastAsia="Times New Roman" w:hAnsi="Arial" w:cs="Arial"/>
                <w:color w:val="000000" w:themeColor="text1"/>
                <w:lang w:eastAsia="es-MX"/>
              </w:rPr>
              <w:t>Está prohibido que cualquier persona realice un pago por un proceso de subrogación.</w:t>
            </w:r>
          </w:p>
        </w:tc>
        <w:tc>
          <w:tcPr>
            <w:tcW w:w="2126" w:type="dxa"/>
            <w:hideMark/>
          </w:tcPr>
          <w:p w14:paraId="52BAE6FC" w14:textId="77777777" w:rsidR="002F063A" w:rsidRPr="00042F20" w:rsidRDefault="002F063A" w:rsidP="007C7BFE">
            <w:pPr>
              <w:spacing w:before="100" w:beforeAutospacing="1" w:after="100" w:afterAutospacing="1"/>
              <w:jc w:val="both"/>
              <w:rPr>
                <w:rFonts w:ascii="Arial" w:eastAsia="Times New Roman" w:hAnsi="Arial" w:cs="Arial"/>
                <w:color w:val="000000" w:themeColor="text1"/>
                <w:lang w:eastAsia="es-MX"/>
              </w:rPr>
            </w:pPr>
          </w:p>
        </w:tc>
      </w:tr>
      <w:tr w:rsidR="007C7BFE" w:rsidRPr="00042F20" w14:paraId="09CD196A" w14:textId="77777777" w:rsidTr="007C7BFE">
        <w:trPr>
          <w:trHeight w:val="137"/>
        </w:trPr>
        <w:tc>
          <w:tcPr>
            <w:tcW w:w="1413" w:type="dxa"/>
            <w:hideMark/>
          </w:tcPr>
          <w:p w14:paraId="0A9E4389" w14:textId="77777777" w:rsidR="002F063A" w:rsidRPr="00042F20" w:rsidRDefault="002F063A" w:rsidP="007C7BFE">
            <w:pPr>
              <w:spacing w:before="100" w:beforeAutospacing="1" w:after="100" w:afterAutospacing="1"/>
              <w:jc w:val="both"/>
              <w:rPr>
                <w:rFonts w:ascii="Arial" w:eastAsia="Times New Roman" w:hAnsi="Arial" w:cs="Arial"/>
                <w:b/>
                <w:color w:val="000000" w:themeColor="text1"/>
                <w:lang w:eastAsia="es-MX"/>
              </w:rPr>
            </w:pPr>
            <w:r w:rsidRPr="00042F20">
              <w:rPr>
                <w:rFonts w:ascii="Arial" w:eastAsia="Times New Roman" w:hAnsi="Arial" w:cs="Arial"/>
                <w:b/>
                <w:color w:val="000000" w:themeColor="text1"/>
                <w:lang w:eastAsia="es-MX"/>
              </w:rPr>
              <w:t>China</w:t>
            </w:r>
          </w:p>
        </w:tc>
        <w:tc>
          <w:tcPr>
            <w:tcW w:w="2546" w:type="dxa"/>
            <w:hideMark/>
          </w:tcPr>
          <w:p w14:paraId="7491A1FA" w14:textId="77777777" w:rsidR="002F063A" w:rsidRPr="00042F20" w:rsidRDefault="002F063A" w:rsidP="007C7BFE">
            <w:pPr>
              <w:spacing w:before="100" w:beforeAutospacing="1" w:after="100" w:afterAutospacing="1"/>
              <w:jc w:val="both"/>
              <w:rPr>
                <w:rFonts w:ascii="Arial" w:eastAsia="Times New Roman" w:hAnsi="Arial" w:cs="Arial"/>
                <w:color w:val="000000" w:themeColor="text1"/>
                <w:lang w:eastAsia="es-MX"/>
              </w:rPr>
            </w:pPr>
            <w:r w:rsidRPr="00042F20">
              <w:rPr>
                <w:rFonts w:ascii="Arial" w:eastAsia="Times New Roman" w:hAnsi="Arial" w:cs="Arial"/>
                <w:color w:val="000000" w:themeColor="text1"/>
                <w:lang w:eastAsia="es-MX"/>
              </w:rPr>
              <w:t xml:space="preserve">Prohíbe a instituciones y personal médico </w:t>
            </w:r>
            <w:r w:rsidRPr="00042F20">
              <w:rPr>
                <w:rFonts w:ascii="Arial" w:eastAsia="Times New Roman" w:hAnsi="Arial" w:cs="Arial"/>
                <w:color w:val="000000" w:themeColor="text1"/>
                <w:lang w:eastAsia="es-MX"/>
              </w:rPr>
              <w:lastRenderedPageBreak/>
              <w:t>realizar procesos de subrogación</w:t>
            </w:r>
          </w:p>
        </w:tc>
        <w:tc>
          <w:tcPr>
            <w:tcW w:w="2552" w:type="dxa"/>
            <w:hideMark/>
          </w:tcPr>
          <w:p w14:paraId="11FFF167" w14:textId="77777777" w:rsidR="002F063A" w:rsidRPr="00042F20" w:rsidRDefault="002F063A" w:rsidP="007C7BFE">
            <w:pPr>
              <w:spacing w:before="100" w:beforeAutospacing="1" w:after="100" w:afterAutospacing="1"/>
              <w:jc w:val="both"/>
              <w:rPr>
                <w:rFonts w:ascii="Arial" w:eastAsia="Times New Roman" w:hAnsi="Arial" w:cs="Arial"/>
                <w:color w:val="000000" w:themeColor="text1"/>
                <w:lang w:eastAsia="es-MX"/>
              </w:rPr>
            </w:pPr>
          </w:p>
        </w:tc>
        <w:tc>
          <w:tcPr>
            <w:tcW w:w="2126" w:type="dxa"/>
            <w:hideMark/>
          </w:tcPr>
          <w:p w14:paraId="22DCC061" w14:textId="77777777" w:rsidR="002F063A" w:rsidRPr="00042F20" w:rsidRDefault="002F063A" w:rsidP="007C7BFE">
            <w:pPr>
              <w:spacing w:before="100" w:beforeAutospacing="1" w:after="100" w:afterAutospacing="1"/>
              <w:jc w:val="both"/>
              <w:rPr>
                <w:rFonts w:ascii="Arial" w:eastAsia="Times New Roman" w:hAnsi="Arial" w:cs="Arial"/>
                <w:color w:val="000000" w:themeColor="text1"/>
                <w:lang w:eastAsia="es-MX"/>
              </w:rPr>
            </w:pPr>
          </w:p>
        </w:tc>
      </w:tr>
      <w:tr w:rsidR="007C7BFE" w:rsidRPr="00042F20" w14:paraId="061B478A" w14:textId="77777777" w:rsidTr="007C7BFE">
        <w:trPr>
          <w:trHeight w:val="137"/>
        </w:trPr>
        <w:tc>
          <w:tcPr>
            <w:tcW w:w="1413" w:type="dxa"/>
            <w:hideMark/>
          </w:tcPr>
          <w:p w14:paraId="1C54B89F" w14:textId="77777777" w:rsidR="002F063A" w:rsidRPr="00042F20" w:rsidRDefault="002F063A" w:rsidP="007C7BFE">
            <w:pPr>
              <w:spacing w:before="100" w:beforeAutospacing="1" w:after="100" w:afterAutospacing="1"/>
              <w:jc w:val="both"/>
              <w:rPr>
                <w:rFonts w:ascii="Arial" w:eastAsia="Times New Roman" w:hAnsi="Arial" w:cs="Arial"/>
                <w:b/>
                <w:color w:val="000000" w:themeColor="text1"/>
                <w:lang w:eastAsia="es-MX"/>
              </w:rPr>
            </w:pPr>
            <w:r w:rsidRPr="00042F20">
              <w:rPr>
                <w:rFonts w:ascii="Arial" w:eastAsia="Times New Roman" w:hAnsi="Arial" w:cs="Arial"/>
                <w:b/>
                <w:color w:val="000000" w:themeColor="text1"/>
                <w:lang w:eastAsia="es-MX"/>
              </w:rPr>
              <w:lastRenderedPageBreak/>
              <w:t>Dinamarca</w:t>
            </w:r>
          </w:p>
        </w:tc>
        <w:tc>
          <w:tcPr>
            <w:tcW w:w="2546" w:type="dxa"/>
            <w:hideMark/>
          </w:tcPr>
          <w:p w14:paraId="793B7FAE" w14:textId="77777777" w:rsidR="002F063A" w:rsidRPr="00042F20" w:rsidRDefault="002F063A" w:rsidP="007C7BFE">
            <w:pPr>
              <w:spacing w:before="100" w:beforeAutospacing="1" w:after="100" w:afterAutospacing="1"/>
              <w:jc w:val="both"/>
              <w:rPr>
                <w:rFonts w:ascii="Arial" w:eastAsia="Times New Roman" w:hAnsi="Arial" w:cs="Arial"/>
                <w:color w:val="000000" w:themeColor="text1"/>
                <w:lang w:eastAsia="es-MX"/>
              </w:rPr>
            </w:pPr>
          </w:p>
        </w:tc>
        <w:tc>
          <w:tcPr>
            <w:tcW w:w="2552" w:type="dxa"/>
            <w:hideMark/>
          </w:tcPr>
          <w:p w14:paraId="7A9E20D5" w14:textId="77777777" w:rsidR="002F063A" w:rsidRPr="00042F20" w:rsidRDefault="002F063A" w:rsidP="007C7BFE">
            <w:pPr>
              <w:spacing w:before="100" w:beforeAutospacing="1" w:after="100" w:afterAutospacing="1"/>
              <w:jc w:val="both"/>
              <w:rPr>
                <w:rFonts w:ascii="Arial" w:eastAsia="Times New Roman" w:hAnsi="Arial" w:cs="Arial"/>
                <w:color w:val="000000" w:themeColor="text1"/>
                <w:lang w:eastAsia="es-MX"/>
              </w:rPr>
            </w:pPr>
            <w:r w:rsidRPr="00042F20">
              <w:rPr>
                <w:rFonts w:ascii="Arial" w:eastAsia="Times New Roman" w:hAnsi="Arial" w:cs="Arial"/>
                <w:color w:val="000000" w:themeColor="text1"/>
                <w:lang w:eastAsia="es-MX"/>
              </w:rPr>
              <w:t>Está prohibida la realización de contratos en los que exista un pago</w:t>
            </w:r>
          </w:p>
        </w:tc>
        <w:tc>
          <w:tcPr>
            <w:tcW w:w="2126" w:type="dxa"/>
            <w:hideMark/>
          </w:tcPr>
          <w:p w14:paraId="1F5E7781" w14:textId="77777777" w:rsidR="002F063A" w:rsidRPr="00042F20" w:rsidRDefault="002F063A" w:rsidP="007C7BFE">
            <w:pPr>
              <w:spacing w:before="100" w:beforeAutospacing="1" w:after="100" w:afterAutospacing="1"/>
              <w:jc w:val="both"/>
              <w:rPr>
                <w:rFonts w:ascii="Arial" w:eastAsia="Times New Roman" w:hAnsi="Arial" w:cs="Arial"/>
                <w:color w:val="000000" w:themeColor="text1"/>
                <w:lang w:eastAsia="es-MX"/>
              </w:rPr>
            </w:pPr>
          </w:p>
        </w:tc>
      </w:tr>
      <w:tr w:rsidR="007C7BFE" w:rsidRPr="00042F20" w14:paraId="3C8DD34F" w14:textId="77777777" w:rsidTr="007C7BFE">
        <w:trPr>
          <w:trHeight w:val="137"/>
        </w:trPr>
        <w:tc>
          <w:tcPr>
            <w:tcW w:w="1413" w:type="dxa"/>
            <w:hideMark/>
          </w:tcPr>
          <w:p w14:paraId="5F942B09" w14:textId="77777777" w:rsidR="002F063A" w:rsidRPr="00042F20" w:rsidRDefault="002F063A" w:rsidP="007C7BFE">
            <w:pPr>
              <w:spacing w:before="100" w:beforeAutospacing="1" w:after="100" w:afterAutospacing="1"/>
              <w:jc w:val="both"/>
              <w:rPr>
                <w:rFonts w:ascii="Arial" w:eastAsia="Times New Roman" w:hAnsi="Arial" w:cs="Arial"/>
                <w:b/>
                <w:color w:val="000000" w:themeColor="text1"/>
                <w:lang w:eastAsia="es-MX"/>
              </w:rPr>
            </w:pPr>
            <w:r w:rsidRPr="00042F20">
              <w:rPr>
                <w:rFonts w:ascii="Arial" w:eastAsia="Times New Roman" w:hAnsi="Arial" w:cs="Arial"/>
                <w:b/>
                <w:color w:val="000000" w:themeColor="text1"/>
                <w:lang w:eastAsia="es-MX"/>
              </w:rPr>
              <w:t>España</w:t>
            </w:r>
          </w:p>
        </w:tc>
        <w:tc>
          <w:tcPr>
            <w:tcW w:w="2546" w:type="dxa"/>
            <w:hideMark/>
          </w:tcPr>
          <w:p w14:paraId="5243D10F" w14:textId="77777777" w:rsidR="002F063A" w:rsidRPr="00042F20" w:rsidRDefault="002F063A" w:rsidP="007C7BFE">
            <w:pPr>
              <w:tabs>
                <w:tab w:val="center" w:pos="1151"/>
              </w:tabs>
              <w:spacing w:before="100" w:beforeAutospacing="1" w:after="100" w:afterAutospacing="1"/>
              <w:jc w:val="both"/>
              <w:rPr>
                <w:rFonts w:ascii="Arial" w:eastAsia="Times New Roman" w:hAnsi="Arial" w:cs="Arial"/>
                <w:color w:val="000000" w:themeColor="text1"/>
                <w:lang w:eastAsia="es-MX"/>
              </w:rPr>
            </w:pPr>
            <w:r w:rsidRPr="00042F20">
              <w:rPr>
                <w:rFonts w:ascii="Arial" w:eastAsia="Times New Roman" w:hAnsi="Arial" w:cs="Arial"/>
                <w:color w:val="000000" w:themeColor="text1"/>
                <w:lang w:eastAsia="es-MX"/>
              </w:rPr>
              <w:tab/>
            </w:r>
            <w:r w:rsidRPr="00042F20">
              <w:rPr>
                <w:rFonts w:ascii="Arial" w:hAnsi="Arial" w:cs="Arial"/>
                <w:color w:val="000000" w:themeColor="text1"/>
              </w:rPr>
              <w:t>La Maternidad Subrogada se entiende como una Explotación de la Mujer con Fines Reproductivos, y en este sentido está expresamente prohibida en el artículo 10 de la ley 14 de 2006,</w:t>
            </w:r>
          </w:p>
        </w:tc>
        <w:tc>
          <w:tcPr>
            <w:tcW w:w="2552" w:type="dxa"/>
            <w:hideMark/>
          </w:tcPr>
          <w:p w14:paraId="0EB80FA8" w14:textId="77777777" w:rsidR="002F063A" w:rsidRPr="00042F20" w:rsidRDefault="002F063A" w:rsidP="007C7BFE">
            <w:pPr>
              <w:spacing w:before="100" w:beforeAutospacing="1" w:after="100" w:afterAutospacing="1"/>
              <w:jc w:val="both"/>
              <w:rPr>
                <w:rFonts w:ascii="Arial" w:eastAsia="Times New Roman" w:hAnsi="Arial" w:cs="Arial"/>
                <w:color w:val="000000" w:themeColor="text1"/>
                <w:lang w:eastAsia="es-MX"/>
              </w:rPr>
            </w:pPr>
          </w:p>
        </w:tc>
        <w:tc>
          <w:tcPr>
            <w:tcW w:w="2126" w:type="dxa"/>
            <w:hideMark/>
          </w:tcPr>
          <w:p w14:paraId="463D6664" w14:textId="77777777" w:rsidR="002F063A" w:rsidRPr="00042F20" w:rsidRDefault="002F063A" w:rsidP="007C7BFE">
            <w:pPr>
              <w:spacing w:before="100" w:beforeAutospacing="1" w:after="100" w:afterAutospacing="1"/>
              <w:jc w:val="both"/>
              <w:rPr>
                <w:rFonts w:ascii="Arial" w:eastAsia="Times New Roman" w:hAnsi="Arial" w:cs="Arial"/>
                <w:color w:val="000000" w:themeColor="text1"/>
                <w:lang w:eastAsia="es-MX"/>
              </w:rPr>
            </w:pPr>
          </w:p>
        </w:tc>
      </w:tr>
      <w:tr w:rsidR="007C7BFE" w:rsidRPr="00042F20" w14:paraId="1AB90E2F" w14:textId="77777777" w:rsidTr="007C7BFE">
        <w:trPr>
          <w:trHeight w:val="137"/>
        </w:trPr>
        <w:tc>
          <w:tcPr>
            <w:tcW w:w="1413" w:type="dxa"/>
            <w:hideMark/>
          </w:tcPr>
          <w:p w14:paraId="27F05465" w14:textId="77777777" w:rsidR="002F063A" w:rsidRPr="00042F20" w:rsidRDefault="002F063A" w:rsidP="007C7BFE">
            <w:pPr>
              <w:spacing w:before="100" w:beforeAutospacing="1" w:after="100" w:afterAutospacing="1"/>
              <w:jc w:val="both"/>
              <w:rPr>
                <w:rFonts w:ascii="Arial" w:eastAsia="Times New Roman" w:hAnsi="Arial" w:cs="Arial"/>
                <w:b/>
                <w:color w:val="000000" w:themeColor="text1"/>
                <w:lang w:eastAsia="es-MX"/>
              </w:rPr>
            </w:pPr>
            <w:r w:rsidRPr="00042F20">
              <w:rPr>
                <w:rFonts w:ascii="Arial" w:eastAsia="Times New Roman" w:hAnsi="Arial" w:cs="Arial"/>
                <w:b/>
                <w:color w:val="000000" w:themeColor="text1"/>
                <w:lang w:eastAsia="es-MX"/>
              </w:rPr>
              <w:t>Italia</w:t>
            </w:r>
          </w:p>
        </w:tc>
        <w:tc>
          <w:tcPr>
            <w:tcW w:w="2546" w:type="dxa"/>
            <w:hideMark/>
          </w:tcPr>
          <w:p w14:paraId="49E2603C" w14:textId="77777777" w:rsidR="002F063A" w:rsidRPr="00042F20" w:rsidRDefault="002F063A" w:rsidP="007C7BFE">
            <w:pPr>
              <w:jc w:val="both"/>
              <w:rPr>
                <w:rFonts w:ascii="Arial" w:hAnsi="Arial" w:cs="Arial"/>
                <w:b/>
                <w:color w:val="000000" w:themeColor="text1"/>
              </w:rPr>
            </w:pPr>
          </w:p>
          <w:p w14:paraId="767B98C7" w14:textId="4129AE25" w:rsidR="002F063A" w:rsidRPr="00042F20" w:rsidRDefault="002F063A" w:rsidP="007C7BFE">
            <w:pPr>
              <w:jc w:val="both"/>
              <w:rPr>
                <w:rFonts w:ascii="Arial" w:hAnsi="Arial" w:cs="Arial"/>
                <w:color w:val="000000" w:themeColor="text1"/>
              </w:rPr>
            </w:pPr>
            <w:r w:rsidRPr="00042F20">
              <w:rPr>
                <w:rFonts w:ascii="Arial" w:hAnsi="Arial" w:cs="Arial"/>
                <w:color w:val="000000" w:themeColor="text1"/>
              </w:rPr>
              <w:t xml:space="preserve">La ley 40/2004 prohíbe expresamente la subrogación. </w:t>
            </w:r>
          </w:p>
        </w:tc>
        <w:tc>
          <w:tcPr>
            <w:tcW w:w="2552" w:type="dxa"/>
            <w:hideMark/>
          </w:tcPr>
          <w:p w14:paraId="7EA0F6DC" w14:textId="77777777" w:rsidR="002F063A" w:rsidRPr="00042F20" w:rsidRDefault="002F063A" w:rsidP="007C7BFE">
            <w:pPr>
              <w:spacing w:before="100" w:beforeAutospacing="1" w:after="100" w:afterAutospacing="1"/>
              <w:jc w:val="both"/>
              <w:rPr>
                <w:rFonts w:ascii="Arial" w:eastAsia="Times New Roman" w:hAnsi="Arial" w:cs="Arial"/>
                <w:color w:val="000000" w:themeColor="text1"/>
                <w:lang w:eastAsia="es-MX"/>
              </w:rPr>
            </w:pPr>
          </w:p>
        </w:tc>
        <w:tc>
          <w:tcPr>
            <w:tcW w:w="2126" w:type="dxa"/>
            <w:hideMark/>
          </w:tcPr>
          <w:p w14:paraId="002B5DC5" w14:textId="77777777" w:rsidR="002F063A" w:rsidRPr="00042F20" w:rsidRDefault="002F063A" w:rsidP="007C7BFE">
            <w:pPr>
              <w:spacing w:before="100" w:beforeAutospacing="1" w:after="100" w:afterAutospacing="1"/>
              <w:jc w:val="both"/>
              <w:rPr>
                <w:rFonts w:ascii="Arial" w:eastAsia="Times New Roman" w:hAnsi="Arial" w:cs="Arial"/>
                <w:color w:val="000000" w:themeColor="text1"/>
                <w:lang w:eastAsia="es-MX"/>
              </w:rPr>
            </w:pPr>
          </w:p>
        </w:tc>
      </w:tr>
      <w:tr w:rsidR="007C7BFE" w:rsidRPr="00042F20" w14:paraId="25941EF9" w14:textId="77777777" w:rsidTr="007C7BFE">
        <w:trPr>
          <w:trHeight w:val="137"/>
        </w:trPr>
        <w:tc>
          <w:tcPr>
            <w:tcW w:w="1413" w:type="dxa"/>
            <w:hideMark/>
          </w:tcPr>
          <w:p w14:paraId="4861DCB8" w14:textId="77777777" w:rsidR="002F063A" w:rsidRPr="00042F20" w:rsidRDefault="002F063A" w:rsidP="007C7BFE">
            <w:pPr>
              <w:spacing w:before="100" w:beforeAutospacing="1" w:after="100" w:afterAutospacing="1"/>
              <w:jc w:val="both"/>
              <w:rPr>
                <w:rFonts w:ascii="Arial" w:eastAsia="Times New Roman" w:hAnsi="Arial" w:cs="Arial"/>
                <w:b/>
                <w:color w:val="000000" w:themeColor="text1"/>
                <w:lang w:eastAsia="es-MX"/>
              </w:rPr>
            </w:pPr>
            <w:r w:rsidRPr="00042F20">
              <w:rPr>
                <w:rFonts w:ascii="Arial" w:eastAsia="Times New Roman" w:hAnsi="Arial" w:cs="Arial"/>
                <w:b/>
                <w:color w:val="000000" w:themeColor="text1"/>
                <w:lang w:eastAsia="es-MX"/>
              </w:rPr>
              <w:t xml:space="preserve">India </w:t>
            </w:r>
          </w:p>
        </w:tc>
        <w:tc>
          <w:tcPr>
            <w:tcW w:w="2546" w:type="dxa"/>
            <w:hideMark/>
          </w:tcPr>
          <w:p w14:paraId="6D5D572F" w14:textId="77777777" w:rsidR="002F063A" w:rsidRPr="00042F20" w:rsidRDefault="002F063A" w:rsidP="007C7BFE">
            <w:pPr>
              <w:jc w:val="both"/>
              <w:rPr>
                <w:rFonts w:ascii="Arial" w:eastAsia="Times New Roman" w:hAnsi="Arial" w:cs="Arial"/>
                <w:color w:val="000000" w:themeColor="text1"/>
                <w:lang w:eastAsia="es-MX"/>
              </w:rPr>
            </w:pPr>
          </w:p>
        </w:tc>
        <w:tc>
          <w:tcPr>
            <w:tcW w:w="2552" w:type="dxa"/>
            <w:hideMark/>
          </w:tcPr>
          <w:p w14:paraId="16A91B9E" w14:textId="4D14ABE1" w:rsidR="002F063A" w:rsidRPr="00042F20" w:rsidRDefault="002F063A" w:rsidP="007C7BFE">
            <w:pPr>
              <w:jc w:val="both"/>
              <w:rPr>
                <w:rFonts w:ascii="Arial" w:hAnsi="Arial" w:cs="Arial"/>
                <w:color w:val="000000" w:themeColor="text1"/>
                <w:lang w:eastAsia="es-ES_tradnl"/>
              </w:rPr>
            </w:pPr>
            <w:proofErr w:type="spellStart"/>
            <w:r w:rsidRPr="00042F20">
              <w:rPr>
                <w:rFonts w:ascii="Arial" w:eastAsia="Times New Roman" w:hAnsi="Arial" w:cs="Arial"/>
                <w:color w:val="000000" w:themeColor="text1"/>
                <w:lang w:eastAsia="es-MX"/>
              </w:rPr>
              <w:t>Esta</w:t>
            </w:r>
            <w:proofErr w:type="spellEnd"/>
            <w:r w:rsidRPr="00042F20">
              <w:rPr>
                <w:rFonts w:ascii="Arial" w:eastAsia="Times New Roman" w:hAnsi="Arial" w:cs="Arial"/>
                <w:color w:val="000000" w:themeColor="text1"/>
                <w:lang w:eastAsia="es-MX"/>
              </w:rPr>
              <w:t xml:space="preserve"> prohibida la maternidad subrogada, </w:t>
            </w:r>
            <w:r w:rsidRPr="00042F20">
              <w:rPr>
                <w:rFonts w:ascii="Arial" w:hAnsi="Arial" w:cs="Arial"/>
                <w:color w:val="000000" w:themeColor="text1"/>
                <w:shd w:val="clear" w:color="auto" w:fill="FFFFFF"/>
              </w:rPr>
              <w:t>sólo las parejas indias que lleven cuando menos cinco años de casados podrán recurrir a la fecundación asistida y debe ser de manera altruista.</w:t>
            </w:r>
          </w:p>
        </w:tc>
        <w:tc>
          <w:tcPr>
            <w:tcW w:w="2126" w:type="dxa"/>
            <w:hideMark/>
          </w:tcPr>
          <w:p w14:paraId="70952AB4" w14:textId="77777777" w:rsidR="002F063A" w:rsidRPr="00042F20" w:rsidRDefault="002F063A" w:rsidP="007C7BFE">
            <w:pPr>
              <w:spacing w:before="100" w:beforeAutospacing="1" w:after="100" w:afterAutospacing="1"/>
              <w:jc w:val="both"/>
              <w:rPr>
                <w:rFonts w:ascii="Arial" w:eastAsia="Times New Roman" w:hAnsi="Arial" w:cs="Arial"/>
                <w:color w:val="000000" w:themeColor="text1"/>
                <w:lang w:eastAsia="es-MX"/>
              </w:rPr>
            </w:pPr>
          </w:p>
        </w:tc>
      </w:tr>
      <w:tr w:rsidR="007C7BFE" w:rsidRPr="00042F20" w14:paraId="4B2DB067" w14:textId="77777777" w:rsidTr="007C7BFE">
        <w:trPr>
          <w:trHeight w:val="492"/>
        </w:trPr>
        <w:tc>
          <w:tcPr>
            <w:tcW w:w="1413" w:type="dxa"/>
            <w:hideMark/>
          </w:tcPr>
          <w:p w14:paraId="3E74F95E" w14:textId="77777777" w:rsidR="002F063A" w:rsidRPr="00042F20" w:rsidRDefault="002F063A" w:rsidP="007C7BFE">
            <w:pPr>
              <w:spacing w:before="100" w:beforeAutospacing="1" w:after="100" w:afterAutospacing="1"/>
              <w:jc w:val="both"/>
              <w:rPr>
                <w:rFonts w:ascii="Arial" w:eastAsia="Times New Roman" w:hAnsi="Arial" w:cs="Arial"/>
                <w:b/>
                <w:color w:val="000000" w:themeColor="text1"/>
                <w:lang w:eastAsia="es-MX"/>
              </w:rPr>
            </w:pPr>
            <w:r w:rsidRPr="00042F20">
              <w:rPr>
                <w:rFonts w:ascii="Arial" w:eastAsia="Times New Roman" w:hAnsi="Arial" w:cs="Arial"/>
                <w:b/>
                <w:color w:val="000000" w:themeColor="text1"/>
                <w:lang w:eastAsia="es-MX"/>
              </w:rPr>
              <w:t>Perú</w:t>
            </w:r>
          </w:p>
        </w:tc>
        <w:tc>
          <w:tcPr>
            <w:tcW w:w="2546" w:type="dxa"/>
            <w:hideMark/>
          </w:tcPr>
          <w:p w14:paraId="288F6CDB" w14:textId="77777777" w:rsidR="002F063A" w:rsidRPr="00042F20" w:rsidRDefault="002F063A" w:rsidP="007C7BFE">
            <w:pPr>
              <w:jc w:val="both"/>
              <w:rPr>
                <w:rFonts w:ascii="Arial" w:hAnsi="Arial" w:cs="Arial"/>
                <w:b/>
                <w:color w:val="000000" w:themeColor="text1"/>
              </w:rPr>
            </w:pPr>
          </w:p>
          <w:p w14:paraId="214FE201" w14:textId="77777777" w:rsidR="002F063A" w:rsidRPr="00042F20" w:rsidRDefault="002F063A" w:rsidP="007C7BFE">
            <w:pPr>
              <w:widowControl w:val="0"/>
              <w:autoSpaceDE w:val="0"/>
              <w:autoSpaceDN w:val="0"/>
              <w:adjustRightInd w:val="0"/>
              <w:spacing w:after="240"/>
              <w:rPr>
                <w:rFonts w:ascii="Arial" w:eastAsia="Times New Roman" w:hAnsi="Arial" w:cs="Arial"/>
                <w:color w:val="000000" w:themeColor="text1"/>
                <w:lang w:eastAsia="es-MX"/>
              </w:rPr>
            </w:pPr>
          </w:p>
        </w:tc>
        <w:tc>
          <w:tcPr>
            <w:tcW w:w="2552" w:type="dxa"/>
            <w:hideMark/>
          </w:tcPr>
          <w:p w14:paraId="109E0F0B" w14:textId="77777777" w:rsidR="002F063A" w:rsidRPr="00042F20" w:rsidRDefault="002F063A" w:rsidP="007C7BFE">
            <w:pPr>
              <w:spacing w:before="100" w:beforeAutospacing="1" w:after="100" w:afterAutospacing="1"/>
              <w:jc w:val="both"/>
              <w:rPr>
                <w:rFonts w:ascii="Arial" w:eastAsia="Times New Roman" w:hAnsi="Arial" w:cs="Arial"/>
                <w:color w:val="000000" w:themeColor="text1"/>
                <w:lang w:eastAsia="es-MX"/>
              </w:rPr>
            </w:pPr>
          </w:p>
        </w:tc>
        <w:tc>
          <w:tcPr>
            <w:tcW w:w="2126" w:type="dxa"/>
            <w:hideMark/>
          </w:tcPr>
          <w:p w14:paraId="7D1FE1FD" w14:textId="253EFF16" w:rsidR="002F063A" w:rsidRPr="00042F20" w:rsidRDefault="002F063A" w:rsidP="007C7BFE">
            <w:pPr>
              <w:widowControl w:val="0"/>
              <w:autoSpaceDE w:val="0"/>
              <w:autoSpaceDN w:val="0"/>
              <w:adjustRightInd w:val="0"/>
              <w:spacing w:after="240"/>
              <w:rPr>
                <w:rFonts w:ascii="Arial" w:hAnsi="Arial" w:cs="Arial"/>
                <w:color w:val="000000" w:themeColor="text1"/>
              </w:rPr>
            </w:pPr>
            <w:r w:rsidRPr="00042F20">
              <w:rPr>
                <w:rFonts w:ascii="Arial" w:hAnsi="Arial" w:cs="Arial"/>
                <w:color w:val="000000" w:themeColor="text1"/>
              </w:rPr>
              <w:t xml:space="preserve">No está tipificada como delito, sin embargo, se reconocen las complicaciones que esta práctica genera en la determinación de la filiación del menor y por lo tanto, en la </w:t>
            </w:r>
            <w:r w:rsidR="007C7BFE" w:rsidRPr="00042F20">
              <w:rPr>
                <w:rFonts w:ascii="Arial" w:hAnsi="Arial" w:cs="Arial"/>
                <w:color w:val="000000" w:themeColor="text1"/>
              </w:rPr>
              <w:t>protección de su bien superior.</w:t>
            </w:r>
          </w:p>
        </w:tc>
      </w:tr>
      <w:tr w:rsidR="007C7BFE" w:rsidRPr="00042F20" w14:paraId="6F944022" w14:textId="77777777" w:rsidTr="007C7BFE">
        <w:trPr>
          <w:trHeight w:val="2147"/>
        </w:trPr>
        <w:tc>
          <w:tcPr>
            <w:tcW w:w="1413" w:type="dxa"/>
          </w:tcPr>
          <w:p w14:paraId="32D5453F" w14:textId="77777777" w:rsidR="002F063A" w:rsidRPr="00042F20" w:rsidRDefault="002F063A" w:rsidP="007C7BFE">
            <w:pPr>
              <w:spacing w:before="100" w:beforeAutospacing="1" w:after="100" w:afterAutospacing="1"/>
              <w:jc w:val="both"/>
              <w:rPr>
                <w:rFonts w:ascii="Arial" w:eastAsia="Times New Roman" w:hAnsi="Arial" w:cs="Arial"/>
                <w:b/>
                <w:color w:val="000000" w:themeColor="text1"/>
                <w:lang w:eastAsia="es-MX"/>
              </w:rPr>
            </w:pPr>
            <w:r w:rsidRPr="00042F20">
              <w:rPr>
                <w:rFonts w:ascii="Arial" w:eastAsia="Times New Roman" w:hAnsi="Arial" w:cs="Arial"/>
                <w:b/>
                <w:color w:val="000000" w:themeColor="text1"/>
                <w:lang w:eastAsia="es-MX"/>
              </w:rPr>
              <w:lastRenderedPageBreak/>
              <w:t>Argentina</w:t>
            </w:r>
          </w:p>
        </w:tc>
        <w:tc>
          <w:tcPr>
            <w:tcW w:w="2546" w:type="dxa"/>
          </w:tcPr>
          <w:p w14:paraId="3ACE55F5" w14:textId="77777777" w:rsidR="002F063A" w:rsidRPr="00042F20" w:rsidRDefault="002F063A" w:rsidP="007C7BFE">
            <w:pPr>
              <w:jc w:val="both"/>
              <w:rPr>
                <w:rFonts w:ascii="Arial" w:hAnsi="Arial" w:cs="Arial"/>
                <w:b/>
                <w:color w:val="000000" w:themeColor="text1"/>
              </w:rPr>
            </w:pPr>
          </w:p>
        </w:tc>
        <w:tc>
          <w:tcPr>
            <w:tcW w:w="2552" w:type="dxa"/>
          </w:tcPr>
          <w:p w14:paraId="18C46A34" w14:textId="77777777" w:rsidR="002F063A" w:rsidRPr="00042F20" w:rsidRDefault="002F063A" w:rsidP="007C7BFE">
            <w:pPr>
              <w:spacing w:before="100" w:beforeAutospacing="1" w:after="100" w:afterAutospacing="1"/>
              <w:jc w:val="both"/>
              <w:rPr>
                <w:rFonts w:ascii="Arial" w:eastAsia="Times New Roman" w:hAnsi="Arial" w:cs="Arial"/>
                <w:color w:val="000000" w:themeColor="text1"/>
                <w:lang w:eastAsia="es-MX"/>
              </w:rPr>
            </w:pPr>
          </w:p>
        </w:tc>
        <w:tc>
          <w:tcPr>
            <w:tcW w:w="2126" w:type="dxa"/>
          </w:tcPr>
          <w:p w14:paraId="083836A0" w14:textId="1F27C0AE" w:rsidR="002F063A" w:rsidRPr="00042F20" w:rsidRDefault="002F063A" w:rsidP="007C7BFE">
            <w:pPr>
              <w:widowControl w:val="0"/>
              <w:autoSpaceDE w:val="0"/>
              <w:autoSpaceDN w:val="0"/>
              <w:adjustRightInd w:val="0"/>
              <w:spacing w:after="240"/>
              <w:rPr>
                <w:rFonts w:ascii="Arial" w:hAnsi="Arial" w:cs="Arial"/>
                <w:color w:val="000000" w:themeColor="text1"/>
              </w:rPr>
            </w:pPr>
            <w:r w:rsidRPr="00042F20">
              <w:rPr>
                <w:rFonts w:ascii="Arial" w:hAnsi="Arial" w:cs="Arial"/>
                <w:color w:val="000000" w:themeColor="text1"/>
              </w:rPr>
              <w:t>No existe una legislación específica sobre el</w:t>
            </w:r>
            <w:r w:rsidRPr="00042F20">
              <w:rPr>
                <w:rFonts w:ascii="MS Gothic" w:eastAsia="MS Gothic" w:hAnsi="MS Gothic" w:cs="MS Gothic" w:hint="eastAsia"/>
                <w:color w:val="000000" w:themeColor="text1"/>
              </w:rPr>
              <w:t> </w:t>
            </w:r>
            <w:r w:rsidRPr="00042F20">
              <w:rPr>
                <w:rFonts w:ascii="Arial" w:hAnsi="Arial" w:cs="Arial"/>
                <w:color w:val="000000" w:themeColor="text1"/>
              </w:rPr>
              <w:t>tema, sin embargo, tampoco es una práctica</w:t>
            </w:r>
            <w:r w:rsidRPr="00042F20">
              <w:rPr>
                <w:rFonts w:ascii="MS Gothic" w:eastAsia="MS Gothic" w:hAnsi="MS Gothic" w:cs="MS Gothic" w:hint="eastAsia"/>
                <w:color w:val="000000" w:themeColor="text1"/>
              </w:rPr>
              <w:t> </w:t>
            </w:r>
            <w:r w:rsidRPr="00042F20">
              <w:rPr>
                <w:rFonts w:ascii="Arial" w:hAnsi="Arial" w:cs="Arial"/>
                <w:color w:val="000000" w:themeColor="text1"/>
              </w:rPr>
              <w:t xml:space="preserve">que se encuentre prohibida. </w:t>
            </w:r>
          </w:p>
        </w:tc>
      </w:tr>
    </w:tbl>
    <w:p w14:paraId="256D5868" w14:textId="77777777" w:rsidR="002F063A" w:rsidRPr="00042F20" w:rsidRDefault="002F063A" w:rsidP="007C7BFE">
      <w:pPr>
        <w:spacing w:line="240" w:lineRule="auto"/>
        <w:jc w:val="both"/>
        <w:rPr>
          <w:color w:val="000000" w:themeColor="text1"/>
        </w:rPr>
      </w:pPr>
    </w:p>
    <w:p w14:paraId="44344415" w14:textId="2F908285" w:rsidR="005C64C8" w:rsidRPr="00042F20" w:rsidRDefault="005C64C8" w:rsidP="007C7BFE">
      <w:pPr>
        <w:spacing w:line="240" w:lineRule="auto"/>
        <w:jc w:val="center"/>
        <w:rPr>
          <w:i/>
          <w:iCs/>
        </w:rPr>
      </w:pPr>
    </w:p>
    <w:p w14:paraId="52B01F56" w14:textId="1E058F41" w:rsidR="00AB34A5" w:rsidRPr="00042F20" w:rsidRDefault="00000991" w:rsidP="007C7BFE">
      <w:pPr>
        <w:pStyle w:val="Prrafodelista"/>
        <w:numPr>
          <w:ilvl w:val="0"/>
          <w:numId w:val="2"/>
        </w:numPr>
        <w:spacing w:line="240" w:lineRule="auto"/>
        <w:jc w:val="both"/>
        <w:rPr>
          <w:b/>
          <w:lang w:val="es-ES"/>
        </w:rPr>
      </w:pPr>
      <w:r w:rsidRPr="00042F20">
        <w:rPr>
          <w:b/>
          <w:lang w:val="es-ES"/>
        </w:rPr>
        <w:t>ARTICULADO DE LA INICIATIVA</w:t>
      </w:r>
    </w:p>
    <w:p w14:paraId="49AF04F4" w14:textId="77777777" w:rsidR="00AB34A5" w:rsidRPr="00042F20" w:rsidRDefault="00AB34A5" w:rsidP="007C7BFE">
      <w:pPr>
        <w:spacing w:line="240" w:lineRule="auto"/>
        <w:jc w:val="both"/>
        <w:rPr>
          <w:lang w:val="es-ES"/>
        </w:rPr>
      </w:pPr>
    </w:p>
    <w:p w14:paraId="284C87C3" w14:textId="4FA61BF5" w:rsidR="00000991" w:rsidRPr="00042F20" w:rsidRDefault="00AB34A5" w:rsidP="007C7BFE">
      <w:pPr>
        <w:spacing w:line="240" w:lineRule="auto"/>
        <w:jc w:val="both"/>
        <w:rPr>
          <w:color w:val="000000" w:themeColor="text1"/>
        </w:rPr>
      </w:pPr>
      <w:r w:rsidRPr="00042F20">
        <w:rPr>
          <w:lang w:val="es-ES"/>
        </w:rPr>
        <w:t xml:space="preserve">El articulado propuesto </w:t>
      </w:r>
      <w:r w:rsidR="009736AC" w:rsidRPr="00042F20">
        <w:rPr>
          <w:rFonts w:eastAsia="Times New Roman"/>
        </w:rPr>
        <w:t xml:space="preserve">consta </w:t>
      </w:r>
      <w:r w:rsidR="007A58F4" w:rsidRPr="00042F20">
        <w:rPr>
          <w:rFonts w:eastAsia="Times New Roman"/>
        </w:rPr>
        <w:t>de</w:t>
      </w:r>
      <w:r w:rsidR="009736AC" w:rsidRPr="00042F20">
        <w:rPr>
          <w:rFonts w:eastAsia="Times New Roman"/>
        </w:rPr>
        <w:t xml:space="preserve"> </w:t>
      </w:r>
      <w:r w:rsidR="00000991" w:rsidRPr="00042F20">
        <w:rPr>
          <w:rFonts w:eastAsia="Times New Roman"/>
        </w:rPr>
        <w:t>7</w:t>
      </w:r>
      <w:r w:rsidR="00455BAD" w:rsidRPr="00042F20">
        <w:rPr>
          <w:rFonts w:eastAsia="Times New Roman"/>
        </w:rPr>
        <w:t xml:space="preserve"> </w:t>
      </w:r>
      <w:r w:rsidR="00000991" w:rsidRPr="00042F20">
        <w:rPr>
          <w:rFonts w:eastAsia="Times New Roman"/>
        </w:rPr>
        <w:t xml:space="preserve">artículos. Cuyo enfoque radica en </w:t>
      </w:r>
      <w:r w:rsidR="00000991" w:rsidRPr="00042F20">
        <w:rPr>
          <w:bCs/>
          <w:color w:val="000000" w:themeColor="text1"/>
        </w:rPr>
        <w:t xml:space="preserve">prohibir y penalizar la maternidad subrogada con fines de lucro, y busca frenar la ‘cosificación de los bebés’. El tipo penal se incluye en el artículo 188F de la ley 599 de 2000. Este delito se configurará cuando </w:t>
      </w:r>
      <w:r w:rsidR="00000991" w:rsidRPr="00042F20">
        <w:rPr>
          <w:color w:val="000000" w:themeColor="text1"/>
        </w:rPr>
        <w:t xml:space="preserve">se promueva, financie, pague, colabore o constriña a una mujer para alquilar su vientre con fines de lucro; es decir, cuando haya un provecho económico o contraprestación de algún tipo a cambio de la gestación. La sanción consiste en prisión de 6 a 8 años y multa de 50 a 100 salarios mínimos legales mensuales vigentes. </w:t>
      </w:r>
    </w:p>
    <w:p w14:paraId="1B0103AE" w14:textId="77777777" w:rsidR="00000991" w:rsidRPr="00042F20" w:rsidRDefault="00000991" w:rsidP="007C7BFE">
      <w:pPr>
        <w:spacing w:line="240" w:lineRule="auto"/>
        <w:ind w:firstLine="720"/>
        <w:jc w:val="both"/>
        <w:rPr>
          <w:color w:val="000000" w:themeColor="text1"/>
        </w:rPr>
      </w:pPr>
      <w:r w:rsidRPr="00042F20">
        <w:rPr>
          <w:color w:val="000000" w:themeColor="text1"/>
        </w:rPr>
        <w:t xml:space="preserve"> </w:t>
      </w:r>
    </w:p>
    <w:p w14:paraId="10F6FAC3" w14:textId="77777777" w:rsidR="00000991" w:rsidRPr="00042F20" w:rsidRDefault="00000991" w:rsidP="007C7BFE">
      <w:pPr>
        <w:spacing w:line="240" w:lineRule="auto"/>
        <w:jc w:val="both"/>
        <w:rPr>
          <w:color w:val="000000" w:themeColor="text1"/>
        </w:rPr>
      </w:pPr>
      <w:r w:rsidRPr="00042F20">
        <w:rPr>
          <w:color w:val="000000" w:themeColor="text1"/>
        </w:rPr>
        <w:t>Por un lado, el sujeto activo de la acción penal es toda persona que promueva, financie, pague, colabore o constriña a una mujer para alquilar su vientre con fines de lucro; es decir, a cambio de dinero o cualquier otra contraprestación económica. En ningún caso se entenderá que lo es la madre gestante. Por el otro, el sujeto pasivo es la mujer que actúa como gestante del bebé ajeno.</w:t>
      </w:r>
    </w:p>
    <w:p w14:paraId="6DFEC86E" w14:textId="77777777" w:rsidR="00000991" w:rsidRPr="00042F20" w:rsidRDefault="00000991" w:rsidP="007C7BFE">
      <w:pPr>
        <w:spacing w:line="240" w:lineRule="auto"/>
        <w:jc w:val="both"/>
        <w:rPr>
          <w:color w:val="000000" w:themeColor="text1"/>
        </w:rPr>
      </w:pPr>
    </w:p>
    <w:p w14:paraId="625C09A3" w14:textId="77777777" w:rsidR="00000991" w:rsidRPr="00042F20" w:rsidRDefault="00000991" w:rsidP="007C7BFE">
      <w:pPr>
        <w:spacing w:line="240" w:lineRule="auto"/>
        <w:jc w:val="both"/>
        <w:rPr>
          <w:bCs/>
          <w:color w:val="000000" w:themeColor="text1"/>
        </w:rPr>
      </w:pPr>
      <w:r w:rsidRPr="00042F20">
        <w:rPr>
          <w:color w:val="000000" w:themeColor="text1"/>
        </w:rPr>
        <w:t xml:space="preserve">En este mismo sentido, </w:t>
      </w:r>
      <w:r w:rsidRPr="00042F20">
        <w:t xml:space="preserve">se dispone que </w:t>
      </w:r>
      <w:r w:rsidRPr="00042F20">
        <w:rPr>
          <w:bCs/>
          <w:color w:val="000000" w:themeColor="text1"/>
        </w:rPr>
        <w:t xml:space="preserve">todo acto jurídico en el que se pacte la obligación de subrogar o alquilar el vientre con fines de lucro, se entenderá nulo de pleno derecho. </w:t>
      </w:r>
    </w:p>
    <w:p w14:paraId="7FEA9EC8" w14:textId="77777777" w:rsidR="00000991" w:rsidRPr="00042F20" w:rsidRDefault="00000991" w:rsidP="007C7BFE">
      <w:pPr>
        <w:spacing w:line="240" w:lineRule="auto"/>
        <w:jc w:val="both"/>
        <w:rPr>
          <w:bCs/>
          <w:color w:val="000000" w:themeColor="text1"/>
        </w:rPr>
      </w:pPr>
    </w:p>
    <w:p w14:paraId="66DA666D" w14:textId="77777777" w:rsidR="00000991" w:rsidRPr="00042F20" w:rsidRDefault="00000991" w:rsidP="007C7BFE">
      <w:pPr>
        <w:spacing w:line="240" w:lineRule="auto"/>
        <w:jc w:val="both"/>
        <w:rPr>
          <w:bCs/>
          <w:color w:val="000000" w:themeColor="text1"/>
        </w:rPr>
      </w:pPr>
      <w:r w:rsidRPr="00042F20">
        <w:rPr>
          <w:bCs/>
          <w:color w:val="000000" w:themeColor="text1"/>
        </w:rPr>
        <w:t xml:space="preserve">Solamente se permitirá la maternidad subrogada con fines altruistas cuando: </w:t>
      </w:r>
    </w:p>
    <w:p w14:paraId="63984288" w14:textId="77777777" w:rsidR="00000991" w:rsidRPr="00042F20" w:rsidRDefault="00000991" w:rsidP="007C7BFE">
      <w:pPr>
        <w:spacing w:line="240" w:lineRule="auto"/>
        <w:ind w:left="708"/>
        <w:jc w:val="both"/>
        <w:rPr>
          <w:bCs/>
          <w:color w:val="000000" w:themeColor="text1"/>
        </w:rPr>
      </w:pPr>
    </w:p>
    <w:p w14:paraId="633D3A90" w14:textId="77777777" w:rsidR="00000991" w:rsidRPr="00042F20" w:rsidRDefault="00000991" w:rsidP="00073638">
      <w:pPr>
        <w:pStyle w:val="Prrafodelista"/>
        <w:numPr>
          <w:ilvl w:val="0"/>
          <w:numId w:val="16"/>
        </w:numPr>
        <w:spacing w:line="240" w:lineRule="auto"/>
        <w:jc w:val="both"/>
        <w:rPr>
          <w:bCs/>
          <w:color w:val="FF0000"/>
        </w:rPr>
      </w:pPr>
      <w:r w:rsidRPr="00042F20">
        <w:rPr>
          <w:bCs/>
          <w:color w:val="000000" w:themeColor="text1"/>
        </w:rPr>
        <w:t>Se realice entre parejas nacionales colombianos que hayan contraído matrimonio.</w:t>
      </w:r>
    </w:p>
    <w:p w14:paraId="3EFC9A60" w14:textId="77777777" w:rsidR="00000991" w:rsidRPr="00042F20" w:rsidRDefault="00000991" w:rsidP="007C7BFE">
      <w:pPr>
        <w:pStyle w:val="Prrafodelista"/>
        <w:spacing w:line="240" w:lineRule="auto"/>
        <w:ind w:left="928"/>
        <w:jc w:val="both"/>
        <w:rPr>
          <w:bCs/>
          <w:color w:val="FF0000"/>
        </w:rPr>
      </w:pPr>
    </w:p>
    <w:p w14:paraId="7BBB3C93" w14:textId="77777777" w:rsidR="00000991" w:rsidRPr="00042F20" w:rsidRDefault="00000991" w:rsidP="00073638">
      <w:pPr>
        <w:pStyle w:val="Prrafodelista"/>
        <w:numPr>
          <w:ilvl w:val="0"/>
          <w:numId w:val="16"/>
        </w:numPr>
        <w:spacing w:line="240" w:lineRule="auto"/>
        <w:jc w:val="both"/>
        <w:rPr>
          <w:bCs/>
          <w:color w:val="000000" w:themeColor="text1"/>
        </w:rPr>
      </w:pPr>
      <w:r w:rsidRPr="00042F20">
        <w:rPr>
          <w:bCs/>
          <w:color w:val="000000" w:themeColor="text1"/>
        </w:rPr>
        <w:t>Se presente certificado médico en el que se demuestre que la mujer tiene incapacidad física o biológica para concebir y mantener el embarazo.</w:t>
      </w:r>
    </w:p>
    <w:p w14:paraId="590FBC3A" w14:textId="77777777" w:rsidR="00000991" w:rsidRPr="00042F20" w:rsidRDefault="00000991" w:rsidP="007C7BFE">
      <w:pPr>
        <w:pStyle w:val="Prrafodelista"/>
        <w:spacing w:line="240" w:lineRule="auto"/>
        <w:ind w:left="928"/>
        <w:jc w:val="both"/>
        <w:rPr>
          <w:bCs/>
          <w:color w:val="000000" w:themeColor="text1"/>
        </w:rPr>
      </w:pPr>
    </w:p>
    <w:p w14:paraId="4BB4DB68" w14:textId="77777777" w:rsidR="00000991" w:rsidRPr="00042F20" w:rsidRDefault="00000991" w:rsidP="007C7BFE">
      <w:pPr>
        <w:spacing w:line="240" w:lineRule="auto"/>
        <w:ind w:left="708"/>
        <w:jc w:val="both"/>
        <w:rPr>
          <w:bCs/>
          <w:strike/>
          <w:color w:val="000000" w:themeColor="text1"/>
        </w:rPr>
      </w:pPr>
      <w:r w:rsidRPr="00042F20">
        <w:rPr>
          <w:bCs/>
          <w:color w:val="000000" w:themeColor="text1"/>
        </w:rPr>
        <w:t>3. Se realice entre sujetos que gocen de plena capacidad que conste mediante declaración extrajudicial juramentada y que entre ellos haya parentesco.</w:t>
      </w:r>
      <w:r w:rsidRPr="00042F20">
        <w:rPr>
          <w:bCs/>
          <w:strike/>
          <w:color w:val="000000" w:themeColor="text1"/>
        </w:rPr>
        <w:t xml:space="preserve"> </w:t>
      </w:r>
    </w:p>
    <w:p w14:paraId="7451F28E" w14:textId="77777777" w:rsidR="00000991" w:rsidRPr="00042F20" w:rsidRDefault="00000991" w:rsidP="007C7BFE">
      <w:pPr>
        <w:spacing w:line="240" w:lineRule="auto"/>
        <w:ind w:right="-7"/>
        <w:jc w:val="both"/>
        <w:rPr>
          <w:bCs/>
          <w:color w:val="000000" w:themeColor="text1"/>
        </w:rPr>
      </w:pPr>
    </w:p>
    <w:p w14:paraId="6C894264" w14:textId="77777777" w:rsidR="00000991" w:rsidRPr="00042F20" w:rsidRDefault="00000991" w:rsidP="007C7BFE">
      <w:pPr>
        <w:spacing w:line="240" w:lineRule="auto"/>
        <w:jc w:val="both"/>
        <w:rPr>
          <w:rFonts w:eastAsia="Times New Roman"/>
        </w:rPr>
      </w:pPr>
      <w:r w:rsidRPr="00042F20">
        <w:rPr>
          <w:bCs/>
          <w:color w:val="000000" w:themeColor="text1"/>
        </w:rPr>
        <w:t xml:space="preserve">El artículo 5 dispondrá que </w:t>
      </w:r>
      <w:r w:rsidRPr="00042F20">
        <w:rPr>
          <w:rFonts w:eastAsia="Times New Roman"/>
        </w:rPr>
        <w:t xml:space="preserve">las decisiones relacionadas con la gestación se tomarán de manera conjunta entre la mujer gestante y los padres solicitantes. Asimismo, que en cualquiera de las decisiones que se tomen o en las cuales no se llegue a un acuerdo, primará el interés del </w:t>
      </w:r>
      <w:proofErr w:type="spellStart"/>
      <w:r w:rsidRPr="00042F20">
        <w:rPr>
          <w:rFonts w:eastAsia="Times New Roman"/>
          <w:i/>
        </w:rPr>
        <w:t>nasciturus</w:t>
      </w:r>
      <w:proofErr w:type="spellEnd"/>
      <w:r w:rsidRPr="00042F20">
        <w:rPr>
          <w:rFonts w:eastAsia="Times New Roman"/>
        </w:rPr>
        <w:t>. Lo anterior, con el fin de prever un método para solucionar y evitar futuros conflictos.</w:t>
      </w:r>
    </w:p>
    <w:p w14:paraId="68C4DBEE" w14:textId="77777777" w:rsidR="00000991" w:rsidRPr="00042F20" w:rsidRDefault="00000991" w:rsidP="007C7BFE">
      <w:pPr>
        <w:spacing w:line="240" w:lineRule="auto"/>
        <w:jc w:val="both"/>
      </w:pPr>
    </w:p>
    <w:p w14:paraId="63361EFD" w14:textId="77777777" w:rsidR="00000991" w:rsidRPr="00042F20" w:rsidRDefault="00000991" w:rsidP="007C7BFE">
      <w:pPr>
        <w:spacing w:line="240" w:lineRule="auto"/>
        <w:jc w:val="both"/>
      </w:pPr>
      <w:r w:rsidRPr="00042F20">
        <w:t xml:space="preserve">Luego de considerar y estudiar los diferentes argumentos, se ha concluido que la mejor manera de impedir el tráfico de menores y la explotación a las mujeres de nuestro país es </w:t>
      </w:r>
      <w:r w:rsidRPr="00042F20">
        <w:lastRenderedPageBreak/>
        <w:t>adoptar una política de prohibición frente a esta práctica y una regulación precisa para casos específicos.</w:t>
      </w:r>
    </w:p>
    <w:p w14:paraId="2E4FAE79" w14:textId="77777777" w:rsidR="00000991" w:rsidRPr="00042F20" w:rsidRDefault="00000991" w:rsidP="007C7BFE">
      <w:pPr>
        <w:spacing w:line="240" w:lineRule="auto"/>
        <w:jc w:val="both"/>
      </w:pPr>
    </w:p>
    <w:p w14:paraId="41E51446" w14:textId="77777777" w:rsidR="00000991" w:rsidRPr="00042F20" w:rsidRDefault="00000991" w:rsidP="007C7BFE">
      <w:pPr>
        <w:spacing w:line="240" w:lineRule="auto"/>
        <w:jc w:val="both"/>
        <w:rPr>
          <w:rFonts w:eastAsia="Times New Roman"/>
          <w:shd w:val="clear" w:color="auto" w:fill="FFFFFF"/>
        </w:rPr>
      </w:pPr>
      <w:r w:rsidRPr="00042F20">
        <w:t>Como se ha desarrollado a lo largo de la presente exposición de motivos, s</w:t>
      </w:r>
      <w:r w:rsidRPr="00042F20">
        <w:rPr>
          <w:rFonts w:eastAsia="Times New Roman"/>
          <w:shd w:val="clear" w:color="auto" w:fill="FFFFFF"/>
        </w:rPr>
        <w:t xml:space="preserve">i queremos valorar a los niños y a las mujeres y ser consistentes, debemos resistir la invasión del mercado en el ámbito del trabajo reproductivo y de la maternidad. Ni los cuerpos de las mujeres, ni los menores son una mercancía y no deben estar sujetos de una valoración monetaria. </w:t>
      </w:r>
    </w:p>
    <w:p w14:paraId="0C47A3BD" w14:textId="77777777" w:rsidR="00000991" w:rsidRPr="00042F20" w:rsidRDefault="00000991" w:rsidP="007C7BFE">
      <w:pPr>
        <w:spacing w:line="240" w:lineRule="auto"/>
        <w:jc w:val="both"/>
        <w:rPr>
          <w:rFonts w:eastAsia="Times New Roman"/>
          <w:shd w:val="clear" w:color="auto" w:fill="FFFFFF"/>
        </w:rPr>
      </w:pPr>
    </w:p>
    <w:p w14:paraId="33614920" w14:textId="77777777" w:rsidR="00000991" w:rsidRPr="00042F20" w:rsidRDefault="00000991" w:rsidP="007C7BFE">
      <w:pPr>
        <w:pStyle w:val="HTMLconformatoprevio"/>
        <w:shd w:val="clear" w:color="auto" w:fill="FFFFFF"/>
        <w:jc w:val="both"/>
        <w:rPr>
          <w:rFonts w:ascii="Arial" w:hAnsi="Arial" w:cs="Arial"/>
          <w:sz w:val="22"/>
          <w:szCs w:val="22"/>
          <w:lang w:val="es-ES"/>
        </w:rPr>
      </w:pPr>
      <w:r w:rsidRPr="00042F20">
        <w:rPr>
          <w:rFonts w:ascii="Arial" w:hAnsi="Arial" w:cs="Arial"/>
          <w:sz w:val="22"/>
          <w:szCs w:val="22"/>
          <w:lang w:val="es-ES"/>
        </w:rPr>
        <w:t xml:space="preserve">Hemos visto, además, cómo esta </w:t>
      </w:r>
      <w:proofErr w:type="spellStart"/>
      <w:r w:rsidRPr="00042F20">
        <w:rPr>
          <w:rFonts w:ascii="Arial" w:hAnsi="Arial" w:cs="Arial"/>
          <w:sz w:val="22"/>
          <w:szCs w:val="22"/>
          <w:lang w:val="es-ES"/>
        </w:rPr>
        <w:t>practica</w:t>
      </w:r>
      <w:proofErr w:type="spellEnd"/>
      <w:r w:rsidRPr="00042F20">
        <w:rPr>
          <w:rFonts w:ascii="Arial" w:hAnsi="Arial" w:cs="Arial"/>
          <w:sz w:val="22"/>
          <w:szCs w:val="22"/>
          <w:lang w:val="es-ES"/>
        </w:rPr>
        <w:t xml:space="preserve"> no reconoce las madres de alquiler como poseedores de una perspectiva independiente digna de consideración, sino que se aprovecha de su vulnerabilidad económica. De ahí que la propia práctica, lejos de la ampliación del ámbito de la autonomía de la mujer, en realidad manipula las condiciones externas e internas necesarias para la elección plenamente autónoma por las mujeres </w:t>
      </w:r>
    </w:p>
    <w:p w14:paraId="6C91AFE1" w14:textId="5B83758C" w:rsidR="008D523B" w:rsidRPr="00042F20" w:rsidRDefault="008D523B" w:rsidP="007C7BFE">
      <w:pPr>
        <w:spacing w:line="240" w:lineRule="auto"/>
        <w:jc w:val="both"/>
      </w:pPr>
    </w:p>
    <w:p w14:paraId="5D4161C3" w14:textId="77777777" w:rsidR="00000991" w:rsidRPr="00042F20" w:rsidRDefault="00000991" w:rsidP="007C7BFE">
      <w:pPr>
        <w:spacing w:line="240" w:lineRule="auto"/>
        <w:jc w:val="both"/>
      </w:pPr>
    </w:p>
    <w:p w14:paraId="6F6D4A8D" w14:textId="587B9774" w:rsidR="00AB34A5" w:rsidRPr="00042F20" w:rsidRDefault="008D523B" w:rsidP="007C7BFE">
      <w:pPr>
        <w:pStyle w:val="Prrafodelista"/>
        <w:numPr>
          <w:ilvl w:val="0"/>
          <w:numId w:val="2"/>
        </w:numPr>
        <w:spacing w:line="240" w:lineRule="auto"/>
        <w:jc w:val="both"/>
        <w:rPr>
          <w:b/>
          <w:lang w:val="es-ES"/>
        </w:rPr>
      </w:pPr>
      <w:r w:rsidRPr="00042F20">
        <w:rPr>
          <w:b/>
          <w:lang w:val="es-ES"/>
        </w:rPr>
        <w:t>IMPACTO FISCAL Y SOSTENIBILIDAD</w:t>
      </w:r>
    </w:p>
    <w:p w14:paraId="4ED20273" w14:textId="77777777" w:rsidR="00AB34A5" w:rsidRPr="00042F20" w:rsidRDefault="00AB34A5" w:rsidP="007C7BFE">
      <w:pPr>
        <w:pStyle w:val="Prrafodelista"/>
        <w:spacing w:line="240" w:lineRule="auto"/>
        <w:jc w:val="both"/>
        <w:rPr>
          <w:b/>
          <w:lang w:val="es-ES"/>
        </w:rPr>
      </w:pPr>
    </w:p>
    <w:p w14:paraId="69B4E019" w14:textId="1371C9E2" w:rsidR="00AB34A5" w:rsidRPr="00042F20" w:rsidRDefault="00AB34A5" w:rsidP="007C7BFE">
      <w:pPr>
        <w:spacing w:line="240" w:lineRule="auto"/>
        <w:jc w:val="both"/>
        <w:rPr>
          <w:i/>
          <w:lang w:val="es-ES"/>
        </w:rPr>
      </w:pPr>
      <w:r w:rsidRPr="00042F20">
        <w:rPr>
          <w:lang w:val="es-ES"/>
        </w:rPr>
        <w:t xml:space="preserve">De conformidad con el artículo 7 de la </w:t>
      </w:r>
      <w:r w:rsidR="003505E1" w:rsidRPr="00042F20">
        <w:rPr>
          <w:lang w:val="es-ES"/>
        </w:rPr>
        <w:t>Ley</w:t>
      </w:r>
      <w:r w:rsidRPr="00042F20">
        <w:rPr>
          <w:lang w:val="es-ES"/>
        </w:rPr>
        <w:t xml:space="preserve"> 819 de 2003 “</w:t>
      </w:r>
      <w:r w:rsidRPr="00042F20">
        <w:rPr>
          <w:i/>
          <w:lang w:val="es-ES"/>
        </w:rPr>
        <w:t xml:space="preserve">En todo momento, el impacto fiscal de cualquier proyecto de </w:t>
      </w:r>
      <w:r w:rsidR="003505E1" w:rsidRPr="00042F20">
        <w:rPr>
          <w:i/>
          <w:lang w:val="es-ES"/>
        </w:rPr>
        <w:t>Ley</w:t>
      </w:r>
      <w:r w:rsidRPr="00042F20">
        <w:rPr>
          <w:i/>
          <w:lang w:val="es-ES"/>
        </w:rPr>
        <w:t>,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p>
    <w:p w14:paraId="5B06159E" w14:textId="77777777" w:rsidR="00AB34A5" w:rsidRPr="00042F20" w:rsidRDefault="00AB34A5" w:rsidP="007C7BFE">
      <w:pPr>
        <w:spacing w:line="240" w:lineRule="auto"/>
        <w:jc w:val="both"/>
        <w:rPr>
          <w:i/>
          <w:lang w:val="es-ES"/>
        </w:rPr>
      </w:pPr>
    </w:p>
    <w:p w14:paraId="717375DE" w14:textId="305050E1" w:rsidR="00AB34A5" w:rsidRPr="00042F20" w:rsidRDefault="00AB34A5" w:rsidP="007C7BFE">
      <w:pPr>
        <w:spacing w:line="240" w:lineRule="auto"/>
        <w:jc w:val="both"/>
        <w:rPr>
          <w:lang w:val="es-ES"/>
        </w:rPr>
      </w:pPr>
      <w:r w:rsidRPr="00042F20">
        <w:rPr>
          <w:lang w:val="es-ES"/>
        </w:rPr>
        <w:t xml:space="preserve">Teniendo en cuenta lo anterior, se señala que la iniciativa no conlleva a gasto. </w:t>
      </w:r>
    </w:p>
    <w:p w14:paraId="08649B1B" w14:textId="722BDF68" w:rsidR="00997169" w:rsidRPr="00042F20" w:rsidRDefault="00997169" w:rsidP="007C7BFE">
      <w:pPr>
        <w:spacing w:line="240" w:lineRule="auto"/>
        <w:ind w:right="616"/>
        <w:jc w:val="both"/>
        <w:rPr>
          <w:i/>
        </w:rPr>
      </w:pPr>
    </w:p>
    <w:p w14:paraId="3D38767D" w14:textId="77777777" w:rsidR="00A01D07" w:rsidRPr="00042F20" w:rsidRDefault="00A01D07" w:rsidP="007C7BFE">
      <w:pPr>
        <w:spacing w:line="240" w:lineRule="auto"/>
        <w:ind w:right="616"/>
        <w:jc w:val="both"/>
        <w:rPr>
          <w:i/>
        </w:rPr>
      </w:pPr>
    </w:p>
    <w:p w14:paraId="169F04FF" w14:textId="5A6A362E" w:rsidR="00A57984" w:rsidRPr="00042F20" w:rsidRDefault="00C9749B" w:rsidP="007C7BFE">
      <w:pPr>
        <w:numPr>
          <w:ilvl w:val="0"/>
          <w:numId w:val="2"/>
        </w:numPr>
        <w:pBdr>
          <w:top w:val="nil"/>
          <w:left w:val="nil"/>
          <w:bottom w:val="nil"/>
          <w:right w:val="nil"/>
          <w:between w:val="nil"/>
        </w:pBdr>
        <w:spacing w:before="57" w:after="57" w:line="240" w:lineRule="auto"/>
        <w:jc w:val="both"/>
        <w:rPr>
          <w:b/>
        </w:rPr>
      </w:pPr>
      <w:r w:rsidRPr="00042F20">
        <w:rPr>
          <w:b/>
        </w:rPr>
        <w:t>CONFLICTO DE INTERESES</w:t>
      </w:r>
    </w:p>
    <w:p w14:paraId="7A91CD1B" w14:textId="77777777" w:rsidR="00926A56" w:rsidRPr="00042F20" w:rsidRDefault="00926A56" w:rsidP="007C7BFE">
      <w:pPr>
        <w:pBdr>
          <w:top w:val="nil"/>
          <w:left w:val="nil"/>
          <w:bottom w:val="nil"/>
          <w:right w:val="nil"/>
          <w:between w:val="nil"/>
        </w:pBdr>
        <w:spacing w:before="57" w:after="57" w:line="240" w:lineRule="auto"/>
        <w:ind w:left="360"/>
        <w:jc w:val="both"/>
        <w:rPr>
          <w:lang w:val="es-ES"/>
        </w:rPr>
      </w:pPr>
    </w:p>
    <w:p w14:paraId="6D8F683A" w14:textId="3E65847B" w:rsidR="00A57984" w:rsidRPr="00042F20" w:rsidRDefault="00A57984" w:rsidP="007C7BFE">
      <w:pPr>
        <w:pBdr>
          <w:top w:val="nil"/>
          <w:left w:val="nil"/>
          <w:bottom w:val="nil"/>
          <w:right w:val="nil"/>
          <w:between w:val="nil"/>
        </w:pBdr>
        <w:spacing w:before="57" w:after="57" w:line="240" w:lineRule="auto"/>
        <w:jc w:val="both"/>
        <w:rPr>
          <w:lang w:val="es-ES"/>
        </w:rPr>
      </w:pPr>
      <w:r w:rsidRPr="00042F20">
        <w:rPr>
          <w:lang w:val="es-ES"/>
        </w:rPr>
        <w:t xml:space="preserve">El presente proyecto se enmarca dentro de las circunstancias que no configuran </w:t>
      </w:r>
      <w:r w:rsidRPr="00042F20">
        <w:rPr>
          <w:i/>
          <w:lang w:val="es-ES"/>
        </w:rPr>
        <w:t xml:space="preserve">conflicto de interés según el literal a) del artículo 286 de la </w:t>
      </w:r>
      <w:r w:rsidR="003505E1" w:rsidRPr="00042F20">
        <w:rPr>
          <w:i/>
          <w:lang w:val="es-ES"/>
        </w:rPr>
        <w:t>Ley</w:t>
      </w:r>
      <w:r w:rsidRPr="00042F20">
        <w:rPr>
          <w:i/>
          <w:lang w:val="es-ES"/>
        </w:rPr>
        <w:t xml:space="preserve"> 5 de 1992, que señala: “a) Cuando el congresista participe, discuta, vote un proyecto de </w:t>
      </w:r>
      <w:r w:rsidR="003505E1" w:rsidRPr="00042F20">
        <w:rPr>
          <w:i/>
          <w:lang w:val="es-ES"/>
        </w:rPr>
        <w:t>Ley</w:t>
      </w:r>
      <w:r w:rsidRPr="00042F20">
        <w:rPr>
          <w:i/>
          <w:lang w:val="es-ES"/>
        </w:rPr>
        <w:t xml:space="preserve"> o de acto legislativo que otorgue beneficios o cargos de carácter general, es decir cuando el interés del congresista coincide o se fusione con los intereses de los electores”.</w:t>
      </w:r>
      <w:r w:rsidRPr="00042F20">
        <w:rPr>
          <w:lang w:val="es-ES"/>
        </w:rPr>
        <w:t xml:space="preserve"> </w:t>
      </w:r>
    </w:p>
    <w:p w14:paraId="319E5EC0" w14:textId="77777777" w:rsidR="00A57984" w:rsidRPr="00042F20" w:rsidRDefault="00A57984" w:rsidP="007C7BFE">
      <w:pPr>
        <w:pBdr>
          <w:top w:val="nil"/>
          <w:left w:val="nil"/>
          <w:bottom w:val="nil"/>
          <w:right w:val="nil"/>
          <w:between w:val="nil"/>
        </w:pBdr>
        <w:spacing w:before="57" w:after="57" w:line="240" w:lineRule="auto"/>
        <w:jc w:val="both"/>
      </w:pPr>
    </w:p>
    <w:p w14:paraId="23A5B1F6" w14:textId="2F3FD1EF" w:rsidR="00997169" w:rsidRPr="00042F20" w:rsidRDefault="00A57984" w:rsidP="007C7BFE">
      <w:pPr>
        <w:pBdr>
          <w:top w:val="nil"/>
          <w:left w:val="nil"/>
          <w:bottom w:val="nil"/>
          <w:right w:val="nil"/>
          <w:between w:val="nil"/>
        </w:pBdr>
        <w:spacing w:before="57" w:after="57" w:line="240" w:lineRule="auto"/>
        <w:jc w:val="both"/>
      </w:pPr>
      <w:r w:rsidRPr="00042F20">
        <w:t>En ese sentido, c</w:t>
      </w:r>
      <w:r w:rsidR="00000991" w:rsidRPr="00042F20">
        <w:t>omo ponente de esta iniciativa legislativa</w:t>
      </w:r>
      <w:r w:rsidR="00F92966" w:rsidRPr="00042F20">
        <w:t>, conside</w:t>
      </w:r>
      <w:r w:rsidR="00717A35" w:rsidRPr="00042F20">
        <w:t>ro</w:t>
      </w:r>
      <w:r w:rsidR="00F92966" w:rsidRPr="00042F20">
        <w:t xml:space="preserve"> que su contenido y propuesta es de carácter general</w:t>
      </w:r>
      <w:r w:rsidRPr="00042F20">
        <w:t>,</w:t>
      </w:r>
      <w:r w:rsidR="00717A35" w:rsidRPr="00042F20">
        <w:t xml:space="preserve"> por lo que no configuraría un conflicto de interés</w:t>
      </w:r>
      <w:r w:rsidR="00F92966" w:rsidRPr="00042F20">
        <w:t xml:space="preserve">, sin embargo, </w:t>
      </w:r>
      <w:r w:rsidR="004C7A2F" w:rsidRPr="00042F20">
        <w:t xml:space="preserve">se sugiere que cada congresista evalúe su situación particular, a fin de determinar si </w:t>
      </w:r>
      <w:r w:rsidRPr="00042F20">
        <w:t xml:space="preserve">por cuestión de </w:t>
      </w:r>
      <w:r w:rsidR="004C7A2F" w:rsidRPr="00042F20">
        <w:t>algun</w:t>
      </w:r>
      <w:r w:rsidRPr="00042F20">
        <w:t>o</w:t>
      </w:r>
      <w:r w:rsidR="004C7A2F" w:rsidRPr="00042F20">
        <w:t xml:space="preserve"> de </w:t>
      </w:r>
      <w:proofErr w:type="gramStart"/>
      <w:r w:rsidR="004C7A2F" w:rsidRPr="00042F20">
        <w:t xml:space="preserve">las </w:t>
      </w:r>
      <w:r w:rsidRPr="00042F20">
        <w:t>artículos</w:t>
      </w:r>
      <w:proofErr w:type="gramEnd"/>
      <w:r w:rsidRPr="00042F20">
        <w:t xml:space="preserve"> en concreto,</w:t>
      </w:r>
      <w:r w:rsidR="004C7A2F" w:rsidRPr="00042F20">
        <w:t xml:space="preserve"> puede </w:t>
      </w:r>
      <w:r w:rsidRPr="00042F20">
        <w:t xml:space="preserve">encontrarse en </w:t>
      </w:r>
      <w:r w:rsidR="004C7A2F" w:rsidRPr="00042F20">
        <w:t>un conflicto de interés</w:t>
      </w:r>
      <w:r w:rsidRPr="00042F20">
        <w:t>.</w:t>
      </w:r>
    </w:p>
    <w:p w14:paraId="1A843FC5" w14:textId="0F0FC3C8" w:rsidR="00163C70" w:rsidRPr="00042F20" w:rsidRDefault="00163C70" w:rsidP="007C7BFE">
      <w:pPr>
        <w:pBdr>
          <w:top w:val="nil"/>
          <w:left w:val="nil"/>
          <w:bottom w:val="nil"/>
          <w:right w:val="nil"/>
          <w:between w:val="nil"/>
        </w:pBdr>
        <w:spacing w:before="57" w:after="57" w:line="240" w:lineRule="auto"/>
        <w:ind w:left="360"/>
        <w:jc w:val="both"/>
      </w:pPr>
    </w:p>
    <w:p w14:paraId="1A22FA6D" w14:textId="36295907" w:rsidR="00997169" w:rsidRPr="00042F20" w:rsidRDefault="00F92966" w:rsidP="00073638">
      <w:pPr>
        <w:pStyle w:val="Prrafodelista"/>
        <w:numPr>
          <w:ilvl w:val="0"/>
          <w:numId w:val="4"/>
        </w:numPr>
        <w:pBdr>
          <w:top w:val="nil"/>
          <w:left w:val="nil"/>
          <w:bottom w:val="nil"/>
          <w:right w:val="nil"/>
          <w:between w:val="nil"/>
        </w:pBdr>
        <w:spacing w:line="240" w:lineRule="auto"/>
        <w:rPr>
          <w:b/>
        </w:rPr>
      </w:pPr>
      <w:bookmarkStart w:id="0" w:name="_heading=h.gjdgxs" w:colFirst="0" w:colLast="0"/>
      <w:bookmarkStart w:id="1" w:name="_heading=h.30j0zll" w:colFirst="0" w:colLast="0"/>
      <w:bookmarkEnd w:id="0"/>
      <w:bookmarkEnd w:id="1"/>
      <w:r w:rsidRPr="00042F20">
        <w:rPr>
          <w:b/>
        </w:rPr>
        <w:t>PLIEGO DE MODIFICACIONES</w:t>
      </w:r>
    </w:p>
    <w:p w14:paraId="4AEDF54C" w14:textId="77777777" w:rsidR="00AF2B00" w:rsidRPr="00042F20" w:rsidRDefault="00AF2B00" w:rsidP="007C7BFE">
      <w:pPr>
        <w:pBdr>
          <w:top w:val="nil"/>
          <w:left w:val="nil"/>
          <w:bottom w:val="nil"/>
          <w:right w:val="nil"/>
          <w:between w:val="nil"/>
        </w:pBdr>
        <w:spacing w:line="240" w:lineRule="auto"/>
        <w:ind w:left="360"/>
        <w:rPr>
          <w:b/>
        </w:rPr>
      </w:pPr>
    </w:p>
    <w:p w14:paraId="5BC45B86" w14:textId="5BD5D150" w:rsidR="00AF2B00" w:rsidRPr="00042F20" w:rsidRDefault="00000991" w:rsidP="007C7BFE">
      <w:pPr>
        <w:spacing w:line="240" w:lineRule="auto"/>
        <w:jc w:val="both"/>
      </w:pPr>
      <w:r w:rsidRPr="00042F20">
        <w:t xml:space="preserve">En virtud del análisis </w:t>
      </w:r>
      <w:proofErr w:type="spellStart"/>
      <w:r w:rsidRPr="00042F20">
        <w:t>esbosado</w:t>
      </w:r>
      <w:proofErr w:type="spellEnd"/>
      <w:r w:rsidR="00CA5CFE" w:rsidRPr="00042F20">
        <w:t>, s</w:t>
      </w:r>
      <w:r w:rsidR="00AF2B00" w:rsidRPr="00042F20">
        <w:t>e presenta a continuación</w:t>
      </w:r>
      <w:r w:rsidR="00D21163" w:rsidRPr="00042F20">
        <w:t xml:space="preserve"> el</w:t>
      </w:r>
      <w:r w:rsidR="00AF2B00" w:rsidRPr="00042F20">
        <w:t xml:space="preserve"> pliego de modificaciones al proyecto</w:t>
      </w:r>
      <w:r w:rsidR="00D21163" w:rsidRPr="00042F20">
        <w:t xml:space="preserve"> de </w:t>
      </w:r>
      <w:r w:rsidR="003505E1" w:rsidRPr="00042F20">
        <w:t>Ley</w:t>
      </w:r>
      <w:r w:rsidR="00AF2B00" w:rsidRPr="00042F20">
        <w:t>.</w:t>
      </w:r>
    </w:p>
    <w:p w14:paraId="16F801F1" w14:textId="77777777" w:rsidR="00AF2B00" w:rsidRPr="00042F20" w:rsidRDefault="00AF2B00" w:rsidP="007C7BFE">
      <w:pPr>
        <w:pBdr>
          <w:top w:val="nil"/>
          <w:left w:val="nil"/>
          <w:bottom w:val="nil"/>
          <w:right w:val="nil"/>
          <w:between w:val="nil"/>
        </w:pBdr>
        <w:spacing w:line="240" w:lineRule="auto"/>
      </w:pPr>
    </w:p>
    <w:tbl>
      <w:tblPr>
        <w:tblStyle w:val="Tablaconcuadrcula"/>
        <w:tblW w:w="8545" w:type="dxa"/>
        <w:tblInd w:w="137" w:type="dxa"/>
        <w:tblLook w:val="04A0" w:firstRow="1" w:lastRow="0" w:firstColumn="1" w:lastColumn="0" w:noHBand="0" w:noVBand="1"/>
      </w:tblPr>
      <w:tblGrid>
        <w:gridCol w:w="4204"/>
        <w:gridCol w:w="4341"/>
      </w:tblGrid>
      <w:tr w:rsidR="000F6F69" w:rsidRPr="00042F20" w14:paraId="72FA8079" w14:textId="77777777" w:rsidTr="007C7BFE">
        <w:trPr>
          <w:trHeight w:val="1122"/>
        </w:trPr>
        <w:tc>
          <w:tcPr>
            <w:tcW w:w="4204" w:type="dxa"/>
          </w:tcPr>
          <w:p w14:paraId="1796E911" w14:textId="77777777" w:rsidR="000F6F69" w:rsidRPr="00042F20" w:rsidRDefault="000F6F69" w:rsidP="007C7BFE">
            <w:pPr>
              <w:ind w:firstLine="283"/>
              <w:jc w:val="center"/>
              <w:rPr>
                <w:rFonts w:ascii="Arial" w:eastAsia="Times New Roman" w:hAnsi="Arial" w:cs="Arial"/>
                <w:b/>
                <w:lang w:val="es-ES" w:eastAsia="es-ES"/>
              </w:rPr>
            </w:pPr>
          </w:p>
          <w:p w14:paraId="1377F969" w14:textId="22767A53" w:rsidR="000F6F69" w:rsidRPr="00042F20" w:rsidRDefault="000F6F69" w:rsidP="007C7BFE">
            <w:pPr>
              <w:ind w:firstLine="283"/>
              <w:jc w:val="center"/>
              <w:rPr>
                <w:rFonts w:ascii="Arial" w:eastAsia="Times New Roman" w:hAnsi="Arial" w:cs="Arial"/>
                <w:b/>
                <w:bCs/>
                <w:lang w:val="es-CO"/>
              </w:rPr>
            </w:pPr>
            <w:r w:rsidRPr="00042F20">
              <w:rPr>
                <w:rFonts w:ascii="Arial" w:eastAsia="Times New Roman" w:hAnsi="Arial" w:cs="Arial"/>
                <w:b/>
                <w:lang w:val="es-ES" w:eastAsia="es-ES"/>
              </w:rPr>
              <w:t xml:space="preserve">TEXTO </w:t>
            </w:r>
            <w:r w:rsidR="00000991" w:rsidRPr="00042F20">
              <w:rPr>
                <w:rFonts w:ascii="Arial" w:eastAsia="Times New Roman" w:hAnsi="Arial" w:cs="Arial"/>
                <w:b/>
                <w:lang w:val="es-ES" w:eastAsia="es-ES"/>
              </w:rPr>
              <w:t xml:space="preserve">RADICADO </w:t>
            </w:r>
            <w:r w:rsidRPr="00042F20">
              <w:rPr>
                <w:rFonts w:ascii="Arial" w:eastAsia="Times New Roman" w:hAnsi="Arial" w:cs="Arial"/>
                <w:b/>
                <w:lang w:val="es-ES" w:eastAsia="es-ES"/>
              </w:rPr>
              <w:t xml:space="preserve">DEL </w:t>
            </w:r>
            <w:r w:rsidRPr="00042F20">
              <w:rPr>
                <w:rFonts w:ascii="Arial" w:hAnsi="Arial" w:cs="Arial"/>
                <w:b/>
                <w:caps/>
                <w:lang w:val="es-CO"/>
              </w:rPr>
              <w:t xml:space="preserve">Proyecto de LEY No. </w:t>
            </w:r>
            <w:r w:rsidR="00000991" w:rsidRPr="00042F20">
              <w:rPr>
                <w:rFonts w:ascii="Arial" w:hAnsi="Arial" w:cs="Arial"/>
                <w:b/>
                <w:caps/>
                <w:lang w:val="es-CO"/>
              </w:rPr>
              <w:t>113 de 2021</w:t>
            </w:r>
            <w:r w:rsidRPr="00042F20">
              <w:rPr>
                <w:rFonts w:ascii="Arial" w:hAnsi="Arial" w:cs="Arial"/>
                <w:b/>
                <w:caps/>
                <w:lang w:val="es-CO"/>
              </w:rPr>
              <w:t xml:space="preserve"> CÁMARA</w:t>
            </w:r>
          </w:p>
          <w:p w14:paraId="7CA7E883" w14:textId="77777777" w:rsidR="000F6F69" w:rsidRPr="00042F20" w:rsidRDefault="000F6F69" w:rsidP="007C7BFE">
            <w:pPr>
              <w:jc w:val="both"/>
              <w:rPr>
                <w:rFonts w:ascii="Arial" w:hAnsi="Arial" w:cs="Arial"/>
                <w:lang w:val="es-CO"/>
              </w:rPr>
            </w:pPr>
          </w:p>
        </w:tc>
        <w:tc>
          <w:tcPr>
            <w:tcW w:w="4341" w:type="dxa"/>
          </w:tcPr>
          <w:p w14:paraId="508FF2B5" w14:textId="77777777" w:rsidR="000F6F69" w:rsidRPr="00042F20" w:rsidRDefault="000F6F69" w:rsidP="007C7BFE">
            <w:pPr>
              <w:ind w:firstLine="283"/>
              <w:jc w:val="center"/>
              <w:rPr>
                <w:rFonts w:ascii="Arial" w:hAnsi="Arial" w:cs="Arial"/>
                <w:b/>
                <w:lang w:val="es-CO"/>
              </w:rPr>
            </w:pPr>
          </w:p>
          <w:p w14:paraId="3D5EF32E" w14:textId="50CEE647" w:rsidR="000F6F69" w:rsidRPr="00042F20" w:rsidRDefault="000F6F69" w:rsidP="007C7BFE">
            <w:pPr>
              <w:ind w:firstLine="283"/>
              <w:jc w:val="center"/>
              <w:rPr>
                <w:rFonts w:ascii="Arial" w:eastAsia="Times New Roman" w:hAnsi="Arial" w:cs="Arial"/>
                <w:b/>
                <w:lang w:val="es-ES" w:eastAsia="es-ES"/>
              </w:rPr>
            </w:pPr>
            <w:r w:rsidRPr="00042F20">
              <w:rPr>
                <w:rFonts w:ascii="Arial" w:hAnsi="Arial" w:cs="Arial"/>
                <w:b/>
                <w:lang w:val="es-CO"/>
              </w:rPr>
              <w:t xml:space="preserve">TEXTO PROPUESTO PARA </w:t>
            </w:r>
            <w:r w:rsidR="00000991" w:rsidRPr="00042F20">
              <w:rPr>
                <w:rFonts w:ascii="Arial" w:hAnsi="Arial" w:cs="Arial"/>
                <w:b/>
                <w:lang w:val="es-CO"/>
              </w:rPr>
              <w:t>PRIMER</w:t>
            </w:r>
            <w:r w:rsidRPr="00042F20">
              <w:rPr>
                <w:rFonts w:ascii="Arial" w:hAnsi="Arial" w:cs="Arial"/>
                <w:b/>
                <w:lang w:val="es-CO"/>
              </w:rPr>
              <w:t xml:space="preserve"> DEBATE EN </w:t>
            </w:r>
            <w:r w:rsidR="00000991" w:rsidRPr="00042F20">
              <w:rPr>
                <w:rFonts w:ascii="Arial" w:hAnsi="Arial" w:cs="Arial"/>
                <w:b/>
                <w:lang w:val="es-CO"/>
              </w:rPr>
              <w:t>LA</w:t>
            </w:r>
            <w:r w:rsidRPr="00042F20">
              <w:rPr>
                <w:rFonts w:ascii="Arial" w:eastAsia="Times New Roman" w:hAnsi="Arial" w:cs="Arial"/>
                <w:b/>
                <w:lang w:val="es-ES" w:eastAsia="es-ES"/>
              </w:rPr>
              <w:t xml:space="preserve"> CÁMARA DE REPRESENTANTES DEL </w:t>
            </w:r>
            <w:r w:rsidRPr="00042F20">
              <w:rPr>
                <w:rFonts w:ascii="Arial" w:hAnsi="Arial" w:cs="Arial"/>
                <w:b/>
                <w:caps/>
                <w:lang w:val="es-CO"/>
              </w:rPr>
              <w:t>Proyecto de LEY</w:t>
            </w:r>
            <w:r w:rsidR="00000991" w:rsidRPr="00042F20">
              <w:rPr>
                <w:rFonts w:ascii="Arial" w:hAnsi="Arial" w:cs="Arial"/>
                <w:b/>
                <w:caps/>
                <w:lang w:val="es-CO"/>
              </w:rPr>
              <w:t xml:space="preserve"> No. 113 de 2021</w:t>
            </w:r>
            <w:r w:rsidRPr="00042F20">
              <w:rPr>
                <w:rFonts w:ascii="Arial" w:hAnsi="Arial" w:cs="Arial"/>
                <w:b/>
                <w:caps/>
                <w:lang w:val="es-CO"/>
              </w:rPr>
              <w:t xml:space="preserve"> CÁMARA</w:t>
            </w:r>
          </w:p>
          <w:p w14:paraId="7EA3F4FD" w14:textId="77777777" w:rsidR="000F6F69" w:rsidRPr="00042F20" w:rsidRDefault="000F6F69" w:rsidP="007C7BFE">
            <w:pPr>
              <w:jc w:val="both"/>
              <w:rPr>
                <w:rFonts w:ascii="Arial" w:hAnsi="Arial" w:cs="Arial"/>
                <w:b/>
                <w:lang w:val="es-CO"/>
              </w:rPr>
            </w:pPr>
          </w:p>
        </w:tc>
      </w:tr>
      <w:tr w:rsidR="000F6F69" w:rsidRPr="00042F20" w14:paraId="559E6873" w14:textId="77777777" w:rsidTr="007C7BFE">
        <w:trPr>
          <w:trHeight w:val="933"/>
        </w:trPr>
        <w:tc>
          <w:tcPr>
            <w:tcW w:w="4204" w:type="dxa"/>
          </w:tcPr>
          <w:p w14:paraId="05D5056A" w14:textId="1A476C6C" w:rsidR="00000991" w:rsidRPr="00042F20" w:rsidRDefault="00000991" w:rsidP="007C7BFE">
            <w:pPr>
              <w:shd w:val="clear" w:color="auto" w:fill="FFFFFF"/>
              <w:jc w:val="center"/>
              <w:rPr>
                <w:rFonts w:ascii="Arial" w:hAnsi="Arial" w:cs="Arial"/>
                <w:b/>
                <w:lang w:val="es-CO"/>
              </w:rPr>
            </w:pPr>
            <w:r w:rsidRPr="00042F20">
              <w:rPr>
                <w:rFonts w:ascii="Arial" w:hAnsi="Arial" w:cs="Arial"/>
                <w:b/>
                <w:lang w:val="es-CO"/>
              </w:rPr>
              <w:t>¨POR MEDIO DE LA CUAL SE CREA EL TIPO PENAL QUE SANCIONA A QUIEN CONSTRIÑA A LA MUJER A LA MATERNIDAD SUBROGADA CON FINES DE LUCRO Y SE PROHÍBE SU PRÁCTICA, SE FRENA LA ‘COSIFICACIÓN DE LOS BEBÉS’, Y SE DICTAN OTRAS DISPOSICIONES ¨</w:t>
            </w:r>
          </w:p>
          <w:p w14:paraId="47625AAF" w14:textId="77777777" w:rsidR="00000991" w:rsidRPr="00042F20" w:rsidRDefault="00000991" w:rsidP="007C7BFE">
            <w:pPr>
              <w:shd w:val="clear" w:color="auto" w:fill="FFFFFF"/>
              <w:jc w:val="center"/>
              <w:rPr>
                <w:rFonts w:ascii="Arial" w:hAnsi="Arial" w:cs="Arial"/>
                <w:b/>
                <w:lang w:val="es-CO"/>
              </w:rPr>
            </w:pPr>
          </w:p>
          <w:p w14:paraId="4A10227D" w14:textId="233DC185" w:rsidR="000F6F69" w:rsidRPr="00042F20" w:rsidRDefault="000F6F69" w:rsidP="007C7BFE">
            <w:pPr>
              <w:shd w:val="clear" w:color="auto" w:fill="FFFFFF"/>
              <w:jc w:val="center"/>
              <w:rPr>
                <w:rFonts w:ascii="Arial" w:eastAsia="Century Gothic" w:hAnsi="Arial" w:cs="Arial"/>
                <w:b/>
                <w:lang w:val="es-CO"/>
              </w:rPr>
            </w:pPr>
            <w:r w:rsidRPr="00042F20">
              <w:rPr>
                <w:rFonts w:ascii="Arial" w:eastAsia="Century Gothic" w:hAnsi="Arial" w:cs="Arial"/>
                <w:b/>
                <w:lang w:val="es-CO"/>
              </w:rPr>
              <w:t>EL CONGRESO DE COLOMBIA</w:t>
            </w:r>
          </w:p>
          <w:p w14:paraId="1335CBE8" w14:textId="77777777" w:rsidR="00000991" w:rsidRPr="00042F20" w:rsidRDefault="00000991" w:rsidP="007C7BFE">
            <w:pPr>
              <w:shd w:val="clear" w:color="auto" w:fill="FFFFFF"/>
              <w:jc w:val="center"/>
              <w:rPr>
                <w:rFonts w:ascii="Arial" w:eastAsia="Century Gothic" w:hAnsi="Arial" w:cs="Arial"/>
                <w:b/>
                <w:lang w:val="es-CO"/>
              </w:rPr>
            </w:pPr>
          </w:p>
          <w:p w14:paraId="6807EF06" w14:textId="77777777" w:rsidR="000F6F69" w:rsidRPr="00042F20" w:rsidRDefault="000F6F69" w:rsidP="007C7BFE">
            <w:pPr>
              <w:ind w:firstLine="283"/>
              <w:jc w:val="center"/>
              <w:rPr>
                <w:rFonts w:ascii="Arial" w:eastAsia="Times New Roman" w:hAnsi="Arial" w:cs="Arial"/>
                <w:b/>
                <w:lang w:val="es-ES" w:eastAsia="es-ES"/>
              </w:rPr>
            </w:pPr>
            <w:r w:rsidRPr="00042F20">
              <w:rPr>
                <w:rFonts w:ascii="Arial" w:eastAsia="Century Gothic" w:hAnsi="Arial" w:cs="Arial"/>
                <w:b/>
                <w:lang w:val="es-CO"/>
              </w:rPr>
              <w:t>DECRETA:</w:t>
            </w:r>
          </w:p>
        </w:tc>
        <w:tc>
          <w:tcPr>
            <w:tcW w:w="4341" w:type="dxa"/>
          </w:tcPr>
          <w:p w14:paraId="13699C50" w14:textId="77777777" w:rsidR="000F6F69" w:rsidRPr="00042F20" w:rsidRDefault="000F6F69" w:rsidP="007C7BFE">
            <w:pPr>
              <w:jc w:val="both"/>
              <w:rPr>
                <w:rFonts w:ascii="Arial" w:hAnsi="Arial" w:cs="Arial"/>
              </w:rPr>
            </w:pPr>
            <w:r w:rsidRPr="00042F20">
              <w:rPr>
                <w:rFonts w:ascii="Arial" w:hAnsi="Arial" w:cs="Arial"/>
              </w:rPr>
              <w:t xml:space="preserve">Sin </w:t>
            </w:r>
            <w:proofErr w:type="spellStart"/>
            <w:r w:rsidRPr="00042F20">
              <w:rPr>
                <w:rFonts w:ascii="Arial" w:hAnsi="Arial" w:cs="Arial"/>
              </w:rPr>
              <w:t>modificaciones</w:t>
            </w:r>
            <w:proofErr w:type="spellEnd"/>
          </w:p>
        </w:tc>
      </w:tr>
      <w:tr w:rsidR="000F6F69" w:rsidRPr="00042F20" w14:paraId="21FF2509" w14:textId="77777777" w:rsidTr="007C7BFE">
        <w:trPr>
          <w:trHeight w:val="744"/>
        </w:trPr>
        <w:tc>
          <w:tcPr>
            <w:tcW w:w="4204" w:type="dxa"/>
          </w:tcPr>
          <w:p w14:paraId="3919F73E" w14:textId="178BD635" w:rsidR="000F6F69" w:rsidRPr="00042F20" w:rsidRDefault="000F6F69" w:rsidP="007C7BFE">
            <w:pPr>
              <w:jc w:val="both"/>
              <w:rPr>
                <w:rFonts w:ascii="Arial" w:hAnsi="Arial" w:cs="Arial"/>
                <w:shd w:val="clear" w:color="auto" w:fill="FFFFFF"/>
                <w:lang w:val="es-CO"/>
              </w:rPr>
            </w:pPr>
            <w:r w:rsidRPr="00042F20">
              <w:rPr>
                <w:rFonts w:ascii="Arial" w:hAnsi="Arial" w:cs="Arial"/>
                <w:b/>
                <w:bCs/>
                <w:shd w:val="clear" w:color="auto" w:fill="FFFFFF"/>
                <w:lang w:val="es-CO"/>
              </w:rPr>
              <w:t>Artículo</w:t>
            </w:r>
            <w:r w:rsidRPr="00042F20">
              <w:rPr>
                <w:rFonts w:ascii="Arial" w:hAnsi="Arial" w:cs="Arial"/>
                <w:shd w:val="clear" w:color="auto" w:fill="FFFFFF"/>
                <w:lang w:val="es-CO"/>
              </w:rPr>
              <w:t> </w:t>
            </w:r>
            <w:r w:rsidRPr="00042F20">
              <w:rPr>
                <w:rFonts w:ascii="Arial" w:hAnsi="Arial" w:cs="Arial"/>
                <w:b/>
                <w:bCs/>
                <w:shd w:val="clear" w:color="auto" w:fill="FFFFFF"/>
                <w:lang w:val="es-CO"/>
              </w:rPr>
              <w:t>1°</w:t>
            </w:r>
            <w:r w:rsidRPr="00042F20">
              <w:rPr>
                <w:rFonts w:ascii="Arial" w:hAnsi="Arial" w:cs="Arial"/>
                <w:shd w:val="clear" w:color="auto" w:fill="FFFFFF"/>
                <w:lang w:val="es-CO"/>
              </w:rPr>
              <w:t xml:space="preserve">. </w:t>
            </w:r>
            <w:r w:rsidRPr="00042F20">
              <w:rPr>
                <w:rFonts w:ascii="Arial" w:hAnsi="Arial" w:cs="Arial"/>
                <w:b/>
                <w:shd w:val="clear" w:color="auto" w:fill="FFFFFF"/>
                <w:lang w:val="es-CO"/>
              </w:rPr>
              <w:t xml:space="preserve">Objeto. </w:t>
            </w:r>
            <w:r w:rsidR="00000991" w:rsidRPr="00042F20">
              <w:rPr>
                <w:rFonts w:ascii="Arial" w:hAnsi="Arial" w:cs="Arial"/>
                <w:color w:val="000000" w:themeColor="text1"/>
              </w:rPr>
              <w:t xml:space="preserve">La </w:t>
            </w:r>
            <w:proofErr w:type="spellStart"/>
            <w:r w:rsidR="00000991" w:rsidRPr="00042F20">
              <w:rPr>
                <w:rFonts w:ascii="Arial" w:hAnsi="Arial" w:cs="Arial"/>
                <w:color w:val="000000" w:themeColor="text1"/>
              </w:rPr>
              <w:t>presente</w:t>
            </w:r>
            <w:proofErr w:type="spellEnd"/>
            <w:r w:rsidR="00000991" w:rsidRPr="00042F20">
              <w:rPr>
                <w:rFonts w:ascii="Arial" w:hAnsi="Arial" w:cs="Arial"/>
                <w:color w:val="000000" w:themeColor="text1"/>
              </w:rPr>
              <w:t xml:space="preserve"> ley </w:t>
            </w:r>
            <w:proofErr w:type="spellStart"/>
            <w:r w:rsidR="00000991" w:rsidRPr="00042F20">
              <w:rPr>
                <w:rFonts w:ascii="Arial" w:hAnsi="Arial" w:cs="Arial"/>
                <w:color w:val="000000" w:themeColor="text1"/>
              </w:rPr>
              <w:t>tiene</w:t>
            </w:r>
            <w:proofErr w:type="spellEnd"/>
            <w:r w:rsidR="00000991" w:rsidRPr="00042F20">
              <w:rPr>
                <w:rFonts w:ascii="Arial" w:hAnsi="Arial" w:cs="Arial"/>
                <w:color w:val="000000" w:themeColor="text1"/>
              </w:rPr>
              <w:t xml:space="preserve"> </w:t>
            </w:r>
            <w:proofErr w:type="spellStart"/>
            <w:r w:rsidR="00000991" w:rsidRPr="00042F20">
              <w:rPr>
                <w:rFonts w:ascii="Arial" w:hAnsi="Arial" w:cs="Arial"/>
                <w:color w:val="000000" w:themeColor="text1"/>
              </w:rPr>
              <w:t>por</w:t>
            </w:r>
            <w:proofErr w:type="spellEnd"/>
            <w:r w:rsidR="00000991" w:rsidRPr="00042F20">
              <w:rPr>
                <w:rFonts w:ascii="Arial" w:hAnsi="Arial" w:cs="Arial"/>
                <w:color w:val="000000" w:themeColor="text1"/>
              </w:rPr>
              <w:t xml:space="preserve"> </w:t>
            </w:r>
            <w:proofErr w:type="spellStart"/>
            <w:r w:rsidR="00000991" w:rsidRPr="00042F20">
              <w:rPr>
                <w:rFonts w:ascii="Arial" w:hAnsi="Arial" w:cs="Arial"/>
                <w:color w:val="000000" w:themeColor="text1"/>
              </w:rPr>
              <w:t>objeto</w:t>
            </w:r>
            <w:proofErr w:type="spellEnd"/>
            <w:r w:rsidR="00000991" w:rsidRPr="00042F20">
              <w:rPr>
                <w:rFonts w:ascii="Arial" w:hAnsi="Arial" w:cs="Arial"/>
                <w:color w:val="000000" w:themeColor="text1"/>
              </w:rPr>
              <w:t xml:space="preserve"> </w:t>
            </w:r>
            <w:proofErr w:type="spellStart"/>
            <w:r w:rsidR="00000991" w:rsidRPr="00042F20">
              <w:rPr>
                <w:rFonts w:ascii="Arial" w:hAnsi="Arial" w:cs="Arial"/>
                <w:color w:val="000000" w:themeColor="text1"/>
              </w:rPr>
              <w:t>prohibir</w:t>
            </w:r>
            <w:proofErr w:type="spellEnd"/>
            <w:r w:rsidR="00000991" w:rsidRPr="00042F20">
              <w:rPr>
                <w:rFonts w:ascii="Arial" w:hAnsi="Arial" w:cs="Arial"/>
                <w:color w:val="000000" w:themeColor="text1"/>
              </w:rPr>
              <w:t xml:space="preserve"> la </w:t>
            </w:r>
            <w:proofErr w:type="spellStart"/>
            <w:r w:rsidR="00000991" w:rsidRPr="00042F20">
              <w:rPr>
                <w:rFonts w:ascii="Arial" w:hAnsi="Arial" w:cs="Arial"/>
                <w:color w:val="000000" w:themeColor="text1"/>
              </w:rPr>
              <w:t>práctica</w:t>
            </w:r>
            <w:proofErr w:type="spellEnd"/>
            <w:r w:rsidR="00000991" w:rsidRPr="00042F20">
              <w:rPr>
                <w:rFonts w:ascii="Arial" w:hAnsi="Arial" w:cs="Arial"/>
                <w:color w:val="000000" w:themeColor="text1"/>
              </w:rPr>
              <w:t xml:space="preserve"> de la </w:t>
            </w:r>
            <w:proofErr w:type="spellStart"/>
            <w:r w:rsidR="00000991" w:rsidRPr="00042F20">
              <w:rPr>
                <w:rFonts w:ascii="Arial" w:hAnsi="Arial" w:cs="Arial"/>
                <w:color w:val="000000" w:themeColor="text1"/>
              </w:rPr>
              <w:t>maternidad</w:t>
            </w:r>
            <w:proofErr w:type="spellEnd"/>
            <w:r w:rsidR="00000991" w:rsidRPr="00042F20">
              <w:rPr>
                <w:rFonts w:ascii="Arial" w:hAnsi="Arial" w:cs="Arial"/>
                <w:color w:val="000000" w:themeColor="text1"/>
              </w:rPr>
              <w:t xml:space="preserve"> </w:t>
            </w:r>
            <w:proofErr w:type="spellStart"/>
            <w:r w:rsidR="00000991" w:rsidRPr="00042F20">
              <w:rPr>
                <w:rFonts w:ascii="Arial" w:hAnsi="Arial" w:cs="Arial"/>
                <w:color w:val="000000" w:themeColor="text1"/>
              </w:rPr>
              <w:t>subrogada</w:t>
            </w:r>
            <w:proofErr w:type="spellEnd"/>
            <w:r w:rsidR="00000991" w:rsidRPr="00042F20">
              <w:rPr>
                <w:rFonts w:ascii="Arial" w:hAnsi="Arial" w:cs="Arial"/>
                <w:color w:val="000000" w:themeColor="text1"/>
              </w:rPr>
              <w:t xml:space="preserve"> con fines de </w:t>
            </w:r>
            <w:proofErr w:type="spellStart"/>
            <w:r w:rsidR="00000991" w:rsidRPr="00042F20">
              <w:rPr>
                <w:rFonts w:ascii="Arial" w:hAnsi="Arial" w:cs="Arial"/>
                <w:color w:val="000000" w:themeColor="text1"/>
              </w:rPr>
              <w:t>lucro</w:t>
            </w:r>
            <w:proofErr w:type="spellEnd"/>
            <w:r w:rsidR="00000991" w:rsidRPr="00042F20">
              <w:rPr>
                <w:rFonts w:ascii="Arial" w:hAnsi="Arial" w:cs="Arial"/>
                <w:color w:val="000000" w:themeColor="text1"/>
              </w:rPr>
              <w:t xml:space="preserve">, </w:t>
            </w:r>
            <w:proofErr w:type="spellStart"/>
            <w:r w:rsidR="00000991" w:rsidRPr="00042F20">
              <w:rPr>
                <w:rFonts w:ascii="Arial" w:hAnsi="Arial" w:cs="Arial"/>
                <w:color w:val="000000" w:themeColor="text1"/>
              </w:rPr>
              <w:t>frenar</w:t>
            </w:r>
            <w:proofErr w:type="spellEnd"/>
            <w:r w:rsidR="00000991" w:rsidRPr="00042F20">
              <w:rPr>
                <w:rFonts w:ascii="Arial" w:hAnsi="Arial" w:cs="Arial"/>
                <w:color w:val="000000" w:themeColor="text1"/>
              </w:rPr>
              <w:t xml:space="preserve"> la ‘</w:t>
            </w:r>
            <w:proofErr w:type="spellStart"/>
            <w:r w:rsidR="00000991" w:rsidRPr="00042F20">
              <w:rPr>
                <w:rFonts w:ascii="Arial" w:hAnsi="Arial" w:cs="Arial"/>
                <w:color w:val="000000" w:themeColor="text1"/>
              </w:rPr>
              <w:t>cosificación</w:t>
            </w:r>
            <w:proofErr w:type="spellEnd"/>
            <w:r w:rsidR="00000991" w:rsidRPr="00042F20">
              <w:rPr>
                <w:rFonts w:ascii="Arial" w:hAnsi="Arial" w:cs="Arial"/>
                <w:color w:val="000000" w:themeColor="text1"/>
              </w:rPr>
              <w:t xml:space="preserve"> de </w:t>
            </w:r>
            <w:proofErr w:type="spellStart"/>
            <w:r w:rsidR="00000991" w:rsidRPr="00042F20">
              <w:rPr>
                <w:rFonts w:ascii="Arial" w:hAnsi="Arial" w:cs="Arial"/>
                <w:color w:val="000000" w:themeColor="text1"/>
              </w:rPr>
              <w:t>los</w:t>
            </w:r>
            <w:proofErr w:type="spellEnd"/>
            <w:r w:rsidR="00000991" w:rsidRPr="00042F20">
              <w:rPr>
                <w:rFonts w:ascii="Arial" w:hAnsi="Arial" w:cs="Arial"/>
                <w:color w:val="000000" w:themeColor="text1"/>
              </w:rPr>
              <w:t xml:space="preserve"> </w:t>
            </w:r>
            <w:proofErr w:type="spellStart"/>
            <w:r w:rsidR="00000991" w:rsidRPr="00042F20">
              <w:rPr>
                <w:rFonts w:ascii="Arial" w:hAnsi="Arial" w:cs="Arial"/>
                <w:color w:val="000000" w:themeColor="text1"/>
              </w:rPr>
              <w:t>bebés</w:t>
            </w:r>
            <w:proofErr w:type="spellEnd"/>
            <w:r w:rsidR="00000991" w:rsidRPr="00042F20">
              <w:rPr>
                <w:rFonts w:ascii="Arial" w:hAnsi="Arial" w:cs="Arial"/>
                <w:color w:val="000000" w:themeColor="text1"/>
              </w:rPr>
              <w:t xml:space="preserve">’ y </w:t>
            </w:r>
            <w:proofErr w:type="spellStart"/>
            <w:r w:rsidR="00000991" w:rsidRPr="00042F20">
              <w:rPr>
                <w:rFonts w:ascii="Arial" w:hAnsi="Arial" w:cs="Arial"/>
                <w:color w:val="000000" w:themeColor="text1"/>
              </w:rPr>
              <w:t>permitir</w:t>
            </w:r>
            <w:proofErr w:type="spellEnd"/>
            <w:r w:rsidR="00000991" w:rsidRPr="00042F20">
              <w:rPr>
                <w:rFonts w:ascii="Arial" w:hAnsi="Arial" w:cs="Arial"/>
                <w:color w:val="000000" w:themeColor="text1"/>
              </w:rPr>
              <w:t xml:space="preserve"> la </w:t>
            </w:r>
            <w:proofErr w:type="spellStart"/>
            <w:r w:rsidR="00000991" w:rsidRPr="00042F20">
              <w:rPr>
                <w:rFonts w:ascii="Arial" w:hAnsi="Arial" w:cs="Arial"/>
                <w:color w:val="000000" w:themeColor="text1"/>
              </w:rPr>
              <w:t>subrogación</w:t>
            </w:r>
            <w:proofErr w:type="spellEnd"/>
            <w:r w:rsidR="00000991" w:rsidRPr="00042F20">
              <w:rPr>
                <w:rFonts w:ascii="Arial" w:hAnsi="Arial" w:cs="Arial"/>
                <w:color w:val="000000" w:themeColor="text1"/>
              </w:rPr>
              <w:t xml:space="preserve"> con fines </w:t>
            </w:r>
            <w:proofErr w:type="spellStart"/>
            <w:r w:rsidR="00000991" w:rsidRPr="00042F20">
              <w:rPr>
                <w:rFonts w:ascii="Arial" w:hAnsi="Arial" w:cs="Arial"/>
                <w:color w:val="000000" w:themeColor="text1"/>
              </w:rPr>
              <w:t>altruistas</w:t>
            </w:r>
            <w:proofErr w:type="spellEnd"/>
            <w:r w:rsidR="00000991" w:rsidRPr="00042F20">
              <w:rPr>
                <w:rFonts w:ascii="Arial" w:hAnsi="Arial" w:cs="Arial"/>
                <w:color w:val="000000" w:themeColor="text1"/>
              </w:rPr>
              <w:t xml:space="preserve"> </w:t>
            </w:r>
            <w:proofErr w:type="spellStart"/>
            <w:r w:rsidR="00000991" w:rsidRPr="00042F20">
              <w:rPr>
                <w:rFonts w:ascii="Arial" w:hAnsi="Arial" w:cs="Arial"/>
                <w:color w:val="000000" w:themeColor="text1"/>
              </w:rPr>
              <w:t>sólo</w:t>
            </w:r>
            <w:proofErr w:type="spellEnd"/>
            <w:r w:rsidR="00000991" w:rsidRPr="00042F20">
              <w:rPr>
                <w:rFonts w:ascii="Arial" w:hAnsi="Arial" w:cs="Arial"/>
                <w:color w:val="000000" w:themeColor="text1"/>
              </w:rPr>
              <w:t xml:space="preserve"> para </w:t>
            </w:r>
            <w:proofErr w:type="spellStart"/>
            <w:r w:rsidR="00000991" w:rsidRPr="00042F20">
              <w:rPr>
                <w:rFonts w:ascii="Arial" w:hAnsi="Arial" w:cs="Arial"/>
                <w:color w:val="000000" w:themeColor="text1"/>
              </w:rPr>
              <w:t>parejas</w:t>
            </w:r>
            <w:proofErr w:type="spellEnd"/>
            <w:r w:rsidR="00000991" w:rsidRPr="00042F20">
              <w:rPr>
                <w:rFonts w:ascii="Arial" w:hAnsi="Arial" w:cs="Arial"/>
                <w:color w:val="000000" w:themeColor="text1"/>
              </w:rPr>
              <w:t xml:space="preserve"> </w:t>
            </w:r>
            <w:proofErr w:type="spellStart"/>
            <w:r w:rsidR="00000991" w:rsidRPr="00042F20">
              <w:rPr>
                <w:rFonts w:ascii="Arial" w:hAnsi="Arial" w:cs="Arial"/>
                <w:color w:val="000000" w:themeColor="text1"/>
              </w:rPr>
              <w:t>colombianas</w:t>
            </w:r>
            <w:proofErr w:type="spellEnd"/>
            <w:r w:rsidR="00000991" w:rsidRPr="00042F20">
              <w:rPr>
                <w:rFonts w:ascii="Arial" w:hAnsi="Arial" w:cs="Arial"/>
                <w:color w:val="000000" w:themeColor="text1"/>
              </w:rPr>
              <w:t xml:space="preserve"> que </w:t>
            </w:r>
            <w:proofErr w:type="spellStart"/>
            <w:r w:rsidR="00000991" w:rsidRPr="00042F20">
              <w:rPr>
                <w:rFonts w:ascii="Arial" w:hAnsi="Arial" w:cs="Arial"/>
                <w:color w:val="000000" w:themeColor="text1"/>
              </w:rPr>
              <w:t>presenten</w:t>
            </w:r>
            <w:proofErr w:type="spellEnd"/>
            <w:r w:rsidR="00000991" w:rsidRPr="00042F20">
              <w:rPr>
                <w:rFonts w:ascii="Arial" w:hAnsi="Arial" w:cs="Arial"/>
                <w:color w:val="000000" w:themeColor="text1"/>
              </w:rPr>
              <w:t xml:space="preserve"> </w:t>
            </w:r>
            <w:r w:rsidR="00000991" w:rsidRPr="00042F20">
              <w:rPr>
                <w:rFonts w:ascii="Arial" w:hAnsi="Arial" w:cs="Arial"/>
                <w:bCs/>
                <w:color w:val="000000" w:themeColor="text1"/>
                <w:lang w:val="es-CO"/>
              </w:rPr>
              <w:t xml:space="preserve">incapacidad biológica para concebir y con relación de parentesco, garantizando </w:t>
            </w:r>
            <w:r w:rsidR="00000991" w:rsidRPr="00042F20">
              <w:rPr>
                <w:rFonts w:ascii="Arial" w:hAnsi="Arial" w:cs="Arial"/>
                <w:color w:val="000000" w:themeColor="text1"/>
              </w:rPr>
              <w:t xml:space="preserve">la </w:t>
            </w:r>
            <w:proofErr w:type="spellStart"/>
            <w:r w:rsidR="00000991" w:rsidRPr="00042F20">
              <w:rPr>
                <w:rFonts w:ascii="Arial" w:hAnsi="Arial" w:cs="Arial"/>
                <w:color w:val="000000" w:themeColor="text1"/>
              </w:rPr>
              <w:t>protección</w:t>
            </w:r>
            <w:proofErr w:type="spellEnd"/>
            <w:r w:rsidR="00000991" w:rsidRPr="00042F20">
              <w:rPr>
                <w:rFonts w:ascii="Arial" w:hAnsi="Arial" w:cs="Arial"/>
                <w:color w:val="000000" w:themeColor="text1"/>
              </w:rPr>
              <w:t xml:space="preserve"> de </w:t>
            </w:r>
            <w:proofErr w:type="spellStart"/>
            <w:r w:rsidR="00000991" w:rsidRPr="00042F20">
              <w:rPr>
                <w:rFonts w:ascii="Arial" w:hAnsi="Arial" w:cs="Arial"/>
                <w:color w:val="000000" w:themeColor="text1"/>
              </w:rPr>
              <w:t>los</w:t>
            </w:r>
            <w:proofErr w:type="spellEnd"/>
            <w:r w:rsidR="00000991" w:rsidRPr="00042F20">
              <w:rPr>
                <w:rFonts w:ascii="Arial" w:hAnsi="Arial" w:cs="Arial"/>
                <w:color w:val="000000" w:themeColor="text1"/>
              </w:rPr>
              <w:t xml:space="preserve"> derechos a la </w:t>
            </w:r>
            <w:proofErr w:type="spellStart"/>
            <w:r w:rsidR="00000991" w:rsidRPr="00042F20">
              <w:rPr>
                <w:rFonts w:ascii="Arial" w:hAnsi="Arial" w:cs="Arial"/>
                <w:color w:val="000000" w:themeColor="text1"/>
              </w:rPr>
              <w:t>dignidad</w:t>
            </w:r>
            <w:proofErr w:type="spellEnd"/>
            <w:r w:rsidR="00000991" w:rsidRPr="00042F20">
              <w:rPr>
                <w:rFonts w:ascii="Arial" w:hAnsi="Arial" w:cs="Arial"/>
                <w:color w:val="000000" w:themeColor="text1"/>
              </w:rPr>
              <w:t xml:space="preserve">, </w:t>
            </w:r>
            <w:proofErr w:type="spellStart"/>
            <w:r w:rsidR="00000991" w:rsidRPr="00042F20">
              <w:rPr>
                <w:rFonts w:ascii="Arial" w:hAnsi="Arial" w:cs="Arial"/>
                <w:color w:val="000000" w:themeColor="text1"/>
              </w:rPr>
              <w:t>intimidad</w:t>
            </w:r>
            <w:proofErr w:type="spellEnd"/>
            <w:r w:rsidR="00000991" w:rsidRPr="00042F20">
              <w:rPr>
                <w:rFonts w:ascii="Arial" w:hAnsi="Arial" w:cs="Arial"/>
                <w:color w:val="000000" w:themeColor="text1"/>
              </w:rPr>
              <w:t xml:space="preserve">, </w:t>
            </w:r>
            <w:proofErr w:type="spellStart"/>
            <w:r w:rsidR="00000991" w:rsidRPr="00042F20">
              <w:rPr>
                <w:rFonts w:ascii="Arial" w:hAnsi="Arial" w:cs="Arial"/>
                <w:color w:val="000000" w:themeColor="text1"/>
              </w:rPr>
              <w:t>igualdad</w:t>
            </w:r>
            <w:proofErr w:type="spellEnd"/>
            <w:r w:rsidR="00000991" w:rsidRPr="00042F20">
              <w:rPr>
                <w:rFonts w:ascii="Arial" w:hAnsi="Arial" w:cs="Arial"/>
                <w:color w:val="000000" w:themeColor="text1"/>
              </w:rPr>
              <w:t xml:space="preserve">, </w:t>
            </w:r>
            <w:proofErr w:type="spellStart"/>
            <w:r w:rsidR="00000991" w:rsidRPr="00042F20">
              <w:rPr>
                <w:rFonts w:ascii="Arial" w:hAnsi="Arial" w:cs="Arial"/>
                <w:color w:val="000000" w:themeColor="text1"/>
              </w:rPr>
              <w:t>autonomía</w:t>
            </w:r>
            <w:proofErr w:type="spellEnd"/>
            <w:r w:rsidR="00000991" w:rsidRPr="00042F20">
              <w:rPr>
                <w:rFonts w:ascii="Arial" w:hAnsi="Arial" w:cs="Arial"/>
                <w:color w:val="000000" w:themeColor="text1"/>
              </w:rPr>
              <w:t xml:space="preserve">, y la </w:t>
            </w:r>
            <w:proofErr w:type="spellStart"/>
            <w:r w:rsidR="00000991" w:rsidRPr="00042F20">
              <w:rPr>
                <w:rFonts w:ascii="Arial" w:hAnsi="Arial" w:cs="Arial"/>
                <w:color w:val="000000" w:themeColor="text1"/>
              </w:rPr>
              <w:t>protección</w:t>
            </w:r>
            <w:proofErr w:type="spellEnd"/>
            <w:r w:rsidR="00000991" w:rsidRPr="00042F20">
              <w:rPr>
                <w:rFonts w:ascii="Arial" w:hAnsi="Arial" w:cs="Arial"/>
                <w:color w:val="000000" w:themeColor="text1"/>
              </w:rPr>
              <w:t xml:space="preserve"> del que </w:t>
            </w:r>
            <w:proofErr w:type="spellStart"/>
            <w:r w:rsidR="00000991" w:rsidRPr="00042F20">
              <w:rPr>
                <w:rFonts w:ascii="Arial" w:hAnsi="Arial" w:cs="Arial"/>
                <w:color w:val="000000" w:themeColor="text1"/>
              </w:rPr>
              <w:t>está</w:t>
            </w:r>
            <w:proofErr w:type="spellEnd"/>
            <w:r w:rsidR="00000991" w:rsidRPr="00042F20">
              <w:rPr>
                <w:rFonts w:ascii="Arial" w:hAnsi="Arial" w:cs="Arial"/>
                <w:color w:val="000000" w:themeColor="text1"/>
              </w:rPr>
              <w:t xml:space="preserve"> </w:t>
            </w:r>
            <w:proofErr w:type="spellStart"/>
            <w:r w:rsidR="00000991" w:rsidRPr="00042F20">
              <w:rPr>
                <w:rFonts w:ascii="Arial" w:hAnsi="Arial" w:cs="Arial"/>
                <w:color w:val="000000" w:themeColor="text1"/>
              </w:rPr>
              <w:t>por</w:t>
            </w:r>
            <w:proofErr w:type="spellEnd"/>
            <w:r w:rsidR="00000991" w:rsidRPr="00042F20">
              <w:rPr>
                <w:rFonts w:ascii="Arial" w:hAnsi="Arial" w:cs="Arial"/>
                <w:color w:val="000000" w:themeColor="text1"/>
              </w:rPr>
              <w:t xml:space="preserve"> </w:t>
            </w:r>
            <w:proofErr w:type="spellStart"/>
            <w:r w:rsidR="00000991" w:rsidRPr="00042F20">
              <w:rPr>
                <w:rFonts w:ascii="Arial" w:hAnsi="Arial" w:cs="Arial"/>
                <w:color w:val="000000" w:themeColor="text1"/>
              </w:rPr>
              <w:t>nacer</w:t>
            </w:r>
            <w:proofErr w:type="spellEnd"/>
          </w:p>
          <w:p w14:paraId="342EDBD8" w14:textId="77777777" w:rsidR="000F6F69" w:rsidRPr="00042F20" w:rsidRDefault="000F6F69" w:rsidP="007C7BFE">
            <w:pPr>
              <w:jc w:val="both"/>
              <w:rPr>
                <w:rFonts w:ascii="Arial" w:hAnsi="Arial" w:cs="Arial"/>
                <w:lang w:val="es-CO"/>
              </w:rPr>
            </w:pPr>
          </w:p>
        </w:tc>
        <w:tc>
          <w:tcPr>
            <w:tcW w:w="4341" w:type="dxa"/>
          </w:tcPr>
          <w:p w14:paraId="04B4AA8A" w14:textId="5C4A45BF" w:rsidR="000F6F69" w:rsidRPr="00042F20" w:rsidRDefault="00000991" w:rsidP="007C7BFE">
            <w:pPr>
              <w:jc w:val="both"/>
              <w:rPr>
                <w:rFonts w:ascii="Arial" w:hAnsi="Arial" w:cs="Arial"/>
                <w:b/>
                <w:u w:val="single"/>
              </w:rPr>
            </w:pPr>
            <w:r w:rsidRPr="00042F20">
              <w:rPr>
                <w:rFonts w:ascii="Arial" w:hAnsi="Arial" w:cs="Arial"/>
                <w:b/>
                <w:bCs/>
                <w:shd w:val="clear" w:color="auto" w:fill="FFFFFF"/>
                <w:lang w:val="es-CO"/>
              </w:rPr>
              <w:t>Artículo</w:t>
            </w:r>
            <w:r w:rsidRPr="00042F20">
              <w:rPr>
                <w:rFonts w:ascii="Arial" w:hAnsi="Arial" w:cs="Arial"/>
                <w:shd w:val="clear" w:color="auto" w:fill="FFFFFF"/>
                <w:lang w:val="es-CO"/>
              </w:rPr>
              <w:t> </w:t>
            </w:r>
            <w:r w:rsidRPr="00042F20">
              <w:rPr>
                <w:rFonts w:ascii="Arial" w:hAnsi="Arial" w:cs="Arial"/>
                <w:b/>
                <w:bCs/>
                <w:shd w:val="clear" w:color="auto" w:fill="FFFFFF"/>
                <w:lang w:val="es-CO"/>
              </w:rPr>
              <w:t>1°</w:t>
            </w:r>
            <w:r w:rsidRPr="00042F20">
              <w:rPr>
                <w:rFonts w:ascii="Arial" w:hAnsi="Arial" w:cs="Arial"/>
                <w:shd w:val="clear" w:color="auto" w:fill="FFFFFF"/>
                <w:lang w:val="es-CO"/>
              </w:rPr>
              <w:t xml:space="preserve">. </w:t>
            </w:r>
            <w:r w:rsidRPr="00042F20">
              <w:rPr>
                <w:rFonts w:ascii="Arial" w:hAnsi="Arial" w:cs="Arial"/>
                <w:b/>
                <w:shd w:val="clear" w:color="auto" w:fill="FFFFFF"/>
                <w:lang w:val="es-CO"/>
              </w:rPr>
              <w:t xml:space="preserve">Objeto. </w:t>
            </w:r>
            <w:r w:rsidR="00AD5038" w:rsidRPr="00042F20">
              <w:rPr>
                <w:rFonts w:ascii="Arial" w:hAnsi="Arial" w:cs="Arial"/>
                <w:color w:val="000000" w:themeColor="text1"/>
              </w:rPr>
              <w:t xml:space="preserve">La </w:t>
            </w:r>
            <w:proofErr w:type="spellStart"/>
            <w:r w:rsidR="00AD5038" w:rsidRPr="00042F20">
              <w:rPr>
                <w:rFonts w:ascii="Arial" w:hAnsi="Arial" w:cs="Arial"/>
                <w:color w:val="000000" w:themeColor="text1"/>
              </w:rPr>
              <w:t>presente</w:t>
            </w:r>
            <w:proofErr w:type="spellEnd"/>
            <w:r w:rsidR="00AD5038" w:rsidRPr="00042F20">
              <w:rPr>
                <w:rFonts w:ascii="Arial" w:hAnsi="Arial" w:cs="Arial"/>
                <w:color w:val="000000" w:themeColor="text1"/>
              </w:rPr>
              <w:t xml:space="preserve"> ley </w:t>
            </w:r>
            <w:proofErr w:type="spellStart"/>
            <w:r w:rsidR="00AD5038" w:rsidRPr="00042F20">
              <w:rPr>
                <w:rFonts w:ascii="Arial" w:hAnsi="Arial" w:cs="Arial"/>
                <w:color w:val="000000" w:themeColor="text1"/>
              </w:rPr>
              <w:t>tiene</w:t>
            </w:r>
            <w:proofErr w:type="spellEnd"/>
            <w:r w:rsidR="00AD5038" w:rsidRPr="00042F20">
              <w:rPr>
                <w:rFonts w:ascii="Arial" w:hAnsi="Arial" w:cs="Arial"/>
                <w:color w:val="000000" w:themeColor="text1"/>
              </w:rPr>
              <w:t xml:space="preserve"> </w:t>
            </w:r>
            <w:proofErr w:type="spellStart"/>
            <w:r w:rsidR="00AD5038" w:rsidRPr="00042F20">
              <w:rPr>
                <w:rFonts w:ascii="Arial" w:hAnsi="Arial" w:cs="Arial"/>
                <w:color w:val="000000" w:themeColor="text1"/>
              </w:rPr>
              <w:t>por</w:t>
            </w:r>
            <w:proofErr w:type="spellEnd"/>
            <w:r w:rsidR="00AD5038" w:rsidRPr="00042F20">
              <w:rPr>
                <w:rFonts w:ascii="Arial" w:hAnsi="Arial" w:cs="Arial"/>
                <w:color w:val="000000" w:themeColor="text1"/>
              </w:rPr>
              <w:t xml:space="preserve"> </w:t>
            </w:r>
            <w:proofErr w:type="spellStart"/>
            <w:r w:rsidR="00AD5038" w:rsidRPr="00042F20">
              <w:rPr>
                <w:rFonts w:ascii="Arial" w:hAnsi="Arial" w:cs="Arial"/>
                <w:color w:val="000000" w:themeColor="text1"/>
              </w:rPr>
              <w:t>objeto</w:t>
            </w:r>
            <w:proofErr w:type="spellEnd"/>
            <w:r w:rsidR="00AD5038" w:rsidRPr="00042F20">
              <w:rPr>
                <w:rFonts w:ascii="Arial" w:hAnsi="Arial" w:cs="Arial"/>
                <w:color w:val="000000" w:themeColor="text1"/>
              </w:rPr>
              <w:t xml:space="preserve"> </w:t>
            </w:r>
            <w:proofErr w:type="spellStart"/>
            <w:r w:rsidR="00AD5038" w:rsidRPr="00042F20">
              <w:rPr>
                <w:rFonts w:ascii="Arial" w:hAnsi="Arial" w:cs="Arial"/>
                <w:b/>
                <w:color w:val="000000" w:themeColor="text1"/>
                <w:u w:val="single"/>
              </w:rPr>
              <w:t>garantizar</w:t>
            </w:r>
            <w:proofErr w:type="spellEnd"/>
            <w:r w:rsidR="00AD5038" w:rsidRPr="00042F20">
              <w:rPr>
                <w:rFonts w:ascii="Arial" w:hAnsi="Arial" w:cs="Arial"/>
                <w:b/>
                <w:color w:val="000000" w:themeColor="text1"/>
                <w:u w:val="single"/>
              </w:rPr>
              <w:t xml:space="preserve"> </w:t>
            </w:r>
            <w:proofErr w:type="spellStart"/>
            <w:r w:rsidR="00AD5038" w:rsidRPr="00042F20">
              <w:rPr>
                <w:rFonts w:ascii="Arial" w:hAnsi="Arial" w:cs="Arial"/>
                <w:b/>
                <w:color w:val="000000" w:themeColor="text1"/>
                <w:u w:val="single"/>
              </w:rPr>
              <w:t>los</w:t>
            </w:r>
            <w:proofErr w:type="spellEnd"/>
            <w:r w:rsidR="00AD5038" w:rsidRPr="00042F20">
              <w:rPr>
                <w:rFonts w:ascii="Arial" w:hAnsi="Arial" w:cs="Arial"/>
                <w:b/>
                <w:color w:val="000000" w:themeColor="text1"/>
                <w:u w:val="single"/>
              </w:rPr>
              <w:t xml:space="preserve"> derechos </w:t>
            </w:r>
            <w:proofErr w:type="spellStart"/>
            <w:r w:rsidR="00AD5038" w:rsidRPr="00042F20">
              <w:rPr>
                <w:rFonts w:ascii="Arial" w:hAnsi="Arial" w:cs="Arial"/>
                <w:b/>
                <w:color w:val="000000" w:themeColor="text1"/>
                <w:u w:val="single"/>
              </w:rPr>
              <w:t>fundamental</w:t>
            </w:r>
            <w:r w:rsidR="00A01D07" w:rsidRPr="00042F20">
              <w:rPr>
                <w:rFonts w:ascii="Arial" w:hAnsi="Arial" w:cs="Arial"/>
                <w:b/>
                <w:color w:val="000000" w:themeColor="text1"/>
                <w:u w:val="single"/>
              </w:rPr>
              <w:t>e</w:t>
            </w:r>
            <w:r w:rsidR="00AD5038" w:rsidRPr="00042F20">
              <w:rPr>
                <w:rFonts w:ascii="Arial" w:hAnsi="Arial" w:cs="Arial"/>
                <w:b/>
                <w:color w:val="000000" w:themeColor="text1"/>
                <w:u w:val="single"/>
              </w:rPr>
              <w:t>s</w:t>
            </w:r>
            <w:proofErr w:type="spellEnd"/>
            <w:r w:rsidR="00AD5038" w:rsidRPr="00042F20">
              <w:rPr>
                <w:rFonts w:ascii="Arial" w:hAnsi="Arial" w:cs="Arial"/>
                <w:b/>
                <w:color w:val="000000" w:themeColor="text1"/>
                <w:u w:val="single"/>
              </w:rPr>
              <w:t xml:space="preserve"> a la </w:t>
            </w:r>
            <w:proofErr w:type="spellStart"/>
            <w:r w:rsidR="00AD5038" w:rsidRPr="00042F20">
              <w:rPr>
                <w:rFonts w:ascii="Arial" w:hAnsi="Arial" w:cs="Arial"/>
                <w:b/>
                <w:color w:val="000000" w:themeColor="text1"/>
                <w:u w:val="single"/>
              </w:rPr>
              <w:t>vida</w:t>
            </w:r>
            <w:proofErr w:type="spellEnd"/>
            <w:r w:rsidR="00AD5038" w:rsidRPr="00042F20">
              <w:rPr>
                <w:rFonts w:ascii="Arial" w:hAnsi="Arial" w:cs="Arial"/>
                <w:b/>
                <w:color w:val="000000" w:themeColor="text1"/>
                <w:u w:val="single"/>
              </w:rPr>
              <w:t xml:space="preserve">, la </w:t>
            </w:r>
            <w:proofErr w:type="spellStart"/>
            <w:r w:rsidR="00AD5038" w:rsidRPr="00042F20">
              <w:rPr>
                <w:rFonts w:ascii="Arial" w:hAnsi="Arial" w:cs="Arial"/>
                <w:b/>
                <w:color w:val="000000" w:themeColor="text1"/>
                <w:u w:val="single"/>
              </w:rPr>
              <w:t>salud</w:t>
            </w:r>
            <w:proofErr w:type="spellEnd"/>
            <w:r w:rsidR="00AD5038" w:rsidRPr="00042F20">
              <w:rPr>
                <w:rFonts w:ascii="Arial" w:hAnsi="Arial" w:cs="Arial"/>
                <w:b/>
                <w:color w:val="000000" w:themeColor="text1"/>
                <w:u w:val="single"/>
              </w:rPr>
              <w:t xml:space="preserve"> y </w:t>
            </w:r>
            <w:proofErr w:type="spellStart"/>
            <w:r w:rsidR="00AD5038" w:rsidRPr="00042F20">
              <w:rPr>
                <w:rFonts w:ascii="Arial" w:hAnsi="Arial" w:cs="Arial"/>
                <w:b/>
                <w:color w:val="000000" w:themeColor="text1"/>
                <w:u w:val="single"/>
              </w:rPr>
              <w:t>dignidad</w:t>
            </w:r>
            <w:proofErr w:type="spellEnd"/>
            <w:r w:rsidR="00AD5038" w:rsidRPr="00042F20">
              <w:rPr>
                <w:rFonts w:ascii="Arial" w:hAnsi="Arial" w:cs="Arial"/>
                <w:b/>
                <w:color w:val="000000" w:themeColor="text1"/>
                <w:u w:val="single"/>
              </w:rPr>
              <w:t xml:space="preserve"> de la </w:t>
            </w:r>
            <w:proofErr w:type="spellStart"/>
            <w:r w:rsidR="00AD5038" w:rsidRPr="00042F20">
              <w:rPr>
                <w:rFonts w:ascii="Arial" w:hAnsi="Arial" w:cs="Arial"/>
                <w:b/>
                <w:color w:val="000000" w:themeColor="text1"/>
                <w:u w:val="single"/>
              </w:rPr>
              <w:t>mujer</w:t>
            </w:r>
            <w:proofErr w:type="spellEnd"/>
            <w:r w:rsidR="00AD5038" w:rsidRPr="00042F20">
              <w:rPr>
                <w:rFonts w:ascii="Arial" w:hAnsi="Arial" w:cs="Arial"/>
                <w:b/>
                <w:color w:val="000000" w:themeColor="text1"/>
                <w:u w:val="single"/>
              </w:rPr>
              <w:t xml:space="preserve"> y del </w:t>
            </w:r>
            <w:proofErr w:type="spellStart"/>
            <w:r w:rsidR="00AD5038" w:rsidRPr="00042F20">
              <w:rPr>
                <w:rFonts w:ascii="Arial" w:hAnsi="Arial" w:cs="Arial"/>
                <w:b/>
                <w:color w:val="000000" w:themeColor="text1"/>
                <w:u w:val="single"/>
              </w:rPr>
              <w:t>nasciturus</w:t>
            </w:r>
            <w:proofErr w:type="spellEnd"/>
            <w:r w:rsidR="00AD5038" w:rsidRPr="00042F20">
              <w:rPr>
                <w:rFonts w:ascii="Arial" w:hAnsi="Arial" w:cs="Arial"/>
                <w:b/>
                <w:color w:val="000000" w:themeColor="text1"/>
                <w:u w:val="single"/>
              </w:rPr>
              <w:t xml:space="preserve"> </w:t>
            </w:r>
            <w:proofErr w:type="spellStart"/>
            <w:r w:rsidR="00AD5038" w:rsidRPr="00042F20">
              <w:rPr>
                <w:rFonts w:ascii="Arial" w:hAnsi="Arial" w:cs="Arial"/>
                <w:b/>
                <w:color w:val="000000" w:themeColor="text1"/>
                <w:u w:val="single"/>
              </w:rPr>
              <w:t>mediante</w:t>
            </w:r>
            <w:proofErr w:type="spellEnd"/>
            <w:r w:rsidR="00AD5038" w:rsidRPr="00042F20">
              <w:rPr>
                <w:rFonts w:ascii="Arial" w:hAnsi="Arial" w:cs="Arial"/>
                <w:b/>
                <w:color w:val="000000" w:themeColor="text1"/>
                <w:u w:val="single"/>
              </w:rPr>
              <w:t xml:space="preserve"> la </w:t>
            </w:r>
            <w:proofErr w:type="spellStart"/>
            <w:r w:rsidR="00AD5038" w:rsidRPr="00042F20">
              <w:rPr>
                <w:rFonts w:ascii="Arial" w:hAnsi="Arial" w:cs="Arial"/>
                <w:b/>
                <w:color w:val="000000" w:themeColor="text1"/>
                <w:u w:val="single"/>
              </w:rPr>
              <w:t>protección</w:t>
            </w:r>
            <w:proofErr w:type="spellEnd"/>
            <w:r w:rsidR="00AD5038" w:rsidRPr="00042F20">
              <w:rPr>
                <w:rFonts w:ascii="Arial" w:hAnsi="Arial" w:cs="Arial"/>
                <w:b/>
                <w:color w:val="000000" w:themeColor="text1"/>
                <w:u w:val="single"/>
              </w:rPr>
              <w:t xml:space="preserve"> y</w:t>
            </w:r>
            <w:r w:rsidR="00AD5038" w:rsidRPr="00042F20">
              <w:rPr>
                <w:rFonts w:ascii="Arial" w:hAnsi="Arial" w:cs="Arial"/>
                <w:color w:val="000000" w:themeColor="text1"/>
              </w:rPr>
              <w:t xml:space="preserve"> </w:t>
            </w:r>
            <w:proofErr w:type="spellStart"/>
            <w:r w:rsidR="00AD5038" w:rsidRPr="00042F20">
              <w:rPr>
                <w:rFonts w:ascii="Arial" w:hAnsi="Arial" w:cs="Arial"/>
                <w:color w:val="000000" w:themeColor="text1"/>
              </w:rPr>
              <w:t>prohibi</w:t>
            </w:r>
            <w:r w:rsidR="00AD5038" w:rsidRPr="00042F20">
              <w:rPr>
                <w:rFonts w:ascii="Arial" w:hAnsi="Arial" w:cs="Arial"/>
                <w:strike/>
                <w:color w:val="000000" w:themeColor="text1"/>
              </w:rPr>
              <w:t>r</w:t>
            </w:r>
            <w:r w:rsidR="00AD5038" w:rsidRPr="00042F20">
              <w:rPr>
                <w:rFonts w:ascii="Arial" w:hAnsi="Arial" w:cs="Arial"/>
                <w:b/>
                <w:color w:val="000000" w:themeColor="text1"/>
                <w:u w:val="single"/>
              </w:rPr>
              <w:t>ción</w:t>
            </w:r>
            <w:proofErr w:type="spellEnd"/>
            <w:r w:rsidR="00AD5038" w:rsidRPr="00042F20">
              <w:rPr>
                <w:rFonts w:ascii="Arial" w:hAnsi="Arial" w:cs="Arial"/>
                <w:b/>
                <w:color w:val="000000" w:themeColor="text1"/>
                <w:u w:val="single"/>
              </w:rPr>
              <w:t xml:space="preserve"> de</w:t>
            </w:r>
            <w:r w:rsidR="00AD5038" w:rsidRPr="00042F20">
              <w:rPr>
                <w:rFonts w:ascii="Arial" w:hAnsi="Arial" w:cs="Arial"/>
                <w:color w:val="000000" w:themeColor="text1"/>
              </w:rPr>
              <w:t xml:space="preserve"> la </w:t>
            </w:r>
            <w:proofErr w:type="spellStart"/>
            <w:r w:rsidR="00AD5038" w:rsidRPr="00042F20">
              <w:rPr>
                <w:rFonts w:ascii="Arial" w:hAnsi="Arial" w:cs="Arial"/>
                <w:color w:val="000000" w:themeColor="text1"/>
              </w:rPr>
              <w:t>práctica</w:t>
            </w:r>
            <w:proofErr w:type="spellEnd"/>
            <w:r w:rsidR="00AD5038" w:rsidRPr="00042F20">
              <w:rPr>
                <w:rFonts w:ascii="Arial" w:hAnsi="Arial" w:cs="Arial"/>
                <w:color w:val="000000" w:themeColor="text1"/>
              </w:rPr>
              <w:t xml:space="preserve"> de la </w:t>
            </w:r>
            <w:proofErr w:type="spellStart"/>
            <w:r w:rsidR="00AD5038" w:rsidRPr="00042F20">
              <w:rPr>
                <w:rFonts w:ascii="Arial" w:hAnsi="Arial" w:cs="Arial"/>
                <w:color w:val="000000" w:themeColor="text1"/>
              </w:rPr>
              <w:t>maternidad</w:t>
            </w:r>
            <w:proofErr w:type="spellEnd"/>
            <w:r w:rsidR="00AD5038" w:rsidRPr="00042F20">
              <w:rPr>
                <w:rFonts w:ascii="Arial" w:hAnsi="Arial" w:cs="Arial"/>
                <w:color w:val="000000" w:themeColor="text1"/>
              </w:rPr>
              <w:t xml:space="preserve"> </w:t>
            </w:r>
            <w:proofErr w:type="spellStart"/>
            <w:r w:rsidR="00AD5038" w:rsidRPr="00042F20">
              <w:rPr>
                <w:rFonts w:ascii="Arial" w:hAnsi="Arial" w:cs="Arial"/>
                <w:color w:val="000000" w:themeColor="text1"/>
              </w:rPr>
              <w:t>subrogada</w:t>
            </w:r>
            <w:proofErr w:type="spellEnd"/>
            <w:r w:rsidR="00AD5038" w:rsidRPr="00042F20">
              <w:rPr>
                <w:rFonts w:ascii="Arial" w:hAnsi="Arial" w:cs="Arial"/>
                <w:color w:val="000000" w:themeColor="text1"/>
              </w:rPr>
              <w:t xml:space="preserve"> con fines de </w:t>
            </w:r>
            <w:proofErr w:type="spellStart"/>
            <w:r w:rsidR="00AD5038" w:rsidRPr="00042F20">
              <w:rPr>
                <w:rFonts w:ascii="Arial" w:hAnsi="Arial" w:cs="Arial"/>
                <w:color w:val="000000" w:themeColor="text1"/>
              </w:rPr>
              <w:t>lucro</w:t>
            </w:r>
            <w:proofErr w:type="spellEnd"/>
            <w:r w:rsidR="00AD5038" w:rsidRPr="00042F20">
              <w:rPr>
                <w:rFonts w:ascii="Arial" w:hAnsi="Arial" w:cs="Arial"/>
                <w:color w:val="000000" w:themeColor="text1"/>
              </w:rPr>
              <w:t xml:space="preserve">, </w:t>
            </w:r>
            <w:proofErr w:type="spellStart"/>
            <w:r w:rsidR="00AD5038" w:rsidRPr="00042F20">
              <w:rPr>
                <w:rFonts w:ascii="Arial" w:hAnsi="Arial" w:cs="Arial"/>
                <w:color w:val="000000" w:themeColor="text1"/>
              </w:rPr>
              <w:t>frenar</w:t>
            </w:r>
            <w:proofErr w:type="spellEnd"/>
            <w:r w:rsidR="00AD5038" w:rsidRPr="00042F20">
              <w:rPr>
                <w:rFonts w:ascii="Arial" w:hAnsi="Arial" w:cs="Arial"/>
                <w:color w:val="000000" w:themeColor="text1"/>
              </w:rPr>
              <w:t xml:space="preserve"> la ‘</w:t>
            </w:r>
            <w:proofErr w:type="spellStart"/>
            <w:r w:rsidR="00AD5038" w:rsidRPr="00042F20">
              <w:rPr>
                <w:rFonts w:ascii="Arial" w:hAnsi="Arial" w:cs="Arial"/>
                <w:color w:val="000000" w:themeColor="text1"/>
              </w:rPr>
              <w:t>cosificación</w:t>
            </w:r>
            <w:proofErr w:type="spellEnd"/>
            <w:r w:rsidR="00AD5038" w:rsidRPr="00042F20">
              <w:rPr>
                <w:rFonts w:ascii="Arial" w:hAnsi="Arial" w:cs="Arial"/>
                <w:color w:val="000000" w:themeColor="text1"/>
              </w:rPr>
              <w:t xml:space="preserve"> de </w:t>
            </w:r>
            <w:proofErr w:type="spellStart"/>
            <w:r w:rsidR="00AD5038" w:rsidRPr="00042F20">
              <w:rPr>
                <w:rFonts w:ascii="Arial" w:hAnsi="Arial" w:cs="Arial"/>
                <w:color w:val="000000" w:themeColor="text1"/>
              </w:rPr>
              <w:t>los</w:t>
            </w:r>
            <w:proofErr w:type="spellEnd"/>
            <w:r w:rsidR="00AD5038" w:rsidRPr="00042F20">
              <w:rPr>
                <w:rFonts w:ascii="Arial" w:hAnsi="Arial" w:cs="Arial"/>
                <w:color w:val="000000" w:themeColor="text1"/>
              </w:rPr>
              <w:t xml:space="preserve"> </w:t>
            </w:r>
            <w:proofErr w:type="spellStart"/>
            <w:r w:rsidR="00AD5038" w:rsidRPr="00042F20">
              <w:rPr>
                <w:rFonts w:ascii="Arial" w:hAnsi="Arial" w:cs="Arial"/>
                <w:color w:val="000000" w:themeColor="text1"/>
              </w:rPr>
              <w:t>bebés</w:t>
            </w:r>
            <w:proofErr w:type="spellEnd"/>
            <w:r w:rsidR="00AD5038" w:rsidRPr="00042F20">
              <w:rPr>
                <w:rFonts w:ascii="Arial" w:hAnsi="Arial" w:cs="Arial"/>
                <w:color w:val="000000" w:themeColor="text1"/>
              </w:rPr>
              <w:t xml:space="preserve">’ y </w:t>
            </w:r>
            <w:proofErr w:type="spellStart"/>
            <w:r w:rsidR="00AD5038" w:rsidRPr="00042F20">
              <w:rPr>
                <w:rFonts w:ascii="Arial" w:hAnsi="Arial" w:cs="Arial"/>
                <w:color w:val="000000" w:themeColor="text1"/>
              </w:rPr>
              <w:t>permitir</w:t>
            </w:r>
            <w:proofErr w:type="spellEnd"/>
            <w:r w:rsidR="00AD5038" w:rsidRPr="00042F20">
              <w:rPr>
                <w:rFonts w:ascii="Arial" w:hAnsi="Arial" w:cs="Arial"/>
                <w:color w:val="000000" w:themeColor="text1"/>
              </w:rPr>
              <w:t xml:space="preserve"> la </w:t>
            </w:r>
            <w:proofErr w:type="spellStart"/>
            <w:r w:rsidR="00AD5038" w:rsidRPr="00042F20">
              <w:rPr>
                <w:rFonts w:ascii="Arial" w:hAnsi="Arial" w:cs="Arial"/>
                <w:color w:val="000000" w:themeColor="text1"/>
              </w:rPr>
              <w:t>subrogación</w:t>
            </w:r>
            <w:proofErr w:type="spellEnd"/>
            <w:r w:rsidR="00AD5038" w:rsidRPr="00042F20">
              <w:rPr>
                <w:rFonts w:ascii="Arial" w:hAnsi="Arial" w:cs="Arial"/>
                <w:color w:val="000000" w:themeColor="text1"/>
              </w:rPr>
              <w:t xml:space="preserve"> con fines </w:t>
            </w:r>
            <w:proofErr w:type="spellStart"/>
            <w:r w:rsidR="00AD5038" w:rsidRPr="00042F20">
              <w:rPr>
                <w:rFonts w:ascii="Arial" w:hAnsi="Arial" w:cs="Arial"/>
                <w:color w:val="000000" w:themeColor="text1"/>
              </w:rPr>
              <w:t>altruistas</w:t>
            </w:r>
            <w:proofErr w:type="spellEnd"/>
            <w:r w:rsidR="00AD5038" w:rsidRPr="00042F20">
              <w:rPr>
                <w:rFonts w:ascii="Arial" w:hAnsi="Arial" w:cs="Arial"/>
                <w:color w:val="000000" w:themeColor="text1"/>
              </w:rPr>
              <w:t xml:space="preserve"> </w:t>
            </w:r>
            <w:proofErr w:type="spellStart"/>
            <w:r w:rsidR="00AD5038" w:rsidRPr="00042F20">
              <w:rPr>
                <w:rFonts w:ascii="Arial" w:hAnsi="Arial" w:cs="Arial"/>
                <w:color w:val="000000" w:themeColor="text1"/>
              </w:rPr>
              <w:t>sólo</w:t>
            </w:r>
            <w:proofErr w:type="spellEnd"/>
            <w:r w:rsidR="00AD5038" w:rsidRPr="00042F20">
              <w:rPr>
                <w:rFonts w:ascii="Arial" w:hAnsi="Arial" w:cs="Arial"/>
                <w:color w:val="000000" w:themeColor="text1"/>
              </w:rPr>
              <w:t xml:space="preserve"> para </w:t>
            </w:r>
            <w:proofErr w:type="spellStart"/>
            <w:r w:rsidR="00AD5038" w:rsidRPr="00042F20">
              <w:rPr>
                <w:rFonts w:ascii="Arial" w:hAnsi="Arial" w:cs="Arial"/>
                <w:color w:val="000000" w:themeColor="text1"/>
              </w:rPr>
              <w:t>parejas</w:t>
            </w:r>
            <w:proofErr w:type="spellEnd"/>
            <w:r w:rsidR="00AD5038" w:rsidRPr="00042F20">
              <w:rPr>
                <w:rFonts w:ascii="Arial" w:hAnsi="Arial" w:cs="Arial"/>
                <w:color w:val="000000" w:themeColor="text1"/>
              </w:rPr>
              <w:t xml:space="preserve"> </w:t>
            </w:r>
            <w:proofErr w:type="spellStart"/>
            <w:r w:rsidR="00AD5038" w:rsidRPr="00042F20">
              <w:rPr>
                <w:rFonts w:ascii="Arial" w:hAnsi="Arial" w:cs="Arial"/>
                <w:color w:val="000000" w:themeColor="text1"/>
              </w:rPr>
              <w:t>colombianas</w:t>
            </w:r>
            <w:proofErr w:type="spellEnd"/>
            <w:r w:rsidR="00AD5038" w:rsidRPr="00042F20">
              <w:rPr>
                <w:rFonts w:ascii="Arial" w:hAnsi="Arial" w:cs="Arial"/>
                <w:color w:val="000000" w:themeColor="text1"/>
              </w:rPr>
              <w:t xml:space="preserve"> que </w:t>
            </w:r>
            <w:proofErr w:type="spellStart"/>
            <w:r w:rsidR="00AD5038" w:rsidRPr="00042F20">
              <w:rPr>
                <w:rFonts w:ascii="Arial" w:hAnsi="Arial" w:cs="Arial"/>
                <w:color w:val="000000" w:themeColor="text1"/>
              </w:rPr>
              <w:t>presenten</w:t>
            </w:r>
            <w:proofErr w:type="spellEnd"/>
            <w:r w:rsidR="00AD5038" w:rsidRPr="00042F20">
              <w:rPr>
                <w:rFonts w:ascii="Arial" w:hAnsi="Arial" w:cs="Arial"/>
                <w:color w:val="000000" w:themeColor="text1"/>
              </w:rPr>
              <w:t xml:space="preserve"> </w:t>
            </w:r>
            <w:r w:rsidR="00AD5038" w:rsidRPr="00042F20">
              <w:rPr>
                <w:rFonts w:ascii="Arial" w:hAnsi="Arial" w:cs="Arial"/>
                <w:bCs/>
                <w:color w:val="000000" w:themeColor="text1"/>
                <w:lang w:val="es-CO"/>
              </w:rPr>
              <w:t xml:space="preserve">incapacidad biológica para concebir y con relación de parentesco, </w:t>
            </w:r>
            <w:r w:rsidR="00AD5038" w:rsidRPr="00042F20">
              <w:rPr>
                <w:rFonts w:ascii="Arial" w:hAnsi="Arial" w:cs="Arial"/>
                <w:bCs/>
                <w:strike/>
                <w:color w:val="000000" w:themeColor="text1"/>
                <w:lang w:val="es-CO"/>
              </w:rPr>
              <w:t xml:space="preserve">garantizando </w:t>
            </w:r>
            <w:r w:rsidR="00AD5038" w:rsidRPr="00042F20">
              <w:rPr>
                <w:rFonts w:ascii="Arial" w:hAnsi="Arial" w:cs="Arial"/>
                <w:strike/>
                <w:color w:val="000000" w:themeColor="text1"/>
              </w:rPr>
              <w:t xml:space="preserve">la </w:t>
            </w:r>
            <w:proofErr w:type="spellStart"/>
            <w:r w:rsidR="00AD5038" w:rsidRPr="00042F20">
              <w:rPr>
                <w:rFonts w:ascii="Arial" w:hAnsi="Arial" w:cs="Arial"/>
                <w:strike/>
                <w:color w:val="000000" w:themeColor="text1"/>
              </w:rPr>
              <w:t>protección</w:t>
            </w:r>
            <w:proofErr w:type="spellEnd"/>
            <w:r w:rsidR="00AD5038" w:rsidRPr="00042F20">
              <w:rPr>
                <w:rFonts w:ascii="Arial" w:hAnsi="Arial" w:cs="Arial"/>
                <w:strike/>
                <w:color w:val="000000" w:themeColor="text1"/>
              </w:rPr>
              <w:t xml:space="preserve"> de </w:t>
            </w:r>
            <w:proofErr w:type="spellStart"/>
            <w:r w:rsidR="00AD5038" w:rsidRPr="00042F20">
              <w:rPr>
                <w:rFonts w:ascii="Arial" w:hAnsi="Arial" w:cs="Arial"/>
                <w:strike/>
                <w:color w:val="000000" w:themeColor="text1"/>
              </w:rPr>
              <w:t>los</w:t>
            </w:r>
            <w:proofErr w:type="spellEnd"/>
            <w:r w:rsidR="00AD5038" w:rsidRPr="00042F20">
              <w:rPr>
                <w:rFonts w:ascii="Arial" w:hAnsi="Arial" w:cs="Arial"/>
                <w:strike/>
                <w:color w:val="000000" w:themeColor="text1"/>
              </w:rPr>
              <w:t xml:space="preserve"> derechos a la </w:t>
            </w:r>
            <w:proofErr w:type="spellStart"/>
            <w:r w:rsidR="00AD5038" w:rsidRPr="00042F20">
              <w:rPr>
                <w:rFonts w:ascii="Arial" w:hAnsi="Arial" w:cs="Arial"/>
                <w:strike/>
                <w:color w:val="000000" w:themeColor="text1"/>
              </w:rPr>
              <w:t>dignidad</w:t>
            </w:r>
            <w:proofErr w:type="spellEnd"/>
            <w:r w:rsidR="00AD5038" w:rsidRPr="00042F20">
              <w:rPr>
                <w:rFonts w:ascii="Arial" w:hAnsi="Arial" w:cs="Arial"/>
                <w:strike/>
                <w:color w:val="000000" w:themeColor="text1"/>
              </w:rPr>
              <w:t>,</w:t>
            </w:r>
            <w:r w:rsidR="00AD5038" w:rsidRPr="00042F20">
              <w:rPr>
                <w:rFonts w:ascii="Arial" w:hAnsi="Arial" w:cs="Arial"/>
                <w:color w:val="000000" w:themeColor="text1"/>
              </w:rPr>
              <w:t xml:space="preserve"> </w:t>
            </w:r>
            <w:proofErr w:type="spellStart"/>
            <w:r w:rsidR="00AD5038" w:rsidRPr="00042F20">
              <w:rPr>
                <w:rFonts w:ascii="Arial" w:hAnsi="Arial" w:cs="Arial"/>
                <w:b/>
                <w:color w:val="000000" w:themeColor="text1"/>
                <w:u w:val="single"/>
              </w:rPr>
              <w:t>respetando</w:t>
            </w:r>
            <w:proofErr w:type="spellEnd"/>
            <w:r w:rsidR="00AD5038" w:rsidRPr="00042F20">
              <w:rPr>
                <w:rFonts w:ascii="Arial" w:hAnsi="Arial" w:cs="Arial"/>
                <w:b/>
                <w:color w:val="000000" w:themeColor="text1"/>
                <w:u w:val="single"/>
              </w:rPr>
              <w:t xml:space="preserve"> la</w:t>
            </w:r>
            <w:r w:rsidR="00AD5038" w:rsidRPr="00042F20">
              <w:rPr>
                <w:rFonts w:ascii="Arial" w:hAnsi="Arial" w:cs="Arial"/>
                <w:color w:val="000000" w:themeColor="text1"/>
              </w:rPr>
              <w:t xml:space="preserve"> </w:t>
            </w:r>
            <w:proofErr w:type="spellStart"/>
            <w:r w:rsidR="00AD5038" w:rsidRPr="00042F20">
              <w:rPr>
                <w:rFonts w:ascii="Arial" w:hAnsi="Arial" w:cs="Arial"/>
                <w:color w:val="000000" w:themeColor="text1"/>
              </w:rPr>
              <w:t>intimidad</w:t>
            </w:r>
            <w:proofErr w:type="spellEnd"/>
            <w:r w:rsidR="00AD5038" w:rsidRPr="00042F20">
              <w:rPr>
                <w:rFonts w:ascii="Arial" w:hAnsi="Arial" w:cs="Arial"/>
                <w:color w:val="000000" w:themeColor="text1"/>
              </w:rPr>
              <w:t xml:space="preserve">, </w:t>
            </w:r>
            <w:proofErr w:type="spellStart"/>
            <w:r w:rsidR="00AD5038" w:rsidRPr="00042F20">
              <w:rPr>
                <w:rFonts w:ascii="Arial" w:hAnsi="Arial" w:cs="Arial"/>
                <w:color w:val="000000" w:themeColor="text1"/>
              </w:rPr>
              <w:t>igualdad</w:t>
            </w:r>
            <w:proofErr w:type="spellEnd"/>
            <w:r w:rsidR="00AD5038" w:rsidRPr="00042F20">
              <w:rPr>
                <w:rFonts w:ascii="Arial" w:hAnsi="Arial" w:cs="Arial"/>
                <w:strike/>
                <w:color w:val="000000" w:themeColor="text1"/>
              </w:rPr>
              <w:t>,</w:t>
            </w:r>
            <w:r w:rsidR="00AD5038" w:rsidRPr="00042F20">
              <w:rPr>
                <w:rFonts w:ascii="Arial" w:hAnsi="Arial" w:cs="Arial"/>
                <w:color w:val="000000" w:themeColor="text1"/>
              </w:rPr>
              <w:t xml:space="preserve"> </w:t>
            </w:r>
            <w:r w:rsidR="00AD5038" w:rsidRPr="00042F20">
              <w:rPr>
                <w:rFonts w:ascii="Arial" w:hAnsi="Arial" w:cs="Arial"/>
                <w:b/>
                <w:color w:val="000000" w:themeColor="text1"/>
                <w:u w:val="single"/>
              </w:rPr>
              <w:t>y</w:t>
            </w:r>
            <w:r w:rsidR="00AD5038" w:rsidRPr="00042F20">
              <w:rPr>
                <w:rFonts w:ascii="Arial" w:hAnsi="Arial" w:cs="Arial"/>
                <w:color w:val="000000" w:themeColor="text1"/>
              </w:rPr>
              <w:t xml:space="preserve"> </w:t>
            </w:r>
            <w:proofErr w:type="spellStart"/>
            <w:r w:rsidR="00AD5038" w:rsidRPr="00042F20">
              <w:rPr>
                <w:rFonts w:ascii="Arial" w:hAnsi="Arial" w:cs="Arial"/>
                <w:color w:val="000000" w:themeColor="text1"/>
              </w:rPr>
              <w:t>autonomía</w:t>
            </w:r>
            <w:proofErr w:type="spellEnd"/>
            <w:r w:rsidR="00AD5038" w:rsidRPr="00042F20">
              <w:rPr>
                <w:rFonts w:ascii="Arial" w:hAnsi="Arial" w:cs="Arial"/>
                <w:strike/>
                <w:color w:val="000000" w:themeColor="text1"/>
              </w:rPr>
              <w:t xml:space="preserve">, y la </w:t>
            </w:r>
            <w:proofErr w:type="spellStart"/>
            <w:r w:rsidR="00AD5038" w:rsidRPr="00042F20">
              <w:rPr>
                <w:rFonts w:ascii="Arial" w:hAnsi="Arial" w:cs="Arial"/>
                <w:strike/>
                <w:color w:val="000000" w:themeColor="text1"/>
              </w:rPr>
              <w:t>protección</w:t>
            </w:r>
            <w:proofErr w:type="spellEnd"/>
            <w:r w:rsidR="00AD5038" w:rsidRPr="00042F20">
              <w:rPr>
                <w:rFonts w:ascii="Arial" w:hAnsi="Arial" w:cs="Arial"/>
                <w:strike/>
                <w:color w:val="000000" w:themeColor="text1"/>
              </w:rPr>
              <w:t xml:space="preserve"> del que </w:t>
            </w:r>
            <w:proofErr w:type="spellStart"/>
            <w:r w:rsidR="00AD5038" w:rsidRPr="00042F20">
              <w:rPr>
                <w:rFonts w:ascii="Arial" w:hAnsi="Arial" w:cs="Arial"/>
                <w:strike/>
                <w:color w:val="000000" w:themeColor="text1"/>
              </w:rPr>
              <w:t>está</w:t>
            </w:r>
            <w:proofErr w:type="spellEnd"/>
            <w:r w:rsidR="00AD5038" w:rsidRPr="00042F20">
              <w:rPr>
                <w:rFonts w:ascii="Arial" w:hAnsi="Arial" w:cs="Arial"/>
                <w:strike/>
                <w:color w:val="000000" w:themeColor="text1"/>
              </w:rPr>
              <w:t xml:space="preserve"> </w:t>
            </w:r>
            <w:proofErr w:type="spellStart"/>
            <w:r w:rsidR="00AD5038" w:rsidRPr="00042F20">
              <w:rPr>
                <w:rFonts w:ascii="Arial" w:hAnsi="Arial" w:cs="Arial"/>
                <w:strike/>
                <w:color w:val="000000" w:themeColor="text1"/>
              </w:rPr>
              <w:t>por</w:t>
            </w:r>
            <w:proofErr w:type="spellEnd"/>
            <w:r w:rsidR="00AD5038" w:rsidRPr="00042F20">
              <w:rPr>
                <w:rFonts w:ascii="Arial" w:hAnsi="Arial" w:cs="Arial"/>
                <w:strike/>
                <w:color w:val="000000" w:themeColor="text1"/>
              </w:rPr>
              <w:t xml:space="preserve"> </w:t>
            </w:r>
            <w:proofErr w:type="spellStart"/>
            <w:r w:rsidR="00AD5038" w:rsidRPr="00042F20">
              <w:rPr>
                <w:rFonts w:ascii="Arial" w:hAnsi="Arial" w:cs="Arial"/>
                <w:strike/>
                <w:color w:val="000000" w:themeColor="text1"/>
              </w:rPr>
              <w:t>nacer</w:t>
            </w:r>
            <w:proofErr w:type="spellEnd"/>
            <w:r w:rsidR="00AD5038" w:rsidRPr="00042F20">
              <w:rPr>
                <w:rFonts w:ascii="Arial" w:hAnsi="Arial" w:cs="Arial"/>
                <w:strike/>
                <w:color w:val="000000" w:themeColor="text1"/>
              </w:rPr>
              <w:t xml:space="preserve"> </w:t>
            </w:r>
            <w:r w:rsidR="00AD5038" w:rsidRPr="00042F20">
              <w:rPr>
                <w:rFonts w:ascii="Arial" w:hAnsi="Arial" w:cs="Arial"/>
                <w:b/>
                <w:color w:val="000000" w:themeColor="text1"/>
                <w:u w:val="single"/>
              </w:rPr>
              <w:t xml:space="preserve">de las </w:t>
            </w:r>
            <w:proofErr w:type="spellStart"/>
            <w:r w:rsidR="00AD5038" w:rsidRPr="00042F20">
              <w:rPr>
                <w:rFonts w:ascii="Arial" w:hAnsi="Arial" w:cs="Arial"/>
                <w:b/>
                <w:color w:val="000000" w:themeColor="text1"/>
                <w:u w:val="single"/>
              </w:rPr>
              <w:t>partes</w:t>
            </w:r>
            <w:proofErr w:type="spellEnd"/>
            <w:r w:rsidR="00AD5038" w:rsidRPr="00042F20">
              <w:rPr>
                <w:rFonts w:ascii="Arial" w:hAnsi="Arial" w:cs="Arial"/>
                <w:b/>
                <w:color w:val="000000" w:themeColor="text1"/>
                <w:u w:val="single"/>
              </w:rPr>
              <w:t>.</w:t>
            </w:r>
          </w:p>
        </w:tc>
      </w:tr>
      <w:tr w:rsidR="00AD5038" w:rsidRPr="00042F20" w14:paraId="3A07FE67" w14:textId="77777777" w:rsidTr="007C7BFE">
        <w:trPr>
          <w:trHeight w:val="744"/>
        </w:trPr>
        <w:tc>
          <w:tcPr>
            <w:tcW w:w="4204" w:type="dxa"/>
          </w:tcPr>
          <w:p w14:paraId="615F47DD" w14:textId="77777777" w:rsidR="00AD5038" w:rsidRPr="00042F20" w:rsidRDefault="00AD5038" w:rsidP="007C7BFE">
            <w:pPr>
              <w:jc w:val="both"/>
              <w:rPr>
                <w:rFonts w:ascii="Arial" w:hAnsi="Arial" w:cs="Arial"/>
                <w:color w:val="000000" w:themeColor="text1"/>
              </w:rPr>
            </w:pPr>
            <w:proofErr w:type="spellStart"/>
            <w:r w:rsidRPr="00042F20">
              <w:rPr>
                <w:rFonts w:ascii="Arial" w:hAnsi="Arial" w:cs="Arial"/>
                <w:b/>
                <w:color w:val="000000" w:themeColor="text1"/>
              </w:rPr>
              <w:t>Artículo</w:t>
            </w:r>
            <w:proofErr w:type="spellEnd"/>
            <w:r w:rsidRPr="00042F20">
              <w:rPr>
                <w:rFonts w:ascii="Arial" w:hAnsi="Arial" w:cs="Arial"/>
                <w:b/>
                <w:color w:val="000000" w:themeColor="text1"/>
              </w:rPr>
              <w:t xml:space="preserve"> 2°.  </w:t>
            </w:r>
            <w:proofErr w:type="spellStart"/>
            <w:r w:rsidRPr="00042F20">
              <w:rPr>
                <w:rFonts w:ascii="Arial" w:hAnsi="Arial" w:cs="Arial"/>
                <w:b/>
                <w:i/>
                <w:iCs/>
                <w:color w:val="000000" w:themeColor="text1"/>
              </w:rPr>
              <w:t>Definición</w:t>
            </w:r>
            <w:proofErr w:type="spellEnd"/>
            <w:r w:rsidRPr="00042F20">
              <w:rPr>
                <w:rFonts w:ascii="Arial" w:hAnsi="Arial" w:cs="Arial"/>
                <w:b/>
                <w:i/>
                <w:iCs/>
                <w:color w:val="000000" w:themeColor="text1"/>
              </w:rPr>
              <w:t xml:space="preserve">: </w:t>
            </w:r>
            <w:r w:rsidRPr="00042F20">
              <w:rPr>
                <w:rFonts w:ascii="Arial" w:hAnsi="Arial" w:cs="Arial"/>
                <w:color w:val="000000" w:themeColor="text1"/>
              </w:rPr>
              <w:t xml:space="preserve">Se </w:t>
            </w:r>
            <w:proofErr w:type="spellStart"/>
            <w:r w:rsidRPr="00042F20">
              <w:rPr>
                <w:rFonts w:ascii="Arial" w:hAnsi="Arial" w:cs="Arial"/>
                <w:color w:val="000000" w:themeColor="text1"/>
              </w:rPr>
              <w:t>entiende</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por</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maternidad</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subrogada</w:t>
            </w:r>
            <w:proofErr w:type="spellEnd"/>
            <w:r w:rsidRPr="00042F20">
              <w:rPr>
                <w:rFonts w:ascii="Arial" w:hAnsi="Arial" w:cs="Arial"/>
                <w:color w:val="000000" w:themeColor="text1"/>
              </w:rPr>
              <w:t xml:space="preserve">, o </w:t>
            </w:r>
            <w:proofErr w:type="spellStart"/>
            <w:r w:rsidRPr="00042F20">
              <w:rPr>
                <w:rFonts w:ascii="Arial" w:hAnsi="Arial" w:cs="Arial"/>
                <w:color w:val="000000" w:themeColor="text1"/>
              </w:rPr>
              <w:t>comúnmente</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llamada</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también</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alquiler</w:t>
            </w:r>
            <w:proofErr w:type="spellEnd"/>
            <w:r w:rsidRPr="00042F20">
              <w:rPr>
                <w:rFonts w:ascii="Arial" w:hAnsi="Arial" w:cs="Arial"/>
                <w:color w:val="000000" w:themeColor="text1"/>
              </w:rPr>
              <w:t xml:space="preserve"> de </w:t>
            </w:r>
            <w:proofErr w:type="spellStart"/>
            <w:r w:rsidRPr="00042F20">
              <w:rPr>
                <w:rFonts w:ascii="Arial" w:hAnsi="Arial" w:cs="Arial"/>
                <w:color w:val="000000" w:themeColor="text1"/>
              </w:rPr>
              <w:t>vientres</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todo</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acuerdo</w:t>
            </w:r>
            <w:proofErr w:type="spellEnd"/>
            <w:r w:rsidRPr="00042F20">
              <w:rPr>
                <w:rFonts w:ascii="Arial" w:hAnsi="Arial" w:cs="Arial"/>
                <w:color w:val="000000" w:themeColor="text1"/>
              </w:rPr>
              <w:t xml:space="preserve"> de </w:t>
            </w:r>
            <w:proofErr w:type="spellStart"/>
            <w:r w:rsidRPr="00042F20">
              <w:rPr>
                <w:rFonts w:ascii="Arial" w:hAnsi="Arial" w:cs="Arial"/>
                <w:color w:val="000000" w:themeColor="text1"/>
              </w:rPr>
              <w:t>voluntades</w:t>
            </w:r>
            <w:proofErr w:type="spellEnd"/>
            <w:r w:rsidRPr="00042F20">
              <w:rPr>
                <w:rFonts w:ascii="Arial" w:hAnsi="Arial" w:cs="Arial"/>
                <w:color w:val="000000" w:themeColor="text1"/>
              </w:rPr>
              <w:t xml:space="preserve">, verbal o </w:t>
            </w:r>
            <w:proofErr w:type="spellStart"/>
            <w:r w:rsidRPr="00042F20">
              <w:rPr>
                <w:rFonts w:ascii="Arial" w:hAnsi="Arial" w:cs="Arial"/>
                <w:color w:val="000000" w:themeColor="text1"/>
              </w:rPr>
              <w:t>escrito</w:t>
            </w:r>
            <w:proofErr w:type="spellEnd"/>
            <w:r w:rsidRPr="00042F20">
              <w:rPr>
                <w:rFonts w:ascii="Arial" w:hAnsi="Arial" w:cs="Arial"/>
                <w:color w:val="000000" w:themeColor="text1"/>
              </w:rPr>
              <w:t xml:space="preserve">, a </w:t>
            </w:r>
            <w:proofErr w:type="spellStart"/>
            <w:r w:rsidRPr="00042F20">
              <w:rPr>
                <w:rFonts w:ascii="Arial" w:hAnsi="Arial" w:cs="Arial"/>
                <w:color w:val="000000" w:themeColor="text1"/>
              </w:rPr>
              <w:t>título</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gratuito</w:t>
            </w:r>
            <w:proofErr w:type="spellEnd"/>
            <w:r w:rsidRPr="00042F20">
              <w:rPr>
                <w:rFonts w:ascii="Arial" w:hAnsi="Arial" w:cs="Arial"/>
                <w:color w:val="000000" w:themeColor="text1"/>
              </w:rPr>
              <w:t xml:space="preserve"> o con fines de </w:t>
            </w:r>
            <w:proofErr w:type="spellStart"/>
            <w:r w:rsidRPr="00042F20">
              <w:rPr>
                <w:rFonts w:ascii="Arial" w:hAnsi="Arial" w:cs="Arial"/>
                <w:color w:val="000000" w:themeColor="text1"/>
              </w:rPr>
              <w:t>lucro</w:t>
            </w:r>
            <w:proofErr w:type="spellEnd"/>
            <w:r w:rsidRPr="00042F20">
              <w:rPr>
                <w:rFonts w:ascii="Arial" w:hAnsi="Arial" w:cs="Arial"/>
                <w:color w:val="000000" w:themeColor="text1"/>
              </w:rPr>
              <w:t xml:space="preserve">, unilateral o bilateral, a </w:t>
            </w:r>
            <w:proofErr w:type="spellStart"/>
            <w:r w:rsidRPr="00042F20">
              <w:rPr>
                <w:rFonts w:ascii="Arial" w:hAnsi="Arial" w:cs="Arial"/>
                <w:color w:val="000000" w:themeColor="text1"/>
              </w:rPr>
              <w:t>título</w:t>
            </w:r>
            <w:proofErr w:type="spellEnd"/>
            <w:r w:rsidRPr="00042F20">
              <w:rPr>
                <w:rFonts w:ascii="Arial" w:hAnsi="Arial" w:cs="Arial"/>
                <w:color w:val="000000" w:themeColor="text1"/>
              </w:rPr>
              <w:t xml:space="preserve"> personal o </w:t>
            </w:r>
            <w:proofErr w:type="spellStart"/>
            <w:r w:rsidRPr="00042F20">
              <w:rPr>
                <w:rFonts w:ascii="Arial" w:hAnsi="Arial" w:cs="Arial"/>
                <w:color w:val="000000" w:themeColor="text1"/>
              </w:rPr>
              <w:t>por</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interpuesta</w:t>
            </w:r>
            <w:proofErr w:type="spellEnd"/>
            <w:r w:rsidRPr="00042F20">
              <w:rPr>
                <w:rFonts w:ascii="Arial" w:hAnsi="Arial" w:cs="Arial"/>
                <w:color w:val="000000" w:themeColor="text1"/>
              </w:rPr>
              <w:t xml:space="preserve"> persona, que </w:t>
            </w:r>
            <w:proofErr w:type="spellStart"/>
            <w:r w:rsidRPr="00042F20">
              <w:rPr>
                <w:rFonts w:ascii="Arial" w:hAnsi="Arial" w:cs="Arial"/>
                <w:color w:val="000000" w:themeColor="text1"/>
              </w:rPr>
              <w:t>tenga</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por</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objeto</w:t>
            </w:r>
            <w:proofErr w:type="spellEnd"/>
            <w:r w:rsidRPr="00042F20">
              <w:rPr>
                <w:rFonts w:ascii="Arial" w:hAnsi="Arial" w:cs="Arial"/>
                <w:color w:val="000000" w:themeColor="text1"/>
              </w:rPr>
              <w:t xml:space="preserve"> el </w:t>
            </w:r>
            <w:proofErr w:type="spellStart"/>
            <w:r w:rsidRPr="00042F20">
              <w:rPr>
                <w:rFonts w:ascii="Arial" w:hAnsi="Arial" w:cs="Arial"/>
                <w:color w:val="000000" w:themeColor="text1"/>
              </w:rPr>
              <w:t>compromiso</w:t>
            </w:r>
            <w:proofErr w:type="spellEnd"/>
            <w:r w:rsidRPr="00042F20">
              <w:rPr>
                <w:rFonts w:ascii="Arial" w:hAnsi="Arial" w:cs="Arial"/>
                <w:color w:val="000000" w:themeColor="text1"/>
              </w:rPr>
              <w:t xml:space="preserve"> de </w:t>
            </w:r>
            <w:proofErr w:type="spellStart"/>
            <w:r w:rsidRPr="00042F20">
              <w:rPr>
                <w:rFonts w:ascii="Arial" w:hAnsi="Arial" w:cs="Arial"/>
                <w:color w:val="000000" w:themeColor="text1"/>
              </w:rPr>
              <w:t>gestar</w:t>
            </w:r>
            <w:proofErr w:type="spellEnd"/>
            <w:r w:rsidRPr="00042F20">
              <w:rPr>
                <w:rFonts w:ascii="Arial" w:hAnsi="Arial" w:cs="Arial"/>
                <w:color w:val="000000" w:themeColor="text1"/>
              </w:rPr>
              <w:t xml:space="preserve"> un </w:t>
            </w:r>
            <w:proofErr w:type="spellStart"/>
            <w:r w:rsidRPr="00042F20">
              <w:rPr>
                <w:rFonts w:ascii="Arial" w:hAnsi="Arial" w:cs="Arial"/>
                <w:color w:val="000000" w:themeColor="text1"/>
              </w:rPr>
              <w:t>bebé</w:t>
            </w:r>
            <w:proofErr w:type="spellEnd"/>
            <w:r w:rsidRPr="00042F20">
              <w:rPr>
                <w:rFonts w:ascii="Arial" w:hAnsi="Arial" w:cs="Arial"/>
                <w:color w:val="000000" w:themeColor="text1"/>
              </w:rPr>
              <w:t xml:space="preserve"> y </w:t>
            </w:r>
            <w:proofErr w:type="spellStart"/>
            <w:r w:rsidRPr="00042F20">
              <w:rPr>
                <w:rFonts w:ascii="Arial" w:hAnsi="Arial" w:cs="Arial"/>
                <w:color w:val="000000" w:themeColor="text1"/>
              </w:rPr>
              <w:t>entregarlo</w:t>
            </w:r>
            <w:proofErr w:type="spellEnd"/>
            <w:r w:rsidRPr="00042F20">
              <w:rPr>
                <w:rFonts w:ascii="Arial" w:hAnsi="Arial" w:cs="Arial"/>
                <w:color w:val="000000" w:themeColor="text1"/>
              </w:rPr>
              <w:t xml:space="preserve"> a </w:t>
            </w:r>
            <w:proofErr w:type="spellStart"/>
            <w:r w:rsidRPr="00042F20">
              <w:rPr>
                <w:rFonts w:ascii="Arial" w:hAnsi="Arial" w:cs="Arial"/>
                <w:color w:val="000000" w:themeColor="text1"/>
              </w:rPr>
              <w:t>una</w:t>
            </w:r>
            <w:proofErr w:type="spellEnd"/>
            <w:r w:rsidRPr="00042F20">
              <w:rPr>
                <w:rFonts w:ascii="Arial" w:hAnsi="Arial" w:cs="Arial"/>
                <w:color w:val="000000" w:themeColor="text1"/>
              </w:rPr>
              <w:t xml:space="preserve"> persona </w:t>
            </w:r>
            <w:proofErr w:type="spellStart"/>
            <w:r w:rsidRPr="00042F20">
              <w:rPr>
                <w:rFonts w:ascii="Arial" w:hAnsi="Arial" w:cs="Arial"/>
                <w:color w:val="000000" w:themeColor="text1"/>
              </w:rPr>
              <w:t>o</w:t>
            </w:r>
            <w:proofErr w:type="spellEnd"/>
            <w:r w:rsidRPr="00042F20">
              <w:rPr>
                <w:rFonts w:ascii="Arial" w:hAnsi="Arial" w:cs="Arial"/>
                <w:color w:val="000000" w:themeColor="text1"/>
              </w:rPr>
              <w:t xml:space="preserve"> a </w:t>
            </w:r>
            <w:proofErr w:type="spellStart"/>
            <w:r w:rsidRPr="00042F20">
              <w:rPr>
                <w:rFonts w:ascii="Arial" w:hAnsi="Arial" w:cs="Arial"/>
                <w:color w:val="000000" w:themeColor="text1"/>
              </w:rPr>
              <w:t>una</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pareja</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cediendo</w:t>
            </w:r>
            <w:proofErr w:type="spellEnd"/>
            <w:r w:rsidRPr="00042F20">
              <w:rPr>
                <w:rFonts w:ascii="Arial" w:hAnsi="Arial" w:cs="Arial"/>
                <w:color w:val="000000" w:themeColor="text1"/>
              </w:rPr>
              <w:t xml:space="preserve"> la </w:t>
            </w:r>
            <w:proofErr w:type="spellStart"/>
            <w:r w:rsidRPr="00042F20">
              <w:rPr>
                <w:rFonts w:ascii="Arial" w:hAnsi="Arial" w:cs="Arial"/>
                <w:color w:val="000000" w:themeColor="text1"/>
              </w:rPr>
              <w:t>filiación</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derivada</w:t>
            </w:r>
            <w:proofErr w:type="spellEnd"/>
            <w:r w:rsidRPr="00042F20">
              <w:rPr>
                <w:rFonts w:ascii="Arial" w:hAnsi="Arial" w:cs="Arial"/>
                <w:color w:val="000000" w:themeColor="text1"/>
              </w:rPr>
              <w:t xml:space="preserve"> de la </w:t>
            </w:r>
            <w:proofErr w:type="spellStart"/>
            <w:r w:rsidRPr="00042F20">
              <w:rPr>
                <w:rFonts w:ascii="Arial" w:hAnsi="Arial" w:cs="Arial"/>
                <w:color w:val="000000" w:themeColor="text1"/>
              </w:rPr>
              <w:t>maternidad</w:t>
            </w:r>
            <w:proofErr w:type="spellEnd"/>
            <w:r w:rsidRPr="00042F20">
              <w:rPr>
                <w:rFonts w:ascii="Arial" w:hAnsi="Arial" w:cs="Arial"/>
                <w:color w:val="000000" w:themeColor="text1"/>
              </w:rPr>
              <w:t xml:space="preserve"> y </w:t>
            </w:r>
            <w:proofErr w:type="spellStart"/>
            <w:r w:rsidRPr="00042F20">
              <w:rPr>
                <w:rFonts w:ascii="Arial" w:hAnsi="Arial" w:cs="Arial"/>
                <w:color w:val="000000" w:themeColor="text1"/>
              </w:rPr>
              <w:t>renunciando</w:t>
            </w:r>
            <w:proofErr w:type="spellEnd"/>
            <w:r w:rsidRPr="00042F20">
              <w:rPr>
                <w:rFonts w:ascii="Arial" w:hAnsi="Arial" w:cs="Arial"/>
                <w:color w:val="000000" w:themeColor="text1"/>
              </w:rPr>
              <w:t xml:space="preserve"> a </w:t>
            </w:r>
            <w:proofErr w:type="spellStart"/>
            <w:r w:rsidRPr="00042F20">
              <w:rPr>
                <w:rFonts w:ascii="Arial" w:hAnsi="Arial" w:cs="Arial"/>
                <w:color w:val="000000" w:themeColor="text1"/>
              </w:rPr>
              <w:t>los</w:t>
            </w:r>
            <w:proofErr w:type="spellEnd"/>
            <w:r w:rsidRPr="00042F20">
              <w:rPr>
                <w:rFonts w:ascii="Arial" w:hAnsi="Arial" w:cs="Arial"/>
                <w:color w:val="000000" w:themeColor="text1"/>
              </w:rPr>
              <w:t xml:space="preserve"> derechos </w:t>
            </w:r>
            <w:proofErr w:type="spellStart"/>
            <w:r w:rsidRPr="00042F20">
              <w:rPr>
                <w:rFonts w:ascii="Arial" w:hAnsi="Arial" w:cs="Arial"/>
                <w:color w:val="000000" w:themeColor="text1"/>
              </w:rPr>
              <w:t>sobre</w:t>
            </w:r>
            <w:proofErr w:type="spellEnd"/>
            <w:r w:rsidRPr="00042F20">
              <w:rPr>
                <w:rFonts w:ascii="Arial" w:hAnsi="Arial" w:cs="Arial"/>
                <w:color w:val="000000" w:themeColor="text1"/>
              </w:rPr>
              <w:t xml:space="preserve"> el </w:t>
            </w:r>
            <w:proofErr w:type="spellStart"/>
            <w:r w:rsidRPr="00042F20">
              <w:rPr>
                <w:rFonts w:ascii="Arial" w:hAnsi="Arial" w:cs="Arial"/>
                <w:color w:val="000000" w:themeColor="text1"/>
              </w:rPr>
              <w:t>recién</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nacido</w:t>
            </w:r>
            <w:proofErr w:type="spellEnd"/>
            <w:r w:rsidRPr="00042F20">
              <w:rPr>
                <w:rFonts w:ascii="Arial" w:hAnsi="Arial" w:cs="Arial"/>
                <w:color w:val="000000" w:themeColor="text1"/>
              </w:rPr>
              <w:t>.</w:t>
            </w:r>
          </w:p>
          <w:p w14:paraId="405A4737" w14:textId="77777777" w:rsidR="00AD5038" w:rsidRPr="00042F20" w:rsidRDefault="00AD5038" w:rsidP="007C7BFE">
            <w:pPr>
              <w:jc w:val="both"/>
              <w:rPr>
                <w:rFonts w:ascii="Arial" w:hAnsi="Arial" w:cs="Arial"/>
                <w:b/>
                <w:bCs/>
                <w:shd w:val="clear" w:color="auto" w:fill="FFFFFF"/>
              </w:rPr>
            </w:pPr>
          </w:p>
        </w:tc>
        <w:tc>
          <w:tcPr>
            <w:tcW w:w="4341" w:type="dxa"/>
          </w:tcPr>
          <w:p w14:paraId="626AE60A" w14:textId="69252F22" w:rsidR="00A01D07" w:rsidRPr="00042F20" w:rsidRDefault="00AD5038" w:rsidP="00A01D07">
            <w:pPr>
              <w:jc w:val="both"/>
              <w:rPr>
                <w:rFonts w:ascii="Arial" w:hAnsi="Arial" w:cs="Arial"/>
                <w:bCs/>
                <w:shd w:val="clear" w:color="auto" w:fill="FFFFFF"/>
              </w:rPr>
            </w:pPr>
            <w:r w:rsidRPr="00042F20">
              <w:rPr>
                <w:rFonts w:ascii="Arial" w:hAnsi="Arial" w:cs="Arial"/>
                <w:bCs/>
                <w:shd w:val="clear" w:color="auto" w:fill="FFFFFF"/>
              </w:rPr>
              <w:t xml:space="preserve">Sin </w:t>
            </w:r>
            <w:proofErr w:type="spellStart"/>
            <w:r w:rsidRPr="00042F20">
              <w:rPr>
                <w:rFonts w:ascii="Arial" w:hAnsi="Arial" w:cs="Arial"/>
                <w:bCs/>
                <w:shd w:val="clear" w:color="auto" w:fill="FFFFFF"/>
              </w:rPr>
              <w:t>modificaciones</w:t>
            </w:r>
            <w:proofErr w:type="spellEnd"/>
          </w:p>
        </w:tc>
      </w:tr>
      <w:tr w:rsidR="00AD5038" w:rsidRPr="00042F20" w14:paraId="7C241564" w14:textId="77777777" w:rsidTr="007C7BFE">
        <w:trPr>
          <w:trHeight w:val="744"/>
        </w:trPr>
        <w:tc>
          <w:tcPr>
            <w:tcW w:w="4204" w:type="dxa"/>
          </w:tcPr>
          <w:p w14:paraId="14C5936A" w14:textId="77777777" w:rsidR="00AD5038" w:rsidRPr="00042F20" w:rsidRDefault="00AD5038" w:rsidP="007C7BFE">
            <w:pPr>
              <w:jc w:val="both"/>
              <w:rPr>
                <w:rFonts w:ascii="Arial" w:hAnsi="Arial" w:cs="Arial"/>
                <w:b/>
                <w:color w:val="000000" w:themeColor="text1"/>
              </w:rPr>
            </w:pPr>
            <w:proofErr w:type="spellStart"/>
            <w:r w:rsidRPr="00042F20">
              <w:rPr>
                <w:rFonts w:ascii="Arial" w:hAnsi="Arial" w:cs="Arial"/>
                <w:b/>
                <w:bCs/>
                <w:color w:val="000000" w:themeColor="text1"/>
              </w:rPr>
              <w:lastRenderedPageBreak/>
              <w:t>Artículo</w:t>
            </w:r>
            <w:proofErr w:type="spellEnd"/>
            <w:r w:rsidRPr="00042F20">
              <w:rPr>
                <w:rFonts w:ascii="Arial" w:hAnsi="Arial" w:cs="Arial"/>
                <w:b/>
                <w:bCs/>
                <w:color w:val="000000" w:themeColor="text1"/>
              </w:rPr>
              <w:t xml:space="preserve"> 3.  Crease el </w:t>
            </w:r>
            <w:proofErr w:type="spellStart"/>
            <w:r w:rsidRPr="00042F20">
              <w:rPr>
                <w:rFonts w:ascii="Arial" w:hAnsi="Arial" w:cs="Arial"/>
                <w:b/>
                <w:bCs/>
                <w:color w:val="000000" w:themeColor="text1"/>
              </w:rPr>
              <w:t>tipo</w:t>
            </w:r>
            <w:proofErr w:type="spellEnd"/>
            <w:r w:rsidRPr="00042F20">
              <w:rPr>
                <w:rFonts w:ascii="Arial" w:hAnsi="Arial" w:cs="Arial"/>
                <w:b/>
                <w:bCs/>
                <w:color w:val="000000" w:themeColor="text1"/>
              </w:rPr>
              <w:t xml:space="preserve"> penal de “</w:t>
            </w:r>
            <w:r w:rsidRPr="00042F20">
              <w:rPr>
                <w:rFonts w:ascii="Arial" w:hAnsi="Arial" w:cs="Arial"/>
                <w:b/>
                <w:bCs/>
                <w:color w:val="000000" w:themeColor="text1"/>
                <w:lang w:val="es-CO"/>
              </w:rPr>
              <w:t>Constreñimiento a la</w:t>
            </w:r>
            <w:r w:rsidRPr="00042F20">
              <w:rPr>
                <w:rFonts w:ascii="Arial" w:hAnsi="Arial" w:cs="Arial"/>
                <w:b/>
                <w:bCs/>
                <w:color w:val="000000" w:themeColor="text1"/>
              </w:rPr>
              <w:t xml:space="preserve"> </w:t>
            </w:r>
            <w:proofErr w:type="spellStart"/>
            <w:r w:rsidRPr="00042F20">
              <w:rPr>
                <w:rFonts w:ascii="Arial" w:hAnsi="Arial" w:cs="Arial"/>
                <w:b/>
                <w:bCs/>
                <w:color w:val="000000" w:themeColor="text1"/>
              </w:rPr>
              <w:t>maternidad</w:t>
            </w:r>
            <w:proofErr w:type="spellEnd"/>
            <w:r w:rsidRPr="00042F20">
              <w:rPr>
                <w:rFonts w:ascii="Arial" w:hAnsi="Arial" w:cs="Arial"/>
                <w:b/>
                <w:bCs/>
                <w:color w:val="000000" w:themeColor="text1"/>
              </w:rPr>
              <w:t xml:space="preserve"> </w:t>
            </w:r>
            <w:proofErr w:type="spellStart"/>
            <w:r w:rsidRPr="00042F20">
              <w:rPr>
                <w:rFonts w:ascii="Arial" w:hAnsi="Arial" w:cs="Arial"/>
                <w:b/>
                <w:bCs/>
                <w:color w:val="000000" w:themeColor="text1"/>
              </w:rPr>
              <w:t>subrogada</w:t>
            </w:r>
            <w:proofErr w:type="spellEnd"/>
            <w:r w:rsidRPr="00042F20">
              <w:rPr>
                <w:rFonts w:ascii="Arial" w:hAnsi="Arial" w:cs="Arial"/>
                <w:b/>
                <w:bCs/>
                <w:color w:val="000000" w:themeColor="text1"/>
              </w:rPr>
              <w:t xml:space="preserve"> con fines de </w:t>
            </w:r>
            <w:proofErr w:type="spellStart"/>
            <w:r w:rsidRPr="00042F20">
              <w:rPr>
                <w:rFonts w:ascii="Arial" w:hAnsi="Arial" w:cs="Arial"/>
                <w:b/>
                <w:bCs/>
                <w:color w:val="000000" w:themeColor="text1"/>
              </w:rPr>
              <w:t>lucro</w:t>
            </w:r>
            <w:proofErr w:type="spellEnd"/>
            <w:r w:rsidRPr="00042F20">
              <w:rPr>
                <w:rFonts w:ascii="Arial" w:hAnsi="Arial" w:cs="Arial"/>
                <w:b/>
                <w:bCs/>
                <w:color w:val="000000" w:themeColor="text1"/>
              </w:rPr>
              <w:t>”</w:t>
            </w:r>
            <w:r w:rsidRPr="00042F20">
              <w:rPr>
                <w:rFonts w:ascii="Arial" w:hAnsi="Arial" w:cs="Arial"/>
                <w:color w:val="000000" w:themeColor="text1"/>
              </w:rPr>
              <w:t xml:space="preserve">. </w:t>
            </w:r>
            <w:proofErr w:type="spellStart"/>
            <w:r w:rsidRPr="00042F20">
              <w:rPr>
                <w:rFonts w:ascii="Arial" w:hAnsi="Arial" w:cs="Arial"/>
                <w:color w:val="000000" w:themeColor="text1"/>
              </w:rPr>
              <w:t>Adiciónese</w:t>
            </w:r>
            <w:proofErr w:type="spellEnd"/>
            <w:r w:rsidRPr="00042F20">
              <w:rPr>
                <w:rFonts w:ascii="Arial" w:hAnsi="Arial" w:cs="Arial"/>
                <w:color w:val="000000" w:themeColor="text1"/>
              </w:rPr>
              <w:t xml:space="preserve"> el </w:t>
            </w:r>
            <w:proofErr w:type="spellStart"/>
            <w:r w:rsidRPr="00042F20">
              <w:rPr>
                <w:rFonts w:ascii="Arial" w:hAnsi="Arial" w:cs="Arial"/>
                <w:color w:val="000000" w:themeColor="text1"/>
              </w:rPr>
              <w:t>artículo</w:t>
            </w:r>
            <w:proofErr w:type="spellEnd"/>
            <w:r w:rsidRPr="00042F20">
              <w:rPr>
                <w:rFonts w:ascii="Arial" w:hAnsi="Arial" w:cs="Arial"/>
                <w:color w:val="000000" w:themeColor="text1"/>
              </w:rPr>
              <w:t xml:space="preserve"> 188F a la ley 599 de 2000, el </w:t>
            </w:r>
            <w:proofErr w:type="spellStart"/>
            <w:r w:rsidRPr="00042F20">
              <w:rPr>
                <w:rFonts w:ascii="Arial" w:hAnsi="Arial" w:cs="Arial"/>
                <w:color w:val="000000" w:themeColor="text1"/>
              </w:rPr>
              <w:t>cual</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quedará</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así</w:t>
            </w:r>
            <w:proofErr w:type="spellEnd"/>
            <w:r w:rsidRPr="00042F20">
              <w:rPr>
                <w:rFonts w:ascii="Arial" w:hAnsi="Arial" w:cs="Arial"/>
                <w:color w:val="000000" w:themeColor="text1"/>
              </w:rPr>
              <w:t>:</w:t>
            </w:r>
            <w:r w:rsidRPr="00042F20">
              <w:rPr>
                <w:rFonts w:ascii="Arial" w:hAnsi="Arial" w:cs="Arial"/>
                <w:b/>
                <w:color w:val="000000" w:themeColor="text1"/>
              </w:rPr>
              <w:t xml:space="preserve"> </w:t>
            </w:r>
          </w:p>
          <w:p w14:paraId="7AB4FB2F" w14:textId="77777777" w:rsidR="00AD5038" w:rsidRPr="00042F20" w:rsidRDefault="00AD5038" w:rsidP="007C7BFE">
            <w:pPr>
              <w:jc w:val="both"/>
              <w:rPr>
                <w:rFonts w:ascii="Arial" w:hAnsi="Arial" w:cs="Arial"/>
                <w:b/>
                <w:color w:val="000000" w:themeColor="text1"/>
              </w:rPr>
            </w:pPr>
          </w:p>
          <w:p w14:paraId="0C152453" w14:textId="77777777" w:rsidR="00AD5038" w:rsidRPr="00042F20" w:rsidRDefault="00AD5038" w:rsidP="007C7BFE">
            <w:pPr>
              <w:ind w:left="708"/>
              <w:jc w:val="both"/>
              <w:rPr>
                <w:rFonts w:ascii="Arial" w:hAnsi="Arial" w:cs="Arial"/>
                <w:color w:val="000000" w:themeColor="text1"/>
              </w:rPr>
            </w:pPr>
            <w:r w:rsidRPr="00042F20">
              <w:rPr>
                <w:rFonts w:ascii="Arial" w:hAnsi="Arial" w:cs="Arial"/>
                <w:b/>
                <w:color w:val="000000" w:themeColor="text1"/>
                <w:lang w:val="es-CO"/>
              </w:rPr>
              <w:t xml:space="preserve">Artículo 188F: Constreñimiento a la maternidad subrogada con fines de lucro: </w:t>
            </w:r>
            <w:r w:rsidRPr="00042F20">
              <w:rPr>
                <w:rFonts w:ascii="Arial" w:hAnsi="Arial" w:cs="Arial"/>
                <w:color w:val="000000" w:themeColor="text1"/>
                <w:lang w:val="es-CO"/>
              </w:rPr>
              <w:t xml:space="preserve">El que por sí o como miembro de una organización nacional o internacional, con el propósito de obtener beneficio económico promueva, induzca, financie, reclute, colabore o constriña a una mujer para alquilar su vientre con fines de lucro incurrirá en prisión de </w:t>
            </w:r>
            <w:proofErr w:type="spellStart"/>
            <w:r w:rsidRPr="00042F20">
              <w:rPr>
                <w:rFonts w:ascii="Arial" w:hAnsi="Arial" w:cs="Arial"/>
                <w:color w:val="000000" w:themeColor="text1"/>
              </w:rPr>
              <w:t>seis</w:t>
            </w:r>
            <w:proofErr w:type="spellEnd"/>
            <w:r w:rsidRPr="00042F20">
              <w:rPr>
                <w:rFonts w:ascii="Arial" w:hAnsi="Arial" w:cs="Arial"/>
                <w:color w:val="000000" w:themeColor="text1"/>
              </w:rPr>
              <w:t xml:space="preserve"> (6) a </w:t>
            </w:r>
            <w:proofErr w:type="spellStart"/>
            <w:r w:rsidRPr="00042F20">
              <w:rPr>
                <w:rFonts w:ascii="Arial" w:hAnsi="Arial" w:cs="Arial"/>
                <w:color w:val="000000" w:themeColor="text1"/>
              </w:rPr>
              <w:t>ocho</w:t>
            </w:r>
            <w:proofErr w:type="spellEnd"/>
            <w:r w:rsidRPr="00042F20">
              <w:rPr>
                <w:rFonts w:ascii="Arial" w:hAnsi="Arial" w:cs="Arial"/>
                <w:color w:val="000000" w:themeColor="text1"/>
              </w:rPr>
              <w:t xml:space="preserve"> (8) </w:t>
            </w:r>
            <w:proofErr w:type="spellStart"/>
            <w:r w:rsidRPr="00042F20">
              <w:rPr>
                <w:rFonts w:ascii="Arial" w:hAnsi="Arial" w:cs="Arial"/>
                <w:color w:val="000000" w:themeColor="text1"/>
              </w:rPr>
              <w:t>años</w:t>
            </w:r>
            <w:proofErr w:type="spellEnd"/>
            <w:r w:rsidRPr="00042F20">
              <w:rPr>
                <w:rFonts w:ascii="Arial" w:hAnsi="Arial" w:cs="Arial"/>
                <w:color w:val="000000" w:themeColor="text1"/>
              </w:rPr>
              <w:t xml:space="preserve"> y </w:t>
            </w:r>
            <w:proofErr w:type="spellStart"/>
            <w:r w:rsidRPr="00042F20">
              <w:rPr>
                <w:rFonts w:ascii="Arial" w:hAnsi="Arial" w:cs="Arial"/>
                <w:color w:val="000000" w:themeColor="text1"/>
              </w:rPr>
              <w:t>multa</w:t>
            </w:r>
            <w:proofErr w:type="spellEnd"/>
            <w:r w:rsidRPr="00042F20">
              <w:rPr>
                <w:rFonts w:ascii="Arial" w:hAnsi="Arial" w:cs="Arial"/>
                <w:color w:val="000000" w:themeColor="text1"/>
              </w:rPr>
              <w:t xml:space="preserve"> de </w:t>
            </w:r>
            <w:proofErr w:type="spellStart"/>
            <w:r w:rsidRPr="00042F20">
              <w:rPr>
                <w:rFonts w:ascii="Arial" w:hAnsi="Arial" w:cs="Arial"/>
                <w:color w:val="000000" w:themeColor="text1"/>
              </w:rPr>
              <w:t>cincuenta</w:t>
            </w:r>
            <w:proofErr w:type="spellEnd"/>
            <w:r w:rsidRPr="00042F20">
              <w:rPr>
                <w:rFonts w:ascii="Arial" w:hAnsi="Arial" w:cs="Arial"/>
                <w:color w:val="000000" w:themeColor="text1"/>
              </w:rPr>
              <w:t xml:space="preserve"> (50) a </w:t>
            </w:r>
            <w:proofErr w:type="spellStart"/>
            <w:r w:rsidRPr="00042F20">
              <w:rPr>
                <w:rFonts w:ascii="Arial" w:hAnsi="Arial" w:cs="Arial"/>
                <w:color w:val="000000" w:themeColor="text1"/>
              </w:rPr>
              <w:t>cien</w:t>
            </w:r>
            <w:proofErr w:type="spellEnd"/>
            <w:r w:rsidRPr="00042F20">
              <w:rPr>
                <w:rFonts w:ascii="Arial" w:hAnsi="Arial" w:cs="Arial"/>
                <w:color w:val="000000" w:themeColor="text1"/>
              </w:rPr>
              <w:t xml:space="preserve"> (100) </w:t>
            </w:r>
            <w:proofErr w:type="spellStart"/>
            <w:r w:rsidRPr="00042F20">
              <w:rPr>
                <w:rFonts w:ascii="Arial" w:hAnsi="Arial" w:cs="Arial"/>
                <w:color w:val="000000" w:themeColor="text1"/>
              </w:rPr>
              <w:t>salarios</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mínimos</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legales</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mensuales</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vigentes</w:t>
            </w:r>
            <w:proofErr w:type="spellEnd"/>
            <w:r w:rsidRPr="00042F20">
              <w:rPr>
                <w:rFonts w:ascii="Arial" w:hAnsi="Arial" w:cs="Arial"/>
                <w:color w:val="000000" w:themeColor="text1"/>
              </w:rPr>
              <w:t>.</w:t>
            </w:r>
          </w:p>
          <w:p w14:paraId="0B1E2703" w14:textId="77777777" w:rsidR="00AD5038" w:rsidRPr="00042F20" w:rsidRDefault="00AD5038" w:rsidP="007C7BFE">
            <w:pPr>
              <w:jc w:val="both"/>
              <w:rPr>
                <w:rFonts w:ascii="Arial" w:hAnsi="Arial" w:cs="Arial"/>
                <w:b/>
                <w:bCs/>
                <w:shd w:val="clear" w:color="auto" w:fill="FFFFFF"/>
              </w:rPr>
            </w:pPr>
          </w:p>
        </w:tc>
        <w:tc>
          <w:tcPr>
            <w:tcW w:w="4341" w:type="dxa"/>
          </w:tcPr>
          <w:p w14:paraId="3423EB6A" w14:textId="77777777" w:rsidR="00A01D07" w:rsidRPr="00042F20" w:rsidRDefault="00A01D07" w:rsidP="00A01D07">
            <w:pPr>
              <w:jc w:val="both"/>
              <w:rPr>
                <w:rFonts w:ascii="Arial" w:hAnsi="Arial" w:cs="Arial"/>
                <w:b/>
                <w:color w:val="000000" w:themeColor="text1"/>
              </w:rPr>
            </w:pPr>
            <w:proofErr w:type="spellStart"/>
            <w:r w:rsidRPr="00042F20">
              <w:rPr>
                <w:rFonts w:ascii="Arial" w:hAnsi="Arial" w:cs="Arial"/>
                <w:b/>
                <w:bCs/>
                <w:color w:val="000000" w:themeColor="text1"/>
              </w:rPr>
              <w:t>Artículo</w:t>
            </w:r>
            <w:proofErr w:type="spellEnd"/>
            <w:r w:rsidRPr="00042F20">
              <w:rPr>
                <w:rFonts w:ascii="Arial" w:hAnsi="Arial" w:cs="Arial"/>
                <w:b/>
                <w:bCs/>
                <w:color w:val="000000" w:themeColor="text1"/>
              </w:rPr>
              <w:t xml:space="preserve"> 3.  Crease el </w:t>
            </w:r>
            <w:proofErr w:type="spellStart"/>
            <w:r w:rsidRPr="00042F20">
              <w:rPr>
                <w:rFonts w:ascii="Arial" w:hAnsi="Arial" w:cs="Arial"/>
                <w:b/>
                <w:bCs/>
                <w:color w:val="000000" w:themeColor="text1"/>
              </w:rPr>
              <w:t>tipo</w:t>
            </w:r>
            <w:proofErr w:type="spellEnd"/>
            <w:r w:rsidRPr="00042F20">
              <w:rPr>
                <w:rFonts w:ascii="Arial" w:hAnsi="Arial" w:cs="Arial"/>
                <w:b/>
                <w:bCs/>
                <w:color w:val="000000" w:themeColor="text1"/>
              </w:rPr>
              <w:t xml:space="preserve"> penal de “</w:t>
            </w:r>
            <w:r w:rsidRPr="00042F20">
              <w:rPr>
                <w:rFonts w:ascii="Arial" w:hAnsi="Arial" w:cs="Arial"/>
                <w:b/>
                <w:bCs/>
                <w:color w:val="000000" w:themeColor="text1"/>
                <w:lang w:val="es-CO"/>
              </w:rPr>
              <w:t>Constreñimiento a la</w:t>
            </w:r>
            <w:r w:rsidRPr="00042F20">
              <w:rPr>
                <w:rFonts w:ascii="Arial" w:hAnsi="Arial" w:cs="Arial"/>
                <w:b/>
                <w:bCs/>
                <w:color w:val="000000" w:themeColor="text1"/>
              </w:rPr>
              <w:t xml:space="preserve"> </w:t>
            </w:r>
            <w:proofErr w:type="spellStart"/>
            <w:r w:rsidRPr="00042F20">
              <w:rPr>
                <w:rFonts w:ascii="Arial" w:hAnsi="Arial" w:cs="Arial"/>
                <w:b/>
                <w:bCs/>
                <w:color w:val="000000" w:themeColor="text1"/>
              </w:rPr>
              <w:t>maternidad</w:t>
            </w:r>
            <w:proofErr w:type="spellEnd"/>
            <w:r w:rsidRPr="00042F20">
              <w:rPr>
                <w:rFonts w:ascii="Arial" w:hAnsi="Arial" w:cs="Arial"/>
                <w:b/>
                <w:bCs/>
                <w:color w:val="000000" w:themeColor="text1"/>
              </w:rPr>
              <w:t xml:space="preserve"> </w:t>
            </w:r>
            <w:proofErr w:type="spellStart"/>
            <w:r w:rsidRPr="00042F20">
              <w:rPr>
                <w:rFonts w:ascii="Arial" w:hAnsi="Arial" w:cs="Arial"/>
                <w:b/>
                <w:bCs/>
                <w:color w:val="000000" w:themeColor="text1"/>
              </w:rPr>
              <w:t>subrogada</w:t>
            </w:r>
            <w:proofErr w:type="spellEnd"/>
            <w:r w:rsidRPr="00042F20">
              <w:rPr>
                <w:rFonts w:ascii="Arial" w:hAnsi="Arial" w:cs="Arial"/>
                <w:b/>
                <w:bCs/>
                <w:color w:val="000000" w:themeColor="text1"/>
              </w:rPr>
              <w:t xml:space="preserve"> con fines de </w:t>
            </w:r>
            <w:proofErr w:type="spellStart"/>
            <w:r w:rsidRPr="00042F20">
              <w:rPr>
                <w:rFonts w:ascii="Arial" w:hAnsi="Arial" w:cs="Arial"/>
                <w:b/>
                <w:bCs/>
                <w:color w:val="000000" w:themeColor="text1"/>
              </w:rPr>
              <w:t>lucro</w:t>
            </w:r>
            <w:proofErr w:type="spellEnd"/>
            <w:r w:rsidRPr="00042F20">
              <w:rPr>
                <w:rFonts w:ascii="Arial" w:hAnsi="Arial" w:cs="Arial"/>
                <w:b/>
                <w:bCs/>
                <w:color w:val="000000" w:themeColor="text1"/>
              </w:rPr>
              <w:t>”</w:t>
            </w:r>
            <w:r w:rsidRPr="00042F20">
              <w:rPr>
                <w:rFonts w:ascii="Arial" w:hAnsi="Arial" w:cs="Arial"/>
                <w:color w:val="000000" w:themeColor="text1"/>
              </w:rPr>
              <w:t xml:space="preserve">. </w:t>
            </w:r>
            <w:proofErr w:type="spellStart"/>
            <w:r w:rsidRPr="00042F20">
              <w:rPr>
                <w:rFonts w:ascii="Arial" w:hAnsi="Arial" w:cs="Arial"/>
                <w:color w:val="000000" w:themeColor="text1"/>
              </w:rPr>
              <w:t>Adiciónese</w:t>
            </w:r>
            <w:proofErr w:type="spellEnd"/>
            <w:r w:rsidRPr="00042F20">
              <w:rPr>
                <w:rFonts w:ascii="Arial" w:hAnsi="Arial" w:cs="Arial"/>
                <w:color w:val="000000" w:themeColor="text1"/>
              </w:rPr>
              <w:t xml:space="preserve"> el </w:t>
            </w:r>
            <w:proofErr w:type="spellStart"/>
            <w:r w:rsidRPr="00042F20">
              <w:rPr>
                <w:rFonts w:ascii="Arial" w:hAnsi="Arial" w:cs="Arial"/>
                <w:color w:val="000000" w:themeColor="text1"/>
              </w:rPr>
              <w:t>artículo</w:t>
            </w:r>
            <w:proofErr w:type="spellEnd"/>
            <w:r w:rsidRPr="00042F20">
              <w:rPr>
                <w:rFonts w:ascii="Arial" w:hAnsi="Arial" w:cs="Arial"/>
                <w:color w:val="000000" w:themeColor="text1"/>
              </w:rPr>
              <w:t xml:space="preserve"> 188F a la ley 599 de 2000, el </w:t>
            </w:r>
            <w:proofErr w:type="spellStart"/>
            <w:r w:rsidRPr="00042F20">
              <w:rPr>
                <w:rFonts w:ascii="Arial" w:hAnsi="Arial" w:cs="Arial"/>
                <w:color w:val="000000" w:themeColor="text1"/>
              </w:rPr>
              <w:t>cual</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quedará</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así</w:t>
            </w:r>
            <w:proofErr w:type="spellEnd"/>
            <w:r w:rsidRPr="00042F20">
              <w:rPr>
                <w:rFonts w:ascii="Arial" w:hAnsi="Arial" w:cs="Arial"/>
                <w:color w:val="000000" w:themeColor="text1"/>
              </w:rPr>
              <w:t>:</w:t>
            </w:r>
            <w:r w:rsidRPr="00042F20">
              <w:rPr>
                <w:rFonts w:ascii="Arial" w:hAnsi="Arial" w:cs="Arial"/>
                <w:b/>
                <w:color w:val="000000" w:themeColor="text1"/>
              </w:rPr>
              <w:t xml:space="preserve"> </w:t>
            </w:r>
          </w:p>
          <w:p w14:paraId="610B1F2B" w14:textId="77777777" w:rsidR="00A01D07" w:rsidRPr="00042F20" w:rsidRDefault="00A01D07" w:rsidP="00A01D07">
            <w:pPr>
              <w:jc w:val="both"/>
              <w:rPr>
                <w:rFonts w:ascii="Arial" w:hAnsi="Arial" w:cs="Arial"/>
                <w:b/>
                <w:color w:val="000000" w:themeColor="text1"/>
              </w:rPr>
            </w:pPr>
          </w:p>
          <w:p w14:paraId="02B7A76A" w14:textId="2980803C" w:rsidR="00A01D07" w:rsidRPr="00042F20" w:rsidRDefault="00A01D07" w:rsidP="00A01D07">
            <w:pPr>
              <w:ind w:left="708"/>
              <w:jc w:val="both"/>
              <w:rPr>
                <w:rFonts w:ascii="Arial" w:hAnsi="Arial" w:cs="Arial"/>
                <w:color w:val="000000" w:themeColor="text1"/>
              </w:rPr>
            </w:pPr>
            <w:r w:rsidRPr="00042F20">
              <w:rPr>
                <w:rFonts w:ascii="Arial" w:hAnsi="Arial" w:cs="Arial"/>
                <w:b/>
                <w:color w:val="000000" w:themeColor="text1"/>
                <w:lang w:val="es-CO"/>
              </w:rPr>
              <w:t xml:space="preserve">Artículo 188F: Constreñimiento a la maternidad subrogada con fines de lucro: </w:t>
            </w:r>
            <w:r w:rsidRPr="00042F20">
              <w:rPr>
                <w:rFonts w:ascii="Arial" w:hAnsi="Arial" w:cs="Arial"/>
                <w:color w:val="000000" w:themeColor="text1"/>
                <w:lang w:val="es-CO"/>
              </w:rPr>
              <w:t>El que por sí o como miembro de una organización nacional o internacional, con el propósito de obtener beneficio económico promueva, induzca, financie, reclute, colabore o constriña a una mujer para alquilar su vientre con fines de lucro incurrirá en prisión de</w:t>
            </w:r>
            <w:r w:rsidR="007D099A" w:rsidRPr="00042F20">
              <w:rPr>
                <w:rFonts w:ascii="Arial" w:hAnsi="Arial" w:cs="Arial"/>
                <w:color w:val="000000" w:themeColor="text1"/>
                <w:lang w:val="es-CO"/>
              </w:rPr>
              <w:t xml:space="preserve"> </w:t>
            </w:r>
            <w:proofErr w:type="spellStart"/>
            <w:r w:rsidR="007D099A" w:rsidRPr="00042F20">
              <w:rPr>
                <w:rFonts w:ascii="Arial" w:hAnsi="Arial" w:cs="Arial"/>
                <w:strike/>
                <w:color w:val="000000" w:themeColor="text1"/>
              </w:rPr>
              <w:t>seis</w:t>
            </w:r>
            <w:proofErr w:type="spellEnd"/>
            <w:r w:rsidR="007D099A" w:rsidRPr="00042F20">
              <w:rPr>
                <w:rFonts w:ascii="Arial" w:hAnsi="Arial" w:cs="Arial"/>
                <w:strike/>
                <w:color w:val="000000" w:themeColor="text1"/>
              </w:rPr>
              <w:t xml:space="preserve"> (6) a </w:t>
            </w:r>
            <w:proofErr w:type="spellStart"/>
            <w:r w:rsidR="007D099A" w:rsidRPr="00042F20">
              <w:rPr>
                <w:rFonts w:ascii="Arial" w:hAnsi="Arial" w:cs="Arial"/>
                <w:strike/>
                <w:color w:val="000000" w:themeColor="text1"/>
              </w:rPr>
              <w:t>ocho</w:t>
            </w:r>
            <w:proofErr w:type="spellEnd"/>
            <w:r w:rsidR="007D099A" w:rsidRPr="00042F20">
              <w:rPr>
                <w:rFonts w:ascii="Arial" w:hAnsi="Arial" w:cs="Arial"/>
                <w:strike/>
                <w:color w:val="000000" w:themeColor="text1"/>
              </w:rPr>
              <w:t xml:space="preserve"> (8) </w:t>
            </w:r>
            <w:proofErr w:type="spellStart"/>
            <w:r w:rsidR="007D099A" w:rsidRPr="00042F20">
              <w:rPr>
                <w:rFonts w:ascii="Arial" w:hAnsi="Arial" w:cs="Arial"/>
                <w:strike/>
                <w:color w:val="000000" w:themeColor="text1"/>
              </w:rPr>
              <w:t>años</w:t>
            </w:r>
            <w:proofErr w:type="spellEnd"/>
            <w:r w:rsidRPr="00042F20">
              <w:rPr>
                <w:rFonts w:ascii="Arial" w:hAnsi="Arial" w:cs="Arial"/>
                <w:color w:val="000000" w:themeColor="text1"/>
                <w:lang w:val="es-CO"/>
              </w:rPr>
              <w:t xml:space="preserve"> </w:t>
            </w:r>
            <w:proofErr w:type="spellStart"/>
            <w:r w:rsidRPr="00042F20">
              <w:rPr>
                <w:rFonts w:ascii="Arial" w:hAnsi="Arial" w:cs="Arial"/>
                <w:b/>
                <w:color w:val="000000" w:themeColor="text1"/>
                <w:u w:val="single"/>
              </w:rPr>
              <w:t>setenta</w:t>
            </w:r>
            <w:proofErr w:type="spellEnd"/>
            <w:r w:rsidRPr="00042F20">
              <w:rPr>
                <w:rFonts w:ascii="Arial" w:hAnsi="Arial" w:cs="Arial"/>
                <w:b/>
                <w:color w:val="000000" w:themeColor="text1"/>
                <w:u w:val="single"/>
              </w:rPr>
              <w:t xml:space="preserve"> y dos (72) a </w:t>
            </w:r>
            <w:proofErr w:type="spellStart"/>
            <w:r w:rsidRPr="00042F20">
              <w:rPr>
                <w:rFonts w:ascii="Arial" w:hAnsi="Arial" w:cs="Arial"/>
                <w:b/>
                <w:color w:val="000000" w:themeColor="text1"/>
                <w:u w:val="single"/>
              </w:rPr>
              <w:t>noventa</w:t>
            </w:r>
            <w:proofErr w:type="spellEnd"/>
            <w:r w:rsidRPr="00042F20">
              <w:rPr>
                <w:rFonts w:ascii="Arial" w:hAnsi="Arial" w:cs="Arial"/>
                <w:b/>
                <w:color w:val="000000" w:themeColor="text1"/>
                <w:u w:val="single"/>
              </w:rPr>
              <w:t xml:space="preserve"> y </w:t>
            </w:r>
            <w:proofErr w:type="spellStart"/>
            <w:r w:rsidRPr="00042F20">
              <w:rPr>
                <w:rFonts w:ascii="Arial" w:hAnsi="Arial" w:cs="Arial"/>
                <w:b/>
                <w:color w:val="000000" w:themeColor="text1"/>
                <w:u w:val="single"/>
              </w:rPr>
              <w:t>seis</w:t>
            </w:r>
            <w:proofErr w:type="spellEnd"/>
            <w:r w:rsidRPr="00042F20">
              <w:rPr>
                <w:rFonts w:ascii="Arial" w:hAnsi="Arial" w:cs="Arial"/>
                <w:b/>
                <w:color w:val="000000" w:themeColor="text1"/>
                <w:u w:val="single"/>
              </w:rPr>
              <w:t xml:space="preserve"> (96) </w:t>
            </w:r>
            <w:proofErr w:type="spellStart"/>
            <w:r w:rsidRPr="00042F20">
              <w:rPr>
                <w:rFonts w:ascii="Arial" w:hAnsi="Arial" w:cs="Arial"/>
                <w:b/>
                <w:color w:val="000000" w:themeColor="text1"/>
                <w:u w:val="single"/>
              </w:rPr>
              <w:t>meses</w:t>
            </w:r>
            <w:proofErr w:type="spellEnd"/>
            <w:r w:rsidRPr="00042F20">
              <w:rPr>
                <w:rFonts w:ascii="Arial" w:hAnsi="Arial" w:cs="Arial"/>
                <w:color w:val="000000" w:themeColor="text1"/>
              </w:rPr>
              <w:t xml:space="preserve"> y </w:t>
            </w:r>
            <w:proofErr w:type="spellStart"/>
            <w:r w:rsidRPr="00042F20">
              <w:rPr>
                <w:rFonts w:ascii="Arial" w:hAnsi="Arial" w:cs="Arial"/>
                <w:color w:val="000000" w:themeColor="text1"/>
              </w:rPr>
              <w:t>multa</w:t>
            </w:r>
            <w:proofErr w:type="spellEnd"/>
            <w:r w:rsidRPr="00042F20">
              <w:rPr>
                <w:rFonts w:ascii="Arial" w:hAnsi="Arial" w:cs="Arial"/>
                <w:color w:val="000000" w:themeColor="text1"/>
              </w:rPr>
              <w:t xml:space="preserve"> de </w:t>
            </w:r>
            <w:proofErr w:type="spellStart"/>
            <w:r w:rsidRPr="00042F20">
              <w:rPr>
                <w:rFonts w:ascii="Arial" w:hAnsi="Arial" w:cs="Arial"/>
                <w:color w:val="000000" w:themeColor="text1"/>
              </w:rPr>
              <w:t>cincuenta</w:t>
            </w:r>
            <w:proofErr w:type="spellEnd"/>
            <w:r w:rsidRPr="00042F20">
              <w:rPr>
                <w:rFonts w:ascii="Arial" w:hAnsi="Arial" w:cs="Arial"/>
                <w:color w:val="000000" w:themeColor="text1"/>
              </w:rPr>
              <w:t xml:space="preserve"> (50) a </w:t>
            </w:r>
            <w:proofErr w:type="spellStart"/>
            <w:r w:rsidRPr="00042F20">
              <w:rPr>
                <w:rFonts w:ascii="Arial" w:hAnsi="Arial" w:cs="Arial"/>
                <w:color w:val="000000" w:themeColor="text1"/>
              </w:rPr>
              <w:t>cien</w:t>
            </w:r>
            <w:proofErr w:type="spellEnd"/>
            <w:r w:rsidRPr="00042F20">
              <w:rPr>
                <w:rFonts w:ascii="Arial" w:hAnsi="Arial" w:cs="Arial"/>
                <w:color w:val="000000" w:themeColor="text1"/>
              </w:rPr>
              <w:t xml:space="preserve"> (100) </w:t>
            </w:r>
            <w:proofErr w:type="spellStart"/>
            <w:r w:rsidRPr="00042F20">
              <w:rPr>
                <w:rFonts w:ascii="Arial" w:hAnsi="Arial" w:cs="Arial"/>
                <w:color w:val="000000" w:themeColor="text1"/>
              </w:rPr>
              <w:t>salarios</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mínimos</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legales</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mensuales</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vigentes</w:t>
            </w:r>
            <w:proofErr w:type="spellEnd"/>
            <w:r w:rsidRPr="00042F20">
              <w:rPr>
                <w:rFonts w:ascii="Arial" w:hAnsi="Arial" w:cs="Arial"/>
                <w:color w:val="000000" w:themeColor="text1"/>
              </w:rPr>
              <w:t>.</w:t>
            </w:r>
          </w:p>
          <w:p w14:paraId="1ECB6666" w14:textId="0D9F5A66" w:rsidR="00AD5038" w:rsidRPr="00042F20" w:rsidRDefault="00AD5038" w:rsidP="007C7BFE">
            <w:pPr>
              <w:jc w:val="both"/>
              <w:rPr>
                <w:rFonts w:ascii="Arial" w:hAnsi="Arial" w:cs="Arial"/>
                <w:b/>
                <w:bCs/>
                <w:shd w:val="clear" w:color="auto" w:fill="FFFFFF"/>
              </w:rPr>
            </w:pPr>
          </w:p>
        </w:tc>
      </w:tr>
      <w:tr w:rsidR="00AD5038" w:rsidRPr="00042F20" w14:paraId="781DCA8B" w14:textId="77777777" w:rsidTr="007C7BFE">
        <w:trPr>
          <w:trHeight w:val="744"/>
        </w:trPr>
        <w:tc>
          <w:tcPr>
            <w:tcW w:w="4204" w:type="dxa"/>
          </w:tcPr>
          <w:p w14:paraId="37188994" w14:textId="77777777" w:rsidR="00AD5038" w:rsidRPr="00042F20" w:rsidRDefault="00AD5038" w:rsidP="007C7BFE">
            <w:pPr>
              <w:jc w:val="both"/>
              <w:rPr>
                <w:rFonts w:ascii="Arial" w:hAnsi="Arial" w:cs="Arial"/>
                <w:bCs/>
                <w:color w:val="000000" w:themeColor="text1"/>
                <w:lang w:val="es-CO"/>
              </w:rPr>
            </w:pPr>
            <w:r w:rsidRPr="00042F20">
              <w:rPr>
                <w:rFonts w:ascii="Arial" w:hAnsi="Arial" w:cs="Arial"/>
                <w:b/>
                <w:bCs/>
                <w:color w:val="000000" w:themeColor="text1"/>
                <w:lang w:val="es-CO"/>
              </w:rPr>
              <w:t xml:space="preserve">Artículo 4. </w:t>
            </w:r>
            <w:r w:rsidRPr="00042F20">
              <w:rPr>
                <w:rFonts w:ascii="Arial" w:hAnsi="Arial" w:cs="Arial"/>
                <w:bCs/>
                <w:color w:val="000000" w:themeColor="text1"/>
                <w:lang w:val="es-CO"/>
              </w:rPr>
              <w:t>Todo acto jurídico en el que se pacte la obligación de subrogar o alquilar el vientre con fines de lucro, se entenderá nulo de pleno derecho.</w:t>
            </w:r>
          </w:p>
          <w:p w14:paraId="4362B142" w14:textId="77777777" w:rsidR="00AD5038" w:rsidRPr="00042F20" w:rsidRDefault="00AD5038" w:rsidP="007C7BFE">
            <w:pPr>
              <w:ind w:left="708"/>
              <w:jc w:val="both"/>
              <w:rPr>
                <w:rFonts w:ascii="Arial" w:hAnsi="Arial" w:cs="Arial"/>
                <w:bCs/>
                <w:color w:val="000000" w:themeColor="text1"/>
                <w:lang w:val="es-CO"/>
              </w:rPr>
            </w:pPr>
          </w:p>
          <w:p w14:paraId="3C3704D2" w14:textId="77777777" w:rsidR="00AD5038" w:rsidRPr="00042F20" w:rsidRDefault="00AD5038" w:rsidP="007C7BFE">
            <w:pPr>
              <w:jc w:val="both"/>
              <w:rPr>
                <w:rFonts w:ascii="Arial" w:hAnsi="Arial" w:cs="Arial"/>
                <w:bCs/>
                <w:color w:val="000000" w:themeColor="text1"/>
                <w:lang w:val="es-CO"/>
              </w:rPr>
            </w:pPr>
            <w:r w:rsidRPr="00042F20">
              <w:rPr>
                <w:rFonts w:ascii="Arial" w:hAnsi="Arial" w:cs="Arial"/>
                <w:bCs/>
                <w:color w:val="000000" w:themeColor="text1"/>
                <w:lang w:val="es-CO"/>
              </w:rPr>
              <w:t>Será permitida la maternidad subrogada con fines altruistas únicamente</w:t>
            </w:r>
            <w:r w:rsidRPr="00042F20">
              <w:rPr>
                <w:rFonts w:ascii="Arial" w:hAnsi="Arial" w:cs="Arial"/>
                <w:bCs/>
                <w:color w:val="FF0000"/>
                <w:lang w:val="es-CO"/>
              </w:rPr>
              <w:t xml:space="preserve"> </w:t>
            </w:r>
            <w:r w:rsidRPr="00042F20">
              <w:rPr>
                <w:rFonts w:ascii="Arial" w:hAnsi="Arial" w:cs="Arial"/>
                <w:bCs/>
                <w:color w:val="000000" w:themeColor="text1"/>
                <w:lang w:val="es-CO"/>
              </w:rPr>
              <w:t xml:space="preserve">cuando cumplan los siguientes requisitos: </w:t>
            </w:r>
          </w:p>
          <w:p w14:paraId="25C0CFF2" w14:textId="77777777" w:rsidR="00AD5038" w:rsidRPr="00042F20" w:rsidRDefault="00AD5038" w:rsidP="007C7BFE">
            <w:pPr>
              <w:ind w:left="708"/>
              <w:jc w:val="both"/>
              <w:rPr>
                <w:rFonts w:ascii="Arial" w:hAnsi="Arial" w:cs="Arial"/>
                <w:bCs/>
                <w:color w:val="000000" w:themeColor="text1"/>
                <w:lang w:val="es-CO"/>
              </w:rPr>
            </w:pPr>
          </w:p>
          <w:p w14:paraId="587780EA" w14:textId="3F67EA69" w:rsidR="00AD5038" w:rsidRPr="00042F20" w:rsidRDefault="00AD5038" w:rsidP="007C7BFE">
            <w:pPr>
              <w:jc w:val="both"/>
              <w:rPr>
                <w:rFonts w:ascii="Arial" w:hAnsi="Arial" w:cs="Arial"/>
                <w:bCs/>
                <w:color w:val="FF0000"/>
                <w:lang w:val="es-CO"/>
              </w:rPr>
            </w:pPr>
            <w:r w:rsidRPr="00042F20">
              <w:rPr>
                <w:rFonts w:ascii="Arial" w:hAnsi="Arial" w:cs="Arial"/>
                <w:bCs/>
                <w:color w:val="000000" w:themeColor="text1"/>
                <w:lang w:val="es-CO"/>
              </w:rPr>
              <w:t>3. Se realice entre parejas nacionales colombianos que hayan contraído matrimonio.</w:t>
            </w:r>
          </w:p>
          <w:p w14:paraId="11B38FE6" w14:textId="77777777" w:rsidR="00AD5038" w:rsidRPr="00042F20" w:rsidRDefault="00AD5038" w:rsidP="007C7BFE">
            <w:pPr>
              <w:jc w:val="both"/>
              <w:rPr>
                <w:rFonts w:ascii="Arial" w:hAnsi="Arial" w:cs="Arial"/>
                <w:bCs/>
                <w:color w:val="000000" w:themeColor="text1"/>
                <w:lang w:val="es-CO"/>
              </w:rPr>
            </w:pPr>
          </w:p>
          <w:p w14:paraId="7B99849E" w14:textId="112C32CF" w:rsidR="00AD5038" w:rsidRPr="00042F20" w:rsidRDefault="00AD5038" w:rsidP="007C7BFE">
            <w:pPr>
              <w:jc w:val="both"/>
              <w:rPr>
                <w:rFonts w:ascii="Arial" w:hAnsi="Arial" w:cs="Arial"/>
                <w:bCs/>
                <w:color w:val="000000" w:themeColor="text1"/>
                <w:lang w:val="es-CO"/>
              </w:rPr>
            </w:pPr>
            <w:r w:rsidRPr="00042F20">
              <w:rPr>
                <w:rFonts w:ascii="Arial" w:hAnsi="Arial" w:cs="Arial"/>
                <w:bCs/>
                <w:color w:val="000000" w:themeColor="text1"/>
                <w:lang w:val="es-CO"/>
              </w:rPr>
              <w:t>4. Se presente certificado médico en el que se demuestre que la mujer tiene incapacidad física o biológica para concebir y mantener el embarazo.</w:t>
            </w:r>
          </w:p>
          <w:p w14:paraId="4B81AC04" w14:textId="77777777" w:rsidR="00AD5038" w:rsidRPr="00042F20" w:rsidRDefault="00AD5038" w:rsidP="007C7BFE">
            <w:pPr>
              <w:pStyle w:val="Prrafodelista"/>
              <w:ind w:left="928"/>
              <w:jc w:val="both"/>
              <w:rPr>
                <w:rFonts w:ascii="Arial" w:hAnsi="Arial" w:cs="Arial"/>
                <w:bCs/>
                <w:color w:val="000000" w:themeColor="text1"/>
                <w:lang w:val="es-CO"/>
              </w:rPr>
            </w:pPr>
          </w:p>
          <w:p w14:paraId="48B0F0CA" w14:textId="77777777" w:rsidR="00AD5038" w:rsidRPr="00042F20" w:rsidRDefault="00AD5038" w:rsidP="007C7BFE">
            <w:pPr>
              <w:ind w:left="22"/>
              <w:jc w:val="both"/>
              <w:rPr>
                <w:rFonts w:ascii="Arial" w:hAnsi="Arial" w:cs="Arial"/>
                <w:bCs/>
                <w:strike/>
                <w:color w:val="000000" w:themeColor="text1"/>
                <w:lang w:val="es-CO"/>
              </w:rPr>
            </w:pPr>
            <w:r w:rsidRPr="00042F20">
              <w:rPr>
                <w:rFonts w:ascii="Arial" w:hAnsi="Arial" w:cs="Arial"/>
                <w:bCs/>
                <w:color w:val="000000" w:themeColor="text1"/>
                <w:lang w:val="es-CO"/>
              </w:rPr>
              <w:t>3. Se realice entre sujetos que gocen de plena capacidad que conste mediante declaración extrajudicial juramentada y que entre ellos haya parentesco.</w:t>
            </w:r>
            <w:r w:rsidRPr="00042F20">
              <w:rPr>
                <w:rFonts w:ascii="Arial" w:hAnsi="Arial" w:cs="Arial"/>
                <w:bCs/>
                <w:strike/>
                <w:color w:val="000000" w:themeColor="text1"/>
                <w:lang w:val="es-CO"/>
              </w:rPr>
              <w:t xml:space="preserve"> </w:t>
            </w:r>
          </w:p>
          <w:p w14:paraId="576FFD87" w14:textId="77777777" w:rsidR="00AD5038" w:rsidRPr="00042F20" w:rsidRDefault="00AD5038" w:rsidP="007C7BFE">
            <w:pPr>
              <w:jc w:val="both"/>
              <w:rPr>
                <w:rFonts w:ascii="Arial" w:hAnsi="Arial" w:cs="Arial"/>
                <w:b/>
                <w:bCs/>
                <w:shd w:val="clear" w:color="auto" w:fill="FFFFFF"/>
              </w:rPr>
            </w:pPr>
          </w:p>
        </w:tc>
        <w:tc>
          <w:tcPr>
            <w:tcW w:w="4341" w:type="dxa"/>
          </w:tcPr>
          <w:p w14:paraId="2F407418" w14:textId="01B2413D" w:rsidR="00AD5038" w:rsidRPr="00042F20" w:rsidRDefault="00AD5038" w:rsidP="007C7BFE">
            <w:pPr>
              <w:jc w:val="both"/>
              <w:rPr>
                <w:rFonts w:ascii="Arial" w:hAnsi="Arial" w:cs="Arial"/>
                <w:bCs/>
                <w:color w:val="000000" w:themeColor="text1"/>
                <w:lang w:val="es-CO"/>
              </w:rPr>
            </w:pPr>
            <w:r w:rsidRPr="00042F20">
              <w:rPr>
                <w:rFonts w:ascii="Arial" w:hAnsi="Arial" w:cs="Arial"/>
                <w:b/>
                <w:bCs/>
                <w:color w:val="000000" w:themeColor="text1"/>
                <w:lang w:val="es-CO"/>
              </w:rPr>
              <w:t xml:space="preserve">Artículo 4. </w:t>
            </w:r>
            <w:r w:rsidRPr="00042F20">
              <w:rPr>
                <w:rFonts w:ascii="Arial" w:hAnsi="Arial" w:cs="Arial"/>
                <w:b/>
                <w:bCs/>
                <w:color w:val="000000" w:themeColor="text1"/>
                <w:u w:val="single"/>
                <w:lang w:val="es-CO"/>
              </w:rPr>
              <w:t xml:space="preserve">Nulidad lucrativa. </w:t>
            </w:r>
            <w:r w:rsidRPr="00042F20">
              <w:rPr>
                <w:rFonts w:ascii="Arial" w:hAnsi="Arial" w:cs="Arial"/>
                <w:bCs/>
                <w:color w:val="000000" w:themeColor="text1"/>
                <w:lang w:val="es-CO"/>
              </w:rPr>
              <w:t>Todo acto jurídico en el que se pacte la obligación de subrogar o alquilar el vientre con fines de lucro, se entenderá nulo de pleno derecho.</w:t>
            </w:r>
          </w:p>
          <w:p w14:paraId="56B29A87" w14:textId="77777777" w:rsidR="00AD5038" w:rsidRPr="00042F20" w:rsidRDefault="00AD5038" w:rsidP="007C7BFE">
            <w:pPr>
              <w:ind w:left="708"/>
              <w:jc w:val="both"/>
              <w:rPr>
                <w:rFonts w:ascii="Arial" w:hAnsi="Arial" w:cs="Arial"/>
                <w:bCs/>
                <w:color w:val="000000" w:themeColor="text1"/>
                <w:lang w:val="es-CO"/>
              </w:rPr>
            </w:pPr>
          </w:p>
          <w:p w14:paraId="1CDF16C5" w14:textId="77777777" w:rsidR="00AD5038" w:rsidRPr="00042F20" w:rsidRDefault="00AD5038" w:rsidP="007C7BFE">
            <w:pPr>
              <w:jc w:val="both"/>
              <w:rPr>
                <w:rFonts w:ascii="Arial" w:hAnsi="Arial" w:cs="Arial"/>
                <w:bCs/>
                <w:color w:val="000000" w:themeColor="text1"/>
                <w:lang w:val="es-CO"/>
              </w:rPr>
            </w:pPr>
            <w:r w:rsidRPr="00042F20">
              <w:rPr>
                <w:rFonts w:ascii="Arial" w:hAnsi="Arial" w:cs="Arial"/>
                <w:bCs/>
                <w:color w:val="000000" w:themeColor="text1"/>
                <w:lang w:val="es-CO"/>
              </w:rPr>
              <w:t>Será permitida la maternidad subrogada con fines altruistas únicamente</w:t>
            </w:r>
            <w:r w:rsidRPr="00042F20">
              <w:rPr>
                <w:rFonts w:ascii="Arial" w:hAnsi="Arial" w:cs="Arial"/>
                <w:bCs/>
                <w:color w:val="FF0000"/>
                <w:lang w:val="es-CO"/>
              </w:rPr>
              <w:t xml:space="preserve"> </w:t>
            </w:r>
            <w:r w:rsidRPr="00042F20">
              <w:rPr>
                <w:rFonts w:ascii="Arial" w:hAnsi="Arial" w:cs="Arial"/>
                <w:bCs/>
                <w:color w:val="000000" w:themeColor="text1"/>
                <w:lang w:val="es-CO"/>
              </w:rPr>
              <w:t xml:space="preserve">cuando cumplan los siguientes requisitos: </w:t>
            </w:r>
          </w:p>
          <w:p w14:paraId="3579425B" w14:textId="77777777" w:rsidR="00AD5038" w:rsidRPr="00042F20" w:rsidRDefault="00AD5038" w:rsidP="007C7BFE">
            <w:pPr>
              <w:ind w:left="708"/>
              <w:jc w:val="both"/>
              <w:rPr>
                <w:rFonts w:ascii="Arial" w:hAnsi="Arial" w:cs="Arial"/>
                <w:bCs/>
                <w:color w:val="000000" w:themeColor="text1"/>
                <w:lang w:val="es-CO"/>
              </w:rPr>
            </w:pPr>
          </w:p>
          <w:p w14:paraId="07F37F25" w14:textId="2C5635D1" w:rsidR="00AD5038" w:rsidRPr="00042F20" w:rsidRDefault="00AD5038" w:rsidP="007C7BFE">
            <w:pPr>
              <w:jc w:val="both"/>
              <w:rPr>
                <w:rFonts w:ascii="Arial" w:hAnsi="Arial" w:cs="Arial"/>
                <w:bCs/>
                <w:color w:val="FF0000"/>
                <w:lang w:val="es-CO"/>
              </w:rPr>
            </w:pPr>
            <w:r w:rsidRPr="00042F20">
              <w:rPr>
                <w:rFonts w:ascii="Arial" w:hAnsi="Arial" w:cs="Arial"/>
                <w:bCs/>
                <w:strike/>
                <w:color w:val="000000" w:themeColor="text1"/>
                <w:lang w:val="es-CO"/>
              </w:rPr>
              <w:t>3.</w:t>
            </w:r>
            <w:r w:rsidRPr="00042F20">
              <w:rPr>
                <w:rFonts w:ascii="Arial" w:hAnsi="Arial" w:cs="Arial"/>
                <w:bCs/>
                <w:color w:val="000000" w:themeColor="text1"/>
                <w:lang w:val="es-CO"/>
              </w:rPr>
              <w:t xml:space="preserve"> </w:t>
            </w:r>
            <w:r w:rsidRPr="00042F20">
              <w:rPr>
                <w:rFonts w:ascii="Arial" w:hAnsi="Arial" w:cs="Arial"/>
                <w:b/>
                <w:bCs/>
                <w:color w:val="000000" w:themeColor="text1"/>
                <w:u w:val="single"/>
                <w:lang w:val="es-CO"/>
              </w:rPr>
              <w:t xml:space="preserve">1. </w:t>
            </w:r>
            <w:r w:rsidRPr="00042F20">
              <w:rPr>
                <w:rFonts w:ascii="Arial" w:hAnsi="Arial" w:cs="Arial"/>
                <w:bCs/>
                <w:color w:val="000000" w:themeColor="text1"/>
                <w:lang w:val="es-CO"/>
              </w:rPr>
              <w:t>Se realice entre parejas nacionales colombianos que hayan contraído matrimonio.</w:t>
            </w:r>
          </w:p>
          <w:p w14:paraId="23615901" w14:textId="77777777" w:rsidR="00AD5038" w:rsidRPr="00042F20" w:rsidRDefault="00AD5038" w:rsidP="007C7BFE">
            <w:pPr>
              <w:jc w:val="both"/>
              <w:rPr>
                <w:rFonts w:ascii="Arial" w:hAnsi="Arial" w:cs="Arial"/>
                <w:bCs/>
                <w:color w:val="000000" w:themeColor="text1"/>
                <w:lang w:val="es-CO"/>
              </w:rPr>
            </w:pPr>
          </w:p>
          <w:p w14:paraId="68A0356E" w14:textId="508D4AE2" w:rsidR="00AD5038" w:rsidRPr="00042F20" w:rsidRDefault="00AD5038" w:rsidP="007C7BFE">
            <w:pPr>
              <w:jc w:val="both"/>
              <w:rPr>
                <w:rFonts w:ascii="Arial" w:hAnsi="Arial" w:cs="Arial"/>
                <w:bCs/>
                <w:color w:val="000000" w:themeColor="text1"/>
                <w:lang w:val="es-CO"/>
              </w:rPr>
            </w:pPr>
            <w:r w:rsidRPr="00042F20">
              <w:rPr>
                <w:rFonts w:ascii="Arial" w:hAnsi="Arial" w:cs="Arial"/>
                <w:bCs/>
                <w:strike/>
                <w:color w:val="000000" w:themeColor="text1"/>
                <w:lang w:val="es-CO"/>
              </w:rPr>
              <w:t>4.</w:t>
            </w:r>
            <w:r w:rsidRPr="00042F20">
              <w:rPr>
                <w:rFonts w:ascii="Arial" w:hAnsi="Arial" w:cs="Arial"/>
                <w:bCs/>
                <w:color w:val="000000" w:themeColor="text1"/>
                <w:lang w:val="es-CO"/>
              </w:rPr>
              <w:t xml:space="preserve"> </w:t>
            </w:r>
            <w:r w:rsidRPr="00042F20">
              <w:rPr>
                <w:rFonts w:ascii="Arial" w:hAnsi="Arial" w:cs="Arial"/>
                <w:b/>
                <w:bCs/>
                <w:color w:val="000000" w:themeColor="text1"/>
                <w:u w:val="single"/>
                <w:lang w:val="es-CO"/>
              </w:rPr>
              <w:t xml:space="preserve">2. </w:t>
            </w:r>
            <w:r w:rsidRPr="00042F20">
              <w:rPr>
                <w:rFonts w:ascii="Arial" w:hAnsi="Arial" w:cs="Arial"/>
                <w:bCs/>
                <w:color w:val="000000" w:themeColor="text1"/>
                <w:lang w:val="es-CO"/>
              </w:rPr>
              <w:t>Se presente certificado médico en el que se demuestre que la mujer tiene incapacidad física o biológica para concebir y mantener el embarazo.</w:t>
            </w:r>
          </w:p>
          <w:p w14:paraId="652EB465" w14:textId="77777777" w:rsidR="00AD5038" w:rsidRPr="00042F20" w:rsidRDefault="00AD5038" w:rsidP="007C7BFE">
            <w:pPr>
              <w:pStyle w:val="Prrafodelista"/>
              <w:ind w:left="928"/>
              <w:jc w:val="both"/>
              <w:rPr>
                <w:rFonts w:ascii="Arial" w:hAnsi="Arial" w:cs="Arial"/>
                <w:bCs/>
                <w:color w:val="000000" w:themeColor="text1"/>
                <w:lang w:val="es-CO"/>
              </w:rPr>
            </w:pPr>
          </w:p>
          <w:p w14:paraId="4BCB750F" w14:textId="77777777" w:rsidR="00AD5038" w:rsidRPr="00042F20" w:rsidRDefault="00AD5038" w:rsidP="007C7BFE">
            <w:pPr>
              <w:ind w:left="22"/>
              <w:jc w:val="both"/>
              <w:rPr>
                <w:rFonts w:ascii="Arial" w:hAnsi="Arial" w:cs="Arial"/>
                <w:bCs/>
                <w:strike/>
                <w:color w:val="000000" w:themeColor="text1"/>
                <w:lang w:val="es-CO"/>
              </w:rPr>
            </w:pPr>
            <w:r w:rsidRPr="00042F20">
              <w:rPr>
                <w:rFonts w:ascii="Arial" w:hAnsi="Arial" w:cs="Arial"/>
                <w:bCs/>
                <w:color w:val="000000" w:themeColor="text1"/>
                <w:lang w:val="es-CO"/>
              </w:rPr>
              <w:t>3. Se realice entre sujetos que gocen de plena capacidad que conste mediante declaración extrajudicial juramentada y que entre ellos haya parentesco.</w:t>
            </w:r>
            <w:r w:rsidRPr="00042F20">
              <w:rPr>
                <w:rFonts w:ascii="Arial" w:hAnsi="Arial" w:cs="Arial"/>
                <w:bCs/>
                <w:strike/>
                <w:color w:val="000000" w:themeColor="text1"/>
                <w:lang w:val="es-CO"/>
              </w:rPr>
              <w:t xml:space="preserve"> </w:t>
            </w:r>
          </w:p>
          <w:p w14:paraId="7E5E061F" w14:textId="77777777" w:rsidR="00AD5038" w:rsidRPr="00042F20" w:rsidRDefault="00AD5038" w:rsidP="007C7BFE">
            <w:pPr>
              <w:jc w:val="both"/>
              <w:rPr>
                <w:rFonts w:ascii="Arial" w:hAnsi="Arial" w:cs="Arial"/>
                <w:b/>
                <w:bCs/>
                <w:shd w:val="clear" w:color="auto" w:fill="FFFFFF"/>
              </w:rPr>
            </w:pPr>
          </w:p>
        </w:tc>
      </w:tr>
      <w:tr w:rsidR="00AD5038" w:rsidRPr="00042F20" w14:paraId="45E95FF9" w14:textId="77777777" w:rsidTr="007C7BFE">
        <w:trPr>
          <w:trHeight w:val="744"/>
        </w:trPr>
        <w:tc>
          <w:tcPr>
            <w:tcW w:w="4204" w:type="dxa"/>
          </w:tcPr>
          <w:p w14:paraId="2F491FB3" w14:textId="77777777" w:rsidR="00AD5038" w:rsidRPr="00042F20" w:rsidRDefault="00AD5038" w:rsidP="007C7BFE">
            <w:pPr>
              <w:jc w:val="both"/>
              <w:rPr>
                <w:rFonts w:ascii="Arial" w:eastAsia="Times New Roman" w:hAnsi="Arial" w:cs="Arial"/>
                <w:color w:val="000000" w:themeColor="text1"/>
              </w:rPr>
            </w:pPr>
            <w:proofErr w:type="spellStart"/>
            <w:r w:rsidRPr="00042F20">
              <w:rPr>
                <w:rFonts w:ascii="Arial" w:eastAsia="Times New Roman" w:hAnsi="Arial" w:cs="Arial"/>
                <w:b/>
              </w:rPr>
              <w:lastRenderedPageBreak/>
              <w:t>Artículo</w:t>
            </w:r>
            <w:proofErr w:type="spellEnd"/>
            <w:r w:rsidRPr="00042F20">
              <w:rPr>
                <w:rFonts w:ascii="Arial" w:eastAsia="Times New Roman" w:hAnsi="Arial" w:cs="Arial"/>
                <w:b/>
              </w:rPr>
              <w:t xml:space="preserve"> 5.</w:t>
            </w:r>
            <w:r w:rsidRPr="00042F20">
              <w:rPr>
                <w:rFonts w:ascii="Arial" w:eastAsia="Times New Roman" w:hAnsi="Arial" w:cs="Arial"/>
                <w:color w:val="000000" w:themeColor="text1"/>
              </w:rPr>
              <w:t xml:space="preserve"> Las </w:t>
            </w:r>
            <w:proofErr w:type="spellStart"/>
            <w:r w:rsidRPr="00042F20">
              <w:rPr>
                <w:rFonts w:ascii="Arial" w:eastAsia="Times New Roman" w:hAnsi="Arial" w:cs="Arial"/>
              </w:rPr>
              <w:t>decisiones</w:t>
            </w:r>
            <w:proofErr w:type="spellEnd"/>
            <w:r w:rsidRPr="00042F20">
              <w:rPr>
                <w:rFonts w:ascii="Arial" w:eastAsia="Times New Roman" w:hAnsi="Arial" w:cs="Arial"/>
              </w:rPr>
              <w:t xml:space="preserve"> </w:t>
            </w:r>
            <w:proofErr w:type="spellStart"/>
            <w:r w:rsidRPr="00042F20">
              <w:rPr>
                <w:rFonts w:ascii="Arial" w:eastAsia="Times New Roman" w:hAnsi="Arial" w:cs="Arial"/>
              </w:rPr>
              <w:t>relacionadas</w:t>
            </w:r>
            <w:proofErr w:type="spellEnd"/>
            <w:r w:rsidRPr="00042F20">
              <w:rPr>
                <w:rFonts w:ascii="Arial" w:eastAsia="Times New Roman" w:hAnsi="Arial" w:cs="Arial"/>
              </w:rPr>
              <w:t xml:space="preserve"> con la </w:t>
            </w:r>
            <w:proofErr w:type="spellStart"/>
            <w:r w:rsidRPr="00042F20">
              <w:rPr>
                <w:rFonts w:ascii="Arial" w:eastAsia="Times New Roman" w:hAnsi="Arial" w:cs="Arial"/>
              </w:rPr>
              <w:t>gestación</w:t>
            </w:r>
            <w:proofErr w:type="spellEnd"/>
            <w:r w:rsidRPr="00042F20">
              <w:rPr>
                <w:rFonts w:ascii="Arial" w:eastAsia="Times New Roman" w:hAnsi="Arial" w:cs="Arial"/>
              </w:rPr>
              <w:t xml:space="preserve"> se </w:t>
            </w:r>
            <w:proofErr w:type="spellStart"/>
            <w:r w:rsidRPr="00042F20">
              <w:rPr>
                <w:rFonts w:ascii="Arial" w:eastAsia="Times New Roman" w:hAnsi="Arial" w:cs="Arial"/>
              </w:rPr>
              <w:t>tomarán</w:t>
            </w:r>
            <w:proofErr w:type="spellEnd"/>
            <w:r w:rsidRPr="00042F20">
              <w:rPr>
                <w:rFonts w:ascii="Arial" w:eastAsia="Times New Roman" w:hAnsi="Arial" w:cs="Arial"/>
              </w:rPr>
              <w:t xml:space="preserve"> de </w:t>
            </w:r>
            <w:proofErr w:type="spellStart"/>
            <w:r w:rsidRPr="00042F20">
              <w:rPr>
                <w:rFonts w:ascii="Arial" w:eastAsia="Times New Roman" w:hAnsi="Arial" w:cs="Arial"/>
              </w:rPr>
              <w:t>manera</w:t>
            </w:r>
            <w:proofErr w:type="spellEnd"/>
            <w:r w:rsidRPr="00042F20">
              <w:rPr>
                <w:rFonts w:ascii="Arial" w:eastAsia="Times New Roman" w:hAnsi="Arial" w:cs="Arial"/>
              </w:rPr>
              <w:t xml:space="preserve"> </w:t>
            </w:r>
            <w:proofErr w:type="spellStart"/>
            <w:r w:rsidRPr="00042F20">
              <w:rPr>
                <w:rFonts w:ascii="Arial" w:eastAsia="Times New Roman" w:hAnsi="Arial" w:cs="Arial"/>
              </w:rPr>
              <w:t>conjunta</w:t>
            </w:r>
            <w:proofErr w:type="spellEnd"/>
            <w:r w:rsidRPr="00042F20">
              <w:rPr>
                <w:rFonts w:ascii="Arial" w:eastAsia="Times New Roman" w:hAnsi="Arial" w:cs="Arial"/>
              </w:rPr>
              <w:t xml:space="preserve"> entre la </w:t>
            </w:r>
            <w:proofErr w:type="spellStart"/>
            <w:r w:rsidRPr="00042F20">
              <w:rPr>
                <w:rFonts w:ascii="Arial" w:eastAsia="Times New Roman" w:hAnsi="Arial" w:cs="Arial"/>
              </w:rPr>
              <w:t>mujer</w:t>
            </w:r>
            <w:proofErr w:type="spellEnd"/>
            <w:r w:rsidRPr="00042F20">
              <w:rPr>
                <w:rFonts w:ascii="Arial" w:eastAsia="Times New Roman" w:hAnsi="Arial" w:cs="Arial"/>
              </w:rPr>
              <w:t xml:space="preserve"> </w:t>
            </w:r>
            <w:proofErr w:type="spellStart"/>
            <w:r w:rsidRPr="00042F20">
              <w:rPr>
                <w:rFonts w:ascii="Arial" w:eastAsia="Times New Roman" w:hAnsi="Arial" w:cs="Arial"/>
              </w:rPr>
              <w:t>gestante</w:t>
            </w:r>
            <w:proofErr w:type="spellEnd"/>
            <w:r w:rsidRPr="00042F20">
              <w:rPr>
                <w:rFonts w:ascii="Arial" w:eastAsia="Times New Roman" w:hAnsi="Arial" w:cs="Arial"/>
              </w:rPr>
              <w:t xml:space="preserve"> y el padre y la </w:t>
            </w:r>
            <w:proofErr w:type="spellStart"/>
            <w:r w:rsidRPr="00042F20">
              <w:rPr>
                <w:rFonts w:ascii="Arial" w:eastAsia="Times New Roman" w:hAnsi="Arial" w:cs="Arial"/>
              </w:rPr>
              <w:t>madre</w:t>
            </w:r>
            <w:proofErr w:type="spellEnd"/>
            <w:r w:rsidRPr="00042F20">
              <w:rPr>
                <w:rFonts w:ascii="Arial" w:eastAsia="Times New Roman" w:hAnsi="Arial" w:cs="Arial"/>
              </w:rPr>
              <w:t xml:space="preserve"> </w:t>
            </w:r>
            <w:proofErr w:type="spellStart"/>
            <w:r w:rsidRPr="00042F20">
              <w:rPr>
                <w:rFonts w:ascii="Arial" w:eastAsia="Times New Roman" w:hAnsi="Arial" w:cs="Arial"/>
              </w:rPr>
              <w:t>solicitantes</w:t>
            </w:r>
            <w:proofErr w:type="spellEnd"/>
            <w:r w:rsidRPr="00042F20">
              <w:rPr>
                <w:rFonts w:ascii="Arial" w:eastAsia="Times New Roman" w:hAnsi="Arial" w:cs="Arial"/>
              </w:rPr>
              <w:t xml:space="preserve">, </w:t>
            </w:r>
            <w:proofErr w:type="spellStart"/>
            <w:r w:rsidRPr="00042F20">
              <w:rPr>
                <w:rFonts w:ascii="Arial" w:eastAsia="Times New Roman" w:hAnsi="Arial" w:cs="Arial"/>
                <w:color w:val="000000" w:themeColor="text1"/>
              </w:rPr>
              <w:t>prevaleciendo</w:t>
            </w:r>
            <w:proofErr w:type="spellEnd"/>
            <w:r w:rsidRPr="00042F20">
              <w:rPr>
                <w:rFonts w:ascii="Arial" w:eastAsia="Times New Roman" w:hAnsi="Arial" w:cs="Arial"/>
                <w:color w:val="000000" w:themeColor="text1"/>
              </w:rPr>
              <w:t xml:space="preserve"> el derecho a la </w:t>
            </w:r>
            <w:proofErr w:type="spellStart"/>
            <w:r w:rsidRPr="00042F20">
              <w:rPr>
                <w:rFonts w:ascii="Arial" w:eastAsia="Times New Roman" w:hAnsi="Arial" w:cs="Arial"/>
                <w:color w:val="000000" w:themeColor="text1"/>
              </w:rPr>
              <w:t>vida</w:t>
            </w:r>
            <w:proofErr w:type="spellEnd"/>
            <w:r w:rsidRPr="00042F20">
              <w:rPr>
                <w:rFonts w:ascii="Arial" w:eastAsia="Times New Roman" w:hAnsi="Arial" w:cs="Arial"/>
                <w:color w:val="000000" w:themeColor="text1"/>
              </w:rPr>
              <w:t xml:space="preserve"> del que </w:t>
            </w:r>
            <w:proofErr w:type="spellStart"/>
            <w:r w:rsidRPr="00042F20">
              <w:rPr>
                <w:rFonts w:ascii="Arial" w:eastAsia="Times New Roman" w:hAnsi="Arial" w:cs="Arial"/>
                <w:color w:val="000000" w:themeColor="text1"/>
              </w:rPr>
              <w:t>está</w:t>
            </w:r>
            <w:proofErr w:type="spellEnd"/>
            <w:r w:rsidRPr="00042F20">
              <w:rPr>
                <w:rFonts w:ascii="Arial" w:eastAsia="Times New Roman" w:hAnsi="Arial" w:cs="Arial"/>
                <w:color w:val="000000" w:themeColor="text1"/>
              </w:rPr>
              <w:t xml:space="preserve"> </w:t>
            </w:r>
            <w:proofErr w:type="spellStart"/>
            <w:r w:rsidRPr="00042F20">
              <w:rPr>
                <w:rFonts w:ascii="Arial" w:eastAsia="Times New Roman" w:hAnsi="Arial" w:cs="Arial"/>
                <w:color w:val="000000" w:themeColor="text1"/>
              </w:rPr>
              <w:t>por</w:t>
            </w:r>
            <w:proofErr w:type="spellEnd"/>
            <w:r w:rsidRPr="00042F20">
              <w:rPr>
                <w:rFonts w:ascii="Arial" w:eastAsia="Times New Roman" w:hAnsi="Arial" w:cs="Arial"/>
                <w:color w:val="000000" w:themeColor="text1"/>
              </w:rPr>
              <w:t xml:space="preserve"> </w:t>
            </w:r>
            <w:proofErr w:type="spellStart"/>
            <w:r w:rsidRPr="00042F20">
              <w:rPr>
                <w:rFonts w:ascii="Arial" w:eastAsia="Times New Roman" w:hAnsi="Arial" w:cs="Arial"/>
                <w:color w:val="000000" w:themeColor="text1"/>
              </w:rPr>
              <w:t>nacer</w:t>
            </w:r>
            <w:proofErr w:type="spellEnd"/>
            <w:r w:rsidRPr="00042F20">
              <w:rPr>
                <w:rFonts w:ascii="Arial" w:eastAsia="Times New Roman" w:hAnsi="Arial" w:cs="Arial"/>
                <w:color w:val="000000" w:themeColor="text1"/>
              </w:rPr>
              <w:t>.</w:t>
            </w:r>
          </w:p>
          <w:p w14:paraId="0F669AD9" w14:textId="77777777" w:rsidR="00AD5038" w:rsidRPr="00042F20" w:rsidRDefault="00AD5038" w:rsidP="007C7BFE">
            <w:pPr>
              <w:jc w:val="both"/>
              <w:rPr>
                <w:rFonts w:ascii="Arial" w:hAnsi="Arial" w:cs="Arial"/>
                <w:b/>
                <w:bCs/>
                <w:shd w:val="clear" w:color="auto" w:fill="FFFFFF"/>
              </w:rPr>
            </w:pPr>
          </w:p>
          <w:p w14:paraId="6E4F262F" w14:textId="77777777" w:rsidR="00AD5038" w:rsidRPr="00042F20" w:rsidRDefault="00AD5038" w:rsidP="007C7BFE">
            <w:pPr>
              <w:jc w:val="both"/>
              <w:rPr>
                <w:rFonts w:ascii="Arial" w:eastAsia="Times New Roman" w:hAnsi="Arial" w:cs="Arial"/>
              </w:rPr>
            </w:pPr>
            <w:proofErr w:type="spellStart"/>
            <w:r w:rsidRPr="00042F20">
              <w:rPr>
                <w:rFonts w:ascii="Arial" w:eastAsia="Times New Roman" w:hAnsi="Arial" w:cs="Arial"/>
                <w:b/>
                <w:bCs/>
              </w:rPr>
              <w:t>Parágrafo</w:t>
            </w:r>
            <w:proofErr w:type="spellEnd"/>
            <w:r w:rsidRPr="00042F20">
              <w:rPr>
                <w:rFonts w:ascii="Arial" w:eastAsia="Times New Roman" w:hAnsi="Arial" w:cs="Arial"/>
                <w:b/>
                <w:bCs/>
              </w:rPr>
              <w:t>:</w:t>
            </w:r>
            <w:r w:rsidRPr="00042F20">
              <w:rPr>
                <w:rFonts w:ascii="Arial" w:eastAsia="Times New Roman" w:hAnsi="Arial" w:cs="Arial"/>
              </w:rPr>
              <w:t xml:space="preserve"> Sin </w:t>
            </w:r>
            <w:proofErr w:type="spellStart"/>
            <w:r w:rsidRPr="00042F20">
              <w:rPr>
                <w:rFonts w:ascii="Arial" w:eastAsia="Times New Roman" w:hAnsi="Arial" w:cs="Arial"/>
              </w:rPr>
              <w:t>perjuicio</w:t>
            </w:r>
            <w:proofErr w:type="spellEnd"/>
            <w:r w:rsidRPr="00042F20">
              <w:rPr>
                <w:rFonts w:ascii="Arial" w:eastAsia="Times New Roman" w:hAnsi="Arial" w:cs="Arial"/>
              </w:rPr>
              <w:t xml:space="preserve"> de lo anterior, </w:t>
            </w:r>
            <w:proofErr w:type="spellStart"/>
            <w:r w:rsidRPr="00042F20">
              <w:rPr>
                <w:rFonts w:ascii="Arial" w:eastAsia="Times New Roman" w:hAnsi="Arial" w:cs="Arial"/>
              </w:rPr>
              <w:t>en</w:t>
            </w:r>
            <w:proofErr w:type="spellEnd"/>
            <w:r w:rsidRPr="00042F20">
              <w:rPr>
                <w:rFonts w:ascii="Arial" w:eastAsia="Times New Roman" w:hAnsi="Arial" w:cs="Arial"/>
              </w:rPr>
              <w:t xml:space="preserve"> </w:t>
            </w:r>
            <w:proofErr w:type="spellStart"/>
            <w:r w:rsidRPr="00042F20">
              <w:rPr>
                <w:rFonts w:ascii="Arial" w:eastAsia="Times New Roman" w:hAnsi="Arial" w:cs="Arial"/>
              </w:rPr>
              <w:t>cualquiera</w:t>
            </w:r>
            <w:proofErr w:type="spellEnd"/>
            <w:r w:rsidRPr="00042F20">
              <w:rPr>
                <w:rFonts w:ascii="Arial" w:eastAsia="Times New Roman" w:hAnsi="Arial" w:cs="Arial"/>
              </w:rPr>
              <w:t xml:space="preserve"> de las </w:t>
            </w:r>
            <w:proofErr w:type="spellStart"/>
            <w:r w:rsidRPr="00042F20">
              <w:rPr>
                <w:rFonts w:ascii="Arial" w:eastAsia="Times New Roman" w:hAnsi="Arial" w:cs="Arial"/>
              </w:rPr>
              <w:t>decisiones</w:t>
            </w:r>
            <w:proofErr w:type="spellEnd"/>
            <w:r w:rsidRPr="00042F20">
              <w:rPr>
                <w:rFonts w:ascii="Arial" w:eastAsia="Times New Roman" w:hAnsi="Arial" w:cs="Arial"/>
              </w:rPr>
              <w:t xml:space="preserve"> que se </w:t>
            </w:r>
            <w:proofErr w:type="spellStart"/>
            <w:r w:rsidRPr="00042F20">
              <w:rPr>
                <w:rFonts w:ascii="Arial" w:eastAsia="Times New Roman" w:hAnsi="Arial" w:cs="Arial"/>
              </w:rPr>
              <w:t>tomen</w:t>
            </w:r>
            <w:proofErr w:type="spellEnd"/>
            <w:r w:rsidRPr="00042F20">
              <w:rPr>
                <w:rFonts w:ascii="Arial" w:eastAsia="Times New Roman" w:hAnsi="Arial" w:cs="Arial"/>
              </w:rPr>
              <w:t xml:space="preserve"> o </w:t>
            </w:r>
            <w:proofErr w:type="spellStart"/>
            <w:r w:rsidRPr="00042F20">
              <w:rPr>
                <w:rFonts w:ascii="Arial" w:eastAsia="Times New Roman" w:hAnsi="Arial" w:cs="Arial"/>
              </w:rPr>
              <w:t>en</w:t>
            </w:r>
            <w:proofErr w:type="spellEnd"/>
            <w:r w:rsidRPr="00042F20">
              <w:rPr>
                <w:rFonts w:ascii="Arial" w:eastAsia="Times New Roman" w:hAnsi="Arial" w:cs="Arial"/>
              </w:rPr>
              <w:t xml:space="preserve"> las </w:t>
            </w:r>
            <w:proofErr w:type="spellStart"/>
            <w:r w:rsidRPr="00042F20">
              <w:rPr>
                <w:rFonts w:ascii="Arial" w:eastAsia="Times New Roman" w:hAnsi="Arial" w:cs="Arial"/>
              </w:rPr>
              <w:t>cuales</w:t>
            </w:r>
            <w:proofErr w:type="spellEnd"/>
            <w:r w:rsidRPr="00042F20">
              <w:rPr>
                <w:rFonts w:ascii="Arial" w:eastAsia="Times New Roman" w:hAnsi="Arial" w:cs="Arial"/>
              </w:rPr>
              <w:t xml:space="preserve"> no se </w:t>
            </w:r>
            <w:proofErr w:type="spellStart"/>
            <w:r w:rsidRPr="00042F20">
              <w:rPr>
                <w:rFonts w:ascii="Arial" w:eastAsia="Times New Roman" w:hAnsi="Arial" w:cs="Arial"/>
              </w:rPr>
              <w:t>llegue</w:t>
            </w:r>
            <w:proofErr w:type="spellEnd"/>
            <w:r w:rsidRPr="00042F20">
              <w:rPr>
                <w:rFonts w:ascii="Arial" w:eastAsia="Times New Roman" w:hAnsi="Arial" w:cs="Arial"/>
              </w:rPr>
              <w:t xml:space="preserve"> a un </w:t>
            </w:r>
            <w:proofErr w:type="spellStart"/>
            <w:r w:rsidRPr="00042F20">
              <w:rPr>
                <w:rFonts w:ascii="Arial" w:eastAsia="Times New Roman" w:hAnsi="Arial" w:cs="Arial"/>
              </w:rPr>
              <w:t>acuerdo</w:t>
            </w:r>
            <w:proofErr w:type="spellEnd"/>
            <w:r w:rsidRPr="00042F20">
              <w:rPr>
                <w:rFonts w:ascii="Arial" w:eastAsia="Times New Roman" w:hAnsi="Arial" w:cs="Arial"/>
              </w:rPr>
              <w:t xml:space="preserve">, </w:t>
            </w:r>
            <w:proofErr w:type="spellStart"/>
            <w:r w:rsidRPr="00042F20">
              <w:rPr>
                <w:rFonts w:ascii="Arial" w:eastAsia="Times New Roman" w:hAnsi="Arial" w:cs="Arial"/>
              </w:rPr>
              <w:t>primará</w:t>
            </w:r>
            <w:proofErr w:type="spellEnd"/>
            <w:r w:rsidRPr="00042F20">
              <w:rPr>
                <w:rFonts w:ascii="Arial" w:eastAsia="Times New Roman" w:hAnsi="Arial" w:cs="Arial"/>
              </w:rPr>
              <w:t xml:space="preserve"> el </w:t>
            </w:r>
            <w:proofErr w:type="spellStart"/>
            <w:r w:rsidRPr="00042F20">
              <w:rPr>
                <w:rFonts w:ascii="Arial" w:eastAsia="Times New Roman" w:hAnsi="Arial" w:cs="Arial"/>
              </w:rPr>
              <w:t>interés</w:t>
            </w:r>
            <w:proofErr w:type="spellEnd"/>
            <w:r w:rsidRPr="00042F20">
              <w:rPr>
                <w:rFonts w:ascii="Arial" w:eastAsia="Times New Roman" w:hAnsi="Arial" w:cs="Arial"/>
              </w:rPr>
              <w:t xml:space="preserve"> del </w:t>
            </w:r>
            <w:proofErr w:type="spellStart"/>
            <w:r w:rsidRPr="00042F20">
              <w:rPr>
                <w:rFonts w:ascii="Arial" w:eastAsia="Times New Roman" w:hAnsi="Arial" w:cs="Arial"/>
              </w:rPr>
              <w:t>nasciturus</w:t>
            </w:r>
            <w:proofErr w:type="spellEnd"/>
            <w:r w:rsidRPr="00042F20">
              <w:rPr>
                <w:rFonts w:ascii="Arial" w:eastAsia="Times New Roman" w:hAnsi="Arial" w:cs="Arial"/>
              </w:rPr>
              <w:t>.</w:t>
            </w:r>
          </w:p>
          <w:p w14:paraId="5295ECAA" w14:textId="4F0957FD" w:rsidR="00AD5038" w:rsidRPr="00042F20" w:rsidRDefault="00AD5038" w:rsidP="007C7BFE">
            <w:pPr>
              <w:jc w:val="both"/>
              <w:rPr>
                <w:rFonts w:ascii="Arial" w:hAnsi="Arial" w:cs="Arial"/>
                <w:b/>
                <w:bCs/>
                <w:shd w:val="clear" w:color="auto" w:fill="FFFFFF"/>
              </w:rPr>
            </w:pPr>
          </w:p>
        </w:tc>
        <w:tc>
          <w:tcPr>
            <w:tcW w:w="4341" w:type="dxa"/>
          </w:tcPr>
          <w:p w14:paraId="2B834DF5" w14:textId="14B751DC" w:rsidR="00AD5038" w:rsidRPr="00042F20" w:rsidRDefault="00AD5038" w:rsidP="007C7BFE">
            <w:pPr>
              <w:jc w:val="both"/>
              <w:rPr>
                <w:rFonts w:ascii="Arial" w:eastAsia="Times New Roman" w:hAnsi="Arial" w:cs="Arial"/>
                <w:color w:val="000000" w:themeColor="text1"/>
              </w:rPr>
            </w:pPr>
            <w:proofErr w:type="spellStart"/>
            <w:r w:rsidRPr="00042F20">
              <w:rPr>
                <w:rFonts w:ascii="Arial" w:eastAsia="Times New Roman" w:hAnsi="Arial" w:cs="Arial"/>
                <w:b/>
              </w:rPr>
              <w:t>Artículo</w:t>
            </w:r>
            <w:proofErr w:type="spellEnd"/>
            <w:r w:rsidRPr="00042F20">
              <w:rPr>
                <w:rFonts w:ascii="Arial" w:eastAsia="Times New Roman" w:hAnsi="Arial" w:cs="Arial"/>
                <w:b/>
              </w:rPr>
              <w:t xml:space="preserve"> 5.</w:t>
            </w:r>
            <w:r w:rsidRPr="00042F20">
              <w:rPr>
                <w:rFonts w:ascii="Arial" w:eastAsia="Times New Roman" w:hAnsi="Arial" w:cs="Arial"/>
                <w:color w:val="000000" w:themeColor="text1"/>
              </w:rPr>
              <w:t xml:space="preserve"> </w:t>
            </w:r>
            <w:proofErr w:type="spellStart"/>
            <w:r w:rsidRPr="00042F20">
              <w:rPr>
                <w:rFonts w:ascii="Arial" w:eastAsia="Times New Roman" w:hAnsi="Arial" w:cs="Arial"/>
                <w:b/>
                <w:color w:val="000000" w:themeColor="text1"/>
                <w:u w:val="single"/>
              </w:rPr>
              <w:t>Prevalencia</w:t>
            </w:r>
            <w:proofErr w:type="spellEnd"/>
            <w:r w:rsidRPr="00042F20">
              <w:rPr>
                <w:rFonts w:ascii="Arial" w:eastAsia="Times New Roman" w:hAnsi="Arial" w:cs="Arial"/>
                <w:b/>
                <w:color w:val="000000" w:themeColor="text1"/>
                <w:u w:val="single"/>
              </w:rPr>
              <w:t xml:space="preserve"> del </w:t>
            </w:r>
            <w:proofErr w:type="spellStart"/>
            <w:r w:rsidRPr="00042F20">
              <w:rPr>
                <w:rFonts w:ascii="Arial" w:eastAsia="Times New Roman" w:hAnsi="Arial" w:cs="Arial"/>
                <w:b/>
                <w:color w:val="000000" w:themeColor="text1"/>
                <w:u w:val="single"/>
              </w:rPr>
              <w:t>interés</w:t>
            </w:r>
            <w:proofErr w:type="spellEnd"/>
            <w:r w:rsidRPr="00042F20">
              <w:rPr>
                <w:rFonts w:ascii="Arial" w:eastAsia="Times New Roman" w:hAnsi="Arial" w:cs="Arial"/>
                <w:b/>
                <w:color w:val="000000" w:themeColor="text1"/>
                <w:u w:val="single"/>
              </w:rPr>
              <w:t xml:space="preserve"> del </w:t>
            </w:r>
            <w:proofErr w:type="spellStart"/>
            <w:proofErr w:type="gramStart"/>
            <w:r w:rsidRPr="00042F20">
              <w:rPr>
                <w:rFonts w:ascii="Arial" w:eastAsia="Times New Roman" w:hAnsi="Arial" w:cs="Arial"/>
                <w:b/>
                <w:color w:val="000000" w:themeColor="text1"/>
                <w:u w:val="single"/>
              </w:rPr>
              <w:t>nasciturus.</w:t>
            </w:r>
            <w:r w:rsidRPr="00042F20">
              <w:rPr>
                <w:rFonts w:ascii="Arial" w:eastAsia="Times New Roman" w:hAnsi="Arial" w:cs="Arial"/>
                <w:color w:val="000000" w:themeColor="text1"/>
              </w:rPr>
              <w:t>Las</w:t>
            </w:r>
            <w:proofErr w:type="spellEnd"/>
            <w:proofErr w:type="gramEnd"/>
            <w:r w:rsidRPr="00042F20">
              <w:rPr>
                <w:rFonts w:ascii="Arial" w:eastAsia="Times New Roman" w:hAnsi="Arial" w:cs="Arial"/>
                <w:color w:val="000000" w:themeColor="text1"/>
              </w:rPr>
              <w:t xml:space="preserve"> </w:t>
            </w:r>
            <w:proofErr w:type="spellStart"/>
            <w:r w:rsidRPr="00042F20">
              <w:rPr>
                <w:rFonts w:ascii="Arial" w:eastAsia="Times New Roman" w:hAnsi="Arial" w:cs="Arial"/>
              </w:rPr>
              <w:t>decisiones</w:t>
            </w:r>
            <w:proofErr w:type="spellEnd"/>
            <w:r w:rsidRPr="00042F20">
              <w:rPr>
                <w:rFonts w:ascii="Arial" w:eastAsia="Times New Roman" w:hAnsi="Arial" w:cs="Arial"/>
              </w:rPr>
              <w:t xml:space="preserve"> </w:t>
            </w:r>
            <w:proofErr w:type="spellStart"/>
            <w:r w:rsidRPr="00042F20">
              <w:rPr>
                <w:rFonts w:ascii="Arial" w:eastAsia="Times New Roman" w:hAnsi="Arial" w:cs="Arial"/>
              </w:rPr>
              <w:t>relacionadas</w:t>
            </w:r>
            <w:proofErr w:type="spellEnd"/>
            <w:r w:rsidRPr="00042F20">
              <w:rPr>
                <w:rFonts w:ascii="Arial" w:eastAsia="Times New Roman" w:hAnsi="Arial" w:cs="Arial"/>
              </w:rPr>
              <w:t xml:space="preserve"> con la </w:t>
            </w:r>
            <w:proofErr w:type="spellStart"/>
            <w:r w:rsidRPr="00042F20">
              <w:rPr>
                <w:rFonts w:ascii="Arial" w:eastAsia="Times New Roman" w:hAnsi="Arial" w:cs="Arial"/>
              </w:rPr>
              <w:t>gestación</w:t>
            </w:r>
            <w:proofErr w:type="spellEnd"/>
            <w:r w:rsidRPr="00042F20">
              <w:rPr>
                <w:rFonts w:ascii="Arial" w:eastAsia="Times New Roman" w:hAnsi="Arial" w:cs="Arial"/>
              </w:rPr>
              <w:t xml:space="preserve"> se </w:t>
            </w:r>
            <w:proofErr w:type="spellStart"/>
            <w:r w:rsidRPr="00042F20">
              <w:rPr>
                <w:rFonts w:ascii="Arial" w:eastAsia="Times New Roman" w:hAnsi="Arial" w:cs="Arial"/>
              </w:rPr>
              <w:t>tomarán</w:t>
            </w:r>
            <w:proofErr w:type="spellEnd"/>
            <w:r w:rsidRPr="00042F20">
              <w:rPr>
                <w:rFonts w:ascii="Arial" w:eastAsia="Times New Roman" w:hAnsi="Arial" w:cs="Arial"/>
              </w:rPr>
              <w:t xml:space="preserve"> de </w:t>
            </w:r>
            <w:proofErr w:type="spellStart"/>
            <w:r w:rsidRPr="00042F20">
              <w:rPr>
                <w:rFonts w:ascii="Arial" w:eastAsia="Times New Roman" w:hAnsi="Arial" w:cs="Arial"/>
              </w:rPr>
              <w:t>manera</w:t>
            </w:r>
            <w:proofErr w:type="spellEnd"/>
            <w:r w:rsidRPr="00042F20">
              <w:rPr>
                <w:rFonts w:ascii="Arial" w:eastAsia="Times New Roman" w:hAnsi="Arial" w:cs="Arial"/>
              </w:rPr>
              <w:t xml:space="preserve"> </w:t>
            </w:r>
            <w:proofErr w:type="spellStart"/>
            <w:r w:rsidRPr="00042F20">
              <w:rPr>
                <w:rFonts w:ascii="Arial" w:eastAsia="Times New Roman" w:hAnsi="Arial" w:cs="Arial"/>
              </w:rPr>
              <w:t>conjunta</w:t>
            </w:r>
            <w:proofErr w:type="spellEnd"/>
            <w:r w:rsidRPr="00042F20">
              <w:rPr>
                <w:rFonts w:ascii="Arial" w:eastAsia="Times New Roman" w:hAnsi="Arial" w:cs="Arial"/>
              </w:rPr>
              <w:t xml:space="preserve"> entre la </w:t>
            </w:r>
            <w:proofErr w:type="spellStart"/>
            <w:r w:rsidRPr="00042F20">
              <w:rPr>
                <w:rFonts w:ascii="Arial" w:eastAsia="Times New Roman" w:hAnsi="Arial" w:cs="Arial"/>
              </w:rPr>
              <w:t>mujer</w:t>
            </w:r>
            <w:proofErr w:type="spellEnd"/>
            <w:r w:rsidRPr="00042F20">
              <w:rPr>
                <w:rFonts w:ascii="Arial" w:eastAsia="Times New Roman" w:hAnsi="Arial" w:cs="Arial"/>
              </w:rPr>
              <w:t xml:space="preserve"> </w:t>
            </w:r>
            <w:proofErr w:type="spellStart"/>
            <w:r w:rsidRPr="00042F20">
              <w:rPr>
                <w:rFonts w:ascii="Arial" w:eastAsia="Times New Roman" w:hAnsi="Arial" w:cs="Arial"/>
              </w:rPr>
              <w:t>gestante</w:t>
            </w:r>
            <w:proofErr w:type="spellEnd"/>
            <w:r w:rsidRPr="00042F20">
              <w:rPr>
                <w:rFonts w:ascii="Arial" w:eastAsia="Times New Roman" w:hAnsi="Arial" w:cs="Arial"/>
              </w:rPr>
              <w:t xml:space="preserve"> y el padre y la </w:t>
            </w:r>
            <w:proofErr w:type="spellStart"/>
            <w:r w:rsidRPr="00042F20">
              <w:rPr>
                <w:rFonts w:ascii="Arial" w:eastAsia="Times New Roman" w:hAnsi="Arial" w:cs="Arial"/>
              </w:rPr>
              <w:t>madre</w:t>
            </w:r>
            <w:proofErr w:type="spellEnd"/>
            <w:r w:rsidRPr="00042F20">
              <w:rPr>
                <w:rFonts w:ascii="Arial" w:eastAsia="Times New Roman" w:hAnsi="Arial" w:cs="Arial"/>
              </w:rPr>
              <w:t xml:space="preserve"> </w:t>
            </w:r>
            <w:proofErr w:type="spellStart"/>
            <w:r w:rsidRPr="00042F20">
              <w:rPr>
                <w:rFonts w:ascii="Arial" w:eastAsia="Times New Roman" w:hAnsi="Arial" w:cs="Arial"/>
              </w:rPr>
              <w:t>solicitantes</w:t>
            </w:r>
            <w:proofErr w:type="spellEnd"/>
            <w:r w:rsidRPr="00042F20">
              <w:rPr>
                <w:rFonts w:ascii="Arial" w:eastAsia="Times New Roman" w:hAnsi="Arial" w:cs="Arial"/>
              </w:rPr>
              <w:t xml:space="preserve">, </w:t>
            </w:r>
            <w:proofErr w:type="spellStart"/>
            <w:r w:rsidRPr="00042F20">
              <w:rPr>
                <w:rFonts w:ascii="Arial" w:eastAsia="Times New Roman" w:hAnsi="Arial" w:cs="Arial"/>
                <w:color w:val="000000" w:themeColor="text1"/>
              </w:rPr>
              <w:t>prevaleciendo</w:t>
            </w:r>
            <w:proofErr w:type="spellEnd"/>
            <w:r w:rsidRPr="00042F20">
              <w:rPr>
                <w:rFonts w:ascii="Arial" w:eastAsia="Times New Roman" w:hAnsi="Arial" w:cs="Arial"/>
                <w:color w:val="000000" w:themeColor="text1"/>
              </w:rPr>
              <w:t xml:space="preserve"> el derecho a la </w:t>
            </w:r>
            <w:proofErr w:type="spellStart"/>
            <w:r w:rsidRPr="00042F20">
              <w:rPr>
                <w:rFonts w:ascii="Arial" w:eastAsia="Times New Roman" w:hAnsi="Arial" w:cs="Arial"/>
                <w:color w:val="000000" w:themeColor="text1"/>
              </w:rPr>
              <w:t>vida</w:t>
            </w:r>
            <w:proofErr w:type="spellEnd"/>
            <w:r w:rsidRPr="00042F20">
              <w:rPr>
                <w:rFonts w:ascii="Arial" w:eastAsia="Times New Roman" w:hAnsi="Arial" w:cs="Arial"/>
                <w:color w:val="000000" w:themeColor="text1"/>
              </w:rPr>
              <w:t xml:space="preserve"> del que </w:t>
            </w:r>
            <w:proofErr w:type="spellStart"/>
            <w:r w:rsidRPr="00042F20">
              <w:rPr>
                <w:rFonts w:ascii="Arial" w:eastAsia="Times New Roman" w:hAnsi="Arial" w:cs="Arial"/>
                <w:color w:val="000000" w:themeColor="text1"/>
              </w:rPr>
              <w:t>está</w:t>
            </w:r>
            <w:proofErr w:type="spellEnd"/>
            <w:r w:rsidRPr="00042F20">
              <w:rPr>
                <w:rFonts w:ascii="Arial" w:eastAsia="Times New Roman" w:hAnsi="Arial" w:cs="Arial"/>
                <w:color w:val="000000" w:themeColor="text1"/>
              </w:rPr>
              <w:t xml:space="preserve"> </w:t>
            </w:r>
            <w:proofErr w:type="spellStart"/>
            <w:r w:rsidRPr="00042F20">
              <w:rPr>
                <w:rFonts w:ascii="Arial" w:eastAsia="Times New Roman" w:hAnsi="Arial" w:cs="Arial"/>
                <w:color w:val="000000" w:themeColor="text1"/>
              </w:rPr>
              <w:t>por</w:t>
            </w:r>
            <w:proofErr w:type="spellEnd"/>
            <w:r w:rsidRPr="00042F20">
              <w:rPr>
                <w:rFonts w:ascii="Arial" w:eastAsia="Times New Roman" w:hAnsi="Arial" w:cs="Arial"/>
                <w:color w:val="000000" w:themeColor="text1"/>
              </w:rPr>
              <w:t xml:space="preserve"> </w:t>
            </w:r>
            <w:proofErr w:type="spellStart"/>
            <w:r w:rsidRPr="00042F20">
              <w:rPr>
                <w:rFonts w:ascii="Arial" w:eastAsia="Times New Roman" w:hAnsi="Arial" w:cs="Arial"/>
                <w:color w:val="000000" w:themeColor="text1"/>
              </w:rPr>
              <w:t>nacer</w:t>
            </w:r>
            <w:proofErr w:type="spellEnd"/>
            <w:r w:rsidRPr="00042F20">
              <w:rPr>
                <w:rFonts w:ascii="Arial" w:eastAsia="Times New Roman" w:hAnsi="Arial" w:cs="Arial"/>
                <w:color w:val="000000" w:themeColor="text1"/>
              </w:rPr>
              <w:t>.</w:t>
            </w:r>
          </w:p>
          <w:p w14:paraId="67526F8B" w14:textId="77777777" w:rsidR="00AD5038" w:rsidRPr="00042F20" w:rsidRDefault="00AD5038" w:rsidP="007C7BFE">
            <w:pPr>
              <w:jc w:val="both"/>
              <w:rPr>
                <w:rFonts w:ascii="Arial" w:hAnsi="Arial" w:cs="Arial"/>
                <w:b/>
                <w:bCs/>
                <w:shd w:val="clear" w:color="auto" w:fill="FFFFFF"/>
              </w:rPr>
            </w:pPr>
          </w:p>
          <w:p w14:paraId="608E0288" w14:textId="77777777" w:rsidR="00AD5038" w:rsidRPr="00042F20" w:rsidRDefault="00AD5038" w:rsidP="007C7BFE">
            <w:pPr>
              <w:jc w:val="both"/>
              <w:rPr>
                <w:rFonts w:ascii="Arial" w:eastAsia="Times New Roman" w:hAnsi="Arial" w:cs="Arial"/>
              </w:rPr>
            </w:pPr>
            <w:proofErr w:type="spellStart"/>
            <w:r w:rsidRPr="00042F20">
              <w:rPr>
                <w:rFonts w:ascii="Arial" w:eastAsia="Times New Roman" w:hAnsi="Arial" w:cs="Arial"/>
                <w:b/>
                <w:bCs/>
              </w:rPr>
              <w:t>Parágrafo</w:t>
            </w:r>
            <w:proofErr w:type="spellEnd"/>
            <w:r w:rsidRPr="00042F20">
              <w:rPr>
                <w:rFonts w:ascii="Arial" w:eastAsia="Times New Roman" w:hAnsi="Arial" w:cs="Arial"/>
                <w:b/>
                <w:bCs/>
              </w:rPr>
              <w:t>:</w:t>
            </w:r>
            <w:r w:rsidRPr="00042F20">
              <w:rPr>
                <w:rFonts w:ascii="Arial" w:eastAsia="Times New Roman" w:hAnsi="Arial" w:cs="Arial"/>
              </w:rPr>
              <w:t xml:space="preserve"> Sin </w:t>
            </w:r>
            <w:proofErr w:type="spellStart"/>
            <w:r w:rsidRPr="00042F20">
              <w:rPr>
                <w:rFonts w:ascii="Arial" w:eastAsia="Times New Roman" w:hAnsi="Arial" w:cs="Arial"/>
              </w:rPr>
              <w:t>perjuicio</w:t>
            </w:r>
            <w:proofErr w:type="spellEnd"/>
            <w:r w:rsidRPr="00042F20">
              <w:rPr>
                <w:rFonts w:ascii="Arial" w:eastAsia="Times New Roman" w:hAnsi="Arial" w:cs="Arial"/>
              </w:rPr>
              <w:t xml:space="preserve"> de lo anterior, </w:t>
            </w:r>
            <w:proofErr w:type="spellStart"/>
            <w:r w:rsidRPr="00042F20">
              <w:rPr>
                <w:rFonts w:ascii="Arial" w:eastAsia="Times New Roman" w:hAnsi="Arial" w:cs="Arial"/>
              </w:rPr>
              <w:t>en</w:t>
            </w:r>
            <w:proofErr w:type="spellEnd"/>
            <w:r w:rsidRPr="00042F20">
              <w:rPr>
                <w:rFonts w:ascii="Arial" w:eastAsia="Times New Roman" w:hAnsi="Arial" w:cs="Arial"/>
              </w:rPr>
              <w:t xml:space="preserve"> </w:t>
            </w:r>
            <w:proofErr w:type="spellStart"/>
            <w:r w:rsidRPr="00042F20">
              <w:rPr>
                <w:rFonts w:ascii="Arial" w:eastAsia="Times New Roman" w:hAnsi="Arial" w:cs="Arial"/>
              </w:rPr>
              <w:t>cualquiera</w:t>
            </w:r>
            <w:proofErr w:type="spellEnd"/>
            <w:r w:rsidRPr="00042F20">
              <w:rPr>
                <w:rFonts w:ascii="Arial" w:eastAsia="Times New Roman" w:hAnsi="Arial" w:cs="Arial"/>
              </w:rPr>
              <w:t xml:space="preserve"> de las </w:t>
            </w:r>
            <w:proofErr w:type="spellStart"/>
            <w:r w:rsidRPr="00042F20">
              <w:rPr>
                <w:rFonts w:ascii="Arial" w:eastAsia="Times New Roman" w:hAnsi="Arial" w:cs="Arial"/>
              </w:rPr>
              <w:t>decisiones</w:t>
            </w:r>
            <w:proofErr w:type="spellEnd"/>
            <w:r w:rsidRPr="00042F20">
              <w:rPr>
                <w:rFonts w:ascii="Arial" w:eastAsia="Times New Roman" w:hAnsi="Arial" w:cs="Arial"/>
              </w:rPr>
              <w:t xml:space="preserve"> que se </w:t>
            </w:r>
            <w:proofErr w:type="spellStart"/>
            <w:r w:rsidRPr="00042F20">
              <w:rPr>
                <w:rFonts w:ascii="Arial" w:eastAsia="Times New Roman" w:hAnsi="Arial" w:cs="Arial"/>
              </w:rPr>
              <w:t>tomen</w:t>
            </w:r>
            <w:proofErr w:type="spellEnd"/>
            <w:r w:rsidRPr="00042F20">
              <w:rPr>
                <w:rFonts w:ascii="Arial" w:eastAsia="Times New Roman" w:hAnsi="Arial" w:cs="Arial"/>
              </w:rPr>
              <w:t xml:space="preserve"> o </w:t>
            </w:r>
            <w:proofErr w:type="spellStart"/>
            <w:r w:rsidRPr="00042F20">
              <w:rPr>
                <w:rFonts w:ascii="Arial" w:eastAsia="Times New Roman" w:hAnsi="Arial" w:cs="Arial"/>
              </w:rPr>
              <w:t>en</w:t>
            </w:r>
            <w:proofErr w:type="spellEnd"/>
            <w:r w:rsidRPr="00042F20">
              <w:rPr>
                <w:rFonts w:ascii="Arial" w:eastAsia="Times New Roman" w:hAnsi="Arial" w:cs="Arial"/>
              </w:rPr>
              <w:t xml:space="preserve"> las </w:t>
            </w:r>
            <w:proofErr w:type="spellStart"/>
            <w:r w:rsidRPr="00042F20">
              <w:rPr>
                <w:rFonts w:ascii="Arial" w:eastAsia="Times New Roman" w:hAnsi="Arial" w:cs="Arial"/>
              </w:rPr>
              <w:t>cuales</w:t>
            </w:r>
            <w:proofErr w:type="spellEnd"/>
            <w:r w:rsidRPr="00042F20">
              <w:rPr>
                <w:rFonts w:ascii="Arial" w:eastAsia="Times New Roman" w:hAnsi="Arial" w:cs="Arial"/>
              </w:rPr>
              <w:t xml:space="preserve"> no se </w:t>
            </w:r>
            <w:proofErr w:type="spellStart"/>
            <w:r w:rsidRPr="00042F20">
              <w:rPr>
                <w:rFonts w:ascii="Arial" w:eastAsia="Times New Roman" w:hAnsi="Arial" w:cs="Arial"/>
              </w:rPr>
              <w:t>llegue</w:t>
            </w:r>
            <w:proofErr w:type="spellEnd"/>
            <w:r w:rsidRPr="00042F20">
              <w:rPr>
                <w:rFonts w:ascii="Arial" w:eastAsia="Times New Roman" w:hAnsi="Arial" w:cs="Arial"/>
              </w:rPr>
              <w:t xml:space="preserve"> a un </w:t>
            </w:r>
            <w:proofErr w:type="spellStart"/>
            <w:r w:rsidRPr="00042F20">
              <w:rPr>
                <w:rFonts w:ascii="Arial" w:eastAsia="Times New Roman" w:hAnsi="Arial" w:cs="Arial"/>
              </w:rPr>
              <w:t>acuerdo</w:t>
            </w:r>
            <w:proofErr w:type="spellEnd"/>
            <w:r w:rsidRPr="00042F20">
              <w:rPr>
                <w:rFonts w:ascii="Arial" w:eastAsia="Times New Roman" w:hAnsi="Arial" w:cs="Arial"/>
              </w:rPr>
              <w:t xml:space="preserve">, </w:t>
            </w:r>
            <w:proofErr w:type="spellStart"/>
            <w:r w:rsidRPr="00042F20">
              <w:rPr>
                <w:rFonts w:ascii="Arial" w:eastAsia="Times New Roman" w:hAnsi="Arial" w:cs="Arial"/>
              </w:rPr>
              <w:t>primará</w:t>
            </w:r>
            <w:proofErr w:type="spellEnd"/>
            <w:r w:rsidRPr="00042F20">
              <w:rPr>
                <w:rFonts w:ascii="Arial" w:eastAsia="Times New Roman" w:hAnsi="Arial" w:cs="Arial"/>
              </w:rPr>
              <w:t xml:space="preserve"> el </w:t>
            </w:r>
            <w:proofErr w:type="spellStart"/>
            <w:r w:rsidRPr="00042F20">
              <w:rPr>
                <w:rFonts w:ascii="Arial" w:eastAsia="Times New Roman" w:hAnsi="Arial" w:cs="Arial"/>
              </w:rPr>
              <w:t>interés</w:t>
            </w:r>
            <w:proofErr w:type="spellEnd"/>
            <w:r w:rsidRPr="00042F20">
              <w:rPr>
                <w:rFonts w:ascii="Arial" w:eastAsia="Times New Roman" w:hAnsi="Arial" w:cs="Arial"/>
              </w:rPr>
              <w:t xml:space="preserve"> del </w:t>
            </w:r>
            <w:proofErr w:type="spellStart"/>
            <w:r w:rsidRPr="00042F20">
              <w:rPr>
                <w:rFonts w:ascii="Arial" w:eastAsia="Times New Roman" w:hAnsi="Arial" w:cs="Arial"/>
              </w:rPr>
              <w:t>nasciturus</w:t>
            </w:r>
            <w:proofErr w:type="spellEnd"/>
            <w:r w:rsidRPr="00042F20">
              <w:rPr>
                <w:rFonts w:ascii="Arial" w:eastAsia="Times New Roman" w:hAnsi="Arial" w:cs="Arial"/>
              </w:rPr>
              <w:t>.</w:t>
            </w:r>
          </w:p>
          <w:p w14:paraId="5CA520D5" w14:textId="0E5344CE" w:rsidR="00AD5038" w:rsidRPr="00042F20" w:rsidRDefault="00AD5038" w:rsidP="007C7BFE">
            <w:pPr>
              <w:jc w:val="both"/>
              <w:rPr>
                <w:rFonts w:ascii="Arial" w:hAnsi="Arial" w:cs="Arial"/>
                <w:b/>
                <w:bCs/>
                <w:shd w:val="clear" w:color="auto" w:fill="FFFFFF"/>
              </w:rPr>
            </w:pPr>
          </w:p>
        </w:tc>
      </w:tr>
      <w:tr w:rsidR="00AD5038" w:rsidRPr="00042F20" w14:paraId="34E33E24" w14:textId="77777777" w:rsidTr="007C7BFE">
        <w:trPr>
          <w:trHeight w:val="744"/>
        </w:trPr>
        <w:tc>
          <w:tcPr>
            <w:tcW w:w="4204" w:type="dxa"/>
          </w:tcPr>
          <w:p w14:paraId="118064B5" w14:textId="77777777" w:rsidR="00AD5038" w:rsidRPr="00042F20" w:rsidRDefault="00AD5038" w:rsidP="007C7BFE">
            <w:pPr>
              <w:tabs>
                <w:tab w:val="left" w:pos="1260"/>
              </w:tabs>
              <w:jc w:val="both"/>
              <w:rPr>
                <w:rFonts w:ascii="Arial" w:hAnsi="Arial" w:cs="Arial"/>
                <w:color w:val="000000" w:themeColor="text1"/>
              </w:rPr>
            </w:pPr>
            <w:proofErr w:type="spellStart"/>
            <w:r w:rsidRPr="00042F20">
              <w:rPr>
                <w:rFonts w:ascii="Arial" w:hAnsi="Arial" w:cs="Arial"/>
                <w:b/>
                <w:color w:val="000000" w:themeColor="text1"/>
              </w:rPr>
              <w:t>Artículo</w:t>
            </w:r>
            <w:proofErr w:type="spellEnd"/>
            <w:r w:rsidRPr="00042F20">
              <w:rPr>
                <w:rFonts w:ascii="Arial" w:hAnsi="Arial" w:cs="Arial"/>
                <w:b/>
                <w:color w:val="000000" w:themeColor="text1"/>
              </w:rPr>
              <w:t xml:space="preserve"> 6.</w:t>
            </w:r>
            <w:r w:rsidRPr="00042F20">
              <w:rPr>
                <w:rFonts w:ascii="Arial" w:hAnsi="Arial" w:cs="Arial"/>
                <w:color w:val="000000" w:themeColor="text1"/>
              </w:rPr>
              <w:t xml:space="preserve"> El </w:t>
            </w:r>
            <w:proofErr w:type="spellStart"/>
            <w:r w:rsidRPr="00042F20">
              <w:rPr>
                <w:rFonts w:ascii="Arial" w:hAnsi="Arial" w:cs="Arial"/>
                <w:color w:val="000000" w:themeColor="text1"/>
              </w:rPr>
              <w:t>Ministerio</w:t>
            </w:r>
            <w:proofErr w:type="spellEnd"/>
            <w:r w:rsidRPr="00042F20">
              <w:rPr>
                <w:rFonts w:ascii="Arial" w:hAnsi="Arial" w:cs="Arial"/>
                <w:color w:val="000000" w:themeColor="text1"/>
              </w:rPr>
              <w:t xml:space="preserve"> de </w:t>
            </w:r>
            <w:proofErr w:type="spellStart"/>
            <w:r w:rsidRPr="00042F20">
              <w:rPr>
                <w:rFonts w:ascii="Arial" w:hAnsi="Arial" w:cs="Arial"/>
                <w:color w:val="000000" w:themeColor="text1"/>
              </w:rPr>
              <w:t>Salud</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reglamentará</w:t>
            </w:r>
            <w:proofErr w:type="spellEnd"/>
            <w:r w:rsidRPr="00042F20">
              <w:rPr>
                <w:rFonts w:ascii="Arial" w:hAnsi="Arial" w:cs="Arial"/>
                <w:color w:val="000000" w:themeColor="text1"/>
              </w:rPr>
              <w:t xml:space="preserve"> la</w:t>
            </w:r>
            <w:r w:rsidRPr="00042F20">
              <w:rPr>
                <w:rFonts w:ascii="Arial" w:hAnsi="Arial" w:cs="Arial"/>
                <w:color w:val="FF0000"/>
              </w:rPr>
              <w:t xml:space="preserve"> </w:t>
            </w:r>
            <w:proofErr w:type="spellStart"/>
            <w:r w:rsidRPr="00042F20">
              <w:rPr>
                <w:rFonts w:ascii="Arial" w:hAnsi="Arial" w:cs="Arial"/>
                <w:color w:val="000000" w:themeColor="text1"/>
              </w:rPr>
              <w:t>práctica</w:t>
            </w:r>
            <w:proofErr w:type="spellEnd"/>
            <w:r w:rsidRPr="00042F20">
              <w:rPr>
                <w:rFonts w:ascii="Arial" w:hAnsi="Arial" w:cs="Arial"/>
                <w:color w:val="000000" w:themeColor="text1"/>
              </w:rPr>
              <w:t xml:space="preserve"> de la </w:t>
            </w:r>
            <w:proofErr w:type="spellStart"/>
            <w:r w:rsidRPr="00042F20">
              <w:rPr>
                <w:rFonts w:ascii="Arial" w:hAnsi="Arial" w:cs="Arial"/>
                <w:color w:val="000000" w:themeColor="text1"/>
              </w:rPr>
              <w:t>maternidad</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subrogada</w:t>
            </w:r>
            <w:proofErr w:type="spellEnd"/>
            <w:r w:rsidRPr="00042F20">
              <w:rPr>
                <w:rFonts w:ascii="Arial" w:hAnsi="Arial" w:cs="Arial"/>
                <w:color w:val="000000" w:themeColor="text1"/>
              </w:rPr>
              <w:t xml:space="preserve"> sin fines de </w:t>
            </w:r>
            <w:proofErr w:type="spellStart"/>
            <w:r w:rsidRPr="00042F20">
              <w:rPr>
                <w:rFonts w:ascii="Arial" w:hAnsi="Arial" w:cs="Arial"/>
                <w:color w:val="000000" w:themeColor="text1"/>
              </w:rPr>
              <w:t>lucro</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considerando</w:t>
            </w:r>
            <w:proofErr w:type="spellEnd"/>
            <w:r w:rsidRPr="00042F20">
              <w:rPr>
                <w:rFonts w:ascii="Arial" w:hAnsi="Arial" w:cs="Arial"/>
                <w:color w:val="000000" w:themeColor="text1"/>
              </w:rPr>
              <w:t xml:space="preserve"> las </w:t>
            </w:r>
            <w:proofErr w:type="spellStart"/>
            <w:r w:rsidRPr="00042F20">
              <w:rPr>
                <w:rFonts w:ascii="Arial" w:hAnsi="Arial" w:cs="Arial"/>
                <w:color w:val="000000" w:themeColor="text1"/>
              </w:rPr>
              <w:t>obligaciones</w:t>
            </w:r>
            <w:proofErr w:type="spellEnd"/>
            <w:r w:rsidRPr="00042F20">
              <w:rPr>
                <w:rFonts w:ascii="Arial" w:hAnsi="Arial" w:cs="Arial"/>
                <w:color w:val="000000" w:themeColor="text1"/>
              </w:rPr>
              <w:t xml:space="preserve"> de la </w:t>
            </w:r>
            <w:proofErr w:type="spellStart"/>
            <w:r w:rsidRPr="00042F20">
              <w:rPr>
                <w:rFonts w:ascii="Arial" w:hAnsi="Arial" w:cs="Arial"/>
                <w:color w:val="000000" w:themeColor="text1"/>
              </w:rPr>
              <w:t>madre</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gestante</w:t>
            </w:r>
            <w:proofErr w:type="spellEnd"/>
            <w:r w:rsidRPr="00042F20">
              <w:rPr>
                <w:rFonts w:ascii="Arial" w:hAnsi="Arial" w:cs="Arial"/>
                <w:color w:val="000000" w:themeColor="text1"/>
              </w:rPr>
              <w:t xml:space="preserve">, del padre y </w:t>
            </w:r>
            <w:proofErr w:type="spellStart"/>
            <w:r w:rsidRPr="00042F20">
              <w:rPr>
                <w:rFonts w:ascii="Arial" w:hAnsi="Arial" w:cs="Arial"/>
                <w:color w:val="000000" w:themeColor="text1"/>
              </w:rPr>
              <w:t>madre</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solicitantes</w:t>
            </w:r>
            <w:proofErr w:type="spellEnd"/>
            <w:r w:rsidRPr="00042F20">
              <w:rPr>
                <w:rFonts w:ascii="Arial" w:hAnsi="Arial" w:cs="Arial"/>
                <w:color w:val="000000" w:themeColor="text1"/>
              </w:rPr>
              <w:t xml:space="preserve">, y con plena </w:t>
            </w:r>
            <w:proofErr w:type="spellStart"/>
            <w:r w:rsidRPr="00042F20">
              <w:rPr>
                <w:rFonts w:ascii="Arial" w:hAnsi="Arial" w:cs="Arial"/>
                <w:color w:val="000000" w:themeColor="text1"/>
              </w:rPr>
              <w:t>observancia</w:t>
            </w:r>
            <w:proofErr w:type="spellEnd"/>
            <w:r w:rsidRPr="00042F20">
              <w:rPr>
                <w:rFonts w:ascii="Arial" w:hAnsi="Arial" w:cs="Arial"/>
                <w:color w:val="000000" w:themeColor="text1"/>
              </w:rPr>
              <w:t xml:space="preserve"> de </w:t>
            </w:r>
            <w:proofErr w:type="spellStart"/>
            <w:r w:rsidRPr="00042F20">
              <w:rPr>
                <w:rFonts w:ascii="Arial" w:hAnsi="Arial" w:cs="Arial"/>
                <w:color w:val="000000" w:themeColor="text1"/>
              </w:rPr>
              <w:t>los</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parámetros</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establecidos</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por</w:t>
            </w:r>
            <w:proofErr w:type="spellEnd"/>
            <w:r w:rsidRPr="00042F20">
              <w:rPr>
                <w:rFonts w:ascii="Arial" w:hAnsi="Arial" w:cs="Arial"/>
                <w:color w:val="000000" w:themeColor="text1"/>
              </w:rPr>
              <w:t xml:space="preserve"> la </w:t>
            </w:r>
            <w:proofErr w:type="spellStart"/>
            <w:r w:rsidRPr="00042F20">
              <w:rPr>
                <w:rFonts w:ascii="Arial" w:hAnsi="Arial" w:cs="Arial"/>
                <w:color w:val="000000" w:themeColor="text1"/>
              </w:rPr>
              <w:t>jurisprudencia</w:t>
            </w:r>
            <w:proofErr w:type="spellEnd"/>
            <w:r w:rsidRPr="00042F20">
              <w:rPr>
                <w:rFonts w:ascii="Arial" w:hAnsi="Arial" w:cs="Arial"/>
                <w:color w:val="000000" w:themeColor="text1"/>
              </w:rPr>
              <w:t xml:space="preserve"> de la Corte </w:t>
            </w:r>
            <w:proofErr w:type="spellStart"/>
            <w:r w:rsidRPr="00042F20">
              <w:rPr>
                <w:rFonts w:ascii="Arial" w:hAnsi="Arial" w:cs="Arial"/>
                <w:color w:val="000000" w:themeColor="text1"/>
              </w:rPr>
              <w:t>Constitucional</w:t>
            </w:r>
            <w:proofErr w:type="spellEnd"/>
            <w:r w:rsidRPr="00042F20">
              <w:rPr>
                <w:rFonts w:ascii="Arial" w:hAnsi="Arial" w:cs="Arial"/>
                <w:color w:val="000000" w:themeColor="text1"/>
              </w:rPr>
              <w:t xml:space="preserve">. </w:t>
            </w:r>
          </w:p>
          <w:p w14:paraId="311A0780" w14:textId="541DACF0" w:rsidR="00AD5038" w:rsidRPr="00042F20" w:rsidRDefault="00AD5038" w:rsidP="007C7BFE">
            <w:pPr>
              <w:tabs>
                <w:tab w:val="left" w:pos="1260"/>
              </w:tabs>
              <w:jc w:val="both"/>
              <w:rPr>
                <w:rFonts w:ascii="Arial" w:hAnsi="Arial" w:cs="Arial"/>
                <w:color w:val="000000" w:themeColor="text1"/>
              </w:rPr>
            </w:pPr>
          </w:p>
        </w:tc>
        <w:tc>
          <w:tcPr>
            <w:tcW w:w="4341" w:type="dxa"/>
          </w:tcPr>
          <w:p w14:paraId="65E63AC7" w14:textId="7666092B" w:rsidR="00AD5038" w:rsidRPr="00042F20" w:rsidRDefault="00AD5038" w:rsidP="007C7BFE">
            <w:pPr>
              <w:tabs>
                <w:tab w:val="left" w:pos="1260"/>
              </w:tabs>
              <w:jc w:val="both"/>
              <w:rPr>
                <w:rFonts w:ascii="Arial" w:hAnsi="Arial" w:cs="Arial"/>
                <w:color w:val="000000" w:themeColor="text1"/>
              </w:rPr>
            </w:pPr>
            <w:proofErr w:type="spellStart"/>
            <w:r w:rsidRPr="00042F20">
              <w:rPr>
                <w:rFonts w:ascii="Arial" w:hAnsi="Arial" w:cs="Arial"/>
                <w:b/>
                <w:color w:val="000000" w:themeColor="text1"/>
              </w:rPr>
              <w:t>Artículo</w:t>
            </w:r>
            <w:proofErr w:type="spellEnd"/>
            <w:r w:rsidRPr="00042F20">
              <w:rPr>
                <w:rFonts w:ascii="Arial" w:hAnsi="Arial" w:cs="Arial"/>
                <w:b/>
                <w:color w:val="000000" w:themeColor="text1"/>
              </w:rPr>
              <w:t xml:space="preserve"> 6.</w:t>
            </w:r>
            <w:r w:rsidRPr="00042F20">
              <w:rPr>
                <w:rFonts w:ascii="Arial" w:hAnsi="Arial" w:cs="Arial"/>
                <w:color w:val="000000" w:themeColor="text1"/>
              </w:rPr>
              <w:t xml:space="preserve"> </w:t>
            </w:r>
            <w:proofErr w:type="spellStart"/>
            <w:r w:rsidRPr="00042F20">
              <w:rPr>
                <w:rFonts w:ascii="Arial" w:hAnsi="Arial" w:cs="Arial"/>
                <w:b/>
                <w:color w:val="000000" w:themeColor="text1"/>
                <w:u w:val="single"/>
              </w:rPr>
              <w:t>Reglamentación</w:t>
            </w:r>
            <w:proofErr w:type="spellEnd"/>
            <w:r w:rsidRPr="00042F20">
              <w:rPr>
                <w:rFonts w:ascii="Arial" w:hAnsi="Arial" w:cs="Arial"/>
                <w:b/>
                <w:color w:val="000000" w:themeColor="text1"/>
                <w:u w:val="single"/>
              </w:rPr>
              <w:t xml:space="preserve">. </w:t>
            </w:r>
            <w:r w:rsidRPr="00042F20">
              <w:rPr>
                <w:rFonts w:ascii="Arial" w:hAnsi="Arial" w:cs="Arial"/>
                <w:color w:val="000000" w:themeColor="text1"/>
              </w:rPr>
              <w:t xml:space="preserve">El </w:t>
            </w:r>
            <w:proofErr w:type="spellStart"/>
            <w:r w:rsidRPr="00042F20">
              <w:rPr>
                <w:rFonts w:ascii="Arial" w:hAnsi="Arial" w:cs="Arial"/>
                <w:color w:val="000000" w:themeColor="text1"/>
              </w:rPr>
              <w:t>Ministerio</w:t>
            </w:r>
            <w:proofErr w:type="spellEnd"/>
            <w:r w:rsidRPr="00042F20">
              <w:rPr>
                <w:rFonts w:ascii="Arial" w:hAnsi="Arial" w:cs="Arial"/>
                <w:color w:val="000000" w:themeColor="text1"/>
              </w:rPr>
              <w:t xml:space="preserve"> de </w:t>
            </w:r>
            <w:proofErr w:type="spellStart"/>
            <w:r w:rsidRPr="00042F20">
              <w:rPr>
                <w:rFonts w:ascii="Arial" w:hAnsi="Arial" w:cs="Arial"/>
                <w:color w:val="000000" w:themeColor="text1"/>
              </w:rPr>
              <w:t>Salud</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reglamentará</w:t>
            </w:r>
            <w:proofErr w:type="spellEnd"/>
            <w:r w:rsidRPr="00042F20">
              <w:rPr>
                <w:rFonts w:ascii="Arial" w:hAnsi="Arial" w:cs="Arial"/>
                <w:color w:val="000000" w:themeColor="text1"/>
              </w:rPr>
              <w:t xml:space="preserve"> la</w:t>
            </w:r>
            <w:r w:rsidRPr="00042F20">
              <w:rPr>
                <w:rFonts w:ascii="Arial" w:hAnsi="Arial" w:cs="Arial"/>
                <w:color w:val="FF0000"/>
              </w:rPr>
              <w:t xml:space="preserve"> </w:t>
            </w:r>
            <w:proofErr w:type="spellStart"/>
            <w:r w:rsidRPr="00042F20">
              <w:rPr>
                <w:rFonts w:ascii="Arial" w:hAnsi="Arial" w:cs="Arial"/>
                <w:color w:val="000000" w:themeColor="text1"/>
              </w:rPr>
              <w:t>práctica</w:t>
            </w:r>
            <w:proofErr w:type="spellEnd"/>
            <w:r w:rsidRPr="00042F20">
              <w:rPr>
                <w:rFonts w:ascii="Arial" w:hAnsi="Arial" w:cs="Arial"/>
                <w:color w:val="000000" w:themeColor="text1"/>
              </w:rPr>
              <w:t xml:space="preserve"> de la </w:t>
            </w:r>
            <w:proofErr w:type="spellStart"/>
            <w:r w:rsidRPr="00042F20">
              <w:rPr>
                <w:rFonts w:ascii="Arial" w:hAnsi="Arial" w:cs="Arial"/>
                <w:color w:val="000000" w:themeColor="text1"/>
              </w:rPr>
              <w:t>maternidad</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subrogada</w:t>
            </w:r>
            <w:proofErr w:type="spellEnd"/>
            <w:r w:rsidRPr="00042F20">
              <w:rPr>
                <w:rFonts w:ascii="Arial" w:hAnsi="Arial" w:cs="Arial"/>
                <w:color w:val="000000" w:themeColor="text1"/>
              </w:rPr>
              <w:t xml:space="preserve"> sin fines de </w:t>
            </w:r>
            <w:proofErr w:type="spellStart"/>
            <w:r w:rsidRPr="00042F20">
              <w:rPr>
                <w:rFonts w:ascii="Arial" w:hAnsi="Arial" w:cs="Arial"/>
                <w:color w:val="000000" w:themeColor="text1"/>
              </w:rPr>
              <w:t>lucro</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considerando</w:t>
            </w:r>
            <w:proofErr w:type="spellEnd"/>
            <w:r w:rsidRPr="00042F20">
              <w:rPr>
                <w:rFonts w:ascii="Arial" w:hAnsi="Arial" w:cs="Arial"/>
                <w:color w:val="000000" w:themeColor="text1"/>
              </w:rPr>
              <w:t xml:space="preserve"> las </w:t>
            </w:r>
            <w:proofErr w:type="spellStart"/>
            <w:r w:rsidRPr="00042F20">
              <w:rPr>
                <w:rFonts w:ascii="Arial" w:hAnsi="Arial" w:cs="Arial"/>
                <w:color w:val="000000" w:themeColor="text1"/>
              </w:rPr>
              <w:t>obligaciones</w:t>
            </w:r>
            <w:proofErr w:type="spellEnd"/>
            <w:r w:rsidRPr="00042F20">
              <w:rPr>
                <w:rFonts w:ascii="Arial" w:hAnsi="Arial" w:cs="Arial"/>
                <w:color w:val="000000" w:themeColor="text1"/>
              </w:rPr>
              <w:t xml:space="preserve"> de la </w:t>
            </w:r>
            <w:proofErr w:type="spellStart"/>
            <w:r w:rsidRPr="00042F20">
              <w:rPr>
                <w:rFonts w:ascii="Arial" w:hAnsi="Arial" w:cs="Arial"/>
                <w:color w:val="000000" w:themeColor="text1"/>
              </w:rPr>
              <w:t>madre</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gestante</w:t>
            </w:r>
            <w:proofErr w:type="spellEnd"/>
            <w:r w:rsidRPr="00042F20">
              <w:rPr>
                <w:rFonts w:ascii="Arial" w:hAnsi="Arial" w:cs="Arial"/>
                <w:color w:val="000000" w:themeColor="text1"/>
              </w:rPr>
              <w:t xml:space="preserve">, del padre y </w:t>
            </w:r>
            <w:proofErr w:type="spellStart"/>
            <w:r w:rsidRPr="00042F20">
              <w:rPr>
                <w:rFonts w:ascii="Arial" w:hAnsi="Arial" w:cs="Arial"/>
                <w:color w:val="000000" w:themeColor="text1"/>
              </w:rPr>
              <w:t>madre</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solicitantes</w:t>
            </w:r>
            <w:proofErr w:type="spellEnd"/>
            <w:r w:rsidRPr="00042F20">
              <w:rPr>
                <w:rFonts w:ascii="Arial" w:hAnsi="Arial" w:cs="Arial"/>
                <w:color w:val="000000" w:themeColor="text1"/>
              </w:rPr>
              <w:t xml:space="preserve">, y con plena </w:t>
            </w:r>
            <w:proofErr w:type="spellStart"/>
            <w:r w:rsidRPr="00042F20">
              <w:rPr>
                <w:rFonts w:ascii="Arial" w:hAnsi="Arial" w:cs="Arial"/>
                <w:color w:val="000000" w:themeColor="text1"/>
              </w:rPr>
              <w:t>observancia</w:t>
            </w:r>
            <w:proofErr w:type="spellEnd"/>
            <w:r w:rsidRPr="00042F20">
              <w:rPr>
                <w:rFonts w:ascii="Arial" w:hAnsi="Arial" w:cs="Arial"/>
                <w:color w:val="000000" w:themeColor="text1"/>
              </w:rPr>
              <w:t xml:space="preserve"> de </w:t>
            </w:r>
            <w:proofErr w:type="spellStart"/>
            <w:r w:rsidRPr="00042F20">
              <w:rPr>
                <w:rFonts w:ascii="Arial" w:hAnsi="Arial" w:cs="Arial"/>
                <w:color w:val="000000" w:themeColor="text1"/>
              </w:rPr>
              <w:t>los</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parámetros</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establecidos</w:t>
            </w:r>
            <w:proofErr w:type="spellEnd"/>
            <w:r w:rsidRPr="00042F20">
              <w:rPr>
                <w:rFonts w:ascii="Arial" w:hAnsi="Arial" w:cs="Arial"/>
                <w:color w:val="000000" w:themeColor="text1"/>
              </w:rPr>
              <w:t xml:space="preserve"> </w:t>
            </w:r>
            <w:proofErr w:type="spellStart"/>
            <w:r w:rsidRPr="00042F20">
              <w:rPr>
                <w:rFonts w:ascii="Arial" w:hAnsi="Arial" w:cs="Arial"/>
                <w:color w:val="000000" w:themeColor="text1"/>
              </w:rPr>
              <w:t>por</w:t>
            </w:r>
            <w:proofErr w:type="spellEnd"/>
            <w:r w:rsidRPr="00042F20">
              <w:rPr>
                <w:rFonts w:ascii="Arial" w:hAnsi="Arial" w:cs="Arial"/>
                <w:color w:val="000000" w:themeColor="text1"/>
              </w:rPr>
              <w:t xml:space="preserve"> la </w:t>
            </w:r>
            <w:proofErr w:type="spellStart"/>
            <w:r w:rsidRPr="00042F20">
              <w:rPr>
                <w:rFonts w:ascii="Arial" w:hAnsi="Arial" w:cs="Arial"/>
                <w:color w:val="000000" w:themeColor="text1"/>
              </w:rPr>
              <w:t>jurisprudencia</w:t>
            </w:r>
            <w:proofErr w:type="spellEnd"/>
            <w:r w:rsidRPr="00042F20">
              <w:rPr>
                <w:rFonts w:ascii="Arial" w:hAnsi="Arial" w:cs="Arial"/>
                <w:color w:val="000000" w:themeColor="text1"/>
              </w:rPr>
              <w:t xml:space="preserve"> de la Corte </w:t>
            </w:r>
            <w:proofErr w:type="spellStart"/>
            <w:r w:rsidRPr="00042F20">
              <w:rPr>
                <w:rFonts w:ascii="Arial" w:hAnsi="Arial" w:cs="Arial"/>
                <w:color w:val="000000" w:themeColor="text1"/>
              </w:rPr>
              <w:t>Constitucional</w:t>
            </w:r>
            <w:proofErr w:type="spellEnd"/>
            <w:r w:rsidRPr="00042F20">
              <w:rPr>
                <w:rFonts w:ascii="Arial" w:hAnsi="Arial" w:cs="Arial"/>
                <w:color w:val="000000" w:themeColor="text1"/>
              </w:rPr>
              <w:t xml:space="preserve">. </w:t>
            </w:r>
          </w:p>
          <w:p w14:paraId="4E9E95BC" w14:textId="4D7A3F96" w:rsidR="00AD5038" w:rsidRPr="00042F20" w:rsidRDefault="00AD5038" w:rsidP="007C7BFE">
            <w:pPr>
              <w:jc w:val="both"/>
              <w:rPr>
                <w:rFonts w:ascii="Arial" w:hAnsi="Arial" w:cs="Arial"/>
                <w:b/>
                <w:bCs/>
                <w:shd w:val="clear" w:color="auto" w:fill="FFFFFF"/>
              </w:rPr>
            </w:pPr>
          </w:p>
        </w:tc>
      </w:tr>
      <w:tr w:rsidR="00AD5038" w:rsidRPr="00042F20" w14:paraId="73D120AE" w14:textId="77777777" w:rsidTr="007C7BFE">
        <w:trPr>
          <w:trHeight w:val="744"/>
        </w:trPr>
        <w:tc>
          <w:tcPr>
            <w:tcW w:w="4204" w:type="dxa"/>
          </w:tcPr>
          <w:p w14:paraId="0692E7D3" w14:textId="77777777" w:rsidR="00AD5038" w:rsidRPr="00042F20" w:rsidRDefault="00AD5038" w:rsidP="007C7BFE">
            <w:pPr>
              <w:jc w:val="both"/>
              <w:rPr>
                <w:rFonts w:ascii="Arial" w:eastAsia="Times New Roman" w:hAnsi="Arial" w:cs="Arial"/>
                <w:color w:val="000000" w:themeColor="text1"/>
                <w:lang w:eastAsia="es-MX"/>
              </w:rPr>
            </w:pPr>
            <w:proofErr w:type="spellStart"/>
            <w:r w:rsidRPr="00042F20">
              <w:rPr>
                <w:rFonts w:ascii="Arial" w:hAnsi="Arial" w:cs="Arial"/>
                <w:b/>
                <w:color w:val="000000" w:themeColor="text1"/>
              </w:rPr>
              <w:t>Artículo</w:t>
            </w:r>
            <w:proofErr w:type="spellEnd"/>
            <w:r w:rsidRPr="00042F20">
              <w:rPr>
                <w:rFonts w:ascii="Arial" w:hAnsi="Arial" w:cs="Arial"/>
                <w:b/>
                <w:color w:val="000000" w:themeColor="text1"/>
              </w:rPr>
              <w:t xml:space="preserve"> 7. </w:t>
            </w:r>
            <w:proofErr w:type="spellStart"/>
            <w:r w:rsidRPr="00042F20">
              <w:rPr>
                <w:rFonts w:ascii="Arial" w:hAnsi="Arial" w:cs="Arial"/>
                <w:b/>
                <w:color w:val="000000" w:themeColor="text1"/>
              </w:rPr>
              <w:t>Vigencia</w:t>
            </w:r>
            <w:proofErr w:type="spellEnd"/>
            <w:r w:rsidRPr="00042F20">
              <w:rPr>
                <w:rFonts w:ascii="Arial" w:hAnsi="Arial" w:cs="Arial"/>
                <w:b/>
                <w:color w:val="000000" w:themeColor="text1"/>
              </w:rPr>
              <w:t xml:space="preserve">. </w:t>
            </w:r>
            <w:r w:rsidRPr="00042F20">
              <w:rPr>
                <w:rFonts w:ascii="Arial" w:eastAsia="Times New Roman" w:hAnsi="Arial" w:cs="Arial"/>
                <w:color w:val="000000" w:themeColor="text1"/>
                <w:lang w:eastAsia="es-MX"/>
              </w:rPr>
              <w:t xml:space="preserve">La </w:t>
            </w:r>
            <w:proofErr w:type="spellStart"/>
            <w:r w:rsidRPr="00042F20">
              <w:rPr>
                <w:rFonts w:ascii="Arial" w:eastAsia="Times New Roman" w:hAnsi="Arial" w:cs="Arial"/>
                <w:color w:val="000000" w:themeColor="text1"/>
                <w:lang w:eastAsia="es-MX"/>
              </w:rPr>
              <w:t>presente</w:t>
            </w:r>
            <w:proofErr w:type="spellEnd"/>
            <w:r w:rsidRPr="00042F20">
              <w:rPr>
                <w:rFonts w:ascii="Arial" w:eastAsia="Times New Roman" w:hAnsi="Arial" w:cs="Arial"/>
                <w:color w:val="000000" w:themeColor="text1"/>
                <w:lang w:eastAsia="es-MX"/>
              </w:rPr>
              <w:t xml:space="preserve"> ley </w:t>
            </w:r>
            <w:proofErr w:type="spellStart"/>
            <w:r w:rsidRPr="00042F20">
              <w:rPr>
                <w:rFonts w:ascii="Arial" w:eastAsia="Times New Roman" w:hAnsi="Arial" w:cs="Arial"/>
                <w:color w:val="000000" w:themeColor="text1"/>
                <w:lang w:eastAsia="es-MX"/>
              </w:rPr>
              <w:t>rige</w:t>
            </w:r>
            <w:proofErr w:type="spellEnd"/>
            <w:r w:rsidRPr="00042F20">
              <w:rPr>
                <w:rFonts w:ascii="Arial" w:eastAsia="Times New Roman" w:hAnsi="Arial" w:cs="Arial"/>
                <w:color w:val="000000" w:themeColor="text1"/>
                <w:lang w:eastAsia="es-MX"/>
              </w:rPr>
              <w:t xml:space="preserve"> a </w:t>
            </w:r>
            <w:proofErr w:type="spellStart"/>
            <w:r w:rsidRPr="00042F20">
              <w:rPr>
                <w:rFonts w:ascii="Arial" w:eastAsia="Times New Roman" w:hAnsi="Arial" w:cs="Arial"/>
                <w:color w:val="000000" w:themeColor="text1"/>
                <w:lang w:eastAsia="es-MX"/>
              </w:rPr>
              <w:t>partir</w:t>
            </w:r>
            <w:proofErr w:type="spellEnd"/>
            <w:r w:rsidRPr="00042F20">
              <w:rPr>
                <w:rFonts w:ascii="Arial" w:eastAsia="Times New Roman" w:hAnsi="Arial" w:cs="Arial"/>
                <w:color w:val="000000" w:themeColor="text1"/>
                <w:lang w:eastAsia="es-MX"/>
              </w:rPr>
              <w:t xml:space="preserve"> de </w:t>
            </w:r>
            <w:proofErr w:type="spellStart"/>
            <w:r w:rsidRPr="00042F20">
              <w:rPr>
                <w:rFonts w:ascii="Arial" w:eastAsia="Times New Roman" w:hAnsi="Arial" w:cs="Arial"/>
                <w:color w:val="000000" w:themeColor="text1"/>
                <w:lang w:eastAsia="es-MX"/>
              </w:rPr>
              <w:t>su</w:t>
            </w:r>
            <w:proofErr w:type="spellEnd"/>
            <w:r w:rsidRPr="00042F20">
              <w:rPr>
                <w:rFonts w:ascii="Arial" w:eastAsia="Times New Roman" w:hAnsi="Arial" w:cs="Arial"/>
                <w:color w:val="000000" w:themeColor="text1"/>
                <w:lang w:eastAsia="es-MX"/>
              </w:rPr>
              <w:t xml:space="preserve"> </w:t>
            </w:r>
            <w:proofErr w:type="spellStart"/>
            <w:r w:rsidRPr="00042F20">
              <w:rPr>
                <w:rFonts w:ascii="Arial" w:eastAsia="Times New Roman" w:hAnsi="Arial" w:cs="Arial"/>
                <w:color w:val="000000" w:themeColor="text1"/>
                <w:lang w:eastAsia="es-MX"/>
              </w:rPr>
              <w:t>promulgación</w:t>
            </w:r>
            <w:proofErr w:type="spellEnd"/>
            <w:r w:rsidRPr="00042F20">
              <w:rPr>
                <w:rFonts w:ascii="Arial" w:eastAsia="Times New Roman" w:hAnsi="Arial" w:cs="Arial"/>
                <w:color w:val="000000" w:themeColor="text1"/>
                <w:lang w:eastAsia="es-MX"/>
              </w:rPr>
              <w:t xml:space="preserve"> y </w:t>
            </w:r>
            <w:proofErr w:type="spellStart"/>
            <w:r w:rsidRPr="00042F20">
              <w:rPr>
                <w:rFonts w:ascii="Arial" w:eastAsia="Times New Roman" w:hAnsi="Arial" w:cs="Arial"/>
                <w:color w:val="000000" w:themeColor="text1"/>
                <w:lang w:eastAsia="es-MX"/>
              </w:rPr>
              <w:t>deroga</w:t>
            </w:r>
            <w:proofErr w:type="spellEnd"/>
            <w:r w:rsidRPr="00042F20">
              <w:rPr>
                <w:rFonts w:ascii="Arial" w:eastAsia="Times New Roman" w:hAnsi="Arial" w:cs="Arial"/>
                <w:color w:val="000000" w:themeColor="text1"/>
                <w:lang w:eastAsia="es-MX"/>
              </w:rPr>
              <w:t xml:space="preserve"> </w:t>
            </w:r>
            <w:proofErr w:type="spellStart"/>
            <w:r w:rsidRPr="00042F20">
              <w:rPr>
                <w:rFonts w:ascii="Arial" w:eastAsia="Times New Roman" w:hAnsi="Arial" w:cs="Arial"/>
                <w:color w:val="000000" w:themeColor="text1"/>
                <w:lang w:eastAsia="es-MX"/>
              </w:rPr>
              <w:t>todas</w:t>
            </w:r>
            <w:proofErr w:type="spellEnd"/>
            <w:r w:rsidRPr="00042F20">
              <w:rPr>
                <w:rFonts w:ascii="Arial" w:eastAsia="Times New Roman" w:hAnsi="Arial" w:cs="Arial"/>
                <w:color w:val="000000" w:themeColor="text1"/>
                <w:lang w:eastAsia="es-MX"/>
              </w:rPr>
              <w:t xml:space="preserve"> </w:t>
            </w:r>
            <w:proofErr w:type="spellStart"/>
            <w:r w:rsidRPr="00042F20">
              <w:rPr>
                <w:rFonts w:ascii="Arial" w:eastAsia="Times New Roman" w:hAnsi="Arial" w:cs="Arial"/>
                <w:color w:val="000000" w:themeColor="text1"/>
                <w:lang w:eastAsia="es-MX"/>
              </w:rPr>
              <w:t>aquellas</w:t>
            </w:r>
            <w:proofErr w:type="spellEnd"/>
            <w:r w:rsidRPr="00042F20">
              <w:rPr>
                <w:rFonts w:ascii="Arial" w:eastAsia="Times New Roman" w:hAnsi="Arial" w:cs="Arial"/>
                <w:color w:val="000000" w:themeColor="text1"/>
                <w:lang w:eastAsia="es-MX"/>
              </w:rPr>
              <w:t xml:space="preserve"> </w:t>
            </w:r>
            <w:proofErr w:type="spellStart"/>
            <w:r w:rsidRPr="00042F20">
              <w:rPr>
                <w:rFonts w:ascii="Arial" w:eastAsia="Times New Roman" w:hAnsi="Arial" w:cs="Arial"/>
                <w:color w:val="000000" w:themeColor="text1"/>
                <w:lang w:eastAsia="es-MX"/>
              </w:rPr>
              <w:t>disposiciones</w:t>
            </w:r>
            <w:proofErr w:type="spellEnd"/>
            <w:r w:rsidRPr="00042F20">
              <w:rPr>
                <w:rFonts w:ascii="Arial" w:eastAsia="Times New Roman" w:hAnsi="Arial" w:cs="Arial"/>
                <w:color w:val="000000" w:themeColor="text1"/>
                <w:lang w:eastAsia="es-MX"/>
              </w:rPr>
              <w:t xml:space="preserve"> que le </w:t>
            </w:r>
            <w:proofErr w:type="spellStart"/>
            <w:r w:rsidRPr="00042F20">
              <w:rPr>
                <w:rFonts w:ascii="Arial" w:eastAsia="Times New Roman" w:hAnsi="Arial" w:cs="Arial"/>
                <w:color w:val="000000" w:themeColor="text1"/>
                <w:lang w:eastAsia="es-MX"/>
              </w:rPr>
              <w:t>sean</w:t>
            </w:r>
            <w:proofErr w:type="spellEnd"/>
            <w:r w:rsidRPr="00042F20">
              <w:rPr>
                <w:rFonts w:ascii="Arial" w:eastAsia="Times New Roman" w:hAnsi="Arial" w:cs="Arial"/>
                <w:color w:val="000000" w:themeColor="text1"/>
                <w:lang w:eastAsia="es-MX"/>
              </w:rPr>
              <w:t xml:space="preserve"> </w:t>
            </w:r>
            <w:proofErr w:type="spellStart"/>
            <w:r w:rsidRPr="00042F20">
              <w:rPr>
                <w:rFonts w:ascii="Arial" w:eastAsia="Times New Roman" w:hAnsi="Arial" w:cs="Arial"/>
                <w:color w:val="000000" w:themeColor="text1"/>
                <w:lang w:eastAsia="es-MX"/>
              </w:rPr>
              <w:t>contrarias</w:t>
            </w:r>
            <w:proofErr w:type="spellEnd"/>
            <w:r w:rsidRPr="00042F20">
              <w:rPr>
                <w:rFonts w:ascii="Arial" w:eastAsia="Times New Roman" w:hAnsi="Arial" w:cs="Arial"/>
                <w:color w:val="000000" w:themeColor="text1"/>
                <w:lang w:eastAsia="es-MX"/>
              </w:rPr>
              <w:t>.</w:t>
            </w:r>
          </w:p>
          <w:p w14:paraId="2F8D8589" w14:textId="05A42E5A" w:rsidR="00AD5038" w:rsidRPr="00042F20" w:rsidRDefault="00AD5038" w:rsidP="007C7BFE">
            <w:pPr>
              <w:rPr>
                <w:rFonts w:ascii="Arial" w:hAnsi="Arial" w:cs="Arial"/>
              </w:rPr>
            </w:pPr>
          </w:p>
        </w:tc>
        <w:tc>
          <w:tcPr>
            <w:tcW w:w="4341" w:type="dxa"/>
          </w:tcPr>
          <w:p w14:paraId="63489D8D" w14:textId="01727144" w:rsidR="00AD5038" w:rsidRPr="00042F20" w:rsidRDefault="00AD5038" w:rsidP="007C7BFE">
            <w:pPr>
              <w:jc w:val="both"/>
              <w:rPr>
                <w:rFonts w:ascii="Arial" w:hAnsi="Arial" w:cs="Arial"/>
                <w:b/>
                <w:bCs/>
                <w:shd w:val="clear" w:color="auto" w:fill="FFFFFF"/>
              </w:rPr>
            </w:pPr>
            <w:r w:rsidRPr="00042F20">
              <w:rPr>
                <w:rFonts w:ascii="Arial" w:hAnsi="Arial" w:cs="Arial"/>
                <w:bCs/>
                <w:shd w:val="clear" w:color="auto" w:fill="FFFFFF"/>
              </w:rPr>
              <w:t xml:space="preserve">Sin </w:t>
            </w:r>
            <w:proofErr w:type="spellStart"/>
            <w:r w:rsidRPr="00042F20">
              <w:rPr>
                <w:rFonts w:ascii="Arial" w:hAnsi="Arial" w:cs="Arial"/>
                <w:bCs/>
                <w:shd w:val="clear" w:color="auto" w:fill="FFFFFF"/>
              </w:rPr>
              <w:t>modificaciones</w:t>
            </w:r>
            <w:proofErr w:type="spellEnd"/>
          </w:p>
        </w:tc>
      </w:tr>
    </w:tbl>
    <w:p w14:paraId="79340DDE" w14:textId="77777777" w:rsidR="00AE1278" w:rsidRPr="00042F20" w:rsidRDefault="00AE1278" w:rsidP="007C7BFE">
      <w:pPr>
        <w:spacing w:line="240" w:lineRule="auto"/>
        <w:jc w:val="both"/>
      </w:pPr>
    </w:p>
    <w:p w14:paraId="4B95677D" w14:textId="77777777" w:rsidR="00997169" w:rsidRPr="00042F20" w:rsidRDefault="000C731A" w:rsidP="007C7BFE">
      <w:pPr>
        <w:spacing w:line="240" w:lineRule="auto"/>
        <w:jc w:val="both"/>
      </w:pPr>
      <w:r w:rsidRPr="00042F20">
        <w:t xml:space="preserve"> </w:t>
      </w:r>
    </w:p>
    <w:p w14:paraId="3DB004E5" w14:textId="409B168B" w:rsidR="00997169" w:rsidRPr="00042F20" w:rsidRDefault="00F92966" w:rsidP="00073638">
      <w:pPr>
        <w:numPr>
          <w:ilvl w:val="0"/>
          <w:numId w:val="4"/>
        </w:numPr>
        <w:pBdr>
          <w:top w:val="nil"/>
          <w:left w:val="nil"/>
          <w:bottom w:val="nil"/>
          <w:right w:val="nil"/>
          <w:between w:val="nil"/>
        </w:pBdr>
        <w:spacing w:line="240" w:lineRule="auto"/>
        <w:rPr>
          <w:b/>
        </w:rPr>
      </w:pPr>
      <w:r w:rsidRPr="00042F20">
        <w:rPr>
          <w:b/>
        </w:rPr>
        <w:t>PROPOSICIÓN</w:t>
      </w:r>
      <w:r w:rsidR="00643CC6" w:rsidRPr="00042F20">
        <w:rPr>
          <w:b/>
        </w:rPr>
        <w:t xml:space="preserve"> FINAL</w:t>
      </w:r>
    </w:p>
    <w:p w14:paraId="24B8A0E8" w14:textId="77777777" w:rsidR="00997169" w:rsidRPr="00042F20" w:rsidRDefault="00997169" w:rsidP="007C7BFE">
      <w:pPr>
        <w:spacing w:line="240" w:lineRule="auto"/>
      </w:pPr>
    </w:p>
    <w:p w14:paraId="5A01A458" w14:textId="79B54B84" w:rsidR="00AC537E" w:rsidRPr="00042F20" w:rsidRDefault="00F92966" w:rsidP="007C7BFE">
      <w:pPr>
        <w:spacing w:line="240" w:lineRule="auto"/>
        <w:jc w:val="both"/>
        <w:rPr>
          <w:i/>
        </w:rPr>
      </w:pPr>
      <w:r w:rsidRPr="00042F20">
        <w:t xml:space="preserve">Considerando los argumentos expuestos y en cumplimiento de los requisitos establecidos en la </w:t>
      </w:r>
      <w:r w:rsidR="003505E1" w:rsidRPr="00042F20">
        <w:t>Ley</w:t>
      </w:r>
      <w:r w:rsidRPr="00042F20">
        <w:t xml:space="preserve"> 5 de 1992, present</w:t>
      </w:r>
      <w:r w:rsidR="000C731A" w:rsidRPr="00042F20">
        <w:t>o</w:t>
      </w:r>
      <w:r w:rsidRPr="00042F20">
        <w:t xml:space="preserve"> ponencia favorable</w:t>
      </w:r>
      <w:r w:rsidR="0085652E" w:rsidRPr="00042F20">
        <w:t xml:space="preserve"> para prohibir la maternidad subrogada con fines de lucro.</w:t>
      </w:r>
      <w:r w:rsidR="001D4F21" w:rsidRPr="00042F20">
        <w:t xml:space="preserve"> </w:t>
      </w:r>
      <w:r w:rsidRPr="00042F20">
        <w:t>y</w:t>
      </w:r>
      <w:r w:rsidR="001D4F21" w:rsidRPr="00042F20">
        <w:t>,</w:t>
      </w:r>
      <w:r w:rsidRPr="00042F20">
        <w:t xml:space="preserve"> en consecuencia, solici</w:t>
      </w:r>
      <w:r w:rsidR="000C731A" w:rsidRPr="00042F20">
        <w:t>to</w:t>
      </w:r>
      <w:r w:rsidRPr="00042F20">
        <w:t xml:space="preserve"> a los miembros de la </w:t>
      </w:r>
      <w:r w:rsidR="0085652E" w:rsidRPr="00042F20">
        <w:t xml:space="preserve">Comisión Primera de la </w:t>
      </w:r>
      <w:r w:rsidRPr="00042F20">
        <w:t xml:space="preserve">Cámara de Representantes dar </w:t>
      </w:r>
      <w:r w:rsidR="0085652E" w:rsidRPr="00042F20">
        <w:t>primer</w:t>
      </w:r>
      <w:r w:rsidRPr="00042F20">
        <w:t xml:space="preserve"> debate al </w:t>
      </w:r>
      <w:r w:rsidR="00AC537E" w:rsidRPr="00042F20">
        <w:t xml:space="preserve">Proyecto de </w:t>
      </w:r>
      <w:r w:rsidR="003505E1" w:rsidRPr="00042F20">
        <w:t>Ley</w:t>
      </w:r>
      <w:r w:rsidR="0085652E" w:rsidRPr="00042F20">
        <w:t xml:space="preserve"> No. 113</w:t>
      </w:r>
      <w:r w:rsidR="00AC537E" w:rsidRPr="00042F20">
        <w:t xml:space="preserve"> de 202</w:t>
      </w:r>
      <w:r w:rsidR="0085652E" w:rsidRPr="00042F20">
        <w:t>1</w:t>
      </w:r>
      <w:r w:rsidR="00AC537E" w:rsidRPr="00042F20">
        <w:t xml:space="preserve"> Cámara, </w:t>
      </w:r>
      <w:r w:rsidR="0085652E" w:rsidRPr="00042F20">
        <w:t>¨</w:t>
      </w:r>
      <w:r w:rsidR="0085652E" w:rsidRPr="00042F20">
        <w:rPr>
          <w:i/>
        </w:rPr>
        <w:t>Por medio de la cual se crea el tipo penal que sanciona a quien constriña a la mujer a la maternidad subrogada con fines de lucro y se prohíbe su práctica, se frena la ‘cosificación de los bebés’, y se dictan otras disposiciones¨</w:t>
      </w:r>
    </w:p>
    <w:p w14:paraId="10126BD4" w14:textId="77777777" w:rsidR="000C731A" w:rsidRPr="00042F20" w:rsidRDefault="000C731A" w:rsidP="007C7BFE">
      <w:pPr>
        <w:shd w:val="clear" w:color="auto" w:fill="FFFFFF"/>
        <w:spacing w:line="240" w:lineRule="auto"/>
        <w:jc w:val="both"/>
      </w:pPr>
    </w:p>
    <w:p w14:paraId="2DBF6475" w14:textId="77777777" w:rsidR="00C31A92" w:rsidRPr="00042F20" w:rsidRDefault="00C31A92" w:rsidP="007C7BFE">
      <w:pPr>
        <w:shd w:val="clear" w:color="auto" w:fill="FFFFFF"/>
        <w:spacing w:line="240" w:lineRule="auto"/>
        <w:jc w:val="both"/>
      </w:pPr>
      <w:r w:rsidRPr="00042F20">
        <w:t>Cordialmente,</w:t>
      </w:r>
    </w:p>
    <w:p w14:paraId="227D9813" w14:textId="77777777" w:rsidR="00997169" w:rsidRPr="00042F20" w:rsidRDefault="00997169" w:rsidP="007C7BFE">
      <w:pPr>
        <w:spacing w:line="240" w:lineRule="auto"/>
      </w:pPr>
    </w:p>
    <w:p w14:paraId="473FD3E3" w14:textId="1142E22F" w:rsidR="00C31A92" w:rsidRPr="00042F20" w:rsidRDefault="00C31A92" w:rsidP="007C7BFE">
      <w:pPr>
        <w:spacing w:line="240" w:lineRule="auto"/>
        <w:rPr>
          <w:b/>
        </w:rPr>
      </w:pPr>
    </w:p>
    <w:p w14:paraId="4DEBD627" w14:textId="77777777" w:rsidR="00A50D8A" w:rsidRPr="00042F20" w:rsidRDefault="00A50D8A" w:rsidP="007C7BFE">
      <w:pPr>
        <w:spacing w:line="240" w:lineRule="auto"/>
        <w:rPr>
          <w:b/>
        </w:rPr>
      </w:pPr>
    </w:p>
    <w:p w14:paraId="6F2FF966" w14:textId="77777777" w:rsidR="00C31A92" w:rsidRPr="00042F20" w:rsidRDefault="00C31A92" w:rsidP="007C7BFE">
      <w:pPr>
        <w:spacing w:line="240" w:lineRule="auto"/>
        <w:rPr>
          <w:b/>
        </w:rPr>
      </w:pPr>
    </w:p>
    <w:p w14:paraId="118AB80E" w14:textId="77777777" w:rsidR="002912AE" w:rsidRPr="00042F20" w:rsidRDefault="002912AE" w:rsidP="007C7BFE">
      <w:pPr>
        <w:spacing w:line="240" w:lineRule="auto"/>
        <w:rPr>
          <w:b/>
        </w:rPr>
      </w:pPr>
    </w:p>
    <w:p w14:paraId="1E7FB378" w14:textId="77777777" w:rsidR="00C31A92" w:rsidRPr="00042F20" w:rsidRDefault="00254E6A" w:rsidP="007C7BFE">
      <w:pPr>
        <w:spacing w:line="240" w:lineRule="auto"/>
        <w:rPr>
          <w:b/>
        </w:rPr>
      </w:pPr>
      <w:r w:rsidRPr="00042F20">
        <w:rPr>
          <w:b/>
        </w:rPr>
        <w:t xml:space="preserve">JOSÉ JAIME USCÁTEGUI </w:t>
      </w:r>
    </w:p>
    <w:p w14:paraId="2414CE59" w14:textId="77777777" w:rsidR="00C31A92" w:rsidRPr="00042F20" w:rsidRDefault="00C31A92" w:rsidP="007C7BFE">
      <w:pPr>
        <w:spacing w:line="240" w:lineRule="auto"/>
        <w:rPr>
          <w:b/>
        </w:rPr>
      </w:pPr>
      <w:r w:rsidRPr="00042F20">
        <w:rPr>
          <w:b/>
        </w:rPr>
        <w:t>Representante a la Cámara por Bogotá</w:t>
      </w:r>
    </w:p>
    <w:p w14:paraId="4D3CF84F" w14:textId="77777777" w:rsidR="00C31A92" w:rsidRPr="00042F20" w:rsidRDefault="00C31A92" w:rsidP="007C7BFE">
      <w:pPr>
        <w:spacing w:line="240" w:lineRule="auto"/>
        <w:rPr>
          <w:b/>
        </w:rPr>
      </w:pPr>
      <w:r w:rsidRPr="00042F20">
        <w:rPr>
          <w:b/>
        </w:rPr>
        <w:t>Autor y ponente</w:t>
      </w:r>
    </w:p>
    <w:p w14:paraId="721A7A74" w14:textId="77777777" w:rsidR="002A34FC" w:rsidRPr="00042F20" w:rsidRDefault="002A34FC" w:rsidP="007C7BFE">
      <w:pPr>
        <w:spacing w:line="240" w:lineRule="auto"/>
        <w:jc w:val="both"/>
      </w:pPr>
    </w:p>
    <w:p w14:paraId="1B163307" w14:textId="2C3C843B" w:rsidR="00CA5CFE" w:rsidRPr="00042F20" w:rsidRDefault="00CA5CFE" w:rsidP="00073638">
      <w:pPr>
        <w:pStyle w:val="Prrafodelista"/>
        <w:numPr>
          <w:ilvl w:val="0"/>
          <w:numId w:val="4"/>
        </w:numPr>
        <w:spacing w:line="240" w:lineRule="auto"/>
        <w:jc w:val="both"/>
        <w:rPr>
          <w:rFonts w:eastAsia="Calibri"/>
          <w:b/>
          <w:lang w:eastAsia="en-US"/>
        </w:rPr>
      </w:pPr>
      <w:r w:rsidRPr="00042F20">
        <w:rPr>
          <w:rFonts w:eastAsia="Calibri"/>
          <w:b/>
          <w:lang w:eastAsia="en-US"/>
        </w:rPr>
        <w:t xml:space="preserve">TEXTO PROPUESTO </w:t>
      </w:r>
    </w:p>
    <w:p w14:paraId="315BDD10" w14:textId="77777777" w:rsidR="00CA5CFE" w:rsidRPr="00042F20" w:rsidRDefault="00CA5CFE" w:rsidP="007C7BFE">
      <w:pPr>
        <w:pStyle w:val="Prrafodelista"/>
        <w:spacing w:line="240" w:lineRule="auto"/>
        <w:ind w:left="1080"/>
        <w:jc w:val="both"/>
        <w:rPr>
          <w:rFonts w:eastAsia="Calibri"/>
          <w:b/>
          <w:lang w:eastAsia="en-US"/>
        </w:rPr>
      </w:pPr>
    </w:p>
    <w:p w14:paraId="222CAA24" w14:textId="43854CD3" w:rsidR="00AE1278" w:rsidRPr="00042F20" w:rsidRDefault="00B8212C" w:rsidP="007C7BFE">
      <w:pPr>
        <w:spacing w:line="240" w:lineRule="auto"/>
        <w:jc w:val="center"/>
        <w:rPr>
          <w:rFonts w:eastAsia="Calibri"/>
          <w:b/>
          <w:lang w:eastAsia="en-US"/>
        </w:rPr>
      </w:pPr>
      <w:r w:rsidRPr="00042F20">
        <w:rPr>
          <w:rFonts w:eastAsia="Calibri"/>
          <w:b/>
          <w:lang w:eastAsia="en-US"/>
        </w:rPr>
        <w:t>Texto propuesto para el primer</w:t>
      </w:r>
      <w:r w:rsidR="00AE1278" w:rsidRPr="00042F20">
        <w:rPr>
          <w:rFonts w:eastAsia="Calibri"/>
          <w:b/>
          <w:lang w:eastAsia="en-US"/>
        </w:rPr>
        <w:t xml:space="preserve"> debate </w:t>
      </w:r>
      <w:r w:rsidR="00AE1278" w:rsidRPr="00042F20">
        <w:rPr>
          <w:rFonts w:eastAsia="Times New Roman"/>
          <w:b/>
          <w:lang w:val="es-ES" w:eastAsia="es-ES"/>
        </w:rPr>
        <w:t xml:space="preserve">del </w:t>
      </w:r>
      <w:r w:rsidR="00AE1278" w:rsidRPr="00042F20">
        <w:rPr>
          <w:rFonts w:eastAsia="Calibri"/>
          <w:b/>
          <w:lang w:eastAsia="en-US"/>
        </w:rPr>
        <w:t xml:space="preserve">Proyecto de </w:t>
      </w:r>
      <w:r w:rsidR="003505E1" w:rsidRPr="00042F20">
        <w:rPr>
          <w:rFonts w:eastAsia="Calibri"/>
          <w:b/>
          <w:lang w:eastAsia="en-US"/>
        </w:rPr>
        <w:t>Ley</w:t>
      </w:r>
      <w:r w:rsidR="0085652E" w:rsidRPr="00042F20">
        <w:rPr>
          <w:rFonts w:eastAsia="Calibri"/>
          <w:b/>
          <w:lang w:eastAsia="en-US"/>
        </w:rPr>
        <w:t xml:space="preserve"> No. 113 de 2021</w:t>
      </w:r>
      <w:r w:rsidR="00AE1278" w:rsidRPr="00042F20">
        <w:rPr>
          <w:rFonts w:eastAsia="Calibri"/>
          <w:b/>
          <w:lang w:eastAsia="en-US"/>
        </w:rPr>
        <w:t xml:space="preserve"> Cámara.</w:t>
      </w:r>
    </w:p>
    <w:p w14:paraId="2D41FBAA" w14:textId="77777777" w:rsidR="001D4F21" w:rsidRPr="00042F20" w:rsidRDefault="001D4F21" w:rsidP="007C7BFE">
      <w:pPr>
        <w:spacing w:line="240" w:lineRule="auto"/>
        <w:jc w:val="center"/>
        <w:rPr>
          <w:rFonts w:eastAsia="Times New Roman"/>
          <w:b/>
          <w:bCs/>
          <w:lang w:eastAsia="en-US"/>
        </w:rPr>
      </w:pPr>
    </w:p>
    <w:p w14:paraId="3625E1BA" w14:textId="027880D3" w:rsidR="0085652E" w:rsidRPr="00042F20" w:rsidRDefault="0085652E" w:rsidP="007C7BFE">
      <w:pPr>
        <w:spacing w:line="240" w:lineRule="auto"/>
        <w:jc w:val="center"/>
        <w:rPr>
          <w:i/>
          <w:color w:val="000000" w:themeColor="text1"/>
        </w:rPr>
      </w:pPr>
      <w:r w:rsidRPr="00042F20">
        <w:rPr>
          <w:i/>
          <w:color w:val="000000" w:themeColor="text1"/>
        </w:rPr>
        <w:t xml:space="preserve">¨Por medio de la cual se crea el tipo penal que sanciona a quien constriña a la mujer a la maternidad subrogada con fines de lucro y se prohíbe su práctica, se frena la ‘cosificación de los bebés’, </w:t>
      </w:r>
      <w:r w:rsidR="00B8212C" w:rsidRPr="00042F20">
        <w:rPr>
          <w:i/>
          <w:color w:val="000000" w:themeColor="text1"/>
        </w:rPr>
        <w:t>y se dictan otras disposiciones</w:t>
      </w:r>
      <w:r w:rsidRPr="00042F20">
        <w:rPr>
          <w:i/>
          <w:color w:val="000000" w:themeColor="text1"/>
        </w:rPr>
        <w:t>¨</w:t>
      </w:r>
    </w:p>
    <w:p w14:paraId="576069B8" w14:textId="77777777" w:rsidR="001D4F21" w:rsidRPr="00042F20" w:rsidRDefault="001D4F21" w:rsidP="007C7BFE">
      <w:pPr>
        <w:spacing w:line="240" w:lineRule="auto"/>
        <w:jc w:val="center"/>
        <w:rPr>
          <w:rFonts w:eastAsia="Calibri"/>
          <w:lang w:eastAsia="en-US"/>
        </w:rPr>
      </w:pPr>
    </w:p>
    <w:p w14:paraId="49A693E8" w14:textId="77777777" w:rsidR="00AE1278" w:rsidRPr="00042F20" w:rsidRDefault="00AE1278" w:rsidP="007C7BFE">
      <w:pPr>
        <w:shd w:val="clear" w:color="auto" w:fill="FFFFFF"/>
        <w:spacing w:line="240" w:lineRule="auto"/>
        <w:jc w:val="center"/>
        <w:rPr>
          <w:rFonts w:eastAsia="Century Gothic"/>
          <w:b/>
          <w:lang w:eastAsia="en-US"/>
        </w:rPr>
      </w:pPr>
      <w:r w:rsidRPr="00042F20">
        <w:rPr>
          <w:rFonts w:eastAsia="Century Gothic"/>
          <w:b/>
          <w:lang w:eastAsia="en-US"/>
        </w:rPr>
        <w:t>EL CONGRESO DE COLOMBIA</w:t>
      </w:r>
    </w:p>
    <w:p w14:paraId="28C4A431" w14:textId="77777777" w:rsidR="001D4F21" w:rsidRPr="00042F20" w:rsidRDefault="001D4F21" w:rsidP="007C7BFE">
      <w:pPr>
        <w:shd w:val="clear" w:color="auto" w:fill="FFFFFF"/>
        <w:spacing w:line="240" w:lineRule="auto"/>
        <w:jc w:val="center"/>
        <w:rPr>
          <w:rFonts w:eastAsia="Century Gothic"/>
          <w:b/>
          <w:lang w:eastAsia="en-US"/>
        </w:rPr>
      </w:pPr>
    </w:p>
    <w:p w14:paraId="16850593" w14:textId="77777777" w:rsidR="00AE1278" w:rsidRPr="00042F20" w:rsidRDefault="00AE1278" w:rsidP="007C7BFE">
      <w:pPr>
        <w:spacing w:line="240" w:lineRule="auto"/>
        <w:jc w:val="center"/>
        <w:rPr>
          <w:rFonts w:eastAsia="Century Gothic"/>
          <w:b/>
          <w:lang w:eastAsia="en-US"/>
        </w:rPr>
      </w:pPr>
      <w:r w:rsidRPr="00042F20">
        <w:rPr>
          <w:rFonts w:eastAsia="Century Gothic"/>
          <w:b/>
          <w:lang w:eastAsia="en-US"/>
        </w:rPr>
        <w:t>DECRETA:</w:t>
      </w:r>
    </w:p>
    <w:p w14:paraId="1ADBB84E" w14:textId="77777777" w:rsidR="001D4F21" w:rsidRPr="00042F20" w:rsidRDefault="001D4F21" w:rsidP="007C7BFE">
      <w:pPr>
        <w:spacing w:line="240" w:lineRule="auto"/>
        <w:jc w:val="center"/>
        <w:rPr>
          <w:rFonts w:eastAsia="Century Gothic"/>
          <w:b/>
          <w:lang w:eastAsia="en-US"/>
        </w:rPr>
      </w:pPr>
    </w:p>
    <w:p w14:paraId="4E323BE5" w14:textId="50770CE0" w:rsidR="0085652E" w:rsidRPr="00042F20" w:rsidRDefault="0085652E" w:rsidP="007C7BFE">
      <w:pPr>
        <w:spacing w:line="240" w:lineRule="auto"/>
        <w:jc w:val="both"/>
      </w:pPr>
      <w:r w:rsidRPr="00042F20">
        <w:rPr>
          <w:b/>
          <w:bCs/>
          <w:shd w:val="clear" w:color="auto" w:fill="FFFFFF"/>
        </w:rPr>
        <w:t>Artículo</w:t>
      </w:r>
      <w:r w:rsidRPr="00042F20">
        <w:rPr>
          <w:shd w:val="clear" w:color="auto" w:fill="FFFFFF"/>
        </w:rPr>
        <w:t> </w:t>
      </w:r>
      <w:r w:rsidRPr="00042F20">
        <w:rPr>
          <w:b/>
          <w:bCs/>
          <w:shd w:val="clear" w:color="auto" w:fill="FFFFFF"/>
        </w:rPr>
        <w:t>1°</w:t>
      </w:r>
      <w:r w:rsidRPr="00042F20">
        <w:rPr>
          <w:shd w:val="clear" w:color="auto" w:fill="FFFFFF"/>
        </w:rPr>
        <w:t xml:space="preserve">. </w:t>
      </w:r>
      <w:r w:rsidRPr="00042F20">
        <w:rPr>
          <w:b/>
          <w:shd w:val="clear" w:color="auto" w:fill="FFFFFF"/>
        </w:rPr>
        <w:t xml:space="preserve">Objeto. </w:t>
      </w:r>
      <w:r w:rsidRPr="00042F20">
        <w:rPr>
          <w:color w:val="000000" w:themeColor="text1"/>
        </w:rPr>
        <w:t xml:space="preserve">La presente ley tiene por objeto garantizar los derechos </w:t>
      </w:r>
      <w:proofErr w:type="spellStart"/>
      <w:r w:rsidRPr="00042F20">
        <w:rPr>
          <w:color w:val="000000" w:themeColor="text1"/>
        </w:rPr>
        <w:t>fundamentals</w:t>
      </w:r>
      <w:proofErr w:type="spellEnd"/>
      <w:r w:rsidRPr="00042F20">
        <w:rPr>
          <w:color w:val="000000" w:themeColor="text1"/>
        </w:rPr>
        <w:t xml:space="preserve"> a la vida, la salud y dignidad de la mujer y del </w:t>
      </w:r>
      <w:proofErr w:type="spellStart"/>
      <w:r w:rsidRPr="00042F20">
        <w:rPr>
          <w:color w:val="000000" w:themeColor="text1"/>
        </w:rPr>
        <w:t>nasciturus</w:t>
      </w:r>
      <w:proofErr w:type="spellEnd"/>
      <w:r w:rsidRPr="00042F20">
        <w:rPr>
          <w:color w:val="000000" w:themeColor="text1"/>
        </w:rPr>
        <w:t xml:space="preserve"> mediante la protección y prohibición de la práctica de la maternidad subrogada con fines de lucro, frenar la ‘cosificación de los bebés’ y permitir la subrogación con fines altruistas sólo para parejas colombianas que presenten </w:t>
      </w:r>
      <w:r w:rsidRPr="00042F20">
        <w:rPr>
          <w:bCs/>
          <w:color w:val="000000" w:themeColor="text1"/>
        </w:rPr>
        <w:t xml:space="preserve">incapacidad biológica para concebir y con relación de parentesco, </w:t>
      </w:r>
      <w:r w:rsidRPr="00042F20">
        <w:rPr>
          <w:color w:val="000000" w:themeColor="text1"/>
        </w:rPr>
        <w:t>respetando la intimidad, igualdad</w:t>
      </w:r>
      <w:r w:rsidRPr="00042F20">
        <w:rPr>
          <w:strike/>
          <w:color w:val="000000" w:themeColor="text1"/>
        </w:rPr>
        <w:t xml:space="preserve"> </w:t>
      </w:r>
      <w:r w:rsidRPr="00042F20">
        <w:rPr>
          <w:color w:val="000000" w:themeColor="text1"/>
        </w:rPr>
        <w:t>y autonomía de las partes.</w:t>
      </w:r>
    </w:p>
    <w:p w14:paraId="27D3CBB0" w14:textId="6B23897C" w:rsidR="00EA0874" w:rsidRPr="00042F20" w:rsidRDefault="00EA0874" w:rsidP="007C7BFE">
      <w:pPr>
        <w:spacing w:line="240" w:lineRule="auto"/>
        <w:jc w:val="both"/>
      </w:pPr>
    </w:p>
    <w:p w14:paraId="14488B9A" w14:textId="20761920" w:rsidR="0085652E" w:rsidRPr="00042F20" w:rsidRDefault="0085652E" w:rsidP="007C7BFE">
      <w:pPr>
        <w:tabs>
          <w:tab w:val="left" w:pos="5430"/>
        </w:tabs>
        <w:spacing w:line="240" w:lineRule="auto"/>
        <w:jc w:val="both"/>
      </w:pPr>
      <w:r w:rsidRPr="00042F20">
        <w:rPr>
          <w:b/>
        </w:rPr>
        <w:t>Artículo 2°.  Definición</w:t>
      </w:r>
      <w:r w:rsidRPr="00042F20">
        <w:t>. Se entiende por maternidad subrogada, o comúnmente llamada también alquiler de vientres, todo acuerdo de voluntades, verbal o escrito, a título gratuito o con fines de lucro, unilateral o bilateral, a título personal o por interpuesta persona, que tenga por objeto el compromiso de gestar un bebé y entregarlo a una persona o a una pareja, cediendo la filiación derivada de la maternidad y renunciando a los derechos sobre el recién nacido.</w:t>
      </w:r>
    </w:p>
    <w:p w14:paraId="3E205602" w14:textId="77777777" w:rsidR="0085652E" w:rsidRPr="00042F20" w:rsidRDefault="0085652E" w:rsidP="007C7BFE">
      <w:pPr>
        <w:tabs>
          <w:tab w:val="left" w:pos="5430"/>
        </w:tabs>
        <w:spacing w:line="240" w:lineRule="auto"/>
        <w:jc w:val="both"/>
      </w:pPr>
    </w:p>
    <w:p w14:paraId="79905401" w14:textId="77777777" w:rsidR="0085652E" w:rsidRPr="00042F20" w:rsidRDefault="0085652E" w:rsidP="007C7BFE">
      <w:pPr>
        <w:tabs>
          <w:tab w:val="left" w:pos="5430"/>
        </w:tabs>
        <w:spacing w:line="240" w:lineRule="auto"/>
        <w:jc w:val="both"/>
      </w:pPr>
      <w:r w:rsidRPr="00042F20">
        <w:rPr>
          <w:b/>
        </w:rPr>
        <w:t>Artículo 3.  Crease el tipo penal de “Constreñimiento a la maternidad subrogada con fines de lucro”.</w:t>
      </w:r>
      <w:r w:rsidRPr="00042F20">
        <w:t xml:space="preserve"> Adiciónese el artículo 188F a la ley 599 de 2000, el cual quedará así: </w:t>
      </w:r>
    </w:p>
    <w:p w14:paraId="30F39CEE" w14:textId="77777777" w:rsidR="0085652E" w:rsidRPr="00042F20" w:rsidRDefault="0085652E" w:rsidP="007C7BFE">
      <w:pPr>
        <w:tabs>
          <w:tab w:val="left" w:pos="5430"/>
        </w:tabs>
        <w:spacing w:line="240" w:lineRule="auto"/>
        <w:jc w:val="both"/>
      </w:pPr>
    </w:p>
    <w:p w14:paraId="0CD825F7" w14:textId="2D250AD3" w:rsidR="0085652E" w:rsidRPr="00042F20" w:rsidRDefault="0085652E" w:rsidP="007C7BFE">
      <w:pPr>
        <w:tabs>
          <w:tab w:val="left" w:pos="5430"/>
        </w:tabs>
        <w:spacing w:line="240" w:lineRule="auto"/>
        <w:jc w:val="both"/>
      </w:pPr>
      <w:r w:rsidRPr="00042F20">
        <w:rPr>
          <w:b/>
        </w:rPr>
        <w:t>Artículo 188F:</w:t>
      </w:r>
      <w:r w:rsidRPr="00042F20">
        <w:t xml:space="preserve"> Constreñimiento a la maternidad subrogada con fines de lucro: El que por sí o como miembro de una organización nacional o internacional, con el propósito de obtener beneficio económico promueva, induzca, financie, reclute, colabore o constriña a una mujer para alquilar su vientre con fines de lucro incurrirá en prisión de </w:t>
      </w:r>
      <w:r w:rsidR="007D099A" w:rsidRPr="00042F20">
        <w:t>setenta y dos (72) a noventa y seis (96) meses</w:t>
      </w:r>
      <w:r w:rsidRPr="00042F20">
        <w:t xml:space="preserve"> y multa de cincuenta (50) a cien (100) salarios mínimos legales mensuales vigentes.</w:t>
      </w:r>
    </w:p>
    <w:p w14:paraId="0339F542" w14:textId="1F6C6059" w:rsidR="00EA0874" w:rsidRPr="00042F20" w:rsidRDefault="00EA0874" w:rsidP="007C7BFE">
      <w:pPr>
        <w:tabs>
          <w:tab w:val="left" w:pos="5430"/>
        </w:tabs>
        <w:spacing w:line="240" w:lineRule="auto"/>
        <w:jc w:val="both"/>
      </w:pPr>
    </w:p>
    <w:p w14:paraId="7A3F7774" w14:textId="77777777" w:rsidR="0085652E" w:rsidRPr="00042F20" w:rsidRDefault="0085652E" w:rsidP="007C7BFE">
      <w:pPr>
        <w:spacing w:line="240" w:lineRule="auto"/>
        <w:jc w:val="both"/>
        <w:rPr>
          <w:bCs/>
          <w:color w:val="000000" w:themeColor="text1"/>
        </w:rPr>
      </w:pPr>
      <w:r w:rsidRPr="00042F20">
        <w:rPr>
          <w:b/>
          <w:bCs/>
          <w:color w:val="000000" w:themeColor="text1"/>
        </w:rPr>
        <w:t xml:space="preserve">Artículo 4. </w:t>
      </w:r>
      <w:r w:rsidRPr="00042F20">
        <w:rPr>
          <w:bCs/>
          <w:color w:val="000000" w:themeColor="text1"/>
        </w:rPr>
        <w:t>Nulidad lucrativa. Todo acto jurídico en el que se pacte la obligación de subrogar o alquilar el vientre con fines de lucro, se entenderá nulo de pleno derecho.</w:t>
      </w:r>
    </w:p>
    <w:p w14:paraId="6FD69D44" w14:textId="77777777" w:rsidR="0085652E" w:rsidRPr="00042F20" w:rsidRDefault="0085652E" w:rsidP="007C7BFE">
      <w:pPr>
        <w:spacing w:line="240" w:lineRule="auto"/>
        <w:ind w:left="708"/>
        <w:jc w:val="both"/>
        <w:rPr>
          <w:bCs/>
          <w:color w:val="000000" w:themeColor="text1"/>
        </w:rPr>
      </w:pPr>
    </w:p>
    <w:p w14:paraId="175C2AEC" w14:textId="77777777" w:rsidR="0085652E" w:rsidRPr="00042F20" w:rsidRDefault="0085652E" w:rsidP="007C7BFE">
      <w:pPr>
        <w:spacing w:line="240" w:lineRule="auto"/>
        <w:jc w:val="both"/>
        <w:rPr>
          <w:bCs/>
          <w:color w:val="000000" w:themeColor="text1"/>
        </w:rPr>
      </w:pPr>
      <w:r w:rsidRPr="00042F20">
        <w:rPr>
          <w:bCs/>
          <w:color w:val="000000" w:themeColor="text1"/>
        </w:rPr>
        <w:t>Será permitida la maternidad subrogada con fines altruistas únicamente</w:t>
      </w:r>
      <w:r w:rsidRPr="00042F20">
        <w:rPr>
          <w:bCs/>
          <w:color w:val="FF0000"/>
        </w:rPr>
        <w:t xml:space="preserve"> </w:t>
      </w:r>
      <w:r w:rsidRPr="00042F20">
        <w:rPr>
          <w:bCs/>
          <w:color w:val="000000" w:themeColor="text1"/>
        </w:rPr>
        <w:t xml:space="preserve">cuando cumplan los siguientes requisitos: </w:t>
      </w:r>
    </w:p>
    <w:p w14:paraId="45E764E5" w14:textId="77777777" w:rsidR="0085652E" w:rsidRPr="00042F20" w:rsidRDefault="0085652E" w:rsidP="007C7BFE">
      <w:pPr>
        <w:spacing w:line="240" w:lineRule="auto"/>
        <w:ind w:left="708"/>
        <w:jc w:val="both"/>
        <w:rPr>
          <w:bCs/>
          <w:color w:val="000000" w:themeColor="text1"/>
        </w:rPr>
      </w:pPr>
    </w:p>
    <w:p w14:paraId="591671C4" w14:textId="3FABA3FF" w:rsidR="0085652E" w:rsidRPr="00042F20" w:rsidRDefault="0085652E" w:rsidP="007C7BFE">
      <w:pPr>
        <w:spacing w:line="240" w:lineRule="auto"/>
        <w:jc w:val="both"/>
        <w:rPr>
          <w:rFonts w:eastAsiaTheme="minorHAnsi"/>
          <w:bCs/>
          <w:color w:val="FF0000"/>
          <w:lang w:eastAsia="en-US"/>
        </w:rPr>
      </w:pPr>
      <w:r w:rsidRPr="00042F20">
        <w:rPr>
          <w:bCs/>
          <w:color w:val="000000" w:themeColor="text1"/>
        </w:rPr>
        <w:t xml:space="preserve">1. </w:t>
      </w:r>
      <w:r w:rsidRPr="00042F20">
        <w:rPr>
          <w:rFonts w:eastAsiaTheme="minorHAnsi"/>
          <w:bCs/>
          <w:color w:val="000000" w:themeColor="text1"/>
          <w:lang w:eastAsia="en-US"/>
        </w:rPr>
        <w:t>Se realice entre parejas nacionales colombianos que hayan contraído matrimonio.</w:t>
      </w:r>
    </w:p>
    <w:p w14:paraId="4D175E78" w14:textId="77777777" w:rsidR="0085652E" w:rsidRPr="00042F20" w:rsidRDefault="0085652E" w:rsidP="007C7BFE">
      <w:pPr>
        <w:spacing w:line="240" w:lineRule="auto"/>
        <w:jc w:val="both"/>
        <w:rPr>
          <w:bCs/>
          <w:color w:val="000000" w:themeColor="text1"/>
        </w:rPr>
      </w:pPr>
    </w:p>
    <w:p w14:paraId="148FFB83" w14:textId="762E4C65" w:rsidR="0085652E" w:rsidRPr="00042F20" w:rsidRDefault="0085652E" w:rsidP="007C7BFE">
      <w:pPr>
        <w:spacing w:line="240" w:lineRule="auto"/>
        <w:jc w:val="both"/>
        <w:rPr>
          <w:rFonts w:eastAsiaTheme="minorHAnsi"/>
          <w:bCs/>
          <w:color w:val="000000" w:themeColor="text1"/>
          <w:lang w:eastAsia="en-US"/>
        </w:rPr>
      </w:pPr>
      <w:r w:rsidRPr="00042F20">
        <w:rPr>
          <w:bCs/>
          <w:color w:val="000000" w:themeColor="text1"/>
        </w:rPr>
        <w:t>2. S</w:t>
      </w:r>
      <w:r w:rsidRPr="00042F20">
        <w:rPr>
          <w:rFonts w:eastAsiaTheme="minorHAnsi"/>
          <w:bCs/>
          <w:color w:val="000000" w:themeColor="text1"/>
          <w:lang w:eastAsia="en-US"/>
        </w:rPr>
        <w:t>e presente certificado médico en el que se demuestre que la mujer tiene incapacidad física o biológica para concebir y mantener el embarazo.</w:t>
      </w:r>
    </w:p>
    <w:p w14:paraId="72B082DD" w14:textId="77777777" w:rsidR="0085652E" w:rsidRPr="00042F20" w:rsidRDefault="0085652E" w:rsidP="007C7BFE">
      <w:pPr>
        <w:pStyle w:val="Prrafodelista"/>
        <w:spacing w:line="240" w:lineRule="auto"/>
        <w:ind w:left="928"/>
        <w:jc w:val="both"/>
        <w:rPr>
          <w:bCs/>
          <w:color w:val="000000" w:themeColor="text1"/>
        </w:rPr>
      </w:pPr>
    </w:p>
    <w:p w14:paraId="1BB8FC8B" w14:textId="789953EA" w:rsidR="0085652E" w:rsidRPr="00042F20" w:rsidRDefault="0085652E" w:rsidP="007C7BFE">
      <w:pPr>
        <w:tabs>
          <w:tab w:val="left" w:pos="5430"/>
        </w:tabs>
        <w:spacing w:line="240" w:lineRule="auto"/>
        <w:jc w:val="both"/>
      </w:pPr>
      <w:r w:rsidRPr="00042F20">
        <w:rPr>
          <w:bCs/>
          <w:color w:val="000000" w:themeColor="text1"/>
        </w:rPr>
        <w:lastRenderedPageBreak/>
        <w:t>3. Se realice entre sujetos que gocen de plena capacidad que conste mediante declaración extrajudicial juramentada y que entre ellos haya parentesco.</w:t>
      </w:r>
    </w:p>
    <w:p w14:paraId="4D8F9837" w14:textId="18CF558E" w:rsidR="0085652E" w:rsidRPr="00042F20" w:rsidRDefault="0085652E" w:rsidP="007C7BFE">
      <w:pPr>
        <w:tabs>
          <w:tab w:val="left" w:pos="5430"/>
        </w:tabs>
        <w:spacing w:line="240" w:lineRule="auto"/>
        <w:jc w:val="both"/>
      </w:pPr>
    </w:p>
    <w:p w14:paraId="460CA0E8" w14:textId="28EDA5B9" w:rsidR="0085652E" w:rsidRPr="00042F20" w:rsidRDefault="0085652E" w:rsidP="007C7BFE">
      <w:pPr>
        <w:tabs>
          <w:tab w:val="left" w:pos="5430"/>
        </w:tabs>
        <w:spacing w:line="240" w:lineRule="auto"/>
        <w:jc w:val="both"/>
      </w:pPr>
      <w:r w:rsidRPr="00042F20">
        <w:rPr>
          <w:b/>
        </w:rPr>
        <w:t xml:space="preserve">Artículo 5. Prevalencia del interés del </w:t>
      </w:r>
      <w:proofErr w:type="spellStart"/>
      <w:r w:rsidRPr="00042F20">
        <w:rPr>
          <w:b/>
        </w:rPr>
        <w:t>nasciturus</w:t>
      </w:r>
      <w:proofErr w:type="spellEnd"/>
      <w:r w:rsidRPr="00042F20">
        <w:rPr>
          <w:b/>
        </w:rPr>
        <w:t>.</w:t>
      </w:r>
      <w:r w:rsidRPr="00042F20">
        <w:t xml:space="preserve"> Las decisiones relacionadas con la gestación se tomarán de manera conjunta entre la mujer gestante y el padre y la madre solicitantes, prevaleciendo el derecho a la vida del que está por nacer.</w:t>
      </w:r>
    </w:p>
    <w:p w14:paraId="6D85BBA5" w14:textId="77777777" w:rsidR="0085652E" w:rsidRPr="00042F20" w:rsidRDefault="0085652E" w:rsidP="007C7BFE">
      <w:pPr>
        <w:tabs>
          <w:tab w:val="left" w:pos="5430"/>
        </w:tabs>
        <w:spacing w:line="240" w:lineRule="auto"/>
        <w:jc w:val="both"/>
      </w:pPr>
    </w:p>
    <w:p w14:paraId="3E7CA134" w14:textId="3D754F65" w:rsidR="0085652E" w:rsidRPr="00042F20" w:rsidRDefault="0085652E" w:rsidP="007C7BFE">
      <w:pPr>
        <w:tabs>
          <w:tab w:val="left" w:pos="5430"/>
        </w:tabs>
        <w:spacing w:line="240" w:lineRule="auto"/>
        <w:jc w:val="both"/>
      </w:pPr>
      <w:r w:rsidRPr="00042F20">
        <w:rPr>
          <w:b/>
        </w:rPr>
        <w:t>Parágrafo.</w:t>
      </w:r>
      <w:r w:rsidRPr="00042F20">
        <w:t xml:space="preserve"> Sin perjuicio de lo anterior, en cualquiera de las decisiones que se tomen o en las cuales no se llegue a un acuerdo, primará el interés del </w:t>
      </w:r>
      <w:proofErr w:type="spellStart"/>
      <w:r w:rsidRPr="00042F20">
        <w:t>nasciturus</w:t>
      </w:r>
      <w:proofErr w:type="spellEnd"/>
      <w:r w:rsidRPr="00042F20">
        <w:t>.</w:t>
      </w:r>
    </w:p>
    <w:p w14:paraId="4E410FE5" w14:textId="77777777" w:rsidR="0085652E" w:rsidRPr="00042F20" w:rsidRDefault="0085652E" w:rsidP="007C7BFE">
      <w:pPr>
        <w:tabs>
          <w:tab w:val="left" w:pos="5430"/>
        </w:tabs>
        <w:spacing w:line="240" w:lineRule="auto"/>
        <w:jc w:val="both"/>
      </w:pPr>
    </w:p>
    <w:p w14:paraId="310BB363" w14:textId="77777777" w:rsidR="0085652E" w:rsidRPr="00042F20" w:rsidRDefault="0085652E" w:rsidP="007C7BFE">
      <w:pPr>
        <w:tabs>
          <w:tab w:val="left" w:pos="5430"/>
        </w:tabs>
        <w:spacing w:line="240" w:lineRule="auto"/>
        <w:jc w:val="both"/>
      </w:pPr>
      <w:r w:rsidRPr="00042F20">
        <w:rPr>
          <w:b/>
        </w:rPr>
        <w:t>Artículo 6. Reglamentación.</w:t>
      </w:r>
      <w:r w:rsidRPr="00042F20">
        <w:t xml:space="preserve"> El Ministerio de Salud reglamentará la práctica de la maternidad subrogada sin fines de lucro; considerando las obligaciones de la madre gestante, del padre y madre solicitantes, y con plena observancia de los parámetros establecidos por la jurisprudencia de la Corte Constitucional. </w:t>
      </w:r>
    </w:p>
    <w:p w14:paraId="6511E307" w14:textId="77777777" w:rsidR="0085652E" w:rsidRPr="00042F20" w:rsidRDefault="0085652E" w:rsidP="007C7BFE">
      <w:pPr>
        <w:tabs>
          <w:tab w:val="left" w:pos="5430"/>
        </w:tabs>
        <w:spacing w:line="240" w:lineRule="auto"/>
        <w:jc w:val="both"/>
      </w:pPr>
    </w:p>
    <w:p w14:paraId="0F64139B" w14:textId="77777777" w:rsidR="0085652E" w:rsidRPr="00042F20" w:rsidRDefault="0085652E" w:rsidP="007C7BFE">
      <w:pPr>
        <w:spacing w:line="240" w:lineRule="auto"/>
        <w:jc w:val="both"/>
        <w:rPr>
          <w:rFonts w:eastAsia="Times New Roman"/>
          <w:color w:val="000000" w:themeColor="text1"/>
          <w:lang w:eastAsia="es-MX"/>
        </w:rPr>
      </w:pPr>
      <w:r w:rsidRPr="00042F20">
        <w:rPr>
          <w:b/>
          <w:color w:val="000000" w:themeColor="text1"/>
        </w:rPr>
        <w:t xml:space="preserve">Artículo 7. Vigencia. </w:t>
      </w:r>
      <w:r w:rsidRPr="00042F20">
        <w:rPr>
          <w:rFonts w:eastAsia="Times New Roman"/>
          <w:color w:val="000000" w:themeColor="text1"/>
          <w:lang w:eastAsia="es-MX"/>
        </w:rPr>
        <w:t>La presente ley rige a partir de su promulgación y deroga todas aquellas disposiciones que le sean contrarias.</w:t>
      </w:r>
    </w:p>
    <w:p w14:paraId="21A5D7CB" w14:textId="77777777" w:rsidR="00AE1278" w:rsidRPr="00042F20" w:rsidRDefault="00AE1278" w:rsidP="007C7BFE">
      <w:pPr>
        <w:spacing w:line="240" w:lineRule="auto"/>
        <w:jc w:val="both"/>
        <w:rPr>
          <w:rFonts w:eastAsia="Calibri"/>
          <w:lang w:eastAsia="en-US"/>
        </w:rPr>
      </w:pPr>
    </w:p>
    <w:p w14:paraId="111C8D03" w14:textId="77777777" w:rsidR="00254E6A" w:rsidRPr="00042F20" w:rsidRDefault="00254E6A" w:rsidP="007C7BFE">
      <w:pPr>
        <w:shd w:val="clear" w:color="auto" w:fill="FFFFFF"/>
        <w:spacing w:line="240" w:lineRule="auto"/>
        <w:jc w:val="both"/>
      </w:pPr>
      <w:r w:rsidRPr="00042F20">
        <w:t>Cordialmente,</w:t>
      </w:r>
    </w:p>
    <w:p w14:paraId="0F5A663D" w14:textId="77777777" w:rsidR="00254E6A" w:rsidRPr="00042F20" w:rsidRDefault="00254E6A" w:rsidP="007C7BFE">
      <w:pPr>
        <w:spacing w:line="240" w:lineRule="auto"/>
      </w:pPr>
    </w:p>
    <w:p w14:paraId="1A10E3D7" w14:textId="77777777" w:rsidR="00254E6A" w:rsidRPr="00042F20" w:rsidRDefault="00254E6A" w:rsidP="007C7BFE">
      <w:pPr>
        <w:spacing w:line="240" w:lineRule="auto"/>
        <w:rPr>
          <w:b/>
        </w:rPr>
      </w:pPr>
    </w:p>
    <w:p w14:paraId="150172FE" w14:textId="77777777" w:rsidR="00254E6A" w:rsidRPr="00042F20" w:rsidRDefault="00254E6A" w:rsidP="007C7BFE">
      <w:pPr>
        <w:spacing w:line="240" w:lineRule="auto"/>
        <w:rPr>
          <w:b/>
        </w:rPr>
      </w:pPr>
    </w:p>
    <w:p w14:paraId="73A5437A" w14:textId="77777777" w:rsidR="00254E6A" w:rsidRPr="00042F20" w:rsidRDefault="00254E6A" w:rsidP="007C7BFE">
      <w:pPr>
        <w:spacing w:line="240" w:lineRule="auto"/>
        <w:rPr>
          <w:b/>
        </w:rPr>
      </w:pPr>
    </w:p>
    <w:p w14:paraId="5A1F23B7" w14:textId="77777777" w:rsidR="00051487" w:rsidRPr="00042F20" w:rsidRDefault="00051487" w:rsidP="007C7BFE">
      <w:pPr>
        <w:spacing w:line="240" w:lineRule="auto"/>
        <w:rPr>
          <w:b/>
        </w:rPr>
      </w:pPr>
    </w:p>
    <w:p w14:paraId="77A8871F" w14:textId="77777777" w:rsidR="00042F20" w:rsidRDefault="00042F20" w:rsidP="007C7BFE">
      <w:pPr>
        <w:spacing w:line="240" w:lineRule="auto"/>
        <w:rPr>
          <w:b/>
        </w:rPr>
      </w:pPr>
    </w:p>
    <w:p w14:paraId="261A8AEB" w14:textId="49951737" w:rsidR="00254E6A" w:rsidRPr="00042F20" w:rsidRDefault="00254E6A" w:rsidP="007C7BFE">
      <w:pPr>
        <w:spacing w:line="240" w:lineRule="auto"/>
        <w:rPr>
          <w:b/>
        </w:rPr>
      </w:pPr>
      <w:bookmarkStart w:id="2" w:name="_GoBack"/>
      <w:bookmarkEnd w:id="2"/>
      <w:r w:rsidRPr="00042F20">
        <w:rPr>
          <w:b/>
        </w:rPr>
        <w:t xml:space="preserve">JOSÉ JAIME USCÁTEGUI </w:t>
      </w:r>
    </w:p>
    <w:p w14:paraId="63502CEA" w14:textId="77777777" w:rsidR="00254E6A" w:rsidRPr="00042F20" w:rsidRDefault="00254E6A" w:rsidP="007C7BFE">
      <w:pPr>
        <w:spacing w:line="240" w:lineRule="auto"/>
        <w:rPr>
          <w:b/>
        </w:rPr>
      </w:pPr>
      <w:r w:rsidRPr="00042F20">
        <w:rPr>
          <w:b/>
        </w:rPr>
        <w:t>Representante a la Cámara por Bogotá</w:t>
      </w:r>
    </w:p>
    <w:p w14:paraId="19CAE176" w14:textId="70257E84" w:rsidR="00254E6A" w:rsidRPr="007C7BFE" w:rsidRDefault="00254E6A" w:rsidP="007C7BFE">
      <w:pPr>
        <w:spacing w:line="240" w:lineRule="auto"/>
        <w:rPr>
          <w:b/>
        </w:rPr>
      </w:pPr>
      <w:r w:rsidRPr="00042F20">
        <w:rPr>
          <w:b/>
        </w:rPr>
        <w:t>Autor y ponente</w:t>
      </w:r>
    </w:p>
    <w:sectPr w:rsidR="00254E6A" w:rsidRPr="007C7BFE">
      <w:headerReference w:type="default" r:id="rId11"/>
      <w:pgSz w:w="12240" w:h="15840"/>
      <w:pgMar w:top="1417" w:right="1701" w:bottom="1417" w:left="1701"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2305D" w16cex:dateUtc="2021-05-21T18:13:00Z"/>
  <w16cex:commentExtensible w16cex:durableId="24524069" w16cex:dateUtc="2021-05-21T19:21:00Z"/>
  <w16cex:commentExtensible w16cex:durableId="2457CE95" w16cex:dateUtc="2021-05-26T00:29:00Z"/>
  <w16cex:commentExtensible w16cex:durableId="24524E3A" w16cex:dateUtc="2021-05-21T20:20:00Z"/>
  <w16cex:commentExtensible w16cex:durableId="2457CD43" w16cex:dateUtc="2021-05-26T0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A41468" w16cid:durableId="2452305D"/>
  <w16cid:commentId w16cid:paraId="4F517F9E" w16cid:durableId="24579EC6"/>
  <w16cid:commentId w16cid:paraId="077BE483" w16cid:durableId="24524069"/>
  <w16cid:commentId w16cid:paraId="4D12A44A" w16cid:durableId="24579EC8"/>
  <w16cid:commentId w16cid:paraId="7211933D" w16cid:durableId="24579EC9"/>
  <w16cid:commentId w16cid:paraId="53F4A405" w16cid:durableId="2457CE95"/>
  <w16cid:commentId w16cid:paraId="666841E3" w16cid:durableId="24524E3A"/>
  <w16cid:commentId w16cid:paraId="5D2522BE" w16cid:durableId="2457CD43"/>
  <w16cid:commentId w16cid:paraId="0C5581AF" w16cid:durableId="24579ECB"/>
  <w16cid:commentId w16cid:paraId="6B8F5B42" w16cid:durableId="24579ECC"/>
  <w16cid:commentId w16cid:paraId="75ACECF5" w16cid:durableId="24579ECD"/>
  <w16cid:commentId w16cid:paraId="060B681F" w16cid:durableId="24579ECE"/>
  <w16cid:commentId w16cid:paraId="5D3EEFAA" w16cid:durableId="24579ECF"/>
  <w16cid:commentId w16cid:paraId="527D3D4D" w16cid:durableId="24579ED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B72DD" w14:textId="77777777" w:rsidR="00E80943" w:rsidRDefault="00E80943">
      <w:pPr>
        <w:spacing w:line="240" w:lineRule="auto"/>
      </w:pPr>
      <w:r>
        <w:separator/>
      </w:r>
    </w:p>
  </w:endnote>
  <w:endnote w:type="continuationSeparator" w:id="0">
    <w:p w14:paraId="20E2FF43" w14:textId="77777777" w:rsidR="00E80943" w:rsidRDefault="00E809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Ɛ"/>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47770" w14:textId="77777777" w:rsidR="00E80943" w:rsidRDefault="00E80943">
      <w:pPr>
        <w:spacing w:line="240" w:lineRule="auto"/>
      </w:pPr>
      <w:r>
        <w:separator/>
      </w:r>
    </w:p>
  </w:footnote>
  <w:footnote w:type="continuationSeparator" w:id="0">
    <w:p w14:paraId="3566D775" w14:textId="77777777" w:rsidR="00E80943" w:rsidRDefault="00E80943">
      <w:pPr>
        <w:spacing w:line="240" w:lineRule="auto"/>
      </w:pPr>
      <w:r>
        <w:continuationSeparator/>
      </w:r>
    </w:p>
  </w:footnote>
  <w:footnote w:id="1">
    <w:p w14:paraId="04FA69E5" w14:textId="77777777" w:rsidR="002F063A" w:rsidRPr="00D85F2B" w:rsidRDefault="002F063A" w:rsidP="002F063A">
      <w:pPr>
        <w:pStyle w:val="Textonotapie"/>
        <w:rPr>
          <w:rFonts w:ascii="Arial" w:hAnsi="Arial" w:cs="Arial"/>
          <w:lang w:val="es-ES_tradnl"/>
        </w:rPr>
      </w:pPr>
      <w:r w:rsidRPr="00D85F2B">
        <w:rPr>
          <w:rStyle w:val="Refdenotaalpie"/>
          <w:rFonts w:ascii="Arial" w:hAnsi="Arial" w:cs="Arial"/>
          <w:lang w:val="es-ES_tradnl"/>
        </w:rPr>
        <w:footnoteRef/>
      </w:r>
      <w:r w:rsidRPr="00D85F2B">
        <w:rPr>
          <w:rFonts w:ascii="Arial" w:hAnsi="Arial" w:cs="Arial"/>
          <w:lang w:val="es-ES_tradnl"/>
        </w:rPr>
        <w:t xml:space="preserve"> Corte Constitucional. Sentencia T -968 de 2009  </w:t>
      </w:r>
    </w:p>
  </w:footnote>
  <w:footnote w:id="2">
    <w:p w14:paraId="15BD3A9B" w14:textId="77777777" w:rsidR="002F063A" w:rsidRPr="005C64C8" w:rsidRDefault="002F063A" w:rsidP="005C64C8">
      <w:pPr>
        <w:pStyle w:val="Textonotapie"/>
        <w:jc w:val="both"/>
        <w:rPr>
          <w:rFonts w:ascii="Arial" w:hAnsi="Arial" w:cs="Arial"/>
          <w:sz w:val="18"/>
          <w:lang w:val="es-ES_tradnl"/>
        </w:rPr>
      </w:pPr>
      <w:r w:rsidRPr="003D3823">
        <w:rPr>
          <w:rStyle w:val="Refdenotaalpie"/>
          <w:rFonts w:ascii="Times New Roman" w:hAnsi="Times New Roman" w:cs="Times New Roman"/>
          <w:lang w:val="es-ES_tradnl"/>
        </w:rPr>
        <w:footnoteRef/>
      </w:r>
      <w:r w:rsidRPr="003D3823">
        <w:rPr>
          <w:rFonts w:ascii="Times New Roman" w:hAnsi="Times New Roman" w:cs="Times New Roman"/>
          <w:lang w:val="es-ES_tradnl"/>
        </w:rPr>
        <w:t xml:space="preserve"> “</w:t>
      </w:r>
      <w:r w:rsidRPr="005C64C8">
        <w:rPr>
          <w:rFonts w:ascii="Arial" w:hAnsi="Arial" w:cs="Arial"/>
          <w:sz w:val="18"/>
          <w:lang w:val="es-ES_tradnl"/>
        </w:rPr>
        <w:t xml:space="preserve">Vientres de Alquiler – Una Nueva Forma de Explotación a la Mujer y de Tráfico de Personas” (2015) Disponible en: </w:t>
      </w:r>
      <w:hyperlink r:id="rId1" w:history="1">
        <w:r w:rsidRPr="005C64C8">
          <w:rPr>
            <w:rStyle w:val="Hipervnculo"/>
            <w:rFonts w:ascii="Arial" w:hAnsi="Arial" w:cs="Arial"/>
            <w:sz w:val="18"/>
            <w:lang w:val="es-ES_tradnl"/>
          </w:rPr>
          <w:t>http://www.profesionalesetica.org/wp-content/uploads/2015/06/V-aquiler-web.pdf</w:t>
        </w:r>
      </w:hyperlink>
    </w:p>
  </w:footnote>
  <w:footnote w:id="3">
    <w:p w14:paraId="177DF991" w14:textId="77777777" w:rsidR="002F063A" w:rsidRPr="005C64C8" w:rsidRDefault="002F063A" w:rsidP="005C64C8">
      <w:pPr>
        <w:widowControl w:val="0"/>
        <w:autoSpaceDE w:val="0"/>
        <w:autoSpaceDN w:val="0"/>
        <w:adjustRightInd w:val="0"/>
        <w:jc w:val="both"/>
        <w:rPr>
          <w:sz w:val="18"/>
          <w:szCs w:val="20"/>
          <w:lang w:val="en-US"/>
        </w:rPr>
      </w:pPr>
      <w:r w:rsidRPr="005C64C8">
        <w:rPr>
          <w:rStyle w:val="Refdenotaalpie"/>
          <w:sz w:val="18"/>
          <w:szCs w:val="20"/>
        </w:rPr>
        <w:footnoteRef/>
      </w:r>
      <w:r w:rsidRPr="005C64C8">
        <w:rPr>
          <w:sz w:val="18"/>
          <w:szCs w:val="20"/>
          <w:lang w:val="en-US"/>
        </w:rPr>
        <w:t xml:space="preserve"> Anderson, </w:t>
      </w:r>
      <w:proofErr w:type="gramStart"/>
      <w:r w:rsidRPr="005C64C8">
        <w:rPr>
          <w:sz w:val="18"/>
          <w:szCs w:val="20"/>
          <w:lang w:val="en-US"/>
        </w:rPr>
        <w:t>E  (</w:t>
      </w:r>
      <w:proofErr w:type="gramEnd"/>
      <w:r w:rsidRPr="005C64C8">
        <w:rPr>
          <w:sz w:val="18"/>
          <w:szCs w:val="20"/>
          <w:lang w:val="en-US"/>
        </w:rPr>
        <w:t xml:space="preserve">2007) “Is </w:t>
      </w:r>
      <w:proofErr w:type="spellStart"/>
      <w:r w:rsidRPr="005C64C8">
        <w:rPr>
          <w:sz w:val="18"/>
          <w:szCs w:val="20"/>
          <w:lang w:val="en-US"/>
        </w:rPr>
        <w:t>Is</w:t>
      </w:r>
      <w:proofErr w:type="spellEnd"/>
      <w:r w:rsidRPr="005C64C8">
        <w:rPr>
          <w:sz w:val="18"/>
          <w:szCs w:val="20"/>
          <w:lang w:val="en-US"/>
        </w:rPr>
        <w:t xml:space="preserve"> Women's Labor a Commodity?” </w:t>
      </w:r>
      <w:proofErr w:type="spellStart"/>
      <w:r w:rsidRPr="005C64C8">
        <w:rPr>
          <w:sz w:val="18"/>
          <w:szCs w:val="20"/>
          <w:lang w:val="en-US"/>
        </w:rPr>
        <w:t>disponible</w:t>
      </w:r>
      <w:proofErr w:type="spellEnd"/>
      <w:r w:rsidRPr="005C64C8">
        <w:rPr>
          <w:sz w:val="18"/>
          <w:szCs w:val="20"/>
          <w:lang w:val="en-US"/>
        </w:rPr>
        <w:t xml:space="preserve"> </w:t>
      </w:r>
      <w:proofErr w:type="spellStart"/>
      <w:r w:rsidRPr="005C64C8">
        <w:rPr>
          <w:sz w:val="18"/>
          <w:szCs w:val="20"/>
          <w:lang w:val="en-US"/>
        </w:rPr>
        <w:t>en</w:t>
      </w:r>
      <w:proofErr w:type="spellEnd"/>
      <w:r w:rsidRPr="005C64C8">
        <w:rPr>
          <w:sz w:val="18"/>
          <w:szCs w:val="20"/>
          <w:lang w:val="en-US"/>
        </w:rPr>
        <w:t xml:space="preserve"> http://www.jstor.org/stable/2265363</w:t>
      </w:r>
    </w:p>
  </w:footnote>
  <w:footnote w:id="4">
    <w:p w14:paraId="56DBFE6D" w14:textId="77777777" w:rsidR="002F063A" w:rsidRPr="003D3823" w:rsidRDefault="002F063A" w:rsidP="005C64C8">
      <w:pPr>
        <w:pStyle w:val="Textonotapie"/>
        <w:jc w:val="both"/>
        <w:rPr>
          <w:rFonts w:ascii="Times New Roman" w:hAnsi="Times New Roman" w:cs="Times New Roman"/>
          <w:lang w:val="es-ES_tradnl"/>
        </w:rPr>
      </w:pPr>
      <w:r w:rsidRPr="005C64C8">
        <w:rPr>
          <w:rStyle w:val="Refdenotaalpie"/>
          <w:rFonts w:ascii="Arial" w:hAnsi="Arial" w:cs="Arial"/>
          <w:sz w:val="18"/>
          <w:lang w:val="es-ES_tradnl"/>
        </w:rPr>
        <w:footnoteRef/>
      </w:r>
      <w:r w:rsidRPr="005C64C8">
        <w:rPr>
          <w:rFonts w:ascii="Arial" w:hAnsi="Arial" w:cs="Arial"/>
          <w:sz w:val="18"/>
          <w:lang w:val="es-ES_tradnl"/>
        </w:rPr>
        <w:t xml:space="preserve"> </w:t>
      </w:r>
      <w:proofErr w:type="spellStart"/>
      <w:r w:rsidRPr="005C64C8">
        <w:rPr>
          <w:rFonts w:ascii="Arial" w:hAnsi="Arial" w:cs="Arial"/>
          <w:sz w:val="18"/>
          <w:lang w:val="es-ES_tradnl"/>
        </w:rPr>
        <w:t>Ibidem</w:t>
      </w:r>
      <w:proofErr w:type="spellEnd"/>
    </w:p>
  </w:footnote>
  <w:footnote w:id="5">
    <w:p w14:paraId="50BC71C4" w14:textId="77777777" w:rsidR="002F063A" w:rsidRPr="008F11A9" w:rsidRDefault="002F063A" w:rsidP="002F063A">
      <w:pPr>
        <w:jc w:val="both"/>
        <w:rPr>
          <w:sz w:val="18"/>
          <w:szCs w:val="18"/>
        </w:rPr>
      </w:pPr>
      <w:r w:rsidRPr="00364E0E">
        <w:rPr>
          <w:rStyle w:val="Refdenotaalpie"/>
          <w:sz w:val="18"/>
          <w:szCs w:val="18"/>
        </w:rPr>
        <w:footnoteRef/>
      </w:r>
      <w:r w:rsidRPr="00364E0E">
        <w:rPr>
          <w:sz w:val="18"/>
          <w:szCs w:val="18"/>
        </w:rPr>
        <w:t xml:space="preserve"> </w:t>
      </w:r>
      <w:proofErr w:type="spellStart"/>
      <w:r w:rsidRPr="008F11A9">
        <w:rPr>
          <w:sz w:val="18"/>
          <w:szCs w:val="18"/>
        </w:rPr>
        <w:t>Early</w:t>
      </w:r>
      <w:proofErr w:type="spellEnd"/>
      <w:r w:rsidRPr="008F11A9">
        <w:rPr>
          <w:sz w:val="18"/>
          <w:szCs w:val="18"/>
        </w:rPr>
        <w:t xml:space="preserve"> </w:t>
      </w:r>
      <w:proofErr w:type="spellStart"/>
      <w:r w:rsidRPr="008F11A9">
        <w:rPr>
          <w:sz w:val="18"/>
          <w:szCs w:val="18"/>
        </w:rPr>
        <w:t>Institute</w:t>
      </w:r>
      <w:proofErr w:type="spellEnd"/>
      <w:r w:rsidRPr="008F11A9">
        <w:rPr>
          <w:sz w:val="18"/>
          <w:szCs w:val="18"/>
        </w:rPr>
        <w:t xml:space="preserve"> es una ONG mexicana, dedicada al análisis y diseño de propuestas para la inclusión de políticas públicas que garanticen el bienestar del menor y su desarrollo. </w:t>
      </w:r>
    </w:p>
  </w:footnote>
  <w:footnote w:id="6">
    <w:p w14:paraId="686541B2" w14:textId="77777777" w:rsidR="002F063A" w:rsidRPr="00364E0E" w:rsidRDefault="002F063A" w:rsidP="002F063A">
      <w:pPr>
        <w:pStyle w:val="Textonotapie"/>
        <w:jc w:val="both"/>
        <w:rPr>
          <w:lang w:val="es-ES_tradnl"/>
        </w:rPr>
      </w:pPr>
      <w:r w:rsidRPr="00356CF4">
        <w:rPr>
          <w:rStyle w:val="Refdenotaalpie"/>
          <w:rFonts w:ascii="Arial" w:hAnsi="Arial" w:cs="Arial"/>
          <w:sz w:val="18"/>
          <w:szCs w:val="18"/>
          <w:lang w:val="es-ES_tradnl"/>
        </w:rPr>
        <w:footnoteRef/>
      </w:r>
      <w:r w:rsidRPr="00356CF4">
        <w:rPr>
          <w:rFonts w:ascii="Arial" w:hAnsi="Arial" w:cs="Arial"/>
          <w:sz w:val="18"/>
          <w:szCs w:val="18"/>
          <w:lang w:val="es-ES_tradnl"/>
        </w:rPr>
        <w:t xml:space="preserve"> Center </w:t>
      </w:r>
      <w:proofErr w:type="spellStart"/>
      <w:r w:rsidRPr="00356CF4">
        <w:rPr>
          <w:rFonts w:ascii="Arial" w:hAnsi="Arial" w:cs="Arial"/>
          <w:sz w:val="18"/>
          <w:szCs w:val="18"/>
          <w:lang w:val="es-ES_tradnl"/>
        </w:rPr>
        <w:t>For</w:t>
      </w:r>
      <w:proofErr w:type="spellEnd"/>
      <w:r w:rsidRPr="00356CF4">
        <w:rPr>
          <w:rFonts w:ascii="Arial" w:hAnsi="Arial" w:cs="Arial"/>
          <w:sz w:val="18"/>
          <w:szCs w:val="18"/>
          <w:lang w:val="es-ES_tradnl"/>
        </w:rPr>
        <w:t xml:space="preserve"> Social </w:t>
      </w:r>
      <w:proofErr w:type="spellStart"/>
      <w:r w:rsidRPr="00356CF4">
        <w:rPr>
          <w:rFonts w:ascii="Arial" w:hAnsi="Arial" w:cs="Arial"/>
          <w:sz w:val="18"/>
          <w:szCs w:val="18"/>
          <w:lang w:val="es-ES_tradnl"/>
        </w:rPr>
        <w:t>Research</w:t>
      </w:r>
      <w:proofErr w:type="spellEnd"/>
      <w:r w:rsidRPr="00356CF4">
        <w:rPr>
          <w:rFonts w:ascii="Arial" w:hAnsi="Arial" w:cs="Arial"/>
          <w:sz w:val="18"/>
          <w:szCs w:val="18"/>
          <w:lang w:val="es-ES_tradnl"/>
        </w:rPr>
        <w:t xml:space="preserve"> es una ONG con sede en Nueva Delhi, cuya misión es empoderar a las mujeres y las niñas de la India, garantizar sus derechos fundamentales y aumentar la comprensión de los problemas sociales desde una perspectiva de género</w:t>
      </w:r>
      <w:r w:rsidRPr="00356CF4">
        <w:rPr>
          <w:sz w:val="18"/>
          <w:szCs w:val="18"/>
          <w:lang w:val="es-ES_tradn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6B64A" w14:textId="00FDEB04" w:rsidR="002E1A68" w:rsidRDefault="002E1A68" w:rsidP="003D641E">
    <w:pPr>
      <w:pStyle w:val="Encabezado"/>
      <w:jc w:val="center"/>
    </w:pPr>
    <w:r w:rsidRPr="00215FF0">
      <w:rPr>
        <w:noProof/>
        <w:color w:val="000000"/>
        <w:lang w:val="es-CO" w:eastAsia="es-CO"/>
      </w:rPr>
      <w:drawing>
        <wp:inline distT="0" distB="0" distL="0" distR="0" wp14:anchorId="0F00D65A" wp14:editId="2E2BFD28">
          <wp:extent cx="2391474" cy="764123"/>
          <wp:effectExtent l="0" t="0" r="0" b="0"/>
          <wp:docPr id="2" name="image1.png" descr="Home"/>
          <wp:cNvGraphicFramePr/>
          <a:graphic xmlns:a="http://schemas.openxmlformats.org/drawingml/2006/main">
            <a:graphicData uri="http://schemas.openxmlformats.org/drawingml/2006/picture">
              <pic:pic xmlns:pic="http://schemas.openxmlformats.org/drawingml/2006/picture">
                <pic:nvPicPr>
                  <pic:cNvPr id="0" name="image1.png" descr="Home"/>
                  <pic:cNvPicPr preferRelativeResize="0"/>
                </pic:nvPicPr>
                <pic:blipFill>
                  <a:blip r:embed="rId1"/>
                  <a:srcRect/>
                  <a:stretch>
                    <a:fillRect/>
                  </a:stretch>
                </pic:blipFill>
                <pic:spPr>
                  <a:xfrm>
                    <a:off x="0" y="0"/>
                    <a:ext cx="2391474" cy="764123"/>
                  </a:xfrm>
                  <a:prstGeom prst="rect">
                    <a:avLst/>
                  </a:prstGeom>
                  <a:ln/>
                </pic:spPr>
              </pic:pic>
            </a:graphicData>
          </a:graphic>
        </wp:inline>
      </w:drawing>
    </w:r>
  </w:p>
  <w:p w14:paraId="282DB66C" w14:textId="77777777" w:rsidR="002E1A68" w:rsidRDefault="002E1A68" w:rsidP="00215FF0">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6"/>
    <w:lvl w:ilvl="0">
      <w:start w:val="1"/>
      <w:numFmt w:val="bullet"/>
      <w:lvlText w:val=""/>
      <w:lvlJc w:val="left"/>
      <w:pPr>
        <w:tabs>
          <w:tab w:val="num" w:pos="1080"/>
        </w:tabs>
        <w:ind w:left="1080" w:hanging="360"/>
      </w:pPr>
      <w:rPr>
        <w:rFonts w:ascii="Symbol" w:hAnsi="Symbol"/>
      </w:rPr>
    </w:lvl>
  </w:abstractNum>
  <w:abstractNum w:abstractNumId="1" w15:restartNumberingAfterBreak="0">
    <w:nsid w:val="09996543"/>
    <w:multiLevelType w:val="multilevel"/>
    <w:tmpl w:val="039496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4B5AC9"/>
    <w:multiLevelType w:val="hybridMultilevel"/>
    <w:tmpl w:val="548298E8"/>
    <w:lvl w:ilvl="0" w:tplc="B756D6C2">
      <w:start w:val="1"/>
      <w:numFmt w:val="bullet"/>
      <w:lvlText w:val="-"/>
      <w:lvlJc w:val="left"/>
      <w:pPr>
        <w:ind w:left="1080" w:hanging="360"/>
      </w:pPr>
      <w:rPr>
        <w:rFonts w:ascii="Times" w:hAnsi="Time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14744F82"/>
    <w:multiLevelType w:val="hybridMultilevel"/>
    <w:tmpl w:val="0E809B5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14F41593"/>
    <w:multiLevelType w:val="multilevel"/>
    <w:tmpl w:val="ADD419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1573BC"/>
    <w:multiLevelType w:val="hybridMultilevel"/>
    <w:tmpl w:val="A98E4404"/>
    <w:lvl w:ilvl="0" w:tplc="69C40F6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72D96"/>
    <w:multiLevelType w:val="hybridMultilevel"/>
    <w:tmpl w:val="818E9930"/>
    <w:lvl w:ilvl="0" w:tplc="240A0013">
      <w:start w:val="1"/>
      <w:numFmt w:val="upperRoman"/>
      <w:lvlText w:val="%1."/>
      <w:lvlJc w:val="right"/>
      <w:pPr>
        <w:ind w:left="1800" w:hanging="360"/>
      </w:pPr>
      <w:rPr>
        <w:b/>
        <w:bCs/>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7" w15:restartNumberingAfterBreak="0">
    <w:nsid w:val="304E6F4D"/>
    <w:multiLevelType w:val="hybridMultilevel"/>
    <w:tmpl w:val="AB1CC84E"/>
    <w:lvl w:ilvl="0" w:tplc="09BAA9A2">
      <w:start w:val="3"/>
      <w:numFmt w:val="decimal"/>
      <w:lvlText w:val="%1."/>
      <w:lvlJc w:val="left"/>
      <w:pPr>
        <w:ind w:left="360" w:hanging="360"/>
      </w:pPr>
      <w:rPr>
        <w:rFonts w:hint="default"/>
        <w:b/>
        <w:bCs/>
        <w:i w:val="0"/>
        <w:iCs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4E4E5B5C"/>
    <w:multiLevelType w:val="hybridMultilevel"/>
    <w:tmpl w:val="AFA87092"/>
    <w:lvl w:ilvl="0" w:tplc="E91A2F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50255388"/>
    <w:multiLevelType w:val="hybridMultilevel"/>
    <w:tmpl w:val="21BA239C"/>
    <w:lvl w:ilvl="0" w:tplc="A19A02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281453"/>
    <w:multiLevelType w:val="hybridMultilevel"/>
    <w:tmpl w:val="D7F68228"/>
    <w:lvl w:ilvl="0" w:tplc="B756D6C2">
      <w:start w:val="1"/>
      <w:numFmt w:val="bullet"/>
      <w:lvlText w:val="-"/>
      <w:lvlJc w:val="left"/>
      <w:pPr>
        <w:tabs>
          <w:tab w:val="num" w:pos="720"/>
        </w:tabs>
        <w:ind w:left="720" w:hanging="360"/>
      </w:pPr>
      <w:rPr>
        <w:rFonts w:ascii="Times" w:hAnsi="Times" w:hint="default"/>
      </w:rPr>
    </w:lvl>
    <w:lvl w:ilvl="1" w:tplc="66F65210" w:tentative="1">
      <w:start w:val="1"/>
      <w:numFmt w:val="bullet"/>
      <w:lvlText w:val="-"/>
      <w:lvlJc w:val="left"/>
      <w:pPr>
        <w:tabs>
          <w:tab w:val="num" w:pos="1440"/>
        </w:tabs>
        <w:ind w:left="1440" w:hanging="360"/>
      </w:pPr>
      <w:rPr>
        <w:rFonts w:ascii="Times" w:hAnsi="Times" w:hint="default"/>
      </w:rPr>
    </w:lvl>
    <w:lvl w:ilvl="2" w:tplc="AC2A3DEC" w:tentative="1">
      <w:start w:val="1"/>
      <w:numFmt w:val="bullet"/>
      <w:lvlText w:val="-"/>
      <w:lvlJc w:val="left"/>
      <w:pPr>
        <w:tabs>
          <w:tab w:val="num" w:pos="2160"/>
        </w:tabs>
        <w:ind w:left="2160" w:hanging="360"/>
      </w:pPr>
      <w:rPr>
        <w:rFonts w:ascii="Times" w:hAnsi="Times" w:hint="default"/>
      </w:rPr>
    </w:lvl>
    <w:lvl w:ilvl="3" w:tplc="13F4C30C" w:tentative="1">
      <w:start w:val="1"/>
      <w:numFmt w:val="bullet"/>
      <w:lvlText w:val="-"/>
      <w:lvlJc w:val="left"/>
      <w:pPr>
        <w:tabs>
          <w:tab w:val="num" w:pos="2880"/>
        </w:tabs>
        <w:ind w:left="2880" w:hanging="360"/>
      </w:pPr>
      <w:rPr>
        <w:rFonts w:ascii="Times" w:hAnsi="Times" w:hint="default"/>
      </w:rPr>
    </w:lvl>
    <w:lvl w:ilvl="4" w:tplc="47887D2A" w:tentative="1">
      <w:start w:val="1"/>
      <w:numFmt w:val="bullet"/>
      <w:lvlText w:val="-"/>
      <w:lvlJc w:val="left"/>
      <w:pPr>
        <w:tabs>
          <w:tab w:val="num" w:pos="3600"/>
        </w:tabs>
        <w:ind w:left="3600" w:hanging="360"/>
      </w:pPr>
      <w:rPr>
        <w:rFonts w:ascii="Times" w:hAnsi="Times" w:hint="default"/>
      </w:rPr>
    </w:lvl>
    <w:lvl w:ilvl="5" w:tplc="3DFE8CF0" w:tentative="1">
      <w:start w:val="1"/>
      <w:numFmt w:val="bullet"/>
      <w:lvlText w:val="-"/>
      <w:lvlJc w:val="left"/>
      <w:pPr>
        <w:tabs>
          <w:tab w:val="num" w:pos="4320"/>
        </w:tabs>
        <w:ind w:left="4320" w:hanging="360"/>
      </w:pPr>
      <w:rPr>
        <w:rFonts w:ascii="Times" w:hAnsi="Times" w:hint="default"/>
      </w:rPr>
    </w:lvl>
    <w:lvl w:ilvl="6" w:tplc="7FA69BE8" w:tentative="1">
      <w:start w:val="1"/>
      <w:numFmt w:val="bullet"/>
      <w:lvlText w:val="-"/>
      <w:lvlJc w:val="left"/>
      <w:pPr>
        <w:tabs>
          <w:tab w:val="num" w:pos="5040"/>
        </w:tabs>
        <w:ind w:left="5040" w:hanging="360"/>
      </w:pPr>
      <w:rPr>
        <w:rFonts w:ascii="Times" w:hAnsi="Times" w:hint="default"/>
      </w:rPr>
    </w:lvl>
    <w:lvl w:ilvl="7" w:tplc="7E8A0F5A" w:tentative="1">
      <w:start w:val="1"/>
      <w:numFmt w:val="bullet"/>
      <w:lvlText w:val="-"/>
      <w:lvlJc w:val="left"/>
      <w:pPr>
        <w:tabs>
          <w:tab w:val="num" w:pos="5760"/>
        </w:tabs>
        <w:ind w:left="5760" w:hanging="360"/>
      </w:pPr>
      <w:rPr>
        <w:rFonts w:ascii="Times" w:hAnsi="Times" w:hint="default"/>
      </w:rPr>
    </w:lvl>
    <w:lvl w:ilvl="8" w:tplc="4F4CA2C6" w:tentative="1">
      <w:start w:val="1"/>
      <w:numFmt w:val="bullet"/>
      <w:lvlText w:val="-"/>
      <w:lvlJc w:val="left"/>
      <w:pPr>
        <w:tabs>
          <w:tab w:val="num" w:pos="6480"/>
        </w:tabs>
        <w:ind w:left="6480" w:hanging="360"/>
      </w:pPr>
      <w:rPr>
        <w:rFonts w:ascii="Times" w:hAnsi="Times" w:hint="default"/>
      </w:rPr>
    </w:lvl>
  </w:abstractNum>
  <w:abstractNum w:abstractNumId="11" w15:restartNumberingAfterBreak="0">
    <w:nsid w:val="58377C23"/>
    <w:multiLevelType w:val="hybridMultilevel"/>
    <w:tmpl w:val="6A62C4C2"/>
    <w:lvl w:ilvl="0" w:tplc="F82C32FA">
      <w:start w:val="1"/>
      <w:numFmt w:val="decimal"/>
      <w:lvlText w:val="%1."/>
      <w:lvlJc w:val="left"/>
      <w:pPr>
        <w:ind w:left="928" w:hanging="360"/>
      </w:pPr>
      <w:rPr>
        <w:rFonts w:ascii="Arial" w:eastAsiaTheme="minorEastAsia" w:hAnsi="Arial" w:cs="Arial"/>
        <w:color w:val="000000" w:themeColor="text1"/>
      </w:rPr>
    </w:lvl>
    <w:lvl w:ilvl="1" w:tplc="040A0019" w:tentative="1">
      <w:start w:val="1"/>
      <w:numFmt w:val="lowerLetter"/>
      <w:lvlText w:val="%2."/>
      <w:lvlJc w:val="left"/>
      <w:pPr>
        <w:ind w:left="1648" w:hanging="360"/>
      </w:pPr>
    </w:lvl>
    <w:lvl w:ilvl="2" w:tplc="040A001B" w:tentative="1">
      <w:start w:val="1"/>
      <w:numFmt w:val="lowerRoman"/>
      <w:lvlText w:val="%3."/>
      <w:lvlJc w:val="right"/>
      <w:pPr>
        <w:ind w:left="2368" w:hanging="180"/>
      </w:pPr>
    </w:lvl>
    <w:lvl w:ilvl="3" w:tplc="040A000F" w:tentative="1">
      <w:start w:val="1"/>
      <w:numFmt w:val="decimal"/>
      <w:lvlText w:val="%4."/>
      <w:lvlJc w:val="left"/>
      <w:pPr>
        <w:ind w:left="3088" w:hanging="360"/>
      </w:pPr>
    </w:lvl>
    <w:lvl w:ilvl="4" w:tplc="040A0019" w:tentative="1">
      <w:start w:val="1"/>
      <w:numFmt w:val="lowerLetter"/>
      <w:lvlText w:val="%5."/>
      <w:lvlJc w:val="left"/>
      <w:pPr>
        <w:ind w:left="3808" w:hanging="360"/>
      </w:pPr>
    </w:lvl>
    <w:lvl w:ilvl="5" w:tplc="040A001B" w:tentative="1">
      <w:start w:val="1"/>
      <w:numFmt w:val="lowerRoman"/>
      <w:lvlText w:val="%6."/>
      <w:lvlJc w:val="right"/>
      <w:pPr>
        <w:ind w:left="4528" w:hanging="180"/>
      </w:pPr>
    </w:lvl>
    <w:lvl w:ilvl="6" w:tplc="040A000F" w:tentative="1">
      <w:start w:val="1"/>
      <w:numFmt w:val="decimal"/>
      <w:lvlText w:val="%7."/>
      <w:lvlJc w:val="left"/>
      <w:pPr>
        <w:ind w:left="5248" w:hanging="360"/>
      </w:pPr>
    </w:lvl>
    <w:lvl w:ilvl="7" w:tplc="040A0019" w:tentative="1">
      <w:start w:val="1"/>
      <w:numFmt w:val="lowerLetter"/>
      <w:lvlText w:val="%8."/>
      <w:lvlJc w:val="left"/>
      <w:pPr>
        <w:ind w:left="5968" w:hanging="360"/>
      </w:pPr>
    </w:lvl>
    <w:lvl w:ilvl="8" w:tplc="040A001B" w:tentative="1">
      <w:start w:val="1"/>
      <w:numFmt w:val="lowerRoman"/>
      <w:lvlText w:val="%9."/>
      <w:lvlJc w:val="right"/>
      <w:pPr>
        <w:ind w:left="6688" w:hanging="180"/>
      </w:pPr>
    </w:lvl>
  </w:abstractNum>
  <w:abstractNum w:abstractNumId="12" w15:restartNumberingAfterBreak="0">
    <w:nsid w:val="666154B6"/>
    <w:multiLevelType w:val="hybridMultilevel"/>
    <w:tmpl w:val="6A62C4C2"/>
    <w:lvl w:ilvl="0" w:tplc="F82C32FA">
      <w:start w:val="1"/>
      <w:numFmt w:val="decimal"/>
      <w:lvlText w:val="%1."/>
      <w:lvlJc w:val="left"/>
      <w:pPr>
        <w:ind w:left="928" w:hanging="360"/>
      </w:pPr>
      <w:rPr>
        <w:rFonts w:ascii="Arial" w:eastAsiaTheme="minorEastAsia" w:hAnsi="Arial" w:cs="Arial"/>
        <w:color w:val="000000" w:themeColor="text1"/>
      </w:rPr>
    </w:lvl>
    <w:lvl w:ilvl="1" w:tplc="040A0019" w:tentative="1">
      <w:start w:val="1"/>
      <w:numFmt w:val="lowerLetter"/>
      <w:lvlText w:val="%2."/>
      <w:lvlJc w:val="left"/>
      <w:pPr>
        <w:ind w:left="1648" w:hanging="360"/>
      </w:pPr>
    </w:lvl>
    <w:lvl w:ilvl="2" w:tplc="040A001B" w:tentative="1">
      <w:start w:val="1"/>
      <w:numFmt w:val="lowerRoman"/>
      <w:lvlText w:val="%3."/>
      <w:lvlJc w:val="right"/>
      <w:pPr>
        <w:ind w:left="2368" w:hanging="180"/>
      </w:pPr>
    </w:lvl>
    <w:lvl w:ilvl="3" w:tplc="040A000F" w:tentative="1">
      <w:start w:val="1"/>
      <w:numFmt w:val="decimal"/>
      <w:lvlText w:val="%4."/>
      <w:lvlJc w:val="left"/>
      <w:pPr>
        <w:ind w:left="3088" w:hanging="360"/>
      </w:pPr>
    </w:lvl>
    <w:lvl w:ilvl="4" w:tplc="040A0019" w:tentative="1">
      <w:start w:val="1"/>
      <w:numFmt w:val="lowerLetter"/>
      <w:lvlText w:val="%5."/>
      <w:lvlJc w:val="left"/>
      <w:pPr>
        <w:ind w:left="3808" w:hanging="360"/>
      </w:pPr>
    </w:lvl>
    <w:lvl w:ilvl="5" w:tplc="040A001B" w:tentative="1">
      <w:start w:val="1"/>
      <w:numFmt w:val="lowerRoman"/>
      <w:lvlText w:val="%6."/>
      <w:lvlJc w:val="right"/>
      <w:pPr>
        <w:ind w:left="4528" w:hanging="180"/>
      </w:pPr>
    </w:lvl>
    <w:lvl w:ilvl="6" w:tplc="040A000F" w:tentative="1">
      <w:start w:val="1"/>
      <w:numFmt w:val="decimal"/>
      <w:lvlText w:val="%7."/>
      <w:lvlJc w:val="left"/>
      <w:pPr>
        <w:ind w:left="5248" w:hanging="360"/>
      </w:pPr>
    </w:lvl>
    <w:lvl w:ilvl="7" w:tplc="040A0019" w:tentative="1">
      <w:start w:val="1"/>
      <w:numFmt w:val="lowerLetter"/>
      <w:lvlText w:val="%8."/>
      <w:lvlJc w:val="left"/>
      <w:pPr>
        <w:ind w:left="5968" w:hanging="360"/>
      </w:pPr>
    </w:lvl>
    <w:lvl w:ilvl="8" w:tplc="040A001B" w:tentative="1">
      <w:start w:val="1"/>
      <w:numFmt w:val="lowerRoman"/>
      <w:lvlText w:val="%9."/>
      <w:lvlJc w:val="right"/>
      <w:pPr>
        <w:ind w:left="6688" w:hanging="180"/>
      </w:pPr>
    </w:lvl>
  </w:abstractNum>
  <w:abstractNum w:abstractNumId="13" w15:restartNumberingAfterBreak="0">
    <w:nsid w:val="6B4871D9"/>
    <w:multiLevelType w:val="hybridMultilevel"/>
    <w:tmpl w:val="3AB0E370"/>
    <w:lvl w:ilvl="0" w:tplc="A75AA7BA">
      <w:start w:val="8"/>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ED81984"/>
    <w:multiLevelType w:val="hybridMultilevel"/>
    <w:tmpl w:val="DBF6215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5" w15:restartNumberingAfterBreak="0">
    <w:nsid w:val="6EF91CCD"/>
    <w:multiLevelType w:val="hybridMultilevel"/>
    <w:tmpl w:val="27487DBC"/>
    <w:lvl w:ilvl="0" w:tplc="240A0001">
      <w:start w:val="1"/>
      <w:numFmt w:val="bullet"/>
      <w:lvlText w:val=""/>
      <w:lvlJc w:val="left"/>
      <w:pPr>
        <w:ind w:left="768" w:hanging="360"/>
      </w:pPr>
      <w:rPr>
        <w:rFonts w:ascii="Symbol" w:hAnsi="Symbol" w:hint="default"/>
      </w:rPr>
    </w:lvl>
    <w:lvl w:ilvl="1" w:tplc="240A0003" w:tentative="1">
      <w:start w:val="1"/>
      <w:numFmt w:val="bullet"/>
      <w:lvlText w:val="o"/>
      <w:lvlJc w:val="left"/>
      <w:pPr>
        <w:ind w:left="1488" w:hanging="360"/>
      </w:pPr>
      <w:rPr>
        <w:rFonts w:ascii="Courier New" w:hAnsi="Courier New" w:cs="Courier New" w:hint="default"/>
      </w:rPr>
    </w:lvl>
    <w:lvl w:ilvl="2" w:tplc="240A0005" w:tentative="1">
      <w:start w:val="1"/>
      <w:numFmt w:val="bullet"/>
      <w:lvlText w:val=""/>
      <w:lvlJc w:val="left"/>
      <w:pPr>
        <w:ind w:left="2208" w:hanging="360"/>
      </w:pPr>
      <w:rPr>
        <w:rFonts w:ascii="Wingdings" w:hAnsi="Wingdings" w:hint="default"/>
      </w:rPr>
    </w:lvl>
    <w:lvl w:ilvl="3" w:tplc="240A0001" w:tentative="1">
      <w:start w:val="1"/>
      <w:numFmt w:val="bullet"/>
      <w:lvlText w:val=""/>
      <w:lvlJc w:val="left"/>
      <w:pPr>
        <w:ind w:left="2928" w:hanging="360"/>
      </w:pPr>
      <w:rPr>
        <w:rFonts w:ascii="Symbol" w:hAnsi="Symbol" w:hint="default"/>
      </w:rPr>
    </w:lvl>
    <w:lvl w:ilvl="4" w:tplc="240A0003" w:tentative="1">
      <w:start w:val="1"/>
      <w:numFmt w:val="bullet"/>
      <w:lvlText w:val="o"/>
      <w:lvlJc w:val="left"/>
      <w:pPr>
        <w:ind w:left="3648" w:hanging="360"/>
      </w:pPr>
      <w:rPr>
        <w:rFonts w:ascii="Courier New" w:hAnsi="Courier New" w:cs="Courier New" w:hint="default"/>
      </w:rPr>
    </w:lvl>
    <w:lvl w:ilvl="5" w:tplc="240A0005" w:tentative="1">
      <w:start w:val="1"/>
      <w:numFmt w:val="bullet"/>
      <w:lvlText w:val=""/>
      <w:lvlJc w:val="left"/>
      <w:pPr>
        <w:ind w:left="4368" w:hanging="360"/>
      </w:pPr>
      <w:rPr>
        <w:rFonts w:ascii="Wingdings" w:hAnsi="Wingdings" w:hint="default"/>
      </w:rPr>
    </w:lvl>
    <w:lvl w:ilvl="6" w:tplc="240A0001" w:tentative="1">
      <w:start w:val="1"/>
      <w:numFmt w:val="bullet"/>
      <w:lvlText w:val=""/>
      <w:lvlJc w:val="left"/>
      <w:pPr>
        <w:ind w:left="5088" w:hanging="360"/>
      </w:pPr>
      <w:rPr>
        <w:rFonts w:ascii="Symbol" w:hAnsi="Symbol" w:hint="default"/>
      </w:rPr>
    </w:lvl>
    <w:lvl w:ilvl="7" w:tplc="240A0003" w:tentative="1">
      <w:start w:val="1"/>
      <w:numFmt w:val="bullet"/>
      <w:lvlText w:val="o"/>
      <w:lvlJc w:val="left"/>
      <w:pPr>
        <w:ind w:left="5808" w:hanging="360"/>
      </w:pPr>
      <w:rPr>
        <w:rFonts w:ascii="Courier New" w:hAnsi="Courier New" w:cs="Courier New" w:hint="default"/>
      </w:rPr>
    </w:lvl>
    <w:lvl w:ilvl="8" w:tplc="240A0005" w:tentative="1">
      <w:start w:val="1"/>
      <w:numFmt w:val="bullet"/>
      <w:lvlText w:val=""/>
      <w:lvlJc w:val="left"/>
      <w:pPr>
        <w:ind w:left="6528" w:hanging="360"/>
      </w:pPr>
      <w:rPr>
        <w:rFonts w:ascii="Wingdings" w:hAnsi="Wingdings" w:hint="default"/>
      </w:rPr>
    </w:lvl>
  </w:abstractNum>
  <w:abstractNum w:abstractNumId="16" w15:restartNumberingAfterBreak="0">
    <w:nsid w:val="76BC4DA4"/>
    <w:multiLevelType w:val="hybridMultilevel"/>
    <w:tmpl w:val="B08ED9B2"/>
    <w:lvl w:ilvl="0" w:tplc="69C40F60">
      <w:start w:val="5"/>
      <w:numFmt w:val="bullet"/>
      <w:lvlText w:val="-"/>
      <w:lvlJc w:val="left"/>
      <w:pPr>
        <w:ind w:left="1128" w:hanging="360"/>
      </w:pPr>
      <w:rPr>
        <w:rFonts w:ascii="Arial" w:eastAsiaTheme="minorHAnsi" w:hAnsi="Arial" w:cs="Arial" w:hint="default"/>
      </w:rPr>
    </w:lvl>
    <w:lvl w:ilvl="1" w:tplc="04090003" w:tentative="1">
      <w:start w:val="1"/>
      <w:numFmt w:val="bullet"/>
      <w:lvlText w:val="o"/>
      <w:lvlJc w:val="left"/>
      <w:pPr>
        <w:ind w:left="1848" w:hanging="360"/>
      </w:pPr>
      <w:rPr>
        <w:rFonts w:ascii="Courier New" w:hAnsi="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hint="default"/>
      </w:rPr>
    </w:lvl>
    <w:lvl w:ilvl="8" w:tplc="04090005" w:tentative="1">
      <w:start w:val="1"/>
      <w:numFmt w:val="bullet"/>
      <w:lvlText w:val=""/>
      <w:lvlJc w:val="left"/>
      <w:pPr>
        <w:ind w:left="6888" w:hanging="360"/>
      </w:pPr>
      <w:rPr>
        <w:rFonts w:ascii="Wingdings" w:hAnsi="Wingdings" w:hint="default"/>
      </w:rPr>
    </w:lvl>
  </w:abstractNum>
  <w:num w:numId="1">
    <w:abstractNumId w:val="1"/>
  </w:num>
  <w:num w:numId="2">
    <w:abstractNumId w:val="4"/>
  </w:num>
  <w:num w:numId="3">
    <w:abstractNumId w:val="6"/>
  </w:num>
  <w:num w:numId="4">
    <w:abstractNumId w:val="13"/>
  </w:num>
  <w:num w:numId="5">
    <w:abstractNumId w:val="11"/>
  </w:num>
  <w:num w:numId="6">
    <w:abstractNumId w:val="8"/>
  </w:num>
  <w:num w:numId="7">
    <w:abstractNumId w:val="14"/>
  </w:num>
  <w:num w:numId="8">
    <w:abstractNumId w:val="10"/>
  </w:num>
  <w:num w:numId="9">
    <w:abstractNumId w:val="7"/>
  </w:num>
  <w:num w:numId="10">
    <w:abstractNumId w:val="9"/>
  </w:num>
  <w:num w:numId="11">
    <w:abstractNumId w:val="5"/>
  </w:num>
  <w:num w:numId="12">
    <w:abstractNumId w:val="3"/>
  </w:num>
  <w:num w:numId="13">
    <w:abstractNumId w:val="16"/>
  </w:num>
  <w:num w:numId="14">
    <w:abstractNumId w:val="15"/>
  </w:num>
  <w:num w:numId="15">
    <w:abstractNumId w:val="2"/>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169"/>
    <w:rsid w:val="00000991"/>
    <w:rsid w:val="00016739"/>
    <w:rsid w:val="000205DF"/>
    <w:rsid w:val="00031463"/>
    <w:rsid w:val="00042A7E"/>
    <w:rsid w:val="00042F20"/>
    <w:rsid w:val="00051487"/>
    <w:rsid w:val="00055368"/>
    <w:rsid w:val="00062FDC"/>
    <w:rsid w:val="00067DD1"/>
    <w:rsid w:val="000709C0"/>
    <w:rsid w:val="00071CCB"/>
    <w:rsid w:val="00073638"/>
    <w:rsid w:val="00073E33"/>
    <w:rsid w:val="000806A4"/>
    <w:rsid w:val="000933EE"/>
    <w:rsid w:val="000961A7"/>
    <w:rsid w:val="000A5739"/>
    <w:rsid w:val="000B03D0"/>
    <w:rsid w:val="000C2E0B"/>
    <w:rsid w:val="000C6CFB"/>
    <w:rsid w:val="000C731A"/>
    <w:rsid w:val="000D311F"/>
    <w:rsid w:val="000D3B92"/>
    <w:rsid w:val="000E2A24"/>
    <w:rsid w:val="000F5F1A"/>
    <w:rsid w:val="000F6F69"/>
    <w:rsid w:val="00117E7F"/>
    <w:rsid w:val="00146221"/>
    <w:rsid w:val="00154D9D"/>
    <w:rsid w:val="00155E2C"/>
    <w:rsid w:val="00160468"/>
    <w:rsid w:val="00163C70"/>
    <w:rsid w:val="0016421C"/>
    <w:rsid w:val="0016701C"/>
    <w:rsid w:val="00172F7F"/>
    <w:rsid w:val="0018208A"/>
    <w:rsid w:val="001A382E"/>
    <w:rsid w:val="001B1C72"/>
    <w:rsid w:val="001B1E46"/>
    <w:rsid w:val="001B5F16"/>
    <w:rsid w:val="001C0FD2"/>
    <w:rsid w:val="001D3A78"/>
    <w:rsid w:val="001D4F21"/>
    <w:rsid w:val="001E0324"/>
    <w:rsid w:val="001E7227"/>
    <w:rsid w:val="001F47BD"/>
    <w:rsid w:val="002111A6"/>
    <w:rsid w:val="00215FF0"/>
    <w:rsid w:val="00223868"/>
    <w:rsid w:val="00234353"/>
    <w:rsid w:val="00240909"/>
    <w:rsid w:val="002439DE"/>
    <w:rsid w:val="002462DF"/>
    <w:rsid w:val="002540BE"/>
    <w:rsid w:val="00254E6A"/>
    <w:rsid w:val="0027153E"/>
    <w:rsid w:val="00272B39"/>
    <w:rsid w:val="00274B74"/>
    <w:rsid w:val="00276615"/>
    <w:rsid w:val="00283B2B"/>
    <w:rsid w:val="00290C55"/>
    <w:rsid w:val="002912AE"/>
    <w:rsid w:val="002973D7"/>
    <w:rsid w:val="002A0C60"/>
    <w:rsid w:val="002A34FC"/>
    <w:rsid w:val="002B1D2E"/>
    <w:rsid w:val="002B1F8E"/>
    <w:rsid w:val="002B505E"/>
    <w:rsid w:val="002C1B4F"/>
    <w:rsid w:val="002C32E4"/>
    <w:rsid w:val="002D47CC"/>
    <w:rsid w:val="002D6A7F"/>
    <w:rsid w:val="002E1A68"/>
    <w:rsid w:val="002F063A"/>
    <w:rsid w:val="0032301A"/>
    <w:rsid w:val="00327F6A"/>
    <w:rsid w:val="00331647"/>
    <w:rsid w:val="003360F2"/>
    <w:rsid w:val="00342EA5"/>
    <w:rsid w:val="003451BD"/>
    <w:rsid w:val="003457A2"/>
    <w:rsid w:val="003505E1"/>
    <w:rsid w:val="00350778"/>
    <w:rsid w:val="00372360"/>
    <w:rsid w:val="00372410"/>
    <w:rsid w:val="003803A7"/>
    <w:rsid w:val="00382E59"/>
    <w:rsid w:val="00384235"/>
    <w:rsid w:val="003B157D"/>
    <w:rsid w:val="003B3439"/>
    <w:rsid w:val="003B624D"/>
    <w:rsid w:val="003D415B"/>
    <w:rsid w:val="003D641E"/>
    <w:rsid w:val="003E06F7"/>
    <w:rsid w:val="003E09BF"/>
    <w:rsid w:val="003F374F"/>
    <w:rsid w:val="004003EB"/>
    <w:rsid w:val="004023DD"/>
    <w:rsid w:val="004101D4"/>
    <w:rsid w:val="00411809"/>
    <w:rsid w:val="00427E93"/>
    <w:rsid w:val="0044674D"/>
    <w:rsid w:val="004535ED"/>
    <w:rsid w:val="00455984"/>
    <w:rsid w:val="00455BAD"/>
    <w:rsid w:val="004677D9"/>
    <w:rsid w:val="004708DD"/>
    <w:rsid w:val="004845F2"/>
    <w:rsid w:val="004865EF"/>
    <w:rsid w:val="0049312E"/>
    <w:rsid w:val="004A1A06"/>
    <w:rsid w:val="004A2313"/>
    <w:rsid w:val="004B49A7"/>
    <w:rsid w:val="004B7647"/>
    <w:rsid w:val="004C7396"/>
    <w:rsid w:val="004C7A2F"/>
    <w:rsid w:val="004E4DB8"/>
    <w:rsid w:val="004E690F"/>
    <w:rsid w:val="004E7D46"/>
    <w:rsid w:val="004F52B6"/>
    <w:rsid w:val="00500036"/>
    <w:rsid w:val="005074DB"/>
    <w:rsid w:val="00530315"/>
    <w:rsid w:val="00531C12"/>
    <w:rsid w:val="00536ACF"/>
    <w:rsid w:val="0053779C"/>
    <w:rsid w:val="00544DC0"/>
    <w:rsid w:val="00555EDE"/>
    <w:rsid w:val="005710BD"/>
    <w:rsid w:val="00571139"/>
    <w:rsid w:val="00573FA0"/>
    <w:rsid w:val="0057507C"/>
    <w:rsid w:val="00590A78"/>
    <w:rsid w:val="00590C9B"/>
    <w:rsid w:val="0059472B"/>
    <w:rsid w:val="005960B8"/>
    <w:rsid w:val="00596EF5"/>
    <w:rsid w:val="005A071B"/>
    <w:rsid w:val="005A4386"/>
    <w:rsid w:val="005A6ABD"/>
    <w:rsid w:val="005C2FF2"/>
    <w:rsid w:val="005C64C8"/>
    <w:rsid w:val="005D3DF7"/>
    <w:rsid w:val="005D78BA"/>
    <w:rsid w:val="005E6A9A"/>
    <w:rsid w:val="005F5A37"/>
    <w:rsid w:val="00625FC0"/>
    <w:rsid w:val="006334A8"/>
    <w:rsid w:val="006359E3"/>
    <w:rsid w:val="006422D2"/>
    <w:rsid w:val="00643CC6"/>
    <w:rsid w:val="00650CB1"/>
    <w:rsid w:val="0066589F"/>
    <w:rsid w:val="00670F6C"/>
    <w:rsid w:val="006820E8"/>
    <w:rsid w:val="006938D1"/>
    <w:rsid w:val="00695146"/>
    <w:rsid w:val="006A2902"/>
    <w:rsid w:val="006A767E"/>
    <w:rsid w:val="006C4815"/>
    <w:rsid w:val="006D1AE1"/>
    <w:rsid w:val="006D2F69"/>
    <w:rsid w:val="006D3D93"/>
    <w:rsid w:val="006D6D0E"/>
    <w:rsid w:val="006D7095"/>
    <w:rsid w:val="006E3A1F"/>
    <w:rsid w:val="00704EF8"/>
    <w:rsid w:val="00707D16"/>
    <w:rsid w:val="007107EE"/>
    <w:rsid w:val="00717A35"/>
    <w:rsid w:val="00721D69"/>
    <w:rsid w:val="00735923"/>
    <w:rsid w:val="007444E8"/>
    <w:rsid w:val="00756DAF"/>
    <w:rsid w:val="00760022"/>
    <w:rsid w:val="007656D0"/>
    <w:rsid w:val="0077123E"/>
    <w:rsid w:val="00772E69"/>
    <w:rsid w:val="007733F6"/>
    <w:rsid w:val="0077435F"/>
    <w:rsid w:val="00797B90"/>
    <w:rsid w:val="007A58F4"/>
    <w:rsid w:val="007C15AD"/>
    <w:rsid w:val="007C17CF"/>
    <w:rsid w:val="007C57D5"/>
    <w:rsid w:val="007C7BFE"/>
    <w:rsid w:val="007D099A"/>
    <w:rsid w:val="007E1387"/>
    <w:rsid w:val="007E6833"/>
    <w:rsid w:val="007E6C63"/>
    <w:rsid w:val="0080712D"/>
    <w:rsid w:val="00810539"/>
    <w:rsid w:val="008228AF"/>
    <w:rsid w:val="00823B6A"/>
    <w:rsid w:val="008247BE"/>
    <w:rsid w:val="00826B25"/>
    <w:rsid w:val="00840E15"/>
    <w:rsid w:val="00853A4F"/>
    <w:rsid w:val="008540C6"/>
    <w:rsid w:val="0085652E"/>
    <w:rsid w:val="00857B82"/>
    <w:rsid w:val="0088050E"/>
    <w:rsid w:val="00887102"/>
    <w:rsid w:val="008C5624"/>
    <w:rsid w:val="008C6ABB"/>
    <w:rsid w:val="008D3974"/>
    <w:rsid w:val="008D39D4"/>
    <w:rsid w:val="008D523B"/>
    <w:rsid w:val="008E603A"/>
    <w:rsid w:val="008F5E57"/>
    <w:rsid w:val="00910446"/>
    <w:rsid w:val="009130B3"/>
    <w:rsid w:val="009148FF"/>
    <w:rsid w:val="009219E4"/>
    <w:rsid w:val="00926A56"/>
    <w:rsid w:val="0093115E"/>
    <w:rsid w:val="009313E0"/>
    <w:rsid w:val="0093142E"/>
    <w:rsid w:val="0094474B"/>
    <w:rsid w:val="00945DD2"/>
    <w:rsid w:val="009736AC"/>
    <w:rsid w:val="009746DB"/>
    <w:rsid w:val="0098148D"/>
    <w:rsid w:val="0099248D"/>
    <w:rsid w:val="00997169"/>
    <w:rsid w:val="0099736D"/>
    <w:rsid w:val="009A097C"/>
    <w:rsid w:val="009B1E5E"/>
    <w:rsid w:val="009C4540"/>
    <w:rsid w:val="009C5376"/>
    <w:rsid w:val="009D7947"/>
    <w:rsid w:val="009F178C"/>
    <w:rsid w:val="00A00CE4"/>
    <w:rsid w:val="00A01D07"/>
    <w:rsid w:val="00A07317"/>
    <w:rsid w:val="00A11434"/>
    <w:rsid w:val="00A139C9"/>
    <w:rsid w:val="00A30FF2"/>
    <w:rsid w:val="00A347E2"/>
    <w:rsid w:val="00A36772"/>
    <w:rsid w:val="00A50D8A"/>
    <w:rsid w:val="00A57984"/>
    <w:rsid w:val="00A620B7"/>
    <w:rsid w:val="00A841D1"/>
    <w:rsid w:val="00A84D7F"/>
    <w:rsid w:val="00A86699"/>
    <w:rsid w:val="00A9046E"/>
    <w:rsid w:val="00A91D19"/>
    <w:rsid w:val="00A95003"/>
    <w:rsid w:val="00AA3B77"/>
    <w:rsid w:val="00AA6CBC"/>
    <w:rsid w:val="00AB34A5"/>
    <w:rsid w:val="00AC537E"/>
    <w:rsid w:val="00AD5038"/>
    <w:rsid w:val="00AD57B1"/>
    <w:rsid w:val="00AE040E"/>
    <w:rsid w:val="00AE0D57"/>
    <w:rsid w:val="00AE1278"/>
    <w:rsid w:val="00AF0D23"/>
    <w:rsid w:val="00AF2A88"/>
    <w:rsid w:val="00AF2B00"/>
    <w:rsid w:val="00AF7C31"/>
    <w:rsid w:val="00B01F75"/>
    <w:rsid w:val="00B066B0"/>
    <w:rsid w:val="00B12169"/>
    <w:rsid w:val="00B14AF1"/>
    <w:rsid w:val="00B2062C"/>
    <w:rsid w:val="00B259C1"/>
    <w:rsid w:val="00B3352C"/>
    <w:rsid w:val="00B33BA0"/>
    <w:rsid w:val="00B50BB9"/>
    <w:rsid w:val="00B530F6"/>
    <w:rsid w:val="00B56EBF"/>
    <w:rsid w:val="00B673A5"/>
    <w:rsid w:val="00B74D58"/>
    <w:rsid w:val="00B8212C"/>
    <w:rsid w:val="00B86292"/>
    <w:rsid w:val="00B87F9F"/>
    <w:rsid w:val="00BA1C49"/>
    <w:rsid w:val="00BA7E28"/>
    <w:rsid w:val="00BB1A08"/>
    <w:rsid w:val="00BE1ACB"/>
    <w:rsid w:val="00BE6D62"/>
    <w:rsid w:val="00C057BD"/>
    <w:rsid w:val="00C05BAA"/>
    <w:rsid w:val="00C11430"/>
    <w:rsid w:val="00C12F61"/>
    <w:rsid w:val="00C21291"/>
    <w:rsid w:val="00C22773"/>
    <w:rsid w:val="00C31A92"/>
    <w:rsid w:val="00C501EE"/>
    <w:rsid w:val="00C52296"/>
    <w:rsid w:val="00C61182"/>
    <w:rsid w:val="00C65A73"/>
    <w:rsid w:val="00C676FA"/>
    <w:rsid w:val="00C678B0"/>
    <w:rsid w:val="00C67BB9"/>
    <w:rsid w:val="00C85939"/>
    <w:rsid w:val="00C870FA"/>
    <w:rsid w:val="00C9151F"/>
    <w:rsid w:val="00C94C53"/>
    <w:rsid w:val="00C9749B"/>
    <w:rsid w:val="00CA4DE7"/>
    <w:rsid w:val="00CA5CFE"/>
    <w:rsid w:val="00CB28C9"/>
    <w:rsid w:val="00CC06AE"/>
    <w:rsid w:val="00CC08AC"/>
    <w:rsid w:val="00CD0036"/>
    <w:rsid w:val="00CD3E72"/>
    <w:rsid w:val="00CD7C30"/>
    <w:rsid w:val="00CD7C8D"/>
    <w:rsid w:val="00CF65D5"/>
    <w:rsid w:val="00D1153C"/>
    <w:rsid w:val="00D13E99"/>
    <w:rsid w:val="00D17DDE"/>
    <w:rsid w:val="00D21163"/>
    <w:rsid w:val="00D24503"/>
    <w:rsid w:val="00D24FFB"/>
    <w:rsid w:val="00D30988"/>
    <w:rsid w:val="00D32FDE"/>
    <w:rsid w:val="00D35AA9"/>
    <w:rsid w:val="00D42DE8"/>
    <w:rsid w:val="00D464F4"/>
    <w:rsid w:val="00D62F6C"/>
    <w:rsid w:val="00D65E92"/>
    <w:rsid w:val="00D91236"/>
    <w:rsid w:val="00D96F10"/>
    <w:rsid w:val="00DC047E"/>
    <w:rsid w:val="00DC4AD1"/>
    <w:rsid w:val="00DD560E"/>
    <w:rsid w:val="00DE3374"/>
    <w:rsid w:val="00E024C7"/>
    <w:rsid w:val="00E10690"/>
    <w:rsid w:val="00E2169E"/>
    <w:rsid w:val="00E237FA"/>
    <w:rsid w:val="00E457A6"/>
    <w:rsid w:val="00E80943"/>
    <w:rsid w:val="00E85B42"/>
    <w:rsid w:val="00E93D18"/>
    <w:rsid w:val="00E94816"/>
    <w:rsid w:val="00EA0874"/>
    <w:rsid w:val="00EA6C70"/>
    <w:rsid w:val="00EB57FB"/>
    <w:rsid w:val="00ED3A23"/>
    <w:rsid w:val="00EE0370"/>
    <w:rsid w:val="00EE416C"/>
    <w:rsid w:val="00EF0A80"/>
    <w:rsid w:val="00F15569"/>
    <w:rsid w:val="00F15F12"/>
    <w:rsid w:val="00F22EF1"/>
    <w:rsid w:val="00F35E38"/>
    <w:rsid w:val="00F619FB"/>
    <w:rsid w:val="00F7003C"/>
    <w:rsid w:val="00F91D52"/>
    <w:rsid w:val="00F92966"/>
    <w:rsid w:val="00FA5F5A"/>
    <w:rsid w:val="00FC43F9"/>
    <w:rsid w:val="00FC6F36"/>
    <w:rsid w:val="00FE0BA7"/>
    <w:rsid w:val="00FE2F9E"/>
    <w:rsid w:val="00FE725E"/>
    <w:rsid w:val="00FF7C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5AED1"/>
  <w15:docId w15:val="{0424F66B-C38F-DE43-B459-4D852236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ES_trad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1430"/>
    <w:rPr>
      <w:b/>
      <w:sz w:val="48"/>
      <w:szCs w:val="48"/>
    </w:rPr>
  </w:style>
  <w:style w:type="character" w:customStyle="1" w:styleId="Ttulo2Car">
    <w:name w:val="Título 2 Car"/>
    <w:basedOn w:val="Fuentedeprrafopredeter"/>
    <w:link w:val="Ttulo2"/>
    <w:uiPriority w:val="9"/>
    <w:rsid w:val="00C11430"/>
    <w:rPr>
      <w:b/>
      <w:sz w:val="36"/>
      <w:szCs w:val="36"/>
    </w:rPr>
  </w:style>
  <w:style w:type="character" w:customStyle="1" w:styleId="Ttulo3Car">
    <w:name w:val="Título 3 Car"/>
    <w:basedOn w:val="Fuentedeprrafopredeter"/>
    <w:link w:val="Ttulo3"/>
    <w:uiPriority w:val="9"/>
    <w:semiHidden/>
    <w:rsid w:val="00C11430"/>
    <w:rPr>
      <w:b/>
      <w:sz w:val="28"/>
      <w:szCs w:val="28"/>
    </w:rPr>
  </w:style>
  <w:style w:type="character" w:customStyle="1" w:styleId="Ttulo4Car">
    <w:name w:val="Título 4 Car"/>
    <w:basedOn w:val="Fuentedeprrafopredeter"/>
    <w:link w:val="Ttulo4"/>
    <w:uiPriority w:val="9"/>
    <w:semiHidden/>
    <w:rsid w:val="00C11430"/>
    <w:rPr>
      <w:b/>
      <w:sz w:val="24"/>
      <w:szCs w:val="24"/>
    </w:rPr>
  </w:style>
  <w:style w:type="character" w:customStyle="1" w:styleId="Ttulo5Car">
    <w:name w:val="Título 5 Car"/>
    <w:basedOn w:val="Fuentedeprrafopredeter"/>
    <w:link w:val="Ttulo5"/>
    <w:uiPriority w:val="9"/>
    <w:semiHidden/>
    <w:rsid w:val="00C11430"/>
    <w:rPr>
      <w:b/>
    </w:rPr>
  </w:style>
  <w:style w:type="character" w:customStyle="1" w:styleId="Ttulo6Car">
    <w:name w:val="Título 6 Car"/>
    <w:basedOn w:val="Fuentedeprrafopredeter"/>
    <w:link w:val="Ttulo6"/>
    <w:uiPriority w:val="9"/>
    <w:semiHidden/>
    <w:rsid w:val="00C11430"/>
    <w:rPr>
      <w:b/>
      <w:sz w:val="20"/>
      <w:szCs w:val="20"/>
    </w:rPr>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character" w:customStyle="1" w:styleId="TtuloCar">
    <w:name w:val="Título Car"/>
    <w:basedOn w:val="Fuentedeprrafopredeter"/>
    <w:link w:val="Ttulo"/>
    <w:uiPriority w:val="10"/>
    <w:rsid w:val="00C11430"/>
    <w:rPr>
      <w:b/>
      <w:sz w:val="72"/>
      <w:szCs w:val="72"/>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C11430"/>
    <w:rPr>
      <w:rFonts w:ascii="Georgia" w:eastAsia="Georgia" w:hAnsi="Georgia" w:cs="Georgia"/>
      <w:i/>
      <w:color w:val="666666"/>
      <w:sz w:val="48"/>
      <w:szCs w:val="48"/>
    </w:rPr>
  </w:style>
  <w:style w:type="table" w:customStyle="1" w:styleId="a">
    <w:basedOn w:val="Tablanormal"/>
    <w:pPr>
      <w:spacing w:line="240" w:lineRule="auto"/>
    </w:pPr>
    <w:tblPr>
      <w:tblStyleRowBandSize w:val="1"/>
      <w:tblStyleColBandSize w:val="1"/>
    </w:tblPr>
  </w:style>
  <w:style w:type="paragraph" w:styleId="Textodeglobo">
    <w:name w:val="Balloon Text"/>
    <w:basedOn w:val="Normal"/>
    <w:link w:val="TextodegloboCar"/>
    <w:uiPriority w:val="99"/>
    <w:semiHidden/>
    <w:unhideWhenUsed/>
    <w:rsid w:val="00EC5F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F7A"/>
    <w:rPr>
      <w:rFonts w:ascii="Segoe UI" w:hAnsi="Segoe UI" w:cs="Segoe UI"/>
      <w:sz w:val="18"/>
      <w:szCs w:val="18"/>
    </w:rPr>
  </w:style>
  <w:style w:type="paragraph" w:styleId="Prrafodelista">
    <w:name w:val="List Paragraph"/>
    <w:aliases w:val="Ha,Resume Title"/>
    <w:basedOn w:val="Normal"/>
    <w:link w:val="PrrafodelistaCar"/>
    <w:uiPriority w:val="34"/>
    <w:qFormat/>
    <w:rsid w:val="00EC5F7A"/>
    <w:pPr>
      <w:ind w:left="720"/>
      <w:contextualSpacing/>
    </w:pPr>
  </w:style>
  <w:style w:type="character" w:customStyle="1" w:styleId="PrrafodelistaCar">
    <w:name w:val="Párrafo de lista Car"/>
    <w:aliases w:val="Ha Car,Resume Title Car"/>
    <w:link w:val="Prrafodelista"/>
    <w:uiPriority w:val="34"/>
    <w:locked/>
    <w:rsid w:val="00B14AF1"/>
  </w:style>
  <w:style w:type="character" w:styleId="Hipervnculo">
    <w:name w:val="Hyperlink"/>
    <w:basedOn w:val="Fuentedeprrafopredeter"/>
    <w:uiPriority w:val="99"/>
    <w:unhideWhenUsed/>
    <w:rsid w:val="00CB28C9"/>
    <w:rPr>
      <w:color w:val="0000FF" w:themeColor="hyperlink"/>
      <w:u w:val="single"/>
    </w:rPr>
  </w:style>
  <w:style w:type="paragraph" w:styleId="Textoindependiente">
    <w:name w:val="Body Text"/>
    <w:basedOn w:val="Normal"/>
    <w:link w:val="TextoindependienteCar"/>
    <w:uiPriority w:val="1"/>
    <w:qFormat/>
    <w:rsid w:val="00CB28C9"/>
    <w:pPr>
      <w:suppressAutoHyphens/>
      <w:spacing w:after="120" w:line="240" w:lineRule="auto"/>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uiPriority w:val="1"/>
    <w:rsid w:val="00CB28C9"/>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CB28C9"/>
    <w:pPr>
      <w:suppressAutoHyphens/>
      <w:spacing w:after="120" w:line="480" w:lineRule="auto"/>
    </w:pPr>
    <w:rPr>
      <w:rFonts w:ascii="Times New Roman" w:eastAsia="Times New Roman" w:hAnsi="Times New Roman" w:cs="Times New Roman"/>
      <w:sz w:val="24"/>
      <w:szCs w:val="24"/>
      <w:lang w:val="es-ES" w:eastAsia="ar-SA"/>
    </w:rPr>
  </w:style>
  <w:style w:type="paragraph" w:styleId="Sinespaciado">
    <w:name w:val="No Spacing"/>
    <w:link w:val="SinespaciadoCar"/>
    <w:uiPriority w:val="1"/>
    <w:qFormat/>
    <w:rsid w:val="00945DD2"/>
    <w:pPr>
      <w:spacing w:line="240" w:lineRule="auto"/>
    </w:pPr>
    <w:rPr>
      <w:rFonts w:asciiTheme="minorHAnsi" w:eastAsiaTheme="minorHAnsi" w:hAnsiTheme="minorHAnsi" w:cstheme="minorBidi"/>
      <w:lang w:eastAsia="en-US"/>
    </w:rPr>
  </w:style>
  <w:style w:type="character" w:customStyle="1" w:styleId="SinespaciadoCar">
    <w:name w:val="Sin espaciado Car"/>
    <w:link w:val="Sinespaciado"/>
    <w:uiPriority w:val="1"/>
    <w:locked/>
    <w:rsid w:val="00B14AF1"/>
    <w:rPr>
      <w:rFonts w:asciiTheme="minorHAnsi" w:eastAsiaTheme="minorHAnsi" w:hAnsiTheme="minorHAnsi" w:cstheme="minorBidi"/>
      <w:lang w:eastAsia="en-US"/>
    </w:rPr>
  </w:style>
  <w:style w:type="paragraph" w:styleId="NormalWeb">
    <w:name w:val="Normal (Web)"/>
    <w:basedOn w:val="Normal"/>
    <w:uiPriority w:val="99"/>
    <w:unhideWhenUsed/>
    <w:rsid w:val="00AB34A5"/>
    <w:pPr>
      <w:spacing w:before="100" w:beforeAutospacing="1" w:after="100" w:afterAutospacing="1" w:line="240" w:lineRule="auto"/>
    </w:pPr>
    <w:rPr>
      <w:rFonts w:ascii="Times New Roman" w:eastAsia="Times New Roman" w:hAnsi="Times New Roman" w:cs="Times New Roman"/>
      <w:sz w:val="24"/>
      <w:szCs w:val="24"/>
      <w:lang w:val="es-US" w:eastAsia="es-US"/>
    </w:rPr>
  </w:style>
  <w:style w:type="table" w:styleId="Tablaconcuadrcula">
    <w:name w:val="Table Grid"/>
    <w:basedOn w:val="Tablanormal"/>
    <w:uiPriority w:val="59"/>
    <w:rsid w:val="00AB34A5"/>
    <w:pPr>
      <w:spacing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nota pie Arial 10,ft,texto de nota al pie,Texto nota pie Car Car Car Car Car Car Car Car,Texto nota pie Car Car Car,fn,Footnote Text Char Char Char Char Char Char,Texto nota pie Car Car Car Car Car,Footnote Text Char Char,p,FA Fu,Ca"/>
    <w:basedOn w:val="Normal"/>
    <w:link w:val="TextonotapieCar"/>
    <w:uiPriority w:val="99"/>
    <w:unhideWhenUsed/>
    <w:rsid w:val="00AB34A5"/>
    <w:pPr>
      <w:spacing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Texto nota pie Arial 10 Car,ft Car,texto de nota al pie Car,Texto nota pie Car Car Car Car Car Car Car Car Car,Texto nota pie Car Car Car Car,fn Car,Footnote Text Char Char Char Char Char Char Car,Footnote Text Char Char Car,p Car"/>
    <w:basedOn w:val="Fuentedeprrafopredeter"/>
    <w:link w:val="Textonotapie"/>
    <w:uiPriority w:val="99"/>
    <w:rsid w:val="00AB34A5"/>
    <w:rPr>
      <w:rFonts w:asciiTheme="minorHAnsi" w:eastAsiaTheme="minorHAnsi" w:hAnsiTheme="minorHAnsi" w:cstheme="minorBidi"/>
      <w:sz w:val="20"/>
      <w:szCs w:val="20"/>
      <w:lang w:eastAsia="en-US"/>
    </w:rPr>
  </w:style>
  <w:style w:type="character" w:styleId="Refdenotaalpie">
    <w:name w:val="footnote reference"/>
    <w:aliases w:val="referencia nota al pie,Nota de pie,Texto nota al pie,BVI fnr,Ref. de nota al pie2,Ref,de nota al pie,Footnote symbol,Footnote,Pie de pagina,Fußnotenzeichen DISS,16 Point,Superscript 6 Point,ftref,FC,Ref1,f,ftr,Footnotes refss"/>
    <w:basedOn w:val="Fuentedeprrafopredeter"/>
    <w:uiPriority w:val="99"/>
    <w:unhideWhenUsed/>
    <w:rsid w:val="00AB34A5"/>
    <w:rPr>
      <w:vertAlign w:val="superscript"/>
    </w:rPr>
  </w:style>
  <w:style w:type="paragraph" w:styleId="Encabezado">
    <w:name w:val="header"/>
    <w:basedOn w:val="Normal"/>
    <w:link w:val="EncabezadoCar"/>
    <w:uiPriority w:val="99"/>
    <w:unhideWhenUsed/>
    <w:rsid w:val="00A139C9"/>
    <w:pPr>
      <w:tabs>
        <w:tab w:val="center" w:pos="4419"/>
        <w:tab w:val="right" w:pos="8838"/>
      </w:tabs>
      <w:spacing w:line="240" w:lineRule="auto"/>
    </w:pPr>
    <w:rPr>
      <w:rFonts w:asciiTheme="minorHAnsi" w:eastAsiaTheme="minorHAnsi" w:hAnsiTheme="minorHAnsi" w:cstheme="minorBidi"/>
      <w:sz w:val="24"/>
      <w:szCs w:val="24"/>
      <w:lang w:val="es-ES_tradnl" w:eastAsia="en-US"/>
    </w:rPr>
  </w:style>
  <w:style w:type="character" w:customStyle="1" w:styleId="EncabezadoCar">
    <w:name w:val="Encabezado Car"/>
    <w:basedOn w:val="Fuentedeprrafopredeter"/>
    <w:link w:val="Encabezado"/>
    <w:uiPriority w:val="99"/>
    <w:rsid w:val="00A139C9"/>
    <w:rPr>
      <w:rFonts w:asciiTheme="minorHAnsi" w:eastAsiaTheme="minorHAnsi" w:hAnsiTheme="minorHAnsi" w:cstheme="minorBidi"/>
      <w:sz w:val="24"/>
      <w:szCs w:val="24"/>
      <w:lang w:val="es-ES_tradnl" w:eastAsia="en-US"/>
    </w:rPr>
  </w:style>
  <w:style w:type="paragraph" w:styleId="Piedepgina">
    <w:name w:val="footer"/>
    <w:basedOn w:val="Normal"/>
    <w:link w:val="PiedepginaCar"/>
    <w:uiPriority w:val="99"/>
    <w:unhideWhenUsed/>
    <w:rsid w:val="00A139C9"/>
    <w:pPr>
      <w:tabs>
        <w:tab w:val="center" w:pos="4419"/>
        <w:tab w:val="right" w:pos="8838"/>
      </w:tabs>
      <w:spacing w:line="240" w:lineRule="auto"/>
    </w:pPr>
    <w:rPr>
      <w:rFonts w:asciiTheme="minorHAnsi" w:eastAsiaTheme="minorHAnsi" w:hAnsiTheme="minorHAnsi" w:cstheme="minorBidi"/>
      <w:sz w:val="24"/>
      <w:szCs w:val="24"/>
      <w:lang w:val="es-ES_tradnl" w:eastAsia="en-US"/>
    </w:rPr>
  </w:style>
  <w:style w:type="character" w:customStyle="1" w:styleId="PiedepginaCar">
    <w:name w:val="Pie de página Car"/>
    <w:basedOn w:val="Fuentedeprrafopredeter"/>
    <w:link w:val="Piedepgina"/>
    <w:uiPriority w:val="99"/>
    <w:rsid w:val="00A139C9"/>
    <w:rPr>
      <w:rFonts w:asciiTheme="minorHAnsi" w:eastAsiaTheme="minorHAnsi" w:hAnsiTheme="minorHAnsi" w:cstheme="minorBidi"/>
      <w:sz w:val="24"/>
      <w:szCs w:val="24"/>
      <w:lang w:val="es-ES_tradnl" w:eastAsia="en-US"/>
    </w:rPr>
  </w:style>
  <w:style w:type="character" w:styleId="Textoennegrita">
    <w:name w:val="Strong"/>
    <w:basedOn w:val="Fuentedeprrafopredeter"/>
    <w:uiPriority w:val="22"/>
    <w:qFormat/>
    <w:rsid w:val="00AF2B00"/>
    <w:rPr>
      <w:b/>
      <w:bCs/>
    </w:rPr>
  </w:style>
  <w:style w:type="paragraph" w:styleId="Textocomentario">
    <w:name w:val="annotation text"/>
    <w:basedOn w:val="Normal"/>
    <w:link w:val="TextocomentarioCar"/>
    <w:uiPriority w:val="99"/>
    <w:unhideWhenUsed/>
    <w:rsid w:val="00C11430"/>
    <w:pPr>
      <w:spacing w:line="240" w:lineRule="auto"/>
    </w:pPr>
    <w:rPr>
      <w:rFonts w:asciiTheme="minorHAnsi" w:eastAsiaTheme="minorHAnsi" w:hAnsiTheme="minorHAnsi" w:cstheme="minorBidi"/>
      <w:sz w:val="20"/>
      <w:szCs w:val="20"/>
      <w:lang w:val="es-ES_tradnl" w:eastAsia="en-US"/>
    </w:rPr>
  </w:style>
  <w:style w:type="character" w:customStyle="1" w:styleId="TextocomentarioCar">
    <w:name w:val="Texto comentario Car"/>
    <w:basedOn w:val="Fuentedeprrafopredeter"/>
    <w:link w:val="Textocomentario"/>
    <w:uiPriority w:val="99"/>
    <w:rsid w:val="00C11430"/>
    <w:rPr>
      <w:rFonts w:asciiTheme="minorHAnsi" w:eastAsiaTheme="minorHAnsi" w:hAnsiTheme="minorHAnsi" w:cstheme="minorBidi"/>
      <w:sz w:val="20"/>
      <w:szCs w:val="20"/>
      <w:lang w:val="es-ES_tradnl" w:eastAsia="en-US"/>
    </w:rPr>
  </w:style>
  <w:style w:type="character" w:customStyle="1" w:styleId="AsuntodelcomentarioCar">
    <w:name w:val="Asunto del comentario Car"/>
    <w:basedOn w:val="TextocomentarioCar"/>
    <w:link w:val="Asuntodelcomentario"/>
    <w:uiPriority w:val="99"/>
    <w:semiHidden/>
    <w:rsid w:val="00C11430"/>
    <w:rPr>
      <w:rFonts w:asciiTheme="minorHAnsi" w:eastAsiaTheme="minorHAnsi" w:hAnsiTheme="minorHAnsi" w:cstheme="minorBidi"/>
      <w:b/>
      <w:bCs/>
      <w:sz w:val="20"/>
      <w:szCs w:val="20"/>
      <w:lang w:val="es-ES_tradnl" w:eastAsia="en-US"/>
    </w:rPr>
  </w:style>
  <w:style w:type="paragraph" w:styleId="Asuntodelcomentario">
    <w:name w:val="annotation subject"/>
    <w:basedOn w:val="Textocomentario"/>
    <w:next w:val="Textocomentario"/>
    <w:link w:val="AsuntodelcomentarioCar"/>
    <w:uiPriority w:val="99"/>
    <w:semiHidden/>
    <w:unhideWhenUsed/>
    <w:rsid w:val="00C11430"/>
    <w:rPr>
      <w:rFonts w:ascii="Arial" w:eastAsia="Arial" w:hAnsi="Arial" w:cs="Arial"/>
      <w:b/>
      <w:bCs/>
      <w:lang w:val="es-CO" w:eastAsia="es-ES_tradnl"/>
    </w:rPr>
  </w:style>
  <w:style w:type="paragraph" w:customStyle="1" w:styleId="Default">
    <w:name w:val="Default"/>
    <w:rsid w:val="00B14AF1"/>
    <w:pPr>
      <w:autoSpaceDE w:val="0"/>
      <w:autoSpaceDN w:val="0"/>
      <w:adjustRightInd w:val="0"/>
      <w:spacing w:line="240" w:lineRule="auto"/>
    </w:pPr>
    <w:rPr>
      <w:rFonts w:eastAsiaTheme="minorHAnsi"/>
      <w:color w:val="000000"/>
      <w:sz w:val="24"/>
      <w:szCs w:val="24"/>
      <w:lang w:eastAsia="en-US"/>
    </w:rPr>
  </w:style>
  <w:style w:type="character" w:customStyle="1" w:styleId="apple-converted-space">
    <w:name w:val="apple-converted-space"/>
    <w:basedOn w:val="Fuentedeprrafopredeter"/>
    <w:rsid w:val="00B14AF1"/>
  </w:style>
  <w:style w:type="paragraph" w:customStyle="1" w:styleId="m-3765760956607685254gmail-msolistparagraph">
    <w:name w:val="m_-3765760956607685254gmail-msolistparagraph"/>
    <w:basedOn w:val="Normal"/>
    <w:rsid w:val="00B14AF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4999949626246710306m7065225446095805499msobodytext">
    <w:name w:val="m_4999949626246710306m_7065225446095805499msobodytext"/>
    <w:basedOn w:val="Normal"/>
    <w:rsid w:val="00B14AF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8">
    <w:name w:val="pa8"/>
    <w:basedOn w:val="Normal"/>
    <w:rsid w:val="00B14AF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0">
    <w:name w:val="a0"/>
    <w:basedOn w:val="Fuentedeprrafopredeter"/>
    <w:rsid w:val="00B14AF1"/>
  </w:style>
  <w:style w:type="paragraph" w:customStyle="1" w:styleId="default0">
    <w:name w:val="default"/>
    <w:basedOn w:val="Normal"/>
    <w:rsid w:val="00B14AF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erenciasutil">
    <w:name w:val="Subtle Reference"/>
    <w:basedOn w:val="Fuentedeprrafopredeter"/>
    <w:uiPriority w:val="31"/>
    <w:qFormat/>
    <w:rsid w:val="00B14AF1"/>
    <w:rPr>
      <w:smallCaps/>
      <w:color w:val="5A5A5A" w:themeColor="text1" w:themeTint="A5"/>
    </w:rPr>
  </w:style>
  <w:style w:type="paragraph" w:customStyle="1" w:styleId="trt0xe">
    <w:name w:val="trt0xe"/>
    <w:basedOn w:val="Normal"/>
    <w:rsid w:val="00B14AF1"/>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B14AF1"/>
    <w:rPr>
      <w:i/>
      <w:iCs/>
    </w:rPr>
  </w:style>
  <w:style w:type="character" w:customStyle="1" w:styleId="MapadeldocumentoCar">
    <w:name w:val="Mapa del documento Car"/>
    <w:basedOn w:val="Fuentedeprrafopredeter"/>
    <w:link w:val="Mapadeldocumento"/>
    <w:uiPriority w:val="99"/>
    <w:semiHidden/>
    <w:rsid w:val="00B14AF1"/>
    <w:rPr>
      <w:rFonts w:ascii="Times New Roman" w:eastAsiaTheme="minorHAnsi" w:hAnsi="Times New Roman" w:cs="Times New Roman"/>
      <w:sz w:val="24"/>
      <w:szCs w:val="24"/>
      <w:lang w:eastAsia="en-US"/>
    </w:rPr>
  </w:style>
  <w:style w:type="paragraph" w:styleId="Mapadeldocumento">
    <w:name w:val="Document Map"/>
    <w:basedOn w:val="Normal"/>
    <w:link w:val="MapadeldocumentoCar"/>
    <w:uiPriority w:val="99"/>
    <w:semiHidden/>
    <w:unhideWhenUsed/>
    <w:rsid w:val="00B14AF1"/>
    <w:pPr>
      <w:spacing w:line="240" w:lineRule="auto"/>
    </w:pPr>
    <w:rPr>
      <w:rFonts w:ascii="Times New Roman" w:eastAsiaTheme="minorHAnsi" w:hAnsi="Times New Roman" w:cs="Times New Roman"/>
      <w:sz w:val="24"/>
      <w:szCs w:val="24"/>
      <w:lang w:eastAsia="en-US"/>
    </w:rPr>
  </w:style>
  <w:style w:type="numbering" w:customStyle="1" w:styleId="Sinlista1">
    <w:name w:val="Sin lista1"/>
    <w:next w:val="Sinlista"/>
    <w:uiPriority w:val="99"/>
    <w:semiHidden/>
    <w:unhideWhenUsed/>
    <w:rsid w:val="00AE1278"/>
  </w:style>
  <w:style w:type="table" w:customStyle="1" w:styleId="Tablaconcuadrcula1">
    <w:name w:val="Tabla con cuadrícula1"/>
    <w:basedOn w:val="Tablanormal"/>
    <w:next w:val="Tablaconcuadrcula"/>
    <w:uiPriority w:val="39"/>
    <w:rsid w:val="00AE1278"/>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AE1278"/>
    <w:pPr>
      <w:spacing w:line="240" w:lineRule="auto"/>
    </w:pPr>
    <w:rPr>
      <w:rFonts w:ascii="Calibri" w:eastAsia="Calibri" w:hAnsi="Calibri" w:cs="Calibri"/>
      <w:sz w:val="24"/>
      <w:szCs w:val="24"/>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AE1278"/>
    <w:rPr>
      <w:color w:val="800080" w:themeColor="followedHyperlink"/>
      <w:u w:val="single"/>
    </w:rPr>
  </w:style>
  <w:style w:type="character" w:customStyle="1" w:styleId="TextocomentarioCar1">
    <w:name w:val="Texto comentario Car1"/>
    <w:basedOn w:val="Fuentedeprrafopredeter"/>
    <w:uiPriority w:val="99"/>
    <w:semiHidden/>
    <w:rsid w:val="00AE1278"/>
    <w:rPr>
      <w:sz w:val="20"/>
      <w:szCs w:val="20"/>
    </w:rPr>
  </w:style>
  <w:style w:type="character" w:customStyle="1" w:styleId="AsuntodelcomentarioCar1">
    <w:name w:val="Asunto del comentario Car1"/>
    <w:basedOn w:val="TextocomentarioCar1"/>
    <w:uiPriority w:val="99"/>
    <w:semiHidden/>
    <w:rsid w:val="00AE1278"/>
    <w:rPr>
      <w:b/>
      <w:bCs/>
      <w:sz w:val="20"/>
      <w:szCs w:val="20"/>
    </w:rPr>
  </w:style>
  <w:style w:type="character" w:styleId="Refdecomentario">
    <w:name w:val="annotation reference"/>
    <w:basedOn w:val="Fuentedeprrafopredeter"/>
    <w:uiPriority w:val="99"/>
    <w:semiHidden/>
    <w:unhideWhenUsed/>
    <w:rsid w:val="00AE1278"/>
    <w:rPr>
      <w:sz w:val="16"/>
      <w:szCs w:val="16"/>
    </w:rPr>
  </w:style>
  <w:style w:type="paragraph" w:styleId="Revisin">
    <w:name w:val="Revision"/>
    <w:hidden/>
    <w:uiPriority w:val="99"/>
    <w:semiHidden/>
    <w:rsid w:val="00531C12"/>
    <w:pPr>
      <w:spacing w:line="240" w:lineRule="auto"/>
    </w:pPr>
  </w:style>
  <w:style w:type="paragraph" w:styleId="HTMLconformatoprevio">
    <w:name w:val="HTML Preformatted"/>
    <w:basedOn w:val="Normal"/>
    <w:link w:val="HTMLconformatoprevioCar"/>
    <w:uiPriority w:val="99"/>
    <w:unhideWhenUsed/>
    <w:rsid w:val="00E23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w:eastAsiaTheme="minorEastAsia" w:hAnsi="Courier" w:cs="Courier"/>
      <w:sz w:val="20"/>
      <w:szCs w:val="20"/>
      <w:lang w:val="en-US" w:eastAsia="en-US"/>
    </w:rPr>
  </w:style>
  <w:style w:type="character" w:customStyle="1" w:styleId="HTMLconformatoprevioCar">
    <w:name w:val="HTML con formato previo Car"/>
    <w:basedOn w:val="Fuentedeprrafopredeter"/>
    <w:link w:val="HTMLconformatoprevio"/>
    <w:uiPriority w:val="99"/>
    <w:rsid w:val="00E237FA"/>
    <w:rPr>
      <w:rFonts w:ascii="Courier" w:eastAsiaTheme="minorEastAsia" w:hAnsi="Courier" w:cs="Courier"/>
      <w:sz w:val="20"/>
      <w:szCs w:val="20"/>
      <w:lang w:val="en-US" w:eastAsia="en-US"/>
    </w:rPr>
  </w:style>
  <w:style w:type="table" w:styleId="Cuadrculaclara-nfasis1">
    <w:name w:val="Light Grid Accent 1"/>
    <w:basedOn w:val="Tablanormal"/>
    <w:uiPriority w:val="62"/>
    <w:rsid w:val="002F063A"/>
    <w:pPr>
      <w:spacing w:line="240" w:lineRule="auto"/>
    </w:pPr>
    <w:rPr>
      <w:rFonts w:asciiTheme="minorHAnsi" w:eastAsiaTheme="minorEastAsia" w:hAnsiTheme="minorHAnsi" w:cstheme="minorBidi"/>
      <w:sz w:val="24"/>
      <w:szCs w:val="24"/>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adelista1clara">
    <w:name w:val="List Table 1 Light"/>
    <w:basedOn w:val="Tablanormal"/>
    <w:uiPriority w:val="46"/>
    <w:rsid w:val="007C7BFE"/>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2">
    <w:name w:val="List Table 1 Light Accent 2"/>
    <w:basedOn w:val="Tablanormal"/>
    <w:uiPriority w:val="46"/>
    <w:rsid w:val="007C7BFE"/>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57925">
      <w:bodyDiv w:val="1"/>
      <w:marLeft w:val="0"/>
      <w:marRight w:val="0"/>
      <w:marTop w:val="0"/>
      <w:marBottom w:val="0"/>
      <w:divBdr>
        <w:top w:val="none" w:sz="0" w:space="0" w:color="auto"/>
        <w:left w:val="none" w:sz="0" w:space="0" w:color="auto"/>
        <w:bottom w:val="none" w:sz="0" w:space="0" w:color="auto"/>
        <w:right w:val="none" w:sz="0" w:space="0" w:color="auto"/>
      </w:divBdr>
      <w:divsChild>
        <w:div w:id="1249851416">
          <w:marLeft w:val="0"/>
          <w:marRight w:val="0"/>
          <w:marTop w:val="0"/>
          <w:marBottom w:val="0"/>
          <w:divBdr>
            <w:top w:val="none" w:sz="0" w:space="0" w:color="auto"/>
            <w:left w:val="none" w:sz="0" w:space="0" w:color="auto"/>
            <w:bottom w:val="none" w:sz="0" w:space="0" w:color="auto"/>
            <w:right w:val="none" w:sz="0" w:space="0" w:color="auto"/>
          </w:divBdr>
        </w:div>
        <w:div w:id="213464570">
          <w:marLeft w:val="0"/>
          <w:marRight w:val="0"/>
          <w:marTop w:val="0"/>
          <w:marBottom w:val="0"/>
          <w:divBdr>
            <w:top w:val="none" w:sz="0" w:space="0" w:color="auto"/>
            <w:left w:val="none" w:sz="0" w:space="0" w:color="auto"/>
            <w:bottom w:val="none" w:sz="0" w:space="0" w:color="auto"/>
            <w:right w:val="none" w:sz="0" w:space="0" w:color="auto"/>
          </w:divBdr>
        </w:div>
        <w:div w:id="1125003326">
          <w:marLeft w:val="0"/>
          <w:marRight w:val="0"/>
          <w:marTop w:val="0"/>
          <w:marBottom w:val="0"/>
          <w:divBdr>
            <w:top w:val="none" w:sz="0" w:space="0" w:color="auto"/>
            <w:left w:val="none" w:sz="0" w:space="0" w:color="auto"/>
            <w:bottom w:val="none" w:sz="0" w:space="0" w:color="auto"/>
            <w:right w:val="none" w:sz="0" w:space="0" w:color="auto"/>
          </w:divBdr>
        </w:div>
        <w:div w:id="1193347395">
          <w:marLeft w:val="0"/>
          <w:marRight w:val="0"/>
          <w:marTop w:val="0"/>
          <w:marBottom w:val="0"/>
          <w:divBdr>
            <w:top w:val="none" w:sz="0" w:space="0" w:color="auto"/>
            <w:left w:val="none" w:sz="0" w:space="0" w:color="auto"/>
            <w:bottom w:val="none" w:sz="0" w:space="0" w:color="auto"/>
            <w:right w:val="none" w:sz="0" w:space="0" w:color="auto"/>
          </w:divBdr>
        </w:div>
        <w:div w:id="1787461261">
          <w:marLeft w:val="0"/>
          <w:marRight w:val="0"/>
          <w:marTop w:val="0"/>
          <w:marBottom w:val="0"/>
          <w:divBdr>
            <w:top w:val="none" w:sz="0" w:space="0" w:color="auto"/>
            <w:left w:val="none" w:sz="0" w:space="0" w:color="auto"/>
            <w:bottom w:val="none" w:sz="0" w:space="0" w:color="auto"/>
            <w:right w:val="none" w:sz="0" w:space="0" w:color="auto"/>
          </w:divBdr>
        </w:div>
      </w:divsChild>
    </w:div>
    <w:div w:id="404569408">
      <w:bodyDiv w:val="1"/>
      <w:marLeft w:val="0"/>
      <w:marRight w:val="0"/>
      <w:marTop w:val="0"/>
      <w:marBottom w:val="0"/>
      <w:divBdr>
        <w:top w:val="none" w:sz="0" w:space="0" w:color="auto"/>
        <w:left w:val="none" w:sz="0" w:space="0" w:color="auto"/>
        <w:bottom w:val="none" w:sz="0" w:space="0" w:color="auto"/>
        <w:right w:val="none" w:sz="0" w:space="0" w:color="auto"/>
      </w:divBdr>
    </w:div>
    <w:div w:id="878472556">
      <w:bodyDiv w:val="1"/>
      <w:marLeft w:val="0"/>
      <w:marRight w:val="0"/>
      <w:marTop w:val="0"/>
      <w:marBottom w:val="0"/>
      <w:divBdr>
        <w:top w:val="none" w:sz="0" w:space="0" w:color="auto"/>
        <w:left w:val="none" w:sz="0" w:space="0" w:color="auto"/>
        <w:bottom w:val="none" w:sz="0" w:space="0" w:color="auto"/>
        <w:right w:val="none" w:sz="0" w:space="0" w:color="auto"/>
      </w:divBdr>
    </w:div>
    <w:div w:id="1946887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26"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4qi3.mj.am/link/4qi3/xlpm844q12tp/1/ZWj6GgWkhlOciExdYVWg-Q/aHR0cDovL3d3dy5ldXJvcGFybC5ldXJvcGEuZXUvc2lkZXMvZ2V0RG9jLmRvP3B1YlJlZj0tLy9FUC8vVEVYVCtSRVBPUlQrQTgtMjAxNS0wMzQ0KzArRE9DK1hNTCtWMC8vRV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rofesionalesetica.org/wp-content/uploads/2015/06/V-aquiler-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EKtkdRDToSEj0yzPby4n4tEBLw==">AMUW2mU37jm5jFbxjJlEplSf1d/1PT874iY0YIrt5nSQdUkmb5Tz4F8AqCeLMoG2KZ+ufrzCc41FFG3BlrAYiMHz1ujK5kLfWI6o6EajQuGEdKQ2tjUDPU5LDAAEmm4ChtkNz0CNB5Vr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2142D9-E164-45DA-8157-EA30E750E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17</Pages>
  <Words>5569</Words>
  <Characters>30630</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Camila Gomez Piña</dc:creator>
  <cp:lastModifiedBy>Andres Felipe Bernal Blanco</cp:lastModifiedBy>
  <cp:revision>11</cp:revision>
  <dcterms:created xsi:type="dcterms:W3CDTF">2021-09-13T21:16:00Z</dcterms:created>
  <dcterms:modified xsi:type="dcterms:W3CDTF">2021-09-27T17:59:00Z</dcterms:modified>
</cp:coreProperties>
</file>