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39072" w14:textId="22EBA84D" w:rsidR="00E55EFA" w:rsidRPr="00E02CE9" w:rsidRDefault="00E55EFA" w:rsidP="00C22B8F">
      <w:pPr>
        <w:spacing w:line="276" w:lineRule="auto"/>
        <w:jc w:val="center"/>
        <w:rPr>
          <w:rFonts w:ascii="Georgia" w:eastAsia="Arial" w:hAnsi="Georgia" w:cs="Arial"/>
          <w:b/>
          <w:i/>
        </w:rPr>
      </w:pPr>
      <w:r w:rsidRPr="00E02CE9">
        <w:rPr>
          <w:rFonts w:ascii="Georgia" w:eastAsia="Arial" w:hAnsi="Georgia" w:cs="Arial"/>
          <w:b/>
          <w:i/>
        </w:rPr>
        <w:t>TEXTO APROBADO EN PRIMER DEBATE POR LA COMISIÓN TERCERA CONSTITUCIONAL PERMANENTE DE LA HONORABLE CÁMARA DE REP</w:t>
      </w:r>
      <w:r w:rsidR="00BB49B8" w:rsidRPr="00E02CE9">
        <w:rPr>
          <w:rFonts w:ascii="Georgia" w:eastAsia="Arial" w:hAnsi="Georgia" w:cs="Arial"/>
          <w:b/>
          <w:i/>
        </w:rPr>
        <w:t>RESENTANTES, EN SESIÓN FORMAL V</w:t>
      </w:r>
      <w:r w:rsidR="00EE024D">
        <w:rPr>
          <w:rFonts w:ascii="Georgia" w:eastAsia="Arial" w:hAnsi="Georgia" w:cs="Arial"/>
          <w:b/>
          <w:i/>
        </w:rPr>
        <w:t>IRTUAL DEL DÍA MIÉRCOLES DIECIOCHO (18) DE NOVIEMBRE</w:t>
      </w:r>
      <w:r w:rsidRPr="00E02CE9">
        <w:rPr>
          <w:rFonts w:ascii="Georgia" w:eastAsia="Arial" w:hAnsi="Georgia" w:cs="Arial"/>
          <w:b/>
          <w:i/>
        </w:rPr>
        <w:t xml:space="preserve"> DE DOS</w:t>
      </w:r>
      <w:r w:rsidR="00BB49B8" w:rsidRPr="00E02CE9">
        <w:rPr>
          <w:rFonts w:ascii="Georgia" w:eastAsia="Arial" w:hAnsi="Georgia" w:cs="Arial"/>
          <w:b/>
          <w:i/>
        </w:rPr>
        <w:t xml:space="preserve"> MIL VEINTE (2020</w:t>
      </w:r>
      <w:r w:rsidRPr="00E02CE9">
        <w:rPr>
          <w:rFonts w:ascii="Georgia" w:eastAsia="Arial" w:hAnsi="Georgia" w:cs="Arial"/>
          <w:b/>
          <w:i/>
        </w:rPr>
        <w:t>)</w:t>
      </w:r>
    </w:p>
    <w:p w14:paraId="69BB9E02" w14:textId="77777777" w:rsidR="00E55EFA" w:rsidRPr="00E02CE9" w:rsidRDefault="00E55EFA" w:rsidP="00E55EFA">
      <w:pPr>
        <w:jc w:val="center"/>
        <w:rPr>
          <w:rFonts w:ascii="Georgia" w:hAnsi="Georgia" w:cs="Arial"/>
          <w:b/>
          <w:i/>
        </w:rPr>
      </w:pPr>
    </w:p>
    <w:p w14:paraId="537B20B5" w14:textId="00F9BA2B" w:rsidR="00682F31" w:rsidRPr="00E02CE9" w:rsidRDefault="00682F31" w:rsidP="00E55EFA">
      <w:pPr>
        <w:jc w:val="center"/>
        <w:rPr>
          <w:rFonts w:ascii="Georgia" w:hAnsi="Georgia" w:cs="Arial"/>
          <w:b/>
          <w:i/>
        </w:rPr>
      </w:pPr>
      <w:r w:rsidRPr="00E02CE9">
        <w:rPr>
          <w:rFonts w:ascii="Georgia" w:hAnsi="Georgia" w:cs="Arial"/>
          <w:b/>
          <w:i/>
        </w:rPr>
        <w:t xml:space="preserve">AL PROYECTO DE LEY </w:t>
      </w:r>
      <w:r w:rsidR="00E02CE9" w:rsidRPr="00E02CE9">
        <w:rPr>
          <w:rFonts w:ascii="Georgia" w:hAnsi="Georgia" w:cs="Arial"/>
          <w:b/>
          <w:i/>
        </w:rPr>
        <w:t>N°</w:t>
      </w:r>
      <w:r w:rsidR="00EE024D">
        <w:rPr>
          <w:rFonts w:ascii="Georgia" w:hAnsi="Georgia" w:cs="Arial"/>
          <w:b/>
          <w:i/>
        </w:rPr>
        <w:t>. 163</w:t>
      </w:r>
      <w:r w:rsidR="00BB49B8" w:rsidRPr="00E02CE9">
        <w:rPr>
          <w:rFonts w:ascii="Georgia" w:hAnsi="Georgia" w:cs="Arial"/>
          <w:b/>
          <w:i/>
        </w:rPr>
        <w:t xml:space="preserve"> DE 2020</w:t>
      </w:r>
      <w:r w:rsidRPr="00E02CE9">
        <w:rPr>
          <w:rFonts w:ascii="Georgia" w:hAnsi="Georgia" w:cs="Arial"/>
          <w:b/>
          <w:i/>
        </w:rPr>
        <w:t xml:space="preserve"> CÁMARA</w:t>
      </w:r>
    </w:p>
    <w:p w14:paraId="78A5E1DF" w14:textId="3EC5742A" w:rsidR="00682F31" w:rsidRPr="00E02CE9" w:rsidRDefault="00682F31" w:rsidP="00E55EFA">
      <w:pPr>
        <w:rPr>
          <w:rFonts w:ascii="Georgia" w:hAnsi="Georgia" w:cs="Arial"/>
          <w:b/>
          <w:i/>
        </w:rPr>
      </w:pPr>
    </w:p>
    <w:p w14:paraId="0ED71A5B" w14:textId="0BE9A4B1" w:rsidR="00682F31" w:rsidRPr="00E02CE9" w:rsidRDefault="00EE024D" w:rsidP="007B30D4">
      <w:pPr>
        <w:jc w:val="center"/>
        <w:rPr>
          <w:rFonts w:ascii="Georgia" w:hAnsi="Georgia" w:cs="Arial"/>
          <w:i/>
        </w:rPr>
      </w:pPr>
      <w:r>
        <w:rPr>
          <w:rFonts w:ascii="Georgia" w:hAnsi="Georgia" w:cs="Arial"/>
          <w:i/>
        </w:rPr>
        <w:t xml:space="preserve">“Por la cual se establecen exenciones de impuestos de carácter nacional y tributos aduaneros para la realización de los I Juegos </w:t>
      </w:r>
      <w:proofErr w:type="spellStart"/>
      <w:r>
        <w:rPr>
          <w:rFonts w:ascii="Georgia" w:hAnsi="Georgia" w:cs="Arial"/>
          <w:i/>
        </w:rPr>
        <w:t>Panamerianos</w:t>
      </w:r>
      <w:proofErr w:type="spellEnd"/>
      <w:r>
        <w:rPr>
          <w:rFonts w:ascii="Georgia" w:hAnsi="Georgia" w:cs="Arial"/>
          <w:i/>
        </w:rPr>
        <w:t xml:space="preserve"> Junior Cali 2021, V Juegos Pa</w:t>
      </w:r>
      <w:r w:rsidR="00506F5F">
        <w:rPr>
          <w:rFonts w:ascii="Georgia" w:hAnsi="Georgia" w:cs="Arial"/>
          <w:i/>
        </w:rPr>
        <w:t>rapa</w:t>
      </w:r>
      <w:r>
        <w:rPr>
          <w:rFonts w:ascii="Georgia" w:hAnsi="Georgia" w:cs="Arial"/>
          <w:i/>
        </w:rPr>
        <w:t xml:space="preserve">namericanos Juveniles Bogotá 2021, XIX Juegos Deportivos Bolivarianos Valledupar 2022 y el </w:t>
      </w:r>
      <w:r w:rsidR="003B047A">
        <w:rPr>
          <w:rFonts w:ascii="Georgia" w:hAnsi="Georgia" w:cs="Arial"/>
          <w:i/>
        </w:rPr>
        <w:t>XIX Campeonato Mundial de A</w:t>
      </w:r>
      <w:r>
        <w:rPr>
          <w:rFonts w:ascii="Georgia" w:hAnsi="Georgia" w:cs="Arial"/>
          <w:i/>
        </w:rPr>
        <w:t>tletismo Sub-20 Cali 2022, y se dictan otras disposiciones</w:t>
      </w:r>
      <w:r w:rsidR="00B601A7" w:rsidRPr="00E02CE9">
        <w:rPr>
          <w:rFonts w:ascii="Georgia" w:hAnsi="Georgia" w:cs="Arial"/>
          <w:i/>
        </w:rPr>
        <w:t>”.</w:t>
      </w:r>
    </w:p>
    <w:p w14:paraId="4758A3C3" w14:textId="77777777" w:rsidR="00393794" w:rsidRPr="00E02CE9" w:rsidRDefault="00393794" w:rsidP="00BB49B8">
      <w:pPr>
        <w:jc w:val="center"/>
        <w:rPr>
          <w:rFonts w:ascii="Georgia" w:hAnsi="Georgia" w:cs="Arial"/>
          <w:i/>
        </w:rPr>
      </w:pPr>
    </w:p>
    <w:p w14:paraId="4B3F5630" w14:textId="56D092C1" w:rsidR="00C3012F" w:rsidRPr="00E02CE9" w:rsidRDefault="00C3012F" w:rsidP="00BB49B8">
      <w:pPr>
        <w:jc w:val="center"/>
        <w:rPr>
          <w:rFonts w:ascii="Georgia" w:hAnsi="Georgia" w:cs="Arial"/>
          <w:b/>
          <w:i/>
        </w:rPr>
      </w:pPr>
      <w:r w:rsidRPr="00E02CE9">
        <w:rPr>
          <w:rFonts w:ascii="Georgia" w:hAnsi="Georgia" w:cs="Arial"/>
          <w:b/>
          <w:i/>
        </w:rPr>
        <w:t xml:space="preserve">El </w:t>
      </w:r>
      <w:r w:rsidR="00393794" w:rsidRPr="00E02CE9">
        <w:rPr>
          <w:rFonts w:ascii="Georgia" w:hAnsi="Georgia" w:cs="Arial"/>
          <w:b/>
          <w:i/>
        </w:rPr>
        <w:t>C</w:t>
      </w:r>
      <w:r w:rsidRPr="00E02CE9">
        <w:rPr>
          <w:rFonts w:ascii="Georgia" w:hAnsi="Georgia" w:cs="Arial"/>
          <w:b/>
          <w:i/>
        </w:rPr>
        <w:t>ongreso de Colombia:</w:t>
      </w:r>
    </w:p>
    <w:p w14:paraId="4C8B6D0B" w14:textId="77777777" w:rsidR="00393794" w:rsidRPr="00E02CE9" w:rsidRDefault="00393794" w:rsidP="00BB49B8">
      <w:pPr>
        <w:jc w:val="center"/>
        <w:rPr>
          <w:rFonts w:ascii="Georgia" w:hAnsi="Georgia" w:cs="Arial"/>
          <w:b/>
          <w:i/>
        </w:rPr>
      </w:pPr>
    </w:p>
    <w:p w14:paraId="730B188A" w14:textId="3587AE32" w:rsidR="00C3012F" w:rsidRPr="00E02CE9" w:rsidRDefault="00C3012F" w:rsidP="00BB49B8">
      <w:pPr>
        <w:jc w:val="center"/>
        <w:rPr>
          <w:rFonts w:ascii="Georgia" w:hAnsi="Georgia" w:cs="Arial"/>
          <w:b/>
          <w:i/>
        </w:rPr>
      </w:pPr>
      <w:r w:rsidRPr="00E02CE9">
        <w:rPr>
          <w:rFonts w:ascii="Georgia" w:hAnsi="Georgia" w:cs="Arial"/>
          <w:b/>
          <w:i/>
        </w:rPr>
        <w:t>DECRETA:</w:t>
      </w:r>
    </w:p>
    <w:p w14:paraId="31327FD8" w14:textId="795F4679" w:rsidR="00B601A7" w:rsidRPr="00E02CE9" w:rsidRDefault="00B601A7" w:rsidP="00BB49B8">
      <w:pPr>
        <w:jc w:val="center"/>
        <w:rPr>
          <w:rFonts w:ascii="Georgia" w:hAnsi="Georgia" w:cs="Arial"/>
          <w:i/>
        </w:rPr>
      </w:pPr>
    </w:p>
    <w:p w14:paraId="6E1F29EF" w14:textId="78D6DAB2" w:rsidR="00AF59A7" w:rsidRPr="00C70123" w:rsidRDefault="00AF59A7" w:rsidP="00AF59A7">
      <w:pPr>
        <w:rPr>
          <w:rFonts w:ascii="Georgia" w:hAnsi="Georgia" w:cs="Arial"/>
          <w:i/>
        </w:rPr>
      </w:pPr>
      <w:r w:rsidRPr="00AF59A7">
        <w:rPr>
          <w:rFonts w:ascii="Georgia" w:hAnsi="Georgia" w:cs="Arial"/>
          <w:b/>
          <w:i/>
        </w:rPr>
        <w:t>ARTICULO 1</w:t>
      </w:r>
      <w:r w:rsidR="00DA5A0A">
        <w:rPr>
          <w:rFonts w:ascii="Georgia" w:hAnsi="Georgia" w:cs="Arial"/>
          <w:b/>
          <w:i/>
        </w:rPr>
        <w:t>°</w:t>
      </w:r>
      <w:r w:rsidRPr="00AF59A7">
        <w:rPr>
          <w:rFonts w:ascii="Georgia" w:hAnsi="Georgia" w:cs="Arial"/>
          <w:b/>
          <w:i/>
        </w:rPr>
        <w:t xml:space="preserve">. </w:t>
      </w:r>
      <w:r w:rsidRPr="00506F5F">
        <w:rPr>
          <w:rFonts w:ascii="Georgia" w:hAnsi="Georgia" w:cs="Arial"/>
          <w:b/>
          <w:i/>
        </w:rPr>
        <w:t>Exoneración de impuestos de carácter nacional</w:t>
      </w:r>
      <w:r w:rsidRPr="00C70123">
        <w:rPr>
          <w:rFonts w:ascii="Georgia" w:hAnsi="Georgia" w:cs="Arial"/>
          <w:i/>
        </w:rPr>
        <w:t>. Con ocasión de la realización de los I Juegos Panamericanos Junior Cali 2021, V Juegos Parapanamericanos de la Juventud Bogotá 2021, XIX Juegos Deportivos Bolivarianos Valledupar 2022 y el XIX Campeonato Mundial de Atletismo Sub-20 Cali 2022, se establecen las siguientes exenciones fiscales del orden nacional:</w:t>
      </w:r>
    </w:p>
    <w:p w14:paraId="3C989BA7" w14:textId="77777777" w:rsidR="00AF59A7" w:rsidRPr="00AF59A7" w:rsidRDefault="00AF59A7" w:rsidP="00AF59A7">
      <w:pPr>
        <w:rPr>
          <w:rFonts w:ascii="Georgia" w:hAnsi="Georgia" w:cs="Arial"/>
          <w:b/>
          <w:i/>
        </w:rPr>
      </w:pPr>
    </w:p>
    <w:p w14:paraId="7988E9B9" w14:textId="40B81995" w:rsidR="00AF59A7" w:rsidRPr="00C70123" w:rsidRDefault="006F260C" w:rsidP="002D5436">
      <w:pPr>
        <w:ind w:left="142" w:hanging="142"/>
        <w:rPr>
          <w:rFonts w:ascii="Georgia" w:hAnsi="Georgia" w:cs="Arial"/>
          <w:i/>
        </w:rPr>
      </w:pPr>
      <w:r w:rsidRPr="00DA5A0A">
        <w:rPr>
          <w:rFonts w:ascii="Georgia" w:hAnsi="Georgia" w:cs="Arial"/>
          <w:i/>
        </w:rPr>
        <w:t>1.</w:t>
      </w:r>
      <w:r>
        <w:rPr>
          <w:rFonts w:ascii="Georgia" w:hAnsi="Georgia" w:cs="Arial"/>
          <w:b/>
          <w:i/>
        </w:rPr>
        <w:t xml:space="preserve"> </w:t>
      </w:r>
      <w:r w:rsidR="00AF59A7" w:rsidRPr="00C70123">
        <w:rPr>
          <w:rFonts w:ascii="Georgia" w:hAnsi="Georgia" w:cs="Arial"/>
          <w:i/>
        </w:rPr>
        <w:t>Los impuestos sobre la renta y complementario de ganancias ocasionales, sobre las ventas –IVA y el gravamen a los movimientos financieros –GMF- no serán impuestos a la Organización Deportiva Panamericana, Comité Paralímpico Internacional Américas, Federación Colombiana de Atletismo y Organización Deportiva</w:t>
      </w:r>
      <w:r w:rsidR="00AF59A7" w:rsidRPr="00AF59A7">
        <w:rPr>
          <w:rFonts w:ascii="Georgia" w:hAnsi="Georgia" w:cs="Arial"/>
          <w:b/>
          <w:i/>
        </w:rPr>
        <w:t xml:space="preserve"> </w:t>
      </w:r>
      <w:r w:rsidR="00AF59A7" w:rsidRPr="00C70123">
        <w:rPr>
          <w:rFonts w:ascii="Georgia" w:hAnsi="Georgia" w:cs="Arial"/>
          <w:i/>
        </w:rPr>
        <w:t xml:space="preserve">Bolivariana (en adelante PANAM SPORTS, IPC Américas y ODEBO) </w:t>
      </w:r>
      <w:r w:rsidR="00AF59A7" w:rsidRPr="00C70123">
        <w:rPr>
          <w:rFonts w:ascii="Georgia" w:hAnsi="Georgia" w:cs="Arial"/>
          <w:i/>
        </w:rPr>
        <w:lastRenderedPageBreak/>
        <w:t>y/o a las subsidiarias de la PANAM SPORTS, IPC Américas y ODEBO, a las Delegaciones de la PANAM SPORTS, IPC Américas, ODEBO; Equipos, Funcionarios de Juegos, Confederaciones, Federaciones, Organismos Internacionales de Deportes por discapacidad (</w:t>
      </w:r>
      <w:proofErr w:type="spellStart"/>
      <w:r w:rsidR="00AF59A7" w:rsidRPr="00C70123">
        <w:rPr>
          <w:rFonts w:ascii="Georgia" w:hAnsi="Georgia" w:cs="Arial"/>
          <w:i/>
        </w:rPr>
        <w:t>IOSDs</w:t>
      </w:r>
      <w:proofErr w:type="spellEnd"/>
      <w:r w:rsidR="00AF59A7" w:rsidRPr="00C70123">
        <w:rPr>
          <w:rFonts w:ascii="Georgia" w:hAnsi="Georgia" w:cs="Arial"/>
          <w:i/>
        </w:rPr>
        <w:t>) y Comités Olímpicos y Paralímpicos invitados, personal y empleados de estas partes, con excepción de los jugadores.</w:t>
      </w:r>
    </w:p>
    <w:p w14:paraId="163355A9" w14:textId="7E5EBB56" w:rsidR="00AF59A7" w:rsidRPr="00506F5F" w:rsidRDefault="002D5436" w:rsidP="00506F5F">
      <w:pPr>
        <w:ind w:left="284" w:hanging="284"/>
        <w:rPr>
          <w:rFonts w:ascii="Georgia" w:hAnsi="Georgia" w:cs="Arial"/>
          <w:i/>
        </w:rPr>
      </w:pPr>
      <w:r>
        <w:rPr>
          <w:rFonts w:ascii="Georgia" w:hAnsi="Georgia" w:cs="Arial"/>
          <w:i/>
        </w:rPr>
        <w:t xml:space="preserve">2. </w:t>
      </w:r>
      <w:r w:rsidR="00AF59A7" w:rsidRPr="00C70123">
        <w:rPr>
          <w:rFonts w:ascii="Georgia" w:hAnsi="Georgia" w:cs="Arial"/>
          <w:i/>
        </w:rPr>
        <w:t>La PANAM SPORTS, IPC Américas, Federación Colombiana de Atletismo y ODEBO y las subsidiarias de la PANAM SPORTS, IPC Américas, Federación</w:t>
      </w:r>
      <w:r w:rsidR="00506F5F">
        <w:rPr>
          <w:rFonts w:ascii="Georgia" w:hAnsi="Georgia" w:cs="Arial"/>
          <w:i/>
        </w:rPr>
        <w:t xml:space="preserve"> </w:t>
      </w:r>
      <w:r w:rsidR="00AF59A7" w:rsidRPr="00C70123">
        <w:rPr>
          <w:rFonts w:ascii="Georgia" w:hAnsi="Georgia" w:cs="Arial"/>
          <w:i/>
        </w:rPr>
        <w:t>Colombiana de Atletismo y ODEBO, Confederaciones, Federaciones, Organismos nacionales e Internacionales de Deportes por discapacidad (</w:t>
      </w:r>
      <w:proofErr w:type="spellStart"/>
      <w:r w:rsidR="00AF59A7" w:rsidRPr="00C70123">
        <w:rPr>
          <w:rFonts w:ascii="Georgia" w:hAnsi="Georgia" w:cs="Arial"/>
          <w:i/>
        </w:rPr>
        <w:t>IOSDs</w:t>
      </w:r>
      <w:proofErr w:type="spellEnd"/>
      <w:r w:rsidR="00AF59A7" w:rsidRPr="00C70123">
        <w:rPr>
          <w:rFonts w:ascii="Georgia" w:hAnsi="Georgia" w:cs="Arial"/>
          <w:i/>
        </w:rPr>
        <w:t>) y Comités Olímpicos y Paralímpicos invitados de la PANAM SPORTS, IPC Américas y ODEBO no constituyen un establecimiento permanente en el país, ni están de cualquier otra manera sujetos a los mencionados impuestos de orden nacional.</w:t>
      </w:r>
    </w:p>
    <w:p w14:paraId="4A69F55B" w14:textId="42A29247" w:rsidR="00AF59A7" w:rsidRPr="00C70123" w:rsidRDefault="00AF59A7" w:rsidP="002D5436">
      <w:pPr>
        <w:ind w:left="284" w:hanging="284"/>
        <w:rPr>
          <w:rFonts w:ascii="Georgia" w:hAnsi="Georgia" w:cs="Arial"/>
          <w:i/>
        </w:rPr>
      </w:pPr>
      <w:r w:rsidRPr="00DA5A0A">
        <w:rPr>
          <w:rFonts w:ascii="Georgia" w:hAnsi="Georgia" w:cs="Arial"/>
          <w:i/>
        </w:rPr>
        <w:t>3.</w:t>
      </w:r>
      <w:r w:rsidRPr="00AF59A7">
        <w:rPr>
          <w:rFonts w:ascii="Georgia" w:hAnsi="Georgia" w:cs="Arial"/>
          <w:b/>
          <w:i/>
        </w:rPr>
        <w:tab/>
      </w:r>
      <w:r w:rsidRPr="00C70123">
        <w:rPr>
          <w:rFonts w:ascii="Georgia" w:hAnsi="Georgia" w:cs="Arial"/>
          <w:i/>
        </w:rPr>
        <w:t>No habrá lugar a retención en la fuente a título del impuesto sobre la renta y complementario de ganancias ocasionales sobre los pagos o abonos en cuenta que se efec</w:t>
      </w:r>
      <w:r w:rsidR="00B9517F">
        <w:rPr>
          <w:rFonts w:ascii="Georgia" w:hAnsi="Georgia" w:cs="Arial"/>
          <w:i/>
        </w:rPr>
        <w:t>túen a la PANAM SPORTS,</w:t>
      </w:r>
      <w:r w:rsidRPr="00C70123">
        <w:rPr>
          <w:rFonts w:ascii="Georgia" w:hAnsi="Georgia" w:cs="Arial"/>
          <w:i/>
        </w:rPr>
        <w:t xml:space="preserve"> IPC Américas, ODEBO y la Federación Colombiana de Atletismo y/o a las subsidiarias de PANAM SPORTS, IPC Américas y ODEBO y sobre pagos o abonos en cuenta que realice la PANAM SPORTS, IPC Américas y ODEBO y/o subsidiarias de la PANAM SPORTS</w:t>
      </w:r>
      <w:r w:rsidRPr="00AF59A7">
        <w:rPr>
          <w:rFonts w:ascii="Georgia" w:hAnsi="Georgia" w:cs="Arial"/>
          <w:b/>
          <w:i/>
        </w:rPr>
        <w:t xml:space="preserve">, </w:t>
      </w:r>
      <w:r w:rsidRPr="00C70123">
        <w:rPr>
          <w:rFonts w:ascii="Georgia" w:hAnsi="Georgia" w:cs="Arial"/>
          <w:i/>
        </w:rPr>
        <w:t>IPC Américas y ODEBO a los sujetos de que trata este artículo.</w:t>
      </w:r>
    </w:p>
    <w:p w14:paraId="5DF69067" w14:textId="26742A5A" w:rsidR="00AF59A7" w:rsidRPr="00C70123" w:rsidRDefault="00AF59A7" w:rsidP="002D5436">
      <w:pPr>
        <w:ind w:left="284" w:hanging="284"/>
        <w:rPr>
          <w:rFonts w:ascii="Georgia" w:hAnsi="Georgia" w:cs="Arial"/>
          <w:i/>
        </w:rPr>
      </w:pPr>
      <w:r w:rsidRPr="00DA5A0A">
        <w:rPr>
          <w:rFonts w:ascii="Georgia" w:hAnsi="Georgia" w:cs="Arial"/>
          <w:i/>
        </w:rPr>
        <w:t>4.</w:t>
      </w:r>
      <w:r w:rsidR="002D5436">
        <w:rPr>
          <w:rFonts w:ascii="Georgia" w:hAnsi="Georgia" w:cs="Arial"/>
          <w:b/>
          <w:i/>
        </w:rPr>
        <w:t xml:space="preserve"> </w:t>
      </w:r>
      <w:r w:rsidRPr="00C70123">
        <w:rPr>
          <w:rFonts w:ascii="Georgia" w:hAnsi="Georgia" w:cs="Arial"/>
          <w:i/>
        </w:rPr>
        <w:t xml:space="preserve">La PANAM SPORTS, IPC Américas, Federación Colombiana de Atletismo y </w:t>
      </w:r>
      <w:r w:rsidR="002D5436">
        <w:rPr>
          <w:rFonts w:ascii="Georgia" w:hAnsi="Georgia" w:cs="Arial"/>
          <w:i/>
        </w:rPr>
        <w:t xml:space="preserve">    </w:t>
      </w:r>
      <w:r w:rsidRPr="00C70123">
        <w:rPr>
          <w:rFonts w:ascii="Georgia" w:hAnsi="Georgia" w:cs="Arial"/>
          <w:i/>
        </w:rPr>
        <w:t>ODEBO y las subsidiarias de LA PANAM SPORTS, IPC Américas y ODEBO tienen el derecho a un reembolso total del valor del impuesto sobre las ventas</w:t>
      </w:r>
    </w:p>
    <w:p w14:paraId="69827962" w14:textId="77777777" w:rsidR="00123663" w:rsidRDefault="002D5436" w:rsidP="00123663">
      <w:pPr>
        <w:ind w:left="284" w:hanging="284"/>
        <w:rPr>
          <w:rFonts w:ascii="Georgia" w:hAnsi="Georgia" w:cs="Arial"/>
          <w:i/>
        </w:rPr>
      </w:pPr>
      <w:r>
        <w:rPr>
          <w:rFonts w:ascii="Georgia" w:hAnsi="Georgia" w:cs="Arial"/>
          <w:i/>
        </w:rPr>
        <w:t xml:space="preserve">    </w:t>
      </w:r>
      <w:r w:rsidR="00AF59A7" w:rsidRPr="00C70123">
        <w:rPr>
          <w:rFonts w:ascii="Georgia" w:hAnsi="Georgia" w:cs="Arial"/>
          <w:i/>
        </w:rPr>
        <w:t>-IVA en pr</w:t>
      </w:r>
      <w:r w:rsidR="00123663">
        <w:rPr>
          <w:rFonts w:ascii="Georgia" w:hAnsi="Georgia" w:cs="Arial"/>
          <w:i/>
        </w:rPr>
        <w:t>oductos o servicios adquiridos.</w:t>
      </w:r>
    </w:p>
    <w:p w14:paraId="69DA5F74" w14:textId="4D200257" w:rsidR="00AF59A7" w:rsidRPr="00C70123" w:rsidRDefault="00123663" w:rsidP="00123663">
      <w:pPr>
        <w:ind w:left="284" w:hanging="284"/>
        <w:rPr>
          <w:rFonts w:ascii="Georgia" w:hAnsi="Georgia" w:cs="Arial"/>
          <w:i/>
        </w:rPr>
      </w:pPr>
      <w:r>
        <w:rPr>
          <w:rFonts w:ascii="Georgia" w:hAnsi="Georgia" w:cs="Arial"/>
          <w:i/>
        </w:rPr>
        <w:t xml:space="preserve">5. </w:t>
      </w:r>
      <w:r w:rsidR="00AF59A7" w:rsidRPr="00C70123">
        <w:rPr>
          <w:rFonts w:ascii="Georgia" w:hAnsi="Georgia" w:cs="Arial"/>
          <w:i/>
        </w:rPr>
        <w:t xml:space="preserve">Los impuestos o contribuciones de cualquier naturaleza, incluyendo impuestos </w:t>
      </w:r>
      <w:r w:rsidR="00B67B28">
        <w:rPr>
          <w:rFonts w:ascii="Georgia" w:hAnsi="Georgia" w:cs="Arial"/>
          <w:i/>
        </w:rPr>
        <w:t xml:space="preserve">  </w:t>
      </w:r>
      <w:r>
        <w:rPr>
          <w:rFonts w:ascii="Georgia" w:hAnsi="Georgia" w:cs="Arial"/>
          <w:i/>
        </w:rPr>
        <w:t xml:space="preserve"> </w:t>
      </w:r>
      <w:r w:rsidR="00AF59A7" w:rsidRPr="00C70123">
        <w:rPr>
          <w:rFonts w:ascii="Georgia" w:hAnsi="Georgia" w:cs="Arial"/>
          <w:i/>
        </w:rPr>
        <w:t xml:space="preserve">directos e indirectos, ya sean impuestos recaudados por el mecanismo de retención, impuestos de aduana, impuestos al valor agregado, que se carguen </w:t>
      </w:r>
      <w:r w:rsidR="00AF59A7" w:rsidRPr="00C70123">
        <w:rPr>
          <w:rFonts w:ascii="Georgia" w:hAnsi="Georgia" w:cs="Arial"/>
          <w:i/>
        </w:rPr>
        <w:lastRenderedPageBreak/>
        <w:t>en jurisdicción por concepto de bienes y servicios que se adquieran por parte de la Nación o entidades territoriales, sus descentralizadas y operadores, en el marco de los I Juegos Panamericanos Junior Cali 2021, V Juegos Parapanamericanos Juveniles Bogotá 2021, XIX Juegos Deportivos Bolivarianos Valledupar 2022 y el XIX Campeonato Mundia</w:t>
      </w:r>
      <w:r w:rsidR="00B9517F">
        <w:rPr>
          <w:rFonts w:ascii="Georgia" w:hAnsi="Georgia" w:cs="Arial"/>
          <w:i/>
        </w:rPr>
        <w:t>l de Atletismo Sub-20 Cali 2022.</w:t>
      </w:r>
    </w:p>
    <w:p w14:paraId="798CC32C" w14:textId="41A3C19D" w:rsidR="00AF59A7" w:rsidRPr="00C70123" w:rsidRDefault="00B67B28" w:rsidP="00123663">
      <w:pPr>
        <w:ind w:left="284" w:hanging="284"/>
        <w:rPr>
          <w:rFonts w:ascii="Georgia" w:hAnsi="Georgia" w:cs="Arial"/>
          <w:i/>
        </w:rPr>
      </w:pPr>
      <w:r>
        <w:rPr>
          <w:rFonts w:ascii="Georgia" w:hAnsi="Georgia" w:cs="Arial"/>
          <w:i/>
        </w:rPr>
        <w:t xml:space="preserve">6. </w:t>
      </w:r>
      <w:r w:rsidR="00AF59A7" w:rsidRPr="00C70123">
        <w:rPr>
          <w:rFonts w:ascii="Georgia" w:hAnsi="Georgia" w:cs="Arial"/>
          <w:i/>
        </w:rPr>
        <w:t>Todo contrato y/o negocio jurídico que se suscriba bajo el marco de los I Juegos Panamericanos Junior Cali 2021, V Juegos Parapanamericanos Juveniles Bogotá 2021, XIX Juegos Deportivos Bolivarianos Valledupar 2022 y el XIX Campeonato Mundia</w:t>
      </w:r>
      <w:r w:rsidR="00B9517F">
        <w:rPr>
          <w:rFonts w:ascii="Georgia" w:hAnsi="Georgia" w:cs="Arial"/>
          <w:i/>
        </w:rPr>
        <w:t>l de Atletismo Sub-20 Cali 2022.</w:t>
      </w:r>
    </w:p>
    <w:p w14:paraId="28286D9D" w14:textId="77777777" w:rsidR="00AF59A7" w:rsidRPr="00C70123" w:rsidRDefault="00AF59A7" w:rsidP="00AF59A7">
      <w:pPr>
        <w:rPr>
          <w:rFonts w:ascii="Georgia" w:hAnsi="Georgia" w:cs="Arial"/>
          <w:i/>
        </w:rPr>
      </w:pPr>
    </w:p>
    <w:p w14:paraId="277A5A8B" w14:textId="4C83C2BC" w:rsidR="00AF59A7" w:rsidRPr="00C70123" w:rsidRDefault="00AF59A7" w:rsidP="00AF59A7">
      <w:pPr>
        <w:rPr>
          <w:rFonts w:ascii="Georgia" w:hAnsi="Georgia" w:cs="Arial"/>
          <w:i/>
        </w:rPr>
      </w:pPr>
      <w:r w:rsidRPr="00AF59A7">
        <w:rPr>
          <w:rFonts w:ascii="Georgia" w:hAnsi="Georgia" w:cs="Arial"/>
          <w:b/>
          <w:i/>
        </w:rPr>
        <w:t>ARTICULO 2</w:t>
      </w:r>
      <w:r w:rsidR="00DA5A0A">
        <w:rPr>
          <w:rFonts w:ascii="Georgia" w:hAnsi="Georgia" w:cs="Arial"/>
          <w:b/>
          <w:i/>
        </w:rPr>
        <w:t>°</w:t>
      </w:r>
      <w:r w:rsidRPr="00AF59A7">
        <w:rPr>
          <w:rFonts w:ascii="Georgia" w:hAnsi="Georgia" w:cs="Arial"/>
          <w:b/>
          <w:i/>
        </w:rPr>
        <w:t xml:space="preserve">. Exoneración de tributos aduaneros para las importaciones: </w:t>
      </w:r>
      <w:r w:rsidRPr="00C70123">
        <w:rPr>
          <w:rFonts w:ascii="Georgia" w:hAnsi="Georgia" w:cs="Arial"/>
          <w:i/>
        </w:rPr>
        <w:t>Con ocasión de la realización de los I Juegos Panamericanos Junior Cali 2021, V Juegos Parapanamericanos Juveniles Bogotá 2021, XIX Juegos Deportivos Bolivarianos Valledupar 2022 y el XIX Campeonato Mundia</w:t>
      </w:r>
      <w:r w:rsidR="00B9517F">
        <w:rPr>
          <w:rFonts w:ascii="Georgia" w:hAnsi="Georgia" w:cs="Arial"/>
          <w:i/>
        </w:rPr>
        <w:t>l de Atletismo Sub-20 Cali 2022</w:t>
      </w:r>
      <w:r w:rsidRPr="00C70123">
        <w:rPr>
          <w:rFonts w:ascii="Georgia" w:hAnsi="Georgia" w:cs="Arial"/>
          <w:i/>
        </w:rPr>
        <w:t xml:space="preserve">; se establecen las siguientes exenciones de </w:t>
      </w:r>
      <w:r w:rsidR="00DA5A0A">
        <w:rPr>
          <w:rFonts w:ascii="Georgia" w:hAnsi="Georgia" w:cs="Arial"/>
          <w:i/>
        </w:rPr>
        <w:t xml:space="preserve">los tributos aduaneros para las </w:t>
      </w:r>
      <w:r w:rsidRPr="00C70123">
        <w:rPr>
          <w:rFonts w:ascii="Georgia" w:hAnsi="Georgia" w:cs="Arial"/>
          <w:i/>
        </w:rPr>
        <w:t>importaciones que tengan una relación directa de causalidad con los citados eventos:</w:t>
      </w:r>
    </w:p>
    <w:p w14:paraId="0CD67A12" w14:textId="77777777" w:rsidR="000877E0" w:rsidRDefault="000877E0" w:rsidP="00AF59A7">
      <w:pPr>
        <w:rPr>
          <w:rFonts w:ascii="Georgia" w:hAnsi="Georgia" w:cs="Arial"/>
          <w:b/>
          <w:i/>
        </w:rPr>
      </w:pPr>
    </w:p>
    <w:p w14:paraId="1BF05626" w14:textId="5827E058" w:rsidR="00AF59A7" w:rsidRPr="00AF59A7" w:rsidRDefault="00AF59A7" w:rsidP="00AF59A7">
      <w:pPr>
        <w:rPr>
          <w:rFonts w:ascii="Georgia" w:hAnsi="Georgia" w:cs="Arial"/>
          <w:b/>
          <w:i/>
        </w:rPr>
      </w:pPr>
      <w:r w:rsidRPr="00AF59A7">
        <w:rPr>
          <w:rFonts w:ascii="Georgia" w:hAnsi="Georgia" w:cs="Arial"/>
          <w:b/>
          <w:i/>
        </w:rPr>
        <w:t>A.</w:t>
      </w:r>
      <w:r w:rsidRPr="00AF59A7">
        <w:rPr>
          <w:rFonts w:ascii="Georgia" w:hAnsi="Georgia" w:cs="Arial"/>
          <w:b/>
          <w:i/>
        </w:rPr>
        <w:tab/>
        <w:t>PERSONAS Y ENTIDADES BENEFICIARIAS</w:t>
      </w:r>
    </w:p>
    <w:p w14:paraId="7A04B298" w14:textId="77777777" w:rsidR="000877E0" w:rsidRDefault="000877E0" w:rsidP="00E71C21">
      <w:pPr>
        <w:ind w:left="284" w:hanging="284"/>
        <w:rPr>
          <w:rFonts w:ascii="Georgia" w:hAnsi="Georgia" w:cs="Arial"/>
          <w:b/>
          <w:i/>
        </w:rPr>
      </w:pPr>
    </w:p>
    <w:p w14:paraId="35716D45" w14:textId="1C59EE04" w:rsidR="00AF59A7" w:rsidRDefault="00AF59A7" w:rsidP="00B9517F">
      <w:pPr>
        <w:pStyle w:val="Prrafodelista"/>
        <w:numPr>
          <w:ilvl w:val="0"/>
          <w:numId w:val="2"/>
        </w:numPr>
        <w:spacing w:line="360" w:lineRule="auto"/>
        <w:ind w:left="284" w:hanging="284"/>
        <w:jc w:val="both"/>
        <w:rPr>
          <w:rFonts w:ascii="Georgia" w:hAnsi="Georgia" w:cs="Arial"/>
          <w:i/>
          <w:sz w:val="24"/>
          <w:szCs w:val="24"/>
        </w:rPr>
      </w:pPr>
      <w:r w:rsidRPr="00B9517F">
        <w:rPr>
          <w:rFonts w:ascii="Georgia" w:hAnsi="Georgia" w:cs="Arial"/>
          <w:i/>
          <w:sz w:val="24"/>
          <w:szCs w:val="24"/>
        </w:rPr>
        <w:t xml:space="preserve">PANAM SPORTS, IPC Américas, la Federación Colombiana de Atletismo y </w:t>
      </w:r>
      <w:r w:rsidR="00610BF0" w:rsidRPr="00B9517F">
        <w:rPr>
          <w:rFonts w:ascii="Georgia" w:hAnsi="Georgia" w:cs="Arial"/>
          <w:i/>
          <w:sz w:val="24"/>
          <w:szCs w:val="24"/>
        </w:rPr>
        <w:t xml:space="preserve"> </w:t>
      </w:r>
      <w:r w:rsidR="00E71C21" w:rsidRPr="00B9517F">
        <w:rPr>
          <w:rFonts w:ascii="Georgia" w:hAnsi="Georgia" w:cs="Arial"/>
          <w:i/>
          <w:sz w:val="24"/>
          <w:szCs w:val="24"/>
        </w:rPr>
        <w:t xml:space="preserve">  </w:t>
      </w:r>
      <w:r w:rsidRPr="00B9517F">
        <w:rPr>
          <w:rFonts w:ascii="Georgia" w:hAnsi="Georgia" w:cs="Arial"/>
          <w:i/>
          <w:sz w:val="24"/>
          <w:szCs w:val="24"/>
        </w:rPr>
        <w:t xml:space="preserve">ODEBO o cualquier </w:t>
      </w:r>
      <w:proofErr w:type="gramStart"/>
      <w:r w:rsidRPr="00B9517F">
        <w:rPr>
          <w:rFonts w:ascii="Georgia" w:hAnsi="Georgia" w:cs="Arial"/>
          <w:i/>
          <w:sz w:val="24"/>
          <w:szCs w:val="24"/>
        </w:rPr>
        <w:t>tercero propiedad</w:t>
      </w:r>
      <w:proofErr w:type="gramEnd"/>
      <w:r w:rsidRPr="00B9517F">
        <w:rPr>
          <w:rFonts w:ascii="Georgia" w:hAnsi="Georgia" w:cs="Arial"/>
          <w:i/>
          <w:sz w:val="24"/>
          <w:szCs w:val="24"/>
        </w:rPr>
        <w:t xml:space="preserve"> y/o controlado por </w:t>
      </w:r>
      <w:proofErr w:type="spellStart"/>
      <w:r w:rsidRPr="00B9517F">
        <w:rPr>
          <w:rFonts w:ascii="Georgia" w:hAnsi="Georgia" w:cs="Arial"/>
          <w:i/>
          <w:sz w:val="24"/>
          <w:szCs w:val="24"/>
        </w:rPr>
        <w:t>Panam</w:t>
      </w:r>
      <w:proofErr w:type="spellEnd"/>
      <w:r w:rsidRPr="00B9517F">
        <w:rPr>
          <w:rFonts w:ascii="Georgia" w:hAnsi="Georgia" w:cs="Arial"/>
          <w:i/>
          <w:sz w:val="24"/>
          <w:szCs w:val="24"/>
        </w:rPr>
        <w:t xml:space="preserve"> </w:t>
      </w:r>
      <w:proofErr w:type="spellStart"/>
      <w:r w:rsidRPr="00B9517F">
        <w:rPr>
          <w:rFonts w:ascii="Georgia" w:hAnsi="Georgia" w:cs="Arial"/>
          <w:i/>
          <w:sz w:val="24"/>
          <w:szCs w:val="24"/>
        </w:rPr>
        <w:t>Sports</w:t>
      </w:r>
      <w:proofErr w:type="spellEnd"/>
      <w:r w:rsidRPr="00B9517F">
        <w:rPr>
          <w:rFonts w:ascii="Georgia" w:hAnsi="Georgia" w:cs="Arial"/>
          <w:i/>
          <w:sz w:val="24"/>
          <w:szCs w:val="24"/>
        </w:rPr>
        <w:t>, IPC Américas y ODEBO directa o indirectamente.</w:t>
      </w:r>
    </w:p>
    <w:p w14:paraId="5B79B1C7" w14:textId="39586320" w:rsidR="00AF59A7" w:rsidRDefault="00AF59A7" w:rsidP="00B9517F">
      <w:pPr>
        <w:pStyle w:val="Prrafodelista"/>
        <w:numPr>
          <w:ilvl w:val="0"/>
          <w:numId w:val="2"/>
        </w:numPr>
        <w:spacing w:line="360" w:lineRule="auto"/>
        <w:ind w:left="284" w:hanging="284"/>
        <w:jc w:val="both"/>
        <w:rPr>
          <w:rFonts w:ascii="Georgia" w:hAnsi="Georgia" w:cs="Arial"/>
          <w:i/>
          <w:sz w:val="24"/>
          <w:szCs w:val="24"/>
        </w:rPr>
      </w:pPr>
      <w:r w:rsidRPr="00B9517F">
        <w:rPr>
          <w:rFonts w:ascii="Georgia" w:hAnsi="Georgia" w:cs="Arial"/>
          <w:i/>
          <w:sz w:val="24"/>
          <w:szCs w:val="24"/>
        </w:rPr>
        <w:t>Cronometrador Oficial</w:t>
      </w:r>
    </w:p>
    <w:p w14:paraId="66A60498" w14:textId="043306A5" w:rsidR="00AF59A7" w:rsidRPr="00B9517F" w:rsidRDefault="00AF59A7" w:rsidP="00B9517F">
      <w:pPr>
        <w:pStyle w:val="Prrafodelista"/>
        <w:numPr>
          <w:ilvl w:val="0"/>
          <w:numId w:val="2"/>
        </w:numPr>
        <w:spacing w:line="360" w:lineRule="auto"/>
        <w:ind w:left="284" w:hanging="284"/>
        <w:jc w:val="both"/>
        <w:rPr>
          <w:rFonts w:ascii="Georgia" w:hAnsi="Georgia" w:cs="Arial"/>
          <w:i/>
          <w:sz w:val="24"/>
          <w:szCs w:val="24"/>
        </w:rPr>
      </w:pPr>
      <w:r w:rsidRPr="00B9517F">
        <w:rPr>
          <w:rFonts w:ascii="Georgia" w:hAnsi="Georgia" w:cs="Arial"/>
          <w:i/>
          <w:sz w:val="24"/>
          <w:szCs w:val="24"/>
        </w:rPr>
        <w:t>Funcionarios de las Confederaciones, Federaciones, Organismos Internacionales</w:t>
      </w:r>
      <w:r w:rsidR="001A604F" w:rsidRPr="00B9517F">
        <w:rPr>
          <w:rFonts w:ascii="Georgia" w:hAnsi="Georgia" w:cs="Arial"/>
          <w:i/>
          <w:sz w:val="24"/>
          <w:szCs w:val="24"/>
        </w:rPr>
        <w:t xml:space="preserve"> </w:t>
      </w:r>
      <w:r w:rsidRPr="00B9517F">
        <w:rPr>
          <w:rFonts w:ascii="Georgia" w:hAnsi="Georgia" w:cs="Arial"/>
          <w:i/>
          <w:sz w:val="24"/>
          <w:szCs w:val="24"/>
        </w:rPr>
        <w:t>de Deportes por discapacidad (</w:t>
      </w:r>
      <w:proofErr w:type="spellStart"/>
      <w:r w:rsidRPr="00B9517F">
        <w:rPr>
          <w:rFonts w:ascii="Georgia" w:hAnsi="Georgia" w:cs="Arial"/>
          <w:i/>
          <w:sz w:val="24"/>
          <w:szCs w:val="24"/>
        </w:rPr>
        <w:t>IOSDs</w:t>
      </w:r>
      <w:proofErr w:type="spellEnd"/>
      <w:r w:rsidRPr="00B9517F">
        <w:rPr>
          <w:rFonts w:ascii="Georgia" w:hAnsi="Georgia" w:cs="Arial"/>
          <w:i/>
          <w:sz w:val="24"/>
          <w:szCs w:val="24"/>
        </w:rPr>
        <w:t xml:space="preserve">) la Federación </w:t>
      </w:r>
      <w:r w:rsidRPr="00B9517F">
        <w:rPr>
          <w:rFonts w:ascii="Georgia" w:hAnsi="Georgia" w:cs="Arial"/>
          <w:i/>
          <w:sz w:val="24"/>
          <w:szCs w:val="24"/>
        </w:rPr>
        <w:lastRenderedPageBreak/>
        <w:t>Colombiana de Atletismo y Comités Olímpicos y Paralímpicos afiliados de la PANAM SPORTS, IPC Américas y ODEBO.</w:t>
      </w:r>
    </w:p>
    <w:p w14:paraId="0A0B2B3D" w14:textId="0503B9E3" w:rsidR="00AF59A7" w:rsidRPr="002C2B07" w:rsidRDefault="00E71C21" w:rsidP="00E71C21">
      <w:pPr>
        <w:ind w:left="284" w:hanging="284"/>
        <w:rPr>
          <w:rFonts w:ascii="Georgia" w:hAnsi="Georgia" w:cs="Arial"/>
          <w:i/>
        </w:rPr>
      </w:pPr>
      <w:r>
        <w:rPr>
          <w:rFonts w:ascii="Georgia" w:hAnsi="Georgia" w:cs="Arial"/>
          <w:i/>
        </w:rPr>
        <w:t xml:space="preserve">4. </w:t>
      </w:r>
      <w:r w:rsidR="00AF59A7" w:rsidRPr="002C2B07">
        <w:rPr>
          <w:rFonts w:ascii="Georgia" w:hAnsi="Georgia" w:cs="Arial"/>
          <w:i/>
        </w:rPr>
        <w:t xml:space="preserve">Personas desempeñando funciones en los Juegos, tales como empleados, oficiales, asistentes y/o guías, clasificadores, y miembros de </w:t>
      </w:r>
      <w:proofErr w:type="spellStart"/>
      <w:r w:rsidR="00AF59A7" w:rsidRPr="002C2B07">
        <w:rPr>
          <w:rFonts w:ascii="Georgia" w:hAnsi="Georgia" w:cs="Arial"/>
          <w:i/>
        </w:rPr>
        <w:t>Panam</w:t>
      </w:r>
      <w:proofErr w:type="spellEnd"/>
      <w:r w:rsidR="00AF59A7" w:rsidRPr="002C2B07">
        <w:rPr>
          <w:rFonts w:ascii="Georgia" w:hAnsi="Georgia" w:cs="Arial"/>
          <w:i/>
        </w:rPr>
        <w:t xml:space="preserve"> </w:t>
      </w:r>
      <w:proofErr w:type="spellStart"/>
      <w:r w:rsidR="00AF59A7" w:rsidRPr="002C2B07">
        <w:rPr>
          <w:rFonts w:ascii="Georgia" w:hAnsi="Georgia" w:cs="Arial"/>
          <w:i/>
        </w:rPr>
        <w:t>Sports</w:t>
      </w:r>
      <w:proofErr w:type="spellEnd"/>
      <w:r w:rsidR="00AF59A7" w:rsidRPr="002C2B07">
        <w:rPr>
          <w:rFonts w:ascii="Georgia" w:hAnsi="Georgia" w:cs="Arial"/>
          <w:i/>
        </w:rPr>
        <w:t xml:space="preserve">, IPC Américas, la Federación Colombiana de Atletismo y ODEBO; personal registrado de apoyo oficial asociado con los equipos de los países distintos al País Sede, personas (tanto individuos como personas jurídicas) que sirvan como jueces, árbitros y otros oficiales de los Juegos incluyendo, a los representantes, empleados u otras personas que actúen en nombre del Cronometrador Oficial. Organizaciones internacionales de medios acreditados y sus empleados y personas que presten servicios bajo contrato con estas organizaciones y empleados acreditados de transmisores oficiales, poseedores de derechos de transmisión y patrocinadores/proveedores/concesionarios de </w:t>
      </w:r>
      <w:proofErr w:type="spellStart"/>
      <w:r w:rsidR="00AF59A7" w:rsidRPr="002C2B07">
        <w:rPr>
          <w:rFonts w:ascii="Georgia" w:hAnsi="Georgia" w:cs="Arial"/>
          <w:i/>
        </w:rPr>
        <w:t>Panam</w:t>
      </w:r>
      <w:proofErr w:type="spellEnd"/>
      <w:r w:rsidR="00AF59A7" w:rsidRPr="002C2B07">
        <w:rPr>
          <w:rFonts w:ascii="Georgia" w:hAnsi="Georgia" w:cs="Arial"/>
          <w:i/>
        </w:rPr>
        <w:t xml:space="preserve"> </w:t>
      </w:r>
      <w:proofErr w:type="spellStart"/>
      <w:r w:rsidR="00AF59A7" w:rsidRPr="002C2B07">
        <w:rPr>
          <w:rFonts w:ascii="Georgia" w:hAnsi="Georgia" w:cs="Arial"/>
          <w:i/>
        </w:rPr>
        <w:t>Sports</w:t>
      </w:r>
      <w:proofErr w:type="spellEnd"/>
      <w:r w:rsidR="00AF59A7" w:rsidRPr="00AF59A7">
        <w:rPr>
          <w:rFonts w:ascii="Georgia" w:hAnsi="Georgia" w:cs="Arial"/>
          <w:b/>
          <w:i/>
        </w:rPr>
        <w:t>,</w:t>
      </w:r>
      <w:r w:rsidR="00AF59A7" w:rsidRPr="002C2B07">
        <w:rPr>
          <w:rFonts w:ascii="Georgia" w:hAnsi="Georgia" w:cs="Arial"/>
          <w:i/>
        </w:rPr>
        <w:t xml:space="preserve"> IPC Américas, la Federación Colombiana de Atletismo y ODEBO).</w:t>
      </w:r>
    </w:p>
    <w:p w14:paraId="69868BD7" w14:textId="064BB4BA" w:rsidR="00AF59A7" w:rsidRPr="002C2B07" w:rsidRDefault="00E71C21" w:rsidP="00E71C21">
      <w:pPr>
        <w:ind w:left="284" w:hanging="284"/>
        <w:rPr>
          <w:rFonts w:ascii="Georgia" w:hAnsi="Georgia" w:cs="Arial"/>
          <w:i/>
        </w:rPr>
      </w:pPr>
      <w:r w:rsidRPr="00E77E80">
        <w:rPr>
          <w:rFonts w:ascii="Georgia" w:hAnsi="Georgia" w:cs="Arial"/>
          <w:i/>
        </w:rPr>
        <w:t>5.</w:t>
      </w:r>
      <w:r>
        <w:rPr>
          <w:rFonts w:ascii="Georgia" w:hAnsi="Georgia" w:cs="Arial"/>
          <w:b/>
          <w:i/>
        </w:rPr>
        <w:t xml:space="preserve"> </w:t>
      </w:r>
      <w:r w:rsidR="00AF59A7" w:rsidRPr="002C2B07">
        <w:rPr>
          <w:rFonts w:ascii="Georgia" w:hAnsi="Georgia" w:cs="Arial"/>
          <w:i/>
        </w:rPr>
        <w:t>Funcionarios de los encuentros deportivos (directivos, miembros, directores, empleados, consultores, agentes, contratistas, otros representantes y cualquier otra persona o entidad que actúe bajo el marco de los I Juegos Panamericanos Junior Cali 2021, V Juegos Deportivos Parapanamericanos Juveniles Bogotá 2021, XIX Juegos Deportivos Bolivarianos Valledupar 2022 y el XIX Campeonato Mundial</w:t>
      </w:r>
      <w:r w:rsidR="00E77E80">
        <w:rPr>
          <w:rFonts w:ascii="Georgia" w:hAnsi="Georgia" w:cs="Arial"/>
          <w:i/>
        </w:rPr>
        <w:t xml:space="preserve"> de Atletismo Sub-20 Cali 2022.</w:t>
      </w:r>
    </w:p>
    <w:p w14:paraId="69AF9849" w14:textId="57013DC9" w:rsidR="00AF59A7" w:rsidRPr="002C2B07" w:rsidRDefault="006E5B2C" w:rsidP="006E5B2C">
      <w:pPr>
        <w:ind w:left="284" w:hanging="284"/>
        <w:rPr>
          <w:rFonts w:ascii="Georgia" w:hAnsi="Georgia" w:cs="Arial"/>
          <w:i/>
        </w:rPr>
      </w:pPr>
      <w:r>
        <w:rPr>
          <w:rFonts w:ascii="Georgia" w:hAnsi="Georgia" w:cs="Arial"/>
          <w:i/>
        </w:rPr>
        <w:t xml:space="preserve">6. </w:t>
      </w:r>
      <w:r w:rsidR="00AF59A7" w:rsidRPr="002C2B07">
        <w:rPr>
          <w:rFonts w:ascii="Georgia" w:hAnsi="Georgia" w:cs="Arial"/>
          <w:i/>
        </w:rPr>
        <w:t xml:space="preserve">Los equipos (y miembros de la delegación de cada equipo, incluyendo los médicos </w:t>
      </w:r>
      <w:r w:rsidR="00E71C21">
        <w:rPr>
          <w:rFonts w:ascii="Georgia" w:hAnsi="Georgia" w:cs="Arial"/>
          <w:i/>
        </w:rPr>
        <w:t xml:space="preserve">     </w:t>
      </w:r>
      <w:r w:rsidR="000877E0">
        <w:rPr>
          <w:rFonts w:ascii="Georgia" w:hAnsi="Georgia" w:cs="Arial"/>
          <w:i/>
        </w:rPr>
        <w:t xml:space="preserve">     </w:t>
      </w:r>
      <w:r w:rsidR="00AF59A7" w:rsidRPr="002C2B07">
        <w:rPr>
          <w:rFonts w:ascii="Georgia" w:hAnsi="Georgia" w:cs="Arial"/>
          <w:i/>
        </w:rPr>
        <w:t>de los mismos).</w:t>
      </w:r>
    </w:p>
    <w:p w14:paraId="107218EA" w14:textId="0C44F345" w:rsidR="00AF59A7" w:rsidRPr="002C2B07" w:rsidRDefault="00E71C21" w:rsidP="00AF59A7">
      <w:pPr>
        <w:rPr>
          <w:rFonts w:ascii="Georgia" w:hAnsi="Georgia" w:cs="Arial"/>
          <w:i/>
        </w:rPr>
      </w:pPr>
      <w:r>
        <w:rPr>
          <w:rFonts w:ascii="Georgia" w:hAnsi="Georgia" w:cs="Arial"/>
          <w:i/>
        </w:rPr>
        <w:t xml:space="preserve">7. </w:t>
      </w:r>
      <w:r w:rsidR="00E77E80">
        <w:rPr>
          <w:rFonts w:ascii="Georgia" w:hAnsi="Georgia" w:cs="Arial"/>
          <w:i/>
        </w:rPr>
        <w:t>Personal Comercial;</w:t>
      </w:r>
    </w:p>
    <w:p w14:paraId="04328E2C" w14:textId="59364DE4" w:rsidR="00AF59A7" w:rsidRPr="002C2B07" w:rsidRDefault="00E71C21" w:rsidP="00AF59A7">
      <w:pPr>
        <w:rPr>
          <w:rFonts w:ascii="Georgia" w:hAnsi="Georgia" w:cs="Arial"/>
          <w:i/>
        </w:rPr>
      </w:pPr>
      <w:r>
        <w:rPr>
          <w:rFonts w:ascii="Georgia" w:hAnsi="Georgia" w:cs="Arial"/>
          <w:i/>
        </w:rPr>
        <w:t xml:space="preserve">8. </w:t>
      </w:r>
      <w:r w:rsidR="00AF59A7" w:rsidRPr="002C2B07">
        <w:rPr>
          <w:rFonts w:ascii="Georgia" w:hAnsi="Georgia" w:cs="Arial"/>
          <w:i/>
        </w:rPr>
        <w:t xml:space="preserve">Titulares </w:t>
      </w:r>
      <w:r w:rsidR="00E77E80">
        <w:rPr>
          <w:rFonts w:ascii="Georgia" w:hAnsi="Georgia" w:cs="Arial"/>
          <w:i/>
        </w:rPr>
        <w:t>de licencias y sus funcionarios;</w:t>
      </w:r>
    </w:p>
    <w:p w14:paraId="2284D433" w14:textId="53949D79" w:rsidR="00AF59A7" w:rsidRPr="002C2B07" w:rsidRDefault="00E71C21" w:rsidP="000877E0">
      <w:pPr>
        <w:ind w:left="284" w:hanging="284"/>
        <w:rPr>
          <w:rFonts w:ascii="Georgia" w:hAnsi="Georgia" w:cs="Arial"/>
          <w:i/>
        </w:rPr>
      </w:pPr>
      <w:r>
        <w:rPr>
          <w:rFonts w:ascii="Georgia" w:hAnsi="Georgia" w:cs="Arial"/>
          <w:i/>
        </w:rPr>
        <w:t xml:space="preserve">9. </w:t>
      </w:r>
      <w:r w:rsidR="00AF59A7" w:rsidRPr="002C2B07">
        <w:rPr>
          <w:rFonts w:ascii="Georgia" w:hAnsi="Georgia" w:cs="Arial"/>
          <w:i/>
        </w:rPr>
        <w:t xml:space="preserve">Programadora Anfitriona, Agencia de Derechos de Radiodifusión, de difusión </w:t>
      </w:r>
      <w:r>
        <w:rPr>
          <w:rFonts w:ascii="Georgia" w:hAnsi="Georgia" w:cs="Arial"/>
          <w:i/>
        </w:rPr>
        <w:t xml:space="preserve">  </w:t>
      </w:r>
      <w:r w:rsidR="00AF59A7" w:rsidRPr="002C2B07">
        <w:rPr>
          <w:rFonts w:ascii="Georgia" w:hAnsi="Georgia" w:cs="Arial"/>
          <w:i/>
        </w:rPr>
        <w:t>tele</w:t>
      </w:r>
      <w:r w:rsidR="00E77E80">
        <w:rPr>
          <w:rFonts w:ascii="Georgia" w:hAnsi="Georgia" w:cs="Arial"/>
          <w:i/>
        </w:rPr>
        <w:t>visiva y personal de las mismas;</w:t>
      </w:r>
    </w:p>
    <w:p w14:paraId="67685F03" w14:textId="0CD36C85" w:rsidR="00AF59A7" w:rsidRPr="002C2B07" w:rsidRDefault="00E71C21" w:rsidP="00E71C21">
      <w:pPr>
        <w:ind w:left="426" w:hanging="426"/>
        <w:rPr>
          <w:rFonts w:ascii="Georgia" w:hAnsi="Georgia" w:cs="Arial"/>
          <w:i/>
        </w:rPr>
      </w:pPr>
      <w:r>
        <w:rPr>
          <w:rFonts w:ascii="Georgia" w:hAnsi="Georgia" w:cs="Arial"/>
          <w:i/>
        </w:rPr>
        <w:t xml:space="preserve">10. </w:t>
      </w:r>
      <w:r w:rsidR="00AF59A7" w:rsidRPr="002C2B07">
        <w:rPr>
          <w:rFonts w:ascii="Georgia" w:hAnsi="Georgia" w:cs="Arial"/>
          <w:i/>
        </w:rPr>
        <w:t>Personal de los socios de comercialización minorista y de artículos de la PANAM SPORTS, IPC Américas, la Federación Colombiana de Atletismo y ODEBO</w:t>
      </w:r>
      <w:r w:rsidR="00E77E80">
        <w:rPr>
          <w:rFonts w:ascii="Georgia" w:hAnsi="Georgia" w:cs="Arial"/>
          <w:i/>
        </w:rPr>
        <w:t xml:space="preserve"> </w:t>
      </w:r>
      <w:r>
        <w:rPr>
          <w:rFonts w:ascii="Georgia" w:hAnsi="Georgia" w:cs="Arial"/>
          <w:i/>
        </w:rPr>
        <w:t xml:space="preserve">       </w:t>
      </w:r>
      <w:r w:rsidR="00AF59A7" w:rsidRPr="002C2B07">
        <w:rPr>
          <w:rFonts w:ascii="Georgia" w:hAnsi="Georgia" w:cs="Arial"/>
          <w:i/>
        </w:rPr>
        <w:lastRenderedPageBreak/>
        <w:t>Proveedores de Alojamiento de la PANAM SPORTS, IPC Américas y ODEBO y socios de boletería de la PANAM SPORTS, IPC Américas y ODEBO.</w:t>
      </w:r>
    </w:p>
    <w:p w14:paraId="2A11F1B9" w14:textId="357F5051" w:rsidR="00AF59A7" w:rsidRPr="002C2B07" w:rsidRDefault="00AF59A7" w:rsidP="00235285">
      <w:pPr>
        <w:ind w:left="426" w:hanging="426"/>
        <w:rPr>
          <w:rFonts w:ascii="Georgia" w:hAnsi="Georgia" w:cs="Arial"/>
          <w:i/>
        </w:rPr>
      </w:pPr>
      <w:r w:rsidRPr="002C2B07">
        <w:rPr>
          <w:rFonts w:ascii="Georgia" w:hAnsi="Georgia" w:cs="Arial"/>
          <w:i/>
        </w:rPr>
        <w:t>11.</w:t>
      </w:r>
      <w:r w:rsidRPr="002C2B07">
        <w:rPr>
          <w:rFonts w:ascii="Georgia" w:hAnsi="Georgia" w:cs="Arial"/>
          <w:i/>
        </w:rPr>
        <w:tab/>
        <w:t>Personal de los asesores designados de la PANAM SPORTS, IPC Américas, la Federación Colombiana de Atletismo y ODEBO</w:t>
      </w:r>
      <w:r w:rsidR="00E77E80">
        <w:rPr>
          <w:rFonts w:ascii="Georgia" w:hAnsi="Georgia" w:cs="Arial"/>
          <w:i/>
        </w:rPr>
        <w:t>.</w:t>
      </w:r>
    </w:p>
    <w:p w14:paraId="0D7314CF" w14:textId="703902C6" w:rsidR="00AF59A7" w:rsidRPr="002C2B07" w:rsidRDefault="00235285" w:rsidP="00E71C21">
      <w:pPr>
        <w:ind w:left="426" w:hanging="426"/>
        <w:rPr>
          <w:rFonts w:ascii="Georgia" w:hAnsi="Georgia" w:cs="Arial"/>
          <w:i/>
        </w:rPr>
      </w:pPr>
      <w:r>
        <w:rPr>
          <w:rFonts w:ascii="Georgia" w:hAnsi="Georgia" w:cs="Arial"/>
          <w:i/>
        </w:rPr>
        <w:t xml:space="preserve">12. </w:t>
      </w:r>
      <w:r w:rsidR="00AF59A7" w:rsidRPr="002C2B07">
        <w:rPr>
          <w:rFonts w:ascii="Georgia" w:hAnsi="Georgia" w:cs="Arial"/>
          <w:i/>
        </w:rPr>
        <w:t>Personal de los socios/proveedores de servicios de hospitalidad de la PANAM SPORTS, IPC Américas, la Federación Colombiana de Atletismo y ODEBO.</w:t>
      </w:r>
    </w:p>
    <w:p w14:paraId="12F2116F" w14:textId="2B95AD88" w:rsidR="00AF59A7" w:rsidRPr="002C2B07" w:rsidRDefault="00235285" w:rsidP="00235285">
      <w:pPr>
        <w:ind w:left="284" w:hanging="284"/>
        <w:rPr>
          <w:rFonts w:ascii="Georgia" w:hAnsi="Georgia" w:cs="Arial"/>
          <w:i/>
        </w:rPr>
      </w:pPr>
      <w:r>
        <w:rPr>
          <w:rFonts w:ascii="Georgia" w:hAnsi="Georgia" w:cs="Arial"/>
          <w:i/>
        </w:rPr>
        <w:t xml:space="preserve">13. </w:t>
      </w:r>
      <w:r w:rsidR="00AF59A7" w:rsidRPr="002C2B07">
        <w:rPr>
          <w:rFonts w:ascii="Georgia" w:hAnsi="Georgia" w:cs="Arial"/>
          <w:i/>
        </w:rPr>
        <w:t xml:space="preserve">Personal de los socios/proveedores de servicio web de la PANAM SPORTS; IPC </w:t>
      </w:r>
      <w:r>
        <w:rPr>
          <w:rFonts w:ascii="Georgia" w:hAnsi="Georgia" w:cs="Arial"/>
          <w:i/>
        </w:rPr>
        <w:t xml:space="preserve">    </w:t>
      </w:r>
      <w:r w:rsidR="00E71C21">
        <w:rPr>
          <w:rFonts w:ascii="Georgia" w:hAnsi="Georgia" w:cs="Arial"/>
          <w:i/>
        </w:rPr>
        <w:t xml:space="preserve">  </w:t>
      </w:r>
      <w:r w:rsidR="000877E0">
        <w:rPr>
          <w:rFonts w:ascii="Georgia" w:hAnsi="Georgia" w:cs="Arial"/>
          <w:i/>
        </w:rPr>
        <w:t xml:space="preserve"> </w:t>
      </w:r>
      <w:r w:rsidR="00AF59A7" w:rsidRPr="002C2B07">
        <w:rPr>
          <w:rFonts w:ascii="Georgia" w:hAnsi="Georgia" w:cs="Arial"/>
          <w:i/>
        </w:rPr>
        <w:t>Américas, la Federación Colombiana de Atletismo y ODEBO.</w:t>
      </w:r>
    </w:p>
    <w:p w14:paraId="6B9386B2" w14:textId="5D39A3A5" w:rsidR="00AF59A7" w:rsidRPr="002C2B07" w:rsidRDefault="00235285" w:rsidP="00AF59A7">
      <w:pPr>
        <w:rPr>
          <w:rFonts w:ascii="Georgia" w:hAnsi="Georgia" w:cs="Arial"/>
          <w:i/>
        </w:rPr>
      </w:pPr>
      <w:r>
        <w:rPr>
          <w:rFonts w:ascii="Georgia" w:hAnsi="Georgia" w:cs="Arial"/>
          <w:i/>
        </w:rPr>
        <w:t xml:space="preserve">14. </w:t>
      </w:r>
      <w:r w:rsidR="00AF59A7" w:rsidRPr="002C2B07">
        <w:rPr>
          <w:rFonts w:ascii="Georgia" w:hAnsi="Georgia" w:cs="Arial"/>
          <w:i/>
        </w:rPr>
        <w:t>Representante de los medios de comunicación y;</w:t>
      </w:r>
    </w:p>
    <w:p w14:paraId="15A33D6C" w14:textId="08FDE3E3" w:rsidR="00AF59A7" w:rsidRPr="002C2B07" w:rsidRDefault="00235285" w:rsidP="00235285">
      <w:pPr>
        <w:ind w:left="426" w:hanging="426"/>
        <w:rPr>
          <w:rFonts w:ascii="Georgia" w:hAnsi="Georgia" w:cs="Arial"/>
          <w:i/>
        </w:rPr>
      </w:pPr>
      <w:r>
        <w:rPr>
          <w:rFonts w:ascii="Georgia" w:hAnsi="Georgia" w:cs="Arial"/>
          <w:i/>
        </w:rPr>
        <w:t xml:space="preserve">15.  </w:t>
      </w:r>
      <w:r w:rsidR="00AF59A7" w:rsidRPr="002C2B07">
        <w:rPr>
          <w:rFonts w:ascii="Georgia" w:hAnsi="Georgia" w:cs="Arial"/>
          <w:i/>
        </w:rPr>
        <w:t>Demás personas y/o entidades autorizadas que</w:t>
      </w:r>
      <w:r>
        <w:rPr>
          <w:rFonts w:ascii="Georgia" w:hAnsi="Georgia" w:cs="Arial"/>
          <w:i/>
        </w:rPr>
        <w:t xml:space="preserve"> participen dentro del Marco de </w:t>
      </w:r>
      <w:r w:rsidR="00AF59A7" w:rsidRPr="002C2B07">
        <w:rPr>
          <w:rFonts w:ascii="Georgia" w:hAnsi="Georgia" w:cs="Arial"/>
          <w:i/>
        </w:rPr>
        <w:t>los I Juegos Panamericanos Junior Cali 2021, V Juegos Deportivos Parapanamericanos Juveniles Bogotá 2021, XIX Juegos Deportivos Bolivarianos Valledupar 2022 y el XIX Campeonato Mundial de Atletismo Sub-20 Cali 2022.</w:t>
      </w:r>
    </w:p>
    <w:p w14:paraId="32781B4C" w14:textId="77777777" w:rsidR="00AF59A7" w:rsidRPr="00AF59A7" w:rsidRDefault="00AF59A7" w:rsidP="00AF59A7">
      <w:pPr>
        <w:rPr>
          <w:rFonts w:ascii="Georgia" w:hAnsi="Georgia" w:cs="Arial"/>
          <w:b/>
          <w:i/>
        </w:rPr>
      </w:pPr>
    </w:p>
    <w:p w14:paraId="44BBFBE4" w14:textId="77777777" w:rsidR="00AF59A7" w:rsidRPr="00AF59A7" w:rsidRDefault="00AF59A7" w:rsidP="00AF59A7">
      <w:pPr>
        <w:rPr>
          <w:rFonts w:ascii="Georgia" w:hAnsi="Georgia" w:cs="Arial"/>
          <w:b/>
          <w:i/>
        </w:rPr>
      </w:pPr>
      <w:r w:rsidRPr="00AF59A7">
        <w:rPr>
          <w:rFonts w:ascii="Georgia" w:hAnsi="Georgia" w:cs="Arial"/>
          <w:b/>
          <w:i/>
        </w:rPr>
        <w:t>B.</w:t>
      </w:r>
      <w:r w:rsidRPr="00AF59A7">
        <w:rPr>
          <w:rFonts w:ascii="Georgia" w:hAnsi="Georgia" w:cs="Arial"/>
          <w:b/>
          <w:i/>
        </w:rPr>
        <w:tab/>
        <w:t>MERCANCÍAS EXCLUIDAS (Lista no exhaustiva)</w:t>
      </w:r>
    </w:p>
    <w:p w14:paraId="7ABB2607" w14:textId="77777777" w:rsidR="00AF59A7" w:rsidRPr="00AF59A7" w:rsidRDefault="00AF59A7" w:rsidP="00AF59A7">
      <w:pPr>
        <w:rPr>
          <w:rFonts w:ascii="Georgia" w:hAnsi="Georgia" w:cs="Arial"/>
          <w:b/>
          <w:i/>
        </w:rPr>
      </w:pPr>
    </w:p>
    <w:p w14:paraId="78AED054" w14:textId="562C4D7B" w:rsidR="00AF59A7" w:rsidRPr="00B673AE" w:rsidRDefault="002C2B07" w:rsidP="00AF59A7">
      <w:pPr>
        <w:rPr>
          <w:rFonts w:ascii="Georgia" w:hAnsi="Georgia" w:cs="Arial"/>
          <w:i/>
        </w:rPr>
      </w:pPr>
      <w:r w:rsidRPr="00B673AE">
        <w:rPr>
          <w:rFonts w:ascii="Georgia" w:hAnsi="Georgia" w:cs="Arial"/>
          <w:i/>
        </w:rPr>
        <w:t xml:space="preserve">1. </w:t>
      </w:r>
      <w:r w:rsidR="00235285">
        <w:rPr>
          <w:rFonts w:ascii="Georgia" w:hAnsi="Georgia" w:cs="Arial"/>
          <w:i/>
        </w:rPr>
        <w:t xml:space="preserve">  </w:t>
      </w:r>
      <w:r w:rsidR="00AF59A7" w:rsidRPr="00B673AE">
        <w:rPr>
          <w:rFonts w:ascii="Georgia" w:hAnsi="Georgia" w:cs="Arial"/>
          <w:i/>
        </w:rPr>
        <w:t>Equipo técnico y alimentos para los atletas</w:t>
      </w:r>
      <w:r w:rsidR="00CF61AB">
        <w:rPr>
          <w:rFonts w:ascii="Georgia" w:hAnsi="Georgia" w:cs="Arial"/>
          <w:i/>
        </w:rPr>
        <w:t>.</w:t>
      </w:r>
    </w:p>
    <w:p w14:paraId="657B1508" w14:textId="5ED4F647" w:rsidR="00AF59A7" w:rsidRPr="002C2B07" w:rsidRDefault="002C2B07" w:rsidP="00235285">
      <w:pPr>
        <w:ind w:left="284" w:hanging="284"/>
        <w:rPr>
          <w:rFonts w:ascii="Georgia" w:hAnsi="Georgia" w:cs="Arial"/>
          <w:i/>
        </w:rPr>
      </w:pPr>
      <w:r w:rsidRPr="002C2B07">
        <w:rPr>
          <w:rFonts w:ascii="Georgia" w:hAnsi="Georgia" w:cs="Arial"/>
          <w:i/>
        </w:rPr>
        <w:t xml:space="preserve">2. </w:t>
      </w:r>
      <w:r w:rsidR="00235285">
        <w:rPr>
          <w:rFonts w:ascii="Georgia" w:hAnsi="Georgia" w:cs="Arial"/>
          <w:i/>
        </w:rPr>
        <w:t xml:space="preserve"> </w:t>
      </w:r>
      <w:r w:rsidR="00AF59A7" w:rsidRPr="002C2B07">
        <w:rPr>
          <w:rFonts w:ascii="Georgia" w:hAnsi="Georgia" w:cs="Arial"/>
          <w:i/>
        </w:rPr>
        <w:t xml:space="preserve">Todo el equipo técnico (incluyendo equipos de grabación </w:t>
      </w:r>
      <w:proofErr w:type="gramStart"/>
      <w:r w:rsidR="00AF59A7" w:rsidRPr="002C2B07">
        <w:rPr>
          <w:rFonts w:ascii="Georgia" w:hAnsi="Georgia" w:cs="Arial"/>
          <w:i/>
        </w:rPr>
        <w:t xml:space="preserve">y </w:t>
      </w:r>
      <w:r w:rsidRPr="002C2B07">
        <w:rPr>
          <w:rFonts w:ascii="Georgia" w:hAnsi="Georgia" w:cs="Arial"/>
          <w:i/>
        </w:rPr>
        <w:t xml:space="preserve"> </w:t>
      </w:r>
      <w:r w:rsidR="00AF59A7" w:rsidRPr="002C2B07">
        <w:rPr>
          <w:rFonts w:ascii="Georgia" w:hAnsi="Georgia" w:cs="Arial"/>
          <w:i/>
        </w:rPr>
        <w:t>radiodifusión</w:t>
      </w:r>
      <w:proofErr w:type="gramEnd"/>
      <w:r w:rsidR="00AF59A7" w:rsidRPr="002C2B07">
        <w:rPr>
          <w:rFonts w:ascii="Georgia" w:hAnsi="Georgia" w:cs="Arial"/>
          <w:i/>
        </w:rPr>
        <w:t xml:space="preserve">) de </w:t>
      </w:r>
      <w:r w:rsidR="00B673AE">
        <w:rPr>
          <w:rFonts w:ascii="Georgia" w:hAnsi="Georgia" w:cs="Arial"/>
          <w:i/>
        </w:rPr>
        <w:t xml:space="preserve">  </w:t>
      </w:r>
      <w:r w:rsidR="00AF59A7" w:rsidRPr="002C2B07">
        <w:rPr>
          <w:rFonts w:ascii="Georgia" w:hAnsi="Georgia" w:cs="Arial"/>
          <w:i/>
        </w:rPr>
        <w:t>propiedad de la PANAM SPORTS, IPC Américas, la Federación Colombiana de Atletismo y ODEBO, estaciones transmisoras de radio y televisión, Agencias de Derechos de Radiodifusión, de difusión televisiva y de la Programadora Anfitriona;</w:t>
      </w:r>
    </w:p>
    <w:p w14:paraId="3DE2D11D" w14:textId="32D7A41B" w:rsidR="00AF59A7" w:rsidRPr="002C2B07" w:rsidRDefault="00235285" w:rsidP="00235285">
      <w:pPr>
        <w:ind w:left="284" w:hanging="284"/>
        <w:rPr>
          <w:rFonts w:ascii="Georgia" w:hAnsi="Georgia" w:cs="Arial"/>
          <w:i/>
        </w:rPr>
      </w:pPr>
      <w:r>
        <w:rPr>
          <w:rFonts w:ascii="Georgia" w:hAnsi="Georgia" w:cs="Arial"/>
          <w:i/>
        </w:rPr>
        <w:t xml:space="preserve">3. </w:t>
      </w:r>
      <w:r w:rsidR="00AF59A7" w:rsidRPr="002C2B07">
        <w:rPr>
          <w:rFonts w:ascii="Georgia" w:hAnsi="Georgia" w:cs="Arial"/>
          <w:i/>
        </w:rPr>
        <w:t xml:space="preserve">Todo el equipo técnico (tales como cámaras y dispositivos de computación) de </w:t>
      </w:r>
      <w:r>
        <w:rPr>
          <w:rFonts w:ascii="Georgia" w:hAnsi="Georgia" w:cs="Arial"/>
          <w:i/>
        </w:rPr>
        <w:t xml:space="preserve">  </w:t>
      </w:r>
      <w:r w:rsidR="00AF59A7" w:rsidRPr="002C2B07">
        <w:rPr>
          <w:rFonts w:ascii="Georgia" w:hAnsi="Georgia" w:cs="Arial"/>
          <w:i/>
        </w:rPr>
        <w:t>propiedad de los representantes de los medios de comunicación;</w:t>
      </w:r>
    </w:p>
    <w:p w14:paraId="417D0D04" w14:textId="31AB4FBF" w:rsidR="00AF59A7" w:rsidRPr="002C2B07" w:rsidRDefault="00235285" w:rsidP="00235285">
      <w:pPr>
        <w:ind w:left="284" w:hanging="284"/>
        <w:rPr>
          <w:rFonts w:ascii="Georgia" w:hAnsi="Georgia" w:cs="Arial"/>
          <w:i/>
        </w:rPr>
      </w:pPr>
      <w:r>
        <w:rPr>
          <w:rFonts w:ascii="Georgia" w:hAnsi="Georgia" w:cs="Arial"/>
          <w:i/>
        </w:rPr>
        <w:t xml:space="preserve">4. </w:t>
      </w:r>
      <w:r w:rsidR="00AF59A7" w:rsidRPr="002C2B07">
        <w:rPr>
          <w:rFonts w:ascii="Georgia" w:hAnsi="Georgia" w:cs="Arial"/>
          <w:i/>
        </w:rPr>
        <w:t>Equipos médicos y suministros (incluyendo productos farmacéuticos) para los atletas y equipos;</w:t>
      </w:r>
    </w:p>
    <w:p w14:paraId="7569373B" w14:textId="77777777" w:rsidR="00AF59A7" w:rsidRPr="002C2B07" w:rsidRDefault="00AF59A7" w:rsidP="004E7C2C">
      <w:pPr>
        <w:ind w:left="284" w:hanging="284"/>
        <w:rPr>
          <w:rFonts w:ascii="Georgia" w:hAnsi="Georgia" w:cs="Arial"/>
          <w:i/>
        </w:rPr>
      </w:pPr>
      <w:r w:rsidRPr="002C2B07">
        <w:rPr>
          <w:rFonts w:ascii="Georgia" w:hAnsi="Georgia" w:cs="Arial"/>
          <w:i/>
        </w:rPr>
        <w:lastRenderedPageBreak/>
        <w:t>5.</w:t>
      </w:r>
      <w:r w:rsidRPr="002C2B07">
        <w:rPr>
          <w:rFonts w:ascii="Georgia" w:hAnsi="Georgia" w:cs="Arial"/>
          <w:i/>
        </w:rPr>
        <w:tab/>
        <w:t>Importación de equipamientos y dotación de escenarios deportivos realizados por los operadores logísticos que sirvan de apoyo a la realización de las justas deportivas.</w:t>
      </w:r>
    </w:p>
    <w:p w14:paraId="6078B809" w14:textId="77777777" w:rsidR="00AF59A7" w:rsidRPr="002C2B07" w:rsidRDefault="00AF59A7" w:rsidP="004E7C2C">
      <w:pPr>
        <w:ind w:left="284" w:hanging="284"/>
        <w:rPr>
          <w:rFonts w:ascii="Georgia" w:hAnsi="Georgia" w:cs="Arial"/>
          <w:i/>
        </w:rPr>
      </w:pPr>
      <w:r w:rsidRPr="002C2B07">
        <w:rPr>
          <w:rFonts w:ascii="Georgia" w:hAnsi="Georgia" w:cs="Arial"/>
          <w:i/>
        </w:rPr>
        <w:t>6.</w:t>
      </w:r>
      <w:r w:rsidRPr="002C2B07">
        <w:rPr>
          <w:rFonts w:ascii="Georgia" w:hAnsi="Georgia" w:cs="Arial"/>
          <w:i/>
        </w:rPr>
        <w:tab/>
        <w:t>Material de oficina y equipo técnico necesario en cualquier sede operativa y centros organizacionales de todas las personas y entidades beneficiarias en el Literal A del presente artículo, (tales como fotocopiadoras, computadores, impresoras, escáneres, máquinas de fax y otros equipos de telecomunicación);</w:t>
      </w:r>
    </w:p>
    <w:p w14:paraId="4A9E78CD" w14:textId="29A103E8" w:rsidR="00AF59A7" w:rsidRPr="002C2B07" w:rsidRDefault="004E7C2C" w:rsidP="004E7C2C">
      <w:pPr>
        <w:ind w:left="284" w:hanging="284"/>
        <w:rPr>
          <w:rFonts w:ascii="Georgia" w:hAnsi="Georgia" w:cs="Arial"/>
          <w:i/>
        </w:rPr>
      </w:pPr>
      <w:r>
        <w:rPr>
          <w:rFonts w:ascii="Georgia" w:hAnsi="Georgia" w:cs="Arial"/>
          <w:b/>
          <w:i/>
        </w:rPr>
        <w:t xml:space="preserve">7. </w:t>
      </w:r>
      <w:r w:rsidR="00AF59A7" w:rsidRPr="002C2B07">
        <w:rPr>
          <w:rFonts w:ascii="Georgia" w:hAnsi="Georgia" w:cs="Arial"/>
          <w:i/>
        </w:rPr>
        <w:t xml:space="preserve">Equipamiento técnico de los deportes convocados al programa de los I Juegos Panamericanos Junior Cali 2021, V Juegos Deportivos Parapanamericanos Juveniles Bogotá 2021, XIX Juegos Deportivos Bolivarianos Valledupar 2022 y el XIX Campeonato Mundial de Atletismo Sub-20 Cali </w:t>
      </w:r>
      <w:r w:rsidR="002C2B07" w:rsidRPr="002C2B07">
        <w:rPr>
          <w:rFonts w:ascii="Georgia" w:hAnsi="Georgia" w:cs="Arial"/>
          <w:i/>
        </w:rPr>
        <w:t>2022,</w:t>
      </w:r>
      <w:r w:rsidR="00AF59A7" w:rsidRPr="002C2B07">
        <w:rPr>
          <w:rFonts w:ascii="Georgia" w:hAnsi="Georgia" w:cs="Arial"/>
          <w:i/>
        </w:rPr>
        <w:t xml:space="preserve"> tales como armas de fuego para competencia, botes de vela, canoas, kayaks, balones, jabalinas, bicicletas y embarcaciones de remo, bancos d</w:t>
      </w:r>
      <w:r w:rsidR="002C2B07" w:rsidRPr="002C2B07">
        <w:rPr>
          <w:rFonts w:ascii="Georgia" w:hAnsi="Georgia" w:cs="Arial"/>
          <w:i/>
        </w:rPr>
        <w:t xml:space="preserve">e lanzamiento, sillas de ruedas </w:t>
      </w:r>
      <w:r w:rsidR="00AF59A7" w:rsidRPr="002C2B07">
        <w:rPr>
          <w:rFonts w:ascii="Georgia" w:hAnsi="Georgia" w:cs="Arial"/>
          <w:i/>
        </w:rPr>
        <w:t>deportivas y demás equipamiento necesario para la PANAM SPORTS, IPC Américas, la Federación Colombiana de Atletismo y ODEBO, las Federaciones Internacionales (FI), Organismos Internacionales de Deportes por discapacidad (</w:t>
      </w:r>
      <w:proofErr w:type="spellStart"/>
      <w:r w:rsidR="00AF59A7" w:rsidRPr="002C2B07">
        <w:rPr>
          <w:rFonts w:ascii="Georgia" w:hAnsi="Georgia" w:cs="Arial"/>
          <w:i/>
        </w:rPr>
        <w:t>IOSDs</w:t>
      </w:r>
      <w:proofErr w:type="spellEnd"/>
      <w:r w:rsidR="00AF59A7" w:rsidRPr="002C2B07">
        <w:rPr>
          <w:rFonts w:ascii="Georgia" w:hAnsi="Georgia" w:cs="Arial"/>
          <w:i/>
        </w:rPr>
        <w:t>), las Confederaciones Deportivas Panamericanas (CP) Centroamericanas y Sudamericanas, las delegaciones de los Comités Olímpicos y Paralímpicos Nacionales Participantes, los equipos y/o atletas.</w:t>
      </w:r>
    </w:p>
    <w:p w14:paraId="3C8D32C7" w14:textId="6D06F126" w:rsidR="00AF59A7" w:rsidRPr="002C2B07" w:rsidRDefault="004E7C2C" w:rsidP="004E7C2C">
      <w:pPr>
        <w:ind w:left="284" w:hanging="284"/>
        <w:rPr>
          <w:rFonts w:ascii="Georgia" w:hAnsi="Georgia" w:cs="Arial"/>
          <w:i/>
        </w:rPr>
      </w:pPr>
      <w:r>
        <w:rPr>
          <w:rFonts w:ascii="Georgia" w:hAnsi="Georgia" w:cs="Arial"/>
          <w:i/>
        </w:rPr>
        <w:t xml:space="preserve">8. </w:t>
      </w:r>
      <w:r w:rsidR="00AF59A7" w:rsidRPr="002C2B07">
        <w:rPr>
          <w:rFonts w:ascii="Georgia" w:hAnsi="Georgia" w:cs="Arial"/>
          <w:i/>
        </w:rPr>
        <w:t>Material publicitario y promocional para la Competición de todas las personas y entidades beneficiarias previstas en el literal A del presente artículo;</w:t>
      </w:r>
    </w:p>
    <w:p w14:paraId="0FE1E220" w14:textId="2F10191D" w:rsidR="00AF59A7" w:rsidRPr="002C2B07" w:rsidRDefault="004E7C2C" w:rsidP="004E7C2C">
      <w:pPr>
        <w:ind w:left="284" w:hanging="284"/>
        <w:rPr>
          <w:rFonts w:ascii="Georgia" w:hAnsi="Georgia" w:cs="Arial"/>
          <w:i/>
        </w:rPr>
      </w:pPr>
      <w:r>
        <w:rPr>
          <w:rFonts w:ascii="Georgia" w:hAnsi="Georgia" w:cs="Arial"/>
          <w:i/>
        </w:rPr>
        <w:t xml:space="preserve">9. </w:t>
      </w:r>
      <w:r w:rsidR="00AF59A7" w:rsidRPr="002C2B07">
        <w:rPr>
          <w:rFonts w:ascii="Georgia" w:hAnsi="Georgia" w:cs="Arial"/>
          <w:i/>
        </w:rPr>
        <w:t>Materiales para la implementación operativa de los contratos con filiales comerciales;</w:t>
      </w:r>
    </w:p>
    <w:p w14:paraId="67AC9354" w14:textId="2EB2A251" w:rsidR="00AF59A7" w:rsidRPr="002C2B07" w:rsidRDefault="004E7C2C" w:rsidP="004E7C2C">
      <w:pPr>
        <w:ind w:left="426" w:hanging="426"/>
        <w:rPr>
          <w:rFonts w:ascii="Georgia" w:hAnsi="Georgia" w:cs="Arial"/>
          <w:i/>
        </w:rPr>
      </w:pPr>
      <w:r>
        <w:rPr>
          <w:rFonts w:ascii="Georgia" w:hAnsi="Georgia" w:cs="Arial"/>
          <w:i/>
        </w:rPr>
        <w:t xml:space="preserve">10. </w:t>
      </w:r>
      <w:r w:rsidR="00AF59A7" w:rsidRPr="002C2B07">
        <w:rPr>
          <w:rFonts w:ascii="Georgia" w:hAnsi="Georgia" w:cs="Arial"/>
          <w:i/>
        </w:rPr>
        <w:t>Material relacionado con la explotación de los derechos asociados a la competición y al desempeño de las obligaciones atinentes a la competición de todas las personas y entidades beneficiarias previstas en el literal A del presente artículo.</w:t>
      </w:r>
    </w:p>
    <w:p w14:paraId="0050E176" w14:textId="77777777" w:rsidR="009E4ED1" w:rsidRDefault="009E4ED1" w:rsidP="009E4ED1">
      <w:pPr>
        <w:ind w:left="284" w:hanging="284"/>
        <w:rPr>
          <w:rFonts w:ascii="Georgia" w:hAnsi="Georgia" w:cs="Arial"/>
          <w:i/>
        </w:rPr>
      </w:pPr>
      <w:r>
        <w:rPr>
          <w:rFonts w:ascii="Georgia" w:hAnsi="Georgia" w:cs="Arial"/>
          <w:i/>
        </w:rPr>
        <w:lastRenderedPageBreak/>
        <w:t xml:space="preserve">11. </w:t>
      </w:r>
      <w:r w:rsidR="00AF59A7" w:rsidRPr="002C2B07">
        <w:rPr>
          <w:rFonts w:ascii="Georgia" w:hAnsi="Georgia" w:cs="Arial"/>
          <w:i/>
        </w:rPr>
        <w:t>Artículos de valor en especie, tales como, sin limitación, vehículos o hardware de tecnología de información, a ser suministrados por</w:t>
      </w:r>
      <w:r w:rsidR="00AF59A7" w:rsidRPr="00AF59A7">
        <w:rPr>
          <w:rFonts w:ascii="Georgia" w:hAnsi="Georgia" w:cs="Arial"/>
          <w:b/>
          <w:i/>
        </w:rPr>
        <w:t xml:space="preserve"> </w:t>
      </w:r>
      <w:r w:rsidR="00AF59A7" w:rsidRPr="00CF61AB">
        <w:rPr>
          <w:rFonts w:ascii="Georgia" w:hAnsi="Georgia" w:cs="Arial"/>
          <w:i/>
        </w:rPr>
        <w:t>cualquiera de</w:t>
      </w:r>
      <w:r w:rsidR="00AF59A7" w:rsidRPr="00AF59A7">
        <w:rPr>
          <w:rFonts w:ascii="Georgia" w:hAnsi="Georgia" w:cs="Arial"/>
          <w:b/>
          <w:i/>
        </w:rPr>
        <w:t xml:space="preserve"> </w:t>
      </w:r>
      <w:r w:rsidR="00AF59A7" w:rsidRPr="002C2B07">
        <w:rPr>
          <w:rFonts w:ascii="Georgia" w:hAnsi="Georgia" w:cs="Arial"/>
          <w:i/>
        </w:rPr>
        <w:t>las subsidiarias de la PANAM SPORTS, IPC Américas, la Federación Colombiana de Atletismo y ODEBO y/o la Asociación Anfitriona; y</w:t>
      </w:r>
    </w:p>
    <w:p w14:paraId="3A991AB5" w14:textId="683BFB60" w:rsidR="00AF59A7" w:rsidRPr="002C2B07" w:rsidRDefault="009E4ED1" w:rsidP="009E4ED1">
      <w:pPr>
        <w:ind w:left="284" w:hanging="284"/>
        <w:rPr>
          <w:rFonts w:ascii="Georgia" w:hAnsi="Georgia" w:cs="Arial"/>
          <w:i/>
        </w:rPr>
      </w:pPr>
      <w:r>
        <w:rPr>
          <w:rFonts w:ascii="Georgia" w:hAnsi="Georgia" w:cs="Arial"/>
          <w:i/>
        </w:rPr>
        <w:t xml:space="preserve">12. </w:t>
      </w:r>
      <w:r w:rsidR="00AF59A7" w:rsidRPr="002C2B07">
        <w:rPr>
          <w:rFonts w:ascii="Georgia" w:hAnsi="Georgia" w:cs="Arial"/>
          <w:i/>
        </w:rPr>
        <w:t>Cualquier otro material requerido por las personas y entidades beneficiarias previstas en el Literal A del presente artículo para la organización, montaje, administración, mercadeo, implementación de derechos, entre otros, en relación con la Competición.</w:t>
      </w:r>
    </w:p>
    <w:p w14:paraId="1EA2697F" w14:textId="77777777" w:rsidR="00AF59A7" w:rsidRPr="002C2B07" w:rsidRDefault="00AF59A7" w:rsidP="00AF59A7">
      <w:pPr>
        <w:rPr>
          <w:rFonts w:ascii="Georgia" w:hAnsi="Georgia" w:cs="Arial"/>
          <w:i/>
        </w:rPr>
      </w:pPr>
    </w:p>
    <w:p w14:paraId="57B5FB83" w14:textId="79611348" w:rsidR="00AF59A7" w:rsidRPr="002C2B07" w:rsidRDefault="00C266A8" w:rsidP="00AF59A7">
      <w:pPr>
        <w:rPr>
          <w:rFonts w:ascii="Georgia" w:hAnsi="Georgia" w:cs="Arial"/>
          <w:i/>
        </w:rPr>
      </w:pPr>
      <w:r w:rsidRPr="00B00FA4">
        <w:rPr>
          <w:rFonts w:ascii="Georgia" w:hAnsi="Georgia" w:cs="Arial"/>
          <w:b/>
          <w:i/>
        </w:rPr>
        <w:t>PARÁGRAFO.</w:t>
      </w:r>
      <w:r w:rsidR="00AF59A7" w:rsidRPr="002C2B07">
        <w:rPr>
          <w:rFonts w:ascii="Georgia" w:hAnsi="Georgia" w:cs="Arial"/>
          <w:i/>
        </w:rPr>
        <w:t xml:space="preserve"> El Gobierno Nacional, en desarrollo de la Ley Marco 1609 de 2013, establecerá los procedimientos que se requieran para facilitar la importación y la reexportación de las mercancías requeridas para la realización de la competencia</w:t>
      </w:r>
    </w:p>
    <w:p w14:paraId="7B7EAA47" w14:textId="77777777" w:rsidR="00AF59A7" w:rsidRPr="00AF59A7" w:rsidRDefault="00AF59A7" w:rsidP="00AF59A7">
      <w:pPr>
        <w:rPr>
          <w:rFonts w:ascii="Georgia" w:hAnsi="Georgia" w:cs="Arial"/>
          <w:b/>
          <w:i/>
        </w:rPr>
      </w:pPr>
    </w:p>
    <w:p w14:paraId="45574FE4" w14:textId="43E9C4B6" w:rsidR="00AF59A7" w:rsidRPr="002C2B07" w:rsidRDefault="00AF59A7" w:rsidP="00AF59A7">
      <w:pPr>
        <w:rPr>
          <w:rFonts w:ascii="Georgia" w:hAnsi="Georgia" w:cs="Arial"/>
          <w:i/>
        </w:rPr>
      </w:pPr>
      <w:r w:rsidRPr="00AF59A7">
        <w:rPr>
          <w:rFonts w:ascii="Georgia" w:hAnsi="Georgia" w:cs="Arial"/>
          <w:b/>
          <w:i/>
        </w:rPr>
        <w:t>ARTÍCULO 3</w:t>
      </w:r>
      <w:r w:rsidR="00B00FA4">
        <w:rPr>
          <w:rFonts w:ascii="Georgia" w:hAnsi="Georgia" w:cs="Arial"/>
          <w:b/>
          <w:i/>
        </w:rPr>
        <w:t>°</w:t>
      </w:r>
      <w:r w:rsidRPr="00AF59A7">
        <w:rPr>
          <w:rFonts w:ascii="Georgia" w:hAnsi="Georgia" w:cs="Arial"/>
          <w:b/>
          <w:i/>
        </w:rPr>
        <w:t xml:space="preserve">. Exoneración del equipaje del viajero. </w:t>
      </w:r>
      <w:r w:rsidRPr="002C2B07">
        <w:rPr>
          <w:rFonts w:ascii="Georgia" w:hAnsi="Georgia" w:cs="Arial"/>
          <w:i/>
        </w:rPr>
        <w:t xml:space="preserve">Se encuentran exonerados del gravamen ad </w:t>
      </w:r>
      <w:proofErr w:type="spellStart"/>
      <w:r w:rsidRPr="002C2B07">
        <w:rPr>
          <w:rFonts w:ascii="Georgia" w:hAnsi="Georgia" w:cs="Arial"/>
          <w:i/>
        </w:rPr>
        <w:t>valorem</w:t>
      </w:r>
      <w:proofErr w:type="spellEnd"/>
      <w:r w:rsidRPr="002C2B07">
        <w:rPr>
          <w:rFonts w:ascii="Georgia" w:hAnsi="Georgia" w:cs="Arial"/>
          <w:i/>
        </w:rPr>
        <w:t>, a que hace referencia el Decreto Ley 1742 de 1991, el equipamiento, de los viajeros procedentes del exterior que posean tiquetes válidos para asistir a la competencia de los I Juegos Panamericanos Junior Cali 2021, V Juegos Deportivos Parapanamericanos Juveniles Bogotá 2021, XIX Juegos Deportivos Bolivarianos Valledupar 2022 y el XIX Campeonato Mundia</w:t>
      </w:r>
      <w:r w:rsidR="00CF61AB">
        <w:rPr>
          <w:rFonts w:ascii="Georgia" w:hAnsi="Georgia" w:cs="Arial"/>
          <w:i/>
        </w:rPr>
        <w:t>l de Atletismo Sub-20 Cali 2022.</w:t>
      </w:r>
    </w:p>
    <w:p w14:paraId="41A0BF76" w14:textId="77777777" w:rsidR="00AF59A7" w:rsidRPr="00AF59A7" w:rsidRDefault="00AF59A7" w:rsidP="00AF59A7">
      <w:pPr>
        <w:rPr>
          <w:rFonts w:ascii="Georgia" w:hAnsi="Georgia" w:cs="Arial"/>
          <w:b/>
          <w:i/>
        </w:rPr>
      </w:pPr>
    </w:p>
    <w:p w14:paraId="6ABFFF07" w14:textId="052B0688" w:rsidR="00AF59A7" w:rsidRPr="002C2B07" w:rsidRDefault="00AF59A7" w:rsidP="00AF59A7">
      <w:pPr>
        <w:rPr>
          <w:rFonts w:ascii="Georgia" w:hAnsi="Georgia" w:cs="Arial"/>
          <w:i/>
        </w:rPr>
      </w:pPr>
      <w:r w:rsidRPr="00AF59A7">
        <w:rPr>
          <w:rFonts w:ascii="Georgia" w:hAnsi="Georgia" w:cs="Arial"/>
          <w:b/>
          <w:i/>
        </w:rPr>
        <w:t>ARTÍCULO 4</w:t>
      </w:r>
      <w:r w:rsidR="00B00FA4">
        <w:rPr>
          <w:rFonts w:ascii="Georgia" w:hAnsi="Georgia" w:cs="Arial"/>
          <w:b/>
          <w:i/>
        </w:rPr>
        <w:t>°</w:t>
      </w:r>
      <w:r w:rsidRPr="00AF59A7">
        <w:rPr>
          <w:rFonts w:ascii="Georgia" w:hAnsi="Georgia" w:cs="Arial"/>
          <w:b/>
          <w:i/>
        </w:rPr>
        <w:t xml:space="preserve">. Procedencia de los beneficios. </w:t>
      </w:r>
      <w:r w:rsidRPr="002C2B07">
        <w:rPr>
          <w:rFonts w:ascii="Georgia" w:hAnsi="Georgia" w:cs="Arial"/>
          <w:i/>
        </w:rPr>
        <w:t>El Gobierno Nacional reglamentará las condiciones y requisitos para la procedencia de los beneficios contemplados en</w:t>
      </w:r>
      <w:r w:rsidR="00CF61AB">
        <w:rPr>
          <w:rFonts w:ascii="Georgia" w:hAnsi="Georgia" w:cs="Arial"/>
          <w:i/>
        </w:rPr>
        <w:t xml:space="preserve"> </w:t>
      </w:r>
      <w:r w:rsidRPr="002C2B07">
        <w:rPr>
          <w:rFonts w:ascii="Georgia" w:hAnsi="Georgia" w:cs="Arial"/>
          <w:i/>
        </w:rPr>
        <w:t>la presente ley. Los aspectos no contemplados se regirán por las normas generales contenidas en el Estatuto Tributario y por las normas que lo modifiquen o adicionen.</w:t>
      </w:r>
    </w:p>
    <w:p w14:paraId="62A78CAD" w14:textId="77777777" w:rsidR="00AF59A7" w:rsidRPr="00AF59A7" w:rsidRDefault="00AF59A7" w:rsidP="00AF59A7">
      <w:pPr>
        <w:rPr>
          <w:rFonts w:ascii="Georgia" w:hAnsi="Georgia" w:cs="Arial"/>
          <w:b/>
          <w:i/>
        </w:rPr>
      </w:pPr>
    </w:p>
    <w:p w14:paraId="50CCC095" w14:textId="3D875D68" w:rsidR="00AF59A7" w:rsidRPr="002C2B07" w:rsidRDefault="00AF59A7" w:rsidP="00AF59A7">
      <w:pPr>
        <w:rPr>
          <w:rFonts w:ascii="Georgia" w:hAnsi="Georgia" w:cs="Arial"/>
          <w:i/>
        </w:rPr>
      </w:pPr>
      <w:r w:rsidRPr="00AF59A7">
        <w:rPr>
          <w:rFonts w:ascii="Georgia" w:hAnsi="Georgia" w:cs="Arial"/>
          <w:b/>
          <w:i/>
        </w:rPr>
        <w:lastRenderedPageBreak/>
        <w:t>ARTÍCULO 5</w:t>
      </w:r>
      <w:r w:rsidR="00B00FA4">
        <w:rPr>
          <w:rFonts w:ascii="Georgia" w:hAnsi="Georgia" w:cs="Arial"/>
          <w:b/>
          <w:i/>
        </w:rPr>
        <w:t>°</w:t>
      </w:r>
      <w:r w:rsidRPr="00AF59A7">
        <w:rPr>
          <w:rFonts w:ascii="Georgia" w:hAnsi="Georgia" w:cs="Arial"/>
          <w:b/>
          <w:i/>
        </w:rPr>
        <w:t xml:space="preserve">. Tributación territorial. </w:t>
      </w:r>
      <w:r w:rsidRPr="002C2B07">
        <w:rPr>
          <w:rFonts w:ascii="Georgia" w:hAnsi="Georgia" w:cs="Arial"/>
          <w:i/>
        </w:rPr>
        <w:t>Las autoridades departamentales, distritales y municipales del Valle del Cauca, Bogotá D.C, Cesar, podrán gestionar ante la Asamblea y Concejos, la creación de las exoneraciones fiscales, respecto de los tributos del orden territorial, que puedan causar los destinatarios de la presente Ley.</w:t>
      </w:r>
    </w:p>
    <w:p w14:paraId="5A04F802" w14:textId="77777777" w:rsidR="00AF59A7" w:rsidRPr="002C2B07" w:rsidRDefault="00AF59A7" w:rsidP="00AF59A7">
      <w:pPr>
        <w:rPr>
          <w:rFonts w:ascii="Georgia" w:hAnsi="Georgia" w:cs="Arial"/>
          <w:i/>
        </w:rPr>
      </w:pPr>
    </w:p>
    <w:p w14:paraId="780B387E" w14:textId="77777777" w:rsidR="00B00FA4" w:rsidRDefault="00AF59A7" w:rsidP="00AF59A7">
      <w:pPr>
        <w:rPr>
          <w:rFonts w:ascii="Georgia" w:hAnsi="Georgia" w:cs="Arial"/>
          <w:i/>
        </w:rPr>
      </w:pPr>
      <w:r w:rsidRPr="00AF59A7">
        <w:rPr>
          <w:rFonts w:ascii="Georgia" w:hAnsi="Georgia" w:cs="Arial"/>
          <w:b/>
          <w:i/>
        </w:rPr>
        <w:t>ARTÍCULO 6</w:t>
      </w:r>
      <w:r w:rsidR="00B00FA4">
        <w:rPr>
          <w:rFonts w:ascii="Georgia" w:hAnsi="Georgia" w:cs="Arial"/>
          <w:b/>
          <w:i/>
        </w:rPr>
        <w:t>°</w:t>
      </w:r>
      <w:r w:rsidRPr="00AF59A7">
        <w:rPr>
          <w:rFonts w:ascii="Georgia" w:hAnsi="Georgia" w:cs="Arial"/>
          <w:b/>
          <w:i/>
        </w:rPr>
        <w:t xml:space="preserve">. Incumplimiento garantías gubernamentales. </w:t>
      </w:r>
      <w:r w:rsidRPr="002C2B07">
        <w:rPr>
          <w:rFonts w:ascii="Georgia" w:hAnsi="Georgia" w:cs="Arial"/>
          <w:i/>
        </w:rPr>
        <w:t>Si a alguno de los destinatarios de la presente ley le fuera cobrado alguno de los impuestos previstos en el artículo primero de la presente ley, dicho pago será objeto de devolución, en los términos y condiciones que establezca el Gobierno Nacional.</w:t>
      </w:r>
    </w:p>
    <w:p w14:paraId="426A13DD" w14:textId="77777777" w:rsidR="00B00FA4" w:rsidRDefault="00B00FA4" w:rsidP="00AF59A7">
      <w:pPr>
        <w:rPr>
          <w:rFonts w:ascii="Georgia" w:hAnsi="Georgia" w:cs="Arial"/>
          <w:i/>
        </w:rPr>
      </w:pPr>
    </w:p>
    <w:p w14:paraId="0BAB4370" w14:textId="0E289559" w:rsidR="00AF59A7" w:rsidRPr="00B00FA4" w:rsidRDefault="00AF59A7" w:rsidP="00AF59A7">
      <w:pPr>
        <w:rPr>
          <w:rFonts w:ascii="Georgia" w:hAnsi="Georgia" w:cs="Arial"/>
          <w:b/>
          <w:i/>
        </w:rPr>
      </w:pPr>
      <w:r w:rsidRPr="00B00FA4">
        <w:rPr>
          <w:rFonts w:ascii="Georgia" w:hAnsi="Georgia" w:cs="Arial"/>
          <w:b/>
          <w:i/>
        </w:rPr>
        <w:t>ARTÍCULO 7</w:t>
      </w:r>
      <w:r w:rsidR="00B00FA4" w:rsidRPr="00B00FA4">
        <w:rPr>
          <w:rFonts w:ascii="Georgia" w:hAnsi="Georgia" w:cs="Arial"/>
          <w:b/>
          <w:i/>
        </w:rPr>
        <w:t>°</w:t>
      </w:r>
      <w:r w:rsidRPr="00B00FA4">
        <w:rPr>
          <w:rFonts w:ascii="Georgia" w:hAnsi="Georgia" w:cs="Arial"/>
          <w:b/>
          <w:i/>
        </w:rPr>
        <w:t>.</w:t>
      </w:r>
      <w:r w:rsidRPr="00AF59A7">
        <w:rPr>
          <w:rFonts w:ascii="Georgia" w:hAnsi="Georgia" w:cs="Arial"/>
          <w:b/>
          <w:i/>
        </w:rPr>
        <w:t xml:space="preserve"> Aplicación temporal de la ley. </w:t>
      </w:r>
      <w:r w:rsidRPr="002C2B07">
        <w:rPr>
          <w:rFonts w:ascii="Georgia" w:hAnsi="Georgia" w:cs="Arial"/>
          <w:i/>
        </w:rPr>
        <w:t>Los beneficios contemplados en la presente ley se aplicarán a los hechos, operaciones o transacciones que se realicen entre el día de su promulgación y un mes después de la fecha en que se lleve a cabo la final de los I Juegos Panamericanos Junior Cali 2021, de los V Juegos Deportivos Parapanamericanos Juveniles Bogotá 2021, de los XIX Juegos Deportivos Bolivarianos 2022 y el XIX Campeonato Mundia</w:t>
      </w:r>
      <w:r w:rsidR="003A6918">
        <w:rPr>
          <w:rFonts w:ascii="Georgia" w:hAnsi="Georgia" w:cs="Arial"/>
          <w:i/>
        </w:rPr>
        <w:t>l de Atletismo Sub-20 Cali 2022.</w:t>
      </w:r>
    </w:p>
    <w:p w14:paraId="4446E9F1" w14:textId="77777777" w:rsidR="00AF59A7" w:rsidRPr="00AF59A7" w:rsidRDefault="00AF59A7" w:rsidP="00AF59A7">
      <w:pPr>
        <w:rPr>
          <w:rFonts w:ascii="Georgia" w:hAnsi="Georgia" w:cs="Arial"/>
          <w:b/>
          <w:i/>
        </w:rPr>
      </w:pPr>
    </w:p>
    <w:p w14:paraId="6F899C9D" w14:textId="77777777" w:rsidR="00AF59A7" w:rsidRPr="002C2B07" w:rsidRDefault="00AF59A7" w:rsidP="00AF59A7">
      <w:pPr>
        <w:rPr>
          <w:rFonts w:ascii="Georgia" w:hAnsi="Georgia" w:cs="Arial"/>
          <w:i/>
        </w:rPr>
      </w:pPr>
      <w:r w:rsidRPr="00AF59A7">
        <w:rPr>
          <w:rFonts w:ascii="Georgia" w:hAnsi="Georgia" w:cs="Arial"/>
          <w:b/>
          <w:i/>
        </w:rPr>
        <w:t xml:space="preserve">ARTÍCULO 8. Vigencia. </w:t>
      </w:r>
      <w:r w:rsidRPr="002C2B07">
        <w:rPr>
          <w:rFonts w:ascii="Georgia" w:hAnsi="Georgia" w:cs="Arial"/>
          <w:i/>
        </w:rPr>
        <w:t>La presente ley rige a partir de la fecha de su publicación.</w:t>
      </w:r>
    </w:p>
    <w:p w14:paraId="23B8A297" w14:textId="77777777" w:rsidR="00B00FA4" w:rsidRDefault="00B00FA4" w:rsidP="00682F31">
      <w:pPr>
        <w:rPr>
          <w:rFonts w:ascii="Georgia" w:hAnsi="Georgia" w:cs="Arial"/>
          <w:i/>
        </w:rPr>
      </w:pPr>
      <w:r>
        <w:rPr>
          <w:rFonts w:ascii="Georgia" w:hAnsi="Georgia" w:cs="Arial"/>
          <w:i/>
        </w:rPr>
        <w:t xml:space="preserve"> </w:t>
      </w:r>
    </w:p>
    <w:p w14:paraId="29A353EB" w14:textId="77777777" w:rsidR="000C170F" w:rsidRDefault="00E55EFA" w:rsidP="000C170F">
      <w:pPr>
        <w:rPr>
          <w:rFonts w:ascii="Arial" w:hAnsi="Arial" w:cs="Arial"/>
          <w:b/>
          <w:i/>
          <w:sz w:val="22"/>
          <w:szCs w:val="22"/>
        </w:rPr>
      </w:pPr>
      <w:r w:rsidRPr="00E02CE9">
        <w:rPr>
          <w:rFonts w:ascii="Georgia" w:hAnsi="Georgia" w:cs="Arial"/>
          <w:b/>
          <w:i/>
        </w:rPr>
        <w:t xml:space="preserve">CÁMARA DE </w:t>
      </w:r>
      <w:proofErr w:type="gramStart"/>
      <w:r w:rsidRPr="00E02CE9">
        <w:rPr>
          <w:rFonts w:ascii="Georgia" w:hAnsi="Georgia" w:cs="Arial"/>
          <w:b/>
          <w:i/>
        </w:rPr>
        <w:t>REPRESENTANTES.</w:t>
      </w:r>
      <w:r w:rsidR="00076B2C">
        <w:rPr>
          <w:rFonts w:ascii="Georgia" w:hAnsi="Georgia" w:cs="Arial"/>
          <w:b/>
          <w:i/>
        </w:rPr>
        <w:t>-</w:t>
      </w:r>
      <w:proofErr w:type="gramEnd"/>
      <w:r w:rsidR="00076B2C">
        <w:rPr>
          <w:rFonts w:ascii="Georgia" w:hAnsi="Georgia" w:cs="Arial"/>
          <w:b/>
          <w:i/>
        </w:rPr>
        <w:t xml:space="preserve"> </w:t>
      </w:r>
      <w:r w:rsidRPr="00E02CE9">
        <w:rPr>
          <w:rFonts w:ascii="Georgia" w:hAnsi="Georgia" w:cs="Arial"/>
          <w:b/>
          <w:i/>
        </w:rPr>
        <w:t>COMISIÓN TE</w:t>
      </w:r>
      <w:r w:rsidR="00537D97" w:rsidRPr="00E02CE9">
        <w:rPr>
          <w:rFonts w:ascii="Georgia" w:hAnsi="Georgia" w:cs="Arial"/>
          <w:b/>
          <w:i/>
        </w:rPr>
        <w:t>RCERA CONSTITUCIONAL PERMANENTE</w:t>
      </w:r>
      <w:r w:rsidR="008F792A" w:rsidRPr="00E02CE9">
        <w:rPr>
          <w:rFonts w:ascii="Georgia" w:hAnsi="Georgia" w:cs="Arial"/>
          <w:b/>
          <w:i/>
        </w:rPr>
        <w:t>.- ASUNTOS ECONÓMICOS.</w:t>
      </w:r>
      <w:r w:rsidRPr="00E02CE9">
        <w:rPr>
          <w:rFonts w:ascii="Georgia" w:hAnsi="Georgia" w:cs="Arial"/>
          <w:b/>
          <w:i/>
        </w:rPr>
        <w:t xml:space="preserve"> </w:t>
      </w:r>
      <w:r w:rsidR="00EE024D">
        <w:rPr>
          <w:rFonts w:ascii="Georgia" w:hAnsi="Georgia" w:cs="Arial"/>
          <w:i/>
        </w:rPr>
        <w:t>Dieciocho (18) de noviembre</w:t>
      </w:r>
      <w:r w:rsidR="003B047A">
        <w:rPr>
          <w:rFonts w:ascii="Georgia" w:hAnsi="Georgia" w:cs="Arial"/>
          <w:i/>
        </w:rPr>
        <w:t xml:space="preserve"> </w:t>
      </w:r>
      <w:r w:rsidRPr="00E02CE9">
        <w:rPr>
          <w:rFonts w:ascii="Georgia" w:hAnsi="Georgia" w:cs="Arial"/>
          <w:i/>
        </w:rPr>
        <w:t xml:space="preserve">de dos mil </w:t>
      </w:r>
      <w:r w:rsidR="00BB49B8" w:rsidRPr="00E02CE9">
        <w:rPr>
          <w:rFonts w:ascii="Georgia" w:hAnsi="Georgia" w:cs="Arial"/>
          <w:i/>
        </w:rPr>
        <w:t>veinte (2020</w:t>
      </w:r>
      <w:r w:rsidR="00C22B8F">
        <w:rPr>
          <w:rFonts w:ascii="Georgia" w:hAnsi="Georgia" w:cs="Arial"/>
          <w:i/>
        </w:rPr>
        <w:t>)</w:t>
      </w:r>
      <w:r w:rsidRPr="00E02CE9">
        <w:rPr>
          <w:rFonts w:ascii="Georgia" w:hAnsi="Georgia" w:cs="Arial"/>
          <w:i/>
        </w:rPr>
        <w:t xml:space="preserve">.- </w:t>
      </w:r>
      <w:r w:rsidR="008F792A" w:rsidRPr="00E02CE9">
        <w:rPr>
          <w:rFonts w:ascii="Georgia" w:hAnsi="Georgia" w:cs="Arial"/>
          <w:i/>
        </w:rPr>
        <w:t xml:space="preserve">En Sesión de la fecha </w:t>
      </w:r>
      <w:r w:rsidR="00F41D7B" w:rsidRPr="00E02CE9">
        <w:rPr>
          <w:rFonts w:ascii="Georgia" w:hAnsi="Georgia" w:cs="Arial"/>
          <w:i/>
        </w:rPr>
        <w:t>fue aprobado en Primer D</w:t>
      </w:r>
      <w:r w:rsidR="00537D97" w:rsidRPr="00E02CE9">
        <w:rPr>
          <w:rFonts w:ascii="Georgia" w:hAnsi="Georgia" w:cs="Arial"/>
          <w:i/>
        </w:rPr>
        <w:t>ebate en los términos anter</w:t>
      </w:r>
      <w:r w:rsidR="002F4988" w:rsidRPr="00E02CE9">
        <w:rPr>
          <w:rFonts w:ascii="Georgia" w:hAnsi="Georgia" w:cs="Arial"/>
          <w:i/>
        </w:rPr>
        <w:t>iores y con</w:t>
      </w:r>
      <w:r w:rsidR="00F41D7B" w:rsidRPr="00E02CE9">
        <w:rPr>
          <w:rFonts w:ascii="Georgia" w:hAnsi="Georgia" w:cs="Arial"/>
          <w:i/>
        </w:rPr>
        <w:t xml:space="preserve"> modificaciones, el Proyecto de L</w:t>
      </w:r>
      <w:r w:rsidR="00E02CE9">
        <w:rPr>
          <w:rFonts w:ascii="Georgia" w:hAnsi="Georgia" w:cs="Arial"/>
          <w:i/>
        </w:rPr>
        <w:t>ey N°</w:t>
      </w:r>
      <w:r w:rsidR="00EE024D">
        <w:rPr>
          <w:rFonts w:ascii="Georgia" w:hAnsi="Georgia" w:cs="Arial"/>
          <w:i/>
        </w:rPr>
        <w:t>. 163</w:t>
      </w:r>
      <w:r w:rsidR="00537D97" w:rsidRPr="00E02CE9">
        <w:rPr>
          <w:rFonts w:ascii="Georgia" w:hAnsi="Georgia" w:cs="Arial"/>
          <w:i/>
        </w:rPr>
        <w:t xml:space="preserve"> de</w:t>
      </w:r>
      <w:r w:rsidR="00F41D7B" w:rsidRPr="00E02CE9">
        <w:rPr>
          <w:rFonts w:ascii="Georgia" w:hAnsi="Georgia" w:cs="Arial"/>
          <w:i/>
        </w:rPr>
        <w:t xml:space="preserve"> </w:t>
      </w:r>
      <w:r w:rsidR="00BB49B8" w:rsidRPr="00E02CE9">
        <w:rPr>
          <w:rFonts w:ascii="Georgia" w:hAnsi="Georgia" w:cs="Arial"/>
          <w:i/>
        </w:rPr>
        <w:t>2020</w:t>
      </w:r>
      <w:r w:rsidR="00537D97" w:rsidRPr="00E02CE9">
        <w:rPr>
          <w:rFonts w:ascii="Georgia" w:hAnsi="Georgia" w:cs="Arial"/>
          <w:i/>
        </w:rPr>
        <w:t xml:space="preserve"> Cámara </w:t>
      </w:r>
      <w:r w:rsidR="00BB49B8" w:rsidRPr="00E02CE9">
        <w:rPr>
          <w:rFonts w:ascii="Georgia" w:hAnsi="Georgia" w:cs="Arial"/>
          <w:b/>
          <w:i/>
        </w:rPr>
        <w:t>“</w:t>
      </w:r>
      <w:r w:rsidR="00C22B8F">
        <w:rPr>
          <w:rFonts w:ascii="Georgia" w:hAnsi="Georgia" w:cs="Arial"/>
          <w:i/>
        </w:rPr>
        <w:t>P</w:t>
      </w:r>
      <w:r w:rsidR="00EE024D">
        <w:rPr>
          <w:rFonts w:ascii="Georgia" w:hAnsi="Georgia" w:cs="Arial"/>
          <w:i/>
        </w:rPr>
        <w:t xml:space="preserve">or la cual se </w:t>
      </w:r>
      <w:r w:rsidR="00A613B2">
        <w:rPr>
          <w:rFonts w:ascii="Georgia" w:hAnsi="Georgia" w:cs="Arial"/>
          <w:i/>
        </w:rPr>
        <w:t xml:space="preserve">establecen exenciones de impuestos de carácter nacional y tributos aduaneros para la realización de los I Juegos </w:t>
      </w:r>
      <w:r w:rsidR="00A613B2">
        <w:rPr>
          <w:rFonts w:ascii="Georgia" w:hAnsi="Georgia" w:cs="Arial"/>
          <w:i/>
        </w:rPr>
        <w:lastRenderedPageBreak/>
        <w:t>Panamericanos Junior Cali 2021, V Juegos Pa</w:t>
      </w:r>
      <w:r w:rsidR="003A6918">
        <w:rPr>
          <w:rFonts w:ascii="Georgia" w:hAnsi="Georgia" w:cs="Arial"/>
          <w:i/>
        </w:rPr>
        <w:t>rapa</w:t>
      </w:r>
      <w:r w:rsidR="00A613B2">
        <w:rPr>
          <w:rFonts w:ascii="Georgia" w:hAnsi="Georgia" w:cs="Arial"/>
          <w:i/>
        </w:rPr>
        <w:t>namericanos Juveniles Bogotá 2021, XIX Juegos Deportivos Bolivarianos Valledupar 2022 y el X</w:t>
      </w:r>
      <w:r w:rsidR="003B047A">
        <w:rPr>
          <w:rFonts w:ascii="Georgia" w:hAnsi="Georgia" w:cs="Arial"/>
          <w:i/>
        </w:rPr>
        <w:t>IX C</w:t>
      </w:r>
      <w:r w:rsidR="00A613B2">
        <w:rPr>
          <w:rFonts w:ascii="Georgia" w:hAnsi="Georgia" w:cs="Arial"/>
          <w:i/>
        </w:rPr>
        <w:t>ampeonato Mundial de Atletismo Sub-20 Cali 2022, y se dictan otras disposiciones</w:t>
      </w:r>
      <w:r w:rsidR="00537D97" w:rsidRPr="00E02CE9">
        <w:rPr>
          <w:rFonts w:ascii="Georgia" w:hAnsi="Georgia" w:cs="Arial"/>
          <w:b/>
          <w:i/>
        </w:rPr>
        <w:t xml:space="preserve">”, </w:t>
      </w:r>
      <w:r w:rsidR="000C170F">
        <w:rPr>
          <w:rFonts w:ascii="Georgia" w:hAnsi="Georgia" w:cs="Arial"/>
          <w:i/>
          <w:sz w:val="22"/>
          <w:szCs w:val="22"/>
        </w:rPr>
        <w:t>previo anuncio de su votación en Sesión formal virtual Conjunta de las Comisiones Económicas Terceras y Cuartas de la Cámara de Representantes y del Senado de la República, el día tres (03) de noviembre de dos mil veinte (2020), en cumplimiento al artículo 8º del Acto Legislativo 01 de 2003.</w:t>
      </w:r>
    </w:p>
    <w:p w14:paraId="79D71AE9" w14:textId="77777777" w:rsidR="000C170F" w:rsidRDefault="000C170F" w:rsidP="000C170F">
      <w:pPr>
        <w:rPr>
          <w:rFonts w:ascii="Georgia" w:hAnsi="Georgia" w:cs="Arial"/>
          <w:i/>
          <w:sz w:val="22"/>
          <w:szCs w:val="22"/>
        </w:rPr>
      </w:pPr>
    </w:p>
    <w:p w14:paraId="23F71E22" w14:textId="7D423898" w:rsidR="00E55EFA" w:rsidRPr="00E02CE9" w:rsidRDefault="00537D97" w:rsidP="00682F31">
      <w:pPr>
        <w:rPr>
          <w:rFonts w:ascii="Georgia" w:hAnsi="Georgia" w:cs="Arial"/>
          <w:i/>
        </w:rPr>
      </w:pPr>
      <w:r w:rsidRPr="00E02CE9">
        <w:rPr>
          <w:rFonts w:ascii="Georgia" w:hAnsi="Georgia" w:cs="Arial"/>
          <w:i/>
        </w:rPr>
        <w:t>Lo anteri</w:t>
      </w:r>
      <w:r w:rsidR="00F41D7B" w:rsidRPr="00E02CE9">
        <w:rPr>
          <w:rFonts w:ascii="Georgia" w:hAnsi="Georgia" w:cs="Arial"/>
          <w:i/>
        </w:rPr>
        <w:t>or con el fin de que el citado Proyecto de L</w:t>
      </w:r>
      <w:r w:rsidRPr="00E02CE9">
        <w:rPr>
          <w:rFonts w:ascii="Georgia" w:hAnsi="Georgia" w:cs="Arial"/>
          <w:i/>
        </w:rPr>
        <w:t>ey siga su curso legal en Segundo Debate en la Plenaria de la Cámara de Representantes.</w:t>
      </w:r>
    </w:p>
    <w:p w14:paraId="57F3BAFE" w14:textId="77777777" w:rsidR="00C22B8F" w:rsidRDefault="00C22B8F" w:rsidP="00C22B8F">
      <w:pPr>
        <w:rPr>
          <w:rFonts w:ascii="Georgia" w:hAnsi="Georgia" w:cs="Arial"/>
          <w:i/>
        </w:rPr>
      </w:pPr>
    </w:p>
    <w:p w14:paraId="3915E541" w14:textId="77777777" w:rsidR="00A613B2" w:rsidRDefault="00A613B2" w:rsidP="00C22B8F">
      <w:pPr>
        <w:jc w:val="center"/>
        <w:rPr>
          <w:rFonts w:ascii="Georgia" w:hAnsi="Georgia" w:cs="Arial"/>
          <w:b/>
          <w:i/>
        </w:rPr>
      </w:pPr>
    </w:p>
    <w:p w14:paraId="23FEDBD1" w14:textId="77777777" w:rsidR="00A613B2" w:rsidRDefault="00A613B2" w:rsidP="00C22B8F">
      <w:pPr>
        <w:jc w:val="center"/>
        <w:rPr>
          <w:rFonts w:ascii="Georgia" w:hAnsi="Georgia" w:cs="Arial"/>
          <w:b/>
          <w:i/>
        </w:rPr>
      </w:pPr>
    </w:p>
    <w:p w14:paraId="36C35882" w14:textId="1808C874" w:rsidR="00537D97" w:rsidRPr="00E02CE9" w:rsidRDefault="00BB49B8" w:rsidP="00C22B8F">
      <w:pPr>
        <w:jc w:val="center"/>
        <w:rPr>
          <w:rFonts w:ascii="Georgia" w:hAnsi="Georgia" w:cs="Arial"/>
          <w:b/>
          <w:i/>
        </w:rPr>
      </w:pPr>
      <w:r w:rsidRPr="00E02CE9">
        <w:rPr>
          <w:rFonts w:ascii="Georgia" w:hAnsi="Georgia" w:cs="Arial"/>
          <w:b/>
          <w:i/>
        </w:rPr>
        <w:t xml:space="preserve">NÉSTOR LEONARDO RICO </w:t>
      </w:r>
      <w:proofErr w:type="spellStart"/>
      <w:r w:rsidRPr="00E02CE9">
        <w:rPr>
          <w:rFonts w:ascii="Georgia" w:hAnsi="Georgia" w:cs="Arial"/>
          <w:b/>
          <w:i/>
        </w:rPr>
        <w:t>RICO</w:t>
      </w:r>
      <w:proofErr w:type="spellEnd"/>
    </w:p>
    <w:p w14:paraId="37809FBE" w14:textId="6DE6C053" w:rsidR="00537D97" w:rsidRPr="00E02CE9" w:rsidRDefault="00537D97" w:rsidP="00537D97">
      <w:pPr>
        <w:jc w:val="center"/>
        <w:rPr>
          <w:rFonts w:ascii="Georgia" w:hAnsi="Georgia" w:cs="Arial"/>
          <w:i/>
        </w:rPr>
      </w:pPr>
      <w:r w:rsidRPr="00E02CE9">
        <w:rPr>
          <w:rFonts w:ascii="Georgia" w:hAnsi="Georgia" w:cs="Arial"/>
          <w:i/>
        </w:rPr>
        <w:t>Presidente</w:t>
      </w:r>
    </w:p>
    <w:p w14:paraId="486D2172" w14:textId="459A7EA7" w:rsidR="00537D97" w:rsidRPr="00E02CE9" w:rsidRDefault="00537D97" w:rsidP="00537D97">
      <w:pPr>
        <w:jc w:val="center"/>
        <w:rPr>
          <w:rFonts w:ascii="Georgia" w:hAnsi="Georgia" w:cs="Arial"/>
          <w:i/>
        </w:rPr>
      </w:pPr>
    </w:p>
    <w:p w14:paraId="64683E18" w14:textId="726850C1" w:rsidR="00747A87" w:rsidRDefault="0001747E" w:rsidP="00747A87">
      <w:pPr>
        <w:jc w:val="center"/>
        <w:rPr>
          <w:rFonts w:ascii="Georgia" w:hAnsi="Georgia" w:cs="Arial"/>
          <w:b/>
          <w:i/>
        </w:rPr>
      </w:pPr>
      <w:r>
        <w:rPr>
          <w:noProof/>
          <w:lang w:val="es-CO" w:eastAsia="es-CO"/>
        </w:rPr>
        <w:drawing>
          <wp:anchor distT="0" distB="0" distL="0" distR="0" simplePos="0" relativeHeight="251659264" behindDoc="0" locked="0" layoutInCell="1" allowOverlap="1" wp14:anchorId="28CA7C3D" wp14:editId="3ED84548">
            <wp:simplePos x="0" y="0"/>
            <wp:positionH relativeFrom="margin">
              <wp:posOffset>2129790</wp:posOffset>
            </wp:positionH>
            <wp:positionV relativeFrom="paragraph">
              <wp:posOffset>393065</wp:posOffset>
            </wp:positionV>
            <wp:extent cx="1381125" cy="821055"/>
            <wp:effectExtent l="0" t="0" r="9525"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381125" cy="821055"/>
                    </a:xfrm>
                    <a:prstGeom prst="rect">
                      <a:avLst/>
                    </a:prstGeom>
                  </pic:spPr>
                </pic:pic>
              </a:graphicData>
            </a:graphic>
            <wp14:sizeRelH relativeFrom="margin">
              <wp14:pctWidth>0</wp14:pctWidth>
            </wp14:sizeRelH>
            <wp14:sizeRelV relativeFrom="margin">
              <wp14:pctHeight>0</wp14:pctHeight>
            </wp14:sizeRelV>
          </wp:anchor>
        </w:drawing>
      </w:r>
    </w:p>
    <w:p w14:paraId="4F2104FF" w14:textId="59475CDA" w:rsidR="00F76B4E" w:rsidRDefault="00F76B4E" w:rsidP="0001747E">
      <w:pPr>
        <w:jc w:val="center"/>
        <w:rPr>
          <w:rFonts w:ascii="Georgia" w:hAnsi="Georgia" w:cs="Arial"/>
          <w:b/>
          <w:i/>
        </w:rPr>
      </w:pPr>
      <w:bookmarkStart w:id="0" w:name="_GoBack"/>
      <w:bookmarkEnd w:id="0"/>
    </w:p>
    <w:p w14:paraId="712FCD81" w14:textId="6AE6D844" w:rsidR="00747A87" w:rsidRPr="00E02CE9" w:rsidRDefault="00747A87" w:rsidP="00747A87">
      <w:pPr>
        <w:jc w:val="center"/>
        <w:rPr>
          <w:rFonts w:ascii="Georgia" w:hAnsi="Georgia" w:cs="Arial"/>
          <w:b/>
          <w:i/>
        </w:rPr>
      </w:pPr>
      <w:r w:rsidRPr="00E02CE9">
        <w:rPr>
          <w:rFonts w:ascii="Georgia" w:hAnsi="Georgia" w:cs="Arial"/>
          <w:b/>
          <w:i/>
        </w:rPr>
        <w:t>ELIZABETH MARTÍNEZ BARRERA</w:t>
      </w:r>
    </w:p>
    <w:p w14:paraId="51EBD2DC" w14:textId="70226422" w:rsidR="00747A87" w:rsidRPr="00E02CE9" w:rsidRDefault="00747A87" w:rsidP="00747A87">
      <w:pPr>
        <w:jc w:val="center"/>
        <w:rPr>
          <w:rFonts w:ascii="Georgia" w:eastAsia="Arial" w:hAnsi="Georgia" w:cs="Arial"/>
          <w:i/>
        </w:rPr>
      </w:pPr>
      <w:r w:rsidRPr="00E02CE9">
        <w:rPr>
          <w:rFonts w:ascii="Georgia" w:hAnsi="Georgia" w:cs="Arial"/>
          <w:i/>
        </w:rPr>
        <w:t>Secretaria General</w:t>
      </w:r>
    </w:p>
    <w:p w14:paraId="56F6BE68" w14:textId="23B8DC42" w:rsidR="00537D97" w:rsidRDefault="00537D97" w:rsidP="00537D97">
      <w:pPr>
        <w:jc w:val="center"/>
        <w:rPr>
          <w:rFonts w:ascii="Georgia" w:hAnsi="Georgia" w:cs="Arial"/>
          <w:i/>
        </w:rPr>
      </w:pPr>
    </w:p>
    <w:p w14:paraId="05E69A16" w14:textId="77777777" w:rsidR="00C22B8F" w:rsidRPr="00E02CE9" w:rsidRDefault="00C22B8F" w:rsidP="00537D97">
      <w:pPr>
        <w:jc w:val="center"/>
        <w:rPr>
          <w:rFonts w:ascii="Georgia" w:hAnsi="Georgia" w:cs="Arial"/>
          <w:i/>
        </w:rPr>
      </w:pPr>
    </w:p>
    <w:p w14:paraId="5B6CC4AB" w14:textId="34AC0C06" w:rsidR="00537D97" w:rsidRPr="00E02CE9" w:rsidRDefault="00537D97" w:rsidP="00720FB2">
      <w:pPr>
        <w:rPr>
          <w:rFonts w:ascii="Georgia" w:hAnsi="Georgia" w:cs="Arial"/>
          <w:i/>
        </w:rPr>
      </w:pPr>
    </w:p>
    <w:p w14:paraId="0753065C" w14:textId="73B91F24" w:rsidR="008E2D42" w:rsidRPr="00E02CE9" w:rsidRDefault="008E2D42" w:rsidP="00682F31">
      <w:pPr>
        <w:jc w:val="center"/>
        <w:rPr>
          <w:rFonts w:ascii="Georgia" w:eastAsia="Arial" w:hAnsi="Georgia" w:cs="Arial"/>
          <w:i/>
        </w:rPr>
      </w:pPr>
    </w:p>
    <w:sectPr w:rsidR="008E2D42" w:rsidRPr="00E02CE9" w:rsidSect="00833C2A">
      <w:headerReference w:type="default" r:id="rId9"/>
      <w:footerReference w:type="default" r:id="rId10"/>
      <w:pgSz w:w="12240" w:h="15840" w:code="1"/>
      <w:pgMar w:top="1701" w:right="1701" w:bottom="24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E555C" w14:textId="77777777" w:rsidR="005D658C" w:rsidRDefault="005D658C">
      <w:pPr>
        <w:spacing w:line="240" w:lineRule="auto"/>
      </w:pPr>
      <w:r>
        <w:separator/>
      </w:r>
    </w:p>
  </w:endnote>
  <w:endnote w:type="continuationSeparator" w:id="0">
    <w:p w14:paraId="12461469" w14:textId="77777777" w:rsidR="005D658C" w:rsidRDefault="005D65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3646" w14:textId="73072677" w:rsidR="0033269C" w:rsidRPr="00537D97" w:rsidRDefault="00537D97" w:rsidP="00537D97">
    <w:pPr>
      <w:pBdr>
        <w:top w:val="nil"/>
        <w:left w:val="nil"/>
        <w:bottom w:val="nil"/>
        <w:right w:val="nil"/>
        <w:between w:val="nil"/>
      </w:pBdr>
      <w:tabs>
        <w:tab w:val="center" w:pos="4420"/>
        <w:tab w:val="left" w:pos="5749"/>
      </w:tabs>
      <w:spacing w:line="240" w:lineRule="auto"/>
      <w:jc w:val="center"/>
      <w:rPr>
        <w:rFonts w:ascii="Georgia" w:eastAsia="Georgia" w:hAnsi="Georgia" w:cs="Georgia"/>
        <w:i/>
        <w:color w:val="000000"/>
      </w:rPr>
    </w:pPr>
    <w:r>
      <w:rPr>
        <w:color w:val="000000"/>
      </w:rPr>
      <w:t xml:space="preserve">________________________________________________________________________ </w:t>
    </w:r>
    <w:r w:rsidRPr="00537D97">
      <w:rPr>
        <w:i/>
        <w:color w:val="000000"/>
      </w:rPr>
      <w:t>Secretaría Comisión Tercera. Texto Aprob</w:t>
    </w:r>
    <w:r w:rsidR="00720FB2">
      <w:rPr>
        <w:i/>
        <w:color w:val="000000"/>
      </w:rPr>
      <w:t xml:space="preserve">ado en primer </w:t>
    </w:r>
    <w:r w:rsidR="00F33BA5">
      <w:rPr>
        <w:i/>
        <w:color w:val="000000"/>
      </w:rPr>
      <w:t>debate al P.L. 163</w:t>
    </w:r>
    <w:r w:rsidR="00BB49B8">
      <w:rPr>
        <w:i/>
        <w:color w:val="000000"/>
      </w:rPr>
      <w:t xml:space="preserve"> de 2020</w:t>
    </w:r>
    <w:r w:rsidRPr="00537D97">
      <w:rPr>
        <w:i/>
        <w:color w:val="000000"/>
      </w:rPr>
      <w:t xml:space="preserve"> Cámara</w:t>
    </w:r>
  </w:p>
  <w:p w14:paraId="77E9CB02" w14:textId="77777777" w:rsidR="0033269C" w:rsidRPr="00537D97" w:rsidRDefault="0033269C">
    <w:pPr>
      <w:pBdr>
        <w:top w:val="nil"/>
        <w:left w:val="nil"/>
        <w:bottom w:val="nil"/>
        <w:right w:val="nil"/>
        <w:between w:val="nil"/>
      </w:pBdr>
      <w:tabs>
        <w:tab w:val="center" w:pos="4419"/>
        <w:tab w:val="right" w:pos="8838"/>
      </w:tabs>
      <w:spacing w:line="240" w:lineRule="auto"/>
      <w:rPr>
        <w: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8CBAC" w14:textId="77777777" w:rsidR="005D658C" w:rsidRDefault="005D658C">
      <w:pPr>
        <w:spacing w:line="240" w:lineRule="auto"/>
      </w:pPr>
      <w:r>
        <w:separator/>
      </w:r>
    </w:p>
  </w:footnote>
  <w:footnote w:type="continuationSeparator" w:id="0">
    <w:p w14:paraId="03154AB5" w14:textId="77777777" w:rsidR="005D658C" w:rsidRDefault="005D65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174F" w14:textId="608EAE7F" w:rsidR="0033269C" w:rsidRDefault="00E55EFA">
    <w:pPr>
      <w:pBdr>
        <w:top w:val="nil"/>
        <w:left w:val="nil"/>
        <w:bottom w:val="nil"/>
        <w:right w:val="nil"/>
        <w:between w:val="nil"/>
      </w:pBdr>
      <w:tabs>
        <w:tab w:val="center" w:pos="4419"/>
        <w:tab w:val="right" w:pos="8838"/>
      </w:tabs>
      <w:spacing w:line="240" w:lineRule="auto"/>
      <w:jc w:val="center"/>
      <w:rPr>
        <w:rFonts w:ascii="Arial" w:eastAsia="Arial" w:hAnsi="Arial" w:cs="Arial"/>
        <w:color w:val="808080"/>
        <w:sz w:val="16"/>
        <w:szCs w:val="16"/>
      </w:rPr>
    </w:pPr>
    <w:r w:rsidRPr="00B41D3F">
      <w:rPr>
        <w:noProof/>
        <w:lang w:val="es-CO" w:eastAsia="es-CO"/>
      </w:rPr>
      <w:drawing>
        <wp:inline distT="0" distB="0" distL="0" distR="0" wp14:anchorId="2ED81BFC" wp14:editId="0AB6FE83">
          <wp:extent cx="2114550" cy="762000"/>
          <wp:effectExtent l="0" t="0" r="0" b="0"/>
          <wp:docPr id="4" name="Imagen 7" descr="Descripción: Congreso-de-la-republ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Descripción: Congreso-de-la-republi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62000"/>
                  </a:xfrm>
                  <a:prstGeom prst="rect">
                    <a:avLst/>
                  </a:prstGeom>
                  <a:noFill/>
                  <a:ln>
                    <a:noFill/>
                  </a:ln>
                </pic:spPr>
              </pic:pic>
            </a:graphicData>
          </a:graphic>
        </wp:inline>
      </w:drawing>
    </w:r>
  </w:p>
  <w:p w14:paraId="5CC922B0" w14:textId="0ECB3ABC" w:rsidR="00C22B8F" w:rsidRDefault="00C22B8F">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r>
      <w:rPr>
        <w:rFonts w:ascii="Georgia" w:eastAsia="Arial" w:hAnsi="Georgia" w:cs="Arial"/>
        <w:b/>
        <w:i/>
        <w:color w:val="808080"/>
      </w:rPr>
      <w:t>COMISIÓN TERCERA CONSTITUCIONAL PERMANENTE</w:t>
    </w:r>
  </w:p>
  <w:p w14:paraId="2598E5DC" w14:textId="77777777" w:rsidR="00C22B8F" w:rsidRPr="00C22B8F" w:rsidRDefault="00C22B8F">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B4F"/>
    <w:multiLevelType w:val="hybridMultilevel"/>
    <w:tmpl w:val="AAB803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D211B5"/>
    <w:multiLevelType w:val="multilevel"/>
    <w:tmpl w:val="FFFFFFFF"/>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9C"/>
    <w:rsid w:val="00006318"/>
    <w:rsid w:val="00016B9C"/>
    <w:rsid w:val="0001747E"/>
    <w:rsid w:val="0001770B"/>
    <w:rsid w:val="00044D36"/>
    <w:rsid w:val="000476E4"/>
    <w:rsid w:val="00066DCA"/>
    <w:rsid w:val="00076B2C"/>
    <w:rsid w:val="000877E0"/>
    <w:rsid w:val="000A00F8"/>
    <w:rsid w:val="000C170F"/>
    <w:rsid w:val="000C20F6"/>
    <w:rsid w:val="000E5A58"/>
    <w:rsid w:val="000F3C40"/>
    <w:rsid w:val="00123663"/>
    <w:rsid w:val="00146D2A"/>
    <w:rsid w:val="001603F0"/>
    <w:rsid w:val="001743F2"/>
    <w:rsid w:val="00197486"/>
    <w:rsid w:val="001A604F"/>
    <w:rsid w:val="001E2C5E"/>
    <w:rsid w:val="001F2581"/>
    <w:rsid w:val="002001CC"/>
    <w:rsid w:val="00220A99"/>
    <w:rsid w:val="00223904"/>
    <w:rsid w:val="002279D0"/>
    <w:rsid w:val="00233D10"/>
    <w:rsid w:val="00235285"/>
    <w:rsid w:val="0026371B"/>
    <w:rsid w:val="002A1E77"/>
    <w:rsid w:val="002A77F0"/>
    <w:rsid w:val="002C2B07"/>
    <w:rsid w:val="002D5436"/>
    <w:rsid w:val="002D6485"/>
    <w:rsid w:val="002E2F44"/>
    <w:rsid w:val="002E5987"/>
    <w:rsid w:val="002F4988"/>
    <w:rsid w:val="002F6842"/>
    <w:rsid w:val="00316EE3"/>
    <w:rsid w:val="0033269C"/>
    <w:rsid w:val="00333ABA"/>
    <w:rsid w:val="00340DDC"/>
    <w:rsid w:val="0036444A"/>
    <w:rsid w:val="00393794"/>
    <w:rsid w:val="003A3960"/>
    <w:rsid w:val="003A6918"/>
    <w:rsid w:val="003B047A"/>
    <w:rsid w:val="003B4774"/>
    <w:rsid w:val="003B5BAA"/>
    <w:rsid w:val="003D0DD0"/>
    <w:rsid w:val="00403B93"/>
    <w:rsid w:val="004209D7"/>
    <w:rsid w:val="00422346"/>
    <w:rsid w:val="00433BA3"/>
    <w:rsid w:val="00437896"/>
    <w:rsid w:val="00440D91"/>
    <w:rsid w:val="00445B20"/>
    <w:rsid w:val="0045698B"/>
    <w:rsid w:val="004729EB"/>
    <w:rsid w:val="00494C45"/>
    <w:rsid w:val="004A70E5"/>
    <w:rsid w:val="004B0951"/>
    <w:rsid w:val="004E2677"/>
    <w:rsid w:val="004E7C2C"/>
    <w:rsid w:val="00506F5F"/>
    <w:rsid w:val="00535E6F"/>
    <w:rsid w:val="00537D97"/>
    <w:rsid w:val="00564080"/>
    <w:rsid w:val="00567EC6"/>
    <w:rsid w:val="00574BC6"/>
    <w:rsid w:val="00575848"/>
    <w:rsid w:val="00575DE6"/>
    <w:rsid w:val="00593CF8"/>
    <w:rsid w:val="005B02F7"/>
    <w:rsid w:val="005B2B7D"/>
    <w:rsid w:val="005C4B35"/>
    <w:rsid w:val="005D658C"/>
    <w:rsid w:val="006026F7"/>
    <w:rsid w:val="00610BF0"/>
    <w:rsid w:val="00615BF4"/>
    <w:rsid w:val="006424D7"/>
    <w:rsid w:val="00644AF8"/>
    <w:rsid w:val="0065344E"/>
    <w:rsid w:val="00663B12"/>
    <w:rsid w:val="0066720C"/>
    <w:rsid w:val="00672538"/>
    <w:rsid w:val="006814C4"/>
    <w:rsid w:val="00682F31"/>
    <w:rsid w:val="006861D1"/>
    <w:rsid w:val="006E5B2C"/>
    <w:rsid w:val="006F260C"/>
    <w:rsid w:val="006F4D85"/>
    <w:rsid w:val="0071499B"/>
    <w:rsid w:val="00720FB2"/>
    <w:rsid w:val="007300F3"/>
    <w:rsid w:val="00747A87"/>
    <w:rsid w:val="0077350E"/>
    <w:rsid w:val="00792109"/>
    <w:rsid w:val="007A01DD"/>
    <w:rsid w:val="007B30D4"/>
    <w:rsid w:val="007B7B2D"/>
    <w:rsid w:val="007C536F"/>
    <w:rsid w:val="007D2447"/>
    <w:rsid w:val="007D5255"/>
    <w:rsid w:val="007E4EA3"/>
    <w:rsid w:val="008033F2"/>
    <w:rsid w:val="00833C2A"/>
    <w:rsid w:val="008368E1"/>
    <w:rsid w:val="00842C8E"/>
    <w:rsid w:val="00853CA1"/>
    <w:rsid w:val="00867892"/>
    <w:rsid w:val="00871203"/>
    <w:rsid w:val="008C24D5"/>
    <w:rsid w:val="008D094F"/>
    <w:rsid w:val="008E00FE"/>
    <w:rsid w:val="008E2D42"/>
    <w:rsid w:val="008E44D0"/>
    <w:rsid w:val="008F792A"/>
    <w:rsid w:val="00933BB5"/>
    <w:rsid w:val="00960F7B"/>
    <w:rsid w:val="009A4A4A"/>
    <w:rsid w:val="009B4906"/>
    <w:rsid w:val="009B7E6F"/>
    <w:rsid w:val="009C7822"/>
    <w:rsid w:val="009D3938"/>
    <w:rsid w:val="009D7A08"/>
    <w:rsid w:val="009E4ED1"/>
    <w:rsid w:val="00A15D72"/>
    <w:rsid w:val="00A613B2"/>
    <w:rsid w:val="00A70E47"/>
    <w:rsid w:val="00A81923"/>
    <w:rsid w:val="00AB55A0"/>
    <w:rsid w:val="00AC2AA0"/>
    <w:rsid w:val="00AC6D85"/>
    <w:rsid w:val="00AD6DDB"/>
    <w:rsid w:val="00AE2197"/>
    <w:rsid w:val="00AF59A7"/>
    <w:rsid w:val="00B00B62"/>
    <w:rsid w:val="00B00FA4"/>
    <w:rsid w:val="00B25E27"/>
    <w:rsid w:val="00B25E7E"/>
    <w:rsid w:val="00B601A7"/>
    <w:rsid w:val="00B673AE"/>
    <w:rsid w:val="00B67B28"/>
    <w:rsid w:val="00B73B01"/>
    <w:rsid w:val="00B8120D"/>
    <w:rsid w:val="00B9517F"/>
    <w:rsid w:val="00B95C42"/>
    <w:rsid w:val="00BA7B91"/>
    <w:rsid w:val="00BB028F"/>
    <w:rsid w:val="00BB49B8"/>
    <w:rsid w:val="00BD19D3"/>
    <w:rsid w:val="00C22B8F"/>
    <w:rsid w:val="00C266A8"/>
    <w:rsid w:val="00C3012F"/>
    <w:rsid w:val="00C35C0A"/>
    <w:rsid w:val="00C4135F"/>
    <w:rsid w:val="00C54ACD"/>
    <w:rsid w:val="00C67F1C"/>
    <w:rsid w:val="00C70123"/>
    <w:rsid w:val="00C92819"/>
    <w:rsid w:val="00CA7293"/>
    <w:rsid w:val="00CF61AB"/>
    <w:rsid w:val="00D04A5B"/>
    <w:rsid w:val="00D1503F"/>
    <w:rsid w:val="00D24B14"/>
    <w:rsid w:val="00D317C7"/>
    <w:rsid w:val="00D456F0"/>
    <w:rsid w:val="00D51B8D"/>
    <w:rsid w:val="00D52F18"/>
    <w:rsid w:val="00D565E6"/>
    <w:rsid w:val="00D64BB2"/>
    <w:rsid w:val="00D760E0"/>
    <w:rsid w:val="00DA549D"/>
    <w:rsid w:val="00DA5A0A"/>
    <w:rsid w:val="00DD18D0"/>
    <w:rsid w:val="00DD4E77"/>
    <w:rsid w:val="00DD602B"/>
    <w:rsid w:val="00DD794B"/>
    <w:rsid w:val="00DE231A"/>
    <w:rsid w:val="00E02CE9"/>
    <w:rsid w:val="00E04F45"/>
    <w:rsid w:val="00E13D68"/>
    <w:rsid w:val="00E1550E"/>
    <w:rsid w:val="00E35AD8"/>
    <w:rsid w:val="00E4302D"/>
    <w:rsid w:val="00E437A8"/>
    <w:rsid w:val="00E4731F"/>
    <w:rsid w:val="00E55EFA"/>
    <w:rsid w:val="00E5706C"/>
    <w:rsid w:val="00E71C21"/>
    <w:rsid w:val="00E77E80"/>
    <w:rsid w:val="00E84A3B"/>
    <w:rsid w:val="00EA66D9"/>
    <w:rsid w:val="00EB2538"/>
    <w:rsid w:val="00EC59BB"/>
    <w:rsid w:val="00ED0E6C"/>
    <w:rsid w:val="00EE024D"/>
    <w:rsid w:val="00EF39CC"/>
    <w:rsid w:val="00EF67CB"/>
    <w:rsid w:val="00EF6C27"/>
    <w:rsid w:val="00F02D93"/>
    <w:rsid w:val="00F33BA5"/>
    <w:rsid w:val="00F41D7B"/>
    <w:rsid w:val="00F441DC"/>
    <w:rsid w:val="00F463F4"/>
    <w:rsid w:val="00F74801"/>
    <w:rsid w:val="00F76B4E"/>
    <w:rsid w:val="00F8215A"/>
    <w:rsid w:val="00F87464"/>
    <w:rsid w:val="00FA0F5C"/>
    <w:rsid w:val="00FA2053"/>
    <w:rsid w:val="00FA4F81"/>
    <w:rsid w:val="00FD5943"/>
    <w:rsid w:val="00FE3B5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56FA"/>
  <w15:docId w15:val="{079A0CCD-C672-4872-96EB-E80937E2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US" w:eastAsia="es-E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C0AD0"/>
    <w:pPr>
      <w:spacing w:before="100" w:beforeAutospacing="1" w:after="100" w:afterAutospacing="1" w:line="240" w:lineRule="auto"/>
      <w:jc w:val="left"/>
    </w:p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basedOn w:val="Fuentedeprrafopredeter"/>
    <w:uiPriority w:val="99"/>
    <w:unhideWhenUsed/>
    <w:rsid w:val="006E2E58"/>
    <w:rPr>
      <w:vertAlign w:val="superscript"/>
    </w:rPr>
  </w:style>
  <w:style w:type="paragraph" w:styleId="Prrafodelista">
    <w:name w:val="List Paragraph"/>
    <w:basedOn w:val="Normal"/>
    <w:uiPriority w:val="34"/>
    <w:qFormat/>
    <w:rsid w:val="00B70240"/>
    <w:pPr>
      <w:overflowPunct w:val="0"/>
      <w:autoSpaceDE w:val="0"/>
      <w:autoSpaceDN w:val="0"/>
      <w:adjustRightInd w:val="0"/>
      <w:spacing w:line="240" w:lineRule="auto"/>
      <w:ind w:left="720"/>
      <w:contextualSpacing/>
      <w:jc w:val="left"/>
      <w:textAlignment w:val="baseline"/>
    </w:pPr>
    <w:rPr>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hAnsi="Calibri"/>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lang w:val="es-ES_trad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Mencinsinresolver1">
    <w:name w:val="Mención sin resolver1"/>
    <w:basedOn w:val="Fuentedeprrafopredeter"/>
    <w:uiPriority w:val="99"/>
    <w:semiHidden/>
    <w:unhideWhenUsed/>
    <w:rsid w:val="00E27EB4"/>
    <w:rPr>
      <w:color w:val="605E5C"/>
      <w:shd w:val="clear" w:color="auto" w:fill="E1DFDD"/>
    </w:rPr>
  </w:style>
  <w:style w:type="paragraph" w:customStyle="1" w:styleId="Default">
    <w:name w:val="Default"/>
    <w:rsid w:val="00B8401D"/>
    <w:pPr>
      <w:autoSpaceDE w:val="0"/>
      <w:autoSpaceDN w:val="0"/>
      <w:adjustRightInd w:val="0"/>
      <w:spacing w:line="240" w:lineRule="auto"/>
      <w:jc w:val="left"/>
    </w:pPr>
    <w:rPr>
      <w:rFonts w:ascii="Arial" w:eastAsia="Calibri" w:hAnsi="Arial" w:cs="Arial"/>
      <w:color w:val="00000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6">
    <w:name w:val="6"/>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tblStylePr w:type="firstRow">
      <w:rPr>
        <w:b/>
      </w:rPr>
      <w:tblPr/>
      <w:tcPr>
        <w:tcBorders>
          <w:top w:val="nil"/>
          <w:left w:val="nil"/>
          <w:bottom w:val="single" w:sz="24" w:space="0" w:color="C0504D"/>
          <w:right w:val="nil"/>
          <w:insideH w:val="nil"/>
          <w:insideV w:val="nil"/>
        </w:tcBorders>
        <w:shd w:val="clear" w:color="auto" w:fill="FFFFFF"/>
      </w:tcPr>
    </w:tblStylePr>
    <w:tblStylePr w:type="lastRow">
      <w:rPr>
        <w:b/>
        <w:color w:val="FFFFFF"/>
      </w:rPr>
      <w:tblPr/>
      <w:tcPr>
        <w:tcBorders>
          <w:top w:val="single" w:sz="6" w:space="0" w:color="FFFFFF"/>
        </w:tcBorders>
        <w:shd w:val="clear" w:color="auto" w:fill="2B4D74"/>
      </w:tcPr>
    </w:tblStylePr>
    <w:tblStylePr w:type="firstCol">
      <w:rPr>
        <w:color w:val="FFFFFF"/>
      </w:rPr>
      <w:tblPr/>
      <w:tcPr>
        <w:tcBorders>
          <w:top w:val="nil"/>
          <w:left w:val="nil"/>
          <w:bottom w:val="nil"/>
          <w:right w:val="nil"/>
          <w:insideH w:val="single" w:sz="4" w:space="0" w:color="2B4D74"/>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2">
    <w:name w:val="2"/>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1">
    <w:name w:val="1"/>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paragraph" w:styleId="Textoindependiente">
    <w:name w:val="Body Text"/>
    <w:basedOn w:val="Normal"/>
    <w:link w:val="TextoindependienteCar"/>
    <w:uiPriority w:val="99"/>
    <w:semiHidden/>
    <w:unhideWhenUsed/>
    <w:rsid w:val="004729EB"/>
    <w:pPr>
      <w:spacing w:after="120"/>
    </w:pPr>
  </w:style>
  <w:style w:type="character" w:customStyle="1" w:styleId="TextoindependienteCar">
    <w:name w:val="Texto independiente Car"/>
    <w:basedOn w:val="Fuentedeprrafopredeter"/>
    <w:link w:val="Textoindependiente"/>
    <w:uiPriority w:val="99"/>
    <w:semiHidden/>
    <w:rsid w:val="004729EB"/>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858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87788-59B4-4EC5-9A87-6694DDC5C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2158</Words>
  <Characters>11869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LUIS</dc:creator>
  <cp:lastModifiedBy>alix ardila</cp:lastModifiedBy>
  <cp:revision>38</cp:revision>
  <cp:lastPrinted>2020-11-19T19:00:00Z</cp:lastPrinted>
  <dcterms:created xsi:type="dcterms:W3CDTF">2020-11-18T20:45:00Z</dcterms:created>
  <dcterms:modified xsi:type="dcterms:W3CDTF">2020-11-23T21:07:00Z</dcterms:modified>
</cp:coreProperties>
</file>