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FE98EE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Medellín, Diciembre 29 de 2020.</w:t>
      </w:r>
    </w:p>
    <w:p w14:paraId="3A3DC7C4" w14:textId="77777777" w:rsidR="00896C56" w:rsidRPr="00896C56" w:rsidRDefault="00896C56" w:rsidP="00896C56">
      <w:pPr>
        <w:jc w:val="both"/>
        <w:rPr>
          <w:rFonts w:ascii="Arial" w:hAnsi="Arial" w:cs="Arial"/>
        </w:rPr>
      </w:pPr>
    </w:p>
    <w:p w14:paraId="6F2573DB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Doctor,</w:t>
      </w:r>
    </w:p>
    <w:p w14:paraId="0ADA879B" w14:textId="77777777" w:rsidR="00896C56" w:rsidRPr="00896C56" w:rsidRDefault="00896C56" w:rsidP="00896C56">
      <w:pPr>
        <w:jc w:val="both"/>
        <w:rPr>
          <w:rFonts w:ascii="Arial" w:hAnsi="Arial" w:cs="Arial"/>
          <w:b/>
        </w:rPr>
      </w:pPr>
      <w:r w:rsidRPr="00896C56">
        <w:rPr>
          <w:rFonts w:ascii="Arial" w:hAnsi="Arial" w:cs="Arial"/>
          <w:b/>
        </w:rPr>
        <w:t>OSCAR HERNAN SANCHEZ LEON</w:t>
      </w:r>
    </w:p>
    <w:p w14:paraId="7C910046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Honorable Representante a la Cámara</w:t>
      </w:r>
    </w:p>
    <w:p w14:paraId="61C47BC2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Ponente Proyecto de ley 103 de 2020 Cámara.</w:t>
      </w:r>
    </w:p>
    <w:p w14:paraId="49CCA4E8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Cámara de Representantes.</w:t>
      </w:r>
    </w:p>
    <w:p w14:paraId="4ADF338B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Despacho.</w:t>
      </w:r>
    </w:p>
    <w:p w14:paraId="6FC93E79" w14:textId="77777777" w:rsidR="00896C56" w:rsidRPr="00896C56" w:rsidRDefault="00896C56" w:rsidP="00896C56">
      <w:pPr>
        <w:jc w:val="both"/>
        <w:rPr>
          <w:rFonts w:ascii="Arial" w:hAnsi="Arial" w:cs="Arial"/>
        </w:rPr>
      </w:pPr>
    </w:p>
    <w:p w14:paraId="166EA624" w14:textId="77777777" w:rsidR="00896C56" w:rsidRPr="00896C56" w:rsidRDefault="00896C56" w:rsidP="00896C56">
      <w:pPr>
        <w:jc w:val="both"/>
        <w:rPr>
          <w:rFonts w:ascii="Arial" w:hAnsi="Arial" w:cs="Arial"/>
        </w:rPr>
      </w:pPr>
    </w:p>
    <w:p w14:paraId="2DE8620F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Cordial saludo.</w:t>
      </w:r>
    </w:p>
    <w:p w14:paraId="4706AF04" w14:textId="77777777" w:rsidR="00896C56" w:rsidRPr="00896C56" w:rsidRDefault="00896C56" w:rsidP="00896C56">
      <w:pPr>
        <w:jc w:val="both"/>
        <w:rPr>
          <w:rFonts w:ascii="Arial" w:hAnsi="Arial" w:cs="Arial"/>
        </w:rPr>
      </w:pPr>
    </w:p>
    <w:p w14:paraId="667516ED" w14:textId="45D4C045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>En razón al trámite que surte hoy en la cámara de representante el proyecto de ley 103 de 2020 Cámara, y en razón a las múltiples dificultades que en materia financiera afrontan hoy las Personerías del País, solicitamos se adicione a dicho proyecto de ley, un parágrafo tercero al artículo 3º con la siguiente redacción:</w:t>
      </w:r>
    </w:p>
    <w:p w14:paraId="34FD6035" w14:textId="77777777" w:rsidR="00896C56" w:rsidRPr="00896C56" w:rsidRDefault="00896C56" w:rsidP="00896C56">
      <w:pPr>
        <w:jc w:val="both"/>
        <w:rPr>
          <w:rFonts w:ascii="Arial" w:hAnsi="Arial" w:cs="Arial"/>
        </w:rPr>
      </w:pPr>
    </w:p>
    <w:p w14:paraId="7760B07C" w14:textId="709CC993" w:rsidR="00896C56" w:rsidRPr="00896C56" w:rsidRDefault="00896C56" w:rsidP="00896C5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PARÁ</w:t>
      </w:r>
      <w:r w:rsidRPr="00896C56">
        <w:rPr>
          <w:rFonts w:ascii="Arial" w:hAnsi="Arial" w:cs="Arial"/>
          <w:b/>
          <w:i/>
        </w:rPr>
        <w:t>GRAFO TERCERO:</w:t>
      </w:r>
      <w:r w:rsidRPr="00896C56">
        <w:rPr>
          <w:rFonts w:ascii="Arial" w:hAnsi="Arial" w:cs="Arial"/>
        </w:rPr>
        <w:t xml:space="preserve">  Las Personerías de categoría especial, 1º, 2º, 3,º, 4,º, 5º, y 6º, podrán apropiar a sus presupuestos recursos provenientes de convenios nacionales o internacionales, que celebren con organismos estatales o no estatales, sin que estos valores sean calculados para efectos de los límites de gasto establecidos en este artículo.</w:t>
      </w:r>
    </w:p>
    <w:p w14:paraId="535F8014" w14:textId="77777777" w:rsidR="00896C56" w:rsidRPr="00896C56" w:rsidRDefault="00896C56" w:rsidP="00896C56">
      <w:pPr>
        <w:jc w:val="both"/>
        <w:rPr>
          <w:rFonts w:ascii="Arial" w:hAnsi="Arial" w:cs="Arial"/>
        </w:rPr>
      </w:pPr>
    </w:p>
    <w:p w14:paraId="11C16300" w14:textId="77777777" w:rsidR="00896C56" w:rsidRPr="00896C56" w:rsidRDefault="00896C56" w:rsidP="00896C56">
      <w:pPr>
        <w:jc w:val="both"/>
        <w:rPr>
          <w:rFonts w:ascii="Arial" w:hAnsi="Arial" w:cs="Arial"/>
        </w:rPr>
      </w:pPr>
      <w:r w:rsidRPr="00896C56">
        <w:rPr>
          <w:rFonts w:ascii="Arial" w:hAnsi="Arial" w:cs="Arial"/>
        </w:rPr>
        <w:t xml:space="preserve">Lo anterior en razón a que el proyecto no contempla el incremento de recursos para las Personerías de categoría especial, 1º, 2º y 3º, pero que con convenios que puedan celebrar estas agencias del Ministerio Público, con organismos nacionales e internacionales, estatales o no estatales, se pueda fortalecer el trabajo que se realiza en terreno día a día. </w:t>
      </w:r>
    </w:p>
    <w:p w14:paraId="60959C2B" w14:textId="6D7CF321" w:rsidR="00B9374D" w:rsidRDefault="00B9374D" w:rsidP="00F34142">
      <w:pPr>
        <w:jc w:val="both"/>
        <w:rPr>
          <w:rFonts w:ascii="Arial" w:hAnsi="Arial" w:cs="Arial"/>
        </w:rPr>
      </w:pPr>
    </w:p>
    <w:p w14:paraId="42F47E28" w14:textId="240A2DB8" w:rsidR="007231AC" w:rsidRDefault="00D40A79" w:rsidP="00F341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Respetuosamente, </w:t>
      </w:r>
    </w:p>
    <w:p w14:paraId="56E74C5B" w14:textId="6DEBE1FD" w:rsidR="00D40A79" w:rsidRDefault="00997076" w:rsidP="00F34142">
      <w:pPr>
        <w:jc w:val="both"/>
        <w:rPr>
          <w:rFonts w:ascii="Arial" w:hAnsi="Arial" w:cs="Arial"/>
        </w:rPr>
      </w:pPr>
      <w:r>
        <w:rPr>
          <w:noProof/>
          <w:lang w:eastAsia="es-CO"/>
        </w:rPr>
        <w:drawing>
          <wp:inline distT="0" distB="0" distL="0" distR="0" wp14:anchorId="23835DD7" wp14:editId="109A739C">
            <wp:extent cx="5400040" cy="2168198"/>
            <wp:effectExtent l="0" t="0" r="0" b="0"/>
            <wp:docPr id="3" name="Imagen 3" descr="C:\Users\DEPALACIO\AppData\Local\Microsoft\Windows\INetCache\Content.Word\FIRMA PERSONERO-01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PALACIO\AppData\Local\Microsoft\Windows\INetCache\Content.Word\FIRMA PERSONERO-01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6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078AC" w14:textId="77777777" w:rsidR="00F629AE" w:rsidRDefault="00F629AE" w:rsidP="00F34142">
      <w:pPr>
        <w:jc w:val="both"/>
        <w:rPr>
          <w:rFonts w:ascii="Arial" w:hAnsi="Arial" w:cs="Arial"/>
        </w:rPr>
      </w:pPr>
    </w:p>
    <w:p w14:paraId="00D22406" w14:textId="18BC9CE0" w:rsidR="00F629AE" w:rsidRDefault="00F629AE" w:rsidP="00F34142">
      <w:pPr>
        <w:jc w:val="both"/>
        <w:rPr>
          <w:rFonts w:ascii="Arial" w:hAnsi="Arial" w:cs="Arial"/>
          <w:b/>
        </w:rPr>
      </w:pPr>
      <w:r w:rsidRPr="00F629AE">
        <w:rPr>
          <w:rFonts w:ascii="Arial" w:hAnsi="Arial" w:cs="Arial"/>
          <w:b/>
        </w:rPr>
        <w:t xml:space="preserve">WILLIAM YEFFER VIVAS LLOREDA </w:t>
      </w:r>
    </w:p>
    <w:p w14:paraId="16DAF4AD" w14:textId="57B8B861" w:rsidR="00F629AE" w:rsidRPr="00F629AE" w:rsidRDefault="00F629AE" w:rsidP="00F34142">
      <w:pPr>
        <w:jc w:val="both"/>
        <w:rPr>
          <w:rFonts w:ascii="Arial" w:hAnsi="Arial" w:cs="Arial"/>
        </w:rPr>
      </w:pPr>
      <w:r w:rsidRPr="00F629AE">
        <w:rPr>
          <w:rFonts w:ascii="Arial" w:hAnsi="Arial" w:cs="Arial"/>
        </w:rPr>
        <w:t>Presidente</w:t>
      </w:r>
    </w:p>
    <w:p w14:paraId="7EDA3986" w14:textId="1051EB7C" w:rsidR="00B9374D" w:rsidRPr="00B9374D" w:rsidRDefault="00F629AE" w:rsidP="00F34142">
      <w:pPr>
        <w:jc w:val="both"/>
        <w:rPr>
          <w:rFonts w:ascii="Arial" w:hAnsi="Arial" w:cs="Arial"/>
        </w:rPr>
      </w:pPr>
      <w:r w:rsidRPr="00F629AE">
        <w:rPr>
          <w:rFonts w:ascii="Arial" w:hAnsi="Arial" w:cs="Arial"/>
        </w:rPr>
        <w:t>Asociación de Personerías de Antioquia.</w:t>
      </w:r>
      <w:bookmarkStart w:id="0" w:name="_GoBack"/>
      <w:bookmarkEnd w:id="0"/>
    </w:p>
    <w:p w14:paraId="1597198E" w14:textId="77777777" w:rsidR="00D27AA7" w:rsidRPr="00CF6561" w:rsidRDefault="00D27AA7" w:rsidP="00F34142">
      <w:pPr>
        <w:ind w:firstLine="1134"/>
        <w:jc w:val="both"/>
        <w:rPr>
          <w:rFonts w:ascii="Arial" w:hAnsi="Arial" w:cs="Arial"/>
        </w:rPr>
      </w:pPr>
    </w:p>
    <w:p w14:paraId="529931A8" w14:textId="77777777" w:rsidR="00727B24" w:rsidRPr="00CF6561" w:rsidRDefault="00727B24">
      <w:pPr>
        <w:rPr>
          <w:rFonts w:ascii="Arial" w:hAnsi="Arial" w:cs="Arial"/>
        </w:rPr>
      </w:pPr>
    </w:p>
    <w:sectPr w:rsidR="00727B24" w:rsidRPr="00CF6561" w:rsidSect="0029147B">
      <w:headerReference w:type="default" r:id="rId8"/>
      <w:footerReference w:type="default" r:id="rId9"/>
      <w:pgSz w:w="11906" w:h="16838"/>
      <w:pgMar w:top="1417" w:right="1701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C499C" w14:textId="77777777" w:rsidR="00A9327D" w:rsidRDefault="00A9327D" w:rsidP="0029147B">
      <w:r>
        <w:separator/>
      </w:r>
    </w:p>
  </w:endnote>
  <w:endnote w:type="continuationSeparator" w:id="0">
    <w:p w14:paraId="6B4001C5" w14:textId="77777777" w:rsidR="00A9327D" w:rsidRDefault="00A9327D" w:rsidP="0029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9664A" w14:textId="59803242" w:rsidR="0029147B" w:rsidRDefault="0029147B" w:rsidP="0029147B">
    <w:pPr>
      <w:pStyle w:val="Piedepgina"/>
      <w:jc w:val="center"/>
    </w:pPr>
    <w:r>
      <w:rPr>
        <w:noProof/>
        <w:lang w:eastAsia="es-CO"/>
      </w:rPr>
      <w:drawing>
        <wp:inline distT="0" distB="0" distL="0" distR="0" wp14:anchorId="2614F096" wp14:editId="5DB53E7F">
          <wp:extent cx="5448300" cy="68915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4" r="1856"/>
                  <a:stretch/>
                </pic:blipFill>
                <pic:spPr bwMode="auto">
                  <a:xfrm>
                    <a:off x="0" y="0"/>
                    <a:ext cx="5587130" cy="706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83DF0" w14:textId="77777777" w:rsidR="00A9327D" w:rsidRDefault="00A9327D" w:rsidP="0029147B">
      <w:r>
        <w:separator/>
      </w:r>
    </w:p>
  </w:footnote>
  <w:footnote w:type="continuationSeparator" w:id="0">
    <w:p w14:paraId="74BE0C68" w14:textId="77777777" w:rsidR="00A9327D" w:rsidRDefault="00A9327D" w:rsidP="00291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4909F" w14:textId="52501849" w:rsidR="0029147B" w:rsidRDefault="0029147B" w:rsidP="0029147B">
    <w:pPr>
      <w:pStyle w:val="Encabezado"/>
      <w:ind w:left="7080"/>
      <w:jc w:val="both"/>
    </w:pPr>
    <w:r>
      <w:rPr>
        <w:noProof/>
        <w:lang w:eastAsia="es-CO"/>
      </w:rPr>
      <w:drawing>
        <wp:inline distT="0" distB="0" distL="0" distR="0" wp14:anchorId="65C0940A" wp14:editId="7DC7CE23">
          <wp:extent cx="1685925" cy="996012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083" cy="1108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47B"/>
    <w:rsid w:val="00014EF5"/>
    <w:rsid w:val="00046E5E"/>
    <w:rsid w:val="000C54DF"/>
    <w:rsid w:val="001035F4"/>
    <w:rsid w:val="00123E0A"/>
    <w:rsid w:val="00124907"/>
    <w:rsid w:val="00124ED9"/>
    <w:rsid w:val="00234071"/>
    <w:rsid w:val="0029147B"/>
    <w:rsid w:val="002D1132"/>
    <w:rsid w:val="003A75C3"/>
    <w:rsid w:val="003B1A95"/>
    <w:rsid w:val="0045454F"/>
    <w:rsid w:val="005A48BB"/>
    <w:rsid w:val="006A096C"/>
    <w:rsid w:val="006B0657"/>
    <w:rsid w:val="007231AC"/>
    <w:rsid w:val="00727B24"/>
    <w:rsid w:val="00750BC8"/>
    <w:rsid w:val="00780FDB"/>
    <w:rsid w:val="007E63B3"/>
    <w:rsid w:val="00804C11"/>
    <w:rsid w:val="0085696F"/>
    <w:rsid w:val="00883267"/>
    <w:rsid w:val="00896C56"/>
    <w:rsid w:val="00901890"/>
    <w:rsid w:val="00903A55"/>
    <w:rsid w:val="00922A8E"/>
    <w:rsid w:val="00923CAE"/>
    <w:rsid w:val="00936EAE"/>
    <w:rsid w:val="00997076"/>
    <w:rsid w:val="00A65965"/>
    <w:rsid w:val="00A77E2D"/>
    <w:rsid w:val="00A9327D"/>
    <w:rsid w:val="00B9374D"/>
    <w:rsid w:val="00BA3F04"/>
    <w:rsid w:val="00C20B69"/>
    <w:rsid w:val="00C6030A"/>
    <w:rsid w:val="00CF6561"/>
    <w:rsid w:val="00D0273D"/>
    <w:rsid w:val="00D27AA7"/>
    <w:rsid w:val="00D40A79"/>
    <w:rsid w:val="00E90A51"/>
    <w:rsid w:val="00E9559D"/>
    <w:rsid w:val="00EB5356"/>
    <w:rsid w:val="00EF61F0"/>
    <w:rsid w:val="00F34142"/>
    <w:rsid w:val="00F44906"/>
    <w:rsid w:val="00F549E2"/>
    <w:rsid w:val="00F629AE"/>
    <w:rsid w:val="00F8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0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4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147B"/>
  </w:style>
  <w:style w:type="paragraph" w:styleId="Piedepgina">
    <w:name w:val="footer"/>
    <w:basedOn w:val="Normal"/>
    <w:link w:val="PiedepginaCar"/>
    <w:uiPriority w:val="99"/>
    <w:unhideWhenUsed/>
    <w:rsid w:val="002914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7B"/>
  </w:style>
  <w:style w:type="paragraph" w:styleId="Textodeglobo">
    <w:name w:val="Balloon Text"/>
    <w:basedOn w:val="Normal"/>
    <w:link w:val="TextodegloboCar"/>
    <w:uiPriority w:val="99"/>
    <w:semiHidden/>
    <w:unhideWhenUsed/>
    <w:rsid w:val="00D02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23E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14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147B"/>
  </w:style>
  <w:style w:type="paragraph" w:styleId="Piedepgina">
    <w:name w:val="footer"/>
    <w:basedOn w:val="Normal"/>
    <w:link w:val="PiedepginaCar"/>
    <w:uiPriority w:val="99"/>
    <w:unhideWhenUsed/>
    <w:rsid w:val="002914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47B"/>
  </w:style>
  <w:style w:type="paragraph" w:styleId="Textodeglobo">
    <w:name w:val="Balloon Text"/>
    <w:basedOn w:val="Normal"/>
    <w:link w:val="TextodegloboCar"/>
    <w:uiPriority w:val="99"/>
    <w:semiHidden/>
    <w:unhideWhenUsed/>
    <w:rsid w:val="00D027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27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23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Dora Estela Palacio Palacio</cp:lastModifiedBy>
  <cp:revision>2</cp:revision>
  <cp:lastPrinted>2020-10-16T16:48:00Z</cp:lastPrinted>
  <dcterms:created xsi:type="dcterms:W3CDTF">2020-12-29T20:46:00Z</dcterms:created>
  <dcterms:modified xsi:type="dcterms:W3CDTF">2020-12-29T20:46:00Z</dcterms:modified>
</cp:coreProperties>
</file>