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F208" w14:textId="5F98DD8E" w:rsidR="00BB7AB6" w:rsidRPr="007E5277" w:rsidRDefault="00934D80"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 xml:space="preserve">Bogotá D.C., </w:t>
      </w:r>
      <w:r w:rsidR="000C2C13" w:rsidRPr="007E5277">
        <w:rPr>
          <w:rFonts w:ascii="Arial" w:eastAsia="Times New Roman" w:hAnsi="Arial" w:cs="Arial"/>
          <w:bCs/>
          <w:sz w:val="24"/>
          <w:lang w:eastAsia="es-CO"/>
        </w:rPr>
        <w:t>1</w:t>
      </w:r>
      <w:r w:rsidR="003202EB">
        <w:rPr>
          <w:rFonts w:ascii="Arial" w:eastAsia="Times New Roman" w:hAnsi="Arial" w:cs="Arial"/>
          <w:bCs/>
          <w:sz w:val="24"/>
          <w:lang w:eastAsia="es-CO"/>
        </w:rPr>
        <w:t>7</w:t>
      </w:r>
      <w:r w:rsidR="000C2C13" w:rsidRPr="007E5277">
        <w:rPr>
          <w:rFonts w:ascii="Arial" w:eastAsia="Times New Roman" w:hAnsi="Arial" w:cs="Arial"/>
          <w:bCs/>
          <w:sz w:val="24"/>
          <w:lang w:eastAsia="es-CO"/>
        </w:rPr>
        <w:t xml:space="preserve"> de junio</w:t>
      </w:r>
      <w:r w:rsidR="00BB7AB6" w:rsidRPr="007E5277">
        <w:rPr>
          <w:rFonts w:ascii="Arial" w:eastAsia="Times New Roman" w:hAnsi="Arial" w:cs="Arial"/>
          <w:bCs/>
          <w:sz w:val="24"/>
          <w:lang w:eastAsia="es-CO"/>
        </w:rPr>
        <w:t xml:space="preserve"> de 20</w:t>
      </w:r>
      <w:r w:rsidRPr="007E5277">
        <w:rPr>
          <w:rFonts w:ascii="Arial" w:eastAsia="Times New Roman" w:hAnsi="Arial" w:cs="Arial"/>
          <w:bCs/>
          <w:sz w:val="24"/>
          <w:lang w:eastAsia="es-CO"/>
        </w:rPr>
        <w:t>2</w:t>
      </w:r>
      <w:r w:rsidR="000C2C13" w:rsidRPr="007E5277">
        <w:rPr>
          <w:rFonts w:ascii="Arial" w:eastAsia="Times New Roman" w:hAnsi="Arial" w:cs="Arial"/>
          <w:bCs/>
          <w:sz w:val="24"/>
          <w:lang w:eastAsia="es-CO"/>
        </w:rPr>
        <w:t>1</w:t>
      </w:r>
      <w:r w:rsidR="00BB7AB6" w:rsidRPr="007E5277">
        <w:rPr>
          <w:rFonts w:ascii="Arial" w:eastAsia="Times New Roman" w:hAnsi="Arial" w:cs="Arial"/>
          <w:bCs/>
          <w:sz w:val="24"/>
          <w:lang w:eastAsia="es-CO"/>
        </w:rPr>
        <w:t>.</w:t>
      </w:r>
    </w:p>
    <w:p w14:paraId="69B3F326" w14:textId="132C5F24" w:rsidR="00BB7AB6" w:rsidRDefault="00BB7AB6" w:rsidP="00BB7AB6">
      <w:pPr>
        <w:shd w:val="clear" w:color="auto" w:fill="FFFFFF"/>
        <w:jc w:val="both"/>
        <w:rPr>
          <w:rFonts w:ascii="Arial" w:eastAsia="Times New Roman" w:hAnsi="Arial" w:cs="Arial"/>
          <w:bCs/>
          <w:sz w:val="24"/>
          <w:lang w:eastAsia="es-CO"/>
        </w:rPr>
      </w:pPr>
    </w:p>
    <w:p w14:paraId="284AA871" w14:textId="77777777" w:rsidR="00854867" w:rsidRPr="007E5277" w:rsidRDefault="00854867" w:rsidP="00BB7AB6">
      <w:pPr>
        <w:shd w:val="clear" w:color="auto" w:fill="FFFFFF"/>
        <w:jc w:val="both"/>
        <w:rPr>
          <w:rFonts w:ascii="Arial" w:eastAsia="Times New Roman" w:hAnsi="Arial" w:cs="Arial"/>
          <w:bCs/>
          <w:sz w:val="24"/>
          <w:lang w:eastAsia="es-CO"/>
        </w:rPr>
      </w:pPr>
    </w:p>
    <w:p w14:paraId="3783D544" w14:textId="77777777" w:rsidR="00BB7AB6" w:rsidRPr="007E5277" w:rsidRDefault="00BB7AB6" w:rsidP="00BB7AB6">
      <w:pPr>
        <w:shd w:val="clear" w:color="auto" w:fill="FFFFFF"/>
        <w:jc w:val="both"/>
        <w:rPr>
          <w:rFonts w:ascii="Arial" w:eastAsia="Times New Roman" w:hAnsi="Arial" w:cs="Arial"/>
          <w:bCs/>
          <w:sz w:val="24"/>
          <w:lang w:eastAsia="es-CO"/>
        </w:rPr>
      </w:pPr>
    </w:p>
    <w:p w14:paraId="57997116" w14:textId="77777777" w:rsidR="00BB7AB6" w:rsidRPr="007E5277" w:rsidRDefault="00BB7AB6"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Honorable Representante</w:t>
      </w:r>
    </w:p>
    <w:p w14:paraId="34943B99" w14:textId="77777777" w:rsidR="00934D80" w:rsidRPr="007E5277" w:rsidRDefault="00934D80"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
          <w:bCs/>
          <w:sz w:val="24"/>
          <w:lang w:eastAsia="es-CO"/>
        </w:rPr>
        <w:t>ALFREDO RAFAEL DELUQUE ZULETA</w:t>
      </w:r>
    </w:p>
    <w:p w14:paraId="35BF37EC" w14:textId="77777777" w:rsidR="00BB7AB6" w:rsidRPr="007E5277" w:rsidRDefault="00BB7AB6"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Presidente</w:t>
      </w:r>
    </w:p>
    <w:p w14:paraId="03D11C53" w14:textId="77777777" w:rsidR="00BB7AB6" w:rsidRPr="007E5277" w:rsidRDefault="00934D80"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Comisión Primera</w:t>
      </w:r>
    </w:p>
    <w:p w14:paraId="0838497D" w14:textId="77777777" w:rsidR="00BB7AB6" w:rsidRPr="007E5277" w:rsidRDefault="000B5465"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Cámara d</w:t>
      </w:r>
      <w:r w:rsidR="00934D80" w:rsidRPr="007E5277">
        <w:rPr>
          <w:rFonts w:ascii="Arial" w:eastAsia="Times New Roman" w:hAnsi="Arial" w:cs="Arial"/>
          <w:bCs/>
          <w:sz w:val="24"/>
          <w:lang w:eastAsia="es-CO"/>
        </w:rPr>
        <w:t>e Representantes</w:t>
      </w:r>
    </w:p>
    <w:p w14:paraId="7267EFC3" w14:textId="77777777" w:rsidR="00BB7AB6" w:rsidRPr="007E5277" w:rsidRDefault="00BB7AB6"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Ciudad.</w:t>
      </w:r>
    </w:p>
    <w:p w14:paraId="1CBDE132" w14:textId="72EC4A3B" w:rsidR="000B5465" w:rsidRDefault="000C2C13"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 xml:space="preserve"> </w:t>
      </w:r>
    </w:p>
    <w:p w14:paraId="6DE8B31D" w14:textId="77777777" w:rsidR="00854867" w:rsidRPr="007E5277" w:rsidRDefault="00854867" w:rsidP="00BB7AB6">
      <w:pPr>
        <w:shd w:val="clear" w:color="auto" w:fill="FFFFFF"/>
        <w:jc w:val="both"/>
        <w:rPr>
          <w:rFonts w:ascii="Arial" w:eastAsia="Times New Roman" w:hAnsi="Arial" w:cs="Arial"/>
          <w:bCs/>
          <w:sz w:val="24"/>
          <w:lang w:eastAsia="es-CO"/>
        </w:rPr>
      </w:pPr>
    </w:p>
    <w:p w14:paraId="3B74FBC1" w14:textId="77777777" w:rsidR="000B5465" w:rsidRPr="007E5277" w:rsidRDefault="000B5465"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Doctora</w:t>
      </w:r>
    </w:p>
    <w:p w14:paraId="11EAE49F" w14:textId="77777777" w:rsidR="000B5465" w:rsidRPr="007E5277" w:rsidRDefault="00EB6A19" w:rsidP="00BB7AB6">
      <w:pPr>
        <w:shd w:val="clear" w:color="auto" w:fill="FFFFFF"/>
        <w:jc w:val="both"/>
        <w:rPr>
          <w:rFonts w:ascii="Arial" w:eastAsia="Times New Roman" w:hAnsi="Arial" w:cs="Arial"/>
          <w:b/>
          <w:bCs/>
          <w:sz w:val="24"/>
          <w:lang w:eastAsia="es-CO"/>
        </w:rPr>
      </w:pPr>
      <w:hyperlink r:id="rId8" w:history="1">
        <w:r w:rsidR="000B5465" w:rsidRPr="007E5277">
          <w:rPr>
            <w:rFonts w:ascii="Arial" w:eastAsia="Times New Roman" w:hAnsi="Arial" w:cs="Arial"/>
            <w:b/>
            <w:bCs/>
            <w:sz w:val="24"/>
            <w:lang w:eastAsia="es-CO"/>
          </w:rPr>
          <w:t>AMPARO YANETH CALDERON PERDOMO</w:t>
        </w:r>
      </w:hyperlink>
    </w:p>
    <w:p w14:paraId="7B516281" w14:textId="77777777" w:rsidR="000B5465" w:rsidRPr="007E5277" w:rsidRDefault="000B5465" w:rsidP="00BB7AB6">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 xml:space="preserve">Secretaria </w:t>
      </w:r>
    </w:p>
    <w:p w14:paraId="7C3CD849" w14:textId="77777777" w:rsidR="000B5465" w:rsidRPr="007E5277" w:rsidRDefault="000B5465" w:rsidP="000B5465">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Comisión Primera</w:t>
      </w:r>
    </w:p>
    <w:p w14:paraId="4542583D" w14:textId="77777777" w:rsidR="000B5465" w:rsidRPr="007E5277" w:rsidRDefault="000B5465" w:rsidP="000B5465">
      <w:pPr>
        <w:shd w:val="clear" w:color="auto" w:fill="FFFFFF"/>
        <w:jc w:val="both"/>
        <w:rPr>
          <w:rFonts w:ascii="Arial" w:eastAsia="Times New Roman" w:hAnsi="Arial" w:cs="Arial"/>
          <w:bCs/>
          <w:sz w:val="24"/>
          <w:lang w:eastAsia="es-CO"/>
        </w:rPr>
      </w:pPr>
      <w:r w:rsidRPr="007E5277">
        <w:rPr>
          <w:rFonts w:ascii="Arial" w:eastAsia="Times New Roman" w:hAnsi="Arial" w:cs="Arial"/>
          <w:bCs/>
          <w:sz w:val="24"/>
          <w:lang w:eastAsia="es-CO"/>
        </w:rPr>
        <w:t>Cámara de Representantes</w:t>
      </w:r>
    </w:p>
    <w:p w14:paraId="1D3FEF68" w14:textId="77777777" w:rsidR="000B5465" w:rsidRPr="007E5277" w:rsidRDefault="000B5465" w:rsidP="00BB7AB6">
      <w:pPr>
        <w:shd w:val="clear" w:color="auto" w:fill="FFFFFF"/>
        <w:jc w:val="both"/>
        <w:rPr>
          <w:rFonts w:ascii="Arial" w:eastAsia="Times New Roman" w:hAnsi="Arial" w:cs="Arial"/>
          <w:bCs/>
          <w:sz w:val="24"/>
          <w:lang w:eastAsia="es-CO"/>
        </w:rPr>
      </w:pPr>
    </w:p>
    <w:p w14:paraId="38D03B0E" w14:textId="77777777" w:rsidR="00BB7AB6" w:rsidRPr="007E5277" w:rsidRDefault="00BB7AB6" w:rsidP="00BB7AB6">
      <w:pPr>
        <w:shd w:val="clear" w:color="auto" w:fill="FFFFFF"/>
        <w:jc w:val="both"/>
        <w:rPr>
          <w:rFonts w:ascii="Arial" w:eastAsia="Times New Roman" w:hAnsi="Arial" w:cs="Arial"/>
          <w:bCs/>
          <w:sz w:val="24"/>
          <w:lang w:eastAsia="es-CO"/>
        </w:rPr>
      </w:pPr>
    </w:p>
    <w:p w14:paraId="27764C7F" w14:textId="77777777" w:rsidR="00BB7AB6" w:rsidRPr="007E5277" w:rsidRDefault="00BB7AB6" w:rsidP="00BB7AB6">
      <w:pPr>
        <w:shd w:val="clear" w:color="auto" w:fill="FFFFFF"/>
        <w:ind w:left="3969"/>
        <w:jc w:val="both"/>
        <w:rPr>
          <w:rFonts w:ascii="Arial" w:eastAsia="Times New Roman" w:hAnsi="Arial" w:cs="Arial"/>
          <w:b/>
          <w:bCs/>
          <w:sz w:val="24"/>
          <w:lang w:eastAsia="es-CO"/>
        </w:rPr>
      </w:pPr>
    </w:p>
    <w:p w14:paraId="006177C3" w14:textId="55064BCD" w:rsidR="00BB7AB6" w:rsidRPr="007E5277" w:rsidRDefault="00BB7AB6" w:rsidP="00BB7AB6">
      <w:pPr>
        <w:shd w:val="clear" w:color="auto" w:fill="FFFFFF"/>
        <w:ind w:left="3969"/>
        <w:jc w:val="both"/>
        <w:rPr>
          <w:rFonts w:ascii="Arial" w:eastAsia="Times New Roman" w:hAnsi="Arial" w:cs="Arial"/>
          <w:b/>
          <w:bCs/>
          <w:sz w:val="24"/>
          <w:lang w:val="es-CO" w:eastAsia="es-CO"/>
        </w:rPr>
      </w:pPr>
      <w:r w:rsidRPr="007E5277">
        <w:rPr>
          <w:rFonts w:ascii="Arial" w:eastAsia="Times New Roman" w:hAnsi="Arial" w:cs="Arial"/>
          <w:b/>
          <w:bCs/>
          <w:sz w:val="24"/>
          <w:lang w:eastAsia="es-CO"/>
        </w:rPr>
        <w:t>Referencia:</w:t>
      </w:r>
      <w:r w:rsidRPr="007E5277">
        <w:rPr>
          <w:rFonts w:ascii="Arial" w:eastAsia="Times New Roman" w:hAnsi="Arial" w:cs="Arial"/>
          <w:b/>
          <w:bCs/>
          <w:sz w:val="24"/>
          <w:lang w:eastAsia="es-CO"/>
        </w:rPr>
        <w:tab/>
        <w:t xml:space="preserve">Informe de ponencia para primer debate </w:t>
      </w:r>
      <w:r w:rsidR="00934D80" w:rsidRPr="007E5277">
        <w:rPr>
          <w:rFonts w:ascii="Arial" w:eastAsia="Times New Roman" w:hAnsi="Arial" w:cs="Arial"/>
          <w:b/>
          <w:bCs/>
          <w:sz w:val="24"/>
          <w:lang w:eastAsia="es-CO"/>
        </w:rPr>
        <w:t xml:space="preserve">del </w:t>
      </w:r>
      <w:r w:rsidR="000C2C13" w:rsidRPr="007E5277">
        <w:rPr>
          <w:rFonts w:ascii="Arial" w:eastAsia="Times New Roman" w:hAnsi="Arial" w:cs="Arial"/>
          <w:b/>
          <w:bCs/>
          <w:sz w:val="24"/>
          <w:lang w:eastAsia="es-CO"/>
        </w:rPr>
        <w:t xml:space="preserve">Proyecto de Acto Legislativo No.626 de 2021 Cámara </w:t>
      </w:r>
      <w:r w:rsidR="000C2C13" w:rsidRPr="007E5277">
        <w:rPr>
          <w:rFonts w:ascii="Arial" w:eastAsia="Times New Roman" w:hAnsi="Arial" w:cs="Arial"/>
          <w:b/>
          <w:bCs/>
          <w:i/>
          <w:iCs/>
          <w:sz w:val="24"/>
          <w:lang w:eastAsia="es-CO"/>
        </w:rPr>
        <w:t xml:space="preserve">“Por el cual se </w:t>
      </w:r>
      <w:r w:rsidR="00917582" w:rsidRPr="007E5277">
        <w:rPr>
          <w:rFonts w:ascii="Arial" w:eastAsia="Times New Roman" w:hAnsi="Arial" w:cs="Arial"/>
          <w:b/>
          <w:bCs/>
          <w:i/>
          <w:iCs/>
          <w:sz w:val="24"/>
          <w:lang w:eastAsia="es-CO"/>
        </w:rPr>
        <w:t>c</w:t>
      </w:r>
      <w:r w:rsidR="000C2C13" w:rsidRPr="007E5277">
        <w:rPr>
          <w:rFonts w:ascii="Arial" w:eastAsia="Times New Roman" w:hAnsi="Arial" w:cs="Arial"/>
          <w:b/>
          <w:bCs/>
          <w:i/>
          <w:iCs/>
          <w:sz w:val="24"/>
          <w:lang w:eastAsia="es-CO"/>
        </w:rPr>
        <w:t xml:space="preserve">rea las Circunscripciones Especiales de Juventudes en el Congreso de la República, se fortalece la participación política y se dictan otras disposiciones” </w:t>
      </w:r>
      <w:r w:rsidR="00917582" w:rsidRPr="007E5277">
        <w:rPr>
          <w:rFonts w:ascii="Arial" w:eastAsia="Times New Roman" w:hAnsi="Arial" w:cs="Arial"/>
          <w:b/>
          <w:bCs/>
          <w:sz w:val="24"/>
          <w:lang w:eastAsia="es-CO"/>
        </w:rPr>
        <w:t xml:space="preserve">ACUMULADO con el </w:t>
      </w:r>
      <w:r w:rsidR="000C2C13" w:rsidRPr="007E5277">
        <w:rPr>
          <w:rFonts w:ascii="Arial" w:eastAsia="Times New Roman" w:hAnsi="Arial" w:cs="Arial"/>
          <w:b/>
          <w:bCs/>
          <w:sz w:val="24"/>
          <w:lang w:eastAsia="es-CO"/>
        </w:rPr>
        <w:t>Proyecto de Acto Legislativo No.627 de 2021 Cámara</w:t>
      </w:r>
      <w:r w:rsidR="000C2C13" w:rsidRPr="007E5277">
        <w:rPr>
          <w:rFonts w:ascii="Arial" w:eastAsia="Times New Roman" w:hAnsi="Arial" w:cs="Arial"/>
          <w:b/>
          <w:bCs/>
          <w:i/>
          <w:iCs/>
          <w:sz w:val="24"/>
          <w:lang w:eastAsia="es-CO"/>
        </w:rPr>
        <w:t xml:space="preserve"> “Por medio del cual se garantiza la participación política efectiva de la juventud en Colombia”</w:t>
      </w:r>
    </w:p>
    <w:p w14:paraId="363C1C3A" w14:textId="77777777" w:rsidR="00BB7AB6" w:rsidRPr="007E5277" w:rsidRDefault="00BB7AB6" w:rsidP="00BB7AB6">
      <w:pPr>
        <w:shd w:val="clear" w:color="auto" w:fill="FFFFFF"/>
        <w:jc w:val="both"/>
        <w:rPr>
          <w:rFonts w:ascii="Arial" w:eastAsia="Times New Roman" w:hAnsi="Arial" w:cs="Arial"/>
          <w:b/>
          <w:bCs/>
          <w:sz w:val="24"/>
          <w:szCs w:val="24"/>
          <w:lang w:val="es-CO" w:eastAsia="es-CO"/>
        </w:rPr>
      </w:pPr>
    </w:p>
    <w:p w14:paraId="3B13B33D" w14:textId="07CB9329" w:rsidR="00BB7AB6" w:rsidRPr="007E5277" w:rsidRDefault="00BB7AB6" w:rsidP="00BB7AB6">
      <w:pPr>
        <w:shd w:val="clear" w:color="auto" w:fill="FFFFFF"/>
        <w:jc w:val="both"/>
        <w:rPr>
          <w:rFonts w:ascii="Arial" w:eastAsia="Times New Roman" w:hAnsi="Arial" w:cs="Arial"/>
          <w:bCs/>
          <w:sz w:val="24"/>
          <w:szCs w:val="24"/>
          <w:lang w:eastAsia="es-CO"/>
        </w:rPr>
      </w:pPr>
      <w:r w:rsidRPr="007E5277">
        <w:rPr>
          <w:rFonts w:ascii="Arial" w:eastAsia="Times New Roman" w:hAnsi="Arial" w:cs="Arial"/>
          <w:bCs/>
          <w:sz w:val="24"/>
          <w:szCs w:val="24"/>
          <w:lang w:eastAsia="es-CO"/>
        </w:rPr>
        <w:t xml:space="preserve">Respetado señor </w:t>
      </w:r>
      <w:r w:rsidR="00113B5C" w:rsidRPr="007E5277">
        <w:rPr>
          <w:rFonts w:ascii="Arial" w:eastAsia="Times New Roman" w:hAnsi="Arial" w:cs="Arial"/>
          <w:bCs/>
          <w:sz w:val="24"/>
          <w:szCs w:val="24"/>
          <w:lang w:eastAsia="es-CO"/>
        </w:rPr>
        <w:t>presidente</w:t>
      </w:r>
      <w:r w:rsidRPr="007E5277">
        <w:rPr>
          <w:rFonts w:ascii="Arial" w:eastAsia="Times New Roman" w:hAnsi="Arial" w:cs="Arial"/>
          <w:bCs/>
          <w:sz w:val="24"/>
          <w:szCs w:val="24"/>
          <w:lang w:eastAsia="es-CO"/>
        </w:rPr>
        <w:t>:</w:t>
      </w:r>
    </w:p>
    <w:p w14:paraId="7DD00F09" w14:textId="77777777" w:rsidR="00BB7AB6" w:rsidRPr="007E5277" w:rsidRDefault="00BB7AB6" w:rsidP="00BB7AB6">
      <w:pPr>
        <w:shd w:val="clear" w:color="auto" w:fill="FFFFFF"/>
        <w:jc w:val="both"/>
        <w:rPr>
          <w:rFonts w:ascii="Arial" w:eastAsia="Times New Roman" w:hAnsi="Arial" w:cs="Arial"/>
          <w:bCs/>
          <w:sz w:val="24"/>
          <w:szCs w:val="24"/>
          <w:lang w:eastAsia="es-CO"/>
        </w:rPr>
      </w:pPr>
    </w:p>
    <w:p w14:paraId="31DDD158" w14:textId="4E84FC8C" w:rsidR="00BB7AB6" w:rsidRPr="007E5277" w:rsidRDefault="00BB7AB6" w:rsidP="00BB7AB6">
      <w:pPr>
        <w:shd w:val="clear" w:color="auto" w:fill="FFFFFF"/>
        <w:jc w:val="both"/>
        <w:rPr>
          <w:rFonts w:ascii="Arial" w:eastAsia="Times New Roman" w:hAnsi="Arial" w:cs="Arial"/>
          <w:bCs/>
          <w:sz w:val="24"/>
          <w:szCs w:val="24"/>
          <w:lang w:eastAsia="es-CO"/>
        </w:rPr>
      </w:pPr>
      <w:r w:rsidRPr="007E5277">
        <w:rPr>
          <w:rFonts w:ascii="Arial" w:eastAsia="Times New Roman" w:hAnsi="Arial" w:cs="Arial"/>
          <w:bCs/>
          <w:sz w:val="24"/>
          <w:szCs w:val="24"/>
          <w:lang w:eastAsia="es-CO"/>
        </w:rPr>
        <w:t xml:space="preserve">En cumplimiento del encargo hecho por la Honorable Mesa Directiva de la Comisión Primera de la Cámara de Representantes y de conformidad con lo establecido en el Artículo 156 de la Ley 5ª de 1992, </w:t>
      </w:r>
      <w:r w:rsidR="00934D80" w:rsidRPr="007E5277">
        <w:rPr>
          <w:rFonts w:ascii="Arial" w:eastAsia="Times New Roman" w:hAnsi="Arial" w:cs="Arial"/>
          <w:bCs/>
          <w:sz w:val="24"/>
          <w:szCs w:val="24"/>
          <w:lang w:eastAsia="es-CO"/>
        </w:rPr>
        <w:t xml:space="preserve">procedo a </w:t>
      </w:r>
      <w:r w:rsidRPr="007E5277">
        <w:rPr>
          <w:rFonts w:ascii="Arial" w:eastAsia="Times New Roman" w:hAnsi="Arial" w:cs="Arial"/>
          <w:bCs/>
          <w:sz w:val="24"/>
          <w:szCs w:val="24"/>
          <w:lang w:eastAsia="es-CO"/>
        </w:rPr>
        <w:t xml:space="preserve">rendir informe de ponencia para primer debate del Proyecto de </w:t>
      </w:r>
      <w:r w:rsidR="00917582" w:rsidRPr="007E5277">
        <w:rPr>
          <w:rFonts w:ascii="Arial" w:eastAsia="Times New Roman" w:hAnsi="Arial" w:cs="Arial"/>
          <w:bCs/>
          <w:sz w:val="24"/>
          <w:szCs w:val="24"/>
          <w:lang w:eastAsia="es-CO"/>
        </w:rPr>
        <w:t>Acto Legislativo</w:t>
      </w:r>
      <w:r w:rsidR="00934D80" w:rsidRPr="007E5277">
        <w:rPr>
          <w:rFonts w:ascii="Arial" w:eastAsia="Times New Roman" w:hAnsi="Arial" w:cs="Arial"/>
          <w:bCs/>
          <w:sz w:val="24"/>
          <w:szCs w:val="24"/>
          <w:lang w:eastAsia="es-CO"/>
        </w:rPr>
        <w:t xml:space="preserve"> de la referencia</w:t>
      </w:r>
      <w:r w:rsidRPr="007E5277">
        <w:rPr>
          <w:rFonts w:ascii="Arial" w:eastAsia="Times New Roman" w:hAnsi="Arial" w:cs="Arial"/>
          <w:bCs/>
          <w:sz w:val="24"/>
          <w:szCs w:val="24"/>
          <w:lang w:eastAsia="es-CO"/>
        </w:rPr>
        <w:t xml:space="preserve"> en los siguientes términos:</w:t>
      </w:r>
    </w:p>
    <w:p w14:paraId="25B4E73A" w14:textId="397C7A06" w:rsidR="00BB7AB6" w:rsidRPr="007E5277" w:rsidRDefault="00BB7AB6" w:rsidP="00BB7AB6">
      <w:pPr>
        <w:spacing w:line="360" w:lineRule="auto"/>
        <w:rPr>
          <w:rFonts w:ascii="Arial" w:hAnsi="Arial" w:cs="Arial"/>
          <w:color w:val="000000" w:themeColor="text1"/>
          <w:sz w:val="24"/>
          <w:szCs w:val="24"/>
        </w:rPr>
      </w:pPr>
    </w:p>
    <w:p w14:paraId="28174FC6" w14:textId="77777777" w:rsidR="00BB7AB6" w:rsidRPr="007E5277" w:rsidRDefault="00BB7AB6" w:rsidP="00BB7AB6">
      <w:pPr>
        <w:pStyle w:val="Prrafodelista"/>
        <w:numPr>
          <w:ilvl w:val="0"/>
          <w:numId w:val="4"/>
        </w:numPr>
        <w:spacing w:line="360" w:lineRule="auto"/>
        <w:jc w:val="both"/>
        <w:rPr>
          <w:rFonts w:ascii="Arial" w:hAnsi="Arial" w:cs="Arial"/>
          <w:b/>
          <w:color w:val="000000" w:themeColor="text1"/>
          <w:sz w:val="24"/>
          <w:szCs w:val="24"/>
        </w:rPr>
      </w:pPr>
      <w:r w:rsidRPr="007E5277">
        <w:rPr>
          <w:rFonts w:ascii="Arial" w:hAnsi="Arial" w:cs="Arial"/>
          <w:b/>
          <w:color w:val="000000" w:themeColor="text1"/>
          <w:sz w:val="24"/>
          <w:szCs w:val="24"/>
        </w:rPr>
        <w:lastRenderedPageBreak/>
        <w:t>TRÁMITES DE LA INICIATIVA.</w:t>
      </w:r>
    </w:p>
    <w:p w14:paraId="5F6C61B3" w14:textId="77777777" w:rsidR="004D5AE0" w:rsidRPr="007E5277" w:rsidRDefault="004D5AE0" w:rsidP="00BB7AB6">
      <w:pPr>
        <w:jc w:val="both"/>
        <w:rPr>
          <w:rFonts w:ascii="Arial" w:hAnsi="Arial" w:cs="Arial"/>
          <w:color w:val="000000" w:themeColor="text1"/>
          <w:sz w:val="24"/>
          <w:szCs w:val="24"/>
        </w:rPr>
      </w:pPr>
    </w:p>
    <w:p w14:paraId="2F2D2946" w14:textId="77777777" w:rsidR="004D5AE0" w:rsidRPr="007E5277" w:rsidRDefault="004D5AE0" w:rsidP="00BB7AB6">
      <w:pPr>
        <w:jc w:val="both"/>
        <w:rPr>
          <w:rFonts w:ascii="Arial" w:hAnsi="Arial" w:cs="Arial"/>
          <w:color w:val="000000" w:themeColor="text1"/>
          <w:sz w:val="24"/>
          <w:szCs w:val="24"/>
        </w:rPr>
      </w:pPr>
    </w:p>
    <w:p w14:paraId="60EA8CAB" w14:textId="60FC3D08" w:rsidR="008719E5" w:rsidRDefault="00576494" w:rsidP="00BB7AB6">
      <w:pPr>
        <w:jc w:val="both"/>
        <w:rPr>
          <w:rFonts w:ascii="Arial" w:hAnsi="Arial" w:cs="Arial"/>
          <w:color w:val="000000" w:themeColor="text1"/>
          <w:sz w:val="24"/>
          <w:szCs w:val="24"/>
        </w:rPr>
      </w:pPr>
      <w:r>
        <w:rPr>
          <w:rFonts w:ascii="Arial" w:hAnsi="Arial" w:cs="Arial"/>
          <w:color w:val="000000" w:themeColor="text1"/>
          <w:sz w:val="24"/>
          <w:szCs w:val="24"/>
        </w:rPr>
        <w:t xml:space="preserve">- </w:t>
      </w:r>
      <w:r w:rsidR="007E5277" w:rsidRPr="007E5277">
        <w:rPr>
          <w:rFonts w:ascii="Arial" w:hAnsi="Arial" w:cs="Arial"/>
          <w:color w:val="000000" w:themeColor="text1"/>
          <w:sz w:val="24"/>
          <w:szCs w:val="24"/>
        </w:rPr>
        <w:t>E</w:t>
      </w:r>
      <w:r w:rsidR="004D5AE0" w:rsidRPr="007E5277">
        <w:rPr>
          <w:rFonts w:ascii="Arial" w:hAnsi="Arial" w:cs="Arial"/>
          <w:color w:val="000000" w:themeColor="text1"/>
          <w:sz w:val="24"/>
          <w:szCs w:val="24"/>
        </w:rPr>
        <w:t>l Proyecto de Acto Legislativo No.626 de 2021 Cámara</w:t>
      </w:r>
      <w:r w:rsidR="007E5277" w:rsidRPr="007E5277">
        <w:rPr>
          <w:rFonts w:ascii="Arial" w:eastAsia="Times New Roman" w:hAnsi="Arial" w:cs="Arial"/>
          <w:b/>
          <w:bCs/>
          <w:sz w:val="24"/>
          <w:szCs w:val="24"/>
          <w:lang w:eastAsia="es-CO"/>
        </w:rPr>
        <w:t xml:space="preserve"> </w:t>
      </w:r>
      <w:r w:rsidR="007E5277" w:rsidRPr="007E5277">
        <w:rPr>
          <w:rFonts w:ascii="Arial" w:hAnsi="Arial" w:cs="Arial"/>
          <w:color w:val="000000" w:themeColor="text1"/>
          <w:sz w:val="24"/>
          <w:szCs w:val="24"/>
        </w:rPr>
        <w:t>fue radicado el 26 de mayo de 2021, suscrito por  </w:t>
      </w:r>
      <w:r w:rsidR="00F13E5A">
        <w:rPr>
          <w:rFonts w:ascii="Arial" w:hAnsi="Arial" w:cs="Arial"/>
          <w:color w:val="000000" w:themeColor="text1"/>
          <w:sz w:val="24"/>
          <w:szCs w:val="24"/>
        </w:rPr>
        <w:t xml:space="preserve">el </w:t>
      </w:r>
      <w:proofErr w:type="spellStart"/>
      <w:r w:rsidR="007E5277" w:rsidRPr="007E5277">
        <w:rPr>
          <w:rFonts w:ascii="Arial" w:hAnsi="Arial" w:cs="Arial"/>
          <w:color w:val="000000" w:themeColor="text1"/>
          <w:sz w:val="24"/>
          <w:szCs w:val="24"/>
        </w:rPr>
        <w:t>H.S.</w:t>
      </w:r>
      <w:hyperlink r:id="rId9" w:history="1">
        <w:r w:rsidR="007E5277" w:rsidRPr="007E5277">
          <w:rPr>
            <w:rFonts w:ascii="Arial" w:hAnsi="Arial" w:cs="Arial"/>
            <w:color w:val="000000" w:themeColor="text1"/>
            <w:sz w:val="24"/>
            <w:szCs w:val="24"/>
          </w:rPr>
          <w:t>Andrés</w:t>
        </w:r>
        <w:proofErr w:type="spellEnd"/>
        <w:r w:rsidR="007E5277" w:rsidRPr="007E5277">
          <w:rPr>
            <w:rFonts w:ascii="Arial" w:hAnsi="Arial" w:cs="Arial"/>
            <w:color w:val="000000" w:themeColor="text1"/>
            <w:sz w:val="24"/>
            <w:szCs w:val="24"/>
          </w:rPr>
          <w:t xml:space="preserve"> García Zuccardi</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H.S.</w:t>
      </w:r>
      <w:hyperlink r:id="rId10" w:history="1">
        <w:r w:rsidR="007E5277" w:rsidRPr="007E5277">
          <w:rPr>
            <w:rFonts w:ascii="Arial" w:hAnsi="Arial" w:cs="Arial"/>
            <w:color w:val="000000" w:themeColor="text1"/>
            <w:sz w:val="24"/>
            <w:szCs w:val="24"/>
          </w:rPr>
          <w:t>Maritza</w:t>
        </w:r>
        <w:proofErr w:type="spellEnd"/>
        <w:r w:rsidR="007E5277" w:rsidRPr="007E5277">
          <w:rPr>
            <w:rFonts w:ascii="Arial" w:hAnsi="Arial" w:cs="Arial"/>
            <w:color w:val="000000" w:themeColor="text1"/>
            <w:sz w:val="24"/>
            <w:szCs w:val="24"/>
          </w:rPr>
          <w:t xml:space="preserve"> Martínez Aristizábal</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H.S.</w:t>
      </w:r>
      <w:hyperlink r:id="rId11" w:history="1">
        <w:r w:rsidR="007E5277" w:rsidRPr="007E5277">
          <w:rPr>
            <w:rFonts w:ascii="Arial" w:hAnsi="Arial" w:cs="Arial"/>
            <w:color w:val="000000" w:themeColor="text1"/>
            <w:sz w:val="24"/>
            <w:szCs w:val="24"/>
          </w:rPr>
          <w:t>José</w:t>
        </w:r>
        <w:proofErr w:type="spellEnd"/>
        <w:r w:rsidR="007E5277" w:rsidRPr="007E5277">
          <w:rPr>
            <w:rFonts w:ascii="Arial" w:hAnsi="Arial" w:cs="Arial"/>
            <w:color w:val="000000" w:themeColor="text1"/>
            <w:sz w:val="24"/>
            <w:szCs w:val="24"/>
          </w:rPr>
          <w:t xml:space="preserve"> Alfredo Gnecco Zuleta</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H.S.</w:t>
      </w:r>
      <w:hyperlink r:id="rId12" w:history="1">
        <w:r w:rsidR="007E5277" w:rsidRPr="007E5277">
          <w:rPr>
            <w:rFonts w:ascii="Arial" w:hAnsi="Arial" w:cs="Arial"/>
            <w:color w:val="000000" w:themeColor="text1"/>
            <w:sz w:val="24"/>
            <w:szCs w:val="24"/>
          </w:rPr>
          <w:t>Berner</w:t>
        </w:r>
        <w:proofErr w:type="spellEnd"/>
        <w:r w:rsidR="007E5277" w:rsidRPr="007E5277">
          <w:rPr>
            <w:rFonts w:ascii="Arial" w:hAnsi="Arial" w:cs="Arial"/>
            <w:color w:val="000000" w:themeColor="text1"/>
            <w:sz w:val="24"/>
            <w:szCs w:val="24"/>
          </w:rPr>
          <w:t xml:space="preserve"> león Zambrano Erazo</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H.S.</w:t>
      </w:r>
      <w:hyperlink r:id="rId13" w:history="1">
        <w:r w:rsidR="007E5277" w:rsidRPr="007E5277">
          <w:rPr>
            <w:rFonts w:ascii="Arial" w:hAnsi="Arial" w:cs="Arial"/>
            <w:color w:val="000000" w:themeColor="text1"/>
            <w:sz w:val="24"/>
            <w:szCs w:val="24"/>
          </w:rPr>
          <w:t>Miguel</w:t>
        </w:r>
        <w:proofErr w:type="spellEnd"/>
        <w:r w:rsidR="007E5277" w:rsidRPr="007E5277">
          <w:rPr>
            <w:rFonts w:ascii="Arial" w:hAnsi="Arial" w:cs="Arial"/>
            <w:color w:val="000000" w:themeColor="text1"/>
            <w:sz w:val="24"/>
            <w:szCs w:val="24"/>
          </w:rPr>
          <w:t xml:space="preserve"> Amín </w:t>
        </w:r>
        <w:proofErr w:type="spellStart"/>
        <w:r w:rsidR="007E5277" w:rsidRPr="007E5277">
          <w:rPr>
            <w:rFonts w:ascii="Arial" w:hAnsi="Arial" w:cs="Arial"/>
            <w:color w:val="000000" w:themeColor="text1"/>
            <w:sz w:val="24"/>
            <w:szCs w:val="24"/>
          </w:rPr>
          <w:t>Escaf</w:t>
        </w:r>
        <w:proofErr w:type="spellEnd"/>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H.S.</w:t>
      </w:r>
      <w:hyperlink r:id="rId14" w:history="1">
        <w:r w:rsidR="007E5277" w:rsidRPr="007E5277">
          <w:rPr>
            <w:rFonts w:ascii="Arial" w:hAnsi="Arial" w:cs="Arial"/>
            <w:color w:val="000000" w:themeColor="text1"/>
            <w:sz w:val="24"/>
            <w:szCs w:val="24"/>
          </w:rPr>
          <w:t>Juan</w:t>
        </w:r>
        <w:proofErr w:type="spellEnd"/>
        <w:r w:rsidR="007E5277" w:rsidRPr="007E5277">
          <w:rPr>
            <w:rFonts w:ascii="Arial" w:hAnsi="Arial" w:cs="Arial"/>
            <w:color w:val="000000" w:themeColor="text1"/>
            <w:sz w:val="24"/>
            <w:szCs w:val="24"/>
          </w:rPr>
          <w:t xml:space="preserve"> Felipe Lemos Uribe</w:t>
        </w:r>
      </w:hyperlink>
      <w:r w:rsidR="007E5277" w:rsidRPr="007E5277">
        <w:rPr>
          <w:rFonts w:ascii="Arial" w:hAnsi="Arial" w:cs="Arial"/>
          <w:color w:val="000000" w:themeColor="text1"/>
          <w:sz w:val="24"/>
          <w:szCs w:val="24"/>
        </w:rPr>
        <w:t> </w:t>
      </w:r>
      <w:proofErr w:type="spellStart"/>
      <w:r w:rsidR="007E5277" w:rsidRPr="007E5277">
        <w:rPr>
          <w:rFonts w:ascii="Arial" w:hAnsi="Arial" w:cs="Arial"/>
          <w:color w:val="000000" w:themeColor="text1"/>
          <w:sz w:val="24"/>
          <w:szCs w:val="24"/>
        </w:rPr>
        <w:t>H.R.</w:t>
      </w:r>
      <w:hyperlink r:id="rId15" w:history="1">
        <w:r w:rsidR="007E5277" w:rsidRPr="007E5277">
          <w:rPr>
            <w:rFonts w:ascii="Arial" w:hAnsi="Arial" w:cs="Arial"/>
            <w:color w:val="000000" w:themeColor="text1"/>
            <w:sz w:val="24"/>
            <w:szCs w:val="24"/>
          </w:rPr>
          <w:t>Norma</w:t>
        </w:r>
        <w:proofErr w:type="spellEnd"/>
        <w:r w:rsidR="007E5277" w:rsidRPr="007E5277">
          <w:rPr>
            <w:rFonts w:ascii="Arial" w:hAnsi="Arial" w:cs="Arial"/>
            <w:color w:val="000000" w:themeColor="text1"/>
            <w:sz w:val="24"/>
            <w:szCs w:val="24"/>
          </w:rPr>
          <w:t xml:space="preserve"> Hurtado </w:t>
        </w:r>
        <w:proofErr w:type="spellStart"/>
        <w:r w:rsidR="007E5277" w:rsidRPr="007E5277">
          <w:rPr>
            <w:rFonts w:ascii="Arial" w:hAnsi="Arial" w:cs="Arial"/>
            <w:color w:val="000000" w:themeColor="text1"/>
            <w:sz w:val="24"/>
            <w:szCs w:val="24"/>
          </w:rPr>
          <w:t>Sanchez</w:t>
        </w:r>
        <w:proofErr w:type="spellEnd"/>
      </w:hyperlink>
      <w:r w:rsidR="007E5277" w:rsidRPr="007E5277">
        <w:rPr>
          <w:rFonts w:ascii="Arial" w:hAnsi="Arial" w:cs="Arial"/>
          <w:color w:val="000000" w:themeColor="text1"/>
          <w:sz w:val="24"/>
          <w:szCs w:val="24"/>
        </w:rPr>
        <w:t> , H.R.</w:t>
      </w:r>
      <w:hyperlink r:id="rId16" w:history="1">
        <w:r w:rsidR="007E5277" w:rsidRPr="007E5277">
          <w:rPr>
            <w:rFonts w:ascii="Arial" w:hAnsi="Arial" w:cs="Arial"/>
            <w:color w:val="000000" w:themeColor="text1"/>
            <w:sz w:val="24"/>
            <w:szCs w:val="24"/>
          </w:rPr>
          <w:t>Christian José Moreno Villamizar</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17" w:history="1">
        <w:r w:rsidR="007E5277" w:rsidRPr="007E5277">
          <w:rPr>
            <w:rFonts w:ascii="Arial" w:hAnsi="Arial" w:cs="Arial"/>
            <w:color w:val="000000" w:themeColor="text1"/>
            <w:sz w:val="24"/>
            <w:szCs w:val="24"/>
          </w:rPr>
          <w:t>Monica</w:t>
        </w:r>
        <w:proofErr w:type="spellEnd"/>
        <w:r w:rsidR="007E5277" w:rsidRPr="007E5277">
          <w:rPr>
            <w:rFonts w:ascii="Arial" w:hAnsi="Arial" w:cs="Arial"/>
            <w:color w:val="000000" w:themeColor="text1"/>
            <w:sz w:val="24"/>
            <w:szCs w:val="24"/>
          </w:rPr>
          <w:t xml:space="preserve"> Liliana Valencia Montaña</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18" w:history="1">
        <w:r w:rsidR="007E5277" w:rsidRPr="007E5277">
          <w:rPr>
            <w:rFonts w:ascii="Arial" w:hAnsi="Arial" w:cs="Arial"/>
            <w:color w:val="000000" w:themeColor="text1"/>
            <w:sz w:val="24"/>
            <w:szCs w:val="24"/>
          </w:rPr>
          <w:t>Hernando</w:t>
        </w:r>
        <w:proofErr w:type="spellEnd"/>
        <w:r w:rsidR="007E5277" w:rsidRPr="007E5277">
          <w:rPr>
            <w:rFonts w:ascii="Arial" w:hAnsi="Arial" w:cs="Arial"/>
            <w:color w:val="000000" w:themeColor="text1"/>
            <w:sz w:val="24"/>
            <w:szCs w:val="24"/>
          </w:rPr>
          <w:t xml:space="preserve"> Guida Ponce</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19" w:history="1">
        <w:r w:rsidR="007E5277" w:rsidRPr="007E5277">
          <w:rPr>
            <w:rFonts w:ascii="Arial" w:hAnsi="Arial" w:cs="Arial"/>
            <w:color w:val="000000" w:themeColor="text1"/>
            <w:sz w:val="24"/>
            <w:szCs w:val="24"/>
          </w:rPr>
          <w:t>Milene</w:t>
        </w:r>
        <w:proofErr w:type="spellEnd"/>
        <w:r w:rsidR="007E5277" w:rsidRPr="007E5277">
          <w:rPr>
            <w:rFonts w:ascii="Arial" w:hAnsi="Arial" w:cs="Arial"/>
            <w:color w:val="000000" w:themeColor="text1"/>
            <w:sz w:val="24"/>
            <w:szCs w:val="24"/>
          </w:rPr>
          <w:t xml:space="preserve"> </w:t>
        </w:r>
        <w:proofErr w:type="spellStart"/>
        <w:r w:rsidR="007E5277" w:rsidRPr="007E5277">
          <w:rPr>
            <w:rFonts w:ascii="Arial" w:hAnsi="Arial" w:cs="Arial"/>
            <w:color w:val="000000" w:themeColor="text1"/>
            <w:sz w:val="24"/>
            <w:szCs w:val="24"/>
          </w:rPr>
          <w:t>Jarava</w:t>
        </w:r>
        <w:proofErr w:type="spellEnd"/>
        <w:r w:rsidR="007E5277" w:rsidRPr="007E5277">
          <w:rPr>
            <w:rFonts w:ascii="Arial" w:hAnsi="Arial" w:cs="Arial"/>
            <w:color w:val="000000" w:themeColor="text1"/>
            <w:sz w:val="24"/>
            <w:szCs w:val="24"/>
          </w:rPr>
          <w:t xml:space="preserve"> Diaz</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0" w:history="1">
        <w:r w:rsidR="007E5277" w:rsidRPr="007E5277">
          <w:rPr>
            <w:rFonts w:ascii="Arial" w:hAnsi="Arial" w:cs="Arial"/>
            <w:color w:val="000000" w:themeColor="text1"/>
            <w:sz w:val="24"/>
            <w:szCs w:val="24"/>
          </w:rPr>
          <w:t>José</w:t>
        </w:r>
        <w:proofErr w:type="spellEnd"/>
        <w:r w:rsidR="007E5277" w:rsidRPr="007E5277">
          <w:rPr>
            <w:rFonts w:ascii="Arial" w:hAnsi="Arial" w:cs="Arial"/>
            <w:color w:val="000000" w:themeColor="text1"/>
            <w:sz w:val="24"/>
            <w:szCs w:val="24"/>
          </w:rPr>
          <w:t xml:space="preserve"> Edilberto Caicedo Sastoque</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1" w:history="1">
        <w:r w:rsidR="007E5277" w:rsidRPr="007E5277">
          <w:rPr>
            <w:rFonts w:ascii="Arial" w:hAnsi="Arial" w:cs="Arial"/>
            <w:color w:val="000000" w:themeColor="text1"/>
            <w:sz w:val="24"/>
            <w:szCs w:val="24"/>
          </w:rPr>
          <w:t>Teresa</w:t>
        </w:r>
        <w:proofErr w:type="spellEnd"/>
        <w:r w:rsidR="007E5277" w:rsidRPr="007E5277">
          <w:rPr>
            <w:rFonts w:ascii="Arial" w:hAnsi="Arial" w:cs="Arial"/>
            <w:color w:val="000000" w:themeColor="text1"/>
            <w:sz w:val="24"/>
            <w:szCs w:val="24"/>
          </w:rPr>
          <w:t xml:space="preserve"> De </w:t>
        </w:r>
        <w:proofErr w:type="spellStart"/>
        <w:r w:rsidR="007E5277" w:rsidRPr="007E5277">
          <w:rPr>
            <w:rFonts w:ascii="Arial" w:hAnsi="Arial" w:cs="Arial"/>
            <w:color w:val="000000" w:themeColor="text1"/>
            <w:sz w:val="24"/>
            <w:szCs w:val="24"/>
          </w:rPr>
          <w:t>Jesus</w:t>
        </w:r>
        <w:proofErr w:type="spellEnd"/>
        <w:r w:rsidR="007E5277" w:rsidRPr="007E5277">
          <w:rPr>
            <w:rFonts w:ascii="Arial" w:hAnsi="Arial" w:cs="Arial"/>
            <w:color w:val="000000" w:themeColor="text1"/>
            <w:sz w:val="24"/>
            <w:szCs w:val="24"/>
          </w:rPr>
          <w:t xml:space="preserve"> </w:t>
        </w:r>
        <w:proofErr w:type="spellStart"/>
        <w:r w:rsidR="007E5277" w:rsidRPr="007E5277">
          <w:rPr>
            <w:rFonts w:ascii="Arial" w:hAnsi="Arial" w:cs="Arial"/>
            <w:color w:val="000000" w:themeColor="text1"/>
            <w:sz w:val="24"/>
            <w:szCs w:val="24"/>
          </w:rPr>
          <w:t>Enriquez</w:t>
        </w:r>
        <w:proofErr w:type="spellEnd"/>
        <w:r w:rsidR="007E5277" w:rsidRPr="007E5277">
          <w:rPr>
            <w:rFonts w:ascii="Arial" w:hAnsi="Arial" w:cs="Arial"/>
            <w:color w:val="000000" w:themeColor="text1"/>
            <w:sz w:val="24"/>
            <w:szCs w:val="24"/>
          </w:rPr>
          <w:t xml:space="preserve"> Rosero</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2" w:history="1">
        <w:r w:rsidR="007E5277" w:rsidRPr="007E5277">
          <w:rPr>
            <w:rFonts w:ascii="Arial" w:hAnsi="Arial" w:cs="Arial"/>
            <w:color w:val="000000" w:themeColor="text1"/>
            <w:sz w:val="24"/>
            <w:szCs w:val="24"/>
          </w:rPr>
          <w:t>Faber</w:t>
        </w:r>
        <w:proofErr w:type="spellEnd"/>
        <w:r w:rsidR="007E5277" w:rsidRPr="007E5277">
          <w:rPr>
            <w:rFonts w:ascii="Arial" w:hAnsi="Arial" w:cs="Arial"/>
            <w:color w:val="000000" w:themeColor="text1"/>
            <w:sz w:val="24"/>
            <w:szCs w:val="24"/>
          </w:rPr>
          <w:t xml:space="preserve"> Alberto Muñoz </w:t>
        </w:r>
        <w:proofErr w:type="spellStart"/>
        <w:r w:rsidR="007E5277" w:rsidRPr="007E5277">
          <w:rPr>
            <w:rFonts w:ascii="Arial" w:hAnsi="Arial" w:cs="Arial"/>
            <w:color w:val="000000" w:themeColor="text1"/>
            <w:sz w:val="24"/>
            <w:szCs w:val="24"/>
          </w:rPr>
          <w:t>Ceron</w:t>
        </w:r>
        <w:proofErr w:type="spellEnd"/>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3" w:history="1">
        <w:r w:rsidR="007E5277" w:rsidRPr="007E5277">
          <w:rPr>
            <w:rFonts w:ascii="Arial" w:hAnsi="Arial" w:cs="Arial"/>
            <w:color w:val="000000" w:themeColor="text1"/>
            <w:sz w:val="24"/>
            <w:szCs w:val="24"/>
          </w:rPr>
          <w:t>John</w:t>
        </w:r>
        <w:proofErr w:type="spellEnd"/>
        <w:r w:rsidR="007E5277" w:rsidRPr="007E5277">
          <w:rPr>
            <w:rFonts w:ascii="Arial" w:hAnsi="Arial" w:cs="Arial"/>
            <w:color w:val="000000" w:themeColor="text1"/>
            <w:sz w:val="24"/>
            <w:szCs w:val="24"/>
          </w:rPr>
          <w:t xml:space="preserve"> Jairo Cárdenas Moran</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4" w:history="1">
        <w:r w:rsidR="007E5277" w:rsidRPr="007E5277">
          <w:rPr>
            <w:rFonts w:ascii="Arial" w:hAnsi="Arial" w:cs="Arial"/>
            <w:color w:val="000000" w:themeColor="text1"/>
            <w:sz w:val="24"/>
            <w:szCs w:val="24"/>
          </w:rPr>
          <w:t>Alfredo</w:t>
        </w:r>
        <w:proofErr w:type="spellEnd"/>
        <w:r w:rsidR="007E5277" w:rsidRPr="007E5277">
          <w:rPr>
            <w:rFonts w:ascii="Arial" w:hAnsi="Arial" w:cs="Arial"/>
            <w:color w:val="000000" w:themeColor="text1"/>
            <w:sz w:val="24"/>
            <w:szCs w:val="24"/>
          </w:rPr>
          <w:t xml:space="preserve"> Rafael Deluque Zuleta</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5" w:history="1">
        <w:r w:rsidR="007E5277" w:rsidRPr="007E5277">
          <w:rPr>
            <w:rFonts w:ascii="Arial" w:hAnsi="Arial" w:cs="Arial"/>
            <w:color w:val="000000" w:themeColor="text1"/>
            <w:sz w:val="24"/>
            <w:szCs w:val="24"/>
          </w:rPr>
          <w:t>Elbert</w:t>
        </w:r>
        <w:proofErr w:type="spellEnd"/>
        <w:r w:rsidR="007E5277" w:rsidRPr="007E5277">
          <w:rPr>
            <w:rFonts w:ascii="Arial" w:hAnsi="Arial" w:cs="Arial"/>
            <w:color w:val="000000" w:themeColor="text1"/>
            <w:sz w:val="24"/>
            <w:szCs w:val="24"/>
          </w:rPr>
          <w:t xml:space="preserve"> Díaz Lozano</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6" w:history="1">
        <w:r w:rsidR="007E5277" w:rsidRPr="007E5277">
          <w:rPr>
            <w:rFonts w:ascii="Arial" w:hAnsi="Arial" w:cs="Arial"/>
            <w:color w:val="000000" w:themeColor="text1"/>
            <w:sz w:val="24"/>
            <w:szCs w:val="24"/>
          </w:rPr>
          <w:t>Jorge</w:t>
        </w:r>
        <w:proofErr w:type="spellEnd"/>
        <w:r w:rsidR="007E5277" w:rsidRPr="007E5277">
          <w:rPr>
            <w:rFonts w:ascii="Arial" w:hAnsi="Arial" w:cs="Arial"/>
            <w:color w:val="000000" w:themeColor="text1"/>
            <w:sz w:val="24"/>
            <w:szCs w:val="24"/>
          </w:rPr>
          <w:t xml:space="preserve"> Enrique Burgos Lugo</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7" w:history="1">
        <w:r w:rsidR="007E5277" w:rsidRPr="007E5277">
          <w:rPr>
            <w:rFonts w:ascii="Arial" w:hAnsi="Arial" w:cs="Arial"/>
            <w:color w:val="000000" w:themeColor="text1"/>
            <w:sz w:val="24"/>
            <w:szCs w:val="24"/>
          </w:rPr>
          <w:t>Martha</w:t>
        </w:r>
        <w:proofErr w:type="spellEnd"/>
        <w:r w:rsidR="007E5277" w:rsidRPr="007E5277">
          <w:rPr>
            <w:rFonts w:ascii="Arial" w:hAnsi="Arial" w:cs="Arial"/>
            <w:color w:val="000000" w:themeColor="text1"/>
            <w:sz w:val="24"/>
            <w:szCs w:val="24"/>
          </w:rPr>
          <w:t xml:space="preserve"> Patricia Villalba </w:t>
        </w:r>
        <w:proofErr w:type="spellStart"/>
        <w:r w:rsidR="007E5277" w:rsidRPr="007E5277">
          <w:rPr>
            <w:rFonts w:ascii="Arial" w:hAnsi="Arial" w:cs="Arial"/>
            <w:color w:val="000000" w:themeColor="text1"/>
            <w:sz w:val="24"/>
            <w:szCs w:val="24"/>
          </w:rPr>
          <w:t>Hodwalker</w:t>
        </w:r>
        <w:proofErr w:type="spellEnd"/>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8" w:history="1">
        <w:r w:rsidR="007E5277" w:rsidRPr="007E5277">
          <w:rPr>
            <w:rFonts w:ascii="Arial" w:hAnsi="Arial" w:cs="Arial"/>
            <w:color w:val="000000" w:themeColor="text1"/>
            <w:sz w:val="24"/>
            <w:szCs w:val="24"/>
          </w:rPr>
          <w:t>Oscar</w:t>
        </w:r>
        <w:proofErr w:type="spellEnd"/>
        <w:r w:rsidR="007E5277" w:rsidRPr="007E5277">
          <w:rPr>
            <w:rFonts w:ascii="Arial" w:hAnsi="Arial" w:cs="Arial"/>
            <w:color w:val="000000" w:themeColor="text1"/>
            <w:sz w:val="24"/>
            <w:szCs w:val="24"/>
          </w:rPr>
          <w:t xml:space="preserve"> Tulio Lizcano </w:t>
        </w:r>
        <w:r w:rsidR="00F13E5A" w:rsidRPr="007E5277">
          <w:rPr>
            <w:rFonts w:ascii="Arial" w:hAnsi="Arial" w:cs="Arial"/>
            <w:color w:val="000000" w:themeColor="text1"/>
            <w:sz w:val="24"/>
            <w:szCs w:val="24"/>
          </w:rPr>
          <w:t>González</w:t>
        </w:r>
      </w:hyperlink>
      <w:r w:rsidR="007E5277" w:rsidRPr="007E5277">
        <w:rPr>
          <w:rFonts w:ascii="Arial" w:hAnsi="Arial" w:cs="Arial"/>
          <w:color w:val="000000" w:themeColor="text1"/>
          <w:sz w:val="24"/>
          <w:szCs w:val="24"/>
        </w:rPr>
        <w:t xml:space="preserve"> , </w:t>
      </w:r>
      <w:proofErr w:type="spellStart"/>
      <w:r w:rsidR="007E5277" w:rsidRPr="007E5277">
        <w:rPr>
          <w:rFonts w:ascii="Arial" w:hAnsi="Arial" w:cs="Arial"/>
          <w:color w:val="000000" w:themeColor="text1"/>
          <w:sz w:val="24"/>
          <w:szCs w:val="24"/>
        </w:rPr>
        <w:t>H.R.</w:t>
      </w:r>
      <w:hyperlink r:id="rId29" w:history="1">
        <w:r w:rsidR="007E5277" w:rsidRPr="007E5277">
          <w:rPr>
            <w:rFonts w:ascii="Arial" w:hAnsi="Arial" w:cs="Arial"/>
            <w:color w:val="000000" w:themeColor="text1"/>
            <w:sz w:val="24"/>
            <w:szCs w:val="24"/>
          </w:rPr>
          <w:t>Jorge</w:t>
        </w:r>
        <w:proofErr w:type="spellEnd"/>
        <w:r w:rsidR="007E5277" w:rsidRPr="007E5277">
          <w:rPr>
            <w:rFonts w:ascii="Arial" w:hAnsi="Arial" w:cs="Arial"/>
            <w:color w:val="000000" w:themeColor="text1"/>
            <w:sz w:val="24"/>
            <w:szCs w:val="24"/>
          </w:rPr>
          <w:t xml:space="preserve"> Eliecer Tamayo Marulanda</w:t>
        </w:r>
      </w:hyperlink>
      <w:r w:rsidR="008719E5">
        <w:rPr>
          <w:rFonts w:ascii="Arial" w:hAnsi="Arial" w:cs="Arial"/>
          <w:color w:val="000000" w:themeColor="text1"/>
          <w:sz w:val="24"/>
          <w:szCs w:val="24"/>
        </w:rPr>
        <w:t>.</w:t>
      </w:r>
    </w:p>
    <w:p w14:paraId="65E4762C" w14:textId="77777777" w:rsidR="008719E5" w:rsidRDefault="008719E5" w:rsidP="00BB7AB6">
      <w:pPr>
        <w:jc w:val="both"/>
        <w:rPr>
          <w:rFonts w:ascii="Arial" w:hAnsi="Arial" w:cs="Arial"/>
          <w:color w:val="000000" w:themeColor="text1"/>
          <w:sz w:val="24"/>
          <w:szCs w:val="24"/>
        </w:rPr>
      </w:pPr>
    </w:p>
    <w:p w14:paraId="7E8E9C26" w14:textId="37325961" w:rsidR="004D5AE0" w:rsidRDefault="00576494" w:rsidP="00BB7AB6">
      <w:pPr>
        <w:jc w:val="both"/>
        <w:rPr>
          <w:rFonts w:ascii="Arial" w:hAnsi="Arial" w:cs="Arial"/>
          <w:color w:val="000000" w:themeColor="text1"/>
          <w:sz w:val="24"/>
          <w:szCs w:val="24"/>
          <w:highlight w:val="yellow"/>
        </w:rPr>
      </w:pPr>
      <w:r>
        <w:rPr>
          <w:rFonts w:ascii="Arial" w:hAnsi="Arial" w:cs="Arial"/>
          <w:color w:val="000000" w:themeColor="text1"/>
          <w:sz w:val="24"/>
          <w:szCs w:val="24"/>
        </w:rPr>
        <w:t xml:space="preserve">- </w:t>
      </w:r>
      <w:r w:rsidR="005409ED">
        <w:rPr>
          <w:rFonts w:ascii="Arial" w:hAnsi="Arial" w:cs="Arial"/>
          <w:color w:val="000000" w:themeColor="text1"/>
          <w:sz w:val="24"/>
          <w:szCs w:val="24"/>
        </w:rPr>
        <w:t xml:space="preserve"> </w:t>
      </w:r>
      <w:r>
        <w:rPr>
          <w:rFonts w:ascii="Arial" w:hAnsi="Arial" w:cs="Arial"/>
          <w:color w:val="000000" w:themeColor="text1"/>
          <w:sz w:val="24"/>
          <w:szCs w:val="24"/>
        </w:rPr>
        <w:t>E</w:t>
      </w:r>
      <w:r w:rsidR="00B24AE3">
        <w:rPr>
          <w:rFonts w:ascii="Arial" w:hAnsi="Arial" w:cs="Arial"/>
          <w:color w:val="000000" w:themeColor="text1"/>
          <w:sz w:val="24"/>
          <w:szCs w:val="24"/>
        </w:rPr>
        <w:t>n</w:t>
      </w:r>
      <w:r w:rsidR="00F13E5A">
        <w:rPr>
          <w:rFonts w:ascii="Arial" w:hAnsi="Arial" w:cs="Arial"/>
          <w:color w:val="000000" w:themeColor="text1"/>
          <w:sz w:val="24"/>
          <w:szCs w:val="24"/>
        </w:rPr>
        <w:t xml:space="preserve"> consideración del artículo 151 de la ley 5ª de 1992</w:t>
      </w:r>
      <w:r w:rsidR="008719E5">
        <w:rPr>
          <w:rFonts w:ascii="Arial" w:hAnsi="Arial" w:cs="Arial"/>
          <w:color w:val="000000" w:themeColor="text1"/>
          <w:sz w:val="24"/>
          <w:szCs w:val="24"/>
        </w:rPr>
        <w:t>,</w:t>
      </w:r>
      <w:r w:rsidR="00F13E5A">
        <w:rPr>
          <w:rFonts w:ascii="Arial" w:hAnsi="Arial" w:cs="Arial"/>
          <w:color w:val="000000" w:themeColor="text1"/>
          <w:sz w:val="24"/>
          <w:szCs w:val="24"/>
        </w:rPr>
        <w:t xml:space="preserve"> </w:t>
      </w:r>
      <w:r w:rsidR="00003315">
        <w:rPr>
          <w:rFonts w:ascii="Arial" w:hAnsi="Arial" w:cs="Arial"/>
          <w:color w:val="000000" w:themeColor="text1"/>
          <w:sz w:val="24"/>
          <w:szCs w:val="24"/>
        </w:rPr>
        <w:t xml:space="preserve"> </w:t>
      </w:r>
      <w:r w:rsidR="00B24AE3">
        <w:rPr>
          <w:rFonts w:ascii="Arial" w:hAnsi="Arial" w:cs="Arial"/>
          <w:color w:val="000000" w:themeColor="text1"/>
          <w:sz w:val="24"/>
          <w:szCs w:val="24"/>
        </w:rPr>
        <w:t xml:space="preserve">la anterior iniciativa fue acumulada </w:t>
      </w:r>
      <w:r w:rsidR="00003315">
        <w:rPr>
          <w:rFonts w:ascii="Arial" w:hAnsi="Arial" w:cs="Arial"/>
          <w:color w:val="000000" w:themeColor="text1"/>
          <w:sz w:val="24"/>
          <w:szCs w:val="24"/>
        </w:rPr>
        <w:t xml:space="preserve">con el </w:t>
      </w:r>
      <w:r w:rsidR="00003315" w:rsidRPr="00003315">
        <w:rPr>
          <w:rFonts w:ascii="Arial" w:hAnsi="Arial" w:cs="Arial"/>
          <w:color w:val="000000" w:themeColor="text1"/>
          <w:sz w:val="24"/>
          <w:szCs w:val="24"/>
        </w:rPr>
        <w:t>Proyecto de Acto Legislativo No.627 de 2021 Cámara “</w:t>
      </w:r>
      <w:r w:rsidR="00003315" w:rsidRPr="00003315">
        <w:rPr>
          <w:rFonts w:ascii="Arial" w:hAnsi="Arial" w:cs="Arial"/>
          <w:i/>
          <w:iCs/>
          <w:color w:val="000000" w:themeColor="text1"/>
          <w:sz w:val="24"/>
          <w:szCs w:val="24"/>
        </w:rPr>
        <w:t>Por medio del cual se garantiza la participación política efectiva de la juventud en Colombia</w:t>
      </w:r>
      <w:r w:rsidR="00003315">
        <w:rPr>
          <w:rFonts w:ascii="Arial" w:hAnsi="Arial" w:cs="Arial"/>
          <w:i/>
          <w:iCs/>
          <w:color w:val="000000" w:themeColor="text1"/>
          <w:sz w:val="24"/>
          <w:szCs w:val="24"/>
        </w:rPr>
        <w:t>”,</w:t>
      </w:r>
      <w:r w:rsidR="00003315" w:rsidRPr="00003315">
        <w:rPr>
          <w:rFonts w:ascii="Arial" w:hAnsi="Arial" w:cs="Arial"/>
          <w:color w:val="000000" w:themeColor="text1"/>
          <w:sz w:val="24"/>
          <w:szCs w:val="24"/>
        </w:rPr>
        <w:t xml:space="preserve"> radicado</w:t>
      </w:r>
      <w:r w:rsidR="00003315">
        <w:rPr>
          <w:rFonts w:ascii="Arial" w:hAnsi="Arial" w:cs="Arial"/>
          <w:color w:val="000000" w:themeColor="text1"/>
          <w:sz w:val="24"/>
          <w:szCs w:val="24"/>
        </w:rPr>
        <w:t xml:space="preserve"> el 26 de mayo de 2021</w:t>
      </w:r>
      <w:r w:rsidR="00F13E5A">
        <w:rPr>
          <w:rFonts w:ascii="Arial" w:hAnsi="Arial" w:cs="Arial"/>
          <w:color w:val="000000" w:themeColor="text1"/>
          <w:sz w:val="24"/>
          <w:szCs w:val="24"/>
        </w:rPr>
        <w:t xml:space="preserve"> y suscrito por el </w:t>
      </w:r>
      <w:proofErr w:type="spellStart"/>
      <w:r w:rsidR="00003315" w:rsidRPr="00003315">
        <w:rPr>
          <w:rFonts w:ascii="Arial" w:hAnsi="Arial" w:cs="Arial"/>
          <w:color w:val="000000" w:themeColor="text1"/>
          <w:sz w:val="24"/>
          <w:szCs w:val="24"/>
        </w:rPr>
        <w:t>H.S.Alexánder</w:t>
      </w:r>
      <w:proofErr w:type="spellEnd"/>
      <w:r w:rsidR="00003315" w:rsidRPr="00003315">
        <w:rPr>
          <w:rFonts w:ascii="Arial" w:hAnsi="Arial" w:cs="Arial"/>
          <w:color w:val="000000" w:themeColor="text1"/>
          <w:sz w:val="24"/>
          <w:szCs w:val="24"/>
        </w:rPr>
        <w:t xml:space="preserve"> López Maya , </w:t>
      </w:r>
      <w:proofErr w:type="spellStart"/>
      <w:r w:rsidR="00003315" w:rsidRPr="00003315">
        <w:rPr>
          <w:rFonts w:ascii="Arial" w:hAnsi="Arial" w:cs="Arial"/>
          <w:color w:val="000000" w:themeColor="text1"/>
          <w:sz w:val="24"/>
          <w:szCs w:val="24"/>
        </w:rPr>
        <w:t>H.S.Julian</w:t>
      </w:r>
      <w:proofErr w:type="spellEnd"/>
      <w:r w:rsidR="00003315" w:rsidRPr="00003315">
        <w:rPr>
          <w:rFonts w:ascii="Arial" w:hAnsi="Arial" w:cs="Arial"/>
          <w:color w:val="000000" w:themeColor="text1"/>
          <w:sz w:val="24"/>
          <w:szCs w:val="24"/>
        </w:rPr>
        <w:t xml:space="preserve"> Gallo Cubillo , </w:t>
      </w:r>
      <w:proofErr w:type="spellStart"/>
      <w:r w:rsidR="00003315" w:rsidRPr="00003315">
        <w:rPr>
          <w:rFonts w:ascii="Arial" w:hAnsi="Arial" w:cs="Arial"/>
          <w:color w:val="000000" w:themeColor="text1"/>
          <w:sz w:val="24"/>
          <w:szCs w:val="24"/>
        </w:rPr>
        <w:t>H.S.Wilson</w:t>
      </w:r>
      <w:proofErr w:type="spellEnd"/>
      <w:r w:rsidR="00003315" w:rsidRPr="00003315">
        <w:rPr>
          <w:rFonts w:ascii="Arial" w:hAnsi="Arial" w:cs="Arial"/>
          <w:color w:val="000000" w:themeColor="text1"/>
          <w:sz w:val="24"/>
          <w:szCs w:val="24"/>
        </w:rPr>
        <w:t xml:space="preserve"> Arias Castillo , </w:t>
      </w:r>
      <w:proofErr w:type="spellStart"/>
      <w:r w:rsidR="00003315" w:rsidRPr="00003315">
        <w:rPr>
          <w:rFonts w:ascii="Arial" w:hAnsi="Arial" w:cs="Arial"/>
          <w:color w:val="000000" w:themeColor="text1"/>
          <w:sz w:val="24"/>
          <w:szCs w:val="24"/>
        </w:rPr>
        <w:t>H.S.Jorge</w:t>
      </w:r>
      <w:proofErr w:type="spellEnd"/>
      <w:r w:rsidR="00003315" w:rsidRPr="00003315">
        <w:rPr>
          <w:rFonts w:ascii="Arial" w:hAnsi="Arial" w:cs="Arial"/>
          <w:color w:val="000000" w:themeColor="text1"/>
          <w:sz w:val="24"/>
          <w:szCs w:val="24"/>
        </w:rPr>
        <w:t xml:space="preserve"> Eduardo Londoño Ulloa , </w:t>
      </w:r>
      <w:proofErr w:type="spellStart"/>
      <w:r w:rsidR="00003315" w:rsidRPr="00003315">
        <w:rPr>
          <w:rFonts w:ascii="Arial" w:hAnsi="Arial" w:cs="Arial"/>
          <w:color w:val="000000" w:themeColor="text1"/>
          <w:sz w:val="24"/>
          <w:szCs w:val="24"/>
        </w:rPr>
        <w:t>H.S.Feliciano</w:t>
      </w:r>
      <w:proofErr w:type="spellEnd"/>
      <w:r w:rsidR="00003315" w:rsidRPr="00003315">
        <w:rPr>
          <w:rFonts w:ascii="Arial" w:hAnsi="Arial" w:cs="Arial"/>
          <w:color w:val="000000" w:themeColor="text1"/>
          <w:sz w:val="24"/>
          <w:szCs w:val="24"/>
        </w:rPr>
        <w:t xml:space="preserve"> valencia medina , </w:t>
      </w:r>
      <w:proofErr w:type="spellStart"/>
      <w:r w:rsidR="00003315" w:rsidRPr="00003315">
        <w:rPr>
          <w:rFonts w:ascii="Arial" w:hAnsi="Arial" w:cs="Arial"/>
          <w:color w:val="000000" w:themeColor="text1"/>
          <w:sz w:val="24"/>
          <w:szCs w:val="24"/>
        </w:rPr>
        <w:t>H.S.Victoria</w:t>
      </w:r>
      <w:proofErr w:type="spellEnd"/>
      <w:r w:rsidR="00003315" w:rsidRPr="00003315">
        <w:rPr>
          <w:rFonts w:ascii="Arial" w:hAnsi="Arial" w:cs="Arial"/>
          <w:color w:val="000000" w:themeColor="text1"/>
          <w:sz w:val="24"/>
          <w:szCs w:val="24"/>
        </w:rPr>
        <w:t xml:space="preserve"> Sandino </w:t>
      </w:r>
      <w:proofErr w:type="spellStart"/>
      <w:r w:rsidR="00003315" w:rsidRPr="00003315">
        <w:rPr>
          <w:rFonts w:ascii="Arial" w:hAnsi="Arial" w:cs="Arial"/>
          <w:color w:val="000000" w:themeColor="text1"/>
          <w:sz w:val="24"/>
          <w:szCs w:val="24"/>
        </w:rPr>
        <w:t>Simanca</w:t>
      </w:r>
      <w:proofErr w:type="spellEnd"/>
      <w:r w:rsidR="00003315" w:rsidRPr="00003315">
        <w:rPr>
          <w:rFonts w:ascii="Arial" w:hAnsi="Arial" w:cs="Arial"/>
          <w:color w:val="000000" w:themeColor="text1"/>
          <w:sz w:val="24"/>
          <w:szCs w:val="24"/>
        </w:rPr>
        <w:t xml:space="preserve"> Herrera , </w:t>
      </w:r>
      <w:proofErr w:type="spellStart"/>
      <w:r w:rsidR="00003315" w:rsidRPr="00003315">
        <w:rPr>
          <w:rFonts w:ascii="Arial" w:hAnsi="Arial" w:cs="Arial"/>
          <w:color w:val="000000" w:themeColor="text1"/>
          <w:sz w:val="24"/>
          <w:szCs w:val="24"/>
        </w:rPr>
        <w:t>H.S.Jorge</w:t>
      </w:r>
      <w:proofErr w:type="spellEnd"/>
      <w:r w:rsidR="00003315" w:rsidRPr="00003315">
        <w:rPr>
          <w:rFonts w:ascii="Arial" w:hAnsi="Arial" w:cs="Arial"/>
          <w:color w:val="000000" w:themeColor="text1"/>
          <w:sz w:val="24"/>
          <w:szCs w:val="24"/>
        </w:rPr>
        <w:t xml:space="preserve"> Eliécer Guevara , </w:t>
      </w:r>
      <w:proofErr w:type="spellStart"/>
      <w:r w:rsidR="00003315" w:rsidRPr="00003315">
        <w:rPr>
          <w:rFonts w:ascii="Arial" w:hAnsi="Arial" w:cs="Arial"/>
          <w:color w:val="000000" w:themeColor="text1"/>
          <w:sz w:val="24"/>
          <w:szCs w:val="24"/>
        </w:rPr>
        <w:t>H.S.Iván</w:t>
      </w:r>
      <w:proofErr w:type="spellEnd"/>
      <w:r w:rsidR="00003315" w:rsidRPr="00003315">
        <w:rPr>
          <w:rFonts w:ascii="Arial" w:hAnsi="Arial" w:cs="Arial"/>
          <w:color w:val="000000" w:themeColor="text1"/>
          <w:sz w:val="24"/>
          <w:szCs w:val="24"/>
        </w:rPr>
        <w:t xml:space="preserve"> Cepeda Castro , </w:t>
      </w:r>
      <w:proofErr w:type="spellStart"/>
      <w:r w:rsidR="00003315" w:rsidRPr="00003315">
        <w:rPr>
          <w:rFonts w:ascii="Arial" w:hAnsi="Arial" w:cs="Arial"/>
          <w:color w:val="000000" w:themeColor="text1"/>
          <w:sz w:val="24"/>
          <w:szCs w:val="24"/>
        </w:rPr>
        <w:t>H.S.Aida</w:t>
      </w:r>
      <w:proofErr w:type="spellEnd"/>
      <w:r w:rsidR="00003315" w:rsidRPr="00003315">
        <w:rPr>
          <w:rFonts w:ascii="Arial" w:hAnsi="Arial" w:cs="Arial"/>
          <w:color w:val="000000" w:themeColor="text1"/>
          <w:sz w:val="24"/>
          <w:szCs w:val="24"/>
        </w:rPr>
        <w:t xml:space="preserve"> Yolanda Avella Esquivel , </w:t>
      </w:r>
      <w:proofErr w:type="spellStart"/>
      <w:r w:rsidR="00003315" w:rsidRPr="00003315">
        <w:rPr>
          <w:rFonts w:ascii="Arial" w:hAnsi="Arial" w:cs="Arial"/>
          <w:color w:val="000000" w:themeColor="text1"/>
          <w:sz w:val="24"/>
          <w:szCs w:val="24"/>
        </w:rPr>
        <w:t>H.S.Gustavo</w:t>
      </w:r>
      <w:proofErr w:type="spellEnd"/>
      <w:r w:rsidR="00003315" w:rsidRPr="00003315">
        <w:rPr>
          <w:rFonts w:ascii="Arial" w:hAnsi="Arial" w:cs="Arial"/>
          <w:color w:val="000000" w:themeColor="text1"/>
          <w:sz w:val="24"/>
          <w:szCs w:val="24"/>
        </w:rPr>
        <w:t xml:space="preserve"> </w:t>
      </w:r>
      <w:proofErr w:type="spellStart"/>
      <w:r w:rsidR="00003315" w:rsidRPr="00003315">
        <w:rPr>
          <w:rFonts w:ascii="Arial" w:hAnsi="Arial" w:cs="Arial"/>
          <w:color w:val="000000" w:themeColor="text1"/>
          <w:sz w:val="24"/>
          <w:szCs w:val="24"/>
        </w:rPr>
        <w:t>Bolivar</w:t>
      </w:r>
      <w:proofErr w:type="spellEnd"/>
      <w:r w:rsidR="00003315" w:rsidRPr="00003315">
        <w:rPr>
          <w:rFonts w:ascii="Arial" w:hAnsi="Arial" w:cs="Arial"/>
          <w:color w:val="000000" w:themeColor="text1"/>
          <w:sz w:val="24"/>
          <w:szCs w:val="24"/>
        </w:rPr>
        <w:t xml:space="preserve"> Moreno , </w:t>
      </w:r>
      <w:proofErr w:type="spellStart"/>
      <w:r w:rsidR="00003315" w:rsidRPr="00003315">
        <w:rPr>
          <w:rFonts w:ascii="Arial" w:hAnsi="Arial" w:cs="Arial"/>
          <w:color w:val="000000" w:themeColor="text1"/>
          <w:sz w:val="24"/>
          <w:szCs w:val="24"/>
        </w:rPr>
        <w:t>H.S.Griselda</w:t>
      </w:r>
      <w:proofErr w:type="spellEnd"/>
      <w:r w:rsidR="00003315" w:rsidRPr="00003315">
        <w:rPr>
          <w:rFonts w:ascii="Arial" w:hAnsi="Arial" w:cs="Arial"/>
          <w:color w:val="000000" w:themeColor="text1"/>
          <w:sz w:val="24"/>
          <w:szCs w:val="24"/>
        </w:rPr>
        <w:t xml:space="preserve"> Lobo Silva , </w:t>
      </w:r>
      <w:proofErr w:type="spellStart"/>
      <w:r w:rsidR="00003315" w:rsidRPr="00003315">
        <w:rPr>
          <w:rFonts w:ascii="Arial" w:hAnsi="Arial" w:cs="Arial"/>
          <w:color w:val="000000" w:themeColor="text1"/>
          <w:sz w:val="24"/>
          <w:szCs w:val="24"/>
        </w:rPr>
        <w:t>H.S.Jorge</w:t>
      </w:r>
      <w:proofErr w:type="spellEnd"/>
      <w:r w:rsidR="00003315" w:rsidRPr="00003315">
        <w:rPr>
          <w:rFonts w:ascii="Arial" w:hAnsi="Arial" w:cs="Arial"/>
          <w:color w:val="000000" w:themeColor="text1"/>
          <w:sz w:val="24"/>
          <w:szCs w:val="24"/>
        </w:rPr>
        <w:t xml:space="preserve"> Enrique Robledo Castillo </w:t>
      </w:r>
      <w:proofErr w:type="spellStart"/>
      <w:r w:rsidR="00003315" w:rsidRPr="00003315">
        <w:rPr>
          <w:rFonts w:ascii="Arial" w:hAnsi="Arial" w:cs="Arial"/>
          <w:color w:val="000000" w:themeColor="text1"/>
          <w:sz w:val="24"/>
          <w:szCs w:val="24"/>
        </w:rPr>
        <w:t>H.R.David</w:t>
      </w:r>
      <w:proofErr w:type="spellEnd"/>
      <w:r w:rsidR="00003315" w:rsidRPr="00003315">
        <w:rPr>
          <w:rFonts w:ascii="Arial" w:hAnsi="Arial" w:cs="Arial"/>
          <w:color w:val="000000" w:themeColor="text1"/>
          <w:sz w:val="24"/>
          <w:szCs w:val="24"/>
        </w:rPr>
        <w:t xml:space="preserve"> Ricardo Racero </w:t>
      </w:r>
      <w:proofErr w:type="spellStart"/>
      <w:r w:rsidR="00003315" w:rsidRPr="00003315">
        <w:rPr>
          <w:rFonts w:ascii="Arial" w:hAnsi="Arial" w:cs="Arial"/>
          <w:color w:val="000000" w:themeColor="text1"/>
          <w:sz w:val="24"/>
          <w:szCs w:val="24"/>
        </w:rPr>
        <w:t>Mayorca</w:t>
      </w:r>
      <w:proofErr w:type="spellEnd"/>
      <w:r w:rsidR="00003315" w:rsidRPr="00003315">
        <w:rPr>
          <w:rFonts w:ascii="Arial" w:hAnsi="Arial" w:cs="Arial"/>
          <w:color w:val="000000" w:themeColor="text1"/>
          <w:sz w:val="24"/>
          <w:szCs w:val="24"/>
        </w:rPr>
        <w:t xml:space="preserve"> , </w:t>
      </w:r>
      <w:proofErr w:type="spellStart"/>
      <w:r w:rsidR="00003315" w:rsidRPr="00003315">
        <w:rPr>
          <w:rFonts w:ascii="Arial" w:hAnsi="Arial" w:cs="Arial"/>
          <w:color w:val="000000" w:themeColor="text1"/>
          <w:sz w:val="24"/>
          <w:szCs w:val="24"/>
        </w:rPr>
        <w:t>H.R.Wilmer</w:t>
      </w:r>
      <w:proofErr w:type="spellEnd"/>
      <w:r w:rsidR="00003315" w:rsidRPr="00003315">
        <w:rPr>
          <w:rFonts w:ascii="Arial" w:hAnsi="Arial" w:cs="Arial"/>
          <w:color w:val="000000" w:themeColor="text1"/>
          <w:sz w:val="24"/>
          <w:szCs w:val="24"/>
        </w:rPr>
        <w:t xml:space="preserve"> Leal </w:t>
      </w:r>
      <w:proofErr w:type="spellStart"/>
      <w:r w:rsidR="00003315" w:rsidRPr="00003315">
        <w:rPr>
          <w:rFonts w:ascii="Arial" w:hAnsi="Arial" w:cs="Arial"/>
          <w:color w:val="000000" w:themeColor="text1"/>
          <w:sz w:val="24"/>
          <w:szCs w:val="24"/>
        </w:rPr>
        <w:t>Perez</w:t>
      </w:r>
      <w:proofErr w:type="spellEnd"/>
      <w:r w:rsidR="00003315" w:rsidRPr="00003315">
        <w:rPr>
          <w:rFonts w:ascii="Arial" w:hAnsi="Arial" w:cs="Arial"/>
          <w:color w:val="000000" w:themeColor="text1"/>
          <w:sz w:val="24"/>
          <w:szCs w:val="24"/>
        </w:rPr>
        <w:t xml:space="preserve"> , </w:t>
      </w:r>
      <w:proofErr w:type="spellStart"/>
      <w:r w:rsidR="00003315" w:rsidRPr="00003315">
        <w:rPr>
          <w:rFonts w:ascii="Arial" w:hAnsi="Arial" w:cs="Arial"/>
          <w:color w:val="000000" w:themeColor="text1"/>
          <w:sz w:val="24"/>
          <w:szCs w:val="24"/>
        </w:rPr>
        <w:t>H.R.Katherine</w:t>
      </w:r>
      <w:proofErr w:type="spellEnd"/>
      <w:r w:rsidR="00003315" w:rsidRPr="00003315">
        <w:rPr>
          <w:rFonts w:ascii="Arial" w:hAnsi="Arial" w:cs="Arial"/>
          <w:color w:val="000000" w:themeColor="text1"/>
          <w:sz w:val="24"/>
          <w:szCs w:val="24"/>
        </w:rPr>
        <w:t xml:space="preserve"> Miranda Peña , </w:t>
      </w:r>
      <w:proofErr w:type="spellStart"/>
      <w:r w:rsidR="00003315" w:rsidRPr="00003315">
        <w:rPr>
          <w:rFonts w:ascii="Arial" w:hAnsi="Arial" w:cs="Arial"/>
          <w:color w:val="000000" w:themeColor="text1"/>
          <w:sz w:val="24"/>
          <w:szCs w:val="24"/>
        </w:rPr>
        <w:t>H.R.Leon</w:t>
      </w:r>
      <w:proofErr w:type="spellEnd"/>
      <w:r w:rsidR="00003315" w:rsidRPr="00003315">
        <w:rPr>
          <w:rFonts w:ascii="Arial" w:hAnsi="Arial" w:cs="Arial"/>
          <w:color w:val="000000" w:themeColor="text1"/>
          <w:sz w:val="24"/>
          <w:szCs w:val="24"/>
        </w:rPr>
        <w:t xml:space="preserve"> Fredy Muñoz Lopera , </w:t>
      </w:r>
      <w:proofErr w:type="spellStart"/>
      <w:r w:rsidR="00003315" w:rsidRPr="00003315">
        <w:rPr>
          <w:rFonts w:ascii="Arial" w:hAnsi="Arial" w:cs="Arial"/>
          <w:color w:val="000000" w:themeColor="text1"/>
          <w:sz w:val="24"/>
          <w:szCs w:val="24"/>
        </w:rPr>
        <w:t>H.R.Jairo</w:t>
      </w:r>
      <w:proofErr w:type="spellEnd"/>
      <w:r w:rsidR="00003315" w:rsidRPr="00003315">
        <w:rPr>
          <w:rFonts w:ascii="Arial" w:hAnsi="Arial" w:cs="Arial"/>
          <w:color w:val="000000" w:themeColor="text1"/>
          <w:sz w:val="24"/>
          <w:szCs w:val="24"/>
        </w:rPr>
        <w:t xml:space="preserve"> Reinaldo Cala Suárez , </w:t>
      </w:r>
      <w:proofErr w:type="spellStart"/>
      <w:r w:rsidR="00003315" w:rsidRPr="00003315">
        <w:rPr>
          <w:rFonts w:ascii="Arial" w:hAnsi="Arial" w:cs="Arial"/>
          <w:color w:val="000000" w:themeColor="text1"/>
          <w:sz w:val="24"/>
          <w:szCs w:val="24"/>
        </w:rPr>
        <w:t>H.R.Maria</w:t>
      </w:r>
      <w:proofErr w:type="spellEnd"/>
      <w:r w:rsidR="00003315" w:rsidRPr="00003315">
        <w:rPr>
          <w:rFonts w:ascii="Arial" w:hAnsi="Arial" w:cs="Arial"/>
          <w:color w:val="000000" w:themeColor="text1"/>
          <w:sz w:val="24"/>
          <w:szCs w:val="24"/>
        </w:rPr>
        <w:t xml:space="preserve"> </w:t>
      </w:r>
      <w:proofErr w:type="spellStart"/>
      <w:r w:rsidR="00003315" w:rsidRPr="00003315">
        <w:rPr>
          <w:rFonts w:ascii="Arial" w:hAnsi="Arial" w:cs="Arial"/>
          <w:color w:val="000000" w:themeColor="text1"/>
          <w:sz w:val="24"/>
          <w:szCs w:val="24"/>
        </w:rPr>
        <w:t>Jose</w:t>
      </w:r>
      <w:proofErr w:type="spellEnd"/>
      <w:r w:rsidR="00003315" w:rsidRPr="00003315">
        <w:rPr>
          <w:rFonts w:ascii="Arial" w:hAnsi="Arial" w:cs="Arial"/>
          <w:color w:val="000000" w:themeColor="text1"/>
          <w:sz w:val="24"/>
          <w:szCs w:val="24"/>
        </w:rPr>
        <w:t xml:space="preserve"> Pizarro </w:t>
      </w:r>
      <w:r w:rsidR="00F13E5A" w:rsidRPr="00003315">
        <w:rPr>
          <w:rFonts w:ascii="Arial" w:hAnsi="Arial" w:cs="Arial"/>
          <w:color w:val="000000" w:themeColor="text1"/>
          <w:sz w:val="24"/>
          <w:szCs w:val="24"/>
        </w:rPr>
        <w:t>Rodríguez</w:t>
      </w:r>
      <w:r w:rsidR="00003315" w:rsidRPr="00003315">
        <w:rPr>
          <w:rFonts w:ascii="Arial" w:hAnsi="Arial" w:cs="Arial"/>
          <w:color w:val="000000" w:themeColor="text1"/>
          <w:sz w:val="24"/>
          <w:szCs w:val="24"/>
        </w:rPr>
        <w:t xml:space="preserve"> , </w:t>
      </w:r>
      <w:proofErr w:type="spellStart"/>
      <w:r w:rsidR="00003315" w:rsidRPr="00003315">
        <w:rPr>
          <w:rFonts w:ascii="Arial" w:hAnsi="Arial" w:cs="Arial"/>
          <w:color w:val="000000" w:themeColor="text1"/>
          <w:sz w:val="24"/>
          <w:szCs w:val="24"/>
        </w:rPr>
        <w:t>H.R.Luis</w:t>
      </w:r>
      <w:proofErr w:type="spellEnd"/>
      <w:r w:rsidR="00003315" w:rsidRPr="00003315">
        <w:rPr>
          <w:rFonts w:ascii="Arial" w:hAnsi="Arial" w:cs="Arial"/>
          <w:color w:val="000000" w:themeColor="text1"/>
          <w:sz w:val="24"/>
          <w:szCs w:val="24"/>
        </w:rPr>
        <w:t xml:space="preserve"> Alberto Alban Urbano , </w:t>
      </w:r>
      <w:proofErr w:type="spellStart"/>
      <w:r w:rsidR="00003315" w:rsidRPr="00003315">
        <w:rPr>
          <w:rFonts w:ascii="Arial" w:hAnsi="Arial" w:cs="Arial"/>
          <w:color w:val="000000" w:themeColor="text1"/>
          <w:sz w:val="24"/>
          <w:szCs w:val="24"/>
        </w:rPr>
        <w:t>H.R.Carlos</w:t>
      </w:r>
      <w:proofErr w:type="spellEnd"/>
      <w:r w:rsidR="00003315" w:rsidRPr="00003315">
        <w:rPr>
          <w:rFonts w:ascii="Arial" w:hAnsi="Arial" w:cs="Arial"/>
          <w:color w:val="000000" w:themeColor="text1"/>
          <w:sz w:val="24"/>
          <w:szCs w:val="24"/>
        </w:rPr>
        <w:t xml:space="preserve"> Alberto Carreño </w:t>
      </w:r>
      <w:r w:rsidR="00F13E5A" w:rsidRPr="00003315">
        <w:rPr>
          <w:rFonts w:ascii="Arial" w:hAnsi="Arial" w:cs="Arial"/>
          <w:color w:val="000000" w:themeColor="text1"/>
          <w:sz w:val="24"/>
          <w:szCs w:val="24"/>
        </w:rPr>
        <w:t>Marín</w:t>
      </w:r>
      <w:r w:rsidR="00003315" w:rsidRPr="00003315">
        <w:rPr>
          <w:rFonts w:ascii="Arial" w:hAnsi="Arial" w:cs="Arial"/>
          <w:color w:val="000000" w:themeColor="text1"/>
          <w:sz w:val="24"/>
          <w:szCs w:val="24"/>
        </w:rPr>
        <w:t xml:space="preserve"> , </w:t>
      </w:r>
      <w:proofErr w:type="spellStart"/>
      <w:r w:rsidR="00003315" w:rsidRPr="00003315">
        <w:rPr>
          <w:rFonts w:ascii="Arial" w:hAnsi="Arial" w:cs="Arial"/>
          <w:color w:val="000000" w:themeColor="text1"/>
          <w:sz w:val="24"/>
          <w:szCs w:val="24"/>
        </w:rPr>
        <w:t>H.R.Cesar</w:t>
      </w:r>
      <w:proofErr w:type="spellEnd"/>
      <w:r w:rsidR="00003315" w:rsidRPr="00003315">
        <w:rPr>
          <w:rFonts w:ascii="Arial" w:hAnsi="Arial" w:cs="Arial"/>
          <w:color w:val="000000" w:themeColor="text1"/>
          <w:sz w:val="24"/>
          <w:szCs w:val="24"/>
        </w:rPr>
        <w:t xml:space="preserve"> Augusto Ortiz Zorro , </w:t>
      </w:r>
      <w:proofErr w:type="spellStart"/>
      <w:r w:rsidR="00003315" w:rsidRPr="00003315">
        <w:rPr>
          <w:rFonts w:ascii="Arial" w:hAnsi="Arial" w:cs="Arial"/>
          <w:color w:val="000000" w:themeColor="text1"/>
          <w:sz w:val="24"/>
          <w:szCs w:val="24"/>
        </w:rPr>
        <w:t>H.R.Ángela</w:t>
      </w:r>
      <w:proofErr w:type="spellEnd"/>
      <w:r w:rsidR="00003315" w:rsidRPr="00003315">
        <w:rPr>
          <w:rFonts w:ascii="Arial" w:hAnsi="Arial" w:cs="Arial"/>
          <w:color w:val="000000" w:themeColor="text1"/>
          <w:sz w:val="24"/>
          <w:szCs w:val="24"/>
        </w:rPr>
        <w:t xml:space="preserve"> María Robledo Gómez , </w:t>
      </w:r>
      <w:proofErr w:type="spellStart"/>
      <w:r w:rsidR="00003315" w:rsidRPr="00003315">
        <w:rPr>
          <w:rFonts w:ascii="Arial" w:hAnsi="Arial" w:cs="Arial"/>
          <w:color w:val="000000" w:themeColor="text1"/>
          <w:sz w:val="24"/>
          <w:szCs w:val="24"/>
        </w:rPr>
        <w:t>H.R.Abel</w:t>
      </w:r>
      <w:proofErr w:type="spellEnd"/>
      <w:r w:rsidR="00003315" w:rsidRPr="00003315">
        <w:rPr>
          <w:rFonts w:ascii="Arial" w:hAnsi="Arial" w:cs="Arial"/>
          <w:color w:val="000000" w:themeColor="text1"/>
          <w:sz w:val="24"/>
          <w:szCs w:val="24"/>
        </w:rPr>
        <w:t xml:space="preserve"> David Jaramillo Largo</w:t>
      </w:r>
    </w:p>
    <w:p w14:paraId="3FFE4034" w14:textId="77777777" w:rsidR="004D5AE0" w:rsidRDefault="004D5AE0" w:rsidP="00BB7AB6">
      <w:pPr>
        <w:jc w:val="both"/>
        <w:rPr>
          <w:rFonts w:ascii="Arial" w:hAnsi="Arial" w:cs="Arial"/>
          <w:color w:val="000000" w:themeColor="text1"/>
          <w:sz w:val="24"/>
          <w:szCs w:val="24"/>
          <w:highlight w:val="yellow"/>
        </w:rPr>
      </w:pPr>
    </w:p>
    <w:p w14:paraId="27C01A1A" w14:textId="52FE5A6D" w:rsidR="000B5465" w:rsidRDefault="00576494" w:rsidP="00BB7AB6">
      <w:pPr>
        <w:jc w:val="both"/>
        <w:rPr>
          <w:rFonts w:ascii="Arial" w:hAnsi="Arial" w:cs="Arial"/>
          <w:color w:val="000000" w:themeColor="text1"/>
          <w:sz w:val="24"/>
          <w:szCs w:val="24"/>
        </w:rPr>
      </w:pPr>
      <w:r>
        <w:rPr>
          <w:rFonts w:ascii="Arial" w:hAnsi="Arial" w:cs="Arial"/>
          <w:color w:val="000000" w:themeColor="text1"/>
          <w:sz w:val="24"/>
          <w:szCs w:val="24"/>
        </w:rPr>
        <w:t xml:space="preserve">- </w:t>
      </w:r>
      <w:r w:rsidR="000D5BC8">
        <w:rPr>
          <w:rFonts w:ascii="Arial" w:hAnsi="Arial" w:cs="Arial"/>
          <w:color w:val="000000" w:themeColor="text1"/>
          <w:sz w:val="24"/>
          <w:szCs w:val="24"/>
        </w:rPr>
        <w:t xml:space="preserve"> </w:t>
      </w:r>
      <w:r>
        <w:rPr>
          <w:rFonts w:ascii="Arial" w:hAnsi="Arial" w:cs="Arial"/>
          <w:color w:val="000000" w:themeColor="text1"/>
          <w:sz w:val="24"/>
          <w:szCs w:val="24"/>
        </w:rPr>
        <w:t>E</w:t>
      </w:r>
      <w:r w:rsidR="000B5465" w:rsidRPr="00005DF0">
        <w:rPr>
          <w:rFonts w:ascii="Arial" w:hAnsi="Arial" w:cs="Arial"/>
          <w:color w:val="000000" w:themeColor="text1"/>
          <w:sz w:val="24"/>
          <w:szCs w:val="24"/>
        </w:rPr>
        <w:t xml:space="preserve">l </w:t>
      </w:r>
      <w:r w:rsidR="00005DF0" w:rsidRPr="00005DF0">
        <w:rPr>
          <w:rFonts w:ascii="Arial" w:hAnsi="Arial" w:cs="Arial"/>
          <w:color w:val="000000" w:themeColor="text1"/>
          <w:sz w:val="24"/>
          <w:szCs w:val="24"/>
        </w:rPr>
        <w:t>15 de junio</w:t>
      </w:r>
      <w:r w:rsidR="000B5465" w:rsidRPr="00005DF0">
        <w:rPr>
          <w:rFonts w:ascii="Arial" w:hAnsi="Arial" w:cs="Arial"/>
          <w:color w:val="000000" w:themeColor="text1"/>
          <w:sz w:val="24"/>
          <w:szCs w:val="24"/>
        </w:rPr>
        <w:t xml:space="preserve"> de 202</w:t>
      </w:r>
      <w:r w:rsidR="00005DF0" w:rsidRPr="00005DF0">
        <w:rPr>
          <w:rFonts w:ascii="Arial" w:hAnsi="Arial" w:cs="Arial"/>
          <w:color w:val="000000" w:themeColor="text1"/>
          <w:sz w:val="24"/>
          <w:szCs w:val="24"/>
        </w:rPr>
        <w:t>1</w:t>
      </w:r>
      <w:r w:rsidR="000B5465" w:rsidRPr="00005DF0">
        <w:rPr>
          <w:rFonts w:ascii="Arial" w:hAnsi="Arial" w:cs="Arial"/>
          <w:color w:val="000000" w:themeColor="text1"/>
          <w:sz w:val="24"/>
          <w:szCs w:val="24"/>
        </w:rPr>
        <w:t xml:space="preserve">, </w:t>
      </w:r>
      <w:r w:rsidR="00BB7AB6" w:rsidRPr="00005DF0">
        <w:rPr>
          <w:rFonts w:ascii="Arial" w:hAnsi="Arial" w:cs="Arial"/>
          <w:color w:val="000000" w:themeColor="text1"/>
          <w:sz w:val="24"/>
          <w:szCs w:val="24"/>
        </w:rPr>
        <w:t>la Mesa Directiva de la Comisión Primera</w:t>
      </w:r>
      <w:r w:rsidR="000B5465" w:rsidRPr="00005DF0">
        <w:rPr>
          <w:rFonts w:ascii="Arial" w:hAnsi="Arial" w:cs="Arial"/>
          <w:color w:val="000000" w:themeColor="text1"/>
          <w:sz w:val="24"/>
          <w:szCs w:val="24"/>
        </w:rPr>
        <w:t xml:space="preserve"> de la Cámara de Representante</w:t>
      </w:r>
      <w:r w:rsidR="00113B5C">
        <w:rPr>
          <w:rFonts w:ascii="Arial" w:hAnsi="Arial" w:cs="Arial"/>
          <w:color w:val="000000" w:themeColor="text1"/>
          <w:sz w:val="24"/>
          <w:szCs w:val="24"/>
        </w:rPr>
        <w:t>s</w:t>
      </w:r>
      <w:r w:rsidR="000B5465" w:rsidRPr="00005DF0">
        <w:rPr>
          <w:rFonts w:ascii="Arial" w:hAnsi="Arial" w:cs="Arial"/>
          <w:color w:val="000000" w:themeColor="text1"/>
          <w:sz w:val="24"/>
          <w:szCs w:val="24"/>
        </w:rPr>
        <w:t xml:space="preserve">, me designó como ponente único para presentar el informe de ponencia del </w:t>
      </w:r>
      <w:r w:rsidR="00005DF0" w:rsidRPr="007E5277">
        <w:rPr>
          <w:rFonts w:ascii="Arial" w:hAnsi="Arial" w:cs="Arial"/>
          <w:color w:val="000000" w:themeColor="text1"/>
          <w:sz w:val="24"/>
          <w:szCs w:val="24"/>
        </w:rPr>
        <w:t>Proyecto de Acto Legislativo No.626 de 2021</w:t>
      </w:r>
      <w:r>
        <w:rPr>
          <w:rFonts w:ascii="Arial" w:hAnsi="Arial" w:cs="Arial"/>
          <w:color w:val="000000" w:themeColor="text1"/>
          <w:sz w:val="24"/>
          <w:szCs w:val="24"/>
        </w:rPr>
        <w:t xml:space="preserve"> acumulado con el </w:t>
      </w:r>
      <w:r w:rsidRPr="00003315">
        <w:rPr>
          <w:rFonts w:ascii="Arial" w:hAnsi="Arial" w:cs="Arial"/>
          <w:color w:val="000000" w:themeColor="text1"/>
          <w:sz w:val="24"/>
          <w:szCs w:val="24"/>
        </w:rPr>
        <w:t>Proyecto de Acto Legislativo No.627</w:t>
      </w:r>
      <w:r>
        <w:rPr>
          <w:rFonts w:ascii="Arial" w:hAnsi="Arial" w:cs="Arial"/>
          <w:color w:val="000000" w:themeColor="text1"/>
          <w:sz w:val="24"/>
          <w:szCs w:val="24"/>
        </w:rPr>
        <w:t xml:space="preserve"> de 2021.</w:t>
      </w:r>
    </w:p>
    <w:p w14:paraId="4CADF9EC" w14:textId="4C9F92B9" w:rsidR="00E3519F" w:rsidRDefault="00E3519F" w:rsidP="00BB7AB6">
      <w:pPr>
        <w:jc w:val="both"/>
        <w:rPr>
          <w:rFonts w:ascii="Arial" w:hAnsi="Arial" w:cs="Arial"/>
          <w:color w:val="000000" w:themeColor="text1"/>
          <w:sz w:val="24"/>
          <w:szCs w:val="24"/>
        </w:rPr>
      </w:pPr>
    </w:p>
    <w:p w14:paraId="20CC9448" w14:textId="77777777" w:rsidR="00D64657" w:rsidRDefault="00D64657" w:rsidP="00BB7AB6">
      <w:pPr>
        <w:jc w:val="both"/>
        <w:rPr>
          <w:rFonts w:ascii="Arial" w:hAnsi="Arial" w:cs="Arial"/>
          <w:color w:val="000000" w:themeColor="text1"/>
          <w:sz w:val="24"/>
          <w:szCs w:val="24"/>
        </w:rPr>
      </w:pPr>
    </w:p>
    <w:p w14:paraId="112FCA37" w14:textId="63615629" w:rsidR="00E3519F" w:rsidRDefault="00E3519F" w:rsidP="00E3519F">
      <w:pPr>
        <w:pStyle w:val="Prrafodelista"/>
        <w:numPr>
          <w:ilvl w:val="0"/>
          <w:numId w:val="4"/>
        </w:numPr>
        <w:jc w:val="both"/>
        <w:rPr>
          <w:rFonts w:ascii="Arial" w:hAnsi="Arial" w:cs="Arial"/>
          <w:b/>
          <w:bCs/>
          <w:color w:val="000000" w:themeColor="text1"/>
          <w:sz w:val="24"/>
          <w:szCs w:val="24"/>
        </w:rPr>
      </w:pPr>
      <w:r w:rsidRPr="00E3519F">
        <w:rPr>
          <w:rFonts w:ascii="Arial" w:hAnsi="Arial" w:cs="Arial"/>
          <w:b/>
          <w:bCs/>
          <w:color w:val="000000" w:themeColor="text1"/>
          <w:sz w:val="24"/>
          <w:szCs w:val="24"/>
        </w:rPr>
        <w:t>ACUMULA</w:t>
      </w:r>
      <w:r w:rsidR="00A93E6B">
        <w:rPr>
          <w:rFonts w:ascii="Arial" w:hAnsi="Arial" w:cs="Arial"/>
          <w:b/>
          <w:bCs/>
          <w:color w:val="000000" w:themeColor="text1"/>
          <w:sz w:val="24"/>
          <w:szCs w:val="24"/>
        </w:rPr>
        <w:t>CI</w:t>
      </w:r>
      <w:r w:rsidR="00620D19">
        <w:rPr>
          <w:rFonts w:ascii="Arial" w:hAnsi="Arial" w:cs="Arial"/>
          <w:b/>
          <w:bCs/>
          <w:color w:val="000000" w:themeColor="text1"/>
          <w:sz w:val="24"/>
          <w:szCs w:val="24"/>
        </w:rPr>
        <w:t>Ó</w:t>
      </w:r>
      <w:r w:rsidRPr="00E3519F">
        <w:rPr>
          <w:rFonts w:ascii="Arial" w:hAnsi="Arial" w:cs="Arial"/>
          <w:b/>
          <w:bCs/>
          <w:color w:val="000000" w:themeColor="text1"/>
          <w:sz w:val="24"/>
          <w:szCs w:val="24"/>
        </w:rPr>
        <w:t xml:space="preserve">N DE PROYECTOS </w:t>
      </w:r>
    </w:p>
    <w:p w14:paraId="28335217" w14:textId="77777777" w:rsidR="00D64657" w:rsidRDefault="00D64657" w:rsidP="00D64657">
      <w:pPr>
        <w:pStyle w:val="Prrafodelista"/>
        <w:ind w:left="1080"/>
        <w:jc w:val="both"/>
        <w:rPr>
          <w:rFonts w:ascii="Arial" w:hAnsi="Arial" w:cs="Arial"/>
          <w:b/>
          <w:bCs/>
          <w:color w:val="000000" w:themeColor="text1"/>
          <w:sz w:val="24"/>
          <w:szCs w:val="24"/>
        </w:rPr>
      </w:pPr>
    </w:p>
    <w:p w14:paraId="4C277096" w14:textId="7F01186F" w:rsidR="00336E07" w:rsidRDefault="006D3E6B" w:rsidP="00620D19">
      <w:pPr>
        <w:jc w:val="both"/>
        <w:rPr>
          <w:rFonts w:ascii="Arial" w:hAnsi="Arial" w:cs="Arial"/>
          <w:color w:val="000000" w:themeColor="text1"/>
          <w:sz w:val="24"/>
          <w:szCs w:val="24"/>
        </w:rPr>
      </w:pPr>
      <w:r>
        <w:rPr>
          <w:rFonts w:ascii="Arial" w:hAnsi="Arial" w:cs="Arial"/>
          <w:color w:val="000000" w:themeColor="text1"/>
          <w:sz w:val="24"/>
          <w:szCs w:val="24"/>
        </w:rPr>
        <w:t>En</w:t>
      </w:r>
      <w:r w:rsidR="003202EB">
        <w:rPr>
          <w:rFonts w:ascii="Arial" w:hAnsi="Arial" w:cs="Arial"/>
          <w:color w:val="000000" w:themeColor="text1"/>
          <w:sz w:val="24"/>
          <w:szCs w:val="24"/>
        </w:rPr>
        <w:t xml:space="preserve"> el entendido</w:t>
      </w:r>
      <w:r>
        <w:rPr>
          <w:rFonts w:ascii="Arial" w:hAnsi="Arial" w:cs="Arial"/>
          <w:color w:val="000000" w:themeColor="text1"/>
          <w:sz w:val="24"/>
          <w:szCs w:val="24"/>
        </w:rPr>
        <w:t xml:space="preserve"> que el</w:t>
      </w:r>
      <w:r w:rsidR="005A5219">
        <w:rPr>
          <w:rFonts w:ascii="Arial" w:hAnsi="Arial" w:cs="Arial"/>
          <w:color w:val="000000" w:themeColor="text1"/>
          <w:sz w:val="24"/>
          <w:szCs w:val="24"/>
        </w:rPr>
        <w:t xml:space="preserve"> </w:t>
      </w:r>
      <w:r w:rsidR="00E3519F" w:rsidRPr="007E5277">
        <w:rPr>
          <w:rFonts w:ascii="Arial" w:hAnsi="Arial" w:cs="Arial"/>
          <w:color w:val="000000" w:themeColor="text1"/>
          <w:sz w:val="24"/>
          <w:szCs w:val="24"/>
        </w:rPr>
        <w:t>Proyecto de Acto Legislativo No.626 de 2021 Cámara</w:t>
      </w:r>
      <w:r w:rsidR="00E3519F">
        <w:rPr>
          <w:rFonts w:ascii="Arial" w:hAnsi="Arial" w:cs="Arial"/>
          <w:color w:val="000000" w:themeColor="text1"/>
          <w:sz w:val="24"/>
          <w:szCs w:val="24"/>
        </w:rPr>
        <w:t xml:space="preserve">, fue acumulado con el </w:t>
      </w:r>
      <w:r w:rsidR="00E3519F" w:rsidRPr="00003315">
        <w:rPr>
          <w:rFonts w:ascii="Arial" w:hAnsi="Arial" w:cs="Arial"/>
          <w:color w:val="000000" w:themeColor="text1"/>
          <w:sz w:val="24"/>
          <w:szCs w:val="24"/>
        </w:rPr>
        <w:t>Proyecto de Acto Legislativo No.627 de 2021 Cámara</w:t>
      </w:r>
      <w:r w:rsidR="00620D19">
        <w:rPr>
          <w:rFonts w:ascii="Arial" w:hAnsi="Arial" w:cs="Arial"/>
          <w:color w:val="000000" w:themeColor="text1"/>
          <w:sz w:val="24"/>
          <w:szCs w:val="24"/>
        </w:rPr>
        <w:t>,</w:t>
      </w:r>
      <w:r w:rsidR="00E3519F">
        <w:rPr>
          <w:rFonts w:ascii="Arial" w:hAnsi="Arial" w:cs="Arial"/>
          <w:color w:val="000000" w:themeColor="text1"/>
          <w:sz w:val="24"/>
          <w:szCs w:val="24"/>
        </w:rPr>
        <w:t xml:space="preserve"> se tendrán </w:t>
      </w:r>
      <w:r w:rsidR="00E3519F">
        <w:rPr>
          <w:rFonts w:ascii="Arial" w:hAnsi="Arial" w:cs="Arial"/>
          <w:color w:val="000000" w:themeColor="text1"/>
          <w:sz w:val="24"/>
          <w:szCs w:val="24"/>
        </w:rPr>
        <w:lastRenderedPageBreak/>
        <w:t xml:space="preserve">en consideración para el </w:t>
      </w:r>
      <w:r w:rsidR="00620D19">
        <w:rPr>
          <w:rFonts w:ascii="Arial" w:hAnsi="Arial" w:cs="Arial"/>
          <w:color w:val="000000" w:themeColor="text1"/>
          <w:sz w:val="24"/>
          <w:szCs w:val="24"/>
        </w:rPr>
        <w:t>presente informe de ponencia</w:t>
      </w:r>
      <w:r w:rsidR="005A5219">
        <w:rPr>
          <w:rFonts w:ascii="Arial" w:hAnsi="Arial" w:cs="Arial"/>
          <w:color w:val="000000" w:themeColor="text1"/>
          <w:sz w:val="24"/>
          <w:szCs w:val="24"/>
        </w:rPr>
        <w:t>,</w:t>
      </w:r>
      <w:r w:rsidR="00620D19">
        <w:rPr>
          <w:rFonts w:ascii="Arial" w:hAnsi="Arial" w:cs="Arial"/>
          <w:color w:val="000000" w:themeColor="text1"/>
          <w:sz w:val="24"/>
          <w:szCs w:val="24"/>
        </w:rPr>
        <w:t xml:space="preserve"> los aspectos similares de cada proyecto</w:t>
      </w:r>
      <w:r w:rsidR="00BA4B0D">
        <w:rPr>
          <w:rFonts w:ascii="Arial" w:hAnsi="Arial" w:cs="Arial"/>
          <w:color w:val="000000" w:themeColor="text1"/>
          <w:sz w:val="24"/>
          <w:szCs w:val="24"/>
        </w:rPr>
        <w:t xml:space="preserve"> para guardar la unidad de materia</w:t>
      </w:r>
      <w:r w:rsidR="00465FE1">
        <w:rPr>
          <w:rFonts w:ascii="Arial" w:hAnsi="Arial" w:cs="Arial"/>
          <w:color w:val="000000" w:themeColor="text1"/>
          <w:sz w:val="24"/>
          <w:szCs w:val="24"/>
        </w:rPr>
        <w:t>.</w:t>
      </w:r>
    </w:p>
    <w:p w14:paraId="2BEEBAFF" w14:textId="77777777" w:rsidR="00336E07" w:rsidRDefault="00336E07" w:rsidP="00620D19">
      <w:pPr>
        <w:jc w:val="both"/>
        <w:rPr>
          <w:rFonts w:ascii="Arial" w:hAnsi="Arial" w:cs="Arial"/>
          <w:color w:val="000000" w:themeColor="text1"/>
          <w:sz w:val="24"/>
          <w:szCs w:val="24"/>
        </w:rPr>
      </w:pPr>
    </w:p>
    <w:p w14:paraId="7B9F49F8" w14:textId="66D330B6" w:rsidR="00087F1B" w:rsidRDefault="00087F1B" w:rsidP="00BB7AB6">
      <w:pPr>
        <w:jc w:val="both"/>
        <w:rPr>
          <w:rFonts w:ascii="Arial" w:hAnsi="Arial" w:cs="Arial"/>
          <w:color w:val="000000" w:themeColor="text1"/>
          <w:sz w:val="24"/>
          <w:szCs w:val="24"/>
        </w:rPr>
      </w:pPr>
      <w:r>
        <w:rPr>
          <w:rFonts w:ascii="Arial" w:hAnsi="Arial" w:cs="Arial"/>
          <w:color w:val="000000" w:themeColor="text1"/>
          <w:sz w:val="24"/>
          <w:szCs w:val="24"/>
        </w:rPr>
        <w:t xml:space="preserve">Por lo anterior y en </w:t>
      </w:r>
      <w:r w:rsidR="00465FE1">
        <w:rPr>
          <w:rFonts w:ascii="Arial" w:hAnsi="Arial" w:cs="Arial"/>
          <w:color w:val="000000" w:themeColor="text1"/>
          <w:sz w:val="24"/>
          <w:szCs w:val="24"/>
        </w:rPr>
        <w:t>concordancia</w:t>
      </w:r>
      <w:r>
        <w:rPr>
          <w:rFonts w:ascii="Arial" w:hAnsi="Arial" w:cs="Arial"/>
          <w:color w:val="000000" w:themeColor="text1"/>
          <w:sz w:val="24"/>
          <w:szCs w:val="24"/>
        </w:rPr>
        <w:t xml:space="preserve"> </w:t>
      </w:r>
      <w:r w:rsidR="00465FE1">
        <w:rPr>
          <w:rFonts w:ascii="Arial" w:hAnsi="Arial" w:cs="Arial"/>
          <w:color w:val="000000" w:themeColor="text1"/>
          <w:sz w:val="24"/>
          <w:szCs w:val="24"/>
        </w:rPr>
        <w:t>con el</w:t>
      </w:r>
      <w:r>
        <w:rPr>
          <w:rFonts w:ascii="Arial" w:hAnsi="Arial" w:cs="Arial"/>
          <w:color w:val="000000" w:themeColor="text1"/>
          <w:sz w:val="24"/>
          <w:szCs w:val="24"/>
        </w:rPr>
        <w:t xml:space="preserve"> artículo 154 de la ley 5ª de 1992</w:t>
      </w:r>
      <w:r w:rsidR="006D3E6B">
        <w:rPr>
          <w:rFonts w:ascii="Arial" w:hAnsi="Arial" w:cs="Arial"/>
          <w:color w:val="000000" w:themeColor="text1"/>
          <w:sz w:val="24"/>
          <w:szCs w:val="24"/>
        </w:rPr>
        <w:t xml:space="preserve"> </w:t>
      </w:r>
      <w:r w:rsidRPr="00087F1B">
        <w:rPr>
          <w:rFonts w:ascii="Arial" w:hAnsi="Arial" w:cs="Arial"/>
          <w:i/>
          <w:iCs/>
          <w:color w:val="000000" w:themeColor="text1"/>
          <w:sz w:val="24"/>
          <w:szCs w:val="24"/>
        </w:rPr>
        <w:t>“(…) El ponente deberá informar sobre la totalidad de las propuestas que le han sido entregadas, además de las razones para acumularlas o para proponer el rechazo de algunas de ellas</w:t>
      </w:r>
      <w:r w:rsidR="00FA338A">
        <w:rPr>
          <w:rFonts w:ascii="Arial" w:hAnsi="Arial" w:cs="Arial"/>
          <w:i/>
          <w:iCs/>
          <w:color w:val="000000" w:themeColor="text1"/>
          <w:sz w:val="24"/>
          <w:szCs w:val="24"/>
        </w:rPr>
        <w:t>”</w:t>
      </w:r>
      <w:r w:rsidR="00143CDD">
        <w:rPr>
          <w:rFonts w:ascii="Arial" w:hAnsi="Arial" w:cs="Arial"/>
          <w:i/>
          <w:iCs/>
          <w:color w:val="000000" w:themeColor="text1"/>
          <w:sz w:val="24"/>
          <w:szCs w:val="24"/>
        </w:rPr>
        <w:t xml:space="preserve">, </w:t>
      </w:r>
      <w:r w:rsidR="00143CDD" w:rsidRPr="00143CDD">
        <w:rPr>
          <w:rFonts w:ascii="Arial" w:hAnsi="Arial" w:cs="Arial"/>
          <w:color w:val="000000" w:themeColor="text1"/>
          <w:sz w:val="24"/>
          <w:szCs w:val="24"/>
        </w:rPr>
        <w:t xml:space="preserve"> se</w:t>
      </w:r>
      <w:r w:rsidR="00143CDD">
        <w:rPr>
          <w:rFonts w:ascii="Arial" w:hAnsi="Arial" w:cs="Arial"/>
          <w:i/>
          <w:iCs/>
          <w:color w:val="000000" w:themeColor="text1"/>
          <w:sz w:val="24"/>
          <w:szCs w:val="24"/>
        </w:rPr>
        <w:t xml:space="preserve"> </w:t>
      </w:r>
      <w:r w:rsidR="00143CDD">
        <w:rPr>
          <w:rFonts w:ascii="Arial" w:hAnsi="Arial" w:cs="Arial"/>
          <w:color w:val="000000" w:themeColor="text1"/>
          <w:sz w:val="24"/>
          <w:szCs w:val="24"/>
        </w:rPr>
        <w:t>presenta</w:t>
      </w:r>
      <w:r w:rsidR="005B6B24">
        <w:rPr>
          <w:rFonts w:ascii="Arial" w:hAnsi="Arial" w:cs="Arial"/>
          <w:color w:val="000000" w:themeColor="text1"/>
          <w:sz w:val="24"/>
          <w:szCs w:val="24"/>
        </w:rPr>
        <w:t>n</w:t>
      </w:r>
      <w:r w:rsidR="009D448A">
        <w:rPr>
          <w:rFonts w:ascii="Arial" w:hAnsi="Arial" w:cs="Arial"/>
          <w:color w:val="000000" w:themeColor="text1"/>
          <w:sz w:val="24"/>
          <w:szCs w:val="24"/>
        </w:rPr>
        <w:t xml:space="preserve"> los artículos que se pretenden modificar,</w:t>
      </w:r>
      <w:r w:rsidR="00143CDD">
        <w:rPr>
          <w:rFonts w:ascii="Arial" w:hAnsi="Arial" w:cs="Arial"/>
          <w:color w:val="000000" w:themeColor="text1"/>
          <w:sz w:val="24"/>
          <w:szCs w:val="24"/>
        </w:rPr>
        <w:t xml:space="preserve"> </w:t>
      </w:r>
      <w:r w:rsidR="005B6B24">
        <w:rPr>
          <w:rFonts w:ascii="Arial" w:hAnsi="Arial" w:cs="Arial"/>
          <w:color w:val="000000" w:themeColor="text1"/>
          <w:sz w:val="24"/>
          <w:szCs w:val="24"/>
        </w:rPr>
        <w:t>los textos propuestos de ambas iniciativas y sus</w:t>
      </w:r>
      <w:r w:rsidR="00143CDD">
        <w:rPr>
          <w:rFonts w:ascii="Arial" w:hAnsi="Arial" w:cs="Arial"/>
          <w:color w:val="000000" w:themeColor="text1"/>
          <w:sz w:val="24"/>
          <w:szCs w:val="24"/>
        </w:rPr>
        <w:t xml:space="preserve"> consideraciones </w:t>
      </w:r>
      <w:r w:rsidR="006D3E6B">
        <w:rPr>
          <w:rFonts w:ascii="Arial" w:hAnsi="Arial" w:cs="Arial"/>
          <w:color w:val="000000" w:themeColor="text1"/>
          <w:sz w:val="24"/>
          <w:szCs w:val="24"/>
        </w:rPr>
        <w:t>de la siguiente manera</w:t>
      </w:r>
      <w:r w:rsidR="00143CDD">
        <w:rPr>
          <w:rFonts w:ascii="Arial" w:hAnsi="Arial" w:cs="Arial"/>
          <w:color w:val="000000" w:themeColor="text1"/>
          <w:sz w:val="24"/>
          <w:szCs w:val="24"/>
        </w:rPr>
        <w:t>:</w:t>
      </w:r>
    </w:p>
    <w:p w14:paraId="62F188B0" w14:textId="6715C60A" w:rsidR="00143CDD" w:rsidRDefault="00143CDD" w:rsidP="00BB7AB6">
      <w:pPr>
        <w:jc w:val="both"/>
        <w:rPr>
          <w:rFonts w:ascii="Arial" w:hAnsi="Arial" w:cs="Arial"/>
          <w:color w:val="000000" w:themeColor="text1"/>
          <w:sz w:val="24"/>
          <w:szCs w:val="24"/>
        </w:rPr>
      </w:pPr>
    </w:p>
    <w:p w14:paraId="495B625F" w14:textId="51D9B033" w:rsidR="00143CDD" w:rsidRDefault="00143CDD" w:rsidP="00BB7AB6">
      <w:pPr>
        <w:jc w:val="both"/>
        <w:rPr>
          <w:rFonts w:ascii="Arial" w:hAnsi="Arial" w:cs="Arial"/>
          <w:color w:val="000000" w:themeColor="text1"/>
          <w:sz w:val="24"/>
          <w:szCs w:val="24"/>
        </w:rPr>
      </w:pPr>
    </w:p>
    <w:tbl>
      <w:tblPr>
        <w:tblStyle w:val="Tablaconcuadrcula"/>
        <w:tblW w:w="0" w:type="auto"/>
        <w:tblLayout w:type="fixed"/>
        <w:tblLook w:val="04A0" w:firstRow="1" w:lastRow="0" w:firstColumn="1" w:lastColumn="0" w:noHBand="0" w:noVBand="1"/>
      </w:tblPr>
      <w:tblGrid>
        <w:gridCol w:w="2207"/>
        <w:gridCol w:w="2207"/>
        <w:gridCol w:w="2207"/>
        <w:gridCol w:w="2207"/>
      </w:tblGrid>
      <w:tr w:rsidR="009D448A" w:rsidRPr="00D13133" w14:paraId="589DA142" w14:textId="77777777" w:rsidTr="009D448A">
        <w:tc>
          <w:tcPr>
            <w:tcW w:w="2207" w:type="dxa"/>
          </w:tcPr>
          <w:p w14:paraId="0BBD32D9" w14:textId="3712269F" w:rsidR="009D448A" w:rsidRPr="00D13133" w:rsidRDefault="009D448A" w:rsidP="007B7DFC">
            <w:pPr>
              <w:jc w:val="both"/>
              <w:rPr>
                <w:rFonts w:ascii="Arial" w:hAnsi="Arial" w:cs="Arial"/>
                <w:b/>
                <w:bCs/>
                <w:color w:val="000000" w:themeColor="text1"/>
              </w:rPr>
            </w:pPr>
            <w:r w:rsidRPr="00D13133">
              <w:rPr>
                <w:rFonts w:ascii="Arial" w:hAnsi="Arial" w:cs="Arial"/>
                <w:b/>
                <w:bCs/>
                <w:color w:val="000000" w:themeColor="text1"/>
              </w:rPr>
              <w:t xml:space="preserve">Constitución Política de Colombia </w:t>
            </w:r>
          </w:p>
        </w:tc>
        <w:tc>
          <w:tcPr>
            <w:tcW w:w="2207" w:type="dxa"/>
          </w:tcPr>
          <w:p w14:paraId="295FA28D" w14:textId="758F0B9B" w:rsidR="009D448A" w:rsidRPr="00D13133" w:rsidRDefault="009D448A" w:rsidP="007B7DFC">
            <w:pPr>
              <w:jc w:val="both"/>
              <w:rPr>
                <w:rFonts w:ascii="Arial" w:hAnsi="Arial" w:cs="Arial"/>
                <w:b/>
                <w:bCs/>
                <w:color w:val="000000" w:themeColor="text1"/>
              </w:rPr>
            </w:pPr>
            <w:r w:rsidRPr="00D13133">
              <w:rPr>
                <w:rFonts w:ascii="Arial" w:hAnsi="Arial" w:cs="Arial"/>
                <w:b/>
                <w:bCs/>
                <w:color w:val="000000" w:themeColor="text1"/>
              </w:rPr>
              <w:t>Proyecto de Acto Legislativo No.626 de 2021 Cámara</w:t>
            </w:r>
          </w:p>
        </w:tc>
        <w:tc>
          <w:tcPr>
            <w:tcW w:w="2207" w:type="dxa"/>
          </w:tcPr>
          <w:p w14:paraId="54EBCE5B" w14:textId="20FED3AF" w:rsidR="009D448A" w:rsidRPr="00D13133" w:rsidRDefault="009D448A" w:rsidP="007B7DFC">
            <w:pPr>
              <w:jc w:val="both"/>
              <w:rPr>
                <w:rFonts w:ascii="Arial" w:hAnsi="Arial" w:cs="Arial"/>
                <w:b/>
                <w:bCs/>
                <w:color w:val="000000" w:themeColor="text1"/>
              </w:rPr>
            </w:pPr>
            <w:r w:rsidRPr="00D13133">
              <w:rPr>
                <w:rFonts w:ascii="Arial" w:hAnsi="Arial" w:cs="Arial"/>
                <w:b/>
                <w:bCs/>
                <w:color w:val="000000" w:themeColor="text1"/>
              </w:rPr>
              <w:t>Proyecto de Acto Legislativo No.627 de 2021 Cámara</w:t>
            </w:r>
          </w:p>
        </w:tc>
        <w:tc>
          <w:tcPr>
            <w:tcW w:w="2207" w:type="dxa"/>
          </w:tcPr>
          <w:p w14:paraId="7558540E" w14:textId="49A6EA06" w:rsidR="009D448A" w:rsidRPr="00D13133" w:rsidRDefault="009D448A" w:rsidP="007B7DFC">
            <w:pPr>
              <w:jc w:val="both"/>
              <w:rPr>
                <w:rFonts w:ascii="Arial" w:hAnsi="Arial" w:cs="Arial"/>
                <w:b/>
                <w:bCs/>
                <w:color w:val="000000" w:themeColor="text1"/>
              </w:rPr>
            </w:pPr>
            <w:r w:rsidRPr="00D13133">
              <w:rPr>
                <w:rFonts w:ascii="Arial" w:hAnsi="Arial" w:cs="Arial"/>
                <w:b/>
                <w:bCs/>
                <w:color w:val="000000" w:themeColor="text1"/>
              </w:rPr>
              <w:t>Consideraciones</w:t>
            </w:r>
          </w:p>
        </w:tc>
      </w:tr>
      <w:tr w:rsidR="009D448A" w:rsidRPr="00D13133" w14:paraId="00D714AC" w14:textId="77777777" w:rsidTr="009D448A">
        <w:tc>
          <w:tcPr>
            <w:tcW w:w="2207" w:type="dxa"/>
          </w:tcPr>
          <w:p w14:paraId="62245B33" w14:textId="77777777" w:rsidR="009D448A" w:rsidRPr="00D13133" w:rsidRDefault="009D448A" w:rsidP="00BB7AB6">
            <w:pPr>
              <w:jc w:val="both"/>
              <w:rPr>
                <w:rFonts w:ascii="Arial" w:hAnsi="Arial" w:cs="Arial"/>
                <w:color w:val="000000" w:themeColor="text1"/>
              </w:rPr>
            </w:pPr>
          </w:p>
        </w:tc>
        <w:tc>
          <w:tcPr>
            <w:tcW w:w="2207" w:type="dxa"/>
          </w:tcPr>
          <w:p w14:paraId="00BC66E4" w14:textId="77777777" w:rsidR="00F35FCA" w:rsidRPr="00F35FCA" w:rsidRDefault="00F35FCA" w:rsidP="00F35FCA">
            <w:pPr>
              <w:jc w:val="both"/>
              <w:rPr>
                <w:rFonts w:ascii="Arial" w:hAnsi="Arial" w:cs="Arial"/>
                <w:b/>
                <w:i/>
                <w:color w:val="000000" w:themeColor="text1"/>
                <w:lang w:val="es-ES"/>
              </w:rPr>
            </w:pPr>
            <w:r w:rsidRPr="00F35FCA">
              <w:rPr>
                <w:rFonts w:ascii="Arial" w:hAnsi="Arial" w:cs="Arial"/>
                <w:b/>
                <w:i/>
                <w:color w:val="000000" w:themeColor="text1"/>
                <w:lang w:val="es-ES"/>
              </w:rPr>
              <w:t>“Por el cual se crea las circunscripciones especiales de juventudes en el Congreso de la República, se fortalece la participación política y se dictan otras disposiciones”</w:t>
            </w:r>
          </w:p>
          <w:p w14:paraId="32404AB4" w14:textId="745453EB" w:rsidR="009D448A" w:rsidRPr="00D13133" w:rsidRDefault="009D448A" w:rsidP="00BB7AB6">
            <w:pPr>
              <w:jc w:val="both"/>
              <w:rPr>
                <w:rFonts w:ascii="Arial" w:hAnsi="Arial" w:cs="Arial"/>
                <w:color w:val="000000" w:themeColor="text1"/>
              </w:rPr>
            </w:pPr>
          </w:p>
        </w:tc>
        <w:tc>
          <w:tcPr>
            <w:tcW w:w="2207" w:type="dxa"/>
          </w:tcPr>
          <w:p w14:paraId="2C4C55F0" w14:textId="4326261E" w:rsidR="00F35FCA" w:rsidRPr="00F35FCA" w:rsidRDefault="00D13133" w:rsidP="00F35FCA">
            <w:pPr>
              <w:jc w:val="both"/>
              <w:rPr>
                <w:rFonts w:ascii="Arial" w:hAnsi="Arial" w:cs="Arial"/>
                <w:b/>
                <w:i/>
                <w:color w:val="000000" w:themeColor="text1"/>
                <w:lang w:val="es-ES"/>
              </w:rPr>
            </w:pPr>
            <w:r w:rsidRPr="00D13133">
              <w:rPr>
                <w:rFonts w:ascii="Arial" w:hAnsi="Arial" w:cs="Arial"/>
                <w:b/>
                <w:i/>
                <w:color w:val="000000" w:themeColor="text1"/>
                <w:lang w:val="es-ES"/>
              </w:rPr>
              <w:t>“Por medio del cual se garantiza la participación política efectiva de la juventud en Colombia”</w:t>
            </w:r>
          </w:p>
          <w:p w14:paraId="677E9A2E" w14:textId="77777777" w:rsidR="009D448A" w:rsidRPr="00D13133" w:rsidRDefault="009D448A" w:rsidP="00BB7AB6">
            <w:pPr>
              <w:jc w:val="both"/>
              <w:rPr>
                <w:rFonts w:ascii="Arial" w:hAnsi="Arial" w:cs="Arial"/>
                <w:color w:val="000000" w:themeColor="text1"/>
              </w:rPr>
            </w:pPr>
          </w:p>
        </w:tc>
        <w:tc>
          <w:tcPr>
            <w:tcW w:w="2207" w:type="dxa"/>
          </w:tcPr>
          <w:p w14:paraId="7EEDB8CA" w14:textId="5495E058" w:rsidR="009D448A" w:rsidRPr="00D13133" w:rsidRDefault="009D448A" w:rsidP="00BB7AB6">
            <w:pPr>
              <w:jc w:val="both"/>
              <w:rPr>
                <w:rFonts w:ascii="Arial" w:hAnsi="Arial" w:cs="Arial"/>
                <w:color w:val="000000" w:themeColor="text1"/>
              </w:rPr>
            </w:pPr>
          </w:p>
        </w:tc>
      </w:tr>
      <w:tr w:rsidR="00F35FCA" w:rsidRPr="00D13133" w14:paraId="108F7031" w14:textId="77777777" w:rsidTr="009D448A">
        <w:tc>
          <w:tcPr>
            <w:tcW w:w="2207" w:type="dxa"/>
          </w:tcPr>
          <w:p w14:paraId="0A3092C8" w14:textId="2DFE934A" w:rsidR="00A158DD" w:rsidRPr="00A158DD" w:rsidRDefault="00A158DD" w:rsidP="00A158DD">
            <w:pPr>
              <w:jc w:val="both"/>
              <w:rPr>
                <w:rFonts w:ascii="Arial" w:hAnsi="Arial" w:cs="Arial"/>
                <w:color w:val="000000" w:themeColor="text1"/>
              </w:rPr>
            </w:pPr>
            <w:r w:rsidRPr="00A158DD">
              <w:rPr>
                <w:rFonts w:ascii="Arial" w:hAnsi="Arial" w:cs="Arial"/>
                <w:color w:val="000000" w:themeColor="text1"/>
              </w:rPr>
              <w:t>ARTICULO 98. La ciudadanía se pierde de hecho cuando se ha renunciado a la nacionalidad, y su ejercicio se puede suspender en virtud de decisión judicial en los casos que determine la ley.</w:t>
            </w:r>
          </w:p>
          <w:p w14:paraId="047BA726" w14:textId="77777777" w:rsidR="00A158DD" w:rsidRPr="00A158DD" w:rsidRDefault="00A158DD" w:rsidP="00A158DD">
            <w:pPr>
              <w:jc w:val="both"/>
              <w:rPr>
                <w:rFonts w:ascii="Arial" w:hAnsi="Arial" w:cs="Arial"/>
                <w:color w:val="000000" w:themeColor="text1"/>
              </w:rPr>
            </w:pPr>
          </w:p>
          <w:p w14:paraId="16C821E4" w14:textId="77777777" w:rsidR="00A158DD" w:rsidRPr="00A158DD" w:rsidRDefault="00A158DD" w:rsidP="00A158DD">
            <w:pPr>
              <w:jc w:val="both"/>
              <w:rPr>
                <w:rFonts w:ascii="Arial" w:hAnsi="Arial" w:cs="Arial"/>
                <w:color w:val="000000" w:themeColor="text1"/>
              </w:rPr>
            </w:pPr>
            <w:r w:rsidRPr="00A158DD">
              <w:rPr>
                <w:rFonts w:ascii="Arial" w:hAnsi="Arial" w:cs="Arial"/>
                <w:color w:val="000000" w:themeColor="text1"/>
              </w:rPr>
              <w:t xml:space="preserve">Quienes hayan sido suspendidos en el ejercicio de la </w:t>
            </w:r>
            <w:r w:rsidRPr="00A158DD">
              <w:rPr>
                <w:rFonts w:ascii="Arial" w:hAnsi="Arial" w:cs="Arial"/>
                <w:color w:val="000000" w:themeColor="text1"/>
              </w:rPr>
              <w:lastRenderedPageBreak/>
              <w:t>ciudadanía, podrán solicitar su rehabilitación.</w:t>
            </w:r>
          </w:p>
          <w:p w14:paraId="16C8ED70" w14:textId="77777777" w:rsidR="00A158DD" w:rsidRPr="00A158DD" w:rsidRDefault="00A158DD" w:rsidP="00A158DD">
            <w:pPr>
              <w:jc w:val="both"/>
              <w:rPr>
                <w:rFonts w:ascii="Arial" w:hAnsi="Arial" w:cs="Arial"/>
                <w:color w:val="000000" w:themeColor="text1"/>
              </w:rPr>
            </w:pPr>
          </w:p>
          <w:p w14:paraId="330308AC" w14:textId="3549B1B6" w:rsidR="00F35FCA" w:rsidRPr="00D13133" w:rsidRDefault="00A158DD" w:rsidP="00A158DD">
            <w:pPr>
              <w:jc w:val="both"/>
              <w:rPr>
                <w:rFonts w:ascii="Arial" w:hAnsi="Arial" w:cs="Arial"/>
                <w:color w:val="000000" w:themeColor="text1"/>
              </w:rPr>
            </w:pPr>
            <w:r w:rsidRPr="00A158DD">
              <w:rPr>
                <w:rFonts w:ascii="Arial" w:hAnsi="Arial" w:cs="Arial"/>
                <w:color w:val="000000" w:themeColor="text1"/>
              </w:rPr>
              <w:t>PARAGRAFO. Mientras la ley no decida otra edad, la ciudadanía se ejercerá a partir de los dieciocho años.</w:t>
            </w:r>
          </w:p>
        </w:tc>
        <w:tc>
          <w:tcPr>
            <w:tcW w:w="2207" w:type="dxa"/>
          </w:tcPr>
          <w:p w14:paraId="167071C6" w14:textId="77777777" w:rsidR="00F35FCA" w:rsidRPr="00D13133" w:rsidRDefault="00F35FCA" w:rsidP="00F35FCA">
            <w:pPr>
              <w:jc w:val="both"/>
              <w:rPr>
                <w:rFonts w:ascii="Arial" w:hAnsi="Arial" w:cs="Arial"/>
                <w:b/>
                <w:color w:val="000000" w:themeColor="text1"/>
                <w:lang w:val="es-ES"/>
              </w:rPr>
            </w:pPr>
          </w:p>
        </w:tc>
        <w:tc>
          <w:tcPr>
            <w:tcW w:w="2207" w:type="dxa"/>
          </w:tcPr>
          <w:p w14:paraId="5F63C21A" w14:textId="77777777" w:rsidR="00F35FCA" w:rsidRPr="00F35FCA" w:rsidRDefault="00F35FCA" w:rsidP="00F35FCA">
            <w:pPr>
              <w:jc w:val="both"/>
              <w:rPr>
                <w:rFonts w:ascii="Arial" w:hAnsi="Arial" w:cs="Arial"/>
                <w:color w:val="000000" w:themeColor="text1"/>
                <w:lang w:val="es"/>
              </w:rPr>
            </w:pPr>
            <w:r w:rsidRPr="00F35FCA">
              <w:rPr>
                <w:rFonts w:ascii="Arial" w:hAnsi="Arial" w:cs="Arial"/>
                <w:b/>
                <w:color w:val="000000" w:themeColor="text1"/>
                <w:lang w:val="es"/>
              </w:rPr>
              <w:t xml:space="preserve">Artículo 1. </w:t>
            </w:r>
            <w:r w:rsidRPr="00F35FCA">
              <w:rPr>
                <w:rFonts w:ascii="Arial" w:hAnsi="Arial" w:cs="Arial"/>
                <w:bCs/>
                <w:color w:val="000000" w:themeColor="text1"/>
                <w:lang w:val="es"/>
              </w:rPr>
              <w:t>M</w:t>
            </w:r>
            <w:r w:rsidRPr="00F35FCA">
              <w:rPr>
                <w:rFonts w:ascii="Arial" w:hAnsi="Arial" w:cs="Arial"/>
                <w:color w:val="000000" w:themeColor="text1"/>
                <w:lang w:val="es"/>
              </w:rPr>
              <w:t>odifíquese el parágrafo del artículo 98 de la Constitución, el cual quedará así:</w:t>
            </w:r>
          </w:p>
          <w:p w14:paraId="111A5709" w14:textId="3A0EC678" w:rsidR="00F35FCA" w:rsidRDefault="00F35FCA" w:rsidP="00F35FCA">
            <w:pPr>
              <w:jc w:val="both"/>
              <w:rPr>
                <w:rFonts w:ascii="Arial" w:hAnsi="Arial" w:cs="Arial"/>
                <w:color w:val="000000" w:themeColor="text1"/>
                <w:lang w:val="es"/>
              </w:rPr>
            </w:pPr>
            <w:r w:rsidRPr="00F35FCA">
              <w:rPr>
                <w:rFonts w:ascii="Arial" w:hAnsi="Arial" w:cs="Arial"/>
                <w:color w:val="000000" w:themeColor="text1"/>
                <w:lang w:val="es"/>
              </w:rPr>
              <w:t xml:space="preserve"> </w:t>
            </w:r>
          </w:p>
          <w:p w14:paraId="63E0C5AE" w14:textId="410C871E" w:rsidR="00A158DD" w:rsidRDefault="00A158DD" w:rsidP="00F35FCA">
            <w:pPr>
              <w:jc w:val="both"/>
              <w:rPr>
                <w:rFonts w:ascii="Arial" w:hAnsi="Arial" w:cs="Arial"/>
                <w:color w:val="000000" w:themeColor="text1"/>
                <w:lang w:val="es"/>
              </w:rPr>
            </w:pPr>
          </w:p>
          <w:p w14:paraId="18A85AC0" w14:textId="0DAE2ADB" w:rsidR="00A158DD" w:rsidRDefault="00A158DD" w:rsidP="00F35FCA">
            <w:pPr>
              <w:jc w:val="both"/>
              <w:rPr>
                <w:rFonts w:ascii="Arial" w:hAnsi="Arial" w:cs="Arial"/>
                <w:color w:val="000000" w:themeColor="text1"/>
                <w:lang w:val="es"/>
              </w:rPr>
            </w:pPr>
          </w:p>
          <w:p w14:paraId="6DAEC263" w14:textId="64643DF5" w:rsidR="00A158DD" w:rsidRDefault="00A158DD" w:rsidP="00F35FCA">
            <w:pPr>
              <w:jc w:val="both"/>
              <w:rPr>
                <w:rFonts w:ascii="Arial" w:hAnsi="Arial" w:cs="Arial"/>
                <w:color w:val="000000" w:themeColor="text1"/>
                <w:lang w:val="es"/>
              </w:rPr>
            </w:pPr>
          </w:p>
          <w:p w14:paraId="74A9D2B7" w14:textId="3205BA35" w:rsidR="00A158DD" w:rsidRDefault="00A158DD" w:rsidP="00F35FCA">
            <w:pPr>
              <w:jc w:val="both"/>
              <w:rPr>
                <w:rFonts w:ascii="Arial" w:hAnsi="Arial" w:cs="Arial"/>
                <w:color w:val="000000" w:themeColor="text1"/>
                <w:lang w:val="es"/>
              </w:rPr>
            </w:pPr>
          </w:p>
          <w:p w14:paraId="4B915031" w14:textId="20BE38F3" w:rsidR="00A158DD" w:rsidRDefault="00A158DD" w:rsidP="00F35FCA">
            <w:pPr>
              <w:jc w:val="both"/>
              <w:rPr>
                <w:rFonts w:ascii="Arial" w:hAnsi="Arial" w:cs="Arial"/>
                <w:color w:val="000000" w:themeColor="text1"/>
                <w:lang w:val="es"/>
              </w:rPr>
            </w:pPr>
          </w:p>
          <w:p w14:paraId="3C9B9141" w14:textId="37202F53" w:rsidR="00A158DD" w:rsidRDefault="00A158DD" w:rsidP="00F35FCA">
            <w:pPr>
              <w:jc w:val="both"/>
              <w:rPr>
                <w:rFonts w:ascii="Arial" w:hAnsi="Arial" w:cs="Arial"/>
                <w:color w:val="000000" w:themeColor="text1"/>
                <w:lang w:val="es"/>
              </w:rPr>
            </w:pPr>
          </w:p>
          <w:p w14:paraId="68C44C48" w14:textId="4DAF4AC9" w:rsidR="00A158DD" w:rsidRDefault="00A158DD" w:rsidP="00F35FCA">
            <w:pPr>
              <w:jc w:val="both"/>
              <w:rPr>
                <w:rFonts w:ascii="Arial" w:hAnsi="Arial" w:cs="Arial"/>
                <w:color w:val="000000" w:themeColor="text1"/>
                <w:lang w:val="es"/>
              </w:rPr>
            </w:pPr>
          </w:p>
          <w:p w14:paraId="58D4D8AF" w14:textId="78899F57" w:rsidR="00A158DD" w:rsidRDefault="00A158DD" w:rsidP="00F35FCA">
            <w:pPr>
              <w:jc w:val="both"/>
              <w:rPr>
                <w:rFonts w:ascii="Arial" w:hAnsi="Arial" w:cs="Arial"/>
                <w:color w:val="000000" w:themeColor="text1"/>
                <w:lang w:val="es"/>
              </w:rPr>
            </w:pPr>
          </w:p>
          <w:p w14:paraId="52B2D0C7" w14:textId="31004C05" w:rsidR="00A158DD" w:rsidRDefault="00A158DD" w:rsidP="00F35FCA">
            <w:pPr>
              <w:jc w:val="both"/>
              <w:rPr>
                <w:rFonts w:ascii="Arial" w:hAnsi="Arial" w:cs="Arial"/>
                <w:color w:val="000000" w:themeColor="text1"/>
                <w:lang w:val="es"/>
              </w:rPr>
            </w:pPr>
          </w:p>
          <w:p w14:paraId="73711A9A" w14:textId="55168E64" w:rsidR="00A158DD" w:rsidRDefault="00A158DD" w:rsidP="00F35FCA">
            <w:pPr>
              <w:jc w:val="both"/>
              <w:rPr>
                <w:rFonts w:ascii="Arial" w:hAnsi="Arial" w:cs="Arial"/>
                <w:color w:val="000000" w:themeColor="text1"/>
                <w:lang w:val="es"/>
              </w:rPr>
            </w:pPr>
          </w:p>
          <w:p w14:paraId="5D616353" w14:textId="7C2C4E8D" w:rsidR="00A158DD" w:rsidRDefault="00A158DD" w:rsidP="00F35FCA">
            <w:pPr>
              <w:jc w:val="both"/>
              <w:rPr>
                <w:rFonts w:ascii="Arial" w:hAnsi="Arial" w:cs="Arial"/>
                <w:color w:val="000000" w:themeColor="text1"/>
                <w:lang w:val="es"/>
              </w:rPr>
            </w:pPr>
          </w:p>
          <w:p w14:paraId="4ACE6A89" w14:textId="6BD9F896" w:rsidR="00A158DD" w:rsidRDefault="00A158DD" w:rsidP="00F35FCA">
            <w:pPr>
              <w:jc w:val="both"/>
              <w:rPr>
                <w:rFonts w:ascii="Arial" w:hAnsi="Arial" w:cs="Arial"/>
                <w:color w:val="000000" w:themeColor="text1"/>
                <w:lang w:val="es"/>
              </w:rPr>
            </w:pPr>
          </w:p>
          <w:p w14:paraId="24228522" w14:textId="18CBC59B" w:rsidR="00A158DD" w:rsidRPr="00996BCC" w:rsidRDefault="00996BCC" w:rsidP="00F35FCA">
            <w:pPr>
              <w:jc w:val="both"/>
              <w:rPr>
                <w:rFonts w:ascii="Arial" w:hAnsi="Arial" w:cs="Arial"/>
                <w:i/>
                <w:iCs/>
                <w:color w:val="000000" w:themeColor="text1"/>
                <w:lang w:val="es"/>
              </w:rPr>
            </w:pPr>
            <w:r w:rsidRPr="00996BCC">
              <w:rPr>
                <w:rFonts w:ascii="Arial" w:hAnsi="Arial" w:cs="Arial"/>
                <w:i/>
                <w:iCs/>
                <w:color w:val="000000" w:themeColor="text1"/>
                <w:lang w:val="es"/>
              </w:rPr>
              <w:t>(sic)</w:t>
            </w:r>
          </w:p>
          <w:p w14:paraId="72C970C0" w14:textId="3A89A3DA" w:rsidR="00F35FCA" w:rsidRPr="00A158DD" w:rsidRDefault="00F35FCA" w:rsidP="00F35FCA">
            <w:pPr>
              <w:jc w:val="both"/>
              <w:rPr>
                <w:rFonts w:ascii="Arial" w:hAnsi="Arial" w:cs="Arial"/>
                <w:b/>
                <w:bCs/>
                <w:color w:val="000000" w:themeColor="text1"/>
                <w:u w:val="single"/>
              </w:rPr>
            </w:pPr>
            <w:r w:rsidRPr="00A158DD">
              <w:rPr>
                <w:rFonts w:ascii="Arial" w:hAnsi="Arial" w:cs="Arial"/>
                <w:b/>
                <w:bCs/>
                <w:color w:val="000000" w:themeColor="text1"/>
                <w:u w:val="single"/>
                <w:lang w:val="es"/>
              </w:rPr>
              <w:t>La ciudadanía se ejercerá a partir de los dieciocho años. No obstante, el derecho a sufragar podrá ejercerse desde los dieciséis años, a partir de las elecciones nacionales de 2022 y las locales de 2023</w:t>
            </w:r>
          </w:p>
        </w:tc>
        <w:tc>
          <w:tcPr>
            <w:tcW w:w="2207" w:type="dxa"/>
          </w:tcPr>
          <w:p w14:paraId="34F75BF4" w14:textId="1F1015DC" w:rsidR="00F35FCA" w:rsidRPr="00D13133" w:rsidRDefault="00A158DD" w:rsidP="00BB7AB6">
            <w:pPr>
              <w:jc w:val="both"/>
              <w:rPr>
                <w:rFonts w:ascii="Arial" w:hAnsi="Arial" w:cs="Arial"/>
                <w:color w:val="000000" w:themeColor="text1"/>
              </w:rPr>
            </w:pPr>
            <w:r>
              <w:rPr>
                <w:rFonts w:ascii="Arial" w:hAnsi="Arial" w:cs="Arial"/>
                <w:color w:val="000000" w:themeColor="text1"/>
              </w:rPr>
              <w:lastRenderedPageBreak/>
              <w:t xml:space="preserve">No se acoge el texto debido a </w:t>
            </w:r>
            <w:r w:rsidR="00CC09CA">
              <w:rPr>
                <w:rFonts w:ascii="Arial" w:hAnsi="Arial" w:cs="Arial"/>
                <w:color w:val="000000" w:themeColor="text1"/>
              </w:rPr>
              <w:t xml:space="preserve">diferencias sustanciales entre las iniciativas </w:t>
            </w:r>
          </w:p>
        </w:tc>
      </w:tr>
      <w:tr w:rsidR="00F35FCA" w:rsidRPr="00D13133" w14:paraId="3BE1111E" w14:textId="77777777" w:rsidTr="009D448A">
        <w:tc>
          <w:tcPr>
            <w:tcW w:w="2207" w:type="dxa"/>
          </w:tcPr>
          <w:p w14:paraId="5860A55F" w14:textId="77777777" w:rsidR="00CC09CA" w:rsidRPr="00A158DD" w:rsidRDefault="00CC09CA" w:rsidP="00CC09CA">
            <w:pPr>
              <w:jc w:val="both"/>
              <w:rPr>
                <w:rFonts w:ascii="Arial" w:hAnsi="Arial" w:cs="Arial"/>
                <w:color w:val="000000" w:themeColor="text1"/>
              </w:rPr>
            </w:pPr>
            <w:r w:rsidRPr="00A158DD">
              <w:rPr>
                <w:rFonts w:ascii="Arial" w:hAnsi="Arial" w:cs="Arial"/>
                <w:color w:val="000000" w:themeColor="text1"/>
              </w:rPr>
              <w:t>ARTICULO 98. La ciudadanía se pierde de hecho cuando se ha renunciado a la nacionalidad, y su ejercicio se puede suspender en virtud de decisión judicial en los casos que determine la ley.</w:t>
            </w:r>
          </w:p>
          <w:p w14:paraId="0EB51EA8" w14:textId="77777777" w:rsidR="00CC09CA" w:rsidRPr="00A158DD" w:rsidRDefault="00CC09CA" w:rsidP="00CC09CA">
            <w:pPr>
              <w:jc w:val="both"/>
              <w:rPr>
                <w:rFonts w:ascii="Arial" w:hAnsi="Arial" w:cs="Arial"/>
                <w:color w:val="000000" w:themeColor="text1"/>
              </w:rPr>
            </w:pPr>
          </w:p>
          <w:p w14:paraId="5565D125" w14:textId="77777777" w:rsidR="00CC09CA" w:rsidRPr="00A158DD" w:rsidRDefault="00CC09CA" w:rsidP="00CC09CA">
            <w:pPr>
              <w:jc w:val="both"/>
              <w:rPr>
                <w:rFonts w:ascii="Arial" w:hAnsi="Arial" w:cs="Arial"/>
                <w:color w:val="000000" w:themeColor="text1"/>
              </w:rPr>
            </w:pPr>
            <w:r w:rsidRPr="00A158DD">
              <w:rPr>
                <w:rFonts w:ascii="Arial" w:hAnsi="Arial" w:cs="Arial"/>
                <w:color w:val="000000" w:themeColor="text1"/>
              </w:rPr>
              <w:t>Quienes hayan sido suspendidos en el ejercicio de la ciudadanía, podrán solicitar su rehabilitación.</w:t>
            </w:r>
          </w:p>
          <w:p w14:paraId="3E156889" w14:textId="77777777" w:rsidR="00CC09CA" w:rsidRPr="00A158DD" w:rsidRDefault="00CC09CA" w:rsidP="00CC09CA">
            <w:pPr>
              <w:jc w:val="both"/>
              <w:rPr>
                <w:rFonts w:ascii="Arial" w:hAnsi="Arial" w:cs="Arial"/>
                <w:color w:val="000000" w:themeColor="text1"/>
              </w:rPr>
            </w:pPr>
          </w:p>
          <w:p w14:paraId="56B14FD4" w14:textId="56581F6B" w:rsidR="00F35FCA" w:rsidRPr="00D13133" w:rsidRDefault="00CC09CA" w:rsidP="00CC09CA">
            <w:pPr>
              <w:jc w:val="both"/>
              <w:rPr>
                <w:rFonts w:ascii="Arial" w:hAnsi="Arial" w:cs="Arial"/>
                <w:color w:val="000000" w:themeColor="text1"/>
              </w:rPr>
            </w:pPr>
            <w:r w:rsidRPr="00A158DD">
              <w:rPr>
                <w:rFonts w:ascii="Arial" w:hAnsi="Arial" w:cs="Arial"/>
                <w:color w:val="000000" w:themeColor="text1"/>
              </w:rPr>
              <w:t>PARAGRAFO. Mientras la ley no decida otra edad, la ciudadanía se ejercerá a partir de los dieciocho años</w:t>
            </w:r>
          </w:p>
        </w:tc>
        <w:tc>
          <w:tcPr>
            <w:tcW w:w="2207" w:type="dxa"/>
          </w:tcPr>
          <w:p w14:paraId="6B505F57" w14:textId="77777777" w:rsidR="00F35FCA" w:rsidRPr="00D13133" w:rsidRDefault="00F35FCA" w:rsidP="00F35FCA">
            <w:pPr>
              <w:jc w:val="both"/>
              <w:rPr>
                <w:rFonts w:ascii="Arial" w:hAnsi="Arial" w:cs="Arial"/>
                <w:b/>
                <w:color w:val="000000" w:themeColor="text1"/>
                <w:lang w:val="es-ES"/>
              </w:rPr>
            </w:pPr>
          </w:p>
        </w:tc>
        <w:tc>
          <w:tcPr>
            <w:tcW w:w="2207" w:type="dxa"/>
          </w:tcPr>
          <w:p w14:paraId="445A81B1" w14:textId="77777777" w:rsidR="00F35FCA" w:rsidRPr="00F35FCA" w:rsidRDefault="00F35FCA" w:rsidP="00F35FCA">
            <w:pPr>
              <w:jc w:val="both"/>
              <w:rPr>
                <w:rFonts w:ascii="Arial" w:hAnsi="Arial" w:cs="Arial"/>
                <w:color w:val="000000" w:themeColor="text1"/>
                <w:lang w:val="es"/>
              </w:rPr>
            </w:pPr>
            <w:r w:rsidRPr="00F35FCA">
              <w:rPr>
                <w:rFonts w:ascii="Arial" w:hAnsi="Arial" w:cs="Arial"/>
                <w:b/>
                <w:color w:val="000000" w:themeColor="text1"/>
                <w:lang w:val="es"/>
              </w:rPr>
              <w:t xml:space="preserve">Artículo 2. </w:t>
            </w:r>
            <w:r w:rsidRPr="00F35FCA">
              <w:rPr>
                <w:rFonts w:ascii="Arial" w:hAnsi="Arial" w:cs="Arial"/>
                <w:color w:val="000000" w:themeColor="text1"/>
                <w:lang w:val="es"/>
              </w:rPr>
              <w:t>Adiciónese los siguientes parágrafos al artículo 98 de la Constitución, los cuales quedarán así:</w:t>
            </w:r>
          </w:p>
          <w:p w14:paraId="5F2E3C50" w14:textId="0DBA28EF" w:rsidR="00F35FCA" w:rsidRDefault="00F35FCA" w:rsidP="00F35FCA">
            <w:pPr>
              <w:jc w:val="both"/>
              <w:rPr>
                <w:rFonts w:ascii="Arial" w:hAnsi="Arial" w:cs="Arial"/>
                <w:b/>
                <w:color w:val="000000" w:themeColor="text1"/>
                <w:lang w:val="es"/>
              </w:rPr>
            </w:pPr>
            <w:r w:rsidRPr="00F35FCA">
              <w:rPr>
                <w:rFonts w:ascii="Arial" w:hAnsi="Arial" w:cs="Arial"/>
                <w:b/>
                <w:color w:val="000000" w:themeColor="text1"/>
                <w:lang w:val="es"/>
              </w:rPr>
              <w:t xml:space="preserve"> </w:t>
            </w:r>
          </w:p>
          <w:p w14:paraId="39C1233B" w14:textId="41715012" w:rsidR="00CC09CA" w:rsidRDefault="00CC09CA" w:rsidP="00F35FCA">
            <w:pPr>
              <w:jc w:val="both"/>
              <w:rPr>
                <w:rFonts w:ascii="Arial" w:hAnsi="Arial" w:cs="Arial"/>
                <w:b/>
                <w:color w:val="000000" w:themeColor="text1"/>
                <w:lang w:val="es"/>
              </w:rPr>
            </w:pPr>
          </w:p>
          <w:p w14:paraId="3319A0E0" w14:textId="793D7F26" w:rsidR="00CC09CA" w:rsidRDefault="00CC09CA" w:rsidP="00F35FCA">
            <w:pPr>
              <w:jc w:val="both"/>
              <w:rPr>
                <w:rFonts w:ascii="Arial" w:hAnsi="Arial" w:cs="Arial"/>
                <w:b/>
                <w:color w:val="000000" w:themeColor="text1"/>
                <w:lang w:val="es"/>
              </w:rPr>
            </w:pPr>
          </w:p>
          <w:p w14:paraId="4743C379" w14:textId="0DAEDDBD" w:rsidR="00CC09CA" w:rsidRDefault="00CC09CA" w:rsidP="00F35FCA">
            <w:pPr>
              <w:jc w:val="both"/>
              <w:rPr>
                <w:rFonts w:ascii="Arial" w:hAnsi="Arial" w:cs="Arial"/>
                <w:b/>
                <w:color w:val="000000" w:themeColor="text1"/>
                <w:lang w:val="es"/>
              </w:rPr>
            </w:pPr>
          </w:p>
          <w:p w14:paraId="087D5AE7" w14:textId="4C150F15" w:rsidR="00CC09CA" w:rsidRDefault="00CC09CA" w:rsidP="00F35FCA">
            <w:pPr>
              <w:jc w:val="both"/>
              <w:rPr>
                <w:rFonts w:ascii="Arial" w:hAnsi="Arial" w:cs="Arial"/>
                <w:b/>
                <w:color w:val="000000" w:themeColor="text1"/>
                <w:lang w:val="es"/>
              </w:rPr>
            </w:pPr>
          </w:p>
          <w:p w14:paraId="5EF07730" w14:textId="4A194F1E" w:rsidR="00CC09CA" w:rsidRDefault="00CC09CA" w:rsidP="00F35FCA">
            <w:pPr>
              <w:jc w:val="both"/>
              <w:rPr>
                <w:rFonts w:ascii="Arial" w:hAnsi="Arial" w:cs="Arial"/>
                <w:b/>
                <w:color w:val="000000" w:themeColor="text1"/>
                <w:lang w:val="es"/>
              </w:rPr>
            </w:pPr>
          </w:p>
          <w:p w14:paraId="47FD1434" w14:textId="52FCF4B8" w:rsidR="00CC09CA" w:rsidRDefault="00CC09CA" w:rsidP="00F35FCA">
            <w:pPr>
              <w:jc w:val="both"/>
              <w:rPr>
                <w:rFonts w:ascii="Arial" w:hAnsi="Arial" w:cs="Arial"/>
                <w:b/>
                <w:color w:val="000000" w:themeColor="text1"/>
                <w:lang w:val="es"/>
              </w:rPr>
            </w:pPr>
          </w:p>
          <w:p w14:paraId="4D450AEA" w14:textId="6CC08534" w:rsidR="00CC09CA" w:rsidRDefault="00CC09CA" w:rsidP="00F35FCA">
            <w:pPr>
              <w:jc w:val="both"/>
              <w:rPr>
                <w:rFonts w:ascii="Arial" w:hAnsi="Arial" w:cs="Arial"/>
                <w:b/>
                <w:color w:val="000000" w:themeColor="text1"/>
                <w:lang w:val="es"/>
              </w:rPr>
            </w:pPr>
          </w:p>
          <w:p w14:paraId="30C2FFB2" w14:textId="43D82768" w:rsidR="00CC09CA" w:rsidRDefault="00CC09CA" w:rsidP="00F35FCA">
            <w:pPr>
              <w:jc w:val="both"/>
              <w:rPr>
                <w:rFonts w:ascii="Arial" w:hAnsi="Arial" w:cs="Arial"/>
                <w:b/>
                <w:color w:val="000000" w:themeColor="text1"/>
                <w:lang w:val="es"/>
              </w:rPr>
            </w:pPr>
          </w:p>
          <w:p w14:paraId="566C8F28" w14:textId="1DBCCB39" w:rsidR="00CC09CA" w:rsidRDefault="00CC09CA" w:rsidP="00F35FCA">
            <w:pPr>
              <w:jc w:val="both"/>
              <w:rPr>
                <w:rFonts w:ascii="Arial" w:hAnsi="Arial" w:cs="Arial"/>
                <w:b/>
                <w:color w:val="000000" w:themeColor="text1"/>
                <w:lang w:val="es"/>
              </w:rPr>
            </w:pPr>
          </w:p>
          <w:p w14:paraId="6ECD0D71" w14:textId="4B8989AF" w:rsidR="00CC09CA" w:rsidRDefault="00CC09CA" w:rsidP="00F35FCA">
            <w:pPr>
              <w:jc w:val="both"/>
              <w:rPr>
                <w:rFonts w:ascii="Arial" w:hAnsi="Arial" w:cs="Arial"/>
                <w:b/>
                <w:color w:val="000000" w:themeColor="text1"/>
                <w:lang w:val="es"/>
              </w:rPr>
            </w:pPr>
          </w:p>
          <w:p w14:paraId="7673CC1F" w14:textId="536AC163" w:rsidR="00CC09CA" w:rsidRDefault="00CC09CA" w:rsidP="00F35FCA">
            <w:pPr>
              <w:jc w:val="both"/>
              <w:rPr>
                <w:rFonts w:ascii="Arial" w:hAnsi="Arial" w:cs="Arial"/>
                <w:b/>
                <w:color w:val="000000" w:themeColor="text1"/>
                <w:lang w:val="es"/>
              </w:rPr>
            </w:pPr>
          </w:p>
          <w:p w14:paraId="4189E42F" w14:textId="6203A428" w:rsidR="00CC09CA" w:rsidRDefault="00CC09CA" w:rsidP="00F35FCA">
            <w:pPr>
              <w:jc w:val="both"/>
              <w:rPr>
                <w:rFonts w:ascii="Arial" w:hAnsi="Arial" w:cs="Arial"/>
                <w:b/>
                <w:color w:val="000000" w:themeColor="text1"/>
                <w:lang w:val="es"/>
              </w:rPr>
            </w:pPr>
          </w:p>
          <w:p w14:paraId="40BD7E81" w14:textId="40AAEAE3" w:rsidR="00CC09CA" w:rsidRDefault="00CC09CA" w:rsidP="00F35FCA">
            <w:pPr>
              <w:jc w:val="both"/>
              <w:rPr>
                <w:rFonts w:ascii="Arial" w:hAnsi="Arial" w:cs="Arial"/>
                <w:b/>
                <w:color w:val="000000" w:themeColor="text1"/>
                <w:lang w:val="es"/>
              </w:rPr>
            </w:pPr>
          </w:p>
          <w:p w14:paraId="7801E000" w14:textId="7AFB6286" w:rsidR="00CC09CA" w:rsidRDefault="00CC09CA" w:rsidP="00F35FCA">
            <w:pPr>
              <w:jc w:val="both"/>
              <w:rPr>
                <w:rFonts w:ascii="Arial" w:hAnsi="Arial" w:cs="Arial"/>
                <w:b/>
                <w:color w:val="000000" w:themeColor="text1"/>
                <w:lang w:val="es"/>
              </w:rPr>
            </w:pPr>
          </w:p>
          <w:p w14:paraId="18FF98B5" w14:textId="20920C22" w:rsidR="00CC09CA" w:rsidRDefault="00CC09CA" w:rsidP="00F35FCA">
            <w:pPr>
              <w:jc w:val="both"/>
              <w:rPr>
                <w:rFonts w:ascii="Arial" w:hAnsi="Arial" w:cs="Arial"/>
                <w:b/>
                <w:color w:val="000000" w:themeColor="text1"/>
                <w:lang w:val="es"/>
              </w:rPr>
            </w:pPr>
          </w:p>
          <w:p w14:paraId="1DE8268E" w14:textId="6E1BE3E2" w:rsidR="00CC09CA" w:rsidRDefault="00CC09CA" w:rsidP="00F35FCA">
            <w:pPr>
              <w:jc w:val="both"/>
              <w:rPr>
                <w:rFonts w:ascii="Arial" w:hAnsi="Arial" w:cs="Arial"/>
                <w:b/>
                <w:color w:val="000000" w:themeColor="text1"/>
                <w:lang w:val="es"/>
              </w:rPr>
            </w:pPr>
          </w:p>
          <w:p w14:paraId="37F19F3E" w14:textId="77777777" w:rsidR="00996BCC" w:rsidRPr="00996BCC" w:rsidRDefault="00996BCC" w:rsidP="00996BCC">
            <w:pPr>
              <w:jc w:val="both"/>
              <w:rPr>
                <w:rFonts w:ascii="Arial" w:hAnsi="Arial" w:cs="Arial"/>
                <w:i/>
                <w:iCs/>
                <w:color w:val="000000" w:themeColor="text1"/>
                <w:lang w:val="es"/>
              </w:rPr>
            </w:pPr>
            <w:r w:rsidRPr="00996BCC">
              <w:rPr>
                <w:rFonts w:ascii="Arial" w:hAnsi="Arial" w:cs="Arial"/>
                <w:i/>
                <w:iCs/>
                <w:color w:val="000000" w:themeColor="text1"/>
                <w:lang w:val="es"/>
              </w:rPr>
              <w:lastRenderedPageBreak/>
              <w:t>(sic)</w:t>
            </w:r>
          </w:p>
          <w:p w14:paraId="0BCCC12D" w14:textId="77777777" w:rsidR="00F35FCA" w:rsidRPr="00F35FCA" w:rsidRDefault="00F35FCA" w:rsidP="00F35FCA">
            <w:pPr>
              <w:jc w:val="both"/>
              <w:rPr>
                <w:rFonts w:ascii="Arial" w:hAnsi="Arial" w:cs="Arial"/>
                <w:b/>
                <w:bCs/>
                <w:color w:val="000000" w:themeColor="text1"/>
                <w:u w:val="single"/>
                <w:lang w:val="es"/>
              </w:rPr>
            </w:pPr>
            <w:r w:rsidRPr="00F35FCA">
              <w:rPr>
                <w:rFonts w:ascii="Arial" w:hAnsi="Arial" w:cs="Arial"/>
                <w:b/>
                <w:bCs/>
                <w:color w:val="000000" w:themeColor="text1"/>
                <w:u w:val="single"/>
                <w:lang w:val="es"/>
              </w:rPr>
              <w:t xml:space="preserve">Créese la </w:t>
            </w:r>
            <w:r w:rsidRPr="00F35FCA">
              <w:rPr>
                <w:rFonts w:ascii="Arial" w:hAnsi="Arial" w:cs="Arial"/>
                <w:b/>
                <w:bCs/>
                <w:i/>
                <w:color w:val="000000" w:themeColor="text1"/>
                <w:u w:val="single"/>
                <w:lang w:val="es"/>
              </w:rPr>
              <w:t>Cátedra Ciudadanía y Estado</w:t>
            </w:r>
            <w:r w:rsidRPr="00F35FCA">
              <w:rPr>
                <w:rFonts w:ascii="Arial" w:hAnsi="Arial" w:cs="Arial"/>
                <w:b/>
                <w:bCs/>
                <w:color w:val="000000" w:themeColor="text1"/>
                <w:u w:val="single"/>
                <w:lang w:val="es"/>
              </w:rPr>
              <w:t xml:space="preserve"> que será impartida en educación básica primaria, media y superior. Esta tendrá contenidos diferenciales de acuerdo al nivel de los estudios, la ubicación territorial de los centros educativos y las características de la población en la que se localicen las instituciones.</w:t>
            </w:r>
          </w:p>
          <w:p w14:paraId="491B9558" w14:textId="4B76D0BC" w:rsidR="00F35FCA" w:rsidRDefault="00F35FCA" w:rsidP="00F35FCA">
            <w:pPr>
              <w:jc w:val="both"/>
              <w:rPr>
                <w:rFonts w:ascii="Arial" w:hAnsi="Arial" w:cs="Arial"/>
                <w:b/>
                <w:bCs/>
                <w:color w:val="000000" w:themeColor="text1"/>
                <w:u w:val="single"/>
                <w:lang w:val="es"/>
              </w:rPr>
            </w:pPr>
            <w:r w:rsidRPr="00F35FCA">
              <w:rPr>
                <w:rFonts w:ascii="Arial" w:hAnsi="Arial" w:cs="Arial"/>
                <w:b/>
                <w:bCs/>
                <w:color w:val="000000" w:themeColor="text1"/>
                <w:u w:val="single"/>
                <w:lang w:val="es"/>
              </w:rPr>
              <w:t xml:space="preserve"> </w:t>
            </w:r>
          </w:p>
          <w:p w14:paraId="3751F2EA" w14:textId="77777777" w:rsidR="00996BCC" w:rsidRPr="00996BCC" w:rsidRDefault="00996BCC" w:rsidP="00996BCC">
            <w:pPr>
              <w:jc w:val="both"/>
              <w:rPr>
                <w:rFonts w:ascii="Arial" w:hAnsi="Arial" w:cs="Arial"/>
                <w:i/>
                <w:iCs/>
                <w:color w:val="000000" w:themeColor="text1"/>
                <w:lang w:val="es"/>
              </w:rPr>
            </w:pPr>
            <w:r w:rsidRPr="00996BCC">
              <w:rPr>
                <w:rFonts w:ascii="Arial" w:hAnsi="Arial" w:cs="Arial"/>
                <w:i/>
                <w:iCs/>
                <w:color w:val="000000" w:themeColor="text1"/>
                <w:lang w:val="es"/>
              </w:rPr>
              <w:t>(sic)</w:t>
            </w:r>
          </w:p>
          <w:p w14:paraId="056678F5" w14:textId="14CC6A2F" w:rsidR="00F35FCA" w:rsidRPr="00D13133" w:rsidRDefault="00F35FCA" w:rsidP="00BB0DCE">
            <w:pPr>
              <w:jc w:val="both"/>
              <w:rPr>
                <w:rFonts w:ascii="Arial" w:hAnsi="Arial" w:cs="Arial"/>
                <w:color w:val="000000" w:themeColor="text1"/>
              </w:rPr>
            </w:pPr>
            <w:r w:rsidRPr="00F35FCA">
              <w:rPr>
                <w:rFonts w:ascii="Arial" w:hAnsi="Arial" w:cs="Arial"/>
                <w:b/>
                <w:bCs/>
                <w:color w:val="000000" w:themeColor="text1"/>
                <w:u w:val="single"/>
                <w:lang w:val="es"/>
              </w:rPr>
              <w:t xml:space="preserve">A través de este espacio formativo, que gozará de independencia curricular respecto a lo que se dicte en las asignaturas de ciencias sociales, se orientará a los (as) estudiantes sobre el derecho al sufragio, la Constitución Política Nacional, la composición y funcionamiento de los organismos del Estado, el gobierno escolar, la dinámica de los partidos políticos y </w:t>
            </w:r>
            <w:r w:rsidRPr="00F35FCA">
              <w:rPr>
                <w:rFonts w:ascii="Arial" w:hAnsi="Arial" w:cs="Arial"/>
                <w:b/>
                <w:bCs/>
                <w:color w:val="000000" w:themeColor="text1"/>
                <w:u w:val="single"/>
                <w:lang w:val="es"/>
              </w:rPr>
              <w:lastRenderedPageBreak/>
              <w:t xml:space="preserve">de las elecciones, lo atinente a las políticas públicas de juventud y las formas de participación que tiene este grupo etario en la sociedad colombiana.   </w:t>
            </w:r>
          </w:p>
        </w:tc>
        <w:tc>
          <w:tcPr>
            <w:tcW w:w="2207" w:type="dxa"/>
          </w:tcPr>
          <w:p w14:paraId="473AF54B" w14:textId="4427D746" w:rsidR="00F35FCA" w:rsidRPr="00D13133" w:rsidRDefault="00CC09CA" w:rsidP="00BB7AB6">
            <w:pPr>
              <w:jc w:val="both"/>
              <w:rPr>
                <w:rFonts w:ascii="Arial" w:hAnsi="Arial" w:cs="Arial"/>
                <w:color w:val="000000" w:themeColor="text1"/>
              </w:rPr>
            </w:pPr>
            <w:r>
              <w:rPr>
                <w:rFonts w:ascii="Arial" w:hAnsi="Arial" w:cs="Arial"/>
                <w:color w:val="000000" w:themeColor="text1"/>
              </w:rPr>
              <w:lastRenderedPageBreak/>
              <w:t>No se acoge el texto debido a diferencias sustanciales entre las iniciativas</w:t>
            </w:r>
          </w:p>
        </w:tc>
      </w:tr>
      <w:tr w:rsidR="00F35FCA" w:rsidRPr="00D13133" w14:paraId="3CB9281F" w14:textId="77777777" w:rsidTr="009D448A">
        <w:tc>
          <w:tcPr>
            <w:tcW w:w="2207" w:type="dxa"/>
          </w:tcPr>
          <w:p w14:paraId="0BC3F867" w14:textId="77777777" w:rsidR="00F35FCA" w:rsidRPr="00D13133" w:rsidRDefault="00F35FCA" w:rsidP="00BB7AB6">
            <w:pPr>
              <w:jc w:val="both"/>
              <w:rPr>
                <w:rFonts w:ascii="Arial" w:hAnsi="Arial" w:cs="Arial"/>
                <w:color w:val="000000" w:themeColor="text1"/>
              </w:rPr>
            </w:pPr>
          </w:p>
        </w:tc>
        <w:tc>
          <w:tcPr>
            <w:tcW w:w="2207" w:type="dxa"/>
          </w:tcPr>
          <w:p w14:paraId="781D51D2" w14:textId="77777777" w:rsidR="00F35FCA" w:rsidRPr="00D13133" w:rsidRDefault="00F35FCA" w:rsidP="00F35FCA">
            <w:pPr>
              <w:jc w:val="both"/>
              <w:rPr>
                <w:rFonts w:ascii="Arial" w:hAnsi="Arial" w:cs="Arial"/>
                <w:b/>
                <w:color w:val="000000" w:themeColor="text1"/>
                <w:lang w:val="es-ES"/>
              </w:rPr>
            </w:pPr>
          </w:p>
        </w:tc>
        <w:tc>
          <w:tcPr>
            <w:tcW w:w="2207" w:type="dxa"/>
          </w:tcPr>
          <w:p w14:paraId="2644F5B8" w14:textId="77777777" w:rsidR="00F35FCA" w:rsidRPr="00F35FCA" w:rsidRDefault="00F35FCA" w:rsidP="00F35FCA">
            <w:pPr>
              <w:jc w:val="both"/>
              <w:rPr>
                <w:rFonts w:ascii="Arial" w:hAnsi="Arial" w:cs="Arial"/>
                <w:color w:val="000000" w:themeColor="text1"/>
                <w:lang w:val="es"/>
              </w:rPr>
            </w:pPr>
            <w:r w:rsidRPr="00F35FCA">
              <w:rPr>
                <w:rFonts w:ascii="Arial" w:hAnsi="Arial" w:cs="Arial"/>
                <w:b/>
                <w:color w:val="000000" w:themeColor="text1"/>
                <w:lang w:val="es"/>
              </w:rPr>
              <w:t xml:space="preserve">Artículo 3. </w:t>
            </w:r>
            <w:r w:rsidRPr="00F35FCA">
              <w:rPr>
                <w:rFonts w:ascii="Arial" w:hAnsi="Arial" w:cs="Arial"/>
                <w:color w:val="000000" w:themeColor="text1"/>
                <w:lang w:val="es"/>
              </w:rPr>
              <w:t xml:space="preserve">El Ministerio de Educación Nacional será la entidad encargada de vigilar el estricto cumplimiento de lo contemplado en el artículo anterior para la </w:t>
            </w:r>
            <w:r w:rsidRPr="00F35FCA">
              <w:rPr>
                <w:rFonts w:ascii="Arial" w:hAnsi="Arial" w:cs="Arial"/>
                <w:i/>
                <w:color w:val="000000" w:themeColor="text1"/>
                <w:lang w:val="es"/>
              </w:rPr>
              <w:t>Cátedra Ciudadanía y Estado</w:t>
            </w:r>
            <w:r w:rsidRPr="00F35FCA">
              <w:rPr>
                <w:rFonts w:ascii="Arial" w:hAnsi="Arial" w:cs="Arial"/>
                <w:color w:val="000000" w:themeColor="text1"/>
                <w:lang w:val="es"/>
              </w:rPr>
              <w:t>.</w:t>
            </w:r>
          </w:p>
          <w:p w14:paraId="17D8CD4B" w14:textId="77777777" w:rsidR="00F35FCA" w:rsidRPr="00D13133" w:rsidRDefault="00F35FCA" w:rsidP="00BB7AB6">
            <w:pPr>
              <w:jc w:val="both"/>
              <w:rPr>
                <w:rFonts w:ascii="Arial" w:hAnsi="Arial" w:cs="Arial"/>
                <w:color w:val="000000" w:themeColor="text1"/>
              </w:rPr>
            </w:pPr>
          </w:p>
        </w:tc>
        <w:tc>
          <w:tcPr>
            <w:tcW w:w="2207" w:type="dxa"/>
          </w:tcPr>
          <w:p w14:paraId="73486E37" w14:textId="1E9086B7" w:rsidR="00F35FCA" w:rsidRPr="00D13133" w:rsidRDefault="00AE5A1C" w:rsidP="00BB7AB6">
            <w:pPr>
              <w:jc w:val="both"/>
              <w:rPr>
                <w:rFonts w:ascii="Arial" w:hAnsi="Arial" w:cs="Arial"/>
                <w:color w:val="000000" w:themeColor="text1"/>
              </w:rPr>
            </w:pPr>
            <w:r>
              <w:rPr>
                <w:rFonts w:ascii="Arial" w:hAnsi="Arial" w:cs="Arial"/>
                <w:color w:val="000000" w:themeColor="text1"/>
              </w:rPr>
              <w:t>No se acoge el texto debido a diferencias sustanciales entre las iniciativas</w:t>
            </w:r>
          </w:p>
        </w:tc>
      </w:tr>
      <w:tr w:rsidR="009D448A" w:rsidRPr="00D13133" w14:paraId="578E7F76" w14:textId="77777777" w:rsidTr="009D448A">
        <w:tc>
          <w:tcPr>
            <w:tcW w:w="2207" w:type="dxa"/>
          </w:tcPr>
          <w:p w14:paraId="74A29A4D" w14:textId="77777777" w:rsidR="00BB0DCE" w:rsidRDefault="00BB0DCE" w:rsidP="00BB0DCE">
            <w:pPr>
              <w:jc w:val="both"/>
              <w:rPr>
                <w:rFonts w:ascii="Arial" w:hAnsi="Arial" w:cs="Arial"/>
                <w:b/>
                <w:bCs/>
                <w:color w:val="000000" w:themeColor="text1"/>
                <w:lang w:val="es-419"/>
              </w:rPr>
            </w:pPr>
          </w:p>
          <w:p w14:paraId="1B13507A" w14:textId="77777777" w:rsidR="00BB0DCE" w:rsidRDefault="00BB0DCE" w:rsidP="00BB0DCE">
            <w:pPr>
              <w:jc w:val="both"/>
              <w:rPr>
                <w:rFonts w:ascii="Arial" w:hAnsi="Arial" w:cs="Arial"/>
                <w:b/>
                <w:bCs/>
                <w:color w:val="000000" w:themeColor="text1"/>
                <w:lang w:val="es-419"/>
              </w:rPr>
            </w:pPr>
          </w:p>
          <w:p w14:paraId="4427746D" w14:textId="77777777" w:rsidR="00BB0DCE" w:rsidRDefault="00BB0DCE" w:rsidP="00BB0DCE">
            <w:pPr>
              <w:jc w:val="both"/>
              <w:rPr>
                <w:rFonts w:ascii="Arial" w:hAnsi="Arial" w:cs="Arial"/>
                <w:b/>
                <w:bCs/>
                <w:color w:val="000000" w:themeColor="text1"/>
                <w:lang w:val="es-419"/>
              </w:rPr>
            </w:pPr>
          </w:p>
          <w:p w14:paraId="79AE9D17" w14:textId="77777777" w:rsidR="00BB0DCE" w:rsidRDefault="00BB0DCE" w:rsidP="00BB0DCE">
            <w:pPr>
              <w:jc w:val="both"/>
              <w:rPr>
                <w:rFonts w:ascii="Arial" w:hAnsi="Arial" w:cs="Arial"/>
                <w:b/>
                <w:bCs/>
                <w:color w:val="000000" w:themeColor="text1"/>
                <w:lang w:val="es-419"/>
              </w:rPr>
            </w:pPr>
          </w:p>
          <w:p w14:paraId="74D6B3A0" w14:textId="77777777" w:rsidR="00BB0DCE" w:rsidRDefault="00BB0DCE" w:rsidP="00BB0DCE">
            <w:pPr>
              <w:jc w:val="both"/>
              <w:rPr>
                <w:rFonts w:ascii="Arial" w:hAnsi="Arial" w:cs="Arial"/>
                <w:b/>
                <w:bCs/>
                <w:color w:val="000000" w:themeColor="text1"/>
                <w:lang w:val="es-419"/>
              </w:rPr>
            </w:pPr>
          </w:p>
          <w:p w14:paraId="402CE789" w14:textId="77777777" w:rsidR="00BB0DCE" w:rsidRDefault="00BB0DCE" w:rsidP="00BB0DCE">
            <w:pPr>
              <w:jc w:val="both"/>
              <w:rPr>
                <w:rFonts w:ascii="Arial" w:hAnsi="Arial" w:cs="Arial"/>
                <w:b/>
                <w:bCs/>
                <w:color w:val="000000" w:themeColor="text1"/>
                <w:lang w:val="es-419"/>
              </w:rPr>
            </w:pPr>
          </w:p>
          <w:p w14:paraId="4E7F4272" w14:textId="77777777" w:rsidR="00BB0DCE" w:rsidRDefault="00BB0DCE" w:rsidP="00BB0DCE">
            <w:pPr>
              <w:jc w:val="both"/>
              <w:rPr>
                <w:rFonts w:ascii="Arial" w:hAnsi="Arial" w:cs="Arial"/>
                <w:b/>
                <w:bCs/>
                <w:color w:val="000000" w:themeColor="text1"/>
                <w:lang w:val="es-419"/>
              </w:rPr>
            </w:pPr>
          </w:p>
          <w:p w14:paraId="3D257751" w14:textId="7104BB8F" w:rsidR="00BB0DCE" w:rsidRDefault="00BB0DCE" w:rsidP="00BB0DCE">
            <w:pPr>
              <w:jc w:val="both"/>
              <w:rPr>
                <w:rFonts w:ascii="Arial" w:hAnsi="Arial" w:cs="Arial"/>
                <w:color w:val="000000" w:themeColor="text1"/>
                <w:lang w:val="es-419"/>
              </w:rPr>
            </w:pPr>
            <w:r w:rsidRPr="00F35FCA">
              <w:rPr>
                <w:rFonts w:ascii="Arial" w:hAnsi="Arial" w:cs="Arial"/>
                <w:color w:val="000000" w:themeColor="text1"/>
                <w:lang w:val="es-ES"/>
              </w:rPr>
              <w:t>Artículo 171</w:t>
            </w:r>
            <w:r>
              <w:rPr>
                <w:rFonts w:ascii="Arial" w:hAnsi="Arial" w:cs="Arial"/>
                <w:color w:val="000000" w:themeColor="text1"/>
                <w:lang w:val="es-ES"/>
              </w:rPr>
              <w:t xml:space="preserve">. </w:t>
            </w:r>
            <w:r w:rsidRPr="00BB0DCE">
              <w:rPr>
                <w:rFonts w:ascii="Arial" w:hAnsi="Arial" w:cs="Arial"/>
                <w:color w:val="000000" w:themeColor="text1"/>
                <w:lang w:val="es-419"/>
              </w:rPr>
              <w:t>El Senado de la República estará integrado por cien miembros elegidos en circunscripción nacional.</w:t>
            </w:r>
          </w:p>
          <w:p w14:paraId="5D9C562F" w14:textId="51A31F04" w:rsidR="00BB0DCE" w:rsidRDefault="00BB0DCE" w:rsidP="00BB0DCE">
            <w:pPr>
              <w:jc w:val="both"/>
              <w:rPr>
                <w:rFonts w:ascii="Arial" w:hAnsi="Arial" w:cs="Arial"/>
                <w:color w:val="000000" w:themeColor="text1"/>
                <w:lang w:val="es-419"/>
              </w:rPr>
            </w:pPr>
          </w:p>
          <w:p w14:paraId="79E9C367" w14:textId="17FA364A" w:rsidR="00BB0DCE" w:rsidRDefault="00BB0DCE" w:rsidP="00BB0DCE">
            <w:pPr>
              <w:jc w:val="both"/>
              <w:rPr>
                <w:rFonts w:ascii="Arial" w:hAnsi="Arial" w:cs="Arial"/>
                <w:color w:val="000000" w:themeColor="text1"/>
                <w:lang w:val="es-419"/>
              </w:rPr>
            </w:pPr>
          </w:p>
          <w:p w14:paraId="75016FB3" w14:textId="5327166B" w:rsidR="00BB0DCE" w:rsidRDefault="00BB0DCE" w:rsidP="00BB0DCE">
            <w:pPr>
              <w:jc w:val="both"/>
              <w:rPr>
                <w:rFonts w:ascii="Arial" w:hAnsi="Arial" w:cs="Arial"/>
                <w:color w:val="000000" w:themeColor="text1"/>
                <w:lang w:val="es-419"/>
              </w:rPr>
            </w:pPr>
          </w:p>
          <w:p w14:paraId="1D93F265" w14:textId="4FC6D944" w:rsidR="00BB0DCE" w:rsidRDefault="00BB0DCE" w:rsidP="00BB0DCE">
            <w:pPr>
              <w:jc w:val="both"/>
              <w:rPr>
                <w:rFonts w:ascii="Arial" w:hAnsi="Arial" w:cs="Arial"/>
                <w:color w:val="000000" w:themeColor="text1"/>
                <w:lang w:val="es-419"/>
              </w:rPr>
            </w:pPr>
          </w:p>
          <w:p w14:paraId="1A89F7F9" w14:textId="39FABF02" w:rsidR="00BB0DCE" w:rsidRDefault="00BB0DCE" w:rsidP="00BB0DCE">
            <w:pPr>
              <w:jc w:val="both"/>
              <w:rPr>
                <w:rFonts w:ascii="Arial" w:hAnsi="Arial" w:cs="Arial"/>
                <w:color w:val="000000" w:themeColor="text1"/>
                <w:lang w:val="es-419"/>
              </w:rPr>
            </w:pPr>
          </w:p>
          <w:p w14:paraId="637E885D" w14:textId="0842536C" w:rsidR="00BB0DCE" w:rsidRDefault="00BB0DCE" w:rsidP="00BB0DCE">
            <w:pPr>
              <w:jc w:val="both"/>
              <w:rPr>
                <w:rFonts w:ascii="Arial" w:hAnsi="Arial" w:cs="Arial"/>
                <w:color w:val="000000" w:themeColor="text1"/>
                <w:lang w:val="es-419"/>
              </w:rPr>
            </w:pPr>
          </w:p>
          <w:p w14:paraId="7386FE78" w14:textId="1CDD3031" w:rsidR="00BB0DCE" w:rsidRDefault="00BB0DCE" w:rsidP="00BB0DCE">
            <w:pPr>
              <w:jc w:val="both"/>
              <w:rPr>
                <w:rFonts w:ascii="Arial" w:hAnsi="Arial" w:cs="Arial"/>
                <w:color w:val="000000" w:themeColor="text1"/>
                <w:lang w:val="es-419"/>
              </w:rPr>
            </w:pPr>
          </w:p>
          <w:p w14:paraId="6C8E7F2C" w14:textId="31B19DBE" w:rsidR="00BB0DCE" w:rsidRDefault="00BB0DCE" w:rsidP="00BB0DCE">
            <w:pPr>
              <w:jc w:val="both"/>
              <w:rPr>
                <w:rFonts w:ascii="Arial" w:hAnsi="Arial" w:cs="Arial"/>
                <w:color w:val="000000" w:themeColor="text1"/>
                <w:lang w:val="es-419"/>
              </w:rPr>
            </w:pPr>
          </w:p>
          <w:p w14:paraId="05FD4517" w14:textId="60502645" w:rsidR="00BB0DCE" w:rsidRDefault="00BB0DCE" w:rsidP="00BB0DCE">
            <w:pPr>
              <w:jc w:val="both"/>
              <w:rPr>
                <w:rFonts w:ascii="Arial" w:hAnsi="Arial" w:cs="Arial"/>
                <w:color w:val="000000" w:themeColor="text1"/>
                <w:lang w:val="es-419"/>
              </w:rPr>
            </w:pPr>
          </w:p>
          <w:p w14:paraId="7DD917A1" w14:textId="0C6C7147" w:rsidR="00BB0DCE" w:rsidRDefault="00BB0DCE" w:rsidP="00BB0DCE">
            <w:pPr>
              <w:jc w:val="both"/>
              <w:rPr>
                <w:rFonts w:ascii="Arial" w:hAnsi="Arial" w:cs="Arial"/>
                <w:color w:val="000000" w:themeColor="text1"/>
                <w:lang w:val="es-419"/>
              </w:rPr>
            </w:pPr>
          </w:p>
          <w:p w14:paraId="374278F3" w14:textId="0C26D90C" w:rsidR="00BB0DCE" w:rsidRDefault="00BB0DCE" w:rsidP="00BB0DCE">
            <w:pPr>
              <w:jc w:val="both"/>
              <w:rPr>
                <w:rFonts w:ascii="Arial" w:hAnsi="Arial" w:cs="Arial"/>
                <w:color w:val="000000" w:themeColor="text1"/>
                <w:lang w:val="es-419"/>
              </w:rPr>
            </w:pPr>
          </w:p>
          <w:p w14:paraId="496161DF" w14:textId="37F490EA" w:rsidR="00BB0DCE" w:rsidRDefault="00BB0DCE" w:rsidP="00BB0DCE">
            <w:pPr>
              <w:jc w:val="both"/>
              <w:rPr>
                <w:rFonts w:ascii="Arial" w:hAnsi="Arial" w:cs="Arial"/>
                <w:color w:val="000000" w:themeColor="text1"/>
                <w:lang w:val="es-419"/>
              </w:rPr>
            </w:pPr>
          </w:p>
          <w:p w14:paraId="3C681FE0" w14:textId="019B9711" w:rsidR="00BB0DCE" w:rsidRDefault="00BB0DCE" w:rsidP="00BB0DCE">
            <w:pPr>
              <w:jc w:val="both"/>
              <w:rPr>
                <w:rFonts w:ascii="Arial" w:hAnsi="Arial" w:cs="Arial"/>
                <w:color w:val="000000" w:themeColor="text1"/>
                <w:lang w:val="es-419"/>
              </w:rPr>
            </w:pPr>
          </w:p>
          <w:p w14:paraId="48FF0D9D" w14:textId="7BBA20D7" w:rsidR="00BB0DCE" w:rsidRDefault="00BB0DCE" w:rsidP="00BB0DCE">
            <w:pPr>
              <w:jc w:val="both"/>
              <w:rPr>
                <w:rFonts w:ascii="Arial" w:hAnsi="Arial" w:cs="Arial"/>
                <w:color w:val="000000" w:themeColor="text1"/>
                <w:lang w:val="es-419"/>
              </w:rPr>
            </w:pPr>
          </w:p>
          <w:p w14:paraId="2E8AD77C" w14:textId="1F7981CC" w:rsidR="00BB0DCE" w:rsidRDefault="00BB0DCE" w:rsidP="00BB0DCE">
            <w:pPr>
              <w:jc w:val="both"/>
              <w:rPr>
                <w:rFonts w:ascii="Arial" w:hAnsi="Arial" w:cs="Arial"/>
                <w:color w:val="000000" w:themeColor="text1"/>
                <w:lang w:val="es-419"/>
              </w:rPr>
            </w:pPr>
          </w:p>
          <w:p w14:paraId="1375291B" w14:textId="10B6BAEA" w:rsidR="00BB0DCE" w:rsidRDefault="00BB0DCE" w:rsidP="00BB0DCE">
            <w:pPr>
              <w:jc w:val="both"/>
              <w:rPr>
                <w:rFonts w:ascii="Arial" w:hAnsi="Arial" w:cs="Arial"/>
                <w:color w:val="000000" w:themeColor="text1"/>
                <w:lang w:val="es-419"/>
              </w:rPr>
            </w:pPr>
          </w:p>
          <w:p w14:paraId="4D2D6F22" w14:textId="630D5A2B" w:rsidR="00BB0DCE" w:rsidRDefault="00BB0DCE" w:rsidP="00BB0DCE">
            <w:pPr>
              <w:jc w:val="both"/>
              <w:rPr>
                <w:rFonts w:ascii="Arial" w:hAnsi="Arial" w:cs="Arial"/>
                <w:color w:val="000000" w:themeColor="text1"/>
                <w:lang w:val="es-419"/>
              </w:rPr>
            </w:pPr>
          </w:p>
          <w:p w14:paraId="12491644" w14:textId="18E7DEBC" w:rsidR="00BB0DCE" w:rsidRDefault="00BB0DCE" w:rsidP="00BB0DCE">
            <w:pPr>
              <w:jc w:val="both"/>
              <w:rPr>
                <w:rFonts w:ascii="Arial" w:hAnsi="Arial" w:cs="Arial"/>
                <w:color w:val="000000" w:themeColor="text1"/>
                <w:lang w:val="es-419"/>
              </w:rPr>
            </w:pPr>
          </w:p>
          <w:p w14:paraId="12589656" w14:textId="6B8C1205" w:rsidR="00BB0DCE" w:rsidRDefault="00BB0DCE" w:rsidP="00BB0DCE">
            <w:pPr>
              <w:jc w:val="both"/>
              <w:rPr>
                <w:rFonts w:ascii="Arial" w:hAnsi="Arial" w:cs="Arial"/>
                <w:color w:val="000000" w:themeColor="text1"/>
                <w:lang w:val="es-419"/>
              </w:rPr>
            </w:pPr>
          </w:p>
          <w:p w14:paraId="779C2D2B" w14:textId="3D7DC56E" w:rsidR="00BB0DCE" w:rsidRDefault="00BB0DCE" w:rsidP="00BB0DCE">
            <w:pPr>
              <w:jc w:val="both"/>
              <w:rPr>
                <w:rFonts w:ascii="Arial" w:hAnsi="Arial" w:cs="Arial"/>
                <w:color w:val="000000" w:themeColor="text1"/>
                <w:lang w:val="es-419"/>
              </w:rPr>
            </w:pPr>
          </w:p>
          <w:p w14:paraId="1D0BDBB7" w14:textId="6AF8AB48" w:rsidR="00BB0DCE" w:rsidRDefault="00BB0DCE" w:rsidP="00BB0DCE">
            <w:pPr>
              <w:jc w:val="both"/>
              <w:rPr>
                <w:rFonts w:ascii="Arial" w:hAnsi="Arial" w:cs="Arial"/>
                <w:color w:val="000000" w:themeColor="text1"/>
                <w:lang w:val="es-419"/>
              </w:rPr>
            </w:pPr>
          </w:p>
          <w:p w14:paraId="60CFE503" w14:textId="229187AC" w:rsidR="00BB0DCE" w:rsidRDefault="00BB0DCE" w:rsidP="00BB0DCE">
            <w:pPr>
              <w:jc w:val="both"/>
              <w:rPr>
                <w:rFonts w:ascii="Arial" w:hAnsi="Arial" w:cs="Arial"/>
                <w:color w:val="000000" w:themeColor="text1"/>
                <w:lang w:val="es-419"/>
              </w:rPr>
            </w:pPr>
          </w:p>
          <w:p w14:paraId="440E9452" w14:textId="7E5CE886" w:rsidR="00BB0DCE" w:rsidRDefault="00BB0DCE" w:rsidP="00BB0DCE">
            <w:pPr>
              <w:jc w:val="both"/>
              <w:rPr>
                <w:rFonts w:ascii="Arial" w:hAnsi="Arial" w:cs="Arial"/>
                <w:color w:val="000000" w:themeColor="text1"/>
                <w:lang w:val="es-419"/>
              </w:rPr>
            </w:pPr>
          </w:p>
          <w:p w14:paraId="4D515B9C" w14:textId="45343E1F" w:rsidR="00BB0DCE" w:rsidRDefault="00BB0DCE" w:rsidP="00BB0DCE">
            <w:pPr>
              <w:jc w:val="both"/>
              <w:rPr>
                <w:rFonts w:ascii="Arial" w:hAnsi="Arial" w:cs="Arial"/>
                <w:color w:val="000000" w:themeColor="text1"/>
                <w:lang w:val="es-419"/>
              </w:rPr>
            </w:pPr>
          </w:p>
          <w:p w14:paraId="00400BEC" w14:textId="34161C59" w:rsidR="00BB0DCE" w:rsidRDefault="00BB0DCE" w:rsidP="00BB0DCE">
            <w:pPr>
              <w:jc w:val="both"/>
              <w:rPr>
                <w:rFonts w:ascii="Arial" w:hAnsi="Arial" w:cs="Arial"/>
                <w:color w:val="000000" w:themeColor="text1"/>
                <w:lang w:val="es-419"/>
              </w:rPr>
            </w:pPr>
          </w:p>
          <w:p w14:paraId="4F4A6457" w14:textId="73F835F1" w:rsidR="00BB0DCE" w:rsidRDefault="00BB0DCE" w:rsidP="00BB0DCE">
            <w:pPr>
              <w:jc w:val="both"/>
              <w:rPr>
                <w:rFonts w:ascii="Arial" w:hAnsi="Arial" w:cs="Arial"/>
                <w:color w:val="000000" w:themeColor="text1"/>
                <w:lang w:val="es-419"/>
              </w:rPr>
            </w:pPr>
          </w:p>
          <w:p w14:paraId="143A64AD" w14:textId="1F34F9B8" w:rsidR="00BB0DCE" w:rsidRDefault="00BB0DCE" w:rsidP="00BB0DCE">
            <w:pPr>
              <w:jc w:val="both"/>
              <w:rPr>
                <w:rFonts w:ascii="Arial" w:hAnsi="Arial" w:cs="Arial"/>
                <w:color w:val="000000" w:themeColor="text1"/>
                <w:lang w:val="es-419"/>
              </w:rPr>
            </w:pPr>
          </w:p>
          <w:p w14:paraId="4E5CDC83" w14:textId="5B84712B" w:rsidR="00BB0DCE" w:rsidRDefault="00BB0DCE" w:rsidP="00BB0DCE">
            <w:pPr>
              <w:jc w:val="both"/>
              <w:rPr>
                <w:rFonts w:ascii="Arial" w:hAnsi="Arial" w:cs="Arial"/>
                <w:color w:val="000000" w:themeColor="text1"/>
                <w:lang w:val="es-419"/>
              </w:rPr>
            </w:pPr>
          </w:p>
          <w:p w14:paraId="02F667D3" w14:textId="41F9BE07" w:rsidR="00BB0DCE" w:rsidRDefault="00BB0DCE" w:rsidP="00BB0DCE">
            <w:pPr>
              <w:jc w:val="both"/>
              <w:rPr>
                <w:rFonts w:ascii="Arial" w:hAnsi="Arial" w:cs="Arial"/>
                <w:color w:val="000000" w:themeColor="text1"/>
                <w:lang w:val="es-419"/>
              </w:rPr>
            </w:pPr>
          </w:p>
          <w:p w14:paraId="24FBEB1D" w14:textId="6F777679" w:rsidR="00BB0DCE" w:rsidRDefault="00BB0DCE" w:rsidP="00BB0DCE">
            <w:pPr>
              <w:jc w:val="both"/>
              <w:rPr>
                <w:rFonts w:ascii="Arial" w:hAnsi="Arial" w:cs="Arial"/>
                <w:color w:val="000000" w:themeColor="text1"/>
                <w:lang w:val="es-419"/>
              </w:rPr>
            </w:pPr>
          </w:p>
          <w:p w14:paraId="5508EFF9" w14:textId="52EB1293" w:rsidR="00BB0DCE" w:rsidRDefault="00BB0DCE" w:rsidP="00BB0DCE">
            <w:pPr>
              <w:jc w:val="both"/>
              <w:rPr>
                <w:rFonts w:ascii="Arial" w:hAnsi="Arial" w:cs="Arial"/>
                <w:color w:val="000000" w:themeColor="text1"/>
                <w:lang w:val="es-419"/>
              </w:rPr>
            </w:pPr>
          </w:p>
          <w:p w14:paraId="1F34798E" w14:textId="3B28027F" w:rsidR="00BB0DCE" w:rsidRDefault="00BB0DCE" w:rsidP="00BB0DCE">
            <w:pPr>
              <w:jc w:val="both"/>
              <w:rPr>
                <w:rFonts w:ascii="Arial" w:hAnsi="Arial" w:cs="Arial"/>
                <w:color w:val="000000" w:themeColor="text1"/>
                <w:lang w:val="es-419"/>
              </w:rPr>
            </w:pPr>
          </w:p>
          <w:p w14:paraId="08F487AD" w14:textId="28059A8B" w:rsidR="00BB0DCE" w:rsidRDefault="00BB0DCE" w:rsidP="00BB0DCE">
            <w:pPr>
              <w:jc w:val="both"/>
              <w:rPr>
                <w:rFonts w:ascii="Arial" w:hAnsi="Arial" w:cs="Arial"/>
                <w:color w:val="000000" w:themeColor="text1"/>
                <w:lang w:val="es-419"/>
              </w:rPr>
            </w:pPr>
          </w:p>
          <w:p w14:paraId="7A067DCA" w14:textId="6614B088" w:rsidR="00BB0DCE" w:rsidRDefault="00BB0DCE" w:rsidP="00BB0DCE">
            <w:pPr>
              <w:jc w:val="both"/>
              <w:rPr>
                <w:rFonts w:ascii="Arial" w:hAnsi="Arial" w:cs="Arial"/>
                <w:color w:val="000000" w:themeColor="text1"/>
                <w:lang w:val="es-419"/>
              </w:rPr>
            </w:pPr>
          </w:p>
          <w:p w14:paraId="42C53EE0" w14:textId="2409FFAD" w:rsidR="00BB0DCE" w:rsidRDefault="00BB0DCE" w:rsidP="00BB0DCE">
            <w:pPr>
              <w:jc w:val="both"/>
              <w:rPr>
                <w:rFonts w:ascii="Arial" w:hAnsi="Arial" w:cs="Arial"/>
                <w:color w:val="000000" w:themeColor="text1"/>
                <w:lang w:val="es-419"/>
              </w:rPr>
            </w:pPr>
          </w:p>
          <w:p w14:paraId="2EA263B2" w14:textId="26D760F5" w:rsidR="00BB0DCE" w:rsidRDefault="00BB0DCE" w:rsidP="00BB0DCE">
            <w:pPr>
              <w:jc w:val="both"/>
              <w:rPr>
                <w:rFonts w:ascii="Arial" w:hAnsi="Arial" w:cs="Arial"/>
                <w:color w:val="000000" w:themeColor="text1"/>
                <w:lang w:val="es-419"/>
              </w:rPr>
            </w:pPr>
          </w:p>
          <w:p w14:paraId="072F19DF" w14:textId="4D56381C" w:rsidR="00BB0DCE" w:rsidRDefault="00BB0DCE" w:rsidP="00BB0DCE">
            <w:pPr>
              <w:jc w:val="both"/>
              <w:rPr>
                <w:rFonts w:ascii="Arial" w:hAnsi="Arial" w:cs="Arial"/>
                <w:color w:val="000000" w:themeColor="text1"/>
                <w:lang w:val="es-419"/>
              </w:rPr>
            </w:pPr>
          </w:p>
          <w:p w14:paraId="7FB35852" w14:textId="77777777" w:rsidR="001B390D" w:rsidRPr="00BB0DCE" w:rsidRDefault="001B390D" w:rsidP="00BB0DCE">
            <w:pPr>
              <w:jc w:val="both"/>
              <w:rPr>
                <w:rFonts w:ascii="Arial" w:hAnsi="Arial" w:cs="Arial"/>
                <w:color w:val="000000" w:themeColor="text1"/>
                <w:lang w:val="es-419"/>
              </w:rPr>
            </w:pPr>
          </w:p>
          <w:p w14:paraId="615F3890" w14:textId="35002481" w:rsidR="00BB0DCE" w:rsidRDefault="00BB0DCE" w:rsidP="00BB0DCE">
            <w:pPr>
              <w:jc w:val="both"/>
              <w:rPr>
                <w:rFonts w:ascii="Arial" w:hAnsi="Arial" w:cs="Arial"/>
                <w:color w:val="000000" w:themeColor="text1"/>
                <w:lang w:val="es-419"/>
              </w:rPr>
            </w:pPr>
            <w:r w:rsidRPr="00BB0DCE">
              <w:rPr>
                <w:rFonts w:ascii="Arial" w:hAnsi="Arial" w:cs="Arial"/>
                <w:color w:val="000000" w:themeColor="text1"/>
                <w:lang w:val="es-419"/>
              </w:rPr>
              <w:t>Habrá un número adicional de dos senadores elegidos en circunscripción nacional especial por comunidades indígenas.</w:t>
            </w:r>
          </w:p>
          <w:p w14:paraId="61852DF2" w14:textId="77777777" w:rsidR="00BB0DCE" w:rsidRPr="00BB0DCE" w:rsidRDefault="00BB0DCE" w:rsidP="00BB0DCE">
            <w:pPr>
              <w:jc w:val="both"/>
              <w:rPr>
                <w:rFonts w:ascii="Arial" w:hAnsi="Arial" w:cs="Arial"/>
                <w:color w:val="000000" w:themeColor="text1"/>
                <w:lang w:val="es-419"/>
              </w:rPr>
            </w:pPr>
          </w:p>
          <w:p w14:paraId="1D09D9DC" w14:textId="4D4088E3" w:rsidR="00BB0DCE" w:rsidRDefault="00BB0DCE" w:rsidP="00BB0DCE">
            <w:pPr>
              <w:jc w:val="both"/>
              <w:rPr>
                <w:rFonts w:ascii="Arial" w:hAnsi="Arial" w:cs="Arial"/>
                <w:color w:val="000000" w:themeColor="text1"/>
                <w:lang w:val="es-419"/>
              </w:rPr>
            </w:pPr>
            <w:r w:rsidRPr="00BB0DCE">
              <w:rPr>
                <w:rFonts w:ascii="Arial" w:hAnsi="Arial" w:cs="Arial"/>
                <w:color w:val="000000" w:themeColor="text1"/>
                <w:lang w:val="es-419"/>
              </w:rPr>
              <w:t xml:space="preserve">Los ciudadanos colombianos que se encuentren o </w:t>
            </w:r>
            <w:r w:rsidRPr="00BB0DCE">
              <w:rPr>
                <w:rFonts w:ascii="Arial" w:hAnsi="Arial" w:cs="Arial"/>
                <w:color w:val="000000" w:themeColor="text1"/>
                <w:lang w:val="es-419"/>
              </w:rPr>
              <w:lastRenderedPageBreak/>
              <w:t>residan en el exterior podrán sufragar en las elecciones para Senado de la República.</w:t>
            </w:r>
          </w:p>
          <w:p w14:paraId="3FD03C7D" w14:textId="77777777" w:rsidR="00BB0DCE" w:rsidRPr="00BB0DCE" w:rsidRDefault="00BB0DCE" w:rsidP="00BB0DCE">
            <w:pPr>
              <w:jc w:val="both"/>
              <w:rPr>
                <w:rFonts w:ascii="Arial" w:hAnsi="Arial" w:cs="Arial"/>
                <w:color w:val="000000" w:themeColor="text1"/>
                <w:lang w:val="es-419"/>
              </w:rPr>
            </w:pPr>
          </w:p>
          <w:p w14:paraId="1DF795D4" w14:textId="4F0092E1" w:rsidR="00BB0DCE" w:rsidRDefault="00BB0DCE" w:rsidP="00BB0DCE">
            <w:pPr>
              <w:jc w:val="both"/>
              <w:rPr>
                <w:rFonts w:ascii="Arial" w:hAnsi="Arial" w:cs="Arial"/>
                <w:color w:val="000000" w:themeColor="text1"/>
                <w:lang w:val="es-419"/>
              </w:rPr>
            </w:pPr>
            <w:r w:rsidRPr="00BB0DCE">
              <w:rPr>
                <w:rFonts w:ascii="Arial" w:hAnsi="Arial" w:cs="Arial"/>
                <w:color w:val="000000" w:themeColor="text1"/>
                <w:lang w:val="es-419"/>
              </w:rPr>
              <w:t xml:space="preserve">La Circunscripción Especial para la elección de senadores por las comunidades indígenas se regirá por el sistema de </w:t>
            </w:r>
            <w:proofErr w:type="spellStart"/>
            <w:r w:rsidRPr="00BB0DCE">
              <w:rPr>
                <w:rFonts w:ascii="Arial" w:hAnsi="Arial" w:cs="Arial"/>
                <w:color w:val="000000" w:themeColor="text1"/>
                <w:lang w:val="es-419"/>
              </w:rPr>
              <w:t>cuociente</w:t>
            </w:r>
            <w:proofErr w:type="spellEnd"/>
            <w:r w:rsidRPr="00BB0DCE">
              <w:rPr>
                <w:rFonts w:ascii="Arial" w:hAnsi="Arial" w:cs="Arial"/>
                <w:color w:val="000000" w:themeColor="text1"/>
                <w:lang w:val="es-419"/>
              </w:rPr>
              <w:t xml:space="preserve"> electoral.</w:t>
            </w:r>
          </w:p>
          <w:p w14:paraId="640F96A1" w14:textId="451296F9" w:rsidR="001B390D" w:rsidRDefault="001B390D" w:rsidP="00BB0DCE">
            <w:pPr>
              <w:jc w:val="both"/>
              <w:rPr>
                <w:rFonts w:ascii="Arial" w:hAnsi="Arial" w:cs="Arial"/>
                <w:color w:val="000000" w:themeColor="text1"/>
                <w:lang w:val="es-419"/>
              </w:rPr>
            </w:pPr>
          </w:p>
          <w:p w14:paraId="3E3BB5BD" w14:textId="77777777" w:rsidR="00BB0DCE" w:rsidRPr="00BB0DCE" w:rsidRDefault="00BB0DCE" w:rsidP="00BB0DCE">
            <w:pPr>
              <w:jc w:val="both"/>
              <w:rPr>
                <w:rFonts w:ascii="Arial" w:hAnsi="Arial" w:cs="Arial"/>
                <w:color w:val="000000" w:themeColor="text1"/>
                <w:lang w:val="es-419"/>
              </w:rPr>
            </w:pPr>
            <w:r w:rsidRPr="00BB0DCE">
              <w:rPr>
                <w:rFonts w:ascii="Arial" w:hAnsi="Arial" w:cs="Arial"/>
                <w:color w:val="000000" w:themeColor="text1"/>
                <w:lang w:val="es-419"/>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4A8777F4" w14:textId="77777777" w:rsidR="009D448A" w:rsidRPr="00D13133" w:rsidRDefault="009D448A" w:rsidP="00BB7AB6">
            <w:pPr>
              <w:jc w:val="both"/>
              <w:rPr>
                <w:rFonts w:ascii="Arial" w:hAnsi="Arial" w:cs="Arial"/>
                <w:color w:val="000000" w:themeColor="text1"/>
              </w:rPr>
            </w:pPr>
          </w:p>
        </w:tc>
        <w:tc>
          <w:tcPr>
            <w:tcW w:w="2207" w:type="dxa"/>
          </w:tcPr>
          <w:p w14:paraId="6EF16F7A" w14:textId="77777777" w:rsidR="00F35FCA" w:rsidRPr="00F35FCA" w:rsidRDefault="00F35FCA" w:rsidP="00F35FCA">
            <w:pPr>
              <w:jc w:val="both"/>
              <w:rPr>
                <w:rFonts w:ascii="Arial" w:hAnsi="Arial" w:cs="Arial"/>
                <w:color w:val="000000" w:themeColor="text1"/>
                <w:lang w:val="es-ES"/>
              </w:rPr>
            </w:pPr>
            <w:r w:rsidRPr="00F35FCA">
              <w:rPr>
                <w:rFonts w:ascii="Arial" w:hAnsi="Arial" w:cs="Arial"/>
                <w:b/>
                <w:color w:val="000000" w:themeColor="text1"/>
                <w:lang w:val="es-ES"/>
              </w:rPr>
              <w:lastRenderedPageBreak/>
              <w:t xml:space="preserve">Artículo 1. </w:t>
            </w:r>
            <w:r w:rsidRPr="00F35FCA">
              <w:rPr>
                <w:rFonts w:ascii="Arial" w:hAnsi="Arial" w:cs="Arial"/>
                <w:color w:val="000000" w:themeColor="text1"/>
                <w:lang w:val="es-ES"/>
              </w:rPr>
              <w:t>Modifíquese el artículo 171 de la Constitución Política, el cual quedará así:</w:t>
            </w:r>
          </w:p>
          <w:p w14:paraId="3F4E7F93" w14:textId="77777777" w:rsidR="00F35FCA" w:rsidRPr="00F35FCA" w:rsidRDefault="00F35FCA" w:rsidP="00F35FCA">
            <w:pPr>
              <w:jc w:val="both"/>
              <w:rPr>
                <w:rFonts w:ascii="Arial" w:hAnsi="Arial" w:cs="Arial"/>
                <w:color w:val="000000" w:themeColor="text1"/>
                <w:lang w:val="es-ES"/>
              </w:rPr>
            </w:pPr>
          </w:p>
          <w:p w14:paraId="418105BD" w14:textId="77777777" w:rsidR="00F35FCA" w:rsidRPr="00F35FCA" w:rsidRDefault="00F35FCA" w:rsidP="00F35FCA">
            <w:pPr>
              <w:jc w:val="both"/>
              <w:rPr>
                <w:rFonts w:ascii="Arial" w:hAnsi="Arial" w:cs="Arial"/>
                <w:b/>
                <w:color w:val="000000" w:themeColor="text1"/>
                <w:lang w:val="es-ES"/>
              </w:rPr>
            </w:pPr>
            <w:r w:rsidRPr="00F35FCA">
              <w:rPr>
                <w:rFonts w:ascii="Arial" w:hAnsi="Arial" w:cs="Arial"/>
                <w:color w:val="000000" w:themeColor="text1"/>
                <w:lang w:val="es-ES"/>
              </w:rPr>
              <w:t xml:space="preserve">Artículo 171. El Senado de la República estará integrado por cien miembros elegidos en circunscripción nacional, </w:t>
            </w:r>
            <w:r w:rsidRPr="00F35FCA">
              <w:rPr>
                <w:rFonts w:ascii="Arial" w:hAnsi="Arial" w:cs="Arial"/>
                <w:b/>
                <w:color w:val="000000" w:themeColor="text1"/>
                <w:u w:val="thick"/>
                <w:lang w:val="es-ES"/>
              </w:rPr>
              <w:t>dentro de la cual dos pertenecerán a la circunscripción</w:t>
            </w:r>
            <w:r w:rsidRPr="00F35FCA">
              <w:rPr>
                <w:rFonts w:ascii="Arial" w:hAnsi="Arial" w:cs="Arial"/>
                <w:b/>
                <w:color w:val="000000" w:themeColor="text1"/>
                <w:lang w:val="es-ES"/>
              </w:rPr>
              <w:t xml:space="preserve"> </w:t>
            </w:r>
            <w:r w:rsidRPr="00F35FCA">
              <w:rPr>
                <w:rFonts w:ascii="Arial" w:hAnsi="Arial" w:cs="Arial"/>
                <w:b/>
                <w:color w:val="000000" w:themeColor="text1"/>
                <w:u w:val="thick"/>
                <w:lang w:val="es-ES"/>
              </w:rPr>
              <w:t>especial de juventudes.</w:t>
            </w:r>
          </w:p>
          <w:p w14:paraId="0DC60D9D" w14:textId="77777777" w:rsidR="00F35FCA" w:rsidRPr="00F35FCA" w:rsidRDefault="00F35FCA" w:rsidP="00F35FCA">
            <w:pPr>
              <w:jc w:val="both"/>
              <w:rPr>
                <w:rFonts w:ascii="Arial" w:hAnsi="Arial" w:cs="Arial"/>
                <w:b/>
                <w:color w:val="000000" w:themeColor="text1"/>
                <w:lang w:val="es-ES"/>
              </w:rPr>
            </w:pPr>
          </w:p>
          <w:p w14:paraId="0204ED5F" w14:textId="77777777" w:rsidR="00F35FCA" w:rsidRPr="00F35FCA" w:rsidRDefault="00F35FCA" w:rsidP="00F35FCA">
            <w:pPr>
              <w:jc w:val="both"/>
              <w:rPr>
                <w:rFonts w:ascii="Arial" w:hAnsi="Arial" w:cs="Arial"/>
                <w:b/>
                <w:bCs/>
                <w:color w:val="000000" w:themeColor="text1"/>
                <w:lang w:val="es-ES"/>
              </w:rPr>
            </w:pPr>
            <w:r w:rsidRPr="00F35FCA">
              <w:rPr>
                <w:rFonts w:ascii="Arial" w:hAnsi="Arial" w:cs="Arial"/>
                <w:b/>
                <w:bCs/>
                <w:color w:val="000000" w:themeColor="text1"/>
                <w:u w:val="thick"/>
                <w:lang w:val="es-ES"/>
              </w:rPr>
              <w:lastRenderedPageBreak/>
              <w:t>Los senadores electos por la circunscripción especial de juventudes deberán tener</w:t>
            </w:r>
            <w:r w:rsidRPr="00F35FCA">
              <w:rPr>
                <w:rFonts w:ascii="Arial" w:hAnsi="Arial" w:cs="Arial"/>
                <w:b/>
                <w:bCs/>
                <w:color w:val="000000" w:themeColor="text1"/>
                <w:lang w:val="es-ES"/>
              </w:rPr>
              <w:t xml:space="preserve"> </w:t>
            </w:r>
            <w:r w:rsidRPr="00F35FCA">
              <w:rPr>
                <w:rFonts w:ascii="Arial" w:hAnsi="Arial" w:cs="Arial"/>
                <w:b/>
                <w:bCs/>
                <w:color w:val="000000" w:themeColor="text1"/>
                <w:u w:val="thick"/>
                <w:lang w:val="es-ES"/>
              </w:rPr>
              <w:t>entre 18 y 28 años de edad.</w:t>
            </w:r>
          </w:p>
          <w:p w14:paraId="121304DF" w14:textId="77777777" w:rsidR="00F35FCA" w:rsidRPr="00F35FCA" w:rsidRDefault="00F35FCA" w:rsidP="00F35FCA">
            <w:pPr>
              <w:jc w:val="both"/>
              <w:rPr>
                <w:rFonts w:ascii="Arial" w:hAnsi="Arial" w:cs="Arial"/>
                <w:b/>
                <w:color w:val="000000" w:themeColor="text1"/>
                <w:lang w:val="es-ES"/>
              </w:rPr>
            </w:pPr>
          </w:p>
          <w:p w14:paraId="7EAE8AB2" w14:textId="77777777" w:rsidR="00F35FCA" w:rsidRPr="00F35FCA" w:rsidRDefault="00F35FCA" w:rsidP="00F35FCA">
            <w:pPr>
              <w:jc w:val="both"/>
              <w:rPr>
                <w:rFonts w:ascii="Arial" w:hAnsi="Arial" w:cs="Arial"/>
                <w:b/>
                <w:color w:val="000000" w:themeColor="text1"/>
                <w:lang w:val="es-ES"/>
              </w:rPr>
            </w:pPr>
            <w:r w:rsidRPr="00F35FCA">
              <w:rPr>
                <w:rFonts w:ascii="Arial" w:hAnsi="Arial" w:cs="Arial"/>
                <w:b/>
                <w:color w:val="000000" w:themeColor="text1"/>
                <w:u w:val="thick"/>
                <w:lang w:val="es-ES"/>
              </w:rPr>
              <w:t>Los jóvenes que aspiren a integrar el Senado de la República por la circunscripción</w:t>
            </w:r>
            <w:r w:rsidRPr="00F35FCA">
              <w:rPr>
                <w:rFonts w:ascii="Arial" w:hAnsi="Arial" w:cs="Arial"/>
                <w:b/>
                <w:color w:val="000000" w:themeColor="text1"/>
                <w:lang w:val="es-ES"/>
              </w:rPr>
              <w:t xml:space="preserve"> </w:t>
            </w:r>
            <w:r w:rsidRPr="00F35FCA">
              <w:rPr>
                <w:rFonts w:ascii="Arial" w:hAnsi="Arial" w:cs="Arial"/>
                <w:b/>
                <w:color w:val="000000" w:themeColor="text1"/>
                <w:u w:val="thick"/>
                <w:lang w:val="es-ES"/>
              </w:rPr>
              <w:t>especial de juventudes deberán inscribirse a través de los requisitos formales</w:t>
            </w:r>
            <w:r w:rsidRPr="00F35FCA">
              <w:rPr>
                <w:rFonts w:ascii="Arial" w:hAnsi="Arial" w:cs="Arial"/>
                <w:b/>
                <w:color w:val="000000" w:themeColor="text1"/>
                <w:lang w:val="es-ES"/>
              </w:rPr>
              <w:t xml:space="preserve"> </w:t>
            </w:r>
            <w:r w:rsidRPr="00F35FCA">
              <w:rPr>
                <w:rFonts w:ascii="Arial" w:hAnsi="Arial" w:cs="Arial"/>
                <w:b/>
                <w:color w:val="000000" w:themeColor="text1"/>
                <w:u w:val="thick"/>
                <w:lang w:val="es-ES"/>
              </w:rPr>
              <w:t>establecidos por la autoridad electoral.</w:t>
            </w:r>
          </w:p>
          <w:p w14:paraId="090BBB8A" w14:textId="77777777" w:rsidR="00F35FCA" w:rsidRPr="00F35FCA" w:rsidRDefault="00F35FCA" w:rsidP="00F35FCA">
            <w:pPr>
              <w:jc w:val="both"/>
              <w:rPr>
                <w:rFonts w:ascii="Arial" w:hAnsi="Arial" w:cs="Arial"/>
                <w:b/>
                <w:color w:val="000000" w:themeColor="text1"/>
                <w:lang w:val="es-ES"/>
              </w:rPr>
            </w:pPr>
          </w:p>
          <w:p w14:paraId="22264DC3" w14:textId="77777777" w:rsidR="00F35FCA" w:rsidRPr="00F35FCA" w:rsidRDefault="00F35FCA" w:rsidP="00F35FCA">
            <w:pPr>
              <w:jc w:val="both"/>
              <w:rPr>
                <w:rFonts w:ascii="Arial" w:hAnsi="Arial" w:cs="Arial"/>
                <w:b/>
                <w:bCs/>
                <w:color w:val="000000" w:themeColor="text1"/>
                <w:lang w:val="es-ES"/>
              </w:rPr>
            </w:pPr>
            <w:r w:rsidRPr="00F35FCA">
              <w:rPr>
                <w:rFonts w:ascii="Arial" w:hAnsi="Arial" w:cs="Arial"/>
                <w:b/>
                <w:bCs/>
                <w:color w:val="000000" w:themeColor="text1"/>
                <w:u w:val="thick"/>
                <w:lang w:val="es-ES"/>
              </w:rPr>
              <w:t xml:space="preserve">La circunscripción especial de juventudes se regirá por el sistema de </w:t>
            </w:r>
            <w:proofErr w:type="spellStart"/>
            <w:r w:rsidRPr="00F35FCA">
              <w:rPr>
                <w:rFonts w:ascii="Arial" w:hAnsi="Arial" w:cs="Arial"/>
                <w:b/>
                <w:bCs/>
                <w:color w:val="000000" w:themeColor="text1"/>
                <w:u w:val="thick"/>
                <w:lang w:val="es-ES"/>
              </w:rPr>
              <w:t>cuociente</w:t>
            </w:r>
            <w:proofErr w:type="spellEnd"/>
            <w:r w:rsidRPr="00F35FCA">
              <w:rPr>
                <w:rFonts w:ascii="Arial" w:hAnsi="Arial" w:cs="Arial"/>
                <w:b/>
                <w:bCs/>
                <w:color w:val="000000" w:themeColor="text1"/>
                <w:lang w:val="es-ES"/>
              </w:rPr>
              <w:t xml:space="preserve"> </w:t>
            </w:r>
            <w:r w:rsidRPr="00F35FCA">
              <w:rPr>
                <w:rFonts w:ascii="Arial" w:hAnsi="Arial" w:cs="Arial"/>
                <w:b/>
                <w:bCs/>
                <w:color w:val="000000" w:themeColor="text1"/>
                <w:u w:val="thick"/>
                <w:lang w:val="es-ES"/>
              </w:rPr>
              <w:t>electoral.</w:t>
            </w:r>
          </w:p>
          <w:p w14:paraId="32820742" w14:textId="77777777" w:rsidR="00F35FCA" w:rsidRPr="00F35FCA" w:rsidRDefault="00F35FCA" w:rsidP="00F35FCA">
            <w:pPr>
              <w:jc w:val="both"/>
              <w:rPr>
                <w:rFonts w:ascii="Arial" w:hAnsi="Arial" w:cs="Arial"/>
                <w:b/>
                <w:color w:val="000000" w:themeColor="text1"/>
                <w:lang w:val="es-ES"/>
              </w:rPr>
            </w:pPr>
          </w:p>
          <w:p w14:paraId="415D4B83" w14:textId="77777777" w:rsidR="00F35FCA" w:rsidRPr="00F35FCA" w:rsidRDefault="00F35FCA" w:rsidP="00F35FCA">
            <w:pPr>
              <w:jc w:val="both"/>
              <w:rPr>
                <w:rFonts w:ascii="Arial" w:hAnsi="Arial" w:cs="Arial"/>
                <w:color w:val="000000" w:themeColor="text1"/>
                <w:lang w:val="es-ES"/>
              </w:rPr>
            </w:pPr>
            <w:r w:rsidRPr="00F35FCA">
              <w:rPr>
                <w:rFonts w:ascii="Arial" w:hAnsi="Arial" w:cs="Arial"/>
                <w:color w:val="000000" w:themeColor="text1"/>
                <w:lang w:val="es-ES"/>
              </w:rPr>
              <w:t>Habrá un número adicional de dos senadores elegidos en circunscripción nacional especial por comunidades indígenas.</w:t>
            </w:r>
          </w:p>
          <w:p w14:paraId="3326C6F1" w14:textId="77777777" w:rsidR="00F35FCA" w:rsidRPr="00F35FCA" w:rsidRDefault="00F35FCA" w:rsidP="00F35FCA">
            <w:pPr>
              <w:jc w:val="both"/>
              <w:rPr>
                <w:rFonts w:ascii="Arial" w:hAnsi="Arial" w:cs="Arial"/>
                <w:color w:val="000000" w:themeColor="text1"/>
                <w:lang w:val="es-ES"/>
              </w:rPr>
            </w:pPr>
          </w:p>
          <w:p w14:paraId="71AAEA08" w14:textId="77777777" w:rsidR="00F35FCA" w:rsidRPr="00F35FCA" w:rsidRDefault="00F35FCA" w:rsidP="00F35FCA">
            <w:pPr>
              <w:jc w:val="both"/>
              <w:rPr>
                <w:rFonts w:ascii="Arial" w:hAnsi="Arial" w:cs="Arial"/>
                <w:color w:val="000000" w:themeColor="text1"/>
                <w:lang w:val="es-ES"/>
              </w:rPr>
            </w:pPr>
            <w:r w:rsidRPr="00F35FCA">
              <w:rPr>
                <w:rFonts w:ascii="Arial" w:hAnsi="Arial" w:cs="Arial"/>
                <w:color w:val="000000" w:themeColor="text1"/>
                <w:lang w:val="es-ES"/>
              </w:rPr>
              <w:t xml:space="preserve">Los ciudadanos colombianos que se encuentren o </w:t>
            </w:r>
            <w:r w:rsidRPr="00F35FCA">
              <w:rPr>
                <w:rFonts w:ascii="Arial" w:hAnsi="Arial" w:cs="Arial"/>
                <w:color w:val="000000" w:themeColor="text1"/>
                <w:lang w:val="es-ES"/>
              </w:rPr>
              <w:lastRenderedPageBreak/>
              <w:t>residan en el exterior podrán sufragar en las elecciones para Senado de la República.</w:t>
            </w:r>
          </w:p>
          <w:p w14:paraId="44E136FB" w14:textId="77777777" w:rsidR="00F35FCA" w:rsidRPr="00F35FCA" w:rsidRDefault="00F35FCA" w:rsidP="00F35FCA">
            <w:pPr>
              <w:jc w:val="both"/>
              <w:rPr>
                <w:rFonts w:ascii="Arial" w:hAnsi="Arial" w:cs="Arial"/>
                <w:color w:val="000000" w:themeColor="text1"/>
                <w:lang w:val="es-ES"/>
              </w:rPr>
            </w:pPr>
          </w:p>
          <w:p w14:paraId="0F07219D" w14:textId="77777777" w:rsidR="00F35FCA" w:rsidRPr="00F35FCA" w:rsidRDefault="00F35FCA" w:rsidP="00F35FCA">
            <w:pPr>
              <w:jc w:val="both"/>
              <w:rPr>
                <w:rFonts w:ascii="Arial" w:hAnsi="Arial" w:cs="Arial"/>
                <w:color w:val="000000" w:themeColor="text1"/>
                <w:lang w:val="es-ES"/>
              </w:rPr>
            </w:pPr>
            <w:r w:rsidRPr="00F35FCA">
              <w:rPr>
                <w:rFonts w:ascii="Arial" w:hAnsi="Arial" w:cs="Arial"/>
                <w:color w:val="000000" w:themeColor="text1"/>
                <w:lang w:val="es-ES"/>
              </w:rPr>
              <w:t xml:space="preserve">La Circunscripción Especial para la elección de senadores por las comunidades indígenas se regirá por el sistema de </w:t>
            </w:r>
            <w:proofErr w:type="spellStart"/>
            <w:r w:rsidRPr="00F35FCA">
              <w:rPr>
                <w:rFonts w:ascii="Arial" w:hAnsi="Arial" w:cs="Arial"/>
                <w:color w:val="000000" w:themeColor="text1"/>
                <w:lang w:val="es-ES"/>
              </w:rPr>
              <w:t>cuociente</w:t>
            </w:r>
            <w:proofErr w:type="spellEnd"/>
            <w:r w:rsidRPr="00F35FCA">
              <w:rPr>
                <w:rFonts w:ascii="Arial" w:hAnsi="Arial" w:cs="Arial"/>
                <w:color w:val="000000" w:themeColor="text1"/>
                <w:lang w:val="es-ES"/>
              </w:rPr>
              <w:t xml:space="preserve"> electoral.</w:t>
            </w:r>
          </w:p>
          <w:p w14:paraId="1FA14321" w14:textId="77777777" w:rsidR="00F35FCA" w:rsidRPr="00F35FCA" w:rsidRDefault="00F35FCA" w:rsidP="00F35FCA">
            <w:pPr>
              <w:jc w:val="both"/>
              <w:rPr>
                <w:rFonts w:ascii="Arial" w:hAnsi="Arial" w:cs="Arial"/>
                <w:color w:val="000000" w:themeColor="text1"/>
                <w:lang w:val="es-ES"/>
              </w:rPr>
            </w:pPr>
          </w:p>
          <w:p w14:paraId="0898FA38" w14:textId="77777777" w:rsidR="00F35FCA" w:rsidRPr="00F35FCA" w:rsidRDefault="00F35FCA" w:rsidP="00F35FCA">
            <w:pPr>
              <w:jc w:val="both"/>
              <w:rPr>
                <w:rFonts w:ascii="Arial" w:hAnsi="Arial" w:cs="Arial"/>
                <w:color w:val="000000" w:themeColor="text1"/>
                <w:lang w:val="es-ES"/>
              </w:rPr>
            </w:pPr>
            <w:r w:rsidRPr="00F35FCA">
              <w:rPr>
                <w:rFonts w:ascii="Arial" w:hAnsi="Arial" w:cs="Arial"/>
                <w:color w:val="000000" w:themeColor="text1"/>
                <w:lang w:val="es-ES"/>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6FC3F6C8" w14:textId="77777777" w:rsidR="00F35FCA" w:rsidRPr="00F35FCA" w:rsidRDefault="00F35FCA" w:rsidP="00F35FCA">
            <w:pPr>
              <w:jc w:val="both"/>
              <w:rPr>
                <w:rFonts w:ascii="Arial" w:hAnsi="Arial" w:cs="Arial"/>
                <w:color w:val="000000" w:themeColor="text1"/>
                <w:lang w:val="es-ES"/>
              </w:rPr>
            </w:pPr>
          </w:p>
          <w:p w14:paraId="4BDF3896" w14:textId="77777777" w:rsidR="00F35FCA" w:rsidRPr="00F35FCA" w:rsidRDefault="00F35FCA" w:rsidP="00F35FCA">
            <w:pPr>
              <w:jc w:val="both"/>
              <w:rPr>
                <w:rFonts w:ascii="Arial" w:hAnsi="Arial" w:cs="Arial"/>
                <w:b/>
                <w:bCs/>
                <w:color w:val="000000" w:themeColor="text1"/>
                <w:lang w:val="es-ES"/>
              </w:rPr>
            </w:pPr>
            <w:r w:rsidRPr="00F35FCA">
              <w:rPr>
                <w:rFonts w:ascii="Arial" w:hAnsi="Arial" w:cs="Arial"/>
                <w:b/>
                <w:bCs/>
                <w:color w:val="000000" w:themeColor="text1"/>
                <w:u w:val="thick"/>
                <w:lang w:val="es-ES"/>
              </w:rPr>
              <w:t xml:space="preserve">Parágrafo transitorio. El Gobierno nacional tendrá un (1) año contado a partir de </w:t>
            </w:r>
            <w:r w:rsidRPr="00F35FCA">
              <w:rPr>
                <w:rFonts w:ascii="Arial" w:hAnsi="Arial" w:cs="Arial"/>
                <w:b/>
                <w:bCs/>
                <w:color w:val="000000" w:themeColor="text1"/>
                <w:u w:val="thick"/>
                <w:lang w:val="es-ES"/>
              </w:rPr>
              <w:lastRenderedPageBreak/>
              <w:t>la</w:t>
            </w:r>
            <w:r w:rsidRPr="00F35FCA">
              <w:rPr>
                <w:rFonts w:ascii="Arial" w:hAnsi="Arial" w:cs="Arial"/>
                <w:b/>
                <w:bCs/>
                <w:color w:val="000000" w:themeColor="text1"/>
                <w:lang w:val="es-ES"/>
              </w:rPr>
              <w:t xml:space="preserve"> </w:t>
            </w:r>
            <w:r w:rsidRPr="00F35FCA">
              <w:rPr>
                <w:rFonts w:ascii="Arial" w:hAnsi="Arial" w:cs="Arial"/>
                <w:b/>
                <w:bCs/>
                <w:color w:val="000000" w:themeColor="text1"/>
                <w:u w:val="thick"/>
                <w:lang w:val="es-ES"/>
              </w:rPr>
              <w:t>fecha de promulgación del presente acto legislativo para presentar ante el Congreso de</w:t>
            </w:r>
            <w:r w:rsidRPr="00F35FCA">
              <w:rPr>
                <w:rFonts w:ascii="Arial" w:hAnsi="Arial" w:cs="Arial"/>
                <w:b/>
                <w:bCs/>
                <w:color w:val="000000" w:themeColor="text1"/>
                <w:lang w:val="es-ES"/>
              </w:rPr>
              <w:t xml:space="preserve"> </w:t>
            </w:r>
            <w:r w:rsidRPr="00F35FCA">
              <w:rPr>
                <w:rFonts w:ascii="Arial" w:hAnsi="Arial" w:cs="Arial"/>
                <w:b/>
                <w:bCs/>
                <w:color w:val="000000" w:themeColor="text1"/>
                <w:u w:val="thick"/>
                <w:lang w:val="es-ES"/>
              </w:rPr>
              <w:t>la República la reglamentación de la circunscripción especial de juventudes.</w:t>
            </w:r>
          </w:p>
          <w:p w14:paraId="5640C48E" w14:textId="27CBA50C" w:rsidR="009D448A" w:rsidRPr="00D13133" w:rsidRDefault="009D448A" w:rsidP="00BB7AB6">
            <w:pPr>
              <w:jc w:val="both"/>
              <w:rPr>
                <w:rFonts w:ascii="Arial" w:hAnsi="Arial" w:cs="Arial"/>
                <w:color w:val="000000" w:themeColor="text1"/>
              </w:rPr>
            </w:pPr>
          </w:p>
        </w:tc>
        <w:tc>
          <w:tcPr>
            <w:tcW w:w="2207" w:type="dxa"/>
          </w:tcPr>
          <w:p w14:paraId="0DC14CAA" w14:textId="77777777" w:rsidR="009D448A" w:rsidRPr="00D13133" w:rsidRDefault="009D448A" w:rsidP="00BB7AB6">
            <w:pPr>
              <w:jc w:val="both"/>
              <w:rPr>
                <w:rFonts w:ascii="Arial" w:hAnsi="Arial" w:cs="Arial"/>
                <w:color w:val="000000" w:themeColor="text1"/>
              </w:rPr>
            </w:pPr>
          </w:p>
        </w:tc>
        <w:tc>
          <w:tcPr>
            <w:tcW w:w="2207" w:type="dxa"/>
          </w:tcPr>
          <w:p w14:paraId="4BA6C2DD" w14:textId="6AEF95A8" w:rsidR="009D448A" w:rsidRPr="00D13133" w:rsidRDefault="00AE5A1C" w:rsidP="00BB7AB6">
            <w:pPr>
              <w:jc w:val="both"/>
              <w:rPr>
                <w:rFonts w:ascii="Arial" w:hAnsi="Arial" w:cs="Arial"/>
                <w:color w:val="000000" w:themeColor="text1"/>
              </w:rPr>
            </w:pPr>
            <w:r>
              <w:rPr>
                <w:rFonts w:ascii="Arial" w:hAnsi="Arial" w:cs="Arial"/>
                <w:color w:val="000000" w:themeColor="text1"/>
              </w:rPr>
              <w:t>Se acoge el texto propuesto en el PAL 626 de 2021</w:t>
            </w:r>
            <w:r w:rsidR="002226BF">
              <w:rPr>
                <w:rFonts w:ascii="Arial" w:hAnsi="Arial" w:cs="Arial"/>
                <w:color w:val="000000" w:themeColor="text1"/>
              </w:rPr>
              <w:t>, por considerar que crea la figura legal de carácter especial, que reconoce la participación política de los jóvenes</w:t>
            </w:r>
            <w:r w:rsidR="00BB0DCE">
              <w:rPr>
                <w:rFonts w:ascii="Arial" w:hAnsi="Arial" w:cs="Arial"/>
                <w:color w:val="000000" w:themeColor="text1"/>
              </w:rPr>
              <w:t xml:space="preserve"> y</w:t>
            </w:r>
            <w:r w:rsidR="002226BF">
              <w:rPr>
                <w:rFonts w:ascii="Arial" w:hAnsi="Arial" w:cs="Arial"/>
                <w:color w:val="000000" w:themeColor="text1"/>
              </w:rPr>
              <w:t xml:space="preserve"> además, establece el rango de edad </w:t>
            </w:r>
          </w:p>
        </w:tc>
      </w:tr>
      <w:tr w:rsidR="009D448A" w:rsidRPr="00D13133" w14:paraId="5B601A81" w14:textId="77777777" w:rsidTr="009D448A">
        <w:tc>
          <w:tcPr>
            <w:tcW w:w="2207" w:type="dxa"/>
          </w:tcPr>
          <w:p w14:paraId="62789E6E" w14:textId="77777777" w:rsidR="00D05463" w:rsidRDefault="00D05463" w:rsidP="00BB7AB6">
            <w:pPr>
              <w:jc w:val="both"/>
              <w:rPr>
                <w:rFonts w:ascii="Arial" w:hAnsi="Arial" w:cs="Arial"/>
                <w:b/>
                <w:bCs/>
                <w:color w:val="000000" w:themeColor="text1"/>
              </w:rPr>
            </w:pPr>
          </w:p>
          <w:p w14:paraId="13F014EB" w14:textId="77777777" w:rsidR="00D05463" w:rsidRDefault="00D05463" w:rsidP="00BB7AB6">
            <w:pPr>
              <w:jc w:val="both"/>
              <w:rPr>
                <w:rFonts w:ascii="Arial" w:hAnsi="Arial" w:cs="Arial"/>
                <w:b/>
                <w:bCs/>
                <w:color w:val="000000" w:themeColor="text1"/>
              </w:rPr>
            </w:pPr>
          </w:p>
          <w:p w14:paraId="6DC287E7" w14:textId="77777777" w:rsidR="00D05463" w:rsidRDefault="00D05463" w:rsidP="00BB7AB6">
            <w:pPr>
              <w:jc w:val="both"/>
              <w:rPr>
                <w:rFonts w:ascii="Arial" w:hAnsi="Arial" w:cs="Arial"/>
                <w:b/>
                <w:bCs/>
                <w:color w:val="000000" w:themeColor="text1"/>
              </w:rPr>
            </w:pPr>
          </w:p>
          <w:p w14:paraId="0EDD372C" w14:textId="77777777" w:rsidR="00D05463" w:rsidRDefault="00D05463" w:rsidP="00BB7AB6">
            <w:pPr>
              <w:jc w:val="both"/>
              <w:rPr>
                <w:rFonts w:ascii="Arial" w:hAnsi="Arial" w:cs="Arial"/>
                <w:b/>
                <w:bCs/>
                <w:color w:val="000000" w:themeColor="text1"/>
              </w:rPr>
            </w:pPr>
          </w:p>
          <w:p w14:paraId="52FE6084" w14:textId="4B8B6C77" w:rsidR="00D05463" w:rsidRDefault="00D05463" w:rsidP="00BB7AB6">
            <w:pPr>
              <w:jc w:val="both"/>
              <w:rPr>
                <w:rFonts w:ascii="Arial" w:hAnsi="Arial" w:cs="Arial"/>
                <w:b/>
                <w:bCs/>
                <w:color w:val="000000" w:themeColor="text1"/>
              </w:rPr>
            </w:pPr>
          </w:p>
          <w:p w14:paraId="3ECCE813" w14:textId="77777777" w:rsidR="009C66A3" w:rsidRDefault="009C66A3" w:rsidP="00BB7AB6">
            <w:pPr>
              <w:jc w:val="both"/>
              <w:rPr>
                <w:rFonts w:ascii="Arial" w:hAnsi="Arial" w:cs="Arial"/>
                <w:b/>
                <w:bCs/>
                <w:color w:val="000000" w:themeColor="text1"/>
              </w:rPr>
            </w:pPr>
          </w:p>
          <w:p w14:paraId="640F3FB8" w14:textId="77777777" w:rsidR="00D05463" w:rsidRDefault="00D05463" w:rsidP="00BB7AB6">
            <w:pPr>
              <w:jc w:val="both"/>
              <w:rPr>
                <w:rFonts w:ascii="Arial" w:hAnsi="Arial" w:cs="Arial"/>
                <w:b/>
                <w:bCs/>
                <w:color w:val="000000" w:themeColor="text1"/>
              </w:rPr>
            </w:pPr>
          </w:p>
          <w:p w14:paraId="22456E83" w14:textId="5903D76B" w:rsidR="009D448A" w:rsidRPr="00D13133" w:rsidRDefault="00D05463" w:rsidP="00BB7AB6">
            <w:pPr>
              <w:jc w:val="both"/>
              <w:rPr>
                <w:rFonts w:ascii="Arial" w:hAnsi="Arial" w:cs="Arial"/>
                <w:color w:val="000000" w:themeColor="text1"/>
              </w:rPr>
            </w:pPr>
            <w:r w:rsidRPr="00F35FCA">
              <w:rPr>
                <w:rFonts w:ascii="Arial" w:hAnsi="Arial" w:cs="Arial"/>
                <w:bCs/>
                <w:color w:val="000000" w:themeColor="text1"/>
                <w:lang w:val="es-ES"/>
              </w:rPr>
              <w:t>Artículo 172</w:t>
            </w:r>
            <w:r w:rsidRPr="00D05463">
              <w:rPr>
                <w:rFonts w:ascii="Arial" w:hAnsi="Arial" w:cs="Arial"/>
                <w:b/>
                <w:bCs/>
                <w:color w:val="000000" w:themeColor="text1"/>
              </w:rPr>
              <w:t>. </w:t>
            </w:r>
            <w:r w:rsidR="00BF5C4F">
              <w:rPr>
                <w:rFonts w:ascii="Arial" w:hAnsi="Arial" w:cs="Arial"/>
                <w:b/>
                <w:bCs/>
                <w:color w:val="000000" w:themeColor="text1"/>
              </w:rPr>
              <w:t xml:space="preserve"> </w:t>
            </w:r>
            <w:r w:rsidRPr="00D05463">
              <w:rPr>
                <w:rFonts w:ascii="Arial" w:hAnsi="Arial" w:cs="Arial"/>
                <w:color w:val="000000" w:themeColor="text1"/>
              </w:rPr>
              <w:t>Para ser elegido senador se requiere ser colombiano de nacimiento, ciudadano en ejercicio y tener más de treinta años de edad en la fecha de la elección.</w:t>
            </w:r>
          </w:p>
        </w:tc>
        <w:tc>
          <w:tcPr>
            <w:tcW w:w="2207" w:type="dxa"/>
          </w:tcPr>
          <w:p w14:paraId="7DCE469C" w14:textId="77777777" w:rsidR="00F35FCA" w:rsidRPr="00F35FCA" w:rsidRDefault="00F35FCA" w:rsidP="00F35FCA">
            <w:pPr>
              <w:jc w:val="both"/>
              <w:rPr>
                <w:rFonts w:ascii="Arial" w:hAnsi="Arial" w:cs="Arial"/>
                <w:color w:val="000000" w:themeColor="text1"/>
                <w:lang w:val="es-ES"/>
              </w:rPr>
            </w:pPr>
            <w:r w:rsidRPr="00F35FCA">
              <w:rPr>
                <w:rFonts w:ascii="Arial" w:hAnsi="Arial" w:cs="Arial"/>
                <w:b/>
                <w:color w:val="000000" w:themeColor="text1"/>
                <w:lang w:val="es-ES"/>
              </w:rPr>
              <w:t xml:space="preserve">Artículo 2. </w:t>
            </w:r>
            <w:r w:rsidRPr="00F35FCA">
              <w:rPr>
                <w:rFonts w:ascii="Arial" w:hAnsi="Arial" w:cs="Arial"/>
                <w:color w:val="000000" w:themeColor="text1"/>
                <w:lang w:val="es-ES"/>
              </w:rPr>
              <w:t>Modifíquese el artículo 172 de la Constitución Política, el cual quedará así:</w:t>
            </w:r>
          </w:p>
          <w:p w14:paraId="6D77C581" w14:textId="77777777" w:rsidR="00F35FCA" w:rsidRPr="00F35FCA" w:rsidRDefault="00F35FCA" w:rsidP="00F35FCA">
            <w:pPr>
              <w:jc w:val="both"/>
              <w:rPr>
                <w:rFonts w:ascii="Arial" w:hAnsi="Arial" w:cs="Arial"/>
                <w:color w:val="000000" w:themeColor="text1"/>
                <w:lang w:val="es-ES"/>
              </w:rPr>
            </w:pPr>
          </w:p>
          <w:p w14:paraId="26E0E95D" w14:textId="77777777" w:rsidR="00F35FCA" w:rsidRPr="00F35FCA" w:rsidRDefault="00F35FCA" w:rsidP="00F35FCA">
            <w:pPr>
              <w:jc w:val="both"/>
              <w:rPr>
                <w:rFonts w:ascii="Arial" w:hAnsi="Arial" w:cs="Arial"/>
                <w:b/>
                <w:color w:val="000000" w:themeColor="text1"/>
                <w:lang w:val="es-ES"/>
              </w:rPr>
            </w:pPr>
            <w:r w:rsidRPr="00F35FCA">
              <w:rPr>
                <w:rFonts w:ascii="Arial" w:hAnsi="Arial" w:cs="Arial"/>
                <w:bCs/>
                <w:color w:val="000000" w:themeColor="text1"/>
                <w:lang w:val="es-ES"/>
              </w:rPr>
              <w:t>Artículo 172</w:t>
            </w:r>
            <w:r w:rsidRPr="00F35FCA">
              <w:rPr>
                <w:rFonts w:ascii="Arial" w:hAnsi="Arial" w:cs="Arial"/>
                <w:b/>
                <w:color w:val="000000" w:themeColor="text1"/>
                <w:lang w:val="es-ES"/>
              </w:rPr>
              <w:t xml:space="preserve">. </w:t>
            </w:r>
            <w:r w:rsidRPr="00F35FCA">
              <w:rPr>
                <w:rFonts w:ascii="Arial" w:hAnsi="Arial" w:cs="Arial"/>
                <w:color w:val="000000" w:themeColor="text1"/>
                <w:lang w:val="es-ES"/>
              </w:rPr>
              <w:t xml:space="preserve">Para ser elegido senador se requiere ser colombiano de nacimiento, ciudadano en ejercicio y tener más de </w:t>
            </w:r>
            <w:r w:rsidRPr="00F35FCA">
              <w:rPr>
                <w:rFonts w:ascii="Arial" w:hAnsi="Arial" w:cs="Arial"/>
                <w:b/>
                <w:color w:val="000000" w:themeColor="text1"/>
                <w:u w:val="thick"/>
                <w:lang w:val="es-ES"/>
              </w:rPr>
              <w:t>veinticinco</w:t>
            </w:r>
            <w:r w:rsidRPr="00F35FCA">
              <w:rPr>
                <w:rFonts w:ascii="Arial" w:hAnsi="Arial" w:cs="Arial"/>
                <w:b/>
                <w:color w:val="000000" w:themeColor="text1"/>
                <w:lang w:val="es-ES"/>
              </w:rPr>
              <w:t xml:space="preserve"> </w:t>
            </w:r>
            <w:r w:rsidRPr="00F35FCA">
              <w:rPr>
                <w:rFonts w:ascii="Arial" w:hAnsi="Arial" w:cs="Arial"/>
                <w:color w:val="000000" w:themeColor="text1"/>
                <w:lang w:val="es-ES"/>
              </w:rPr>
              <w:t xml:space="preserve">años de edad en la fecha de la elección, </w:t>
            </w:r>
            <w:r w:rsidRPr="00F35FCA">
              <w:rPr>
                <w:rFonts w:ascii="Arial" w:hAnsi="Arial" w:cs="Arial"/>
                <w:b/>
                <w:color w:val="000000" w:themeColor="text1"/>
                <w:u w:val="thick"/>
                <w:lang w:val="es-ES"/>
              </w:rPr>
              <w:t>salvo para la</w:t>
            </w:r>
            <w:r w:rsidRPr="00F35FCA">
              <w:rPr>
                <w:rFonts w:ascii="Arial" w:hAnsi="Arial" w:cs="Arial"/>
                <w:b/>
                <w:color w:val="000000" w:themeColor="text1"/>
                <w:lang w:val="es-ES"/>
              </w:rPr>
              <w:t xml:space="preserve"> </w:t>
            </w:r>
            <w:r w:rsidRPr="00F35FCA">
              <w:rPr>
                <w:rFonts w:ascii="Arial" w:hAnsi="Arial" w:cs="Arial"/>
                <w:b/>
                <w:color w:val="000000" w:themeColor="text1"/>
                <w:u w:val="thick"/>
                <w:lang w:val="es-ES"/>
              </w:rPr>
              <w:t xml:space="preserve">circunscripción especial de juventudes que se regirá por lo establecido en el artículo 171. </w:t>
            </w:r>
          </w:p>
          <w:p w14:paraId="1D65663C" w14:textId="77777777" w:rsidR="00F35FCA" w:rsidRPr="00F35FCA" w:rsidRDefault="00F35FCA" w:rsidP="00F35FCA">
            <w:pPr>
              <w:jc w:val="both"/>
              <w:rPr>
                <w:rFonts w:ascii="Arial" w:hAnsi="Arial" w:cs="Arial"/>
                <w:b/>
                <w:color w:val="000000" w:themeColor="text1"/>
                <w:lang w:val="es-ES"/>
              </w:rPr>
            </w:pPr>
          </w:p>
          <w:p w14:paraId="10BCB048" w14:textId="4A11A721" w:rsidR="009D448A" w:rsidRPr="00D13133" w:rsidRDefault="009D448A" w:rsidP="00BB7AB6">
            <w:pPr>
              <w:jc w:val="both"/>
              <w:rPr>
                <w:rFonts w:ascii="Arial" w:hAnsi="Arial" w:cs="Arial"/>
                <w:color w:val="000000" w:themeColor="text1"/>
              </w:rPr>
            </w:pPr>
          </w:p>
        </w:tc>
        <w:tc>
          <w:tcPr>
            <w:tcW w:w="2207" w:type="dxa"/>
          </w:tcPr>
          <w:p w14:paraId="72B4E1AB" w14:textId="77777777" w:rsidR="00F35FCA" w:rsidRPr="00F35FCA" w:rsidRDefault="00F35FCA" w:rsidP="00F35FCA">
            <w:pPr>
              <w:jc w:val="both"/>
              <w:rPr>
                <w:rFonts w:ascii="Arial" w:hAnsi="Arial" w:cs="Arial"/>
                <w:color w:val="000000" w:themeColor="text1"/>
                <w:lang w:val="es"/>
              </w:rPr>
            </w:pPr>
            <w:r w:rsidRPr="00F35FCA">
              <w:rPr>
                <w:rFonts w:ascii="Arial" w:hAnsi="Arial" w:cs="Arial"/>
                <w:b/>
                <w:color w:val="000000" w:themeColor="text1"/>
                <w:lang w:val="es"/>
              </w:rPr>
              <w:t>Artículo 4.</w:t>
            </w:r>
            <w:r w:rsidRPr="00F35FCA">
              <w:rPr>
                <w:rFonts w:ascii="Arial" w:hAnsi="Arial" w:cs="Arial"/>
                <w:color w:val="000000" w:themeColor="text1"/>
                <w:lang w:val="es"/>
              </w:rPr>
              <w:t xml:space="preserve"> Modifíquese el artículo 172 de la Constitución, el cual quedará así:</w:t>
            </w:r>
          </w:p>
          <w:p w14:paraId="20424F8A" w14:textId="55EFE862" w:rsidR="00F35FCA" w:rsidRDefault="00F35FCA" w:rsidP="00F35FCA">
            <w:pPr>
              <w:jc w:val="both"/>
              <w:rPr>
                <w:rFonts w:ascii="Arial" w:hAnsi="Arial" w:cs="Arial"/>
                <w:color w:val="000000" w:themeColor="text1"/>
                <w:lang w:val="es"/>
              </w:rPr>
            </w:pPr>
            <w:r w:rsidRPr="00F35FCA">
              <w:rPr>
                <w:rFonts w:ascii="Arial" w:hAnsi="Arial" w:cs="Arial"/>
                <w:color w:val="000000" w:themeColor="text1"/>
                <w:lang w:val="es"/>
              </w:rPr>
              <w:t xml:space="preserve"> </w:t>
            </w:r>
          </w:p>
          <w:p w14:paraId="6FB2DC61" w14:textId="77777777" w:rsidR="009C66A3" w:rsidRPr="00F35FCA" w:rsidRDefault="009C66A3" w:rsidP="00F35FCA">
            <w:pPr>
              <w:jc w:val="both"/>
              <w:rPr>
                <w:rFonts w:ascii="Arial" w:hAnsi="Arial" w:cs="Arial"/>
                <w:color w:val="000000" w:themeColor="text1"/>
                <w:lang w:val="es"/>
              </w:rPr>
            </w:pPr>
          </w:p>
          <w:p w14:paraId="2AF222B2" w14:textId="73B04302" w:rsidR="00F35FCA" w:rsidRPr="00F35FCA" w:rsidRDefault="00BF5C4F" w:rsidP="00F35FCA">
            <w:pPr>
              <w:jc w:val="both"/>
              <w:rPr>
                <w:rFonts w:ascii="Arial" w:hAnsi="Arial" w:cs="Arial"/>
                <w:color w:val="000000" w:themeColor="text1"/>
                <w:lang w:val="es"/>
              </w:rPr>
            </w:pPr>
            <w:r w:rsidRPr="00F35FCA">
              <w:rPr>
                <w:rFonts w:ascii="Arial" w:hAnsi="Arial" w:cs="Arial"/>
                <w:bCs/>
                <w:color w:val="000000" w:themeColor="text1"/>
                <w:lang w:val="es-ES"/>
              </w:rPr>
              <w:t>Artículo 172</w:t>
            </w:r>
            <w:r w:rsidR="00F35FCA" w:rsidRPr="00F35FCA">
              <w:rPr>
                <w:rFonts w:ascii="Arial" w:hAnsi="Arial" w:cs="Arial"/>
                <w:color w:val="000000" w:themeColor="text1"/>
                <w:lang w:val="es"/>
              </w:rPr>
              <w:t>. Para ser elegido senador se requiere ser colombiano de nacimiento y ciudadano en ejercicio.</w:t>
            </w:r>
          </w:p>
          <w:p w14:paraId="31C3688A" w14:textId="77777777" w:rsidR="009D448A" w:rsidRPr="00D13133" w:rsidRDefault="009D448A" w:rsidP="00BB7AB6">
            <w:pPr>
              <w:jc w:val="both"/>
              <w:rPr>
                <w:rFonts w:ascii="Arial" w:hAnsi="Arial" w:cs="Arial"/>
                <w:color w:val="000000" w:themeColor="text1"/>
              </w:rPr>
            </w:pPr>
          </w:p>
        </w:tc>
        <w:tc>
          <w:tcPr>
            <w:tcW w:w="2207" w:type="dxa"/>
          </w:tcPr>
          <w:p w14:paraId="4A8A93F5" w14:textId="4982FD69" w:rsidR="00DC0894" w:rsidRDefault="00DC0894" w:rsidP="00BB7AB6">
            <w:pPr>
              <w:jc w:val="both"/>
              <w:rPr>
                <w:rFonts w:ascii="Arial" w:hAnsi="Arial" w:cs="Arial"/>
                <w:color w:val="000000" w:themeColor="text1"/>
              </w:rPr>
            </w:pPr>
            <w:r>
              <w:rPr>
                <w:rFonts w:ascii="Arial" w:hAnsi="Arial" w:cs="Arial"/>
                <w:color w:val="000000" w:themeColor="text1"/>
              </w:rPr>
              <w:t>Aunque el sentido de ambas propuestas es similar, se acoge el texto propuesto en el PAL 626 de 2021, por considerar que es más completa y no permite interpretaciones erróneas</w:t>
            </w:r>
          </w:p>
          <w:p w14:paraId="59339307" w14:textId="77777777" w:rsidR="00DC0894" w:rsidRDefault="00DC0894" w:rsidP="00BB7AB6">
            <w:pPr>
              <w:jc w:val="both"/>
              <w:rPr>
                <w:rFonts w:ascii="Arial" w:hAnsi="Arial" w:cs="Arial"/>
                <w:color w:val="000000" w:themeColor="text1"/>
              </w:rPr>
            </w:pPr>
          </w:p>
          <w:p w14:paraId="4C6DB673" w14:textId="77777777" w:rsidR="00DC0894" w:rsidRDefault="00DC0894" w:rsidP="00BB7AB6">
            <w:pPr>
              <w:jc w:val="both"/>
              <w:rPr>
                <w:rFonts w:ascii="Arial" w:hAnsi="Arial" w:cs="Arial"/>
                <w:color w:val="000000" w:themeColor="text1"/>
              </w:rPr>
            </w:pPr>
          </w:p>
          <w:p w14:paraId="390816AE" w14:textId="77777777" w:rsidR="00DC0894" w:rsidRDefault="00DC0894" w:rsidP="00BB7AB6">
            <w:pPr>
              <w:jc w:val="both"/>
              <w:rPr>
                <w:rFonts w:ascii="Arial" w:hAnsi="Arial" w:cs="Arial"/>
                <w:color w:val="000000" w:themeColor="text1"/>
              </w:rPr>
            </w:pPr>
          </w:p>
          <w:p w14:paraId="308E3A52" w14:textId="3A540206" w:rsidR="009D448A" w:rsidRPr="00D13133" w:rsidRDefault="00DC0894" w:rsidP="00BB7AB6">
            <w:pPr>
              <w:jc w:val="both"/>
              <w:rPr>
                <w:rFonts w:ascii="Arial" w:hAnsi="Arial" w:cs="Arial"/>
                <w:color w:val="000000" w:themeColor="text1"/>
              </w:rPr>
            </w:pPr>
            <w:r>
              <w:rPr>
                <w:rFonts w:ascii="Arial" w:hAnsi="Arial" w:cs="Arial"/>
                <w:color w:val="000000" w:themeColor="text1"/>
              </w:rPr>
              <w:t xml:space="preserve"> </w:t>
            </w:r>
          </w:p>
        </w:tc>
      </w:tr>
      <w:tr w:rsidR="009D448A" w:rsidRPr="00D13133" w14:paraId="2CA35290" w14:textId="77777777" w:rsidTr="009D448A">
        <w:tc>
          <w:tcPr>
            <w:tcW w:w="2207" w:type="dxa"/>
          </w:tcPr>
          <w:p w14:paraId="544E374A" w14:textId="77777777" w:rsidR="009C66A3" w:rsidRDefault="009C66A3" w:rsidP="00BB7AB6">
            <w:pPr>
              <w:jc w:val="both"/>
              <w:rPr>
                <w:rFonts w:ascii="Arial" w:hAnsi="Arial" w:cs="Arial"/>
                <w:bCs/>
                <w:color w:val="000000" w:themeColor="text1"/>
                <w:lang w:val="es-ES"/>
              </w:rPr>
            </w:pPr>
          </w:p>
          <w:p w14:paraId="7CA98568" w14:textId="77777777" w:rsidR="009C66A3" w:rsidRDefault="009C66A3" w:rsidP="00BB7AB6">
            <w:pPr>
              <w:jc w:val="both"/>
              <w:rPr>
                <w:rFonts w:ascii="Arial" w:hAnsi="Arial" w:cs="Arial"/>
                <w:bCs/>
                <w:color w:val="000000" w:themeColor="text1"/>
                <w:lang w:val="es-ES"/>
              </w:rPr>
            </w:pPr>
          </w:p>
          <w:p w14:paraId="743CB777" w14:textId="77777777" w:rsidR="009C66A3" w:rsidRDefault="009C66A3" w:rsidP="00BB7AB6">
            <w:pPr>
              <w:jc w:val="both"/>
              <w:rPr>
                <w:rFonts w:ascii="Arial" w:hAnsi="Arial" w:cs="Arial"/>
                <w:bCs/>
                <w:color w:val="000000" w:themeColor="text1"/>
                <w:lang w:val="es-ES"/>
              </w:rPr>
            </w:pPr>
          </w:p>
          <w:p w14:paraId="284B28EF" w14:textId="77777777" w:rsidR="009C66A3" w:rsidRDefault="009C66A3" w:rsidP="00BB7AB6">
            <w:pPr>
              <w:jc w:val="both"/>
              <w:rPr>
                <w:rFonts w:ascii="Arial" w:hAnsi="Arial" w:cs="Arial"/>
                <w:bCs/>
                <w:color w:val="000000" w:themeColor="text1"/>
                <w:lang w:val="es-ES"/>
              </w:rPr>
            </w:pPr>
          </w:p>
          <w:p w14:paraId="28BAC20C" w14:textId="77777777" w:rsidR="009C66A3" w:rsidRDefault="009C66A3" w:rsidP="00BB7AB6">
            <w:pPr>
              <w:jc w:val="both"/>
              <w:rPr>
                <w:rFonts w:ascii="Arial" w:hAnsi="Arial" w:cs="Arial"/>
                <w:bCs/>
                <w:color w:val="000000" w:themeColor="text1"/>
                <w:lang w:val="es-ES"/>
              </w:rPr>
            </w:pPr>
          </w:p>
          <w:p w14:paraId="362EF2F8" w14:textId="3A106841" w:rsidR="009C66A3" w:rsidRDefault="009C66A3" w:rsidP="00BB7AB6">
            <w:pPr>
              <w:jc w:val="both"/>
              <w:rPr>
                <w:rFonts w:ascii="Arial" w:hAnsi="Arial" w:cs="Arial"/>
                <w:bCs/>
                <w:color w:val="000000" w:themeColor="text1"/>
                <w:lang w:val="es-ES"/>
              </w:rPr>
            </w:pPr>
          </w:p>
          <w:p w14:paraId="227C50FE" w14:textId="77777777" w:rsidR="00703FBF" w:rsidRDefault="00703FBF" w:rsidP="00BB7AB6">
            <w:pPr>
              <w:jc w:val="both"/>
              <w:rPr>
                <w:rFonts w:ascii="Arial" w:hAnsi="Arial" w:cs="Arial"/>
                <w:bCs/>
                <w:color w:val="000000" w:themeColor="text1"/>
                <w:lang w:val="es-ES"/>
              </w:rPr>
            </w:pPr>
          </w:p>
          <w:p w14:paraId="265189AB" w14:textId="77777777" w:rsidR="009C66A3" w:rsidRDefault="009C66A3" w:rsidP="00BB7AB6">
            <w:pPr>
              <w:jc w:val="both"/>
              <w:rPr>
                <w:rFonts w:ascii="Arial" w:hAnsi="Arial" w:cs="Arial"/>
                <w:bCs/>
                <w:color w:val="000000" w:themeColor="text1"/>
                <w:lang w:val="es-ES"/>
              </w:rPr>
            </w:pPr>
          </w:p>
          <w:p w14:paraId="02BD7378" w14:textId="422BD32F" w:rsidR="009D448A" w:rsidRPr="00D13133" w:rsidRDefault="009C66A3" w:rsidP="00BB7AB6">
            <w:pPr>
              <w:jc w:val="both"/>
              <w:rPr>
                <w:rFonts w:ascii="Arial" w:hAnsi="Arial" w:cs="Arial"/>
                <w:color w:val="000000" w:themeColor="text1"/>
              </w:rPr>
            </w:pPr>
            <w:r w:rsidRPr="00F35FCA">
              <w:rPr>
                <w:rFonts w:ascii="Arial" w:hAnsi="Arial" w:cs="Arial"/>
                <w:bCs/>
                <w:color w:val="000000" w:themeColor="text1"/>
                <w:lang w:val="es-ES"/>
              </w:rPr>
              <w:t>Artículo 177.</w:t>
            </w:r>
            <w:r w:rsidRPr="00F35FCA">
              <w:rPr>
                <w:rFonts w:ascii="Arial" w:hAnsi="Arial" w:cs="Arial"/>
                <w:b/>
                <w:color w:val="000000" w:themeColor="text1"/>
                <w:lang w:val="es-ES"/>
              </w:rPr>
              <w:t xml:space="preserve"> </w:t>
            </w:r>
            <w:r w:rsidRPr="009C66A3">
              <w:rPr>
                <w:rFonts w:ascii="Arial" w:hAnsi="Arial" w:cs="Arial"/>
                <w:color w:val="000000" w:themeColor="text1"/>
              </w:rPr>
              <w:t>Para ser elegido representante se requiere ser ciudadano en ejercicio y tener más de veinticinco años de edad en la fecha de la elección.</w:t>
            </w:r>
          </w:p>
        </w:tc>
        <w:tc>
          <w:tcPr>
            <w:tcW w:w="2207" w:type="dxa"/>
          </w:tcPr>
          <w:p w14:paraId="0D48713A" w14:textId="77777777" w:rsidR="00F35FCA" w:rsidRPr="00F35FCA" w:rsidRDefault="00F35FCA" w:rsidP="00F35FCA">
            <w:pPr>
              <w:jc w:val="both"/>
              <w:rPr>
                <w:rFonts w:ascii="Arial" w:hAnsi="Arial" w:cs="Arial"/>
                <w:color w:val="000000" w:themeColor="text1"/>
                <w:lang w:val="es-ES"/>
              </w:rPr>
            </w:pPr>
            <w:r w:rsidRPr="00F35FCA">
              <w:rPr>
                <w:rFonts w:ascii="Arial" w:hAnsi="Arial" w:cs="Arial"/>
                <w:b/>
                <w:color w:val="000000" w:themeColor="text1"/>
                <w:lang w:val="es-ES"/>
              </w:rPr>
              <w:lastRenderedPageBreak/>
              <w:t xml:space="preserve">Artículo 3. </w:t>
            </w:r>
            <w:r w:rsidRPr="00F35FCA">
              <w:rPr>
                <w:rFonts w:ascii="Arial" w:hAnsi="Arial" w:cs="Arial"/>
                <w:color w:val="000000" w:themeColor="text1"/>
                <w:lang w:val="es-ES"/>
              </w:rPr>
              <w:t xml:space="preserve">Modifíquese el artículo 177 de la Constitución </w:t>
            </w:r>
            <w:r w:rsidRPr="00F35FCA">
              <w:rPr>
                <w:rFonts w:ascii="Arial" w:hAnsi="Arial" w:cs="Arial"/>
                <w:color w:val="000000" w:themeColor="text1"/>
                <w:lang w:val="es-ES"/>
              </w:rPr>
              <w:lastRenderedPageBreak/>
              <w:t>Política, el cual quedará así:</w:t>
            </w:r>
          </w:p>
          <w:p w14:paraId="2F2C83AE" w14:textId="77777777" w:rsidR="00F35FCA" w:rsidRPr="00F35FCA" w:rsidRDefault="00F35FCA" w:rsidP="00F35FCA">
            <w:pPr>
              <w:jc w:val="both"/>
              <w:rPr>
                <w:rFonts w:ascii="Arial" w:hAnsi="Arial" w:cs="Arial"/>
                <w:color w:val="000000" w:themeColor="text1"/>
                <w:lang w:val="es-ES"/>
              </w:rPr>
            </w:pPr>
          </w:p>
          <w:p w14:paraId="59C47A3C" w14:textId="77777777" w:rsidR="00F35FCA" w:rsidRPr="00F35FCA" w:rsidRDefault="00F35FCA" w:rsidP="00F35FCA">
            <w:pPr>
              <w:jc w:val="both"/>
              <w:rPr>
                <w:rFonts w:ascii="Arial" w:hAnsi="Arial" w:cs="Arial"/>
                <w:color w:val="000000" w:themeColor="text1"/>
                <w:lang w:val="es-ES"/>
              </w:rPr>
            </w:pPr>
            <w:r w:rsidRPr="00F35FCA">
              <w:rPr>
                <w:rFonts w:ascii="Arial" w:hAnsi="Arial" w:cs="Arial"/>
                <w:bCs/>
                <w:color w:val="000000" w:themeColor="text1"/>
                <w:lang w:val="es-ES"/>
              </w:rPr>
              <w:t>Artículo 177.</w:t>
            </w:r>
            <w:r w:rsidRPr="00F35FCA">
              <w:rPr>
                <w:rFonts w:ascii="Arial" w:hAnsi="Arial" w:cs="Arial"/>
                <w:b/>
                <w:color w:val="000000" w:themeColor="text1"/>
                <w:lang w:val="es-ES"/>
              </w:rPr>
              <w:t xml:space="preserve"> </w:t>
            </w:r>
            <w:r w:rsidRPr="00F35FCA">
              <w:rPr>
                <w:rFonts w:ascii="Arial" w:hAnsi="Arial" w:cs="Arial"/>
                <w:color w:val="000000" w:themeColor="text1"/>
                <w:lang w:val="es-ES"/>
              </w:rPr>
              <w:t xml:space="preserve">Para ser elegido representante se requiere ser ciudadano en ejercicio y tener más de </w:t>
            </w:r>
            <w:r w:rsidRPr="00F35FCA">
              <w:rPr>
                <w:rFonts w:ascii="Arial" w:hAnsi="Arial" w:cs="Arial"/>
                <w:b/>
                <w:color w:val="000000" w:themeColor="text1"/>
                <w:u w:val="thick"/>
                <w:lang w:val="es-ES"/>
              </w:rPr>
              <w:t>dieciocho</w:t>
            </w:r>
            <w:r w:rsidRPr="00F35FCA">
              <w:rPr>
                <w:rFonts w:ascii="Arial" w:hAnsi="Arial" w:cs="Arial"/>
                <w:b/>
                <w:color w:val="000000" w:themeColor="text1"/>
                <w:lang w:val="es-ES"/>
              </w:rPr>
              <w:t xml:space="preserve"> </w:t>
            </w:r>
            <w:r w:rsidRPr="00F35FCA">
              <w:rPr>
                <w:rFonts w:ascii="Arial" w:hAnsi="Arial" w:cs="Arial"/>
                <w:color w:val="000000" w:themeColor="text1"/>
                <w:lang w:val="es-ES"/>
              </w:rPr>
              <w:t>años de edad en la fecha de la elección.</w:t>
            </w:r>
          </w:p>
          <w:p w14:paraId="10E5A1FB" w14:textId="5CAD630B" w:rsidR="009D448A" w:rsidRPr="00D13133" w:rsidRDefault="009D448A" w:rsidP="00BB7AB6">
            <w:pPr>
              <w:jc w:val="both"/>
              <w:rPr>
                <w:rFonts w:ascii="Arial" w:hAnsi="Arial" w:cs="Arial"/>
                <w:color w:val="000000" w:themeColor="text1"/>
              </w:rPr>
            </w:pPr>
          </w:p>
        </w:tc>
        <w:tc>
          <w:tcPr>
            <w:tcW w:w="2207" w:type="dxa"/>
          </w:tcPr>
          <w:p w14:paraId="39BD8257" w14:textId="77777777" w:rsidR="00F35FCA" w:rsidRPr="00F35FCA" w:rsidRDefault="00F35FCA" w:rsidP="00F35FCA">
            <w:pPr>
              <w:jc w:val="both"/>
              <w:rPr>
                <w:rFonts w:ascii="Arial" w:hAnsi="Arial" w:cs="Arial"/>
                <w:color w:val="000000" w:themeColor="text1"/>
                <w:lang w:val="es"/>
              </w:rPr>
            </w:pPr>
            <w:r w:rsidRPr="00F35FCA">
              <w:rPr>
                <w:rFonts w:ascii="Arial" w:hAnsi="Arial" w:cs="Arial"/>
                <w:b/>
                <w:color w:val="000000" w:themeColor="text1"/>
                <w:lang w:val="es"/>
              </w:rPr>
              <w:lastRenderedPageBreak/>
              <w:t>Artículo 5.</w:t>
            </w:r>
            <w:r w:rsidRPr="00F35FCA">
              <w:rPr>
                <w:rFonts w:ascii="Arial" w:hAnsi="Arial" w:cs="Arial"/>
                <w:color w:val="000000" w:themeColor="text1"/>
                <w:lang w:val="es"/>
              </w:rPr>
              <w:t xml:space="preserve"> Modifíquese el artículo 177 de la Constitución, el cual quedará así:</w:t>
            </w:r>
          </w:p>
          <w:p w14:paraId="363E132E" w14:textId="163BEFC6" w:rsidR="00F35FCA" w:rsidRDefault="00F35FCA" w:rsidP="00F35FCA">
            <w:pPr>
              <w:jc w:val="both"/>
              <w:rPr>
                <w:rFonts w:ascii="Arial" w:hAnsi="Arial" w:cs="Arial"/>
                <w:color w:val="000000" w:themeColor="text1"/>
                <w:lang w:val="es"/>
              </w:rPr>
            </w:pPr>
            <w:r w:rsidRPr="00F35FCA">
              <w:rPr>
                <w:rFonts w:ascii="Arial" w:hAnsi="Arial" w:cs="Arial"/>
                <w:color w:val="000000" w:themeColor="text1"/>
                <w:lang w:val="es"/>
              </w:rPr>
              <w:lastRenderedPageBreak/>
              <w:t xml:space="preserve"> </w:t>
            </w:r>
          </w:p>
          <w:p w14:paraId="146A4E0F" w14:textId="77777777" w:rsidR="00703FBF" w:rsidRDefault="00703FBF" w:rsidP="00F35FCA">
            <w:pPr>
              <w:jc w:val="both"/>
              <w:rPr>
                <w:rFonts w:ascii="Arial" w:hAnsi="Arial" w:cs="Arial"/>
                <w:color w:val="000000" w:themeColor="text1"/>
                <w:lang w:val="es"/>
              </w:rPr>
            </w:pPr>
          </w:p>
          <w:p w14:paraId="297CC0E2" w14:textId="77777777" w:rsidR="009C66A3" w:rsidRPr="00F35FCA" w:rsidRDefault="009C66A3" w:rsidP="00F35FCA">
            <w:pPr>
              <w:jc w:val="both"/>
              <w:rPr>
                <w:rFonts w:ascii="Arial" w:hAnsi="Arial" w:cs="Arial"/>
                <w:color w:val="000000" w:themeColor="text1"/>
                <w:lang w:val="es"/>
              </w:rPr>
            </w:pPr>
          </w:p>
          <w:p w14:paraId="0672A1CF" w14:textId="32006117" w:rsidR="00F35FCA" w:rsidRPr="00F35FCA" w:rsidRDefault="009C66A3" w:rsidP="00F35FCA">
            <w:pPr>
              <w:jc w:val="both"/>
              <w:rPr>
                <w:rFonts w:ascii="Arial" w:hAnsi="Arial" w:cs="Arial"/>
                <w:color w:val="000000" w:themeColor="text1"/>
                <w:lang w:val="es"/>
              </w:rPr>
            </w:pPr>
            <w:r w:rsidRPr="00F35FCA">
              <w:rPr>
                <w:rFonts w:ascii="Arial" w:hAnsi="Arial" w:cs="Arial"/>
                <w:bCs/>
                <w:color w:val="000000" w:themeColor="text1"/>
                <w:lang w:val="es-ES"/>
              </w:rPr>
              <w:t>Artículo 177</w:t>
            </w:r>
            <w:r w:rsidR="00F35FCA" w:rsidRPr="00F35FCA">
              <w:rPr>
                <w:rFonts w:ascii="Arial" w:hAnsi="Arial" w:cs="Arial"/>
                <w:color w:val="000000" w:themeColor="text1"/>
                <w:lang w:val="es"/>
              </w:rPr>
              <w:t>. Para ser elegido representante a la cámara se requiere ser ciudadano en ejercicio.</w:t>
            </w:r>
          </w:p>
          <w:p w14:paraId="5483C8DD" w14:textId="77777777" w:rsidR="009D448A" w:rsidRPr="00D13133" w:rsidRDefault="009D448A" w:rsidP="00BB7AB6">
            <w:pPr>
              <w:jc w:val="both"/>
              <w:rPr>
                <w:rFonts w:ascii="Arial" w:hAnsi="Arial" w:cs="Arial"/>
                <w:color w:val="000000" w:themeColor="text1"/>
              </w:rPr>
            </w:pPr>
          </w:p>
        </w:tc>
        <w:tc>
          <w:tcPr>
            <w:tcW w:w="2207" w:type="dxa"/>
          </w:tcPr>
          <w:p w14:paraId="09194A12" w14:textId="77777777" w:rsidR="00DC0894" w:rsidRDefault="00DC0894" w:rsidP="00DC0894">
            <w:pPr>
              <w:jc w:val="both"/>
              <w:rPr>
                <w:rFonts w:ascii="Arial" w:hAnsi="Arial" w:cs="Arial"/>
                <w:color w:val="000000" w:themeColor="text1"/>
              </w:rPr>
            </w:pPr>
            <w:r>
              <w:rPr>
                <w:rFonts w:ascii="Arial" w:hAnsi="Arial" w:cs="Arial"/>
                <w:color w:val="000000" w:themeColor="text1"/>
              </w:rPr>
              <w:lastRenderedPageBreak/>
              <w:t xml:space="preserve">Aunque el sentido de ambas propuestas es similar, se acoge el texto propuesto en </w:t>
            </w:r>
            <w:r>
              <w:rPr>
                <w:rFonts w:ascii="Arial" w:hAnsi="Arial" w:cs="Arial"/>
                <w:color w:val="000000" w:themeColor="text1"/>
              </w:rPr>
              <w:lastRenderedPageBreak/>
              <w:t>el PAL 626 de 2021, por considerar que es más completa y no permite interpretaciones erróneas</w:t>
            </w:r>
          </w:p>
          <w:p w14:paraId="5EBDA657" w14:textId="77777777" w:rsidR="009D448A" w:rsidRPr="00D13133" w:rsidRDefault="009D448A" w:rsidP="00BB7AB6">
            <w:pPr>
              <w:jc w:val="both"/>
              <w:rPr>
                <w:rFonts w:ascii="Arial" w:hAnsi="Arial" w:cs="Arial"/>
                <w:color w:val="000000" w:themeColor="text1"/>
              </w:rPr>
            </w:pPr>
          </w:p>
        </w:tc>
      </w:tr>
      <w:tr w:rsidR="00F35FCA" w:rsidRPr="00D13133" w14:paraId="3463760A" w14:textId="77777777" w:rsidTr="009D448A">
        <w:tc>
          <w:tcPr>
            <w:tcW w:w="2207" w:type="dxa"/>
          </w:tcPr>
          <w:p w14:paraId="52ACEDC5" w14:textId="77777777" w:rsidR="00F35FCA" w:rsidRPr="00D13133" w:rsidRDefault="00F35FCA" w:rsidP="00BB7AB6">
            <w:pPr>
              <w:jc w:val="both"/>
              <w:rPr>
                <w:rFonts w:ascii="Arial" w:hAnsi="Arial" w:cs="Arial"/>
                <w:color w:val="000000" w:themeColor="text1"/>
              </w:rPr>
            </w:pPr>
          </w:p>
        </w:tc>
        <w:tc>
          <w:tcPr>
            <w:tcW w:w="2207" w:type="dxa"/>
          </w:tcPr>
          <w:p w14:paraId="4F2A788E" w14:textId="3B69702D" w:rsidR="00F35FCA" w:rsidRPr="00D13133" w:rsidRDefault="00F35FCA" w:rsidP="00AF1C2C">
            <w:pPr>
              <w:jc w:val="both"/>
              <w:rPr>
                <w:rFonts w:ascii="Arial" w:hAnsi="Arial" w:cs="Arial"/>
                <w:color w:val="000000" w:themeColor="text1"/>
              </w:rPr>
            </w:pPr>
            <w:r w:rsidRPr="00F35FCA">
              <w:rPr>
                <w:rFonts w:ascii="Arial" w:hAnsi="Arial" w:cs="Arial"/>
                <w:b/>
                <w:color w:val="000000" w:themeColor="text1"/>
                <w:lang w:val="es-ES"/>
              </w:rPr>
              <w:t xml:space="preserve">Artículo 4. Vigencia y derogatorias. </w:t>
            </w:r>
            <w:r w:rsidRPr="00F35FCA">
              <w:rPr>
                <w:rFonts w:ascii="Arial" w:hAnsi="Arial" w:cs="Arial"/>
                <w:color w:val="000000" w:themeColor="text1"/>
                <w:lang w:val="es-ES"/>
              </w:rPr>
              <w:t>El presente acto legislativo rige a partir de su promulgación y deroga las normas que le sean contrarias.</w:t>
            </w:r>
          </w:p>
        </w:tc>
        <w:tc>
          <w:tcPr>
            <w:tcW w:w="2207" w:type="dxa"/>
          </w:tcPr>
          <w:p w14:paraId="65B2DB85" w14:textId="16F591BE" w:rsidR="00F35FCA" w:rsidRPr="00F35FCA" w:rsidRDefault="007635C7" w:rsidP="00F35FCA">
            <w:pPr>
              <w:jc w:val="both"/>
              <w:rPr>
                <w:rFonts w:ascii="Arial" w:hAnsi="Arial" w:cs="Arial"/>
                <w:color w:val="000000" w:themeColor="text1"/>
                <w:lang w:val="es"/>
              </w:rPr>
            </w:pPr>
            <w:r w:rsidRPr="00F35FCA">
              <w:rPr>
                <w:rFonts w:ascii="Arial" w:hAnsi="Arial" w:cs="Arial"/>
                <w:b/>
                <w:color w:val="000000" w:themeColor="text1"/>
                <w:lang w:val="es"/>
              </w:rPr>
              <w:t>Artículo</w:t>
            </w:r>
            <w:r w:rsidR="00F35FCA" w:rsidRPr="00F35FCA">
              <w:rPr>
                <w:rFonts w:ascii="Arial" w:hAnsi="Arial" w:cs="Arial"/>
                <w:b/>
                <w:color w:val="000000" w:themeColor="text1"/>
                <w:lang w:val="es"/>
              </w:rPr>
              <w:t xml:space="preserve"> 6.</w:t>
            </w:r>
            <w:r w:rsidR="00F35FCA" w:rsidRPr="00F35FCA">
              <w:rPr>
                <w:rFonts w:ascii="Arial" w:hAnsi="Arial" w:cs="Arial"/>
                <w:color w:val="000000" w:themeColor="text1"/>
                <w:lang w:val="es"/>
              </w:rPr>
              <w:t xml:space="preserve"> Vigencia y derogatorias. El presente Acto Legislativo rige a partir de su promulgación y deroga todas las leyes que le sean contrarias.</w:t>
            </w:r>
          </w:p>
          <w:p w14:paraId="2B5FBF32" w14:textId="77777777" w:rsidR="00F35FCA" w:rsidRPr="00D13133" w:rsidRDefault="00F35FCA" w:rsidP="00BB7AB6">
            <w:pPr>
              <w:jc w:val="both"/>
              <w:rPr>
                <w:rFonts w:ascii="Arial" w:hAnsi="Arial" w:cs="Arial"/>
                <w:color w:val="000000" w:themeColor="text1"/>
              </w:rPr>
            </w:pPr>
          </w:p>
        </w:tc>
        <w:tc>
          <w:tcPr>
            <w:tcW w:w="2207" w:type="dxa"/>
          </w:tcPr>
          <w:p w14:paraId="7740C481" w14:textId="1F02E8ED" w:rsidR="00AF1C2C" w:rsidRDefault="00AF1C2C" w:rsidP="00BB7AB6">
            <w:pPr>
              <w:jc w:val="both"/>
              <w:rPr>
                <w:rFonts w:ascii="Arial" w:hAnsi="Arial" w:cs="Arial"/>
                <w:color w:val="000000" w:themeColor="text1"/>
              </w:rPr>
            </w:pPr>
            <w:r>
              <w:rPr>
                <w:rFonts w:ascii="Arial" w:hAnsi="Arial" w:cs="Arial"/>
                <w:color w:val="000000" w:themeColor="text1"/>
              </w:rPr>
              <w:t xml:space="preserve">Se acoge el texto propuesto en el PAL 626 de 2021, por considerar que la expresión </w:t>
            </w:r>
            <w:r w:rsidRPr="00AF1C2C">
              <w:rPr>
                <w:rFonts w:ascii="Arial" w:hAnsi="Arial" w:cs="Arial"/>
                <w:i/>
                <w:iCs/>
                <w:color w:val="000000" w:themeColor="text1"/>
              </w:rPr>
              <w:t>“norma”</w:t>
            </w:r>
            <w:r>
              <w:rPr>
                <w:rFonts w:ascii="Arial" w:hAnsi="Arial" w:cs="Arial"/>
                <w:color w:val="000000" w:themeColor="text1"/>
              </w:rPr>
              <w:t xml:space="preserve"> es más amplia y no se limita solo a las leyes</w:t>
            </w:r>
          </w:p>
          <w:p w14:paraId="1336B251" w14:textId="4DAE8677" w:rsidR="00F35FCA" w:rsidRPr="00D13133" w:rsidRDefault="00F35FCA" w:rsidP="00BB7AB6">
            <w:pPr>
              <w:jc w:val="both"/>
              <w:rPr>
                <w:rFonts w:ascii="Arial" w:hAnsi="Arial" w:cs="Arial"/>
                <w:color w:val="000000" w:themeColor="text1"/>
              </w:rPr>
            </w:pPr>
          </w:p>
        </w:tc>
      </w:tr>
    </w:tbl>
    <w:p w14:paraId="68EAB1B9" w14:textId="7F5EB096" w:rsidR="00087F1B" w:rsidRDefault="00087F1B" w:rsidP="00BB7AB6">
      <w:pPr>
        <w:jc w:val="both"/>
        <w:rPr>
          <w:rFonts w:ascii="Arial" w:hAnsi="Arial" w:cs="Arial"/>
          <w:color w:val="000000" w:themeColor="text1"/>
          <w:sz w:val="24"/>
          <w:szCs w:val="24"/>
        </w:rPr>
      </w:pPr>
    </w:p>
    <w:p w14:paraId="6FB8C1E0" w14:textId="1DF2B493" w:rsidR="00DB5069" w:rsidRDefault="00DB5069" w:rsidP="00BB7AB6">
      <w:pPr>
        <w:jc w:val="both"/>
        <w:rPr>
          <w:rFonts w:ascii="Arial" w:hAnsi="Arial" w:cs="Arial"/>
          <w:color w:val="000000" w:themeColor="text1"/>
          <w:sz w:val="24"/>
          <w:szCs w:val="24"/>
        </w:rPr>
      </w:pPr>
    </w:p>
    <w:p w14:paraId="03062B2C" w14:textId="77777777" w:rsidR="00DB5069" w:rsidRPr="00A14D3B" w:rsidRDefault="00DB5069" w:rsidP="00BB7AB6">
      <w:pPr>
        <w:jc w:val="both"/>
        <w:rPr>
          <w:rFonts w:ascii="Arial" w:hAnsi="Arial" w:cs="Arial"/>
          <w:color w:val="000000" w:themeColor="text1"/>
          <w:sz w:val="24"/>
          <w:szCs w:val="24"/>
        </w:rPr>
      </w:pPr>
    </w:p>
    <w:p w14:paraId="776E9F3B" w14:textId="77777777" w:rsidR="00BB7AB6" w:rsidRPr="00A14D3B" w:rsidRDefault="00BB7AB6" w:rsidP="00BB7AB6">
      <w:pPr>
        <w:pStyle w:val="Prrafodelista"/>
        <w:numPr>
          <w:ilvl w:val="0"/>
          <w:numId w:val="4"/>
        </w:numPr>
        <w:spacing w:line="360" w:lineRule="auto"/>
        <w:jc w:val="both"/>
        <w:rPr>
          <w:rFonts w:ascii="Arial" w:hAnsi="Arial" w:cs="Arial"/>
          <w:b/>
          <w:color w:val="000000" w:themeColor="text1"/>
          <w:sz w:val="24"/>
          <w:szCs w:val="24"/>
        </w:rPr>
      </w:pPr>
      <w:r w:rsidRPr="00A14D3B">
        <w:rPr>
          <w:rFonts w:ascii="Arial" w:hAnsi="Arial" w:cs="Arial"/>
          <w:b/>
          <w:color w:val="000000" w:themeColor="text1"/>
          <w:sz w:val="24"/>
          <w:szCs w:val="24"/>
        </w:rPr>
        <w:t>INTRODUCCIÓN</w:t>
      </w:r>
    </w:p>
    <w:p w14:paraId="073AE8DE" w14:textId="7A043D6C" w:rsidR="00BD1782" w:rsidRDefault="00BD1782" w:rsidP="00CA36E6">
      <w:pPr>
        <w:pStyle w:val="Sinespaciado"/>
        <w:jc w:val="both"/>
        <w:rPr>
          <w:rFonts w:ascii="Arial" w:hAnsi="Arial" w:cs="Arial"/>
          <w:sz w:val="24"/>
          <w:szCs w:val="24"/>
        </w:rPr>
      </w:pPr>
    </w:p>
    <w:p w14:paraId="0232A7CF" w14:textId="6FCAFE25" w:rsidR="00BD4AB5" w:rsidRDefault="00BD1782" w:rsidP="00CA36E6">
      <w:pPr>
        <w:pStyle w:val="Sinespaciado"/>
        <w:jc w:val="both"/>
        <w:rPr>
          <w:rFonts w:ascii="Arial" w:hAnsi="Arial" w:cs="Arial"/>
          <w:sz w:val="24"/>
          <w:szCs w:val="24"/>
        </w:rPr>
      </w:pPr>
      <w:r w:rsidRPr="00BD1782">
        <w:rPr>
          <w:rFonts w:ascii="Arial" w:hAnsi="Arial" w:cs="Arial"/>
          <w:sz w:val="24"/>
          <w:szCs w:val="24"/>
        </w:rPr>
        <w:t xml:space="preserve">En Colombia, la incursión de los jóvenes en política es cada vez mayor, </w:t>
      </w:r>
      <w:r w:rsidR="00BD4AB5">
        <w:rPr>
          <w:rFonts w:ascii="Arial" w:hAnsi="Arial" w:cs="Arial"/>
          <w:sz w:val="24"/>
          <w:szCs w:val="24"/>
        </w:rPr>
        <w:t>su</w:t>
      </w:r>
      <w:r w:rsidR="00D46B37" w:rsidRPr="00BD1782">
        <w:rPr>
          <w:rFonts w:ascii="Arial" w:hAnsi="Arial" w:cs="Arial"/>
          <w:sz w:val="24"/>
          <w:szCs w:val="24"/>
        </w:rPr>
        <w:t xml:space="preserve"> participación</w:t>
      </w:r>
      <w:r w:rsidRPr="00BD1782">
        <w:rPr>
          <w:rFonts w:ascii="Arial" w:hAnsi="Arial" w:cs="Arial"/>
          <w:sz w:val="24"/>
          <w:szCs w:val="24"/>
        </w:rPr>
        <w:t xml:space="preserve"> activa en campos democráticos </w:t>
      </w:r>
      <w:r w:rsidR="00BD4AB5">
        <w:rPr>
          <w:rFonts w:ascii="Arial" w:hAnsi="Arial" w:cs="Arial"/>
          <w:sz w:val="24"/>
          <w:szCs w:val="24"/>
        </w:rPr>
        <w:t>aumenta</w:t>
      </w:r>
      <w:r w:rsidR="00D46B37">
        <w:rPr>
          <w:rFonts w:ascii="Arial" w:hAnsi="Arial" w:cs="Arial"/>
          <w:sz w:val="24"/>
          <w:szCs w:val="24"/>
        </w:rPr>
        <w:t xml:space="preserve"> y esto ha generado que la población menor de 25 años sea determinante </w:t>
      </w:r>
      <w:r w:rsidR="009F6AAF">
        <w:rPr>
          <w:rFonts w:ascii="Arial" w:hAnsi="Arial" w:cs="Arial"/>
          <w:sz w:val="24"/>
          <w:szCs w:val="24"/>
        </w:rPr>
        <w:t xml:space="preserve">para el futuro social, económico y político del </w:t>
      </w:r>
      <w:r w:rsidR="00BD4AB5">
        <w:rPr>
          <w:rFonts w:ascii="Arial" w:hAnsi="Arial" w:cs="Arial"/>
          <w:sz w:val="24"/>
          <w:szCs w:val="24"/>
        </w:rPr>
        <w:t>país</w:t>
      </w:r>
      <w:r w:rsidR="00D20955">
        <w:rPr>
          <w:rFonts w:ascii="Arial" w:hAnsi="Arial" w:cs="Arial"/>
          <w:sz w:val="24"/>
          <w:szCs w:val="24"/>
        </w:rPr>
        <w:t>; e</w:t>
      </w:r>
      <w:r w:rsidR="00BD4AB5">
        <w:rPr>
          <w:rFonts w:ascii="Arial" w:hAnsi="Arial" w:cs="Arial"/>
          <w:sz w:val="24"/>
          <w:szCs w:val="24"/>
        </w:rPr>
        <w:t xml:space="preserve">n este sentido, </w:t>
      </w:r>
      <w:r w:rsidR="00E068E0">
        <w:rPr>
          <w:rFonts w:ascii="Arial" w:hAnsi="Arial" w:cs="Arial"/>
          <w:sz w:val="24"/>
          <w:szCs w:val="24"/>
        </w:rPr>
        <w:t>una gran</w:t>
      </w:r>
      <w:r w:rsidR="00BD4AB5">
        <w:rPr>
          <w:rFonts w:ascii="Arial" w:hAnsi="Arial" w:cs="Arial"/>
          <w:sz w:val="24"/>
          <w:szCs w:val="24"/>
        </w:rPr>
        <w:t xml:space="preserve"> parte de la población </w:t>
      </w:r>
      <w:r w:rsidR="00C5168A">
        <w:rPr>
          <w:rFonts w:ascii="Arial" w:hAnsi="Arial" w:cs="Arial"/>
          <w:sz w:val="24"/>
          <w:szCs w:val="24"/>
        </w:rPr>
        <w:t xml:space="preserve">joven en Colombia, </w:t>
      </w:r>
      <w:r w:rsidR="00BD4AB5">
        <w:rPr>
          <w:rFonts w:ascii="Arial" w:hAnsi="Arial" w:cs="Arial"/>
          <w:sz w:val="24"/>
          <w:szCs w:val="24"/>
        </w:rPr>
        <w:t>se ha involucrado en diferentes movimientos políticos</w:t>
      </w:r>
      <w:r w:rsidR="003D0547">
        <w:rPr>
          <w:rFonts w:ascii="Arial" w:hAnsi="Arial" w:cs="Arial"/>
          <w:sz w:val="24"/>
          <w:szCs w:val="24"/>
        </w:rPr>
        <w:t xml:space="preserve"> </w:t>
      </w:r>
      <w:r w:rsidR="00E068E0">
        <w:rPr>
          <w:rFonts w:ascii="Arial" w:hAnsi="Arial" w:cs="Arial"/>
          <w:sz w:val="24"/>
          <w:szCs w:val="24"/>
        </w:rPr>
        <w:t>aplicando sus conocimientos, capacidades y formación</w:t>
      </w:r>
      <w:r w:rsidR="003D0547">
        <w:rPr>
          <w:rFonts w:ascii="Arial" w:hAnsi="Arial" w:cs="Arial"/>
          <w:sz w:val="24"/>
          <w:szCs w:val="24"/>
        </w:rPr>
        <w:t xml:space="preserve"> para conseguir mejor</w:t>
      </w:r>
      <w:r w:rsidR="00C5168A">
        <w:rPr>
          <w:rFonts w:ascii="Arial" w:hAnsi="Arial" w:cs="Arial"/>
          <w:sz w:val="24"/>
          <w:szCs w:val="24"/>
        </w:rPr>
        <w:t xml:space="preserve"> salud, educación, mejores ofertas laborales y mayores ingresos que generen una mejor calidad de vida</w:t>
      </w:r>
      <w:r w:rsidR="003D0547">
        <w:rPr>
          <w:rFonts w:ascii="Arial" w:hAnsi="Arial" w:cs="Arial"/>
          <w:sz w:val="24"/>
          <w:szCs w:val="24"/>
        </w:rPr>
        <w:t xml:space="preserve"> para su comunidad.</w:t>
      </w:r>
      <w:r w:rsidR="00E068E0">
        <w:rPr>
          <w:rFonts w:ascii="Arial" w:hAnsi="Arial" w:cs="Arial"/>
          <w:sz w:val="24"/>
          <w:szCs w:val="24"/>
        </w:rPr>
        <w:t xml:space="preserve"> </w:t>
      </w:r>
    </w:p>
    <w:p w14:paraId="68AD0A19" w14:textId="51693E84" w:rsidR="00D20955" w:rsidRDefault="00D20955" w:rsidP="00CA36E6">
      <w:pPr>
        <w:pStyle w:val="Sinespaciado"/>
        <w:jc w:val="both"/>
        <w:rPr>
          <w:rFonts w:ascii="Arial" w:hAnsi="Arial" w:cs="Arial"/>
          <w:sz w:val="24"/>
          <w:szCs w:val="24"/>
        </w:rPr>
      </w:pPr>
    </w:p>
    <w:p w14:paraId="17377EBC" w14:textId="7B357A5B" w:rsidR="00845ACA" w:rsidRPr="00C93904" w:rsidRDefault="00CF470F" w:rsidP="00CA36E6">
      <w:pPr>
        <w:pStyle w:val="Sinespaciado"/>
        <w:jc w:val="both"/>
        <w:rPr>
          <w:rFonts w:ascii="Arial" w:hAnsi="Arial" w:cs="Arial"/>
          <w:sz w:val="24"/>
          <w:szCs w:val="24"/>
        </w:rPr>
      </w:pPr>
      <w:r>
        <w:rPr>
          <w:rFonts w:ascii="Arial" w:hAnsi="Arial" w:cs="Arial"/>
          <w:sz w:val="24"/>
          <w:szCs w:val="24"/>
        </w:rPr>
        <w:t xml:space="preserve">Desde hace </w:t>
      </w:r>
      <w:r w:rsidR="00845ACA">
        <w:rPr>
          <w:rFonts w:ascii="Arial" w:hAnsi="Arial" w:cs="Arial"/>
          <w:sz w:val="24"/>
          <w:szCs w:val="24"/>
        </w:rPr>
        <w:t>varios</w:t>
      </w:r>
      <w:r>
        <w:rPr>
          <w:rFonts w:ascii="Arial" w:hAnsi="Arial" w:cs="Arial"/>
          <w:sz w:val="24"/>
          <w:szCs w:val="24"/>
        </w:rPr>
        <w:t xml:space="preserve"> años, se han venido presentando diferentes movimientos sociales dirigidos a espacios políticos que han estado liderados por jóvenes, su objetivo ha sido el de reformar el manejo democrático tradicional, en este contexto </w:t>
      </w:r>
      <w:r>
        <w:rPr>
          <w:rFonts w:ascii="Arial" w:hAnsi="Arial" w:cs="Arial"/>
          <w:sz w:val="24"/>
          <w:szCs w:val="24"/>
        </w:rPr>
        <w:lastRenderedPageBreak/>
        <w:t>podemos mencionar</w:t>
      </w:r>
      <w:r w:rsidR="00C93904">
        <w:rPr>
          <w:rFonts w:ascii="Arial" w:hAnsi="Arial" w:cs="Arial"/>
          <w:sz w:val="24"/>
          <w:szCs w:val="24"/>
        </w:rPr>
        <w:t>, entre otras,</w:t>
      </w:r>
      <w:r>
        <w:rPr>
          <w:rFonts w:ascii="Arial" w:hAnsi="Arial" w:cs="Arial"/>
          <w:sz w:val="24"/>
          <w:szCs w:val="24"/>
        </w:rPr>
        <w:t xml:space="preserve"> </w:t>
      </w:r>
      <w:r w:rsidR="00845ACA" w:rsidRPr="00113B5C">
        <w:rPr>
          <w:rFonts w:ascii="Arial" w:hAnsi="Arial" w:cs="Arial"/>
          <w:sz w:val="24"/>
          <w:szCs w:val="24"/>
        </w:rPr>
        <w:t>las p</w:t>
      </w:r>
      <w:r w:rsidRPr="00113B5C">
        <w:rPr>
          <w:rFonts w:ascii="Arial" w:hAnsi="Arial" w:cs="Arial"/>
          <w:sz w:val="24"/>
          <w:szCs w:val="24"/>
        </w:rPr>
        <w:t xml:space="preserve">rotestas contra la </w:t>
      </w:r>
      <w:r w:rsidR="007C5C57" w:rsidRPr="00113B5C">
        <w:rPr>
          <w:rStyle w:val="Refdenotaalpie"/>
          <w:rFonts w:ascii="Arial" w:hAnsi="Arial" w:cs="Arial"/>
          <w:sz w:val="24"/>
          <w:szCs w:val="24"/>
        </w:rPr>
        <w:footnoteReference w:id="1"/>
      </w:r>
      <w:r w:rsidRPr="00113B5C">
        <w:rPr>
          <w:rFonts w:ascii="Arial" w:hAnsi="Arial" w:cs="Arial"/>
          <w:sz w:val="24"/>
          <w:szCs w:val="24"/>
        </w:rPr>
        <w:t>Guerra de Vietnam en Estados Unidos (1963-1975)</w:t>
      </w:r>
      <w:r w:rsidR="00845ACA" w:rsidRPr="00113B5C">
        <w:rPr>
          <w:rFonts w:ascii="Arial" w:hAnsi="Arial" w:cs="Arial"/>
          <w:sz w:val="24"/>
          <w:szCs w:val="24"/>
        </w:rPr>
        <w:t>, el movimiento francés de mayo de 1968 denominada</w:t>
      </w:r>
      <w:r w:rsidR="00C93904" w:rsidRPr="00113B5C">
        <w:rPr>
          <w:rFonts w:ascii="Arial" w:hAnsi="Arial" w:cs="Arial"/>
          <w:sz w:val="24"/>
          <w:szCs w:val="24"/>
        </w:rPr>
        <w:t xml:space="preserve"> por el historiador Richard </w:t>
      </w:r>
      <w:proofErr w:type="spellStart"/>
      <w:r w:rsidR="00C93904" w:rsidRPr="00113B5C">
        <w:rPr>
          <w:rFonts w:ascii="Arial" w:hAnsi="Arial" w:cs="Arial"/>
          <w:sz w:val="24"/>
          <w:szCs w:val="24"/>
        </w:rPr>
        <w:t>Vinen</w:t>
      </w:r>
      <w:proofErr w:type="spellEnd"/>
      <w:r w:rsidR="00C93904" w:rsidRPr="00113B5C">
        <w:rPr>
          <w:rFonts w:ascii="Arial" w:hAnsi="Arial" w:cs="Arial"/>
          <w:sz w:val="24"/>
          <w:szCs w:val="24"/>
        </w:rPr>
        <w:t xml:space="preserve"> como la </w:t>
      </w:r>
      <w:r w:rsidR="00C93904" w:rsidRPr="00113B5C">
        <w:rPr>
          <w:rFonts w:ascii="Arial" w:hAnsi="Arial" w:cs="Arial"/>
          <w:i/>
          <w:iCs/>
          <w:sz w:val="24"/>
          <w:szCs w:val="24"/>
        </w:rPr>
        <w:t>“Rebelión generacional de jóvenes contra mayores; rebelión política contra el militarismo, el capitalismo y el poder político de Estados Unidos; y rebelión cultural en torno a la música rock y el estilo de vida”,</w:t>
      </w:r>
      <w:r w:rsidR="00113B5C">
        <w:rPr>
          <w:rFonts w:ascii="Arial" w:hAnsi="Arial" w:cs="Arial"/>
          <w:i/>
          <w:iCs/>
          <w:sz w:val="24"/>
          <w:szCs w:val="24"/>
        </w:rPr>
        <w:t xml:space="preserve"> y</w:t>
      </w:r>
      <w:r w:rsidR="00C93904" w:rsidRPr="00113B5C">
        <w:rPr>
          <w:rFonts w:ascii="Arial" w:hAnsi="Arial" w:cs="Arial"/>
          <w:i/>
          <w:iCs/>
          <w:sz w:val="24"/>
          <w:szCs w:val="24"/>
        </w:rPr>
        <w:t xml:space="preserve"> </w:t>
      </w:r>
      <w:r w:rsidR="00C93904" w:rsidRPr="00113B5C">
        <w:rPr>
          <w:rFonts w:ascii="Arial" w:hAnsi="Arial" w:cs="Arial"/>
          <w:sz w:val="24"/>
          <w:szCs w:val="24"/>
        </w:rPr>
        <w:t>movimientos como la</w:t>
      </w:r>
      <w:r w:rsidR="00C93904" w:rsidRPr="00113B5C">
        <w:rPr>
          <w:rFonts w:ascii="Arial" w:hAnsi="Arial" w:cs="Arial"/>
          <w:i/>
          <w:iCs/>
          <w:sz w:val="24"/>
          <w:szCs w:val="24"/>
        </w:rPr>
        <w:t xml:space="preserve"> “Juventud por el Clima”</w:t>
      </w:r>
      <w:r w:rsidR="00C93904" w:rsidRPr="00113B5C">
        <w:rPr>
          <w:rFonts w:ascii="Arial" w:hAnsi="Arial" w:cs="Arial"/>
          <w:sz w:val="24"/>
          <w:szCs w:val="24"/>
        </w:rPr>
        <w:t xml:space="preserve"> que evidencian la preocupación por las decisiones que se tomen en </w:t>
      </w:r>
      <w:r w:rsidR="007C5C57" w:rsidRPr="00113B5C">
        <w:rPr>
          <w:rFonts w:ascii="Arial" w:hAnsi="Arial" w:cs="Arial"/>
          <w:sz w:val="24"/>
          <w:szCs w:val="24"/>
        </w:rPr>
        <w:t>relación</w:t>
      </w:r>
      <w:r w:rsidR="00C93904" w:rsidRPr="00113B5C">
        <w:rPr>
          <w:rFonts w:ascii="Arial" w:hAnsi="Arial" w:cs="Arial"/>
          <w:sz w:val="24"/>
          <w:szCs w:val="24"/>
        </w:rPr>
        <w:t xml:space="preserve"> con </w:t>
      </w:r>
      <w:r w:rsidR="007C5C57" w:rsidRPr="00113B5C">
        <w:rPr>
          <w:rFonts w:ascii="Arial" w:hAnsi="Arial" w:cs="Arial"/>
          <w:sz w:val="24"/>
          <w:szCs w:val="24"/>
        </w:rPr>
        <w:t>el medio ambiente</w:t>
      </w:r>
      <w:r w:rsidR="007C5C57">
        <w:rPr>
          <w:rFonts w:ascii="Arial" w:hAnsi="Arial" w:cs="Arial"/>
          <w:sz w:val="24"/>
          <w:szCs w:val="24"/>
        </w:rPr>
        <w:t>.</w:t>
      </w:r>
    </w:p>
    <w:p w14:paraId="412252AB" w14:textId="5CCA3BB7" w:rsidR="00845ACA" w:rsidRDefault="00845ACA" w:rsidP="00CA36E6">
      <w:pPr>
        <w:pStyle w:val="Sinespaciado"/>
        <w:jc w:val="both"/>
        <w:rPr>
          <w:rFonts w:ascii="Arial" w:hAnsi="Arial" w:cs="Arial"/>
          <w:sz w:val="24"/>
          <w:szCs w:val="24"/>
        </w:rPr>
      </w:pPr>
    </w:p>
    <w:p w14:paraId="1EE8349C" w14:textId="6D963772" w:rsidR="00D20955" w:rsidRDefault="007C5C57" w:rsidP="00CA36E6">
      <w:pPr>
        <w:pStyle w:val="Sinespaciado"/>
        <w:jc w:val="both"/>
        <w:rPr>
          <w:rFonts w:ascii="Arial" w:hAnsi="Arial" w:cs="Arial"/>
          <w:sz w:val="24"/>
          <w:szCs w:val="24"/>
        </w:rPr>
      </w:pPr>
      <w:r>
        <w:rPr>
          <w:rFonts w:ascii="Arial" w:hAnsi="Arial" w:cs="Arial"/>
          <w:sz w:val="24"/>
          <w:szCs w:val="24"/>
        </w:rPr>
        <w:t xml:space="preserve">De acuerdo a lo anterior, </w:t>
      </w:r>
      <w:r w:rsidR="00845ACA">
        <w:rPr>
          <w:rFonts w:ascii="Arial" w:hAnsi="Arial" w:cs="Arial"/>
          <w:sz w:val="24"/>
          <w:szCs w:val="24"/>
        </w:rPr>
        <w:t xml:space="preserve">podemos decir que </w:t>
      </w:r>
      <w:r>
        <w:rPr>
          <w:rFonts w:ascii="Arial" w:hAnsi="Arial" w:cs="Arial"/>
          <w:sz w:val="24"/>
          <w:szCs w:val="24"/>
        </w:rPr>
        <w:t>en Colombia existe actualmente</w:t>
      </w:r>
      <w:r w:rsidR="00845ACA">
        <w:rPr>
          <w:rFonts w:ascii="Arial" w:hAnsi="Arial" w:cs="Arial"/>
          <w:sz w:val="24"/>
          <w:szCs w:val="24"/>
        </w:rPr>
        <w:t xml:space="preserve"> una revolución de ideas, de conceptos, </w:t>
      </w:r>
      <w:r w:rsidR="00C93904">
        <w:rPr>
          <w:rFonts w:ascii="Arial" w:hAnsi="Arial" w:cs="Arial"/>
          <w:sz w:val="24"/>
          <w:szCs w:val="24"/>
        </w:rPr>
        <w:t>visión</w:t>
      </w:r>
      <w:r w:rsidR="00845ACA">
        <w:rPr>
          <w:rFonts w:ascii="Arial" w:hAnsi="Arial" w:cs="Arial"/>
          <w:sz w:val="24"/>
          <w:szCs w:val="24"/>
        </w:rPr>
        <w:t xml:space="preserve"> y </w:t>
      </w:r>
      <w:r w:rsidR="00C93904">
        <w:rPr>
          <w:rFonts w:ascii="Arial" w:hAnsi="Arial" w:cs="Arial"/>
          <w:sz w:val="24"/>
          <w:szCs w:val="24"/>
        </w:rPr>
        <w:t>perspectiva</w:t>
      </w:r>
      <w:r w:rsidR="00845ACA">
        <w:rPr>
          <w:rFonts w:ascii="Arial" w:hAnsi="Arial" w:cs="Arial"/>
          <w:sz w:val="24"/>
          <w:szCs w:val="24"/>
        </w:rPr>
        <w:t xml:space="preserve">, en la cual los jóvenes están protagonizando </w:t>
      </w:r>
      <w:r w:rsidR="00C93904">
        <w:rPr>
          <w:rFonts w:ascii="Arial" w:hAnsi="Arial" w:cs="Arial"/>
          <w:sz w:val="24"/>
          <w:szCs w:val="24"/>
        </w:rPr>
        <w:t>una evolución democrática</w:t>
      </w:r>
      <w:r w:rsidR="00F7122A">
        <w:rPr>
          <w:rFonts w:ascii="Arial" w:hAnsi="Arial" w:cs="Arial"/>
          <w:sz w:val="24"/>
          <w:szCs w:val="24"/>
        </w:rPr>
        <w:t>,</w:t>
      </w:r>
      <w:r w:rsidR="00C93904">
        <w:rPr>
          <w:rFonts w:ascii="Arial" w:hAnsi="Arial" w:cs="Arial"/>
          <w:sz w:val="24"/>
          <w:szCs w:val="24"/>
        </w:rPr>
        <w:t xml:space="preserve"> </w:t>
      </w:r>
      <w:r w:rsidR="00113B5C">
        <w:rPr>
          <w:rFonts w:ascii="Arial" w:hAnsi="Arial" w:cs="Arial"/>
          <w:sz w:val="24"/>
          <w:szCs w:val="24"/>
        </w:rPr>
        <w:t>haciendo frente</w:t>
      </w:r>
      <w:r>
        <w:rPr>
          <w:rFonts w:ascii="Arial" w:hAnsi="Arial" w:cs="Arial"/>
          <w:sz w:val="24"/>
          <w:szCs w:val="24"/>
        </w:rPr>
        <w:t xml:space="preserve"> a diversas decisiones políticas que los han afectado directamente</w:t>
      </w:r>
      <w:r w:rsidR="00F7122A">
        <w:rPr>
          <w:rFonts w:ascii="Arial" w:hAnsi="Arial" w:cs="Arial"/>
          <w:sz w:val="24"/>
          <w:szCs w:val="24"/>
        </w:rPr>
        <w:t>, las cuales muestran a través de diversos medios de comunicación,</w:t>
      </w:r>
      <w:r>
        <w:rPr>
          <w:rFonts w:ascii="Arial" w:hAnsi="Arial" w:cs="Arial"/>
          <w:sz w:val="24"/>
          <w:szCs w:val="24"/>
        </w:rPr>
        <w:t xml:space="preserve"> facilitado que</w:t>
      </w:r>
      <w:r w:rsidR="00F7122A">
        <w:rPr>
          <w:rFonts w:ascii="Arial" w:hAnsi="Arial" w:cs="Arial"/>
          <w:sz w:val="24"/>
          <w:szCs w:val="24"/>
        </w:rPr>
        <w:t xml:space="preserve"> </w:t>
      </w:r>
      <w:r>
        <w:rPr>
          <w:rFonts w:ascii="Arial" w:hAnsi="Arial" w:cs="Arial"/>
          <w:sz w:val="24"/>
          <w:szCs w:val="24"/>
        </w:rPr>
        <w:t>lleven su mensaje político de manera mucho más efectiva</w:t>
      </w:r>
      <w:r w:rsidR="00F7122A">
        <w:rPr>
          <w:rFonts w:ascii="Arial" w:hAnsi="Arial" w:cs="Arial"/>
          <w:sz w:val="24"/>
          <w:szCs w:val="24"/>
        </w:rPr>
        <w:t xml:space="preserve"> y con </w:t>
      </w:r>
      <w:r w:rsidR="00BA5F32">
        <w:rPr>
          <w:rFonts w:ascii="Arial" w:hAnsi="Arial" w:cs="Arial"/>
          <w:sz w:val="24"/>
          <w:szCs w:val="24"/>
        </w:rPr>
        <w:t>una ma</w:t>
      </w:r>
      <w:r w:rsidR="00F7122A">
        <w:rPr>
          <w:rFonts w:ascii="Arial" w:hAnsi="Arial" w:cs="Arial"/>
          <w:sz w:val="24"/>
          <w:szCs w:val="24"/>
        </w:rPr>
        <w:t>yor</w:t>
      </w:r>
      <w:r w:rsidR="00BA5F32">
        <w:rPr>
          <w:rFonts w:ascii="Arial" w:hAnsi="Arial" w:cs="Arial"/>
          <w:sz w:val="24"/>
          <w:szCs w:val="24"/>
        </w:rPr>
        <w:t xml:space="preserve"> recepción</w:t>
      </w:r>
      <w:r w:rsidR="00A14D3B">
        <w:rPr>
          <w:rFonts w:ascii="Arial" w:hAnsi="Arial" w:cs="Arial"/>
          <w:sz w:val="24"/>
          <w:szCs w:val="24"/>
        </w:rPr>
        <w:t>.</w:t>
      </w:r>
    </w:p>
    <w:p w14:paraId="36D830FB" w14:textId="1EDBEF1E" w:rsidR="00A14D3B" w:rsidRDefault="00A14D3B" w:rsidP="00CA36E6">
      <w:pPr>
        <w:pStyle w:val="Sinespaciado"/>
        <w:jc w:val="both"/>
        <w:rPr>
          <w:rFonts w:ascii="Arial" w:hAnsi="Arial" w:cs="Arial"/>
          <w:sz w:val="24"/>
          <w:szCs w:val="24"/>
        </w:rPr>
      </w:pPr>
    </w:p>
    <w:p w14:paraId="71D0DDE0" w14:textId="31750971" w:rsidR="00C9246E" w:rsidRPr="00CC3498" w:rsidRDefault="00A14D3B" w:rsidP="00CA36E6">
      <w:pPr>
        <w:pStyle w:val="Sinespaciado"/>
        <w:jc w:val="both"/>
        <w:rPr>
          <w:rFonts w:ascii="Arial" w:hAnsi="Arial" w:cs="Arial"/>
          <w:sz w:val="24"/>
          <w:szCs w:val="24"/>
        </w:rPr>
      </w:pPr>
      <w:r>
        <w:rPr>
          <w:rFonts w:ascii="Arial" w:hAnsi="Arial" w:cs="Arial"/>
          <w:sz w:val="24"/>
          <w:szCs w:val="24"/>
        </w:rPr>
        <w:t xml:space="preserve">En este sentido, el proyecto de </w:t>
      </w:r>
      <w:r w:rsidR="00FA5DD4">
        <w:rPr>
          <w:rFonts w:ascii="Arial" w:hAnsi="Arial" w:cs="Arial"/>
          <w:sz w:val="24"/>
          <w:szCs w:val="24"/>
        </w:rPr>
        <w:t xml:space="preserve">acto legislativo </w:t>
      </w:r>
      <w:r>
        <w:rPr>
          <w:rFonts w:ascii="Arial" w:hAnsi="Arial" w:cs="Arial"/>
          <w:sz w:val="24"/>
          <w:szCs w:val="24"/>
        </w:rPr>
        <w:t xml:space="preserve">busca otorgar a los jóvenes entre 18 y 28 años, la posibilidad de pertenecer a la Rama Legislativa del Poder Público, en calidad de Congresista de la República, reconociendo sus capacidades, conocimientos y enfoque, dando un nuevo aire de ideas y proyectos para el beneficio de los colombianos  </w:t>
      </w:r>
    </w:p>
    <w:p w14:paraId="4E69BE9B" w14:textId="49C21640" w:rsidR="00DB5069" w:rsidRDefault="00DB5069" w:rsidP="00CA36E6">
      <w:pPr>
        <w:pStyle w:val="Sinespaciado"/>
        <w:jc w:val="both"/>
        <w:rPr>
          <w:rFonts w:ascii="Arial" w:hAnsi="Arial" w:cs="Arial"/>
          <w:sz w:val="24"/>
          <w:szCs w:val="24"/>
          <w:highlight w:val="yellow"/>
        </w:rPr>
      </w:pPr>
    </w:p>
    <w:p w14:paraId="153723CD" w14:textId="7F653288" w:rsidR="00DB5069" w:rsidRDefault="00DB5069" w:rsidP="00CA36E6">
      <w:pPr>
        <w:pStyle w:val="Sinespaciado"/>
        <w:jc w:val="both"/>
        <w:rPr>
          <w:rFonts w:ascii="Arial" w:hAnsi="Arial" w:cs="Arial"/>
          <w:sz w:val="24"/>
          <w:szCs w:val="24"/>
          <w:highlight w:val="yellow"/>
        </w:rPr>
      </w:pPr>
    </w:p>
    <w:p w14:paraId="74DCDD59" w14:textId="508E1655" w:rsidR="00C84CAE" w:rsidRPr="00CF4E18" w:rsidRDefault="00C84CAE" w:rsidP="00C84CAE">
      <w:pPr>
        <w:pStyle w:val="Prrafodelista"/>
        <w:numPr>
          <w:ilvl w:val="0"/>
          <w:numId w:val="4"/>
        </w:numPr>
        <w:jc w:val="both"/>
        <w:rPr>
          <w:rFonts w:ascii="Arial" w:hAnsi="Arial" w:cs="Arial"/>
          <w:b/>
          <w:sz w:val="24"/>
          <w:szCs w:val="24"/>
        </w:rPr>
      </w:pPr>
      <w:r w:rsidRPr="00CF4E18">
        <w:rPr>
          <w:rFonts w:ascii="Arial" w:hAnsi="Arial" w:cs="Arial"/>
          <w:b/>
          <w:sz w:val="24"/>
          <w:szCs w:val="24"/>
        </w:rPr>
        <w:t>OBJETO DEL PROYECTO</w:t>
      </w:r>
    </w:p>
    <w:p w14:paraId="75FB8DF9" w14:textId="77777777" w:rsidR="00A14D3B" w:rsidRPr="00CF4E18" w:rsidRDefault="00A14D3B" w:rsidP="00A14D3B">
      <w:pPr>
        <w:pStyle w:val="Prrafodelista"/>
        <w:ind w:left="1080"/>
        <w:jc w:val="both"/>
        <w:rPr>
          <w:rFonts w:ascii="Arial" w:hAnsi="Arial" w:cs="Arial"/>
          <w:b/>
          <w:sz w:val="24"/>
          <w:szCs w:val="24"/>
        </w:rPr>
      </w:pPr>
    </w:p>
    <w:p w14:paraId="58248CA7" w14:textId="77777777" w:rsidR="00C84CAE" w:rsidRPr="00CF4E18" w:rsidRDefault="00C84CAE" w:rsidP="00CA36E6">
      <w:pPr>
        <w:pStyle w:val="Sinespaciado"/>
        <w:jc w:val="both"/>
        <w:rPr>
          <w:rFonts w:ascii="Arial" w:hAnsi="Arial" w:cs="Arial"/>
          <w:sz w:val="24"/>
          <w:szCs w:val="24"/>
        </w:rPr>
      </w:pPr>
    </w:p>
    <w:p w14:paraId="709C8315" w14:textId="43EF7766" w:rsidR="00FA5DD4" w:rsidRDefault="00F77125" w:rsidP="00CA36E6">
      <w:pPr>
        <w:pStyle w:val="Sinespaciado"/>
        <w:jc w:val="both"/>
        <w:rPr>
          <w:rFonts w:ascii="Arial" w:hAnsi="Arial" w:cs="Arial"/>
          <w:sz w:val="24"/>
          <w:szCs w:val="24"/>
        </w:rPr>
      </w:pPr>
      <w:r w:rsidRPr="00CF4E18">
        <w:rPr>
          <w:rFonts w:ascii="Arial" w:hAnsi="Arial" w:cs="Arial"/>
          <w:sz w:val="24"/>
          <w:szCs w:val="24"/>
        </w:rPr>
        <w:t>Actualmente,</w:t>
      </w:r>
      <w:r w:rsidR="00FA5DD4">
        <w:rPr>
          <w:rFonts w:ascii="Arial" w:hAnsi="Arial" w:cs="Arial"/>
          <w:sz w:val="24"/>
          <w:szCs w:val="24"/>
        </w:rPr>
        <w:t xml:space="preserve"> la participación política en el Congreso de la República por parte de los jóvenes menores de 25 años no se encuentra </w:t>
      </w:r>
      <w:r w:rsidR="00DB5069">
        <w:rPr>
          <w:rFonts w:ascii="Arial" w:hAnsi="Arial" w:cs="Arial"/>
          <w:sz w:val="24"/>
          <w:szCs w:val="24"/>
        </w:rPr>
        <w:t>permitida</w:t>
      </w:r>
      <w:r w:rsidR="00FA5DD4">
        <w:rPr>
          <w:rFonts w:ascii="Arial" w:hAnsi="Arial" w:cs="Arial"/>
          <w:sz w:val="24"/>
          <w:szCs w:val="24"/>
        </w:rPr>
        <w:t xml:space="preserve">, en este sentido, el proyecto de acto legislativo pretende modificar la Constitución Política para que esta población pueda </w:t>
      </w:r>
      <w:r w:rsidR="005B69C0">
        <w:rPr>
          <w:rFonts w:ascii="Arial" w:hAnsi="Arial" w:cs="Arial"/>
          <w:sz w:val="24"/>
          <w:szCs w:val="24"/>
        </w:rPr>
        <w:t>pertenecer a</w:t>
      </w:r>
      <w:r w:rsidR="00FA5DD4">
        <w:rPr>
          <w:rFonts w:ascii="Arial" w:hAnsi="Arial" w:cs="Arial"/>
          <w:sz w:val="24"/>
          <w:szCs w:val="24"/>
        </w:rPr>
        <w:t xml:space="preserve"> dicho cuerpo colegiado </w:t>
      </w:r>
      <w:r w:rsidR="005B69C0">
        <w:rPr>
          <w:rFonts w:ascii="Arial" w:hAnsi="Arial" w:cs="Arial"/>
          <w:sz w:val="24"/>
          <w:szCs w:val="24"/>
        </w:rPr>
        <w:t xml:space="preserve">con dos curules en Senado y dos curules en Cámara, por medio de </w:t>
      </w:r>
      <w:r w:rsidR="00A74F9F">
        <w:rPr>
          <w:rFonts w:ascii="Arial" w:hAnsi="Arial" w:cs="Arial"/>
          <w:sz w:val="24"/>
          <w:szCs w:val="24"/>
        </w:rPr>
        <w:t xml:space="preserve">la </w:t>
      </w:r>
      <w:r w:rsidR="005B69C0" w:rsidRPr="005B69C0">
        <w:rPr>
          <w:rFonts w:ascii="Arial" w:hAnsi="Arial" w:cs="Arial"/>
          <w:sz w:val="24"/>
          <w:szCs w:val="24"/>
        </w:rPr>
        <w:t>circunscripción especial de juventudes</w:t>
      </w:r>
      <w:r w:rsidR="00AA666C">
        <w:rPr>
          <w:rFonts w:ascii="Arial" w:hAnsi="Arial" w:cs="Arial"/>
          <w:sz w:val="24"/>
          <w:szCs w:val="24"/>
        </w:rPr>
        <w:t xml:space="preserve"> y además, poder ser elegidos por elección popular</w:t>
      </w:r>
    </w:p>
    <w:p w14:paraId="0761C8E4" w14:textId="77777777" w:rsidR="00FA5DD4" w:rsidRDefault="00FA5DD4" w:rsidP="00CA36E6">
      <w:pPr>
        <w:pStyle w:val="Sinespaciado"/>
        <w:jc w:val="both"/>
        <w:rPr>
          <w:rFonts w:ascii="Arial" w:hAnsi="Arial" w:cs="Arial"/>
          <w:sz w:val="24"/>
          <w:szCs w:val="24"/>
        </w:rPr>
      </w:pPr>
    </w:p>
    <w:p w14:paraId="0847A486" w14:textId="453CF91C" w:rsidR="00F77125" w:rsidRPr="00CF4E18" w:rsidRDefault="00B6508E" w:rsidP="00CA36E6">
      <w:pPr>
        <w:pStyle w:val="Sinespaciado"/>
        <w:jc w:val="both"/>
        <w:rPr>
          <w:rFonts w:ascii="Arial" w:hAnsi="Arial" w:cs="Arial"/>
          <w:sz w:val="24"/>
          <w:szCs w:val="24"/>
        </w:rPr>
      </w:pPr>
      <w:r>
        <w:rPr>
          <w:rFonts w:ascii="Arial" w:hAnsi="Arial" w:cs="Arial"/>
          <w:sz w:val="24"/>
          <w:szCs w:val="24"/>
        </w:rPr>
        <w:t>En la Constitución Política de Colombia</w:t>
      </w:r>
      <w:r w:rsidR="00A82090">
        <w:rPr>
          <w:rFonts w:ascii="Arial" w:hAnsi="Arial" w:cs="Arial"/>
          <w:sz w:val="24"/>
          <w:szCs w:val="24"/>
        </w:rPr>
        <w:t>,</w:t>
      </w:r>
      <w:r>
        <w:rPr>
          <w:rFonts w:ascii="Arial" w:hAnsi="Arial" w:cs="Arial"/>
          <w:sz w:val="24"/>
          <w:szCs w:val="24"/>
        </w:rPr>
        <w:t xml:space="preserve"> se </w:t>
      </w:r>
      <w:r w:rsidR="00F77125" w:rsidRPr="00CF4E18">
        <w:rPr>
          <w:rFonts w:ascii="Arial" w:hAnsi="Arial" w:cs="Arial"/>
          <w:sz w:val="24"/>
          <w:szCs w:val="24"/>
        </w:rPr>
        <w:t>establece</w:t>
      </w:r>
      <w:r>
        <w:rPr>
          <w:rFonts w:ascii="Arial" w:hAnsi="Arial" w:cs="Arial"/>
          <w:sz w:val="24"/>
          <w:szCs w:val="24"/>
        </w:rPr>
        <w:t xml:space="preserve"> la estructura de las Cámaras en el Congreso y las calidades para ser congresista, en este sentido encontramos</w:t>
      </w:r>
      <w:r w:rsidR="00CF4E18" w:rsidRPr="00CF4E18">
        <w:rPr>
          <w:rFonts w:ascii="Arial" w:hAnsi="Arial" w:cs="Arial"/>
          <w:sz w:val="24"/>
          <w:szCs w:val="24"/>
        </w:rPr>
        <w:t xml:space="preserve">: </w:t>
      </w:r>
    </w:p>
    <w:p w14:paraId="3C46FE7E" w14:textId="2E18AAB7" w:rsidR="00CF4E18" w:rsidRPr="00CF4E18" w:rsidRDefault="00A82090" w:rsidP="00CF4E18">
      <w:pPr>
        <w:pStyle w:val="NormalWeb"/>
        <w:spacing w:line="270" w:lineRule="atLeast"/>
        <w:ind w:left="1276"/>
        <w:jc w:val="both"/>
        <w:rPr>
          <w:rFonts w:ascii="Arial" w:eastAsiaTheme="minorEastAsia" w:hAnsi="Arial" w:cs="Arial"/>
          <w:i/>
          <w:iCs/>
          <w:lang w:val="es-ES_tradnl" w:eastAsia="en-US"/>
        </w:rPr>
      </w:pPr>
      <w:bookmarkStart w:id="0" w:name="171"/>
      <w:r>
        <w:rPr>
          <w:rFonts w:ascii="Arial" w:eastAsiaTheme="minorEastAsia" w:hAnsi="Arial" w:cs="Arial"/>
          <w:b/>
          <w:bCs/>
          <w:i/>
          <w:iCs/>
          <w:lang w:val="es-ES_tradnl" w:eastAsia="en-US"/>
        </w:rPr>
        <w:lastRenderedPageBreak/>
        <w:t>“</w:t>
      </w:r>
      <w:r w:rsidR="00CF4E18" w:rsidRPr="00A82090">
        <w:rPr>
          <w:rFonts w:ascii="Arial" w:eastAsiaTheme="minorEastAsia" w:hAnsi="Arial" w:cs="Arial"/>
          <w:b/>
          <w:bCs/>
          <w:i/>
          <w:iCs/>
          <w:lang w:val="es-ES_tradnl" w:eastAsia="en-US"/>
        </w:rPr>
        <w:t>ARTICULO 171.</w:t>
      </w:r>
      <w:r w:rsidR="00CF4E18" w:rsidRPr="00CF4E18">
        <w:rPr>
          <w:rFonts w:ascii="Arial" w:eastAsiaTheme="minorEastAsia" w:hAnsi="Arial" w:cs="Arial"/>
          <w:i/>
          <w:iCs/>
          <w:lang w:val="es-ES_tradnl" w:eastAsia="en-US"/>
        </w:rPr>
        <w:t> </w:t>
      </w:r>
      <w:bookmarkEnd w:id="0"/>
      <w:r w:rsidR="00CF4E18" w:rsidRPr="00CF4E18">
        <w:rPr>
          <w:rFonts w:ascii="Arial" w:eastAsiaTheme="minorEastAsia" w:hAnsi="Arial" w:cs="Arial"/>
          <w:i/>
          <w:iCs/>
          <w:lang w:val="es-ES_tradnl" w:eastAsia="en-US"/>
        </w:rPr>
        <w:t xml:space="preserve"> El Senado de la República estará integrado por cien miembros elegidos en circunscripción nacional.</w:t>
      </w:r>
    </w:p>
    <w:p w14:paraId="0A9DEFA2" w14:textId="77777777" w:rsidR="00CF4E18" w:rsidRPr="00CF4E18" w:rsidRDefault="00CF4E18" w:rsidP="00CF4E18">
      <w:pPr>
        <w:pStyle w:val="NormalWeb"/>
        <w:spacing w:line="270" w:lineRule="atLeast"/>
        <w:ind w:left="1276"/>
        <w:jc w:val="both"/>
        <w:rPr>
          <w:rFonts w:ascii="Arial" w:eastAsiaTheme="minorEastAsia" w:hAnsi="Arial" w:cs="Arial"/>
          <w:i/>
          <w:iCs/>
          <w:lang w:val="es-ES_tradnl" w:eastAsia="en-US"/>
        </w:rPr>
      </w:pPr>
      <w:r w:rsidRPr="00CF4E18">
        <w:rPr>
          <w:rFonts w:ascii="Arial" w:eastAsiaTheme="minorEastAsia" w:hAnsi="Arial" w:cs="Arial"/>
          <w:i/>
          <w:iCs/>
          <w:lang w:val="es-ES_tradnl" w:eastAsia="en-US"/>
        </w:rPr>
        <w:t>Habrá un número adicional de dos senadores elegidos en circunscripción nacional especial por comunidades indígenas.</w:t>
      </w:r>
    </w:p>
    <w:p w14:paraId="67FED4BE" w14:textId="77777777" w:rsidR="00CF4E18" w:rsidRPr="00CF4E18" w:rsidRDefault="00CF4E18" w:rsidP="00CF4E18">
      <w:pPr>
        <w:pStyle w:val="NormalWeb"/>
        <w:spacing w:line="270" w:lineRule="atLeast"/>
        <w:ind w:left="1276"/>
        <w:jc w:val="both"/>
        <w:rPr>
          <w:rFonts w:ascii="Arial" w:eastAsiaTheme="minorEastAsia" w:hAnsi="Arial" w:cs="Arial"/>
          <w:i/>
          <w:iCs/>
          <w:lang w:val="es-ES_tradnl" w:eastAsia="en-US"/>
        </w:rPr>
      </w:pPr>
      <w:r w:rsidRPr="00CF4E18">
        <w:rPr>
          <w:rFonts w:ascii="Arial" w:eastAsiaTheme="minorEastAsia" w:hAnsi="Arial" w:cs="Arial"/>
          <w:i/>
          <w:iCs/>
          <w:lang w:val="es-ES_tradnl" w:eastAsia="en-US"/>
        </w:rPr>
        <w:t>Los ciudadanos colombianos que se encuentren o residan en el exterior podrán sufragar en las elecciones para Senado de la República.</w:t>
      </w:r>
    </w:p>
    <w:p w14:paraId="36347463" w14:textId="77777777" w:rsidR="00CF4E18" w:rsidRPr="00CF4E18" w:rsidRDefault="00CF4E18" w:rsidP="00CF4E18">
      <w:pPr>
        <w:pStyle w:val="NormalWeb"/>
        <w:spacing w:line="270" w:lineRule="atLeast"/>
        <w:ind w:left="1276"/>
        <w:jc w:val="both"/>
        <w:rPr>
          <w:rFonts w:ascii="Arial" w:eastAsiaTheme="minorEastAsia" w:hAnsi="Arial" w:cs="Arial"/>
          <w:i/>
          <w:iCs/>
          <w:lang w:val="es-ES_tradnl" w:eastAsia="en-US"/>
        </w:rPr>
      </w:pPr>
      <w:r w:rsidRPr="00CF4E18">
        <w:rPr>
          <w:rFonts w:ascii="Arial" w:eastAsiaTheme="minorEastAsia" w:hAnsi="Arial" w:cs="Arial"/>
          <w:i/>
          <w:iCs/>
          <w:lang w:val="es-ES_tradnl" w:eastAsia="en-US"/>
        </w:rPr>
        <w:t xml:space="preserve">La Circunscripción Especial para la elección de senadores por las comunidades indígenas se regirá por el sistema de </w:t>
      </w:r>
      <w:proofErr w:type="spellStart"/>
      <w:r w:rsidRPr="00CF4E18">
        <w:rPr>
          <w:rFonts w:ascii="Arial" w:eastAsiaTheme="minorEastAsia" w:hAnsi="Arial" w:cs="Arial"/>
          <w:i/>
          <w:iCs/>
          <w:lang w:val="es-ES_tradnl" w:eastAsia="en-US"/>
        </w:rPr>
        <w:t>cuociente</w:t>
      </w:r>
      <w:proofErr w:type="spellEnd"/>
      <w:r w:rsidRPr="00CF4E18">
        <w:rPr>
          <w:rFonts w:ascii="Arial" w:eastAsiaTheme="minorEastAsia" w:hAnsi="Arial" w:cs="Arial"/>
          <w:i/>
          <w:iCs/>
          <w:lang w:val="es-ES_tradnl" w:eastAsia="en-US"/>
        </w:rPr>
        <w:t xml:space="preserve"> electoral.</w:t>
      </w:r>
    </w:p>
    <w:p w14:paraId="1561BB01" w14:textId="035A070D" w:rsidR="00CF4E18" w:rsidRDefault="00CF4E18" w:rsidP="00CF4E18">
      <w:pPr>
        <w:pStyle w:val="NormalWeb"/>
        <w:spacing w:line="270" w:lineRule="atLeast"/>
        <w:ind w:left="1276"/>
        <w:jc w:val="both"/>
        <w:rPr>
          <w:rFonts w:ascii="Arial" w:eastAsiaTheme="minorEastAsia" w:hAnsi="Arial" w:cs="Arial"/>
          <w:i/>
          <w:iCs/>
          <w:lang w:val="es-ES_tradnl" w:eastAsia="en-US"/>
        </w:rPr>
      </w:pPr>
      <w:r w:rsidRPr="00CF4E18">
        <w:rPr>
          <w:rFonts w:ascii="Arial" w:eastAsiaTheme="minorEastAsia" w:hAnsi="Arial" w:cs="Arial"/>
          <w:i/>
          <w:iCs/>
          <w:lang w:val="es-ES_tradnl" w:eastAsia="en-US"/>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2FCD25A9" w14:textId="3BA6C4CD" w:rsidR="00A82090" w:rsidRPr="003372CF" w:rsidRDefault="00A82090" w:rsidP="00CF4E18">
      <w:pPr>
        <w:pStyle w:val="NormalWeb"/>
        <w:spacing w:line="270" w:lineRule="atLeast"/>
        <w:ind w:left="1276"/>
        <w:jc w:val="both"/>
        <w:rPr>
          <w:rFonts w:ascii="Arial" w:eastAsiaTheme="minorEastAsia" w:hAnsi="Arial" w:cs="Arial"/>
          <w:i/>
          <w:iCs/>
          <w:lang w:val="es-ES_tradnl" w:eastAsia="en-US"/>
        </w:rPr>
      </w:pPr>
      <w:r w:rsidRPr="003372CF">
        <w:rPr>
          <w:rFonts w:ascii="Arial" w:eastAsiaTheme="minorEastAsia" w:hAnsi="Arial" w:cs="Arial"/>
          <w:i/>
          <w:iCs/>
          <w:lang w:val="es-ES_tradnl" w:eastAsia="en-US"/>
        </w:rPr>
        <w:t>(…)</w:t>
      </w:r>
    </w:p>
    <w:p w14:paraId="23EC742E" w14:textId="3782A63D" w:rsidR="00F77125" w:rsidRPr="003372CF" w:rsidRDefault="00A82090" w:rsidP="00A82090">
      <w:pPr>
        <w:pStyle w:val="Sinespaciado"/>
        <w:ind w:left="1276"/>
        <w:jc w:val="both"/>
        <w:rPr>
          <w:rFonts w:ascii="Arial" w:hAnsi="Arial" w:cs="Arial"/>
          <w:i/>
          <w:iCs/>
          <w:sz w:val="24"/>
          <w:szCs w:val="24"/>
        </w:rPr>
      </w:pPr>
      <w:bookmarkStart w:id="1" w:name="172"/>
      <w:r w:rsidRPr="003372CF">
        <w:rPr>
          <w:rFonts w:ascii="Arial" w:hAnsi="Arial" w:cs="Arial"/>
          <w:b/>
          <w:bCs/>
          <w:i/>
          <w:iCs/>
          <w:sz w:val="24"/>
          <w:szCs w:val="24"/>
        </w:rPr>
        <w:t>ARTICULO 172. </w:t>
      </w:r>
      <w:bookmarkEnd w:id="1"/>
      <w:r w:rsidRPr="003372CF">
        <w:rPr>
          <w:rFonts w:ascii="Arial" w:hAnsi="Arial" w:cs="Arial"/>
          <w:i/>
          <w:iCs/>
          <w:sz w:val="24"/>
          <w:szCs w:val="24"/>
        </w:rPr>
        <w:t>Para ser elegido senador se requiere ser colombiano de nacimiento, ciudadano en ejercicio y tener más de treinta años de edad en la fecha de la elección.</w:t>
      </w:r>
    </w:p>
    <w:p w14:paraId="31A7AE94" w14:textId="08E12602" w:rsidR="00F77125" w:rsidRPr="003372CF" w:rsidRDefault="00F77125" w:rsidP="00A82090">
      <w:pPr>
        <w:pStyle w:val="Sinespaciado"/>
        <w:ind w:left="1276"/>
        <w:jc w:val="both"/>
        <w:rPr>
          <w:rFonts w:ascii="Arial" w:hAnsi="Arial" w:cs="Arial"/>
          <w:i/>
          <w:iCs/>
          <w:sz w:val="24"/>
          <w:szCs w:val="24"/>
        </w:rPr>
      </w:pPr>
    </w:p>
    <w:p w14:paraId="21D26186" w14:textId="77777777" w:rsidR="00A82090" w:rsidRPr="003372CF" w:rsidRDefault="00A82090" w:rsidP="00A82090">
      <w:pPr>
        <w:pStyle w:val="NormalWeb"/>
        <w:spacing w:line="270" w:lineRule="atLeast"/>
        <w:ind w:left="1276"/>
        <w:jc w:val="both"/>
        <w:rPr>
          <w:rFonts w:ascii="Arial" w:eastAsiaTheme="minorEastAsia" w:hAnsi="Arial" w:cs="Arial"/>
          <w:i/>
          <w:iCs/>
          <w:lang w:val="es-ES_tradnl" w:eastAsia="en-US"/>
        </w:rPr>
      </w:pPr>
      <w:r w:rsidRPr="003372CF">
        <w:rPr>
          <w:rFonts w:ascii="Arial" w:eastAsiaTheme="minorEastAsia" w:hAnsi="Arial" w:cs="Arial"/>
          <w:i/>
          <w:iCs/>
          <w:lang w:val="es-ES_tradnl" w:eastAsia="en-US"/>
        </w:rPr>
        <w:t>(…)</w:t>
      </w:r>
    </w:p>
    <w:p w14:paraId="407BBDB8" w14:textId="662A0F03" w:rsidR="00F77125" w:rsidRPr="003372CF" w:rsidRDefault="00F77125" w:rsidP="00A82090">
      <w:pPr>
        <w:pStyle w:val="Sinespaciado"/>
        <w:ind w:left="1276"/>
        <w:jc w:val="both"/>
        <w:rPr>
          <w:rFonts w:ascii="Arial" w:hAnsi="Arial" w:cs="Arial"/>
          <w:i/>
          <w:iCs/>
          <w:sz w:val="24"/>
          <w:szCs w:val="24"/>
        </w:rPr>
      </w:pPr>
    </w:p>
    <w:p w14:paraId="544C7687" w14:textId="1B7F7E96" w:rsidR="00A82090" w:rsidRPr="003372CF" w:rsidRDefault="00A82090" w:rsidP="00A82090">
      <w:pPr>
        <w:pStyle w:val="Sinespaciado"/>
        <w:ind w:left="1276"/>
        <w:jc w:val="both"/>
        <w:rPr>
          <w:rFonts w:ascii="Arial" w:hAnsi="Arial" w:cs="Arial"/>
          <w:i/>
          <w:iCs/>
          <w:sz w:val="24"/>
          <w:szCs w:val="24"/>
          <w:lang w:val="es-419"/>
        </w:rPr>
      </w:pPr>
      <w:bookmarkStart w:id="2" w:name="177"/>
      <w:r w:rsidRPr="00A82090">
        <w:rPr>
          <w:rFonts w:ascii="Arial" w:hAnsi="Arial" w:cs="Arial"/>
          <w:b/>
          <w:bCs/>
          <w:i/>
          <w:iCs/>
          <w:sz w:val="24"/>
          <w:szCs w:val="24"/>
          <w:lang w:val="es-419"/>
        </w:rPr>
        <w:t>ARTICULO 177. </w:t>
      </w:r>
      <w:bookmarkEnd w:id="2"/>
      <w:r w:rsidRPr="00A82090">
        <w:rPr>
          <w:rFonts w:ascii="Arial" w:hAnsi="Arial" w:cs="Arial"/>
          <w:i/>
          <w:iCs/>
          <w:sz w:val="24"/>
          <w:szCs w:val="24"/>
          <w:lang w:val="es-419"/>
        </w:rPr>
        <w:t>Para ser elegido representante se requiere ser ciudadano en ejercicio y tener más de veinticinco años de edad en la fecha de la elección</w:t>
      </w:r>
      <w:r w:rsidRPr="003372CF">
        <w:rPr>
          <w:rFonts w:ascii="Arial" w:hAnsi="Arial" w:cs="Arial"/>
          <w:i/>
          <w:iCs/>
          <w:sz w:val="24"/>
          <w:szCs w:val="24"/>
          <w:lang w:val="es-419"/>
        </w:rPr>
        <w:t>”</w:t>
      </w:r>
      <w:r w:rsidRPr="00A82090">
        <w:rPr>
          <w:rFonts w:ascii="Arial" w:hAnsi="Arial" w:cs="Arial"/>
          <w:i/>
          <w:iCs/>
          <w:sz w:val="24"/>
          <w:szCs w:val="24"/>
          <w:lang w:val="es-419"/>
        </w:rPr>
        <w:t>.</w:t>
      </w:r>
    </w:p>
    <w:p w14:paraId="768ED7C1" w14:textId="77777777" w:rsidR="00F77125" w:rsidRPr="003372CF" w:rsidRDefault="00F77125" w:rsidP="00CA36E6">
      <w:pPr>
        <w:pStyle w:val="Sinespaciado"/>
        <w:jc w:val="both"/>
        <w:rPr>
          <w:rFonts w:ascii="Arial" w:hAnsi="Arial" w:cs="Arial"/>
          <w:sz w:val="24"/>
          <w:szCs w:val="24"/>
        </w:rPr>
      </w:pPr>
    </w:p>
    <w:p w14:paraId="619E89D9" w14:textId="13CAA550" w:rsidR="0049659C" w:rsidRDefault="00A82090" w:rsidP="00CA36E6">
      <w:pPr>
        <w:pStyle w:val="Sinespaciado"/>
        <w:jc w:val="both"/>
        <w:rPr>
          <w:rFonts w:ascii="Arial" w:hAnsi="Arial" w:cs="Arial"/>
          <w:sz w:val="24"/>
          <w:szCs w:val="24"/>
        </w:rPr>
      </w:pPr>
      <w:r w:rsidRPr="003372CF">
        <w:rPr>
          <w:rFonts w:ascii="Arial" w:hAnsi="Arial" w:cs="Arial"/>
          <w:sz w:val="24"/>
          <w:szCs w:val="24"/>
        </w:rPr>
        <w:t xml:space="preserve">De acuerdo a lo anterior, las personas menores de 25 años no podrían aspirar a un cargo de elección popular </w:t>
      </w:r>
      <w:r w:rsidR="009E4CA1">
        <w:rPr>
          <w:rFonts w:ascii="Arial" w:hAnsi="Arial" w:cs="Arial"/>
          <w:sz w:val="24"/>
          <w:szCs w:val="24"/>
        </w:rPr>
        <w:t>en la Cámara de Representantes</w:t>
      </w:r>
      <w:r w:rsidRPr="003372CF">
        <w:rPr>
          <w:rFonts w:ascii="Arial" w:hAnsi="Arial" w:cs="Arial"/>
          <w:sz w:val="24"/>
          <w:szCs w:val="24"/>
        </w:rPr>
        <w:t xml:space="preserve"> y a su vez, los menores de </w:t>
      </w:r>
      <w:r w:rsidR="00E90549">
        <w:rPr>
          <w:rFonts w:ascii="Arial" w:hAnsi="Arial" w:cs="Arial"/>
          <w:sz w:val="24"/>
          <w:szCs w:val="24"/>
        </w:rPr>
        <w:t>30</w:t>
      </w:r>
      <w:r w:rsidRPr="003372CF">
        <w:rPr>
          <w:rFonts w:ascii="Arial" w:hAnsi="Arial" w:cs="Arial"/>
          <w:sz w:val="24"/>
          <w:szCs w:val="24"/>
        </w:rPr>
        <w:t xml:space="preserve"> años, no podrían aspirar a un cargo propio en el Senado en la Rep</w:t>
      </w:r>
      <w:r w:rsidR="0049659C" w:rsidRPr="003372CF">
        <w:rPr>
          <w:rFonts w:ascii="Arial" w:hAnsi="Arial" w:cs="Arial"/>
          <w:sz w:val="24"/>
          <w:szCs w:val="24"/>
        </w:rPr>
        <w:t>ú</w:t>
      </w:r>
      <w:r w:rsidRPr="003372CF">
        <w:rPr>
          <w:rFonts w:ascii="Arial" w:hAnsi="Arial" w:cs="Arial"/>
          <w:sz w:val="24"/>
          <w:szCs w:val="24"/>
        </w:rPr>
        <w:t>blica</w:t>
      </w:r>
      <w:r w:rsidR="0049659C" w:rsidRPr="003372CF">
        <w:rPr>
          <w:rFonts w:ascii="Arial" w:hAnsi="Arial" w:cs="Arial"/>
          <w:sz w:val="24"/>
          <w:szCs w:val="24"/>
        </w:rPr>
        <w:t xml:space="preserve">, por lo tanto, podríamos establecer los objetivos del proyecto en </w:t>
      </w:r>
      <w:r w:rsidR="003372CF" w:rsidRPr="003372CF">
        <w:rPr>
          <w:rFonts w:ascii="Arial" w:hAnsi="Arial" w:cs="Arial"/>
          <w:sz w:val="24"/>
          <w:szCs w:val="24"/>
        </w:rPr>
        <w:t>tres</w:t>
      </w:r>
      <w:r w:rsidR="0049659C" w:rsidRPr="003372CF">
        <w:rPr>
          <w:rFonts w:ascii="Arial" w:hAnsi="Arial" w:cs="Arial"/>
          <w:sz w:val="24"/>
          <w:szCs w:val="24"/>
        </w:rPr>
        <w:t xml:space="preserve"> ejes fundamentales:</w:t>
      </w:r>
    </w:p>
    <w:p w14:paraId="6C536073" w14:textId="77777777" w:rsidR="008C4117" w:rsidRPr="003372CF" w:rsidRDefault="008C4117" w:rsidP="00CA36E6">
      <w:pPr>
        <w:pStyle w:val="Sinespaciado"/>
        <w:jc w:val="both"/>
        <w:rPr>
          <w:rFonts w:ascii="Arial" w:hAnsi="Arial" w:cs="Arial"/>
          <w:sz w:val="24"/>
          <w:szCs w:val="24"/>
        </w:rPr>
      </w:pPr>
    </w:p>
    <w:p w14:paraId="20BD852A" w14:textId="21AA4F10" w:rsidR="0049659C" w:rsidRPr="003372CF" w:rsidRDefault="0049659C" w:rsidP="00CA36E6">
      <w:pPr>
        <w:pStyle w:val="Sinespaciado"/>
        <w:jc w:val="both"/>
        <w:rPr>
          <w:rFonts w:ascii="Arial" w:hAnsi="Arial" w:cs="Arial"/>
          <w:sz w:val="24"/>
          <w:szCs w:val="24"/>
        </w:rPr>
      </w:pPr>
    </w:p>
    <w:p w14:paraId="1DA7D223" w14:textId="39A66D84" w:rsidR="0049659C" w:rsidRPr="003372CF" w:rsidRDefault="0049659C" w:rsidP="003372CF">
      <w:pPr>
        <w:pStyle w:val="Sinespaciado"/>
        <w:numPr>
          <w:ilvl w:val="0"/>
          <w:numId w:val="13"/>
        </w:numPr>
        <w:jc w:val="both"/>
        <w:rPr>
          <w:rFonts w:ascii="Arial" w:hAnsi="Arial" w:cs="Arial"/>
          <w:b/>
          <w:sz w:val="24"/>
          <w:szCs w:val="24"/>
        </w:rPr>
      </w:pPr>
      <w:r w:rsidRPr="003372CF">
        <w:rPr>
          <w:rFonts w:ascii="Arial" w:hAnsi="Arial" w:cs="Arial"/>
          <w:b/>
          <w:sz w:val="24"/>
          <w:szCs w:val="24"/>
        </w:rPr>
        <w:lastRenderedPageBreak/>
        <w:t xml:space="preserve">Inclusión: </w:t>
      </w:r>
      <w:r w:rsidR="003372CF" w:rsidRPr="003372CF">
        <w:rPr>
          <w:rFonts w:ascii="Arial" w:hAnsi="Arial" w:cs="Arial"/>
          <w:bCs/>
          <w:sz w:val="24"/>
          <w:szCs w:val="24"/>
        </w:rPr>
        <w:t>Como respuesta a la diversidad, reconociendo capacidades de la población joven en temas políticos</w:t>
      </w:r>
      <w:r w:rsidR="003372CF" w:rsidRPr="003372CF">
        <w:rPr>
          <w:rFonts w:ascii="Arial" w:hAnsi="Arial" w:cs="Arial"/>
          <w:b/>
          <w:sz w:val="24"/>
          <w:szCs w:val="24"/>
        </w:rPr>
        <w:t xml:space="preserve"> </w:t>
      </w:r>
    </w:p>
    <w:p w14:paraId="0E00C357" w14:textId="77777777" w:rsidR="003372CF" w:rsidRPr="003372CF" w:rsidRDefault="003372CF" w:rsidP="003372CF">
      <w:pPr>
        <w:pStyle w:val="Sinespaciado"/>
        <w:ind w:left="720"/>
        <w:jc w:val="both"/>
        <w:rPr>
          <w:rFonts w:ascii="Arial" w:hAnsi="Arial" w:cs="Arial"/>
          <w:b/>
          <w:sz w:val="24"/>
          <w:szCs w:val="24"/>
        </w:rPr>
      </w:pPr>
    </w:p>
    <w:p w14:paraId="6024D026" w14:textId="264BDE85" w:rsidR="003372CF" w:rsidRPr="003372CF" w:rsidRDefault="003372CF" w:rsidP="003372CF">
      <w:pPr>
        <w:pStyle w:val="Sinespaciado"/>
        <w:numPr>
          <w:ilvl w:val="0"/>
          <w:numId w:val="13"/>
        </w:numPr>
        <w:jc w:val="both"/>
        <w:rPr>
          <w:rFonts w:ascii="Arial" w:hAnsi="Arial" w:cs="Arial"/>
          <w:b/>
          <w:sz w:val="24"/>
          <w:szCs w:val="24"/>
        </w:rPr>
      </w:pPr>
      <w:r w:rsidRPr="003372CF">
        <w:rPr>
          <w:rFonts w:ascii="Arial" w:hAnsi="Arial" w:cs="Arial"/>
          <w:b/>
          <w:sz w:val="24"/>
          <w:szCs w:val="24"/>
        </w:rPr>
        <w:t xml:space="preserve">Oportunidad: </w:t>
      </w:r>
      <w:r w:rsidRPr="003372CF">
        <w:rPr>
          <w:rFonts w:ascii="Arial" w:hAnsi="Arial" w:cs="Arial"/>
          <w:bCs/>
          <w:sz w:val="24"/>
          <w:szCs w:val="24"/>
        </w:rPr>
        <w:t>Para que los jóvenes demuestren su liderazgo</w:t>
      </w:r>
      <w:r w:rsidRPr="003372CF">
        <w:rPr>
          <w:rFonts w:ascii="Arial" w:hAnsi="Arial" w:cs="Arial"/>
          <w:b/>
          <w:sz w:val="24"/>
          <w:szCs w:val="24"/>
        </w:rPr>
        <w:t xml:space="preserve"> </w:t>
      </w:r>
    </w:p>
    <w:p w14:paraId="62FC3D38" w14:textId="77777777" w:rsidR="003372CF" w:rsidRPr="003372CF" w:rsidRDefault="003372CF" w:rsidP="003372CF">
      <w:pPr>
        <w:pStyle w:val="Prrafodelista"/>
        <w:rPr>
          <w:rFonts w:ascii="Arial" w:hAnsi="Arial" w:cs="Arial"/>
          <w:b/>
          <w:sz w:val="24"/>
          <w:szCs w:val="24"/>
        </w:rPr>
      </w:pPr>
    </w:p>
    <w:p w14:paraId="3B4797DD" w14:textId="6AC3CDCA" w:rsidR="00FD1DEF" w:rsidRPr="00D15F3A" w:rsidRDefault="003372CF" w:rsidP="00CA36E6">
      <w:pPr>
        <w:pStyle w:val="Sinespaciado"/>
        <w:numPr>
          <w:ilvl w:val="0"/>
          <w:numId w:val="13"/>
        </w:numPr>
        <w:jc w:val="both"/>
        <w:rPr>
          <w:rFonts w:ascii="Arial" w:hAnsi="Arial" w:cs="Arial"/>
          <w:b/>
          <w:sz w:val="24"/>
          <w:szCs w:val="24"/>
        </w:rPr>
      </w:pPr>
      <w:r w:rsidRPr="003372CF">
        <w:rPr>
          <w:rFonts w:ascii="Arial" w:hAnsi="Arial" w:cs="Arial"/>
          <w:b/>
          <w:sz w:val="24"/>
          <w:szCs w:val="24"/>
        </w:rPr>
        <w:t xml:space="preserve">Renovación: </w:t>
      </w:r>
      <w:r w:rsidRPr="003372CF">
        <w:rPr>
          <w:rFonts w:ascii="Arial" w:hAnsi="Arial" w:cs="Arial"/>
          <w:bCs/>
          <w:sz w:val="24"/>
          <w:szCs w:val="24"/>
        </w:rPr>
        <w:t>De ideas, preceptos, conceptos</w:t>
      </w:r>
    </w:p>
    <w:p w14:paraId="3800D6C4" w14:textId="77777777" w:rsidR="00D15F3A" w:rsidRDefault="00D15F3A" w:rsidP="00D15F3A">
      <w:pPr>
        <w:pStyle w:val="Prrafodelista"/>
        <w:rPr>
          <w:rFonts w:ascii="Arial" w:hAnsi="Arial" w:cs="Arial"/>
          <w:b/>
          <w:sz w:val="24"/>
          <w:szCs w:val="24"/>
        </w:rPr>
      </w:pPr>
    </w:p>
    <w:p w14:paraId="74BAA961" w14:textId="133BDFAB" w:rsidR="00D15F3A" w:rsidRDefault="00D15F3A" w:rsidP="00D15F3A">
      <w:pPr>
        <w:pStyle w:val="Sinespaciado"/>
        <w:jc w:val="both"/>
        <w:rPr>
          <w:rFonts w:ascii="Arial" w:hAnsi="Arial" w:cs="Arial"/>
          <w:b/>
          <w:sz w:val="24"/>
          <w:szCs w:val="24"/>
        </w:rPr>
      </w:pPr>
    </w:p>
    <w:p w14:paraId="57B0959F" w14:textId="77777777" w:rsidR="00D15F3A" w:rsidRPr="00A01F53" w:rsidRDefault="00D15F3A" w:rsidP="00D15F3A">
      <w:pPr>
        <w:pStyle w:val="Prrafodelista"/>
        <w:numPr>
          <w:ilvl w:val="0"/>
          <w:numId w:val="4"/>
        </w:numPr>
        <w:jc w:val="both"/>
        <w:rPr>
          <w:rFonts w:ascii="Arial" w:hAnsi="Arial" w:cs="Arial"/>
          <w:b/>
          <w:color w:val="000000" w:themeColor="text1"/>
          <w:sz w:val="24"/>
          <w:szCs w:val="24"/>
        </w:rPr>
      </w:pPr>
      <w:r w:rsidRPr="00A01F53">
        <w:rPr>
          <w:rFonts w:ascii="Arial" w:hAnsi="Arial" w:cs="Arial"/>
          <w:b/>
          <w:color w:val="000000" w:themeColor="text1"/>
          <w:sz w:val="24"/>
          <w:szCs w:val="24"/>
        </w:rPr>
        <w:t>ANTECEDENTES DEL PROYECTO.</w:t>
      </w:r>
    </w:p>
    <w:p w14:paraId="7B005B04" w14:textId="2F36739F" w:rsidR="00D15F3A" w:rsidRDefault="00D15F3A" w:rsidP="00D15F3A">
      <w:pPr>
        <w:pStyle w:val="Sinespaciado"/>
        <w:jc w:val="both"/>
        <w:rPr>
          <w:rFonts w:ascii="Arial" w:hAnsi="Arial" w:cs="Arial"/>
          <w:b/>
          <w:sz w:val="24"/>
          <w:szCs w:val="24"/>
        </w:rPr>
      </w:pPr>
    </w:p>
    <w:p w14:paraId="47712441" w14:textId="77777777" w:rsidR="00501ED0" w:rsidRDefault="00501ED0" w:rsidP="00501ED0">
      <w:pPr>
        <w:pStyle w:val="Ttulo3"/>
        <w:widowControl w:val="0"/>
        <w:tabs>
          <w:tab w:val="left" w:pos="922"/>
        </w:tabs>
        <w:autoSpaceDE w:val="0"/>
        <w:autoSpaceDN w:val="0"/>
        <w:spacing w:before="0" w:beforeAutospacing="0" w:after="0" w:afterAutospacing="0" w:line="276" w:lineRule="auto"/>
        <w:ind w:right="336"/>
        <w:jc w:val="both"/>
        <w:rPr>
          <w:rFonts w:ascii="Arial" w:eastAsiaTheme="minorEastAsia" w:hAnsi="Arial" w:cs="Arial"/>
          <w:b w:val="0"/>
          <w:bCs w:val="0"/>
          <w:sz w:val="24"/>
          <w:szCs w:val="24"/>
          <w:lang w:val="es-ES_tradnl" w:eastAsia="en-US"/>
        </w:rPr>
      </w:pPr>
    </w:p>
    <w:p w14:paraId="14697223" w14:textId="4662606F" w:rsidR="00D15F3A" w:rsidRDefault="00D15F3A" w:rsidP="00501ED0">
      <w:pPr>
        <w:pStyle w:val="Ttulo3"/>
        <w:widowControl w:val="0"/>
        <w:numPr>
          <w:ilvl w:val="0"/>
          <w:numId w:val="18"/>
        </w:numPr>
        <w:tabs>
          <w:tab w:val="left" w:pos="922"/>
        </w:tabs>
        <w:autoSpaceDE w:val="0"/>
        <w:autoSpaceDN w:val="0"/>
        <w:spacing w:before="0" w:beforeAutospacing="0" w:after="0" w:afterAutospacing="0" w:line="276" w:lineRule="auto"/>
        <w:ind w:left="142" w:right="336" w:hanging="284"/>
        <w:jc w:val="both"/>
        <w:rPr>
          <w:rFonts w:ascii="Arial" w:eastAsiaTheme="minorEastAsia" w:hAnsi="Arial" w:cs="Arial"/>
          <w:b w:val="0"/>
          <w:bCs w:val="0"/>
          <w:sz w:val="24"/>
          <w:szCs w:val="24"/>
          <w:lang w:val="es-ES_tradnl" w:eastAsia="en-US"/>
        </w:rPr>
      </w:pPr>
      <w:r w:rsidRPr="00501ED0">
        <w:rPr>
          <w:rFonts w:ascii="Arial" w:eastAsiaTheme="minorEastAsia" w:hAnsi="Arial" w:cs="Arial"/>
          <w:b w:val="0"/>
          <w:bCs w:val="0"/>
          <w:sz w:val="24"/>
          <w:szCs w:val="24"/>
          <w:lang w:val="es-ES_tradnl" w:eastAsia="en-US"/>
        </w:rPr>
        <w:t>Proyecto de Acto Legislativo Número 026 de 2018 Senado, “por medio del cual se incluye a las juventudes a participar en cargos de elección popular”.</w:t>
      </w:r>
    </w:p>
    <w:p w14:paraId="62428522" w14:textId="77777777" w:rsidR="00501ED0" w:rsidRPr="00501ED0" w:rsidRDefault="00501ED0" w:rsidP="00501ED0">
      <w:pPr>
        <w:pStyle w:val="Ttulo3"/>
        <w:widowControl w:val="0"/>
        <w:tabs>
          <w:tab w:val="left" w:pos="922"/>
        </w:tabs>
        <w:autoSpaceDE w:val="0"/>
        <w:autoSpaceDN w:val="0"/>
        <w:spacing w:before="0" w:beforeAutospacing="0" w:after="0" w:afterAutospacing="0" w:line="276" w:lineRule="auto"/>
        <w:ind w:right="336"/>
        <w:jc w:val="both"/>
        <w:rPr>
          <w:rFonts w:ascii="Arial" w:eastAsiaTheme="minorEastAsia" w:hAnsi="Arial" w:cs="Arial"/>
          <w:b w:val="0"/>
          <w:bCs w:val="0"/>
          <w:sz w:val="24"/>
          <w:szCs w:val="24"/>
          <w:lang w:val="es-ES_tradnl" w:eastAsia="en-US"/>
        </w:rPr>
      </w:pPr>
    </w:p>
    <w:p w14:paraId="2C4C614A" w14:textId="19B3849B" w:rsidR="00D15F3A" w:rsidRDefault="00D15F3A" w:rsidP="00D15F3A">
      <w:pPr>
        <w:pStyle w:val="Textoindependiente"/>
        <w:spacing w:line="276" w:lineRule="auto"/>
        <w:ind w:left="202" w:right="333"/>
        <w:jc w:val="both"/>
        <w:rPr>
          <w:rFonts w:eastAsiaTheme="minorEastAsia"/>
          <w:sz w:val="24"/>
          <w:szCs w:val="24"/>
          <w:lang w:val="es-ES_tradnl" w:eastAsia="en-US" w:bidi="ar-SA"/>
        </w:rPr>
      </w:pPr>
      <w:r w:rsidRPr="00501ED0">
        <w:rPr>
          <w:rFonts w:eastAsiaTheme="minorEastAsia"/>
          <w:sz w:val="24"/>
          <w:szCs w:val="24"/>
          <w:lang w:val="es-ES_tradnl" w:eastAsia="en-US" w:bidi="ar-SA"/>
        </w:rPr>
        <w:t xml:space="preserve">Autores: Andrés García Zuccardi, José Alfredo Gnecco Zuleta, Juan Felipe Lemos Uribe, Horacio José Serpa Moncada; honorables Representantes: </w:t>
      </w:r>
      <w:proofErr w:type="spellStart"/>
      <w:r w:rsidRPr="00501ED0">
        <w:rPr>
          <w:rFonts w:eastAsiaTheme="minorEastAsia"/>
          <w:sz w:val="24"/>
          <w:szCs w:val="24"/>
          <w:lang w:val="es-ES_tradnl" w:eastAsia="en-US" w:bidi="ar-SA"/>
        </w:rPr>
        <w:t>Wílmer</w:t>
      </w:r>
      <w:proofErr w:type="spellEnd"/>
      <w:r w:rsidRPr="00501ED0">
        <w:rPr>
          <w:rFonts w:eastAsiaTheme="minorEastAsia"/>
          <w:sz w:val="24"/>
          <w:szCs w:val="24"/>
          <w:lang w:val="es-ES_tradnl" w:eastAsia="en-US" w:bidi="ar-SA"/>
        </w:rPr>
        <w:t xml:space="preserve"> Ramiro Carrillo Mendoza, </w:t>
      </w:r>
      <w:proofErr w:type="spellStart"/>
      <w:r w:rsidRPr="00501ED0">
        <w:rPr>
          <w:rFonts w:eastAsiaTheme="minorEastAsia"/>
          <w:sz w:val="24"/>
          <w:szCs w:val="24"/>
          <w:lang w:val="es-ES_tradnl" w:eastAsia="en-US" w:bidi="ar-SA"/>
        </w:rPr>
        <w:t>Élbert</w:t>
      </w:r>
      <w:proofErr w:type="spellEnd"/>
      <w:r w:rsidRPr="00501ED0">
        <w:rPr>
          <w:rFonts w:eastAsiaTheme="minorEastAsia"/>
          <w:sz w:val="24"/>
          <w:szCs w:val="24"/>
          <w:lang w:val="es-ES_tradnl" w:eastAsia="en-US" w:bidi="ar-SA"/>
        </w:rPr>
        <w:t xml:space="preserve"> Díaz Lozano, Christian José Moreno Villamizar, José Eliécer Salazar López, Mónica Liliana Valencia Montaña, </w:t>
      </w:r>
      <w:proofErr w:type="spellStart"/>
      <w:r w:rsidRPr="00501ED0">
        <w:rPr>
          <w:rFonts w:eastAsiaTheme="minorEastAsia"/>
          <w:sz w:val="24"/>
          <w:szCs w:val="24"/>
          <w:lang w:val="es-ES_tradnl" w:eastAsia="en-US" w:bidi="ar-SA"/>
        </w:rPr>
        <w:t>Milene</w:t>
      </w:r>
      <w:proofErr w:type="spellEnd"/>
      <w:r w:rsidRPr="00501ED0">
        <w:rPr>
          <w:rFonts w:eastAsiaTheme="minorEastAsia"/>
          <w:sz w:val="24"/>
          <w:szCs w:val="24"/>
          <w:lang w:val="es-ES_tradnl" w:eastAsia="en-US" w:bidi="ar-SA"/>
        </w:rPr>
        <w:t xml:space="preserve"> </w:t>
      </w:r>
      <w:proofErr w:type="spellStart"/>
      <w:r w:rsidRPr="00501ED0">
        <w:rPr>
          <w:rFonts w:eastAsiaTheme="minorEastAsia"/>
          <w:sz w:val="24"/>
          <w:szCs w:val="24"/>
          <w:lang w:val="es-ES_tradnl" w:eastAsia="en-US" w:bidi="ar-SA"/>
        </w:rPr>
        <w:t>Jarava</w:t>
      </w:r>
      <w:proofErr w:type="spellEnd"/>
      <w:r w:rsidRPr="00501ED0">
        <w:rPr>
          <w:rFonts w:eastAsiaTheme="minorEastAsia"/>
          <w:sz w:val="24"/>
          <w:szCs w:val="24"/>
          <w:lang w:val="es-ES_tradnl" w:eastAsia="en-US" w:bidi="ar-SA"/>
        </w:rPr>
        <w:t xml:space="preserve"> Díaz, Óscar Tulio Lizcano González, Astrid Sánchez Montes de Oca.</w:t>
      </w:r>
    </w:p>
    <w:p w14:paraId="16F2FDBC" w14:textId="77777777" w:rsidR="00501ED0" w:rsidRPr="00501ED0" w:rsidRDefault="00501ED0" w:rsidP="00D15F3A">
      <w:pPr>
        <w:pStyle w:val="Textoindependiente"/>
        <w:spacing w:line="276" w:lineRule="auto"/>
        <w:ind w:left="202" w:right="333"/>
        <w:jc w:val="both"/>
        <w:rPr>
          <w:rFonts w:eastAsiaTheme="minorEastAsia"/>
          <w:sz w:val="24"/>
          <w:szCs w:val="24"/>
          <w:lang w:val="es-ES_tradnl" w:eastAsia="en-US" w:bidi="ar-SA"/>
        </w:rPr>
      </w:pPr>
    </w:p>
    <w:p w14:paraId="093D0CAF" w14:textId="2CFA52C7" w:rsidR="00D15F3A" w:rsidRDefault="00D15F3A" w:rsidP="00D15F3A">
      <w:pPr>
        <w:pStyle w:val="Textoindependiente"/>
        <w:spacing w:line="276" w:lineRule="auto"/>
        <w:ind w:left="202" w:right="338"/>
        <w:jc w:val="both"/>
        <w:rPr>
          <w:rFonts w:eastAsiaTheme="minorEastAsia"/>
          <w:sz w:val="24"/>
          <w:szCs w:val="24"/>
          <w:lang w:val="es-ES_tradnl" w:eastAsia="en-US" w:bidi="ar-SA"/>
        </w:rPr>
      </w:pPr>
      <w:r w:rsidRPr="00501ED0">
        <w:rPr>
          <w:rFonts w:eastAsiaTheme="minorEastAsia"/>
          <w:sz w:val="24"/>
          <w:szCs w:val="24"/>
          <w:lang w:val="es-ES_tradnl" w:eastAsia="en-US" w:bidi="ar-SA"/>
        </w:rPr>
        <w:t>Objeto: Proponía un Senador adicional en representación de las juventudes, el cual no podría ser menor de 18 años, ni mayor de 28 años de edad y un Represente a la Cámara adicional que represente a las juventudes, el cual no podría ser menor de 18 años ni mayor de 28 años de edad.</w:t>
      </w:r>
    </w:p>
    <w:p w14:paraId="1A466593" w14:textId="77777777" w:rsidR="00501ED0" w:rsidRPr="00501ED0" w:rsidRDefault="00501ED0" w:rsidP="00D15F3A">
      <w:pPr>
        <w:pStyle w:val="Textoindependiente"/>
        <w:spacing w:line="276" w:lineRule="auto"/>
        <w:ind w:left="202" w:right="338"/>
        <w:jc w:val="both"/>
        <w:rPr>
          <w:rFonts w:eastAsiaTheme="minorEastAsia"/>
          <w:sz w:val="24"/>
          <w:szCs w:val="24"/>
          <w:lang w:val="es-ES_tradnl" w:eastAsia="en-US" w:bidi="ar-SA"/>
        </w:rPr>
      </w:pPr>
    </w:p>
    <w:p w14:paraId="061C3CEA" w14:textId="77777777" w:rsidR="00D15F3A" w:rsidRPr="00501ED0" w:rsidRDefault="00D15F3A" w:rsidP="00D15F3A">
      <w:pPr>
        <w:pStyle w:val="Textoindependiente"/>
        <w:spacing w:line="276" w:lineRule="auto"/>
        <w:ind w:left="202" w:right="340"/>
        <w:jc w:val="both"/>
        <w:rPr>
          <w:rFonts w:eastAsiaTheme="minorEastAsia"/>
          <w:sz w:val="24"/>
          <w:szCs w:val="24"/>
          <w:lang w:val="es-ES_tradnl" w:eastAsia="en-US" w:bidi="ar-SA"/>
        </w:rPr>
      </w:pPr>
      <w:r w:rsidRPr="00501ED0">
        <w:rPr>
          <w:rFonts w:eastAsiaTheme="minorEastAsia"/>
          <w:sz w:val="24"/>
          <w:szCs w:val="24"/>
          <w:lang w:val="es-ES_tradnl" w:eastAsia="en-US" w:bidi="ar-SA"/>
        </w:rPr>
        <w:t>Estado: Archivado por vencimiento de términos (Art 224 Ley 5 de 1992), no se publicó ponencia para primer debate.</w:t>
      </w:r>
    </w:p>
    <w:p w14:paraId="19F77AF3" w14:textId="77777777" w:rsidR="00501ED0" w:rsidRDefault="00501ED0" w:rsidP="00501ED0">
      <w:pPr>
        <w:pStyle w:val="Ttulo3"/>
        <w:widowControl w:val="0"/>
        <w:tabs>
          <w:tab w:val="left" w:pos="922"/>
        </w:tabs>
        <w:autoSpaceDE w:val="0"/>
        <w:autoSpaceDN w:val="0"/>
        <w:spacing w:before="1" w:beforeAutospacing="0" w:after="0" w:afterAutospacing="0" w:line="276" w:lineRule="auto"/>
        <w:ind w:right="341"/>
        <w:jc w:val="both"/>
        <w:rPr>
          <w:rFonts w:ascii="Arial" w:eastAsiaTheme="minorEastAsia" w:hAnsi="Arial" w:cs="Arial"/>
          <w:b w:val="0"/>
          <w:bCs w:val="0"/>
          <w:sz w:val="24"/>
          <w:szCs w:val="24"/>
          <w:lang w:val="es-ES_tradnl" w:eastAsia="en-US"/>
        </w:rPr>
      </w:pPr>
    </w:p>
    <w:p w14:paraId="7D1C7ECA" w14:textId="119B3883" w:rsidR="00D15F3A" w:rsidRDefault="00D15F3A" w:rsidP="00501ED0">
      <w:pPr>
        <w:pStyle w:val="Ttulo3"/>
        <w:widowControl w:val="0"/>
        <w:numPr>
          <w:ilvl w:val="0"/>
          <w:numId w:val="18"/>
        </w:numPr>
        <w:tabs>
          <w:tab w:val="left" w:pos="922"/>
        </w:tabs>
        <w:autoSpaceDE w:val="0"/>
        <w:autoSpaceDN w:val="0"/>
        <w:spacing w:before="1" w:beforeAutospacing="0" w:after="0" w:afterAutospacing="0" w:line="276" w:lineRule="auto"/>
        <w:ind w:left="284" w:right="341" w:hanging="284"/>
        <w:jc w:val="both"/>
        <w:rPr>
          <w:rFonts w:ascii="Arial" w:eastAsiaTheme="minorEastAsia" w:hAnsi="Arial" w:cs="Arial"/>
          <w:b w:val="0"/>
          <w:bCs w:val="0"/>
          <w:sz w:val="24"/>
          <w:szCs w:val="24"/>
          <w:lang w:val="es-ES_tradnl" w:eastAsia="en-US"/>
        </w:rPr>
      </w:pPr>
      <w:r w:rsidRPr="00501ED0">
        <w:rPr>
          <w:rFonts w:ascii="Arial" w:eastAsiaTheme="minorEastAsia" w:hAnsi="Arial" w:cs="Arial"/>
          <w:b w:val="0"/>
          <w:bCs w:val="0"/>
          <w:sz w:val="24"/>
          <w:szCs w:val="24"/>
          <w:lang w:val="es-ES_tradnl" w:eastAsia="en-US"/>
        </w:rPr>
        <w:t>Proyecto de Acto Legislativo Número 11 de 2018 Senado, “por el cual se crea la circunscripción especial de jóvenes en la Cámara de Representantes y se dictan otras disposiciones.”</w:t>
      </w:r>
    </w:p>
    <w:p w14:paraId="6406786A" w14:textId="77777777" w:rsidR="00501ED0" w:rsidRPr="00501ED0" w:rsidRDefault="00501ED0" w:rsidP="00501ED0">
      <w:pPr>
        <w:pStyle w:val="Ttulo3"/>
        <w:widowControl w:val="0"/>
        <w:tabs>
          <w:tab w:val="left" w:pos="922"/>
        </w:tabs>
        <w:autoSpaceDE w:val="0"/>
        <w:autoSpaceDN w:val="0"/>
        <w:spacing w:before="1" w:beforeAutospacing="0" w:after="0" w:afterAutospacing="0" w:line="276" w:lineRule="auto"/>
        <w:ind w:right="341"/>
        <w:jc w:val="both"/>
        <w:rPr>
          <w:rFonts w:ascii="Arial" w:eastAsiaTheme="minorEastAsia" w:hAnsi="Arial" w:cs="Arial"/>
          <w:b w:val="0"/>
          <w:bCs w:val="0"/>
          <w:sz w:val="24"/>
          <w:szCs w:val="24"/>
          <w:lang w:val="es-ES_tradnl" w:eastAsia="en-US"/>
        </w:rPr>
      </w:pPr>
    </w:p>
    <w:p w14:paraId="49391001" w14:textId="674660DC" w:rsidR="00D15F3A" w:rsidRDefault="00D15F3A" w:rsidP="00D15F3A">
      <w:pPr>
        <w:pStyle w:val="Textoindependiente"/>
        <w:spacing w:line="276" w:lineRule="auto"/>
        <w:ind w:left="202" w:right="339"/>
        <w:jc w:val="both"/>
        <w:rPr>
          <w:rFonts w:eastAsiaTheme="minorEastAsia"/>
          <w:sz w:val="24"/>
          <w:szCs w:val="24"/>
          <w:lang w:val="es-ES_tradnl" w:eastAsia="en-US" w:bidi="ar-SA"/>
        </w:rPr>
      </w:pPr>
      <w:r w:rsidRPr="00501ED0">
        <w:rPr>
          <w:rFonts w:eastAsiaTheme="minorEastAsia"/>
          <w:sz w:val="24"/>
          <w:szCs w:val="24"/>
          <w:lang w:val="es-ES_tradnl" w:eastAsia="en-US" w:bidi="ar-SA"/>
        </w:rPr>
        <w:t xml:space="preserve">Autores: Horacio José Serpa Uribe, Miguel Ángel Pinto Hernández, Lidio García Turbay, Iván Darío Agudelo, Julián Bedoya Pulgarín, Fabio Raúl Amín </w:t>
      </w:r>
      <w:proofErr w:type="spellStart"/>
      <w:r w:rsidRPr="00501ED0">
        <w:rPr>
          <w:rFonts w:eastAsiaTheme="minorEastAsia"/>
          <w:sz w:val="24"/>
          <w:szCs w:val="24"/>
          <w:lang w:val="es-ES_tradnl" w:eastAsia="en-US" w:bidi="ar-SA"/>
        </w:rPr>
        <w:t>Saleme</w:t>
      </w:r>
      <w:proofErr w:type="spellEnd"/>
      <w:r w:rsidRPr="00501ED0">
        <w:rPr>
          <w:rFonts w:eastAsiaTheme="minorEastAsia"/>
          <w:sz w:val="24"/>
          <w:szCs w:val="24"/>
          <w:lang w:val="es-ES_tradnl" w:eastAsia="en-US" w:bidi="ar-SA"/>
        </w:rPr>
        <w:t xml:space="preserve">, Mauricio Gómez Amín, Guillermo García Realpe, Andrés Cristo </w:t>
      </w:r>
      <w:r w:rsidRPr="00501ED0">
        <w:rPr>
          <w:rFonts w:eastAsiaTheme="minorEastAsia"/>
          <w:sz w:val="24"/>
          <w:szCs w:val="24"/>
          <w:lang w:val="es-ES_tradnl" w:eastAsia="en-US" w:bidi="ar-SA"/>
        </w:rPr>
        <w:lastRenderedPageBreak/>
        <w:t>Bustos, Mario Alberto Castaño Pérez</w:t>
      </w:r>
    </w:p>
    <w:p w14:paraId="11FEB669" w14:textId="77777777" w:rsidR="00501ED0" w:rsidRPr="00501ED0" w:rsidRDefault="00501ED0" w:rsidP="00D15F3A">
      <w:pPr>
        <w:pStyle w:val="Textoindependiente"/>
        <w:spacing w:line="276" w:lineRule="auto"/>
        <w:ind w:left="202" w:right="339"/>
        <w:jc w:val="both"/>
        <w:rPr>
          <w:rFonts w:eastAsiaTheme="minorEastAsia"/>
          <w:sz w:val="24"/>
          <w:szCs w:val="24"/>
          <w:lang w:val="es-ES_tradnl" w:eastAsia="en-US" w:bidi="ar-SA"/>
        </w:rPr>
      </w:pPr>
    </w:p>
    <w:p w14:paraId="74F6EB0C" w14:textId="1F3B790F" w:rsidR="00D15F3A" w:rsidRPr="00501ED0"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 xml:space="preserve">Objeto: planteaba crear una circunscripción especial de jóvenes en la Cámara de Representantes, compuesta por 2 curules de carácter nacional, como garantía de participación y representación de este sector poblacional en la máxima instancia de representación política del país. La edad propuesta para </w:t>
      </w:r>
      <w:bookmarkStart w:id="3" w:name="_Hlk74738735"/>
      <w:r w:rsidRPr="00501ED0">
        <w:rPr>
          <w:rFonts w:eastAsiaTheme="minorEastAsia"/>
          <w:sz w:val="24"/>
          <w:szCs w:val="24"/>
          <w:lang w:val="es-ES_tradnl" w:eastAsia="en-US" w:bidi="ar-SA"/>
        </w:rPr>
        <w:t xml:space="preserve"> esta circunscripción especial de jóvenes era de menores de 25 años.</w:t>
      </w:r>
    </w:p>
    <w:p w14:paraId="2495BB34" w14:textId="77777777" w:rsidR="00501ED0" w:rsidRDefault="00501ED0" w:rsidP="00D15F3A">
      <w:pPr>
        <w:pStyle w:val="Textoindependiente"/>
        <w:spacing w:before="37" w:line="276" w:lineRule="auto"/>
        <w:ind w:left="202" w:right="343"/>
        <w:jc w:val="both"/>
        <w:rPr>
          <w:rFonts w:eastAsiaTheme="minorEastAsia"/>
          <w:sz w:val="24"/>
          <w:szCs w:val="24"/>
          <w:lang w:val="es-ES_tradnl" w:eastAsia="en-US" w:bidi="ar-SA"/>
        </w:rPr>
      </w:pPr>
    </w:p>
    <w:p w14:paraId="3FA41469" w14:textId="73A88F7E" w:rsidR="00D15F3A" w:rsidRPr="00501ED0" w:rsidRDefault="00D15F3A" w:rsidP="00D15F3A">
      <w:pPr>
        <w:pStyle w:val="Textoindependiente"/>
        <w:spacing w:before="37" w:line="276" w:lineRule="auto"/>
        <w:ind w:left="202" w:right="343"/>
        <w:jc w:val="both"/>
        <w:rPr>
          <w:rFonts w:eastAsiaTheme="minorEastAsia"/>
          <w:sz w:val="24"/>
          <w:szCs w:val="24"/>
          <w:lang w:val="es-ES_tradnl" w:eastAsia="en-US" w:bidi="ar-SA"/>
        </w:rPr>
      </w:pPr>
      <w:r w:rsidRPr="00501ED0">
        <w:rPr>
          <w:rFonts w:eastAsiaTheme="minorEastAsia"/>
          <w:sz w:val="24"/>
          <w:szCs w:val="24"/>
          <w:lang w:val="es-ES_tradnl" w:eastAsia="en-US" w:bidi="ar-SA"/>
        </w:rPr>
        <w:t>Estado: archivado por vencimiento de términos (Art 224, Ley 5 de 1992), se publicó ponencia para primer debate, pero no se discutió.</w:t>
      </w:r>
    </w:p>
    <w:bookmarkEnd w:id="3"/>
    <w:p w14:paraId="478FDBFA" w14:textId="056FCF90" w:rsidR="00D15F3A" w:rsidRPr="00501ED0" w:rsidRDefault="00D15F3A" w:rsidP="00D15F3A">
      <w:pPr>
        <w:pStyle w:val="Textoindependiente"/>
        <w:spacing w:line="276" w:lineRule="auto"/>
        <w:ind w:left="202" w:right="337"/>
        <w:jc w:val="both"/>
        <w:rPr>
          <w:rFonts w:eastAsiaTheme="minorEastAsia"/>
          <w:sz w:val="24"/>
          <w:szCs w:val="24"/>
          <w:lang w:val="es-ES_tradnl" w:eastAsia="en-US" w:bidi="ar-SA"/>
        </w:rPr>
      </w:pPr>
    </w:p>
    <w:p w14:paraId="2B82599F" w14:textId="6651E31A" w:rsidR="00D15F3A" w:rsidRDefault="00D15F3A" w:rsidP="00501ED0">
      <w:pPr>
        <w:pStyle w:val="Textoindependiente"/>
        <w:numPr>
          <w:ilvl w:val="0"/>
          <w:numId w:val="18"/>
        </w:numPr>
        <w:spacing w:line="276" w:lineRule="auto"/>
        <w:ind w:left="142" w:right="337" w:hanging="218"/>
        <w:jc w:val="both"/>
        <w:rPr>
          <w:rFonts w:eastAsiaTheme="minorEastAsia"/>
          <w:sz w:val="24"/>
          <w:szCs w:val="24"/>
          <w:lang w:val="es-ES_tradnl" w:eastAsia="en-US" w:bidi="ar-SA"/>
        </w:rPr>
      </w:pPr>
      <w:r w:rsidRPr="00501ED0">
        <w:rPr>
          <w:rFonts w:eastAsiaTheme="minorEastAsia"/>
          <w:sz w:val="24"/>
          <w:szCs w:val="24"/>
          <w:lang w:val="es-ES_tradnl" w:eastAsia="en-US" w:bidi="ar-SA"/>
        </w:rPr>
        <w:t>Proyecto de Acto Legislativo Número 01 de 2015 Senado, “por medio del cual se incluye a las juventudes a participar en cargos de elección popular”.</w:t>
      </w:r>
    </w:p>
    <w:p w14:paraId="3DE60282" w14:textId="77777777" w:rsidR="00501ED0" w:rsidRPr="00501ED0" w:rsidRDefault="00501ED0" w:rsidP="00501ED0">
      <w:pPr>
        <w:pStyle w:val="Textoindependiente"/>
        <w:spacing w:line="276" w:lineRule="auto"/>
        <w:ind w:right="337"/>
        <w:jc w:val="both"/>
        <w:rPr>
          <w:rFonts w:eastAsiaTheme="minorEastAsia"/>
          <w:sz w:val="24"/>
          <w:szCs w:val="24"/>
          <w:lang w:val="es-ES_tradnl" w:eastAsia="en-US" w:bidi="ar-SA"/>
        </w:rPr>
      </w:pPr>
    </w:p>
    <w:p w14:paraId="42B4F749" w14:textId="3BFB0E64" w:rsidR="00D15F3A"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 xml:space="preserve">Autores: Honorio Miguel Henríquez Pinedo, Bernardo Miguel Elías Vidal, Christian José Moreno Villamizar, Alfredo Ramos Maya, Carlos Eduardo Guevara </w:t>
      </w:r>
      <w:proofErr w:type="spellStart"/>
      <w:r w:rsidRPr="00501ED0">
        <w:rPr>
          <w:rFonts w:eastAsiaTheme="minorEastAsia"/>
          <w:sz w:val="24"/>
          <w:szCs w:val="24"/>
          <w:lang w:val="es-ES_tradnl" w:eastAsia="en-US" w:bidi="ar-SA"/>
        </w:rPr>
        <w:t>Villabón</w:t>
      </w:r>
      <w:proofErr w:type="spellEnd"/>
      <w:r w:rsidRPr="00501ED0">
        <w:rPr>
          <w:rFonts w:eastAsiaTheme="minorEastAsia"/>
          <w:sz w:val="24"/>
          <w:szCs w:val="24"/>
          <w:lang w:val="es-ES_tradnl" w:eastAsia="en-US" w:bidi="ar-SA"/>
        </w:rPr>
        <w:t xml:space="preserve">, John Jairo Cárdenas Morán, Martha Patricia Villalba </w:t>
      </w:r>
      <w:proofErr w:type="spellStart"/>
      <w:r w:rsidRPr="00501ED0">
        <w:rPr>
          <w:rFonts w:eastAsiaTheme="minorEastAsia"/>
          <w:sz w:val="24"/>
          <w:szCs w:val="24"/>
          <w:lang w:val="es-ES_tradnl" w:eastAsia="en-US" w:bidi="ar-SA"/>
        </w:rPr>
        <w:t>Hodwalker</w:t>
      </w:r>
      <w:proofErr w:type="spellEnd"/>
      <w:r w:rsidRPr="00501ED0">
        <w:rPr>
          <w:rFonts w:eastAsiaTheme="minorEastAsia"/>
          <w:sz w:val="24"/>
          <w:szCs w:val="24"/>
          <w:lang w:val="es-ES_tradnl" w:eastAsia="en-US" w:bidi="ar-SA"/>
        </w:rPr>
        <w:t xml:space="preserve">, </w:t>
      </w:r>
      <w:proofErr w:type="spellStart"/>
      <w:r w:rsidRPr="00501ED0">
        <w:rPr>
          <w:rFonts w:eastAsiaTheme="minorEastAsia"/>
          <w:sz w:val="24"/>
          <w:szCs w:val="24"/>
          <w:lang w:val="es-ES_tradnl" w:eastAsia="en-US" w:bidi="ar-SA"/>
        </w:rPr>
        <w:t>Bérner</w:t>
      </w:r>
      <w:proofErr w:type="spellEnd"/>
      <w:r w:rsidRPr="00501ED0">
        <w:rPr>
          <w:rFonts w:eastAsiaTheme="minorEastAsia"/>
          <w:sz w:val="24"/>
          <w:szCs w:val="24"/>
          <w:lang w:val="es-ES_tradnl" w:eastAsia="en-US" w:bidi="ar-SA"/>
        </w:rPr>
        <w:t xml:space="preserve"> León Zambrano Eraso, Andrés García Zuccardi, Daniel Alberto Cabrales Castillo, José Alfredo Gnecco Zuleta.</w:t>
      </w:r>
    </w:p>
    <w:p w14:paraId="2963F203" w14:textId="77777777" w:rsidR="00501ED0" w:rsidRPr="00501ED0" w:rsidRDefault="00501ED0" w:rsidP="00D15F3A">
      <w:pPr>
        <w:pStyle w:val="Textoindependiente"/>
        <w:spacing w:line="276" w:lineRule="auto"/>
        <w:ind w:left="202" w:right="337"/>
        <w:jc w:val="both"/>
        <w:rPr>
          <w:rFonts w:eastAsiaTheme="minorEastAsia"/>
          <w:sz w:val="24"/>
          <w:szCs w:val="24"/>
          <w:lang w:val="es-ES_tradnl" w:eastAsia="en-US" w:bidi="ar-SA"/>
        </w:rPr>
      </w:pPr>
    </w:p>
    <w:p w14:paraId="337F9325" w14:textId="7A483534" w:rsidR="00D15F3A"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Objeto: Proponía la creación de dos curules: una curul adicional en la Cámara de Representantes y otra en el Senado de la República, para dos Representantes de las Juventudes (entendiendo por jóvenes a las personas entre los 18 y 28 años según el proyecto).</w:t>
      </w:r>
    </w:p>
    <w:p w14:paraId="3F2DFD1C" w14:textId="77777777" w:rsidR="00501ED0" w:rsidRPr="00501ED0" w:rsidRDefault="00501ED0" w:rsidP="00D15F3A">
      <w:pPr>
        <w:pStyle w:val="Textoindependiente"/>
        <w:spacing w:line="276" w:lineRule="auto"/>
        <w:ind w:left="202" w:right="337"/>
        <w:jc w:val="both"/>
        <w:rPr>
          <w:rFonts w:eastAsiaTheme="minorEastAsia"/>
          <w:sz w:val="24"/>
          <w:szCs w:val="24"/>
          <w:lang w:val="es-ES_tradnl" w:eastAsia="en-US" w:bidi="ar-SA"/>
        </w:rPr>
      </w:pPr>
    </w:p>
    <w:p w14:paraId="403CD44C" w14:textId="77777777" w:rsidR="00D15F3A" w:rsidRPr="00501ED0"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Estado: archivado por vencimiento de términos (Art 224, Ley 5 de 1992), se publicó ponencia para primer debate, pero no se discutió.</w:t>
      </w:r>
    </w:p>
    <w:p w14:paraId="78A949FD" w14:textId="77777777" w:rsidR="00D15F3A" w:rsidRPr="00501ED0" w:rsidRDefault="00D15F3A" w:rsidP="00D15F3A">
      <w:pPr>
        <w:pStyle w:val="Textoindependiente"/>
        <w:spacing w:line="276" w:lineRule="auto"/>
        <w:ind w:left="202" w:right="337"/>
        <w:jc w:val="both"/>
        <w:rPr>
          <w:rFonts w:eastAsiaTheme="minorEastAsia"/>
          <w:sz w:val="24"/>
          <w:szCs w:val="24"/>
          <w:lang w:val="es-ES_tradnl" w:eastAsia="en-US" w:bidi="ar-SA"/>
        </w:rPr>
      </w:pPr>
    </w:p>
    <w:p w14:paraId="11885BB6" w14:textId="21BDCB91" w:rsidR="00D15F3A" w:rsidRDefault="00D15F3A" w:rsidP="00501ED0">
      <w:pPr>
        <w:pStyle w:val="Textoindependiente"/>
        <w:numPr>
          <w:ilvl w:val="0"/>
          <w:numId w:val="18"/>
        </w:numPr>
        <w:tabs>
          <w:tab w:val="left" w:pos="426"/>
        </w:tabs>
        <w:spacing w:line="276" w:lineRule="auto"/>
        <w:ind w:left="142" w:right="337" w:hanging="284"/>
        <w:jc w:val="both"/>
        <w:rPr>
          <w:rFonts w:eastAsiaTheme="minorEastAsia"/>
          <w:sz w:val="24"/>
          <w:szCs w:val="24"/>
          <w:lang w:val="es-ES_tradnl" w:eastAsia="en-US" w:bidi="ar-SA"/>
        </w:rPr>
      </w:pPr>
      <w:r w:rsidRPr="00501ED0">
        <w:rPr>
          <w:rFonts w:eastAsiaTheme="minorEastAsia"/>
          <w:sz w:val="24"/>
          <w:szCs w:val="24"/>
          <w:lang w:val="es-ES_tradnl" w:eastAsia="en-US" w:bidi="ar-SA"/>
        </w:rPr>
        <w:t>Proyecto de Acto Legislativo Número 01 de 2015 Senado, “por medio del cual se incluye a las juventudes a participar en cargos de elección popular”</w:t>
      </w:r>
    </w:p>
    <w:p w14:paraId="72EB594D" w14:textId="77777777" w:rsidR="00501ED0" w:rsidRPr="00501ED0" w:rsidRDefault="00501ED0" w:rsidP="00501ED0">
      <w:pPr>
        <w:pStyle w:val="Textoindependiente"/>
        <w:spacing w:line="276" w:lineRule="auto"/>
        <w:ind w:right="337"/>
        <w:jc w:val="both"/>
        <w:rPr>
          <w:rFonts w:eastAsiaTheme="minorEastAsia"/>
          <w:sz w:val="24"/>
          <w:szCs w:val="24"/>
          <w:lang w:val="es-ES_tradnl" w:eastAsia="en-US" w:bidi="ar-SA"/>
        </w:rPr>
      </w:pPr>
    </w:p>
    <w:p w14:paraId="3732FEB4" w14:textId="49CDDA9B" w:rsidR="00D15F3A"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 xml:space="preserve">Autores: Buenaventura León </w:t>
      </w:r>
      <w:proofErr w:type="spellStart"/>
      <w:r w:rsidRPr="00501ED0">
        <w:rPr>
          <w:rFonts w:eastAsiaTheme="minorEastAsia"/>
          <w:sz w:val="24"/>
          <w:szCs w:val="24"/>
          <w:lang w:val="es-ES_tradnl" w:eastAsia="en-US" w:bidi="ar-SA"/>
        </w:rPr>
        <w:t>León</w:t>
      </w:r>
      <w:proofErr w:type="spellEnd"/>
      <w:r w:rsidRPr="00501ED0">
        <w:rPr>
          <w:rFonts w:eastAsiaTheme="minorEastAsia"/>
          <w:sz w:val="24"/>
          <w:szCs w:val="24"/>
          <w:lang w:val="es-ES_tradnl" w:eastAsia="en-US" w:bidi="ar-SA"/>
        </w:rPr>
        <w:t>.</w:t>
      </w:r>
    </w:p>
    <w:p w14:paraId="79483B0E" w14:textId="77777777" w:rsidR="00501ED0" w:rsidRPr="00501ED0" w:rsidRDefault="00501ED0" w:rsidP="00D15F3A">
      <w:pPr>
        <w:pStyle w:val="Textoindependiente"/>
        <w:spacing w:line="276" w:lineRule="auto"/>
        <w:ind w:left="202" w:right="337"/>
        <w:jc w:val="both"/>
        <w:rPr>
          <w:rFonts w:eastAsiaTheme="minorEastAsia"/>
          <w:sz w:val="24"/>
          <w:szCs w:val="24"/>
          <w:lang w:val="es-ES_tradnl" w:eastAsia="en-US" w:bidi="ar-SA"/>
        </w:rPr>
      </w:pPr>
    </w:p>
    <w:p w14:paraId="3A6211F6" w14:textId="630E849D" w:rsidR="00D15F3A"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 xml:space="preserve">Objeto: proponía la participación en los concejos municipales de al menos un </w:t>
      </w:r>
      <w:r w:rsidRPr="00501ED0">
        <w:rPr>
          <w:rFonts w:eastAsiaTheme="minorEastAsia"/>
          <w:sz w:val="24"/>
          <w:szCs w:val="24"/>
          <w:lang w:val="es-ES_tradnl" w:eastAsia="en-US" w:bidi="ar-SA"/>
        </w:rPr>
        <w:lastRenderedPageBreak/>
        <w:t>hombre y una mujer menores de 25 años, cuando la población del municipio fuera inferior a 20.000 personas. Cuando la población oscilara entre 20.001 y 250.000 ciudadanos, la participación de los jóvenes aumentaría a 2 jóvenes hombre y 2 jóvenes mujeres (menores de 25 años). Y cuando la población del municipio ascendiera a más de 250.000, la participación de los jóvenes sería de 3 mujeres y 3 hombres (también menores de 25).</w:t>
      </w:r>
    </w:p>
    <w:p w14:paraId="3F02770B" w14:textId="77777777" w:rsidR="00501ED0" w:rsidRPr="00501ED0" w:rsidRDefault="00501ED0" w:rsidP="00D15F3A">
      <w:pPr>
        <w:pStyle w:val="Textoindependiente"/>
        <w:spacing w:line="276" w:lineRule="auto"/>
        <w:ind w:left="202" w:right="337"/>
        <w:jc w:val="both"/>
        <w:rPr>
          <w:rFonts w:eastAsiaTheme="minorEastAsia"/>
          <w:sz w:val="24"/>
          <w:szCs w:val="24"/>
          <w:lang w:val="es-ES_tradnl" w:eastAsia="en-US" w:bidi="ar-SA"/>
        </w:rPr>
      </w:pPr>
    </w:p>
    <w:p w14:paraId="6F0BE11A" w14:textId="5F57EAA6" w:rsidR="00D15F3A" w:rsidRPr="00501ED0" w:rsidRDefault="00D15F3A" w:rsidP="00D15F3A">
      <w:pPr>
        <w:pStyle w:val="Textoindependiente"/>
        <w:spacing w:line="276" w:lineRule="auto"/>
        <w:ind w:left="202" w:right="337"/>
        <w:jc w:val="both"/>
        <w:rPr>
          <w:rFonts w:eastAsiaTheme="minorEastAsia"/>
          <w:sz w:val="24"/>
          <w:szCs w:val="24"/>
          <w:lang w:val="es-ES_tradnl" w:eastAsia="en-US" w:bidi="ar-SA"/>
        </w:rPr>
      </w:pPr>
      <w:r w:rsidRPr="00501ED0">
        <w:rPr>
          <w:rFonts w:eastAsiaTheme="minorEastAsia"/>
          <w:sz w:val="24"/>
          <w:szCs w:val="24"/>
          <w:lang w:val="es-ES_tradnl" w:eastAsia="en-US" w:bidi="ar-SA"/>
        </w:rPr>
        <w:t>Estado: archivado por vencimiento de términos (Art 224, Ley 5 de 1992), no se publicó ponencia para primer debate.</w:t>
      </w:r>
    </w:p>
    <w:p w14:paraId="44D433F6" w14:textId="1BDA34D8" w:rsidR="00D15F3A" w:rsidRDefault="00D15F3A" w:rsidP="00D15F3A">
      <w:pPr>
        <w:pStyle w:val="Sinespaciado"/>
        <w:jc w:val="both"/>
        <w:rPr>
          <w:rFonts w:ascii="Arial" w:hAnsi="Arial" w:cs="Arial"/>
          <w:b/>
          <w:sz w:val="24"/>
          <w:szCs w:val="24"/>
        </w:rPr>
      </w:pPr>
    </w:p>
    <w:p w14:paraId="22D877AE" w14:textId="77777777" w:rsidR="007A5507" w:rsidRPr="00854867" w:rsidRDefault="007A5507" w:rsidP="00A01F53">
      <w:pPr>
        <w:jc w:val="both"/>
        <w:rPr>
          <w:rFonts w:ascii="Arial" w:hAnsi="Arial" w:cs="Arial"/>
          <w:b/>
          <w:color w:val="000000" w:themeColor="text1"/>
          <w:sz w:val="24"/>
          <w:szCs w:val="24"/>
        </w:rPr>
      </w:pPr>
    </w:p>
    <w:p w14:paraId="65740AFA" w14:textId="501168BA" w:rsidR="00BB7AB6" w:rsidRPr="00501ED0" w:rsidRDefault="00BB7AB6" w:rsidP="00501ED0">
      <w:pPr>
        <w:pStyle w:val="Prrafodelista"/>
        <w:numPr>
          <w:ilvl w:val="0"/>
          <w:numId w:val="4"/>
        </w:numPr>
        <w:jc w:val="both"/>
        <w:rPr>
          <w:rFonts w:ascii="Arial" w:hAnsi="Arial" w:cs="Arial"/>
          <w:b/>
          <w:sz w:val="24"/>
          <w:szCs w:val="24"/>
        </w:rPr>
      </w:pPr>
      <w:r w:rsidRPr="00501ED0">
        <w:rPr>
          <w:rFonts w:ascii="Arial" w:hAnsi="Arial" w:cs="Arial"/>
          <w:b/>
          <w:sz w:val="24"/>
          <w:szCs w:val="24"/>
        </w:rPr>
        <w:t>JUSTIFICACIÓN DEL PROYECTO.</w:t>
      </w:r>
    </w:p>
    <w:p w14:paraId="321AF20B" w14:textId="77777777" w:rsidR="00854867" w:rsidRPr="00854867" w:rsidRDefault="00854867" w:rsidP="00854867">
      <w:pPr>
        <w:pStyle w:val="Prrafodelista"/>
        <w:ind w:left="1080"/>
        <w:jc w:val="both"/>
        <w:rPr>
          <w:rFonts w:ascii="Arial" w:hAnsi="Arial" w:cs="Arial"/>
          <w:b/>
          <w:sz w:val="24"/>
          <w:szCs w:val="24"/>
        </w:rPr>
      </w:pPr>
    </w:p>
    <w:p w14:paraId="55F91A40" w14:textId="145A0EE8" w:rsidR="00854867" w:rsidRPr="00B434EE" w:rsidRDefault="00854867" w:rsidP="00B434EE">
      <w:pPr>
        <w:jc w:val="both"/>
        <w:rPr>
          <w:rFonts w:ascii="Arial" w:hAnsi="Arial" w:cs="Arial"/>
          <w:b/>
          <w:sz w:val="24"/>
          <w:szCs w:val="24"/>
          <w:highlight w:val="yellow"/>
        </w:rPr>
      </w:pPr>
    </w:p>
    <w:p w14:paraId="1E0F6FBF" w14:textId="0721247C" w:rsidR="00B434EE" w:rsidRPr="00B434EE" w:rsidRDefault="00B434EE" w:rsidP="00B434EE">
      <w:pPr>
        <w:pStyle w:val="Textoindependiente"/>
        <w:jc w:val="both"/>
        <w:rPr>
          <w:sz w:val="24"/>
          <w:szCs w:val="24"/>
        </w:rPr>
      </w:pPr>
      <w:r w:rsidRPr="00B434EE">
        <w:rPr>
          <w:sz w:val="24"/>
          <w:szCs w:val="24"/>
        </w:rPr>
        <w:t>La reciente encuesta de Cifras &amp; Conceptos (2021)</w:t>
      </w:r>
      <w:r w:rsidR="008C4117">
        <w:rPr>
          <w:rStyle w:val="Refdenotaalpie"/>
          <w:sz w:val="24"/>
          <w:szCs w:val="24"/>
        </w:rPr>
        <w:footnoteReference w:id="2"/>
      </w:r>
      <w:r w:rsidRPr="00B434EE">
        <w:rPr>
          <w:sz w:val="24"/>
          <w:szCs w:val="24"/>
        </w:rPr>
        <w:t xml:space="preserve"> destaca que la juventud colombiana atraviesa por un gran cambio de percepciones que sienta las bases para una transformación social de grandes proporciones nunca antes visto en el país. En primer lugar, se debe señalar una crisis de confianza generalizada en las instituciones democráticas colombianas se contempla así:</w:t>
      </w:r>
    </w:p>
    <w:p w14:paraId="083732A2" w14:textId="1C9133B5" w:rsidR="00170ECD" w:rsidRDefault="008C4117" w:rsidP="00854867">
      <w:pPr>
        <w:pStyle w:val="Textoindependiente"/>
      </w:pPr>
      <w:r w:rsidRPr="008C4117">
        <w:rPr>
          <w:rFonts w:ascii="Times New Roman" w:eastAsia="Times New Roman" w:hAnsi="Times New Roman" w:cs="Times New Roman"/>
          <w:noProof/>
          <w:lang w:eastAsia="en-US" w:bidi="ar-SA"/>
        </w:rPr>
        <w:drawing>
          <wp:anchor distT="0" distB="0" distL="0" distR="0" simplePos="0" relativeHeight="251662336" behindDoc="0" locked="0" layoutInCell="1" allowOverlap="1" wp14:anchorId="20668F85" wp14:editId="06F6E6BE">
            <wp:simplePos x="0" y="0"/>
            <wp:positionH relativeFrom="margin">
              <wp:align>right</wp:align>
            </wp:positionH>
            <wp:positionV relativeFrom="paragraph">
              <wp:posOffset>203835</wp:posOffset>
            </wp:positionV>
            <wp:extent cx="5610225" cy="2324100"/>
            <wp:effectExtent l="0" t="0" r="9525"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30" cstate="print"/>
                    <a:stretch>
                      <a:fillRect/>
                    </a:stretch>
                  </pic:blipFill>
                  <pic:spPr>
                    <a:xfrm>
                      <a:off x="0" y="0"/>
                      <a:ext cx="5610225" cy="2324100"/>
                    </a:xfrm>
                    <a:prstGeom prst="rect">
                      <a:avLst/>
                    </a:prstGeom>
                  </pic:spPr>
                </pic:pic>
              </a:graphicData>
            </a:graphic>
            <wp14:sizeRelH relativeFrom="margin">
              <wp14:pctWidth>0</wp14:pctWidth>
            </wp14:sizeRelH>
            <wp14:sizeRelV relativeFrom="margin">
              <wp14:pctHeight>0</wp14:pctHeight>
            </wp14:sizeRelV>
          </wp:anchor>
        </w:drawing>
      </w:r>
    </w:p>
    <w:p w14:paraId="741E509E" w14:textId="338F44E2" w:rsidR="00170ECD" w:rsidRDefault="00170ECD" w:rsidP="00854867">
      <w:pPr>
        <w:pStyle w:val="Textoindependiente"/>
      </w:pPr>
    </w:p>
    <w:p w14:paraId="052EE862" w14:textId="77777777" w:rsidR="008C4117" w:rsidRPr="00D64657" w:rsidRDefault="008C4117" w:rsidP="008C4117">
      <w:pPr>
        <w:pStyle w:val="Textoindependiente"/>
        <w:jc w:val="center"/>
        <w:rPr>
          <w:sz w:val="16"/>
          <w:szCs w:val="16"/>
        </w:rPr>
      </w:pPr>
      <w:r w:rsidRPr="00D64657">
        <w:rPr>
          <w:b/>
          <w:sz w:val="16"/>
          <w:szCs w:val="16"/>
        </w:rPr>
        <w:t>Fuente</w:t>
      </w:r>
      <w:r w:rsidRPr="00D64657">
        <w:rPr>
          <w:sz w:val="16"/>
          <w:szCs w:val="16"/>
        </w:rPr>
        <w:t>: Cifras &amp; Conceptos (2021)</w:t>
      </w:r>
    </w:p>
    <w:p w14:paraId="25C81148" w14:textId="68742B78" w:rsidR="00170ECD" w:rsidRDefault="00170ECD" w:rsidP="00854867">
      <w:pPr>
        <w:pStyle w:val="Textoindependiente"/>
      </w:pPr>
    </w:p>
    <w:p w14:paraId="6D1331D0" w14:textId="774B3DDD" w:rsidR="00170ECD" w:rsidRDefault="00170ECD" w:rsidP="00854867">
      <w:pPr>
        <w:pStyle w:val="Textoindependiente"/>
      </w:pPr>
    </w:p>
    <w:p w14:paraId="607A0EA0" w14:textId="77777777" w:rsidR="008C4117" w:rsidRPr="008C4117" w:rsidRDefault="008C4117" w:rsidP="008C4117">
      <w:pPr>
        <w:pStyle w:val="Textoindependiente"/>
        <w:jc w:val="both"/>
        <w:rPr>
          <w:sz w:val="24"/>
          <w:szCs w:val="24"/>
        </w:rPr>
      </w:pPr>
      <w:r w:rsidRPr="008C4117">
        <w:rPr>
          <w:sz w:val="24"/>
          <w:szCs w:val="24"/>
        </w:rPr>
        <w:t>Lo anterior, genera un mensaje de gran importancia a la dirigencia colombiana para escuchar y resolver las necesidades expresas en este mismo estudio longitudinal, sin dejar de reconocer que se hace necesario integrar a la juventud en la toma de decisiones que ayuden a solucionar sus demandas de forma consensuada y atendiendo la idea de país que reclaman.</w:t>
      </w:r>
    </w:p>
    <w:p w14:paraId="45900371" w14:textId="77777777" w:rsidR="008C4117" w:rsidRPr="008C4117" w:rsidRDefault="008C4117" w:rsidP="008C4117">
      <w:pPr>
        <w:pStyle w:val="Textoindependiente"/>
        <w:jc w:val="both"/>
        <w:rPr>
          <w:sz w:val="24"/>
          <w:szCs w:val="24"/>
        </w:rPr>
      </w:pPr>
    </w:p>
    <w:p w14:paraId="095EA768" w14:textId="77777777" w:rsidR="008C4117" w:rsidRPr="008C4117" w:rsidRDefault="008C4117" w:rsidP="008C4117">
      <w:pPr>
        <w:pStyle w:val="Textoindependiente"/>
        <w:jc w:val="both"/>
        <w:rPr>
          <w:sz w:val="24"/>
          <w:szCs w:val="24"/>
        </w:rPr>
      </w:pPr>
      <w:r w:rsidRPr="008C4117">
        <w:rPr>
          <w:sz w:val="24"/>
          <w:szCs w:val="24"/>
        </w:rPr>
        <w:t>El capítulo de elecciones democráticas como una luz de esperanza construido por Cifras &amp; Conceptos (2021) demuestra que los jóvenes creen que votar es una forma de ayudar a transformar y solucionar los problemas por los que atraviesa Colombia en el 87% del resultado general contra un 13% que cree lo contrario. Por esta razón, el 89% de los jóvenes piensa votar en las elecciones del Congreso de la República y a la Presidencia de 2022 bajo la convicción que la situación por la que atraviesa el país en el primer semestre del año corriente, influenciará la forma en que se pronuncien en las urnas.</w:t>
      </w:r>
    </w:p>
    <w:p w14:paraId="0F490738" w14:textId="77777777" w:rsidR="008C4117" w:rsidRPr="008C4117" w:rsidRDefault="008C4117" w:rsidP="008C4117">
      <w:pPr>
        <w:pStyle w:val="Textoindependiente"/>
        <w:jc w:val="both"/>
        <w:rPr>
          <w:sz w:val="24"/>
          <w:szCs w:val="24"/>
        </w:rPr>
      </w:pPr>
    </w:p>
    <w:p w14:paraId="7FA698ED" w14:textId="77777777" w:rsidR="008C4117" w:rsidRPr="008C4117" w:rsidRDefault="008C4117" w:rsidP="008C4117">
      <w:pPr>
        <w:pStyle w:val="Textoindependiente"/>
        <w:jc w:val="both"/>
        <w:rPr>
          <w:sz w:val="24"/>
          <w:szCs w:val="24"/>
        </w:rPr>
      </w:pPr>
      <w:r w:rsidRPr="008C4117">
        <w:rPr>
          <w:sz w:val="24"/>
          <w:szCs w:val="24"/>
        </w:rPr>
        <w:t>Específicamente, las demandas de los jóvenes giran en torno a la falta de empleo (74%), pobreza (53%), hechos de corrupción (48%), demoras en atención a la salud (45%), inseguridad (44%), desigualdad (43%), falta de acceso a la educación superior (41%) abusos por parte de la fuerza pública (28%), discriminación (16%), polarización política (125), problemas medio ambientales (11%), incumplimiento de los acuerdos de paz (10%), entre otros.</w:t>
      </w:r>
    </w:p>
    <w:p w14:paraId="5B64DEAD" w14:textId="77777777" w:rsidR="008C4117" w:rsidRPr="008C4117" w:rsidRDefault="008C4117" w:rsidP="008C4117">
      <w:pPr>
        <w:pStyle w:val="Textoindependiente"/>
        <w:jc w:val="both"/>
        <w:rPr>
          <w:sz w:val="24"/>
          <w:szCs w:val="24"/>
        </w:rPr>
      </w:pPr>
    </w:p>
    <w:p w14:paraId="47BF8138" w14:textId="7E1F1350" w:rsidR="008C4117" w:rsidRPr="008C4117" w:rsidRDefault="00B76AC0" w:rsidP="008C4117">
      <w:pPr>
        <w:pStyle w:val="Textoindependiente"/>
        <w:jc w:val="both"/>
        <w:rPr>
          <w:sz w:val="24"/>
          <w:szCs w:val="24"/>
        </w:rPr>
      </w:pPr>
      <w:r>
        <w:rPr>
          <w:sz w:val="24"/>
          <w:szCs w:val="24"/>
        </w:rPr>
        <w:t xml:space="preserve">En este sentido, </w:t>
      </w:r>
      <w:r w:rsidR="008C4117" w:rsidRPr="008C4117">
        <w:rPr>
          <w:sz w:val="24"/>
          <w:szCs w:val="24"/>
        </w:rPr>
        <w:t>la juventud no puede verse como un estamento impávido de la sociedad que no se compromete con los procesos políticos de la comunidad donde residen, al contrario, según Barret (s.f.)</w:t>
      </w:r>
      <w:r w:rsidR="007F490F">
        <w:rPr>
          <w:rStyle w:val="Refdenotaalpie"/>
          <w:sz w:val="24"/>
          <w:szCs w:val="24"/>
        </w:rPr>
        <w:footnoteReference w:id="3"/>
      </w:r>
      <w:r w:rsidR="008C4117" w:rsidRPr="008C4117">
        <w:rPr>
          <w:sz w:val="24"/>
          <w:szCs w:val="24"/>
        </w:rPr>
        <w:t xml:space="preserve">, los jóvenes no se sienten escuchados ni con los recursos suficientes para involucrarse políticamente, lo que da señales suficientes para trascender en la participación política que actualmente le es permitida a los jóvenes, de forma que sean ellos mismos quienes </w:t>
      </w:r>
      <w:proofErr w:type="spellStart"/>
      <w:r w:rsidR="008C4117" w:rsidRPr="008C4117">
        <w:rPr>
          <w:sz w:val="24"/>
          <w:szCs w:val="24"/>
        </w:rPr>
        <w:t>interlocuten</w:t>
      </w:r>
      <w:proofErr w:type="spellEnd"/>
      <w:r w:rsidR="008C4117" w:rsidRPr="008C4117">
        <w:rPr>
          <w:sz w:val="24"/>
          <w:szCs w:val="24"/>
        </w:rPr>
        <w:t xml:space="preserve"> y aboguen por los cambios exigidos.</w:t>
      </w:r>
    </w:p>
    <w:p w14:paraId="18CD0A2D" w14:textId="77777777" w:rsidR="008C4117" w:rsidRPr="008C4117" w:rsidRDefault="008C4117" w:rsidP="008C4117">
      <w:pPr>
        <w:pStyle w:val="Textoindependiente"/>
        <w:jc w:val="both"/>
        <w:rPr>
          <w:sz w:val="24"/>
          <w:szCs w:val="24"/>
        </w:rPr>
      </w:pPr>
    </w:p>
    <w:p w14:paraId="0A00B1AA" w14:textId="1374132F" w:rsidR="00255FDD" w:rsidRDefault="008C4117" w:rsidP="000A7C2E">
      <w:pPr>
        <w:pStyle w:val="Textoindependiente"/>
        <w:jc w:val="both"/>
        <w:rPr>
          <w:sz w:val="24"/>
          <w:szCs w:val="24"/>
        </w:rPr>
      </w:pPr>
      <w:r w:rsidRPr="008C4117">
        <w:rPr>
          <w:sz w:val="24"/>
          <w:szCs w:val="24"/>
        </w:rPr>
        <w:t xml:space="preserve">El potencial electoral y de participación política juvenil resulta ser determinante y así lo demuestran afirmaciones de la Unión Interparlamentaria cuando reporta que “las personas entre 20 y 44 años representan el 57% de la población mundial en edad de votar”, sin embargo, esta capacidad democrática sólo se ve reflejada en apenas un 1,9% de parlamentarios del mundo menores de 30 años o, dicho de otra forma, más del 80% de las cámaras superiores de los parlamentos no tienen diputados </w:t>
      </w:r>
      <w:r w:rsidRPr="008C4117">
        <w:rPr>
          <w:sz w:val="24"/>
          <w:szCs w:val="24"/>
        </w:rPr>
        <w:lastRenderedPageBreak/>
        <w:t>menores de 30 años (</w:t>
      </w:r>
      <w:proofErr w:type="spellStart"/>
      <w:r w:rsidRPr="008C4117">
        <w:rPr>
          <w:sz w:val="24"/>
          <w:szCs w:val="24"/>
        </w:rPr>
        <w:t>IKnowPolitics</w:t>
      </w:r>
      <w:proofErr w:type="spellEnd"/>
      <w:r w:rsidRPr="008C4117">
        <w:rPr>
          <w:sz w:val="24"/>
          <w:szCs w:val="24"/>
        </w:rPr>
        <w:t>, s.f.)</w:t>
      </w:r>
      <w:r w:rsidR="007F490F">
        <w:rPr>
          <w:rStyle w:val="Refdenotaalpie"/>
          <w:sz w:val="24"/>
          <w:szCs w:val="24"/>
        </w:rPr>
        <w:footnoteReference w:id="4"/>
      </w:r>
      <w:r w:rsidRPr="008C4117">
        <w:rPr>
          <w:sz w:val="24"/>
          <w:szCs w:val="24"/>
        </w:rPr>
        <w:t>.</w:t>
      </w:r>
    </w:p>
    <w:p w14:paraId="729417D3" w14:textId="703C1D7D" w:rsidR="00B70721" w:rsidRDefault="00B70721" w:rsidP="000A7C2E">
      <w:pPr>
        <w:pStyle w:val="Textoindependiente"/>
        <w:jc w:val="both"/>
        <w:rPr>
          <w:sz w:val="24"/>
          <w:szCs w:val="24"/>
        </w:rPr>
      </w:pPr>
    </w:p>
    <w:p w14:paraId="4D444822" w14:textId="77777777" w:rsidR="00DE5BF8" w:rsidRDefault="00DE5BF8" w:rsidP="000A7C2E">
      <w:pPr>
        <w:pStyle w:val="Textoindependiente"/>
        <w:jc w:val="both"/>
        <w:rPr>
          <w:sz w:val="24"/>
          <w:szCs w:val="24"/>
        </w:rPr>
      </w:pPr>
    </w:p>
    <w:p w14:paraId="0B12DB2C" w14:textId="511D9B1D" w:rsidR="00B70721" w:rsidRPr="00B70721" w:rsidRDefault="00B70721" w:rsidP="00501ED0">
      <w:pPr>
        <w:pStyle w:val="Textoindependiente"/>
        <w:numPr>
          <w:ilvl w:val="0"/>
          <w:numId w:val="4"/>
        </w:numPr>
        <w:jc w:val="both"/>
        <w:rPr>
          <w:sz w:val="24"/>
          <w:szCs w:val="24"/>
        </w:rPr>
      </w:pPr>
      <w:r w:rsidRPr="00B70721">
        <w:rPr>
          <w:rFonts w:eastAsiaTheme="minorEastAsia"/>
          <w:b/>
          <w:sz w:val="24"/>
          <w:szCs w:val="24"/>
          <w:lang w:val="es-ES_tradnl" w:eastAsia="en-US" w:bidi="ar-SA"/>
        </w:rPr>
        <w:t>COMPOSICIÓN SOCIODEMOGRÁFICA JUVENIL EN COLOMBIA</w:t>
      </w:r>
    </w:p>
    <w:p w14:paraId="77D49095" w14:textId="30BB974C" w:rsidR="00B70721" w:rsidRDefault="00B70721" w:rsidP="00B70721">
      <w:pPr>
        <w:pStyle w:val="Textoindependiente"/>
        <w:jc w:val="both"/>
        <w:rPr>
          <w:rFonts w:eastAsiaTheme="minorEastAsia"/>
          <w:b/>
          <w:sz w:val="24"/>
          <w:szCs w:val="24"/>
          <w:lang w:val="es-ES_tradnl" w:eastAsia="en-US" w:bidi="ar-SA"/>
        </w:rPr>
      </w:pPr>
    </w:p>
    <w:p w14:paraId="27A7F921" w14:textId="720D3B81" w:rsidR="00B70721" w:rsidRDefault="00B70721" w:rsidP="00B70721">
      <w:pPr>
        <w:pStyle w:val="Textoindependiente"/>
        <w:jc w:val="both"/>
        <w:rPr>
          <w:rFonts w:eastAsiaTheme="minorEastAsia"/>
          <w:b/>
          <w:sz w:val="24"/>
          <w:szCs w:val="24"/>
          <w:lang w:val="es-ES_tradnl" w:eastAsia="en-US" w:bidi="ar-SA"/>
        </w:rPr>
      </w:pPr>
    </w:p>
    <w:p w14:paraId="0A92C912" w14:textId="77777777" w:rsidR="00B70721" w:rsidRPr="00B70721" w:rsidRDefault="00B70721" w:rsidP="00B70721">
      <w:pPr>
        <w:pStyle w:val="Textoindependiente"/>
        <w:jc w:val="both"/>
        <w:rPr>
          <w:bCs/>
          <w:sz w:val="24"/>
          <w:szCs w:val="24"/>
        </w:rPr>
      </w:pPr>
      <w:r w:rsidRPr="00B70721">
        <w:rPr>
          <w:bCs/>
          <w:sz w:val="24"/>
          <w:szCs w:val="24"/>
        </w:rPr>
        <w:t>La estimación total de la población en Colombia, según el Censo Nacional de Población y Vivienda del DANE para el año 2018 es de 48.258.494, de los cuales el 51,2% son mujeres y el 48,8% son hombres.</w:t>
      </w:r>
    </w:p>
    <w:p w14:paraId="3C387FD8" w14:textId="77777777" w:rsidR="00B70721" w:rsidRPr="00B70721" w:rsidRDefault="00B70721" w:rsidP="00B70721">
      <w:pPr>
        <w:pStyle w:val="Textoindependiente"/>
        <w:jc w:val="both"/>
        <w:rPr>
          <w:bCs/>
          <w:sz w:val="24"/>
          <w:szCs w:val="24"/>
        </w:rPr>
      </w:pPr>
    </w:p>
    <w:p w14:paraId="5E8D662C" w14:textId="005A9D6B" w:rsidR="00B70721" w:rsidRPr="00B70721" w:rsidRDefault="00B70721" w:rsidP="00B70721">
      <w:pPr>
        <w:pStyle w:val="Textoindependiente"/>
        <w:jc w:val="both"/>
        <w:rPr>
          <w:bCs/>
          <w:sz w:val="24"/>
          <w:szCs w:val="24"/>
        </w:rPr>
      </w:pPr>
      <w:r w:rsidRPr="00B70721">
        <w:rPr>
          <w:bCs/>
          <w:sz w:val="24"/>
          <w:szCs w:val="24"/>
        </w:rPr>
        <w:t>En términos prácticos, según el DANE (2020)</w:t>
      </w:r>
      <w:r>
        <w:rPr>
          <w:rStyle w:val="Refdenotaalpie"/>
          <w:bCs/>
          <w:sz w:val="24"/>
          <w:szCs w:val="24"/>
        </w:rPr>
        <w:footnoteReference w:id="5"/>
      </w:r>
      <w:r w:rsidRPr="00B70721">
        <w:rPr>
          <w:bCs/>
          <w:sz w:val="24"/>
          <w:szCs w:val="24"/>
        </w:rPr>
        <w:t>, en Colombia se estima una población de 10.990.268 jóvenes de 14 a 26 años que representan el 21,8% de la población total. Cuando se desagrega esa cifra en total, 5.552.703 son hombres y 5.437.565 mujeres. Entre los hombres, las personas jóvenes representan el 22,5% de la población y entre las mujeres el 21,1%</w:t>
      </w:r>
    </w:p>
    <w:p w14:paraId="7195849E" w14:textId="77777777" w:rsidR="00B70721" w:rsidRPr="00B70721" w:rsidRDefault="00B70721" w:rsidP="00B70721">
      <w:pPr>
        <w:pStyle w:val="Textoindependiente"/>
        <w:jc w:val="both"/>
        <w:rPr>
          <w:bCs/>
          <w:sz w:val="24"/>
          <w:szCs w:val="24"/>
        </w:rPr>
      </w:pPr>
    </w:p>
    <w:p w14:paraId="00B0BFE0" w14:textId="100D8B0D" w:rsidR="00B70721" w:rsidRPr="00B70721" w:rsidRDefault="00B70721" w:rsidP="00B70721">
      <w:pPr>
        <w:pStyle w:val="Textoindependiente"/>
        <w:jc w:val="both"/>
        <w:rPr>
          <w:rFonts w:eastAsiaTheme="minorEastAsia"/>
          <w:bCs/>
          <w:sz w:val="24"/>
          <w:szCs w:val="24"/>
          <w:lang w:val="es-ES_tradnl" w:eastAsia="en-US" w:bidi="ar-SA"/>
        </w:rPr>
      </w:pPr>
      <w:r w:rsidRPr="00B70721">
        <w:rPr>
          <w:rFonts w:eastAsiaTheme="minorEastAsia"/>
          <w:bCs/>
          <w:sz w:val="24"/>
          <w:szCs w:val="24"/>
          <w:lang w:val="es-ES_tradnl" w:eastAsia="en-US" w:bidi="ar-SA"/>
        </w:rPr>
        <w:t xml:space="preserve">Los departamentos con mayor porcentaje de población en edades jóvenes son: Vaupés (27,8%), </w:t>
      </w:r>
      <w:proofErr w:type="spellStart"/>
      <w:r w:rsidRPr="00B70721">
        <w:rPr>
          <w:rFonts w:eastAsiaTheme="minorEastAsia"/>
          <w:bCs/>
          <w:sz w:val="24"/>
          <w:szCs w:val="24"/>
          <w:lang w:val="es-ES_tradnl" w:eastAsia="en-US" w:bidi="ar-SA"/>
        </w:rPr>
        <w:t>Guanía</w:t>
      </w:r>
      <w:proofErr w:type="spellEnd"/>
      <w:r w:rsidRPr="00B70721">
        <w:rPr>
          <w:rFonts w:eastAsiaTheme="minorEastAsia"/>
          <w:bCs/>
          <w:sz w:val="24"/>
          <w:szCs w:val="24"/>
          <w:lang w:val="es-ES_tradnl" w:eastAsia="en-US" w:bidi="ar-SA"/>
        </w:rPr>
        <w:t xml:space="preserve"> (27,3%) y </w:t>
      </w:r>
      <w:proofErr w:type="spellStart"/>
      <w:r w:rsidRPr="00B70721">
        <w:rPr>
          <w:rFonts w:eastAsiaTheme="minorEastAsia"/>
          <w:bCs/>
          <w:sz w:val="24"/>
          <w:szCs w:val="24"/>
          <w:lang w:val="es-ES_tradnl" w:eastAsia="en-US" w:bidi="ar-SA"/>
        </w:rPr>
        <w:t>Vicahada</w:t>
      </w:r>
      <w:proofErr w:type="spellEnd"/>
      <w:r w:rsidRPr="00B70721">
        <w:rPr>
          <w:rFonts w:eastAsiaTheme="minorEastAsia"/>
          <w:bCs/>
          <w:sz w:val="24"/>
          <w:szCs w:val="24"/>
          <w:lang w:val="es-ES_tradnl" w:eastAsia="en-US" w:bidi="ar-SA"/>
        </w:rPr>
        <w:t xml:space="preserve"> (26,6%). Asimismo, entre los jóvenes de 14 a 26 años, el 5% de las personas jóvenes se </w:t>
      </w:r>
      <w:proofErr w:type="spellStart"/>
      <w:r w:rsidRPr="00B70721">
        <w:rPr>
          <w:rFonts w:eastAsiaTheme="minorEastAsia"/>
          <w:bCs/>
          <w:sz w:val="24"/>
          <w:szCs w:val="24"/>
          <w:lang w:val="es-ES_tradnl" w:eastAsia="en-US" w:bidi="ar-SA"/>
        </w:rPr>
        <w:t>autorreconocieron</w:t>
      </w:r>
      <w:proofErr w:type="spellEnd"/>
      <w:r w:rsidRPr="00B70721">
        <w:rPr>
          <w:rFonts w:eastAsiaTheme="minorEastAsia"/>
          <w:bCs/>
          <w:sz w:val="24"/>
          <w:szCs w:val="24"/>
          <w:lang w:val="es-ES_tradnl" w:eastAsia="en-US" w:bidi="ar-SA"/>
        </w:rPr>
        <w:t xml:space="preserve"> como indígenas; el 7,2% como negras, mulatas, afrodescendientes o afrocolombianas</w:t>
      </w:r>
    </w:p>
    <w:p w14:paraId="1520E54A" w14:textId="2A0916A2" w:rsidR="00B70721" w:rsidRDefault="00B70721" w:rsidP="00B70721">
      <w:pPr>
        <w:pStyle w:val="Textoindependiente"/>
        <w:jc w:val="both"/>
        <w:rPr>
          <w:sz w:val="24"/>
          <w:szCs w:val="24"/>
        </w:rPr>
      </w:pPr>
    </w:p>
    <w:p w14:paraId="39B61B05" w14:textId="3850B0D3" w:rsidR="00B70721" w:rsidRDefault="00B70721" w:rsidP="00B70721">
      <w:pPr>
        <w:pStyle w:val="Textoindependiente"/>
        <w:jc w:val="center"/>
        <w:rPr>
          <w:sz w:val="24"/>
          <w:szCs w:val="24"/>
        </w:rPr>
      </w:pPr>
      <w:r w:rsidRPr="00B70721">
        <w:rPr>
          <w:rFonts w:ascii="Times New Roman" w:eastAsia="Times New Roman" w:hAnsi="Times New Roman" w:cs="Times New Roman"/>
          <w:noProof/>
          <w:sz w:val="20"/>
          <w:lang w:eastAsia="en-US" w:bidi="ar-SA"/>
        </w:rPr>
        <w:drawing>
          <wp:inline distT="0" distB="0" distL="0" distR="0" wp14:anchorId="0A9C6460" wp14:editId="3A444D09">
            <wp:extent cx="5562600" cy="2047875"/>
            <wp:effectExtent l="0" t="0" r="0" b="9525"/>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31" cstate="print"/>
                    <a:stretch>
                      <a:fillRect/>
                    </a:stretch>
                  </pic:blipFill>
                  <pic:spPr>
                    <a:xfrm>
                      <a:off x="0" y="0"/>
                      <a:ext cx="5593550" cy="2059269"/>
                    </a:xfrm>
                    <a:prstGeom prst="rect">
                      <a:avLst/>
                    </a:prstGeom>
                  </pic:spPr>
                </pic:pic>
              </a:graphicData>
            </a:graphic>
          </wp:inline>
        </w:drawing>
      </w:r>
    </w:p>
    <w:p w14:paraId="5A100E34" w14:textId="7F58EA76" w:rsidR="00B70721" w:rsidRDefault="00B70721" w:rsidP="00B70721">
      <w:pPr>
        <w:pStyle w:val="Textoindependiente"/>
        <w:jc w:val="center"/>
        <w:rPr>
          <w:sz w:val="24"/>
          <w:szCs w:val="24"/>
        </w:rPr>
      </w:pPr>
      <w:r>
        <w:rPr>
          <w:b/>
          <w:sz w:val="16"/>
        </w:rPr>
        <w:lastRenderedPageBreak/>
        <w:t>Fuente</w:t>
      </w:r>
      <w:r>
        <w:rPr>
          <w:sz w:val="16"/>
        </w:rPr>
        <w:t>:</w:t>
      </w:r>
      <w:r>
        <w:rPr>
          <w:spacing w:val="-4"/>
          <w:sz w:val="16"/>
        </w:rPr>
        <w:t xml:space="preserve"> </w:t>
      </w:r>
      <w:r>
        <w:rPr>
          <w:sz w:val="16"/>
        </w:rPr>
        <w:t>DANE</w:t>
      </w:r>
      <w:r>
        <w:rPr>
          <w:spacing w:val="-3"/>
          <w:sz w:val="16"/>
        </w:rPr>
        <w:t xml:space="preserve"> </w:t>
      </w:r>
      <w:r>
        <w:rPr>
          <w:sz w:val="16"/>
        </w:rPr>
        <w:t>(2018)</w:t>
      </w:r>
      <w:r>
        <w:rPr>
          <w:rStyle w:val="Refdenotaalpie"/>
          <w:sz w:val="16"/>
        </w:rPr>
        <w:footnoteReference w:id="6"/>
      </w:r>
    </w:p>
    <w:p w14:paraId="29A6E6F5" w14:textId="77777777" w:rsidR="00D64657" w:rsidRDefault="00D64657" w:rsidP="00B70721">
      <w:pPr>
        <w:pStyle w:val="Textoindependiente"/>
        <w:jc w:val="both"/>
        <w:rPr>
          <w:b/>
          <w:bCs/>
          <w:sz w:val="24"/>
          <w:szCs w:val="24"/>
        </w:rPr>
      </w:pPr>
    </w:p>
    <w:p w14:paraId="543A6DA5" w14:textId="24A346C9" w:rsidR="00B70721" w:rsidRPr="00274F17" w:rsidRDefault="00274F17" w:rsidP="00B70721">
      <w:pPr>
        <w:pStyle w:val="Textoindependiente"/>
        <w:jc w:val="both"/>
        <w:rPr>
          <w:b/>
          <w:bCs/>
          <w:sz w:val="24"/>
          <w:szCs w:val="24"/>
        </w:rPr>
      </w:pPr>
      <w:r w:rsidRPr="00274F17">
        <w:rPr>
          <w:b/>
          <w:bCs/>
          <w:sz w:val="24"/>
          <w:szCs w:val="24"/>
        </w:rPr>
        <w:t>Desempleo</w:t>
      </w:r>
    </w:p>
    <w:p w14:paraId="7BE98AE1" w14:textId="4981E614" w:rsidR="00274F17" w:rsidRDefault="00274F17" w:rsidP="00B70721">
      <w:pPr>
        <w:pStyle w:val="Textoindependiente"/>
        <w:jc w:val="both"/>
        <w:rPr>
          <w:sz w:val="24"/>
          <w:szCs w:val="24"/>
        </w:rPr>
      </w:pPr>
    </w:p>
    <w:p w14:paraId="753D3195" w14:textId="7C0B1C66" w:rsidR="00524783" w:rsidRDefault="00C07B32" w:rsidP="00274F17">
      <w:pPr>
        <w:pStyle w:val="Textoindependiente"/>
        <w:spacing w:before="92" w:line="276" w:lineRule="auto"/>
        <w:ind w:right="335"/>
        <w:jc w:val="both"/>
      </w:pPr>
      <w:r>
        <w:rPr>
          <w:sz w:val="24"/>
          <w:szCs w:val="24"/>
        </w:rPr>
        <w:t xml:space="preserve">Según el DANE, la </w:t>
      </w:r>
      <w:r w:rsidR="00524783">
        <w:rPr>
          <w:rStyle w:val="Refdenotaalpie"/>
        </w:rPr>
        <w:footnoteReference w:id="7"/>
      </w:r>
      <w:r w:rsidR="00524783" w:rsidRPr="00C07B32">
        <w:rPr>
          <w:i/>
          <w:iCs/>
          <w:sz w:val="24"/>
          <w:szCs w:val="24"/>
        </w:rPr>
        <w:t xml:space="preserve">Población joven </w:t>
      </w:r>
      <w:r w:rsidRPr="00C07B32">
        <w:rPr>
          <w:i/>
          <w:iCs/>
          <w:sz w:val="24"/>
          <w:szCs w:val="24"/>
        </w:rPr>
        <w:t>e</w:t>
      </w:r>
      <w:r w:rsidR="00524783" w:rsidRPr="00C07B32">
        <w:rPr>
          <w:i/>
          <w:iCs/>
          <w:sz w:val="24"/>
          <w:szCs w:val="24"/>
        </w:rPr>
        <w:t>n el trimestre móvil febrero – abril de 2021, la tasa de desempleo de los jóvenes (14 a 28 años) fue 23,1%, 0,3 p.p. superior a la tasa registrada en el mismo periodo de 2020. Riohacha registró la tasa de desempleo juvenil más alta (31,0%), mientras que Bucaramanga A.M. presentó la más baja (21,6%).</w:t>
      </w:r>
    </w:p>
    <w:p w14:paraId="7A723BBB" w14:textId="77777777" w:rsidR="00524783" w:rsidRDefault="00524783" w:rsidP="00274F17">
      <w:pPr>
        <w:pStyle w:val="Textoindependiente"/>
        <w:spacing w:before="92" w:line="276" w:lineRule="auto"/>
        <w:ind w:right="335"/>
        <w:jc w:val="both"/>
      </w:pPr>
    </w:p>
    <w:p w14:paraId="3972AF60" w14:textId="77777777" w:rsidR="00725873" w:rsidRPr="00725873" w:rsidRDefault="00725873" w:rsidP="00725873">
      <w:pPr>
        <w:pStyle w:val="Textoindependiente"/>
        <w:spacing w:before="92" w:line="276" w:lineRule="auto"/>
        <w:ind w:right="335"/>
        <w:jc w:val="both"/>
        <w:rPr>
          <w:b/>
          <w:bCs/>
          <w:sz w:val="24"/>
          <w:szCs w:val="24"/>
        </w:rPr>
      </w:pPr>
      <w:r w:rsidRPr="00725873">
        <w:rPr>
          <w:b/>
          <w:bCs/>
          <w:sz w:val="24"/>
          <w:szCs w:val="24"/>
        </w:rPr>
        <w:t>Educación</w:t>
      </w:r>
    </w:p>
    <w:p w14:paraId="4CAEC902" w14:textId="77777777" w:rsidR="007656FE" w:rsidRDefault="007656FE" w:rsidP="00725873">
      <w:pPr>
        <w:pStyle w:val="Textoindependiente"/>
        <w:spacing w:before="92"/>
        <w:ind w:right="335"/>
        <w:jc w:val="both"/>
        <w:rPr>
          <w:sz w:val="24"/>
          <w:szCs w:val="24"/>
        </w:rPr>
      </w:pPr>
    </w:p>
    <w:p w14:paraId="55395C67" w14:textId="537F10A7" w:rsidR="00725873" w:rsidRPr="00725873" w:rsidRDefault="00725873" w:rsidP="00725873">
      <w:pPr>
        <w:pStyle w:val="Textoindependiente"/>
        <w:spacing w:before="92"/>
        <w:ind w:right="335"/>
        <w:jc w:val="both"/>
        <w:rPr>
          <w:sz w:val="24"/>
          <w:szCs w:val="24"/>
        </w:rPr>
      </w:pPr>
      <w:r w:rsidRPr="00725873">
        <w:rPr>
          <w:sz w:val="24"/>
          <w:szCs w:val="24"/>
        </w:rPr>
        <w:t>Los años promedios de educación en Colombia para la población joven son de 10,1 años, siendo Bogotá la entidad territorial que mayores años promedio de educación ofrece (11,4) y Vichada el que menor tiempo de educación promedio otorga (6,5).</w:t>
      </w:r>
    </w:p>
    <w:p w14:paraId="05CED2EB" w14:textId="77777777" w:rsidR="00D64657" w:rsidRDefault="00D64657" w:rsidP="00725873">
      <w:pPr>
        <w:pStyle w:val="Textoindependiente"/>
        <w:spacing w:before="92"/>
        <w:ind w:right="335"/>
        <w:jc w:val="both"/>
        <w:rPr>
          <w:sz w:val="24"/>
          <w:szCs w:val="24"/>
        </w:rPr>
      </w:pPr>
    </w:p>
    <w:p w14:paraId="1016E068" w14:textId="61E769B3" w:rsidR="00725873" w:rsidRDefault="00725873" w:rsidP="00725873">
      <w:pPr>
        <w:pStyle w:val="Textoindependiente"/>
        <w:spacing w:before="92"/>
        <w:ind w:right="335"/>
        <w:jc w:val="both"/>
        <w:rPr>
          <w:sz w:val="24"/>
          <w:szCs w:val="24"/>
        </w:rPr>
      </w:pPr>
      <w:r w:rsidRPr="00725873">
        <w:rPr>
          <w:sz w:val="24"/>
          <w:szCs w:val="24"/>
        </w:rPr>
        <w:t>Esta variable se ha visto gravemente afectada con ocasión a la pandemia del Covid-19, pues, según el Ministerio de Educación Nacional (2021)</w:t>
      </w:r>
      <w:r>
        <w:rPr>
          <w:rStyle w:val="Refdenotaalpie"/>
          <w:sz w:val="24"/>
          <w:szCs w:val="24"/>
        </w:rPr>
        <w:footnoteReference w:id="8"/>
      </w:r>
      <w:r w:rsidRPr="00725873">
        <w:rPr>
          <w:sz w:val="24"/>
          <w:szCs w:val="24"/>
        </w:rPr>
        <w:t xml:space="preserve"> citador por Pérez (2021)</w:t>
      </w:r>
      <w:r>
        <w:rPr>
          <w:rStyle w:val="Refdenotaalpie"/>
          <w:sz w:val="24"/>
          <w:szCs w:val="24"/>
        </w:rPr>
        <w:footnoteReference w:id="9"/>
      </w:r>
      <w:r w:rsidRPr="00725873">
        <w:rPr>
          <w:sz w:val="24"/>
          <w:szCs w:val="24"/>
        </w:rPr>
        <w:t>, en Colombia se cerraron 53.717 sedes educativas que perjudicó a 9.928.865 estudiantes de la educación básica y media. Este último obtiene conclusiones referentes a que más de *8 millones de niñas, niños y adolescentes no volvieron a los colegios desde el marzo del 2020 hasta la fecha, sumado a que se enfrentan a la ausencia de conectividad a Internet para asistir a clases virtuales y sincrónicas, pues apenas un poco más de la mitad de los hogares colombianos (51,9%) tiene acceso a Internet.</w:t>
      </w:r>
    </w:p>
    <w:p w14:paraId="0EDD28E0" w14:textId="2B272270" w:rsidR="00524783" w:rsidRDefault="00524783" w:rsidP="00274F17">
      <w:pPr>
        <w:pStyle w:val="Textoindependiente"/>
        <w:spacing w:before="92" w:line="276" w:lineRule="auto"/>
        <w:ind w:right="335"/>
        <w:jc w:val="both"/>
      </w:pPr>
    </w:p>
    <w:p w14:paraId="1760E12E" w14:textId="77777777" w:rsidR="000E015F" w:rsidRDefault="000E015F" w:rsidP="00274F17">
      <w:pPr>
        <w:pStyle w:val="Textoindependiente"/>
        <w:spacing w:before="92" w:line="276" w:lineRule="auto"/>
        <w:ind w:right="335"/>
        <w:jc w:val="both"/>
      </w:pPr>
    </w:p>
    <w:p w14:paraId="030D545B" w14:textId="3A7EC3A6" w:rsidR="00754CCE" w:rsidRPr="008C264E" w:rsidRDefault="00B76AC0" w:rsidP="00501ED0">
      <w:pPr>
        <w:pStyle w:val="Prrafodelista"/>
        <w:numPr>
          <w:ilvl w:val="0"/>
          <w:numId w:val="4"/>
        </w:numPr>
        <w:autoSpaceDE w:val="0"/>
        <w:autoSpaceDN w:val="0"/>
        <w:adjustRightInd w:val="0"/>
        <w:jc w:val="both"/>
        <w:rPr>
          <w:rFonts w:ascii="Arial" w:eastAsiaTheme="minorHAnsi" w:hAnsi="Arial" w:cs="Arial"/>
          <w:color w:val="000000"/>
          <w:sz w:val="24"/>
          <w:szCs w:val="24"/>
          <w:lang w:val="es-CO"/>
        </w:rPr>
      </w:pPr>
      <w:r w:rsidRPr="008C264E">
        <w:rPr>
          <w:rFonts w:ascii="Arial" w:hAnsi="Arial" w:cs="Arial"/>
          <w:b/>
          <w:sz w:val="24"/>
          <w:szCs w:val="24"/>
        </w:rPr>
        <w:lastRenderedPageBreak/>
        <w:t>CALIDADES PARA SER ELEGIDO LEGISLADOR EN OTROS PAISES</w:t>
      </w:r>
    </w:p>
    <w:p w14:paraId="2C2487B4" w14:textId="6862329B" w:rsidR="00543502" w:rsidRDefault="00543502" w:rsidP="00543502">
      <w:pPr>
        <w:autoSpaceDE w:val="0"/>
        <w:autoSpaceDN w:val="0"/>
        <w:adjustRightInd w:val="0"/>
        <w:jc w:val="both"/>
        <w:rPr>
          <w:rFonts w:ascii="Arial" w:eastAsiaTheme="minorHAnsi" w:hAnsi="Arial" w:cs="Arial"/>
          <w:color w:val="000000"/>
          <w:sz w:val="24"/>
          <w:szCs w:val="24"/>
          <w:lang w:val="es-CO"/>
        </w:rPr>
      </w:pPr>
    </w:p>
    <w:p w14:paraId="1A3C5F32" w14:textId="77777777" w:rsidR="007656FE" w:rsidRDefault="007656FE" w:rsidP="00543502">
      <w:pPr>
        <w:autoSpaceDE w:val="0"/>
        <w:autoSpaceDN w:val="0"/>
        <w:adjustRightInd w:val="0"/>
        <w:jc w:val="both"/>
        <w:rPr>
          <w:rFonts w:ascii="Arial" w:eastAsiaTheme="minorHAnsi" w:hAnsi="Arial" w:cs="Arial"/>
          <w:color w:val="000000"/>
          <w:sz w:val="24"/>
          <w:szCs w:val="24"/>
          <w:lang w:val="es-CO"/>
        </w:rPr>
      </w:pPr>
    </w:p>
    <w:p w14:paraId="77836069" w14:textId="4CC3F169" w:rsidR="003378AC" w:rsidRDefault="00E13EFC" w:rsidP="00543502">
      <w:pPr>
        <w:autoSpaceDE w:val="0"/>
        <w:autoSpaceDN w:val="0"/>
        <w:adjustRightInd w:val="0"/>
        <w:jc w:val="both"/>
        <w:rPr>
          <w:rFonts w:ascii="Arial" w:eastAsiaTheme="minorHAnsi" w:hAnsi="Arial" w:cs="Arial"/>
          <w:color w:val="000000"/>
          <w:sz w:val="24"/>
          <w:szCs w:val="24"/>
          <w:lang w:val="es-CO"/>
        </w:rPr>
      </w:pPr>
      <w:r w:rsidRPr="008C264E">
        <w:rPr>
          <w:rFonts w:ascii="Arial" w:eastAsiaTheme="minorHAnsi" w:hAnsi="Arial" w:cs="Arial"/>
          <w:color w:val="000000"/>
          <w:sz w:val="24"/>
          <w:szCs w:val="24"/>
          <w:lang w:val="es-CO"/>
        </w:rPr>
        <w:t xml:space="preserve">Si bien es cierto que </w:t>
      </w:r>
      <w:r w:rsidR="003378AC" w:rsidRPr="008C264E">
        <w:rPr>
          <w:rFonts w:ascii="Arial" w:eastAsiaTheme="minorHAnsi" w:hAnsi="Arial" w:cs="Arial"/>
          <w:color w:val="000000"/>
          <w:sz w:val="24"/>
          <w:szCs w:val="24"/>
          <w:lang w:val="es-CO"/>
        </w:rPr>
        <w:t>el rango de edad mínimo permitido para aspirar a</w:t>
      </w:r>
      <w:r w:rsidR="00AD3557">
        <w:rPr>
          <w:rFonts w:ascii="Arial" w:eastAsiaTheme="minorHAnsi" w:hAnsi="Arial" w:cs="Arial"/>
          <w:color w:val="000000"/>
          <w:sz w:val="24"/>
          <w:szCs w:val="24"/>
          <w:lang w:val="es-CO"/>
        </w:rPr>
        <w:t xml:space="preserve"> la Cámara de Representantes en Colombia</w:t>
      </w:r>
      <w:r w:rsidR="003378AC" w:rsidRPr="00AD3557">
        <w:rPr>
          <w:rFonts w:ascii="Arial" w:eastAsiaTheme="minorHAnsi" w:hAnsi="Arial" w:cs="Arial"/>
          <w:color w:val="FF0000"/>
          <w:sz w:val="24"/>
          <w:szCs w:val="24"/>
          <w:lang w:val="es-CO"/>
        </w:rPr>
        <w:t xml:space="preserve"> </w:t>
      </w:r>
      <w:r w:rsidR="003378AC" w:rsidRPr="008C264E">
        <w:rPr>
          <w:rFonts w:ascii="Arial" w:eastAsiaTheme="minorHAnsi" w:hAnsi="Arial" w:cs="Arial"/>
          <w:color w:val="000000"/>
          <w:sz w:val="24"/>
          <w:szCs w:val="24"/>
          <w:lang w:val="es-CO"/>
        </w:rPr>
        <w:t>es de 25</w:t>
      </w:r>
      <w:r w:rsidRPr="008C264E">
        <w:rPr>
          <w:rFonts w:ascii="Arial" w:eastAsiaTheme="minorHAnsi" w:hAnsi="Arial" w:cs="Arial"/>
          <w:color w:val="000000"/>
          <w:sz w:val="24"/>
          <w:szCs w:val="24"/>
          <w:lang w:val="es-CO"/>
        </w:rPr>
        <w:t xml:space="preserve"> años</w:t>
      </w:r>
      <w:r w:rsidR="00AD3557">
        <w:rPr>
          <w:rFonts w:ascii="Arial" w:eastAsiaTheme="minorHAnsi" w:hAnsi="Arial" w:cs="Arial"/>
          <w:color w:val="000000"/>
          <w:sz w:val="24"/>
          <w:szCs w:val="24"/>
          <w:lang w:val="es-CO"/>
        </w:rPr>
        <w:t xml:space="preserve"> y para el Senado es de 30 años</w:t>
      </w:r>
      <w:r w:rsidRPr="008C264E">
        <w:rPr>
          <w:rFonts w:ascii="Arial" w:eastAsiaTheme="minorHAnsi" w:hAnsi="Arial" w:cs="Arial"/>
          <w:color w:val="000000"/>
          <w:sz w:val="24"/>
          <w:szCs w:val="24"/>
          <w:lang w:val="es-CO"/>
        </w:rPr>
        <w:t xml:space="preserve">, es importante resaltar que en algunos países la edad para aspirar </w:t>
      </w:r>
      <w:r w:rsidRPr="0092587D">
        <w:rPr>
          <w:rFonts w:ascii="Arial" w:eastAsiaTheme="minorHAnsi" w:hAnsi="Arial" w:cs="Arial"/>
          <w:color w:val="000000"/>
          <w:sz w:val="24"/>
          <w:szCs w:val="24"/>
          <w:lang w:val="es-CO"/>
        </w:rPr>
        <w:t xml:space="preserve">a </w:t>
      </w:r>
      <w:r w:rsidR="003378AC" w:rsidRPr="0092587D">
        <w:rPr>
          <w:rFonts w:ascii="Arial" w:eastAsiaTheme="minorHAnsi" w:hAnsi="Arial" w:cs="Arial"/>
          <w:color w:val="000000"/>
          <w:sz w:val="24"/>
          <w:szCs w:val="24"/>
          <w:lang w:val="es-CO"/>
        </w:rPr>
        <w:t>un cargo de esta dignidad comienza desde los 21 años, como es el caso para ser diputado en</w:t>
      </w:r>
      <w:r w:rsidR="00DC1684" w:rsidRPr="0092587D">
        <w:rPr>
          <w:rFonts w:ascii="Arial" w:eastAsiaTheme="minorHAnsi" w:hAnsi="Arial" w:cs="Arial"/>
          <w:color w:val="000000"/>
          <w:sz w:val="24"/>
          <w:szCs w:val="24"/>
          <w:lang w:val="es-CO"/>
        </w:rPr>
        <w:t xml:space="preserve"> </w:t>
      </w:r>
      <w:r w:rsidR="003378AC" w:rsidRPr="0092587D">
        <w:rPr>
          <w:rFonts w:ascii="Arial" w:eastAsiaTheme="minorHAnsi" w:hAnsi="Arial" w:cs="Arial"/>
          <w:color w:val="000000"/>
          <w:sz w:val="24"/>
          <w:szCs w:val="24"/>
          <w:lang w:val="es-CO"/>
        </w:rPr>
        <w:t xml:space="preserve">Chile, </w:t>
      </w:r>
      <w:r w:rsidR="00284DB2" w:rsidRPr="0092587D">
        <w:rPr>
          <w:rFonts w:ascii="Arial" w:eastAsiaTheme="minorHAnsi" w:hAnsi="Arial" w:cs="Arial"/>
          <w:color w:val="000000"/>
          <w:sz w:val="24"/>
          <w:szCs w:val="24"/>
          <w:lang w:val="es-CO"/>
        </w:rPr>
        <w:t xml:space="preserve">Honduras, </w:t>
      </w:r>
      <w:r w:rsidR="003378AC" w:rsidRPr="0092587D">
        <w:rPr>
          <w:rFonts w:ascii="Arial" w:eastAsiaTheme="minorHAnsi" w:hAnsi="Arial" w:cs="Arial"/>
          <w:color w:val="000000"/>
          <w:sz w:val="24"/>
          <w:szCs w:val="24"/>
          <w:lang w:val="es-CO"/>
        </w:rPr>
        <w:t>Costa Rica y México,</w:t>
      </w:r>
      <w:r w:rsidR="0029520C" w:rsidRPr="0092587D">
        <w:rPr>
          <w:rFonts w:ascii="Arial" w:eastAsiaTheme="minorHAnsi" w:hAnsi="Arial" w:cs="Arial"/>
          <w:color w:val="000000"/>
          <w:sz w:val="24"/>
          <w:szCs w:val="24"/>
          <w:lang w:val="es-CO"/>
        </w:rPr>
        <w:t xml:space="preserve"> de hecho, en este </w:t>
      </w:r>
      <w:r w:rsidR="00B444EB" w:rsidRPr="0092587D">
        <w:rPr>
          <w:rFonts w:ascii="Arial" w:eastAsiaTheme="minorHAnsi" w:hAnsi="Arial" w:cs="Arial"/>
          <w:color w:val="000000"/>
          <w:sz w:val="24"/>
          <w:szCs w:val="24"/>
          <w:lang w:val="es-CO"/>
        </w:rPr>
        <w:t>último</w:t>
      </w:r>
      <w:r w:rsidR="0029520C" w:rsidRPr="0092587D">
        <w:rPr>
          <w:rFonts w:ascii="Arial" w:eastAsiaTheme="minorHAnsi" w:hAnsi="Arial" w:cs="Arial"/>
          <w:color w:val="000000"/>
          <w:sz w:val="24"/>
          <w:szCs w:val="24"/>
          <w:lang w:val="es-CO"/>
        </w:rPr>
        <w:t>,</w:t>
      </w:r>
      <w:r w:rsidR="003378AC" w:rsidRPr="0092587D">
        <w:rPr>
          <w:rFonts w:ascii="Arial" w:eastAsiaTheme="minorHAnsi" w:hAnsi="Arial" w:cs="Arial"/>
          <w:color w:val="000000"/>
          <w:sz w:val="24"/>
          <w:szCs w:val="24"/>
          <w:lang w:val="es-CO"/>
        </w:rPr>
        <w:t xml:space="preserve"> el </w:t>
      </w:r>
      <w:r w:rsidR="008C264E" w:rsidRPr="0092587D">
        <w:rPr>
          <w:rFonts w:ascii="Arial" w:eastAsiaTheme="minorHAnsi" w:hAnsi="Arial" w:cs="Arial"/>
          <w:color w:val="000000"/>
          <w:sz w:val="24"/>
          <w:szCs w:val="24"/>
          <w:lang w:val="es-CO"/>
        </w:rPr>
        <w:t>artículo</w:t>
      </w:r>
      <w:r w:rsidR="003378AC" w:rsidRPr="0092587D">
        <w:rPr>
          <w:rFonts w:ascii="Arial" w:eastAsiaTheme="minorHAnsi" w:hAnsi="Arial" w:cs="Arial"/>
          <w:color w:val="000000"/>
          <w:sz w:val="24"/>
          <w:szCs w:val="24"/>
          <w:lang w:val="es-CO"/>
        </w:rPr>
        <w:t xml:space="preserve"> 58 de la</w:t>
      </w:r>
      <w:r w:rsidR="008C264E" w:rsidRPr="0092587D">
        <w:rPr>
          <w:rFonts w:ascii="Arial" w:eastAsiaTheme="minorHAnsi" w:hAnsi="Arial" w:cs="Arial"/>
          <w:color w:val="000000"/>
          <w:sz w:val="24"/>
          <w:szCs w:val="24"/>
          <w:lang w:val="es-CO"/>
        </w:rPr>
        <w:t xml:space="preserve"> Constitución Política de los Estados Unidos Mexicanos, establece que el mínimo de edad será de 25 años</w:t>
      </w:r>
      <w:r w:rsidR="00B444EB" w:rsidRPr="0092587D">
        <w:rPr>
          <w:rFonts w:ascii="Arial" w:eastAsiaTheme="minorHAnsi" w:hAnsi="Arial" w:cs="Arial"/>
          <w:color w:val="000000"/>
          <w:sz w:val="24"/>
          <w:szCs w:val="24"/>
          <w:lang w:val="es-CO"/>
        </w:rPr>
        <w:t xml:space="preserve"> como requisito para ser Senador</w:t>
      </w:r>
      <w:r w:rsidR="008C264E" w:rsidRPr="0092587D">
        <w:rPr>
          <w:rFonts w:ascii="Arial" w:eastAsiaTheme="minorHAnsi" w:hAnsi="Arial" w:cs="Arial"/>
          <w:color w:val="000000"/>
          <w:sz w:val="24"/>
          <w:szCs w:val="24"/>
          <w:lang w:val="es-CO"/>
        </w:rPr>
        <w:t>, evidenciando</w:t>
      </w:r>
      <w:r w:rsidR="008C264E" w:rsidRPr="008C264E">
        <w:rPr>
          <w:rFonts w:ascii="Arial" w:eastAsiaTheme="minorHAnsi" w:hAnsi="Arial" w:cs="Arial"/>
          <w:color w:val="000000"/>
          <w:sz w:val="24"/>
          <w:szCs w:val="24"/>
          <w:lang w:val="es-CO"/>
        </w:rPr>
        <w:t xml:space="preserve"> de esta manera su compromiso político con los jóvenes de ese país</w:t>
      </w:r>
      <w:r w:rsidR="001D3D1B">
        <w:rPr>
          <w:rFonts w:ascii="Arial" w:eastAsiaTheme="minorHAnsi" w:hAnsi="Arial" w:cs="Arial"/>
          <w:color w:val="000000"/>
          <w:sz w:val="24"/>
          <w:szCs w:val="24"/>
          <w:lang w:val="es-CO"/>
        </w:rPr>
        <w:t xml:space="preserve">. </w:t>
      </w:r>
    </w:p>
    <w:p w14:paraId="007E6ABB" w14:textId="0CD13113" w:rsidR="001D3D1B" w:rsidRDefault="001D3D1B" w:rsidP="00543502">
      <w:pPr>
        <w:autoSpaceDE w:val="0"/>
        <w:autoSpaceDN w:val="0"/>
        <w:adjustRightInd w:val="0"/>
        <w:jc w:val="both"/>
        <w:rPr>
          <w:rFonts w:ascii="Arial" w:eastAsiaTheme="minorHAnsi" w:hAnsi="Arial" w:cs="Arial"/>
          <w:color w:val="000000"/>
          <w:sz w:val="24"/>
          <w:szCs w:val="24"/>
          <w:lang w:val="es-CO"/>
        </w:rPr>
      </w:pPr>
    </w:p>
    <w:p w14:paraId="50544EAA" w14:textId="03CA1326" w:rsidR="001D3D1B" w:rsidRDefault="001D3D1B" w:rsidP="00543502">
      <w:pPr>
        <w:autoSpaceDE w:val="0"/>
        <w:autoSpaceDN w:val="0"/>
        <w:adjustRightInd w:val="0"/>
        <w:jc w:val="both"/>
        <w:rPr>
          <w:rFonts w:ascii="Arial" w:eastAsiaTheme="minorHAnsi" w:hAnsi="Arial" w:cs="Arial"/>
          <w:color w:val="000000"/>
          <w:sz w:val="24"/>
          <w:szCs w:val="24"/>
          <w:lang w:val="es-CO"/>
        </w:rPr>
      </w:pPr>
      <w:r>
        <w:rPr>
          <w:rFonts w:ascii="Arial" w:eastAsiaTheme="minorHAnsi" w:hAnsi="Arial" w:cs="Arial"/>
          <w:color w:val="000000"/>
          <w:sz w:val="24"/>
          <w:szCs w:val="24"/>
          <w:lang w:val="es-CO"/>
        </w:rPr>
        <w:t xml:space="preserve">De acuerdo a lo anterior, Colombia debe </w:t>
      </w:r>
      <w:r w:rsidRPr="00474E64">
        <w:rPr>
          <w:rFonts w:ascii="Arial" w:eastAsiaTheme="minorHAnsi" w:hAnsi="Arial" w:cs="Arial"/>
          <w:color w:val="000000"/>
          <w:sz w:val="24"/>
          <w:szCs w:val="24"/>
          <w:lang w:val="es-CO"/>
        </w:rPr>
        <w:t xml:space="preserve">ser vanguardista </w:t>
      </w:r>
      <w:r w:rsidR="00474E64" w:rsidRPr="00474E64">
        <w:rPr>
          <w:rFonts w:ascii="Arial" w:eastAsiaTheme="minorHAnsi" w:hAnsi="Arial" w:cs="Arial"/>
          <w:color w:val="000000"/>
          <w:sz w:val="24"/>
          <w:szCs w:val="24"/>
          <w:lang w:val="es-CO"/>
        </w:rPr>
        <w:t xml:space="preserve">en la implementación de un sistema de participación política para los jóvenes, </w:t>
      </w:r>
      <w:r w:rsidR="00100F02">
        <w:rPr>
          <w:rFonts w:ascii="Arial" w:eastAsiaTheme="minorHAnsi" w:hAnsi="Arial" w:cs="Arial"/>
          <w:color w:val="000000"/>
          <w:sz w:val="24"/>
          <w:szCs w:val="24"/>
          <w:lang w:val="es-CO"/>
        </w:rPr>
        <w:t>otorgando</w:t>
      </w:r>
      <w:r w:rsidR="00474E64" w:rsidRPr="00474E64">
        <w:rPr>
          <w:rFonts w:ascii="Arial" w:eastAsiaTheme="minorHAnsi" w:hAnsi="Arial" w:cs="Arial"/>
          <w:color w:val="000000"/>
          <w:sz w:val="24"/>
          <w:szCs w:val="24"/>
          <w:lang w:val="es-CO"/>
        </w:rPr>
        <w:t xml:space="preserve"> prelación a la inclusión, oportunidad y renovación</w:t>
      </w:r>
      <w:r w:rsidR="00510F41">
        <w:rPr>
          <w:rFonts w:ascii="Arial" w:eastAsiaTheme="minorHAnsi" w:hAnsi="Arial" w:cs="Arial"/>
          <w:color w:val="000000"/>
          <w:sz w:val="24"/>
          <w:szCs w:val="24"/>
          <w:lang w:val="es-CO"/>
        </w:rPr>
        <w:t>.</w:t>
      </w:r>
    </w:p>
    <w:p w14:paraId="0DB87C98" w14:textId="79908797" w:rsidR="00510F41" w:rsidRDefault="00510F41" w:rsidP="00543502">
      <w:pPr>
        <w:autoSpaceDE w:val="0"/>
        <w:autoSpaceDN w:val="0"/>
        <w:adjustRightInd w:val="0"/>
        <w:jc w:val="both"/>
        <w:rPr>
          <w:rFonts w:ascii="Arial" w:eastAsiaTheme="minorHAnsi" w:hAnsi="Arial" w:cs="Arial"/>
          <w:color w:val="000000"/>
          <w:sz w:val="24"/>
          <w:szCs w:val="24"/>
          <w:lang w:val="es-CO"/>
        </w:rPr>
      </w:pPr>
    </w:p>
    <w:p w14:paraId="38AEAAC9" w14:textId="25D82C95" w:rsidR="00510F41" w:rsidRDefault="00510F41" w:rsidP="00543502">
      <w:pPr>
        <w:autoSpaceDE w:val="0"/>
        <w:autoSpaceDN w:val="0"/>
        <w:adjustRightInd w:val="0"/>
        <w:jc w:val="both"/>
        <w:rPr>
          <w:rFonts w:ascii="Arial" w:eastAsiaTheme="minorHAnsi" w:hAnsi="Arial" w:cs="Arial"/>
          <w:color w:val="000000"/>
          <w:sz w:val="24"/>
          <w:szCs w:val="24"/>
          <w:lang w:val="es-CO"/>
        </w:rPr>
      </w:pPr>
      <w:r>
        <w:rPr>
          <w:rFonts w:ascii="Arial" w:eastAsiaTheme="minorHAnsi" w:hAnsi="Arial" w:cs="Arial"/>
          <w:color w:val="000000"/>
          <w:sz w:val="24"/>
          <w:szCs w:val="24"/>
          <w:lang w:val="es-CO"/>
        </w:rPr>
        <w:t>A continuación, algunos países que permiten la inclusión de jóvenes en la Rama Legislativa:</w:t>
      </w:r>
    </w:p>
    <w:p w14:paraId="71331A15" w14:textId="507C7C2F" w:rsidR="00DC1684" w:rsidRDefault="00DC1684" w:rsidP="00543502">
      <w:pPr>
        <w:autoSpaceDE w:val="0"/>
        <w:autoSpaceDN w:val="0"/>
        <w:adjustRightInd w:val="0"/>
        <w:jc w:val="both"/>
        <w:rPr>
          <w:rFonts w:ascii="Arial" w:eastAsiaTheme="minorHAnsi" w:hAnsi="Arial" w:cs="Arial"/>
          <w:color w:val="000000"/>
          <w:sz w:val="24"/>
          <w:szCs w:val="24"/>
          <w:lang w:val="es-CO"/>
        </w:rPr>
      </w:pPr>
    </w:p>
    <w:p w14:paraId="6996FEC4" w14:textId="50B7C978" w:rsidR="00474E64" w:rsidRPr="008C264E" w:rsidRDefault="00474E64" w:rsidP="00754CCE">
      <w:pPr>
        <w:autoSpaceDE w:val="0"/>
        <w:autoSpaceDN w:val="0"/>
        <w:adjustRightInd w:val="0"/>
        <w:jc w:val="both"/>
        <w:rPr>
          <w:rFonts w:ascii="Arial" w:eastAsiaTheme="minorHAnsi" w:hAnsi="Arial" w:cs="Arial"/>
          <w:color w:val="000000"/>
          <w:sz w:val="24"/>
          <w:szCs w:val="24"/>
          <w:lang w:val="es-CO"/>
        </w:rPr>
      </w:pPr>
    </w:p>
    <w:p w14:paraId="6153AAC9" w14:textId="0010F45C" w:rsidR="001346ED" w:rsidRPr="008C264E" w:rsidRDefault="001346ED" w:rsidP="00E95C6A">
      <w:pPr>
        <w:pStyle w:val="Sinespaciado"/>
        <w:numPr>
          <w:ilvl w:val="0"/>
          <w:numId w:val="5"/>
        </w:numPr>
        <w:jc w:val="both"/>
        <w:rPr>
          <w:rFonts w:ascii="Arial" w:eastAsiaTheme="minorHAnsi" w:hAnsi="Arial" w:cs="Arial"/>
          <w:sz w:val="24"/>
          <w:szCs w:val="24"/>
          <w:lang w:val="es-CO"/>
        </w:rPr>
      </w:pPr>
      <w:r w:rsidRPr="008C264E">
        <w:rPr>
          <w:rFonts w:ascii="Arial" w:hAnsi="Arial" w:cs="Arial"/>
          <w:b/>
          <w:bCs/>
        </w:rPr>
        <w:t>CHILE:</w:t>
      </w:r>
      <w:r w:rsidRPr="008C264E">
        <w:rPr>
          <w:rFonts w:ascii="Arial" w:hAnsi="Arial" w:cs="Arial"/>
        </w:rPr>
        <w:t xml:space="preserve"> </w:t>
      </w:r>
      <w:r w:rsidRPr="008C264E">
        <w:rPr>
          <w:rStyle w:val="Refdenotaalpie"/>
          <w:rFonts w:ascii="Arial" w:hAnsi="Arial" w:cs="Arial"/>
        </w:rPr>
        <w:footnoteReference w:id="10"/>
      </w:r>
    </w:p>
    <w:p w14:paraId="7CAC5C3E" w14:textId="77777777" w:rsidR="005C5179" w:rsidRDefault="005C5179" w:rsidP="005C5179">
      <w:pPr>
        <w:pStyle w:val="Sinespaciado"/>
        <w:ind w:left="720"/>
        <w:jc w:val="both"/>
        <w:rPr>
          <w:rFonts w:ascii="Arial" w:eastAsiaTheme="minorHAnsi" w:hAnsi="Arial" w:cs="Arial"/>
          <w:sz w:val="24"/>
          <w:szCs w:val="24"/>
          <w:lang w:val="es-CO"/>
        </w:rPr>
      </w:pPr>
    </w:p>
    <w:p w14:paraId="77EEDFD2" w14:textId="0006CE19" w:rsidR="001346ED" w:rsidRPr="008C264E" w:rsidRDefault="008C264E" w:rsidP="00F03DAA">
      <w:pPr>
        <w:pStyle w:val="Sinespaciado"/>
        <w:ind w:left="720"/>
        <w:jc w:val="both"/>
        <w:rPr>
          <w:rFonts w:ascii="Arial" w:eastAsiaTheme="minorHAnsi" w:hAnsi="Arial" w:cs="Arial"/>
          <w:i/>
          <w:iCs/>
          <w:sz w:val="24"/>
          <w:szCs w:val="24"/>
          <w:lang w:val="es-CO"/>
        </w:rPr>
      </w:pPr>
      <w:r>
        <w:rPr>
          <w:rFonts w:ascii="Arial" w:hAnsi="Arial" w:cs="Arial"/>
          <w:i/>
          <w:iCs/>
        </w:rPr>
        <w:t>“</w:t>
      </w:r>
      <w:r w:rsidR="001346ED" w:rsidRPr="008C264E">
        <w:rPr>
          <w:rFonts w:ascii="Arial" w:hAnsi="Arial" w:cs="Arial"/>
          <w:i/>
          <w:iCs/>
        </w:rPr>
        <w:t>Artículo 48. Para ser elegido diputado se requiere ser ciudadano con derecho a sufragio, tener cumplidos veintiún años de edad, haber cursado la Enseñanza Media o equivalente y tener residencia en la región a que pertenezca el distrito electoral correspondiente durante un plazo no inferior a dos años, contando hacia atrás desde el día de la elección.</w:t>
      </w:r>
    </w:p>
    <w:p w14:paraId="789A41B9" w14:textId="77777777" w:rsidR="001346ED" w:rsidRPr="008C264E" w:rsidRDefault="001346ED" w:rsidP="005C5179">
      <w:pPr>
        <w:pStyle w:val="Sinespaciado"/>
        <w:ind w:left="720"/>
        <w:jc w:val="both"/>
        <w:rPr>
          <w:rFonts w:ascii="Arial" w:eastAsiaTheme="minorHAnsi" w:hAnsi="Arial" w:cs="Arial"/>
          <w:i/>
          <w:iCs/>
          <w:sz w:val="24"/>
          <w:szCs w:val="24"/>
          <w:lang w:val="es-CO"/>
        </w:rPr>
      </w:pPr>
    </w:p>
    <w:p w14:paraId="02B6EA2E" w14:textId="526D0790" w:rsidR="00020B35" w:rsidRPr="008C264E" w:rsidRDefault="001346ED" w:rsidP="00F03DAA">
      <w:pPr>
        <w:pStyle w:val="Sinespaciado"/>
        <w:ind w:left="720"/>
        <w:jc w:val="both"/>
        <w:rPr>
          <w:rFonts w:ascii="Arial" w:eastAsiaTheme="minorHAnsi" w:hAnsi="Arial" w:cs="Arial"/>
          <w:i/>
          <w:iCs/>
          <w:sz w:val="24"/>
          <w:szCs w:val="24"/>
          <w:lang w:val="es-CO"/>
        </w:rPr>
      </w:pPr>
      <w:r w:rsidRPr="008C264E">
        <w:rPr>
          <w:rFonts w:ascii="Arial" w:hAnsi="Arial" w:cs="Arial"/>
          <w:i/>
          <w:iCs/>
        </w:rPr>
        <w:t>Artículo 50. Para ser elegido senador se requiere ser ciudadano con derecho a sufragio, haber cursado la enseñanza media o equivalente y tener cumplidos treinta y cinco años de edad el día de la elección</w:t>
      </w:r>
      <w:r w:rsidR="008C264E">
        <w:rPr>
          <w:rFonts w:ascii="Arial" w:hAnsi="Arial" w:cs="Arial"/>
          <w:i/>
          <w:iCs/>
        </w:rPr>
        <w:t>”</w:t>
      </w:r>
      <w:r w:rsidRPr="008C264E">
        <w:rPr>
          <w:rFonts w:ascii="Arial" w:hAnsi="Arial" w:cs="Arial"/>
          <w:i/>
          <w:iCs/>
        </w:rPr>
        <w:t>.</w:t>
      </w:r>
    </w:p>
    <w:p w14:paraId="1D6F661D" w14:textId="77777777" w:rsidR="00020B35" w:rsidRPr="005C5179" w:rsidRDefault="00020B35" w:rsidP="005C5179">
      <w:pPr>
        <w:pStyle w:val="Sinespaciado"/>
        <w:ind w:left="720"/>
        <w:jc w:val="both"/>
        <w:rPr>
          <w:rFonts w:ascii="Arial" w:eastAsiaTheme="minorHAnsi" w:hAnsi="Arial" w:cs="Arial"/>
          <w:sz w:val="24"/>
          <w:szCs w:val="24"/>
          <w:lang w:val="es-CO"/>
        </w:rPr>
      </w:pPr>
    </w:p>
    <w:p w14:paraId="6D868E5A" w14:textId="35B8EF1D" w:rsidR="00020B35" w:rsidRDefault="00020B35" w:rsidP="005C5179">
      <w:pPr>
        <w:pStyle w:val="Sinespaciado"/>
        <w:ind w:left="720"/>
        <w:jc w:val="both"/>
        <w:rPr>
          <w:rFonts w:ascii="Arial" w:eastAsiaTheme="minorHAnsi" w:hAnsi="Arial" w:cs="Arial"/>
          <w:sz w:val="24"/>
          <w:szCs w:val="24"/>
          <w:lang w:val="es-CO"/>
        </w:rPr>
      </w:pPr>
    </w:p>
    <w:p w14:paraId="12BA024E" w14:textId="04F72ADA" w:rsidR="00284DB2" w:rsidRDefault="00284DB2" w:rsidP="005C5179">
      <w:pPr>
        <w:pStyle w:val="Sinespaciado"/>
        <w:ind w:left="720"/>
        <w:jc w:val="both"/>
        <w:rPr>
          <w:rFonts w:ascii="Arial" w:eastAsiaTheme="minorHAnsi" w:hAnsi="Arial" w:cs="Arial"/>
          <w:sz w:val="24"/>
          <w:szCs w:val="24"/>
          <w:lang w:val="es-CO"/>
        </w:rPr>
      </w:pPr>
    </w:p>
    <w:p w14:paraId="1933AFBC" w14:textId="6EE97E29" w:rsidR="00284DB2" w:rsidRDefault="00284DB2" w:rsidP="005C5179">
      <w:pPr>
        <w:pStyle w:val="Sinespaciado"/>
        <w:ind w:left="720"/>
        <w:jc w:val="both"/>
        <w:rPr>
          <w:rFonts w:ascii="Arial" w:eastAsiaTheme="minorHAnsi" w:hAnsi="Arial" w:cs="Arial"/>
          <w:sz w:val="24"/>
          <w:szCs w:val="24"/>
          <w:lang w:val="es-CO"/>
        </w:rPr>
      </w:pPr>
    </w:p>
    <w:p w14:paraId="0E99D3F3" w14:textId="3E64B7DE" w:rsidR="00284DB2" w:rsidRDefault="00284DB2" w:rsidP="005C5179">
      <w:pPr>
        <w:pStyle w:val="Sinespaciado"/>
        <w:ind w:left="720"/>
        <w:jc w:val="both"/>
        <w:rPr>
          <w:rFonts w:ascii="Arial" w:eastAsiaTheme="minorHAnsi" w:hAnsi="Arial" w:cs="Arial"/>
          <w:sz w:val="24"/>
          <w:szCs w:val="24"/>
          <w:lang w:val="es-CO"/>
        </w:rPr>
      </w:pPr>
    </w:p>
    <w:p w14:paraId="75DAF486" w14:textId="22339A4F" w:rsidR="00284DB2" w:rsidRPr="00284DB2" w:rsidRDefault="00284DB2" w:rsidP="00284DB2">
      <w:pPr>
        <w:pStyle w:val="Prrafodelista"/>
        <w:numPr>
          <w:ilvl w:val="0"/>
          <w:numId w:val="18"/>
        </w:numPr>
        <w:autoSpaceDE w:val="0"/>
        <w:autoSpaceDN w:val="0"/>
        <w:adjustRightInd w:val="0"/>
        <w:jc w:val="both"/>
        <w:rPr>
          <w:rFonts w:ascii="Arial" w:eastAsiaTheme="minorHAnsi" w:hAnsi="Arial" w:cs="Arial"/>
          <w:color w:val="000000"/>
          <w:sz w:val="24"/>
          <w:szCs w:val="24"/>
          <w:lang w:val="es-CO"/>
        </w:rPr>
      </w:pPr>
      <w:r>
        <w:rPr>
          <w:rFonts w:ascii="Arial" w:hAnsi="Arial" w:cs="Arial"/>
          <w:b/>
          <w:bCs/>
        </w:rPr>
        <w:lastRenderedPageBreak/>
        <w:t>HONDURAS:</w:t>
      </w:r>
      <w:r w:rsidR="00427259">
        <w:rPr>
          <w:rStyle w:val="Refdenotaalpie"/>
          <w:rFonts w:ascii="Arial" w:hAnsi="Arial" w:cs="Arial"/>
          <w:b/>
          <w:bCs/>
        </w:rPr>
        <w:footnoteReference w:id="11"/>
      </w:r>
    </w:p>
    <w:p w14:paraId="315D34EA" w14:textId="054B465A" w:rsidR="00284DB2" w:rsidRDefault="00284DB2" w:rsidP="00284DB2">
      <w:pPr>
        <w:autoSpaceDE w:val="0"/>
        <w:autoSpaceDN w:val="0"/>
        <w:adjustRightInd w:val="0"/>
        <w:jc w:val="both"/>
        <w:rPr>
          <w:rFonts w:ascii="Arial" w:eastAsiaTheme="minorHAnsi" w:hAnsi="Arial" w:cs="Arial"/>
          <w:color w:val="000000"/>
          <w:sz w:val="24"/>
          <w:szCs w:val="24"/>
          <w:lang w:val="es-CO"/>
        </w:rPr>
      </w:pPr>
    </w:p>
    <w:p w14:paraId="0BE16353" w14:textId="002B958A" w:rsidR="00284DB2" w:rsidRPr="00427259" w:rsidRDefault="00427259" w:rsidP="00427259">
      <w:pPr>
        <w:pStyle w:val="Textoindependiente"/>
        <w:ind w:left="720"/>
        <w:jc w:val="both"/>
        <w:rPr>
          <w:rFonts w:eastAsiaTheme="minorEastAsia"/>
          <w:i/>
          <w:iCs/>
          <w:lang w:val="es-ES_tradnl" w:eastAsia="en-US" w:bidi="ar-SA"/>
        </w:rPr>
      </w:pPr>
      <w:r>
        <w:rPr>
          <w:rFonts w:eastAsiaTheme="minorEastAsia"/>
          <w:i/>
          <w:iCs/>
          <w:lang w:val="es-ES_tradnl" w:eastAsia="en-US" w:bidi="ar-SA"/>
        </w:rPr>
        <w:t>“</w:t>
      </w:r>
      <w:r w:rsidR="00284DB2" w:rsidRPr="00427259">
        <w:rPr>
          <w:rFonts w:eastAsiaTheme="minorEastAsia"/>
          <w:i/>
          <w:iCs/>
          <w:lang w:val="es-ES_tradnl" w:eastAsia="en-US" w:bidi="ar-SA"/>
        </w:rPr>
        <w:t>ARTICULO 198. Para ser elegido diputado se requiere:</w:t>
      </w:r>
    </w:p>
    <w:p w14:paraId="60AC269D" w14:textId="77777777" w:rsidR="00284DB2" w:rsidRPr="00427259" w:rsidRDefault="00284DB2" w:rsidP="00427259">
      <w:pPr>
        <w:pStyle w:val="Textoindependiente"/>
        <w:ind w:left="720"/>
        <w:jc w:val="both"/>
        <w:rPr>
          <w:rFonts w:eastAsiaTheme="minorEastAsia"/>
          <w:i/>
          <w:iCs/>
          <w:lang w:val="es-ES_tradnl" w:eastAsia="en-US" w:bidi="ar-SA"/>
        </w:rPr>
      </w:pPr>
    </w:p>
    <w:p w14:paraId="47524F78" w14:textId="77777777" w:rsidR="00284DB2" w:rsidRPr="00427259" w:rsidRDefault="00284DB2" w:rsidP="00427259">
      <w:pPr>
        <w:pStyle w:val="Textoindependiente"/>
        <w:ind w:left="720"/>
        <w:jc w:val="both"/>
        <w:rPr>
          <w:rFonts w:eastAsiaTheme="minorEastAsia"/>
          <w:i/>
          <w:iCs/>
          <w:lang w:val="es-ES_tradnl" w:eastAsia="en-US" w:bidi="ar-SA"/>
        </w:rPr>
      </w:pPr>
      <w:r w:rsidRPr="00427259">
        <w:rPr>
          <w:rFonts w:eastAsiaTheme="minorEastAsia"/>
          <w:i/>
          <w:iCs/>
          <w:lang w:val="es-ES_tradnl" w:eastAsia="en-US" w:bidi="ar-SA"/>
        </w:rPr>
        <w:t>1) Ser hondureño por nacimiento:</w:t>
      </w:r>
    </w:p>
    <w:p w14:paraId="3BBF80CA" w14:textId="77777777" w:rsidR="00284DB2" w:rsidRPr="00427259" w:rsidRDefault="00284DB2" w:rsidP="00427259">
      <w:pPr>
        <w:pStyle w:val="Textoindependiente"/>
        <w:ind w:left="720"/>
        <w:jc w:val="both"/>
        <w:rPr>
          <w:rFonts w:eastAsiaTheme="minorEastAsia"/>
          <w:i/>
          <w:iCs/>
          <w:lang w:val="es-ES_tradnl" w:eastAsia="en-US" w:bidi="ar-SA"/>
        </w:rPr>
      </w:pPr>
    </w:p>
    <w:p w14:paraId="55D91B22" w14:textId="6E8E761E" w:rsidR="00284DB2" w:rsidRPr="00427259" w:rsidRDefault="00284DB2" w:rsidP="00427259">
      <w:pPr>
        <w:pStyle w:val="Textoindependiente"/>
        <w:ind w:left="720"/>
        <w:jc w:val="both"/>
        <w:rPr>
          <w:rFonts w:eastAsiaTheme="minorEastAsia"/>
          <w:i/>
          <w:iCs/>
          <w:lang w:val="es-ES_tradnl" w:eastAsia="en-US" w:bidi="ar-SA"/>
        </w:rPr>
      </w:pPr>
      <w:r w:rsidRPr="00427259">
        <w:rPr>
          <w:rFonts w:eastAsiaTheme="minorEastAsia"/>
          <w:i/>
          <w:iCs/>
          <w:lang w:val="es-ES_tradnl" w:eastAsia="en-US" w:bidi="ar-SA"/>
        </w:rPr>
        <w:t>2) Haber cumplido veintiún años de edad, Estar en el ejercicio de los derechos ciudadanos;</w:t>
      </w:r>
    </w:p>
    <w:p w14:paraId="3CBCA930" w14:textId="04F2B821" w:rsidR="00284DB2" w:rsidRPr="00427259" w:rsidRDefault="00284DB2" w:rsidP="00427259">
      <w:pPr>
        <w:pStyle w:val="Textoindependiente"/>
        <w:ind w:left="720"/>
        <w:jc w:val="both"/>
        <w:rPr>
          <w:rFonts w:eastAsiaTheme="minorEastAsia"/>
          <w:i/>
          <w:iCs/>
          <w:lang w:val="es-ES_tradnl" w:eastAsia="en-US" w:bidi="ar-SA"/>
        </w:rPr>
      </w:pPr>
    </w:p>
    <w:p w14:paraId="2CB36E2E" w14:textId="77777777" w:rsidR="00284DB2" w:rsidRPr="00427259" w:rsidRDefault="00284DB2" w:rsidP="00427259">
      <w:pPr>
        <w:pStyle w:val="Textoindependiente"/>
        <w:ind w:left="720"/>
        <w:jc w:val="both"/>
        <w:rPr>
          <w:rFonts w:eastAsiaTheme="minorEastAsia"/>
          <w:i/>
          <w:iCs/>
          <w:lang w:val="es-ES_tradnl" w:eastAsia="en-US" w:bidi="ar-SA"/>
        </w:rPr>
      </w:pPr>
    </w:p>
    <w:p w14:paraId="7A96A915" w14:textId="06341270" w:rsidR="00284DB2" w:rsidRPr="00427259" w:rsidRDefault="00284DB2" w:rsidP="00427259">
      <w:pPr>
        <w:pStyle w:val="Textoindependiente"/>
        <w:ind w:left="720"/>
        <w:jc w:val="both"/>
        <w:rPr>
          <w:rFonts w:eastAsiaTheme="minorEastAsia"/>
          <w:i/>
          <w:iCs/>
          <w:lang w:val="es-ES_tradnl" w:eastAsia="en-US" w:bidi="ar-SA"/>
        </w:rPr>
      </w:pPr>
      <w:r w:rsidRPr="00427259">
        <w:rPr>
          <w:rFonts w:eastAsiaTheme="minorEastAsia"/>
          <w:i/>
          <w:iCs/>
          <w:lang w:val="es-ES_tradnl" w:eastAsia="en-US" w:bidi="ar-SA"/>
        </w:rPr>
        <w:t>3) Estar en el ejercicio de los derechos ciudadanos;</w:t>
      </w:r>
    </w:p>
    <w:p w14:paraId="00E18AAF" w14:textId="77777777" w:rsidR="00284DB2" w:rsidRPr="00427259" w:rsidRDefault="00284DB2" w:rsidP="00427259">
      <w:pPr>
        <w:pStyle w:val="Textoindependiente"/>
        <w:ind w:left="720"/>
        <w:jc w:val="both"/>
        <w:rPr>
          <w:rFonts w:eastAsiaTheme="minorEastAsia"/>
          <w:i/>
          <w:iCs/>
          <w:lang w:val="es-ES_tradnl" w:eastAsia="en-US" w:bidi="ar-SA"/>
        </w:rPr>
      </w:pPr>
    </w:p>
    <w:p w14:paraId="1579B29F" w14:textId="652B108A" w:rsidR="00284DB2" w:rsidRPr="00427259" w:rsidRDefault="00284DB2" w:rsidP="00427259">
      <w:pPr>
        <w:pStyle w:val="Textoindependiente"/>
        <w:ind w:left="720"/>
        <w:jc w:val="both"/>
        <w:rPr>
          <w:rFonts w:eastAsiaTheme="minorEastAsia"/>
          <w:i/>
          <w:iCs/>
          <w:lang w:val="es-ES_tradnl" w:eastAsia="en-US" w:bidi="ar-SA"/>
        </w:rPr>
      </w:pPr>
      <w:r w:rsidRPr="00427259">
        <w:rPr>
          <w:rFonts w:eastAsiaTheme="minorEastAsia"/>
          <w:i/>
          <w:iCs/>
          <w:lang w:val="es-ES_tradnl" w:eastAsia="en-US" w:bidi="ar-SA"/>
        </w:rPr>
        <w:t>4) Ser del estado seglar; y</w:t>
      </w:r>
    </w:p>
    <w:p w14:paraId="67921F62" w14:textId="78C6294B" w:rsidR="00284DB2" w:rsidRPr="00427259" w:rsidRDefault="00284DB2" w:rsidP="00427259">
      <w:pPr>
        <w:pStyle w:val="Textoindependiente"/>
        <w:ind w:left="720"/>
        <w:jc w:val="both"/>
        <w:rPr>
          <w:rFonts w:eastAsiaTheme="minorEastAsia"/>
          <w:i/>
          <w:iCs/>
          <w:lang w:val="es-ES_tradnl" w:eastAsia="en-US" w:bidi="ar-SA"/>
        </w:rPr>
      </w:pPr>
    </w:p>
    <w:p w14:paraId="2A2858AB" w14:textId="77777777" w:rsidR="00284DB2" w:rsidRPr="00427259" w:rsidRDefault="00284DB2" w:rsidP="00427259">
      <w:pPr>
        <w:pStyle w:val="Textoindependiente"/>
        <w:ind w:left="720"/>
        <w:jc w:val="both"/>
        <w:rPr>
          <w:rFonts w:eastAsiaTheme="minorEastAsia"/>
          <w:i/>
          <w:iCs/>
          <w:lang w:val="es-ES_tradnl" w:eastAsia="en-US" w:bidi="ar-SA"/>
        </w:rPr>
      </w:pPr>
    </w:p>
    <w:p w14:paraId="33D6A5E4" w14:textId="52DDCDF9" w:rsidR="00284DB2" w:rsidRPr="00427259" w:rsidRDefault="00284DB2" w:rsidP="00427259">
      <w:pPr>
        <w:pStyle w:val="Textoindependiente"/>
        <w:ind w:left="720"/>
        <w:jc w:val="both"/>
        <w:rPr>
          <w:rFonts w:eastAsiaTheme="minorEastAsia"/>
          <w:i/>
          <w:iCs/>
          <w:lang w:val="es-ES_tradnl" w:eastAsia="en-US" w:bidi="ar-SA"/>
        </w:rPr>
      </w:pPr>
      <w:r w:rsidRPr="00427259">
        <w:rPr>
          <w:rFonts w:eastAsiaTheme="minorEastAsia"/>
          <w:i/>
          <w:iCs/>
          <w:lang w:val="es-ES_tradnl" w:eastAsia="en-US" w:bidi="ar-SA"/>
        </w:rPr>
        <w:t>5) Haber nacido en el departamento por el cual se postula o haber residido en él por lo menos los últimos cinco años anteriores a la fecha de convocatoria a elecciones</w:t>
      </w:r>
      <w:r w:rsidR="00427259">
        <w:rPr>
          <w:rFonts w:eastAsiaTheme="minorEastAsia"/>
          <w:i/>
          <w:iCs/>
          <w:lang w:val="es-ES_tradnl" w:eastAsia="en-US" w:bidi="ar-SA"/>
        </w:rPr>
        <w:t>”</w:t>
      </w:r>
      <w:r w:rsidRPr="00427259">
        <w:rPr>
          <w:rFonts w:eastAsiaTheme="minorEastAsia"/>
          <w:i/>
          <w:iCs/>
          <w:lang w:val="es-ES_tradnl" w:eastAsia="en-US" w:bidi="ar-SA"/>
        </w:rPr>
        <w:t>.</w:t>
      </w:r>
    </w:p>
    <w:p w14:paraId="47A8F87E" w14:textId="3851E3CC" w:rsidR="00284DB2" w:rsidRDefault="00284DB2" w:rsidP="005C5179">
      <w:pPr>
        <w:pStyle w:val="Sinespaciado"/>
        <w:ind w:left="720"/>
        <w:jc w:val="both"/>
        <w:rPr>
          <w:rFonts w:ascii="Arial" w:eastAsiaTheme="minorHAnsi" w:hAnsi="Arial" w:cs="Arial"/>
          <w:sz w:val="24"/>
          <w:szCs w:val="24"/>
          <w:lang w:val="es-CO"/>
        </w:rPr>
      </w:pPr>
    </w:p>
    <w:p w14:paraId="389CE3C6" w14:textId="77777777" w:rsidR="00284DB2" w:rsidRPr="005C5179" w:rsidRDefault="00284DB2" w:rsidP="005C5179">
      <w:pPr>
        <w:pStyle w:val="Sinespaciado"/>
        <w:ind w:left="720"/>
        <w:jc w:val="both"/>
        <w:rPr>
          <w:rFonts w:ascii="Arial" w:eastAsiaTheme="minorHAnsi" w:hAnsi="Arial" w:cs="Arial"/>
          <w:sz w:val="24"/>
          <w:szCs w:val="24"/>
          <w:lang w:val="es-CO"/>
        </w:rPr>
      </w:pPr>
    </w:p>
    <w:p w14:paraId="29BA72FD" w14:textId="4FB9F900" w:rsidR="00020B35" w:rsidRPr="005C5179" w:rsidRDefault="003F7E68" w:rsidP="00E95C6A">
      <w:pPr>
        <w:pStyle w:val="Sinespaciado"/>
        <w:numPr>
          <w:ilvl w:val="0"/>
          <w:numId w:val="5"/>
        </w:numPr>
        <w:jc w:val="both"/>
        <w:rPr>
          <w:rFonts w:ascii="Arial" w:eastAsiaTheme="minorHAnsi" w:hAnsi="Arial" w:cs="Arial"/>
          <w:sz w:val="24"/>
          <w:szCs w:val="24"/>
          <w:lang w:val="es-CO"/>
        </w:rPr>
      </w:pPr>
      <w:r w:rsidRPr="005C5179">
        <w:rPr>
          <w:rFonts w:ascii="Arial" w:eastAsiaTheme="minorHAnsi" w:hAnsi="Arial" w:cs="Arial"/>
          <w:b/>
          <w:bCs/>
          <w:sz w:val="24"/>
          <w:szCs w:val="24"/>
          <w:lang w:val="es-CO"/>
        </w:rPr>
        <w:t>COSTA RICA</w:t>
      </w:r>
      <w:r w:rsidRPr="005C5179">
        <w:rPr>
          <w:rFonts w:ascii="Arial" w:eastAsiaTheme="minorHAnsi" w:hAnsi="Arial" w:cs="Arial"/>
          <w:sz w:val="24"/>
          <w:szCs w:val="24"/>
          <w:lang w:val="es-CO"/>
        </w:rPr>
        <w:t>:</w:t>
      </w:r>
      <w:r w:rsidR="00F03DAA" w:rsidRPr="00F03DAA">
        <w:rPr>
          <w:rStyle w:val="Refdenotaalpie"/>
        </w:rPr>
        <w:t xml:space="preserve"> </w:t>
      </w:r>
      <w:r w:rsidR="00F03DAA" w:rsidRPr="00F03DAA">
        <w:rPr>
          <w:rStyle w:val="Refdenotaalpie"/>
        </w:rPr>
        <w:footnoteReference w:id="12"/>
      </w:r>
    </w:p>
    <w:p w14:paraId="64E9B356" w14:textId="77777777" w:rsidR="00020B35" w:rsidRPr="005C5179" w:rsidRDefault="00020B35" w:rsidP="005C5179">
      <w:pPr>
        <w:pStyle w:val="Sinespaciado"/>
        <w:jc w:val="both"/>
        <w:rPr>
          <w:rFonts w:ascii="Arial" w:eastAsiaTheme="minorHAnsi" w:hAnsi="Arial" w:cs="Arial"/>
          <w:sz w:val="24"/>
          <w:szCs w:val="24"/>
          <w:lang w:val="es-CO"/>
        </w:rPr>
      </w:pPr>
    </w:p>
    <w:p w14:paraId="1901F573" w14:textId="77777777" w:rsidR="00020B35" w:rsidRPr="005C5179" w:rsidRDefault="00020B35" w:rsidP="005C5179">
      <w:pPr>
        <w:pStyle w:val="Sinespaciado"/>
        <w:ind w:left="720"/>
        <w:jc w:val="both"/>
        <w:rPr>
          <w:rFonts w:ascii="Arial" w:hAnsi="Arial" w:cs="Arial"/>
        </w:rPr>
      </w:pPr>
    </w:p>
    <w:p w14:paraId="50186A4B" w14:textId="57536C27" w:rsidR="00F03DAA" w:rsidRPr="008C264E" w:rsidRDefault="008C264E" w:rsidP="00F03DAA">
      <w:pPr>
        <w:pStyle w:val="Textoindependiente"/>
        <w:ind w:left="720"/>
        <w:jc w:val="both"/>
        <w:rPr>
          <w:rFonts w:eastAsiaTheme="minorEastAsia"/>
          <w:i/>
          <w:iCs/>
          <w:lang w:val="es-ES_tradnl" w:eastAsia="en-US" w:bidi="ar-SA"/>
        </w:rPr>
      </w:pPr>
      <w:r>
        <w:rPr>
          <w:rFonts w:eastAsiaTheme="minorEastAsia"/>
          <w:i/>
          <w:iCs/>
          <w:lang w:val="es-ES_tradnl" w:eastAsia="en-US" w:bidi="ar-SA"/>
        </w:rPr>
        <w:t>“</w:t>
      </w:r>
      <w:r w:rsidR="003F7E68" w:rsidRPr="008C264E">
        <w:rPr>
          <w:rFonts w:eastAsiaTheme="minorEastAsia"/>
          <w:i/>
          <w:iCs/>
          <w:lang w:val="es-ES_tradnl" w:eastAsia="en-US" w:bidi="ar-SA"/>
        </w:rPr>
        <w:t>ARTÍCULO 108.- Para ser diputado se requiere:</w:t>
      </w:r>
    </w:p>
    <w:p w14:paraId="6E890577" w14:textId="77777777" w:rsidR="00F03DAA" w:rsidRPr="008C264E" w:rsidRDefault="00F03DAA" w:rsidP="00F03DAA">
      <w:pPr>
        <w:pStyle w:val="Textoindependiente"/>
        <w:ind w:left="720"/>
        <w:jc w:val="both"/>
        <w:rPr>
          <w:rFonts w:eastAsiaTheme="minorEastAsia"/>
          <w:i/>
          <w:iCs/>
          <w:lang w:val="es-ES_tradnl" w:eastAsia="en-US" w:bidi="ar-SA"/>
        </w:rPr>
      </w:pPr>
    </w:p>
    <w:p w14:paraId="656ECC05" w14:textId="1AC3441A" w:rsidR="003F7E68" w:rsidRPr="008C264E" w:rsidRDefault="003F7E68" w:rsidP="00F03DAA">
      <w:pPr>
        <w:pStyle w:val="Lista"/>
        <w:ind w:left="720"/>
        <w:jc w:val="both"/>
        <w:rPr>
          <w:rFonts w:ascii="Arial" w:eastAsiaTheme="minorEastAsia" w:hAnsi="Arial" w:cs="Arial"/>
          <w:i/>
          <w:iCs/>
          <w:sz w:val="22"/>
          <w:szCs w:val="22"/>
          <w:lang w:val="es-ES_tradnl" w:eastAsia="en-US"/>
        </w:rPr>
      </w:pPr>
      <w:r w:rsidRPr="008C264E">
        <w:rPr>
          <w:rFonts w:ascii="Arial" w:eastAsiaTheme="minorEastAsia" w:hAnsi="Arial" w:cs="Arial"/>
          <w:i/>
          <w:iCs/>
          <w:sz w:val="22"/>
          <w:szCs w:val="22"/>
          <w:lang w:val="es-ES_tradnl" w:eastAsia="en-US"/>
        </w:rPr>
        <w:t>1) Ser ciudadano en ejercicio;</w:t>
      </w:r>
    </w:p>
    <w:p w14:paraId="6695CFF4" w14:textId="77777777" w:rsidR="003F7E68" w:rsidRPr="008C264E" w:rsidRDefault="003F7E68" w:rsidP="00F03DAA">
      <w:pPr>
        <w:pStyle w:val="Lista"/>
        <w:ind w:left="720"/>
        <w:jc w:val="both"/>
        <w:rPr>
          <w:rFonts w:ascii="Arial" w:eastAsiaTheme="minorEastAsia" w:hAnsi="Arial" w:cs="Arial"/>
          <w:i/>
          <w:iCs/>
          <w:sz w:val="22"/>
          <w:szCs w:val="22"/>
          <w:lang w:val="es-ES_tradnl" w:eastAsia="en-US"/>
        </w:rPr>
      </w:pPr>
      <w:r w:rsidRPr="008C264E">
        <w:rPr>
          <w:rFonts w:ascii="Arial" w:eastAsiaTheme="minorEastAsia" w:hAnsi="Arial" w:cs="Arial"/>
          <w:i/>
          <w:iCs/>
          <w:sz w:val="22"/>
          <w:szCs w:val="22"/>
          <w:lang w:val="es-ES_tradnl" w:eastAsia="en-US"/>
        </w:rPr>
        <w:t>2) Ser costarricense por nacimiento, o por naturalización con diez años de residencia en el país después de haber obtenido la nacionalidad;  </w:t>
      </w:r>
    </w:p>
    <w:p w14:paraId="6B606567" w14:textId="6DE2CCCB" w:rsidR="003F7E68" w:rsidRPr="00F03DAA" w:rsidRDefault="003F7E68" w:rsidP="00F03DAA">
      <w:pPr>
        <w:pStyle w:val="Lista"/>
        <w:ind w:left="720"/>
        <w:jc w:val="both"/>
        <w:rPr>
          <w:rFonts w:ascii="Arial" w:eastAsiaTheme="minorEastAsia" w:hAnsi="Arial" w:cs="Arial"/>
          <w:sz w:val="22"/>
          <w:szCs w:val="22"/>
          <w:lang w:val="es-ES_tradnl" w:eastAsia="en-US"/>
        </w:rPr>
      </w:pPr>
      <w:r w:rsidRPr="008C264E">
        <w:rPr>
          <w:rFonts w:ascii="Arial" w:eastAsiaTheme="minorEastAsia" w:hAnsi="Arial" w:cs="Arial"/>
          <w:i/>
          <w:iCs/>
          <w:sz w:val="22"/>
          <w:szCs w:val="22"/>
          <w:lang w:val="es-ES_tradnl" w:eastAsia="en-US"/>
        </w:rPr>
        <w:t>3) Haber cumplido veintiún años de edad</w:t>
      </w:r>
      <w:r w:rsidR="008C264E">
        <w:rPr>
          <w:rFonts w:ascii="Arial" w:eastAsiaTheme="minorEastAsia" w:hAnsi="Arial" w:cs="Arial"/>
          <w:i/>
          <w:iCs/>
          <w:sz w:val="22"/>
          <w:szCs w:val="22"/>
          <w:lang w:val="es-ES_tradnl" w:eastAsia="en-US"/>
        </w:rPr>
        <w:t>”</w:t>
      </w:r>
      <w:r w:rsidRPr="00F03DAA">
        <w:rPr>
          <w:rFonts w:ascii="Arial" w:eastAsiaTheme="minorEastAsia" w:hAnsi="Arial" w:cs="Arial"/>
          <w:sz w:val="22"/>
          <w:szCs w:val="22"/>
          <w:lang w:val="es-ES_tradnl" w:eastAsia="en-US"/>
        </w:rPr>
        <w:t>.</w:t>
      </w:r>
    </w:p>
    <w:p w14:paraId="44E94A26" w14:textId="0B06690E" w:rsidR="00020B35" w:rsidRDefault="00020B35" w:rsidP="00F03DAA">
      <w:pPr>
        <w:pStyle w:val="Sinespaciado"/>
        <w:ind w:left="720"/>
        <w:jc w:val="both"/>
        <w:rPr>
          <w:rFonts w:ascii="Arial" w:eastAsiaTheme="minorHAnsi" w:hAnsi="Arial" w:cs="Arial"/>
          <w:sz w:val="24"/>
          <w:szCs w:val="24"/>
          <w:highlight w:val="yellow"/>
          <w:lang w:val="es-CO"/>
        </w:rPr>
      </w:pPr>
    </w:p>
    <w:p w14:paraId="0FF9008D" w14:textId="5E96D91E" w:rsidR="000E015F" w:rsidRDefault="000E015F" w:rsidP="00F03DAA">
      <w:pPr>
        <w:pStyle w:val="Sinespaciado"/>
        <w:ind w:left="720"/>
        <w:jc w:val="both"/>
        <w:rPr>
          <w:rFonts w:ascii="Arial" w:eastAsiaTheme="minorHAnsi" w:hAnsi="Arial" w:cs="Arial"/>
          <w:sz w:val="24"/>
          <w:szCs w:val="24"/>
          <w:highlight w:val="yellow"/>
          <w:lang w:val="es-CO"/>
        </w:rPr>
      </w:pPr>
    </w:p>
    <w:p w14:paraId="5C144111" w14:textId="10111BF8" w:rsidR="000E015F" w:rsidRDefault="000E015F" w:rsidP="00F03DAA">
      <w:pPr>
        <w:pStyle w:val="Sinespaciado"/>
        <w:ind w:left="720"/>
        <w:jc w:val="both"/>
        <w:rPr>
          <w:rFonts w:ascii="Arial" w:eastAsiaTheme="minorHAnsi" w:hAnsi="Arial" w:cs="Arial"/>
          <w:sz w:val="24"/>
          <w:szCs w:val="24"/>
          <w:highlight w:val="yellow"/>
          <w:lang w:val="es-CO"/>
        </w:rPr>
      </w:pPr>
    </w:p>
    <w:p w14:paraId="7B6AB70E" w14:textId="77777777" w:rsidR="000E015F" w:rsidRDefault="000E015F" w:rsidP="00F03DAA">
      <w:pPr>
        <w:pStyle w:val="Sinespaciado"/>
        <w:ind w:left="720"/>
        <w:jc w:val="both"/>
        <w:rPr>
          <w:rFonts w:ascii="Arial" w:eastAsiaTheme="minorHAnsi" w:hAnsi="Arial" w:cs="Arial"/>
          <w:sz w:val="24"/>
          <w:szCs w:val="24"/>
          <w:highlight w:val="yellow"/>
          <w:lang w:val="es-CO"/>
        </w:rPr>
      </w:pPr>
    </w:p>
    <w:p w14:paraId="3E682394" w14:textId="462AB72E" w:rsidR="00020B35" w:rsidRPr="00F03DAA" w:rsidRDefault="00321125" w:rsidP="00E95C6A">
      <w:pPr>
        <w:pStyle w:val="Sinespaciado"/>
        <w:numPr>
          <w:ilvl w:val="0"/>
          <w:numId w:val="5"/>
        </w:numPr>
        <w:jc w:val="both"/>
        <w:rPr>
          <w:rFonts w:ascii="Arial" w:eastAsiaTheme="minorHAnsi" w:hAnsi="Arial" w:cs="Arial"/>
          <w:sz w:val="24"/>
          <w:szCs w:val="24"/>
          <w:lang w:val="es-CO"/>
        </w:rPr>
      </w:pPr>
      <w:r w:rsidRPr="00F03DAA">
        <w:rPr>
          <w:rFonts w:ascii="Arial" w:eastAsiaTheme="minorHAnsi" w:hAnsi="Arial" w:cs="Arial"/>
          <w:b/>
          <w:bCs/>
          <w:sz w:val="24"/>
          <w:szCs w:val="24"/>
          <w:lang w:val="es-CO"/>
        </w:rPr>
        <w:lastRenderedPageBreak/>
        <w:t>MEXICO</w:t>
      </w:r>
      <w:r w:rsidR="00F03DAA" w:rsidRPr="00F03DAA">
        <w:rPr>
          <w:rFonts w:ascii="Arial" w:eastAsiaTheme="minorHAnsi" w:hAnsi="Arial" w:cs="Arial"/>
          <w:b/>
          <w:bCs/>
          <w:sz w:val="24"/>
          <w:szCs w:val="24"/>
          <w:lang w:val="es-CO"/>
        </w:rPr>
        <w:t>:</w:t>
      </w:r>
      <w:r w:rsidR="00F03DAA" w:rsidRPr="00F03DAA">
        <w:rPr>
          <w:rStyle w:val="Refdenotaalpie"/>
          <w:rFonts w:ascii="Arial" w:eastAsiaTheme="minorHAnsi" w:hAnsi="Arial" w:cs="Arial"/>
          <w:sz w:val="24"/>
          <w:szCs w:val="24"/>
          <w:lang w:val="es-CO"/>
        </w:rPr>
        <w:t xml:space="preserve"> </w:t>
      </w:r>
      <w:r w:rsidR="00F03DAA" w:rsidRPr="00F03DAA">
        <w:rPr>
          <w:rStyle w:val="Refdenotaalpie"/>
          <w:rFonts w:ascii="Arial" w:eastAsiaTheme="minorHAnsi" w:hAnsi="Arial" w:cs="Arial"/>
          <w:sz w:val="24"/>
          <w:szCs w:val="24"/>
          <w:lang w:val="es-CO"/>
        </w:rPr>
        <w:footnoteReference w:id="13"/>
      </w:r>
    </w:p>
    <w:p w14:paraId="211B41B1" w14:textId="2DB3E444" w:rsidR="00321125" w:rsidRDefault="00321125" w:rsidP="00321125">
      <w:pPr>
        <w:pStyle w:val="Sinespaciado"/>
        <w:jc w:val="both"/>
        <w:rPr>
          <w:rFonts w:ascii="Arial" w:eastAsiaTheme="minorHAnsi" w:hAnsi="Arial" w:cs="Arial"/>
          <w:sz w:val="24"/>
          <w:szCs w:val="24"/>
          <w:highlight w:val="yellow"/>
          <w:lang w:val="es-CO"/>
        </w:rPr>
      </w:pPr>
    </w:p>
    <w:p w14:paraId="662949FC" w14:textId="56FD9AE1" w:rsidR="00321125" w:rsidRPr="008C264E" w:rsidRDefault="008C264E" w:rsidP="00B76AC0">
      <w:pPr>
        <w:pStyle w:val="Lista"/>
        <w:ind w:left="720"/>
        <w:jc w:val="both"/>
        <w:rPr>
          <w:rFonts w:ascii="Arial" w:eastAsiaTheme="minorEastAsia" w:hAnsi="Arial" w:cs="Arial"/>
          <w:i/>
          <w:iCs/>
          <w:sz w:val="22"/>
          <w:szCs w:val="22"/>
          <w:lang w:val="es-ES_tradnl" w:eastAsia="en-US"/>
        </w:rPr>
      </w:pPr>
      <w:bookmarkStart w:id="4" w:name="_Toc45657651"/>
      <w:r>
        <w:rPr>
          <w:rFonts w:ascii="Arial" w:eastAsiaTheme="minorEastAsia" w:hAnsi="Arial" w:cs="Arial"/>
          <w:i/>
          <w:iCs/>
          <w:sz w:val="22"/>
          <w:szCs w:val="22"/>
          <w:lang w:val="es-ES_tradnl" w:eastAsia="en-US"/>
        </w:rPr>
        <w:t>“</w:t>
      </w:r>
      <w:r w:rsidR="00321125" w:rsidRPr="008C264E">
        <w:rPr>
          <w:rFonts w:ascii="Arial" w:eastAsiaTheme="minorEastAsia" w:hAnsi="Arial" w:cs="Arial"/>
          <w:i/>
          <w:iCs/>
          <w:sz w:val="22"/>
          <w:szCs w:val="22"/>
          <w:lang w:val="es-ES_tradnl" w:eastAsia="en-US"/>
        </w:rPr>
        <w:t>Artículo 55.</w:t>
      </w:r>
      <w:bookmarkEnd w:id="4"/>
      <w:r w:rsidR="00B76AC0" w:rsidRPr="008C264E">
        <w:rPr>
          <w:rFonts w:ascii="Arial" w:eastAsiaTheme="minorEastAsia" w:hAnsi="Arial" w:cs="Arial"/>
          <w:i/>
          <w:iCs/>
          <w:sz w:val="22"/>
          <w:szCs w:val="22"/>
          <w:lang w:val="es-ES_tradnl" w:eastAsia="en-US"/>
        </w:rPr>
        <w:t xml:space="preserve"> </w:t>
      </w:r>
      <w:r w:rsidR="00321125" w:rsidRPr="008C264E">
        <w:rPr>
          <w:rFonts w:ascii="Arial" w:hAnsi="Arial" w:cs="Arial"/>
          <w:i/>
          <w:iCs/>
        </w:rPr>
        <w:t>Para ser diputado se requiere:</w:t>
      </w:r>
    </w:p>
    <w:p w14:paraId="59082695" w14:textId="77777777" w:rsidR="00321125" w:rsidRPr="008C264E" w:rsidRDefault="00321125" w:rsidP="00F03DAA">
      <w:pPr>
        <w:pStyle w:val="Sinespaciado"/>
        <w:ind w:left="720"/>
        <w:jc w:val="both"/>
        <w:rPr>
          <w:rFonts w:ascii="Arial" w:hAnsi="Arial" w:cs="Arial"/>
          <w:i/>
          <w:iCs/>
        </w:rPr>
      </w:pPr>
    </w:p>
    <w:p w14:paraId="28BCFA65" w14:textId="11FF8BF5" w:rsidR="00321125" w:rsidRPr="008C264E" w:rsidRDefault="00F03DAA" w:rsidP="00F03DAA">
      <w:pPr>
        <w:pStyle w:val="Sinespaciado"/>
        <w:ind w:left="720"/>
        <w:jc w:val="both"/>
        <w:rPr>
          <w:rFonts w:ascii="Arial" w:hAnsi="Arial" w:cs="Arial"/>
          <w:i/>
          <w:iCs/>
        </w:rPr>
      </w:pPr>
      <w:r w:rsidRPr="008C264E">
        <w:rPr>
          <w:rFonts w:ascii="Arial" w:hAnsi="Arial" w:cs="Arial"/>
          <w:i/>
          <w:iCs/>
        </w:rPr>
        <w:t>1) </w:t>
      </w:r>
      <w:r w:rsidR="00321125" w:rsidRPr="008C264E">
        <w:rPr>
          <w:rFonts w:ascii="Arial" w:hAnsi="Arial" w:cs="Arial"/>
          <w:i/>
          <w:iCs/>
        </w:rPr>
        <w:t>Ser ciudadano mexicano, por nacimiento, en el ejercicio de sus derechos.</w:t>
      </w:r>
    </w:p>
    <w:p w14:paraId="74DECD7B" w14:textId="77777777" w:rsidR="00321125" w:rsidRPr="008C264E" w:rsidRDefault="00321125" w:rsidP="00F03DAA">
      <w:pPr>
        <w:pStyle w:val="Sinespaciado"/>
        <w:ind w:left="720"/>
        <w:jc w:val="both"/>
        <w:rPr>
          <w:rFonts w:ascii="Arial" w:hAnsi="Arial" w:cs="Arial"/>
          <w:i/>
          <w:iCs/>
        </w:rPr>
      </w:pPr>
    </w:p>
    <w:p w14:paraId="6948CAAF" w14:textId="1B8CB17D" w:rsidR="00321125" w:rsidRPr="008C264E" w:rsidRDefault="00F03DAA" w:rsidP="00F03DAA">
      <w:pPr>
        <w:pStyle w:val="Sinespaciado"/>
        <w:ind w:left="720"/>
        <w:jc w:val="both"/>
        <w:rPr>
          <w:rFonts w:ascii="Arial" w:hAnsi="Arial" w:cs="Arial"/>
          <w:i/>
          <w:iCs/>
        </w:rPr>
      </w:pPr>
      <w:r w:rsidRPr="008C264E">
        <w:rPr>
          <w:rFonts w:ascii="Arial" w:hAnsi="Arial" w:cs="Arial"/>
          <w:i/>
          <w:iCs/>
        </w:rPr>
        <w:t>2) </w:t>
      </w:r>
      <w:r w:rsidR="00321125" w:rsidRPr="008C264E">
        <w:rPr>
          <w:rFonts w:ascii="Arial" w:hAnsi="Arial" w:cs="Arial"/>
          <w:i/>
          <w:iCs/>
        </w:rPr>
        <w:t xml:space="preserve"> Tener veintiún años cumplidos el día de la elección.</w:t>
      </w:r>
    </w:p>
    <w:p w14:paraId="4D6F48EB" w14:textId="414D39BC" w:rsidR="00947B1E" w:rsidRPr="008C264E" w:rsidRDefault="00947B1E" w:rsidP="00F03DAA">
      <w:pPr>
        <w:pStyle w:val="Sinespaciado"/>
        <w:ind w:left="720"/>
        <w:jc w:val="both"/>
        <w:rPr>
          <w:rFonts w:ascii="Arial" w:hAnsi="Arial" w:cs="Arial"/>
          <w:i/>
          <w:iCs/>
        </w:rPr>
      </w:pPr>
    </w:p>
    <w:p w14:paraId="4AACBD62" w14:textId="68D0C520" w:rsidR="00947B1E" w:rsidRPr="008C264E" w:rsidRDefault="00947B1E" w:rsidP="00F03DAA">
      <w:pPr>
        <w:pStyle w:val="Sinespaciado"/>
        <w:ind w:left="720"/>
        <w:jc w:val="both"/>
        <w:rPr>
          <w:rFonts w:ascii="Arial" w:hAnsi="Arial" w:cs="Arial"/>
          <w:i/>
          <w:iCs/>
        </w:rPr>
      </w:pPr>
      <w:r w:rsidRPr="008C264E">
        <w:rPr>
          <w:rFonts w:ascii="Arial" w:hAnsi="Arial" w:cs="Arial"/>
          <w:i/>
          <w:iCs/>
        </w:rPr>
        <w:t>(…)</w:t>
      </w:r>
    </w:p>
    <w:p w14:paraId="2477CD43" w14:textId="4D87265E" w:rsidR="00045BE8" w:rsidRDefault="00947B1E" w:rsidP="009A654A">
      <w:pPr>
        <w:pStyle w:val="Ttulo3"/>
        <w:ind w:left="709"/>
        <w:rPr>
          <w:rFonts w:ascii="Arial" w:eastAsiaTheme="minorEastAsia" w:hAnsi="Arial" w:cs="Arial"/>
          <w:b w:val="0"/>
          <w:bCs w:val="0"/>
          <w:i/>
          <w:iCs/>
          <w:sz w:val="22"/>
          <w:szCs w:val="22"/>
          <w:lang w:val="es-ES_tradnl" w:eastAsia="en-US"/>
        </w:rPr>
      </w:pPr>
      <w:bookmarkStart w:id="5" w:name="_Toc45657654"/>
      <w:r w:rsidRPr="008C264E">
        <w:rPr>
          <w:rFonts w:ascii="Arial" w:eastAsiaTheme="minorEastAsia" w:hAnsi="Arial" w:cs="Arial"/>
          <w:b w:val="0"/>
          <w:bCs w:val="0"/>
          <w:i/>
          <w:iCs/>
          <w:sz w:val="22"/>
          <w:szCs w:val="22"/>
          <w:lang w:val="es-ES_tradnl" w:eastAsia="en-US"/>
        </w:rPr>
        <w:t>Artículo 58.</w:t>
      </w:r>
      <w:bookmarkEnd w:id="5"/>
      <w:r w:rsidR="00B76AC0" w:rsidRPr="008C264E">
        <w:rPr>
          <w:rFonts w:ascii="Arial" w:eastAsiaTheme="minorEastAsia" w:hAnsi="Arial" w:cs="Arial"/>
          <w:b w:val="0"/>
          <w:bCs w:val="0"/>
          <w:i/>
          <w:iCs/>
          <w:sz w:val="22"/>
          <w:szCs w:val="22"/>
          <w:lang w:val="es-ES_tradnl" w:eastAsia="en-US"/>
        </w:rPr>
        <w:t xml:space="preserve"> </w:t>
      </w:r>
      <w:r w:rsidRPr="008C264E">
        <w:rPr>
          <w:rFonts w:ascii="Arial" w:eastAsiaTheme="minorEastAsia" w:hAnsi="Arial" w:cs="Arial"/>
          <w:b w:val="0"/>
          <w:bCs w:val="0"/>
          <w:i/>
          <w:iCs/>
          <w:sz w:val="22"/>
          <w:szCs w:val="22"/>
          <w:lang w:val="es-ES_tradnl" w:eastAsia="en-US"/>
        </w:rPr>
        <w:t>Para ser senador se requieren los mismos requisitos que para ser diputado, excepto el de la edad, que será la de 25 años cumplidos el día de la elección</w:t>
      </w:r>
      <w:r w:rsidR="008C264E">
        <w:rPr>
          <w:rFonts w:ascii="Arial" w:eastAsiaTheme="minorEastAsia" w:hAnsi="Arial" w:cs="Arial"/>
          <w:b w:val="0"/>
          <w:bCs w:val="0"/>
          <w:i/>
          <w:iCs/>
          <w:sz w:val="22"/>
          <w:szCs w:val="22"/>
          <w:lang w:val="es-ES_tradnl" w:eastAsia="en-US"/>
        </w:rPr>
        <w:t>”</w:t>
      </w:r>
    </w:p>
    <w:p w14:paraId="65BDB7F0" w14:textId="77777777" w:rsidR="007A5507" w:rsidRPr="00361555" w:rsidRDefault="007A5507" w:rsidP="007A5507">
      <w:pPr>
        <w:autoSpaceDE w:val="0"/>
        <w:autoSpaceDN w:val="0"/>
        <w:adjustRightInd w:val="0"/>
        <w:rPr>
          <w:rFonts w:ascii="Times New Roman" w:eastAsiaTheme="minorHAnsi" w:hAnsi="Times New Roman" w:cs="Times New Roman"/>
          <w:color w:val="000000"/>
          <w:sz w:val="24"/>
          <w:szCs w:val="24"/>
          <w:highlight w:val="yellow"/>
          <w:lang w:val="es-CO"/>
        </w:rPr>
      </w:pPr>
    </w:p>
    <w:p w14:paraId="14952D89" w14:textId="175327C7" w:rsidR="009A654A" w:rsidRDefault="00EC47D1" w:rsidP="00501ED0">
      <w:pPr>
        <w:pStyle w:val="Prrafodelista"/>
        <w:numPr>
          <w:ilvl w:val="0"/>
          <w:numId w:val="4"/>
        </w:numPr>
        <w:jc w:val="both"/>
        <w:rPr>
          <w:rFonts w:ascii="Arial" w:hAnsi="Arial" w:cs="Arial"/>
          <w:b/>
          <w:sz w:val="24"/>
          <w:szCs w:val="24"/>
        </w:rPr>
      </w:pPr>
      <w:r w:rsidRPr="00C8498D">
        <w:rPr>
          <w:rFonts w:ascii="Arial" w:hAnsi="Arial" w:cs="Arial"/>
          <w:b/>
          <w:sz w:val="24"/>
          <w:szCs w:val="24"/>
        </w:rPr>
        <w:t xml:space="preserve">FUNDAMENTOS CONSTITUCIONALES, LEGALES Y JURISPRUDENCIALES </w:t>
      </w:r>
    </w:p>
    <w:p w14:paraId="6C29BE1B" w14:textId="77777777" w:rsidR="00D64657" w:rsidRPr="005F65F1" w:rsidRDefault="00D64657" w:rsidP="00D64657">
      <w:pPr>
        <w:pStyle w:val="Prrafodelista"/>
        <w:ind w:left="1080"/>
        <w:jc w:val="both"/>
        <w:rPr>
          <w:rFonts w:ascii="Arial" w:hAnsi="Arial" w:cs="Arial"/>
          <w:b/>
          <w:sz w:val="24"/>
          <w:szCs w:val="24"/>
        </w:rPr>
      </w:pPr>
    </w:p>
    <w:p w14:paraId="3A6E85B6" w14:textId="77777777" w:rsidR="00EC47D1" w:rsidRPr="00361555" w:rsidRDefault="00EC47D1" w:rsidP="00EC47D1">
      <w:pPr>
        <w:jc w:val="both"/>
        <w:rPr>
          <w:rFonts w:ascii="Arial" w:hAnsi="Arial" w:cs="Arial"/>
          <w:b/>
          <w:sz w:val="24"/>
          <w:szCs w:val="24"/>
          <w:highlight w:val="yellow"/>
        </w:rPr>
      </w:pPr>
    </w:p>
    <w:p w14:paraId="3D0C58FB" w14:textId="77777777" w:rsidR="00EC47D1" w:rsidRPr="00C8498D" w:rsidRDefault="00EC47D1" w:rsidP="00EC47D1">
      <w:pPr>
        <w:autoSpaceDE w:val="0"/>
        <w:autoSpaceDN w:val="0"/>
        <w:adjustRightInd w:val="0"/>
        <w:rPr>
          <w:rFonts w:ascii="Arial" w:eastAsiaTheme="minorHAnsi" w:hAnsi="Arial" w:cs="Arial"/>
          <w:color w:val="000000"/>
          <w:sz w:val="24"/>
          <w:szCs w:val="24"/>
          <w:lang w:val="es-CO"/>
        </w:rPr>
      </w:pPr>
      <w:r w:rsidRPr="00C8498D">
        <w:rPr>
          <w:rFonts w:ascii="Arial" w:eastAsiaTheme="minorHAnsi" w:hAnsi="Arial" w:cs="Arial"/>
          <w:b/>
          <w:bCs/>
          <w:color w:val="000000"/>
          <w:sz w:val="24"/>
          <w:szCs w:val="24"/>
          <w:lang w:val="es-CO"/>
        </w:rPr>
        <w:t xml:space="preserve">Constitución Política de Colombia. </w:t>
      </w:r>
    </w:p>
    <w:p w14:paraId="1DBE6210" w14:textId="318ED1CA" w:rsidR="00EC47D1" w:rsidRPr="00C8498D" w:rsidRDefault="00EC47D1" w:rsidP="00EC47D1">
      <w:pPr>
        <w:jc w:val="both"/>
        <w:rPr>
          <w:rFonts w:ascii="Arial" w:hAnsi="Arial" w:cs="Arial"/>
          <w:b/>
          <w:sz w:val="24"/>
          <w:szCs w:val="24"/>
        </w:rPr>
      </w:pPr>
    </w:p>
    <w:p w14:paraId="36359780" w14:textId="0E817138" w:rsidR="00EC47D1" w:rsidRPr="00C8498D" w:rsidRDefault="00EC47D1" w:rsidP="00EC47D1">
      <w:pPr>
        <w:autoSpaceDE w:val="0"/>
        <w:autoSpaceDN w:val="0"/>
        <w:adjustRightInd w:val="0"/>
        <w:jc w:val="both"/>
        <w:rPr>
          <w:rFonts w:ascii="Arial" w:eastAsiaTheme="minorHAnsi" w:hAnsi="Arial" w:cs="Arial"/>
          <w:color w:val="000000"/>
          <w:sz w:val="24"/>
          <w:szCs w:val="24"/>
          <w:lang w:val="es-CO"/>
        </w:rPr>
      </w:pPr>
      <w:r w:rsidRPr="00C8498D">
        <w:rPr>
          <w:rFonts w:ascii="Arial" w:eastAsiaTheme="minorHAnsi" w:hAnsi="Arial" w:cs="Arial"/>
          <w:color w:val="000000"/>
          <w:sz w:val="24"/>
          <w:szCs w:val="24"/>
          <w:lang w:val="es-CO"/>
        </w:rPr>
        <w:t xml:space="preserve">En primera </w:t>
      </w:r>
      <w:r w:rsidR="009A654A" w:rsidRPr="00C8498D">
        <w:rPr>
          <w:rFonts w:ascii="Arial" w:eastAsiaTheme="minorHAnsi" w:hAnsi="Arial" w:cs="Arial"/>
          <w:color w:val="000000"/>
          <w:sz w:val="24"/>
          <w:szCs w:val="24"/>
          <w:lang w:val="es-CO"/>
        </w:rPr>
        <w:t>instancia</w:t>
      </w:r>
      <w:r w:rsidRPr="00C8498D">
        <w:rPr>
          <w:rFonts w:ascii="Arial" w:eastAsiaTheme="minorHAnsi" w:hAnsi="Arial" w:cs="Arial"/>
          <w:color w:val="000000"/>
          <w:sz w:val="24"/>
          <w:szCs w:val="24"/>
          <w:lang w:val="es-CO"/>
        </w:rPr>
        <w:t xml:space="preserve">, nuestra Carta Política consagra los fines del Estado así: </w:t>
      </w:r>
    </w:p>
    <w:p w14:paraId="4101E3A4" w14:textId="77777777" w:rsidR="00EC47D1" w:rsidRPr="00C8498D" w:rsidRDefault="00EC47D1" w:rsidP="00EC47D1">
      <w:pPr>
        <w:autoSpaceDE w:val="0"/>
        <w:autoSpaceDN w:val="0"/>
        <w:adjustRightInd w:val="0"/>
        <w:jc w:val="both"/>
        <w:rPr>
          <w:rFonts w:ascii="Arial" w:eastAsiaTheme="minorHAnsi" w:hAnsi="Arial" w:cs="Arial"/>
          <w:color w:val="000000"/>
          <w:sz w:val="24"/>
          <w:szCs w:val="24"/>
          <w:lang w:val="es-CO"/>
        </w:rPr>
      </w:pPr>
    </w:p>
    <w:p w14:paraId="5553BEAB" w14:textId="18456534" w:rsidR="00C8498D" w:rsidRPr="005F65F1" w:rsidRDefault="009A654A" w:rsidP="005F65F1">
      <w:pPr>
        <w:autoSpaceDE w:val="0"/>
        <w:autoSpaceDN w:val="0"/>
        <w:adjustRightInd w:val="0"/>
        <w:ind w:left="426"/>
        <w:jc w:val="both"/>
        <w:rPr>
          <w:rFonts w:ascii="Arial" w:eastAsiaTheme="minorHAnsi" w:hAnsi="Arial" w:cs="Arial"/>
          <w:color w:val="000000"/>
          <w:sz w:val="24"/>
          <w:szCs w:val="24"/>
          <w:lang w:val="es-CO"/>
        </w:rPr>
      </w:pPr>
      <w:r w:rsidRPr="00C8498D">
        <w:rPr>
          <w:rFonts w:ascii="Arial" w:eastAsiaTheme="minorHAnsi" w:hAnsi="Arial" w:cs="Arial"/>
          <w:b/>
          <w:bCs/>
          <w:i/>
          <w:iCs/>
          <w:color w:val="000000"/>
          <w:sz w:val="24"/>
          <w:szCs w:val="24"/>
          <w:lang w:val="es-CO"/>
        </w:rPr>
        <w:t>“</w:t>
      </w:r>
      <w:r w:rsidR="00EC47D1" w:rsidRPr="00C8498D">
        <w:rPr>
          <w:rFonts w:ascii="Arial" w:eastAsiaTheme="minorHAnsi" w:hAnsi="Arial" w:cs="Arial"/>
          <w:b/>
          <w:bCs/>
          <w:i/>
          <w:iCs/>
          <w:color w:val="000000"/>
          <w:sz w:val="24"/>
          <w:szCs w:val="24"/>
          <w:lang w:val="es-CO"/>
        </w:rPr>
        <w:t xml:space="preserve">ARTICULO 2o. </w:t>
      </w:r>
      <w:r w:rsidR="00EC47D1" w:rsidRPr="00C8498D">
        <w:rPr>
          <w:rFonts w:ascii="Arial" w:eastAsiaTheme="minorHAnsi" w:hAnsi="Arial" w:cs="Arial"/>
          <w:i/>
          <w:iCs/>
          <w:color w:val="000000"/>
          <w:sz w:val="24"/>
          <w:szCs w:val="24"/>
          <w:lang w:val="es-CO"/>
        </w:rPr>
        <w:t xml:space="preserve">Son fines esenciales del Estado: servir a la comunidad, promover la prosperidad general y garantizar la efectividad de los principios, derechos y deberes consagrados en la Constitución; </w:t>
      </w:r>
      <w:r w:rsidR="00EC47D1" w:rsidRPr="00C8498D">
        <w:rPr>
          <w:rFonts w:ascii="Arial" w:eastAsiaTheme="minorHAnsi" w:hAnsi="Arial" w:cs="Arial"/>
          <w:i/>
          <w:iCs/>
          <w:color w:val="000000"/>
          <w:sz w:val="24"/>
          <w:szCs w:val="24"/>
          <w:u w:val="single"/>
          <w:lang w:val="es-CO"/>
        </w:rPr>
        <w:t>facilitar la participación de todos en las decisiones que los afectan y en la vida económica, política, administrativa y cultural de la Nación</w:t>
      </w:r>
      <w:r w:rsidR="00EC47D1" w:rsidRPr="00C8498D">
        <w:rPr>
          <w:rFonts w:ascii="Arial" w:eastAsiaTheme="minorHAnsi" w:hAnsi="Arial" w:cs="Arial"/>
          <w:i/>
          <w:iCs/>
          <w:color w:val="000000"/>
          <w:sz w:val="24"/>
          <w:szCs w:val="24"/>
          <w:lang w:val="es-CO"/>
        </w:rPr>
        <w:t>; defender la independencia nacional, mantener la integridad territorial y asegurar la convivencia pacífica y la vigencia de un orden justo</w:t>
      </w:r>
      <w:r w:rsidR="00FF58CA">
        <w:rPr>
          <w:rFonts w:ascii="Arial" w:eastAsiaTheme="minorHAnsi" w:hAnsi="Arial" w:cs="Arial"/>
          <w:i/>
          <w:iCs/>
          <w:color w:val="000000"/>
          <w:sz w:val="24"/>
          <w:szCs w:val="24"/>
          <w:lang w:val="es-CO"/>
        </w:rPr>
        <w:t>"</w:t>
      </w:r>
      <w:r w:rsidR="00EC47D1" w:rsidRPr="00C8498D">
        <w:rPr>
          <w:rFonts w:ascii="Arial" w:eastAsiaTheme="minorHAnsi" w:hAnsi="Arial" w:cs="Arial"/>
          <w:i/>
          <w:iCs/>
          <w:color w:val="000000"/>
          <w:sz w:val="24"/>
          <w:szCs w:val="24"/>
          <w:lang w:val="es-CO"/>
        </w:rPr>
        <w:t xml:space="preserve">. </w:t>
      </w:r>
      <w:r w:rsidR="00EC47D1" w:rsidRPr="00C8498D">
        <w:rPr>
          <w:rFonts w:ascii="Arial" w:eastAsiaTheme="minorHAnsi" w:hAnsi="Arial" w:cs="Arial"/>
          <w:color w:val="000000"/>
          <w:sz w:val="24"/>
          <w:szCs w:val="24"/>
          <w:lang w:val="es-CO"/>
        </w:rPr>
        <w:t>(Subr</w:t>
      </w:r>
      <w:r w:rsidR="005F65F1">
        <w:rPr>
          <w:rFonts w:ascii="Arial" w:eastAsiaTheme="minorHAnsi" w:hAnsi="Arial" w:cs="Arial"/>
          <w:color w:val="000000"/>
          <w:sz w:val="24"/>
          <w:szCs w:val="24"/>
          <w:lang w:val="es-CO"/>
        </w:rPr>
        <w:t>aya</w:t>
      </w:r>
      <w:r w:rsidR="00EC47D1" w:rsidRPr="00C8498D">
        <w:rPr>
          <w:rFonts w:ascii="Arial" w:eastAsiaTheme="minorHAnsi" w:hAnsi="Arial" w:cs="Arial"/>
          <w:color w:val="000000"/>
          <w:sz w:val="24"/>
          <w:szCs w:val="24"/>
          <w:lang w:val="es-CO"/>
        </w:rPr>
        <w:t xml:space="preserve"> fuera del texto original) </w:t>
      </w:r>
    </w:p>
    <w:p w14:paraId="45976A77" w14:textId="5CDC3590" w:rsidR="00C8498D" w:rsidRPr="00C8498D" w:rsidRDefault="00C8498D" w:rsidP="009A654A">
      <w:pPr>
        <w:autoSpaceDE w:val="0"/>
        <w:autoSpaceDN w:val="0"/>
        <w:adjustRightInd w:val="0"/>
        <w:ind w:left="426"/>
        <w:jc w:val="both"/>
        <w:rPr>
          <w:rFonts w:ascii="Arial" w:eastAsiaTheme="minorHAnsi" w:hAnsi="Arial" w:cs="Arial"/>
          <w:i/>
          <w:iCs/>
          <w:color w:val="000000"/>
          <w:sz w:val="24"/>
          <w:szCs w:val="24"/>
          <w:lang w:val="es-CO"/>
        </w:rPr>
      </w:pPr>
    </w:p>
    <w:p w14:paraId="06FFC975" w14:textId="33C14373" w:rsidR="00C8498D" w:rsidRPr="00C8498D" w:rsidRDefault="00FF58CA" w:rsidP="009A654A">
      <w:pPr>
        <w:autoSpaceDE w:val="0"/>
        <w:autoSpaceDN w:val="0"/>
        <w:adjustRightInd w:val="0"/>
        <w:ind w:left="426"/>
        <w:jc w:val="both"/>
        <w:rPr>
          <w:rFonts w:ascii="Arial" w:eastAsiaTheme="minorHAnsi" w:hAnsi="Arial" w:cs="Arial"/>
          <w:i/>
          <w:iCs/>
          <w:color w:val="000000"/>
          <w:sz w:val="24"/>
          <w:szCs w:val="24"/>
          <w:lang w:val="es-CO"/>
        </w:rPr>
      </w:pPr>
      <w:bookmarkStart w:id="6" w:name="13"/>
      <w:r>
        <w:rPr>
          <w:rFonts w:ascii="Arial" w:eastAsiaTheme="minorHAnsi" w:hAnsi="Arial" w:cs="Arial"/>
          <w:b/>
          <w:bCs/>
          <w:i/>
          <w:iCs/>
          <w:color w:val="000000"/>
          <w:sz w:val="24"/>
          <w:szCs w:val="24"/>
        </w:rPr>
        <w:t>“</w:t>
      </w:r>
      <w:r w:rsidR="00C8498D" w:rsidRPr="00C8498D">
        <w:rPr>
          <w:rFonts w:ascii="Arial" w:eastAsiaTheme="minorHAnsi" w:hAnsi="Arial" w:cs="Arial"/>
          <w:b/>
          <w:bCs/>
          <w:i/>
          <w:iCs/>
          <w:color w:val="000000"/>
          <w:sz w:val="24"/>
          <w:szCs w:val="24"/>
        </w:rPr>
        <w:t>ARTICULO 13.</w:t>
      </w:r>
      <w:bookmarkEnd w:id="6"/>
      <w:r w:rsidR="00C8498D" w:rsidRPr="00C8498D">
        <w:rPr>
          <w:rFonts w:ascii="Arial" w:eastAsiaTheme="minorHAnsi" w:hAnsi="Arial" w:cs="Arial"/>
          <w:i/>
          <w:iCs/>
          <w:color w:val="000000"/>
          <w:sz w:val="24"/>
          <w:szCs w:val="24"/>
        </w:rPr>
        <w:t xml:space="preserve"> Todas las personas nacen libres e iguales ante la ley, recibirán la misma protección y trato de las autoridades y gozarán de los mismos derechos, libertades </w:t>
      </w:r>
      <w:r w:rsidR="00C8498D" w:rsidRPr="00C8498D">
        <w:rPr>
          <w:rFonts w:ascii="Arial" w:eastAsiaTheme="minorHAnsi" w:hAnsi="Arial" w:cs="Arial"/>
          <w:i/>
          <w:iCs/>
          <w:color w:val="000000"/>
          <w:sz w:val="24"/>
          <w:szCs w:val="24"/>
          <w:u w:val="single"/>
        </w:rPr>
        <w:t>y oportunidades</w:t>
      </w:r>
      <w:r w:rsidR="00C8498D" w:rsidRPr="00C8498D">
        <w:rPr>
          <w:rFonts w:ascii="Arial" w:eastAsiaTheme="minorHAnsi" w:hAnsi="Arial" w:cs="Arial"/>
          <w:i/>
          <w:iCs/>
          <w:color w:val="000000"/>
          <w:sz w:val="24"/>
          <w:szCs w:val="24"/>
        </w:rPr>
        <w:t xml:space="preserve"> sin ninguna discriminación por razones de sexo, raza, origen nacional o familiar, lengua, religión, opinión política o filosófica</w:t>
      </w:r>
      <w:r>
        <w:rPr>
          <w:rFonts w:ascii="Arial" w:eastAsiaTheme="minorHAnsi" w:hAnsi="Arial" w:cs="Arial"/>
          <w:i/>
          <w:iCs/>
          <w:color w:val="000000"/>
          <w:sz w:val="24"/>
          <w:szCs w:val="24"/>
        </w:rPr>
        <w:t>”</w:t>
      </w:r>
      <w:r w:rsidR="00C8498D" w:rsidRPr="00C8498D">
        <w:rPr>
          <w:rFonts w:ascii="Arial" w:eastAsiaTheme="minorHAnsi" w:hAnsi="Arial" w:cs="Arial"/>
          <w:i/>
          <w:iCs/>
          <w:color w:val="000000"/>
          <w:sz w:val="24"/>
          <w:szCs w:val="24"/>
        </w:rPr>
        <w:t>.</w:t>
      </w:r>
      <w:r w:rsidR="00C8498D" w:rsidRPr="00C8498D">
        <w:rPr>
          <w:rFonts w:ascii="Arial" w:eastAsiaTheme="minorHAnsi" w:hAnsi="Arial" w:cs="Arial"/>
          <w:color w:val="000000"/>
          <w:sz w:val="24"/>
          <w:szCs w:val="24"/>
          <w:lang w:val="es-CO"/>
        </w:rPr>
        <w:t xml:space="preserve"> </w:t>
      </w:r>
      <w:r w:rsidR="005F65F1" w:rsidRPr="00C8498D">
        <w:rPr>
          <w:rFonts w:ascii="Arial" w:eastAsiaTheme="minorHAnsi" w:hAnsi="Arial" w:cs="Arial"/>
          <w:color w:val="000000"/>
          <w:sz w:val="24"/>
          <w:szCs w:val="24"/>
          <w:lang w:val="es-CO"/>
        </w:rPr>
        <w:t>(Subr</w:t>
      </w:r>
      <w:r w:rsidR="005F65F1">
        <w:rPr>
          <w:rFonts w:ascii="Arial" w:eastAsiaTheme="minorHAnsi" w:hAnsi="Arial" w:cs="Arial"/>
          <w:color w:val="000000"/>
          <w:sz w:val="24"/>
          <w:szCs w:val="24"/>
          <w:lang w:val="es-CO"/>
        </w:rPr>
        <w:t>aya</w:t>
      </w:r>
      <w:r w:rsidR="005F65F1" w:rsidRPr="00C8498D">
        <w:rPr>
          <w:rFonts w:ascii="Arial" w:eastAsiaTheme="minorHAnsi" w:hAnsi="Arial" w:cs="Arial"/>
          <w:color w:val="000000"/>
          <w:sz w:val="24"/>
          <w:szCs w:val="24"/>
          <w:lang w:val="es-CO"/>
        </w:rPr>
        <w:t xml:space="preserve"> fuera del texto original)</w:t>
      </w:r>
    </w:p>
    <w:p w14:paraId="3C890D1E" w14:textId="70C91688" w:rsidR="00C8498D" w:rsidRPr="00C8498D" w:rsidRDefault="00C8498D" w:rsidP="009A654A">
      <w:pPr>
        <w:autoSpaceDE w:val="0"/>
        <w:autoSpaceDN w:val="0"/>
        <w:adjustRightInd w:val="0"/>
        <w:ind w:left="426"/>
        <w:jc w:val="both"/>
        <w:rPr>
          <w:rFonts w:ascii="Arial" w:eastAsiaTheme="minorHAnsi" w:hAnsi="Arial" w:cs="Arial"/>
          <w:i/>
          <w:iCs/>
          <w:color w:val="000000"/>
          <w:sz w:val="24"/>
          <w:szCs w:val="24"/>
          <w:lang w:val="es-CO"/>
        </w:rPr>
      </w:pPr>
    </w:p>
    <w:p w14:paraId="6DD70915" w14:textId="6584EE7A" w:rsidR="00C8498D" w:rsidRPr="00C8498D" w:rsidRDefault="00FF58CA" w:rsidP="009A654A">
      <w:pPr>
        <w:autoSpaceDE w:val="0"/>
        <w:autoSpaceDN w:val="0"/>
        <w:adjustRightInd w:val="0"/>
        <w:ind w:left="426"/>
        <w:jc w:val="both"/>
        <w:rPr>
          <w:rFonts w:ascii="Arial" w:eastAsiaTheme="minorHAnsi" w:hAnsi="Arial" w:cs="Arial"/>
          <w:i/>
          <w:iCs/>
          <w:color w:val="000000"/>
          <w:sz w:val="24"/>
          <w:szCs w:val="24"/>
          <w:lang w:val="es-CO"/>
        </w:rPr>
      </w:pPr>
      <w:bookmarkStart w:id="7" w:name="25"/>
      <w:r>
        <w:rPr>
          <w:rFonts w:ascii="Arial" w:eastAsiaTheme="minorHAnsi" w:hAnsi="Arial" w:cs="Arial"/>
          <w:b/>
          <w:bCs/>
          <w:i/>
          <w:iCs/>
          <w:color w:val="000000"/>
          <w:sz w:val="24"/>
          <w:szCs w:val="24"/>
        </w:rPr>
        <w:lastRenderedPageBreak/>
        <w:t>“</w:t>
      </w:r>
      <w:r w:rsidR="005F65F1" w:rsidRPr="005F65F1">
        <w:rPr>
          <w:rFonts w:ascii="Arial" w:eastAsiaTheme="minorHAnsi" w:hAnsi="Arial" w:cs="Arial"/>
          <w:b/>
          <w:bCs/>
          <w:i/>
          <w:iCs/>
          <w:color w:val="000000"/>
          <w:sz w:val="24"/>
          <w:szCs w:val="24"/>
        </w:rPr>
        <w:t>ARTICULO 25. </w:t>
      </w:r>
      <w:bookmarkEnd w:id="7"/>
      <w:r w:rsidR="005F65F1" w:rsidRPr="005F65F1">
        <w:rPr>
          <w:rFonts w:ascii="Arial" w:eastAsiaTheme="minorHAnsi" w:hAnsi="Arial" w:cs="Arial"/>
          <w:i/>
          <w:iCs/>
          <w:color w:val="000000"/>
          <w:sz w:val="24"/>
          <w:szCs w:val="24"/>
        </w:rPr>
        <w:t>El trabajo es un derecho y una obligación social y goza, en todas sus modalidades, de la especial protección del Estado. Toda persona tiene derecho a un trabajo en condiciones dignas y justas</w:t>
      </w:r>
      <w:r>
        <w:rPr>
          <w:rFonts w:ascii="Arial" w:eastAsiaTheme="minorHAnsi" w:hAnsi="Arial" w:cs="Arial"/>
          <w:i/>
          <w:iCs/>
          <w:color w:val="000000"/>
          <w:sz w:val="24"/>
          <w:szCs w:val="24"/>
        </w:rPr>
        <w:t>”</w:t>
      </w:r>
    </w:p>
    <w:p w14:paraId="0A6DF170" w14:textId="36D41C59" w:rsidR="00C8498D" w:rsidRDefault="00C8498D" w:rsidP="009A654A">
      <w:pPr>
        <w:autoSpaceDE w:val="0"/>
        <w:autoSpaceDN w:val="0"/>
        <w:adjustRightInd w:val="0"/>
        <w:ind w:left="426"/>
        <w:jc w:val="both"/>
        <w:rPr>
          <w:rFonts w:ascii="Arial" w:eastAsiaTheme="minorHAnsi" w:hAnsi="Arial" w:cs="Arial"/>
          <w:i/>
          <w:iCs/>
          <w:color w:val="000000"/>
          <w:sz w:val="24"/>
          <w:szCs w:val="24"/>
          <w:highlight w:val="yellow"/>
          <w:lang w:val="es-CO"/>
        </w:rPr>
      </w:pPr>
    </w:p>
    <w:p w14:paraId="5F3E7D0D" w14:textId="474A25D9" w:rsidR="005F65F1" w:rsidRPr="005F65F1" w:rsidRDefault="00FF58CA" w:rsidP="005F65F1">
      <w:pPr>
        <w:autoSpaceDE w:val="0"/>
        <w:autoSpaceDN w:val="0"/>
        <w:adjustRightInd w:val="0"/>
        <w:ind w:left="426"/>
        <w:jc w:val="both"/>
        <w:rPr>
          <w:rFonts w:ascii="Arial" w:eastAsiaTheme="minorHAnsi" w:hAnsi="Arial" w:cs="Arial"/>
          <w:i/>
          <w:iCs/>
          <w:color w:val="000000"/>
          <w:sz w:val="24"/>
          <w:szCs w:val="24"/>
          <w:lang w:val="es-419"/>
        </w:rPr>
      </w:pPr>
      <w:bookmarkStart w:id="8" w:name="40"/>
      <w:r>
        <w:rPr>
          <w:rFonts w:ascii="Arial" w:eastAsiaTheme="minorHAnsi" w:hAnsi="Arial" w:cs="Arial"/>
          <w:b/>
          <w:bCs/>
          <w:i/>
          <w:iCs/>
          <w:color w:val="000000"/>
          <w:sz w:val="24"/>
          <w:szCs w:val="24"/>
          <w:lang w:val="es-419"/>
        </w:rPr>
        <w:t>“</w:t>
      </w:r>
      <w:r w:rsidR="005F65F1" w:rsidRPr="005F65F1">
        <w:rPr>
          <w:rFonts w:ascii="Arial" w:eastAsiaTheme="minorHAnsi" w:hAnsi="Arial" w:cs="Arial"/>
          <w:b/>
          <w:bCs/>
          <w:i/>
          <w:iCs/>
          <w:color w:val="000000"/>
          <w:sz w:val="24"/>
          <w:szCs w:val="24"/>
          <w:lang w:val="es-419"/>
        </w:rPr>
        <w:t>ARTICULO 40.</w:t>
      </w:r>
      <w:r w:rsidR="005F65F1" w:rsidRPr="005F65F1">
        <w:rPr>
          <w:rFonts w:ascii="Arial" w:eastAsiaTheme="minorHAnsi" w:hAnsi="Arial" w:cs="Arial"/>
          <w:b/>
          <w:bCs/>
          <w:i/>
          <w:iCs/>
          <w:color w:val="000000"/>
          <w:sz w:val="24"/>
          <w:szCs w:val="24"/>
          <w:u w:val="single"/>
          <w:lang w:val="es-419"/>
        </w:rPr>
        <w:t> </w:t>
      </w:r>
      <w:bookmarkEnd w:id="8"/>
      <w:r w:rsidR="005F65F1" w:rsidRPr="005F65F1">
        <w:rPr>
          <w:rFonts w:ascii="Arial" w:eastAsiaTheme="minorHAnsi" w:hAnsi="Arial" w:cs="Arial"/>
          <w:i/>
          <w:iCs/>
          <w:color w:val="000000"/>
          <w:sz w:val="24"/>
          <w:szCs w:val="24"/>
          <w:lang w:val="es-419"/>
        </w:rPr>
        <w:t>Todo ciudadano tiene derecho a participar en la conformación, ejercicio y control del poder político. Para hacer efectivo este derecho puede:</w:t>
      </w:r>
    </w:p>
    <w:p w14:paraId="259E1C72" w14:textId="77777777" w:rsidR="005F65F1" w:rsidRPr="005F65F1" w:rsidRDefault="005F65F1" w:rsidP="005F65F1">
      <w:pPr>
        <w:autoSpaceDE w:val="0"/>
        <w:autoSpaceDN w:val="0"/>
        <w:adjustRightInd w:val="0"/>
        <w:ind w:left="426"/>
        <w:jc w:val="both"/>
        <w:rPr>
          <w:rFonts w:ascii="Arial" w:eastAsiaTheme="minorHAnsi" w:hAnsi="Arial" w:cs="Arial"/>
          <w:i/>
          <w:iCs/>
          <w:color w:val="000000"/>
          <w:sz w:val="24"/>
          <w:szCs w:val="24"/>
          <w:lang w:val="es-419"/>
        </w:rPr>
      </w:pPr>
    </w:p>
    <w:p w14:paraId="026E72A0" w14:textId="7D226D6B" w:rsidR="005F65F1" w:rsidRPr="005F65F1" w:rsidRDefault="005F65F1" w:rsidP="005F65F1">
      <w:pPr>
        <w:pStyle w:val="Prrafodelista"/>
        <w:numPr>
          <w:ilvl w:val="0"/>
          <w:numId w:val="14"/>
        </w:numPr>
        <w:autoSpaceDE w:val="0"/>
        <w:autoSpaceDN w:val="0"/>
        <w:adjustRightInd w:val="0"/>
        <w:jc w:val="both"/>
        <w:rPr>
          <w:rFonts w:ascii="Arial" w:eastAsiaTheme="minorHAnsi" w:hAnsi="Arial" w:cs="Arial"/>
          <w:color w:val="000000"/>
          <w:sz w:val="24"/>
          <w:szCs w:val="24"/>
          <w:lang w:val="es-CO"/>
        </w:rPr>
      </w:pPr>
      <w:r w:rsidRPr="005F65F1">
        <w:rPr>
          <w:rFonts w:ascii="Arial" w:eastAsiaTheme="minorHAnsi" w:hAnsi="Arial" w:cs="Arial"/>
          <w:i/>
          <w:iCs/>
          <w:color w:val="000000"/>
          <w:sz w:val="24"/>
          <w:szCs w:val="24"/>
          <w:u w:val="single"/>
          <w:lang w:val="es-419"/>
        </w:rPr>
        <w:t xml:space="preserve">Elegir y ser elegido. </w:t>
      </w:r>
      <w:r w:rsidRPr="005F65F1">
        <w:rPr>
          <w:rFonts w:ascii="Arial" w:eastAsiaTheme="minorHAnsi" w:hAnsi="Arial" w:cs="Arial"/>
          <w:color w:val="000000"/>
          <w:sz w:val="24"/>
          <w:szCs w:val="24"/>
          <w:lang w:val="es-CO"/>
        </w:rPr>
        <w:t>(Subraya fuera del texto original)</w:t>
      </w:r>
    </w:p>
    <w:p w14:paraId="6C755F86" w14:textId="4EBAA03C" w:rsidR="005F65F1" w:rsidRPr="005F65F1" w:rsidRDefault="005F65F1" w:rsidP="005F65F1">
      <w:pPr>
        <w:pStyle w:val="Prrafodelista"/>
        <w:autoSpaceDE w:val="0"/>
        <w:autoSpaceDN w:val="0"/>
        <w:adjustRightInd w:val="0"/>
        <w:ind w:left="786"/>
        <w:jc w:val="both"/>
        <w:rPr>
          <w:rFonts w:ascii="Arial" w:eastAsiaTheme="minorHAnsi" w:hAnsi="Arial" w:cs="Arial"/>
          <w:i/>
          <w:iCs/>
          <w:color w:val="000000"/>
          <w:sz w:val="24"/>
          <w:szCs w:val="24"/>
          <w:lang w:val="es-419"/>
        </w:rPr>
      </w:pPr>
      <w:r w:rsidRPr="005F65F1">
        <w:rPr>
          <w:rFonts w:ascii="Arial" w:eastAsiaTheme="minorHAnsi" w:hAnsi="Arial" w:cs="Arial"/>
          <w:i/>
          <w:iCs/>
          <w:color w:val="000000"/>
          <w:sz w:val="24"/>
          <w:szCs w:val="24"/>
          <w:u w:val="single"/>
          <w:lang w:val="es-419"/>
        </w:rPr>
        <w:br/>
        <w:t>(…</w:t>
      </w:r>
      <w:r w:rsidRPr="005F65F1">
        <w:rPr>
          <w:rFonts w:ascii="Arial" w:eastAsiaTheme="minorHAnsi" w:hAnsi="Arial" w:cs="Arial"/>
          <w:i/>
          <w:iCs/>
          <w:color w:val="000000"/>
          <w:sz w:val="24"/>
          <w:szCs w:val="24"/>
          <w:lang w:val="es-419"/>
        </w:rPr>
        <w:t>)</w:t>
      </w:r>
      <w:r w:rsidR="00FF58CA">
        <w:rPr>
          <w:rFonts w:ascii="Arial" w:eastAsiaTheme="minorHAnsi" w:hAnsi="Arial" w:cs="Arial"/>
          <w:i/>
          <w:iCs/>
          <w:color w:val="000000"/>
          <w:sz w:val="24"/>
          <w:szCs w:val="24"/>
          <w:lang w:val="es-419"/>
        </w:rPr>
        <w:t>”</w:t>
      </w:r>
    </w:p>
    <w:p w14:paraId="4D216678" w14:textId="77777777" w:rsidR="00DE5BF8" w:rsidRPr="005F65F1" w:rsidRDefault="00DE5BF8" w:rsidP="009A654A">
      <w:pPr>
        <w:autoSpaceDE w:val="0"/>
        <w:autoSpaceDN w:val="0"/>
        <w:adjustRightInd w:val="0"/>
        <w:ind w:left="426"/>
        <w:jc w:val="both"/>
        <w:rPr>
          <w:rFonts w:ascii="Arial" w:eastAsiaTheme="minorHAnsi" w:hAnsi="Arial" w:cs="Arial"/>
          <w:i/>
          <w:iCs/>
          <w:color w:val="000000"/>
          <w:sz w:val="24"/>
          <w:szCs w:val="24"/>
          <w:lang w:val="es-CO"/>
        </w:rPr>
      </w:pPr>
    </w:p>
    <w:p w14:paraId="19E2556A" w14:textId="77777777" w:rsidR="000C4273" w:rsidRDefault="000C4273" w:rsidP="000C4273">
      <w:pPr>
        <w:spacing w:line="276" w:lineRule="auto"/>
        <w:ind w:right="339"/>
        <w:jc w:val="both"/>
        <w:rPr>
          <w:rFonts w:ascii="Arial" w:eastAsiaTheme="minorHAnsi" w:hAnsi="Arial" w:cs="Arial"/>
          <w:b/>
          <w:bCs/>
          <w:color w:val="000000"/>
          <w:sz w:val="24"/>
          <w:szCs w:val="24"/>
          <w:lang w:val="es-CO"/>
        </w:rPr>
      </w:pPr>
      <w:r w:rsidRPr="000C4273">
        <w:rPr>
          <w:rFonts w:ascii="Arial" w:eastAsiaTheme="minorHAnsi" w:hAnsi="Arial" w:cs="Arial"/>
          <w:b/>
          <w:bCs/>
          <w:color w:val="000000"/>
          <w:sz w:val="24"/>
          <w:szCs w:val="24"/>
          <w:lang w:val="es-CO"/>
        </w:rPr>
        <w:t>Declaración Universal de los Derechos Humanos</w:t>
      </w:r>
      <w:r>
        <w:rPr>
          <w:rFonts w:ascii="Arial" w:eastAsiaTheme="minorHAnsi" w:hAnsi="Arial" w:cs="Arial"/>
          <w:b/>
          <w:bCs/>
          <w:color w:val="000000"/>
          <w:sz w:val="24"/>
          <w:szCs w:val="24"/>
          <w:lang w:val="es-CO"/>
        </w:rPr>
        <w:t xml:space="preserve"> </w:t>
      </w:r>
    </w:p>
    <w:p w14:paraId="09760FBB" w14:textId="77777777" w:rsidR="000C4273" w:rsidRDefault="000C4273" w:rsidP="000C4273">
      <w:pPr>
        <w:spacing w:line="276" w:lineRule="auto"/>
        <w:ind w:right="339"/>
        <w:jc w:val="both"/>
        <w:rPr>
          <w:rFonts w:ascii="Arial" w:eastAsiaTheme="minorHAnsi" w:hAnsi="Arial" w:cs="Arial"/>
          <w:b/>
          <w:bCs/>
          <w:color w:val="000000"/>
          <w:sz w:val="24"/>
          <w:szCs w:val="24"/>
          <w:lang w:val="es-CO"/>
        </w:rPr>
      </w:pPr>
    </w:p>
    <w:p w14:paraId="7CBD214F" w14:textId="1BD3D496" w:rsidR="00C8498D" w:rsidRPr="00DF4F48" w:rsidRDefault="000C4273" w:rsidP="00DF4F48">
      <w:pPr>
        <w:spacing w:line="276" w:lineRule="auto"/>
        <w:ind w:right="339"/>
        <w:jc w:val="both"/>
        <w:rPr>
          <w:rFonts w:eastAsiaTheme="minorHAnsi"/>
          <w:color w:val="000000"/>
          <w:sz w:val="24"/>
          <w:szCs w:val="24"/>
          <w:lang w:val="es-CO" w:bidi="es-ES"/>
        </w:rPr>
      </w:pPr>
      <w:r w:rsidRPr="000C4273">
        <w:rPr>
          <w:rFonts w:ascii="Arial" w:eastAsiaTheme="minorHAnsi" w:hAnsi="Arial" w:cs="Arial"/>
          <w:color w:val="000000"/>
          <w:sz w:val="24"/>
          <w:szCs w:val="24"/>
          <w:lang w:val="es-CO"/>
        </w:rPr>
        <w:t xml:space="preserve">Estableció que </w:t>
      </w:r>
      <w:r w:rsidR="00DF4F48">
        <w:rPr>
          <w:rStyle w:val="Refdenotaalpie"/>
          <w:rFonts w:ascii="Arial" w:eastAsiaTheme="minorHAnsi" w:hAnsi="Arial" w:cs="Arial"/>
          <w:color w:val="000000"/>
          <w:sz w:val="24"/>
          <w:szCs w:val="24"/>
          <w:lang w:val="es-CO"/>
        </w:rPr>
        <w:footnoteReference w:id="14"/>
      </w:r>
      <w:r w:rsidRPr="00DF4F48">
        <w:rPr>
          <w:rFonts w:ascii="Arial" w:eastAsiaTheme="minorHAnsi" w:hAnsi="Arial" w:cs="Arial"/>
          <w:i/>
          <w:iCs/>
          <w:color w:val="000000"/>
          <w:sz w:val="24"/>
          <w:szCs w:val="24"/>
          <w:lang w:val="es-CO"/>
        </w:rPr>
        <w:t>“toda persona tiene derecho a participar en el gobierno de su país, directamente o por medio de representantes libremente escogidos</w:t>
      </w:r>
      <w:r w:rsidRPr="000C4273">
        <w:rPr>
          <w:rFonts w:ascii="Arial" w:eastAsiaTheme="minorHAnsi" w:hAnsi="Arial" w:cs="Arial"/>
          <w:color w:val="000000"/>
          <w:sz w:val="24"/>
          <w:szCs w:val="24"/>
          <w:lang w:val="es-CO"/>
        </w:rPr>
        <w:t>”.</w:t>
      </w:r>
    </w:p>
    <w:p w14:paraId="6296A414" w14:textId="482182FC" w:rsidR="00C8498D" w:rsidRPr="009B04B9" w:rsidRDefault="00C8498D" w:rsidP="009A654A">
      <w:pPr>
        <w:autoSpaceDE w:val="0"/>
        <w:autoSpaceDN w:val="0"/>
        <w:adjustRightInd w:val="0"/>
        <w:ind w:left="426"/>
        <w:jc w:val="both"/>
        <w:rPr>
          <w:rFonts w:ascii="Arial" w:eastAsiaTheme="minorHAnsi" w:hAnsi="Arial" w:cs="Arial"/>
          <w:i/>
          <w:iCs/>
          <w:color w:val="000000"/>
          <w:sz w:val="24"/>
          <w:szCs w:val="24"/>
          <w:lang w:val="es-CO"/>
        </w:rPr>
      </w:pPr>
    </w:p>
    <w:p w14:paraId="1A06970D" w14:textId="3FE925C8" w:rsidR="00DF4F48" w:rsidRPr="009B04B9" w:rsidRDefault="00DF4F48" w:rsidP="00DF4F48">
      <w:pPr>
        <w:autoSpaceDE w:val="0"/>
        <w:autoSpaceDN w:val="0"/>
        <w:adjustRightInd w:val="0"/>
        <w:jc w:val="both"/>
        <w:rPr>
          <w:rFonts w:ascii="Arial" w:eastAsiaTheme="minorHAnsi" w:hAnsi="Arial" w:cs="Arial"/>
          <w:b/>
          <w:i/>
          <w:iCs/>
          <w:color w:val="000000"/>
          <w:sz w:val="24"/>
          <w:szCs w:val="24"/>
          <w:lang w:val="es-ES"/>
        </w:rPr>
      </w:pPr>
      <w:r w:rsidRPr="00DF4F48">
        <w:rPr>
          <w:rFonts w:ascii="Arial" w:eastAsiaTheme="minorHAnsi" w:hAnsi="Arial" w:cs="Arial"/>
          <w:b/>
          <w:i/>
          <w:iCs/>
          <w:color w:val="000000"/>
          <w:sz w:val="24"/>
          <w:szCs w:val="24"/>
          <w:lang w:val="es-ES"/>
        </w:rPr>
        <w:t>Resolución de la ONU que aprueba el Programa de Acción Mundial para los Jóvenes año 2000 y subsiguientes</w:t>
      </w:r>
    </w:p>
    <w:p w14:paraId="1341E13A" w14:textId="77777777" w:rsidR="00DF4F48" w:rsidRPr="009B04B9" w:rsidRDefault="00DF4F48" w:rsidP="00DF4F48">
      <w:pPr>
        <w:autoSpaceDE w:val="0"/>
        <w:autoSpaceDN w:val="0"/>
        <w:adjustRightInd w:val="0"/>
        <w:jc w:val="both"/>
        <w:rPr>
          <w:rFonts w:ascii="Arial" w:eastAsiaTheme="minorHAnsi" w:hAnsi="Arial" w:cs="Arial"/>
          <w:b/>
          <w:i/>
          <w:iCs/>
          <w:color w:val="000000"/>
          <w:sz w:val="24"/>
          <w:szCs w:val="24"/>
          <w:lang w:val="es-ES"/>
        </w:rPr>
      </w:pPr>
    </w:p>
    <w:p w14:paraId="6DB29A66" w14:textId="09DD8B9E" w:rsidR="00DF4F48" w:rsidRPr="00DF4F48" w:rsidRDefault="00DF4F48" w:rsidP="00DF4F48">
      <w:pPr>
        <w:autoSpaceDE w:val="0"/>
        <w:autoSpaceDN w:val="0"/>
        <w:adjustRightInd w:val="0"/>
        <w:jc w:val="both"/>
        <w:rPr>
          <w:rFonts w:ascii="Arial" w:eastAsiaTheme="minorHAnsi" w:hAnsi="Arial" w:cs="Arial"/>
          <w:i/>
          <w:iCs/>
          <w:color w:val="000000"/>
          <w:sz w:val="24"/>
          <w:szCs w:val="24"/>
          <w:lang w:val="es-ES"/>
        </w:rPr>
      </w:pPr>
      <w:r w:rsidRPr="00DF4F48">
        <w:rPr>
          <w:rFonts w:ascii="Arial" w:eastAsiaTheme="minorHAnsi" w:hAnsi="Arial" w:cs="Arial"/>
          <w:color w:val="000000"/>
          <w:sz w:val="24"/>
          <w:szCs w:val="24"/>
          <w:lang w:val="es-ES"/>
        </w:rPr>
        <w:t>Reconoce la relevancia los jóvenes</w:t>
      </w:r>
      <w:r w:rsidRPr="00DF4F48">
        <w:rPr>
          <w:rFonts w:ascii="Arial" w:eastAsiaTheme="minorHAnsi" w:hAnsi="Arial" w:cs="Arial"/>
          <w:i/>
          <w:iCs/>
          <w:color w:val="000000"/>
          <w:sz w:val="24"/>
          <w:szCs w:val="24"/>
          <w:lang w:val="es-ES"/>
        </w:rPr>
        <w:t xml:space="preserve"> para “el desarrollo y como agentes fundamentales del cambio social, el desarrollo económico y la innovación tecnológica”.</w:t>
      </w:r>
    </w:p>
    <w:p w14:paraId="77DA230D"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p>
    <w:p w14:paraId="067FAE6D" w14:textId="77777777" w:rsidR="00DF4F48" w:rsidRPr="00DF4F48" w:rsidRDefault="00DF4F48" w:rsidP="009B04B9">
      <w:pPr>
        <w:autoSpaceDE w:val="0"/>
        <w:autoSpaceDN w:val="0"/>
        <w:adjustRightInd w:val="0"/>
        <w:jc w:val="both"/>
        <w:rPr>
          <w:rFonts w:ascii="Arial" w:eastAsiaTheme="minorHAnsi" w:hAnsi="Arial" w:cs="Arial"/>
          <w:i/>
          <w:iCs/>
          <w:color w:val="000000"/>
          <w:sz w:val="24"/>
          <w:szCs w:val="24"/>
          <w:lang w:val="es-ES"/>
        </w:rPr>
      </w:pPr>
      <w:r w:rsidRPr="00DF4F48">
        <w:rPr>
          <w:rFonts w:ascii="Arial" w:eastAsiaTheme="minorHAnsi" w:hAnsi="Arial" w:cs="Arial"/>
          <w:b/>
          <w:i/>
          <w:iCs/>
          <w:color w:val="000000"/>
          <w:sz w:val="24"/>
          <w:szCs w:val="24"/>
          <w:lang w:val="es-ES"/>
        </w:rPr>
        <w:t xml:space="preserve">Resolución A/RES/58/133 de 2003 de la ONU: </w:t>
      </w:r>
      <w:r w:rsidRPr="00DF4F48">
        <w:rPr>
          <w:rFonts w:ascii="Arial" w:eastAsiaTheme="minorHAnsi" w:hAnsi="Arial" w:cs="Arial"/>
          <w:i/>
          <w:iCs/>
          <w:color w:val="000000"/>
          <w:sz w:val="24"/>
          <w:szCs w:val="24"/>
          <w:lang w:val="es-ES"/>
        </w:rPr>
        <w:t>Menciona la “importancia de la participación plena y efectiva de los jóvenes y sus organizaciones en los planos local, nacional, regional e internacional”.</w:t>
      </w:r>
    </w:p>
    <w:p w14:paraId="6B533315"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p>
    <w:p w14:paraId="71DBA243" w14:textId="77777777" w:rsidR="00DF4F48" w:rsidRPr="00DF4F48" w:rsidRDefault="00DF4F48" w:rsidP="009B04B9">
      <w:pPr>
        <w:autoSpaceDE w:val="0"/>
        <w:autoSpaceDN w:val="0"/>
        <w:adjustRightInd w:val="0"/>
        <w:jc w:val="both"/>
        <w:rPr>
          <w:rFonts w:ascii="Arial" w:eastAsiaTheme="minorHAnsi" w:hAnsi="Arial" w:cs="Arial"/>
          <w:i/>
          <w:iCs/>
          <w:color w:val="000000"/>
          <w:sz w:val="24"/>
          <w:szCs w:val="24"/>
          <w:lang w:val="es-ES"/>
        </w:rPr>
      </w:pPr>
      <w:r w:rsidRPr="00DF4F48">
        <w:rPr>
          <w:rFonts w:ascii="Arial" w:eastAsiaTheme="minorHAnsi" w:hAnsi="Arial" w:cs="Arial"/>
          <w:b/>
          <w:i/>
          <w:iCs/>
          <w:color w:val="000000"/>
          <w:sz w:val="24"/>
          <w:szCs w:val="24"/>
          <w:lang w:val="es-ES"/>
        </w:rPr>
        <w:t xml:space="preserve">Ley Estatutaria 1622 de 2013: </w:t>
      </w:r>
      <w:r w:rsidRPr="00DF4F48">
        <w:rPr>
          <w:rFonts w:ascii="Arial" w:eastAsiaTheme="minorHAnsi" w:hAnsi="Arial" w:cs="Arial"/>
          <w:i/>
          <w:iCs/>
          <w:color w:val="000000"/>
          <w:sz w:val="24"/>
          <w:szCs w:val="24"/>
          <w:lang w:val="es-ES"/>
        </w:rPr>
        <w:t>Tienen como objetivo implementar y desarrollar el derecho de participación política de los jóvenes, así como otras prerrogativas y derechos necesarios para este grupo de personas</w:t>
      </w:r>
    </w:p>
    <w:p w14:paraId="11ECEB70"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p>
    <w:p w14:paraId="4910EE58" w14:textId="77777777" w:rsidR="00DF4F48" w:rsidRPr="00DF4F48" w:rsidRDefault="00DF4F48" w:rsidP="00ED7146">
      <w:pPr>
        <w:autoSpaceDE w:val="0"/>
        <w:autoSpaceDN w:val="0"/>
        <w:adjustRightInd w:val="0"/>
        <w:ind w:left="426"/>
        <w:jc w:val="both"/>
        <w:rPr>
          <w:rFonts w:ascii="Arial" w:eastAsiaTheme="minorHAnsi" w:hAnsi="Arial" w:cs="Arial"/>
          <w:i/>
          <w:iCs/>
          <w:color w:val="000000"/>
          <w:sz w:val="24"/>
          <w:szCs w:val="24"/>
          <w:lang w:val="es-ES"/>
        </w:rPr>
      </w:pPr>
      <w:r w:rsidRPr="00DF4F48">
        <w:rPr>
          <w:rFonts w:ascii="Arial" w:eastAsiaTheme="minorHAnsi" w:hAnsi="Arial" w:cs="Arial"/>
          <w:i/>
          <w:iCs/>
          <w:color w:val="000000"/>
          <w:sz w:val="24"/>
          <w:szCs w:val="24"/>
          <w:lang w:val="es-ES"/>
        </w:rPr>
        <w:t xml:space="preserve">La materialización de la participación juvenil que propone el presente proyecto de acto legislativo encuentra asidero en el inciso segundo del artículo 103 de la C.P.. que establece: “El Estado contribuirá a la organización, promoción y capacitación de las asociaciones (…), juveniles, (…), sin detrimento de su autonomía con el objeto de que constituyan mecanismos democráticos de representación en las diferentes instancias de participación, concertación, </w:t>
      </w:r>
      <w:r w:rsidRPr="00DF4F48">
        <w:rPr>
          <w:rFonts w:ascii="Arial" w:eastAsiaTheme="minorHAnsi" w:hAnsi="Arial" w:cs="Arial"/>
          <w:i/>
          <w:iCs/>
          <w:color w:val="000000"/>
          <w:sz w:val="24"/>
          <w:szCs w:val="24"/>
          <w:lang w:val="es-ES"/>
        </w:rPr>
        <w:lastRenderedPageBreak/>
        <w:t xml:space="preserve">control y vigilancia de la gestión pública que se establezcan”; y del inciso segundo del artículo 45, </w:t>
      </w:r>
      <w:proofErr w:type="spellStart"/>
      <w:r w:rsidRPr="00DF4F48">
        <w:rPr>
          <w:rFonts w:ascii="Arial" w:eastAsiaTheme="minorHAnsi" w:hAnsi="Arial" w:cs="Arial"/>
          <w:i/>
          <w:iCs/>
          <w:color w:val="000000"/>
          <w:sz w:val="24"/>
          <w:szCs w:val="24"/>
          <w:lang w:val="es-ES"/>
        </w:rPr>
        <w:t>ejusdem</w:t>
      </w:r>
      <w:proofErr w:type="spellEnd"/>
      <w:r w:rsidRPr="00DF4F48">
        <w:rPr>
          <w:rFonts w:ascii="Arial" w:eastAsiaTheme="minorHAnsi" w:hAnsi="Arial" w:cs="Arial"/>
          <w:i/>
          <w:iCs/>
          <w:color w:val="000000"/>
          <w:sz w:val="24"/>
          <w:szCs w:val="24"/>
          <w:lang w:val="es-ES"/>
        </w:rPr>
        <w:t>, que señala: “El Estado y la sociedad garantizan la participación activa de los jóvenes en los organismos públicos y privados que tengan a cargo la protección, educación, y progreso de la juventud”.</w:t>
      </w:r>
    </w:p>
    <w:p w14:paraId="29948AD3"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p>
    <w:p w14:paraId="429E86DC" w14:textId="3D71CA77" w:rsidR="00DF4F48" w:rsidRPr="00DF4F48" w:rsidRDefault="00DF4F48" w:rsidP="009B04B9">
      <w:pPr>
        <w:autoSpaceDE w:val="0"/>
        <w:autoSpaceDN w:val="0"/>
        <w:adjustRightInd w:val="0"/>
        <w:jc w:val="both"/>
        <w:rPr>
          <w:rFonts w:ascii="Arial" w:eastAsiaTheme="minorHAnsi" w:hAnsi="Arial" w:cs="Arial"/>
          <w:i/>
          <w:iCs/>
          <w:color w:val="000000"/>
          <w:sz w:val="24"/>
          <w:szCs w:val="24"/>
          <w:lang w:val="es-ES"/>
        </w:rPr>
      </w:pPr>
      <w:r w:rsidRPr="00DF4F48">
        <w:rPr>
          <w:rFonts w:ascii="Arial" w:eastAsiaTheme="minorHAnsi" w:hAnsi="Arial" w:cs="Arial"/>
          <w:color w:val="000000"/>
          <w:sz w:val="24"/>
          <w:szCs w:val="24"/>
          <w:lang w:val="es-ES"/>
        </w:rPr>
        <w:t>Asimismo, según la Sentencia C-484 de 2017</w:t>
      </w:r>
      <w:r w:rsidR="009B04B9" w:rsidRPr="009B04B9">
        <w:rPr>
          <w:rStyle w:val="Refdenotaalpie"/>
          <w:rFonts w:ascii="Arial" w:eastAsiaTheme="minorHAnsi" w:hAnsi="Arial" w:cs="Arial"/>
          <w:i/>
          <w:iCs/>
          <w:color w:val="000000"/>
          <w:sz w:val="24"/>
          <w:szCs w:val="24"/>
          <w:lang w:val="es-ES"/>
        </w:rPr>
        <w:footnoteReference w:id="15"/>
      </w:r>
      <w:r w:rsidRPr="00DF4F48">
        <w:rPr>
          <w:rFonts w:ascii="Arial" w:eastAsiaTheme="minorHAnsi" w:hAnsi="Arial" w:cs="Arial"/>
          <w:i/>
          <w:iCs/>
          <w:color w:val="000000"/>
          <w:sz w:val="24"/>
          <w:szCs w:val="24"/>
          <w:lang w:val="es-ES"/>
        </w:rPr>
        <w:t>:</w:t>
      </w:r>
    </w:p>
    <w:p w14:paraId="56A88754"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p>
    <w:p w14:paraId="1A5C8074"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r w:rsidRPr="00DF4F48">
        <w:rPr>
          <w:rFonts w:ascii="Arial" w:eastAsiaTheme="minorHAnsi" w:hAnsi="Arial" w:cs="Arial"/>
          <w:i/>
          <w:iCs/>
          <w:color w:val="000000"/>
          <w:sz w:val="24"/>
          <w:szCs w:val="24"/>
          <w:lang w:val="es-ES"/>
        </w:rPr>
        <w:t>“La Constitución de 1991 estableció como un pilar fundamental el principio de la democracia participativa. Este consiste en que el ciudadano debe contribuir activamente en el ejercicio pleno de los derechos políticos, para que el manejo de la política no quede solamente en manos de los representantes, sino también de los ciudadanos en forma directa. Lo que quiso el Constituyente, al introducir este principio, fue transformar la democracia representativa, que se encontraba en crisis, en una mucho más activa e inclusiva, a través del establecimiento de formas de ejercicio directo de participación popular, como es el caso de que grupos de personas como los jóvenes tengan intervención directa en los órganos de decisión públicos y privados”.</w:t>
      </w:r>
    </w:p>
    <w:p w14:paraId="69B89AEF"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p>
    <w:p w14:paraId="6A1CB6E3" w14:textId="77777777" w:rsidR="00DF4F48" w:rsidRPr="00DF4F48" w:rsidRDefault="00DF4F48" w:rsidP="00DF4F48">
      <w:pPr>
        <w:autoSpaceDE w:val="0"/>
        <w:autoSpaceDN w:val="0"/>
        <w:adjustRightInd w:val="0"/>
        <w:ind w:left="426"/>
        <w:jc w:val="both"/>
        <w:rPr>
          <w:rFonts w:ascii="Arial" w:eastAsiaTheme="minorHAnsi" w:hAnsi="Arial" w:cs="Arial"/>
          <w:i/>
          <w:iCs/>
          <w:color w:val="000000"/>
          <w:sz w:val="24"/>
          <w:szCs w:val="24"/>
          <w:lang w:val="es-ES"/>
        </w:rPr>
      </w:pPr>
      <w:r w:rsidRPr="00DF4F48">
        <w:rPr>
          <w:rFonts w:ascii="Arial" w:eastAsiaTheme="minorHAnsi" w:hAnsi="Arial" w:cs="Arial"/>
          <w:i/>
          <w:iCs/>
          <w:color w:val="000000"/>
          <w:sz w:val="24"/>
          <w:szCs w:val="24"/>
          <w:lang w:val="es-ES"/>
        </w:rPr>
        <w:t>Por otra parte, la Sentencia C-862 de 2012, indica que a través del artículo 45 de la Constitución Política “el Estado y la sociedad deben garantizar la participación activa de los jóvenes en los organismos públicos y privados que tengan a cargo la protección, educación y progreso de la juventud”.</w:t>
      </w:r>
    </w:p>
    <w:p w14:paraId="48AAD0B8" w14:textId="5C15EE25" w:rsidR="00C8498D" w:rsidRPr="009B04B9" w:rsidRDefault="00C8498D" w:rsidP="009A654A">
      <w:pPr>
        <w:autoSpaceDE w:val="0"/>
        <w:autoSpaceDN w:val="0"/>
        <w:adjustRightInd w:val="0"/>
        <w:ind w:left="426"/>
        <w:jc w:val="both"/>
        <w:rPr>
          <w:rFonts w:ascii="Arial" w:eastAsiaTheme="minorHAnsi" w:hAnsi="Arial" w:cs="Arial"/>
          <w:i/>
          <w:iCs/>
          <w:color w:val="000000"/>
          <w:sz w:val="24"/>
          <w:szCs w:val="24"/>
          <w:lang w:val="es-CO"/>
        </w:rPr>
      </w:pPr>
    </w:p>
    <w:p w14:paraId="505DF056" w14:textId="3ED9E67D" w:rsidR="00C8498D" w:rsidRPr="009B04B9" w:rsidRDefault="00C8498D" w:rsidP="009A654A">
      <w:pPr>
        <w:autoSpaceDE w:val="0"/>
        <w:autoSpaceDN w:val="0"/>
        <w:adjustRightInd w:val="0"/>
        <w:ind w:left="426"/>
        <w:jc w:val="both"/>
        <w:rPr>
          <w:rFonts w:ascii="Arial" w:eastAsiaTheme="minorHAnsi" w:hAnsi="Arial" w:cs="Arial"/>
          <w:i/>
          <w:iCs/>
          <w:color w:val="000000"/>
          <w:sz w:val="24"/>
          <w:szCs w:val="24"/>
          <w:lang w:val="es-CO"/>
        </w:rPr>
      </w:pPr>
    </w:p>
    <w:p w14:paraId="30BF85C0" w14:textId="186EF039" w:rsidR="00D15F3A" w:rsidRPr="00D64657" w:rsidRDefault="00D15F3A" w:rsidP="00501ED0">
      <w:pPr>
        <w:pStyle w:val="Prrafodelista"/>
        <w:numPr>
          <w:ilvl w:val="0"/>
          <w:numId w:val="4"/>
        </w:numPr>
        <w:autoSpaceDE w:val="0"/>
        <w:autoSpaceDN w:val="0"/>
        <w:adjustRightInd w:val="0"/>
        <w:jc w:val="both"/>
        <w:rPr>
          <w:rFonts w:ascii="Arial" w:eastAsiaTheme="minorHAnsi" w:hAnsi="Arial" w:cs="Arial"/>
          <w:b/>
          <w:bCs/>
          <w:color w:val="000000"/>
          <w:sz w:val="24"/>
          <w:szCs w:val="24"/>
          <w:lang w:val="es-ES"/>
        </w:rPr>
      </w:pPr>
      <w:r w:rsidRPr="00D64657">
        <w:rPr>
          <w:rFonts w:ascii="Arial" w:eastAsiaTheme="minorHAnsi" w:hAnsi="Arial" w:cs="Arial"/>
          <w:b/>
          <w:bCs/>
          <w:color w:val="000000"/>
          <w:sz w:val="24"/>
          <w:szCs w:val="24"/>
          <w:lang w:val="es-ES"/>
        </w:rPr>
        <w:t>CONFLICTO DE INTERÉS</w:t>
      </w:r>
    </w:p>
    <w:p w14:paraId="73026916" w14:textId="77777777" w:rsidR="00D64657" w:rsidRPr="007656FE" w:rsidRDefault="00D64657" w:rsidP="00D64657">
      <w:pPr>
        <w:pStyle w:val="Prrafodelista"/>
        <w:autoSpaceDE w:val="0"/>
        <w:autoSpaceDN w:val="0"/>
        <w:adjustRightInd w:val="0"/>
        <w:ind w:left="1080"/>
        <w:jc w:val="both"/>
        <w:rPr>
          <w:rFonts w:ascii="Arial" w:eastAsiaTheme="minorHAnsi" w:hAnsi="Arial" w:cs="Arial"/>
          <w:b/>
          <w:bCs/>
          <w:i/>
          <w:iCs/>
          <w:color w:val="000000"/>
          <w:sz w:val="24"/>
          <w:szCs w:val="24"/>
          <w:lang w:val="es-ES"/>
        </w:rPr>
      </w:pPr>
    </w:p>
    <w:p w14:paraId="3E7AD876" w14:textId="77777777" w:rsidR="00D15F3A" w:rsidRPr="00D15F3A" w:rsidRDefault="00D15F3A" w:rsidP="00D15F3A">
      <w:pPr>
        <w:autoSpaceDE w:val="0"/>
        <w:autoSpaceDN w:val="0"/>
        <w:adjustRightInd w:val="0"/>
        <w:ind w:left="426"/>
        <w:jc w:val="both"/>
        <w:rPr>
          <w:rFonts w:ascii="Arial" w:eastAsiaTheme="minorHAnsi" w:hAnsi="Arial" w:cs="Arial"/>
          <w:b/>
          <w:i/>
          <w:iCs/>
          <w:color w:val="000000"/>
          <w:sz w:val="24"/>
          <w:szCs w:val="24"/>
          <w:lang w:val="es-ES"/>
        </w:rPr>
      </w:pPr>
    </w:p>
    <w:p w14:paraId="09CF0C2D" w14:textId="77777777" w:rsidR="00D15F3A" w:rsidRPr="00D15F3A" w:rsidRDefault="00D15F3A" w:rsidP="007656FE">
      <w:pPr>
        <w:autoSpaceDE w:val="0"/>
        <w:autoSpaceDN w:val="0"/>
        <w:adjustRightInd w:val="0"/>
        <w:jc w:val="both"/>
        <w:rPr>
          <w:rFonts w:ascii="Arial" w:eastAsiaTheme="minorHAnsi" w:hAnsi="Arial" w:cs="Arial"/>
          <w:color w:val="000000"/>
          <w:sz w:val="24"/>
          <w:szCs w:val="24"/>
          <w:lang w:val="es-ES"/>
        </w:rPr>
      </w:pPr>
      <w:r w:rsidRPr="00D15F3A">
        <w:rPr>
          <w:rFonts w:ascii="Arial" w:eastAsiaTheme="minorHAnsi" w:hAnsi="Arial" w:cs="Arial"/>
          <w:color w:val="000000"/>
          <w:sz w:val="24"/>
          <w:szCs w:val="24"/>
          <w:lang w:val="es-ES"/>
        </w:rPr>
        <w:t>Siguiendo lo dispuesto por el artículo 3 de la Ley 2003 de 2019, que modifica el art. 291 de la Ley 5 de 1992, en que se dispone el incluir un acápite que describa las circunstancias o eventos que podrían generar un conflicto de interés para la discusión y votación de proyectos de ley, de acuerdo al artículo 286, se plantea lo siguiente:</w:t>
      </w:r>
    </w:p>
    <w:p w14:paraId="19B04BC4" w14:textId="77777777" w:rsidR="007656FE" w:rsidRPr="007656FE" w:rsidRDefault="007656FE" w:rsidP="007656FE">
      <w:pPr>
        <w:autoSpaceDE w:val="0"/>
        <w:autoSpaceDN w:val="0"/>
        <w:adjustRightInd w:val="0"/>
        <w:jc w:val="both"/>
        <w:rPr>
          <w:rFonts w:ascii="Arial" w:eastAsiaTheme="minorHAnsi" w:hAnsi="Arial" w:cs="Arial"/>
          <w:color w:val="000000"/>
          <w:sz w:val="24"/>
          <w:szCs w:val="24"/>
          <w:lang w:val="es-ES"/>
        </w:rPr>
      </w:pPr>
    </w:p>
    <w:p w14:paraId="6712BDA3" w14:textId="7CA9D07D" w:rsidR="00D15F3A" w:rsidRPr="00D15F3A" w:rsidRDefault="00D15F3A" w:rsidP="007656FE">
      <w:pPr>
        <w:autoSpaceDE w:val="0"/>
        <w:autoSpaceDN w:val="0"/>
        <w:adjustRightInd w:val="0"/>
        <w:jc w:val="both"/>
        <w:rPr>
          <w:rFonts w:ascii="Arial" w:eastAsiaTheme="minorHAnsi" w:hAnsi="Arial" w:cs="Arial"/>
          <w:color w:val="000000"/>
          <w:sz w:val="24"/>
          <w:szCs w:val="24"/>
          <w:lang w:val="es-ES"/>
        </w:rPr>
      </w:pPr>
      <w:r w:rsidRPr="00D15F3A">
        <w:rPr>
          <w:rFonts w:ascii="Arial" w:eastAsiaTheme="minorHAnsi" w:hAnsi="Arial" w:cs="Arial"/>
          <w:color w:val="000000"/>
          <w:sz w:val="24"/>
          <w:szCs w:val="24"/>
          <w:lang w:val="es-ES"/>
        </w:rPr>
        <w:t>Con esta iniciativa legislativa no podrían verse beneficiados en forma particular, actual y/o directa, en los términos de los literales a) y c) respectivamente del citado art. 286 de la Ley 5 de 1992, ningún congresista que participe del debate.</w:t>
      </w:r>
    </w:p>
    <w:p w14:paraId="00C587CD" w14:textId="77777777" w:rsidR="007656FE" w:rsidRPr="007656FE" w:rsidRDefault="007656FE" w:rsidP="007656FE">
      <w:pPr>
        <w:autoSpaceDE w:val="0"/>
        <w:autoSpaceDN w:val="0"/>
        <w:adjustRightInd w:val="0"/>
        <w:jc w:val="both"/>
        <w:rPr>
          <w:rFonts w:ascii="Arial" w:eastAsiaTheme="minorHAnsi" w:hAnsi="Arial" w:cs="Arial"/>
          <w:color w:val="000000"/>
          <w:sz w:val="24"/>
          <w:szCs w:val="24"/>
          <w:lang w:val="es-ES"/>
        </w:rPr>
      </w:pPr>
    </w:p>
    <w:p w14:paraId="486C1BAE" w14:textId="234D9AC1" w:rsidR="00C8498D" w:rsidRPr="007656FE" w:rsidRDefault="00D15F3A" w:rsidP="007656FE">
      <w:pPr>
        <w:autoSpaceDE w:val="0"/>
        <w:autoSpaceDN w:val="0"/>
        <w:adjustRightInd w:val="0"/>
        <w:jc w:val="both"/>
        <w:rPr>
          <w:rFonts w:ascii="Arial" w:eastAsiaTheme="minorHAnsi" w:hAnsi="Arial" w:cs="Arial"/>
          <w:color w:val="000000"/>
          <w:sz w:val="24"/>
          <w:szCs w:val="24"/>
          <w:lang w:val="es-CO"/>
        </w:rPr>
      </w:pPr>
      <w:r w:rsidRPr="007656FE">
        <w:rPr>
          <w:rFonts w:ascii="Arial" w:eastAsiaTheme="minorHAnsi" w:hAnsi="Arial" w:cs="Arial"/>
          <w:color w:val="000000"/>
          <w:sz w:val="24"/>
          <w:szCs w:val="24"/>
          <w:lang w:val="es-ES"/>
        </w:rPr>
        <w:t>Sin perjuicio de lo anterior, en todo caso los congresistas podrán manifestar ante la Honorable Comisión</w:t>
      </w:r>
      <w:r w:rsidR="007656FE" w:rsidRPr="007656FE">
        <w:rPr>
          <w:rFonts w:ascii="Arial" w:eastAsiaTheme="minorHAnsi" w:hAnsi="Arial" w:cs="Arial"/>
          <w:color w:val="000000"/>
          <w:sz w:val="24"/>
          <w:szCs w:val="24"/>
          <w:lang w:val="es-ES"/>
        </w:rPr>
        <w:t>,</w:t>
      </w:r>
      <w:r w:rsidRPr="007656FE">
        <w:rPr>
          <w:rFonts w:ascii="Arial" w:eastAsiaTheme="minorHAnsi" w:hAnsi="Arial" w:cs="Arial"/>
          <w:color w:val="000000"/>
          <w:sz w:val="24"/>
          <w:szCs w:val="24"/>
          <w:lang w:val="es-ES"/>
        </w:rPr>
        <w:t xml:space="preserve"> otras razones que consideren como causales de impedimento</w:t>
      </w:r>
    </w:p>
    <w:p w14:paraId="13BAB32B" w14:textId="7C78475E" w:rsidR="00C8498D" w:rsidRDefault="00C8498D" w:rsidP="009A654A">
      <w:pPr>
        <w:autoSpaceDE w:val="0"/>
        <w:autoSpaceDN w:val="0"/>
        <w:adjustRightInd w:val="0"/>
        <w:ind w:left="426"/>
        <w:jc w:val="both"/>
        <w:rPr>
          <w:rFonts w:ascii="Arial" w:eastAsiaTheme="minorHAnsi" w:hAnsi="Arial" w:cs="Arial"/>
          <w:i/>
          <w:iCs/>
          <w:color w:val="000000"/>
          <w:sz w:val="24"/>
          <w:szCs w:val="24"/>
          <w:highlight w:val="yellow"/>
          <w:lang w:val="es-CO"/>
        </w:rPr>
      </w:pPr>
    </w:p>
    <w:p w14:paraId="40CF965B" w14:textId="77777777" w:rsidR="00BB7AB6" w:rsidRPr="00361555" w:rsidRDefault="00BB7AB6" w:rsidP="00BB7AB6">
      <w:pPr>
        <w:rPr>
          <w:rFonts w:ascii="Arial" w:hAnsi="Arial" w:cs="Arial"/>
          <w:b/>
          <w:sz w:val="24"/>
          <w:szCs w:val="24"/>
          <w:highlight w:val="yellow"/>
        </w:rPr>
      </w:pPr>
    </w:p>
    <w:p w14:paraId="76C7F473" w14:textId="77777777" w:rsidR="00BB7AB6" w:rsidRPr="00E87870" w:rsidRDefault="00BB7AB6" w:rsidP="00501ED0">
      <w:pPr>
        <w:pStyle w:val="Prrafodelista"/>
        <w:numPr>
          <w:ilvl w:val="0"/>
          <w:numId w:val="4"/>
        </w:numPr>
        <w:rPr>
          <w:rFonts w:ascii="Arial" w:hAnsi="Arial" w:cs="Arial"/>
          <w:b/>
          <w:sz w:val="24"/>
          <w:szCs w:val="24"/>
        </w:rPr>
      </w:pPr>
      <w:r w:rsidRPr="00E87870">
        <w:rPr>
          <w:rFonts w:ascii="Arial" w:hAnsi="Arial" w:cs="Arial"/>
          <w:b/>
          <w:sz w:val="24"/>
          <w:szCs w:val="24"/>
        </w:rPr>
        <w:t xml:space="preserve">PROPOSICIÓN. </w:t>
      </w:r>
    </w:p>
    <w:p w14:paraId="6FF9E659" w14:textId="77777777" w:rsidR="00BB7AB6" w:rsidRPr="00E87870" w:rsidRDefault="00BB7AB6" w:rsidP="00BB7AB6">
      <w:pPr>
        <w:rPr>
          <w:rFonts w:ascii="Arial" w:hAnsi="Arial" w:cs="Arial"/>
          <w:sz w:val="24"/>
          <w:szCs w:val="24"/>
        </w:rPr>
      </w:pPr>
    </w:p>
    <w:p w14:paraId="10792BC3" w14:textId="7553D5F5" w:rsidR="00E87870" w:rsidRPr="00E87870" w:rsidRDefault="00BB7AB6" w:rsidP="00E87870">
      <w:pPr>
        <w:jc w:val="both"/>
        <w:rPr>
          <w:rFonts w:ascii="Arial" w:hAnsi="Arial" w:cs="Arial"/>
          <w:b/>
          <w:bCs/>
          <w:sz w:val="24"/>
          <w:szCs w:val="24"/>
          <w:lang w:val="es-CO"/>
        </w:rPr>
      </w:pPr>
      <w:r w:rsidRPr="00E87870">
        <w:rPr>
          <w:rFonts w:ascii="Arial" w:hAnsi="Arial" w:cs="Arial"/>
          <w:sz w:val="24"/>
          <w:szCs w:val="24"/>
        </w:rPr>
        <w:t>Considerando los argumentos expuestos y en cumplimiento de los requisitos establecidos en la Ley 5 de 1992, present</w:t>
      </w:r>
      <w:r w:rsidR="00FC18E6" w:rsidRPr="00E87870">
        <w:rPr>
          <w:rFonts w:ascii="Arial" w:hAnsi="Arial" w:cs="Arial"/>
          <w:sz w:val="24"/>
          <w:szCs w:val="24"/>
        </w:rPr>
        <w:t>o</w:t>
      </w:r>
      <w:r w:rsidRPr="00E87870">
        <w:rPr>
          <w:rFonts w:ascii="Arial" w:hAnsi="Arial" w:cs="Arial"/>
          <w:sz w:val="24"/>
          <w:szCs w:val="24"/>
        </w:rPr>
        <w:t xml:space="preserve"> ponencia favorable</w:t>
      </w:r>
      <w:r w:rsidR="00FC18E6" w:rsidRPr="00E87870">
        <w:rPr>
          <w:rFonts w:ascii="Arial" w:hAnsi="Arial" w:cs="Arial"/>
          <w:sz w:val="24"/>
          <w:szCs w:val="24"/>
        </w:rPr>
        <w:t xml:space="preserve"> y, en consecuencia, solicito</w:t>
      </w:r>
      <w:r w:rsidRPr="00E87870">
        <w:rPr>
          <w:rFonts w:ascii="Arial" w:hAnsi="Arial" w:cs="Arial"/>
          <w:sz w:val="24"/>
          <w:szCs w:val="24"/>
        </w:rPr>
        <w:t xml:space="preserve"> a los miembros de la Comisión Primera de la Cámara de Representantes dar Primer Debate al </w:t>
      </w:r>
      <w:r w:rsidR="00E87870" w:rsidRPr="00E87870">
        <w:rPr>
          <w:rFonts w:ascii="Arial" w:hAnsi="Arial" w:cs="Arial"/>
          <w:sz w:val="24"/>
          <w:szCs w:val="24"/>
        </w:rPr>
        <w:t>Proyecto de Acto Legislativo No.626 de 2021 Cámara “</w:t>
      </w:r>
      <w:r w:rsidR="00E87870" w:rsidRPr="00E87870">
        <w:rPr>
          <w:rFonts w:ascii="Arial" w:hAnsi="Arial" w:cs="Arial"/>
          <w:i/>
          <w:iCs/>
          <w:sz w:val="24"/>
          <w:szCs w:val="24"/>
        </w:rPr>
        <w:t>Por el cual se crea las Circunscripciones Especiales de Juventudes en el Congreso de la República, se fortalece la participación política y se dictan otras disposiciones</w:t>
      </w:r>
      <w:r w:rsidR="00E87870" w:rsidRPr="00E87870">
        <w:rPr>
          <w:rFonts w:ascii="Arial" w:hAnsi="Arial" w:cs="Arial"/>
          <w:sz w:val="24"/>
          <w:szCs w:val="24"/>
        </w:rPr>
        <w:t xml:space="preserve">” ACUMULADO con el Proyecto de Acto Legislativo No.627 de 2021 Cámara </w:t>
      </w:r>
      <w:r w:rsidR="00E87870" w:rsidRPr="00E87870">
        <w:rPr>
          <w:rFonts w:ascii="Arial" w:hAnsi="Arial" w:cs="Arial"/>
          <w:i/>
          <w:iCs/>
          <w:sz w:val="24"/>
          <w:szCs w:val="24"/>
        </w:rPr>
        <w:t>“Por medio del cual se garantiza la participación política efectiva de la juventud en Colombia”</w:t>
      </w:r>
      <w:r w:rsidR="002F113C">
        <w:rPr>
          <w:rFonts w:ascii="Arial" w:hAnsi="Arial" w:cs="Arial"/>
          <w:i/>
          <w:iCs/>
          <w:sz w:val="24"/>
          <w:szCs w:val="24"/>
        </w:rPr>
        <w:t xml:space="preserve">, </w:t>
      </w:r>
      <w:r w:rsidR="002F113C" w:rsidRPr="002F113C">
        <w:rPr>
          <w:rFonts w:ascii="Arial" w:hAnsi="Arial" w:cs="Arial"/>
          <w:sz w:val="24"/>
          <w:szCs w:val="24"/>
        </w:rPr>
        <w:t>junto con el texto propuesto.</w:t>
      </w:r>
    </w:p>
    <w:p w14:paraId="71F5D558" w14:textId="77777777" w:rsidR="007656FE" w:rsidRPr="00E87870" w:rsidRDefault="007656FE" w:rsidP="00FC18E6">
      <w:pPr>
        <w:jc w:val="both"/>
        <w:rPr>
          <w:rFonts w:ascii="Arial" w:hAnsi="Arial" w:cs="Arial"/>
          <w:i/>
          <w:sz w:val="24"/>
          <w:szCs w:val="24"/>
        </w:rPr>
      </w:pPr>
    </w:p>
    <w:p w14:paraId="5C07E0BA" w14:textId="77777777" w:rsidR="00FC18E6" w:rsidRPr="00E87870" w:rsidRDefault="00FC18E6" w:rsidP="00BB7AB6">
      <w:pPr>
        <w:jc w:val="both"/>
        <w:rPr>
          <w:rFonts w:ascii="Arial" w:hAnsi="Arial" w:cs="Arial"/>
          <w:sz w:val="24"/>
          <w:szCs w:val="24"/>
        </w:rPr>
      </w:pPr>
    </w:p>
    <w:p w14:paraId="3545349C" w14:textId="77777777" w:rsidR="00BB7AB6" w:rsidRPr="00E87870" w:rsidRDefault="00BB7AB6" w:rsidP="00BB7AB6">
      <w:pPr>
        <w:rPr>
          <w:rFonts w:ascii="Arial" w:hAnsi="Arial" w:cs="Arial"/>
          <w:color w:val="000000" w:themeColor="text1"/>
          <w:sz w:val="24"/>
          <w:szCs w:val="24"/>
        </w:rPr>
      </w:pPr>
      <w:r w:rsidRPr="00E87870">
        <w:rPr>
          <w:rFonts w:ascii="Arial" w:hAnsi="Arial" w:cs="Arial"/>
          <w:color w:val="000000" w:themeColor="text1"/>
          <w:sz w:val="24"/>
          <w:szCs w:val="24"/>
        </w:rPr>
        <w:t>Cordialmente,</w:t>
      </w:r>
    </w:p>
    <w:p w14:paraId="3B0013DF" w14:textId="77777777" w:rsidR="00BB7AB6" w:rsidRPr="00E87870" w:rsidRDefault="00BB7AB6" w:rsidP="00BB7AB6">
      <w:pPr>
        <w:rPr>
          <w:rFonts w:ascii="Arial" w:hAnsi="Arial" w:cs="Arial"/>
          <w:b/>
          <w:sz w:val="24"/>
          <w:szCs w:val="24"/>
        </w:rPr>
      </w:pPr>
    </w:p>
    <w:p w14:paraId="0D072BA1" w14:textId="26BFE569" w:rsidR="00FC18E6" w:rsidRPr="00E87870" w:rsidRDefault="00FC18E6" w:rsidP="00BB7AB6">
      <w:pPr>
        <w:rPr>
          <w:rFonts w:ascii="Arial" w:hAnsi="Arial" w:cs="Arial"/>
          <w:b/>
          <w:sz w:val="24"/>
          <w:szCs w:val="24"/>
        </w:rPr>
      </w:pPr>
    </w:p>
    <w:p w14:paraId="67217C41" w14:textId="77777777" w:rsidR="00FC18E6" w:rsidRPr="00E87870" w:rsidRDefault="00FC18E6" w:rsidP="00BB7AB6">
      <w:pPr>
        <w:rPr>
          <w:rFonts w:ascii="Arial" w:hAnsi="Arial" w:cs="Arial"/>
          <w:b/>
          <w:sz w:val="24"/>
          <w:szCs w:val="24"/>
        </w:rPr>
      </w:pPr>
    </w:p>
    <w:p w14:paraId="0AA8AF5F" w14:textId="77777777" w:rsidR="00FC18E6" w:rsidRPr="00E87870" w:rsidRDefault="00FC18E6" w:rsidP="00BB7AB6">
      <w:pPr>
        <w:rPr>
          <w:rFonts w:ascii="Arial" w:hAnsi="Arial" w:cs="Arial"/>
          <w:b/>
          <w:sz w:val="24"/>
          <w:szCs w:val="24"/>
        </w:rPr>
      </w:pPr>
    </w:p>
    <w:p w14:paraId="045C7641" w14:textId="77777777" w:rsidR="00FC18E6" w:rsidRPr="00E87870" w:rsidRDefault="00FC18E6" w:rsidP="00BB7AB6">
      <w:pPr>
        <w:rPr>
          <w:rFonts w:ascii="Arial" w:hAnsi="Arial" w:cs="Arial"/>
          <w:b/>
          <w:sz w:val="24"/>
          <w:szCs w:val="24"/>
        </w:rPr>
      </w:pPr>
    </w:p>
    <w:p w14:paraId="6A314B91" w14:textId="77777777" w:rsidR="00BB7AB6" w:rsidRPr="00E87870" w:rsidRDefault="00BB7AB6" w:rsidP="00BB7AB6">
      <w:pPr>
        <w:rPr>
          <w:rFonts w:ascii="Arial" w:hAnsi="Arial" w:cs="Arial"/>
          <w:b/>
          <w:sz w:val="24"/>
          <w:szCs w:val="24"/>
        </w:rPr>
      </w:pPr>
    </w:p>
    <w:p w14:paraId="002CDD1C" w14:textId="77777777" w:rsidR="00FC18E6" w:rsidRPr="00E87870" w:rsidRDefault="00FC18E6" w:rsidP="00BB7AB6">
      <w:pPr>
        <w:rPr>
          <w:rFonts w:ascii="Arial" w:hAnsi="Arial" w:cs="Arial"/>
          <w:b/>
          <w:sz w:val="24"/>
          <w:szCs w:val="24"/>
        </w:rPr>
      </w:pPr>
      <w:r w:rsidRPr="00E87870">
        <w:rPr>
          <w:rFonts w:ascii="Arial" w:hAnsi="Arial" w:cs="Arial"/>
          <w:b/>
          <w:sz w:val="24"/>
          <w:szCs w:val="24"/>
        </w:rPr>
        <w:t>ELBERT DÍAZ LOZANO</w:t>
      </w:r>
    </w:p>
    <w:p w14:paraId="542B3012" w14:textId="097E9DB7" w:rsidR="00FC18E6" w:rsidRPr="00E87870" w:rsidRDefault="00FC18E6" w:rsidP="00BB7AB6">
      <w:pPr>
        <w:rPr>
          <w:rFonts w:ascii="Arial" w:hAnsi="Arial" w:cs="Arial"/>
          <w:b/>
          <w:sz w:val="24"/>
          <w:szCs w:val="24"/>
        </w:rPr>
      </w:pPr>
      <w:r w:rsidRPr="00E87870">
        <w:rPr>
          <w:rFonts w:ascii="Arial" w:hAnsi="Arial" w:cs="Arial"/>
          <w:b/>
          <w:sz w:val="24"/>
          <w:szCs w:val="24"/>
        </w:rPr>
        <w:t>Ponente Único</w:t>
      </w:r>
    </w:p>
    <w:p w14:paraId="597529C7" w14:textId="0AB7FC8E" w:rsidR="0030589F" w:rsidRDefault="0030589F" w:rsidP="00BB7AB6">
      <w:pPr>
        <w:rPr>
          <w:rFonts w:ascii="Arial" w:hAnsi="Arial" w:cs="Arial"/>
          <w:b/>
          <w:sz w:val="24"/>
          <w:szCs w:val="24"/>
          <w:highlight w:val="yellow"/>
        </w:rPr>
      </w:pPr>
    </w:p>
    <w:p w14:paraId="4F608E08" w14:textId="46359675" w:rsidR="00D64657" w:rsidRDefault="00D64657" w:rsidP="00BB7AB6">
      <w:pPr>
        <w:rPr>
          <w:rFonts w:ascii="Arial" w:hAnsi="Arial" w:cs="Arial"/>
          <w:b/>
          <w:sz w:val="24"/>
          <w:szCs w:val="24"/>
          <w:highlight w:val="yellow"/>
        </w:rPr>
      </w:pPr>
    </w:p>
    <w:p w14:paraId="10D9E045" w14:textId="117D81C6" w:rsidR="00D64657" w:rsidRDefault="00D64657" w:rsidP="00BB7AB6">
      <w:pPr>
        <w:rPr>
          <w:rFonts w:ascii="Arial" w:hAnsi="Arial" w:cs="Arial"/>
          <w:b/>
          <w:sz w:val="24"/>
          <w:szCs w:val="24"/>
          <w:highlight w:val="yellow"/>
        </w:rPr>
      </w:pPr>
    </w:p>
    <w:p w14:paraId="16E84014" w14:textId="66EF0D1D" w:rsidR="00D64657" w:rsidRDefault="00D64657" w:rsidP="00BB7AB6">
      <w:pPr>
        <w:rPr>
          <w:rFonts w:ascii="Arial" w:hAnsi="Arial" w:cs="Arial"/>
          <w:b/>
          <w:sz w:val="24"/>
          <w:szCs w:val="24"/>
          <w:highlight w:val="yellow"/>
        </w:rPr>
      </w:pPr>
    </w:p>
    <w:p w14:paraId="7BD7072B" w14:textId="033B0392" w:rsidR="00D64657" w:rsidRDefault="00D64657" w:rsidP="00BB7AB6">
      <w:pPr>
        <w:rPr>
          <w:rFonts w:ascii="Arial" w:hAnsi="Arial" w:cs="Arial"/>
          <w:b/>
          <w:sz w:val="24"/>
          <w:szCs w:val="24"/>
          <w:highlight w:val="yellow"/>
        </w:rPr>
      </w:pPr>
    </w:p>
    <w:p w14:paraId="0A04B0C3" w14:textId="70FDEF92" w:rsidR="00D64657" w:rsidRDefault="00D64657" w:rsidP="00BB7AB6">
      <w:pPr>
        <w:rPr>
          <w:rFonts w:ascii="Arial" w:hAnsi="Arial" w:cs="Arial"/>
          <w:b/>
          <w:sz w:val="24"/>
          <w:szCs w:val="24"/>
          <w:highlight w:val="yellow"/>
        </w:rPr>
      </w:pPr>
    </w:p>
    <w:p w14:paraId="58DCB6DA" w14:textId="265FBFCF" w:rsidR="00D64657" w:rsidRDefault="00D64657" w:rsidP="00BB7AB6">
      <w:pPr>
        <w:rPr>
          <w:rFonts w:ascii="Arial" w:hAnsi="Arial" w:cs="Arial"/>
          <w:b/>
          <w:sz w:val="24"/>
          <w:szCs w:val="24"/>
          <w:highlight w:val="yellow"/>
        </w:rPr>
      </w:pPr>
    </w:p>
    <w:p w14:paraId="424E3048" w14:textId="4C9F09F4" w:rsidR="00D64657" w:rsidRDefault="00D64657" w:rsidP="00BB7AB6">
      <w:pPr>
        <w:rPr>
          <w:rFonts w:ascii="Arial" w:hAnsi="Arial" w:cs="Arial"/>
          <w:b/>
          <w:sz w:val="24"/>
          <w:szCs w:val="24"/>
          <w:highlight w:val="yellow"/>
        </w:rPr>
      </w:pPr>
    </w:p>
    <w:p w14:paraId="0C4DC0A4" w14:textId="1DE415BE" w:rsidR="00D64657" w:rsidRDefault="00D64657" w:rsidP="00BB7AB6">
      <w:pPr>
        <w:rPr>
          <w:rFonts w:ascii="Arial" w:hAnsi="Arial" w:cs="Arial"/>
          <w:b/>
          <w:sz w:val="24"/>
          <w:szCs w:val="24"/>
          <w:highlight w:val="yellow"/>
        </w:rPr>
      </w:pPr>
    </w:p>
    <w:p w14:paraId="5222DC69" w14:textId="1E6E7F70" w:rsidR="00D64657" w:rsidRDefault="00D64657" w:rsidP="00BB7AB6">
      <w:pPr>
        <w:rPr>
          <w:rFonts w:ascii="Arial" w:hAnsi="Arial" w:cs="Arial"/>
          <w:b/>
          <w:sz w:val="24"/>
          <w:szCs w:val="24"/>
          <w:highlight w:val="yellow"/>
        </w:rPr>
      </w:pPr>
    </w:p>
    <w:p w14:paraId="101BB69E" w14:textId="12399774" w:rsidR="00D64657" w:rsidRDefault="00D64657" w:rsidP="00BB7AB6">
      <w:pPr>
        <w:rPr>
          <w:rFonts w:ascii="Arial" w:hAnsi="Arial" w:cs="Arial"/>
          <w:b/>
          <w:sz w:val="24"/>
          <w:szCs w:val="24"/>
          <w:highlight w:val="yellow"/>
        </w:rPr>
      </w:pPr>
    </w:p>
    <w:p w14:paraId="4673FEA1" w14:textId="6AFC36E2" w:rsidR="00D64657" w:rsidRDefault="00D64657" w:rsidP="00BB7AB6">
      <w:pPr>
        <w:rPr>
          <w:rFonts w:ascii="Arial" w:hAnsi="Arial" w:cs="Arial"/>
          <w:b/>
          <w:sz w:val="24"/>
          <w:szCs w:val="24"/>
          <w:highlight w:val="yellow"/>
        </w:rPr>
      </w:pPr>
    </w:p>
    <w:p w14:paraId="68D2787B" w14:textId="6D64F49A" w:rsidR="00D64657" w:rsidRDefault="00D64657" w:rsidP="00BB7AB6">
      <w:pPr>
        <w:rPr>
          <w:rFonts w:ascii="Arial" w:hAnsi="Arial" w:cs="Arial"/>
          <w:b/>
          <w:sz w:val="24"/>
          <w:szCs w:val="24"/>
          <w:highlight w:val="yellow"/>
        </w:rPr>
      </w:pPr>
    </w:p>
    <w:p w14:paraId="17E00586" w14:textId="4A654AB0" w:rsidR="00E84B62" w:rsidRPr="00307CED" w:rsidRDefault="00E84B62" w:rsidP="00E84B62">
      <w:pPr>
        <w:pStyle w:val="Pa12"/>
        <w:spacing w:before="160" w:after="40"/>
        <w:ind w:right="20"/>
        <w:jc w:val="both"/>
        <w:rPr>
          <w:rFonts w:ascii="Arial" w:hAnsi="Arial" w:cs="Arial"/>
          <w:b/>
          <w:i/>
          <w:iCs/>
          <w:color w:val="000000" w:themeColor="text1"/>
        </w:rPr>
      </w:pPr>
      <w:r w:rsidRPr="00307CED">
        <w:rPr>
          <w:rFonts w:ascii="Arial" w:hAnsi="Arial" w:cs="Arial"/>
          <w:b/>
          <w:color w:val="000000" w:themeColor="text1"/>
        </w:rPr>
        <w:lastRenderedPageBreak/>
        <w:t>TEXTO PROPUESTO PARA PRIMER DE</w:t>
      </w:r>
      <w:r w:rsidR="008B66CF" w:rsidRPr="00307CED">
        <w:rPr>
          <w:rFonts w:ascii="Arial" w:hAnsi="Arial" w:cs="Arial"/>
          <w:b/>
          <w:color w:val="000000" w:themeColor="text1"/>
        </w:rPr>
        <w:t>BATE AL PROYECTO DE ACTO LEGISLATIVO NO.626 DE 2021 CÁMARA “</w:t>
      </w:r>
      <w:r w:rsidR="008B66CF" w:rsidRPr="00307CED">
        <w:rPr>
          <w:rFonts w:ascii="Arial" w:hAnsi="Arial" w:cs="Arial"/>
          <w:b/>
          <w:i/>
          <w:iCs/>
          <w:color w:val="000000" w:themeColor="text1"/>
        </w:rPr>
        <w:t>POR EL CUAL SE CREA LAS CIRCUNSCRIPCIONES ESPECIALES DE JUVENTUDES EN EL CONGRESO DE LA REPÚBLICA, SE FORTALECE LA PARTICIPACIÓN POLÍTICA Y SE DICTAN OTRAS DISPOSICIONES”</w:t>
      </w:r>
      <w:r w:rsidR="008B66CF" w:rsidRPr="00307CED">
        <w:rPr>
          <w:rFonts w:ascii="Arial" w:hAnsi="Arial" w:cs="Arial"/>
          <w:b/>
          <w:color w:val="000000" w:themeColor="text1"/>
        </w:rPr>
        <w:t xml:space="preserve"> ACUMULADO CON EL PROYECTO DE ACTO LEGISLATIVO NO.627 DE 2021 CÁMARA </w:t>
      </w:r>
      <w:r w:rsidR="008B66CF" w:rsidRPr="00307CED">
        <w:rPr>
          <w:rFonts w:ascii="Arial" w:hAnsi="Arial" w:cs="Arial"/>
          <w:b/>
          <w:i/>
          <w:iCs/>
          <w:color w:val="000000" w:themeColor="text1"/>
        </w:rPr>
        <w:t>“POR MEDIO DEL CUAL SE GARANTIZA LA PARTICIPACIÓN POLÍTICA EFECTIVA DE LA JUVENTUD EN COLOMBIA”</w:t>
      </w:r>
    </w:p>
    <w:p w14:paraId="331AAFDE" w14:textId="77777777" w:rsidR="00BB7AB6" w:rsidRPr="00361555" w:rsidRDefault="00BB7AB6" w:rsidP="00BB7AB6">
      <w:pPr>
        <w:rPr>
          <w:rFonts w:ascii="Arial" w:hAnsi="Arial" w:cs="Arial"/>
          <w:b/>
          <w:bCs/>
          <w:color w:val="000000" w:themeColor="text1"/>
          <w:sz w:val="24"/>
          <w:szCs w:val="24"/>
          <w:highlight w:val="yellow"/>
        </w:rPr>
      </w:pPr>
    </w:p>
    <w:p w14:paraId="21D9953E" w14:textId="77777777" w:rsidR="00BB7AB6" w:rsidRPr="00BC7A54" w:rsidRDefault="00BB7AB6" w:rsidP="00BB7AB6">
      <w:pPr>
        <w:jc w:val="center"/>
        <w:rPr>
          <w:rFonts w:ascii="Arial" w:hAnsi="Arial" w:cs="Arial"/>
          <w:b/>
          <w:bCs/>
          <w:color w:val="000000" w:themeColor="text1"/>
          <w:sz w:val="24"/>
          <w:szCs w:val="24"/>
        </w:rPr>
      </w:pPr>
      <w:r w:rsidRPr="00BC7A54">
        <w:rPr>
          <w:rFonts w:ascii="Arial" w:hAnsi="Arial" w:cs="Arial"/>
          <w:b/>
          <w:bCs/>
          <w:color w:val="000000" w:themeColor="text1"/>
          <w:sz w:val="24"/>
          <w:szCs w:val="24"/>
        </w:rPr>
        <w:t>EL CONGRESO DE COLOMBIA</w:t>
      </w:r>
    </w:p>
    <w:p w14:paraId="333F2AD7" w14:textId="77777777" w:rsidR="00BB7AB6" w:rsidRPr="00BC7A54" w:rsidRDefault="00BB7AB6" w:rsidP="00BB7AB6">
      <w:pPr>
        <w:jc w:val="center"/>
        <w:rPr>
          <w:rFonts w:ascii="Arial" w:hAnsi="Arial" w:cs="Arial"/>
          <w:b/>
          <w:bCs/>
          <w:color w:val="000000" w:themeColor="text1"/>
          <w:sz w:val="24"/>
          <w:szCs w:val="24"/>
        </w:rPr>
      </w:pPr>
    </w:p>
    <w:p w14:paraId="195B403E" w14:textId="77777777" w:rsidR="00BB7AB6" w:rsidRPr="00BC7A54" w:rsidRDefault="00BB7AB6" w:rsidP="00BB7AB6">
      <w:pPr>
        <w:jc w:val="center"/>
        <w:rPr>
          <w:rFonts w:ascii="Arial" w:hAnsi="Arial" w:cs="Arial"/>
          <w:b/>
          <w:bCs/>
          <w:color w:val="000000" w:themeColor="text1"/>
          <w:sz w:val="24"/>
          <w:szCs w:val="24"/>
        </w:rPr>
      </w:pPr>
      <w:r w:rsidRPr="00BC7A54">
        <w:rPr>
          <w:rFonts w:ascii="Arial" w:hAnsi="Arial" w:cs="Arial"/>
          <w:b/>
          <w:bCs/>
          <w:color w:val="000000" w:themeColor="text1"/>
          <w:sz w:val="24"/>
          <w:szCs w:val="24"/>
        </w:rPr>
        <w:t>DECRETA:</w:t>
      </w:r>
    </w:p>
    <w:p w14:paraId="5CBC3E99" w14:textId="77777777" w:rsidR="005F0D08" w:rsidRPr="00BC7A54" w:rsidRDefault="005F0D08" w:rsidP="00BB7AB6">
      <w:pPr>
        <w:jc w:val="center"/>
        <w:rPr>
          <w:rFonts w:ascii="Arial" w:hAnsi="Arial" w:cs="Arial"/>
          <w:b/>
          <w:bCs/>
          <w:color w:val="000000" w:themeColor="text1"/>
          <w:sz w:val="24"/>
          <w:szCs w:val="24"/>
        </w:rPr>
      </w:pPr>
    </w:p>
    <w:p w14:paraId="29DA2B18"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
          <w:bCs/>
          <w:color w:val="000000" w:themeColor="text1"/>
          <w:sz w:val="24"/>
          <w:szCs w:val="24"/>
          <w:lang w:val="es-ES"/>
        </w:rPr>
        <w:t xml:space="preserve">Artículo 1. </w:t>
      </w:r>
      <w:r w:rsidRPr="00307CED">
        <w:rPr>
          <w:rFonts w:ascii="Arial" w:hAnsi="Arial" w:cs="Arial"/>
          <w:bCs/>
          <w:color w:val="000000" w:themeColor="text1"/>
          <w:sz w:val="24"/>
          <w:szCs w:val="24"/>
          <w:lang w:val="es-ES"/>
        </w:rPr>
        <w:t>Modifíquese el artículo 171 de la Constitución Política, el cual quedará así:</w:t>
      </w:r>
    </w:p>
    <w:p w14:paraId="31B4106F" w14:textId="77777777" w:rsidR="00307CED" w:rsidRPr="00307CED" w:rsidRDefault="00307CED" w:rsidP="00307CED">
      <w:pPr>
        <w:jc w:val="both"/>
        <w:rPr>
          <w:rFonts w:ascii="Arial" w:hAnsi="Arial" w:cs="Arial"/>
          <w:bCs/>
          <w:color w:val="000000" w:themeColor="text1"/>
          <w:sz w:val="24"/>
          <w:szCs w:val="24"/>
          <w:lang w:val="es-ES"/>
        </w:rPr>
      </w:pPr>
    </w:p>
    <w:p w14:paraId="63E74E8F"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Artículo 171. El Senado de la República estará integrado por cien miembros elegidos en circunscripción nacional, dentro de la cual dos pertenecerán a la circunscripción especial de juventudes.</w:t>
      </w:r>
    </w:p>
    <w:p w14:paraId="3BBDB4CB" w14:textId="77777777" w:rsidR="00307CED" w:rsidRPr="00307CED" w:rsidRDefault="00307CED" w:rsidP="00307CED">
      <w:pPr>
        <w:jc w:val="both"/>
        <w:rPr>
          <w:rFonts w:ascii="Arial" w:hAnsi="Arial" w:cs="Arial"/>
          <w:bCs/>
          <w:color w:val="000000" w:themeColor="text1"/>
          <w:sz w:val="24"/>
          <w:szCs w:val="24"/>
          <w:lang w:val="es-ES"/>
        </w:rPr>
      </w:pPr>
    </w:p>
    <w:p w14:paraId="77CD9859"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Los senadores electos por la circunscripción especial de juventudes deberán tener entre 18 y 28 años de edad.</w:t>
      </w:r>
    </w:p>
    <w:p w14:paraId="255A8EE9" w14:textId="77777777" w:rsidR="00307CED" w:rsidRPr="00307CED" w:rsidRDefault="00307CED" w:rsidP="00307CED">
      <w:pPr>
        <w:jc w:val="both"/>
        <w:rPr>
          <w:rFonts w:ascii="Arial" w:hAnsi="Arial" w:cs="Arial"/>
          <w:bCs/>
          <w:color w:val="000000" w:themeColor="text1"/>
          <w:sz w:val="24"/>
          <w:szCs w:val="24"/>
          <w:lang w:val="es-ES"/>
        </w:rPr>
      </w:pPr>
    </w:p>
    <w:p w14:paraId="1E294ECC"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Los jóvenes que aspiren a integrar el Senado de la República por la circunscripción especial de juventudes deberán inscribirse a través de los requisitos formales establecidos por la autoridad electoral.</w:t>
      </w:r>
    </w:p>
    <w:p w14:paraId="31C0ACE5" w14:textId="77777777" w:rsidR="00307CED" w:rsidRPr="00307CED" w:rsidRDefault="00307CED" w:rsidP="00307CED">
      <w:pPr>
        <w:jc w:val="both"/>
        <w:rPr>
          <w:rFonts w:ascii="Arial" w:hAnsi="Arial" w:cs="Arial"/>
          <w:bCs/>
          <w:color w:val="000000" w:themeColor="text1"/>
          <w:sz w:val="24"/>
          <w:szCs w:val="24"/>
          <w:lang w:val="es-ES"/>
        </w:rPr>
      </w:pPr>
    </w:p>
    <w:p w14:paraId="47B59D4A"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 xml:space="preserve">La circunscripción especial de juventudes se regirá por el sistema de </w:t>
      </w:r>
      <w:proofErr w:type="spellStart"/>
      <w:r w:rsidRPr="00307CED">
        <w:rPr>
          <w:rFonts w:ascii="Arial" w:hAnsi="Arial" w:cs="Arial"/>
          <w:bCs/>
          <w:color w:val="000000" w:themeColor="text1"/>
          <w:sz w:val="24"/>
          <w:szCs w:val="24"/>
          <w:lang w:val="es-ES"/>
        </w:rPr>
        <w:t>cuociente</w:t>
      </w:r>
      <w:proofErr w:type="spellEnd"/>
      <w:r w:rsidRPr="00307CED">
        <w:rPr>
          <w:rFonts w:ascii="Arial" w:hAnsi="Arial" w:cs="Arial"/>
          <w:bCs/>
          <w:color w:val="000000" w:themeColor="text1"/>
          <w:sz w:val="24"/>
          <w:szCs w:val="24"/>
          <w:lang w:val="es-ES"/>
        </w:rPr>
        <w:t xml:space="preserve"> electoral.</w:t>
      </w:r>
    </w:p>
    <w:p w14:paraId="1D600065" w14:textId="77777777" w:rsidR="00307CED" w:rsidRPr="00307CED" w:rsidRDefault="00307CED" w:rsidP="00307CED">
      <w:pPr>
        <w:jc w:val="both"/>
        <w:rPr>
          <w:rFonts w:ascii="Arial" w:hAnsi="Arial" w:cs="Arial"/>
          <w:bCs/>
          <w:color w:val="000000" w:themeColor="text1"/>
          <w:sz w:val="24"/>
          <w:szCs w:val="24"/>
          <w:lang w:val="es-ES"/>
        </w:rPr>
      </w:pPr>
    </w:p>
    <w:p w14:paraId="06FBD45F"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Habrá un número adicional de dos senadores elegidos en circunscripción nacional especial por comunidades indígenas.</w:t>
      </w:r>
    </w:p>
    <w:p w14:paraId="060F0467" w14:textId="77777777" w:rsidR="00307CED" w:rsidRPr="00307CED" w:rsidRDefault="00307CED" w:rsidP="00307CED">
      <w:pPr>
        <w:jc w:val="both"/>
        <w:rPr>
          <w:rFonts w:ascii="Arial" w:hAnsi="Arial" w:cs="Arial"/>
          <w:bCs/>
          <w:color w:val="000000" w:themeColor="text1"/>
          <w:sz w:val="24"/>
          <w:szCs w:val="24"/>
          <w:lang w:val="es-ES"/>
        </w:rPr>
      </w:pPr>
    </w:p>
    <w:p w14:paraId="09288643"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Los ciudadanos colombianos que se encuentren o residan en el exterior podrán sufragar en las elecciones para Senado de la República.</w:t>
      </w:r>
    </w:p>
    <w:p w14:paraId="72B37D92" w14:textId="77777777" w:rsidR="00307CED" w:rsidRPr="00307CED" w:rsidRDefault="00307CED" w:rsidP="00307CED">
      <w:pPr>
        <w:jc w:val="both"/>
        <w:rPr>
          <w:rFonts w:ascii="Arial" w:hAnsi="Arial" w:cs="Arial"/>
          <w:bCs/>
          <w:color w:val="000000" w:themeColor="text1"/>
          <w:sz w:val="24"/>
          <w:szCs w:val="24"/>
          <w:lang w:val="es-ES"/>
        </w:rPr>
      </w:pPr>
    </w:p>
    <w:p w14:paraId="6AE543F2"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t xml:space="preserve">La Circunscripción Especial para la elección de senadores por las comunidades indígenas se regirá por el sistema de </w:t>
      </w:r>
      <w:proofErr w:type="spellStart"/>
      <w:r w:rsidRPr="00307CED">
        <w:rPr>
          <w:rFonts w:ascii="Arial" w:hAnsi="Arial" w:cs="Arial"/>
          <w:bCs/>
          <w:color w:val="000000" w:themeColor="text1"/>
          <w:sz w:val="24"/>
          <w:szCs w:val="24"/>
          <w:lang w:val="es-ES"/>
        </w:rPr>
        <w:t>cuociente</w:t>
      </w:r>
      <w:proofErr w:type="spellEnd"/>
      <w:r w:rsidRPr="00307CED">
        <w:rPr>
          <w:rFonts w:ascii="Arial" w:hAnsi="Arial" w:cs="Arial"/>
          <w:bCs/>
          <w:color w:val="000000" w:themeColor="text1"/>
          <w:sz w:val="24"/>
          <w:szCs w:val="24"/>
          <w:lang w:val="es-ES"/>
        </w:rPr>
        <w:t xml:space="preserve"> electoral.</w:t>
      </w:r>
    </w:p>
    <w:p w14:paraId="786C8921" w14:textId="77777777" w:rsidR="00307CED" w:rsidRPr="00307CED" w:rsidRDefault="00307CED" w:rsidP="00307CED">
      <w:pPr>
        <w:jc w:val="both"/>
        <w:rPr>
          <w:rFonts w:ascii="Arial" w:hAnsi="Arial" w:cs="Arial"/>
          <w:bCs/>
          <w:color w:val="000000" w:themeColor="text1"/>
          <w:sz w:val="24"/>
          <w:szCs w:val="24"/>
          <w:lang w:val="es-ES"/>
        </w:rPr>
      </w:pPr>
    </w:p>
    <w:p w14:paraId="76D5BEAE"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Cs/>
          <w:color w:val="000000" w:themeColor="text1"/>
          <w:sz w:val="24"/>
          <w:szCs w:val="24"/>
          <w:lang w:val="es-ES"/>
        </w:rPr>
        <w:lastRenderedPageBreak/>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0101179E" w14:textId="77777777" w:rsidR="00307CED" w:rsidRPr="00307CED" w:rsidRDefault="00307CED" w:rsidP="00307CED">
      <w:pPr>
        <w:jc w:val="both"/>
        <w:rPr>
          <w:rFonts w:ascii="Arial" w:hAnsi="Arial" w:cs="Arial"/>
          <w:bCs/>
          <w:color w:val="000000" w:themeColor="text1"/>
          <w:sz w:val="24"/>
          <w:szCs w:val="24"/>
          <w:lang w:val="es-ES"/>
        </w:rPr>
      </w:pPr>
    </w:p>
    <w:p w14:paraId="21F3CC5C" w14:textId="77777777" w:rsidR="00307CED" w:rsidRPr="00307CED" w:rsidRDefault="00307CED" w:rsidP="00307CED">
      <w:pPr>
        <w:jc w:val="both"/>
        <w:rPr>
          <w:rFonts w:ascii="Arial" w:hAnsi="Arial" w:cs="Arial"/>
          <w:color w:val="000000" w:themeColor="text1"/>
          <w:sz w:val="24"/>
          <w:szCs w:val="24"/>
          <w:lang w:val="es-ES"/>
        </w:rPr>
      </w:pPr>
      <w:r w:rsidRPr="00307CED">
        <w:rPr>
          <w:rFonts w:ascii="Arial" w:hAnsi="Arial" w:cs="Arial"/>
          <w:color w:val="000000" w:themeColor="text1"/>
          <w:sz w:val="24"/>
          <w:szCs w:val="24"/>
          <w:lang w:val="es-ES"/>
        </w:rPr>
        <w:t>Parágrafo transitorio. El Gobierno nacional tendrá un (1) año contado a partir de la fecha de promulgación del presente acto legislativo para presentar ante el Congreso de la República la reglamentación de la circunscripción especial de juventudes.</w:t>
      </w:r>
    </w:p>
    <w:p w14:paraId="5DCB70FE" w14:textId="6AB075A0" w:rsidR="00307CED" w:rsidRPr="00BC7A54" w:rsidRDefault="003F0E81" w:rsidP="003F0E81">
      <w:pPr>
        <w:tabs>
          <w:tab w:val="left" w:pos="5505"/>
        </w:tabs>
        <w:jc w:val="both"/>
        <w:rPr>
          <w:rFonts w:ascii="Arial" w:hAnsi="Arial" w:cs="Arial"/>
          <w:b/>
          <w:bCs/>
          <w:color w:val="000000" w:themeColor="text1"/>
          <w:sz w:val="24"/>
          <w:szCs w:val="24"/>
          <w:lang w:val="es-ES"/>
        </w:rPr>
      </w:pPr>
      <w:r>
        <w:rPr>
          <w:rFonts w:ascii="Arial" w:hAnsi="Arial" w:cs="Arial"/>
          <w:b/>
          <w:bCs/>
          <w:color w:val="000000" w:themeColor="text1"/>
          <w:sz w:val="24"/>
          <w:szCs w:val="24"/>
          <w:lang w:val="es-ES"/>
        </w:rPr>
        <w:tab/>
      </w:r>
    </w:p>
    <w:p w14:paraId="408A7B32" w14:textId="7A6A5F00"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
          <w:bCs/>
          <w:color w:val="000000" w:themeColor="text1"/>
          <w:sz w:val="24"/>
          <w:szCs w:val="24"/>
          <w:lang w:val="es-ES"/>
        </w:rPr>
        <w:t xml:space="preserve">Artículo 2. </w:t>
      </w:r>
      <w:r w:rsidRPr="00307CED">
        <w:rPr>
          <w:rFonts w:ascii="Arial" w:hAnsi="Arial" w:cs="Arial"/>
          <w:bCs/>
          <w:color w:val="000000" w:themeColor="text1"/>
          <w:sz w:val="24"/>
          <w:szCs w:val="24"/>
          <w:lang w:val="es-ES"/>
        </w:rPr>
        <w:t>Modifíquese el artículo 172 de la Constitución Política, el cual quedará así:</w:t>
      </w:r>
    </w:p>
    <w:p w14:paraId="1BA50FBC" w14:textId="77777777" w:rsidR="00307CED" w:rsidRPr="00307CED" w:rsidRDefault="00307CED" w:rsidP="00307CED">
      <w:pPr>
        <w:jc w:val="both"/>
        <w:rPr>
          <w:rFonts w:ascii="Arial" w:hAnsi="Arial" w:cs="Arial"/>
          <w:bCs/>
          <w:color w:val="000000" w:themeColor="text1"/>
          <w:sz w:val="24"/>
          <w:szCs w:val="24"/>
          <w:lang w:val="es-ES"/>
        </w:rPr>
      </w:pPr>
    </w:p>
    <w:p w14:paraId="265963EF"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
          <w:bCs/>
          <w:color w:val="000000" w:themeColor="text1"/>
          <w:sz w:val="24"/>
          <w:szCs w:val="24"/>
          <w:lang w:val="es-ES"/>
        </w:rPr>
        <w:t xml:space="preserve">Artículo 172. </w:t>
      </w:r>
      <w:r w:rsidRPr="00307CED">
        <w:rPr>
          <w:rFonts w:ascii="Arial" w:hAnsi="Arial" w:cs="Arial"/>
          <w:bCs/>
          <w:color w:val="000000" w:themeColor="text1"/>
          <w:sz w:val="24"/>
          <w:szCs w:val="24"/>
          <w:lang w:val="es-ES"/>
        </w:rPr>
        <w:t xml:space="preserve">Para ser elegido senador se requiere ser colombiano de nacimiento, ciudadano en ejercicio y tener más de veinticinco años de edad en la fecha de la elección, salvo para la circunscripción especial de juventudes que se regirá por lo establecido en el artículo 171. </w:t>
      </w:r>
    </w:p>
    <w:p w14:paraId="4E5B89FC" w14:textId="77777777" w:rsidR="00307CED" w:rsidRPr="00307CED" w:rsidRDefault="00307CED" w:rsidP="00307CED">
      <w:pPr>
        <w:jc w:val="both"/>
        <w:rPr>
          <w:rFonts w:ascii="Arial" w:hAnsi="Arial" w:cs="Arial"/>
          <w:b/>
          <w:bCs/>
          <w:color w:val="000000" w:themeColor="text1"/>
          <w:sz w:val="24"/>
          <w:szCs w:val="24"/>
          <w:lang w:val="es-ES"/>
        </w:rPr>
      </w:pPr>
    </w:p>
    <w:p w14:paraId="28C9714C"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
          <w:bCs/>
          <w:color w:val="000000" w:themeColor="text1"/>
          <w:sz w:val="24"/>
          <w:szCs w:val="24"/>
          <w:lang w:val="es-ES"/>
        </w:rPr>
        <w:t xml:space="preserve">Artículo 3. </w:t>
      </w:r>
      <w:r w:rsidRPr="00307CED">
        <w:rPr>
          <w:rFonts w:ascii="Arial" w:hAnsi="Arial" w:cs="Arial"/>
          <w:bCs/>
          <w:color w:val="000000" w:themeColor="text1"/>
          <w:sz w:val="24"/>
          <w:szCs w:val="24"/>
          <w:lang w:val="es-ES"/>
        </w:rPr>
        <w:t>Modifíquese el artículo 177 de la Constitución Política, el cual quedará así:</w:t>
      </w:r>
    </w:p>
    <w:p w14:paraId="530C47E6" w14:textId="77777777" w:rsidR="00307CED" w:rsidRPr="00307CED" w:rsidRDefault="00307CED" w:rsidP="00307CED">
      <w:pPr>
        <w:jc w:val="both"/>
        <w:rPr>
          <w:rFonts w:ascii="Arial" w:hAnsi="Arial" w:cs="Arial"/>
          <w:bCs/>
          <w:color w:val="000000" w:themeColor="text1"/>
          <w:sz w:val="24"/>
          <w:szCs w:val="24"/>
          <w:lang w:val="es-ES"/>
        </w:rPr>
      </w:pPr>
    </w:p>
    <w:p w14:paraId="192F33D9"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
          <w:bCs/>
          <w:color w:val="000000" w:themeColor="text1"/>
          <w:sz w:val="24"/>
          <w:szCs w:val="24"/>
          <w:lang w:val="es-ES"/>
        </w:rPr>
        <w:t xml:space="preserve">Artículo 177. </w:t>
      </w:r>
      <w:r w:rsidRPr="00307CED">
        <w:rPr>
          <w:rFonts w:ascii="Arial" w:hAnsi="Arial" w:cs="Arial"/>
          <w:bCs/>
          <w:color w:val="000000" w:themeColor="text1"/>
          <w:sz w:val="24"/>
          <w:szCs w:val="24"/>
          <w:lang w:val="es-ES"/>
        </w:rPr>
        <w:t>Para ser elegido representante se requiere ser ciudadano en ejercicio y tener más de dieciocho años de edad en la fecha de la elección.</w:t>
      </w:r>
    </w:p>
    <w:p w14:paraId="42E4D7E2" w14:textId="77777777" w:rsidR="00307CED" w:rsidRPr="00307CED" w:rsidRDefault="00307CED" w:rsidP="00307CED">
      <w:pPr>
        <w:jc w:val="both"/>
        <w:rPr>
          <w:rFonts w:ascii="Arial" w:hAnsi="Arial" w:cs="Arial"/>
          <w:bCs/>
          <w:color w:val="000000" w:themeColor="text1"/>
          <w:sz w:val="24"/>
          <w:szCs w:val="24"/>
          <w:lang w:val="es-ES"/>
        </w:rPr>
      </w:pPr>
    </w:p>
    <w:p w14:paraId="603AE0F3" w14:textId="77777777" w:rsidR="00307CED" w:rsidRPr="00307CED" w:rsidRDefault="00307CED" w:rsidP="00307CED">
      <w:pPr>
        <w:jc w:val="both"/>
        <w:rPr>
          <w:rFonts w:ascii="Arial" w:hAnsi="Arial" w:cs="Arial"/>
          <w:bCs/>
          <w:color w:val="000000" w:themeColor="text1"/>
          <w:sz w:val="24"/>
          <w:szCs w:val="24"/>
          <w:lang w:val="es-ES"/>
        </w:rPr>
      </w:pPr>
      <w:r w:rsidRPr="00307CED">
        <w:rPr>
          <w:rFonts w:ascii="Arial" w:hAnsi="Arial" w:cs="Arial"/>
          <w:b/>
          <w:bCs/>
          <w:color w:val="000000" w:themeColor="text1"/>
          <w:sz w:val="24"/>
          <w:szCs w:val="24"/>
          <w:lang w:val="es-ES"/>
        </w:rPr>
        <w:t xml:space="preserve">Artículo 4. Vigencia y derogatorias. </w:t>
      </w:r>
      <w:r w:rsidRPr="00307CED">
        <w:rPr>
          <w:rFonts w:ascii="Arial" w:hAnsi="Arial" w:cs="Arial"/>
          <w:bCs/>
          <w:color w:val="000000" w:themeColor="text1"/>
          <w:sz w:val="24"/>
          <w:szCs w:val="24"/>
          <w:lang w:val="es-ES"/>
        </w:rPr>
        <w:t>El presente acto legislativo rige a partir de su promulgación y deroga las normas que le sean contrarias.</w:t>
      </w:r>
    </w:p>
    <w:p w14:paraId="3CBA56A3" w14:textId="77777777" w:rsidR="00BB7AB6" w:rsidRPr="00BC7A54" w:rsidRDefault="00BB7AB6" w:rsidP="00BB7AB6">
      <w:pPr>
        <w:jc w:val="both"/>
        <w:rPr>
          <w:rFonts w:ascii="Arial" w:hAnsi="Arial" w:cs="Arial"/>
          <w:bCs/>
          <w:color w:val="000000" w:themeColor="text1"/>
          <w:sz w:val="24"/>
          <w:szCs w:val="24"/>
        </w:rPr>
      </w:pPr>
    </w:p>
    <w:p w14:paraId="539A8A00" w14:textId="77777777" w:rsidR="00BF610E" w:rsidRPr="00BC7A54" w:rsidRDefault="00BF610E" w:rsidP="00BF610E">
      <w:pPr>
        <w:pStyle w:val="Sinespaciado"/>
        <w:jc w:val="both"/>
        <w:rPr>
          <w:rFonts w:ascii="Arial" w:hAnsi="Arial" w:cs="Arial"/>
          <w:sz w:val="24"/>
          <w:szCs w:val="24"/>
        </w:rPr>
      </w:pPr>
    </w:p>
    <w:p w14:paraId="540175A7" w14:textId="77777777" w:rsidR="00E84B62" w:rsidRPr="00BC7A54" w:rsidRDefault="00E84B62" w:rsidP="00E84B62">
      <w:pPr>
        <w:rPr>
          <w:rFonts w:ascii="Arial" w:hAnsi="Arial" w:cs="Arial"/>
          <w:color w:val="000000" w:themeColor="text1"/>
          <w:sz w:val="24"/>
          <w:szCs w:val="24"/>
        </w:rPr>
      </w:pPr>
      <w:r w:rsidRPr="00BC7A54">
        <w:rPr>
          <w:rFonts w:ascii="Arial" w:hAnsi="Arial" w:cs="Arial"/>
          <w:color w:val="000000" w:themeColor="text1"/>
          <w:sz w:val="24"/>
          <w:szCs w:val="24"/>
        </w:rPr>
        <w:t>Cordialmente,</w:t>
      </w:r>
    </w:p>
    <w:p w14:paraId="570B62DB" w14:textId="77777777" w:rsidR="00E84B62" w:rsidRPr="00BC7A54" w:rsidRDefault="00E84B62" w:rsidP="00E84B62">
      <w:pPr>
        <w:rPr>
          <w:rFonts w:ascii="Arial" w:hAnsi="Arial" w:cs="Arial"/>
          <w:b/>
          <w:sz w:val="24"/>
          <w:szCs w:val="24"/>
        </w:rPr>
      </w:pPr>
    </w:p>
    <w:p w14:paraId="6ADC55F4" w14:textId="77777777" w:rsidR="00E84B62" w:rsidRPr="00BC7A54" w:rsidRDefault="00E84B62" w:rsidP="00E84B62">
      <w:pPr>
        <w:rPr>
          <w:rFonts w:ascii="Arial" w:hAnsi="Arial" w:cs="Arial"/>
          <w:b/>
          <w:sz w:val="24"/>
          <w:szCs w:val="24"/>
        </w:rPr>
      </w:pPr>
    </w:p>
    <w:p w14:paraId="21DA6F26" w14:textId="5F53A3CD" w:rsidR="00E84B62" w:rsidRPr="00BC7A54" w:rsidRDefault="00E84B62" w:rsidP="00E84B62">
      <w:pPr>
        <w:rPr>
          <w:rFonts w:ascii="Arial" w:hAnsi="Arial" w:cs="Arial"/>
          <w:b/>
          <w:sz w:val="24"/>
          <w:szCs w:val="24"/>
        </w:rPr>
      </w:pPr>
    </w:p>
    <w:p w14:paraId="53E6C1DF" w14:textId="77777777" w:rsidR="00E84B62" w:rsidRPr="00BC7A54" w:rsidRDefault="00E84B62" w:rsidP="00E84B62">
      <w:pPr>
        <w:rPr>
          <w:rFonts w:ascii="Arial" w:hAnsi="Arial" w:cs="Arial"/>
          <w:b/>
          <w:sz w:val="24"/>
          <w:szCs w:val="24"/>
        </w:rPr>
      </w:pPr>
    </w:p>
    <w:p w14:paraId="56A86346" w14:textId="77777777" w:rsidR="00E84B62" w:rsidRPr="00BC7A54" w:rsidRDefault="00E84B62" w:rsidP="00E84B62">
      <w:pPr>
        <w:rPr>
          <w:rFonts w:ascii="Arial" w:hAnsi="Arial" w:cs="Arial"/>
          <w:b/>
          <w:sz w:val="24"/>
          <w:szCs w:val="24"/>
        </w:rPr>
      </w:pPr>
    </w:p>
    <w:p w14:paraId="14F5576A" w14:textId="77777777" w:rsidR="00E84B62" w:rsidRPr="00BC7A54" w:rsidRDefault="00E84B62" w:rsidP="00E84B62">
      <w:pPr>
        <w:rPr>
          <w:rFonts w:ascii="Arial" w:hAnsi="Arial" w:cs="Arial"/>
          <w:b/>
          <w:sz w:val="24"/>
          <w:szCs w:val="24"/>
        </w:rPr>
      </w:pPr>
    </w:p>
    <w:p w14:paraId="23272EF6" w14:textId="77777777" w:rsidR="00E84B62" w:rsidRPr="00BC7A54" w:rsidRDefault="00E84B62" w:rsidP="00E84B62">
      <w:pPr>
        <w:rPr>
          <w:rFonts w:ascii="Arial" w:hAnsi="Arial" w:cs="Arial"/>
          <w:b/>
          <w:sz w:val="24"/>
          <w:szCs w:val="24"/>
        </w:rPr>
      </w:pPr>
    </w:p>
    <w:p w14:paraId="314168B6" w14:textId="77777777" w:rsidR="00E84B62" w:rsidRPr="00BC7A54" w:rsidRDefault="00E84B62" w:rsidP="00E84B62">
      <w:pPr>
        <w:rPr>
          <w:rFonts w:ascii="Arial" w:hAnsi="Arial" w:cs="Arial"/>
          <w:b/>
          <w:sz w:val="24"/>
          <w:szCs w:val="24"/>
        </w:rPr>
      </w:pPr>
      <w:r w:rsidRPr="00BC7A54">
        <w:rPr>
          <w:rFonts w:ascii="Arial" w:hAnsi="Arial" w:cs="Arial"/>
          <w:b/>
          <w:sz w:val="24"/>
          <w:szCs w:val="24"/>
        </w:rPr>
        <w:t>ELBERT DÍAZ LOZANO</w:t>
      </w:r>
    </w:p>
    <w:p w14:paraId="355AE3B0" w14:textId="77777777" w:rsidR="00E84B62" w:rsidRPr="00FC18E6" w:rsidRDefault="00E84B62" w:rsidP="00E84B62">
      <w:pPr>
        <w:rPr>
          <w:rFonts w:ascii="Arial" w:hAnsi="Arial" w:cs="Arial"/>
          <w:b/>
          <w:sz w:val="24"/>
          <w:szCs w:val="24"/>
        </w:rPr>
      </w:pPr>
      <w:r w:rsidRPr="00BC7A54">
        <w:rPr>
          <w:rFonts w:ascii="Arial" w:hAnsi="Arial" w:cs="Arial"/>
          <w:b/>
          <w:sz w:val="24"/>
          <w:szCs w:val="24"/>
        </w:rPr>
        <w:t>Ponente Único</w:t>
      </w:r>
    </w:p>
    <w:p w14:paraId="7ADD9B0B" w14:textId="77777777" w:rsidR="00E84B62" w:rsidRDefault="00E84B62"/>
    <w:sectPr w:rsidR="00E84B62" w:rsidSect="000B5465">
      <w:headerReference w:type="default" r:id="rId32"/>
      <w:footerReference w:type="default" r:id="rId33"/>
      <w:pgSz w:w="12240" w:h="15840" w:code="1"/>
      <w:pgMar w:top="1417" w:right="1701" w:bottom="1417" w:left="1701" w:header="695" w:footer="10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C6DE" w14:textId="77777777" w:rsidR="00EB6A19" w:rsidRDefault="00EB6A19" w:rsidP="00BB7AB6">
      <w:r>
        <w:separator/>
      </w:r>
    </w:p>
  </w:endnote>
  <w:endnote w:type="continuationSeparator" w:id="0">
    <w:p w14:paraId="71A6A1D1" w14:textId="77777777" w:rsidR="00EB6A19" w:rsidRDefault="00EB6A19" w:rsidP="00BB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lang w:val="es-ES_tradnl" w:eastAsia="en-US" w:bidi="ar-SA"/>
      </w:rPr>
      <w:id w:val="321942883"/>
      <w:docPartObj>
        <w:docPartGallery w:val="Page Numbers (Bottom of Page)"/>
        <w:docPartUnique/>
      </w:docPartObj>
    </w:sdtPr>
    <w:sdtEndPr/>
    <w:sdtContent>
      <w:p w14:paraId="71920225" w14:textId="54417D71" w:rsidR="00DE5BF8" w:rsidRPr="00DE5BF8" w:rsidRDefault="00DE5BF8" w:rsidP="00DE5BF8">
        <w:pPr>
          <w:pStyle w:val="Textoindependiente"/>
          <w:rPr>
            <w:sz w:val="20"/>
          </w:rPr>
        </w:pPr>
        <w:r w:rsidRPr="00CC2497">
          <w:rPr>
            <w:noProof/>
          </w:rPr>
          <w:drawing>
            <wp:anchor distT="0" distB="0" distL="0" distR="0" simplePos="0" relativeHeight="251659264" behindDoc="0" locked="0" layoutInCell="1" allowOverlap="1" wp14:anchorId="32B2C297" wp14:editId="0EDFF90B">
              <wp:simplePos x="0" y="0"/>
              <wp:positionH relativeFrom="page">
                <wp:posOffset>2419350</wp:posOffset>
              </wp:positionH>
              <wp:positionV relativeFrom="paragraph">
                <wp:posOffset>208920</wp:posOffset>
              </wp:positionV>
              <wp:extent cx="2930454" cy="20002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 cstate="print"/>
                      <a:stretch>
                        <a:fillRect/>
                      </a:stretch>
                    </pic:blipFill>
                    <pic:spPr>
                      <a:xfrm>
                        <a:off x="0" y="0"/>
                        <a:ext cx="2930454" cy="200025"/>
                      </a:xfrm>
                      <a:prstGeom prst="rect">
                        <a:avLst/>
                      </a:prstGeom>
                    </pic:spPr>
                  </pic:pic>
                </a:graphicData>
              </a:graphic>
            </wp:anchor>
          </w:drawing>
        </w:r>
      </w:p>
      <w:p w14:paraId="09694546" w14:textId="23BE8B26" w:rsidR="00DE5BF8" w:rsidRPr="00CC2497" w:rsidRDefault="00DE5BF8" w:rsidP="00DE5BF8">
        <w:pPr>
          <w:spacing w:line="242" w:lineRule="auto"/>
          <w:ind w:left="1925" w:right="1944"/>
          <w:jc w:val="center"/>
          <w:rPr>
            <w:rFonts w:ascii="Times New Roman" w:hAnsi="Times New Roman"/>
            <w:i/>
            <w:sz w:val="18"/>
          </w:rPr>
        </w:pPr>
        <w:r w:rsidRPr="00CC2497">
          <w:rPr>
            <w:rFonts w:ascii="Times New Roman" w:hAnsi="Times New Roman"/>
            <w:i/>
            <w:sz w:val="18"/>
          </w:rPr>
          <w:t xml:space="preserve">Carrera 7 No. 8-68 Piso 3, </w:t>
        </w:r>
        <w:proofErr w:type="spellStart"/>
        <w:r w:rsidRPr="00CC2497">
          <w:rPr>
            <w:rFonts w:ascii="Times New Roman" w:hAnsi="Times New Roman"/>
            <w:i/>
            <w:sz w:val="18"/>
          </w:rPr>
          <w:t>Of</w:t>
        </w:r>
        <w:proofErr w:type="spellEnd"/>
        <w:r w:rsidRPr="00CC2497">
          <w:rPr>
            <w:rFonts w:ascii="Times New Roman" w:hAnsi="Times New Roman"/>
            <w:i/>
            <w:sz w:val="18"/>
          </w:rPr>
          <w:t xml:space="preserve">. 343/344B- Edificio Nuevo del Congreso </w:t>
        </w:r>
        <w:proofErr w:type="spellStart"/>
        <w:r w:rsidRPr="00CC2497">
          <w:rPr>
            <w:rFonts w:ascii="Times New Roman" w:hAnsi="Times New Roman"/>
            <w:i/>
            <w:sz w:val="18"/>
          </w:rPr>
          <w:t>Telefono</w:t>
        </w:r>
        <w:proofErr w:type="spellEnd"/>
        <w:r w:rsidRPr="00CC2497">
          <w:rPr>
            <w:rFonts w:ascii="Times New Roman" w:hAnsi="Times New Roman"/>
            <w:i/>
            <w:sz w:val="18"/>
          </w:rPr>
          <w:t xml:space="preserve"> 4325100 – Ext. 4302/03</w:t>
        </w:r>
      </w:p>
      <w:p w14:paraId="26933D69" w14:textId="77777777" w:rsidR="00DE5BF8" w:rsidRDefault="00DE5BF8" w:rsidP="00DE5BF8">
        <w:pPr>
          <w:spacing w:line="204" w:lineRule="exact"/>
          <w:ind w:left="1925" w:right="1823"/>
          <w:jc w:val="center"/>
          <w:rPr>
            <w:rFonts w:ascii="Times New Roman" w:hAnsi="Times New Roman"/>
            <w:i/>
            <w:sz w:val="18"/>
          </w:rPr>
        </w:pPr>
        <w:r w:rsidRPr="00CC2497">
          <w:rPr>
            <w:rFonts w:ascii="Times New Roman" w:hAnsi="Times New Roman"/>
            <w:i/>
            <w:sz w:val="18"/>
          </w:rPr>
          <w:t>Bogotá, D.C. – Colombia</w:t>
        </w:r>
      </w:p>
      <w:p w14:paraId="36B738FE" w14:textId="79A7BAB6" w:rsidR="003F0E81" w:rsidRDefault="003F0E81">
        <w:pPr>
          <w:pStyle w:val="Piedepgina"/>
          <w:jc w:val="right"/>
        </w:pPr>
        <w:r>
          <w:fldChar w:fldCharType="begin"/>
        </w:r>
        <w:r>
          <w:instrText>PAGE   \* MERGEFORMAT</w:instrText>
        </w:r>
        <w:r>
          <w:fldChar w:fldCharType="separate"/>
        </w:r>
        <w:r>
          <w:rPr>
            <w:lang w:val="es-ES"/>
          </w:rPr>
          <w:t>2</w:t>
        </w:r>
        <w:r>
          <w:fldChar w:fldCharType="end"/>
        </w:r>
      </w:p>
    </w:sdtContent>
  </w:sdt>
  <w:p w14:paraId="111BF4F5" w14:textId="58E7265A" w:rsidR="000C2C13" w:rsidRDefault="000C2C13" w:rsidP="000C2C13">
    <w:pPr>
      <w:spacing w:line="206" w:lineRule="exact"/>
      <w:ind w:left="1870" w:right="1768"/>
      <w:jc w:val="center"/>
      <w:rPr>
        <w:rFonts w:ascii="Times New Roman" w:hAnsi="Times New Roman"/>
        <w:i/>
        <w:sz w:val="18"/>
      </w:rPr>
    </w:pPr>
  </w:p>
  <w:p w14:paraId="2273158B" w14:textId="77777777" w:rsidR="006F26B8" w:rsidRDefault="006F26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62C8" w14:textId="77777777" w:rsidR="00EB6A19" w:rsidRDefault="00EB6A19" w:rsidP="00BB7AB6">
      <w:r>
        <w:separator/>
      </w:r>
    </w:p>
  </w:footnote>
  <w:footnote w:type="continuationSeparator" w:id="0">
    <w:p w14:paraId="0341A609" w14:textId="77777777" w:rsidR="00EB6A19" w:rsidRDefault="00EB6A19" w:rsidP="00BB7AB6">
      <w:r>
        <w:continuationSeparator/>
      </w:r>
    </w:p>
  </w:footnote>
  <w:footnote w:id="1">
    <w:p w14:paraId="058E908B" w14:textId="25DFBA56" w:rsidR="007C5C57" w:rsidRPr="007C5C57" w:rsidRDefault="007C5C57" w:rsidP="001D58C9">
      <w:pPr>
        <w:pStyle w:val="Textonotapie"/>
        <w:jc w:val="both"/>
        <w:rPr>
          <w:lang w:val="es-ES"/>
        </w:rPr>
      </w:pPr>
      <w:r>
        <w:rPr>
          <w:rStyle w:val="Refdenotaalpie"/>
        </w:rPr>
        <w:footnoteRef/>
      </w:r>
      <w:r>
        <w:t xml:space="preserve"> </w:t>
      </w:r>
      <w:r w:rsidR="001D58C9" w:rsidRPr="001D58C9">
        <w:rPr>
          <w:rFonts w:ascii="Arial" w:hAnsi="Arial" w:cs="Arial"/>
          <w:sz w:val="14"/>
          <w:szCs w:val="14"/>
        </w:rPr>
        <w:t>LAIA ROS Y ELISA PONT (2019</w:t>
      </w:r>
      <w:r w:rsidR="001D58C9">
        <w:rPr>
          <w:rFonts w:ascii="Arial" w:hAnsi="Arial" w:cs="Arial"/>
          <w:sz w:val="14"/>
          <w:szCs w:val="14"/>
        </w:rPr>
        <w:t>)</w:t>
      </w:r>
      <w:r w:rsidR="001D58C9" w:rsidRPr="001D58C9">
        <w:rPr>
          <w:rFonts w:ascii="Arial" w:hAnsi="Arial" w:cs="Arial"/>
          <w:sz w:val="14"/>
          <w:szCs w:val="14"/>
        </w:rPr>
        <w:t xml:space="preserve"> Siete revoluciones lideradas por jóvenes que cambiaron la historia</w:t>
      </w:r>
      <w:r w:rsidR="001D58C9">
        <w:t xml:space="preserve"> </w:t>
      </w:r>
      <w:r w:rsidR="001D58C9" w:rsidRPr="001D58C9">
        <w:rPr>
          <w:rFonts w:ascii="Arial" w:hAnsi="Arial" w:cs="Arial"/>
          <w:sz w:val="14"/>
          <w:szCs w:val="14"/>
        </w:rPr>
        <w:t xml:space="preserve">Recuperado de </w:t>
      </w:r>
      <w:r w:rsidRPr="007C5C57">
        <w:rPr>
          <w:rFonts w:ascii="Arial" w:hAnsi="Arial" w:cs="Arial"/>
          <w:sz w:val="14"/>
          <w:szCs w:val="14"/>
        </w:rPr>
        <w:t>https://www.lavanguardia.com/vida/junior-report/20190918/47462551528/cinco-revoluciones-lideradas-jovenes-cambiaron-mundo.html</w:t>
      </w:r>
    </w:p>
  </w:footnote>
  <w:footnote w:id="2">
    <w:p w14:paraId="1D815FD2" w14:textId="2D187C7B" w:rsidR="008C4117" w:rsidRPr="008C4117" w:rsidRDefault="008C4117" w:rsidP="008C4117">
      <w:pPr>
        <w:pStyle w:val="Textonotapie"/>
        <w:jc w:val="both"/>
        <w:rPr>
          <w:lang w:val="es-ES"/>
        </w:rPr>
      </w:pPr>
      <w:r>
        <w:rPr>
          <w:rStyle w:val="Refdenotaalpie"/>
        </w:rPr>
        <w:footnoteRef/>
      </w:r>
      <w:r>
        <w:t xml:space="preserve"> </w:t>
      </w:r>
      <w:r w:rsidRPr="008C4117">
        <w:rPr>
          <w:rFonts w:ascii="Arial" w:eastAsia="Times New Roman" w:hAnsi="Arial" w:cs="Arial"/>
          <w:spacing w:val="-1"/>
          <w:sz w:val="14"/>
          <w:szCs w:val="14"/>
          <w:lang w:val="es-ES" w:eastAsia="en-US"/>
        </w:rPr>
        <w:t>Cifras</w:t>
      </w:r>
      <w:r w:rsidRPr="008C4117">
        <w:rPr>
          <w:rFonts w:ascii="Arial" w:eastAsia="Times New Roman" w:hAnsi="Arial" w:cs="Arial"/>
          <w:spacing w:val="-13"/>
          <w:sz w:val="14"/>
          <w:szCs w:val="14"/>
          <w:lang w:val="es-ES" w:eastAsia="en-US"/>
        </w:rPr>
        <w:t xml:space="preserve"> </w:t>
      </w:r>
      <w:r w:rsidRPr="008C4117">
        <w:rPr>
          <w:rFonts w:ascii="Arial" w:eastAsia="Times New Roman" w:hAnsi="Arial" w:cs="Arial"/>
          <w:spacing w:val="-1"/>
          <w:sz w:val="14"/>
          <w:szCs w:val="14"/>
          <w:lang w:val="es-ES" w:eastAsia="en-US"/>
        </w:rPr>
        <w:t>&amp;</w:t>
      </w:r>
      <w:r w:rsidRPr="008C4117">
        <w:rPr>
          <w:rFonts w:ascii="Arial" w:eastAsia="Times New Roman" w:hAnsi="Arial" w:cs="Arial"/>
          <w:spacing w:val="-10"/>
          <w:sz w:val="14"/>
          <w:szCs w:val="14"/>
          <w:lang w:val="es-ES" w:eastAsia="en-US"/>
        </w:rPr>
        <w:t xml:space="preserve"> </w:t>
      </w:r>
      <w:r w:rsidRPr="008C4117">
        <w:rPr>
          <w:rFonts w:ascii="Arial" w:eastAsia="Times New Roman" w:hAnsi="Arial" w:cs="Arial"/>
          <w:spacing w:val="-1"/>
          <w:sz w:val="14"/>
          <w:szCs w:val="14"/>
          <w:lang w:val="es-ES" w:eastAsia="en-US"/>
        </w:rPr>
        <w:t>Conceptos.</w:t>
      </w:r>
      <w:r w:rsidRPr="008C4117">
        <w:rPr>
          <w:rFonts w:ascii="Arial" w:eastAsia="Times New Roman" w:hAnsi="Arial" w:cs="Arial"/>
          <w:spacing w:val="-12"/>
          <w:sz w:val="14"/>
          <w:szCs w:val="14"/>
          <w:lang w:val="es-ES" w:eastAsia="en-US"/>
        </w:rPr>
        <w:t xml:space="preserve"> </w:t>
      </w:r>
      <w:r w:rsidRPr="008C4117">
        <w:rPr>
          <w:rFonts w:ascii="Arial" w:eastAsia="Times New Roman" w:hAnsi="Arial" w:cs="Arial"/>
          <w:spacing w:val="-1"/>
          <w:sz w:val="14"/>
          <w:szCs w:val="14"/>
          <w:lang w:val="es-ES" w:eastAsia="en-US"/>
        </w:rPr>
        <w:t>(2021).</w:t>
      </w:r>
      <w:r w:rsidRPr="008C4117">
        <w:rPr>
          <w:rFonts w:ascii="Arial" w:eastAsia="Times New Roman" w:hAnsi="Arial" w:cs="Arial"/>
          <w:spacing w:val="-15"/>
          <w:sz w:val="14"/>
          <w:szCs w:val="14"/>
          <w:lang w:val="es-ES" w:eastAsia="en-US"/>
        </w:rPr>
        <w:t xml:space="preserve"> </w:t>
      </w:r>
      <w:r w:rsidRPr="008C4117">
        <w:rPr>
          <w:rFonts w:ascii="Arial" w:eastAsia="Times New Roman" w:hAnsi="Arial" w:cs="Arial"/>
          <w:spacing w:val="-1"/>
          <w:sz w:val="14"/>
          <w:szCs w:val="14"/>
          <w:lang w:val="es-ES" w:eastAsia="en-US"/>
        </w:rPr>
        <w:t>Tercera</w:t>
      </w:r>
      <w:r w:rsidRPr="008C4117">
        <w:rPr>
          <w:rFonts w:ascii="Arial" w:eastAsia="Times New Roman" w:hAnsi="Arial" w:cs="Arial"/>
          <w:spacing w:val="-12"/>
          <w:sz w:val="14"/>
          <w:szCs w:val="14"/>
          <w:lang w:val="es-ES" w:eastAsia="en-US"/>
        </w:rPr>
        <w:t xml:space="preserve"> </w:t>
      </w:r>
      <w:r w:rsidRPr="008C4117">
        <w:rPr>
          <w:rFonts w:ascii="Arial" w:eastAsia="Times New Roman" w:hAnsi="Arial" w:cs="Arial"/>
          <w:spacing w:val="-1"/>
          <w:sz w:val="14"/>
          <w:szCs w:val="14"/>
          <w:lang w:val="es-ES" w:eastAsia="en-US"/>
        </w:rPr>
        <w:t>medición</w:t>
      </w:r>
      <w:r w:rsidRPr="008C4117">
        <w:rPr>
          <w:rFonts w:ascii="Arial" w:eastAsia="Times New Roman" w:hAnsi="Arial" w:cs="Arial"/>
          <w:spacing w:val="-13"/>
          <w:sz w:val="14"/>
          <w:szCs w:val="14"/>
          <w:lang w:val="es-ES" w:eastAsia="en-US"/>
        </w:rPr>
        <w:t xml:space="preserve"> </w:t>
      </w:r>
      <w:r w:rsidRPr="008C4117">
        <w:rPr>
          <w:rFonts w:ascii="Arial" w:eastAsia="Times New Roman" w:hAnsi="Arial" w:cs="Arial"/>
          <w:sz w:val="14"/>
          <w:szCs w:val="14"/>
          <w:lang w:val="es-ES" w:eastAsia="en-US"/>
        </w:rPr>
        <w:t>de</w:t>
      </w:r>
      <w:r w:rsidRPr="008C4117">
        <w:rPr>
          <w:rFonts w:ascii="Arial" w:eastAsia="Times New Roman" w:hAnsi="Arial" w:cs="Arial"/>
          <w:spacing w:val="-11"/>
          <w:sz w:val="14"/>
          <w:szCs w:val="14"/>
          <w:lang w:val="es-ES" w:eastAsia="en-US"/>
        </w:rPr>
        <w:t xml:space="preserve"> </w:t>
      </w:r>
      <w:r w:rsidRPr="008C4117">
        <w:rPr>
          <w:rFonts w:ascii="Arial" w:eastAsia="Times New Roman" w:hAnsi="Arial" w:cs="Arial"/>
          <w:sz w:val="14"/>
          <w:szCs w:val="14"/>
          <w:lang w:val="es-ES" w:eastAsia="en-US"/>
        </w:rPr>
        <w:t>la</w:t>
      </w:r>
      <w:r w:rsidRPr="008C4117">
        <w:rPr>
          <w:rFonts w:ascii="Arial" w:eastAsia="Times New Roman" w:hAnsi="Arial" w:cs="Arial"/>
          <w:spacing w:val="-12"/>
          <w:sz w:val="14"/>
          <w:szCs w:val="14"/>
          <w:lang w:val="es-ES" w:eastAsia="en-US"/>
        </w:rPr>
        <w:t xml:space="preserve"> </w:t>
      </w:r>
      <w:r w:rsidRPr="008C4117">
        <w:rPr>
          <w:rFonts w:ascii="Arial" w:eastAsia="Times New Roman" w:hAnsi="Arial" w:cs="Arial"/>
          <w:sz w:val="14"/>
          <w:szCs w:val="14"/>
          <w:lang w:val="es-ES" w:eastAsia="en-US"/>
        </w:rPr>
        <w:t>gran</w:t>
      </w:r>
      <w:r w:rsidRPr="008C4117">
        <w:rPr>
          <w:rFonts w:ascii="Arial" w:eastAsia="Times New Roman" w:hAnsi="Arial" w:cs="Arial"/>
          <w:spacing w:val="-12"/>
          <w:sz w:val="14"/>
          <w:szCs w:val="14"/>
          <w:lang w:val="es-ES" w:eastAsia="en-US"/>
        </w:rPr>
        <w:t xml:space="preserve"> </w:t>
      </w:r>
      <w:r w:rsidRPr="008C4117">
        <w:rPr>
          <w:rFonts w:ascii="Arial" w:eastAsia="Times New Roman" w:hAnsi="Arial" w:cs="Arial"/>
          <w:sz w:val="14"/>
          <w:szCs w:val="14"/>
          <w:lang w:val="es-ES" w:eastAsia="en-US"/>
        </w:rPr>
        <w:t>encuesta</w:t>
      </w:r>
      <w:r w:rsidRPr="008C4117">
        <w:rPr>
          <w:rFonts w:ascii="Arial" w:eastAsia="Times New Roman" w:hAnsi="Arial" w:cs="Arial"/>
          <w:spacing w:val="-10"/>
          <w:sz w:val="14"/>
          <w:szCs w:val="14"/>
          <w:lang w:val="es-ES" w:eastAsia="en-US"/>
        </w:rPr>
        <w:t xml:space="preserve"> </w:t>
      </w:r>
      <w:r w:rsidRPr="008C4117">
        <w:rPr>
          <w:rFonts w:ascii="Arial" w:eastAsia="Times New Roman" w:hAnsi="Arial" w:cs="Arial"/>
          <w:sz w:val="14"/>
          <w:szCs w:val="14"/>
          <w:lang w:val="es-ES" w:eastAsia="en-US"/>
        </w:rPr>
        <w:t>nacional</w:t>
      </w:r>
      <w:r w:rsidRPr="008C4117">
        <w:rPr>
          <w:rFonts w:ascii="Arial" w:eastAsia="Times New Roman" w:hAnsi="Arial" w:cs="Arial"/>
          <w:spacing w:val="-8"/>
          <w:sz w:val="14"/>
          <w:szCs w:val="14"/>
          <w:lang w:val="es-ES" w:eastAsia="en-US"/>
        </w:rPr>
        <w:t xml:space="preserve"> </w:t>
      </w:r>
      <w:r w:rsidRPr="008C4117">
        <w:rPr>
          <w:rFonts w:ascii="Arial" w:eastAsia="Times New Roman" w:hAnsi="Arial" w:cs="Arial"/>
          <w:sz w:val="14"/>
          <w:szCs w:val="14"/>
          <w:lang w:val="es-ES" w:eastAsia="en-US"/>
        </w:rPr>
        <w:t>sobre</w:t>
      </w:r>
      <w:r w:rsidRPr="008C4117">
        <w:rPr>
          <w:rFonts w:ascii="Arial" w:eastAsia="Times New Roman" w:hAnsi="Arial" w:cs="Arial"/>
          <w:spacing w:val="-12"/>
          <w:sz w:val="14"/>
          <w:szCs w:val="14"/>
          <w:lang w:val="es-ES" w:eastAsia="en-US"/>
        </w:rPr>
        <w:t xml:space="preserve"> </w:t>
      </w:r>
      <w:r w:rsidRPr="008C4117">
        <w:rPr>
          <w:rFonts w:ascii="Arial" w:eastAsia="Times New Roman" w:hAnsi="Arial" w:cs="Arial"/>
          <w:sz w:val="14"/>
          <w:szCs w:val="14"/>
          <w:lang w:val="es-ES" w:eastAsia="en-US"/>
        </w:rPr>
        <w:t>jóvenes</w:t>
      </w:r>
      <w:r w:rsidRPr="008C4117">
        <w:rPr>
          <w:rFonts w:ascii="Arial" w:eastAsia="Times New Roman" w:hAnsi="Arial" w:cs="Arial"/>
          <w:spacing w:val="-11"/>
          <w:sz w:val="14"/>
          <w:szCs w:val="14"/>
          <w:lang w:val="es-ES" w:eastAsia="en-US"/>
        </w:rPr>
        <w:t xml:space="preserve"> </w:t>
      </w:r>
      <w:r w:rsidRPr="008C4117">
        <w:rPr>
          <w:rFonts w:ascii="Arial" w:eastAsia="Times New Roman" w:hAnsi="Arial" w:cs="Arial"/>
          <w:sz w:val="14"/>
          <w:szCs w:val="14"/>
          <w:lang w:val="es-ES" w:eastAsia="en-US"/>
        </w:rPr>
        <w:t>[Conjunto</w:t>
      </w:r>
      <w:r w:rsidRPr="008C4117">
        <w:rPr>
          <w:rFonts w:ascii="Arial" w:eastAsia="Times New Roman" w:hAnsi="Arial" w:cs="Arial"/>
          <w:spacing w:val="-11"/>
          <w:sz w:val="14"/>
          <w:szCs w:val="14"/>
          <w:lang w:val="es-ES" w:eastAsia="en-US"/>
        </w:rPr>
        <w:t xml:space="preserve"> </w:t>
      </w:r>
      <w:r w:rsidRPr="008C4117">
        <w:rPr>
          <w:rFonts w:ascii="Arial" w:eastAsia="Times New Roman" w:hAnsi="Arial" w:cs="Arial"/>
          <w:sz w:val="14"/>
          <w:szCs w:val="14"/>
          <w:lang w:val="es-ES" w:eastAsia="en-US"/>
        </w:rPr>
        <w:t>de</w:t>
      </w:r>
      <w:r w:rsidRPr="008C4117">
        <w:rPr>
          <w:rFonts w:ascii="Arial" w:eastAsia="Times New Roman" w:hAnsi="Arial" w:cs="Arial"/>
          <w:spacing w:val="-12"/>
          <w:sz w:val="14"/>
          <w:szCs w:val="14"/>
          <w:lang w:val="es-ES" w:eastAsia="en-US"/>
        </w:rPr>
        <w:t xml:space="preserve"> </w:t>
      </w:r>
      <w:r w:rsidRPr="008C4117">
        <w:rPr>
          <w:rFonts w:ascii="Arial" w:eastAsia="Times New Roman" w:hAnsi="Arial" w:cs="Arial"/>
          <w:sz w:val="14"/>
          <w:szCs w:val="14"/>
          <w:lang w:val="es-ES" w:eastAsia="en-US"/>
        </w:rPr>
        <w:t>Datos].</w:t>
      </w:r>
      <w:r w:rsidRPr="008C4117">
        <w:rPr>
          <w:rFonts w:ascii="Arial" w:eastAsia="Times New Roman" w:hAnsi="Arial" w:cs="Arial"/>
          <w:spacing w:val="-47"/>
          <w:sz w:val="14"/>
          <w:szCs w:val="14"/>
          <w:lang w:val="es-ES" w:eastAsia="en-US"/>
        </w:rPr>
        <w:t xml:space="preserve"> </w:t>
      </w:r>
      <w:r w:rsidRPr="008C4117">
        <w:rPr>
          <w:rFonts w:ascii="Arial" w:eastAsia="Times New Roman" w:hAnsi="Arial" w:cs="Arial"/>
          <w:sz w:val="14"/>
          <w:szCs w:val="14"/>
          <w:lang w:val="es-ES" w:eastAsia="en-US"/>
        </w:rPr>
        <w:t>Recuperado</w:t>
      </w:r>
      <w:r w:rsidRPr="008C4117">
        <w:rPr>
          <w:rFonts w:ascii="Arial" w:eastAsia="Times New Roman" w:hAnsi="Arial" w:cs="Arial"/>
          <w:spacing w:val="1"/>
          <w:sz w:val="14"/>
          <w:szCs w:val="14"/>
          <w:lang w:val="es-ES" w:eastAsia="en-US"/>
        </w:rPr>
        <w:t xml:space="preserve"> </w:t>
      </w:r>
      <w:r w:rsidRPr="008C4117">
        <w:rPr>
          <w:rFonts w:ascii="Arial" w:eastAsia="Times New Roman" w:hAnsi="Arial" w:cs="Arial"/>
          <w:sz w:val="14"/>
          <w:szCs w:val="14"/>
          <w:lang w:val="es-ES" w:eastAsia="en-US"/>
        </w:rPr>
        <w:t>de</w:t>
      </w:r>
      <w:r w:rsidRPr="008C4117">
        <w:rPr>
          <w:rFonts w:ascii="Arial" w:eastAsia="Times New Roman" w:hAnsi="Arial" w:cs="Arial"/>
          <w:spacing w:val="1"/>
          <w:sz w:val="14"/>
          <w:szCs w:val="14"/>
          <w:lang w:val="es-ES" w:eastAsia="en-US"/>
        </w:rPr>
        <w:t xml:space="preserve"> </w:t>
      </w:r>
      <w:hyperlink r:id="rId1">
        <w:r w:rsidRPr="008C4117">
          <w:rPr>
            <w:rFonts w:ascii="Arial" w:eastAsia="Times New Roman" w:hAnsi="Arial" w:cs="Arial"/>
            <w:sz w:val="14"/>
            <w:szCs w:val="14"/>
            <w:u w:val="single" w:color="0000FF"/>
            <w:lang w:val="es-ES" w:eastAsia="en-US"/>
          </w:rPr>
          <w:t>https://www.urosario.edu.co/Periodico-NovaEtVetera/Documentos/079-21-Presentacion-de-</w:t>
        </w:r>
      </w:hyperlink>
      <w:r w:rsidRPr="008C4117">
        <w:rPr>
          <w:rFonts w:ascii="Arial" w:eastAsia="Times New Roman" w:hAnsi="Arial" w:cs="Arial"/>
          <w:spacing w:val="1"/>
          <w:sz w:val="14"/>
          <w:szCs w:val="14"/>
          <w:lang w:val="es-ES" w:eastAsia="en-US"/>
        </w:rPr>
        <w:t xml:space="preserve"> </w:t>
      </w:r>
      <w:hyperlink r:id="rId2">
        <w:r w:rsidRPr="008C4117">
          <w:rPr>
            <w:rFonts w:ascii="Arial" w:eastAsia="Times New Roman" w:hAnsi="Arial" w:cs="Arial"/>
            <w:sz w:val="14"/>
            <w:szCs w:val="14"/>
            <w:u w:val="single" w:color="0000FF"/>
            <w:lang w:val="es-ES" w:eastAsia="en-US"/>
          </w:rPr>
          <w:t>resultados-finales_V6/</w:t>
        </w:r>
      </w:hyperlink>
    </w:p>
  </w:footnote>
  <w:footnote w:id="3">
    <w:p w14:paraId="404637B1" w14:textId="4B2C8D3C" w:rsidR="007F490F" w:rsidRPr="007F490F" w:rsidRDefault="007F490F" w:rsidP="00311FCB">
      <w:pPr>
        <w:pStyle w:val="Textonotapie"/>
        <w:jc w:val="both"/>
        <w:rPr>
          <w:lang w:val="es-ES"/>
        </w:rPr>
      </w:pPr>
      <w:r>
        <w:rPr>
          <w:rStyle w:val="Refdenotaalpie"/>
        </w:rPr>
        <w:footnoteRef/>
      </w:r>
      <w:r>
        <w:t xml:space="preserve"> </w:t>
      </w:r>
      <w:r w:rsidRPr="007F490F">
        <w:rPr>
          <w:rFonts w:ascii="Arial" w:hAnsi="Arial" w:cs="Arial"/>
          <w:sz w:val="14"/>
          <w:szCs w:val="14"/>
        </w:rPr>
        <w:t>Barrer, M. (s.f.). El compromiso cívico y político de la juventud y la ciudadanía mundial. Naciones Unidas.</w:t>
      </w:r>
      <w:r w:rsidRPr="007F490F">
        <w:rPr>
          <w:rFonts w:ascii="Arial" w:hAnsi="Arial" w:cs="Arial"/>
          <w:spacing w:val="1"/>
          <w:sz w:val="14"/>
          <w:szCs w:val="14"/>
        </w:rPr>
        <w:t xml:space="preserve"> </w:t>
      </w:r>
      <w:r w:rsidRPr="007F490F">
        <w:rPr>
          <w:rFonts w:ascii="Arial" w:hAnsi="Arial" w:cs="Arial"/>
          <w:sz w:val="14"/>
          <w:szCs w:val="14"/>
        </w:rPr>
        <w:t>Recuperado de</w:t>
      </w:r>
      <w:r w:rsidRPr="007F490F">
        <w:rPr>
          <w:rFonts w:ascii="Arial" w:hAnsi="Arial" w:cs="Arial"/>
          <w:spacing w:val="1"/>
          <w:sz w:val="14"/>
          <w:szCs w:val="14"/>
        </w:rPr>
        <w:t xml:space="preserve"> </w:t>
      </w:r>
      <w:hyperlink r:id="rId3">
        <w:r w:rsidRPr="007F490F">
          <w:rPr>
            <w:rFonts w:ascii="Arial" w:hAnsi="Arial" w:cs="Arial"/>
            <w:sz w:val="14"/>
            <w:szCs w:val="14"/>
          </w:rPr>
          <w:t>https://www.un.org/es/chronicle/article/el-compromiso-civico-y-politico-de-la-juventud-y-la-</w:t>
        </w:r>
      </w:hyperlink>
      <w:r w:rsidRPr="007F490F">
        <w:rPr>
          <w:rFonts w:ascii="Arial" w:hAnsi="Arial" w:cs="Arial"/>
          <w:spacing w:val="1"/>
          <w:sz w:val="14"/>
          <w:szCs w:val="14"/>
        </w:rPr>
        <w:t xml:space="preserve"> </w:t>
      </w:r>
      <w:hyperlink r:id="rId4">
        <w:proofErr w:type="spellStart"/>
        <w:r w:rsidRPr="007F490F">
          <w:rPr>
            <w:rFonts w:ascii="Arial" w:hAnsi="Arial" w:cs="Arial"/>
            <w:sz w:val="14"/>
            <w:szCs w:val="14"/>
          </w:rPr>
          <w:t>ciudadania</w:t>
        </w:r>
        <w:proofErr w:type="spellEnd"/>
        <w:r w:rsidRPr="007F490F">
          <w:rPr>
            <w:rFonts w:ascii="Arial" w:hAnsi="Arial" w:cs="Arial"/>
            <w:sz w:val="14"/>
            <w:szCs w:val="14"/>
          </w:rPr>
          <w:t>-mundial</w:t>
        </w:r>
      </w:hyperlink>
    </w:p>
  </w:footnote>
  <w:footnote w:id="4">
    <w:p w14:paraId="3C6F6F20" w14:textId="6CF07531" w:rsidR="007F490F" w:rsidRDefault="007F490F" w:rsidP="007F490F">
      <w:pPr>
        <w:tabs>
          <w:tab w:val="left" w:pos="473"/>
          <w:tab w:val="left" w:pos="1877"/>
          <w:tab w:val="left" w:pos="2504"/>
          <w:tab w:val="left" w:pos="2916"/>
          <w:tab w:val="left" w:pos="4170"/>
          <w:tab w:val="left" w:pos="6690"/>
          <w:tab w:val="left" w:pos="8085"/>
        </w:tabs>
        <w:spacing w:before="25"/>
        <w:ind w:right="339"/>
        <w:jc w:val="both"/>
        <w:rPr>
          <w:sz w:val="20"/>
        </w:rPr>
      </w:pPr>
      <w:r>
        <w:rPr>
          <w:rStyle w:val="Refdenotaalpie"/>
        </w:rPr>
        <w:footnoteRef/>
      </w:r>
      <w:r>
        <w:t xml:space="preserve"> </w:t>
      </w:r>
      <w:proofErr w:type="spellStart"/>
      <w:r w:rsidRPr="007F490F">
        <w:rPr>
          <w:rFonts w:ascii="Arial" w:hAnsi="Arial" w:cs="Arial"/>
          <w:sz w:val="14"/>
          <w:szCs w:val="14"/>
        </w:rPr>
        <w:t>IKnowPolitics</w:t>
      </w:r>
      <w:proofErr w:type="spellEnd"/>
      <w:r w:rsidRPr="007F490F">
        <w:rPr>
          <w:rFonts w:ascii="Arial" w:hAnsi="Arial" w:cs="Arial"/>
          <w:sz w:val="14"/>
          <w:szCs w:val="14"/>
        </w:rPr>
        <w:t>.</w:t>
      </w:r>
      <w:r>
        <w:rPr>
          <w:rFonts w:ascii="Arial" w:hAnsi="Arial" w:cs="Arial"/>
          <w:sz w:val="14"/>
          <w:szCs w:val="14"/>
        </w:rPr>
        <w:t xml:space="preserve"> </w:t>
      </w:r>
      <w:r w:rsidRPr="007F490F">
        <w:rPr>
          <w:rFonts w:ascii="Arial" w:hAnsi="Arial" w:cs="Arial"/>
          <w:sz w:val="14"/>
          <w:szCs w:val="14"/>
        </w:rPr>
        <w:t>(s.f.).</w:t>
      </w:r>
      <w:r>
        <w:rPr>
          <w:rFonts w:ascii="Arial" w:hAnsi="Arial" w:cs="Arial"/>
          <w:sz w:val="14"/>
          <w:szCs w:val="14"/>
        </w:rPr>
        <w:t xml:space="preserve"> </w:t>
      </w:r>
      <w:r w:rsidRPr="007F490F">
        <w:rPr>
          <w:rFonts w:ascii="Arial" w:hAnsi="Arial" w:cs="Arial"/>
          <w:sz w:val="14"/>
          <w:szCs w:val="14"/>
        </w:rPr>
        <w:t>La</w:t>
      </w:r>
      <w:r>
        <w:rPr>
          <w:rFonts w:ascii="Arial" w:hAnsi="Arial" w:cs="Arial"/>
          <w:sz w:val="14"/>
          <w:szCs w:val="14"/>
        </w:rPr>
        <w:t xml:space="preserve"> </w:t>
      </w:r>
      <w:r w:rsidRPr="007F490F">
        <w:rPr>
          <w:rFonts w:ascii="Arial" w:hAnsi="Arial" w:cs="Arial"/>
          <w:sz w:val="14"/>
          <w:szCs w:val="14"/>
        </w:rPr>
        <w:t>Participación</w:t>
      </w:r>
      <w:r>
        <w:rPr>
          <w:rFonts w:ascii="Arial" w:hAnsi="Arial" w:cs="Arial"/>
          <w:sz w:val="14"/>
          <w:szCs w:val="14"/>
        </w:rPr>
        <w:t xml:space="preserve"> </w:t>
      </w:r>
      <w:r w:rsidRPr="007F490F">
        <w:rPr>
          <w:rFonts w:ascii="Arial" w:hAnsi="Arial" w:cs="Arial"/>
          <w:sz w:val="14"/>
          <w:szCs w:val="14"/>
        </w:rPr>
        <w:t>Política  de  la  Juventud.</w:t>
      </w:r>
      <w:r>
        <w:rPr>
          <w:rFonts w:ascii="Arial" w:hAnsi="Arial" w:cs="Arial"/>
          <w:sz w:val="14"/>
          <w:szCs w:val="14"/>
        </w:rPr>
        <w:t xml:space="preserve"> </w:t>
      </w:r>
      <w:proofErr w:type="spellStart"/>
      <w:r w:rsidRPr="007F490F">
        <w:rPr>
          <w:rFonts w:ascii="Arial" w:hAnsi="Arial" w:cs="Arial"/>
          <w:i/>
          <w:sz w:val="14"/>
          <w:szCs w:val="14"/>
        </w:rPr>
        <w:t>IKnowPolitics</w:t>
      </w:r>
      <w:proofErr w:type="spellEnd"/>
      <w:r w:rsidRPr="007F490F">
        <w:rPr>
          <w:rFonts w:ascii="Arial" w:hAnsi="Arial" w:cs="Arial"/>
          <w:i/>
          <w:sz w:val="14"/>
          <w:szCs w:val="14"/>
        </w:rPr>
        <w:t>.</w:t>
      </w:r>
      <w:r>
        <w:rPr>
          <w:rFonts w:ascii="Arial" w:hAnsi="Arial" w:cs="Arial"/>
          <w:i/>
          <w:sz w:val="14"/>
          <w:szCs w:val="14"/>
        </w:rPr>
        <w:t xml:space="preserve"> </w:t>
      </w:r>
      <w:r w:rsidRPr="007F490F">
        <w:rPr>
          <w:rFonts w:ascii="Arial" w:hAnsi="Arial" w:cs="Arial"/>
          <w:spacing w:val="-1"/>
          <w:sz w:val="14"/>
          <w:szCs w:val="14"/>
        </w:rPr>
        <w:t>Recuperado</w:t>
      </w:r>
      <w:r w:rsidR="00224E70">
        <w:rPr>
          <w:rFonts w:ascii="Arial" w:hAnsi="Arial" w:cs="Arial"/>
          <w:spacing w:val="-1"/>
          <w:sz w:val="14"/>
          <w:szCs w:val="14"/>
        </w:rPr>
        <w:t xml:space="preserve"> </w:t>
      </w:r>
      <w:r w:rsidRPr="007F490F">
        <w:rPr>
          <w:rFonts w:ascii="Arial" w:hAnsi="Arial" w:cs="Arial"/>
          <w:spacing w:val="-47"/>
          <w:sz w:val="14"/>
          <w:szCs w:val="14"/>
        </w:rPr>
        <w:t xml:space="preserve"> </w:t>
      </w:r>
      <w:hyperlink r:id="rId5">
        <w:r w:rsidRPr="007F490F">
          <w:rPr>
            <w:rFonts w:ascii="Arial" w:hAnsi="Arial" w:cs="Arial"/>
            <w:sz w:val="14"/>
            <w:szCs w:val="14"/>
          </w:rPr>
          <w:t>https://www.iknowpolitics.org/es/discuss/e-discussions/la-participaci%C3%B3n-pol%C3%ADtica-de-la-</w:t>
        </w:r>
      </w:hyperlink>
      <w:r w:rsidRPr="007F490F">
        <w:rPr>
          <w:rFonts w:ascii="Arial" w:hAnsi="Arial" w:cs="Arial"/>
          <w:spacing w:val="1"/>
          <w:sz w:val="14"/>
          <w:szCs w:val="14"/>
        </w:rPr>
        <w:t xml:space="preserve"> </w:t>
      </w:r>
      <w:hyperlink r:id="rId6">
        <w:r w:rsidRPr="007F490F">
          <w:rPr>
            <w:rFonts w:ascii="Arial" w:hAnsi="Arial" w:cs="Arial"/>
            <w:sz w:val="14"/>
            <w:szCs w:val="14"/>
          </w:rPr>
          <w:t>juventud</w:t>
        </w:r>
      </w:hyperlink>
    </w:p>
    <w:p w14:paraId="77490AE7" w14:textId="1A06F518" w:rsidR="007F490F" w:rsidRPr="007F490F" w:rsidRDefault="007F490F">
      <w:pPr>
        <w:pStyle w:val="Textonotapie"/>
        <w:rPr>
          <w:lang w:val="es-ES"/>
        </w:rPr>
      </w:pPr>
    </w:p>
  </w:footnote>
  <w:footnote w:id="5">
    <w:p w14:paraId="0518D370" w14:textId="77777777" w:rsidR="00B70721" w:rsidRPr="000B41F2" w:rsidRDefault="00B70721" w:rsidP="00B70721">
      <w:pPr>
        <w:pStyle w:val="Textonotapie"/>
        <w:jc w:val="both"/>
        <w:rPr>
          <w:lang w:val="es-ES"/>
        </w:rPr>
      </w:pPr>
      <w:r>
        <w:rPr>
          <w:rStyle w:val="Refdenotaalpie"/>
        </w:rPr>
        <w:footnoteRef/>
      </w:r>
      <w:r>
        <w:t xml:space="preserve"> </w:t>
      </w:r>
      <w:r w:rsidRPr="000B41F2">
        <w:rPr>
          <w:rFonts w:ascii="Arial" w:hAnsi="Arial" w:cs="Arial"/>
          <w:sz w:val="14"/>
          <w:szCs w:val="14"/>
          <w:lang w:val="es-ES"/>
        </w:rPr>
        <w:t xml:space="preserve">DANE. (septiembre de 2020). Panorama sociodemográfico de la juventud colombiana: ¿quiénes son, qué hacen y cómo se sienten en el contexto actual? [Diapositivas PowerPoint]. Recuperado de </w:t>
      </w:r>
      <w:hyperlink r:id="rId7">
        <w:r w:rsidRPr="000B41F2">
          <w:rPr>
            <w:rStyle w:val="Hipervnculo"/>
            <w:rFonts w:ascii="Arial" w:hAnsi="Arial" w:cs="Arial"/>
            <w:color w:val="auto"/>
            <w:sz w:val="14"/>
            <w:szCs w:val="14"/>
            <w:u w:val="none"/>
            <w:lang w:val="es-ES"/>
          </w:rPr>
          <w:t>https://www.dane.gov.co/files/investigaciones/genero/informes/informe-panorama-sociodemografico-</w:t>
        </w:r>
      </w:hyperlink>
      <w:r w:rsidRPr="000B41F2">
        <w:rPr>
          <w:rFonts w:ascii="Arial" w:hAnsi="Arial" w:cs="Arial"/>
          <w:sz w:val="14"/>
          <w:szCs w:val="14"/>
          <w:lang w:val="es-ES"/>
        </w:rPr>
        <w:t xml:space="preserve"> </w:t>
      </w:r>
      <w:hyperlink r:id="rId8">
        <w:r w:rsidRPr="000B41F2">
          <w:rPr>
            <w:rStyle w:val="Hipervnculo"/>
            <w:rFonts w:ascii="Arial" w:hAnsi="Arial" w:cs="Arial"/>
            <w:color w:val="auto"/>
            <w:sz w:val="14"/>
            <w:szCs w:val="14"/>
            <w:u w:val="none"/>
            <w:lang w:val="es-ES"/>
          </w:rPr>
          <w:t>juventud-en-colombia.pdf</w:t>
        </w:r>
      </w:hyperlink>
    </w:p>
    <w:p w14:paraId="2F55BA8F" w14:textId="24742C75" w:rsidR="00B70721" w:rsidRPr="000B41F2" w:rsidRDefault="00B70721">
      <w:pPr>
        <w:pStyle w:val="Textonotapie"/>
        <w:rPr>
          <w:lang w:val="es-ES"/>
        </w:rPr>
      </w:pPr>
    </w:p>
  </w:footnote>
  <w:footnote w:id="6">
    <w:p w14:paraId="1127A336" w14:textId="24ABCB6B" w:rsidR="00B70721" w:rsidRPr="00B70721" w:rsidRDefault="00B70721" w:rsidP="00B70721">
      <w:pPr>
        <w:pStyle w:val="Textonotapie"/>
        <w:jc w:val="both"/>
        <w:rPr>
          <w:lang w:val="es-ES"/>
        </w:rPr>
      </w:pPr>
      <w:r w:rsidRPr="000B41F2">
        <w:rPr>
          <w:rStyle w:val="Refdenotaalpie"/>
        </w:rPr>
        <w:footnoteRef/>
      </w:r>
      <w:r w:rsidRPr="000B41F2">
        <w:t xml:space="preserve"> </w:t>
      </w:r>
      <w:r w:rsidRPr="000B41F2">
        <w:rPr>
          <w:rFonts w:ascii="Arial" w:hAnsi="Arial" w:cs="Arial"/>
          <w:sz w:val="14"/>
          <w:szCs w:val="14"/>
          <w:lang w:val="es-ES"/>
        </w:rPr>
        <w:t xml:space="preserve">DANE. (2018). Censo nacional de población y vivienda 2018 Colombia. Recuperado de </w:t>
      </w:r>
      <w:hyperlink r:id="rId9">
        <w:r w:rsidRPr="000B41F2">
          <w:rPr>
            <w:rStyle w:val="Hipervnculo"/>
            <w:rFonts w:ascii="Arial" w:hAnsi="Arial" w:cs="Arial"/>
            <w:color w:val="auto"/>
            <w:sz w:val="14"/>
            <w:szCs w:val="14"/>
            <w:u w:val="none"/>
            <w:lang w:val="es-ES"/>
          </w:rPr>
          <w:t>https://www.dane.gov.co/files/censo2018/infografias/info-CNPC-2018total-nal-colombia.pdf</w:t>
        </w:r>
      </w:hyperlink>
    </w:p>
  </w:footnote>
  <w:footnote w:id="7">
    <w:p w14:paraId="42844397" w14:textId="304594CD" w:rsidR="00524783" w:rsidRPr="00524783" w:rsidRDefault="00524783" w:rsidP="003132DB">
      <w:pPr>
        <w:pStyle w:val="Textonotapie"/>
        <w:jc w:val="both"/>
        <w:rPr>
          <w:lang w:val="es-ES"/>
        </w:rPr>
      </w:pPr>
      <w:r>
        <w:rPr>
          <w:rStyle w:val="Refdenotaalpie"/>
        </w:rPr>
        <w:footnoteRef/>
      </w:r>
      <w:r>
        <w:t xml:space="preserve"> </w:t>
      </w:r>
      <w:r w:rsidRPr="00524783">
        <w:rPr>
          <w:rFonts w:ascii="Arial" w:hAnsi="Arial" w:cs="Arial"/>
          <w:sz w:val="14"/>
          <w:szCs w:val="14"/>
        </w:rPr>
        <w:t>DANE</w:t>
      </w:r>
      <w:r w:rsidR="000B41F2">
        <w:rPr>
          <w:rFonts w:ascii="Arial" w:hAnsi="Arial" w:cs="Arial"/>
          <w:sz w:val="14"/>
          <w:szCs w:val="14"/>
        </w:rPr>
        <w:t xml:space="preserve"> (2021)</w:t>
      </w:r>
      <w:r w:rsidRPr="00524783">
        <w:rPr>
          <w:rFonts w:ascii="Arial" w:hAnsi="Arial" w:cs="Arial"/>
          <w:sz w:val="14"/>
          <w:szCs w:val="14"/>
        </w:rPr>
        <w:t>.</w:t>
      </w:r>
      <w:r w:rsidR="003132DB">
        <w:rPr>
          <w:rFonts w:ascii="Arial" w:hAnsi="Arial" w:cs="Arial"/>
          <w:sz w:val="14"/>
          <w:szCs w:val="14"/>
        </w:rPr>
        <w:t xml:space="preserve"> GEIH Mercado Laboral. Comunicado de prensa 31 de mayo de 2021. Recuperado de </w:t>
      </w:r>
      <w:r w:rsidRPr="00524783">
        <w:rPr>
          <w:rFonts w:ascii="Arial" w:hAnsi="Arial" w:cs="Arial"/>
          <w:sz w:val="14"/>
          <w:szCs w:val="14"/>
        </w:rPr>
        <w:t>https://www.dane.gov.co/index.php/estadisticas-por-tema/mercado-laboral/empleo-y-desempleo</w:t>
      </w:r>
    </w:p>
  </w:footnote>
  <w:footnote w:id="8">
    <w:p w14:paraId="59ECC904" w14:textId="0CD442F9" w:rsidR="00725873" w:rsidRPr="00725873" w:rsidRDefault="00725873" w:rsidP="00725873">
      <w:pPr>
        <w:pStyle w:val="Textonotapie"/>
        <w:jc w:val="both"/>
        <w:rPr>
          <w:lang w:val="es-ES"/>
        </w:rPr>
      </w:pPr>
      <w:r>
        <w:rPr>
          <w:rStyle w:val="Refdenotaalpie"/>
        </w:rPr>
        <w:footnoteRef/>
      </w:r>
      <w:r>
        <w:t xml:space="preserve"> </w:t>
      </w:r>
      <w:r w:rsidRPr="00725873">
        <w:rPr>
          <w:rFonts w:ascii="Arial" w:hAnsi="Arial" w:cs="Arial"/>
          <w:sz w:val="14"/>
          <w:szCs w:val="14"/>
          <w:lang w:val="es-ES"/>
        </w:rPr>
        <w:t>Ministerio de Educación Nacional. (01 de marzo de 2021). Sector en cifras 2020. Recuperado de https://</w:t>
      </w:r>
      <w:hyperlink r:id="rId10">
        <w:r w:rsidRPr="00725873">
          <w:rPr>
            <w:rStyle w:val="Hipervnculo"/>
            <w:rFonts w:ascii="Arial" w:hAnsi="Arial" w:cs="Arial"/>
            <w:color w:val="auto"/>
            <w:sz w:val="14"/>
            <w:szCs w:val="14"/>
            <w:u w:val="none"/>
            <w:lang w:val="es-ES"/>
          </w:rPr>
          <w:t>www.mineducacion.gov.co/portal/micrositios-preescolar-basica-y-media/Jornada-Escolar-</w:t>
        </w:r>
      </w:hyperlink>
      <w:r w:rsidRPr="00725873">
        <w:rPr>
          <w:rFonts w:ascii="Arial" w:hAnsi="Arial" w:cs="Arial"/>
          <w:sz w:val="14"/>
          <w:szCs w:val="14"/>
          <w:lang w:val="es-ES"/>
        </w:rPr>
        <w:t xml:space="preserve"> 2021/403354:Sector-en-cifras-2020</w:t>
      </w:r>
    </w:p>
  </w:footnote>
  <w:footnote w:id="9">
    <w:p w14:paraId="7EB97D5B" w14:textId="77777777" w:rsidR="00725873" w:rsidRPr="00725873" w:rsidRDefault="00725873" w:rsidP="00725873">
      <w:pPr>
        <w:pStyle w:val="Textonotapie"/>
        <w:rPr>
          <w:rFonts w:ascii="Arial" w:hAnsi="Arial" w:cs="Arial"/>
          <w:sz w:val="14"/>
          <w:szCs w:val="14"/>
          <w:lang w:val="es-ES"/>
        </w:rPr>
      </w:pPr>
      <w:r>
        <w:rPr>
          <w:rStyle w:val="Refdenotaalpie"/>
        </w:rPr>
        <w:footnoteRef/>
      </w:r>
      <w:r>
        <w:t xml:space="preserve"> </w:t>
      </w:r>
      <w:r w:rsidRPr="00725873">
        <w:rPr>
          <w:rFonts w:ascii="Arial" w:hAnsi="Arial" w:cs="Arial"/>
          <w:sz w:val="14"/>
          <w:szCs w:val="14"/>
          <w:lang w:val="es-ES"/>
        </w:rPr>
        <w:t>Pérez, Á. (12 de abril de 2021). La pandemia: tragedia para la educación en Colombia. Razón Pública.</w:t>
      </w:r>
    </w:p>
    <w:p w14:paraId="2D0AF51C" w14:textId="77777777" w:rsidR="00725873" w:rsidRPr="00725873" w:rsidRDefault="00725873" w:rsidP="00725873">
      <w:pPr>
        <w:pStyle w:val="Textonotapie"/>
        <w:rPr>
          <w:rFonts w:ascii="Arial" w:hAnsi="Arial" w:cs="Arial"/>
          <w:sz w:val="14"/>
          <w:szCs w:val="14"/>
          <w:lang w:val="es-ES"/>
        </w:rPr>
      </w:pPr>
      <w:r w:rsidRPr="00725873">
        <w:rPr>
          <w:rFonts w:ascii="Arial" w:hAnsi="Arial" w:cs="Arial"/>
          <w:sz w:val="14"/>
          <w:szCs w:val="14"/>
          <w:lang w:val="es-ES"/>
        </w:rPr>
        <w:t xml:space="preserve">Recuperado de </w:t>
      </w:r>
      <w:hyperlink r:id="rId11">
        <w:r w:rsidRPr="00725873">
          <w:rPr>
            <w:rFonts w:ascii="Arial" w:hAnsi="Arial" w:cs="Arial"/>
            <w:sz w:val="14"/>
            <w:szCs w:val="14"/>
            <w:lang w:val="es-ES"/>
          </w:rPr>
          <w:t>https://razonpublica.com/la-pandemia-tragedia-la-educacion-colombia/</w:t>
        </w:r>
      </w:hyperlink>
    </w:p>
    <w:p w14:paraId="675F6CBA" w14:textId="186A0020" w:rsidR="00725873" w:rsidRPr="00725873" w:rsidRDefault="00725873">
      <w:pPr>
        <w:pStyle w:val="Textonotapie"/>
        <w:rPr>
          <w:lang w:val="es-ES"/>
        </w:rPr>
      </w:pPr>
    </w:p>
  </w:footnote>
  <w:footnote w:id="10">
    <w:p w14:paraId="257B1E94" w14:textId="4A72106D" w:rsidR="001346ED" w:rsidRPr="001346ED" w:rsidRDefault="001346ED" w:rsidP="003F7E68">
      <w:pPr>
        <w:pStyle w:val="Textonotapie"/>
        <w:jc w:val="both"/>
        <w:rPr>
          <w:lang w:val="es-ES"/>
        </w:rPr>
      </w:pPr>
      <w:r>
        <w:rPr>
          <w:rStyle w:val="Refdenotaalpie"/>
        </w:rPr>
        <w:footnoteRef/>
      </w:r>
      <w:r>
        <w:t xml:space="preserve"> </w:t>
      </w:r>
      <w:r w:rsidRPr="001346ED">
        <w:rPr>
          <w:rFonts w:ascii="Arial" w:hAnsi="Arial" w:cs="Arial"/>
          <w:sz w:val="14"/>
          <w:szCs w:val="14"/>
        </w:rPr>
        <w:t xml:space="preserve">Constitución Política </w:t>
      </w:r>
      <w:r>
        <w:rPr>
          <w:rFonts w:ascii="Arial" w:hAnsi="Arial" w:cs="Arial"/>
          <w:sz w:val="14"/>
          <w:szCs w:val="14"/>
        </w:rPr>
        <w:t>de la</w:t>
      </w:r>
      <w:r w:rsidRPr="001346ED">
        <w:rPr>
          <w:rFonts w:ascii="Arial" w:hAnsi="Arial" w:cs="Arial"/>
          <w:sz w:val="14"/>
          <w:szCs w:val="14"/>
        </w:rPr>
        <w:t xml:space="preserve"> República </w:t>
      </w:r>
      <w:r>
        <w:rPr>
          <w:rFonts w:ascii="Arial" w:hAnsi="Arial" w:cs="Arial"/>
          <w:sz w:val="14"/>
          <w:szCs w:val="14"/>
        </w:rPr>
        <w:t>d</w:t>
      </w:r>
      <w:r w:rsidRPr="001346ED">
        <w:rPr>
          <w:rFonts w:ascii="Arial" w:hAnsi="Arial" w:cs="Arial"/>
          <w:sz w:val="14"/>
          <w:szCs w:val="14"/>
        </w:rPr>
        <w:t>e Chile</w:t>
      </w:r>
      <w:r w:rsidR="003132DB">
        <w:rPr>
          <w:rFonts w:ascii="Arial" w:hAnsi="Arial" w:cs="Arial"/>
          <w:sz w:val="14"/>
          <w:szCs w:val="14"/>
        </w:rPr>
        <w:t xml:space="preserve"> (2019)</w:t>
      </w:r>
      <w:r>
        <w:rPr>
          <w:rFonts w:ascii="Arial" w:hAnsi="Arial" w:cs="Arial"/>
          <w:sz w:val="14"/>
          <w:szCs w:val="14"/>
        </w:rPr>
        <w:t>.</w:t>
      </w:r>
      <w:r w:rsidR="003F7E68" w:rsidRPr="003132DB">
        <w:rPr>
          <w:rFonts w:ascii="Arial" w:hAnsi="Arial" w:cs="Arial"/>
          <w:sz w:val="14"/>
          <w:szCs w:val="14"/>
        </w:rPr>
        <w:t xml:space="preserve"> </w:t>
      </w:r>
      <w:r w:rsidR="003132DB" w:rsidRPr="003132DB">
        <w:rPr>
          <w:rFonts w:ascii="Arial" w:hAnsi="Arial" w:cs="Arial"/>
          <w:sz w:val="14"/>
          <w:szCs w:val="14"/>
        </w:rPr>
        <w:t xml:space="preserve">Recuperado de </w:t>
      </w:r>
      <w:r w:rsidR="003F7E68" w:rsidRPr="003F7E68">
        <w:rPr>
          <w:rFonts w:ascii="Arial" w:hAnsi="Arial" w:cs="Arial"/>
          <w:sz w:val="14"/>
          <w:szCs w:val="14"/>
        </w:rPr>
        <w:t>https://cdn.digital.gob.cl/filer_public/ae/40/ae401a45-7e46-4ab7-b9d3-1f7cc5afa9d6/constitucion-politica-de-la-republica.pdf</w:t>
      </w:r>
    </w:p>
  </w:footnote>
  <w:footnote w:id="11">
    <w:p w14:paraId="30B37BCD" w14:textId="0566B5A8" w:rsidR="00427259" w:rsidRPr="00427259" w:rsidRDefault="00427259">
      <w:pPr>
        <w:pStyle w:val="Textonotapie"/>
        <w:rPr>
          <w:lang w:val="es-ES"/>
        </w:rPr>
      </w:pPr>
      <w:r>
        <w:rPr>
          <w:rStyle w:val="Refdenotaalpie"/>
        </w:rPr>
        <w:footnoteRef/>
      </w:r>
      <w:r>
        <w:t xml:space="preserve"> </w:t>
      </w:r>
      <w:r w:rsidRPr="001346ED">
        <w:rPr>
          <w:rFonts w:ascii="Arial" w:hAnsi="Arial" w:cs="Arial"/>
          <w:sz w:val="14"/>
          <w:szCs w:val="14"/>
        </w:rPr>
        <w:t xml:space="preserve">Constitución Política </w:t>
      </w:r>
      <w:r>
        <w:rPr>
          <w:rFonts w:ascii="Arial" w:hAnsi="Arial" w:cs="Arial"/>
          <w:sz w:val="14"/>
          <w:szCs w:val="14"/>
        </w:rPr>
        <w:t>de la</w:t>
      </w:r>
      <w:r w:rsidRPr="001346ED">
        <w:rPr>
          <w:rFonts w:ascii="Arial" w:hAnsi="Arial" w:cs="Arial"/>
          <w:sz w:val="14"/>
          <w:szCs w:val="14"/>
        </w:rPr>
        <w:t xml:space="preserve"> República </w:t>
      </w:r>
      <w:r>
        <w:rPr>
          <w:rFonts w:ascii="Arial" w:hAnsi="Arial" w:cs="Arial"/>
          <w:sz w:val="14"/>
          <w:szCs w:val="14"/>
        </w:rPr>
        <w:t>d</w:t>
      </w:r>
      <w:r w:rsidRPr="001346ED">
        <w:rPr>
          <w:rFonts w:ascii="Arial" w:hAnsi="Arial" w:cs="Arial"/>
          <w:sz w:val="14"/>
          <w:szCs w:val="14"/>
        </w:rPr>
        <w:t>e</w:t>
      </w:r>
      <w:r>
        <w:rPr>
          <w:rFonts w:ascii="Arial" w:hAnsi="Arial" w:cs="Arial"/>
          <w:sz w:val="14"/>
          <w:szCs w:val="14"/>
        </w:rPr>
        <w:t xml:space="preserve"> Honduras (2004)</w:t>
      </w:r>
      <w:r w:rsidRPr="00427259">
        <w:rPr>
          <w:rFonts w:ascii="Arial" w:hAnsi="Arial" w:cs="Arial"/>
          <w:sz w:val="14"/>
          <w:szCs w:val="14"/>
        </w:rPr>
        <w:t xml:space="preserve"> Recuperado de https://www.tsc.gob.hn/biblioteca/index.php/leyes/177-constitucion-de-la-republica-de-honduras</w:t>
      </w:r>
    </w:p>
  </w:footnote>
  <w:footnote w:id="12">
    <w:p w14:paraId="3C9C356A" w14:textId="28A4818D" w:rsidR="00F03DAA" w:rsidRPr="003F7E68" w:rsidRDefault="00F03DAA" w:rsidP="00F03DAA">
      <w:pPr>
        <w:pStyle w:val="Textonotapie"/>
        <w:jc w:val="both"/>
        <w:rPr>
          <w:lang w:val="es-ES"/>
        </w:rPr>
      </w:pPr>
      <w:r>
        <w:rPr>
          <w:rStyle w:val="Refdenotaalpie"/>
        </w:rPr>
        <w:footnoteRef/>
      </w:r>
      <w:r w:rsidRPr="001346ED">
        <w:rPr>
          <w:rFonts w:ascii="Arial" w:hAnsi="Arial" w:cs="Arial"/>
          <w:sz w:val="14"/>
          <w:szCs w:val="14"/>
        </w:rPr>
        <w:t xml:space="preserve">Constitución Política </w:t>
      </w:r>
      <w:r>
        <w:rPr>
          <w:rFonts w:ascii="Arial" w:hAnsi="Arial" w:cs="Arial"/>
          <w:sz w:val="14"/>
          <w:szCs w:val="14"/>
        </w:rPr>
        <w:t>de la</w:t>
      </w:r>
      <w:r w:rsidRPr="001346ED">
        <w:rPr>
          <w:rFonts w:ascii="Arial" w:hAnsi="Arial" w:cs="Arial"/>
          <w:sz w:val="14"/>
          <w:szCs w:val="14"/>
        </w:rPr>
        <w:t xml:space="preserve"> República </w:t>
      </w:r>
      <w:r>
        <w:rPr>
          <w:rFonts w:ascii="Arial" w:hAnsi="Arial" w:cs="Arial"/>
          <w:sz w:val="14"/>
          <w:szCs w:val="14"/>
        </w:rPr>
        <w:t>d</w:t>
      </w:r>
      <w:r w:rsidRPr="001346ED">
        <w:rPr>
          <w:rFonts w:ascii="Arial" w:hAnsi="Arial" w:cs="Arial"/>
          <w:sz w:val="14"/>
          <w:szCs w:val="14"/>
        </w:rPr>
        <w:t>e</w:t>
      </w:r>
      <w:r>
        <w:rPr>
          <w:rFonts w:ascii="Arial" w:hAnsi="Arial" w:cs="Arial"/>
          <w:sz w:val="14"/>
          <w:szCs w:val="14"/>
        </w:rPr>
        <w:t xml:space="preserve"> Costa Rica</w:t>
      </w:r>
      <w:r w:rsidR="003132DB">
        <w:rPr>
          <w:rFonts w:ascii="Arial" w:hAnsi="Arial" w:cs="Arial"/>
          <w:sz w:val="14"/>
          <w:szCs w:val="14"/>
        </w:rPr>
        <w:t xml:space="preserve"> (2015). Recuperado de</w:t>
      </w:r>
      <w:r>
        <w:rPr>
          <w:rFonts w:ascii="Arial" w:hAnsi="Arial" w:cs="Arial"/>
          <w:sz w:val="14"/>
          <w:szCs w:val="14"/>
        </w:rPr>
        <w:t xml:space="preserve"> </w:t>
      </w:r>
      <w:r w:rsidRPr="003F7E68">
        <w:rPr>
          <w:rFonts w:ascii="Arial" w:hAnsi="Arial" w:cs="Arial"/>
          <w:sz w:val="14"/>
          <w:szCs w:val="14"/>
        </w:rPr>
        <w:t>https://www.pgrweb.go.cr/scij/Busqueda/Normativa/Normas/nrm_texto_completo.aspx?nValor1=1&amp;nValor2=871</w:t>
      </w:r>
    </w:p>
  </w:footnote>
  <w:footnote w:id="13">
    <w:p w14:paraId="024257B0" w14:textId="03E67971" w:rsidR="00F03DAA" w:rsidRPr="005C5179" w:rsidRDefault="00F03DAA" w:rsidP="00644CAE">
      <w:pPr>
        <w:pStyle w:val="Textonotapie"/>
        <w:jc w:val="both"/>
        <w:rPr>
          <w:rFonts w:ascii="Arial" w:hAnsi="Arial" w:cs="Arial"/>
          <w:sz w:val="14"/>
          <w:szCs w:val="14"/>
        </w:rPr>
      </w:pPr>
      <w:r>
        <w:rPr>
          <w:rStyle w:val="Refdenotaalpie"/>
        </w:rPr>
        <w:footnoteRef/>
      </w:r>
      <w:r>
        <w:t xml:space="preserve"> </w:t>
      </w:r>
      <w:r w:rsidRPr="005C5179">
        <w:rPr>
          <w:rFonts w:ascii="Arial" w:hAnsi="Arial" w:cs="Arial"/>
          <w:sz w:val="14"/>
          <w:szCs w:val="14"/>
        </w:rPr>
        <w:t xml:space="preserve">Constitución Política </w:t>
      </w:r>
      <w:r>
        <w:rPr>
          <w:rFonts w:ascii="Arial" w:hAnsi="Arial" w:cs="Arial"/>
          <w:sz w:val="14"/>
          <w:szCs w:val="14"/>
        </w:rPr>
        <w:t>d</w:t>
      </w:r>
      <w:r w:rsidRPr="005C5179">
        <w:rPr>
          <w:rFonts w:ascii="Arial" w:hAnsi="Arial" w:cs="Arial"/>
          <w:sz w:val="14"/>
          <w:szCs w:val="14"/>
        </w:rPr>
        <w:t xml:space="preserve">e </w:t>
      </w:r>
      <w:r>
        <w:rPr>
          <w:rFonts w:ascii="Arial" w:hAnsi="Arial" w:cs="Arial"/>
          <w:sz w:val="14"/>
          <w:szCs w:val="14"/>
        </w:rPr>
        <w:t>l</w:t>
      </w:r>
      <w:r w:rsidRPr="005C5179">
        <w:rPr>
          <w:rFonts w:ascii="Arial" w:hAnsi="Arial" w:cs="Arial"/>
          <w:sz w:val="14"/>
          <w:szCs w:val="14"/>
        </w:rPr>
        <w:t>os Estados Unidos Mexicanos</w:t>
      </w:r>
      <w:r>
        <w:rPr>
          <w:rFonts w:ascii="Arial" w:hAnsi="Arial" w:cs="Arial"/>
          <w:sz w:val="14"/>
          <w:szCs w:val="14"/>
        </w:rPr>
        <w:t xml:space="preserve"> </w:t>
      </w:r>
      <w:r w:rsidR="00644CAE">
        <w:rPr>
          <w:rFonts w:ascii="Arial" w:hAnsi="Arial" w:cs="Arial"/>
          <w:sz w:val="14"/>
          <w:szCs w:val="14"/>
        </w:rPr>
        <w:t xml:space="preserve">(2021). Recuperado de </w:t>
      </w:r>
      <w:r w:rsidRPr="005C5179">
        <w:rPr>
          <w:rFonts w:ascii="Arial" w:hAnsi="Arial" w:cs="Arial"/>
          <w:sz w:val="14"/>
          <w:szCs w:val="14"/>
        </w:rPr>
        <w:t>http://www.ordenjuridico.gob.mx/constitucion.php#gsc.tab=0</w:t>
      </w:r>
    </w:p>
  </w:footnote>
  <w:footnote w:id="14">
    <w:p w14:paraId="1D7A5B6A" w14:textId="72387067" w:rsidR="00DF4F48" w:rsidRPr="00DF4F48" w:rsidRDefault="00DF4F48" w:rsidP="00447862">
      <w:pPr>
        <w:pStyle w:val="Textonotapie"/>
        <w:jc w:val="both"/>
        <w:rPr>
          <w:lang w:val="es-ES"/>
        </w:rPr>
      </w:pPr>
      <w:r>
        <w:rPr>
          <w:rStyle w:val="Refdenotaalpie"/>
        </w:rPr>
        <w:footnoteRef/>
      </w:r>
      <w:r>
        <w:t xml:space="preserve"> </w:t>
      </w:r>
      <w:r w:rsidRPr="00447862">
        <w:rPr>
          <w:rFonts w:ascii="Arial" w:hAnsi="Arial" w:cs="Arial"/>
          <w:b/>
          <w:sz w:val="14"/>
          <w:szCs w:val="14"/>
        </w:rPr>
        <w:t>Declaración Universal de los Derechos Humanos</w:t>
      </w:r>
      <w:r w:rsidR="00447862" w:rsidRPr="00447862">
        <w:rPr>
          <w:rFonts w:ascii="Arial" w:hAnsi="Arial" w:cs="Arial"/>
          <w:b/>
          <w:sz w:val="14"/>
          <w:szCs w:val="14"/>
        </w:rPr>
        <w:t xml:space="preserve"> (1948) </w:t>
      </w:r>
      <w:r w:rsidR="00447862" w:rsidRPr="00447862">
        <w:rPr>
          <w:rFonts w:ascii="Arial" w:hAnsi="Arial" w:cs="Arial"/>
          <w:sz w:val="14"/>
          <w:szCs w:val="14"/>
        </w:rPr>
        <w:t>Naciones Unidas</w:t>
      </w:r>
      <w:r w:rsidR="00447862" w:rsidRPr="00447862">
        <w:rPr>
          <w:rFonts w:ascii="Arial" w:hAnsi="Arial" w:cs="Arial"/>
          <w:b/>
          <w:sz w:val="14"/>
          <w:szCs w:val="14"/>
        </w:rPr>
        <w:t xml:space="preserve">. </w:t>
      </w:r>
      <w:r w:rsidRPr="00447862">
        <w:rPr>
          <w:rFonts w:ascii="Arial" w:hAnsi="Arial" w:cs="Arial"/>
          <w:b/>
          <w:sz w:val="14"/>
          <w:szCs w:val="14"/>
        </w:rPr>
        <w:t xml:space="preserve"> </w:t>
      </w:r>
      <w:proofErr w:type="spellStart"/>
      <w:r w:rsidRPr="00447862">
        <w:rPr>
          <w:rFonts w:ascii="Arial" w:hAnsi="Arial" w:cs="Arial"/>
          <w:b/>
          <w:sz w:val="14"/>
          <w:szCs w:val="14"/>
        </w:rPr>
        <w:t>Articulo</w:t>
      </w:r>
      <w:proofErr w:type="spellEnd"/>
      <w:r w:rsidRPr="00447862">
        <w:rPr>
          <w:rFonts w:ascii="Arial" w:hAnsi="Arial" w:cs="Arial"/>
          <w:b/>
          <w:sz w:val="14"/>
          <w:szCs w:val="14"/>
        </w:rPr>
        <w:t xml:space="preserve"> 21</w:t>
      </w:r>
      <w:r w:rsidR="00447862" w:rsidRPr="00447862">
        <w:rPr>
          <w:rFonts w:ascii="Arial" w:hAnsi="Arial" w:cs="Arial"/>
          <w:b/>
          <w:sz w:val="14"/>
          <w:szCs w:val="14"/>
        </w:rPr>
        <w:t xml:space="preserve">. Recuperado de </w:t>
      </w:r>
      <w:r w:rsidRPr="00447862">
        <w:rPr>
          <w:rFonts w:ascii="Arial" w:hAnsi="Arial" w:cs="Arial"/>
          <w:sz w:val="14"/>
          <w:szCs w:val="14"/>
        </w:rPr>
        <w:t xml:space="preserve"> </w:t>
      </w:r>
      <w:r w:rsidRPr="00447862">
        <w:rPr>
          <w:rFonts w:ascii="Arial" w:hAnsi="Arial" w:cs="Arial"/>
          <w:b/>
          <w:sz w:val="14"/>
          <w:szCs w:val="14"/>
        </w:rPr>
        <w:t>https://www.un.org/es/about-us/universal-declaration-of-human-rights</w:t>
      </w:r>
    </w:p>
  </w:footnote>
  <w:footnote w:id="15">
    <w:p w14:paraId="51711437" w14:textId="3713C98B" w:rsidR="009B04B9" w:rsidRPr="009B04B9" w:rsidRDefault="009B04B9">
      <w:pPr>
        <w:pStyle w:val="Textonotapie"/>
        <w:rPr>
          <w:lang w:val="es-ES"/>
        </w:rPr>
      </w:pPr>
      <w:r>
        <w:rPr>
          <w:rStyle w:val="Refdenotaalpie"/>
        </w:rPr>
        <w:footnoteRef/>
      </w:r>
      <w:r>
        <w:t xml:space="preserve"> </w:t>
      </w:r>
      <w:r w:rsidRPr="009B04B9">
        <w:rPr>
          <w:rFonts w:ascii="Arial" w:hAnsi="Arial" w:cs="Arial"/>
          <w:sz w:val="14"/>
          <w:szCs w:val="14"/>
        </w:rPr>
        <w:t>Corte</w:t>
      </w:r>
      <w:r w:rsidRPr="009B04B9">
        <w:rPr>
          <w:rFonts w:ascii="Arial" w:hAnsi="Arial" w:cs="Arial"/>
          <w:spacing w:val="-8"/>
          <w:sz w:val="14"/>
          <w:szCs w:val="14"/>
        </w:rPr>
        <w:t xml:space="preserve"> </w:t>
      </w:r>
      <w:r w:rsidRPr="009B04B9">
        <w:rPr>
          <w:rFonts w:ascii="Arial" w:hAnsi="Arial" w:cs="Arial"/>
          <w:sz w:val="14"/>
          <w:szCs w:val="14"/>
        </w:rPr>
        <w:t>Constitucional</w:t>
      </w:r>
      <w:r w:rsidRPr="009B04B9">
        <w:rPr>
          <w:rFonts w:ascii="Arial" w:hAnsi="Arial" w:cs="Arial"/>
          <w:spacing w:val="-9"/>
          <w:sz w:val="14"/>
          <w:szCs w:val="14"/>
        </w:rPr>
        <w:t xml:space="preserve"> </w:t>
      </w:r>
      <w:r w:rsidRPr="009B04B9">
        <w:rPr>
          <w:rFonts w:ascii="Arial" w:hAnsi="Arial" w:cs="Arial"/>
          <w:sz w:val="14"/>
          <w:szCs w:val="14"/>
        </w:rPr>
        <w:t>de</w:t>
      </w:r>
      <w:r w:rsidRPr="009B04B9">
        <w:rPr>
          <w:rFonts w:ascii="Arial" w:hAnsi="Arial" w:cs="Arial"/>
          <w:spacing w:val="-8"/>
          <w:sz w:val="14"/>
          <w:szCs w:val="14"/>
        </w:rPr>
        <w:t xml:space="preserve"> </w:t>
      </w:r>
      <w:r w:rsidRPr="009B04B9">
        <w:rPr>
          <w:rFonts w:ascii="Arial" w:hAnsi="Arial" w:cs="Arial"/>
          <w:sz w:val="14"/>
          <w:szCs w:val="14"/>
        </w:rPr>
        <w:t>Colombia.</w:t>
      </w:r>
      <w:r w:rsidRPr="009B04B9">
        <w:rPr>
          <w:rFonts w:ascii="Arial" w:hAnsi="Arial" w:cs="Arial"/>
          <w:spacing w:val="-9"/>
          <w:sz w:val="14"/>
          <w:szCs w:val="14"/>
        </w:rPr>
        <w:t xml:space="preserve"> </w:t>
      </w:r>
      <w:r w:rsidRPr="009B04B9">
        <w:rPr>
          <w:rFonts w:ascii="Arial" w:hAnsi="Arial" w:cs="Arial"/>
          <w:sz w:val="14"/>
          <w:szCs w:val="14"/>
        </w:rPr>
        <w:t>(26</w:t>
      </w:r>
      <w:r w:rsidRPr="009B04B9">
        <w:rPr>
          <w:rFonts w:ascii="Arial" w:hAnsi="Arial" w:cs="Arial"/>
          <w:spacing w:val="-7"/>
          <w:sz w:val="14"/>
          <w:szCs w:val="14"/>
        </w:rPr>
        <w:t xml:space="preserve"> </w:t>
      </w:r>
      <w:r w:rsidRPr="009B04B9">
        <w:rPr>
          <w:rFonts w:ascii="Arial" w:hAnsi="Arial" w:cs="Arial"/>
          <w:sz w:val="14"/>
          <w:szCs w:val="14"/>
        </w:rPr>
        <w:t>de</w:t>
      </w:r>
      <w:r w:rsidRPr="009B04B9">
        <w:rPr>
          <w:rFonts w:ascii="Arial" w:hAnsi="Arial" w:cs="Arial"/>
          <w:spacing w:val="-8"/>
          <w:sz w:val="14"/>
          <w:szCs w:val="14"/>
        </w:rPr>
        <w:t xml:space="preserve"> </w:t>
      </w:r>
      <w:r w:rsidRPr="009B04B9">
        <w:rPr>
          <w:rFonts w:ascii="Arial" w:hAnsi="Arial" w:cs="Arial"/>
          <w:sz w:val="14"/>
          <w:szCs w:val="14"/>
        </w:rPr>
        <w:t>julio</w:t>
      </w:r>
      <w:r w:rsidRPr="009B04B9">
        <w:rPr>
          <w:rFonts w:ascii="Arial" w:hAnsi="Arial" w:cs="Arial"/>
          <w:spacing w:val="-9"/>
          <w:sz w:val="14"/>
          <w:szCs w:val="14"/>
        </w:rPr>
        <w:t xml:space="preserve"> </w:t>
      </w:r>
      <w:r w:rsidRPr="009B04B9">
        <w:rPr>
          <w:rFonts w:ascii="Arial" w:hAnsi="Arial" w:cs="Arial"/>
          <w:sz w:val="14"/>
          <w:szCs w:val="14"/>
        </w:rPr>
        <w:t>de</w:t>
      </w:r>
      <w:r w:rsidRPr="009B04B9">
        <w:rPr>
          <w:rFonts w:ascii="Arial" w:hAnsi="Arial" w:cs="Arial"/>
          <w:spacing w:val="-8"/>
          <w:sz w:val="14"/>
          <w:szCs w:val="14"/>
        </w:rPr>
        <w:t xml:space="preserve"> </w:t>
      </w:r>
      <w:r w:rsidRPr="009B04B9">
        <w:rPr>
          <w:rFonts w:ascii="Arial" w:hAnsi="Arial" w:cs="Arial"/>
          <w:sz w:val="14"/>
          <w:szCs w:val="14"/>
        </w:rPr>
        <w:t>2017).</w:t>
      </w:r>
      <w:r w:rsidRPr="009B04B9">
        <w:rPr>
          <w:rFonts w:ascii="Arial" w:hAnsi="Arial" w:cs="Arial"/>
          <w:spacing w:val="-9"/>
          <w:sz w:val="14"/>
          <w:szCs w:val="14"/>
        </w:rPr>
        <w:t xml:space="preserve"> </w:t>
      </w:r>
      <w:r w:rsidRPr="009B04B9">
        <w:rPr>
          <w:rFonts w:ascii="Arial" w:hAnsi="Arial" w:cs="Arial"/>
          <w:sz w:val="14"/>
          <w:szCs w:val="14"/>
        </w:rPr>
        <w:t>Sentencia</w:t>
      </w:r>
      <w:r w:rsidRPr="009B04B9">
        <w:rPr>
          <w:rFonts w:ascii="Arial" w:hAnsi="Arial" w:cs="Arial"/>
          <w:spacing w:val="-8"/>
          <w:sz w:val="14"/>
          <w:szCs w:val="14"/>
        </w:rPr>
        <w:t xml:space="preserve"> </w:t>
      </w:r>
      <w:r w:rsidRPr="009B04B9">
        <w:rPr>
          <w:rFonts w:ascii="Arial" w:hAnsi="Arial" w:cs="Arial"/>
          <w:sz w:val="14"/>
          <w:szCs w:val="14"/>
        </w:rPr>
        <w:t>C-484/17.</w:t>
      </w:r>
      <w:r w:rsidRPr="009B04B9">
        <w:rPr>
          <w:rFonts w:ascii="Arial" w:hAnsi="Arial" w:cs="Arial"/>
          <w:spacing w:val="-9"/>
          <w:sz w:val="14"/>
          <w:szCs w:val="14"/>
        </w:rPr>
        <w:t xml:space="preserve"> </w:t>
      </w:r>
      <w:r w:rsidRPr="009B04B9">
        <w:rPr>
          <w:rFonts w:ascii="Arial" w:hAnsi="Arial" w:cs="Arial"/>
          <w:sz w:val="14"/>
          <w:szCs w:val="14"/>
        </w:rPr>
        <w:t>[MP</w:t>
      </w:r>
      <w:r w:rsidRPr="009B04B9">
        <w:rPr>
          <w:rFonts w:ascii="Arial" w:hAnsi="Arial" w:cs="Arial"/>
          <w:spacing w:val="-6"/>
          <w:sz w:val="14"/>
          <w:szCs w:val="14"/>
        </w:rPr>
        <w:t xml:space="preserve"> </w:t>
      </w:r>
      <w:r w:rsidRPr="009B04B9">
        <w:rPr>
          <w:rFonts w:ascii="Arial" w:hAnsi="Arial" w:cs="Arial"/>
          <w:sz w:val="14"/>
          <w:szCs w:val="14"/>
        </w:rPr>
        <w:t>Iván</w:t>
      </w:r>
      <w:r w:rsidRPr="009B04B9">
        <w:rPr>
          <w:rFonts w:ascii="Arial" w:hAnsi="Arial" w:cs="Arial"/>
          <w:spacing w:val="-9"/>
          <w:sz w:val="14"/>
          <w:szCs w:val="14"/>
        </w:rPr>
        <w:t xml:space="preserve"> </w:t>
      </w:r>
      <w:r w:rsidRPr="009B04B9">
        <w:rPr>
          <w:rFonts w:ascii="Arial" w:hAnsi="Arial" w:cs="Arial"/>
          <w:sz w:val="14"/>
          <w:szCs w:val="14"/>
        </w:rPr>
        <w:t>Humberto</w:t>
      </w:r>
      <w:r w:rsidRPr="009B04B9">
        <w:rPr>
          <w:rFonts w:ascii="Arial" w:hAnsi="Arial" w:cs="Arial"/>
          <w:spacing w:val="-8"/>
          <w:sz w:val="14"/>
          <w:szCs w:val="14"/>
        </w:rPr>
        <w:t xml:space="preserve"> </w:t>
      </w:r>
      <w:proofErr w:type="spellStart"/>
      <w:r w:rsidRPr="009B04B9">
        <w:rPr>
          <w:rFonts w:ascii="Arial" w:hAnsi="Arial" w:cs="Arial"/>
          <w:sz w:val="14"/>
          <w:szCs w:val="14"/>
        </w:rPr>
        <w:t>Escrucería</w:t>
      </w:r>
      <w:proofErr w:type="spellEnd"/>
      <w:r w:rsidRPr="009B04B9">
        <w:rPr>
          <w:rFonts w:ascii="Arial" w:hAnsi="Arial" w:cs="Arial"/>
          <w:spacing w:val="-47"/>
          <w:sz w:val="14"/>
          <w:szCs w:val="14"/>
        </w:rPr>
        <w:t xml:space="preserve"> </w:t>
      </w:r>
      <w:r w:rsidRPr="009B04B9">
        <w:rPr>
          <w:rFonts w:ascii="Arial" w:hAnsi="Arial" w:cs="Arial"/>
          <w:sz w:val="14"/>
          <w:szCs w:val="14"/>
        </w:rPr>
        <w:t xml:space="preserve">Mayolo </w:t>
      </w:r>
      <w:proofErr w:type="spellStart"/>
      <w:r w:rsidRPr="009B04B9">
        <w:rPr>
          <w:rFonts w:ascii="Arial" w:hAnsi="Arial" w:cs="Arial"/>
          <w:sz w:val="14"/>
          <w:szCs w:val="14"/>
        </w:rPr>
        <w:t>Av</w:t>
      </w:r>
      <w:proofErr w:type="spellEnd"/>
      <w:r w:rsidRPr="009B04B9">
        <w:rPr>
          <w:rFonts w:ascii="Arial" w:hAnsi="Arial" w:cs="Arial"/>
          <w:spacing w:val="-1"/>
          <w:sz w:val="14"/>
          <w:szCs w:val="14"/>
        </w:rPr>
        <w:t xml:space="preserve"> </w:t>
      </w:r>
      <w:r w:rsidRPr="009B04B9">
        <w:rPr>
          <w:rFonts w:ascii="Arial" w:hAnsi="Arial" w:cs="Arial"/>
          <w:sz w:val="14"/>
          <w:szCs w:val="14"/>
        </w:rPr>
        <w:t>Diana Constanza</w:t>
      </w:r>
      <w:r w:rsidRPr="009B04B9">
        <w:rPr>
          <w:rFonts w:ascii="Arial" w:hAnsi="Arial" w:cs="Arial"/>
          <w:spacing w:val="3"/>
          <w:sz w:val="14"/>
          <w:szCs w:val="14"/>
        </w:rPr>
        <w:t xml:space="preserve"> </w:t>
      </w:r>
      <w:r w:rsidRPr="009B04B9">
        <w:rPr>
          <w:rFonts w:ascii="Arial" w:hAnsi="Arial" w:cs="Arial"/>
          <w:sz w:val="14"/>
          <w:szCs w:val="14"/>
        </w:rPr>
        <w:t>Fajardo</w:t>
      </w:r>
      <w:r w:rsidRPr="009B04B9">
        <w:rPr>
          <w:rFonts w:ascii="Arial" w:hAnsi="Arial" w:cs="Arial"/>
          <w:spacing w:val="-1"/>
          <w:sz w:val="14"/>
          <w:szCs w:val="14"/>
        </w:rPr>
        <w:t xml:space="preserve"> </w:t>
      </w:r>
      <w:r w:rsidRPr="009B04B9">
        <w:rPr>
          <w:rFonts w:ascii="Arial" w:hAnsi="Arial" w:cs="Arial"/>
          <w:sz w:val="14"/>
          <w:szCs w:val="14"/>
        </w:rPr>
        <w:t>Rivera].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80FB" w14:textId="71C2C4CF" w:rsidR="0077551A" w:rsidRDefault="000C2C13" w:rsidP="000B5465">
    <w:pPr>
      <w:pStyle w:val="Encabezado"/>
      <w:jc w:val="center"/>
    </w:pPr>
    <w:r w:rsidRPr="008A61AE">
      <w:rPr>
        <w:rFonts w:ascii="Times New Roman"/>
        <w:noProof/>
        <w:sz w:val="20"/>
        <w:highlight w:val="yellow"/>
      </w:rPr>
      <w:drawing>
        <wp:inline distT="0" distB="0" distL="0" distR="0" wp14:anchorId="227AB0F7" wp14:editId="57E3C314">
          <wp:extent cx="2079864" cy="615886"/>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79864" cy="615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CC6AA6"/>
    <w:multiLevelType w:val="hybridMultilevel"/>
    <w:tmpl w:val="1EF86660"/>
    <w:lvl w:ilvl="0" w:tplc="B0C4D2D0">
      <w:start w:val="1"/>
      <w:numFmt w:val="decimal"/>
      <w:lvlText w:val="%1."/>
      <w:lvlJc w:val="left"/>
      <w:pPr>
        <w:ind w:left="786" w:hanging="360"/>
      </w:pPr>
      <w:rPr>
        <w:rFonts w:hint="default"/>
        <w:i/>
      </w:rPr>
    </w:lvl>
    <w:lvl w:ilvl="1" w:tplc="580A0019" w:tentative="1">
      <w:start w:val="1"/>
      <w:numFmt w:val="lowerLetter"/>
      <w:lvlText w:val="%2."/>
      <w:lvlJc w:val="left"/>
      <w:pPr>
        <w:ind w:left="1506" w:hanging="360"/>
      </w:pPr>
    </w:lvl>
    <w:lvl w:ilvl="2" w:tplc="580A001B" w:tentative="1">
      <w:start w:val="1"/>
      <w:numFmt w:val="lowerRoman"/>
      <w:lvlText w:val="%3."/>
      <w:lvlJc w:val="right"/>
      <w:pPr>
        <w:ind w:left="2226" w:hanging="180"/>
      </w:pPr>
    </w:lvl>
    <w:lvl w:ilvl="3" w:tplc="580A000F" w:tentative="1">
      <w:start w:val="1"/>
      <w:numFmt w:val="decimal"/>
      <w:lvlText w:val="%4."/>
      <w:lvlJc w:val="left"/>
      <w:pPr>
        <w:ind w:left="2946" w:hanging="360"/>
      </w:pPr>
    </w:lvl>
    <w:lvl w:ilvl="4" w:tplc="580A0019" w:tentative="1">
      <w:start w:val="1"/>
      <w:numFmt w:val="lowerLetter"/>
      <w:lvlText w:val="%5."/>
      <w:lvlJc w:val="left"/>
      <w:pPr>
        <w:ind w:left="3666" w:hanging="360"/>
      </w:pPr>
    </w:lvl>
    <w:lvl w:ilvl="5" w:tplc="580A001B" w:tentative="1">
      <w:start w:val="1"/>
      <w:numFmt w:val="lowerRoman"/>
      <w:lvlText w:val="%6."/>
      <w:lvlJc w:val="right"/>
      <w:pPr>
        <w:ind w:left="4386" w:hanging="180"/>
      </w:pPr>
    </w:lvl>
    <w:lvl w:ilvl="6" w:tplc="580A000F" w:tentative="1">
      <w:start w:val="1"/>
      <w:numFmt w:val="decimal"/>
      <w:lvlText w:val="%7."/>
      <w:lvlJc w:val="left"/>
      <w:pPr>
        <w:ind w:left="5106" w:hanging="360"/>
      </w:pPr>
    </w:lvl>
    <w:lvl w:ilvl="7" w:tplc="580A0019" w:tentative="1">
      <w:start w:val="1"/>
      <w:numFmt w:val="lowerLetter"/>
      <w:lvlText w:val="%8."/>
      <w:lvlJc w:val="left"/>
      <w:pPr>
        <w:ind w:left="5826" w:hanging="360"/>
      </w:pPr>
    </w:lvl>
    <w:lvl w:ilvl="8" w:tplc="580A001B" w:tentative="1">
      <w:start w:val="1"/>
      <w:numFmt w:val="lowerRoman"/>
      <w:lvlText w:val="%9."/>
      <w:lvlJc w:val="right"/>
      <w:pPr>
        <w:ind w:left="6546" w:hanging="180"/>
      </w:pPr>
    </w:lvl>
  </w:abstractNum>
  <w:abstractNum w:abstractNumId="2" w15:restartNumberingAfterBreak="0">
    <w:nsid w:val="0FBD70D3"/>
    <w:multiLevelType w:val="hybridMultilevel"/>
    <w:tmpl w:val="3C1A0FFA"/>
    <w:lvl w:ilvl="0" w:tplc="344EFAA6">
      <w:start w:val="1"/>
      <w:numFmt w:val="decimal"/>
      <w:lvlText w:val="%1."/>
      <w:lvlJc w:val="left"/>
      <w:pPr>
        <w:ind w:left="922" w:hanging="360"/>
      </w:pPr>
      <w:rPr>
        <w:rFonts w:ascii="Times New Roman" w:eastAsia="Times New Roman" w:hAnsi="Times New Roman" w:cs="Times New Roman" w:hint="default"/>
        <w:b/>
        <w:bCs/>
        <w:i/>
        <w:iCs/>
        <w:w w:val="100"/>
        <w:sz w:val="22"/>
        <w:szCs w:val="22"/>
        <w:lang w:val="es-ES" w:eastAsia="en-US" w:bidi="ar-SA"/>
      </w:rPr>
    </w:lvl>
    <w:lvl w:ilvl="1" w:tplc="5DE47E88">
      <w:numFmt w:val="bullet"/>
      <w:lvlText w:val="•"/>
      <w:lvlJc w:val="left"/>
      <w:pPr>
        <w:ind w:left="1766" w:hanging="360"/>
      </w:pPr>
      <w:rPr>
        <w:rFonts w:hint="default"/>
        <w:lang w:val="es-ES" w:eastAsia="en-US" w:bidi="ar-SA"/>
      </w:rPr>
    </w:lvl>
    <w:lvl w:ilvl="2" w:tplc="AF5E2984">
      <w:numFmt w:val="bullet"/>
      <w:lvlText w:val="•"/>
      <w:lvlJc w:val="left"/>
      <w:pPr>
        <w:ind w:left="2612" w:hanging="360"/>
      </w:pPr>
      <w:rPr>
        <w:rFonts w:hint="default"/>
        <w:lang w:val="es-ES" w:eastAsia="en-US" w:bidi="ar-SA"/>
      </w:rPr>
    </w:lvl>
    <w:lvl w:ilvl="3" w:tplc="102E3A4E">
      <w:numFmt w:val="bullet"/>
      <w:lvlText w:val="•"/>
      <w:lvlJc w:val="left"/>
      <w:pPr>
        <w:ind w:left="3458" w:hanging="360"/>
      </w:pPr>
      <w:rPr>
        <w:rFonts w:hint="default"/>
        <w:lang w:val="es-ES" w:eastAsia="en-US" w:bidi="ar-SA"/>
      </w:rPr>
    </w:lvl>
    <w:lvl w:ilvl="4" w:tplc="39B2C90C">
      <w:numFmt w:val="bullet"/>
      <w:lvlText w:val="•"/>
      <w:lvlJc w:val="left"/>
      <w:pPr>
        <w:ind w:left="4304" w:hanging="360"/>
      </w:pPr>
      <w:rPr>
        <w:rFonts w:hint="default"/>
        <w:lang w:val="es-ES" w:eastAsia="en-US" w:bidi="ar-SA"/>
      </w:rPr>
    </w:lvl>
    <w:lvl w:ilvl="5" w:tplc="721E62E6">
      <w:numFmt w:val="bullet"/>
      <w:lvlText w:val="•"/>
      <w:lvlJc w:val="left"/>
      <w:pPr>
        <w:ind w:left="5150" w:hanging="360"/>
      </w:pPr>
      <w:rPr>
        <w:rFonts w:hint="default"/>
        <w:lang w:val="es-ES" w:eastAsia="en-US" w:bidi="ar-SA"/>
      </w:rPr>
    </w:lvl>
    <w:lvl w:ilvl="6" w:tplc="7B3C225C">
      <w:numFmt w:val="bullet"/>
      <w:lvlText w:val="•"/>
      <w:lvlJc w:val="left"/>
      <w:pPr>
        <w:ind w:left="5996" w:hanging="360"/>
      </w:pPr>
      <w:rPr>
        <w:rFonts w:hint="default"/>
        <w:lang w:val="es-ES" w:eastAsia="en-US" w:bidi="ar-SA"/>
      </w:rPr>
    </w:lvl>
    <w:lvl w:ilvl="7" w:tplc="961052C2">
      <w:numFmt w:val="bullet"/>
      <w:lvlText w:val="•"/>
      <w:lvlJc w:val="left"/>
      <w:pPr>
        <w:ind w:left="6842" w:hanging="360"/>
      </w:pPr>
      <w:rPr>
        <w:rFonts w:hint="default"/>
        <w:lang w:val="es-ES" w:eastAsia="en-US" w:bidi="ar-SA"/>
      </w:rPr>
    </w:lvl>
    <w:lvl w:ilvl="8" w:tplc="5D18EBCA">
      <w:numFmt w:val="bullet"/>
      <w:lvlText w:val="•"/>
      <w:lvlJc w:val="left"/>
      <w:pPr>
        <w:ind w:left="7688" w:hanging="360"/>
      </w:pPr>
      <w:rPr>
        <w:rFonts w:hint="default"/>
        <w:lang w:val="es-ES" w:eastAsia="en-US" w:bidi="ar-SA"/>
      </w:rPr>
    </w:lvl>
  </w:abstractNum>
  <w:abstractNum w:abstractNumId="3" w15:restartNumberingAfterBreak="0">
    <w:nsid w:val="14430592"/>
    <w:multiLevelType w:val="hybridMultilevel"/>
    <w:tmpl w:val="B6DCCDA4"/>
    <w:lvl w:ilvl="0" w:tplc="9DE833BA">
      <w:start w:val="1"/>
      <w:numFmt w:val="decimal"/>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4" w15:restartNumberingAfterBreak="0">
    <w:nsid w:val="18175326"/>
    <w:multiLevelType w:val="multilevel"/>
    <w:tmpl w:val="4DA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C195F"/>
    <w:multiLevelType w:val="hybridMultilevel"/>
    <w:tmpl w:val="89C4B1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E20F0D"/>
    <w:multiLevelType w:val="hybridMultilevel"/>
    <w:tmpl w:val="51B2AD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9CA699D"/>
    <w:multiLevelType w:val="hybridMultilevel"/>
    <w:tmpl w:val="232E0618"/>
    <w:lvl w:ilvl="0" w:tplc="17348DA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9B08D7"/>
    <w:multiLevelType w:val="hybridMultilevel"/>
    <w:tmpl w:val="41D4CCEC"/>
    <w:lvl w:ilvl="0" w:tplc="1D6626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3610F"/>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9576A"/>
    <w:multiLevelType w:val="hybridMultilevel"/>
    <w:tmpl w:val="38F6BC8C"/>
    <w:lvl w:ilvl="0" w:tplc="F140AFC2">
      <w:start w:val="5"/>
      <w:numFmt w:val="bullet"/>
      <w:lvlText w:val="-"/>
      <w:lvlJc w:val="left"/>
      <w:pPr>
        <w:ind w:left="720" w:hanging="360"/>
      </w:pPr>
      <w:rPr>
        <w:rFonts w:ascii="Arial" w:eastAsiaTheme="minorEastAsia"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55351EE8"/>
    <w:multiLevelType w:val="multilevel"/>
    <w:tmpl w:val="AEBC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C0BEA"/>
    <w:multiLevelType w:val="hybridMultilevel"/>
    <w:tmpl w:val="8F24DEA4"/>
    <w:lvl w:ilvl="0" w:tplc="94029674">
      <w:start w:val="2021"/>
      <w:numFmt w:val="bullet"/>
      <w:lvlText w:val="-"/>
      <w:lvlJc w:val="left"/>
      <w:pPr>
        <w:ind w:left="720" w:hanging="360"/>
      </w:pPr>
      <w:rPr>
        <w:rFonts w:ascii="Arial" w:eastAsiaTheme="minorEastAsia"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CD179C5"/>
    <w:multiLevelType w:val="hybridMultilevel"/>
    <w:tmpl w:val="16DC7662"/>
    <w:lvl w:ilvl="0" w:tplc="92B483F8">
      <w:numFmt w:val="bullet"/>
      <w:lvlText w:val="-"/>
      <w:lvlJc w:val="left"/>
      <w:pPr>
        <w:ind w:left="720" w:hanging="360"/>
      </w:pPr>
      <w:rPr>
        <w:rFonts w:ascii="Times New Roman" w:eastAsiaTheme="minorHAnsi"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095773A"/>
    <w:multiLevelType w:val="hybridMultilevel"/>
    <w:tmpl w:val="51B2AD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68957A96"/>
    <w:multiLevelType w:val="hybridMultilevel"/>
    <w:tmpl w:val="07FA615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F765439"/>
    <w:multiLevelType w:val="hybridMultilevel"/>
    <w:tmpl w:val="A208B8AE"/>
    <w:lvl w:ilvl="0" w:tplc="886ABF3A">
      <w:start w:val="2"/>
      <w:numFmt w:val="bullet"/>
      <w:lvlText w:val="-"/>
      <w:lvlJc w:val="left"/>
      <w:pPr>
        <w:ind w:left="720" w:hanging="360"/>
      </w:pPr>
      <w:rPr>
        <w:rFonts w:ascii="Times New Roman" w:eastAsia="Calibri" w:hAnsi="Times New Roman" w:cs="Times New Roman" w:hint="default"/>
        <w:color w:val="01030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9CC480B"/>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8"/>
  </w:num>
  <w:num w:numId="5">
    <w:abstractNumId w:val="7"/>
  </w:num>
  <w:num w:numId="6">
    <w:abstractNumId w:val="5"/>
  </w:num>
  <w:num w:numId="7">
    <w:abstractNumId w:val="17"/>
  </w:num>
  <w:num w:numId="8">
    <w:abstractNumId w:val="9"/>
  </w:num>
  <w:num w:numId="9">
    <w:abstractNumId w:val="3"/>
  </w:num>
  <w:num w:numId="10">
    <w:abstractNumId w:val="4"/>
  </w:num>
  <w:num w:numId="11">
    <w:abstractNumId w:val="11"/>
  </w:num>
  <w:num w:numId="12">
    <w:abstractNumId w:val="12"/>
  </w:num>
  <w:num w:numId="13">
    <w:abstractNumId w:val="6"/>
  </w:num>
  <w:num w:numId="14">
    <w:abstractNumId w:val="1"/>
  </w:num>
  <w:num w:numId="15">
    <w:abstractNumId w:val="2"/>
  </w:num>
  <w:num w:numId="16">
    <w:abstractNumId w:val="1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B6"/>
    <w:rsid w:val="00003315"/>
    <w:rsid w:val="00005DF0"/>
    <w:rsid w:val="00012059"/>
    <w:rsid w:val="00013647"/>
    <w:rsid w:val="00020B35"/>
    <w:rsid w:val="000278BF"/>
    <w:rsid w:val="00032E0F"/>
    <w:rsid w:val="000353C3"/>
    <w:rsid w:val="00045BE8"/>
    <w:rsid w:val="00067452"/>
    <w:rsid w:val="00087F1B"/>
    <w:rsid w:val="00095676"/>
    <w:rsid w:val="000A7C2E"/>
    <w:rsid w:val="000B41F2"/>
    <w:rsid w:val="000B5465"/>
    <w:rsid w:val="000C2C13"/>
    <w:rsid w:val="000C4273"/>
    <w:rsid w:val="000D5BC8"/>
    <w:rsid w:val="000E015F"/>
    <w:rsid w:val="000E6FA4"/>
    <w:rsid w:val="000F1C9D"/>
    <w:rsid w:val="000F6204"/>
    <w:rsid w:val="00100F02"/>
    <w:rsid w:val="001047D1"/>
    <w:rsid w:val="00113B5C"/>
    <w:rsid w:val="00123911"/>
    <w:rsid w:val="00132FD4"/>
    <w:rsid w:val="001346ED"/>
    <w:rsid w:val="00143CDD"/>
    <w:rsid w:val="0015491A"/>
    <w:rsid w:val="001653AA"/>
    <w:rsid w:val="00165763"/>
    <w:rsid w:val="00165AB5"/>
    <w:rsid w:val="00170ECD"/>
    <w:rsid w:val="00180261"/>
    <w:rsid w:val="001843D9"/>
    <w:rsid w:val="001A0AA9"/>
    <w:rsid w:val="001B390D"/>
    <w:rsid w:val="001C0F60"/>
    <w:rsid w:val="001C44CE"/>
    <w:rsid w:val="001C57C0"/>
    <w:rsid w:val="001D3D1B"/>
    <w:rsid w:val="001D58C9"/>
    <w:rsid w:val="001D7854"/>
    <w:rsid w:val="001E18B4"/>
    <w:rsid w:val="001E6043"/>
    <w:rsid w:val="001F56B4"/>
    <w:rsid w:val="001F7134"/>
    <w:rsid w:val="0020393B"/>
    <w:rsid w:val="00217C19"/>
    <w:rsid w:val="002213E5"/>
    <w:rsid w:val="00221B1D"/>
    <w:rsid w:val="002226BF"/>
    <w:rsid w:val="00224E70"/>
    <w:rsid w:val="00227E6A"/>
    <w:rsid w:val="0023363D"/>
    <w:rsid w:val="002374BA"/>
    <w:rsid w:val="00243413"/>
    <w:rsid w:val="00251C76"/>
    <w:rsid w:val="002535F6"/>
    <w:rsid w:val="00255FDD"/>
    <w:rsid w:val="002629BF"/>
    <w:rsid w:val="00274F17"/>
    <w:rsid w:val="00275B11"/>
    <w:rsid w:val="00283D6F"/>
    <w:rsid w:val="00284DB2"/>
    <w:rsid w:val="0029520C"/>
    <w:rsid w:val="002A11EF"/>
    <w:rsid w:val="002B20FE"/>
    <w:rsid w:val="002C517A"/>
    <w:rsid w:val="002C7BAC"/>
    <w:rsid w:val="002E0A6A"/>
    <w:rsid w:val="002E467C"/>
    <w:rsid w:val="002F0C3B"/>
    <w:rsid w:val="002F113C"/>
    <w:rsid w:val="002F14EB"/>
    <w:rsid w:val="0030589F"/>
    <w:rsid w:val="00307CED"/>
    <w:rsid w:val="00311FCB"/>
    <w:rsid w:val="003132DB"/>
    <w:rsid w:val="003202EB"/>
    <w:rsid w:val="00321125"/>
    <w:rsid w:val="0032153E"/>
    <w:rsid w:val="0032372C"/>
    <w:rsid w:val="003265AA"/>
    <w:rsid w:val="0033201E"/>
    <w:rsid w:val="00336E07"/>
    <w:rsid w:val="003372CF"/>
    <w:rsid w:val="003378AC"/>
    <w:rsid w:val="003479AF"/>
    <w:rsid w:val="00361555"/>
    <w:rsid w:val="00373387"/>
    <w:rsid w:val="0038190E"/>
    <w:rsid w:val="003877DE"/>
    <w:rsid w:val="003A2DA6"/>
    <w:rsid w:val="003A5A9D"/>
    <w:rsid w:val="003A7DBC"/>
    <w:rsid w:val="003B0DCB"/>
    <w:rsid w:val="003B1B2B"/>
    <w:rsid w:val="003B41F4"/>
    <w:rsid w:val="003D0547"/>
    <w:rsid w:val="003E412E"/>
    <w:rsid w:val="003F0E81"/>
    <w:rsid w:val="003F7E68"/>
    <w:rsid w:val="00403178"/>
    <w:rsid w:val="00413B68"/>
    <w:rsid w:val="00417D1C"/>
    <w:rsid w:val="00427259"/>
    <w:rsid w:val="00446364"/>
    <w:rsid w:val="00447862"/>
    <w:rsid w:val="00465FE1"/>
    <w:rsid w:val="00474E64"/>
    <w:rsid w:val="0049659C"/>
    <w:rsid w:val="004A6F69"/>
    <w:rsid w:val="004C16F1"/>
    <w:rsid w:val="004C2AA5"/>
    <w:rsid w:val="004C541F"/>
    <w:rsid w:val="004D1ED2"/>
    <w:rsid w:val="004D5AE0"/>
    <w:rsid w:val="004E564D"/>
    <w:rsid w:val="004E6235"/>
    <w:rsid w:val="00501ED0"/>
    <w:rsid w:val="005070C1"/>
    <w:rsid w:val="00510F41"/>
    <w:rsid w:val="00521D74"/>
    <w:rsid w:val="00524783"/>
    <w:rsid w:val="0052592A"/>
    <w:rsid w:val="005409ED"/>
    <w:rsid w:val="00543502"/>
    <w:rsid w:val="00543BDC"/>
    <w:rsid w:val="00554A21"/>
    <w:rsid w:val="00566BFD"/>
    <w:rsid w:val="00576494"/>
    <w:rsid w:val="00594ABF"/>
    <w:rsid w:val="005A5219"/>
    <w:rsid w:val="005A62FB"/>
    <w:rsid w:val="005B3A82"/>
    <w:rsid w:val="005B69C0"/>
    <w:rsid w:val="005B6B24"/>
    <w:rsid w:val="005C41B9"/>
    <w:rsid w:val="005C5179"/>
    <w:rsid w:val="005F0D08"/>
    <w:rsid w:val="005F1FEB"/>
    <w:rsid w:val="005F65F1"/>
    <w:rsid w:val="00602E2F"/>
    <w:rsid w:val="00605FFF"/>
    <w:rsid w:val="00607869"/>
    <w:rsid w:val="00620D19"/>
    <w:rsid w:val="006230F0"/>
    <w:rsid w:val="00637C05"/>
    <w:rsid w:val="00644CAE"/>
    <w:rsid w:val="0065172D"/>
    <w:rsid w:val="00667264"/>
    <w:rsid w:val="00676839"/>
    <w:rsid w:val="00691982"/>
    <w:rsid w:val="006B547E"/>
    <w:rsid w:val="006D3E6B"/>
    <w:rsid w:val="006F26B8"/>
    <w:rsid w:val="006F3DA1"/>
    <w:rsid w:val="006F6322"/>
    <w:rsid w:val="007000D4"/>
    <w:rsid w:val="00703FBF"/>
    <w:rsid w:val="0070583F"/>
    <w:rsid w:val="00725873"/>
    <w:rsid w:val="0073577D"/>
    <w:rsid w:val="00743F30"/>
    <w:rsid w:val="00752CBE"/>
    <w:rsid w:val="00754CCE"/>
    <w:rsid w:val="00754E53"/>
    <w:rsid w:val="007635C7"/>
    <w:rsid w:val="007656FE"/>
    <w:rsid w:val="00766947"/>
    <w:rsid w:val="0077551A"/>
    <w:rsid w:val="00777C2A"/>
    <w:rsid w:val="00784BD9"/>
    <w:rsid w:val="007A5507"/>
    <w:rsid w:val="007B7DFC"/>
    <w:rsid w:val="007C026A"/>
    <w:rsid w:val="007C5785"/>
    <w:rsid w:val="007C5C57"/>
    <w:rsid w:val="007C6199"/>
    <w:rsid w:val="007D6551"/>
    <w:rsid w:val="007E5277"/>
    <w:rsid w:val="007F490F"/>
    <w:rsid w:val="008232DD"/>
    <w:rsid w:val="008275A9"/>
    <w:rsid w:val="00837472"/>
    <w:rsid w:val="00842EA4"/>
    <w:rsid w:val="00845ACA"/>
    <w:rsid w:val="00854867"/>
    <w:rsid w:val="008719E5"/>
    <w:rsid w:val="00873500"/>
    <w:rsid w:val="008955C1"/>
    <w:rsid w:val="008A2E7D"/>
    <w:rsid w:val="008B4BA9"/>
    <w:rsid w:val="008B66CF"/>
    <w:rsid w:val="008C264E"/>
    <w:rsid w:val="008C4117"/>
    <w:rsid w:val="008C6823"/>
    <w:rsid w:val="008C7522"/>
    <w:rsid w:val="008D0583"/>
    <w:rsid w:val="0090324C"/>
    <w:rsid w:val="00910BD2"/>
    <w:rsid w:val="00917582"/>
    <w:rsid w:val="0092587D"/>
    <w:rsid w:val="00925D37"/>
    <w:rsid w:val="00934D80"/>
    <w:rsid w:val="00937CD4"/>
    <w:rsid w:val="009440F3"/>
    <w:rsid w:val="009474BE"/>
    <w:rsid w:val="00947B1E"/>
    <w:rsid w:val="00966848"/>
    <w:rsid w:val="00991AEC"/>
    <w:rsid w:val="009941EB"/>
    <w:rsid w:val="009949DC"/>
    <w:rsid w:val="00996BCC"/>
    <w:rsid w:val="009A654A"/>
    <w:rsid w:val="009A6D87"/>
    <w:rsid w:val="009B04B9"/>
    <w:rsid w:val="009C66A3"/>
    <w:rsid w:val="009D1513"/>
    <w:rsid w:val="009D36A0"/>
    <w:rsid w:val="009D448A"/>
    <w:rsid w:val="009D70E6"/>
    <w:rsid w:val="009E0515"/>
    <w:rsid w:val="009E4CA1"/>
    <w:rsid w:val="009E7608"/>
    <w:rsid w:val="009F6AAF"/>
    <w:rsid w:val="00A0123B"/>
    <w:rsid w:val="00A018DE"/>
    <w:rsid w:val="00A01F53"/>
    <w:rsid w:val="00A07D55"/>
    <w:rsid w:val="00A129C4"/>
    <w:rsid w:val="00A14D3B"/>
    <w:rsid w:val="00A158DD"/>
    <w:rsid w:val="00A2528D"/>
    <w:rsid w:val="00A31CE7"/>
    <w:rsid w:val="00A33539"/>
    <w:rsid w:val="00A644C9"/>
    <w:rsid w:val="00A70AE4"/>
    <w:rsid w:val="00A74F9F"/>
    <w:rsid w:val="00A82090"/>
    <w:rsid w:val="00A93E6B"/>
    <w:rsid w:val="00A94763"/>
    <w:rsid w:val="00AA1375"/>
    <w:rsid w:val="00AA666C"/>
    <w:rsid w:val="00AB5DD5"/>
    <w:rsid w:val="00AC0F8D"/>
    <w:rsid w:val="00AC6ED0"/>
    <w:rsid w:val="00AD3557"/>
    <w:rsid w:val="00AE5A1C"/>
    <w:rsid w:val="00AF168E"/>
    <w:rsid w:val="00AF1C2C"/>
    <w:rsid w:val="00AF2834"/>
    <w:rsid w:val="00AF6C7C"/>
    <w:rsid w:val="00B12337"/>
    <w:rsid w:val="00B24AE3"/>
    <w:rsid w:val="00B25B3E"/>
    <w:rsid w:val="00B270D6"/>
    <w:rsid w:val="00B434EE"/>
    <w:rsid w:val="00B444EB"/>
    <w:rsid w:val="00B6508E"/>
    <w:rsid w:val="00B70721"/>
    <w:rsid w:val="00B71DB9"/>
    <w:rsid w:val="00B76AC0"/>
    <w:rsid w:val="00B869D4"/>
    <w:rsid w:val="00B9319F"/>
    <w:rsid w:val="00BA4B0D"/>
    <w:rsid w:val="00BA5636"/>
    <w:rsid w:val="00BA5F32"/>
    <w:rsid w:val="00BB0DCE"/>
    <w:rsid w:val="00BB7AB6"/>
    <w:rsid w:val="00BC7A54"/>
    <w:rsid w:val="00BD1782"/>
    <w:rsid w:val="00BD2A4B"/>
    <w:rsid w:val="00BD4AB5"/>
    <w:rsid w:val="00BF0C6D"/>
    <w:rsid w:val="00BF1E5D"/>
    <w:rsid w:val="00BF5C4F"/>
    <w:rsid w:val="00BF610E"/>
    <w:rsid w:val="00C07B32"/>
    <w:rsid w:val="00C31EA0"/>
    <w:rsid w:val="00C354AD"/>
    <w:rsid w:val="00C36B8A"/>
    <w:rsid w:val="00C5168A"/>
    <w:rsid w:val="00C52959"/>
    <w:rsid w:val="00C54B9F"/>
    <w:rsid w:val="00C7408E"/>
    <w:rsid w:val="00C830E2"/>
    <w:rsid w:val="00C8498D"/>
    <w:rsid w:val="00C84CAE"/>
    <w:rsid w:val="00C85B44"/>
    <w:rsid w:val="00C9246E"/>
    <w:rsid w:val="00C93904"/>
    <w:rsid w:val="00CA36E6"/>
    <w:rsid w:val="00CC0050"/>
    <w:rsid w:val="00CC09CA"/>
    <w:rsid w:val="00CC3498"/>
    <w:rsid w:val="00CE3568"/>
    <w:rsid w:val="00CF470F"/>
    <w:rsid w:val="00CF4E18"/>
    <w:rsid w:val="00CF74CA"/>
    <w:rsid w:val="00D05463"/>
    <w:rsid w:val="00D105F7"/>
    <w:rsid w:val="00D12797"/>
    <w:rsid w:val="00D13133"/>
    <w:rsid w:val="00D15F3A"/>
    <w:rsid w:val="00D20955"/>
    <w:rsid w:val="00D20A58"/>
    <w:rsid w:val="00D222A3"/>
    <w:rsid w:val="00D2369B"/>
    <w:rsid w:val="00D253AB"/>
    <w:rsid w:val="00D26519"/>
    <w:rsid w:val="00D27AD2"/>
    <w:rsid w:val="00D35E38"/>
    <w:rsid w:val="00D443A9"/>
    <w:rsid w:val="00D46B37"/>
    <w:rsid w:val="00D545D7"/>
    <w:rsid w:val="00D64657"/>
    <w:rsid w:val="00D83BF1"/>
    <w:rsid w:val="00D85BF3"/>
    <w:rsid w:val="00D90A28"/>
    <w:rsid w:val="00D96742"/>
    <w:rsid w:val="00DA70C3"/>
    <w:rsid w:val="00DB2595"/>
    <w:rsid w:val="00DB5069"/>
    <w:rsid w:val="00DC0894"/>
    <w:rsid w:val="00DC1684"/>
    <w:rsid w:val="00DD1AFD"/>
    <w:rsid w:val="00DD295B"/>
    <w:rsid w:val="00DE5BF8"/>
    <w:rsid w:val="00DF4F48"/>
    <w:rsid w:val="00E068E0"/>
    <w:rsid w:val="00E13EFC"/>
    <w:rsid w:val="00E3519F"/>
    <w:rsid w:val="00E60931"/>
    <w:rsid w:val="00E66C4D"/>
    <w:rsid w:val="00E71A93"/>
    <w:rsid w:val="00E77679"/>
    <w:rsid w:val="00E82827"/>
    <w:rsid w:val="00E84B62"/>
    <w:rsid w:val="00E851C9"/>
    <w:rsid w:val="00E869FB"/>
    <w:rsid w:val="00E87870"/>
    <w:rsid w:val="00E90549"/>
    <w:rsid w:val="00E95C6A"/>
    <w:rsid w:val="00E95E87"/>
    <w:rsid w:val="00EA10B3"/>
    <w:rsid w:val="00EA61C7"/>
    <w:rsid w:val="00EB6A19"/>
    <w:rsid w:val="00EB7FDA"/>
    <w:rsid w:val="00EC47D1"/>
    <w:rsid w:val="00ED7146"/>
    <w:rsid w:val="00EF49DA"/>
    <w:rsid w:val="00F007E6"/>
    <w:rsid w:val="00F03DAA"/>
    <w:rsid w:val="00F11FED"/>
    <w:rsid w:val="00F13E5A"/>
    <w:rsid w:val="00F35FCA"/>
    <w:rsid w:val="00F42645"/>
    <w:rsid w:val="00F52E3D"/>
    <w:rsid w:val="00F609EB"/>
    <w:rsid w:val="00F7122A"/>
    <w:rsid w:val="00F77125"/>
    <w:rsid w:val="00F93550"/>
    <w:rsid w:val="00F9395A"/>
    <w:rsid w:val="00F97427"/>
    <w:rsid w:val="00F97EE9"/>
    <w:rsid w:val="00FA338A"/>
    <w:rsid w:val="00FA3ECF"/>
    <w:rsid w:val="00FA567A"/>
    <w:rsid w:val="00FA5DD4"/>
    <w:rsid w:val="00FB45F2"/>
    <w:rsid w:val="00FC18E6"/>
    <w:rsid w:val="00FD1DEF"/>
    <w:rsid w:val="00FE7068"/>
    <w:rsid w:val="00FF3EB5"/>
    <w:rsid w:val="00FF58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485D7"/>
  <w15:chartTrackingRefBased/>
  <w15:docId w15:val="{979DD8B1-0AFC-4655-A930-1368AF14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B6"/>
    <w:pPr>
      <w:spacing w:after="0" w:line="240" w:lineRule="auto"/>
    </w:pPr>
    <w:rPr>
      <w:rFonts w:eastAsiaTheme="minorEastAsia"/>
      <w:lang w:val="es-ES_tradnl"/>
    </w:rPr>
  </w:style>
  <w:style w:type="paragraph" w:styleId="Ttulo1">
    <w:name w:val="heading 1"/>
    <w:basedOn w:val="Normal"/>
    <w:next w:val="Normal"/>
    <w:link w:val="Ttulo1Car"/>
    <w:uiPriority w:val="9"/>
    <w:qFormat/>
    <w:rsid w:val="00CA36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54C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A36E6"/>
    <w:pPr>
      <w:spacing w:before="100" w:beforeAutospacing="1" w:after="100" w:afterAutospacing="1"/>
      <w:outlineLvl w:val="2"/>
    </w:pPr>
    <w:rPr>
      <w:rFonts w:ascii="Times New Roman" w:eastAsia="Times New Roman" w:hAnsi="Times New Roman" w:cs="Times New Roman"/>
      <w:b/>
      <w:bCs/>
      <w:sz w:val="27"/>
      <w:szCs w:val="27"/>
      <w:lang w:val="es-CO" w:eastAsia="es-CO"/>
    </w:rPr>
  </w:style>
  <w:style w:type="paragraph" w:styleId="Ttulo5">
    <w:name w:val="heading 5"/>
    <w:basedOn w:val="Normal"/>
    <w:next w:val="Normal"/>
    <w:link w:val="Ttulo5Car"/>
    <w:uiPriority w:val="9"/>
    <w:semiHidden/>
    <w:unhideWhenUsed/>
    <w:qFormat/>
    <w:rsid w:val="00754CCE"/>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AB6"/>
    <w:pPr>
      <w:tabs>
        <w:tab w:val="center" w:pos="4252"/>
        <w:tab w:val="right" w:pos="8504"/>
      </w:tabs>
    </w:pPr>
  </w:style>
  <w:style w:type="character" w:customStyle="1" w:styleId="EncabezadoCar">
    <w:name w:val="Encabezado Car"/>
    <w:basedOn w:val="Fuentedeprrafopredeter"/>
    <w:link w:val="Encabezado"/>
    <w:uiPriority w:val="99"/>
    <w:rsid w:val="00BB7AB6"/>
    <w:rPr>
      <w:rFonts w:eastAsiaTheme="minorEastAsia"/>
      <w:lang w:val="es-ES_tradnl"/>
    </w:rPr>
  </w:style>
  <w:style w:type="character" w:styleId="Textoennegrita">
    <w:name w:val="Strong"/>
    <w:basedOn w:val="Fuentedeprrafopredeter"/>
    <w:uiPriority w:val="22"/>
    <w:qFormat/>
    <w:rsid w:val="00BB7AB6"/>
    <w:rPr>
      <w:b/>
      <w:bCs/>
    </w:rPr>
  </w:style>
  <w:style w:type="paragraph" w:styleId="Prrafodelista">
    <w:name w:val="List Paragraph"/>
    <w:aliases w:val="Ha,Resume Title"/>
    <w:basedOn w:val="Normal"/>
    <w:link w:val="PrrafodelistaCar"/>
    <w:uiPriority w:val="34"/>
    <w:qFormat/>
    <w:rsid w:val="00BB7AB6"/>
    <w:pPr>
      <w:ind w:left="720"/>
      <w:contextualSpacing/>
    </w:pPr>
  </w:style>
  <w:style w:type="paragraph" w:styleId="NormalWeb">
    <w:name w:val="Normal (Web)"/>
    <w:basedOn w:val="Normal"/>
    <w:uiPriority w:val="99"/>
    <w:unhideWhenUsed/>
    <w:rsid w:val="00BB7AB6"/>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BB7AB6"/>
  </w:style>
  <w:style w:type="paragraph" w:styleId="Textonotapie">
    <w:name w:val="footnote text"/>
    <w:basedOn w:val="Normal"/>
    <w:link w:val="TextonotapieCar"/>
    <w:unhideWhenUsed/>
    <w:rsid w:val="00BB7AB6"/>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rsid w:val="00BB7AB6"/>
    <w:rPr>
      <w:rFonts w:ascii="Times New Roman" w:eastAsia="Calibri" w:hAnsi="Times New Roman" w:cs="Times New Roman"/>
      <w:sz w:val="24"/>
      <w:szCs w:val="24"/>
      <w:lang w:val="es-ES_tradnl" w:eastAsia="es-ES_tradnl"/>
    </w:rPr>
  </w:style>
  <w:style w:type="character" w:styleId="Refdenotaalpie">
    <w:name w:val="footnote reference"/>
    <w:basedOn w:val="Fuentedeprrafopredeter"/>
    <w:unhideWhenUsed/>
    <w:rsid w:val="00BB7AB6"/>
    <w:rPr>
      <w:vertAlign w:val="superscript"/>
    </w:rPr>
  </w:style>
  <w:style w:type="paragraph" w:customStyle="1" w:styleId="Default">
    <w:name w:val="Default"/>
    <w:rsid w:val="00BB7AB6"/>
    <w:pPr>
      <w:autoSpaceDE w:val="0"/>
      <w:autoSpaceDN w:val="0"/>
      <w:adjustRightInd w:val="0"/>
      <w:spacing w:after="0" w:line="240" w:lineRule="auto"/>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BB7AB6"/>
    <w:pPr>
      <w:spacing w:after="0" w:line="240" w:lineRule="auto"/>
    </w:pPr>
    <w:rPr>
      <w:rFonts w:eastAsiaTheme="minorEastAs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BB7AB6"/>
    <w:rPr>
      <w:rFonts w:eastAsiaTheme="minorEastAsia"/>
      <w:lang w:val="es-ES_tradnl"/>
    </w:rPr>
  </w:style>
  <w:style w:type="character" w:styleId="Hipervnculo">
    <w:name w:val="Hyperlink"/>
    <w:basedOn w:val="Fuentedeprrafopredeter"/>
    <w:uiPriority w:val="99"/>
    <w:unhideWhenUsed/>
    <w:rsid w:val="000B5465"/>
    <w:rPr>
      <w:color w:val="0000FF"/>
      <w:u w:val="single"/>
    </w:rPr>
  </w:style>
  <w:style w:type="character" w:customStyle="1" w:styleId="Ttulo3Car">
    <w:name w:val="Título 3 Car"/>
    <w:basedOn w:val="Fuentedeprrafopredeter"/>
    <w:link w:val="Ttulo3"/>
    <w:uiPriority w:val="9"/>
    <w:rsid w:val="00CA36E6"/>
    <w:rPr>
      <w:rFonts w:ascii="Times New Roman" w:eastAsia="Times New Roman" w:hAnsi="Times New Roman" w:cs="Times New Roman"/>
      <w:b/>
      <w:bCs/>
      <w:sz w:val="27"/>
      <w:szCs w:val="27"/>
      <w:lang w:eastAsia="es-CO"/>
    </w:rPr>
  </w:style>
  <w:style w:type="paragraph" w:styleId="Sinespaciado">
    <w:name w:val="No Spacing"/>
    <w:uiPriority w:val="1"/>
    <w:qFormat/>
    <w:rsid w:val="00CA36E6"/>
    <w:pPr>
      <w:spacing w:after="0" w:line="240" w:lineRule="auto"/>
    </w:pPr>
    <w:rPr>
      <w:rFonts w:eastAsiaTheme="minorEastAsia"/>
      <w:lang w:val="es-ES_tradnl"/>
    </w:rPr>
  </w:style>
  <w:style w:type="character" w:customStyle="1" w:styleId="Ttulo1Car">
    <w:name w:val="Título 1 Car"/>
    <w:basedOn w:val="Fuentedeprrafopredeter"/>
    <w:link w:val="Ttulo1"/>
    <w:uiPriority w:val="9"/>
    <w:rsid w:val="00CA36E6"/>
    <w:rPr>
      <w:rFonts w:asciiTheme="majorHAnsi" w:eastAsiaTheme="majorEastAsia" w:hAnsiTheme="majorHAnsi" w:cstheme="majorBidi"/>
      <w:color w:val="2E74B5" w:themeColor="accent1" w:themeShade="BF"/>
      <w:sz w:val="32"/>
      <w:szCs w:val="32"/>
      <w:lang w:val="es-ES_tradnl"/>
    </w:rPr>
  </w:style>
  <w:style w:type="paragraph" w:customStyle="1" w:styleId="Pa12">
    <w:name w:val="Pa12"/>
    <w:basedOn w:val="Default"/>
    <w:next w:val="Default"/>
    <w:uiPriority w:val="99"/>
    <w:rsid w:val="00E84B62"/>
    <w:pPr>
      <w:spacing w:line="231" w:lineRule="atLeast"/>
      <w:ind w:left="0" w:firstLine="0"/>
    </w:pPr>
    <w:rPr>
      <w:rFonts w:ascii="Times New Roman" w:eastAsiaTheme="minorHAnsi" w:hAnsi="Times New Roman" w:cs="Times New Roman"/>
      <w:color w:val="auto"/>
      <w:lang w:val="es-CO" w:eastAsia="en-US"/>
    </w:rPr>
  </w:style>
  <w:style w:type="character" w:customStyle="1" w:styleId="Ttulo2Car">
    <w:name w:val="Título 2 Car"/>
    <w:basedOn w:val="Fuentedeprrafopredeter"/>
    <w:link w:val="Ttulo2"/>
    <w:uiPriority w:val="9"/>
    <w:semiHidden/>
    <w:rsid w:val="00754CCE"/>
    <w:rPr>
      <w:rFonts w:asciiTheme="majorHAnsi" w:eastAsiaTheme="majorEastAsia" w:hAnsiTheme="majorHAnsi" w:cstheme="majorBidi"/>
      <w:color w:val="2E74B5" w:themeColor="accent1" w:themeShade="BF"/>
      <w:sz w:val="26"/>
      <w:szCs w:val="26"/>
      <w:lang w:val="es-ES_tradnl"/>
    </w:rPr>
  </w:style>
  <w:style w:type="character" w:customStyle="1" w:styleId="Ttulo5Car">
    <w:name w:val="Título 5 Car"/>
    <w:basedOn w:val="Fuentedeprrafopredeter"/>
    <w:link w:val="Ttulo5"/>
    <w:uiPriority w:val="9"/>
    <w:semiHidden/>
    <w:rsid w:val="00754CCE"/>
    <w:rPr>
      <w:rFonts w:asciiTheme="majorHAnsi" w:eastAsiaTheme="majorEastAsia" w:hAnsiTheme="majorHAnsi" w:cstheme="majorBidi"/>
      <w:color w:val="2E74B5" w:themeColor="accent1" w:themeShade="BF"/>
      <w:lang w:val="es-ES_tradnl"/>
    </w:rPr>
  </w:style>
  <w:style w:type="character" w:customStyle="1" w:styleId="numbcomment">
    <w:name w:val="numb_comment"/>
    <w:basedOn w:val="Fuentedeprrafopredeter"/>
    <w:rsid w:val="00754CCE"/>
  </w:style>
  <w:style w:type="paragraph" w:styleId="Textodeglobo">
    <w:name w:val="Balloon Text"/>
    <w:basedOn w:val="Normal"/>
    <w:link w:val="TextodegloboCar"/>
    <w:uiPriority w:val="99"/>
    <w:semiHidden/>
    <w:unhideWhenUsed/>
    <w:rsid w:val="00D90A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A28"/>
    <w:rPr>
      <w:rFonts w:ascii="Segoe UI" w:eastAsiaTheme="minorEastAsia" w:hAnsi="Segoe UI" w:cs="Segoe UI"/>
      <w:sz w:val="18"/>
      <w:szCs w:val="18"/>
      <w:lang w:val="es-ES_tradnl"/>
    </w:rPr>
  </w:style>
  <w:style w:type="paragraph" w:styleId="Piedepgina">
    <w:name w:val="footer"/>
    <w:basedOn w:val="Normal"/>
    <w:link w:val="PiedepginaCar"/>
    <w:uiPriority w:val="99"/>
    <w:unhideWhenUsed/>
    <w:rsid w:val="000C2C13"/>
    <w:pPr>
      <w:tabs>
        <w:tab w:val="center" w:pos="4252"/>
        <w:tab w:val="right" w:pos="8504"/>
      </w:tabs>
    </w:pPr>
  </w:style>
  <w:style w:type="character" w:customStyle="1" w:styleId="PiedepginaCar">
    <w:name w:val="Pie de página Car"/>
    <w:basedOn w:val="Fuentedeprrafopredeter"/>
    <w:link w:val="Piedepgina"/>
    <w:uiPriority w:val="99"/>
    <w:rsid w:val="000C2C13"/>
    <w:rPr>
      <w:rFonts w:eastAsiaTheme="minorEastAsia"/>
      <w:lang w:val="es-ES_tradnl"/>
    </w:rPr>
  </w:style>
  <w:style w:type="paragraph" w:styleId="Textoindependiente">
    <w:name w:val="Body Text"/>
    <w:basedOn w:val="Normal"/>
    <w:link w:val="TextoindependienteCar"/>
    <w:uiPriority w:val="1"/>
    <w:qFormat/>
    <w:rsid w:val="000C2C13"/>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C2C13"/>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7E5277"/>
    <w:rPr>
      <w:color w:val="605E5C"/>
      <w:shd w:val="clear" w:color="auto" w:fill="E1DFDD"/>
    </w:rPr>
  </w:style>
  <w:style w:type="paragraph" w:styleId="Lista">
    <w:name w:val="List"/>
    <w:basedOn w:val="Normal"/>
    <w:uiPriority w:val="99"/>
    <w:unhideWhenUsed/>
    <w:rsid w:val="003F7E68"/>
    <w:pPr>
      <w:spacing w:before="100" w:beforeAutospacing="1" w:after="100" w:afterAutospacing="1"/>
    </w:pPr>
    <w:rPr>
      <w:rFonts w:ascii="Times New Roman" w:eastAsia="Times New Roman" w:hAnsi="Times New Roman" w:cs="Times New Roman"/>
      <w:sz w:val="24"/>
      <w:szCs w:val="24"/>
      <w:lang w:val="es-419" w:eastAsia="es-419"/>
    </w:rPr>
  </w:style>
  <w:style w:type="paragraph" w:customStyle="1" w:styleId="Estilo">
    <w:name w:val="Estilo"/>
    <w:basedOn w:val="Sinespaciado"/>
    <w:link w:val="EstiloCar"/>
    <w:qFormat/>
    <w:rsid w:val="00321125"/>
    <w:pPr>
      <w:jc w:val="both"/>
    </w:pPr>
    <w:rPr>
      <w:rFonts w:ascii="Arial" w:eastAsia="Calibri" w:hAnsi="Arial" w:cs="Times New Roman"/>
      <w:sz w:val="24"/>
      <w:lang w:val="es-MX"/>
    </w:rPr>
  </w:style>
  <w:style w:type="character" w:customStyle="1" w:styleId="EstiloCar">
    <w:name w:val="Estilo Car"/>
    <w:link w:val="Estilo"/>
    <w:rsid w:val="00321125"/>
    <w:rPr>
      <w:rFonts w:ascii="Arial" w:eastAsia="Calibri" w:hAnsi="Arial" w:cs="Times New Roman"/>
      <w:sz w:val="24"/>
      <w:lang w:val="es-MX"/>
    </w:rPr>
  </w:style>
  <w:style w:type="paragraph" w:customStyle="1" w:styleId="bordeespecial">
    <w:name w:val="borde_especial"/>
    <w:basedOn w:val="Normal"/>
    <w:rsid w:val="00336E07"/>
    <w:pPr>
      <w:spacing w:before="100" w:beforeAutospacing="1" w:after="100" w:afterAutospacing="1"/>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2412">
      <w:bodyDiv w:val="1"/>
      <w:marLeft w:val="0"/>
      <w:marRight w:val="0"/>
      <w:marTop w:val="0"/>
      <w:marBottom w:val="0"/>
      <w:divBdr>
        <w:top w:val="none" w:sz="0" w:space="0" w:color="auto"/>
        <w:left w:val="none" w:sz="0" w:space="0" w:color="auto"/>
        <w:bottom w:val="none" w:sz="0" w:space="0" w:color="auto"/>
        <w:right w:val="none" w:sz="0" w:space="0" w:color="auto"/>
      </w:divBdr>
    </w:div>
    <w:div w:id="86583221">
      <w:bodyDiv w:val="1"/>
      <w:marLeft w:val="0"/>
      <w:marRight w:val="0"/>
      <w:marTop w:val="0"/>
      <w:marBottom w:val="0"/>
      <w:divBdr>
        <w:top w:val="none" w:sz="0" w:space="0" w:color="auto"/>
        <w:left w:val="none" w:sz="0" w:space="0" w:color="auto"/>
        <w:bottom w:val="none" w:sz="0" w:space="0" w:color="auto"/>
        <w:right w:val="none" w:sz="0" w:space="0" w:color="auto"/>
      </w:divBdr>
    </w:div>
    <w:div w:id="290674022">
      <w:bodyDiv w:val="1"/>
      <w:marLeft w:val="0"/>
      <w:marRight w:val="0"/>
      <w:marTop w:val="0"/>
      <w:marBottom w:val="0"/>
      <w:divBdr>
        <w:top w:val="none" w:sz="0" w:space="0" w:color="auto"/>
        <w:left w:val="none" w:sz="0" w:space="0" w:color="auto"/>
        <w:bottom w:val="none" w:sz="0" w:space="0" w:color="auto"/>
        <w:right w:val="none" w:sz="0" w:space="0" w:color="auto"/>
      </w:divBdr>
    </w:div>
    <w:div w:id="953439232">
      <w:bodyDiv w:val="1"/>
      <w:marLeft w:val="0"/>
      <w:marRight w:val="0"/>
      <w:marTop w:val="0"/>
      <w:marBottom w:val="0"/>
      <w:divBdr>
        <w:top w:val="none" w:sz="0" w:space="0" w:color="auto"/>
        <w:left w:val="none" w:sz="0" w:space="0" w:color="auto"/>
        <w:bottom w:val="none" w:sz="0" w:space="0" w:color="auto"/>
        <w:right w:val="none" w:sz="0" w:space="0" w:color="auto"/>
      </w:divBdr>
      <w:divsChild>
        <w:div w:id="1879468825">
          <w:marLeft w:val="0"/>
          <w:marRight w:val="0"/>
          <w:marTop w:val="0"/>
          <w:marBottom w:val="0"/>
          <w:divBdr>
            <w:top w:val="none" w:sz="0" w:space="0" w:color="auto"/>
            <w:left w:val="none" w:sz="0" w:space="0" w:color="auto"/>
            <w:bottom w:val="none" w:sz="0" w:space="0" w:color="auto"/>
            <w:right w:val="none" w:sz="0" w:space="0" w:color="auto"/>
          </w:divBdr>
          <w:divsChild>
            <w:div w:id="666444648">
              <w:marLeft w:val="0"/>
              <w:marRight w:val="0"/>
              <w:marTop w:val="0"/>
              <w:marBottom w:val="0"/>
              <w:divBdr>
                <w:top w:val="none" w:sz="0" w:space="0" w:color="auto"/>
                <w:left w:val="none" w:sz="0" w:space="0" w:color="auto"/>
                <w:bottom w:val="none" w:sz="0" w:space="0" w:color="auto"/>
                <w:right w:val="none" w:sz="0" w:space="0" w:color="auto"/>
              </w:divBdr>
              <w:divsChild>
                <w:div w:id="2061050636">
                  <w:marLeft w:val="0"/>
                  <w:marRight w:val="0"/>
                  <w:marTop w:val="0"/>
                  <w:marBottom w:val="0"/>
                  <w:divBdr>
                    <w:top w:val="none" w:sz="0" w:space="0" w:color="auto"/>
                    <w:left w:val="none" w:sz="0" w:space="0" w:color="auto"/>
                    <w:bottom w:val="none" w:sz="0" w:space="0" w:color="auto"/>
                    <w:right w:val="none" w:sz="0" w:space="0" w:color="auto"/>
                  </w:divBdr>
                  <w:divsChild>
                    <w:div w:id="549920196">
                      <w:marLeft w:val="0"/>
                      <w:marRight w:val="0"/>
                      <w:marTop w:val="0"/>
                      <w:marBottom w:val="0"/>
                      <w:divBdr>
                        <w:top w:val="none" w:sz="0" w:space="0" w:color="auto"/>
                        <w:left w:val="none" w:sz="0" w:space="0" w:color="auto"/>
                        <w:bottom w:val="none" w:sz="0" w:space="0" w:color="auto"/>
                        <w:right w:val="none" w:sz="0" w:space="0" w:color="auto"/>
                      </w:divBdr>
                      <w:divsChild>
                        <w:div w:id="1770664498">
                          <w:marLeft w:val="0"/>
                          <w:marRight w:val="0"/>
                          <w:marTop w:val="150"/>
                          <w:marBottom w:val="0"/>
                          <w:divBdr>
                            <w:top w:val="none" w:sz="0" w:space="0" w:color="auto"/>
                            <w:left w:val="none" w:sz="0" w:space="0" w:color="auto"/>
                            <w:bottom w:val="none" w:sz="0" w:space="0" w:color="auto"/>
                            <w:right w:val="none" w:sz="0" w:space="0" w:color="auto"/>
                          </w:divBdr>
                        </w:div>
                        <w:div w:id="1521042197">
                          <w:marLeft w:val="0"/>
                          <w:marRight w:val="0"/>
                          <w:marTop w:val="0"/>
                          <w:marBottom w:val="0"/>
                          <w:divBdr>
                            <w:top w:val="none" w:sz="0" w:space="0" w:color="auto"/>
                            <w:left w:val="none" w:sz="0" w:space="0" w:color="auto"/>
                            <w:bottom w:val="none" w:sz="0" w:space="0" w:color="auto"/>
                            <w:right w:val="none" w:sz="0" w:space="0" w:color="auto"/>
                          </w:divBdr>
                          <w:divsChild>
                            <w:div w:id="574323194">
                              <w:marLeft w:val="0"/>
                              <w:marRight w:val="0"/>
                              <w:marTop w:val="0"/>
                              <w:marBottom w:val="0"/>
                              <w:divBdr>
                                <w:top w:val="none" w:sz="0" w:space="0" w:color="auto"/>
                                <w:left w:val="none" w:sz="0" w:space="0" w:color="auto"/>
                                <w:bottom w:val="none" w:sz="0" w:space="0" w:color="auto"/>
                                <w:right w:val="none" w:sz="0" w:space="0" w:color="auto"/>
                              </w:divBdr>
                              <w:divsChild>
                                <w:div w:id="1319384647">
                                  <w:marLeft w:val="0"/>
                                  <w:marRight w:val="0"/>
                                  <w:marTop w:val="0"/>
                                  <w:marBottom w:val="0"/>
                                  <w:divBdr>
                                    <w:top w:val="none" w:sz="0" w:space="0" w:color="auto"/>
                                    <w:left w:val="none" w:sz="0" w:space="0" w:color="auto"/>
                                    <w:bottom w:val="none" w:sz="0" w:space="0" w:color="auto"/>
                                    <w:right w:val="none" w:sz="0" w:space="0" w:color="auto"/>
                                  </w:divBdr>
                                </w:div>
                                <w:div w:id="1536892567">
                                  <w:marLeft w:val="0"/>
                                  <w:marRight w:val="0"/>
                                  <w:marTop w:val="0"/>
                                  <w:marBottom w:val="0"/>
                                  <w:divBdr>
                                    <w:top w:val="none" w:sz="0" w:space="0" w:color="auto"/>
                                    <w:left w:val="none" w:sz="0" w:space="0" w:color="auto"/>
                                    <w:bottom w:val="none" w:sz="0" w:space="0" w:color="auto"/>
                                    <w:right w:val="none" w:sz="0" w:space="0" w:color="auto"/>
                                  </w:divBdr>
                                </w:div>
                              </w:divsChild>
                            </w:div>
                            <w:div w:id="1641688348">
                              <w:marLeft w:val="0"/>
                              <w:marRight w:val="0"/>
                              <w:marTop w:val="0"/>
                              <w:marBottom w:val="0"/>
                              <w:divBdr>
                                <w:top w:val="none" w:sz="0" w:space="0" w:color="auto"/>
                                <w:left w:val="none" w:sz="0" w:space="0" w:color="auto"/>
                                <w:bottom w:val="none" w:sz="0" w:space="0" w:color="auto"/>
                                <w:right w:val="none" w:sz="0" w:space="0" w:color="auto"/>
                              </w:divBdr>
                              <w:divsChild>
                                <w:div w:id="716007677">
                                  <w:marLeft w:val="0"/>
                                  <w:marRight w:val="0"/>
                                  <w:marTop w:val="0"/>
                                  <w:marBottom w:val="0"/>
                                  <w:divBdr>
                                    <w:top w:val="none" w:sz="0" w:space="0" w:color="auto"/>
                                    <w:left w:val="none" w:sz="0" w:space="0" w:color="auto"/>
                                    <w:bottom w:val="none" w:sz="0" w:space="0" w:color="auto"/>
                                    <w:right w:val="none" w:sz="0" w:space="0" w:color="auto"/>
                                  </w:divBdr>
                                </w:div>
                                <w:div w:id="1365860264">
                                  <w:marLeft w:val="0"/>
                                  <w:marRight w:val="0"/>
                                  <w:marTop w:val="0"/>
                                  <w:marBottom w:val="0"/>
                                  <w:divBdr>
                                    <w:top w:val="none" w:sz="0" w:space="0" w:color="auto"/>
                                    <w:left w:val="none" w:sz="0" w:space="0" w:color="auto"/>
                                    <w:bottom w:val="none" w:sz="0" w:space="0" w:color="auto"/>
                                    <w:right w:val="none" w:sz="0" w:space="0" w:color="auto"/>
                                  </w:divBdr>
                                </w:div>
                              </w:divsChild>
                            </w:div>
                            <w:div w:id="1569223499">
                              <w:marLeft w:val="0"/>
                              <w:marRight w:val="0"/>
                              <w:marTop w:val="0"/>
                              <w:marBottom w:val="0"/>
                              <w:divBdr>
                                <w:top w:val="none" w:sz="0" w:space="0" w:color="auto"/>
                                <w:left w:val="none" w:sz="0" w:space="0" w:color="auto"/>
                                <w:bottom w:val="none" w:sz="0" w:space="0" w:color="auto"/>
                                <w:right w:val="none" w:sz="0" w:space="0" w:color="auto"/>
                              </w:divBdr>
                              <w:divsChild>
                                <w:div w:id="498230291">
                                  <w:marLeft w:val="0"/>
                                  <w:marRight w:val="0"/>
                                  <w:marTop w:val="0"/>
                                  <w:marBottom w:val="0"/>
                                  <w:divBdr>
                                    <w:top w:val="none" w:sz="0" w:space="0" w:color="auto"/>
                                    <w:left w:val="none" w:sz="0" w:space="0" w:color="auto"/>
                                    <w:bottom w:val="none" w:sz="0" w:space="0" w:color="auto"/>
                                    <w:right w:val="none" w:sz="0" w:space="0" w:color="auto"/>
                                  </w:divBdr>
                                </w:div>
                                <w:div w:id="1345280752">
                                  <w:marLeft w:val="0"/>
                                  <w:marRight w:val="0"/>
                                  <w:marTop w:val="0"/>
                                  <w:marBottom w:val="0"/>
                                  <w:divBdr>
                                    <w:top w:val="none" w:sz="0" w:space="0" w:color="auto"/>
                                    <w:left w:val="none" w:sz="0" w:space="0" w:color="auto"/>
                                    <w:bottom w:val="none" w:sz="0" w:space="0" w:color="auto"/>
                                    <w:right w:val="none" w:sz="0" w:space="0" w:color="auto"/>
                                  </w:divBdr>
                                </w:div>
                              </w:divsChild>
                            </w:div>
                            <w:div w:id="1477725859">
                              <w:marLeft w:val="0"/>
                              <w:marRight w:val="0"/>
                              <w:marTop w:val="0"/>
                              <w:marBottom w:val="0"/>
                              <w:divBdr>
                                <w:top w:val="none" w:sz="0" w:space="0" w:color="auto"/>
                                <w:left w:val="none" w:sz="0" w:space="0" w:color="auto"/>
                                <w:bottom w:val="none" w:sz="0" w:space="0" w:color="auto"/>
                                <w:right w:val="none" w:sz="0" w:space="0" w:color="auto"/>
                              </w:divBdr>
                              <w:divsChild>
                                <w:div w:id="1075929700">
                                  <w:marLeft w:val="0"/>
                                  <w:marRight w:val="0"/>
                                  <w:marTop w:val="0"/>
                                  <w:marBottom w:val="0"/>
                                  <w:divBdr>
                                    <w:top w:val="none" w:sz="0" w:space="0" w:color="auto"/>
                                    <w:left w:val="none" w:sz="0" w:space="0" w:color="auto"/>
                                    <w:bottom w:val="none" w:sz="0" w:space="0" w:color="auto"/>
                                    <w:right w:val="none" w:sz="0" w:space="0" w:color="auto"/>
                                  </w:divBdr>
                                </w:div>
                                <w:div w:id="1173690529">
                                  <w:marLeft w:val="0"/>
                                  <w:marRight w:val="0"/>
                                  <w:marTop w:val="0"/>
                                  <w:marBottom w:val="0"/>
                                  <w:divBdr>
                                    <w:top w:val="none" w:sz="0" w:space="0" w:color="auto"/>
                                    <w:left w:val="none" w:sz="0" w:space="0" w:color="auto"/>
                                    <w:bottom w:val="none" w:sz="0" w:space="0" w:color="auto"/>
                                    <w:right w:val="none" w:sz="0" w:space="0" w:color="auto"/>
                                  </w:divBdr>
                                </w:div>
                              </w:divsChild>
                            </w:div>
                            <w:div w:id="752357489">
                              <w:marLeft w:val="0"/>
                              <w:marRight w:val="0"/>
                              <w:marTop w:val="0"/>
                              <w:marBottom w:val="0"/>
                              <w:divBdr>
                                <w:top w:val="none" w:sz="0" w:space="0" w:color="auto"/>
                                <w:left w:val="none" w:sz="0" w:space="0" w:color="auto"/>
                                <w:bottom w:val="none" w:sz="0" w:space="0" w:color="auto"/>
                                <w:right w:val="none" w:sz="0" w:space="0" w:color="auto"/>
                              </w:divBdr>
                              <w:divsChild>
                                <w:div w:id="1595015375">
                                  <w:marLeft w:val="0"/>
                                  <w:marRight w:val="0"/>
                                  <w:marTop w:val="0"/>
                                  <w:marBottom w:val="0"/>
                                  <w:divBdr>
                                    <w:top w:val="none" w:sz="0" w:space="0" w:color="auto"/>
                                    <w:left w:val="none" w:sz="0" w:space="0" w:color="auto"/>
                                    <w:bottom w:val="none" w:sz="0" w:space="0" w:color="auto"/>
                                    <w:right w:val="none" w:sz="0" w:space="0" w:color="auto"/>
                                  </w:divBdr>
                                </w:div>
                                <w:div w:id="20535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7978">
          <w:marLeft w:val="2460"/>
          <w:marRight w:val="0"/>
          <w:marTop w:val="0"/>
          <w:marBottom w:val="0"/>
          <w:divBdr>
            <w:top w:val="none" w:sz="0" w:space="0" w:color="auto"/>
            <w:left w:val="none" w:sz="0" w:space="0" w:color="auto"/>
            <w:bottom w:val="none" w:sz="0" w:space="0" w:color="auto"/>
            <w:right w:val="none" w:sz="0" w:space="0" w:color="auto"/>
          </w:divBdr>
          <w:divsChild>
            <w:div w:id="2062090425">
              <w:marLeft w:val="0"/>
              <w:marRight w:val="0"/>
              <w:marTop w:val="0"/>
              <w:marBottom w:val="375"/>
              <w:divBdr>
                <w:top w:val="none" w:sz="0" w:space="0" w:color="auto"/>
                <w:left w:val="none" w:sz="0" w:space="0" w:color="auto"/>
                <w:bottom w:val="none" w:sz="0" w:space="0" w:color="auto"/>
                <w:right w:val="none" w:sz="0" w:space="0" w:color="auto"/>
              </w:divBdr>
              <w:divsChild>
                <w:div w:id="1971014433">
                  <w:marLeft w:val="0"/>
                  <w:marRight w:val="0"/>
                  <w:marTop w:val="0"/>
                  <w:marBottom w:val="0"/>
                  <w:divBdr>
                    <w:top w:val="single" w:sz="6" w:space="0" w:color="C9C9C9"/>
                    <w:left w:val="none" w:sz="0" w:space="0" w:color="auto"/>
                    <w:bottom w:val="single" w:sz="6" w:space="0" w:color="C9C9C9"/>
                    <w:right w:val="none" w:sz="0" w:space="0" w:color="auto"/>
                  </w:divBdr>
                  <w:divsChild>
                    <w:div w:id="735129973">
                      <w:marLeft w:val="0"/>
                      <w:marRight w:val="150"/>
                      <w:marTop w:val="75"/>
                      <w:marBottom w:val="75"/>
                      <w:divBdr>
                        <w:top w:val="none" w:sz="0" w:space="0" w:color="auto"/>
                        <w:left w:val="none" w:sz="0" w:space="0" w:color="auto"/>
                        <w:bottom w:val="none" w:sz="0" w:space="0" w:color="auto"/>
                        <w:right w:val="none" w:sz="0" w:space="0" w:color="auto"/>
                      </w:divBdr>
                      <w:divsChild>
                        <w:div w:id="1003967758">
                          <w:marLeft w:val="0"/>
                          <w:marRight w:val="0"/>
                          <w:marTop w:val="360"/>
                          <w:marBottom w:val="0"/>
                          <w:divBdr>
                            <w:top w:val="none" w:sz="0" w:space="0" w:color="auto"/>
                            <w:left w:val="none" w:sz="0" w:space="0" w:color="auto"/>
                            <w:bottom w:val="none" w:sz="0" w:space="0" w:color="auto"/>
                            <w:right w:val="none" w:sz="0" w:space="0" w:color="auto"/>
                          </w:divBdr>
                        </w:div>
                      </w:divsChild>
                    </w:div>
                    <w:div w:id="1823421960">
                      <w:marLeft w:val="0"/>
                      <w:marRight w:val="0"/>
                      <w:marTop w:val="0"/>
                      <w:marBottom w:val="0"/>
                      <w:divBdr>
                        <w:top w:val="none" w:sz="0" w:space="0" w:color="auto"/>
                        <w:left w:val="none" w:sz="0" w:space="0" w:color="auto"/>
                        <w:bottom w:val="none" w:sz="0" w:space="0" w:color="auto"/>
                        <w:right w:val="none" w:sz="0" w:space="0" w:color="auto"/>
                      </w:divBdr>
                      <w:divsChild>
                        <w:div w:id="1374692378">
                          <w:marLeft w:val="0"/>
                          <w:marRight w:val="750"/>
                          <w:marTop w:val="225"/>
                          <w:marBottom w:val="0"/>
                          <w:divBdr>
                            <w:top w:val="none" w:sz="0" w:space="0" w:color="auto"/>
                            <w:left w:val="none" w:sz="0" w:space="0" w:color="auto"/>
                            <w:bottom w:val="none" w:sz="0" w:space="0" w:color="auto"/>
                            <w:right w:val="none" w:sz="0" w:space="0" w:color="auto"/>
                          </w:divBdr>
                          <w:divsChild>
                            <w:div w:id="781653986">
                              <w:marLeft w:val="0"/>
                              <w:marRight w:val="0"/>
                              <w:marTop w:val="0"/>
                              <w:marBottom w:val="0"/>
                              <w:divBdr>
                                <w:top w:val="none" w:sz="0" w:space="0" w:color="auto"/>
                                <w:left w:val="none" w:sz="0" w:space="0" w:color="auto"/>
                                <w:bottom w:val="none" w:sz="0" w:space="0" w:color="auto"/>
                                <w:right w:val="none" w:sz="0" w:space="0" w:color="auto"/>
                              </w:divBdr>
                            </w:div>
                          </w:divsChild>
                        </w:div>
                        <w:div w:id="1993169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6835007">
                  <w:marLeft w:val="0"/>
                  <w:marRight w:val="0"/>
                  <w:marTop w:val="300"/>
                  <w:marBottom w:val="0"/>
                  <w:divBdr>
                    <w:top w:val="none" w:sz="0" w:space="0" w:color="auto"/>
                    <w:left w:val="none" w:sz="0" w:space="0" w:color="auto"/>
                    <w:bottom w:val="none" w:sz="0" w:space="0" w:color="auto"/>
                    <w:right w:val="none" w:sz="0" w:space="0" w:color="auto"/>
                  </w:divBdr>
                </w:div>
              </w:divsChild>
            </w:div>
            <w:div w:id="181743573">
              <w:marLeft w:val="0"/>
              <w:marRight w:val="0"/>
              <w:marTop w:val="0"/>
              <w:marBottom w:val="0"/>
              <w:divBdr>
                <w:top w:val="none" w:sz="0" w:space="0" w:color="auto"/>
                <w:left w:val="none" w:sz="0" w:space="0" w:color="auto"/>
                <w:bottom w:val="none" w:sz="0" w:space="0" w:color="auto"/>
                <w:right w:val="none" w:sz="0" w:space="0" w:color="auto"/>
              </w:divBdr>
              <w:divsChild>
                <w:div w:id="1630890555">
                  <w:marLeft w:val="0"/>
                  <w:marRight w:val="0"/>
                  <w:marTop w:val="0"/>
                  <w:marBottom w:val="0"/>
                  <w:divBdr>
                    <w:top w:val="none" w:sz="0" w:space="0" w:color="auto"/>
                    <w:left w:val="none" w:sz="0" w:space="0" w:color="auto"/>
                    <w:bottom w:val="none" w:sz="0" w:space="0" w:color="auto"/>
                    <w:right w:val="none" w:sz="0" w:space="0" w:color="auto"/>
                  </w:divBdr>
                  <w:divsChild>
                    <w:div w:id="10377308">
                      <w:marLeft w:val="0"/>
                      <w:marRight w:val="0"/>
                      <w:marTop w:val="0"/>
                      <w:marBottom w:val="300"/>
                      <w:divBdr>
                        <w:top w:val="none" w:sz="0" w:space="0" w:color="auto"/>
                        <w:left w:val="none" w:sz="0" w:space="0" w:color="auto"/>
                        <w:bottom w:val="none" w:sz="0" w:space="0" w:color="auto"/>
                        <w:right w:val="none" w:sz="0" w:space="0" w:color="auto"/>
                      </w:divBdr>
                      <w:divsChild>
                        <w:div w:id="787747445">
                          <w:marLeft w:val="0"/>
                          <w:marRight w:val="0"/>
                          <w:marTop w:val="0"/>
                          <w:marBottom w:val="0"/>
                          <w:divBdr>
                            <w:top w:val="none" w:sz="0" w:space="0" w:color="auto"/>
                            <w:left w:val="none" w:sz="0" w:space="0" w:color="auto"/>
                            <w:bottom w:val="none" w:sz="0" w:space="0" w:color="auto"/>
                            <w:right w:val="none" w:sz="0" w:space="0" w:color="auto"/>
                          </w:divBdr>
                          <w:divsChild>
                            <w:div w:id="876159917">
                              <w:marLeft w:val="0"/>
                              <w:marRight w:val="0"/>
                              <w:marTop w:val="0"/>
                              <w:marBottom w:val="0"/>
                              <w:divBdr>
                                <w:top w:val="none" w:sz="0" w:space="0" w:color="auto"/>
                                <w:left w:val="none" w:sz="0" w:space="0" w:color="auto"/>
                                <w:bottom w:val="none" w:sz="0" w:space="0" w:color="auto"/>
                                <w:right w:val="none" w:sz="0" w:space="0" w:color="auto"/>
                              </w:divBdr>
                            </w:div>
                          </w:divsChild>
                        </w:div>
                        <w:div w:id="31391993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01521">
      <w:bodyDiv w:val="1"/>
      <w:marLeft w:val="0"/>
      <w:marRight w:val="0"/>
      <w:marTop w:val="0"/>
      <w:marBottom w:val="0"/>
      <w:divBdr>
        <w:top w:val="none" w:sz="0" w:space="0" w:color="auto"/>
        <w:left w:val="none" w:sz="0" w:space="0" w:color="auto"/>
        <w:bottom w:val="none" w:sz="0" w:space="0" w:color="auto"/>
        <w:right w:val="none" w:sz="0" w:space="0" w:color="auto"/>
      </w:divBdr>
    </w:div>
    <w:div w:id="1144196489">
      <w:bodyDiv w:val="1"/>
      <w:marLeft w:val="0"/>
      <w:marRight w:val="0"/>
      <w:marTop w:val="0"/>
      <w:marBottom w:val="0"/>
      <w:divBdr>
        <w:top w:val="none" w:sz="0" w:space="0" w:color="auto"/>
        <w:left w:val="none" w:sz="0" w:space="0" w:color="auto"/>
        <w:bottom w:val="none" w:sz="0" w:space="0" w:color="auto"/>
        <w:right w:val="none" w:sz="0" w:space="0" w:color="auto"/>
      </w:divBdr>
      <w:divsChild>
        <w:div w:id="2128117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062958">
      <w:bodyDiv w:val="1"/>
      <w:marLeft w:val="0"/>
      <w:marRight w:val="0"/>
      <w:marTop w:val="0"/>
      <w:marBottom w:val="0"/>
      <w:divBdr>
        <w:top w:val="none" w:sz="0" w:space="0" w:color="auto"/>
        <w:left w:val="none" w:sz="0" w:space="0" w:color="auto"/>
        <w:bottom w:val="none" w:sz="0" w:space="0" w:color="auto"/>
        <w:right w:val="none" w:sz="0" w:space="0" w:color="auto"/>
      </w:divBdr>
    </w:div>
    <w:div w:id="1321156886">
      <w:bodyDiv w:val="1"/>
      <w:marLeft w:val="0"/>
      <w:marRight w:val="0"/>
      <w:marTop w:val="0"/>
      <w:marBottom w:val="0"/>
      <w:divBdr>
        <w:top w:val="none" w:sz="0" w:space="0" w:color="auto"/>
        <w:left w:val="none" w:sz="0" w:space="0" w:color="auto"/>
        <w:bottom w:val="none" w:sz="0" w:space="0" w:color="auto"/>
        <w:right w:val="none" w:sz="0" w:space="0" w:color="auto"/>
      </w:divBdr>
    </w:div>
    <w:div w:id="1597058881">
      <w:bodyDiv w:val="1"/>
      <w:marLeft w:val="0"/>
      <w:marRight w:val="0"/>
      <w:marTop w:val="0"/>
      <w:marBottom w:val="0"/>
      <w:divBdr>
        <w:top w:val="none" w:sz="0" w:space="0" w:color="auto"/>
        <w:left w:val="none" w:sz="0" w:space="0" w:color="auto"/>
        <w:bottom w:val="none" w:sz="0" w:space="0" w:color="auto"/>
        <w:right w:val="none" w:sz="0" w:space="0" w:color="auto"/>
      </w:divBdr>
    </w:div>
    <w:div w:id="1651061325">
      <w:bodyDiv w:val="1"/>
      <w:marLeft w:val="0"/>
      <w:marRight w:val="0"/>
      <w:marTop w:val="0"/>
      <w:marBottom w:val="0"/>
      <w:divBdr>
        <w:top w:val="none" w:sz="0" w:space="0" w:color="auto"/>
        <w:left w:val="none" w:sz="0" w:space="0" w:color="auto"/>
        <w:bottom w:val="none" w:sz="0" w:space="0" w:color="auto"/>
        <w:right w:val="none" w:sz="0" w:space="0" w:color="auto"/>
      </w:divBdr>
    </w:div>
    <w:div w:id="1662851784">
      <w:bodyDiv w:val="1"/>
      <w:marLeft w:val="0"/>
      <w:marRight w:val="0"/>
      <w:marTop w:val="0"/>
      <w:marBottom w:val="0"/>
      <w:divBdr>
        <w:top w:val="none" w:sz="0" w:space="0" w:color="auto"/>
        <w:left w:val="none" w:sz="0" w:space="0" w:color="auto"/>
        <w:bottom w:val="none" w:sz="0" w:space="0" w:color="auto"/>
        <w:right w:val="none" w:sz="0" w:space="0" w:color="auto"/>
      </w:divBdr>
    </w:div>
    <w:div w:id="1732265649">
      <w:bodyDiv w:val="1"/>
      <w:marLeft w:val="0"/>
      <w:marRight w:val="0"/>
      <w:marTop w:val="0"/>
      <w:marBottom w:val="0"/>
      <w:divBdr>
        <w:top w:val="none" w:sz="0" w:space="0" w:color="auto"/>
        <w:left w:val="none" w:sz="0" w:space="0" w:color="auto"/>
        <w:bottom w:val="none" w:sz="0" w:space="0" w:color="auto"/>
        <w:right w:val="none" w:sz="0" w:space="0" w:color="auto"/>
      </w:divBdr>
    </w:div>
    <w:div w:id="1844933029">
      <w:bodyDiv w:val="1"/>
      <w:marLeft w:val="0"/>
      <w:marRight w:val="0"/>
      <w:marTop w:val="0"/>
      <w:marBottom w:val="0"/>
      <w:divBdr>
        <w:top w:val="none" w:sz="0" w:space="0" w:color="auto"/>
        <w:left w:val="none" w:sz="0" w:space="0" w:color="auto"/>
        <w:bottom w:val="none" w:sz="0" w:space="0" w:color="auto"/>
        <w:right w:val="none" w:sz="0" w:space="0" w:color="auto"/>
      </w:divBdr>
    </w:div>
    <w:div w:id="19401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miguel-amin-escaf" TargetMode="External"/><Relationship Id="rId18" Type="http://schemas.openxmlformats.org/officeDocument/2006/relationships/hyperlink" Target="https://www.camara.gov.co/representantes/hernando-guida-ponce" TargetMode="External"/><Relationship Id="rId26" Type="http://schemas.openxmlformats.org/officeDocument/2006/relationships/hyperlink" Target="https://www.camara.gov.co/representantes/jorge-enrique-burgos-lugo" TargetMode="External"/><Relationship Id="rId3" Type="http://schemas.openxmlformats.org/officeDocument/2006/relationships/styles" Target="styles.xml"/><Relationship Id="rId21" Type="http://schemas.openxmlformats.org/officeDocument/2006/relationships/hyperlink" Target="https://www.camara.gov.co/representantes/teresa-de-jesus-enriquez-roser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mara.gov.co/berner-leon-zambrano-erazo" TargetMode="External"/><Relationship Id="rId17" Type="http://schemas.openxmlformats.org/officeDocument/2006/relationships/hyperlink" Target="https://www.camara.gov.co/representantes/monica-liliana-valencia-montana" TargetMode="External"/><Relationship Id="rId25" Type="http://schemas.openxmlformats.org/officeDocument/2006/relationships/hyperlink" Target="https://www.camara.gov.co/representantes/elbert-diaz-lozan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mara.gov.co/representantes/christian-jose-moreno-villamizar" TargetMode="External"/><Relationship Id="rId20" Type="http://schemas.openxmlformats.org/officeDocument/2006/relationships/hyperlink" Target="https://www.camara.gov.co/representantes/jose-edilberto-caicedo-sastoque" TargetMode="External"/><Relationship Id="rId29" Type="http://schemas.openxmlformats.org/officeDocument/2006/relationships/hyperlink" Target="https://www.camara.gov.co/representantes/jorge-eliecer-tamayo-marulan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jose-alfredo-gnecco-zuleta" TargetMode="External"/><Relationship Id="rId24" Type="http://schemas.openxmlformats.org/officeDocument/2006/relationships/hyperlink" Target="https://www.camara.gov.co/representantes/alfredo-rafael-deluque-zulet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mara.gov.co/representantes/norma-hurtado-sanchez" TargetMode="External"/><Relationship Id="rId23" Type="http://schemas.openxmlformats.org/officeDocument/2006/relationships/hyperlink" Target="https://www.camara.gov.co/representantes/john-jairo-cardenas-moran" TargetMode="External"/><Relationship Id="rId28" Type="http://schemas.openxmlformats.org/officeDocument/2006/relationships/hyperlink" Target="https://www.camara.gov.co/representantes/oscar-tulio-lizcano-gonzalez" TargetMode="External"/><Relationship Id="rId10" Type="http://schemas.openxmlformats.org/officeDocument/2006/relationships/hyperlink" Target="https://www.camara.gov.co/maritza-martinez-aristizabal" TargetMode="External"/><Relationship Id="rId19" Type="http://schemas.openxmlformats.org/officeDocument/2006/relationships/hyperlink" Target="https://www.camara.gov.co/representantes/milene-jarava-diaz"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camara.gov.co/andres-garcia-zuccardi" TargetMode="External"/><Relationship Id="rId14" Type="http://schemas.openxmlformats.org/officeDocument/2006/relationships/hyperlink" Target="https://www.camara.gov.co/juan-felipe-lemos-uribe" TargetMode="External"/><Relationship Id="rId22" Type="http://schemas.openxmlformats.org/officeDocument/2006/relationships/hyperlink" Target="https://www.camara.gov.co/representantes/faber-alberto-munoz-ceron" TargetMode="External"/><Relationship Id="rId27" Type="http://schemas.openxmlformats.org/officeDocument/2006/relationships/hyperlink" Target="https://www.camara.gov.co/representantes/martha-patricia-villalba-hodwalker"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yperlink" Target="https://www.camara.gov.co/index.php/funcionarios/amparo-yaneth-calderon-perdo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dane.gov.co/files/investigaciones/genero/informes/informe-panorama-sociodemografico-juventud-en-colombia.pdf" TargetMode="External"/><Relationship Id="rId3" Type="http://schemas.openxmlformats.org/officeDocument/2006/relationships/hyperlink" Target="https://www.un.org/es/chronicle/article/el-compromiso-civico-y-politico-de-la-juventud-y-la-ciudadania-mundial" TargetMode="External"/><Relationship Id="rId7" Type="http://schemas.openxmlformats.org/officeDocument/2006/relationships/hyperlink" Target="https://www.dane.gov.co/files/investigaciones/genero/informes/informe-panorama-sociodemografico-juventud-en-colombia.pdf" TargetMode="External"/><Relationship Id="rId2" Type="http://schemas.openxmlformats.org/officeDocument/2006/relationships/hyperlink" Target="https://www.urosario.edu.co/Periodico-NovaEtVetera/Documentos/079-21-Presentacion-de-resultados-finales_V6/" TargetMode="External"/><Relationship Id="rId1" Type="http://schemas.openxmlformats.org/officeDocument/2006/relationships/hyperlink" Target="https://www.urosario.edu.co/Periodico-NovaEtVetera/Documentos/079-21-Presentacion-de-resultados-finales_V6/" TargetMode="External"/><Relationship Id="rId6" Type="http://schemas.openxmlformats.org/officeDocument/2006/relationships/hyperlink" Target="https://www.iknowpolitics.org/es/discuss/e-discussions/la-participaci%C3%B3n-pol%C3%ADtica-de-la-juventud" TargetMode="External"/><Relationship Id="rId11" Type="http://schemas.openxmlformats.org/officeDocument/2006/relationships/hyperlink" Target="https://razonpublica.com/la-pandemia-tragedia-la-educacion-colombia/" TargetMode="External"/><Relationship Id="rId5" Type="http://schemas.openxmlformats.org/officeDocument/2006/relationships/hyperlink" Target="https://www.iknowpolitics.org/es/discuss/e-discussions/la-participaci%C3%B3n-pol%C3%ADtica-de-la-juventud" TargetMode="External"/><Relationship Id="rId10" Type="http://schemas.openxmlformats.org/officeDocument/2006/relationships/hyperlink" Target="http://www.mineducacion.gov.co/portal/micrositios-preescolar-basica-y-media/Jornada-Escolar-" TargetMode="External"/><Relationship Id="rId4" Type="http://schemas.openxmlformats.org/officeDocument/2006/relationships/hyperlink" Target="https://www.un.org/es/chronicle/article/el-compromiso-civico-y-politico-de-la-juventud-y-la-ciudadania-mundial" TargetMode="External"/><Relationship Id="rId9" Type="http://schemas.openxmlformats.org/officeDocument/2006/relationships/hyperlink" Target="https://www.dane.gov.co/files/censo2018/infografias/info-CNPC-2018total-nal-colomb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B196-85F9-47B8-A468-2AD50C26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26</Pages>
  <Words>5857</Words>
  <Characters>32219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ALEJANDRO</cp:lastModifiedBy>
  <cp:revision>241</cp:revision>
  <cp:lastPrinted>2021-06-17T17:20:00Z</cp:lastPrinted>
  <dcterms:created xsi:type="dcterms:W3CDTF">2020-09-30T17:50:00Z</dcterms:created>
  <dcterms:modified xsi:type="dcterms:W3CDTF">2021-06-17T17:20:00Z</dcterms:modified>
</cp:coreProperties>
</file>