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155" w:rsidRPr="00F7141C" w:rsidRDefault="009D38B5" w:rsidP="00F7141C">
      <w:pPr>
        <w:shd w:val="clear" w:color="auto" w:fill="FFFFFF"/>
        <w:spacing w:after="0" w:line="240" w:lineRule="auto"/>
        <w:rPr>
          <w:rFonts w:ascii="Bookman Old Style" w:hAnsi="Bookman Old Style" w:cs="Arial"/>
          <w:iCs/>
          <w:color w:val="222222"/>
        </w:rPr>
      </w:pPr>
      <w:r w:rsidRPr="00F7141C">
        <w:rPr>
          <w:rFonts w:ascii="Bookman Old Style" w:hAnsi="Bookman Old Style" w:cs="Arial"/>
          <w:iCs/>
          <w:color w:val="222222"/>
        </w:rPr>
        <w:t>Bogot</w:t>
      </w:r>
      <w:r w:rsidR="008C6CC1" w:rsidRPr="00F7141C">
        <w:rPr>
          <w:rFonts w:ascii="Bookman Old Style" w:hAnsi="Bookman Old Style" w:cs="Arial"/>
          <w:iCs/>
          <w:color w:val="222222"/>
        </w:rPr>
        <w:t xml:space="preserve">á D.C. </w:t>
      </w:r>
      <w:r w:rsidR="0031418B" w:rsidRPr="00F7141C">
        <w:rPr>
          <w:rFonts w:ascii="Bookman Old Style" w:hAnsi="Bookman Old Style" w:cs="Arial"/>
          <w:iCs/>
          <w:color w:val="222222"/>
        </w:rPr>
        <w:t>8</w:t>
      </w:r>
      <w:r w:rsidR="00FC076E" w:rsidRPr="00F7141C">
        <w:rPr>
          <w:rFonts w:ascii="Bookman Old Style" w:hAnsi="Bookman Old Style" w:cs="Arial"/>
          <w:iCs/>
          <w:color w:val="222222"/>
        </w:rPr>
        <w:t xml:space="preserve"> de </w:t>
      </w:r>
      <w:r w:rsidR="005C4A7B" w:rsidRPr="00F7141C">
        <w:rPr>
          <w:rFonts w:ascii="Bookman Old Style" w:hAnsi="Bookman Old Style" w:cs="Arial"/>
          <w:iCs/>
          <w:color w:val="222222"/>
        </w:rPr>
        <w:t>mayo</w:t>
      </w:r>
      <w:r w:rsidR="009C5568" w:rsidRPr="00F7141C">
        <w:rPr>
          <w:rFonts w:ascii="Bookman Old Style" w:hAnsi="Bookman Old Style" w:cs="Arial"/>
          <w:iCs/>
          <w:color w:val="222222"/>
        </w:rPr>
        <w:t xml:space="preserve"> de 2020</w:t>
      </w:r>
    </w:p>
    <w:p w:rsidR="009D38B5" w:rsidRPr="00F7141C" w:rsidRDefault="009D38B5" w:rsidP="00F7141C">
      <w:pPr>
        <w:shd w:val="clear" w:color="auto" w:fill="FFFFFF"/>
        <w:spacing w:after="0" w:line="240" w:lineRule="auto"/>
        <w:rPr>
          <w:rFonts w:ascii="Bookman Old Style" w:hAnsi="Bookman Old Style" w:cs="Arial"/>
          <w:b/>
          <w:iCs/>
          <w:color w:val="222222"/>
        </w:rPr>
      </w:pPr>
    </w:p>
    <w:p w:rsidR="00C665E9" w:rsidRPr="00F7141C" w:rsidRDefault="00C665E9" w:rsidP="00F7141C">
      <w:pPr>
        <w:shd w:val="clear" w:color="auto" w:fill="FFFFFF"/>
        <w:spacing w:after="0" w:line="240" w:lineRule="auto"/>
        <w:rPr>
          <w:rFonts w:ascii="Bookman Old Style" w:hAnsi="Bookman Old Style" w:cs="Arial"/>
          <w:b/>
          <w:iCs/>
          <w:color w:val="222222"/>
        </w:rPr>
      </w:pPr>
    </w:p>
    <w:p w:rsidR="00C665E9" w:rsidRPr="00F7141C" w:rsidRDefault="00C665E9" w:rsidP="00F7141C">
      <w:pPr>
        <w:shd w:val="clear" w:color="auto" w:fill="FFFFFF"/>
        <w:spacing w:after="0" w:line="240" w:lineRule="auto"/>
        <w:rPr>
          <w:rFonts w:ascii="Bookman Old Style" w:hAnsi="Bookman Old Style" w:cs="Arial"/>
          <w:b/>
          <w:iCs/>
          <w:color w:val="222222"/>
        </w:rPr>
      </w:pPr>
    </w:p>
    <w:p w:rsidR="0031418B" w:rsidRPr="00F7141C" w:rsidRDefault="0031418B" w:rsidP="00F7141C">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F7141C">
        <w:rPr>
          <w:rFonts w:ascii="Bookman Old Style" w:hAnsi="Bookman Old Style" w:cs="Arial"/>
          <w:bCs/>
          <w:sz w:val="22"/>
          <w:szCs w:val="22"/>
          <w:lang w:val="es-ES_tradnl"/>
        </w:rPr>
        <w:t>Honorable Representante</w:t>
      </w:r>
    </w:p>
    <w:p w:rsidR="0031418B" w:rsidRPr="00F7141C" w:rsidRDefault="0031418B" w:rsidP="00F7141C">
      <w:pPr>
        <w:pStyle w:val="NormalWeb"/>
        <w:shd w:val="clear" w:color="auto" w:fill="FFFFFF"/>
        <w:spacing w:before="0" w:beforeAutospacing="0" w:after="0" w:afterAutospacing="0"/>
        <w:jc w:val="both"/>
        <w:rPr>
          <w:rFonts w:ascii="Bookman Old Style" w:hAnsi="Bookman Old Style" w:cs="Arial"/>
          <w:b/>
          <w:bCs/>
          <w:sz w:val="22"/>
          <w:szCs w:val="22"/>
          <w:lang w:val="es-ES_tradnl"/>
        </w:rPr>
      </w:pPr>
      <w:r w:rsidRPr="00F7141C">
        <w:rPr>
          <w:rFonts w:ascii="Bookman Old Style" w:hAnsi="Bookman Old Style" w:cs="Arial"/>
          <w:b/>
          <w:bCs/>
          <w:sz w:val="22"/>
          <w:szCs w:val="22"/>
          <w:lang w:val="es-ES_tradnl"/>
        </w:rPr>
        <w:t>JUAN CARLOS LOZADA VARGAS</w:t>
      </w:r>
    </w:p>
    <w:p w:rsidR="0031418B" w:rsidRPr="00F7141C" w:rsidRDefault="0031418B" w:rsidP="00F7141C">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F7141C">
        <w:rPr>
          <w:rFonts w:ascii="Bookman Old Style" w:hAnsi="Bookman Old Style" w:cs="Arial"/>
          <w:bCs/>
          <w:sz w:val="22"/>
          <w:szCs w:val="22"/>
          <w:lang w:val="es-ES_tradnl"/>
        </w:rPr>
        <w:t>Presidente</w:t>
      </w:r>
    </w:p>
    <w:p w:rsidR="0031418B" w:rsidRPr="00F7141C" w:rsidRDefault="0031418B" w:rsidP="00F7141C">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F7141C">
        <w:rPr>
          <w:rFonts w:ascii="Bookman Old Style" w:hAnsi="Bookman Old Style" w:cs="Arial"/>
          <w:bCs/>
          <w:sz w:val="22"/>
          <w:szCs w:val="22"/>
          <w:lang w:val="es-ES_tradnl"/>
        </w:rPr>
        <w:t xml:space="preserve">Comisión Primera Constitucional </w:t>
      </w:r>
    </w:p>
    <w:p w:rsidR="0031418B" w:rsidRPr="00F7141C" w:rsidRDefault="0031418B" w:rsidP="00F7141C">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F7141C">
        <w:rPr>
          <w:rFonts w:ascii="Bookman Old Style" w:hAnsi="Bookman Old Style" w:cs="Arial"/>
          <w:bCs/>
          <w:sz w:val="22"/>
          <w:szCs w:val="22"/>
          <w:lang w:val="es-ES_tradnl"/>
        </w:rPr>
        <w:t>Cámara de Representantes</w:t>
      </w:r>
    </w:p>
    <w:p w:rsidR="0031418B" w:rsidRPr="00F7141C" w:rsidRDefault="0031418B" w:rsidP="00F7141C">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F7141C">
        <w:rPr>
          <w:rFonts w:ascii="Bookman Old Style" w:hAnsi="Bookman Old Style" w:cs="Arial"/>
          <w:bCs/>
          <w:sz w:val="22"/>
          <w:szCs w:val="22"/>
          <w:lang w:val="es-ES_tradnl"/>
        </w:rPr>
        <w:t>Ciudad.</w:t>
      </w:r>
    </w:p>
    <w:p w:rsidR="0031418B" w:rsidRPr="00F7141C" w:rsidRDefault="0031418B" w:rsidP="00F7141C">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rsidR="0031418B" w:rsidRPr="00F7141C" w:rsidRDefault="0031418B" w:rsidP="00F7141C">
      <w:pPr>
        <w:pStyle w:val="NormalWeb"/>
        <w:shd w:val="clear" w:color="auto" w:fill="FFFFFF"/>
        <w:spacing w:before="0" w:beforeAutospacing="0" w:after="0" w:afterAutospacing="0"/>
        <w:ind w:left="3969"/>
        <w:jc w:val="both"/>
        <w:rPr>
          <w:rFonts w:ascii="Bookman Old Style" w:hAnsi="Bookman Old Style" w:cs="Arial"/>
          <w:b/>
          <w:bCs/>
          <w:sz w:val="22"/>
          <w:szCs w:val="22"/>
          <w:lang w:val="es-ES_tradnl"/>
        </w:rPr>
      </w:pPr>
    </w:p>
    <w:p w:rsidR="0031418B" w:rsidRPr="00F7141C" w:rsidRDefault="00C665E9" w:rsidP="00F7141C">
      <w:pPr>
        <w:pStyle w:val="NormalWeb"/>
        <w:shd w:val="clear" w:color="auto" w:fill="FFFFFF"/>
        <w:spacing w:before="0" w:beforeAutospacing="0" w:after="0" w:afterAutospacing="0"/>
        <w:ind w:left="3969"/>
        <w:jc w:val="both"/>
        <w:rPr>
          <w:rFonts w:ascii="Bookman Old Style" w:hAnsi="Bookman Old Style" w:cs="Arial"/>
          <w:bCs/>
          <w:sz w:val="22"/>
          <w:szCs w:val="22"/>
        </w:rPr>
      </w:pPr>
      <w:r w:rsidRPr="00F7141C">
        <w:rPr>
          <w:rFonts w:ascii="Bookman Old Style" w:hAnsi="Bookman Old Style" w:cs="Arial"/>
          <w:b/>
          <w:bCs/>
          <w:sz w:val="22"/>
          <w:szCs w:val="22"/>
          <w:lang w:val="es-ES_tradnl"/>
        </w:rPr>
        <w:t>Ref</w:t>
      </w:r>
      <w:r w:rsidR="0031418B" w:rsidRPr="00F7141C">
        <w:rPr>
          <w:rFonts w:ascii="Bookman Old Style" w:hAnsi="Bookman Old Style" w:cs="Arial"/>
          <w:b/>
          <w:bCs/>
          <w:sz w:val="22"/>
          <w:szCs w:val="22"/>
          <w:lang w:val="es-ES_tradnl"/>
        </w:rPr>
        <w:t>:</w:t>
      </w:r>
      <w:r w:rsidR="0031418B" w:rsidRPr="00F7141C">
        <w:rPr>
          <w:rFonts w:ascii="Bookman Old Style" w:hAnsi="Bookman Old Style" w:cs="Arial"/>
          <w:b/>
          <w:bCs/>
          <w:sz w:val="22"/>
          <w:szCs w:val="22"/>
          <w:lang w:val="es-ES_tradnl"/>
        </w:rPr>
        <w:tab/>
      </w:r>
      <w:r w:rsidRPr="00F7141C">
        <w:rPr>
          <w:rFonts w:ascii="Bookman Old Style" w:hAnsi="Bookman Old Style" w:cs="Arial"/>
          <w:b/>
          <w:bCs/>
          <w:sz w:val="22"/>
          <w:szCs w:val="22"/>
          <w:lang w:val="es-ES_tradnl"/>
        </w:rPr>
        <w:t>ENMIENDA</w:t>
      </w:r>
      <w:r w:rsidR="0031418B" w:rsidRPr="00F7141C">
        <w:rPr>
          <w:rFonts w:ascii="Bookman Old Style" w:hAnsi="Bookman Old Style" w:cs="Arial"/>
          <w:b/>
          <w:bCs/>
          <w:sz w:val="22"/>
          <w:szCs w:val="22"/>
          <w:lang w:val="es-ES_tradnl"/>
        </w:rPr>
        <w:t xml:space="preserve"> </w:t>
      </w:r>
      <w:r w:rsidR="0031418B" w:rsidRPr="00F7141C">
        <w:rPr>
          <w:rFonts w:ascii="Bookman Old Style" w:hAnsi="Bookman Old Style" w:cs="Arial"/>
          <w:bCs/>
          <w:sz w:val="22"/>
          <w:szCs w:val="22"/>
          <w:lang w:val="es-ES_tradnl"/>
        </w:rPr>
        <w:t xml:space="preserve">Informe de Ponencia para primer </w:t>
      </w:r>
      <w:r w:rsidRPr="00F7141C">
        <w:rPr>
          <w:rFonts w:ascii="Bookman Old Style" w:hAnsi="Bookman Old Style" w:cs="Arial"/>
          <w:bCs/>
          <w:sz w:val="22"/>
          <w:szCs w:val="22"/>
          <w:lang w:val="es-ES_tradnl"/>
        </w:rPr>
        <w:t>debate al Proyecto de Ley No.</w:t>
      </w:r>
      <w:r w:rsidR="0031418B" w:rsidRPr="00F7141C">
        <w:rPr>
          <w:rFonts w:ascii="Bookman Old Style" w:hAnsi="Bookman Old Style" w:cs="Arial"/>
          <w:bCs/>
          <w:sz w:val="22"/>
          <w:szCs w:val="22"/>
          <w:lang w:val="es-ES_tradnl"/>
        </w:rPr>
        <w:t xml:space="preserve"> 283 de 2019 Cámara.</w:t>
      </w:r>
    </w:p>
    <w:p w:rsidR="0031418B" w:rsidRPr="00F7141C" w:rsidRDefault="0031418B" w:rsidP="00F7141C">
      <w:pPr>
        <w:pStyle w:val="NormalWeb"/>
        <w:shd w:val="clear" w:color="auto" w:fill="FFFFFF"/>
        <w:spacing w:before="0" w:beforeAutospacing="0" w:after="0" w:afterAutospacing="0"/>
        <w:jc w:val="both"/>
        <w:rPr>
          <w:rFonts w:ascii="Bookman Old Style" w:hAnsi="Bookman Old Style" w:cs="Arial"/>
          <w:b/>
          <w:bCs/>
          <w:sz w:val="22"/>
          <w:szCs w:val="22"/>
        </w:rPr>
      </w:pPr>
    </w:p>
    <w:p w:rsidR="0031418B" w:rsidRPr="00F7141C" w:rsidRDefault="0031418B" w:rsidP="00F7141C">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F7141C">
        <w:rPr>
          <w:rFonts w:ascii="Bookman Old Style" w:hAnsi="Bookman Old Style" w:cs="Arial"/>
          <w:bCs/>
          <w:sz w:val="22"/>
          <w:szCs w:val="22"/>
          <w:lang w:val="es-ES_tradnl"/>
        </w:rPr>
        <w:t>Honorables Representantes:</w:t>
      </w:r>
    </w:p>
    <w:p w:rsidR="0009682C" w:rsidRPr="00F7141C" w:rsidRDefault="0009682C" w:rsidP="00F7141C">
      <w:pPr>
        <w:shd w:val="clear" w:color="auto" w:fill="FFFFFF"/>
        <w:spacing w:after="0" w:line="240" w:lineRule="auto"/>
        <w:jc w:val="both"/>
        <w:rPr>
          <w:rFonts w:ascii="Bookman Old Style" w:hAnsi="Bookman Old Style" w:cs="Calibri"/>
        </w:rPr>
      </w:pPr>
    </w:p>
    <w:p w:rsidR="00C665E9" w:rsidRPr="00F7141C" w:rsidRDefault="00066E7B" w:rsidP="00F7141C">
      <w:pPr>
        <w:pStyle w:val="NormalWeb"/>
        <w:shd w:val="clear" w:color="auto" w:fill="FFFFFF"/>
        <w:spacing w:before="0" w:beforeAutospacing="0" w:after="0" w:afterAutospacing="0"/>
        <w:jc w:val="both"/>
        <w:rPr>
          <w:rFonts w:ascii="Bookman Old Style" w:hAnsi="Bookman Old Style" w:cs="Arial"/>
          <w:sz w:val="22"/>
          <w:szCs w:val="22"/>
          <w:lang w:val="es-ES"/>
        </w:rPr>
      </w:pPr>
      <w:r w:rsidRPr="00F7141C">
        <w:rPr>
          <w:rFonts w:ascii="Bookman Old Style" w:hAnsi="Bookman Old Style" w:cs="Calibri"/>
          <w:sz w:val="22"/>
          <w:szCs w:val="22"/>
        </w:rPr>
        <w:t>Comedidamente me permito</w:t>
      </w:r>
      <w:r w:rsidR="0031418B" w:rsidRPr="00F7141C">
        <w:rPr>
          <w:rFonts w:ascii="Bookman Old Style" w:hAnsi="Bookman Old Style" w:cs="Calibri"/>
          <w:sz w:val="22"/>
          <w:szCs w:val="22"/>
        </w:rPr>
        <w:t xml:space="preserve"> dar alcance al </w:t>
      </w:r>
      <w:r w:rsidR="0031418B" w:rsidRPr="00F7141C">
        <w:rPr>
          <w:rFonts w:ascii="Bookman Old Style" w:hAnsi="Bookman Old Style" w:cs="Arial"/>
          <w:bCs/>
          <w:sz w:val="22"/>
          <w:szCs w:val="22"/>
          <w:lang w:val="es-ES_tradnl"/>
        </w:rPr>
        <w:t xml:space="preserve">Informe de Ponencia para primer </w:t>
      </w:r>
      <w:r w:rsidR="00F63A76" w:rsidRPr="00F7141C">
        <w:rPr>
          <w:rFonts w:ascii="Bookman Old Style" w:hAnsi="Bookman Old Style" w:cs="Arial"/>
          <w:bCs/>
          <w:sz w:val="22"/>
          <w:szCs w:val="22"/>
          <w:lang w:val="es-ES_tradnl"/>
        </w:rPr>
        <w:t>debate al Proyecto de Ley No</w:t>
      </w:r>
      <w:r w:rsidR="0031418B" w:rsidRPr="00F7141C">
        <w:rPr>
          <w:rFonts w:ascii="Bookman Old Style" w:hAnsi="Bookman Old Style" w:cs="Arial"/>
          <w:bCs/>
          <w:sz w:val="22"/>
          <w:szCs w:val="22"/>
          <w:lang w:val="es-ES_tradnl"/>
        </w:rPr>
        <w:t xml:space="preserve"> 283 de 2019 Cámara, </w:t>
      </w:r>
      <w:r w:rsidR="0031418B" w:rsidRPr="00F7141C">
        <w:rPr>
          <w:rFonts w:ascii="Bookman Old Style" w:hAnsi="Bookman Old Style" w:cs="Arial"/>
          <w:sz w:val="22"/>
          <w:szCs w:val="22"/>
        </w:rPr>
        <w:t>“</w:t>
      </w:r>
      <w:r w:rsidR="0031418B" w:rsidRPr="00F7141C">
        <w:rPr>
          <w:rFonts w:ascii="Bookman Old Style" w:hAnsi="Bookman Old Style" w:cs="Arial"/>
          <w:i/>
          <w:iCs/>
          <w:sz w:val="22"/>
          <w:szCs w:val="22"/>
        </w:rPr>
        <w:t>Por medio del cual se sustituye el Título XI, “De los delitos contra los recursos naturales y el medio ambiente” de la ley 599 del 2000”</w:t>
      </w:r>
      <w:r w:rsidR="0031418B" w:rsidRPr="00F7141C">
        <w:rPr>
          <w:rFonts w:ascii="Bookman Old Style" w:hAnsi="Bookman Old Style" w:cs="Arial"/>
          <w:sz w:val="22"/>
          <w:szCs w:val="22"/>
        </w:rPr>
        <w:t xml:space="preserve">, </w:t>
      </w:r>
      <w:r w:rsidR="00C665E9" w:rsidRPr="00F7141C">
        <w:rPr>
          <w:rFonts w:ascii="Bookman Old Style" w:hAnsi="Bookman Old Style" w:cs="Arial"/>
          <w:sz w:val="22"/>
          <w:szCs w:val="22"/>
          <w:lang w:val="es-ES"/>
        </w:rPr>
        <w:t>con el fin de presentar</w:t>
      </w:r>
      <w:r w:rsidR="0031418B" w:rsidRPr="00F7141C">
        <w:rPr>
          <w:rFonts w:ascii="Bookman Old Style" w:hAnsi="Bookman Old Style" w:cs="Arial"/>
          <w:sz w:val="22"/>
          <w:szCs w:val="22"/>
          <w:lang w:val="es-ES"/>
        </w:rPr>
        <w:t xml:space="preserve"> </w:t>
      </w:r>
      <w:r w:rsidR="00E86D94" w:rsidRPr="00F7141C">
        <w:rPr>
          <w:rFonts w:ascii="Bookman Old Style" w:hAnsi="Bookman Old Style" w:cs="Arial"/>
          <w:b/>
          <w:sz w:val="22"/>
          <w:szCs w:val="22"/>
          <w:lang w:val="es-ES"/>
        </w:rPr>
        <w:t>ENMIENDA</w:t>
      </w:r>
      <w:r w:rsidR="0031418B" w:rsidRPr="00F7141C">
        <w:rPr>
          <w:rFonts w:ascii="Bookman Old Style" w:hAnsi="Bookman Old Style" w:cs="Arial"/>
          <w:sz w:val="22"/>
          <w:szCs w:val="22"/>
          <w:lang w:val="es-ES"/>
        </w:rPr>
        <w:t xml:space="preserve"> a su articulado</w:t>
      </w:r>
      <w:r w:rsidR="00C665E9" w:rsidRPr="00F7141C">
        <w:rPr>
          <w:rFonts w:ascii="Bookman Old Style" w:hAnsi="Bookman Old Style" w:cs="Arial"/>
          <w:sz w:val="22"/>
          <w:szCs w:val="22"/>
          <w:lang w:val="es-ES"/>
        </w:rPr>
        <w:t>, en razón a que con posterioridad a su radicación, este despacho recibió sendas comunicaciones provenientes de de la Autoridad Nacional de Licencias Ambientales -ANLA</w:t>
      </w:r>
      <w:r w:rsidR="00C665E9" w:rsidRPr="00F7141C">
        <w:rPr>
          <w:rStyle w:val="Refdenotaalpie"/>
          <w:rFonts w:ascii="Bookman Old Style" w:hAnsi="Bookman Old Style" w:cs="Arial"/>
          <w:sz w:val="22"/>
          <w:szCs w:val="22"/>
          <w:lang w:val="es-ES"/>
        </w:rPr>
        <w:footnoteReference w:id="1"/>
      </w:r>
      <w:r w:rsidR="00C665E9" w:rsidRPr="00F7141C">
        <w:rPr>
          <w:rFonts w:ascii="Bookman Old Style" w:hAnsi="Bookman Old Style" w:cs="Arial"/>
          <w:sz w:val="22"/>
          <w:szCs w:val="22"/>
          <w:lang w:val="es-ES"/>
        </w:rPr>
        <w:t xml:space="preserve"> y la Autoridad Nacional de Acuicultura y Pesca –AUNAP</w:t>
      </w:r>
      <w:r w:rsidR="00C665E9" w:rsidRPr="00F7141C">
        <w:rPr>
          <w:rStyle w:val="Refdenotaalpie"/>
          <w:rFonts w:ascii="Bookman Old Style" w:hAnsi="Bookman Old Style" w:cs="Arial"/>
          <w:sz w:val="22"/>
          <w:szCs w:val="22"/>
          <w:lang w:val="es-ES"/>
        </w:rPr>
        <w:footnoteReference w:id="2"/>
      </w:r>
      <w:r w:rsidR="00C665E9" w:rsidRPr="00F7141C">
        <w:rPr>
          <w:rFonts w:ascii="Bookman Old Style" w:hAnsi="Bookman Old Style" w:cs="Arial"/>
          <w:sz w:val="22"/>
          <w:szCs w:val="22"/>
          <w:lang w:val="es-ES"/>
        </w:rPr>
        <w:t>, las cuales contienen un conjunto de comentarios que, por considerarlos pertinentes, se ha estimado necesario acogerlos</w:t>
      </w:r>
      <w:r w:rsidR="00F63A76" w:rsidRPr="00F7141C">
        <w:rPr>
          <w:rFonts w:ascii="Bookman Old Style" w:hAnsi="Bookman Old Style" w:cs="Arial"/>
          <w:sz w:val="22"/>
          <w:szCs w:val="22"/>
          <w:lang w:val="es-ES"/>
        </w:rPr>
        <w:t xml:space="preserve"> en una parte</w:t>
      </w:r>
      <w:r w:rsidR="00C665E9" w:rsidRPr="00F7141C">
        <w:rPr>
          <w:rFonts w:ascii="Bookman Old Style" w:hAnsi="Bookman Old Style" w:cs="Arial"/>
          <w:sz w:val="22"/>
          <w:szCs w:val="22"/>
          <w:lang w:val="es-ES"/>
        </w:rPr>
        <w:t xml:space="preserve">, de manera tal que exigen hacer ajustes al articulado propuesto, </w:t>
      </w:r>
      <w:r w:rsidR="00F63A76" w:rsidRPr="00F7141C">
        <w:rPr>
          <w:rFonts w:ascii="Bookman Old Style" w:hAnsi="Bookman Old Style" w:cs="Arial"/>
          <w:sz w:val="22"/>
          <w:szCs w:val="22"/>
          <w:lang w:val="es-ES"/>
        </w:rPr>
        <w:t xml:space="preserve">antes de que se dé el primer debate, </w:t>
      </w:r>
      <w:r w:rsidR="00C665E9" w:rsidRPr="00F7141C">
        <w:rPr>
          <w:rFonts w:ascii="Bookman Old Style" w:hAnsi="Bookman Old Style" w:cs="Arial"/>
          <w:sz w:val="22"/>
          <w:szCs w:val="22"/>
          <w:lang w:val="es-ES"/>
        </w:rPr>
        <w:t>de la siguiente manera:</w:t>
      </w:r>
    </w:p>
    <w:p w:rsidR="00F7141C" w:rsidRDefault="00F7141C" w:rsidP="00F7141C">
      <w:pPr>
        <w:spacing w:after="0" w:line="240" w:lineRule="auto"/>
        <w:jc w:val="both"/>
        <w:rPr>
          <w:rFonts w:ascii="Bookman Old Style" w:hAnsi="Bookman Old Style" w:cs="Calibri"/>
          <w:lang w:val="es-ES"/>
        </w:rPr>
      </w:pPr>
    </w:p>
    <w:p w:rsidR="0088157D" w:rsidRPr="00F7141C" w:rsidRDefault="0088157D" w:rsidP="00F7141C">
      <w:pPr>
        <w:spacing w:after="0" w:line="240" w:lineRule="auto"/>
        <w:jc w:val="both"/>
        <w:rPr>
          <w:rFonts w:ascii="Bookman Old Style" w:eastAsia="Arial" w:hAnsi="Bookman Old Style"/>
          <w:bCs/>
        </w:rPr>
      </w:pPr>
      <w:r w:rsidRPr="00F7141C">
        <w:rPr>
          <w:rFonts w:ascii="Bookman Old Style" w:hAnsi="Bookman Old Style" w:cs="Calibri"/>
          <w:lang w:val="es-ES"/>
        </w:rPr>
        <w:t>En consecuencia, aco</w:t>
      </w:r>
      <w:r w:rsidR="00596DAB" w:rsidRPr="00F7141C">
        <w:rPr>
          <w:rFonts w:ascii="Bookman Old Style" w:hAnsi="Bookman Old Style" w:cs="Calibri"/>
          <w:lang w:val="es-ES"/>
        </w:rPr>
        <w:t>jo</w:t>
      </w:r>
      <w:r w:rsidRPr="00F7141C">
        <w:rPr>
          <w:rFonts w:ascii="Bookman Old Style" w:hAnsi="Bookman Old Style" w:cs="Calibri"/>
          <w:lang w:val="es-ES"/>
        </w:rPr>
        <w:t xml:space="preserve"> las </w:t>
      </w:r>
      <w:r w:rsidR="00AD0809" w:rsidRPr="00F7141C">
        <w:rPr>
          <w:rFonts w:ascii="Bookman Old Style" w:hAnsi="Bookman Old Style" w:cs="Calibri"/>
          <w:lang w:val="es-ES"/>
        </w:rPr>
        <w:t>siguientes propuestas</w:t>
      </w:r>
      <w:r w:rsidRPr="00F7141C">
        <w:rPr>
          <w:rFonts w:ascii="Bookman Old Style" w:hAnsi="Bookman Old Style" w:cs="Calibri"/>
          <w:lang w:val="es-ES"/>
        </w:rPr>
        <w:t xml:space="preserve"> sobre el</w:t>
      </w:r>
      <w:r w:rsidRPr="00F7141C">
        <w:rPr>
          <w:rFonts w:ascii="Bookman Old Style" w:hAnsi="Bookman Old Style" w:cs="Calibri"/>
          <w:bCs/>
        </w:rPr>
        <w:t xml:space="preserve"> </w:t>
      </w:r>
      <w:r w:rsidRPr="00F7141C">
        <w:rPr>
          <w:rFonts w:ascii="Bookman Old Style" w:hAnsi="Bookman Old Style" w:cs="Calibri"/>
          <w:b/>
          <w:bCs/>
        </w:rPr>
        <w:t xml:space="preserve">ARTÍCULO 1° </w:t>
      </w:r>
      <w:r w:rsidRPr="00F7141C">
        <w:rPr>
          <w:rFonts w:ascii="Bookman Old Style" w:hAnsi="Bookman Old Style" w:cs="Calibri"/>
          <w:bCs/>
        </w:rPr>
        <w:t xml:space="preserve">que </w:t>
      </w:r>
      <w:r w:rsidR="00F63A76" w:rsidRPr="00F7141C">
        <w:rPr>
          <w:rFonts w:ascii="Bookman Old Style" w:eastAsia="Arial" w:hAnsi="Bookman Old Style"/>
          <w:bCs/>
        </w:rPr>
        <w:t>sustituye</w:t>
      </w:r>
      <w:r w:rsidRPr="00F7141C">
        <w:rPr>
          <w:rFonts w:ascii="Bookman Old Style" w:eastAsia="Arial" w:hAnsi="Bookman Old Style"/>
          <w:bCs/>
        </w:rPr>
        <w:t xml:space="preserve"> el Título XI, </w:t>
      </w:r>
      <w:r w:rsidRPr="00F7141C">
        <w:rPr>
          <w:rFonts w:ascii="Bookman Old Style" w:eastAsia="Arial" w:hAnsi="Bookman Old Style"/>
          <w:bCs/>
          <w:i/>
        </w:rPr>
        <w:t>“De los delitos contra los recursos naturales y el medio ambiente”</w:t>
      </w:r>
      <w:r w:rsidRPr="00F7141C">
        <w:rPr>
          <w:rFonts w:ascii="Bookman Old Style" w:eastAsia="Arial" w:hAnsi="Bookman Old Style"/>
          <w:bCs/>
        </w:rPr>
        <w:t xml:space="preserve"> Capítulo Único, Delitos contra los recursos naturales y medio ambiente, artículos 328 a 339, del Libro II, PARTE ESPECIAL DE LOS DELITOS E</w:t>
      </w:r>
      <w:r w:rsidR="00F63A76" w:rsidRPr="00F7141C">
        <w:rPr>
          <w:rFonts w:ascii="Bookman Old Style" w:eastAsia="Arial" w:hAnsi="Bookman Old Style"/>
          <w:bCs/>
        </w:rPr>
        <w:t>N GE</w:t>
      </w:r>
      <w:r w:rsidR="00E86D94" w:rsidRPr="00F7141C">
        <w:rPr>
          <w:rFonts w:ascii="Bookman Old Style" w:eastAsia="Arial" w:hAnsi="Bookman Old Style"/>
          <w:bCs/>
        </w:rPr>
        <w:t>NERAL de la Ley 599 de 2000</w:t>
      </w:r>
      <w:r w:rsidR="00F63A76" w:rsidRPr="00F7141C">
        <w:rPr>
          <w:rFonts w:ascii="Bookman Old Style" w:eastAsia="Arial" w:hAnsi="Bookman Old Style"/>
          <w:bCs/>
        </w:rPr>
        <w:t>:</w:t>
      </w:r>
    </w:p>
    <w:p w:rsidR="00596DAB" w:rsidRPr="00F7141C" w:rsidRDefault="00596DAB" w:rsidP="00F7141C">
      <w:pPr>
        <w:pStyle w:val="Prrafodelista"/>
        <w:jc w:val="both"/>
        <w:rPr>
          <w:rFonts w:ascii="Bookman Old Style" w:eastAsia="Arial" w:hAnsi="Bookman Old Style"/>
          <w:b/>
          <w:bCs/>
          <w:i/>
          <w:sz w:val="22"/>
          <w:szCs w:val="22"/>
        </w:rPr>
      </w:pPr>
    </w:p>
    <w:p w:rsidR="0088157D" w:rsidRPr="00F7141C" w:rsidRDefault="00E86D94" w:rsidP="00F7141C">
      <w:pPr>
        <w:pStyle w:val="Prrafodelista"/>
        <w:numPr>
          <w:ilvl w:val="0"/>
          <w:numId w:val="1"/>
        </w:numPr>
        <w:jc w:val="both"/>
        <w:rPr>
          <w:rFonts w:ascii="Bookman Old Style" w:eastAsia="Arial" w:hAnsi="Bookman Old Style"/>
          <w:b/>
          <w:bCs/>
          <w:sz w:val="22"/>
          <w:szCs w:val="22"/>
        </w:rPr>
      </w:pPr>
      <w:r w:rsidRPr="00F7141C">
        <w:rPr>
          <w:rFonts w:ascii="Bookman Old Style" w:eastAsia="Arial" w:hAnsi="Bookman Old Style"/>
          <w:b/>
          <w:bCs/>
          <w:sz w:val="22"/>
          <w:szCs w:val="22"/>
        </w:rPr>
        <w:t xml:space="preserve">SE MODIFICA </w:t>
      </w:r>
      <w:r w:rsidR="0088157D" w:rsidRPr="00F7141C">
        <w:rPr>
          <w:rFonts w:ascii="Bookman Old Style" w:eastAsia="Arial" w:hAnsi="Bookman Old Style"/>
          <w:b/>
          <w:bCs/>
          <w:sz w:val="22"/>
          <w:szCs w:val="22"/>
        </w:rPr>
        <w:t>el Artículo 328</w:t>
      </w:r>
      <w:r w:rsidR="00AD0809" w:rsidRPr="00F7141C">
        <w:rPr>
          <w:rFonts w:ascii="Bookman Old Style" w:eastAsia="Arial" w:hAnsi="Bookman Old Style"/>
          <w:b/>
          <w:bCs/>
          <w:sz w:val="22"/>
          <w:szCs w:val="22"/>
        </w:rPr>
        <w:t>,</w:t>
      </w:r>
      <w:r w:rsidR="0088157D" w:rsidRPr="00F7141C">
        <w:rPr>
          <w:rFonts w:ascii="Bookman Old Style" w:eastAsia="Arial" w:hAnsi="Bookman Old Style"/>
          <w:b/>
          <w:bCs/>
          <w:sz w:val="22"/>
          <w:szCs w:val="22"/>
        </w:rPr>
        <w:t xml:space="preserve"> el cual quedará así: </w:t>
      </w:r>
    </w:p>
    <w:p w:rsidR="00AD0809" w:rsidRPr="00F7141C" w:rsidRDefault="00AD0809" w:rsidP="00F7141C">
      <w:pPr>
        <w:pStyle w:val="Prrafodelista"/>
        <w:ind w:right="333"/>
        <w:jc w:val="both"/>
        <w:rPr>
          <w:rFonts w:ascii="Bookman Old Style" w:hAnsi="Bookman Old Style" w:cs="Arial"/>
          <w:b/>
          <w:bCs/>
          <w:i/>
          <w:iCs/>
          <w:color w:val="000000"/>
          <w:sz w:val="22"/>
          <w:szCs w:val="22"/>
        </w:rPr>
      </w:pPr>
    </w:p>
    <w:p w:rsidR="0088157D" w:rsidRPr="00F7141C" w:rsidRDefault="0088157D" w:rsidP="00F7141C">
      <w:pPr>
        <w:pStyle w:val="Prrafodelista"/>
        <w:ind w:left="1134" w:right="900"/>
        <w:jc w:val="both"/>
        <w:rPr>
          <w:rFonts w:ascii="Bookman Old Style" w:hAnsi="Bookman Old Style" w:cs="Arial"/>
          <w:i/>
          <w:iCs/>
          <w:color w:val="000000"/>
          <w:sz w:val="22"/>
          <w:szCs w:val="22"/>
        </w:rPr>
      </w:pPr>
      <w:r w:rsidRPr="00F7141C">
        <w:rPr>
          <w:rFonts w:ascii="Bookman Old Style" w:hAnsi="Bookman Old Style" w:cs="Arial"/>
          <w:b/>
          <w:bCs/>
          <w:i/>
          <w:iCs/>
          <w:color w:val="000000"/>
          <w:sz w:val="22"/>
          <w:szCs w:val="22"/>
        </w:rPr>
        <w:t>ARTÍCULO 328. Aprovechamiento ilícito de las aguas y de sus recursos biológicos.</w:t>
      </w:r>
      <w:r w:rsidRPr="00F7141C">
        <w:rPr>
          <w:rFonts w:ascii="Bookman Old Style" w:hAnsi="Bookman Old Style" w:cs="Arial"/>
          <w:bCs/>
          <w:i/>
          <w:iCs/>
          <w:color w:val="000000"/>
          <w:sz w:val="22"/>
          <w:szCs w:val="22"/>
        </w:rPr>
        <w:t xml:space="preserve"> </w:t>
      </w:r>
      <w:r w:rsidRPr="00F7141C">
        <w:rPr>
          <w:rFonts w:ascii="Bookman Old Style" w:hAnsi="Bookman Old Style" w:cs="Arial"/>
          <w:i/>
          <w:iCs/>
          <w:color w:val="000000"/>
          <w:sz w:val="22"/>
          <w:szCs w:val="22"/>
        </w:rPr>
        <w:t xml:space="preserve">El que sin permiso de autoridad </w:t>
      </w:r>
      <w:r w:rsidRPr="00F7141C">
        <w:rPr>
          <w:rFonts w:ascii="Bookman Old Style" w:hAnsi="Bookman Old Style" w:cs="Arial"/>
          <w:i/>
          <w:iCs/>
          <w:color w:val="000000"/>
          <w:sz w:val="22"/>
          <w:szCs w:val="22"/>
        </w:rPr>
        <w:lastRenderedPageBreak/>
        <w:t>competente o con incumplimiento de las normas vigentes</w:t>
      </w:r>
      <w:r w:rsidRPr="00F7141C">
        <w:rPr>
          <w:rFonts w:ascii="Bookman Old Style" w:hAnsi="Bookman Old Style" w:cs="Arial"/>
          <w:bCs/>
          <w:i/>
          <w:iCs/>
          <w:color w:val="000000"/>
          <w:sz w:val="22"/>
          <w:szCs w:val="22"/>
        </w:rPr>
        <w:t xml:space="preserve"> se apropie, introduzca, explote, transporte, mantenga, trafique, comercie, use, explore, aproveche o se beneficie de las aguas o de los especímenes, productos o partes de los recursos hidrobiológicos</w:t>
      </w:r>
      <w:r w:rsidRPr="00F7141C">
        <w:rPr>
          <w:rFonts w:ascii="Bookman Old Style" w:hAnsi="Bookman Old Style" w:cs="Arial"/>
          <w:b/>
          <w:bCs/>
          <w:i/>
          <w:iCs/>
          <w:color w:val="000000"/>
          <w:sz w:val="22"/>
          <w:szCs w:val="22"/>
          <w:u w:val="single"/>
        </w:rPr>
        <w:t>,</w:t>
      </w:r>
      <w:r w:rsidRPr="00F7141C">
        <w:rPr>
          <w:rFonts w:ascii="Bookman Old Style" w:hAnsi="Bookman Old Style" w:cs="Arial"/>
          <w:bCs/>
          <w:i/>
          <w:iCs/>
          <w:color w:val="000000"/>
          <w:sz w:val="22"/>
          <w:szCs w:val="22"/>
        </w:rPr>
        <w:t xml:space="preserve"> </w:t>
      </w:r>
      <w:r w:rsidRPr="00F7141C">
        <w:rPr>
          <w:rFonts w:ascii="Bookman Old Style" w:hAnsi="Bookman Old Style" w:cs="Arial"/>
          <w:b/>
          <w:bCs/>
          <w:i/>
          <w:iCs/>
          <w:strike/>
          <w:color w:val="000000"/>
          <w:sz w:val="22"/>
          <w:szCs w:val="22"/>
        </w:rPr>
        <w:t>o</w:t>
      </w:r>
      <w:r w:rsidRPr="00F7141C">
        <w:rPr>
          <w:rFonts w:ascii="Bookman Old Style" w:hAnsi="Bookman Old Style" w:cs="Arial"/>
          <w:bCs/>
          <w:i/>
          <w:iCs/>
          <w:color w:val="000000"/>
          <w:sz w:val="22"/>
          <w:szCs w:val="22"/>
        </w:rPr>
        <w:t xml:space="preserve"> biológicos </w:t>
      </w:r>
      <w:r w:rsidRPr="00F7141C">
        <w:rPr>
          <w:rFonts w:ascii="Bookman Old Style" w:hAnsi="Bookman Old Style" w:cs="Arial"/>
          <w:b/>
          <w:bCs/>
          <w:i/>
          <w:iCs/>
          <w:color w:val="000000"/>
          <w:sz w:val="22"/>
          <w:szCs w:val="22"/>
          <w:u w:val="single"/>
        </w:rPr>
        <w:t>o pesqueros</w:t>
      </w:r>
      <w:r w:rsidRPr="00F7141C">
        <w:rPr>
          <w:rFonts w:ascii="Bookman Old Style" w:hAnsi="Bookman Old Style" w:cs="Arial"/>
          <w:bCs/>
          <w:i/>
          <w:iCs/>
          <w:color w:val="000000"/>
          <w:sz w:val="22"/>
          <w:szCs w:val="22"/>
        </w:rPr>
        <w:t xml:space="preserve"> de las aguas y del suelo o el subsuelo del mar territorial o de la zona económica de dominio continental e insular de la República, </w:t>
      </w:r>
      <w:r w:rsidRPr="00F7141C">
        <w:rPr>
          <w:rFonts w:ascii="Bookman Old Style" w:hAnsi="Bookman Old Style" w:cs="Arial"/>
          <w:i/>
          <w:iCs/>
          <w:color w:val="000000"/>
          <w:sz w:val="22"/>
          <w:szCs w:val="22"/>
        </w:rPr>
        <w:t xml:space="preserve">incurrirá, </w:t>
      </w:r>
      <w:r w:rsidRPr="00F7141C">
        <w:rPr>
          <w:rFonts w:ascii="Bookman Old Style" w:hAnsi="Bookman Old Style" w:cs="Arial"/>
          <w:bCs/>
          <w:i/>
          <w:iCs/>
          <w:color w:val="000000"/>
          <w:sz w:val="22"/>
          <w:szCs w:val="22"/>
        </w:rPr>
        <w:t>sin perjuicio de las sanciones administrativas a que hubiere lugar</w:t>
      </w:r>
      <w:r w:rsidRPr="00F7141C">
        <w:rPr>
          <w:rFonts w:ascii="Bookman Old Style" w:hAnsi="Bookman Old Style" w:cs="Arial"/>
          <w:i/>
          <w:iCs/>
          <w:color w:val="000000"/>
          <w:sz w:val="22"/>
          <w:szCs w:val="22"/>
        </w:rPr>
        <w:t xml:space="preserve">, en prisión de setenta y dos (72) a ciento sesenta y ocho (168) meses </w:t>
      </w:r>
      <w:r w:rsidRPr="00F7141C">
        <w:rPr>
          <w:rFonts w:ascii="Bookman Old Style" w:hAnsi="Bookman Old Style" w:cs="Arial"/>
          <w:bCs/>
          <w:i/>
          <w:iCs/>
          <w:color w:val="000000"/>
          <w:sz w:val="22"/>
          <w:szCs w:val="22"/>
        </w:rPr>
        <w:t xml:space="preserve">y </w:t>
      </w:r>
      <w:r w:rsidRPr="00F7141C">
        <w:rPr>
          <w:rFonts w:ascii="Bookman Old Style" w:hAnsi="Bookman Old Style" w:cs="Arial"/>
          <w:i/>
          <w:iCs/>
          <w:color w:val="000000"/>
          <w:sz w:val="22"/>
          <w:szCs w:val="22"/>
        </w:rPr>
        <w:t>multa de ciento treinta y cuatro (134) a treinta y cinco mil (35.000) salarios mínimos legales mensuales vigentes.</w:t>
      </w:r>
    </w:p>
    <w:p w:rsidR="00596DAB" w:rsidRPr="00F7141C" w:rsidRDefault="00596DAB" w:rsidP="00F7141C">
      <w:pPr>
        <w:pStyle w:val="Prrafodelista"/>
        <w:ind w:left="1134" w:right="900"/>
        <w:jc w:val="both"/>
        <w:rPr>
          <w:rFonts w:ascii="Bookman Old Style" w:hAnsi="Bookman Old Style" w:cs="Arial"/>
          <w:bCs/>
          <w:i/>
          <w:iCs/>
          <w:color w:val="000000"/>
          <w:sz w:val="22"/>
          <w:szCs w:val="22"/>
        </w:rPr>
      </w:pPr>
    </w:p>
    <w:p w:rsidR="0088157D" w:rsidRPr="00F7141C" w:rsidRDefault="0088157D" w:rsidP="00F7141C">
      <w:pPr>
        <w:pStyle w:val="Prrafodelista"/>
        <w:ind w:left="1134" w:right="900"/>
        <w:jc w:val="both"/>
        <w:rPr>
          <w:rFonts w:ascii="Bookman Old Style" w:hAnsi="Bookman Old Style" w:cs="Arial"/>
          <w:bCs/>
          <w:i/>
          <w:iCs/>
          <w:color w:val="000000"/>
          <w:sz w:val="22"/>
          <w:szCs w:val="22"/>
        </w:rPr>
      </w:pPr>
      <w:r w:rsidRPr="00F7141C">
        <w:rPr>
          <w:rFonts w:ascii="Bookman Old Style" w:hAnsi="Bookman Old Style" w:cs="Arial"/>
          <w:i/>
          <w:iCs/>
          <w:color w:val="000000"/>
          <w:sz w:val="22"/>
          <w:szCs w:val="22"/>
        </w:rPr>
        <w:t>Si la conducta tuviere como consecuencia un impacto ambiental (IA) igual o superior a veinticinco (25) IA, la pena será de prisión de ciento veinte (120) a doscientos setenta y seis (276) meses y</w:t>
      </w:r>
      <w:r w:rsidRPr="00F7141C">
        <w:rPr>
          <w:rFonts w:ascii="Bookman Old Style" w:hAnsi="Bookman Old Style" w:cs="Arial"/>
          <w:bCs/>
          <w:i/>
          <w:iCs/>
          <w:color w:val="000000"/>
          <w:sz w:val="22"/>
          <w:szCs w:val="22"/>
        </w:rPr>
        <w:t xml:space="preserve"> multa de veinticinco mil (25.000) a cincuenta mil (50.000) salarios mínimos legales mensuales vigentes, de acuerdo a lo dispuesto en el artículo 338.</w:t>
      </w:r>
    </w:p>
    <w:p w:rsidR="00596DAB" w:rsidRPr="00F7141C" w:rsidRDefault="00596DAB" w:rsidP="00F7141C">
      <w:pPr>
        <w:pStyle w:val="Prrafodelista"/>
        <w:ind w:left="1134" w:right="900"/>
        <w:jc w:val="both"/>
        <w:rPr>
          <w:rFonts w:ascii="Bookman Old Style" w:hAnsi="Bookman Old Style" w:cs="Arial"/>
          <w:i/>
          <w:iCs/>
          <w:color w:val="000000"/>
          <w:sz w:val="22"/>
          <w:szCs w:val="22"/>
        </w:rPr>
      </w:pPr>
    </w:p>
    <w:p w:rsidR="00596DAB" w:rsidRPr="00F7141C" w:rsidRDefault="0088157D" w:rsidP="00F7141C">
      <w:pPr>
        <w:pStyle w:val="Prrafodelista"/>
        <w:ind w:left="1134" w:right="900"/>
        <w:jc w:val="both"/>
        <w:rPr>
          <w:rFonts w:ascii="Bookman Old Style" w:hAnsi="Bookman Old Style" w:cs="Arial"/>
          <w:i/>
          <w:iCs/>
          <w:color w:val="000000"/>
          <w:sz w:val="22"/>
          <w:szCs w:val="22"/>
        </w:rPr>
      </w:pPr>
      <w:r w:rsidRPr="00F7141C">
        <w:rPr>
          <w:rFonts w:ascii="Bookman Old Style" w:hAnsi="Bookman Old Style" w:cs="Arial"/>
          <w:bCs/>
          <w:i/>
          <w:iCs/>
          <w:color w:val="000000"/>
          <w:sz w:val="22"/>
          <w:szCs w:val="22"/>
        </w:rPr>
        <w:t xml:space="preserve">La pena se aumentará de una tercera parte a la mitad cuando con la conducta se desvíe, </w:t>
      </w:r>
      <w:r w:rsidRPr="00F7141C">
        <w:rPr>
          <w:rFonts w:ascii="Bookman Old Style" w:hAnsi="Bookman Old Style" w:cs="Arial"/>
          <w:i/>
          <w:iCs/>
          <w:color w:val="000000"/>
          <w:sz w:val="22"/>
          <w:szCs w:val="22"/>
        </w:rPr>
        <w:t>destruya, inutilice o haga desaparecer los cuerpos hídricos</w:t>
      </w:r>
      <w:r w:rsidRPr="00F7141C">
        <w:rPr>
          <w:rFonts w:ascii="Bookman Old Style" w:hAnsi="Bookman Old Style" w:cs="Arial"/>
          <w:b/>
          <w:i/>
          <w:iCs/>
          <w:color w:val="000000"/>
          <w:sz w:val="22"/>
          <w:szCs w:val="22"/>
          <w:u w:val="single"/>
        </w:rPr>
        <w:t>,</w:t>
      </w:r>
      <w:r w:rsidRPr="00F7141C">
        <w:rPr>
          <w:rFonts w:ascii="Bookman Old Style" w:hAnsi="Bookman Old Style" w:cs="Arial"/>
          <w:i/>
          <w:iCs/>
          <w:color w:val="000000"/>
          <w:sz w:val="22"/>
          <w:szCs w:val="22"/>
        </w:rPr>
        <w:t xml:space="preserve"> </w:t>
      </w:r>
      <w:r w:rsidRPr="00F7141C">
        <w:rPr>
          <w:rFonts w:ascii="Bookman Old Style" w:hAnsi="Bookman Old Style" w:cs="Arial"/>
          <w:b/>
          <w:i/>
          <w:iCs/>
          <w:strike/>
          <w:color w:val="000000"/>
          <w:sz w:val="22"/>
          <w:szCs w:val="22"/>
        </w:rPr>
        <w:t>o</w:t>
      </w:r>
      <w:r w:rsidRPr="00F7141C">
        <w:rPr>
          <w:rFonts w:ascii="Bookman Old Style" w:hAnsi="Bookman Old Style" w:cs="Arial"/>
          <w:i/>
          <w:iCs/>
          <w:color w:val="000000"/>
          <w:sz w:val="22"/>
          <w:szCs w:val="22"/>
        </w:rPr>
        <w:t xml:space="preserve"> sus recursos hidrobiológicos </w:t>
      </w:r>
      <w:r w:rsidRPr="00F7141C">
        <w:rPr>
          <w:rFonts w:ascii="Bookman Old Style" w:hAnsi="Bookman Old Style" w:cs="Arial"/>
          <w:b/>
          <w:i/>
          <w:iCs/>
          <w:color w:val="000000"/>
          <w:sz w:val="22"/>
          <w:szCs w:val="22"/>
          <w:u w:val="single"/>
        </w:rPr>
        <w:t>o pesqueros</w:t>
      </w:r>
      <w:r w:rsidR="00E86D94" w:rsidRPr="00F7141C">
        <w:rPr>
          <w:rFonts w:ascii="Bookman Old Style" w:hAnsi="Bookman Old Style" w:cs="Arial"/>
          <w:i/>
          <w:iCs/>
          <w:color w:val="000000"/>
          <w:sz w:val="22"/>
          <w:szCs w:val="22"/>
        </w:rPr>
        <w:t xml:space="preserve">. -  </w:t>
      </w:r>
      <w:r w:rsidR="00596DAB" w:rsidRPr="00F7141C">
        <w:rPr>
          <w:rFonts w:ascii="Bookman Old Style" w:eastAsia="Arial" w:hAnsi="Bookman Old Style"/>
          <w:b/>
          <w:bCs/>
          <w:sz w:val="22"/>
          <w:szCs w:val="22"/>
        </w:rPr>
        <w:t>(</w:t>
      </w:r>
      <w:r w:rsidR="00E86D94" w:rsidRPr="00F7141C">
        <w:rPr>
          <w:rFonts w:ascii="Bookman Old Style" w:eastAsia="Arial" w:hAnsi="Bookman Old Style"/>
          <w:b/>
          <w:bCs/>
          <w:sz w:val="22"/>
          <w:szCs w:val="22"/>
        </w:rPr>
        <w:t>PROPUESTA  AUNAP)</w:t>
      </w:r>
    </w:p>
    <w:p w:rsidR="00596DAB" w:rsidRPr="00F7141C" w:rsidRDefault="00596DAB" w:rsidP="00F7141C">
      <w:pPr>
        <w:pStyle w:val="Prrafodelista"/>
        <w:jc w:val="both"/>
        <w:rPr>
          <w:rFonts w:ascii="Bookman Old Style" w:eastAsia="Arial" w:hAnsi="Bookman Old Style"/>
          <w:bCs/>
          <w:sz w:val="22"/>
          <w:szCs w:val="22"/>
        </w:rPr>
      </w:pPr>
    </w:p>
    <w:p w:rsidR="0088157D" w:rsidRPr="00F7141C" w:rsidRDefault="00E86D94" w:rsidP="00F7141C">
      <w:pPr>
        <w:pStyle w:val="Prrafodelista"/>
        <w:numPr>
          <w:ilvl w:val="0"/>
          <w:numId w:val="1"/>
        </w:numPr>
        <w:jc w:val="both"/>
        <w:rPr>
          <w:rFonts w:ascii="Bookman Old Style" w:eastAsia="Arial" w:hAnsi="Bookman Old Style"/>
          <w:b/>
          <w:bCs/>
          <w:sz w:val="22"/>
          <w:szCs w:val="22"/>
        </w:rPr>
      </w:pPr>
      <w:r w:rsidRPr="00F7141C">
        <w:rPr>
          <w:rFonts w:ascii="Bookman Old Style" w:eastAsia="Arial" w:hAnsi="Bookman Old Style"/>
          <w:b/>
          <w:bCs/>
          <w:sz w:val="22"/>
          <w:szCs w:val="22"/>
        </w:rPr>
        <w:t xml:space="preserve">SE MODIFICA </w:t>
      </w:r>
      <w:r w:rsidR="00596DAB" w:rsidRPr="00F7141C">
        <w:rPr>
          <w:rFonts w:ascii="Bookman Old Style" w:eastAsia="Arial" w:hAnsi="Bookman Old Style"/>
          <w:b/>
          <w:bCs/>
          <w:sz w:val="22"/>
          <w:szCs w:val="22"/>
        </w:rPr>
        <w:t>el Artículo 330</w:t>
      </w:r>
      <w:r w:rsidR="00AD0809" w:rsidRPr="00F7141C">
        <w:rPr>
          <w:rFonts w:ascii="Bookman Old Style" w:eastAsia="Arial" w:hAnsi="Bookman Old Style"/>
          <w:b/>
          <w:bCs/>
          <w:sz w:val="22"/>
          <w:szCs w:val="22"/>
        </w:rPr>
        <w:t>,</w:t>
      </w:r>
      <w:r w:rsidR="00596DAB" w:rsidRPr="00F7141C">
        <w:rPr>
          <w:rFonts w:ascii="Bookman Old Style" w:eastAsia="Arial" w:hAnsi="Bookman Old Style"/>
          <w:b/>
          <w:bCs/>
          <w:sz w:val="22"/>
          <w:szCs w:val="22"/>
        </w:rPr>
        <w:t xml:space="preserve"> el cual quedará así:</w:t>
      </w:r>
    </w:p>
    <w:p w:rsidR="00AD0809" w:rsidRPr="00F7141C" w:rsidRDefault="00AD0809" w:rsidP="00F7141C">
      <w:pPr>
        <w:pStyle w:val="Prrafodelista"/>
        <w:ind w:right="333"/>
        <w:jc w:val="both"/>
        <w:rPr>
          <w:rFonts w:ascii="Bookman Old Style" w:hAnsi="Bookman Old Style" w:cs="Arial"/>
          <w:b/>
          <w:bCs/>
          <w:i/>
          <w:iCs/>
          <w:color w:val="000000"/>
          <w:sz w:val="22"/>
          <w:szCs w:val="22"/>
        </w:rPr>
      </w:pPr>
    </w:p>
    <w:p w:rsidR="00596DAB" w:rsidRPr="00F7141C" w:rsidRDefault="00596DAB" w:rsidP="00F7141C">
      <w:pPr>
        <w:pStyle w:val="Prrafodelista"/>
        <w:ind w:left="1134" w:right="900"/>
        <w:jc w:val="both"/>
        <w:rPr>
          <w:rFonts w:ascii="Bookman Old Style" w:hAnsi="Bookman Old Style" w:cs="Arial"/>
          <w:bCs/>
          <w:i/>
          <w:iCs/>
          <w:color w:val="000000"/>
          <w:sz w:val="22"/>
          <w:szCs w:val="22"/>
        </w:rPr>
      </w:pPr>
      <w:r w:rsidRPr="00F7141C">
        <w:rPr>
          <w:rFonts w:ascii="Bookman Old Style" w:hAnsi="Bookman Old Style" w:cs="Arial"/>
          <w:b/>
          <w:bCs/>
          <w:i/>
          <w:iCs/>
          <w:color w:val="000000"/>
          <w:sz w:val="22"/>
          <w:szCs w:val="22"/>
        </w:rPr>
        <w:t xml:space="preserve">ARTÍCULO 330. Aprovechamiento ilícito de los recursos de la fauna. </w:t>
      </w:r>
      <w:r w:rsidRPr="00F7141C">
        <w:rPr>
          <w:rFonts w:ascii="Bookman Old Style" w:hAnsi="Bookman Old Style" w:cs="Arial"/>
          <w:bCs/>
          <w:i/>
          <w:iCs/>
          <w:color w:val="000000"/>
          <w:sz w:val="22"/>
          <w:szCs w:val="22"/>
        </w:rPr>
        <w:t>El que sin permiso de autoridad competente o con incumplimiento de las normas vigentes se apropie, capture, extraiga, transporte, mantenga, comercie, aproveche, explote o se beneficie de la fauna, o realice actividades que impidan o dificulten su reproducción</w:t>
      </w:r>
      <w:r w:rsidRPr="00F7141C">
        <w:rPr>
          <w:rFonts w:ascii="Bookman Old Style" w:hAnsi="Bookman Old Style" w:cs="Arial"/>
          <w:b/>
          <w:bCs/>
          <w:i/>
          <w:iCs/>
          <w:color w:val="000000"/>
          <w:sz w:val="22"/>
          <w:szCs w:val="22"/>
          <w:u w:val="single"/>
        </w:rPr>
        <w:t>, crecimiento</w:t>
      </w:r>
      <w:r w:rsidRPr="00F7141C">
        <w:rPr>
          <w:rFonts w:ascii="Bookman Old Style" w:hAnsi="Bookman Old Style" w:cs="Arial"/>
          <w:bCs/>
          <w:i/>
          <w:iCs/>
          <w:color w:val="000000"/>
          <w:sz w:val="22"/>
          <w:szCs w:val="22"/>
        </w:rPr>
        <w:t xml:space="preserve"> o migración incurrirá, sin perjuicio de las sanciones administrativas a que hubiere lugar, en prisión de cuarenta y ocho (48) a ciento ocho (108) meses y multa de ciento treinta y cuatro (134) a treinta y cinco mil (35.000) salarios mínimos legales mensuales vigentes.</w:t>
      </w:r>
    </w:p>
    <w:p w:rsidR="00596DAB" w:rsidRPr="00F7141C" w:rsidRDefault="00596DAB" w:rsidP="00F7141C">
      <w:pPr>
        <w:pStyle w:val="Prrafodelista"/>
        <w:ind w:left="1134" w:right="900"/>
        <w:jc w:val="both"/>
        <w:rPr>
          <w:rFonts w:ascii="Bookman Old Style" w:hAnsi="Bookman Old Style" w:cs="Arial"/>
          <w:bCs/>
          <w:i/>
          <w:iCs/>
          <w:color w:val="000000"/>
          <w:sz w:val="22"/>
          <w:szCs w:val="22"/>
        </w:rPr>
      </w:pPr>
    </w:p>
    <w:p w:rsidR="00596DAB" w:rsidRPr="00F7141C" w:rsidRDefault="00596DAB" w:rsidP="00F7141C">
      <w:pPr>
        <w:pStyle w:val="Prrafodelista"/>
        <w:ind w:left="1134" w:right="900"/>
        <w:jc w:val="both"/>
        <w:rPr>
          <w:rFonts w:ascii="Bookman Old Style" w:hAnsi="Bookman Old Style" w:cs="Arial"/>
          <w:bCs/>
          <w:i/>
          <w:iCs/>
          <w:color w:val="000000"/>
          <w:sz w:val="22"/>
          <w:szCs w:val="22"/>
        </w:rPr>
      </w:pPr>
      <w:r w:rsidRPr="00F7141C">
        <w:rPr>
          <w:rFonts w:ascii="Bookman Old Style" w:hAnsi="Bookman Old Style" w:cs="Arial"/>
          <w:bCs/>
          <w:i/>
          <w:iCs/>
          <w:color w:val="000000"/>
          <w:sz w:val="22"/>
          <w:szCs w:val="22"/>
        </w:rPr>
        <w:t>Si la conducta tuviere como consecuencia un impacto ambiental (IA) igual o superior a veinticinco (25) IA, la pena será de prisión de noventa y seis (96) a doscientos dieciséis (216) meses y multa de treinta mil (30.000) a cincuenta mil (50.000) salarios mínimos legales mensuales vigentes, de acuerdo a lo dispuesto en el artículo 338.</w:t>
      </w:r>
    </w:p>
    <w:p w:rsidR="00596DAB" w:rsidRPr="00F7141C" w:rsidRDefault="00596DAB" w:rsidP="00F7141C">
      <w:pPr>
        <w:pStyle w:val="Prrafodelista"/>
        <w:ind w:left="1134" w:right="900"/>
        <w:jc w:val="both"/>
        <w:rPr>
          <w:rFonts w:ascii="Bookman Old Style" w:hAnsi="Bookman Old Style" w:cs="Arial"/>
          <w:bCs/>
          <w:i/>
          <w:iCs/>
          <w:color w:val="000000"/>
          <w:sz w:val="22"/>
          <w:szCs w:val="22"/>
        </w:rPr>
      </w:pPr>
    </w:p>
    <w:p w:rsidR="00596DAB" w:rsidRPr="00F7141C" w:rsidRDefault="00596DAB" w:rsidP="00F7141C">
      <w:pPr>
        <w:pStyle w:val="Prrafodelista"/>
        <w:ind w:left="1134" w:right="900"/>
        <w:jc w:val="both"/>
        <w:rPr>
          <w:rFonts w:ascii="Bookman Old Style" w:hAnsi="Bookman Old Style" w:cs="Arial"/>
          <w:bCs/>
          <w:i/>
          <w:iCs/>
          <w:color w:val="000000"/>
          <w:sz w:val="22"/>
          <w:szCs w:val="22"/>
        </w:rPr>
      </w:pPr>
      <w:r w:rsidRPr="00F7141C">
        <w:rPr>
          <w:rFonts w:ascii="Bookman Old Style" w:hAnsi="Bookman Old Style" w:cs="Arial"/>
          <w:bCs/>
          <w:i/>
          <w:iCs/>
          <w:color w:val="000000"/>
          <w:sz w:val="22"/>
          <w:szCs w:val="22"/>
        </w:rPr>
        <w:lastRenderedPageBreak/>
        <w:t xml:space="preserve">La pena se aumentará de una tercera parte a la mitad cuando la conducta se cometa en período de reproducción o crecimiento de las especies, sobre especies vedadas, </w:t>
      </w:r>
      <w:r w:rsidRPr="00F7141C">
        <w:rPr>
          <w:rFonts w:ascii="Bookman Old Style" w:hAnsi="Bookman Old Style" w:cs="Arial"/>
          <w:b/>
          <w:bCs/>
          <w:i/>
          <w:iCs/>
          <w:color w:val="000000"/>
          <w:sz w:val="22"/>
          <w:szCs w:val="22"/>
          <w:u w:val="single"/>
        </w:rPr>
        <w:t>prohibidas,</w:t>
      </w:r>
      <w:r w:rsidRPr="00F7141C">
        <w:rPr>
          <w:rFonts w:ascii="Bookman Old Style" w:hAnsi="Bookman Old Style" w:cs="Arial"/>
          <w:bCs/>
          <w:i/>
          <w:iCs/>
          <w:color w:val="000000"/>
          <w:sz w:val="22"/>
          <w:szCs w:val="22"/>
        </w:rPr>
        <w:t xml:space="preserve"> protegidas o en peligro de extinción, mediante el uso de venenos, explosivos, sustancias tóxicas, inflamables o radiactivas, u otros instrumentos o artes de similar eficacia destructiva o no selectiva para la fauna, o con la conducta se destruya o haga desaparecer las especies o su hábitat.</w:t>
      </w:r>
      <w:r w:rsidR="00E86D94" w:rsidRPr="00F7141C">
        <w:rPr>
          <w:rFonts w:ascii="Bookman Old Style" w:hAnsi="Bookman Old Style" w:cs="Arial"/>
          <w:bCs/>
          <w:i/>
          <w:iCs/>
          <w:color w:val="000000"/>
          <w:sz w:val="22"/>
          <w:szCs w:val="22"/>
        </w:rPr>
        <w:t xml:space="preserve"> - </w:t>
      </w:r>
      <w:r w:rsidR="00E86D94" w:rsidRPr="00F7141C">
        <w:rPr>
          <w:rFonts w:ascii="Bookman Old Style" w:eastAsia="Arial" w:hAnsi="Bookman Old Style"/>
          <w:b/>
          <w:bCs/>
          <w:sz w:val="22"/>
          <w:szCs w:val="22"/>
        </w:rPr>
        <w:t xml:space="preserve">(Propuesta </w:t>
      </w:r>
      <w:r w:rsidRPr="00F7141C">
        <w:rPr>
          <w:rFonts w:ascii="Bookman Old Style" w:eastAsia="Arial" w:hAnsi="Bookman Old Style"/>
          <w:b/>
          <w:bCs/>
          <w:sz w:val="22"/>
          <w:szCs w:val="22"/>
        </w:rPr>
        <w:t>AUNAP)</w:t>
      </w:r>
    </w:p>
    <w:p w:rsidR="00596DAB" w:rsidRPr="00F7141C" w:rsidRDefault="00596DAB" w:rsidP="00F7141C">
      <w:pPr>
        <w:pStyle w:val="Prrafodelista"/>
        <w:jc w:val="both"/>
        <w:rPr>
          <w:rFonts w:ascii="Bookman Old Style" w:eastAsia="Arial" w:hAnsi="Bookman Old Style"/>
          <w:bCs/>
          <w:i/>
          <w:sz w:val="22"/>
          <w:szCs w:val="22"/>
        </w:rPr>
      </w:pPr>
    </w:p>
    <w:p w:rsidR="00596DAB" w:rsidRPr="00F7141C" w:rsidRDefault="00E86D94" w:rsidP="00F7141C">
      <w:pPr>
        <w:pStyle w:val="Prrafodelista"/>
        <w:numPr>
          <w:ilvl w:val="0"/>
          <w:numId w:val="1"/>
        </w:numPr>
        <w:jc w:val="both"/>
        <w:rPr>
          <w:rFonts w:ascii="Bookman Old Style" w:eastAsia="Arial" w:hAnsi="Bookman Old Style"/>
          <w:b/>
          <w:bCs/>
          <w:sz w:val="22"/>
          <w:szCs w:val="22"/>
        </w:rPr>
      </w:pPr>
      <w:r w:rsidRPr="00F7141C">
        <w:rPr>
          <w:rFonts w:ascii="Bookman Old Style" w:eastAsia="Arial" w:hAnsi="Bookman Old Style"/>
          <w:b/>
          <w:bCs/>
          <w:sz w:val="22"/>
          <w:szCs w:val="22"/>
        </w:rPr>
        <w:t xml:space="preserve">SE </w:t>
      </w:r>
      <w:r w:rsidR="00596DAB" w:rsidRPr="00F7141C">
        <w:rPr>
          <w:rFonts w:ascii="Bookman Old Style" w:eastAsia="Arial" w:hAnsi="Bookman Old Style"/>
          <w:b/>
          <w:bCs/>
          <w:sz w:val="22"/>
          <w:szCs w:val="22"/>
        </w:rPr>
        <w:t>M</w:t>
      </w:r>
      <w:r w:rsidRPr="00F7141C">
        <w:rPr>
          <w:rFonts w:ascii="Bookman Old Style" w:eastAsia="Arial" w:hAnsi="Bookman Old Style"/>
          <w:b/>
          <w:bCs/>
          <w:sz w:val="22"/>
          <w:szCs w:val="22"/>
        </w:rPr>
        <w:t xml:space="preserve">ODIFICA </w:t>
      </w:r>
      <w:r w:rsidR="00596DAB" w:rsidRPr="00F7141C">
        <w:rPr>
          <w:rFonts w:ascii="Bookman Old Style" w:eastAsia="Arial" w:hAnsi="Bookman Old Style"/>
          <w:b/>
          <w:bCs/>
          <w:sz w:val="22"/>
          <w:szCs w:val="22"/>
        </w:rPr>
        <w:t>el Artículo 330C</w:t>
      </w:r>
      <w:r w:rsidR="00AD0809" w:rsidRPr="00F7141C">
        <w:rPr>
          <w:rFonts w:ascii="Bookman Old Style" w:eastAsia="Arial" w:hAnsi="Bookman Old Style"/>
          <w:b/>
          <w:bCs/>
          <w:sz w:val="22"/>
          <w:szCs w:val="22"/>
        </w:rPr>
        <w:t>,</w:t>
      </w:r>
      <w:r w:rsidR="00596DAB" w:rsidRPr="00F7141C">
        <w:rPr>
          <w:rFonts w:ascii="Bookman Old Style" w:eastAsia="Arial" w:hAnsi="Bookman Old Style"/>
          <w:b/>
          <w:bCs/>
          <w:sz w:val="22"/>
          <w:szCs w:val="22"/>
        </w:rPr>
        <w:t xml:space="preserve"> el cual quedará así:</w:t>
      </w:r>
    </w:p>
    <w:p w:rsidR="00AD0809" w:rsidRPr="00F7141C" w:rsidRDefault="00AD0809" w:rsidP="00F7141C">
      <w:pPr>
        <w:pStyle w:val="Prrafodelista"/>
        <w:ind w:right="333"/>
        <w:jc w:val="both"/>
        <w:rPr>
          <w:rFonts w:ascii="Bookman Old Style" w:hAnsi="Bookman Old Style" w:cs="Arial"/>
          <w:b/>
          <w:bCs/>
          <w:i/>
          <w:iCs/>
          <w:color w:val="000000"/>
          <w:sz w:val="22"/>
          <w:szCs w:val="22"/>
        </w:rPr>
      </w:pPr>
    </w:p>
    <w:p w:rsidR="00AD0809" w:rsidRPr="00F7141C" w:rsidRDefault="00AD0809" w:rsidP="00F7141C">
      <w:pPr>
        <w:pStyle w:val="Prrafodelista"/>
        <w:ind w:left="1134" w:right="900"/>
        <w:jc w:val="both"/>
        <w:rPr>
          <w:rFonts w:ascii="Bookman Old Style" w:hAnsi="Bookman Old Style" w:cs="Arial"/>
          <w:bCs/>
          <w:i/>
          <w:iCs/>
          <w:color w:val="000000"/>
          <w:sz w:val="22"/>
          <w:szCs w:val="22"/>
        </w:rPr>
      </w:pPr>
      <w:r w:rsidRPr="00F7141C">
        <w:rPr>
          <w:rFonts w:ascii="Bookman Old Style" w:hAnsi="Bookman Old Style" w:cs="Arial"/>
          <w:b/>
          <w:bCs/>
          <w:i/>
          <w:iCs/>
          <w:color w:val="000000"/>
          <w:sz w:val="22"/>
          <w:szCs w:val="22"/>
        </w:rPr>
        <w:t xml:space="preserve">ARTÍCULO 330C. Pesca ilegal. </w:t>
      </w:r>
      <w:r w:rsidRPr="00F7141C">
        <w:rPr>
          <w:rFonts w:ascii="Bookman Old Style" w:hAnsi="Bookman Old Style" w:cs="Arial"/>
          <w:bCs/>
          <w:i/>
          <w:iCs/>
          <w:color w:val="000000"/>
          <w:sz w:val="22"/>
          <w:szCs w:val="22"/>
        </w:rPr>
        <w:t>El que sin permiso de autoridad competente o con incumplimiento de las normas vigentes, realice actividad de pesca, comercialice, transporte, procese, envase o almacene ejemplares o productos de especies protegidas, vedadas</w:t>
      </w:r>
      <w:r w:rsidRPr="00F7141C">
        <w:rPr>
          <w:rFonts w:ascii="Bookman Old Style" w:hAnsi="Bookman Old Style" w:cs="Arial"/>
          <w:b/>
          <w:bCs/>
          <w:i/>
          <w:iCs/>
          <w:color w:val="000000"/>
          <w:sz w:val="22"/>
          <w:szCs w:val="22"/>
          <w:u w:val="single"/>
        </w:rPr>
        <w:t>, prohibidas</w:t>
      </w:r>
      <w:r w:rsidRPr="00F7141C">
        <w:rPr>
          <w:rFonts w:ascii="Bookman Old Style" w:hAnsi="Bookman Old Style" w:cs="Arial"/>
          <w:bCs/>
          <w:i/>
          <w:iCs/>
          <w:color w:val="000000"/>
          <w:sz w:val="22"/>
          <w:szCs w:val="22"/>
        </w:rPr>
        <w:t xml:space="preserve"> o en peligro de extinción, incurrirá, sin perjuicio de las sanciones administrativas a que hubiere lugar, en prisión de cuarenta y ocho (48) a ciento ocho (108) meses y multa de ciento treinta y cuatro (134) a cincuenta mil (50.000) salarios mínimos legales mensuales vigentes.</w:t>
      </w:r>
    </w:p>
    <w:p w:rsidR="00AD0809" w:rsidRPr="00F7141C" w:rsidRDefault="00AD0809" w:rsidP="00F7141C">
      <w:pPr>
        <w:pStyle w:val="Prrafodelista"/>
        <w:ind w:left="1134" w:right="900"/>
        <w:jc w:val="both"/>
        <w:rPr>
          <w:rFonts w:ascii="Bookman Old Style" w:hAnsi="Bookman Old Style" w:cs="Arial"/>
          <w:bCs/>
          <w:i/>
          <w:iCs/>
          <w:color w:val="000000"/>
          <w:sz w:val="22"/>
          <w:szCs w:val="22"/>
        </w:rPr>
      </w:pPr>
    </w:p>
    <w:p w:rsidR="00AD0809" w:rsidRPr="00F7141C" w:rsidRDefault="00AD0809" w:rsidP="00F7141C">
      <w:pPr>
        <w:pStyle w:val="Prrafodelista"/>
        <w:ind w:left="1134" w:right="900"/>
        <w:jc w:val="both"/>
        <w:rPr>
          <w:rFonts w:ascii="Bookman Old Style" w:hAnsi="Bookman Old Style" w:cs="Arial"/>
          <w:bCs/>
          <w:i/>
          <w:iCs/>
          <w:color w:val="000000"/>
          <w:sz w:val="22"/>
          <w:szCs w:val="22"/>
        </w:rPr>
      </w:pPr>
      <w:r w:rsidRPr="00F7141C">
        <w:rPr>
          <w:rFonts w:ascii="Bookman Old Style" w:hAnsi="Bookman Old Style" w:cs="Arial"/>
          <w:bCs/>
          <w:i/>
          <w:iCs/>
          <w:color w:val="000000"/>
          <w:sz w:val="22"/>
          <w:szCs w:val="22"/>
        </w:rPr>
        <w:t>En la misma pena incurrirá el que exceda el número</w:t>
      </w:r>
      <w:r w:rsidR="00E86D94" w:rsidRPr="00F7141C">
        <w:rPr>
          <w:rFonts w:ascii="Bookman Old Style" w:hAnsi="Bookman Old Style" w:cs="Arial"/>
          <w:bCs/>
          <w:i/>
          <w:iCs/>
          <w:color w:val="000000"/>
          <w:sz w:val="22"/>
          <w:szCs w:val="22"/>
        </w:rPr>
        <w:t xml:space="preserve"> de</w:t>
      </w:r>
      <w:r w:rsidRPr="00F7141C">
        <w:rPr>
          <w:rFonts w:ascii="Bookman Old Style" w:hAnsi="Bookman Old Style" w:cs="Arial"/>
          <w:bCs/>
          <w:i/>
          <w:iCs/>
          <w:color w:val="000000"/>
          <w:sz w:val="22"/>
          <w:szCs w:val="22"/>
        </w:rPr>
        <w:t xml:space="preserve"> </w:t>
      </w:r>
      <w:r w:rsidRPr="00F7141C">
        <w:rPr>
          <w:rFonts w:ascii="Bookman Old Style" w:hAnsi="Bookman Old Style" w:cs="Arial"/>
          <w:b/>
          <w:bCs/>
          <w:i/>
          <w:iCs/>
          <w:color w:val="000000"/>
          <w:sz w:val="22"/>
          <w:szCs w:val="22"/>
          <w:u w:val="single"/>
        </w:rPr>
        <w:t>individuos o</w:t>
      </w:r>
      <w:r w:rsidRPr="00F7141C">
        <w:rPr>
          <w:rFonts w:ascii="Bookman Old Style" w:hAnsi="Bookman Old Style" w:cs="Arial"/>
          <w:bCs/>
          <w:i/>
          <w:iCs/>
          <w:color w:val="000000"/>
          <w:sz w:val="22"/>
          <w:szCs w:val="22"/>
        </w:rPr>
        <w:t xml:space="preserve"> de piezas autorizad</w:t>
      </w:r>
      <w:r w:rsidR="00894C33" w:rsidRPr="00F7141C">
        <w:rPr>
          <w:rFonts w:ascii="Bookman Old Style" w:hAnsi="Bookman Old Style" w:cs="Arial"/>
          <w:bCs/>
          <w:i/>
          <w:iCs/>
          <w:color w:val="000000"/>
          <w:sz w:val="22"/>
          <w:szCs w:val="22"/>
        </w:rPr>
        <w:t>a</w:t>
      </w:r>
      <w:r w:rsidRPr="00F7141C">
        <w:rPr>
          <w:rFonts w:ascii="Bookman Old Style" w:hAnsi="Bookman Old Style" w:cs="Arial"/>
          <w:bCs/>
          <w:i/>
          <w:iCs/>
          <w:color w:val="000000"/>
          <w:sz w:val="22"/>
          <w:szCs w:val="22"/>
        </w:rPr>
        <w:t>s</w:t>
      </w:r>
      <w:r w:rsidRPr="00F7141C">
        <w:rPr>
          <w:rFonts w:ascii="Bookman Old Style" w:hAnsi="Bookman Old Style" w:cs="Arial"/>
          <w:b/>
          <w:bCs/>
          <w:i/>
          <w:iCs/>
          <w:color w:val="000000"/>
          <w:sz w:val="22"/>
          <w:szCs w:val="22"/>
          <w:u w:val="single"/>
        </w:rPr>
        <w:t>,</w:t>
      </w:r>
      <w:r w:rsidRPr="00F7141C">
        <w:rPr>
          <w:rFonts w:ascii="Bookman Old Style" w:hAnsi="Bookman Old Style" w:cs="Arial"/>
          <w:bCs/>
          <w:i/>
          <w:iCs/>
          <w:color w:val="000000"/>
          <w:sz w:val="22"/>
          <w:szCs w:val="22"/>
        </w:rPr>
        <w:t xml:space="preserve"> </w:t>
      </w:r>
      <w:r w:rsidRPr="00F7141C">
        <w:rPr>
          <w:rFonts w:ascii="Bookman Old Style" w:hAnsi="Bookman Old Style" w:cs="Arial"/>
          <w:b/>
          <w:bCs/>
          <w:i/>
          <w:iCs/>
          <w:strike/>
          <w:color w:val="000000"/>
          <w:sz w:val="22"/>
          <w:szCs w:val="22"/>
        </w:rPr>
        <w:t>o</w:t>
      </w:r>
      <w:r w:rsidRPr="00F7141C">
        <w:rPr>
          <w:rFonts w:ascii="Bookman Old Style" w:hAnsi="Bookman Old Style" w:cs="Arial"/>
          <w:bCs/>
          <w:i/>
          <w:iCs/>
          <w:color w:val="000000"/>
          <w:sz w:val="22"/>
          <w:szCs w:val="22"/>
        </w:rPr>
        <w:t xml:space="preserve"> </w:t>
      </w:r>
      <w:r w:rsidRPr="00F7141C">
        <w:rPr>
          <w:rFonts w:ascii="Bookman Old Style" w:hAnsi="Bookman Old Style" w:cs="Arial"/>
          <w:b/>
          <w:bCs/>
          <w:i/>
          <w:iCs/>
          <w:color w:val="000000"/>
          <w:sz w:val="22"/>
          <w:szCs w:val="22"/>
          <w:u w:val="single"/>
        </w:rPr>
        <w:t>comercialice por debajo</w:t>
      </w:r>
      <w:r w:rsidRPr="00F7141C">
        <w:rPr>
          <w:rFonts w:ascii="Bookman Old Style" w:hAnsi="Bookman Old Style" w:cs="Arial"/>
          <w:bCs/>
          <w:i/>
          <w:iCs/>
          <w:color w:val="000000"/>
          <w:sz w:val="22"/>
          <w:szCs w:val="22"/>
        </w:rPr>
        <w:t xml:space="preserve"> de </w:t>
      </w:r>
      <w:r w:rsidRPr="00F7141C">
        <w:rPr>
          <w:rFonts w:ascii="Bookman Old Style" w:hAnsi="Bookman Old Style" w:cs="Arial"/>
          <w:b/>
          <w:bCs/>
          <w:i/>
          <w:iCs/>
          <w:color w:val="000000"/>
          <w:sz w:val="22"/>
          <w:szCs w:val="22"/>
          <w:u w:val="single"/>
        </w:rPr>
        <w:t>las</w:t>
      </w:r>
      <w:r w:rsidRPr="00F7141C">
        <w:rPr>
          <w:rFonts w:ascii="Bookman Old Style" w:hAnsi="Bookman Old Style" w:cs="Arial"/>
          <w:bCs/>
          <w:i/>
          <w:iCs/>
          <w:color w:val="000000"/>
          <w:sz w:val="22"/>
          <w:szCs w:val="22"/>
        </w:rPr>
        <w:t xml:space="preserve"> tallas </w:t>
      </w:r>
      <w:r w:rsidRPr="00F7141C">
        <w:rPr>
          <w:rFonts w:ascii="Bookman Old Style" w:hAnsi="Bookman Old Style" w:cs="Arial"/>
          <w:b/>
          <w:bCs/>
          <w:i/>
          <w:iCs/>
          <w:strike/>
          <w:color w:val="000000"/>
          <w:sz w:val="22"/>
          <w:szCs w:val="22"/>
        </w:rPr>
        <w:t>menores a las</w:t>
      </w:r>
      <w:r w:rsidRPr="00F7141C">
        <w:rPr>
          <w:rFonts w:ascii="Bookman Old Style" w:hAnsi="Bookman Old Style" w:cs="Arial"/>
          <w:bCs/>
          <w:i/>
          <w:iCs/>
          <w:color w:val="000000"/>
          <w:sz w:val="22"/>
          <w:szCs w:val="22"/>
        </w:rPr>
        <w:t xml:space="preserve"> permitidas, </w:t>
      </w:r>
      <w:r w:rsidRPr="00F7141C">
        <w:rPr>
          <w:rFonts w:ascii="Bookman Old Style" w:hAnsi="Bookman Old Style" w:cs="Arial"/>
          <w:b/>
          <w:bCs/>
          <w:i/>
          <w:iCs/>
          <w:strike/>
          <w:color w:val="000000"/>
          <w:sz w:val="22"/>
          <w:szCs w:val="22"/>
        </w:rPr>
        <w:t>las comercie,</w:t>
      </w:r>
      <w:r w:rsidRPr="00F7141C">
        <w:rPr>
          <w:rFonts w:ascii="Bookman Old Style" w:hAnsi="Bookman Old Style" w:cs="Arial"/>
          <w:bCs/>
          <w:i/>
          <w:iCs/>
          <w:color w:val="000000"/>
          <w:sz w:val="22"/>
          <w:szCs w:val="22"/>
        </w:rPr>
        <w:t xml:space="preserve"> o utilice instrumentos</w:t>
      </w:r>
      <w:r w:rsidRPr="00F7141C">
        <w:rPr>
          <w:rFonts w:ascii="Bookman Old Style" w:hAnsi="Bookman Old Style" w:cs="Arial"/>
          <w:b/>
          <w:bCs/>
          <w:i/>
          <w:iCs/>
          <w:color w:val="000000"/>
          <w:sz w:val="22"/>
          <w:szCs w:val="22"/>
          <w:u w:val="single"/>
        </w:rPr>
        <w:t>, aparejos y artes de pesca</w:t>
      </w:r>
      <w:r w:rsidRPr="00F7141C">
        <w:rPr>
          <w:rFonts w:ascii="Bookman Old Style" w:hAnsi="Bookman Old Style" w:cs="Arial"/>
          <w:bCs/>
          <w:i/>
          <w:iCs/>
          <w:color w:val="000000"/>
          <w:sz w:val="22"/>
          <w:szCs w:val="22"/>
        </w:rPr>
        <w:t xml:space="preserve"> no autorizados o de especificaciones técnicas que no correspondan a las permitidas por la autoridad competente para cualquier especie.</w:t>
      </w:r>
    </w:p>
    <w:p w:rsidR="00AD0809" w:rsidRPr="00F7141C" w:rsidRDefault="00AD0809" w:rsidP="00F7141C">
      <w:pPr>
        <w:pStyle w:val="Prrafodelista"/>
        <w:ind w:left="1134" w:right="900"/>
        <w:jc w:val="both"/>
        <w:rPr>
          <w:rFonts w:ascii="Bookman Old Style" w:hAnsi="Bookman Old Style" w:cs="Arial"/>
          <w:bCs/>
          <w:i/>
          <w:iCs/>
          <w:color w:val="000000"/>
          <w:sz w:val="22"/>
          <w:szCs w:val="22"/>
        </w:rPr>
      </w:pPr>
    </w:p>
    <w:p w:rsidR="00AD0809" w:rsidRPr="00F7141C" w:rsidRDefault="00AD0809" w:rsidP="00F7141C">
      <w:pPr>
        <w:pStyle w:val="Prrafodelista"/>
        <w:ind w:left="1134" w:right="900"/>
        <w:jc w:val="both"/>
        <w:rPr>
          <w:rFonts w:ascii="Bookman Old Style" w:hAnsi="Bookman Old Style" w:cs="Arial"/>
          <w:bCs/>
          <w:i/>
          <w:iCs/>
          <w:color w:val="000000"/>
          <w:sz w:val="22"/>
          <w:szCs w:val="22"/>
        </w:rPr>
      </w:pPr>
      <w:r w:rsidRPr="00F7141C">
        <w:rPr>
          <w:rFonts w:ascii="Bookman Old Style" w:hAnsi="Bookman Old Style" w:cs="Arial"/>
          <w:bCs/>
          <w:i/>
          <w:iCs/>
          <w:color w:val="000000"/>
          <w:sz w:val="22"/>
          <w:szCs w:val="22"/>
        </w:rPr>
        <w:t>Si la conducta tuviere como consecuencia un impacto ambiental (IA) igual o superior a veinticinco (25) IA, la pena será de prisión de noventa y seis (96) a doscientos dieciséis (216) meses y multa de cuarenta y cuatro mil (44.000) a cincuenta mil (50.000) salarios mínimos legales mensuales vigentes, de acuerdo a lo dispuesto en el artículo 338.</w:t>
      </w:r>
    </w:p>
    <w:p w:rsidR="00AD0809" w:rsidRPr="00F7141C" w:rsidRDefault="00AD0809" w:rsidP="00F7141C">
      <w:pPr>
        <w:pStyle w:val="Prrafodelista"/>
        <w:ind w:left="1134" w:right="900"/>
        <w:jc w:val="both"/>
        <w:rPr>
          <w:rFonts w:ascii="Bookman Old Style" w:hAnsi="Bookman Old Style" w:cs="Arial"/>
          <w:bCs/>
          <w:i/>
          <w:iCs/>
          <w:color w:val="000000"/>
          <w:sz w:val="22"/>
          <w:szCs w:val="22"/>
        </w:rPr>
      </w:pPr>
    </w:p>
    <w:p w:rsidR="00E86D94" w:rsidRPr="00F7141C" w:rsidRDefault="00AD0809" w:rsidP="00F7141C">
      <w:pPr>
        <w:pStyle w:val="Prrafodelista"/>
        <w:ind w:left="1134" w:right="900"/>
        <w:jc w:val="both"/>
        <w:rPr>
          <w:rFonts w:ascii="Bookman Old Style" w:hAnsi="Bookman Old Style" w:cs="Arial"/>
          <w:bCs/>
          <w:i/>
          <w:iCs/>
          <w:color w:val="000000"/>
          <w:sz w:val="22"/>
          <w:szCs w:val="22"/>
        </w:rPr>
      </w:pPr>
      <w:r w:rsidRPr="00F7141C">
        <w:rPr>
          <w:rFonts w:ascii="Bookman Old Style" w:hAnsi="Bookman Old Style" w:cs="Arial"/>
          <w:bCs/>
          <w:i/>
          <w:iCs/>
          <w:color w:val="000000"/>
          <w:sz w:val="22"/>
          <w:szCs w:val="22"/>
        </w:rPr>
        <w:t xml:space="preserve">La pena se aumentará de una tercera parte a la mitad cuando la conducta se cometa en </w:t>
      </w:r>
      <w:r w:rsidRPr="00F7141C">
        <w:rPr>
          <w:rFonts w:ascii="Bookman Old Style" w:hAnsi="Bookman Old Style" w:cs="Arial"/>
          <w:b/>
          <w:bCs/>
          <w:i/>
          <w:iCs/>
          <w:color w:val="000000"/>
          <w:sz w:val="22"/>
          <w:szCs w:val="22"/>
          <w:u w:val="single"/>
        </w:rPr>
        <w:t>zona protegida o prohibida, área de reserva o</w:t>
      </w:r>
      <w:r w:rsidRPr="00F7141C">
        <w:rPr>
          <w:rFonts w:ascii="Bookman Old Style" w:hAnsi="Bookman Old Style" w:cs="Arial"/>
          <w:bCs/>
          <w:i/>
          <w:iCs/>
          <w:color w:val="000000"/>
          <w:sz w:val="22"/>
          <w:szCs w:val="22"/>
        </w:rPr>
        <w:t xml:space="preserve"> zonas o áreas de veda, en período de reproducción o crecimiento de las especies, mediante el uso de venenos, explosivos, sustancias tóxicas, inflamables o radiactivas, u otros instrumentos o artes de similar eficacia destructiva o no selectiva, se construya obras o instale redes, </w:t>
      </w:r>
      <w:r w:rsidRPr="00F7141C">
        <w:rPr>
          <w:rFonts w:ascii="Bookman Old Style" w:hAnsi="Bookman Old Style" w:cs="Arial"/>
          <w:bCs/>
          <w:i/>
          <w:iCs/>
          <w:color w:val="000000"/>
          <w:sz w:val="22"/>
          <w:szCs w:val="22"/>
        </w:rPr>
        <w:lastRenderedPageBreak/>
        <w:t>mallas o cualquier otro elemento que impida el libre y permanente tránsito de los peces en los mares, ríos, ciénagas, lagunas, caños y canales o con la conducta se desequen, varíen o bajen su nivel, o se destruya o haga desaparecer las especies o su hábitat.</w:t>
      </w:r>
      <w:r w:rsidR="00E86D94" w:rsidRPr="00F7141C">
        <w:rPr>
          <w:rFonts w:ascii="Bookman Old Style" w:hAnsi="Bookman Old Style" w:cs="Arial"/>
          <w:bCs/>
          <w:i/>
          <w:iCs/>
          <w:color w:val="000000"/>
          <w:sz w:val="22"/>
          <w:szCs w:val="22"/>
        </w:rPr>
        <w:t xml:space="preserve"> - </w:t>
      </w:r>
      <w:r w:rsidR="00E86D94" w:rsidRPr="00F7141C">
        <w:rPr>
          <w:rFonts w:ascii="Bookman Old Style" w:eastAsia="Arial" w:hAnsi="Bookman Old Style"/>
          <w:b/>
          <w:bCs/>
          <w:sz w:val="22"/>
          <w:szCs w:val="22"/>
        </w:rPr>
        <w:t>(Propuesta AUNAP)</w:t>
      </w:r>
    </w:p>
    <w:p w:rsidR="00E86D94" w:rsidRPr="00F7141C" w:rsidRDefault="00E86D94" w:rsidP="00F7141C">
      <w:pPr>
        <w:pStyle w:val="Prrafodelista"/>
        <w:ind w:right="333"/>
        <w:jc w:val="both"/>
        <w:rPr>
          <w:rFonts w:ascii="Bookman Old Style" w:hAnsi="Bookman Old Style" w:cs="Arial"/>
          <w:bCs/>
          <w:i/>
          <w:iCs/>
          <w:color w:val="000000"/>
          <w:sz w:val="22"/>
          <w:szCs w:val="22"/>
        </w:rPr>
      </w:pPr>
    </w:p>
    <w:p w:rsidR="00AD0809" w:rsidRPr="00F7141C" w:rsidRDefault="00E86D94" w:rsidP="00F7141C">
      <w:pPr>
        <w:pStyle w:val="Prrafodelista"/>
        <w:numPr>
          <w:ilvl w:val="0"/>
          <w:numId w:val="1"/>
        </w:numPr>
        <w:jc w:val="both"/>
        <w:rPr>
          <w:rFonts w:ascii="Bookman Old Style" w:eastAsia="Arial" w:hAnsi="Bookman Old Style"/>
          <w:b/>
          <w:bCs/>
          <w:sz w:val="22"/>
          <w:szCs w:val="22"/>
        </w:rPr>
      </w:pPr>
      <w:r w:rsidRPr="00F7141C">
        <w:rPr>
          <w:rFonts w:ascii="Bookman Old Style" w:eastAsia="Arial" w:hAnsi="Bookman Old Style"/>
          <w:b/>
          <w:bCs/>
          <w:sz w:val="22"/>
          <w:szCs w:val="22"/>
        </w:rPr>
        <w:t>SE MODIFICA</w:t>
      </w:r>
      <w:r w:rsidR="00AD0809" w:rsidRPr="00F7141C">
        <w:rPr>
          <w:rFonts w:ascii="Bookman Old Style" w:eastAsia="Arial" w:hAnsi="Bookman Old Style"/>
          <w:b/>
          <w:bCs/>
          <w:sz w:val="22"/>
          <w:szCs w:val="22"/>
        </w:rPr>
        <w:t xml:space="preserve"> el Artículo 330D, el cual quedará así:</w:t>
      </w:r>
    </w:p>
    <w:p w:rsidR="00AD0809" w:rsidRPr="00F7141C" w:rsidRDefault="00AD0809" w:rsidP="00F7141C">
      <w:pPr>
        <w:pStyle w:val="Prrafodelista"/>
        <w:ind w:right="333"/>
        <w:jc w:val="both"/>
        <w:rPr>
          <w:rFonts w:ascii="Bookman Old Style" w:hAnsi="Bookman Old Style" w:cs="Arial"/>
          <w:b/>
          <w:bCs/>
          <w:i/>
          <w:iCs/>
          <w:color w:val="000000"/>
          <w:sz w:val="22"/>
          <w:szCs w:val="22"/>
        </w:rPr>
      </w:pPr>
    </w:p>
    <w:p w:rsidR="00AD0809" w:rsidRPr="00F7141C" w:rsidRDefault="00AD0809" w:rsidP="00F7141C">
      <w:pPr>
        <w:pStyle w:val="Prrafodelista"/>
        <w:ind w:left="1134" w:right="900"/>
        <w:jc w:val="both"/>
        <w:rPr>
          <w:rFonts w:ascii="Bookman Old Style" w:hAnsi="Bookman Old Style" w:cs="Arial"/>
          <w:bCs/>
          <w:i/>
          <w:iCs/>
          <w:color w:val="000000"/>
          <w:sz w:val="22"/>
          <w:szCs w:val="22"/>
        </w:rPr>
      </w:pPr>
      <w:r w:rsidRPr="00F7141C">
        <w:rPr>
          <w:rFonts w:ascii="Bookman Old Style" w:hAnsi="Bookman Old Style" w:cs="Arial"/>
          <w:b/>
          <w:bCs/>
          <w:i/>
          <w:iCs/>
          <w:color w:val="000000"/>
          <w:sz w:val="22"/>
          <w:szCs w:val="22"/>
        </w:rPr>
        <w:t xml:space="preserve">ARTÍCULO 330D. Aleteo. </w:t>
      </w:r>
      <w:r w:rsidRPr="00F7141C">
        <w:rPr>
          <w:rFonts w:ascii="Bookman Old Style" w:hAnsi="Bookman Old Style" w:cs="Arial"/>
          <w:bCs/>
          <w:i/>
          <w:iCs/>
          <w:color w:val="000000"/>
          <w:sz w:val="22"/>
          <w:szCs w:val="22"/>
        </w:rPr>
        <w:t>El que cercene</w:t>
      </w:r>
      <w:r w:rsidRPr="00F7141C">
        <w:rPr>
          <w:rFonts w:ascii="Bookman Old Style" w:hAnsi="Bookman Old Style" w:cs="Arial"/>
          <w:b/>
          <w:bCs/>
          <w:i/>
          <w:iCs/>
          <w:strike/>
          <w:color w:val="000000"/>
          <w:sz w:val="22"/>
          <w:szCs w:val="22"/>
        </w:rPr>
        <w:t>, retenga</w:t>
      </w:r>
      <w:r w:rsidRPr="00F7141C">
        <w:rPr>
          <w:rFonts w:ascii="Bookman Old Style" w:hAnsi="Bookman Old Style" w:cs="Arial"/>
          <w:bCs/>
          <w:i/>
          <w:iCs/>
          <w:color w:val="000000"/>
          <w:sz w:val="22"/>
          <w:szCs w:val="22"/>
        </w:rPr>
        <w:t xml:space="preserve"> aletas de tiburón, </w:t>
      </w:r>
      <w:r w:rsidRPr="00F7141C">
        <w:rPr>
          <w:rFonts w:ascii="Bookman Old Style" w:hAnsi="Bookman Old Style" w:cs="Arial"/>
          <w:b/>
          <w:bCs/>
          <w:i/>
          <w:iCs/>
          <w:color w:val="000000"/>
          <w:sz w:val="22"/>
          <w:szCs w:val="22"/>
          <w:u w:val="single"/>
        </w:rPr>
        <w:t>las retenga</w:t>
      </w:r>
      <w:r w:rsidRPr="00F7141C">
        <w:rPr>
          <w:rFonts w:ascii="Bookman Old Style" w:hAnsi="Bookman Old Style" w:cs="Arial"/>
          <w:bCs/>
          <w:i/>
          <w:iCs/>
          <w:color w:val="000000"/>
          <w:sz w:val="22"/>
          <w:szCs w:val="22"/>
        </w:rPr>
        <w:t xml:space="preserve"> y descarte el resto del cuerpo al mar, incurrirá, sin perjuicio de las sanciones administrativas a que hubiere lugar, en prisión de setenta y dos (72) a ciento sesenta y ocho (168) meses y multa de ciento treinta y cuatro (134) a cincuenta mil (50.000) salarios mínimos legales mensuales vigentes.</w:t>
      </w:r>
    </w:p>
    <w:p w:rsidR="00AD0809" w:rsidRPr="00F7141C" w:rsidRDefault="00AD0809" w:rsidP="00F7141C">
      <w:pPr>
        <w:pStyle w:val="Prrafodelista"/>
        <w:ind w:left="1134" w:right="900"/>
        <w:jc w:val="both"/>
        <w:rPr>
          <w:rFonts w:ascii="Bookman Old Style" w:hAnsi="Bookman Old Style" w:cs="Arial"/>
          <w:bCs/>
          <w:i/>
          <w:iCs/>
          <w:color w:val="000000"/>
          <w:sz w:val="22"/>
          <w:szCs w:val="22"/>
        </w:rPr>
      </w:pPr>
    </w:p>
    <w:p w:rsidR="00AD0809" w:rsidRPr="00F7141C" w:rsidRDefault="00AD0809" w:rsidP="00F7141C">
      <w:pPr>
        <w:pStyle w:val="Prrafodelista"/>
        <w:ind w:left="1134" w:right="900"/>
        <w:jc w:val="both"/>
        <w:rPr>
          <w:rFonts w:ascii="Bookman Old Style" w:hAnsi="Bookman Old Style" w:cs="Arial"/>
          <w:bCs/>
          <w:i/>
          <w:iCs/>
          <w:color w:val="000000"/>
          <w:sz w:val="22"/>
          <w:szCs w:val="22"/>
        </w:rPr>
      </w:pPr>
      <w:r w:rsidRPr="00F7141C">
        <w:rPr>
          <w:rFonts w:ascii="Bookman Old Style" w:hAnsi="Bookman Old Style" w:cs="Arial"/>
          <w:bCs/>
          <w:i/>
          <w:iCs/>
          <w:color w:val="000000"/>
          <w:sz w:val="22"/>
          <w:szCs w:val="22"/>
        </w:rPr>
        <w:t>Si la conducta tuviere como consecuencia un impacto ambiental (IA) igual o superior a veinticinco (25) IA, la pena será de prisión de ciento veinte (120) a doscientos setenta y seis (276) meses y multa de cuarenta y cinco mil (45.000) a cincuenta mil (50.000) salarios mínimos legales mensuales vigentes, de acuerdo a lo dispuesto en el artículo 338.</w:t>
      </w:r>
    </w:p>
    <w:p w:rsidR="00AD0809" w:rsidRPr="00F7141C" w:rsidRDefault="00AD0809" w:rsidP="00F7141C">
      <w:pPr>
        <w:pStyle w:val="Prrafodelista"/>
        <w:ind w:left="1134" w:right="900"/>
        <w:jc w:val="both"/>
        <w:rPr>
          <w:rFonts w:ascii="Bookman Old Style" w:hAnsi="Bookman Old Style" w:cs="Arial"/>
          <w:bCs/>
          <w:i/>
          <w:iCs/>
          <w:color w:val="000000"/>
          <w:sz w:val="22"/>
          <w:szCs w:val="22"/>
        </w:rPr>
      </w:pPr>
    </w:p>
    <w:p w:rsidR="00E86D94" w:rsidRPr="00F7141C" w:rsidRDefault="00AD0809" w:rsidP="00F7141C">
      <w:pPr>
        <w:pStyle w:val="Prrafodelista"/>
        <w:ind w:left="1134" w:right="900"/>
        <w:jc w:val="both"/>
        <w:rPr>
          <w:rFonts w:ascii="Bookman Old Style" w:hAnsi="Bookman Old Style" w:cs="Arial"/>
          <w:bCs/>
          <w:i/>
          <w:iCs/>
          <w:color w:val="000000"/>
          <w:sz w:val="22"/>
          <w:szCs w:val="22"/>
        </w:rPr>
      </w:pPr>
      <w:r w:rsidRPr="00F7141C">
        <w:rPr>
          <w:rFonts w:ascii="Bookman Old Style" w:hAnsi="Bookman Old Style" w:cs="Arial"/>
          <w:bCs/>
          <w:i/>
          <w:iCs/>
          <w:color w:val="000000"/>
          <w:sz w:val="22"/>
          <w:szCs w:val="22"/>
        </w:rPr>
        <w:t xml:space="preserve">La pena se aumentará de una tercera parte a la mitad cuando la conducta se cometa en zonas </w:t>
      </w:r>
      <w:r w:rsidRPr="00F7141C">
        <w:rPr>
          <w:rFonts w:ascii="Bookman Old Style" w:hAnsi="Bookman Old Style" w:cs="Arial"/>
          <w:b/>
          <w:bCs/>
          <w:i/>
          <w:iCs/>
          <w:color w:val="000000"/>
          <w:sz w:val="22"/>
          <w:szCs w:val="22"/>
          <w:u w:val="single"/>
        </w:rPr>
        <w:t>protegidas o prohibidas, áreas de reserva o zonas</w:t>
      </w:r>
      <w:r w:rsidRPr="00F7141C">
        <w:rPr>
          <w:rFonts w:ascii="Bookman Old Style" w:hAnsi="Bookman Old Style" w:cs="Arial"/>
          <w:bCs/>
          <w:i/>
          <w:iCs/>
          <w:color w:val="000000"/>
          <w:sz w:val="22"/>
          <w:szCs w:val="22"/>
        </w:rPr>
        <w:t xml:space="preserve"> o áreas de veda, en período de reproducción o crecimiento de las especies, mediante el uso de </w:t>
      </w:r>
      <w:r w:rsidRPr="00F7141C">
        <w:rPr>
          <w:rFonts w:ascii="Bookman Old Style" w:hAnsi="Bookman Old Style" w:cs="Arial"/>
          <w:b/>
          <w:bCs/>
          <w:i/>
          <w:iCs/>
          <w:color w:val="000000"/>
          <w:sz w:val="22"/>
          <w:szCs w:val="22"/>
          <w:u w:val="single"/>
        </w:rPr>
        <w:t>aparejos y artes de pesca prohibidos o no autorizados,</w:t>
      </w:r>
      <w:r w:rsidRPr="00F7141C">
        <w:rPr>
          <w:rFonts w:ascii="Bookman Old Style" w:hAnsi="Bookman Old Style" w:cs="Arial"/>
          <w:bCs/>
          <w:i/>
          <w:iCs/>
          <w:color w:val="000000"/>
          <w:sz w:val="22"/>
          <w:szCs w:val="22"/>
        </w:rPr>
        <w:t xml:space="preserve"> venenos, explosivos, sustancias tóxicas, inflamables o radiactivas, u otros instrumentos o artes de similar eficacia destructiva o no selectiva, se construya obras o instale redes, mallas o cualquier otro elemento que impida el libre y permanente tránsito de los peces en los mares, ríos, ciénagas, lagunas, caños y canales o con la conducta se desequen, varíen o bajen su nivel, o se destruya o haga desaparecer las especies o su hábitat.</w:t>
      </w:r>
      <w:r w:rsidR="00E86D94" w:rsidRPr="00F7141C">
        <w:rPr>
          <w:rFonts w:ascii="Bookman Old Style" w:hAnsi="Bookman Old Style" w:cs="Arial"/>
          <w:bCs/>
          <w:i/>
          <w:iCs/>
          <w:color w:val="000000"/>
          <w:sz w:val="22"/>
          <w:szCs w:val="22"/>
        </w:rPr>
        <w:t xml:space="preserve"> - </w:t>
      </w:r>
      <w:r w:rsidR="00E86D94" w:rsidRPr="00F7141C">
        <w:rPr>
          <w:rFonts w:ascii="Bookman Old Style" w:eastAsia="Arial" w:hAnsi="Bookman Old Style"/>
          <w:b/>
          <w:bCs/>
          <w:sz w:val="22"/>
          <w:szCs w:val="22"/>
        </w:rPr>
        <w:t>(Propuesta AUNAP)</w:t>
      </w:r>
    </w:p>
    <w:p w:rsidR="00E86D94" w:rsidRPr="00F7141C" w:rsidRDefault="00E86D94" w:rsidP="00F7141C">
      <w:pPr>
        <w:pStyle w:val="Prrafodelista"/>
        <w:ind w:right="333"/>
        <w:jc w:val="both"/>
        <w:rPr>
          <w:rFonts w:ascii="Bookman Old Style" w:eastAsia="Arial" w:hAnsi="Bookman Old Style"/>
          <w:bCs/>
          <w:i/>
          <w:sz w:val="22"/>
          <w:szCs w:val="22"/>
        </w:rPr>
      </w:pPr>
    </w:p>
    <w:p w:rsidR="00E86D94" w:rsidRPr="00F7141C" w:rsidRDefault="00E86D94" w:rsidP="00F7141C">
      <w:pPr>
        <w:pStyle w:val="Prrafodelista"/>
        <w:numPr>
          <w:ilvl w:val="0"/>
          <w:numId w:val="1"/>
        </w:numPr>
        <w:jc w:val="both"/>
        <w:rPr>
          <w:rFonts w:ascii="Bookman Old Style" w:eastAsia="Arial" w:hAnsi="Bookman Old Style"/>
          <w:b/>
          <w:bCs/>
          <w:sz w:val="22"/>
          <w:szCs w:val="22"/>
        </w:rPr>
      </w:pPr>
      <w:r w:rsidRPr="00F7141C">
        <w:rPr>
          <w:rFonts w:ascii="Bookman Old Style" w:eastAsia="Arial" w:hAnsi="Bookman Old Style"/>
          <w:b/>
          <w:bCs/>
          <w:sz w:val="22"/>
          <w:szCs w:val="22"/>
        </w:rPr>
        <w:t>SE ELIMINA el Artículo 335D y en consecuencia cambia la numeración del Artículo 335E, el cual quedará:</w:t>
      </w:r>
    </w:p>
    <w:p w:rsidR="00E86D94" w:rsidRPr="00F7141C" w:rsidRDefault="00E86D94" w:rsidP="00F7141C">
      <w:pPr>
        <w:pStyle w:val="Prrafodelista"/>
        <w:tabs>
          <w:tab w:val="left" w:pos="8505"/>
        </w:tabs>
        <w:ind w:right="333"/>
        <w:jc w:val="both"/>
        <w:rPr>
          <w:rFonts w:ascii="Bookman Old Style" w:eastAsia="Arial" w:hAnsi="Bookman Old Style"/>
          <w:b/>
          <w:bCs/>
          <w:i/>
          <w:sz w:val="22"/>
          <w:szCs w:val="22"/>
          <w:lang w:val="es-CO"/>
        </w:rPr>
      </w:pPr>
    </w:p>
    <w:p w:rsidR="00E86D94" w:rsidRPr="00F7141C" w:rsidRDefault="00E86D94" w:rsidP="00F7141C">
      <w:pPr>
        <w:pStyle w:val="Prrafodelista"/>
        <w:tabs>
          <w:tab w:val="left" w:pos="7938"/>
        </w:tabs>
        <w:ind w:left="1134" w:right="900"/>
        <w:jc w:val="both"/>
        <w:rPr>
          <w:rFonts w:ascii="Bookman Old Style" w:eastAsia="Arial" w:hAnsi="Bookman Old Style"/>
          <w:bCs/>
          <w:i/>
          <w:sz w:val="22"/>
          <w:szCs w:val="22"/>
          <w:lang w:val="es-CO"/>
        </w:rPr>
      </w:pPr>
      <w:r w:rsidRPr="00F7141C">
        <w:rPr>
          <w:rFonts w:ascii="Bookman Old Style" w:eastAsia="Arial" w:hAnsi="Bookman Old Style"/>
          <w:b/>
          <w:bCs/>
          <w:i/>
          <w:sz w:val="22"/>
          <w:szCs w:val="22"/>
          <w:lang w:val="es-CO"/>
        </w:rPr>
        <w:t>ARTÍCULO 335</w:t>
      </w:r>
      <w:r w:rsidRPr="00F7141C">
        <w:rPr>
          <w:rFonts w:ascii="Bookman Old Style" w:eastAsia="Arial" w:hAnsi="Bookman Old Style"/>
          <w:b/>
          <w:bCs/>
          <w:i/>
          <w:strike/>
          <w:sz w:val="22"/>
          <w:szCs w:val="22"/>
          <w:lang w:val="es-CO"/>
        </w:rPr>
        <w:t>E</w:t>
      </w:r>
      <w:r w:rsidRPr="00F7141C">
        <w:rPr>
          <w:rFonts w:ascii="Bookman Old Style" w:eastAsia="Arial" w:hAnsi="Bookman Old Style"/>
          <w:b/>
          <w:bCs/>
          <w:i/>
          <w:sz w:val="22"/>
          <w:szCs w:val="22"/>
          <w:u w:val="single"/>
          <w:lang w:val="es-CO"/>
        </w:rPr>
        <w:t>D</w:t>
      </w:r>
      <w:r w:rsidRPr="00F7141C">
        <w:rPr>
          <w:rFonts w:ascii="Bookman Old Style" w:eastAsia="Arial" w:hAnsi="Bookman Old Style"/>
          <w:b/>
          <w:bCs/>
          <w:i/>
          <w:sz w:val="22"/>
          <w:szCs w:val="22"/>
          <w:lang w:val="es-CO"/>
        </w:rPr>
        <w:t>. Aprovechamiento ilícito de residuos.</w:t>
      </w:r>
      <w:r w:rsidRPr="00F7141C">
        <w:rPr>
          <w:rFonts w:ascii="Bookman Old Style" w:eastAsia="Arial" w:hAnsi="Bookman Old Style"/>
          <w:bCs/>
          <w:i/>
          <w:sz w:val="22"/>
          <w:szCs w:val="22"/>
          <w:lang w:val="es-CO"/>
        </w:rPr>
        <w:t xml:space="preserve"> El que sin permiso de autoridad competente o con incumplimiento de las normas vigentes se apropie, recoja, transporte, valorice, transforme, elimine o aproveche residuos sólidos o residuos de </w:t>
      </w:r>
      <w:r w:rsidRPr="00F7141C">
        <w:rPr>
          <w:rFonts w:ascii="Bookman Old Style" w:eastAsia="Arial" w:hAnsi="Bookman Old Style"/>
          <w:bCs/>
          <w:i/>
          <w:sz w:val="22"/>
          <w:szCs w:val="22"/>
          <w:lang w:val="es-CO"/>
        </w:rPr>
        <w:lastRenderedPageBreak/>
        <w:t xml:space="preserve">aparatos eléctricos y electrónicos (RAEE) incurrirá, sin perjuicio de las sanciones administrativas a que hubiere lugar, en prisión treinta y seis (36) a setenta y dos (72) meses y multa de ciento treinta y cuatro (134) a treinta mil (30.000) salarios mínimos legales mensuales vigentes. - </w:t>
      </w:r>
      <w:r w:rsidRPr="00F7141C">
        <w:rPr>
          <w:rFonts w:ascii="Bookman Old Style" w:eastAsia="Arial" w:hAnsi="Bookman Old Style"/>
          <w:b/>
          <w:bCs/>
          <w:sz w:val="22"/>
          <w:szCs w:val="22"/>
        </w:rPr>
        <w:t>(Propuesta  ANLA)</w:t>
      </w:r>
    </w:p>
    <w:p w:rsidR="00E86D94" w:rsidRPr="00F7141C" w:rsidRDefault="00E86D94" w:rsidP="00F7141C">
      <w:pPr>
        <w:spacing w:after="0" w:line="240" w:lineRule="auto"/>
        <w:contextualSpacing/>
        <w:rPr>
          <w:rFonts w:ascii="Bookman Old Style" w:hAnsi="Bookman Old Style" w:cs="Calibri"/>
          <w:bCs/>
        </w:rPr>
      </w:pPr>
    </w:p>
    <w:p w:rsidR="00D56259" w:rsidRPr="00F7141C" w:rsidRDefault="00D56259" w:rsidP="00F7141C">
      <w:pPr>
        <w:pStyle w:val="Prrafodelista"/>
        <w:numPr>
          <w:ilvl w:val="0"/>
          <w:numId w:val="1"/>
        </w:numPr>
        <w:rPr>
          <w:rFonts w:ascii="Bookman Old Style" w:hAnsi="Bookman Old Style" w:cs="Calibri"/>
          <w:b/>
          <w:bCs/>
        </w:rPr>
      </w:pPr>
      <w:r w:rsidRPr="00F7141C">
        <w:rPr>
          <w:rFonts w:ascii="Bookman Old Style" w:hAnsi="Bookman Old Style" w:cs="Arial"/>
          <w:b/>
        </w:rPr>
        <w:t>PLIEGO DE MODIFICACIONES</w:t>
      </w:r>
    </w:p>
    <w:p w:rsidR="00D56259" w:rsidRPr="00F7141C" w:rsidRDefault="00D56259" w:rsidP="00F7141C">
      <w:pPr>
        <w:pStyle w:val="NormalWeb"/>
        <w:shd w:val="clear" w:color="auto" w:fill="FFFFFF"/>
        <w:spacing w:before="0" w:beforeAutospacing="0" w:after="0" w:afterAutospacing="0"/>
        <w:ind w:left="720"/>
        <w:rPr>
          <w:rFonts w:ascii="Bookman Old Style" w:hAnsi="Bookman Old Style" w:cs="Arial"/>
          <w:b/>
          <w:sz w:val="22"/>
          <w:szCs w:val="22"/>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5245"/>
      </w:tblGrid>
      <w:tr w:rsidR="00D56259" w:rsidRPr="00F7141C" w:rsidTr="00F7141C">
        <w:tc>
          <w:tcPr>
            <w:tcW w:w="5245" w:type="dxa"/>
            <w:shd w:val="clear" w:color="auto" w:fill="BFBFBF" w:themeFill="background1" w:themeFillShade="BF"/>
          </w:tcPr>
          <w:p w:rsidR="00D56259" w:rsidRPr="00DF356C" w:rsidRDefault="00D56259" w:rsidP="00F7141C">
            <w:pPr>
              <w:tabs>
                <w:tab w:val="left" w:pos="3704"/>
              </w:tabs>
              <w:spacing w:after="0" w:line="240" w:lineRule="auto"/>
              <w:ind w:right="616" w:firstLine="743"/>
              <w:jc w:val="center"/>
              <w:rPr>
                <w:rFonts w:ascii="Bookman Old Style" w:hAnsi="Bookman Old Style" w:cs="Calibri"/>
                <w:b/>
                <w:sz w:val="16"/>
                <w:szCs w:val="16"/>
              </w:rPr>
            </w:pPr>
            <w:bookmarkStart w:id="0" w:name="Nivel078"/>
            <w:r w:rsidRPr="00DF356C">
              <w:rPr>
                <w:rFonts w:ascii="Bookman Old Style" w:hAnsi="Bookman Old Style" w:cs="Calibri"/>
                <w:b/>
                <w:sz w:val="16"/>
                <w:szCs w:val="16"/>
              </w:rPr>
              <w:t>TEXTO RADICADO</w:t>
            </w:r>
          </w:p>
        </w:tc>
        <w:tc>
          <w:tcPr>
            <w:tcW w:w="5245" w:type="dxa"/>
            <w:shd w:val="clear" w:color="auto" w:fill="BFBFBF" w:themeFill="background1" w:themeFillShade="BF"/>
          </w:tcPr>
          <w:p w:rsidR="00F7141C" w:rsidRPr="00DF356C" w:rsidRDefault="00D56259" w:rsidP="00F7141C">
            <w:pPr>
              <w:spacing w:after="0" w:line="240" w:lineRule="auto"/>
              <w:ind w:right="33"/>
              <w:jc w:val="center"/>
              <w:rPr>
                <w:rFonts w:ascii="Bookman Old Style" w:hAnsi="Bookman Old Style" w:cs="Calibri"/>
                <w:b/>
                <w:sz w:val="16"/>
                <w:szCs w:val="16"/>
              </w:rPr>
            </w:pPr>
            <w:r w:rsidRPr="00DF356C">
              <w:rPr>
                <w:rFonts w:ascii="Bookman Old Style" w:hAnsi="Bookman Old Style" w:cs="Calibri"/>
                <w:b/>
                <w:sz w:val="16"/>
                <w:szCs w:val="16"/>
              </w:rPr>
              <w:t xml:space="preserve">TEXTO PROPUESTO </w:t>
            </w:r>
          </w:p>
          <w:p w:rsidR="00D56259" w:rsidRPr="00DF356C" w:rsidRDefault="00D56259" w:rsidP="00F7141C">
            <w:pPr>
              <w:spacing w:after="0" w:line="240" w:lineRule="auto"/>
              <w:ind w:right="33"/>
              <w:jc w:val="center"/>
              <w:rPr>
                <w:rFonts w:ascii="Bookman Old Style" w:hAnsi="Bookman Old Style" w:cs="Calibri"/>
                <w:b/>
                <w:sz w:val="16"/>
                <w:szCs w:val="16"/>
              </w:rPr>
            </w:pPr>
            <w:r w:rsidRPr="00DF356C">
              <w:rPr>
                <w:rFonts w:ascii="Bookman Old Style" w:hAnsi="Bookman Old Style" w:cs="Calibri"/>
                <w:b/>
                <w:sz w:val="16"/>
                <w:szCs w:val="16"/>
              </w:rPr>
              <w:t>PARA PRIMER DEBATE</w:t>
            </w:r>
          </w:p>
          <w:p w:rsidR="00F7141C" w:rsidRPr="00DF356C" w:rsidRDefault="00F7141C" w:rsidP="00F7141C">
            <w:pPr>
              <w:spacing w:after="0" w:line="240" w:lineRule="auto"/>
              <w:ind w:right="33"/>
              <w:jc w:val="center"/>
              <w:rPr>
                <w:rFonts w:ascii="Bookman Old Style" w:hAnsi="Bookman Old Style" w:cs="Calibri"/>
                <w:b/>
                <w:sz w:val="16"/>
                <w:szCs w:val="16"/>
              </w:rPr>
            </w:pPr>
          </w:p>
        </w:tc>
      </w:tr>
      <w:tr w:rsidR="00D56259" w:rsidRPr="00F7141C" w:rsidTr="00DD0F62">
        <w:tc>
          <w:tcPr>
            <w:tcW w:w="5245" w:type="dxa"/>
          </w:tcPr>
          <w:p w:rsidR="00F7141C" w:rsidRPr="00DF356C" w:rsidRDefault="00F7141C" w:rsidP="00F7141C">
            <w:pPr>
              <w:spacing w:after="0" w:line="240" w:lineRule="auto"/>
              <w:jc w:val="both"/>
              <w:rPr>
                <w:rFonts w:ascii="Bookman Old Style" w:hAnsi="Bookman Old Style" w:cs="Arial"/>
                <w:b/>
                <w:bCs/>
                <w:sz w:val="16"/>
                <w:szCs w:val="16"/>
                <w:shd w:val="clear" w:color="auto" w:fill="FFFFFF"/>
              </w:rPr>
            </w:pPr>
          </w:p>
          <w:p w:rsidR="00D56259" w:rsidRPr="00DF356C" w:rsidRDefault="00D56259" w:rsidP="00F7141C">
            <w:pPr>
              <w:spacing w:after="0" w:line="240" w:lineRule="auto"/>
              <w:jc w:val="both"/>
              <w:rPr>
                <w:rFonts w:ascii="Bookman Old Style" w:hAnsi="Bookman Old Style" w:cs="Arial"/>
                <w:b/>
                <w:bCs/>
                <w:sz w:val="16"/>
                <w:szCs w:val="16"/>
                <w:shd w:val="clear" w:color="auto" w:fill="FFFFFF"/>
              </w:rPr>
            </w:pPr>
            <w:r w:rsidRPr="00DF356C">
              <w:rPr>
                <w:rFonts w:ascii="Bookman Old Style" w:hAnsi="Bookman Old Style" w:cs="Arial"/>
                <w:b/>
                <w:bCs/>
                <w:sz w:val="16"/>
                <w:szCs w:val="16"/>
                <w:shd w:val="clear" w:color="auto" w:fill="FFFFFF"/>
              </w:rPr>
              <w:t xml:space="preserve">ARTÍCULO 1o. </w:t>
            </w:r>
            <w:r w:rsidRPr="00DF356C">
              <w:rPr>
                <w:rFonts w:ascii="Bookman Old Style" w:hAnsi="Bookman Old Style" w:cs="Arial"/>
                <w:bCs/>
                <w:sz w:val="16"/>
                <w:szCs w:val="16"/>
                <w:shd w:val="clear" w:color="auto" w:fill="FFFFFF"/>
              </w:rPr>
              <w:t>Sustitúyase el Título XI, “De los delitos contra los recursos naturales y el medio ambiente” Capítulo Único, Delitos contra los recursos naturales y medio ambiente, artículos 328 a 339, del Libro II, PARTE ESPECIAL DE LOS DELITOS EN GENERAL de la Ley 599 de 2000, por el siguiente:</w:t>
            </w:r>
          </w:p>
          <w:p w:rsidR="00F7141C" w:rsidRPr="00DF356C" w:rsidRDefault="00F7141C" w:rsidP="00F7141C">
            <w:pPr>
              <w:spacing w:after="0" w:line="240" w:lineRule="auto"/>
              <w:jc w:val="center"/>
              <w:rPr>
                <w:rFonts w:ascii="Bookman Old Style" w:hAnsi="Bookman Old Style" w:cs="Arial"/>
                <w:b/>
                <w:bCs/>
                <w:sz w:val="16"/>
                <w:szCs w:val="16"/>
                <w:shd w:val="clear" w:color="auto" w:fill="FFFFFF"/>
              </w:rPr>
            </w:pPr>
          </w:p>
          <w:p w:rsidR="00D56259" w:rsidRPr="00DF356C" w:rsidRDefault="00D56259" w:rsidP="00F7141C">
            <w:pPr>
              <w:spacing w:after="0" w:line="240" w:lineRule="auto"/>
              <w:jc w:val="center"/>
              <w:rPr>
                <w:rFonts w:ascii="Bookman Old Style" w:hAnsi="Bookman Old Style" w:cs="Arial"/>
                <w:b/>
                <w:bCs/>
                <w:sz w:val="16"/>
                <w:szCs w:val="16"/>
                <w:shd w:val="clear" w:color="auto" w:fill="FFFFFF"/>
              </w:rPr>
            </w:pPr>
            <w:r w:rsidRPr="00DF356C">
              <w:rPr>
                <w:rFonts w:ascii="Bookman Old Style" w:hAnsi="Bookman Old Style" w:cs="Arial"/>
                <w:b/>
                <w:bCs/>
                <w:sz w:val="16"/>
                <w:szCs w:val="16"/>
                <w:shd w:val="clear" w:color="auto" w:fill="FFFFFF"/>
              </w:rPr>
              <w:t>TÍTULO XI.</w:t>
            </w:r>
          </w:p>
          <w:p w:rsidR="00D56259" w:rsidRPr="00DF356C" w:rsidRDefault="00D56259" w:rsidP="00F7141C">
            <w:pPr>
              <w:spacing w:after="0" w:line="240" w:lineRule="auto"/>
              <w:jc w:val="center"/>
              <w:rPr>
                <w:rFonts w:ascii="Bookman Old Style" w:hAnsi="Bookman Old Style" w:cs="Arial"/>
                <w:b/>
                <w:bCs/>
                <w:sz w:val="16"/>
                <w:szCs w:val="16"/>
                <w:shd w:val="clear" w:color="auto" w:fill="FFFFFF"/>
              </w:rPr>
            </w:pPr>
            <w:r w:rsidRPr="00DF356C">
              <w:rPr>
                <w:rFonts w:ascii="Bookman Old Style" w:hAnsi="Bookman Old Style" w:cs="Arial"/>
                <w:b/>
                <w:bCs/>
                <w:sz w:val="16"/>
                <w:szCs w:val="16"/>
                <w:shd w:val="clear" w:color="auto" w:fill="FFFFFF"/>
              </w:rPr>
              <w:t>DE LOS DELITOS CONTRA EL AMBIENTE</w:t>
            </w:r>
          </w:p>
          <w:p w:rsidR="00F7141C" w:rsidRPr="00DF356C" w:rsidRDefault="00F7141C" w:rsidP="00F7141C">
            <w:pPr>
              <w:tabs>
                <w:tab w:val="center" w:pos="4419"/>
                <w:tab w:val="left" w:pos="5715"/>
              </w:tabs>
              <w:spacing w:after="0" w:line="240" w:lineRule="auto"/>
              <w:jc w:val="center"/>
              <w:rPr>
                <w:rFonts w:ascii="Bookman Old Style" w:hAnsi="Bookman Old Style" w:cs="Arial"/>
                <w:b/>
                <w:bCs/>
                <w:sz w:val="16"/>
                <w:szCs w:val="16"/>
                <w:shd w:val="clear" w:color="auto" w:fill="FFFFFF"/>
              </w:rPr>
            </w:pPr>
          </w:p>
          <w:p w:rsidR="00D56259" w:rsidRPr="00DF356C" w:rsidRDefault="00D56259" w:rsidP="00F7141C">
            <w:pPr>
              <w:tabs>
                <w:tab w:val="center" w:pos="4419"/>
                <w:tab w:val="left" w:pos="5715"/>
              </w:tabs>
              <w:spacing w:after="0" w:line="240" w:lineRule="auto"/>
              <w:jc w:val="center"/>
              <w:rPr>
                <w:rFonts w:ascii="Bookman Old Style" w:hAnsi="Bookman Old Style" w:cs="Arial"/>
                <w:b/>
                <w:bCs/>
                <w:sz w:val="16"/>
                <w:szCs w:val="16"/>
                <w:shd w:val="clear" w:color="auto" w:fill="FFFFFF"/>
              </w:rPr>
            </w:pPr>
            <w:r w:rsidRPr="00DF356C">
              <w:rPr>
                <w:rFonts w:ascii="Bookman Old Style" w:hAnsi="Bookman Old Style" w:cs="Arial"/>
                <w:b/>
                <w:bCs/>
                <w:sz w:val="16"/>
                <w:szCs w:val="16"/>
                <w:shd w:val="clear" w:color="auto" w:fill="FFFFFF"/>
              </w:rPr>
              <w:t>CAPÍTULO I.</w:t>
            </w:r>
          </w:p>
          <w:p w:rsidR="00D56259" w:rsidRPr="00DF356C" w:rsidRDefault="00D56259" w:rsidP="00F7141C">
            <w:pPr>
              <w:spacing w:after="0" w:line="240" w:lineRule="auto"/>
              <w:jc w:val="center"/>
              <w:rPr>
                <w:rFonts w:ascii="Bookman Old Style" w:hAnsi="Bookman Old Style" w:cs="Arial"/>
                <w:b/>
                <w:bCs/>
                <w:sz w:val="16"/>
                <w:szCs w:val="16"/>
                <w:shd w:val="clear" w:color="auto" w:fill="FFFFFF"/>
              </w:rPr>
            </w:pPr>
            <w:r w:rsidRPr="00DF356C">
              <w:rPr>
                <w:rFonts w:ascii="Bookman Old Style" w:hAnsi="Bookman Old Style" w:cs="Arial"/>
                <w:b/>
                <w:bCs/>
                <w:sz w:val="16"/>
                <w:szCs w:val="16"/>
                <w:shd w:val="clear" w:color="auto" w:fill="FFFFFF"/>
              </w:rPr>
              <w:t>DE LOS DELITOS CONTRA LOS RECURSOS DEL AGUA Y DEL SUELO</w:t>
            </w:r>
          </w:p>
          <w:p w:rsidR="00F7141C" w:rsidRPr="00DF356C" w:rsidRDefault="00F7141C" w:rsidP="00F7141C">
            <w:pPr>
              <w:shd w:val="clear" w:color="auto" w:fill="FFFFFF"/>
              <w:spacing w:after="0" w:line="240" w:lineRule="auto"/>
              <w:jc w:val="both"/>
              <w:rPr>
                <w:rFonts w:ascii="Bookman Old Style" w:hAnsi="Bookman Old Style" w:cs="Arial"/>
                <w:b/>
                <w:bCs/>
                <w:color w:val="000000"/>
                <w:sz w:val="16"/>
                <w:szCs w:val="16"/>
              </w:rPr>
            </w:pPr>
          </w:p>
          <w:p w:rsidR="00D56259" w:rsidRPr="00DF356C" w:rsidRDefault="00D56259" w:rsidP="00F7141C">
            <w:pPr>
              <w:shd w:val="clear" w:color="auto" w:fill="FFFFFF"/>
              <w:spacing w:after="0" w:line="240" w:lineRule="auto"/>
              <w:jc w:val="both"/>
              <w:rPr>
                <w:rFonts w:ascii="Bookman Old Style" w:hAnsi="Bookman Old Style" w:cs="Arial"/>
                <w:sz w:val="16"/>
                <w:szCs w:val="16"/>
              </w:rPr>
            </w:pPr>
            <w:r w:rsidRPr="00DF356C">
              <w:rPr>
                <w:rFonts w:ascii="Bookman Old Style" w:hAnsi="Bookman Old Style" w:cs="Arial"/>
                <w:b/>
                <w:bCs/>
                <w:color w:val="000000"/>
                <w:sz w:val="16"/>
                <w:szCs w:val="16"/>
              </w:rPr>
              <w:t>ARTÍCULO 328. Aprovechamiento ilícito de las aguas y de sus recursos biológicos.</w:t>
            </w:r>
            <w:r w:rsidRPr="00DF356C">
              <w:rPr>
                <w:rFonts w:ascii="Bookman Old Style" w:hAnsi="Bookman Old Style" w:cs="Arial"/>
                <w:bCs/>
                <w:color w:val="000000"/>
                <w:sz w:val="16"/>
                <w:szCs w:val="16"/>
              </w:rPr>
              <w:t xml:space="preserve"> </w:t>
            </w:r>
            <w:r w:rsidRPr="00DF356C">
              <w:rPr>
                <w:rFonts w:ascii="Bookman Old Style" w:hAnsi="Bookman Old Style" w:cs="Arial"/>
                <w:sz w:val="16"/>
                <w:szCs w:val="16"/>
                <w:shd w:val="clear" w:color="auto" w:fill="FFFFFF"/>
              </w:rPr>
              <w:t>El que sin permiso de autoridad competente o con incumplimiento de las normas vigentes</w:t>
            </w:r>
            <w:r w:rsidRPr="00DF356C">
              <w:rPr>
                <w:rFonts w:ascii="Bookman Old Style" w:hAnsi="Bookman Old Style" w:cs="Arial"/>
                <w:bCs/>
                <w:color w:val="000000"/>
                <w:sz w:val="16"/>
                <w:szCs w:val="16"/>
              </w:rPr>
              <w:t xml:space="preserve"> se apropie, introduzca, explote, transporte, mantenga, trafique, comercie, use, explore, aproveche o se beneficie de las aguas o de los especímenes, productos o partes de los recursos biológicos de las aguas y del suelo o el subsuelo del mar territorial o de la zona económica de dominio continental e insular de la República, </w:t>
            </w:r>
            <w:r w:rsidRPr="00DF356C">
              <w:rPr>
                <w:rFonts w:ascii="Bookman Old Style" w:hAnsi="Bookman Old Style" w:cs="Arial"/>
                <w:sz w:val="16"/>
                <w:szCs w:val="16"/>
                <w:shd w:val="clear" w:color="auto" w:fill="FFFFFF"/>
              </w:rPr>
              <w:t xml:space="preserve">incurrirá, </w:t>
            </w:r>
            <w:r w:rsidRPr="00DF356C">
              <w:rPr>
                <w:rFonts w:ascii="Bookman Old Style" w:hAnsi="Bookman Old Style" w:cs="Arial"/>
                <w:bCs/>
                <w:sz w:val="16"/>
                <w:szCs w:val="16"/>
              </w:rPr>
              <w:t>sin perjuicio de las sanciones administrativas a que hubiere lugar</w:t>
            </w:r>
            <w:r w:rsidRPr="00DF356C">
              <w:rPr>
                <w:rFonts w:ascii="Bookman Old Style" w:hAnsi="Bookman Old Style" w:cs="Arial"/>
                <w:sz w:val="16"/>
                <w:szCs w:val="16"/>
                <w:shd w:val="clear" w:color="auto" w:fill="FFFFFF"/>
              </w:rPr>
              <w:t xml:space="preserve">, en prisión de setenta y dos (72) a ciento sesenta y ocho (168) meses </w:t>
            </w:r>
            <w:r w:rsidRPr="00DF356C">
              <w:rPr>
                <w:rFonts w:ascii="Bookman Old Style" w:hAnsi="Bookman Old Style" w:cs="Arial"/>
                <w:bCs/>
                <w:color w:val="000000"/>
                <w:sz w:val="16"/>
                <w:szCs w:val="16"/>
              </w:rPr>
              <w:t xml:space="preserve">y </w:t>
            </w:r>
            <w:r w:rsidRPr="00DF356C">
              <w:rPr>
                <w:rFonts w:ascii="Bookman Old Style" w:hAnsi="Bookman Old Style" w:cs="Arial"/>
                <w:sz w:val="16"/>
                <w:szCs w:val="16"/>
              </w:rPr>
              <w:t>multa de ciento treinta y cuatro (134) a treinta y cinco mil (35.000) salarios mínimos legales mensuales vigentes.</w:t>
            </w:r>
          </w:p>
          <w:p w:rsidR="00F7141C" w:rsidRPr="00DF356C" w:rsidRDefault="00F7141C" w:rsidP="00F7141C">
            <w:pPr>
              <w:shd w:val="clear" w:color="auto" w:fill="FFFFFF"/>
              <w:spacing w:after="0" w:line="240" w:lineRule="auto"/>
              <w:jc w:val="both"/>
              <w:rPr>
                <w:rFonts w:ascii="Bookman Old Style" w:hAnsi="Bookman Old Style" w:cs="Arial"/>
                <w:sz w:val="16"/>
                <w:szCs w:val="16"/>
              </w:rPr>
            </w:pPr>
          </w:p>
          <w:p w:rsidR="00D56259" w:rsidRPr="00DF356C" w:rsidRDefault="00D56259" w:rsidP="00F7141C">
            <w:pPr>
              <w:shd w:val="clear" w:color="auto" w:fill="FFFFFF"/>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de ciento veinte (120) a doscientos setenta y seis (276) meses y</w:t>
            </w:r>
            <w:r w:rsidRPr="00DF356C">
              <w:rPr>
                <w:rFonts w:ascii="Bookman Old Style" w:hAnsi="Bookman Old Style" w:cs="Arial"/>
                <w:bCs/>
                <w:sz w:val="16"/>
                <w:szCs w:val="16"/>
              </w:rPr>
              <w:t xml:space="preserve"> multa de veinticinco mil (25.000) a cincuenta mil (50.000) salarios mínimos legales mensuales vigentes, de acuerdo a lo dispuesto en el artículo 338.</w:t>
            </w:r>
          </w:p>
          <w:p w:rsidR="00F7141C" w:rsidRPr="00DF356C" w:rsidRDefault="00F7141C" w:rsidP="00F7141C">
            <w:pPr>
              <w:shd w:val="clear" w:color="auto" w:fill="FFFFFF"/>
              <w:spacing w:after="0" w:line="240" w:lineRule="auto"/>
              <w:jc w:val="both"/>
              <w:rPr>
                <w:rFonts w:ascii="Bookman Old Style" w:hAnsi="Bookman Old Style" w:cs="Arial"/>
                <w:bCs/>
                <w:color w:val="000000"/>
                <w:sz w:val="16"/>
                <w:szCs w:val="16"/>
              </w:rPr>
            </w:pPr>
          </w:p>
          <w:p w:rsidR="00D56259" w:rsidRPr="00DF356C" w:rsidRDefault="00D56259" w:rsidP="00F7141C">
            <w:pPr>
              <w:shd w:val="clear" w:color="auto" w:fill="FFFFFF"/>
              <w:spacing w:after="0" w:line="240" w:lineRule="auto"/>
              <w:jc w:val="both"/>
              <w:rPr>
                <w:rFonts w:ascii="Bookman Old Style" w:hAnsi="Bookman Old Style" w:cs="Arial"/>
                <w:sz w:val="16"/>
                <w:szCs w:val="16"/>
              </w:rPr>
            </w:pPr>
            <w:r w:rsidRPr="00DF356C">
              <w:rPr>
                <w:rFonts w:ascii="Bookman Old Style" w:hAnsi="Bookman Old Style" w:cs="Arial"/>
                <w:bCs/>
                <w:color w:val="000000"/>
                <w:sz w:val="16"/>
                <w:szCs w:val="16"/>
              </w:rPr>
              <w:t xml:space="preserve">La pena se aumentará de una tercera parte a la mitad cuando con la conducta se desvíe, </w:t>
            </w:r>
            <w:r w:rsidRPr="00DF356C">
              <w:rPr>
                <w:rFonts w:ascii="Bookman Old Style" w:hAnsi="Bookman Old Style" w:cs="Arial"/>
                <w:sz w:val="16"/>
                <w:szCs w:val="16"/>
                <w:shd w:val="clear" w:color="auto" w:fill="FFFFFF"/>
              </w:rPr>
              <w:t>destruya, inutilice o haga desaparecer los cuerpos hídricos o sus recursos biológicos.</w:t>
            </w:r>
          </w:p>
          <w:p w:rsidR="00D56259" w:rsidRPr="00DF356C" w:rsidRDefault="00D56259" w:rsidP="00F7141C">
            <w:pPr>
              <w:shd w:val="clear" w:color="auto" w:fill="FFFFFF"/>
              <w:spacing w:after="0" w:line="240" w:lineRule="auto"/>
              <w:jc w:val="both"/>
              <w:rPr>
                <w:rFonts w:ascii="Bookman Old Style" w:hAnsi="Bookman Old Style" w:cs="Arial"/>
                <w:b/>
                <w:bCs/>
                <w:color w:val="000000"/>
                <w:sz w:val="16"/>
                <w:szCs w:val="16"/>
              </w:rPr>
            </w:pPr>
          </w:p>
          <w:p w:rsidR="00D56259" w:rsidRPr="00DF356C" w:rsidRDefault="00D56259" w:rsidP="00F7141C">
            <w:pPr>
              <w:shd w:val="clear" w:color="auto" w:fill="FFFFFF"/>
              <w:spacing w:after="0" w:line="240" w:lineRule="auto"/>
              <w:jc w:val="both"/>
              <w:rPr>
                <w:rFonts w:ascii="Bookman Old Style" w:hAnsi="Bookman Old Style" w:cs="Arial"/>
                <w:b/>
                <w:bCs/>
                <w:color w:val="000000"/>
                <w:sz w:val="16"/>
                <w:szCs w:val="16"/>
              </w:rPr>
            </w:pPr>
          </w:p>
          <w:p w:rsidR="00D56259" w:rsidRPr="00DF356C" w:rsidRDefault="00D56259" w:rsidP="00F7141C">
            <w:pPr>
              <w:shd w:val="clear" w:color="auto" w:fill="FFFFFF"/>
              <w:spacing w:after="0" w:line="240" w:lineRule="auto"/>
              <w:jc w:val="both"/>
              <w:rPr>
                <w:rFonts w:ascii="Bookman Old Style" w:hAnsi="Bookman Old Style" w:cs="Arial"/>
                <w:b/>
                <w:bCs/>
                <w:color w:val="000000"/>
                <w:sz w:val="16"/>
                <w:szCs w:val="16"/>
              </w:rPr>
            </w:pPr>
          </w:p>
          <w:p w:rsidR="00D56259" w:rsidRPr="00DF356C" w:rsidRDefault="00D56259" w:rsidP="00F7141C">
            <w:pPr>
              <w:shd w:val="clear" w:color="auto" w:fill="FFFFFF"/>
              <w:spacing w:after="0" w:line="240" w:lineRule="auto"/>
              <w:jc w:val="both"/>
              <w:rPr>
                <w:rFonts w:ascii="Bookman Old Style" w:hAnsi="Bookman Old Style" w:cs="Arial"/>
                <w:b/>
                <w:bCs/>
                <w:color w:val="000000"/>
                <w:sz w:val="16"/>
                <w:szCs w:val="16"/>
              </w:rPr>
            </w:pPr>
          </w:p>
          <w:p w:rsidR="00D56259" w:rsidRPr="00DF356C" w:rsidRDefault="00D56259" w:rsidP="00F7141C">
            <w:pPr>
              <w:shd w:val="clear" w:color="auto" w:fill="FFFFFF"/>
              <w:spacing w:after="0" w:line="240" w:lineRule="auto"/>
              <w:jc w:val="both"/>
              <w:rPr>
                <w:rFonts w:ascii="Bookman Old Style" w:hAnsi="Bookman Old Style" w:cs="Arial"/>
                <w:b/>
                <w:bCs/>
                <w:color w:val="000000"/>
                <w:sz w:val="16"/>
                <w:szCs w:val="16"/>
              </w:rPr>
            </w:pPr>
          </w:p>
          <w:p w:rsidR="00D56259" w:rsidRPr="00DF356C" w:rsidRDefault="00D56259" w:rsidP="00F7141C">
            <w:pPr>
              <w:shd w:val="clear" w:color="auto" w:fill="FFFFFF"/>
              <w:spacing w:after="0" w:line="240" w:lineRule="auto"/>
              <w:jc w:val="both"/>
              <w:rPr>
                <w:rFonts w:ascii="Bookman Old Style" w:hAnsi="Bookman Old Style" w:cs="Arial"/>
                <w:b/>
                <w:bCs/>
                <w:color w:val="000000"/>
                <w:sz w:val="16"/>
                <w:szCs w:val="16"/>
              </w:rPr>
            </w:pPr>
          </w:p>
          <w:p w:rsidR="00D56259" w:rsidRPr="00DF356C" w:rsidRDefault="00D56259" w:rsidP="00F7141C">
            <w:pPr>
              <w:shd w:val="clear" w:color="auto" w:fill="FFFFFF"/>
              <w:spacing w:after="0" w:line="240" w:lineRule="auto"/>
              <w:jc w:val="both"/>
              <w:rPr>
                <w:rFonts w:ascii="Bookman Old Style" w:hAnsi="Bookman Old Style" w:cs="Arial"/>
                <w:b/>
                <w:bCs/>
                <w:color w:val="000000"/>
                <w:sz w:val="16"/>
                <w:szCs w:val="16"/>
              </w:rPr>
            </w:pPr>
          </w:p>
          <w:p w:rsidR="00D56259" w:rsidRPr="00DF356C" w:rsidRDefault="00D56259" w:rsidP="00F7141C">
            <w:pPr>
              <w:shd w:val="clear" w:color="auto" w:fill="FFFFFF"/>
              <w:spacing w:after="0" w:line="240" w:lineRule="auto"/>
              <w:jc w:val="both"/>
              <w:rPr>
                <w:rFonts w:ascii="Bookman Old Style" w:hAnsi="Bookman Old Style" w:cs="Arial"/>
                <w:b/>
                <w:bCs/>
                <w:color w:val="000000"/>
                <w:sz w:val="16"/>
                <w:szCs w:val="16"/>
              </w:rPr>
            </w:pPr>
          </w:p>
          <w:p w:rsidR="00D56259" w:rsidRPr="00DF356C" w:rsidRDefault="00D56259" w:rsidP="00F7141C">
            <w:pPr>
              <w:shd w:val="clear" w:color="auto" w:fill="FFFFFF"/>
              <w:spacing w:after="0" w:line="240" w:lineRule="auto"/>
              <w:jc w:val="both"/>
              <w:rPr>
                <w:rFonts w:ascii="Bookman Old Style" w:hAnsi="Bookman Old Style" w:cs="Arial"/>
                <w:b/>
                <w:bCs/>
                <w:color w:val="000000"/>
                <w:sz w:val="16"/>
                <w:szCs w:val="16"/>
              </w:rPr>
            </w:pPr>
          </w:p>
          <w:p w:rsidR="00D56259" w:rsidRPr="00DF356C" w:rsidRDefault="00D56259" w:rsidP="00F7141C">
            <w:pPr>
              <w:shd w:val="clear" w:color="auto" w:fill="FFFFFF"/>
              <w:spacing w:after="0" w:line="240" w:lineRule="auto"/>
              <w:jc w:val="both"/>
              <w:rPr>
                <w:rFonts w:ascii="Bookman Old Style" w:hAnsi="Bookman Old Style" w:cs="Arial"/>
                <w:b/>
                <w:bCs/>
                <w:color w:val="000000"/>
                <w:sz w:val="16"/>
                <w:szCs w:val="16"/>
              </w:rPr>
            </w:pPr>
          </w:p>
          <w:p w:rsidR="00F7141C" w:rsidRPr="00DF356C" w:rsidRDefault="00F7141C" w:rsidP="00F7141C">
            <w:pPr>
              <w:shd w:val="clear" w:color="auto" w:fill="FFFFFF"/>
              <w:spacing w:after="0" w:line="240" w:lineRule="auto"/>
              <w:jc w:val="both"/>
              <w:rPr>
                <w:rFonts w:ascii="Bookman Old Style" w:hAnsi="Bookman Old Style" w:cs="Arial"/>
                <w:b/>
                <w:bCs/>
                <w:color w:val="000000"/>
                <w:sz w:val="16"/>
                <w:szCs w:val="16"/>
              </w:rPr>
            </w:pPr>
          </w:p>
          <w:p w:rsidR="00F7141C" w:rsidRPr="00DF356C" w:rsidRDefault="00F7141C" w:rsidP="00F7141C">
            <w:pPr>
              <w:shd w:val="clear" w:color="auto" w:fill="FFFFFF"/>
              <w:spacing w:after="0" w:line="240" w:lineRule="auto"/>
              <w:jc w:val="both"/>
              <w:rPr>
                <w:rFonts w:ascii="Bookman Old Style" w:hAnsi="Bookman Old Style" w:cs="Arial"/>
                <w:b/>
                <w:bCs/>
                <w:color w:val="000000"/>
                <w:sz w:val="16"/>
                <w:szCs w:val="16"/>
              </w:rPr>
            </w:pPr>
          </w:p>
          <w:p w:rsidR="00F7141C" w:rsidRPr="00DF356C" w:rsidRDefault="00F7141C" w:rsidP="00F7141C">
            <w:pPr>
              <w:shd w:val="clear" w:color="auto" w:fill="FFFFFF"/>
              <w:spacing w:after="0" w:line="240" w:lineRule="auto"/>
              <w:jc w:val="both"/>
              <w:rPr>
                <w:rFonts w:ascii="Bookman Old Style" w:hAnsi="Bookman Old Style" w:cs="Arial"/>
                <w:b/>
                <w:bCs/>
                <w:color w:val="000000"/>
                <w:sz w:val="16"/>
                <w:szCs w:val="16"/>
              </w:rPr>
            </w:pPr>
          </w:p>
          <w:p w:rsidR="00F7141C" w:rsidRPr="00DF356C" w:rsidRDefault="00F7141C" w:rsidP="00F7141C">
            <w:pPr>
              <w:shd w:val="clear" w:color="auto" w:fill="FFFFFF"/>
              <w:spacing w:after="0" w:line="240" w:lineRule="auto"/>
              <w:jc w:val="both"/>
              <w:rPr>
                <w:rFonts w:ascii="Bookman Old Style" w:hAnsi="Bookman Old Style" w:cs="Arial"/>
                <w:b/>
                <w:bCs/>
                <w:color w:val="000000"/>
                <w:sz w:val="16"/>
                <w:szCs w:val="16"/>
              </w:rPr>
            </w:pPr>
          </w:p>
          <w:p w:rsidR="00F7141C" w:rsidRPr="00DF356C" w:rsidRDefault="00F7141C" w:rsidP="00F7141C">
            <w:pPr>
              <w:shd w:val="clear" w:color="auto" w:fill="FFFFFF"/>
              <w:spacing w:after="0" w:line="240" w:lineRule="auto"/>
              <w:jc w:val="both"/>
              <w:rPr>
                <w:rFonts w:ascii="Bookman Old Style" w:hAnsi="Bookman Old Style" w:cs="Arial"/>
                <w:b/>
                <w:bCs/>
                <w:color w:val="000000"/>
                <w:sz w:val="16"/>
                <w:szCs w:val="16"/>
              </w:rPr>
            </w:pPr>
          </w:p>
          <w:p w:rsidR="00F7141C" w:rsidRPr="00DF356C" w:rsidRDefault="00F7141C" w:rsidP="00F7141C">
            <w:pPr>
              <w:shd w:val="clear" w:color="auto" w:fill="FFFFFF"/>
              <w:spacing w:after="0" w:line="240" w:lineRule="auto"/>
              <w:jc w:val="both"/>
              <w:rPr>
                <w:rFonts w:ascii="Bookman Old Style" w:hAnsi="Bookman Old Style" w:cs="Arial"/>
                <w:b/>
                <w:bCs/>
                <w:color w:val="000000"/>
                <w:sz w:val="16"/>
                <w:szCs w:val="16"/>
              </w:rPr>
            </w:pPr>
          </w:p>
          <w:p w:rsidR="00F7141C" w:rsidRPr="00DF356C" w:rsidRDefault="00F7141C" w:rsidP="00F7141C">
            <w:pPr>
              <w:shd w:val="clear" w:color="auto" w:fill="FFFFFF"/>
              <w:spacing w:after="0" w:line="240" w:lineRule="auto"/>
              <w:jc w:val="both"/>
              <w:rPr>
                <w:rFonts w:ascii="Bookman Old Style" w:hAnsi="Bookman Old Style" w:cs="Arial"/>
                <w:b/>
                <w:bCs/>
                <w:color w:val="000000"/>
                <w:sz w:val="16"/>
                <w:szCs w:val="16"/>
              </w:rPr>
            </w:pPr>
          </w:p>
          <w:p w:rsidR="00F7141C" w:rsidRPr="00DF356C" w:rsidRDefault="00F7141C" w:rsidP="00F7141C">
            <w:pPr>
              <w:shd w:val="clear" w:color="auto" w:fill="FFFFFF"/>
              <w:spacing w:after="0" w:line="240" w:lineRule="auto"/>
              <w:jc w:val="both"/>
              <w:rPr>
                <w:rFonts w:ascii="Bookman Old Style" w:hAnsi="Bookman Old Style" w:cs="Arial"/>
                <w:b/>
                <w:bCs/>
                <w:color w:val="000000"/>
                <w:sz w:val="16"/>
                <w:szCs w:val="16"/>
              </w:rPr>
            </w:pPr>
          </w:p>
          <w:p w:rsidR="00F7141C" w:rsidRPr="00DF356C" w:rsidRDefault="00F7141C" w:rsidP="00F7141C">
            <w:pPr>
              <w:shd w:val="clear" w:color="auto" w:fill="FFFFFF"/>
              <w:spacing w:after="0" w:line="240" w:lineRule="auto"/>
              <w:jc w:val="both"/>
              <w:rPr>
                <w:rFonts w:ascii="Bookman Old Style" w:hAnsi="Bookman Old Style" w:cs="Arial"/>
                <w:b/>
                <w:bCs/>
                <w:color w:val="000000"/>
                <w:sz w:val="16"/>
                <w:szCs w:val="16"/>
              </w:rPr>
            </w:pPr>
          </w:p>
          <w:p w:rsidR="00D56259" w:rsidRPr="00DF356C" w:rsidRDefault="00D56259" w:rsidP="00F7141C">
            <w:pPr>
              <w:shd w:val="clear" w:color="auto" w:fill="FFFFFF"/>
              <w:spacing w:after="0" w:line="240" w:lineRule="auto"/>
              <w:jc w:val="both"/>
              <w:rPr>
                <w:rFonts w:ascii="Bookman Old Style" w:hAnsi="Bookman Old Style" w:cs="Arial"/>
                <w:b/>
                <w:bCs/>
                <w:color w:val="000000"/>
                <w:sz w:val="16"/>
                <w:szCs w:val="16"/>
              </w:rPr>
            </w:pPr>
          </w:p>
          <w:p w:rsidR="00F7141C" w:rsidRPr="00DF356C" w:rsidRDefault="00F7141C" w:rsidP="00F7141C">
            <w:pPr>
              <w:shd w:val="clear" w:color="auto" w:fill="FFFFFF"/>
              <w:spacing w:after="0" w:line="240" w:lineRule="auto"/>
              <w:jc w:val="both"/>
              <w:rPr>
                <w:rFonts w:ascii="Bookman Old Style" w:hAnsi="Bookman Old Style" w:cs="Arial"/>
                <w:b/>
                <w:bCs/>
                <w:color w:val="000000"/>
                <w:sz w:val="16"/>
                <w:szCs w:val="16"/>
              </w:rPr>
            </w:pPr>
          </w:p>
          <w:p w:rsidR="00F7141C" w:rsidRPr="00DF356C" w:rsidRDefault="00F7141C" w:rsidP="00F7141C">
            <w:pPr>
              <w:shd w:val="clear" w:color="auto" w:fill="FFFFFF"/>
              <w:spacing w:after="0" w:line="240" w:lineRule="auto"/>
              <w:jc w:val="both"/>
              <w:rPr>
                <w:rFonts w:ascii="Bookman Old Style" w:hAnsi="Bookman Old Style" w:cs="Arial"/>
                <w:b/>
                <w:bCs/>
                <w:color w:val="000000"/>
                <w:sz w:val="16"/>
                <w:szCs w:val="16"/>
              </w:rPr>
            </w:pPr>
          </w:p>
          <w:p w:rsidR="00D56259" w:rsidRPr="00DF356C" w:rsidRDefault="00D56259" w:rsidP="00F7141C">
            <w:pPr>
              <w:shd w:val="clear" w:color="auto" w:fill="FFFFFF"/>
              <w:spacing w:after="0" w:line="240" w:lineRule="auto"/>
              <w:jc w:val="both"/>
              <w:rPr>
                <w:rFonts w:ascii="Bookman Old Style" w:hAnsi="Bookman Old Style" w:cs="Arial"/>
                <w:bCs/>
                <w:color w:val="000000"/>
                <w:sz w:val="16"/>
                <w:szCs w:val="16"/>
              </w:rPr>
            </w:pPr>
            <w:r w:rsidRPr="00DF356C">
              <w:rPr>
                <w:rFonts w:ascii="Bookman Old Style" w:hAnsi="Bookman Old Style" w:cs="Arial"/>
                <w:b/>
                <w:bCs/>
                <w:color w:val="000000"/>
                <w:sz w:val="16"/>
                <w:szCs w:val="16"/>
              </w:rPr>
              <w:br/>
              <w:t>ARTÍCULO 329. Aprovechamiento ilícito de los recursos de la tierra, del suelo y del subsuelo.</w:t>
            </w:r>
            <w:r w:rsidRPr="00DF356C">
              <w:rPr>
                <w:rFonts w:ascii="Bookman Old Style" w:hAnsi="Bookman Old Style" w:cs="Arial"/>
                <w:bCs/>
                <w:color w:val="000000"/>
                <w:sz w:val="16"/>
                <w:szCs w:val="16"/>
              </w:rPr>
              <w:t xml:space="preserve"> </w:t>
            </w:r>
            <w:r w:rsidRPr="00DF356C">
              <w:rPr>
                <w:rFonts w:ascii="Bookman Old Style" w:hAnsi="Bookman Old Style" w:cs="Arial"/>
                <w:sz w:val="16"/>
                <w:szCs w:val="16"/>
                <w:shd w:val="clear" w:color="auto" w:fill="FFFFFF"/>
              </w:rPr>
              <w:t xml:space="preserve">El que sin permiso de autoridad competente o con incumplimiento de la normas vigentes se apropie, introduzca, explote, transporte, trafique, comercie, explore, aproveche o se beneficie de los recursos naturales de la tierra, del suelo o del subsuelo o provoque o realice directa o indirectamente extracciones, excavaciones, aterramientos o vibraciones en el suelo o el subsuelo, incurrirá, </w:t>
            </w:r>
            <w:r w:rsidRPr="00DF356C">
              <w:rPr>
                <w:rFonts w:ascii="Bookman Old Style" w:hAnsi="Bookman Old Style" w:cs="Arial"/>
                <w:bCs/>
                <w:sz w:val="16"/>
                <w:szCs w:val="16"/>
              </w:rPr>
              <w:t>sin perjuicio de las sanciones administrativas a que hubiere lugar,</w:t>
            </w:r>
            <w:r w:rsidRPr="00DF356C">
              <w:rPr>
                <w:rFonts w:ascii="Bookman Old Style" w:hAnsi="Bookman Old Style" w:cs="Arial"/>
                <w:sz w:val="16"/>
                <w:szCs w:val="16"/>
                <w:shd w:val="clear" w:color="auto" w:fill="FFFFFF"/>
              </w:rPr>
              <w:t xml:space="preserve"> en prisión </w:t>
            </w:r>
            <w:r w:rsidRPr="00DF356C">
              <w:rPr>
                <w:rFonts w:ascii="Bookman Old Style" w:hAnsi="Bookman Old Style" w:cs="Arial"/>
                <w:sz w:val="16"/>
                <w:szCs w:val="16"/>
              </w:rPr>
              <w:t>de sesenta (60) a ciento cuarenta y cuatro (144) meses y multa de ciento treinta y cuatro (134) a treinta y cinco mil (35.000) salarios mínimos legales mensuales vigentes.</w:t>
            </w: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de </w:t>
            </w:r>
            <w:r w:rsidRPr="00DF356C">
              <w:rPr>
                <w:rFonts w:ascii="Bookman Old Style" w:hAnsi="Bookman Old Style" w:cs="Arial"/>
                <w:sz w:val="16"/>
                <w:szCs w:val="16"/>
              </w:rPr>
              <w:t>ciento ocho (108) a doscientos cincuenta y dos (252) meses y</w:t>
            </w:r>
            <w:r w:rsidRPr="00DF356C">
              <w:rPr>
                <w:rFonts w:ascii="Bookman Old Style" w:hAnsi="Bookman Old Style" w:cs="Arial"/>
                <w:bCs/>
                <w:sz w:val="16"/>
                <w:szCs w:val="16"/>
              </w:rPr>
              <w:t xml:space="preserve"> multa de veintiséis mil (26.000) a cincuenta mil (50.000) salarios mínimos legales mensuales vigentes, de acuerdo a lo dispuesto en el artículo 338.</w:t>
            </w:r>
          </w:p>
          <w:p w:rsidR="00F7141C" w:rsidRPr="00DF356C" w:rsidRDefault="00F7141C" w:rsidP="00F7141C">
            <w:pPr>
              <w:spacing w:after="0" w:line="240" w:lineRule="auto"/>
              <w:jc w:val="both"/>
              <w:rPr>
                <w:rFonts w:ascii="Bookman Old Style" w:hAnsi="Bookman Old Style" w:cs="Arial"/>
                <w:sz w:val="16"/>
                <w:szCs w:val="16"/>
                <w:highlight w:val="yellow"/>
                <w:shd w:val="clear" w:color="auto" w:fill="FFFFFF"/>
              </w:rPr>
            </w:pPr>
          </w:p>
          <w:p w:rsidR="00D56259" w:rsidRPr="00DF356C" w:rsidRDefault="00D56259" w:rsidP="00F7141C">
            <w:pPr>
              <w:spacing w:after="0" w:line="240" w:lineRule="auto"/>
              <w:jc w:val="both"/>
              <w:rPr>
                <w:rFonts w:ascii="Bookman Old Style" w:hAnsi="Bookman Old Style" w:cs="Arial"/>
                <w:bCs/>
                <w:sz w:val="16"/>
                <w:szCs w:val="16"/>
                <w:shd w:val="clear" w:color="auto" w:fill="FFFFFF"/>
              </w:rPr>
            </w:pPr>
            <w:r w:rsidRPr="00DF356C">
              <w:rPr>
                <w:rFonts w:ascii="Bookman Old Style" w:hAnsi="Bookman Old Style" w:cs="Arial"/>
                <w:bCs/>
                <w:color w:val="000000"/>
                <w:sz w:val="16"/>
                <w:szCs w:val="16"/>
              </w:rPr>
              <w:t xml:space="preserve">La pena se aumentará de una tercera parte a la mitad cuando con la conducta se </w:t>
            </w:r>
            <w:r w:rsidRPr="00DF356C">
              <w:rPr>
                <w:rFonts w:ascii="Bookman Old Style" w:hAnsi="Bookman Old Style" w:cs="Arial"/>
                <w:sz w:val="16"/>
                <w:szCs w:val="16"/>
                <w:shd w:val="clear" w:color="auto" w:fill="FFFFFF"/>
              </w:rPr>
              <w:t>destruya, inutilice o haga desaparecer el suelo, subsuelo o sus recursos naturales, o</w:t>
            </w:r>
            <w:r w:rsidRPr="00DF356C">
              <w:rPr>
                <w:rFonts w:ascii="Bookman Old Style" w:hAnsi="Bookman Old Style" w:cs="Arial"/>
                <w:bCs/>
                <w:sz w:val="16"/>
                <w:szCs w:val="16"/>
                <w:shd w:val="clear" w:color="auto" w:fill="FFFFFF"/>
              </w:rPr>
              <w:t xml:space="preserve"> altere o destruya acuíferos.</w:t>
            </w:r>
          </w:p>
          <w:p w:rsidR="00F7141C" w:rsidRPr="00DF356C" w:rsidRDefault="00F7141C" w:rsidP="00F7141C">
            <w:pPr>
              <w:spacing w:after="0" w:line="240" w:lineRule="auto"/>
              <w:jc w:val="both"/>
              <w:rPr>
                <w:rFonts w:ascii="Bookman Old Style" w:hAnsi="Bookman Old Style" w:cs="Arial"/>
                <w:bCs/>
                <w:sz w:val="16"/>
                <w:szCs w:val="16"/>
                <w:shd w:val="clear" w:color="auto" w:fill="FFFFFF"/>
              </w:rPr>
            </w:pPr>
          </w:p>
          <w:p w:rsidR="00D56259" w:rsidRPr="00DF356C" w:rsidRDefault="00D56259" w:rsidP="00F7141C">
            <w:pPr>
              <w:spacing w:after="0" w:line="240" w:lineRule="auto"/>
              <w:jc w:val="both"/>
              <w:rPr>
                <w:rFonts w:ascii="Bookman Old Style" w:hAnsi="Bookman Old Style" w:cs="Arial"/>
                <w:sz w:val="16"/>
                <w:szCs w:val="16"/>
                <w:shd w:val="clear" w:color="auto" w:fill="FFFFFF"/>
              </w:rPr>
            </w:pPr>
            <w:r w:rsidRPr="00DF356C">
              <w:rPr>
                <w:rFonts w:ascii="Bookman Old Style" w:hAnsi="Bookman Old Style" w:cs="Arial"/>
                <w:b/>
                <w:bCs/>
                <w:sz w:val="16"/>
                <w:szCs w:val="16"/>
                <w:shd w:val="clear" w:color="auto" w:fill="FFFFFF"/>
              </w:rPr>
              <w:t>ARTÍCULO 329A. Depósito o inyección de sustancias en el suelo.</w:t>
            </w:r>
            <w:r w:rsidRPr="00DF356C">
              <w:rPr>
                <w:rFonts w:ascii="Bookman Old Style" w:hAnsi="Bookman Old Style" w:cs="Arial"/>
                <w:bCs/>
                <w:sz w:val="16"/>
                <w:szCs w:val="16"/>
                <w:shd w:val="clear" w:color="auto" w:fill="FFFFFF"/>
              </w:rPr>
              <w:t xml:space="preserve"> El que sin permiso de autoridad competente o con incumplimiento de las normas vigentes realice inyección o depósito de sustancias que generen daños en el ambiente, en el suelo o en el subsuelo, incurrirá, </w:t>
            </w:r>
            <w:r w:rsidRPr="00DF356C">
              <w:rPr>
                <w:rFonts w:ascii="Bookman Old Style" w:hAnsi="Bookman Old Style" w:cs="Arial"/>
                <w:bCs/>
                <w:sz w:val="16"/>
                <w:szCs w:val="16"/>
              </w:rPr>
              <w:t>sin perjuicio de las sanciones administrativas a que hubiere lugar,</w:t>
            </w:r>
            <w:r w:rsidRPr="00DF356C">
              <w:rPr>
                <w:rFonts w:ascii="Bookman Old Style" w:hAnsi="Bookman Old Style" w:cs="Arial"/>
                <w:bCs/>
                <w:sz w:val="16"/>
                <w:szCs w:val="16"/>
                <w:shd w:val="clear" w:color="auto" w:fill="FFFFFF"/>
              </w:rPr>
              <w:t xml:space="preserve"> en</w:t>
            </w:r>
            <w:r w:rsidRPr="00DF356C">
              <w:rPr>
                <w:rFonts w:ascii="Bookman Old Style" w:hAnsi="Bookman Old Style" w:cs="Arial"/>
                <w:sz w:val="16"/>
                <w:szCs w:val="16"/>
                <w:shd w:val="clear" w:color="auto" w:fill="FFFFFF"/>
              </w:rPr>
              <w:t xml:space="preserve"> la pena establecida en el inciso siguiente:</w:t>
            </w:r>
          </w:p>
          <w:p w:rsidR="00F7141C" w:rsidRPr="00DF356C" w:rsidRDefault="00F7141C" w:rsidP="00F7141C">
            <w:pPr>
              <w:spacing w:after="0" w:line="240" w:lineRule="auto"/>
              <w:jc w:val="both"/>
              <w:rPr>
                <w:rFonts w:ascii="Bookman Old Style" w:hAnsi="Bookman Old Style" w:cs="Arial"/>
                <w:sz w:val="16"/>
                <w:szCs w:val="16"/>
                <w:shd w:val="clear" w:color="auto" w:fill="FFFFFF"/>
              </w:rPr>
            </w:pP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de cuarenta y ocho (48) a ciento ocho (108) meses y</w:t>
            </w:r>
            <w:r w:rsidRPr="00DF356C">
              <w:rPr>
                <w:rFonts w:ascii="Bookman Old Style" w:hAnsi="Bookman Old Style" w:cs="Arial"/>
                <w:bCs/>
                <w:sz w:val="16"/>
                <w:szCs w:val="16"/>
              </w:rPr>
              <w:t xml:space="preserve"> multa de ciento treinta y cuatro (134) a cuarenta mil (40.000) salarios mínimos legales mensuales vigentes, de acuerdo a lo dispuesto en el artículo 338.</w:t>
            </w:r>
          </w:p>
          <w:p w:rsidR="00F7141C" w:rsidRPr="00DF356C" w:rsidRDefault="00F7141C" w:rsidP="00F7141C">
            <w:pPr>
              <w:spacing w:after="0" w:line="240" w:lineRule="auto"/>
              <w:jc w:val="both"/>
              <w:rPr>
                <w:rFonts w:ascii="Bookman Old Style" w:hAnsi="Bookman Old Style" w:cs="Arial"/>
                <w:sz w:val="16"/>
                <w:szCs w:val="16"/>
                <w:shd w:val="clear" w:color="auto" w:fill="FFFFFF"/>
              </w:rPr>
            </w:pPr>
          </w:p>
          <w:p w:rsidR="00D56259" w:rsidRPr="00DF356C" w:rsidRDefault="00D56259" w:rsidP="00F7141C">
            <w:pPr>
              <w:spacing w:after="0" w:line="240" w:lineRule="auto"/>
              <w:jc w:val="both"/>
              <w:rPr>
                <w:rFonts w:ascii="Bookman Old Style" w:hAnsi="Bookman Old Style" w:cs="Arial"/>
                <w:bCs/>
                <w:sz w:val="16"/>
                <w:szCs w:val="16"/>
                <w:shd w:val="clear" w:color="auto" w:fill="FFFFFF"/>
              </w:rPr>
            </w:pPr>
            <w:r w:rsidRPr="00DF356C">
              <w:rPr>
                <w:rFonts w:ascii="Bookman Old Style" w:hAnsi="Bookman Old Style" w:cs="Arial"/>
                <w:bCs/>
                <w:color w:val="000000"/>
                <w:sz w:val="16"/>
                <w:szCs w:val="16"/>
              </w:rPr>
              <w:t xml:space="preserve">La pena se aumentará de una tercera parte a la mitad cuando con la conducta se </w:t>
            </w:r>
            <w:r w:rsidRPr="00DF356C">
              <w:rPr>
                <w:rFonts w:ascii="Bookman Old Style" w:hAnsi="Bookman Old Style" w:cs="Arial"/>
                <w:sz w:val="16"/>
                <w:szCs w:val="16"/>
                <w:shd w:val="clear" w:color="auto" w:fill="FFFFFF"/>
              </w:rPr>
              <w:t>destruya, inutilice o haga desaparecer el suelo, subsuelo o sus recursos naturales, o</w:t>
            </w:r>
            <w:r w:rsidRPr="00DF356C">
              <w:rPr>
                <w:rFonts w:ascii="Bookman Old Style" w:hAnsi="Bookman Old Style" w:cs="Arial"/>
                <w:bCs/>
                <w:sz w:val="16"/>
                <w:szCs w:val="16"/>
                <w:shd w:val="clear" w:color="auto" w:fill="FFFFFF"/>
              </w:rPr>
              <w:t xml:space="preserve"> altere o destruya acuíferos.</w:t>
            </w:r>
          </w:p>
          <w:p w:rsidR="00F7141C" w:rsidRPr="00DF356C" w:rsidRDefault="00F7141C" w:rsidP="00F7141C">
            <w:pPr>
              <w:spacing w:after="0" w:line="240" w:lineRule="auto"/>
              <w:jc w:val="both"/>
              <w:rPr>
                <w:rFonts w:ascii="Bookman Old Style" w:hAnsi="Bookman Old Style" w:cs="Arial"/>
                <w:bCs/>
                <w:sz w:val="16"/>
                <w:szCs w:val="16"/>
                <w:shd w:val="clear" w:color="auto" w:fill="FFFFFF"/>
              </w:rPr>
            </w:pPr>
          </w:p>
          <w:p w:rsidR="00D56259" w:rsidRPr="00DF356C" w:rsidRDefault="00D56259" w:rsidP="00F7141C">
            <w:pPr>
              <w:spacing w:after="0" w:line="240" w:lineRule="auto"/>
              <w:jc w:val="both"/>
              <w:rPr>
                <w:rFonts w:ascii="Bookman Old Style" w:hAnsi="Bookman Old Style" w:cs="Arial"/>
                <w:sz w:val="16"/>
                <w:szCs w:val="16"/>
              </w:rPr>
            </w:pPr>
            <w:r w:rsidRPr="00DF356C">
              <w:rPr>
                <w:rFonts w:ascii="Bookman Old Style" w:hAnsi="Bookman Old Style" w:cs="Arial"/>
                <w:b/>
                <w:bCs/>
                <w:sz w:val="16"/>
                <w:szCs w:val="16"/>
                <w:shd w:val="clear" w:color="auto" w:fill="FFFFFF"/>
              </w:rPr>
              <w:t>ARTÍCULO</w:t>
            </w:r>
            <w:r w:rsidRPr="00DF356C">
              <w:rPr>
                <w:rFonts w:ascii="Bookman Old Style" w:hAnsi="Bookman Old Style" w:cs="Arial"/>
                <w:b/>
                <w:bCs/>
                <w:sz w:val="16"/>
                <w:szCs w:val="16"/>
              </w:rPr>
              <w:t> </w:t>
            </w:r>
            <w:r w:rsidRPr="00DF356C">
              <w:rPr>
                <w:rFonts w:ascii="Bookman Old Style" w:hAnsi="Bookman Old Style" w:cs="Arial"/>
                <w:b/>
                <w:bCs/>
                <w:sz w:val="16"/>
                <w:szCs w:val="16"/>
                <w:shd w:val="clear" w:color="auto" w:fill="FFFFFF"/>
              </w:rPr>
              <w:t> 329B.</w:t>
            </w:r>
            <w:r w:rsidRPr="00DF356C">
              <w:rPr>
                <w:rFonts w:ascii="Bookman Old Style" w:hAnsi="Bookman Old Style" w:cs="Arial"/>
                <w:sz w:val="16"/>
                <w:szCs w:val="16"/>
                <w:shd w:val="clear" w:color="auto" w:fill="FFFFFF"/>
              </w:rPr>
              <w:t> </w:t>
            </w:r>
            <w:r w:rsidRPr="00DF356C">
              <w:rPr>
                <w:rFonts w:ascii="Bookman Old Style" w:hAnsi="Bookman Old Style" w:cs="Arial"/>
                <w:b/>
                <w:iCs/>
                <w:sz w:val="16"/>
                <w:szCs w:val="16"/>
                <w:shd w:val="clear" w:color="auto" w:fill="FFFFFF"/>
              </w:rPr>
              <w:t>Explotación ilícita de yacimiento minero y otros materiales</w:t>
            </w:r>
            <w:r w:rsidRPr="00DF356C">
              <w:rPr>
                <w:rFonts w:ascii="Bookman Old Style" w:hAnsi="Bookman Old Style" w:cs="Arial"/>
                <w:b/>
                <w:sz w:val="16"/>
                <w:szCs w:val="16"/>
                <w:shd w:val="clear" w:color="auto" w:fill="FFFFFF"/>
              </w:rPr>
              <w:t>.</w:t>
            </w:r>
            <w:r w:rsidRPr="00DF356C">
              <w:rPr>
                <w:rFonts w:ascii="Bookman Old Style" w:hAnsi="Bookman Old Style" w:cs="Arial"/>
                <w:sz w:val="16"/>
                <w:szCs w:val="16"/>
                <w:shd w:val="clear" w:color="auto" w:fill="FFFFFF"/>
              </w:rPr>
              <w:t xml:space="preserve"> El que sin permiso de autoridad competente o con incumplimiento de las normas vigentes </w:t>
            </w:r>
            <w:r w:rsidRPr="00DF356C">
              <w:rPr>
                <w:rFonts w:ascii="Bookman Old Style" w:hAnsi="Bookman Old Style" w:cs="Arial"/>
                <w:sz w:val="16"/>
                <w:szCs w:val="16"/>
                <w:shd w:val="clear" w:color="auto" w:fill="FFFFFF"/>
              </w:rPr>
              <w:lastRenderedPageBreak/>
              <w:t xml:space="preserve">excave, explote, explore o extraiga yacimiento minero, arena, material pétreo o de arrastre de los cauces y orillas de los ríos, incurrirá, </w:t>
            </w:r>
            <w:r w:rsidRPr="00DF356C">
              <w:rPr>
                <w:rFonts w:ascii="Bookman Old Style" w:hAnsi="Bookman Old Style" w:cs="Arial"/>
                <w:bCs/>
                <w:sz w:val="16"/>
                <w:szCs w:val="16"/>
              </w:rPr>
              <w:t>sin perjuicio de las sanciones administrativas a que hubiere lugar,</w:t>
            </w:r>
            <w:r w:rsidRPr="00DF356C">
              <w:rPr>
                <w:rFonts w:ascii="Bookman Old Style" w:hAnsi="Bookman Old Style" w:cs="Arial"/>
                <w:sz w:val="16"/>
                <w:szCs w:val="16"/>
                <w:shd w:val="clear" w:color="auto" w:fill="FFFFFF"/>
              </w:rPr>
              <w:t xml:space="preserve"> en prisión </w:t>
            </w:r>
            <w:r w:rsidRPr="00DF356C">
              <w:rPr>
                <w:rFonts w:ascii="Bookman Old Style" w:hAnsi="Bookman Old Style" w:cs="Arial"/>
                <w:bCs/>
                <w:color w:val="000000"/>
                <w:sz w:val="16"/>
                <w:szCs w:val="16"/>
              </w:rPr>
              <w:t>de setenta y dos (72) a ciento cuarenta y cuatro (144) meses</w:t>
            </w:r>
            <w:r w:rsidRPr="00DF356C">
              <w:rPr>
                <w:rFonts w:ascii="Bookman Old Style" w:hAnsi="Bookman Old Style" w:cs="Arial"/>
                <w:bCs/>
                <w:sz w:val="16"/>
                <w:szCs w:val="16"/>
              </w:rPr>
              <w:t xml:space="preserve"> </w:t>
            </w:r>
            <w:r w:rsidRPr="00DF356C">
              <w:rPr>
                <w:rFonts w:ascii="Bookman Old Style" w:hAnsi="Bookman Old Style" w:cs="Arial"/>
                <w:bCs/>
                <w:color w:val="000000"/>
                <w:sz w:val="16"/>
                <w:szCs w:val="16"/>
              </w:rPr>
              <w:t xml:space="preserve">y </w:t>
            </w:r>
            <w:r w:rsidRPr="00DF356C">
              <w:rPr>
                <w:rFonts w:ascii="Bookman Old Style" w:hAnsi="Bookman Old Style" w:cs="Arial"/>
                <w:sz w:val="16"/>
                <w:szCs w:val="16"/>
              </w:rPr>
              <w:t>multa de ciento treinta y cuatro (134) a cincuenta mil (50.000) salarios mínimos legales mensuales vigentes.</w:t>
            </w:r>
          </w:p>
          <w:p w:rsidR="00F7141C" w:rsidRPr="00DF356C" w:rsidRDefault="00F7141C" w:rsidP="00F7141C">
            <w:pPr>
              <w:spacing w:after="0" w:line="240" w:lineRule="auto"/>
              <w:jc w:val="both"/>
              <w:rPr>
                <w:rFonts w:ascii="Bookman Old Style" w:hAnsi="Bookman Old Style" w:cs="Arial"/>
                <w:sz w:val="16"/>
                <w:szCs w:val="16"/>
              </w:rPr>
            </w:pP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de ciento veinte (120) a doscientos cincuenta y dos (252) meses y</w:t>
            </w:r>
            <w:r w:rsidRPr="00DF356C">
              <w:rPr>
                <w:rFonts w:ascii="Bookman Old Style" w:hAnsi="Bookman Old Style" w:cs="Arial"/>
                <w:bCs/>
                <w:sz w:val="16"/>
                <w:szCs w:val="16"/>
              </w:rPr>
              <w:t xml:space="preserve"> multa de cuarenta mil (40.000) a cincuenta mil (50.000) salarios mínimos legales mensuales vigentes, de acuerdo a lo dispuesto en el artículo 338.</w:t>
            </w:r>
          </w:p>
          <w:p w:rsidR="00F7141C" w:rsidRPr="00DF356C" w:rsidRDefault="00F7141C" w:rsidP="00F7141C">
            <w:pPr>
              <w:spacing w:after="0" w:line="240" w:lineRule="auto"/>
              <w:jc w:val="both"/>
              <w:rPr>
                <w:rFonts w:ascii="Bookman Old Style" w:hAnsi="Bookman Old Style" w:cs="Arial"/>
                <w:sz w:val="16"/>
                <w:szCs w:val="16"/>
                <w:shd w:val="clear" w:color="auto" w:fill="FFFFFF"/>
              </w:rPr>
            </w:pPr>
          </w:p>
          <w:p w:rsidR="00D56259" w:rsidRPr="00DF356C" w:rsidRDefault="00D56259" w:rsidP="00F7141C">
            <w:pPr>
              <w:spacing w:after="0" w:line="240" w:lineRule="auto"/>
              <w:jc w:val="both"/>
              <w:rPr>
                <w:rFonts w:ascii="Bookman Old Style" w:hAnsi="Bookman Old Style" w:cs="Arial"/>
                <w:bCs/>
                <w:sz w:val="16"/>
                <w:szCs w:val="16"/>
                <w:shd w:val="clear" w:color="auto" w:fill="FFFFFF"/>
              </w:rPr>
            </w:pPr>
            <w:r w:rsidRPr="00DF356C">
              <w:rPr>
                <w:rFonts w:ascii="Bookman Old Style" w:hAnsi="Bookman Old Style" w:cs="Arial"/>
                <w:bCs/>
                <w:color w:val="000000"/>
                <w:sz w:val="16"/>
                <w:szCs w:val="16"/>
              </w:rPr>
              <w:t xml:space="preserve">La pena se aumentará de una tercera parte a la mitad cuando la conducta </w:t>
            </w:r>
            <w:r w:rsidRPr="00DF356C">
              <w:rPr>
                <w:rFonts w:ascii="Bookman Old Style" w:hAnsi="Bookman Old Style" w:cs="Arial"/>
                <w:sz w:val="16"/>
                <w:szCs w:val="16"/>
                <w:shd w:val="clear" w:color="auto" w:fill="FFFFFF"/>
              </w:rPr>
              <w:t>se realice a través de minería a cielo abierto, o</w:t>
            </w:r>
            <w:r w:rsidRPr="00DF356C">
              <w:rPr>
                <w:rFonts w:ascii="Bookman Old Style" w:hAnsi="Bookman Old Style" w:cs="Arial"/>
                <w:bCs/>
                <w:color w:val="000000"/>
                <w:sz w:val="16"/>
                <w:szCs w:val="16"/>
              </w:rPr>
              <w:t xml:space="preserve"> con la conducta se </w:t>
            </w:r>
            <w:r w:rsidRPr="00DF356C">
              <w:rPr>
                <w:rFonts w:ascii="Bookman Old Style" w:hAnsi="Bookman Old Style" w:cs="Arial"/>
                <w:sz w:val="16"/>
                <w:szCs w:val="16"/>
                <w:shd w:val="clear" w:color="auto" w:fill="FFFFFF"/>
              </w:rPr>
              <w:t xml:space="preserve">destruya, inutilice o haga desaparecer el suelo, subsuelo o sus recursos naturales, </w:t>
            </w:r>
            <w:r w:rsidRPr="00DF356C">
              <w:rPr>
                <w:rFonts w:ascii="Bookman Old Style" w:hAnsi="Bookman Old Style" w:cs="Arial"/>
                <w:bCs/>
                <w:sz w:val="16"/>
                <w:szCs w:val="16"/>
                <w:shd w:val="clear" w:color="auto" w:fill="FFFFFF"/>
              </w:rPr>
              <w:t>o altere o destruya acuíferos.</w:t>
            </w:r>
          </w:p>
          <w:p w:rsidR="00F7141C" w:rsidRPr="00DF356C" w:rsidRDefault="00F7141C" w:rsidP="00F7141C">
            <w:pPr>
              <w:spacing w:after="0" w:line="240" w:lineRule="auto"/>
              <w:jc w:val="both"/>
              <w:rPr>
                <w:rFonts w:ascii="Bookman Old Style" w:hAnsi="Bookman Old Style" w:cs="Arial"/>
                <w:bCs/>
                <w:sz w:val="16"/>
                <w:szCs w:val="16"/>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sz w:val="16"/>
                <w:szCs w:val="16"/>
              </w:rPr>
            </w:pPr>
            <w:r w:rsidRPr="00DF356C">
              <w:rPr>
                <w:rFonts w:ascii="Bookman Old Style" w:hAnsi="Bookman Old Style" w:cs="Arial"/>
                <w:b/>
                <w:sz w:val="16"/>
                <w:szCs w:val="16"/>
              </w:rPr>
              <w:t>ARTÍCULO 329C. Fracking.</w:t>
            </w:r>
            <w:r w:rsidRPr="00DF356C">
              <w:rPr>
                <w:rFonts w:ascii="Bookman Old Style" w:hAnsi="Bookman Old Style" w:cs="Arial"/>
                <w:sz w:val="16"/>
                <w:szCs w:val="16"/>
              </w:rPr>
              <w:t xml:space="preserve"> El que realice actividades de explotación y aprovechamiento del suelo o del subsuelo a través del método de fractura hidráulica, incurrirá, </w:t>
            </w:r>
            <w:r w:rsidRPr="00DF356C">
              <w:rPr>
                <w:rFonts w:ascii="Bookman Old Style" w:hAnsi="Bookman Old Style" w:cs="Arial"/>
                <w:bCs/>
                <w:sz w:val="16"/>
                <w:szCs w:val="16"/>
              </w:rPr>
              <w:t>sin perjuicio de las sanciones administrativas a que hubiere lugar,</w:t>
            </w:r>
            <w:r w:rsidRPr="00DF356C">
              <w:rPr>
                <w:rFonts w:ascii="Bookman Old Style" w:hAnsi="Bookman Old Style" w:cs="Arial"/>
                <w:sz w:val="16"/>
                <w:szCs w:val="16"/>
              </w:rPr>
              <w:t xml:space="preserve"> en prisión de noventa y seis (96) a ciento ochenta (180) meses </w:t>
            </w:r>
            <w:r w:rsidRPr="00DF356C">
              <w:rPr>
                <w:rFonts w:ascii="Bookman Old Style" w:hAnsi="Bookman Old Style" w:cs="Arial"/>
                <w:bCs/>
                <w:color w:val="000000"/>
                <w:sz w:val="16"/>
                <w:szCs w:val="16"/>
              </w:rPr>
              <w:t xml:space="preserve">y </w:t>
            </w:r>
            <w:r w:rsidRPr="00DF356C">
              <w:rPr>
                <w:rFonts w:ascii="Bookman Old Style" w:hAnsi="Bookman Old Style" w:cs="Arial"/>
                <w:sz w:val="16"/>
                <w:szCs w:val="16"/>
              </w:rPr>
              <w:t>multa de ciento treinta y cuatro (134) a treinta mil (30.000) salarios mínimos legales mensuales vigentes.</w:t>
            </w:r>
          </w:p>
          <w:p w:rsidR="00106C03" w:rsidRPr="00DF356C" w:rsidRDefault="00106C03" w:rsidP="00F7141C">
            <w:pPr>
              <w:shd w:val="clear" w:color="auto" w:fill="FFFFFF"/>
              <w:spacing w:after="0" w:line="240" w:lineRule="auto"/>
              <w:jc w:val="both"/>
              <w:rPr>
                <w:rFonts w:ascii="Bookman Old Style" w:hAnsi="Bookman Old Style" w:cs="Arial"/>
                <w:sz w:val="16"/>
                <w:szCs w:val="16"/>
              </w:rPr>
            </w:pP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de ciento cuarenta y cuatro (144) a doscientos ochenta y ocho (288) meses y</w:t>
            </w:r>
            <w:r w:rsidRPr="00DF356C">
              <w:rPr>
                <w:rFonts w:ascii="Bookman Old Style" w:hAnsi="Bookman Old Style" w:cs="Arial"/>
                <w:bCs/>
                <w:sz w:val="16"/>
                <w:szCs w:val="16"/>
              </w:rPr>
              <w:t xml:space="preserve"> multa de treinta y cinco mil (35.000) a cincuenta mil (50.000) salarios mínimos legales mensuales vigentes, de acuerdo a lo dispuesto en el artículo 338.</w:t>
            </w:r>
          </w:p>
          <w:p w:rsidR="00106C03" w:rsidRPr="00DF356C" w:rsidRDefault="00106C03" w:rsidP="00F7141C">
            <w:pPr>
              <w:spacing w:after="0" w:line="240" w:lineRule="auto"/>
              <w:jc w:val="both"/>
              <w:rPr>
                <w:rFonts w:ascii="Bookman Old Style" w:hAnsi="Bookman Old Style" w:cs="Arial"/>
                <w:sz w:val="16"/>
                <w:szCs w:val="16"/>
                <w:highlight w:val="yellow"/>
                <w:shd w:val="clear" w:color="auto" w:fill="FFFFFF"/>
              </w:rPr>
            </w:pPr>
          </w:p>
          <w:p w:rsidR="00D56259" w:rsidRPr="00DF356C" w:rsidRDefault="00D56259" w:rsidP="00F7141C">
            <w:pPr>
              <w:spacing w:after="0" w:line="240" w:lineRule="auto"/>
              <w:jc w:val="both"/>
              <w:rPr>
                <w:rFonts w:ascii="Bookman Old Style" w:hAnsi="Bookman Old Style" w:cs="Arial"/>
                <w:bCs/>
                <w:sz w:val="16"/>
                <w:szCs w:val="16"/>
                <w:shd w:val="clear" w:color="auto" w:fill="FFFFFF"/>
              </w:rPr>
            </w:pPr>
            <w:r w:rsidRPr="00DF356C">
              <w:rPr>
                <w:rFonts w:ascii="Bookman Old Style" w:hAnsi="Bookman Old Style" w:cs="Arial"/>
                <w:bCs/>
                <w:color w:val="000000"/>
                <w:sz w:val="16"/>
                <w:szCs w:val="16"/>
              </w:rPr>
              <w:t xml:space="preserve">La pena se aumentará de una tercera parte a la mitad cuando con la conducta se </w:t>
            </w:r>
            <w:r w:rsidRPr="00DF356C">
              <w:rPr>
                <w:rFonts w:ascii="Bookman Old Style" w:hAnsi="Bookman Old Style" w:cs="Arial"/>
                <w:sz w:val="16"/>
                <w:szCs w:val="16"/>
                <w:shd w:val="clear" w:color="auto" w:fill="FFFFFF"/>
              </w:rPr>
              <w:t>destruya, inutilice o haga desaparecer el suelo, subsuelo o sus recursos naturales</w:t>
            </w:r>
            <w:r w:rsidRPr="00DF356C">
              <w:rPr>
                <w:rFonts w:ascii="Bookman Old Style" w:hAnsi="Bookman Old Style" w:cs="Arial"/>
                <w:bCs/>
                <w:sz w:val="16"/>
                <w:szCs w:val="16"/>
                <w:shd w:val="clear" w:color="auto" w:fill="FFFFFF"/>
              </w:rPr>
              <w:t xml:space="preserve"> o altere o destruya acuíferos.</w:t>
            </w:r>
          </w:p>
          <w:p w:rsidR="00106C03" w:rsidRPr="00DF356C" w:rsidRDefault="00106C03" w:rsidP="00F7141C">
            <w:pPr>
              <w:spacing w:after="0" w:line="240" w:lineRule="auto"/>
              <w:jc w:val="both"/>
              <w:rPr>
                <w:rFonts w:ascii="Bookman Old Style" w:hAnsi="Bookman Old Style" w:cs="Arial"/>
                <w:bCs/>
                <w:sz w:val="16"/>
                <w:szCs w:val="16"/>
                <w:shd w:val="clear" w:color="auto" w:fill="FFFFFF"/>
              </w:rPr>
            </w:pPr>
          </w:p>
          <w:p w:rsidR="00D56259" w:rsidRPr="00DF356C" w:rsidRDefault="00D56259" w:rsidP="00F7141C">
            <w:pPr>
              <w:tabs>
                <w:tab w:val="center" w:pos="4419"/>
                <w:tab w:val="left" w:pos="5715"/>
              </w:tabs>
              <w:spacing w:after="0" w:line="240" w:lineRule="auto"/>
              <w:jc w:val="center"/>
              <w:rPr>
                <w:rFonts w:ascii="Bookman Old Style" w:hAnsi="Bookman Old Style" w:cs="Arial"/>
                <w:b/>
                <w:bCs/>
                <w:sz w:val="16"/>
                <w:szCs w:val="16"/>
                <w:shd w:val="clear" w:color="auto" w:fill="FFFFFF"/>
              </w:rPr>
            </w:pPr>
            <w:r w:rsidRPr="00DF356C">
              <w:rPr>
                <w:rFonts w:ascii="Bookman Old Style" w:hAnsi="Bookman Old Style" w:cs="Arial"/>
                <w:b/>
                <w:bCs/>
                <w:sz w:val="16"/>
                <w:szCs w:val="16"/>
                <w:shd w:val="clear" w:color="auto" w:fill="FFFFFF"/>
              </w:rPr>
              <w:t>CAPÍTULO II.</w:t>
            </w:r>
          </w:p>
          <w:p w:rsidR="00D56259" w:rsidRPr="00DF356C" w:rsidRDefault="00D56259" w:rsidP="00F7141C">
            <w:pPr>
              <w:spacing w:after="0" w:line="240" w:lineRule="auto"/>
              <w:jc w:val="center"/>
              <w:rPr>
                <w:rFonts w:ascii="Bookman Old Style" w:hAnsi="Bookman Old Style" w:cs="Arial"/>
                <w:b/>
                <w:bCs/>
                <w:sz w:val="16"/>
                <w:szCs w:val="16"/>
                <w:shd w:val="clear" w:color="auto" w:fill="FFFFFF"/>
              </w:rPr>
            </w:pPr>
            <w:r w:rsidRPr="00DF356C">
              <w:rPr>
                <w:rFonts w:ascii="Bookman Old Style" w:hAnsi="Bookman Old Style" w:cs="Arial"/>
                <w:b/>
                <w:bCs/>
                <w:sz w:val="16"/>
                <w:szCs w:val="16"/>
                <w:shd w:val="clear" w:color="auto" w:fill="FFFFFF"/>
              </w:rPr>
              <w:t>DE LOS DELITOS CONTRA LA BIODIVERSIDAD DE LA FAUNA Y DE LA FLORA</w:t>
            </w:r>
          </w:p>
          <w:p w:rsidR="00106C03" w:rsidRPr="00DF356C" w:rsidRDefault="00106C03" w:rsidP="00F7141C">
            <w:pPr>
              <w:spacing w:after="0" w:line="240" w:lineRule="auto"/>
              <w:jc w:val="center"/>
              <w:rPr>
                <w:rFonts w:ascii="Bookman Old Style" w:hAnsi="Bookman Old Style" w:cs="Arial"/>
                <w:b/>
                <w:bCs/>
                <w:sz w:val="16"/>
                <w:szCs w:val="16"/>
                <w:shd w:val="clear" w:color="auto" w:fill="FFFFFF"/>
              </w:rPr>
            </w:pPr>
          </w:p>
          <w:p w:rsidR="00D56259" w:rsidRPr="00DF356C" w:rsidRDefault="00D56259" w:rsidP="00F7141C">
            <w:pPr>
              <w:spacing w:after="0" w:line="240" w:lineRule="auto"/>
              <w:jc w:val="both"/>
              <w:rPr>
                <w:rFonts w:ascii="Bookman Old Style" w:hAnsi="Bookman Old Style" w:cs="Arial"/>
                <w:sz w:val="16"/>
                <w:szCs w:val="16"/>
              </w:rPr>
            </w:pPr>
            <w:r w:rsidRPr="00DF356C">
              <w:rPr>
                <w:rFonts w:ascii="Bookman Old Style" w:hAnsi="Bookman Old Style" w:cs="Arial"/>
                <w:b/>
                <w:bCs/>
                <w:sz w:val="16"/>
                <w:szCs w:val="16"/>
                <w:shd w:val="clear" w:color="auto" w:fill="FFFFFF"/>
              </w:rPr>
              <w:t>ARTÍCULO 330. Aprovechamiento ilícito de los recursos de la fauna.</w:t>
            </w:r>
            <w:r w:rsidRPr="00DF356C">
              <w:rPr>
                <w:rFonts w:ascii="Bookman Old Style" w:hAnsi="Bookman Old Style" w:cs="Arial"/>
                <w:bCs/>
                <w:sz w:val="16"/>
                <w:szCs w:val="16"/>
                <w:shd w:val="clear" w:color="auto" w:fill="FFFFFF"/>
              </w:rPr>
              <w:t xml:space="preserve"> El que sin permiso de autoridad competente o con incumplimiento de las normas vigentes se apropie, capture, extraiga, transporte, mantenga, trafique, comercie, adquiera, aproveche, explote o se beneficie de la fauna, o realice actividades que impidan o dificulten su reproducción o migración incurrirá, </w:t>
            </w:r>
            <w:r w:rsidRPr="00DF356C">
              <w:rPr>
                <w:rFonts w:ascii="Bookman Old Style" w:hAnsi="Bookman Old Style" w:cs="Arial"/>
                <w:bCs/>
                <w:sz w:val="16"/>
                <w:szCs w:val="16"/>
              </w:rPr>
              <w:t>sin perjuicio de las sanciones administrativas a que hubiere lugar,</w:t>
            </w:r>
            <w:r w:rsidRPr="00DF356C">
              <w:rPr>
                <w:rFonts w:ascii="Bookman Old Style" w:hAnsi="Bookman Old Style" w:cs="Arial"/>
                <w:bCs/>
                <w:sz w:val="16"/>
                <w:szCs w:val="16"/>
                <w:shd w:val="clear" w:color="auto" w:fill="FFFFFF"/>
              </w:rPr>
              <w:t xml:space="preserve"> en prisión de cuarenta y ocho (48) a ciento ocho (108) meses </w:t>
            </w:r>
            <w:r w:rsidRPr="00DF356C">
              <w:rPr>
                <w:rFonts w:ascii="Bookman Old Style" w:hAnsi="Bookman Old Style" w:cs="Arial"/>
                <w:bCs/>
                <w:color w:val="000000"/>
                <w:sz w:val="16"/>
                <w:szCs w:val="16"/>
              </w:rPr>
              <w:t xml:space="preserve">y </w:t>
            </w:r>
            <w:r w:rsidRPr="00DF356C">
              <w:rPr>
                <w:rFonts w:ascii="Bookman Old Style" w:hAnsi="Bookman Old Style" w:cs="Arial"/>
                <w:sz w:val="16"/>
                <w:szCs w:val="16"/>
              </w:rPr>
              <w:t>multa de ciento treinta y cuatro (134) a treinta y cinco mil (35.000) salarios mínimos legales mensuales vigentes.</w:t>
            </w:r>
          </w:p>
          <w:p w:rsidR="00106C03" w:rsidRPr="00DF356C" w:rsidRDefault="00106C03" w:rsidP="00F7141C">
            <w:pPr>
              <w:spacing w:after="0" w:line="240" w:lineRule="auto"/>
              <w:jc w:val="both"/>
              <w:rPr>
                <w:rFonts w:ascii="Bookman Old Style" w:hAnsi="Bookman Old Style" w:cs="Arial"/>
                <w:bCs/>
                <w:sz w:val="16"/>
                <w:szCs w:val="16"/>
              </w:rPr>
            </w:pP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de noventa y seis (96) a doscientos dieciséis (216) </w:t>
            </w:r>
            <w:r w:rsidRPr="00DF356C">
              <w:rPr>
                <w:rFonts w:ascii="Bookman Old Style" w:hAnsi="Bookman Old Style" w:cs="Arial"/>
                <w:sz w:val="16"/>
                <w:szCs w:val="16"/>
                <w:shd w:val="clear" w:color="auto" w:fill="FFFFFF"/>
              </w:rPr>
              <w:lastRenderedPageBreak/>
              <w:t>meses y</w:t>
            </w:r>
            <w:r w:rsidRPr="00DF356C">
              <w:rPr>
                <w:rFonts w:ascii="Bookman Old Style" w:hAnsi="Bookman Old Style" w:cs="Arial"/>
                <w:bCs/>
                <w:sz w:val="16"/>
                <w:szCs w:val="16"/>
              </w:rPr>
              <w:t xml:space="preserve"> multa de treinta mil (30.000) a cincuenta mil (50.000) salarios mínimos legales mensuales vigentes, de acuerdo a lo dispuesto en el artículo 338.</w:t>
            </w:r>
          </w:p>
          <w:p w:rsidR="00106C03" w:rsidRPr="00DF356C" w:rsidRDefault="00106C03" w:rsidP="00F7141C">
            <w:pPr>
              <w:spacing w:after="0" w:line="240" w:lineRule="auto"/>
              <w:jc w:val="both"/>
              <w:rPr>
                <w:rFonts w:ascii="Bookman Old Style" w:hAnsi="Bookman Old Style" w:cs="Arial"/>
                <w:sz w:val="16"/>
                <w:szCs w:val="16"/>
                <w:highlight w:val="yellow"/>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bCs/>
                <w:color w:val="000000"/>
                <w:sz w:val="16"/>
                <w:szCs w:val="16"/>
              </w:rPr>
            </w:pPr>
            <w:r w:rsidRPr="00DF356C">
              <w:rPr>
                <w:rFonts w:ascii="Bookman Old Style" w:hAnsi="Bookman Old Style" w:cs="Arial"/>
                <w:bCs/>
                <w:color w:val="000000"/>
                <w:sz w:val="16"/>
                <w:szCs w:val="16"/>
              </w:rPr>
              <w:t xml:space="preserve">La pena se aumentará de una tercera parte a la mitad cuando la conducta se cometa en período de reproducción o crecimiento de las especies, sobre especies vedadas, protegidas o en peligro de extinción, mediante el uso de venenos, explosivos, sustancias tóxicas, inflamables o radiactivas, u otros instrumentos o artes de similar eficacia destructiva o no selectiva para la fauna, o con la conducta se </w:t>
            </w:r>
            <w:r w:rsidRPr="00DF356C">
              <w:rPr>
                <w:rFonts w:ascii="Bookman Old Style" w:hAnsi="Bookman Old Style" w:cs="Arial"/>
                <w:sz w:val="16"/>
                <w:szCs w:val="16"/>
                <w:shd w:val="clear" w:color="auto" w:fill="FFFFFF"/>
              </w:rPr>
              <w:t>destruya o haga desaparecer las especies o su hábitat.</w:t>
            </w:r>
          </w:p>
          <w:p w:rsidR="00D56259" w:rsidRPr="00DF356C" w:rsidRDefault="00D56259" w:rsidP="00F7141C">
            <w:pPr>
              <w:spacing w:after="0" w:line="240" w:lineRule="auto"/>
              <w:jc w:val="both"/>
              <w:rPr>
                <w:rFonts w:ascii="Bookman Old Style" w:hAnsi="Bookman Old Style" w:cs="Arial"/>
                <w:b/>
                <w:bCs/>
                <w:sz w:val="16"/>
                <w:szCs w:val="16"/>
                <w:shd w:val="clear" w:color="auto" w:fill="FFFFFF"/>
              </w:rPr>
            </w:pPr>
          </w:p>
          <w:p w:rsidR="00D56259" w:rsidRPr="00DF356C" w:rsidRDefault="00D56259" w:rsidP="00F7141C">
            <w:pPr>
              <w:spacing w:after="0" w:line="240" w:lineRule="auto"/>
              <w:jc w:val="both"/>
              <w:rPr>
                <w:rFonts w:ascii="Bookman Old Style" w:hAnsi="Bookman Old Style" w:cs="Arial"/>
                <w:b/>
                <w:bCs/>
                <w:sz w:val="16"/>
                <w:szCs w:val="16"/>
                <w:shd w:val="clear" w:color="auto" w:fill="FFFFFF"/>
              </w:rPr>
            </w:pPr>
          </w:p>
          <w:p w:rsidR="00D56259" w:rsidRPr="00DF356C" w:rsidRDefault="00D56259" w:rsidP="00F7141C">
            <w:pPr>
              <w:spacing w:after="0" w:line="240" w:lineRule="auto"/>
              <w:jc w:val="both"/>
              <w:rPr>
                <w:rFonts w:ascii="Bookman Old Style" w:hAnsi="Bookman Old Style" w:cs="Arial"/>
                <w:b/>
                <w:bCs/>
                <w:sz w:val="16"/>
                <w:szCs w:val="16"/>
                <w:shd w:val="clear" w:color="auto" w:fill="FFFFFF"/>
              </w:rPr>
            </w:pPr>
          </w:p>
          <w:p w:rsidR="00D56259" w:rsidRPr="00DF356C" w:rsidRDefault="00D56259" w:rsidP="00F7141C">
            <w:pPr>
              <w:spacing w:after="0" w:line="240" w:lineRule="auto"/>
              <w:jc w:val="both"/>
              <w:rPr>
                <w:rFonts w:ascii="Bookman Old Style" w:hAnsi="Bookman Old Style" w:cs="Arial"/>
                <w:b/>
                <w:bCs/>
                <w:sz w:val="16"/>
                <w:szCs w:val="16"/>
                <w:shd w:val="clear" w:color="auto" w:fill="FFFFFF"/>
              </w:rPr>
            </w:pPr>
          </w:p>
          <w:p w:rsidR="00106C03" w:rsidRPr="00DF356C" w:rsidRDefault="00106C03" w:rsidP="00F7141C">
            <w:pPr>
              <w:spacing w:after="0" w:line="240" w:lineRule="auto"/>
              <w:jc w:val="both"/>
              <w:rPr>
                <w:rFonts w:ascii="Bookman Old Style" w:hAnsi="Bookman Old Style" w:cs="Arial"/>
                <w:b/>
                <w:bCs/>
                <w:sz w:val="16"/>
                <w:szCs w:val="16"/>
                <w:shd w:val="clear" w:color="auto" w:fill="FFFFFF"/>
              </w:rPr>
            </w:pPr>
          </w:p>
          <w:p w:rsidR="00106C03" w:rsidRPr="00DF356C" w:rsidRDefault="00106C03" w:rsidP="00F7141C">
            <w:pPr>
              <w:spacing w:after="0" w:line="240" w:lineRule="auto"/>
              <w:jc w:val="both"/>
              <w:rPr>
                <w:rFonts w:ascii="Bookman Old Style" w:hAnsi="Bookman Old Style" w:cs="Arial"/>
                <w:b/>
                <w:bCs/>
                <w:sz w:val="16"/>
                <w:szCs w:val="16"/>
                <w:shd w:val="clear" w:color="auto" w:fill="FFFFFF"/>
              </w:rPr>
            </w:pPr>
          </w:p>
          <w:p w:rsidR="00106C03" w:rsidRPr="00DF356C" w:rsidRDefault="00106C03" w:rsidP="00F7141C">
            <w:pPr>
              <w:spacing w:after="0" w:line="240" w:lineRule="auto"/>
              <w:jc w:val="both"/>
              <w:rPr>
                <w:rFonts w:ascii="Bookman Old Style" w:hAnsi="Bookman Old Style" w:cs="Arial"/>
                <w:b/>
                <w:bCs/>
                <w:sz w:val="16"/>
                <w:szCs w:val="16"/>
                <w:shd w:val="clear" w:color="auto" w:fill="FFFFFF"/>
              </w:rPr>
            </w:pPr>
          </w:p>
          <w:p w:rsidR="00106C03" w:rsidRPr="00DF356C" w:rsidRDefault="00106C03" w:rsidP="00F7141C">
            <w:pPr>
              <w:spacing w:after="0" w:line="240" w:lineRule="auto"/>
              <w:jc w:val="both"/>
              <w:rPr>
                <w:rFonts w:ascii="Bookman Old Style" w:hAnsi="Bookman Old Style" w:cs="Arial"/>
                <w:b/>
                <w:bCs/>
                <w:sz w:val="16"/>
                <w:szCs w:val="16"/>
                <w:shd w:val="clear" w:color="auto" w:fill="FFFFFF"/>
              </w:rPr>
            </w:pPr>
          </w:p>
          <w:p w:rsidR="00106C03" w:rsidRPr="00DF356C" w:rsidRDefault="00106C03" w:rsidP="00F7141C">
            <w:pPr>
              <w:spacing w:after="0" w:line="240" w:lineRule="auto"/>
              <w:jc w:val="both"/>
              <w:rPr>
                <w:rFonts w:ascii="Bookman Old Style" w:hAnsi="Bookman Old Style" w:cs="Arial"/>
                <w:b/>
                <w:bCs/>
                <w:sz w:val="16"/>
                <w:szCs w:val="16"/>
                <w:shd w:val="clear" w:color="auto" w:fill="FFFFFF"/>
              </w:rPr>
            </w:pPr>
          </w:p>
          <w:p w:rsidR="00106C03" w:rsidRPr="00DF356C" w:rsidRDefault="00106C03" w:rsidP="00F7141C">
            <w:pPr>
              <w:spacing w:after="0" w:line="240" w:lineRule="auto"/>
              <w:jc w:val="both"/>
              <w:rPr>
                <w:rFonts w:ascii="Bookman Old Style" w:hAnsi="Bookman Old Style" w:cs="Arial"/>
                <w:b/>
                <w:bCs/>
                <w:sz w:val="16"/>
                <w:szCs w:val="16"/>
                <w:shd w:val="clear" w:color="auto" w:fill="FFFFFF"/>
              </w:rPr>
            </w:pPr>
          </w:p>
          <w:p w:rsidR="00106C03" w:rsidRPr="00DF356C" w:rsidRDefault="00106C03" w:rsidP="00F7141C">
            <w:pPr>
              <w:spacing w:after="0" w:line="240" w:lineRule="auto"/>
              <w:jc w:val="both"/>
              <w:rPr>
                <w:rFonts w:ascii="Bookman Old Style" w:hAnsi="Bookman Old Style" w:cs="Arial"/>
                <w:b/>
                <w:bCs/>
                <w:sz w:val="16"/>
                <w:szCs w:val="16"/>
                <w:shd w:val="clear" w:color="auto" w:fill="FFFFFF"/>
              </w:rPr>
            </w:pPr>
          </w:p>
          <w:p w:rsidR="00106C03" w:rsidRPr="00DF356C" w:rsidRDefault="00106C03" w:rsidP="00F7141C">
            <w:pPr>
              <w:spacing w:after="0" w:line="240" w:lineRule="auto"/>
              <w:jc w:val="both"/>
              <w:rPr>
                <w:rFonts w:ascii="Bookman Old Style" w:hAnsi="Bookman Old Style" w:cs="Arial"/>
                <w:b/>
                <w:bCs/>
                <w:sz w:val="16"/>
                <w:szCs w:val="16"/>
                <w:shd w:val="clear" w:color="auto" w:fill="FFFFFF"/>
              </w:rPr>
            </w:pPr>
          </w:p>
          <w:p w:rsidR="00106C03" w:rsidRPr="00DF356C" w:rsidRDefault="00106C03" w:rsidP="00F7141C">
            <w:pPr>
              <w:spacing w:after="0" w:line="240" w:lineRule="auto"/>
              <w:jc w:val="both"/>
              <w:rPr>
                <w:rFonts w:ascii="Bookman Old Style" w:hAnsi="Bookman Old Style" w:cs="Arial"/>
                <w:b/>
                <w:bCs/>
                <w:sz w:val="16"/>
                <w:szCs w:val="16"/>
                <w:shd w:val="clear" w:color="auto" w:fill="FFFFFF"/>
              </w:rPr>
            </w:pPr>
          </w:p>
          <w:p w:rsidR="00106C03" w:rsidRPr="00DF356C" w:rsidRDefault="00106C03" w:rsidP="00F7141C">
            <w:pPr>
              <w:spacing w:after="0" w:line="240" w:lineRule="auto"/>
              <w:jc w:val="both"/>
              <w:rPr>
                <w:rFonts w:ascii="Bookman Old Style" w:hAnsi="Bookman Old Style" w:cs="Arial"/>
                <w:b/>
                <w:bCs/>
                <w:sz w:val="16"/>
                <w:szCs w:val="16"/>
                <w:shd w:val="clear" w:color="auto" w:fill="FFFFFF"/>
              </w:rPr>
            </w:pPr>
          </w:p>
          <w:p w:rsidR="00106C03" w:rsidRPr="00DF356C" w:rsidRDefault="00106C03" w:rsidP="00F7141C">
            <w:pPr>
              <w:spacing w:after="0" w:line="240" w:lineRule="auto"/>
              <w:jc w:val="both"/>
              <w:rPr>
                <w:rFonts w:ascii="Bookman Old Style" w:hAnsi="Bookman Old Style" w:cs="Arial"/>
                <w:b/>
                <w:bCs/>
                <w:sz w:val="16"/>
                <w:szCs w:val="16"/>
                <w:shd w:val="clear" w:color="auto" w:fill="FFFFFF"/>
              </w:rPr>
            </w:pPr>
          </w:p>
          <w:p w:rsidR="00106C03" w:rsidRPr="00DF356C" w:rsidRDefault="00106C03" w:rsidP="00F7141C">
            <w:pPr>
              <w:spacing w:after="0" w:line="240" w:lineRule="auto"/>
              <w:jc w:val="both"/>
              <w:rPr>
                <w:rFonts w:ascii="Bookman Old Style" w:hAnsi="Bookman Old Style" w:cs="Arial"/>
                <w:b/>
                <w:bCs/>
                <w:sz w:val="16"/>
                <w:szCs w:val="16"/>
                <w:shd w:val="clear" w:color="auto" w:fill="FFFFFF"/>
              </w:rPr>
            </w:pPr>
          </w:p>
          <w:p w:rsidR="00106C03" w:rsidRPr="00DF356C" w:rsidRDefault="00106C03" w:rsidP="00F7141C">
            <w:pPr>
              <w:spacing w:after="0" w:line="240" w:lineRule="auto"/>
              <w:jc w:val="both"/>
              <w:rPr>
                <w:rFonts w:ascii="Bookman Old Style" w:hAnsi="Bookman Old Style" w:cs="Arial"/>
                <w:b/>
                <w:bCs/>
                <w:sz w:val="16"/>
                <w:szCs w:val="16"/>
                <w:shd w:val="clear" w:color="auto" w:fill="FFFFFF"/>
              </w:rPr>
            </w:pPr>
          </w:p>
          <w:p w:rsidR="00106C03" w:rsidRPr="00DF356C" w:rsidRDefault="00106C03" w:rsidP="00F7141C">
            <w:pPr>
              <w:spacing w:after="0" w:line="240" w:lineRule="auto"/>
              <w:jc w:val="both"/>
              <w:rPr>
                <w:rFonts w:ascii="Bookman Old Style" w:hAnsi="Bookman Old Style" w:cs="Arial"/>
                <w:b/>
                <w:bCs/>
                <w:sz w:val="16"/>
                <w:szCs w:val="16"/>
                <w:shd w:val="clear" w:color="auto" w:fill="FFFFFF"/>
              </w:rPr>
            </w:pPr>
          </w:p>
          <w:p w:rsidR="00106C03" w:rsidRPr="00DF356C" w:rsidRDefault="00106C03" w:rsidP="00F7141C">
            <w:pPr>
              <w:spacing w:after="0" w:line="240" w:lineRule="auto"/>
              <w:jc w:val="both"/>
              <w:rPr>
                <w:rFonts w:ascii="Bookman Old Style" w:hAnsi="Bookman Old Style" w:cs="Arial"/>
                <w:b/>
                <w:bCs/>
                <w:sz w:val="16"/>
                <w:szCs w:val="16"/>
                <w:shd w:val="clear" w:color="auto" w:fill="FFFFFF"/>
              </w:rPr>
            </w:pPr>
          </w:p>
          <w:p w:rsidR="00106C03" w:rsidRPr="00DF356C" w:rsidRDefault="00106C03" w:rsidP="00F7141C">
            <w:pPr>
              <w:spacing w:after="0" w:line="240" w:lineRule="auto"/>
              <w:jc w:val="both"/>
              <w:rPr>
                <w:rFonts w:ascii="Bookman Old Style" w:hAnsi="Bookman Old Style" w:cs="Arial"/>
                <w:b/>
                <w:bCs/>
                <w:sz w:val="16"/>
                <w:szCs w:val="16"/>
                <w:shd w:val="clear" w:color="auto" w:fill="FFFFFF"/>
              </w:rPr>
            </w:pPr>
          </w:p>
          <w:p w:rsidR="00106C03" w:rsidRPr="00DF356C" w:rsidRDefault="00106C03" w:rsidP="00F7141C">
            <w:pPr>
              <w:spacing w:after="0" w:line="240" w:lineRule="auto"/>
              <w:jc w:val="both"/>
              <w:rPr>
                <w:rFonts w:ascii="Bookman Old Style" w:hAnsi="Bookman Old Style" w:cs="Arial"/>
                <w:b/>
                <w:bCs/>
                <w:sz w:val="16"/>
                <w:szCs w:val="16"/>
                <w:shd w:val="clear" w:color="auto" w:fill="FFFFFF"/>
              </w:rPr>
            </w:pPr>
          </w:p>
          <w:p w:rsidR="00106C03" w:rsidRPr="00DF356C" w:rsidRDefault="00106C03" w:rsidP="00F7141C">
            <w:pPr>
              <w:spacing w:after="0" w:line="240" w:lineRule="auto"/>
              <w:jc w:val="both"/>
              <w:rPr>
                <w:rFonts w:ascii="Bookman Old Style" w:hAnsi="Bookman Old Style" w:cs="Arial"/>
                <w:b/>
                <w:bCs/>
                <w:sz w:val="16"/>
                <w:szCs w:val="16"/>
                <w:shd w:val="clear" w:color="auto" w:fill="FFFFFF"/>
              </w:rPr>
            </w:pPr>
          </w:p>
          <w:p w:rsidR="00106C03" w:rsidRPr="00DF356C" w:rsidRDefault="00106C03" w:rsidP="00F7141C">
            <w:pPr>
              <w:spacing w:after="0" w:line="240" w:lineRule="auto"/>
              <w:jc w:val="both"/>
              <w:rPr>
                <w:rFonts w:ascii="Bookman Old Style" w:hAnsi="Bookman Old Style" w:cs="Arial"/>
                <w:b/>
                <w:bCs/>
                <w:sz w:val="16"/>
                <w:szCs w:val="16"/>
                <w:shd w:val="clear" w:color="auto" w:fill="FFFFFF"/>
              </w:rPr>
            </w:pPr>
          </w:p>
          <w:p w:rsidR="00106C03" w:rsidRPr="00DF356C" w:rsidRDefault="00106C03" w:rsidP="00F7141C">
            <w:pPr>
              <w:spacing w:after="0" w:line="240" w:lineRule="auto"/>
              <w:jc w:val="both"/>
              <w:rPr>
                <w:rFonts w:ascii="Bookman Old Style" w:hAnsi="Bookman Old Style" w:cs="Arial"/>
                <w:b/>
                <w:bCs/>
                <w:sz w:val="16"/>
                <w:szCs w:val="16"/>
                <w:shd w:val="clear" w:color="auto" w:fill="FFFFFF"/>
              </w:rPr>
            </w:pPr>
          </w:p>
          <w:p w:rsidR="00106C03" w:rsidRPr="00DF356C" w:rsidRDefault="00106C03" w:rsidP="00F7141C">
            <w:pPr>
              <w:spacing w:after="0" w:line="240" w:lineRule="auto"/>
              <w:jc w:val="both"/>
              <w:rPr>
                <w:rFonts w:ascii="Bookman Old Style" w:hAnsi="Bookman Old Style" w:cs="Arial"/>
                <w:b/>
                <w:bCs/>
                <w:sz w:val="16"/>
                <w:szCs w:val="16"/>
                <w:shd w:val="clear" w:color="auto" w:fill="FFFFFF"/>
              </w:rPr>
            </w:pPr>
          </w:p>
          <w:p w:rsidR="00106C03" w:rsidRPr="00DF356C" w:rsidRDefault="00106C03" w:rsidP="00F7141C">
            <w:pPr>
              <w:spacing w:after="0" w:line="240" w:lineRule="auto"/>
              <w:jc w:val="both"/>
              <w:rPr>
                <w:rFonts w:ascii="Bookman Old Style" w:hAnsi="Bookman Old Style" w:cs="Arial"/>
                <w:b/>
                <w:bCs/>
                <w:sz w:val="16"/>
                <w:szCs w:val="16"/>
                <w:shd w:val="clear" w:color="auto" w:fill="FFFFFF"/>
              </w:rPr>
            </w:pPr>
          </w:p>
          <w:p w:rsidR="00106C03" w:rsidRPr="00DF356C" w:rsidRDefault="00106C03" w:rsidP="00F7141C">
            <w:pPr>
              <w:spacing w:after="0" w:line="240" w:lineRule="auto"/>
              <w:jc w:val="both"/>
              <w:rPr>
                <w:rFonts w:ascii="Bookman Old Style" w:hAnsi="Bookman Old Style" w:cs="Arial"/>
                <w:b/>
                <w:bCs/>
                <w:sz w:val="16"/>
                <w:szCs w:val="16"/>
                <w:shd w:val="clear" w:color="auto" w:fill="FFFFFF"/>
              </w:rPr>
            </w:pPr>
          </w:p>
          <w:p w:rsidR="00106C03" w:rsidRPr="00DF356C" w:rsidRDefault="00106C03" w:rsidP="00F7141C">
            <w:pPr>
              <w:spacing w:after="0" w:line="240" w:lineRule="auto"/>
              <w:jc w:val="both"/>
              <w:rPr>
                <w:rFonts w:ascii="Bookman Old Style" w:hAnsi="Bookman Old Style" w:cs="Arial"/>
                <w:b/>
                <w:bCs/>
                <w:sz w:val="16"/>
                <w:szCs w:val="16"/>
                <w:shd w:val="clear" w:color="auto" w:fill="FFFFFF"/>
              </w:rPr>
            </w:pPr>
          </w:p>
          <w:p w:rsidR="00106C03" w:rsidRPr="00DF356C" w:rsidRDefault="00106C03" w:rsidP="00F7141C">
            <w:pPr>
              <w:spacing w:after="0" w:line="240" w:lineRule="auto"/>
              <w:jc w:val="both"/>
              <w:rPr>
                <w:rFonts w:ascii="Bookman Old Style" w:hAnsi="Bookman Old Style" w:cs="Arial"/>
                <w:b/>
                <w:bCs/>
                <w:sz w:val="16"/>
                <w:szCs w:val="16"/>
                <w:shd w:val="clear" w:color="auto" w:fill="FFFFFF"/>
              </w:rPr>
            </w:pPr>
          </w:p>
          <w:p w:rsidR="00106C03" w:rsidRPr="00DF356C" w:rsidRDefault="00106C03" w:rsidP="00F7141C">
            <w:pPr>
              <w:spacing w:after="0" w:line="240" w:lineRule="auto"/>
              <w:jc w:val="both"/>
              <w:rPr>
                <w:rFonts w:ascii="Bookman Old Style" w:hAnsi="Bookman Old Style" w:cs="Arial"/>
                <w:b/>
                <w:bCs/>
                <w:sz w:val="16"/>
                <w:szCs w:val="16"/>
                <w:shd w:val="clear" w:color="auto" w:fill="FFFFFF"/>
              </w:rPr>
            </w:pPr>
          </w:p>
          <w:p w:rsidR="00D56259" w:rsidRPr="00DF356C" w:rsidRDefault="00D56259" w:rsidP="00F7141C">
            <w:pPr>
              <w:spacing w:after="0" w:line="240" w:lineRule="auto"/>
              <w:jc w:val="both"/>
              <w:rPr>
                <w:rFonts w:ascii="Bookman Old Style" w:hAnsi="Bookman Old Style" w:cs="Arial"/>
                <w:sz w:val="16"/>
                <w:szCs w:val="16"/>
              </w:rPr>
            </w:pPr>
            <w:r w:rsidRPr="00DF356C">
              <w:rPr>
                <w:rFonts w:ascii="Bookman Old Style" w:hAnsi="Bookman Old Style" w:cs="Arial"/>
                <w:b/>
                <w:bCs/>
                <w:sz w:val="16"/>
                <w:szCs w:val="16"/>
                <w:shd w:val="clear" w:color="auto" w:fill="FFFFFF"/>
              </w:rPr>
              <w:t>ARTÍCULO 330A. Caza ilegal.</w:t>
            </w:r>
            <w:r w:rsidRPr="00DF356C">
              <w:rPr>
                <w:rFonts w:ascii="Bookman Old Style" w:hAnsi="Bookman Old Style" w:cs="Arial"/>
                <w:bCs/>
                <w:sz w:val="16"/>
                <w:szCs w:val="16"/>
                <w:shd w:val="clear" w:color="auto" w:fill="FFFFFF"/>
              </w:rPr>
              <w:t xml:space="preserve"> El que sin permiso de autoridad competente o infringiendo las normas existentes, cazare en época de veda o excediere el número de piezas permitidas, incurrirá, </w:t>
            </w:r>
            <w:r w:rsidRPr="00DF356C">
              <w:rPr>
                <w:rFonts w:ascii="Bookman Old Style" w:hAnsi="Bookman Old Style" w:cs="Arial"/>
                <w:bCs/>
                <w:sz w:val="16"/>
                <w:szCs w:val="16"/>
              </w:rPr>
              <w:t>sin perjuicio de las sanciones administrativas a que hubiere lugar,</w:t>
            </w:r>
            <w:r w:rsidRPr="00DF356C">
              <w:rPr>
                <w:rFonts w:ascii="Bookman Old Style" w:hAnsi="Bookman Old Style" w:cs="Arial"/>
                <w:bCs/>
                <w:sz w:val="16"/>
                <w:szCs w:val="16"/>
                <w:shd w:val="clear" w:color="auto" w:fill="FFFFFF"/>
              </w:rPr>
              <w:t xml:space="preserve"> en prisión de treinta y seis (36) a setenta y dos (72) meses </w:t>
            </w:r>
            <w:r w:rsidRPr="00DF356C">
              <w:rPr>
                <w:rFonts w:ascii="Bookman Old Style" w:hAnsi="Bookman Old Style" w:cs="Arial"/>
                <w:bCs/>
                <w:color w:val="000000"/>
                <w:sz w:val="16"/>
                <w:szCs w:val="16"/>
              </w:rPr>
              <w:t xml:space="preserve">y </w:t>
            </w:r>
            <w:r w:rsidRPr="00DF356C">
              <w:rPr>
                <w:rFonts w:ascii="Bookman Old Style" w:hAnsi="Bookman Old Style" w:cs="Arial"/>
                <w:sz w:val="16"/>
                <w:szCs w:val="16"/>
              </w:rPr>
              <w:t>multa de ciento treinta y cuatro (134) a quince mil (15.000) salarios mínimos legales mensuales vigentes.</w:t>
            </w:r>
          </w:p>
          <w:p w:rsidR="00106C03" w:rsidRDefault="00106C03" w:rsidP="00F7141C">
            <w:pPr>
              <w:spacing w:after="0" w:line="240" w:lineRule="auto"/>
              <w:jc w:val="both"/>
              <w:rPr>
                <w:rFonts w:ascii="Bookman Old Style" w:hAnsi="Bookman Old Style" w:cs="Arial"/>
                <w:sz w:val="16"/>
                <w:szCs w:val="16"/>
              </w:rPr>
            </w:pPr>
          </w:p>
          <w:p w:rsidR="00DF356C" w:rsidRPr="00DF356C" w:rsidRDefault="00DF356C" w:rsidP="00F7141C">
            <w:pPr>
              <w:spacing w:after="0" w:line="240" w:lineRule="auto"/>
              <w:jc w:val="both"/>
              <w:rPr>
                <w:rFonts w:ascii="Bookman Old Style" w:hAnsi="Bookman Old Style" w:cs="Arial"/>
                <w:sz w:val="16"/>
                <w:szCs w:val="16"/>
              </w:rPr>
            </w:pPr>
          </w:p>
          <w:p w:rsidR="00D56259" w:rsidRPr="00DF356C" w:rsidRDefault="00D56259" w:rsidP="00F7141C">
            <w:pPr>
              <w:spacing w:after="0" w:line="240" w:lineRule="auto"/>
              <w:jc w:val="both"/>
              <w:rPr>
                <w:rFonts w:ascii="Bookman Old Style" w:hAnsi="Bookman Old Style" w:cs="Arial"/>
                <w:bCs/>
                <w:sz w:val="16"/>
                <w:szCs w:val="16"/>
                <w:shd w:val="clear" w:color="auto" w:fill="FFFFFF"/>
              </w:rPr>
            </w:pPr>
            <w:r w:rsidRPr="00DF356C">
              <w:rPr>
                <w:rFonts w:ascii="Bookman Old Style" w:hAnsi="Bookman Old Style" w:cs="Arial"/>
                <w:sz w:val="16"/>
                <w:szCs w:val="16"/>
              </w:rPr>
              <w:t xml:space="preserve">En la misma pena incurrirá quien </w:t>
            </w:r>
            <w:r w:rsidRPr="00DF356C">
              <w:rPr>
                <w:rFonts w:ascii="Bookman Old Style" w:hAnsi="Bookman Old Style" w:cs="Arial"/>
                <w:bCs/>
                <w:sz w:val="16"/>
                <w:szCs w:val="16"/>
                <w:shd w:val="clear" w:color="auto" w:fill="FFFFFF"/>
              </w:rPr>
              <w:t>realice caza deportiva.</w:t>
            </w:r>
          </w:p>
          <w:p w:rsidR="00106C03" w:rsidRPr="00DF356C" w:rsidRDefault="00106C03" w:rsidP="00F7141C">
            <w:pPr>
              <w:spacing w:after="0" w:line="240" w:lineRule="auto"/>
              <w:jc w:val="both"/>
              <w:rPr>
                <w:rFonts w:ascii="Bookman Old Style" w:hAnsi="Bookman Old Style" w:cs="Arial"/>
                <w:bCs/>
                <w:sz w:val="16"/>
                <w:szCs w:val="16"/>
                <w:shd w:val="clear" w:color="auto" w:fill="FFFFFF"/>
              </w:rPr>
            </w:pP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de ochenta y cuatro (84) a ciento ochenta (180) meses y</w:t>
            </w:r>
            <w:r w:rsidRPr="00DF356C">
              <w:rPr>
                <w:rFonts w:ascii="Bookman Old Style" w:hAnsi="Bookman Old Style" w:cs="Arial"/>
                <w:bCs/>
                <w:sz w:val="16"/>
                <w:szCs w:val="16"/>
              </w:rPr>
              <w:t xml:space="preserve"> multa de diecisiete mil (17.000) a cincuenta mil (50.000) salarios mínimos legales mensuales vigentes, de acuerdo a lo dispuesto en el artículo 338.</w:t>
            </w:r>
          </w:p>
          <w:p w:rsidR="00106C03" w:rsidRPr="00DF356C" w:rsidRDefault="00106C03" w:rsidP="00F7141C">
            <w:pPr>
              <w:spacing w:after="0" w:line="240" w:lineRule="auto"/>
              <w:jc w:val="both"/>
              <w:rPr>
                <w:rFonts w:ascii="Bookman Old Style" w:hAnsi="Bookman Old Style" w:cs="Arial"/>
                <w:sz w:val="16"/>
                <w:szCs w:val="16"/>
                <w:highlight w:val="yellow"/>
                <w:shd w:val="clear" w:color="auto" w:fill="FFFFFF"/>
              </w:rPr>
            </w:pPr>
          </w:p>
          <w:p w:rsidR="001E416A" w:rsidRPr="00DF356C" w:rsidRDefault="001E416A" w:rsidP="00F7141C">
            <w:pPr>
              <w:spacing w:after="0" w:line="240" w:lineRule="auto"/>
              <w:jc w:val="both"/>
              <w:rPr>
                <w:rFonts w:ascii="Bookman Old Style" w:hAnsi="Bookman Old Style" w:cs="Arial"/>
                <w:sz w:val="16"/>
                <w:szCs w:val="16"/>
                <w:highlight w:val="yellow"/>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sz w:val="16"/>
                <w:szCs w:val="16"/>
                <w:shd w:val="clear" w:color="auto" w:fill="FFFFFF"/>
              </w:rPr>
            </w:pPr>
            <w:r w:rsidRPr="00DF356C">
              <w:rPr>
                <w:rFonts w:ascii="Bookman Old Style" w:hAnsi="Bookman Old Style" w:cs="Arial"/>
                <w:bCs/>
                <w:color w:val="000000"/>
                <w:sz w:val="16"/>
                <w:szCs w:val="16"/>
              </w:rPr>
              <w:lastRenderedPageBreak/>
              <w:t xml:space="preserve">La pena se aumentará de una tercera parte a la mitad cuando la conducta se cometa en período de reproducción o crecimiento de las especies, sobre especies vedadas, protegidas o en peligro de extinción, mediante el uso de venenos, explosivos, sustancias tóxicas, inflamables o radiactivas, u otros instrumentos o artes de similar eficacia destructiva o no selectiva para la fauna, o con la conducta se </w:t>
            </w:r>
            <w:r w:rsidRPr="00DF356C">
              <w:rPr>
                <w:rFonts w:ascii="Bookman Old Style" w:hAnsi="Bookman Old Style" w:cs="Arial"/>
                <w:sz w:val="16"/>
                <w:szCs w:val="16"/>
                <w:shd w:val="clear" w:color="auto" w:fill="FFFFFF"/>
              </w:rPr>
              <w:t>destruya o haga desaparecer las especies o su hábitat.</w:t>
            </w:r>
          </w:p>
          <w:p w:rsidR="00106C03" w:rsidRPr="00DF356C" w:rsidRDefault="00106C03" w:rsidP="00F7141C">
            <w:pPr>
              <w:shd w:val="clear" w:color="auto" w:fill="FFFFFF"/>
              <w:spacing w:after="0" w:line="240" w:lineRule="auto"/>
              <w:jc w:val="both"/>
              <w:rPr>
                <w:rFonts w:ascii="Bookman Old Style" w:hAnsi="Bookman Old Style" w:cs="Arial"/>
                <w:bCs/>
                <w:color w:val="000000"/>
                <w:sz w:val="16"/>
                <w:szCs w:val="16"/>
              </w:rPr>
            </w:pPr>
          </w:p>
          <w:p w:rsidR="00D56259" w:rsidRPr="00DF356C" w:rsidRDefault="00D56259" w:rsidP="00F7141C">
            <w:pPr>
              <w:spacing w:after="0" w:line="240" w:lineRule="auto"/>
              <w:jc w:val="both"/>
              <w:rPr>
                <w:rFonts w:ascii="Bookman Old Style" w:hAnsi="Bookman Old Style" w:cs="Arial"/>
                <w:sz w:val="16"/>
                <w:szCs w:val="16"/>
              </w:rPr>
            </w:pPr>
            <w:r w:rsidRPr="00DF356C">
              <w:rPr>
                <w:rFonts w:ascii="Bookman Old Style" w:hAnsi="Bookman Old Style" w:cs="Arial"/>
                <w:b/>
                <w:bCs/>
                <w:sz w:val="16"/>
                <w:szCs w:val="16"/>
                <w:shd w:val="clear" w:color="auto" w:fill="FFFFFF"/>
              </w:rPr>
              <w:t xml:space="preserve">ARTÍCULO 330B. Pesca ilegal. </w:t>
            </w:r>
            <w:r w:rsidRPr="00DF356C">
              <w:rPr>
                <w:rFonts w:ascii="Bookman Old Style" w:hAnsi="Bookman Old Style" w:cs="Arial"/>
                <w:bCs/>
                <w:sz w:val="16"/>
                <w:szCs w:val="16"/>
                <w:shd w:val="clear" w:color="auto" w:fill="FFFFFF"/>
              </w:rPr>
              <w:t xml:space="preserve">El que sin permiso de autoridad competente o con incumplimiento de las normas vigentes, realice actividad de pesca, comercialice, transporte, procese, envase o almacene ejemplares o productos de especies protegidas, vedadas o en peligro de extinción, incurrirá, </w:t>
            </w:r>
            <w:r w:rsidRPr="00DF356C">
              <w:rPr>
                <w:rFonts w:ascii="Bookman Old Style" w:hAnsi="Bookman Old Style" w:cs="Arial"/>
                <w:bCs/>
                <w:sz w:val="16"/>
                <w:szCs w:val="16"/>
              </w:rPr>
              <w:t>sin perjuicio de las sanciones administrativas a que hubiere lugar,</w:t>
            </w:r>
            <w:r w:rsidRPr="00DF356C">
              <w:rPr>
                <w:rFonts w:ascii="Bookman Old Style" w:hAnsi="Bookman Old Style" w:cs="Arial"/>
                <w:bCs/>
                <w:sz w:val="16"/>
                <w:szCs w:val="16"/>
                <w:shd w:val="clear" w:color="auto" w:fill="FFFFFF"/>
              </w:rPr>
              <w:t xml:space="preserve"> en prisión de cuarenta y ocho (48) a ciento ocho (108) meses </w:t>
            </w:r>
            <w:r w:rsidRPr="00DF356C">
              <w:rPr>
                <w:rFonts w:ascii="Bookman Old Style" w:hAnsi="Bookman Old Style" w:cs="Arial"/>
                <w:bCs/>
                <w:color w:val="000000"/>
                <w:sz w:val="16"/>
                <w:szCs w:val="16"/>
              </w:rPr>
              <w:t xml:space="preserve">y </w:t>
            </w:r>
            <w:r w:rsidRPr="00DF356C">
              <w:rPr>
                <w:rFonts w:ascii="Bookman Old Style" w:hAnsi="Bookman Old Style" w:cs="Arial"/>
                <w:sz w:val="16"/>
                <w:szCs w:val="16"/>
              </w:rPr>
              <w:t>multa de ciento treinta y cuatro (134) a cincuenta mil (50.000) salarios mínimos legales mensuales vigentes.</w:t>
            </w:r>
          </w:p>
          <w:p w:rsidR="00106C03" w:rsidRPr="00DF356C" w:rsidRDefault="00106C03" w:rsidP="00F7141C">
            <w:pPr>
              <w:spacing w:after="0" w:line="240" w:lineRule="auto"/>
              <w:jc w:val="both"/>
              <w:rPr>
                <w:rFonts w:ascii="Bookman Old Style" w:hAnsi="Bookman Old Style" w:cs="Arial"/>
                <w:bCs/>
                <w:sz w:val="16"/>
                <w:szCs w:val="16"/>
                <w:shd w:val="clear" w:color="auto" w:fill="FFFFFF"/>
              </w:rPr>
            </w:pPr>
          </w:p>
          <w:p w:rsidR="00D56259" w:rsidRPr="00DF356C" w:rsidRDefault="00D56259" w:rsidP="00F7141C">
            <w:pPr>
              <w:spacing w:after="0" w:line="240" w:lineRule="auto"/>
              <w:jc w:val="both"/>
              <w:rPr>
                <w:rFonts w:ascii="Bookman Old Style" w:hAnsi="Bookman Old Style" w:cs="Arial"/>
                <w:sz w:val="16"/>
                <w:szCs w:val="16"/>
                <w:shd w:val="clear" w:color="auto" w:fill="FFFFFF"/>
              </w:rPr>
            </w:pPr>
            <w:r w:rsidRPr="00DF356C">
              <w:rPr>
                <w:rFonts w:ascii="Bookman Old Style" w:hAnsi="Bookman Old Style" w:cs="Arial"/>
                <w:sz w:val="16"/>
                <w:szCs w:val="16"/>
                <w:shd w:val="clear" w:color="auto" w:fill="FFFFFF"/>
              </w:rPr>
              <w:t xml:space="preserve">En la misma pena incurrirá el que exceda el número de piezas autorizadas o de tallas menores a las permitidas, las comercie, </w:t>
            </w:r>
            <w:r w:rsidRPr="00DF356C">
              <w:rPr>
                <w:rFonts w:ascii="Bookman Old Style" w:hAnsi="Bookman Old Style" w:cs="Arial"/>
                <w:bCs/>
                <w:sz w:val="16"/>
                <w:szCs w:val="16"/>
                <w:shd w:val="clear" w:color="auto" w:fill="FFFFFF"/>
              </w:rPr>
              <w:t>o utilice instrumentos no autorizados o de especificaciones técnicas que no correspondan a las permitidas por la autoridad competente para cualquier especie</w:t>
            </w:r>
            <w:r w:rsidRPr="00DF356C">
              <w:rPr>
                <w:rFonts w:ascii="Bookman Old Style" w:hAnsi="Bookman Old Style" w:cs="Arial"/>
                <w:sz w:val="16"/>
                <w:szCs w:val="16"/>
                <w:shd w:val="clear" w:color="auto" w:fill="FFFFFF"/>
              </w:rPr>
              <w:t>.</w:t>
            </w:r>
          </w:p>
          <w:p w:rsidR="00106C03" w:rsidRPr="00DF356C" w:rsidRDefault="00106C03" w:rsidP="00F7141C">
            <w:pPr>
              <w:spacing w:after="0" w:line="240" w:lineRule="auto"/>
              <w:jc w:val="both"/>
              <w:rPr>
                <w:rFonts w:ascii="Bookman Old Style" w:hAnsi="Bookman Old Style" w:cs="Arial"/>
                <w:sz w:val="16"/>
                <w:szCs w:val="16"/>
                <w:shd w:val="clear" w:color="auto" w:fill="FFFFFF"/>
              </w:rPr>
            </w:pP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shd w:val="clear" w:color="auto" w:fill="FFFFFF"/>
              </w:rPr>
              <w:br/>
            </w:r>
            <w:r w:rsidRPr="00DF356C">
              <w:rPr>
                <w:rFonts w:ascii="Bookman Old Style" w:hAnsi="Bookman Old Style" w:cs="Arial"/>
                <w:sz w:val="16"/>
                <w:szCs w:val="16"/>
              </w:rPr>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w:t>
            </w:r>
            <w:r w:rsidRPr="00DF356C">
              <w:rPr>
                <w:rFonts w:ascii="Bookman Old Style" w:hAnsi="Bookman Old Style" w:cs="Arial"/>
                <w:sz w:val="16"/>
                <w:szCs w:val="16"/>
              </w:rPr>
              <w:t>de noventa y seis (96) a doscientos dieciséis (216) meses y</w:t>
            </w:r>
            <w:r w:rsidRPr="00DF356C">
              <w:rPr>
                <w:rFonts w:ascii="Bookman Old Style" w:hAnsi="Bookman Old Style" w:cs="Arial"/>
                <w:bCs/>
                <w:sz w:val="16"/>
                <w:szCs w:val="16"/>
              </w:rPr>
              <w:t xml:space="preserve"> multa de cuarenta y cuatro mil (44.000) a cincuenta mil (50.000) salarios mínimos legales mensuales vigentes, de acuerdo a lo dispuesto en el artículo 338.</w:t>
            </w:r>
          </w:p>
          <w:p w:rsidR="00106C03" w:rsidRPr="00DF356C" w:rsidRDefault="00106C03" w:rsidP="00F7141C">
            <w:pPr>
              <w:spacing w:after="0" w:line="240" w:lineRule="auto"/>
              <w:jc w:val="both"/>
              <w:rPr>
                <w:rFonts w:ascii="Bookman Old Style" w:hAnsi="Bookman Old Style" w:cs="Arial"/>
                <w:sz w:val="16"/>
                <w:szCs w:val="16"/>
                <w:highlight w:val="yellow"/>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bCs/>
                <w:color w:val="000000"/>
                <w:sz w:val="16"/>
                <w:szCs w:val="16"/>
              </w:rPr>
            </w:pPr>
            <w:r w:rsidRPr="00DF356C">
              <w:rPr>
                <w:rFonts w:ascii="Bookman Old Style" w:hAnsi="Bookman Old Style" w:cs="Arial"/>
                <w:bCs/>
                <w:color w:val="000000"/>
                <w:sz w:val="16"/>
                <w:szCs w:val="16"/>
              </w:rPr>
              <w:t xml:space="preserve">La pena se aumentará de una tercera parte a la mitad cuando la conducta se cometa en zonas o áreas de veda, en período de reproducción o crecimiento de las especies, mediante el uso de venenos, explosivos, sustancias tóxicas, inflamables o radiactivas, u otros instrumentos o artes de similar eficacia destructiva o no selectiva, se construya obras o instale redes, mallas o cualquier otro elemento que impida el libre y permanente tránsito de los peces en los mares, ríos, ciénagas, lagunas, caños y canales o con la conducta se desequen, varíen o bajen su nivel, o se </w:t>
            </w:r>
            <w:r w:rsidRPr="00DF356C">
              <w:rPr>
                <w:rFonts w:ascii="Bookman Old Style" w:hAnsi="Bookman Old Style" w:cs="Arial"/>
                <w:sz w:val="16"/>
                <w:szCs w:val="16"/>
                <w:shd w:val="clear" w:color="auto" w:fill="FFFFFF"/>
              </w:rPr>
              <w:t>destruya o haga desaparecer las especies o su hábitat.</w:t>
            </w:r>
          </w:p>
          <w:p w:rsidR="00D56259" w:rsidRPr="00DF356C" w:rsidRDefault="00D56259" w:rsidP="00F7141C">
            <w:pPr>
              <w:spacing w:after="0" w:line="240" w:lineRule="auto"/>
              <w:jc w:val="both"/>
              <w:rPr>
                <w:rFonts w:ascii="Bookman Old Style" w:hAnsi="Bookman Old Style" w:cs="Arial"/>
                <w:b/>
                <w:bCs/>
                <w:sz w:val="16"/>
                <w:szCs w:val="16"/>
                <w:shd w:val="clear" w:color="auto" w:fill="FFFFFF"/>
              </w:rPr>
            </w:pPr>
          </w:p>
          <w:p w:rsidR="00D56259" w:rsidRPr="00DF356C" w:rsidRDefault="00D56259" w:rsidP="00F7141C">
            <w:pPr>
              <w:spacing w:after="0" w:line="240" w:lineRule="auto"/>
              <w:jc w:val="both"/>
              <w:rPr>
                <w:rFonts w:ascii="Bookman Old Style" w:hAnsi="Bookman Old Style" w:cs="Arial"/>
                <w:b/>
                <w:bCs/>
                <w:sz w:val="16"/>
                <w:szCs w:val="16"/>
                <w:shd w:val="clear" w:color="auto" w:fill="FFFFFF"/>
              </w:rPr>
            </w:pPr>
          </w:p>
          <w:p w:rsidR="00D56259" w:rsidRPr="00DF356C" w:rsidRDefault="00D56259" w:rsidP="00F7141C">
            <w:pPr>
              <w:spacing w:after="0" w:line="240" w:lineRule="auto"/>
              <w:jc w:val="both"/>
              <w:rPr>
                <w:rFonts w:ascii="Bookman Old Style" w:hAnsi="Bookman Old Style" w:cs="Arial"/>
                <w:b/>
                <w:bCs/>
                <w:sz w:val="16"/>
                <w:szCs w:val="16"/>
                <w:shd w:val="clear" w:color="auto" w:fill="FFFFFF"/>
              </w:rPr>
            </w:pPr>
          </w:p>
          <w:p w:rsidR="00D56259" w:rsidRPr="00DF356C" w:rsidRDefault="00D56259" w:rsidP="00F7141C">
            <w:pPr>
              <w:spacing w:after="0" w:line="240" w:lineRule="auto"/>
              <w:jc w:val="both"/>
              <w:rPr>
                <w:rFonts w:ascii="Bookman Old Style" w:hAnsi="Bookman Old Style" w:cs="Arial"/>
                <w:b/>
                <w:bCs/>
                <w:sz w:val="16"/>
                <w:szCs w:val="16"/>
                <w:shd w:val="clear" w:color="auto" w:fill="FFFFFF"/>
              </w:rPr>
            </w:pPr>
          </w:p>
          <w:p w:rsidR="00D56259" w:rsidRPr="00DF356C" w:rsidRDefault="00D56259" w:rsidP="00F7141C">
            <w:pPr>
              <w:spacing w:after="0" w:line="240" w:lineRule="auto"/>
              <w:jc w:val="both"/>
              <w:rPr>
                <w:rFonts w:ascii="Bookman Old Style" w:hAnsi="Bookman Old Style" w:cs="Arial"/>
                <w:b/>
                <w:bCs/>
                <w:sz w:val="16"/>
                <w:szCs w:val="16"/>
                <w:shd w:val="clear" w:color="auto" w:fill="FFFFFF"/>
              </w:rPr>
            </w:pPr>
          </w:p>
          <w:p w:rsidR="00D56259" w:rsidRPr="00DF356C" w:rsidRDefault="00D56259" w:rsidP="00F7141C">
            <w:pPr>
              <w:spacing w:after="0" w:line="240" w:lineRule="auto"/>
              <w:jc w:val="both"/>
              <w:rPr>
                <w:rFonts w:ascii="Bookman Old Style" w:hAnsi="Bookman Old Style" w:cs="Arial"/>
                <w:b/>
                <w:bCs/>
                <w:sz w:val="16"/>
                <w:szCs w:val="16"/>
                <w:shd w:val="clear" w:color="auto" w:fill="FFFFFF"/>
              </w:rPr>
            </w:pPr>
          </w:p>
          <w:p w:rsidR="00D56259" w:rsidRPr="00DF356C" w:rsidRDefault="00D56259" w:rsidP="00F7141C">
            <w:pPr>
              <w:spacing w:after="0" w:line="240" w:lineRule="auto"/>
              <w:jc w:val="both"/>
              <w:rPr>
                <w:rFonts w:ascii="Bookman Old Style" w:hAnsi="Bookman Old Style" w:cs="Arial"/>
                <w:b/>
                <w:bCs/>
                <w:sz w:val="16"/>
                <w:szCs w:val="16"/>
                <w:shd w:val="clear" w:color="auto" w:fill="FFFFFF"/>
              </w:rPr>
            </w:pPr>
          </w:p>
          <w:p w:rsidR="00D56259" w:rsidRPr="00DF356C" w:rsidRDefault="00D56259" w:rsidP="00F7141C">
            <w:pPr>
              <w:spacing w:after="0" w:line="240" w:lineRule="auto"/>
              <w:jc w:val="both"/>
              <w:rPr>
                <w:rFonts w:ascii="Bookman Old Style" w:hAnsi="Bookman Old Style" w:cs="Arial"/>
                <w:b/>
                <w:bCs/>
                <w:sz w:val="16"/>
                <w:szCs w:val="16"/>
                <w:shd w:val="clear" w:color="auto" w:fill="FFFFFF"/>
              </w:rPr>
            </w:pPr>
          </w:p>
          <w:p w:rsidR="00D56259" w:rsidRPr="00DF356C" w:rsidRDefault="00D56259" w:rsidP="00F7141C">
            <w:pPr>
              <w:spacing w:after="0" w:line="240" w:lineRule="auto"/>
              <w:jc w:val="both"/>
              <w:rPr>
                <w:rFonts w:ascii="Bookman Old Style" w:hAnsi="Bookman Old Style" w:cs="Arial"/>
                <w:b/>
                <w:bCs/>
                <w:sz w:val="16"/>
                <w:szCs w:val="16"/>
                <w:shd w:val="clear" w:color="auto" w:fill="FFFFFF"/>
              </w:rPr>
            </w:pPr>
          </w:p>
          <w:p w:rsidR="00D56259" w:rsidRPr="00DF356C" w:rsidRDefault="00D56259" w:rsidP="00F7141C">
            <w:pPr>
              <w:spacing w:after="0" w:line="240" w:lineRule="auto"/>
              <w:jc w:val="both"/>
              <w:rPr>
                <w:rFonts w:ascii="Bookman Old Style" w:hAnsi="Bookman Old Style" w:cs="Arial"/>
                <w:b/>
                <w:bCs/>
                <w:sz w:val="16"/>
                <w:szCs w:val="16"/>
                <w:shd w:val="clear" w:color="auto" w:fill="FFFFFF"/>
              </w:rPr>
            </w:pPr>
          </w:p>
          <w:p w:rsidR="00D56259" w:rsidRPr="00DF356C" w:rsidRDefault="00D56259" w:rsidP="00F7141C">
            <w:pPr>
              <w:spacing w:after="0" w:line="240" w:lineRule="auto"/>
              <w:jc w:val="both"/>
              <w:rPr>
                <w:rFonts w:ascii="Bookman Old Style" w:hAnsi="Bookman Old Style" w:cs="Arial"/>
                <w:b/>
                <w:bCs/>
                <w:sz w:val="16"/>
                <w:szCs w:val="16"/>
                <w:shd w:val="clear" w:color="auto" w:fill="FFFFFF"/>
              </w:rPr>
            </w:pPr>
          </w:p>
          <w:p w:rsidR="00D56259" w:rsidRPr="00DF356C" w:rsidRDefault="00D56259" w:rsidP="00F7141C">
            <w:pPr>
              <w:spacing w:after="0" w:line="240" w:lineRule="auto"/>
              <w:jc w:val="both"/>
              <w:rPr>
                <w:rFonts w:ascii="Bookman Old Style" w:hAnsi="Bookman Old Style" w:cs="Arial"/>
                <w:b/>
                <w:bCs/>
                <w:sz w:val="16"/>
                <w:szCs w:val="16"/>
                <w:shd w:val="clear" w:color="auto" w:fill="FFFFFF"/>
              </w:rPr>
            </w:pPr>
          </w:p>
          <w:p w:rsidR="00D56259" w:rsidRPr="00DF356C" w:rsidRDefault="00D56259" w:rsidP="00F7141C">
            <w:pPr>
              <w:spacing w:after="0" w:line="240" w:lineRule="auto"/>
              <w:jc w:val="both"/>
              <w:rPr>
                <w:rFonts w:ascii="Bookman Old Style" w:hAnsi="Bookman Old Style" w:cs="Arial"/>
                <w:b/>
                <w:bCs/>
                <w:sz w:val="16"/>
                <w:szCs w:val="16"/>
                <w:shd w:val="clear" w:color="auto" w:fill="FFFFFF"/>
              </w:rPr>
            </w:pPr>
          </w:p>
          <w:p w:rsidR="00D56259" w:rsidRPr="00DF356C" w:rsidRDefault="00D56259" w:rsidP="00F7141C">
            <w:pPr>
              <w:spacing w:after="0" w:line="240" w:lineRule="auto"/>
              <w:jc w:val="both"/>
              <w:rPr>
                <w:rFonts w:ascii="Bookman Old Style" w:hAnsi="Bookman Old Style" w:cs="Arial"/>
                <w:b/>
                <w:bCs/>
                <w:sz w:val="16"/>
                <w:szCs w:val="16"/>
                <w:shd w:val="clear" w:color="auto" w:fill="FFFFFF"/>
              </w:rPr>
            </w:pPr>
          </w:p>
          <w:p w:rsidR="00D56259" w:rsidRPr="00DF356C" w:rsidRDefault="00D56259" w:rsidP="00F7141C">
            <w:pPr>
              <w:spacing w:after="0" w:line="240" w:lineRule="auto"/>
              <w:jc w:val="both"/>
              <w:rPr>
                <w:rFonts w:ascii="Bookman Old Style" w:hAnsi="Bookman Old Style" w:cs="Arial"/>
                <w:b/>
                <w:bCs/>
                <w:sz w:val="16"/>
                <w:szCs w:val="16"/>
                <w:shd w:val="clear" w:color="auto" w:fill="FFFFFF"/>
              </w:rPr>
            </w:pPr>
          </w:p>
          <w:p w:rsidR="00D56259" w:rsidRPr="00DF356C" w:rsidRDefault="00D56259" w:rsidP="00F7141C">
            <w:pPr>
              <w:spacing w:after="0" w:line="240" w:lineRule="auto"/>
              <w:jc w:val="both"/>
              <w:rPr>
                <w:rFonts w:ascii="Bookman Old Style" w:hAnsi="Bookman Old Style" w:cs="Arial"/>
                <w:b/>
                <w:bCs/>
                <w:sz w:val="16"/>
                <w:szCs w:val="16"/>
                <w:shd w:val="clear" w:color="auto" w:fill="FFFFFF"/>
              </w:rPr>
            </w:pPr>
          </w:p>
          <w:p w:rsidR="00106C03" w:rsidRPr="00DF356C" w:rsidRDefault="00106C03" w:rsidP="00F7141C">
            <w:pPr>
              <w:spacing w:after="0" w:line="240" w:lineRule="auto"/>
              <w:jc w:val="both"/>
              <w:rPr>
                <w:rFonts w:ascii="Bookman Old Style" w:hAnsi="Bookman Old Style" w:cs="Arial"/>
                <w:b/>
                <w:bCs/>
                <w:sz w:val="16"/>
                <w:szCs w:val="16"/>
                <w:shd w:val="clear" w:color="auto" w:fill="FFFFFF"/>
              </w:rPr>
            </w:pPr>
          </w:p>
          <w:p w:rsidR="00106C03" w:rsidRPr="00DF356C" w:rsidRDefault="00106C03" w:rsidP="00F7141C">
            <w:pPr>
              <w:spacing w:after="0" w:line="240" w:lineRule="auto"/>
              <w:jc w:val="both"/>
              <w:rPr>
                <w:rFonts w:ascii="Bookman Old Style" w:hAnsi="Bookman Old Style" w:cs="Arial"/>
                <w:b/>
                <w:bCs/>
                <w:sz w:val="16"/>
                <w:szCs w:val="16"/>
                <w:shd w:val="clear" w:color="auto" w:fill="FFFFFF"/>
              </w:rPr>
            </w:pPr>
          </w:p>
          <w:p w:rsidR="00106C03" w:rsidRPr="00DF356C" w:rsidRDefault="00106C03" w:rsidP="00F7141C">
            <w:pPr>
              <w:spacing w:after="0" w:line="240" w:lineRule="auto"/>
              <w:jc w:val="both"/>
              <w:rPr>
                <w:rFonts w:ascii="Bookman Old Style" w:hAnsi="Bookman Old Style" w:cs="Arial"/>
                <w:b/>
                <w:bCs/>
                <w:sz w:val="16"/>
                <w:szCs w:val="16"/>
                <w:shd w:val="clear" w:color="auto" w:fill="FFFFFF"/>
              </w:rPr>
            </w:pPr>
          </w:p>
          <w:p w:rsidR="00106C03" w:rsidRPr="00DF356C" w:rsidRDefault="00106C03" w:rsidP="00F7141C">
            <w:pPr>
              <w:spacing w:after="0" w:line="240" w:lineRule="auto"/>
              <w:jc w:val="both"/>
              <w:rPr>
                <w:rFonts w:ascii="Bookman Old Style" w:hAnsi="Bookman Old Style" w:cs="Arial"/>
                <w:b/>
                <w:bCs/>
                <w:sz w:val="16"/>
                <w:szCs w:val="16"/>
                <w:shd w:val="clear" w:color="auto" w:fill="FFFFFF"/>
              </w:rPr>
            </w:pPr>
          </w:p>
          <w:p w:rsidR="00106C03" w:rsidRPr="00DF356C" w:rsidRDefault="00106C03" w:rsidP="00F7141C">
            <w:pPr>
              <w:spacing w:after="0" w:line="240" w:lineRule="auto"/>
              <w:jc w:val="both"/>
              <w:rPr>
                <w:rFonts w:ascii="Bookman Old Style" w:hAnsi="Bookman Old Style" w:cs="Arial"/>
                <w:b/>
                <w:bCs/>
                <w:sz w:val="16"/>
                <w:szCs w:val="16"/>
                <w:shd w:val="clear" w:color="auto" w:fill="FFFFFF"/>
              </w:rPr>
            </w:pPr>
          </w:p>
          <w:p w:rsidR="00106C03" w:rsidRPr="00DF356C" w:rsidRDefault="00106C03" w:rsidP="00F7141C">
            <w:pPr>
              <w:spacing w:after="0" w:line="240" w:lineRule="auto"/>
              <w:jc w:val="both"/>
              <w:rPr>
                <w:rFonts w:ascii="Bookman Old Style" w:hAnsi="Bookman Old Style" w:cs="Arial"/>
                <w:b/>
                <w:bCs/>
                <w:sz w:val="16"/>
                <w:szCs w:val="16"/>
                <w:shd w:val="clear" w:color="auto" w:fill="FFFFFF"/>
              </w:rPr>
            </w:pPr>
          </w:p>
          <w:p w:rsidR="00106C03" w:rsidRPr="00DF356C" w:rsidRDefault="00106C03" w:rsidP="00F7141C">
            <w:pPr>
              <w:spacing w:after="0" w:line="240" w:lineRule="auto"/>
              <w:jc w:val="both"/>
              <w:rPr>
                <w:rFonts w:ascii="Bookman Old Style" w:hAnsi="Bookman Old Style" w:cs="Arial"/>
                <w:b/>
                <w:bCs/>
                <w:sz w:val="16"/>
                <w:szCs w:val="16"/>
                <w:shd w:val="clear" w:color="auto" w:fill="FFFFFF"/>
              </w:rPr>
            </w:pPr>
          </w:p>
          <w:p w:rsidR="00106C03" w:rsidRPr="00DF356C" w:rsidRDefault="00106C03" w:rsidP="00F7141C">
            <w:pPr>
              <w:spacing w:after="0" w:line="240" w:lineRule="auto"/>
              <w:jc w:val="both"/>
              <w:rPr>
                <w:rFonts w:ascii="Bookman Old Style" w:hAnsi="Bookman Old Style" w:cs="Arial"/>
                <w:b/>
                <w:bCs/>
                <w:sz w:val="16"/>
                <w:szCs w:val="16"/>
                <w:shd w:val="clear" w:color="auto" w:fill="FFFFFF"/>
              </w:rPr>
            </w:pPr>
          </w:p>
          <w:p w:rsidR="00106C03" w:rsidRPr="00DF356C" w:rsidRDefault="00106C03" w:rsidP="00F7141C">
            <w:pPr>
              <w:spacing w:after="0" w:line="240" w:lineRule="auto"/>
              <w:jc w:val="both"/>
              <w:rPr>
                <w:rFonts w:ascii="Bookman Old Style" w:hAnsi="Bookman Old Style" w:cs="Arial"/>
                <w:b/>
                <w:bCs/>
                <w:sz w:val="16"/>
                <w:szCs w:val="16"/>
                <w:shd w:val="clear" w:color="auto" w:fill="FFFFFF"/>
              </w:rPr>
            </w:pPr>
          </w:p>
          <w:p w:rsidR="00106C03" w:rsidRPr="00DF356C" w:rsidRDefault="00106C03" w:rsidP="00F7141C">
            <w:pPr>
              <w:spacing w:after="0" w:line="240" w:lineRule="auto"/>
              <w:jc w:val="both"/>
              <w:rPr>
                <w:rFonts w:ascii="Bookman Old Style" w:hAnsi="Bookman Old Style" w:cs="Arial"/>
                <w:b/>
                <w:bCs/>
                <w:sz w:val="16"/>
                <w:szCs w:val="16"/>
                <w:shd w:val="clear" w:color="auto" w:fill="FFFFFF"/>
              </w:rPr>
            </w:pPr>
          </w:p>
          <w:p w:rsidR="00106C03" w:rsidRPr="00DF356C" w:rsidRDefault="00106C03" w:rsidP="00F7141C">
            <w:pPr>
              <w:spacing w:after="0" w:line="240" w:lineRule="auto"/>
              <w:jc w:val="both"/>
              <w:rPr>
                <w:rFonts w:ascii="Bookman Old Style" w:hAnsi="Bookman Old Style" w:cs="Arial"/>
                <w:b/>
                <w:bCs/>
                <w:sz w:val="16"/>
                <w:szCs w:val="16"/>
                <w:shd w:val="clear" w:color="auto" w:fill="FFFFFF"/>
              </w:rPr>
            </w:pPr>
          </w:p>
          <w:p w:rsidR="00106C03" w:rsidRPr="00DF356C" w:rsidRDefault="00106C03" w:rsidP="00F7141C">
            <w:pPr>
              <w:spacing w:after="0" w:line="240" w:lineRule="auto"/>
              <w:jc w:val="both"/>
              <w:rPr>
                <w:rFonts w:ascii="Bookman Old Style" w:hAnsi="Bookman Old Style" w:cs="Arial"/>
                <w:b/>
                <w:bCs/>
                <w:sz w:val="16"/>
                <w:szCs w:val="16"/>
                <w:shd w:val="clear" w:color="auto" w:fill="FFFFFF"/>
              </w:rPr>
            </w:pPr>
          </w:p>
          <w:p w:rsidR="00106C03" w:rsidRPr="00DF356C" w:rsidRDefault="00106C03" w:rsidP="00F7141C">
            <w:pPr>
              <w:spacing w:after="0" w:line="240" w:lineRule="auto"/>
              <w:jc w:val="both"/>
              <w:rPr>
                <w:rFonts w:ascii="Bookman Old Style" w:hAnsi="Bookman Old Style" w:cs="Arial"/>
                <w:b/>
                <w:bCs/>
                <w:sz w:val="16"/>
                <w:szCs w:val="16"/>
                <w:shd w:val="clear" w:color="auto" w:fill="FFFFFF"/>
              </w:rPr>
            </w:pPr>
          </w:p>
          <w:p w:rsidR="00106C03" w:rsidRPr="00DF356C" w:rsidRDefault="00106C03" w:rsidP="00F7141C">
            <w:pPr>
              <w:spacing w:after="0" w:line="240" w:lineRule="auto"/>
              <w:jc w:val="both"/>
              <w:rPr>
                <w:rFonts w:ascii="Bookman Old Style" w:hAnsi="Bookman Old Style" w:cs="Arial"/>
                <w:b/>
                <w:bCs/>
                <w:sz w:val="16"/>
                <w:szCs w:val="16"/>
                <w:shd w:val="clear" w:color="auto" w:fill="FFFFFF"/>
              </w:rPr>
            </w:pPr>
          </w:p>
          <w:p w:rsidR="00D56259" w:rsidRPr="00DF356C" w:rsidRDefault="00D56259" w:rsidP="00F7141C">
            <w:pPr>
              <w:spacing w:after="0" w:line="240" w:lineRule="auto"/>
              <w:jc w:val="both"/>
              <w:rPr>
                <w:rFonts w:ascii="Bookman Old Style" w:hAnsi="Bookman Old Style" w:cs="Arial"/>
                <w:sz w:val="16"/>
                <w:szCs w:val="16"/>
              </w:rPr>
            </w:pPr>
            <w:r w:rsidRPr="00DF356C">
              <w:rPr>
                <w:rFonts w:ascii="Bookman Old Style" w:hAnsi="Bookman Old Style" w:cs="Arial"/>
                <w:b/>
                <w:bCs/>
                <w:sz w:val="16"/>
                <w:szCs w:val="16"/>
                <w:shd w:val="clear" w:color="auto" w:fill="FFFFFF"/>
              </w:rPr>
              <w:t>ARTÍCULO 331. Aprovechamiento ilícito de los recursos de la flora.</w:t>
            </w:r>
            <w:r w:rsidRPr="00DF356C">
              <w:rPr>
                <w:rFonts w:ascii="Bookman Old Style" w:hAnsi="Bookman Old Style" w:cs="Arial"/>
                <w:bCs/>
                <w:sz w:val="16"/>
                <w:szCs w:val="16"/>
                <w:shd w:val="clear" w:color="auto" w:fill="FFFFFF"/>
              </w:rPr>
              <w:t xml:space="preserve"> El que sin permiso de la autoridad competente o con incumplimiento de las normas vigentes se apropie, adquiera, recolecte, extraiga, corte, tale, arranque, posea, destruya, transporte, trafique, comercie, aproveche o se beneficie de las especies de la flora silvestre o acuática, incurrirá, </w:t>
            </w:r>
            <w:r w:rsidRPr="00DF356C">
              <w:rPr>
                <w:rFonts w:ascii="Bookman Old Style" w:hAnsi="Bookman Old Style" w:cs="Arial"/>
                <w:bCs/>
                <w:sz w:val="16"/>
                <w:szCs w:val="16"/>
              </w:rPr>
              <w:t>sin perjuicio de las sanciones administrativas a que hubiere lugar</w:t>
            </w:r>
            <w:r w:rsidRPr="00DF356C">
              <w:rPr>
                <w:rFonts w:ascii="Bookman Old Style" w:hAnsi="Bookman Old Style" w:cs="Arial"/>
                <w:bCs/>
                <w:sz w:val="16"/>
                <w:szCs w:val="16"/>
                <w:shd w:val="clear" w:color="auto" w:fill="FFFFFF"/>
              </w:rPr>
              <w:t xml:space="preserve">, en prisión de cuarenta y ocho (48) a ciento ocho (108) meses  </w:t>
            </w:r>
            <w:r w:rsidRPr="00DF356C">
              <w:rPr>
                <w:rFonts w:ascii="Bookman Old Style" w:hAnsi="Bookman Old Style" w:cs="Arial"/>
                <w:bCs/>
                <w:color w:val="000000"/>
                <w:sz w:val="16"/>
                <w:szCs w:val="16"/>
              </w:rPr>
              <w:t xml:space="preserve">y </w:t>
            </w:r>
            <w:r w:rsidRPr="00DF356C">
              <w:rPr>
                <w:rFonts w:ascii="Bookman Old Style" w:hAnsi="Bookman Old Style" w:cs="Arial"/>
                <w:sz w:val="16"/>
                <w:szCs w:val="16"/>
              </w:rPr>
              <w:t>multa de ciento treinta y cuatro (134) a treinta y cinco mil (35.000) salarios mínimos legales mensuales vigentes.</w:t>
            </w:r>
          </w:p>
          <w:p w:rsidR="00106C03" w:rsidRPr="00DF356C" w:rsidRDefault="00106C03" w:rsidP="00F7141C">
            <w:pPr>
              <w:spacing w:after="0" w:line="240" w:lineRule="auto"/>
              <w:jc w:val="both"/>
              <w:rPr>
                <w:rFonts w:ascii="Bookman Old Style" w:hAnsi="Bookman Old Style" w:cs="Arial"/>
                <w:bCs/>
                <w:sz w:val="16"/>
                <w:szCs w:val="16"/>
              </w:rPr>
            </w:pP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de noventa y seis (96) a doscientos dieciséis (216) meses y</w:t>
            </w:r>
            <w:r w:rsidRPr="00DF356C">
              <w:rPr>
                <w:rFonts w:ascii="Bookman Old Style" w:hAnsi="Bookman Old Style" w:cs="Arial"/>
                <w:bCs/>
                <w:sz w:val="16"/>
                <w:szCs w:val="16"/>
              </w:rPr>
              <w:t xml:space="preserve"> multa de treinta mil (30.000) a cincuenta mil (50.000) salarios mínimos legales mensuales vigentes, de acuerdo a lo dispuesto en el artículo 338.</w:t>
            </w:r>
          </w:p>
          <w:p w:rsidR="00106C03" w:rsidRPr="00DF356C" w:rsidRDefault="00106C03" w:rsidP="00F7141C">
            <w:pPr>
              <w:spacing w:after="0" w:line="240" w:lineRule="auto"/>
              <w:jc w:val="both"/>
              <w:rPr>
                <w:rFonts w:ascii="Bookman Old Style" w:hAnsi="Bookman Old Style" w:cs="Arial"/>
                <w:sz w:val="16"/>
                <w:szCs w:val="16"/>
                <w:highlight w:val="yellow"/>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sz w:val="16"/>
                <w:szCs w:val="16"/>
                <w:shd w:val="clear" w:color="auto" w:fill="FFFFFF"/>
              </w:rPr>
            </w:pPr>
            <w:r w:rsidRPr="00DF356C">
              <w:rPr>
                <w:rFonts w:ascii="Bookman Old Style" w:hAnsi="Bookman Old Style" w:cs="Arial"/>
                <w:bCs/>
                <w:color w:val="000000"/>
                <w:sz w:val="16"/>
                <w:szCs w:val="16"/>
              </w:rPr>
              <w:t xml:space="preserve">La pena se aumentará de una tercera parte a la mitad cuando la conducta se cometa en zonas o áreas de reserva, en período de producción de semillas, sobre especies vedadas, protegidas o en peligro de extinción, mediante el uso de venenos, explosivos, sustancias tóxicas, inflamables o radiactivas, o con la conducta se </w:t>
            </w:r>
            <w:r w:rsidRPr="00DF356C">
              <w:rPr>
                <w:rFonts w:ascii="Bookman Old Style" w:hAnsi="Bookman Old Style" w:cs="Arial"/>
                <w:sz w:val="16"/>
                <w:szCs w:val="16"/>
                <w:shd w:val="clear" w:color="auto" w:fill="FFFFFF"/>
              </w:rPr>
              <w:t>destruya o haga desaparecer las especies o su hábitat.</w:t>
            </w:r>
          </w:p>
          <w:p w:rsidR="00106C03" w:rsidRPr="00DF356C" w:rsidRDefault="00106C03" w:rsidP="00F7141C">
            <w:pPr>
              <w:shd w:val="clear" w:color="auto" w:fill="FFFFFF"/>
              <w:spacing w:after="0" w:line="240" w:lineRule="auto"/>
              <w:jc w:val="both"/>
              <w:rPr>
                <w:rFonts w:ascii="Bookman Old Style" w:hAnsi="Bookman Old Style" w:cs="Arial"/>
                <w:sz w:val="16"/>
                <w:szCs w:val="16"/>
                <w:shd w:val="clear" w:color="auto" w:fill="FFFFFF"/>
              </w:rPr>
            </w:pPr>
          </w:p>
          <w:p w:rsidR="00106C03" w:rsidRPr="00DF356C" w:rsidRDefault="00106C03" w:rsidP="00F7141C">
            <w:pPr>
              <w:shd w:val="clear" w:color="auto" w:fill="FFFFFF"/>
              <w:spacing w:after="0" w:line="240" w:lineRule="auto"/>
              <w:jc w:val="both"/>
              <w:rPr>
                <w:rFonts w:ascii="Bookman Old Style" w:hAnsi="Bookman Old Style" w:cs="Arial"/>
                <w:sz w:val="16"/>
                <w:szCs w:val="16"/>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sz w:val="16"/>
                <w:szCs w:val="16"/>
              </w:rPr>
            </w:pPr>
            <w:r w:rsidRPr="00DF356C">
              <w:rPr>
                <w:rFonts w:ascii="Bookman Old Style" w:hAnsi="Bookman Old Style" w:cs="Arial"/>
                <w:b/>
                <w:bCs/>
                <w:color w:val="000000"/>
                <w:sz w:val="16"/>
                <w:szCs w:val="16"/>
              </w:rPr>
              <w:t>ARTÍCULO 331A. Deforestación.</w:t>
            </w:r>
            <w:r w:rsidRPr="00DF356C">
              <w:rPr>
                <w:rFonts w:ascii="Bookman Old Style" w:hAnsi="Bookman Old Style" w:cs="Arial"/>
                <w:bCs/>
                <w:color w:val="000000"/>
                <w:sz w:val="16"/>
                <w:szCs w:val="16"/>
              </w:rPr>
              <w:t xml:space="preserve"> El que sin permiso de autoridad competente </w:t>
            </w:r>
            <w:r w:rsidRPr="00DF356C">
              <w:rPr>
                <w:rFonts w:ascii="Bookman Old Style" w:hAnsi="Bookman Old Style" w:cs="Arial"/>
                <w:bCs/>
                <w:sz w:val="16"/>
                <w:szCs w:val="16"/>
                <w:shd w:val="clear" w:color="auto" w:fill="FFFFFF"/>
              </w:rPr>
              <w:t>o con incumplimiento de la normas vigentes, tale, queme, corte o destruya</w:t>
            </w:r>
            <w:r w:rsidRPr="00DF356C">
              <w:rPr>
                <w:rFonts w:ascii="Bookman Old Style" w:hAnsi="Bookman Old Style" w:cs="Arial"/>
                <w:bCs/>
                <w:color w:val="000000"/>
                <w:sz w:val="16"/>
                <w:szCs w:val="16"/>
              </w:rPr>
              <w:t>, en todo o en parte bosques naturales</w:t>
            </w:r>
            <w:r w:rsidRPr="00DF356C">
              <w:rPr>
                <w:rFonts w:ascii="Bookman Old Style" w:hAnsi="Bookman Old Style" w:cs="Arial"/>
                <w:sz w:val="16"/>
                <w:szCs w:val="16"/>
              </w:rPr>
              <w:t xml:space="preserve">, incurrirá, </w:t>
            </w:r>
            <w:r w:rsidRPr="00DF356C">
              <w:rPr>
                <w:rFonts w:ascii="Bookman Old Style" w:hAnsi="Bookman Old Style" w:cs="Arial"/>
                <w:bCs/>
                <w:sz w:val="16"/>
                <w:szCs w:val="16"/>
              </w:rPr>
              <w:t>sin perjuicio de las sanciones administrativas a que hubiere lugar,</w:t>
            </w:r>
            <w:r w:rsidRPr="00DF356C">
              <w:rPr>
                <w:rFonts w:ascii="Bookman Old Style" w:hAnsi="Bookman Old Style" w:cs="Arial"/>
                <w:sz w:val="16"/>
                <w:szCs w:val="16"/>
              </w:rPr>
              <w:t xml:space="preserve"> en prisión de sesenta (60) a ciento cuarenta y cuatro (144) meses </w:t>
            </w:r>
            <w:r w:rsidRPr="00DF356C">
              <w:rPr>
                <w:rFonts w:ascii="Bookman Old Style" w:hAnsi="Bookman Old Style" w:cs="Arial"/>
                <w:bCs/>
                <w:color w:val="000000"/>
                <w:sz w:val="16"/>
                <w:szCs w:val="16"/>
              </w:rPr>
              <w:t xml:space="preserve">y </w:t>
            </w:r>
            <w:r w:rsidRPr="00DF356C">
              <w:rPr>
                <w:rFonts w:ascii="Bookman Old Style" w:hAnsi="Bookman Old Style" w:cs="Arial"/>
                <w:sz w:val="16"/>
                <w:szCs w:val="16"/>
              </w:rPr>
              <w:t>multa de ciento treinta y cuatro (134) a cincuenta mil (50.000) salarios mínimos legales mensuales vigentes.</w:t>
            </w:r>
          </w:p>
          <w:p w:rsidR="00106C03" w:rsidRPr="00DF356C" w:rsidRDefault="00106C03" w:rsidP="00F7141C">
            <w:pPr>
              <w:shd w:val="clear" w:color="auto" w:fill="FFFFFF"/>
              <w:spacing w:after="0" w:line="240" w:lineRule="auto"/>
              <w:jc w:val="both"/>
              <w:rPr>
                <w:rFonts w:ascii="Bookman Old Style" w:hAnsi="Bookman Old Style" w:cs="Arial"/>
                <w:sz w:val="16"/>
                <w:szCs w:val="16"/>
              </w:rPr>
            </w:pP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de ciento ocho (108) a doscientos cincuenta y dos (252) meses y</w:t>
            </w:r>
            <w:r w:rsidRPr="00DF356C">
              <w:rPr>
                <w:rFonts w:ascii="Bookman Old Style" w:hAnsi="Bookman Old Style" w:cs="Arial"/>
                <w:bCs/>
                <w:sz w:val="16"/>
                <w:szCs w:val="16"/>
              </w:rPr>
              <w:t xml:space="preserve"> multa de treinta y siete mil (37.000) a cincuenta mil (50.000) salarios mínimos legales mensuales vigentes, de acuerdo a lo dispuesto en el artículo 338.</w:t>
            </w:r>
          </w:p>
          <w:p w:rsidR="00106C03" w:rsidRPr="00DF356C" w:rsidRDefault="00106C03" w:rsidP="00F7141C">
            <w:pPr>
              <w:spacing w:after="0" w:line="240" w:lineRule="auto"/>
              <w:jc w:val="both"/>
              <w:rPr>
                <w:rFonts w:ascii="Bookman Old Style" w:hAnsi="Bookman Old Style" w:cs="Arial"/>
                <w:sz w:val="16"/>
                <w:szCs w:val="16"/>
                <w:highlight w:val="yellow"/>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sz w:val="16"/>
                <w:szCs w:val="16"/>
                <w:shd w:val="clear" w:color="auto" w:fill="FFFFFF"/>
              </w:rPr>
            </w:pPr>
            <w:r w:rsidRPr="00DF356C">
              <w:rPr>
                <w:rFonts w:ascii="Bookman Old Style" w:hAnsi="Bookman Old Style" w:cs="Arial"/>
                <w:bCs/>
                <w:color w:val="000000"/>
                <w:sz w:val="16"/>
                <w:szCs w:val="16"/>
              </w:rPr>
              <w:t xml:space="preserve">La pena se aumentará de una tercera parte a la mitad cuando la conducta se cometa en </w:t>
            </w:r>
            <w:r w:rsidRPr="00DF356C">
              <w:rPr>
                <w:rFonts w:ascii="Bookman Old Style" w:hAnsi="Bookman Old Style" w:cs="Arial"/>
                <w:sz w:val="16"/>
                <w:szCs w:val="16"/>
              </w:rPr>
              <w:t>reserva forestal, zonas de nacimientos hídricos, ecosistemas estratégicos o áreas protegidas</w:t>
            </w:r>
            <w:r w:rsidRPr="00DF356C">
              <w:rPr>
                <w:rFonts w:ascii="Bookman Old Style" w:hAnsi="Bookman Old Style" w:cs="Arial"/>
                <w:bCs/>
                <w:color w:val="000000"/>
                <w:sz w:val="16"/>
                <w:szCs w:val="16"/>
              </w:rPr>
              <w:t xml:space="preserve">, sobre especies vedadas, protegidas o en peligro de extinción, mediante el uso de explosivos, sustancias tóxicas, inflamables o radiactivas, o con la conducta se altere las aguas, se ocasione </w:t>
            </w:r>
            <w:r w:rsidRPr="00DF356C">
              <w:rPr>
                <w:rFonts w:ascii="Bookman Old Style" w:hAnsi="Bookman Old Style" w:cs="Arial"/>
                <w:bCs/>
                <w:color w:val="000000"/>
                <w:sz w:val="16"/>
                <w:szCs w:val="16"/>
              </w:rPr>
              <w:lastRenderedPageBreak/>
              <w:t xml:space="preserve">erosión del suelo, se modifique el régimen climático, se </w:t>
            </w:r>
            <w:r w:rsidRPr="00DF356C">
              <w:rPr>
                <w:rFonts w:ascii="Bookman Old Style" w:hAnsi="Bookman Old Style" w:cs="Arial"/>
                <w:sz w:val="16"/>
                <w:szCs w:val="16"/>
                <w:shd w:val="clear" w:color="auto" w:fill="FFFFFF"/>
              </w:rPr>
              <w:t>destruya o haga desaparecer las especies o su hábitat.</w:t>
            </w:r>
          </w:p>
          <w:p w:rsidR="00106C03" w:rsidRPr="00DF356C" w:rsidRDefault="00106C03" w:rsidP="00F7141C">
            <w:pPr>
              <w:shd w:val="clear" w:color="auto" w:fill="FFFFFF"/>
              <w:spacing w:after="0" w:line="240" w:lineRule="auto"/>
              <w:jc w:val="both"/>
              <w:rPr>
                <w:rFonts w:ascii="Bookman Old Style" w:hAnsi="Bookman Old Style" w:cs="Arial"/>
                <w:sz w:val="16"/>
                <w:szCs w:val="16"/>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sz w:val="16"/>
                <w:szCs w:val="16"/>
              </w:rPr>
            </w:pPr>
            <w:r w:rsidRPr="00DF356C">
              <w:rPr>
                <w:rFonts w:ascii="Bookman Old Style" w:hAnsi="Bookman Old Style" w:cs="Arial"/>
                <w:b/>
                <w:bCs/>
                <w:color w:val="000000"/>
                <w:sz w:val="16"/>
                <w:szCs w:val="16"/>
              </w:rPr>
              <w:t>ARTÍCULO 331B. Promoción y financiación de la Deforestación.</w:t>
            </w:r>
            <w:r w:rsidRPr="00DF356C">
              <w:rPr>
                <w:rFonts w:ascii="Bookman Old Style" w:hAnsi="Bookman Old Style" w:cs="Arial"/>
                <w:sz w:val="16"/>
                <w:szCs w:val="16"/>
                <w:shd w:val="clear" w:color="auto" w:fill="FFFFFF"/>
              </w:rPr>
              <w:t xml:space="preserve"> </w:t>
            </w:r>
            <w:r w:rsidRPr="00DF356C">
              <w:rPr>
                <w:rFonts w:ascii="Bookman Old Style" w:hAnsi="Bookman Old Style" w:cs="Arial"/>
                <w:sz w:val="16"/>
                <w:szCs w:val="16"/>
              </w:rPr>
              <w:t xml:space="preserve">El que promueva, financie, dirija, facilite, suministre medios, aproveche económicamente u obtenga cualquier otro beneficio de la </w:t>
            </w:r>
            <w:r w:rsidRPr="00DF356C">
              <w:rPr>
                <w:rFonts w:ascii="Bookman Old Style" w:hAnsi="Bookman Old Style" w:cs="Arial"/>
                <w:bCs/>
                <w:sz w:val="16"/>
                <w:szCs w:val="16"/>
                <w:shd w:val="clear" w:color="auto" w:fill="FFFFFF"/>
              </w:rPr>
              <w:t>tala, quema, corte o destrucción</w:t>
            </w:r>
            <w:r w:rsidRPr="00DF356C">
              <w:rPr>
                <w:rFonts w:ascii="Bookman Old Style" w:hAnsi="Bookman Old Style" w:cs="Arial"/>
                <w:bCs/>
                <w:color w:val="000000"/>
                <w:sz w:val="16"/>
                <w:szCs w:val="16"/>
              </w:rPr>
              <w:t>, en todo o en parte de bosques naturales</w:t>
            </w:r>
            <w:r w:rsidRPr="00DF356C">
              <w:rPr>
                <w:rFonts w:ascii="Bookman Old Style" w:hAnsi="Bookman Old Style" w:cs="Arial"/>
                <w:sz w:val="16"/>
                <w:szCs w:val="16"/>
              </w:rPr>
              <w:t>, incurrirá en prisión de noventa y seis (96) a ciento ochenta (180) meses y multa de trescientos (300) a cincuenta mil (50.000) salarios mínimos legales mensuales vigentes.</w:t>
            </w:r>
          </w:p>
          <w:p w:rsidR="00106C03" w:rsidRPr="00DF356C" w:rsidRDefault="00106C03" w:rsidP="00F7141C">
            <w:pPr>
              <w:shd w:val="clear" w:color="auto" w:fill="FFFFFF"/>
              <w:spacing w:after="0" w:line="240" w:lineRule="auto"/>
              <w:jc w:val="both"/>
              <w:rPr>
                <w:rFonts w:ascii="Bookman Old Style" w:hAnsi="Bookman Old Style" w:cs="Arial"/>
                <w:sz w:val="16"/>
                <w:szCs w:val="16"/>
                <w:shd w:val="clear" w:color="auto" w:fill="FFFFFF"/>
              </w:rPr>
            </w:pP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de ciento cuarenta y cuatro (144) a doscientos ochenta y ocho (288) meses y</w:t>
            </w:r>
            <w:r w:rsidRPr="00DF356C">
              <w:rPr>
                <w:rFonts w:ascii="Bookman Old Style" w:hAnsi="Bookman Old Style" w:cs="Arial"/>
                <w:bCs/>
                <w:sz w:val="16"/>
                <w:szCs w:val="16"/>
              </w:rPr>
              <w:t xml:space="preserve"> multa de cuarenta mil (40.000) a cincuenta mil (50.000) salarios mínimos legales mensuales vigentes, de acuerdo a lo dispuesto en el artículo 338.</w:t>
            </w:r>
          </w:p>
          <w:p w:rsidR="00106C03" w:rsidRPr="00DF356C" w:rsidRDefault="00106C03" w:rsidP="00F7141C">
            <w:pPr>
              <w:spacing w:after="0" w:line="240" w:lineRule="auto"/>
              <w:jc w:val="both"/>
              <w:rPr>
                <w:rFonts w:ascii="Bookman Old Style" w:hAnsi="Bookman Old Style" w:cs="Arial"/>
                <w:sz w:val="16"/>
                <w:szCs w:val="16"/>
                <w:highlight w:val="yellow"/>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sz w:val="16"/>
                <w:szCs w:val="16"/>
                <w:shd w:val="clear" w:color="auto" w:fill="FFFFFF"/>
              </w:rPr>
            </w:pPr>
            <w:r w:rsidRPr="00DF356C">
              <w:rPr>
                <w:rFonts w:ascii="Bookman Old Style" w:hAnsi="Bookman Old Style" w:cs="Arial"/>
                <w:bCs/>
                <w:color w:val="000000"/>
                <w:sz w:val="16"/>
                <w:szCs w:val="16"/>
              </w:rPr>
              <w:t xml:space="preserve">La pena se aumentará de una tercera parte a la mitad cuando la conducta se cometa en </w:t>
            </w:r>
            <w:r w:rsidRPr="00DF356C">
              <w:rPr>
                <w:rFonts w:ascii="Bookman Old Style" w:hAnsi="Bookman Old Style" w:cs="Arial"/>
                <w:sz w:val="16"/>
                <w:szCs w:val="16"/>
              </w:rPr>
              <w:t>reserva forestal, zonas de nacimientos hídricos, ecosistemas estratégicos o áreas protegidas</w:t>
            </w:r>
            <w:r w:rsidRPr="00DF356C">
              <w:rPr>
                <w:rFonts w:ascii="Bookman Old Style" w:hAnsi="Bookman Old Style" w:cs="Arial"/>
                <w:bCs/>
                <w:color w:val="000000"/>
                <w:sz w:val="16"/>
                <w:szCs w:val="16"/>
              </w:rPr>
              <w:t xml:space="preserve">, sobre especies vedadas, protegidas o en peligro de extinción, mediante el uso de explosivos, sustancias tóxicas, inflamables o radiactivas, o con la conducta se altere las aguas, se ocasione erosión del suelo, se modifique el régimen climático, se </w:t>
            </w:r>
            <w:r w:rsidRPr="00DF356C">
              <w:rPr>
                <w:rFonts w:ascii="Bookman Old Style" w:hAnsi="Bookman Old Style" w:cs="Arial"/>
                <w:sz w:val="16"/>
                <w:szCs w:val="16"/>
                <w:shd w:val="clear" w:color="auto" w:fill="FFFFFF"/>
              </w:rPr>
              <w:t>destruya o haga desaparecer las especies o su hábitat.</w:t>
            </w:r>
          </w:p>
          <w:p w:rsidR="00106C03" w:rsidRPr="00DF356C" w:rsidRDefault="00106C03" w:rsidP="00F7141C">
            <w:pPr>
              <w:shd w:val="clear" w:color="auto" w:fill="FFFFFF"/>
              <w:spacing w:after="0" w:line="240" w:lineRule="auto"/>
              <w:jc w:val="both"/>
              <w:rPr>
                <w:rFonts w:ascii="Bookman Old Style" w:hAnsi="Bookman Old Style" w:cs="Arial"/>
                <w:sz w:val="16"/>
                <w:szCs w:val="16"/>
              </w:rPr>
            </w:pPr>
          </w:p>
          <w:p w:rsidR="00D56259" w:rsidRPr="00DF356C" w:rsidRDefault="00D56259" w:rsidP="00F7141C">
            <w:pPr>
              <w:spacing w:after="0" w:line="240" w:lineRule="auto"/>
              <w:jc w:val="both"/>
              <w:rPr>
                <w:rFonts w:ascii="Bookman Old Style" w:hAnsi="Bookman Old Style" w:cs="Arial"/>
                <w:bCs/>
                <w:sz w:val="16"/>
                <w:szCs w:val="16"/>
                <w:shd w:val="clear" w:color="auto" w:fill="FFFFFF"/>
              </w:rPr>
            </w:pPr>
            <w:r w:rsidRPr="00DF356C">
              <w:rPr>
                <w:rFonts w:ascii="Bookman Old Style" w:hAnsi="Bookman Old Style" w:cs="Arial"/>
                <w:b/>
                <w:bCs/>
                <w:sz w:val="16"/>
                <w:szCs w:val="16"/>
                <w:shd w:val="clear" w:color="auto" w:fill="FFFFFF"/>
              </w:rPr>
              <w:t>ARTÍCULO 332.</w:t>
            </w:r>
            <w:r w:rsidRPr="00DF356C">
              <w:rPr>
                <w:rFonts w:ascii="Bookman Old Style" w:hAnsi="Bookman Old Style" w:cs="Arial"/>
                <w:bCs/>
                <w:sz w:val="16"/>
                <w:szCs w:val="16"/>
                <w:shd w:val="clear" w:color="auto" w:fill="FFFFFF"/>
              </w:rPr>
              <w:t xml:space="preserve"> </w:t>
            </w:r>
            <w:r w:rsidRPr="00DF356C">
              <w:rPr>
                <w:rFonts w:ascii="Bookman Old Style" w:hAnsi="Bookman Old Style" w:cs="Arial"/>
                <w:b/>
                <w:bCs/>
                <w:sz w:val="16"/>
                <w:szCs w:val="16"/>
                <w:shd w:val="clear" w:color="auto" w:fill="FFFFFF"/>
              </w:rPr>
              <w:t>Manejo ilícito de especies exóticas.</w:t>
            </w:r>
            <w:r w:rsidRPr="00DF356C">
              <w:rPr>
                <w:rFonts w:ascii="Bookman Old Style" w:hAnsi="Bookman Old Style" w:cs="Arial"/>
                <w:bCs/>
                <w:sz w:val="16"/>
                <w:szCs w:val="16"/>
                <w:shd w:val="clear" w:color="auto" w:fill="FFFFFF"/>
              </w:rPr>
              <w:t xml:space="preserve"> El que introduzca, trasplante, manipule, experimente, mantenga, adquiera, inocule, libere o propague especies silvestres exóticas o invasoras, incurrirá, </w:t>
            </w:r>
            <w:r w:rsidRPr="00DF356C">
              <w:rPr>
                <w:rFonts w:ascii="Bookman Old Style" w:hAnsi="Bookman Old Style" w:cs="Arial"/>
                <w:bCs/>
                <w:sz w:val="16"/>
                <w:szCs w:val="16"/>
              </w:rPr>
              <w:t>sin perjuicio de las sanciones administrativas a que hubiere lugar,</w:t>
            </w:r>
            <w:r w:rsidRPr="00DF356C">
              <w:rPr>
                <w:rFonts w:ascii="Bookman Old Style" w:hAnsi="Bookman Old Style" w:cs="Arial"/>
                <w:bCs/>
                <w:sz w:val="16"/>
                <w:szCs w:val="16"/>
                <w:shd w:val="clear" w:color="auto" w:fill="FFFFFF"/>
              </w:rPr>
              <w:t xml:space="preserve"> en prisión de cuarenta y ocho (48) a ciento a ocho (108) meses </w:t>
            </w:r>
            <w:r w:rsidRPr="00DF356C">
              <w:rPr>
                <w:rFonts w:ascii="Bookman Old Style" w:hAnsi="Bookman Old Style" w:cs="Arial"/>
                <w:bCs/>
                <w:color w:val="000000"/>
                <w:sz w:val="16"/>
                <w:szCs w:val="16"/>
              </w:rPr>
              <w:t xml:space="preserve">y </w:t>
            </w:r>
            <w:r w:rsidRPr="00DF356C">
              <w:rPr>
                <w:rFonts w:ascii="Bookman Old Style" w:hAnsi="Bookman Old Style" w:cs="Arial"/>
                <w:sz w:val="16"/>
                <w:szCs w:val="16"/>
              </w:rPr>
              <w:t>multa de ciento treinta y cuatro (134) a quince mil (15.000) salarios mínimos legales mensuales vigentes.</w:t>
            </w:r>
          </w:p>
          <w:p w:rsidR="00106C03" w:rsidRPr="00DF356C" w:rsidRDefault="00106C03" w:rsidP="00F7141C">
            <w:pPr>
              <w:spacing w:after="0" w:line="240" w:lineRule="auto"/>
              <w:jc w:val="both"/>
              <w:rPr>
                <w:rFonts w:ascii="Bookman Old Style" w:hAnsi="Bookman Old Style" w:cs="Arial"/>
                <w:sz w:val="16"/>
                <w:szCs w:val="16"/>
              </w:rPr>
            </w:pP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br/>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de noventa y seis (96) a doscientos dieciséis (216) meses y</w:t>
            </w:r>
            <w:r w:rsidRPr="00DF356C">
              <w:rPr>
                <w:rFonts w:ascii="Bookman Old Style" w:hAnsi="Bookman Old Style" w:cs="Arial"/>
                <w:bCs/>
                <w:sz w:val="16"/>
                <w:szCs w:val="16"/>
              </w:rPr>
              <w:t xml:space="preserve"> multa de trece mil (13.000) a cincuenta mil (50.000) salarios mínimos legales mensuales vigentes, de acuerdo a lo dispuesto en el artículo 338.</w:t>
            </w:r>
          </w:p>
          <w:p w:rsidR="00106C03" w:rsidRPr="00DF356C" w:rsidRDefault="00106C03" w:rsidP="00F7141C">
            <w:pPr>
              <w:spacing w:after="0" w:line="240" w:lineRule="auto"/>
              <w:jc w:val="both"/>
              <w:rPr>
                <w:rFonts w:ascii="Bookman Old Style" w:hAnsi="Bookman Old Style" w:cs="Arial"/>
                <w:sz w:val="16"/>
                <w:szCs w:val="16"/>
                <w:highlight w:val="yellow"/>
                <w:shd w:val="clear" w:color="auto" w:fill="FFFFFF"/>
              </w:rPr>
            </w:pPr>
          </w:p>
          <w:p w:rsidR="00D56259" w:rsidRPr="00DF356C" w:rsidRDefault="00D56259" w:rsidP="00F7141C">
            <w:pPr>
              <w:spacing w:after="0" w:line="240" w:lineRule="auto"/>
              <w:jc w:val="both"/>
              <w:rPr>
                <w:rFonts w:ascii="Bookman Old Style" w:hAnsi="Bookman Old Style" w:cs="Arial"/>
                <w:sz w:val="16"/>
                <w:szCs w:val="16"/>
              </w:rPr>
            </w:pPr>
            <w:r w:rsidRPr="00DF356C">
              <w:rPr>
                <w:rFonts w:ascii="Bookman Old Style" w:hAnsi="Bookman Old Style" w:cs="Arial"/>
                <w:b/>
                <w:sz w:val="16"/>
                <w:szCs w:val="16"/>
                <w:shd w:val="clear" w:color="auto" w:fill="FFFFFF"/>
              </w:rPr>
              <w:t>ARTÍCULO 332A.</w:t>
            </w:r>
            <w:r w:rsidRPr="00DF356C">
              <w:rPr>
                <w:rFonts w:ascii="Bookman Old Style" w:hAnsi="Bookman Old Style" w:cs="Arial"/>
                <w:sz w:val="16"/>
                <w:szCs w:val="16"/>
                <w:shd w:val="clear" w:color="auto" w:fill="FFFFFF"/>
              </w:rPr>
              <w:t xml:space="preserve"> </w:t>
            </w:r>
            <w:r w:rsidRPr="00DF356C">
              <w:rPr>
                <w:rFonts w:ascii="Bookman Old Style" w:hAnsi="Bookman Old Style" w:cs="Arial"/>
                <w:b/>
                <w:sz w:val="16"/>
                <w:szCs w:val="16"/>
                <w:shd w:val="clear" w:color="auto" w:fill="FFFFFF"/>
              </w:rPr>
              <w:t>Manejo y uso ilícito de organismos genéticamente modificados, microorganismos y sustancias o elementos peligrosos.</w:t>
            </w:r>
            <w:r w:rsidRPr="00DF356C">
              <w:rPr>
                <w:rFonts w:ascii="Bookman Old Style" w:hAnsi="Bookman Old Style" w:cs="Arial"/>
                <w:sz w:val="16"/>
                <w:szCs w:val="16"/>
                <w:shd w:val="clear" w:color="auto" w:fill="FFFFFF"/>
              </w:rPr>
              <w:t xml:space="preserve"> El que sin permiso de autoridad competente o con incumplimiento de la normas vigentes importe, introduzca, comercialice, exporte, manipule, experimente, libere, inocule, o propague organismos genéticamente modificados, microorganismos moléculas, sustancias o elementos que constituyan un riesgo o pongan en peligro la salud humana, el ambiente o la existencia de los recursos de la fauna, de la flora o </w:t>
            </w:r>
            <w:r w:rsidRPr="00DF356C">
              <w:rPr>
                <w:rFonts w:ascii="Bookman Old Style" w:hAnsi="Bookman Old Style" w:cs="Arial"/>
                <w:bCs/>
                <w:color w:val="000000"/>
                <w:sz w:val="16"/>
                <w:szCs w:val="16"/>
              </w:rPr>
              <w:t>biológicos de las aguas</w:t>
            </w:r>
            <w:r w:rsidRPr="00DF356C">
              <w:rPr>
                <w:rFonts w:ascii="Bookman Old Style" w:hAnsi="Bookman Old Style" w:cs="Arial"/>
                <w:sz w:val="16"/>
                <w:szCs w:val="16"/>
                <w:shd w:val="clear" w:color="auto" w:fill="FFFFFF"/>
              </w:rPr>
              <w:t xml:space="preserve">, o alteren perjudicialmente sus poblaciones incurrirá, </w:t>
            </w:r>
            <w:r w:rsidRPr="00DF356C">
              <w:rPr>
                <w:rFonts w:ascii="Bookman Old Style" w:hAnsi="Bookman Old Style" w:cs="Arial"/>
                <w:bCs/>
                <w:sz w:val="16"/>
                <w:szCs w:val="16"/>
              </w:rPr>
              <w:t>sin perjuicio de las sanciones administrativas a que hubiere lugar,</w:t>
            </w:r>
            <w:r w:rsidRPr="00DF356C">
              <w:rPr>
                <w:rFonts w:ascii="Bookman Old Style" w:hAnsi="Bookman Old Style" w:cs="Arial"/>
                <w:sz w:val="16"/>
                <w:szCs w:val="16"/>
                <w:shd w:val="clear" w:color="auto" w:fill="FFFFFF"/>
              </w:rPr>
              <w:t xml:space="preserve"> en prisión de sesenta (60) a ciento ocho (108) meses </w:t>
            </w:r>
            <w:r w:rsidRPr="00DF356C">
              <w:rPr>
                <w:rFonts w:ascii="Bookman Old Style" w:hAnsi="Bookman Old Style" w:cs="Arial"/>
                <w:bCs/>
                <w:color w:val="000000"/>
                <w:sz w:val="16"/>
                <w:szCs w:val="16"/>
              </w:rPr>
              <w:t xml:space="preserve">y </w:t>
            </w:r>
            <w:r w:rsidRPr="00DF356C">
              <w:rPr>
                <w:rFonts w:ascii="Bookman Old Style" w:hAnsi="Bookman Old Style" w:cs="Arial"/>
                <w:sz w:val="16"/>
                <w:szCs w:val="16"/>
              </w:rPr>
              <w:t>multa de ciento treinta y cuatro (134) a quince mil (15.000) salarios mínimos legales mensuales vigentes.</w:t>
            </w:r>
          </w:p>
          <w:p w:rsidR="00106C03" w:rsidRPr="00DF356C" w:rsidRDefault="00106C03" w:rsidP="00F7141C">
            <w:pPr>
              <w:spacing w:after="0" w:line="240" w:lineRule="auto"/>
              <w:jc w:val="both"/>
              <w:rPr>
                <w:rFonts w:ascii="Bookman Old Style" w:hAnsi="Bookman Old Style" w:cs="Arial"/>
                <w:sz w:val="16"/>
                <w:szCs w:val="16"/>
              </w:rPr>
            </w:pP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lastRenderedPageBreak/>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de ciento ocho (108) a doscientos dieciséis (216) meses y</w:t>
            </w:r>
            <w:r w:rsidRPr="00DF356C">
              <w:rPr>
                <w:rFonts w:ascii="Bookman Old Style" w:hAnsi="Bookman Old Style" w:cs="Arial"/>
                <w:bCs/>
                <w:sz w:val="16"/>
                <w:szCs w:val="16"/>
              </w:rPr>
              <w:t xml:space="preserve"> multa de diecisiete mil (17.000) a cincuenta mil (50.000) salarios mínimos legales mensuales vigentes, de acuerdo a lo dispuesto en el artículo 338.</w:t>
            </w:r>
          </w:p>
          <w:p w:rsidR="00106C03" w:rsidRPr="00DF356C" w:rsidRDefault="00106C03" w:rsidP="00F7141C">
            <w:pPr>
              <w:spacing w:after="0" w:line="240" w:lineRule="auto"/>
              <w:jc w:val="both"/>
              <w:rPr>
                <w:rFonts w:ascii="Bookman Old Style" w:hAnsi="Bookman Old Style" w:cs="Arial"/>
                <w:sz w:val="16"/>
                <w:szCs w:val="16"/>
                <w:highlight w:val="yellow"/>
                <w:shd w:val="clear" w:color="auto" w:fill="FFFFFF"/>
              </w:rPr>
            </w:pPr>
          </w:p>
          <w:p w:rsidR="00D56259" w:rsidRPr="00DF356C" w:rsidRDefault="00D56259" w:rsidP="00F7141C">
            <w:pPr>
              <w:spacing w:after="0" w:line="240" w:lineRule="auto"/>
              <w:jc w:val="both"/>
              <w:rPr>
                <w:rFonts w:ascii="Bookman Old Style" w:hAnsi="Bookman Old Style" w:cs="Arial"/>
                <w:sz w:val="16"/>
                <w:szCs w:val="16"/>
                <w:shd w:val="clear" w:color="auto" w:fill="FFFFFF"/>
              </w:rPr>
            </w:pPr>
            <w:r w:rsidRPr="00DF356C">
              <w:rPr>
                <w:rFonts w:ascii="Bookman Old Style" w:hAnsi="Bookman Old Style" w:cs="Arial"/>
                <w:sz w:val="16"/>
                <w:szCs w:val="16"/>
                <w:shd w:val="clear" w:color="auto" w:fill="FFFFFF"/>
              </w:rPr>
              <w:t>Si se produce enfermedad, plaga o erosión genética de las especies, la pena se aumentará de una tercera parte a la mitad.</w:t>
            </w:r>
          </w:p>
          <w:p w:rsidR="00106C03" w:rsidRPr="00DF356C" w:rsidRDefault="00106C03" w:rsidP="00F7141C">
            <w:pPr>
              <w:spacing w:after="0" w:line="240" w:lineRule="auto"/>
              <w:jc w:val="both"/>
              <w:rPr>
                <w:rFonts w:ascii="Bookman Old Style" w:hAnsi="Bookman Old Style" w:cs="Arial"/>
                <w:sz w:val="16"/>
                <w:szCs w:val="16"/>
                <w:shd w:val="clear" w:color="auto" w:fill="FFFFFF"/>
              </w:rPr>
            </w:pPr>
          </w:p>
          <w:p w:rsidR="00D56259" w:rsidRPr="00DF356C" w:rsidRDefault="00D56259" w:rsidP="00F7141C">
            <w:pPr>
              <w:tabs>
                <w:tab w:val="center" w:pos="4419"/>
                <w:tab w:val="left" w:pos="5715"/>
              </w:tabs>
              <w:spacing w:after="0" w:line="240" w:lineRule="auto"/>
              <w:jc w:val="center"/>
              <w:rPr>
                <w:rFonts w:ascii="Bookman Old Style" w:hAnsi="Bookman Old Style" w:cs="Arial"/>
                <w:b/>
                <w:bCs/>
                <w:sz w:val="16"/>
                <w:szCs w:val="16"/>
                <w:shd w:val="clear" w:color="auto" w:fill="FFFFFF"/>
              </w:rPr>
            </w:pPr>
            <w:r w:rsidRPr="00DF356C">
              <w:rPr>
                <w:rFonts w:ascii="Bookman Old Style" w:hAnsi="Bookman Old Style" w:cs="Arial"/>
                <w:b/>
                <w:bCs/>
                <w:sz w:val="16"/>
                <w:szCs w:val="16"/>
                <w:shd w:val="clear" w:color="auto" w:fill="FFFFFF"/>
              </w:rPr>
              <w:t>CAPÍTULO III.</w:t>
            </w:r>
          </w:p>
          <w:p w:rsidR="00D56259" w:rsidRPr="00DF356C" w:rsidRDefault="00D56259" w:rsidP="00F7141C">
            <w:pPr>
              <w:spacing w:after="0" w:line="240" w:lineRule="auto"/>
              <w:jc w:val="center"/>
              <w:rPr>
                <w:rFonts w:ascii="Bookman Old Style" w:hAnsi="Bookman Old Style" w:cs="Arial"/>
                <w:b/>
                <w:bCs/>
                <w:sz w:val="16"/>
                <w:szCs w:val="16"/>
                <w:shd w:val="clear" w:color="auto" w:fill="FFFFFF"/>
              </w:rPr>
            </w:pPr>
            <w:r w:rsidRPr="00DF356C">
              <w:rPr>
                <w:rFonts w:ascii="Bookman Old Style" w:hAnsi="Bookman Old Style" w:cs="Arial"/>
                <w:b/>
                <w:bCs/>
                <w:sz w:val="16"/>
                <w:szCs w:val="16"/>
                <w:shd w:val="clear" w:color="auto" w:fill="FFFFFF"/>
              </w:rPr>
              <w:t>DE LOS DELITOS CONTRA LA BIODIVERSIDAD GENÉTICA</w:t>
            </w:r>
          </w:p>
          <w:p w:rsidR="00106C03" w:rsidRPr="00DF356C" w:rsidRDefault="00106C03" w:rsidP="00F7141C">
            <w:pPr>
              <w:spacing w:after="0" w:line="240" w:lineRule="auto"/>
              <w:jc w:val="center"/>
              <w:rPr>
                <w:rFonts w:ascii="Bookman Old Style" w:hAnsi="Bookman Old Style" w:cs="Arial"/>
                <w:b/>
                <w:bCs/>
                <w:sz w:val="16"/>
                <w:szCs w:val="16"/>
                <w:shd w:val="clear" w:color="auto" w:fill="FFFFFF"/>
              </w:rPr>
            </w:pPr>
          </w:p>
          <w:p w:rsidR="00D56259" w:rsidRPr="00DF356C" w:rsidRDefault="00D56259" w:rsidP="00F7141C">
            <w:pPr>
              <w:spacing w:after="0" w:line="240" w:lineRule="auto"/>
              <w:jc w:val="both"/>
              <w:rPr>
                <w:rFonts w:ascii="Bookman Old Style" w:hAnsi="Bookman Old Style" w:cs="Arial"/>
                <w:sz w:val="16"/>
                <w:szCs w:val="16"/>
              </w:rPr>
            </w:pPr>
            <w:r w:rsidRPr="00DF356C">
              <w:rPr>
                <w:rFonts w:ascii="Bookman Old Style" w:hAnsi="Bookman Old Style" w:cs="Arial"/>
                <w:b/>
                <w:bCs/>
                <w:sz w:val="16"/>
                <w:szCs w:val="16"/>
                <w:shd w:val="clear" w:color="auto" w:fill="FFFFFF"/>
              </w:rPr>
              <w:t>ARTÍCULO 333. Aprovechamiento ilícito de recursos genéticos de la biodiversidad.</w:t>
            </w:r>
            <w:r w:rsidRPr="00DF356C">
              <w:rPr>
                <w:rFonts w:ascii="Bookman Old Style" w:hAnsi="Bookman Old Style" w:cs="Arial"/>
                <w:sz w:val="16"/>
                <w:szCs w:val="16"/>
                <w:shd w:val="clear" w:color="auto" w:fill="FFFFFF"/>
              </w:rPr>
              <w:t xml:space="preserve"> El que sin permiso de autoridad competente o con incumplimiento de la</w:t>
            </w:r>
            <w:r w:rsidRPr="00DF356C">
              <w:rPr>
                <w:rFonts w:ascii="Bookman Old Style" w:hAnsi="Bookman Old Style" w:cs="Arial"/>
                <w:b/>
                <w:sz w:val="16"/>
                <w:szCs w:val="16"/>
                <w:shd w:val="clear" w:color="auto" w:fill="FFFFFF"/>
              </w:rPr>
              <w:t>s</w:t>
            </w:r>
            <w:r w:rsidRPr="00DF356C">
              <w:rPr>
                <w:rFonts w:ascii="Bookman Old Style" w:hAnsi="Bookman Old Style" w:cs="Arial"/>
                <w:sz w:val="16"/>
                <w:szCs w:val="16"/>
                <w:shd w:val="clear" w:color="auto" w:fill="FFFFFF"/>
              </w:rPr>
              <w:t xml:space="preserve"> normas vigentes se apropie, introduzca, explote, transporte, exporte, mantenga, trafique, comercie, aproveche, explore, valorice, transforme o se beneficie a cualquier título de los recursos genéticos de la flora o la fauna, incurrirá, </w:t>
            </w:r>
            <w:r w:rsidRPr="00DF356C">
              <w:rPr>
                <w:rFonts w:ascii="Bookman Old Style" w:hAnsi="Bookman Old Style" w:cs="Arial"/>
                <w:bCs/>
                <w:sz w:val="16"/>
                <w:szCs w:val="16"/>
              </w:rPr>
              <w:t xml:space="preserve">sin perjuicio de las sanciones administrativas a que hubiere lugar, </w:t>
            </w:r>
            <w:r w:rsidRPr="00DF356C">
              <w:rPr>
                <w:rFonts w:ascii="Bookman Old Style" w:hAnsi="Bookman Old Style" w:cs="Arial"/>
                <w:sz w:val="16"/>
                <w:szCs w:val="16"/>
                <w:shd w:val="clear" w:color="auto" w:fill="FFFFFF"/>
              </w:rPr>
              <w:t xml:space="preserve">en prisión </w:t>
            </w:r>
            <w:r w:rsidRPr="00DF356C">
              <w:rPr>
                <w:rFonts w:ascii="Bookman Old Style" w:hAnsi="Bookman Old Style" w:cs="Arial"/>
                <w:bCs/>
                <w:sz w:val="16"/>
                <w:szCs w:val="16"/>
              </w:rPr>
              <w:t>de sesenta (60) a ciento veinte (120) meses</w:t>
            </w:r>
            <w:r w:rsidRPr="00DF356C">
              <w:rPr>
                <w:rFonts w:ascii="Bookman Old Style" w:hAnsi="Bookman Old Style" w:cs="Arial"/>
                <w:sz w:val="16"/>
                <w:szCs w:val="16"/>
                <w:shd w:val="clear" w:color="auto" w:fill="FFFFFF"/>
              </w:rPr>
              <w:t xml:space="preserve"> </w:t>
            </w:r>
            <w:r w:rsidRPr="00DF356C">
              <w:rPr>
                <w:rFonts w:ascii="Bookman Old Style" w:hAnsi="Bookman Old Style" w:cs="Arial"/>
                <w:bCs/>
                <w:color w:val="000000"/>
                <w:sz w:val="16"/>
                <w:szCs w:val="16"/>
              </w:rPr>
              <w:t xml:space="preserve">y </w:t>
            </w:r>
            <w:r w:rsidRPr="00DF356C">
              <w:rPr>
                <w:rFonts w:ascii="Bookman Old Style" w:hAnsi="Bookman Old Style" w:cs="Arial"/>
                <w:sz w:val="16"/>
                <w:szCs w:val="16"/>
              </w:rPr>
              <w:t>multa de ciento treinta y cuatro (134) treinta y cinco mil (35.000) salarios mínimos legales mensuales vigentes.</w:t>
            </w:r>
          </w:p>
          <w:p w:rsidR="00106C03" w:rsidRPr="00DF356C" w:rsidRDefault="00106C03" w:rsidP="00F7141C">
            <w:pPr>
              <w:spacing w:after="0" w:line="240" w:lineRule="auto"/>
              <w:jc w:val="both"/>
              <w:rPr>
                <w:rFonts w:ascii="Bookman Old Style" w:hAnsi="Bookman Old Style" w:cs="Arial"/>
                <w:sz w:val="16"/>
                <w:szCs w:val="16"/>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sz w:val="16"/>
                <w:szCs w:val="16"/>
              </w:rPr>
            </w:pPr>
            <w:r w:rsidRPr="00DF356C">
              <w:rPr>
                <w:rFonts w:ascii="Bookman Old Style" w:hAnsi="Bookman Old Style" w:cs="Arial"/>
                <w:sz w:val="16"/>
                <w:szCs w:val="16"/>
              </w:rPr>
              <w:t>El que promueva, financie, dirija, se aproveche económicamente u obtenga cualquier otro beneficio de las conductas descritas en este artículo, incurrirá en prisión de sesenta (60) a ciento ochenta (180) meses y multa de trescientos (300) a cincuenta mil (50.000) salarios mínimos legales mensuales vigentes.</w:t>
            </w:r>
          </w:p>
          <w:p w:rsidR="00106C03" w:rsidRPr="00DF356C" w:rsidRDefault="00106C03" w:rsidP="00F7141C">
            <w:pPr>
              <w:shd w:val="clear" w:color="auto" w:fill="FFFFFF"/>
              <w:spacing w:after="0" w:line="240" w:lineRule="auto"/>
              <w:jc w:val="both"/>
              <w:rPr>
                <w:rFonts w:ascii="Bookman Old Style" w:hAnsi="Bookman Old Style" w:cs="Arial"/>
                <w:sz w:val="16"/>
                <w:szCs w:val="16"/>
              </w:rPr>
            </w:pPr>
          </w:p>
          <w:p w:rsidR="00D56259" w:rsidRPr="00DF356C" w:rsidRDefault="00D56259" w:rsidP="00F7141C">
            <w:pPr>
              <w:spacing w:after="0" w:line="240" w:lineRule="auto"/>
              <w:jc w:val="center"/>
              <w:rPr>
                <w:rFonts w:ascii="Bookman Old Style" w:hAnsi="Bookman Old Style" w:cs="Arial"/>
                <w:b/>
                <w:sz w:val="16"/>
                <w:szCs w:val="16"/>
                <w:shd w:val="clear" w:color="auto" w:fill="FFFFFF"/>
              </w:rPr>
            </w:pPr>
            <w:r w:rsidRPr="00DF356C">
              <w:rPr>
                <w:rFonts w:ascii="Bookman Old Style" w:hAnsi="Bookman Old Style" w:cs="Arial"/>
                <w:b/>
                <w:sz w:val="16"/>
                <w:szCs w:val="16"/>
                <w:shd w:val="clear" w:color="auto" w:fill="FFFFFF"/>
              </w:rPr>
              <w:t>CAPÍTULO IV.</w:t>
            </w:r>
          </w:p>
          <w:p w:rsidR="00D56259" w:rsidRPr="00DF356C" w:rsidRDefault="00D56259" w:rsidP="00F7141C">
            <w:pPr>
              <w:spacing w:after="0" w:line="240" w:lineRule="auto"/>
              <w:jc w:val="center"/>
              <w:rPr>
                <w:rFonts w:ascii="Bookman Old Style" w:hAnsi="Bookman Old Style" w:cs="Arial"/>
                <w:b/>
                <w:sz w:val="16"/>
                <w:szCs w:val="16"/>
                <w:shd w:val="clear" w:color="auto" w:fill="FFFFFF"/>
              </w:rPr>
            </w:pPr>
            <w:r w:rsidRPr="00DF356C">
              <w:rPr>
                <w:rFonts w:ascii="Bookman Old Style" w:hAnsi="Bookman Old Style" w:cs="Arial"/>
                <w:b/>
                <w:sz w:val="16"/>
                <w:szCs w:val="16"/>
                <w:shd w:val="clear" w:color="auto" w:fill="FFFFFF"/>
              </w:rPr>
              <w:t>DE LOS DELITOS CONTRA EL HÁBITAT Y EL PAISAJE NATURAL</w:t>
            </w:r>
          </w:p>
          <w:p w:rsidR="00106C03" w:rsidRPr="00DF356C" w:rsidRDefault="00106C03" w:rsidP="00F7141C">
            <w:pPr>
              <w:spacing w:after="0" w:line="240" w:lineRule="auto"/>
              <w:jc w:val="center"/>
              <w:rPr>
                <w:rFonts w:ascii="Bookman Old Style" w:hAnsi="Bookman Old Style" w:cs="Arial"/>
                <w:b/>
                <w:sz w:val="16"/>
                <w:szCs w:val="16"/>
                <w:shd w:val="clear" w:color="auto" w:fill="FFFFFF"/>
              </w:rPr>
            </w:pPr>
          </w:p>
          <w:p w:rsidR="00D56259" w:rsidRPr="00DF356C" w:rsidRDefault="00D56259" w:rsidP="00F7141C">
            <w:pPr>
              <w:spacing w:after="0" w:line="240" w:lineRule="auto"/>
              <w:jc w:val="both"/>
              <w:rPr>
                <w:rFonts w:ascii="Bookman Old Style" w:hAnsi="Bookman Old Style" w:cs="Arial"/>
                <w:sz w:val="16"/>
                <w:szCs w:val="16"/>
                <w:shd w:val="clear" w:color="auto" w:fill="FFFFFF"/>
              </w:rPr>
            </w:pPr>
            <w:r w:rsidRPr="00DF356C">
              <w:rPr>
                <w:rFonts w:ascii="Bookman Old Style" w:hAnsi="Bookman Old Style" w:cs="Arial"/>
                <w:b/>
                <w:sz w:val="16"/>
                <w:szCs w:val="16"/>
                <w:shd w:val="clear" w:color="auto" w:fill="FFFFFF"/>
              </w:rPr>
              <w:t>ARTÍCULO 334. Destrucción o alteración de hábitat.</w:t>
            </w:r>
            <w:r w:rsidRPr="00DF356C">
              <w:rPr>
                <w:rFonts w:ascii="Bookman Old Style" w:hAnsi="Bookman Old Style" w:cs="Arial"/>
                <w:sz w:val="16"/>
                <w:szCs w:val="16"/>
                <w:shd w:val="clear" w:color="auto" w:fill="FFFFFF"/>
              </w:rPr>
              <w:t xml:space="preserve"> El que sin permiso de autoridad competente o con incumplimiento de las normas vigentes destruya o altere hábitat de especies de la flora o de la fauna, incurrirá, </w:t>
            </w:r>
            <w:r w:rsidRPr="00DF356C">
              <w:rPr>
                <w:rFonts w:ascii="Bookman Old Style" w:hAnsi="Bookman Old Style" w:cs="Arial"/>
                <w:bCs/>
                <w:sz w:val="16"/>
                <w:szCs w:val="16"/>
              </w:rPr>
              <w:t>sin perjuicio de las sanciones administrativas a que hubiere lugar,</w:t>
            </w:r>
            <w:r w:rsidRPr="00DF356C">
              <w:rPr>
                <w:rFonts w:ascii="Bookman Old Style" w:hAnsi="Bookman Old Style" w:cs="Arial"/>
                <w:sz w:val="16"/>
                <w:szCs w:val="16"/>
                <w:shd w:val="clear" w:color="auto" w:fill="FFFFFF"/>
              </w:rPr>
              <w:t xml:space="preserve"> en la pena establecida en el inciso siguiente:</w:t>
            </w:r>
          </w:p>
          <w:p w:rsidR="00106C03" w:rsidRPr="00DF356C" w:rsidRDefault="00106C03" w:rsidP="00F7141C">
            <w:pPr>
              <w:spacing w:after="0" w:line="240" w:lineRule="auto"/>
              <w:jc w:val="both"/>
              <w:rPr>
                <w:rFonts w:ascii="Bookman Old Style" w:hAnsi="Bookman Old Style" w:cs="Arial"/>
                <w:sz w:val="16"/>
                <w:szCs w:val="16"/>
                <w:shd w:val="clear" w:color="auto" w:fill="FFFFFF"/>
              </w:rPr>
            </w:pP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de setenta y dos (72) a ciento cuarenta y cuatro (144) meses y</w:t>
            </w:r>
            <w:r w:rsidRPr="00DF356C">
              <w:rPr>
                <w:rFonts w:ascii="Bookman Old Style" w:hAnsi="Bookman Old Style" w:cs="Arial"/>
                <w:bCs/>
                <w:sz w:val="16"/>
                <w:szCs w:val="16"/>
              </w:rPr>
              <w:t xml:space="preserve"> multa de ciento treinta y cuatro (134) a cincuenta mil (50.000) salarios mínimos legales mensuales vigentes, de acuerdo a lo dispuesto en el artículo 338.</w:t>
            </w:r>
          </w:p>
          <w:p w:rsidR="00106C03" w:rsidRPr="00DF356C" w:rsidRDefault="00106C03" w:rsidP="00F7141C">
            <w:pPr>
              <w:spacing w:after="0" w:line="240" w:lineRule="auto"/>
              <w:jc w:val="both"/>
              <w:rPr>
                <w:rFonts w:ascii="Bookman Old Style" w:hAnsi="Bookman Old Style" w:cs="Arial"/>
                <w:bCs/>
                <w:sz w:val="16"/>
                <w:szCs w:val="16"/>
              </w:rPr>
            </w:pPr>
          </w:p>
          <w:p w:rsidR="00D56259" w:rsidRPr="00DF356C" w:rsidRDefault="00D56259" w:rsidP="00F7141C">
            <w:pPr>
              <w:spacing w:after="0" w:line="240" w:lineRule="auto"/>
              <w:jc w:val="both"/>
              <w:rPr>
                <w:rFonts w:ascii="Bookman Old Style" w:hAnsi="Bookman Old Style" w:cs="Arial"/>
                <w:sz w:val="16"/>
                <w:szCs w:val="16"/>
              </w:rPr>
            </w:pPr>
            <w:r w:rsidRPr="00DF356C">
              <w:rPr>
                <w:rFonts w:ascii="Bookman Old Style" w:hAnsi="Bookman Old Style" w:cs="Arial"/>
                <w:b/>
                <w:sz w:val="16"/>
                <w:szCs w:val="16"/>
                <w:shd w:val="clear" w:color="auto" w:fill="FFFFFF"/>
              </w:rPr>
              <w:t>ARTÍCULO 334A. Alteración del paisaje.</w:t>
            </w:r>
            <w:r w:rsidRPr="00DF356C">
              <w:rPr>
                <w:rFonts w:ascii="Bookman Old Style" w:hAnsi="Bookman Old Style" w:cs="Arial"/>
                <w:sz w:val="16"/>
                <w:szCs w:val="16"/>
                <w:shd w:val="clear" w:color="auto" w:fill="FFFFFF"/>
              </w:rPr>
              <w:t xml:space="preserve"> El que sin permiso de autoridad competente con incumplimiento de la normas vigentes, altere el recurso del paisaje urbano o rural, incurrirá, </w:t>
            </w:r>
            <w:r w:rsidRPr="00DF356C">
              <w:rPr>
                <w:rFonts w:ascii="Bookman Old Style" w:hAnsi="Bookman Old Style" w:cs="Arial"/>
                <w:bCs/>
                <w:sz w:val="16"/>
                <w:szCs w:val="16"/>
              </w:rPr>
              <w:t>sin perjuicio de las sanciones administrativas a que hubiere lugar,</w:t>
            </w:r>
            <w:r w:rsidRPr="00DF356C">
              <w:rPr>
                <w:rFonts w:ascii="Bookman Old Style" w:hAnsi="Bookman Old Style" w:cs="Arial"/>
                <w:sz w:val="16"/>
                <w:szCs w:val="16"/>
                <w:shd w:val="clear" w:color="auto" w:fill="FFFFFF"/>
              </w:rPr>
              <w:t xml:space="preserve"> en prisión de cuarenta y ocho (48) a ciento ocho (108) meses </w:t>
            </w:r>
            <w:r w:rsidRPr="00DF356C">
              <w:rPr>
                <w:rFonts w:ascii="Bookman Old Style" w:hAnsi="Bookman Old Style" w:cs="Arial"/>
                <w:bCs/>
                <w:color w:val="000000"/>
                <w:sz w:val="16"/>
                <w:szCs w:val="16"/>
              </w:rPr>
              <w:t xml:space="preserve">y </w:t>
            </w:r>
            <w:r w:rsidRPr="00DF356C">
              <w:rPr>
                <w:rFonts w:ascii="Bookman Old Style" w:hAnsi="Bookman Old Style" w:cs="Arial"/>
                <w:sz w:val="16"/>
                <w:szCs w:val="16"/>
              </w:rPr>
              <w:t>multa de ciento treinta y cuatro (134) a quince mil (15.000) salarios mínimos legales mensuales vigentes.</w:t>
            </w:r>
          </w:p>
          <w:p w:rsidR="00106C03" w:rsidRPr="00DF356C" w:rsidRDefault="00106C03" w:rsidP="00F7141C">
            <w:pPr>
              <w:spacing w:after="0" w:line="240" w:lineRule="auto"/>
              <w:jc w:val="both"/>
              <w:rPr>
                <w:rFonts w:ascii="Bookman Old Style" w:hAnsi="Bookman Old Style" w:cs="Arial"/>
                <w:sz w:val="16"/>
                <w:szCs w:val="16"/>
                <w:shd w:val="clear" w:color="auto" w:fill="FFFFFF"/>
              </w:rPr>
            </w:pP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de noventa y seis (96) a doscientos dieciséis (216) meses y</w:t>
            </w:r>
            <w:r w:rsidRPr="00DF356C">
              <w:rPr>
                <w:rFonts w:ascii="Bookman Old Style" w:hAnsi="Bookman Old Style" w:cs="Arial"/>
                <w:bCs/>
                <w:sz w:val="16"/>
                <w:szCs w:val="16"/>
              </w:rPr>
              <w:t xml:space="preserve"> multa de trece mil (13.000) a cincuenta mil (50.000) </w:t>
            </w:r>
            <w:r w:rsidRPr="00DF356C">
              <w:rPr>
                <w:rFonts w:ascii="Bookman Old Style" w:hAnsi="Bookman Old Style" w:cs="Arial"/>
                <w:bCs/>
                <w:sz w:val="16"/>
                <w:szCs w:val="16"/>
              </w:rPr>
              <w:lastRenderedPageBreak/>
              <w:t>salarios mínimos legales mensuales vigentes, de acuerdo a lo dispuesto en el artículo 338.</w:t>
            </w:r>
          </w:p>
          <w:p w:rsidR="00106C03" w:rsidRPr="00DF356C" w:rsidRDefault="00106C03" w:rsidP="00F7141C">
            <w:pPr>
              <w:spacing w:after="0" w:line="240" w:lineRule="auto"/>
              <w:jc w:val="both"/>
              <w:rPr>
                <w:rFonts w:ascii="Bookman Old Style" w:hAnsi="Bookman Old Style" w:cs="Arial"/>
                <w:sz w:val="16"/>
                <w:szCs w:val="16"/>
                <w:highlight w:val="yellow"/>
                <w:shd w:val="clear" w:color="auto" w:fill="FFFFFF"/>
              </w:rPr>
            </w:pPr>
          </w:p>
          <w:p w:rsidR="00D56259" w:rsidRPr="00DF356C" w:rsidRDefault="00D56259" w:rsidP="00F7141C">
            <w:pPr>
              <w:shd w:val="clear" w:color="auto" w:fill="FFFFFF"/>
              <w:spacing w:after="0" w:line="240" w:lineRule="auto"/>
              <w:jc w:val="center"/>
              <w:rPr>
                <w:rFonts w:ascii="Bookman Old Style" w:hAnsi="Bookman Old Style" w:cs="Arial"/>
                <w:b/>
                <w:sz w:val="16"/>
                <w:szCs w:val="16"/>
              </w:rPr>
            </w:pPr>
            <w:r w:rsidRPr="00DF356C">
              <w:rPr>
                <w:rFonts w:ascii="Bookman Old Style" w:hAnsi="Bookman Old Style" w:cs="Arial"/>
                <w:b/>
                <w:sz w:val="16"/>
                <w:szCs w:val="16"/>
              </w:rPr>
              <w:t>CAPÍTULO V.</w:t>
            </w:r>
          </w:p>
          <w:p w:rsidR="00D56259" w:rsidRPr="00DF356C" w:rsidRDefault="00D56259" w:rsidP="00F7141C">
            <w:pPr>
              <w:shd w:val="clear" w:color="auto" w:fill="FFFFFF"/>
              <w:spacing w:after="0" w:line="240" w:lineRule="auto"/>
              <w:jc w:val="center"/>
              <w:rPr>
                <w:rFonts w:ascii="Bookman Old Style" w:hAnsi="Bookman Old Style" w:cs="Arial"/>
                <w:b/>
                <w:sz w:val="16"/>
                <w:szCs w:val="16"/>
              </w:rPr>
            </w:pPr>
            <w:r w:rsidRPr="00DF356C">
              <w:rPr>
                <w:rFonts w:ascii="Bookman Old Style" w:hAnsi="Bookman Old Style" w:cs="Arial"/>
                <w:b/>
                <w:sz w:val="16"/>
                <w:szCs w:val="16"/>
              </w:rPr>
              <w:t>DE LA CONTAMINACIÓN AMBIENTAL</w:t>
            </w:r>
          </w:p>
          <w:p w:rsidR="00106C03" w:rsidRPr="00DF356C" w:rsidRDefault="00106C03" w:rsidP="00F7141C">
            <w:pPr>
              <w:shd w:val="clear" w:color="auto" w:fill="FFFFFF"/>
              <w:spacing w:after="0" w:line="240" w:lineRule="auto"/>
              <w:jc w:val="center"/>
              <w:rPr>
                <w:rFonts w:ascii="Bookman Old Style" w:hAnsi="Bookman Old Style" w:cs="Arial"/>
                <w:b/>
                <w:sz w:val="16"/>
                <w:szCs w:val="16"/>
              </w:rPr>
            </w:pPr>
          </w:p>
          <w:p w:rsidR="00D56259" w:rsidRPr="00DF356C" w:rsidRDefault="00D56259" w:rsidP="00F7141C">
            <w:pPr>
              <w:shd w:val="clear" w:color="auto" w:fill="FFFFFF"/>
              <w:spacing w:after="0" w:line="240" w:lineRule="auto"/>
              <w:jc w:val="both"/>
              <w:rPr>
                <w:rFonts w:ascii="Bookman Old Style" w:hAnsi="Bookman Old Style" w:cs="Arial"/>
                <w:sz w:val="16"/>
                <w:szCs w:val="16"/>
              </w:rPr>
            </w:pPr>
            <w:r w:rsidRPr="00DF356C">
              <w:rPr>
                <w:rFonts w:ascii="Bookman Old Style" w:hAnsi="Bookman Old Style" w:cs="Arial"/>
                <w:b/>
                <w:bCs/>
                <w:sz w:val="16"/>
                <w:szCs w:val="16"/>
              </w:rPr>
              <w:t>ARTÍCULO 335. Contaminación ambiental.</w:t>
            </w:r>
            <w:r w:rsidRPr="00DF356C">
              <w:rPr>
                <w:rFonts w:ascii="Bookman Old Style" w:hAnsi="Bookman Old Style" w:cs="Arial"/>
                <w:bCs/>
                <w:sz w:val="16"/>
                <w:szCs w:val="16"/>
              </w:rPr>
              <w:t xml:space="preserve"> El que sin permiso de autoridad competente o con incumplimiento de las normas vigentes provoque, contamine o realice directa o indirectamente emisiones, vertidos, radiaciones, disposiciones o ruidos en el aire, la atmósfera o demás componentes del espacio aéreo, el suelo, el subsuelo, las aguas terrestres, subterráneas o marítimas, o demás recursos naturales incurrirá, sin perjuicio de las sanciones administrativas a que hubiere lugar, en prisión de cincuenta y cinco (55) a ciento doce (112) meses </w:t>
            </w:r>
            <w:r w:rsidRPr="00DF356C">
              <w:rPr>
                <w:rFonts w:ascii="Bookman Old Style" w:hAnsi="Bookman Old Style" w:cs="Arial"/>
                <w:bCs/>
                <w:color w:val="000000"/>
                <w:sz w:val="16"/>
                <w:szCs w:val="16"/>
              </w:rPr>
              <w:t xml:space="preserve">y </w:t>
            </w:r>
            <w:r w:rsidRPr="00DF356C">
              <w:rPr>
                <w:rFonts w:ascii="Bookman Old Style" w:hAnsi="Bookman Old Style" w:cs="Arial"/>
                <w:sz w:val="16"/>
                <w:szCs w:val="16"/>
              </w:rPr>
              <w:t>multa de ciento cuarenta (140) a cincuenta mil (50.000) salarios mínimos legales mensuales vigentes.</w:t>
            </w:r>
          </w:p>
          <w:p w:rsidR="00106C03" w:rsidRPr="00DF356C" w:rsidRDefault="00106C03" w:rsidP="00F7141C">
            <w:pPr>
              <w:shd w:val="clear" w:color="auto" w:fill="FFFFFF"/>
              <w:spacing w:after="0" w:line="240" w:lineRule="auto"/>
              <w:jc w:val="both"/>
              <w:rPr>
                <w:rFonts w:ascii="Bookman Old Style" w:hAnsi="Bookman Old Style" w:cs="Arial"/>
                <w:bCs/>
                <w:sz w:val="16"/>
                <w:szCs w:val="16"/>
              </w:rPr>
            </w:pP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de noventa y seis (96) a doscientos dieciséis (216) meses y</w:t>
            </w:r>
            <w:r w:rsidRPr="00DF356C">
              <w:rPr>
                <w:rFonts w:ascii="Bookman Old Style" w:hAnsi="Bookman Old Style" w:cs="Arial"/>
                <w:bCs/>
                <w:sz w:val="16"/>
                <w:szCs w:val="16"/>
              </w:rPr>
              <w:t xml:space="preserve"> multa de cuarenta y dos mil (42.000) a cincuenta mil (50.000) salarios mínimos legales mensuales vigentes, de acuerdo a lo dispuesto en el artículo 338.</w:t>
            </w:r>
          </w:p>
          <w:p w:rsidR="00106C03" w:rsidRPr="00DF356C" w:rsidRDefault="00106C03" w:rsidP="00F7141C">
            <w:pPr>
              <w:spacing w:after="0" w:line="240" w:lineRule="auto"/>
              <w:jc w:val="both"/>
              <w:rPr>
                <w:rFonts w:ascii="Bookman Old Style" w:hAnsi="Bookman Old Style" w:cs="Arial"/>
                <w:sz w:val="16"/>
                <w:szCs w:val="16"/>
                <w:highlight w:val="yellow"/>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bCs/>
                <w:sz w:val="16"/>
                <w:szCs w:val="16"/>
              </w:rPr>
            </w:pPr>
            <w:r w:rsidRPr="00DF356C">
              <w:rPr>
                <w:rFonts w:ascii="Bookman Old Style" w:hAnsi="Bookman Old Style" w:cs="Arial"/>
                <w:bCs/>
                <w:sz w:val="16"/>
                <w:szCs w:val="16"/>
              </w:rPr>
              <w:t>La pena se aumentará de una tercera parte a la mitad cuando en la comisión de cualquiera de los hechos descritos en el presente artículo, sin perjuicio de las que puedan corresponder con arreglo a otros preceptos de este Código, concurra alguna de las siguientes circunstancias:</w:t>
            </w:r>
          </w:p>
          <w:p w:rsidR="00106C03" w:rsidRPr="00DF356C" w:rsidRDefault="00106C03" w:rsidP="00F7141C">
            <w:pPr>
              <w:shd w:val="clear" w:color="auto" w:fill="FFFFFF"/>
              <w:spacing w:after="0" w:line="240" w:lineRule="auto"/>
              <w:jc w:val="both"/>
              <w:rPr>
                <w:rFonts w:ascii="Bookman Old Style" w:hAnsi="Bookman Old Style" w:cs="Arial"/>
                <w:bCs/>
                <w:sz w:val="16"/>
                <w:szCs w:val="16"/>
              </w:rPr>
            </w:pPr>
          </w:p>
          <w:p w:rsidR="00D56259" w:rsidRPr="00DF356C" w:rsidRDefault="00D56259" w:rsidP="00F7141C">
            <w:pPr>
              <w:shd w:val="clear" w:color="auto" w:fill="FFFFFF"/>
              <w:spacing w:after="0" w:line="240" w:lineRule="auto"/>
              <w:jc w:val="both"/>
              <w:rPr>
                <w:rFonts w:ascii="Bookman Old Style" w:hAnsi="Bookman Old Style" w:cs="Arial"/>
                <w:bCs/>
                <w:sz w:val="16"/>
                <w:szCs w:val="16"/>
              </w:rPr>
            </w:pPr>
            <w:r w:rsidRPr="00DF356C">
              <w:rPr>
                <w:rFonts w:ascii="Bookman Old Style" w:hAnsi="Bookman Old Style" w:cs="Arial"/>
                <w:bCs/>
                <w:sz w:val="16"/>
                <w:szCs w:val="16"/>
              </w:rPr>
              <w:t>1. Cuando la conducta se realice con fines terroristas.</w:t>
            </w:r>
          </w:p>
          <w:p w:rsidR="00D56259" w:rsidRPr="00DF356C" w:rsidRDefault="00D56259" w:rsidP="00F7141C">
            <w:pPr>
              <w:shd w:val="clear" w:color="auto" w:fill="FFFFFF"/>
              <w:spacing w:after="0" w:line="240" w:lineRule="auto"/>
              <w:jc w:val="both"/>
              <w:rPr>
                <w:rFonts w:ascii="Bookman Old Style" w:hAnsi="Bookman Old Style" w:cs="Arial"/>
                <w:bCs/>
                <w:sz w:val="16"/>
                <w:szCs w:val="16"/>
              </w:rPr>
            </w:pPr>
            <w:r w:rsidRPr="00DF356C">
              <w:rPr>
                <w:rFonts w:ascii="Bookman Old Style" w:hAnsi="Bookman Old Style" w:cs="Arial"/>
                <w:bCs/>
                <w:sz w:val="16"/>
                <w:szCs w:val="16"/>
              </w:rPr>
              <w:t>2. Cuando la emisión o el vertimiento supere el doble de lo permitido por las normas vigentes o haya infringido más de dos parámetros.</w:t>
            </w:r>
          </w:p>
          <w:p w:rsidR="00D56259" w:rsidRPr="00DF356C" w:rsidRDefault="00D56259" w:rsidP="00F7141C">
            <w:pPr>
              <w:shd w:val="clear" w:color="auto" w:fill="FFFFFF"/>
              <w:spacing w:after="0" w:line="240" w:lineRule="auto"/>
              <w:jc w:val="both"/>
              <w:rPr>
                <w:rFonts w:ascii="Bookman Old Style" w:hAnsi="Bookman Old Style" w:cs="Arial"/>
                <w:bCs/>
                <w:sz w:val="16"/>
                <w:szCs w:val="16"/>
              </w:rPr>
            </w:pPr>
            <w:r w:rsidRPr="00DF356C">
              <w:rPr>
                <w:rFonts w:ascii="Bookman Old Style" w:hAnsi="Bookman Old Style" w:cs="Arial"/>
                <w:bCs/>
                <w:sz w:val="16"/>
                <w:szCs w:val="16"/>
              </w:rPr>
              <w:t xml:space="preserve">3. Cuando la contaminación, descarga, disposición o vertimiento se realice en </w:t>
            </w:r>
            <w:r w:rsidRPr="00DF356C">
              <w:rPr>
                <w:rFonts w:ascii="Bookman Old Style" w:hAnsi="Bookman Old Style" w:cs="Arial"/>
                <w:sz w:val="16"/>
                <w:szCs w:val="16"/>
              </w:rPr>
              <w:t>reserva forestal, zonas de nacimientos hídricos, ecosistemas estratégicos o áreas protegidas.</w:t>
            </w:r>
          </w:p>
          <w:p w:rsidR="00D56259" w:rsidRPr="00DF356C" w:rsidRDefault="00D56259" w:rsidP="00F7141C">
            <w:pPr>
              <w:shd w:val="clear" w:color="auto" w:fill="FFFFFF"/>
              <w:spacing w:after="0" w:line="240" w:lineRule="auto"/>
              <w:jc w:val="both"/>
              <w:rPr>
                <w:rFonts w:ascii="Bookman Old Style" w:hAnsi="Bookman Old Style" w:cs="Arial"/>
                <w:bCs/>
                <w:sz w:val="16"/>
                <w:szCs w:val="16"/>
              </w:rPr>
            </w:pPr>
            <w:r w:rsidRPr="00DF356C">
              <w:rPr>
                <w:rFonts w:ascii="Bookman Old Style" w:hAnsi="Bookman Old Style" w:cs="Arial"/>
                <w:bCs/>
                <w:sz w:val="16"/>
                <w:szCs w:val="16"/>
              </w:rPr>
              <w:t>4. Cuando la persona natural o jurídica realice clandestina o engañosamente los vertimientos, emisiones o disposiciones.</w:t>
            </w:r>
          </w:p>
          <w:p w:rsidR="00D56259" w:rsidRPr="00DF356C" w:rsidRDefault="00D56259" w:rsidP="00F7141C">
            <w:pPr>
              <w:shd w:val="clear" w:color="auto" w:fill="FFFFFF"/>
              <w:spacing w:after="0" w:line="240" w:lineRule="auto"/>
              <w:jc w:val="both"/>
              <w:rPr>
                <w:rFonts w:ascii="Bookman Old Style" w:hAnsi="Bookman Old Style" w:cs="Arial"/>
                <w:bCs/>
                <w:sz w:val="16"/>
                <w:szCs w:val="16"/>
              </w:rPr>
            </w:pPr>
            <w:r w:rsidRPr="00DF356C">
              <w:rPr>
                <w:rFonts w:ascii="Bookman Old Style" w:hAnsi="Bookman Old Style" w:cs="Arial"/>
                <w:bCs/>
                <w:sz w:val="16"/>
                <w:szCs w:val="16"/>
              </w:rPr>
              <w:t>5. Que se hayan desobedecido las órdenes expresas de la autoridad administrativa o judicial competente de corrección o suspensión de las actividades tipificadas en el presente artículo.</w:t>
            </w:r>
          </w:p>
          <w:p w:rsidR="00D56259" w:rsidRPr="00DF356C" w:rsidRDefault="00D56259" w:rsidP="00F7141C">
            <w:pPr>
              <w:shd w:val="clear" w:color="auto" w:fill="FFFFFF"/>
              <w:spacing w:after="0" w:line="240" w:lineRule="auto"/>
              <w:jc w:val="both"/>
              <w:rPr>
                <w:rFonts w:ascii="Bookman Old Style" w:hAnsi="Bookman Old Style" w:cs="Arial"/>
                <w:bCs/>
                <w:sz w:val="16"/>
                <w:szCs w:val="16"/>
              </w:rPr>
            </w:pPr>
            <w:r w:rsidRPr="00DF356C">
              <w:rPr>
                <w:rFonts w:ascii="Bookman Old Style" w:hAnsi="Bookman Old Style" w:cs="Arial"/>
                <w:bCs/>
                <w:sz w:val="16"/>
                <w:szCs w:val="16"/>
              </w:rPr>
              <w:t>6. Que se haya ocultado o aportado información engañosa o falsa sobre los aspectos ambientales de la misma o se haya obstaculizado la actividad de vigilancia y control de la autoridad ambiental.</w:t>
            </w:r>
          </w:p>
          <w:p w:rsidR="00D56259" w:rsidRPr="00DF356C" w:rsidRDefault="00D56259" w:rsidP="00F7141C">
            <w:pPr>
              <w:shd w:val="clear" w:color="auto" w:fill="FFFFFF"/>
              <w:spacing w:after="0" w:line="240" w:lineRule="auto"/>
              <w:jc w:val="both"/>
              <w:rPr>
                <w:rFonts w:ascii="Bookman Old Style" w:hAnsi="Bookman Old Style" w:cs="Arial"/>
                <w:bCs/>
                <w:sz w:val="16"/>
                <w:szCs w:val="16"/>
              </w:rPr>
            </w:pPr>
            <w:r w:rsidRPr="00DF356C">
              <w:rPr>
                <w:rFonts w:ascii="Bookman Old Style" w:hAnsi="Bookman Old Style" w:cs="Arial"/>
                <w:bCs/>
                <w:sz w:val="16"/>
                <w:szCs w:val="16"/>
              </w:rPr>
              <w:t>7. El perjuicio o alteración ocasionados adquieran un carácter catastrófico o irreversible.</w:t>
            </w:r>
          </w:p>
          <w:p w:rsidR="00106C03" w:rsidRPr="00DF356C" w:rsidRDefault="00106C03" w:rsidP="00F7141C">
            <w:pPr>
              <w:shd w:val="clear" w:color="auto" w:fill="FFFFFF"/>
              <w:spacing w:after="0" w:line="240" w:lineRule="auto"/>
              <w:jc w:val="both"/>
              <w:rPr>
                <w:rFonts w:ascii="Bookman Old Style" w:hAnsi="Bookman Old Style" w:cs="Arial"/>
                <w:bCs/>
                <w:sz w:val="16"/>
                <w:szCs w:val="16"/>
              </w:rPr>
            </w:pPr>
          </w:p>
          <w:p w:rsidR="00106C03" w:rsidRPr="00DF356C" w:rsidRDefault="00D56259" w:rsidP="00106C03">
            <w:pPr>
              <w:shd w:val="clear" w:color="auto" w:fill="FFFFFF"/>
              <w:spacing w:after="0" w:line="240" w:lineRule="auto"/>
              <w:jc w:val="both"/>
              <w:rPr>
                <w:rFonts w:ascii="Bookman Old Style" w:hAnsi="Bookman Old Style" w:cs="Arial"/>
                <w:sz w:val="16"/>
                <w:szCs w:val="16"/>
              </w:rPr>
            </w:pPr>
            <w:r w:rsidRPr="00DF356C">
              <w:rPr>
                <w:rFonts w:ascii="Bookman Old Style" w:hAnsi="Bookman Old Style" w:cs="Arial"/>
                <w:b/>
                <w:bCs/>
                <w:sz w:val="16"/>
                <w:szCs w:val="16"/>
              </w:rPr>
              <w:t>ARTÍCULO 335A.</w:t>
            </w:r>
            <w:r w:rsidRPr="00DF356C">
              <w:rPr>
                <w:rFonts w:ascii="Bookman Old Style" w:hAnsi="Bookman Old Style" w:cs="Arial"/>
                <w:bCs/>
                <w:sz w:val="16"/>
                <w:szCs w:val="16"/>
              </w:rPr>
              <w:t xml:space="preserve"> </w:t>
            </w:r>
            <w:r w:rsidRPr="00DF356C">
              <w:rPr>
                <w:rFonts w:ascii="Bookman Old Style" w:hAnsi="Bookman Old Style" w:cs="Arial"/>
                <w:b/>
                <w:bCs/>
                <w:sz w:val="16"/>
                <w:szCs w:val="16"/>
              </w:rPr>
              <w:t>Contaminación ambiental por residuos sólidos peligrosos.</w:t>
            </w:r>
            <w:r w:rsidRPr="00DF356C">
              <w:rPr>
                <w:rFonts w:ascii="Bookman Old Style" w:hAnsi="Bookman Old Style" w:cs="Arial"/>
                <w:bCs/>
                <w:sz w:val="16"/>
                <w:szCs w:val="16"/>
              </w:rPr>
              <w:t xml:space="preserve"> El que sin permiso de autoridad competente o con incumplimiento de las normas vigentes contamine, almacene, transporte, vierta o disponga inadecuadamente, residuo sólido peligroso incurrirá, sin perjuicio de las sanciones administrativas a que hubiere lugar, en prisión de setenta y dos (72) a ciento cuarenta y cuatro (144) meses </w:t>
            </w:r>
            <w:r w:rsidRPr="00DF356C">
              <w:rPr>
                <w:rFonts w:ascii="Bookman Old Style" w:hAnsi="Bookman Old Style" w:cs="Arial"/>
                <w:bCs/>
                <w:color w:val="000000"/>
                <w:sz w:val="16"/>
                <w:szCs w:val="16"/>
              </w:rPr>
              <w:t xml:space="preserve">y </w:t>
            </w:r>
            <w:r w:rsidRPr="00DF356C">
              <w:rPr>
                <w:rFonts w:ascii="Bookman Old Style" w:hAnsi="Bookman Old Style" w:cs="Arial"/>
                <w:sz w:val="16"/>
                <w:szCs w:val="16"/>
              </w:rPr>
              <w:t>multa de ciento treinta y cuatro (134) a cincuenta mil (50.000) salarios mínimos legales mensuales vigentes.</w:t>
            </w:r>
          </w:p>
          <w:p w:rsidR="00106C03" w:rsidRPr="00DF356C" w:rsidRDefault="00106C03" w:rsidP="00106C03">
            <w:pPr>
              <w:shd w:val="clear" w:color="auto" w:fill="FFFFFF"/>
              <w:spacing w:after="0" w:line="240" w:lineRule="auto"/>
              <w:jc w:val="both"/>
              <w:rPr>
                <w:rFonts w:ascii="Bookman Old Style" w:hAnsi="Bookman Old Style" w:cs="Arial"/>
                <w:bCs/>
                <w:sz w:val="16"/>
                <w:szCs w:val="16"/>
              </w:rPr>
            </w:pPr>
          </w:p>
          <w:p w:rsidR="00D56259" w:rsidRPr="00DF356C" w:rsidRDefault="00D56259" w:rsidP="00106C03">
            <w:pPr>
              <w:shd w:val="clear" w:color="auto" w:fill="FFFFFF"/>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t xml:space="preserve">Si la conducta tuviere como consecuencia un impacto </w:t>
            </w:r>
            <w:r w:rsidRPr="00DF356C">
              <w:rPr>
                <w:rFonts w:ascii="Bookman Old Style" w:hAnsi="Bookman Old Style" w:cs="Arial"/>
                <w:sz w:val="16"/>
                <w:szCs w:val="16"/>
              </w:rPr>
              <w:lastRenderedPageBreak/>
              <w:t>ambiental (IA) igual o superior a veinticinco (25) IA, la pena será de prisión</w:t>
            </w:r>
            <w:r w:rsidRPr="00DF356C">
              <w:rPr>
                <w:rFonts w:ascii="Bookman Old Style" w:hAnsi="Bookman Old Style" w:cs="Arial"/>
                <w:sz w:val="16"/>
                <w:szCs w:val="16"/>
                <w:shd w:val="clear" w:color="auto" w:fill="FFFFFF"/>
              </w:rPr>
              <w:t xml:space="preserve"> de ciento veinte (120) a doscientos cincuenta y dos (252) meses y</w:t>
            </w:r>
            <w:r w:rsidRPr="00DF356C">
              <w:rPr>
                <w:rFonts w:ascii="Bookman Old Style" w:hAnsi="Bookman Old Style" w:cs="Arial"/>
                <w:bCs/>
                <w:sz w:val="16"/>
                <w:szCs w:val="16"/>
              </w:rPr>
              <w:t xml:space="preserve"> multa de cuarenta y dos mil (42.000) a cincuenta mil (50.000) salarios mínimos legales mensuales vigentes, de acuerdo a lo dispuesto en el artículo 338.</w:t>
            </w:r>
          </w:p>
          <w:p w:rsidR="00106C03" w:rsidRPr="00DF356C" w:rsidRDefault="00106C03" w:rsidP="00106C03">
            <w:pPr>
              <w:shd w:val="clear" w:color="auto" w:fill="FFFFFF"/>
              <w:spacing w:after="0" w:line="240" w:lineRule="auto"/>
              <w:jc w:val="both"/>
              <w:rPr>
                <w:rFonts w:ascii="Bookman Old Style" w:hAnsi="Bookman Old Style" w:cs="Arial"/>
                <w:sz w:val="16"/>
                <w:szCs w:val="16"/>
                <w:highlight w:val="yellow"/>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bCs/>
                <w:sz w:val="16"/>
                <w:szCs w:val="16"/>
              </w:rPr>
            </w:pPr>
            <w:r w:rsidRPr="00DF356C">
              <w:rPr>
                <w:rFonts w:ascii="Bookman Old Style" w:hAnsi="Bookman Old Style" w:cs="Arial"/>
                <w:bCs/>
                <w:sz w:val="16"/>
                <w:szCs w:val="16"/>
              </w:rPr>
              <w:t>La pena se aumentará de una tercera parte a la mitad cuando en la comisión de cualquiera de los hechos descritos en el presente artículo, sin perjuicio de las que puedan corresponder con arreglo a otros preceptos de este Código, concurra alguna de las siguientes circunstancias:</w:t>
            </w:r>
          </w:p>
          <w:p w:rsidR="00106C03" w:rsidRPr="00DF356C" w:rsidRDefault="00106C03" w:rsidP="00F7141C">
            <w:pPr>
              <w:shd w:val="clear" w:color="auto" w:fill="FFFFFF"/>
              <w:spacing w:after="0" w:line="240" w:lineRule="auto"/>
              <w:jc w:val="both"/>
              <w:rPr>
                <w:rFonts w:ascii="Bookman Old Style" w:hAnsi="Bookman Old Style" w:cs="Arial"/>
                <w:bCs/>
                <w:sz w:val="16"/>
                <w:szCs w:val="16"/>
              </w:rPr>
            </w:pPr>
          </w:p>
          <w:p w:rsidR="00D56259" w:rsidRPr="00DF356C" w:rsidRDefault="00D56259" w:rsidP="00F7141C">
            <w:pPr>
              <w:shd w:val="clear" w:color="auto" w:fill="FFFFFF"/>
              <w:spacing w:after="0" w:line="240" w:lineRule="auto"/>
              <w:jc w:val="both"/>
              <w:rPr>
                <w:rFonts w:ascii="Bookman Old Style" w:hAnsi="Bookman Old Style" w:cs="Arial"/>
                <w:bCs/>
                <w:sz w:val="16"/>
                <w:szCs w:val="16"/>
              </w:rPr>
            </w:pPr>
            <w:r w:rsidRPr="00DF356C">
              <w:rPr>
                <w:rFonts w:ascii="Bookman Old Style" w:hAnsi="Bookman Old Style" w:cs="Arial"/>
                <w:bCs/>
                <w:sz w:val="16"/>
                <w:szCs w:val="16"/>
              </w:rPr>
              <w:t>1. Cuando la conducta se realice con fines terroristas.</w:t>
            </w:r>
          </w:p>
          <w:p w:rsidR="00D56259" w:rsidRPr="00DF356C" w:rsidRDefault="00D56259" w:rsidP="00F7141C">
            <w:pPr>
              <w:shd w:val="clear" w:color="auto" w:fill="FFFFFF"/>
              <w:spacing w:after="0" w:line="240" w:lineRule="auto"/>
              <w:jc w:val="both"/>
              <w:rPr>
                <w:rFonts w:ascii="Bookman Old Style" w:hAnsi="Bookman Old Style" w:cs="Arial"/>
                <w:bCs/>
                <w:sz w:val="16"/>
                <w:szCs w:val="16"/>
              </w:rPr>
            </w:pPr>
            <w:r w:rsidRPr="00DF356C">
              <w:rPr>
                <w:rFonts w:ascii="Bookman Old Style" w:hAnsi="Bookman Old Style" w:cs="Arial"/>
                <w:bCs/>
                <w:sz w:val="16"/>
                <w:szCs w:val="16"/>
              </w:rPr>
              <w:t xml:space="preserve">2. Cuando la descarga o disposición se realice en </w:t>
            </w:r>
            <w:r w:rsidRPr="00DF356C">
              <w:rPr>
                <w:rFonts w:ascii="Bookman Old Style" w:hAnsi="Bookman Old Style" w:cs="Arial"/>
                <w:sz w:val="16"/>
                <w:szCs w:val="16"/>
              </w:rPr>
              <w:t>reserva forestal, zonas de nacimientos hídricos, ecosistemas estratégicos o áreas protegidas.</w:t>
            </w:r>
          </w:p>
          <w:p w:rsidR="00D56259" w:rsidRPr="00DF356C" w:rsidRDefault="00D56259" w:rsidP="00F7141C">
            <w:pPr>
              <w:shd w:val="clear" w:color="auto" w:fill="FFFFFF"/>
              <w:spacing w:after="0" w:line="240" w:lineRule="auto"/>
              <w:jc w:val="both"/>
              <w:rPr>
                <w:rFonts w:ascii="Bookman Old Style" w:hAnsi="Bookman Old Style" w:cs="Arial"/>
                <w:bCs/>
                <w:sz w:val="16"/>
                <w:szCs w:val="16"/>
              </w:rPr>
            </w:pPr>
            <w:r w:rsidRPr="00DF356C">
              <w:rPr>
                <w:rFonts w:ascii="Bookman Old Style" w:hAnsi="Bookman Old Style" w:cs="Arial"/>
                <w:bCs/>
                <w:sz w:val="16"/>
                <w:szCs w:val="16"/>
              </w:rPr>
              <w:t>3. Cuando la persona natural o jurídica realice clandestina o engañosamente la descarga o disposición.</w:t>
            </w:r>
          </w:p>
          <w:p w:rsidR="00D56259" w:rsidRPr="00DF356C" w:rsidRDefault="00D56259" w:rsidP="00F7141C">
            <w:pPr>
              <w:shd w:val="clear" w:color="auto" w:fill="FFFFFF"/>
              <w:spacing w:after="0" w:line="240" w:lineRule="auto"/>
              <w:jc w:val="both"/>
              <w:rPr>
                <w:rFonts w:ascii="Bookman Old Style" w:hAnsi="Bookman Old Style" w:cs="Arial"/>
                <w:bCs/>
                <w:sz w:val="16"/>
                <w:szCs w:val="16"/>
              </w:rPr>
            </w:pPr>
            <w:r w:rsidRPr="00DF356C">
              <w:rPr>
                <w:rFonts w:ascii="Bookman Old Style" w:hAnsi="Bookman Old Style" w:cs="Arial"/>
                <w:bCs/>
                <w:sz w:val="16"/>
                <w:szCs w:val="16"/>
              </w:rPr>
              <w:t>4. Que se hayan desobedecido las órdenes expresas de la autoridad administrativa o judicial competente de corrección o suspensión de las actividades tipificadas en el presente artículo.</w:t>
            </w:r>
          </w:p>
          <w:p w:rsidR="00D56259" w:rsidRPr="00DF356C" w:rsidRDefault="00D56259" w:rsidP="00F7141C">
            <w:pPr>
              <w:shd w:val="clear" w:color="auto" w:fill="FFFFFF"/>
              <w:spacing w:after="0" w:line="240" w:lineRule="auto"/>
              <w:jc w:val="both"/>
              <w:rPr>
                <w:rFonts w:ascii="Bookman Old Style" w:hAnsi="Bookman Old Style" w:cs="Arial"/>
                <w:bCs/>
                <w:sz w:val="16"/>
                <w:szCs w:val="16"/>
              </w:rPr>
            </w:pPr>
            <w:r w:rsidRPr="00DF356C">
              <w:rPr>
                <w:rFonts w:ascii="Bookman Old Style" w:hAnsi="Bookman Old Style" w:cs="Arial"/>
                <w:bCs/>
                <w:sz w:val="16"/>
                <w:szCs w:val="16"/>
              </w:rPr>
              <w:t>5. Que se haya ocultado o aportado información engañosa o falsa sobre los aspectos ambientales de la misma o se haya obstaculizado la actividad de vigilancia y control de la autoridad ambiental.</w:t>
            </w:r>
          </w:p>
          <w:p w:rsidR="00D56259" w:rsidRPr="00DF356C" w:rsidRDefault="00D56259" w:rsidP="00F7141C">
            <w:pPr>
              <w:shd w:val="clear" w:color="auto" w:fill="FFFFFF"/>
              <w:spacing w:after="0" w:line="240" w:lineRule="auto"/>
              <w:jc w:val="both"/>
              <w:rPr>
                <w:rFonts w:ascii="Bookman Old Style" w:hAnsi="Bookman Old Style" w:cs="Arial"/>
                <w:bCs/>
                <w:sz w:val="16"/>
                <w:szCs w:val="16"/>
              </w:rPr>
            </w:pPr>
            <w:r w:rsidRPr="00DF356C">
              <w:rPr>
                <w:rFonts w:ascii="Bookman Old Style" w:hAnsi="Bookman Old Style" w:cs="Arial"/>
                <w:bCs/>
                <w:sz w:val="16"/>
                <w:szCs w:val="16"/>
              </w:rPr>
              <w:t>6. El perjuicio o alteración ocasionados adquieran un carácter catastrófico o irreversible.</w:t>
            </w:r>
          </w:p>
          <w:p w:rsidR="00106C03" w:rsidRPr="00DF356C" w:rsidRDefault="00106C03" w:rsidP="00F7141C">
            <w:pPr>
              <w:shd w:val="clear" w:color="auto" w:fill="FFFFFF"/>
              <w:spacing w:after="0" w:line="240" w:lineRule="auto"/>
              <w:jc w:val="both"/>
              <w:rPr>
                <w:rFonts w:ascii="Bookman Old Style" w:hAnsi="Bookman Old Style" w:cs="Arial"/>
                <w:bCs/>
                <w:sz w:val="16"/>
                <w:szCs w:val="16"/>
              </w:rPr>
            </w:pPr>
          </w:p>
          <w:p w:rsidR="00D56259" w:rsidRPr="00DF356C" w:rsidRDefault="00D56259" w:rsidP="00F7141C">
            <w:pPr>
              <w:shd w:val="clear" w:color="auto" w:fill="FFFFFF"/>
              <w:spacing w:after="0" w:line="240" w:lineRule="auto"/>
              <w:jc w:val="both"/>
              <w:rPr>
                <w:rFonts w:ascii="Bookman Old Style" w:hAnsi="Bookman Old Style" w:cs="Arial"/>
                <w:sz w:val="16"/>
                <w:szCs w:val="16"/>
              </w:rPr>
            </w:pPr>
            <w:r w:rsidRPr="00DF356C">
              <w:rPr>
                <w:rFonts w:ascii="Bookman Old Style" w:hAnsi="Bookman Old Style" w:cs="Arial"/>
                <w:b/>
                <w:bCs/>
                <w:sz w:val="16"/>
                <w:szCs w:val="16"/>
              </w:rPr>
              <w:t>ARTÍCULO 335B.</w:t>
            </w:r>
            <w:r w:rsidRPr="00DF356C">
              <w:rPr>
                <w:rFonts w:ascii="Bookman Old Style" w:hAnsi="Bookman Old Style" w:cs="Arial"/>
                <w:bCs/>
                <w:sz w:val="16"/>
                <w:szCs w:val="16"/>
              </w:rPr>
              <w:t xml:space="preserve"> </w:t>
            </w:r>
            <w:r w:rsidRPr="00DF356C">
              <w:rPr>
                <w:rFonts w:ascii="Bookman Old Style" w:hAnsi="Bookman Old Style" w:cs="Arial"/>
                <w:b/>
                <w:bCs/>
                <w:sz w:val="16"/>
                <w:szCs w:val="16"/>
              </w:rPr>
              <w:t>Contaminación ambiental por explotación de yacimiento minero o hidrocarburo.</w:t>
            </w:r>
            <w:r w:rsidRPr="00DF356C">
              <w:rPr>
                <w:rFonts w:ascii="Bookman Old Style" w:hAnsi="Bookman Old Style" w:cs="Arial"/>
                <w:bCs/>
                <w:sz w:val="16"/>
                <w:szCs w:val="16"/>
              </w:rPr>
              <w:t xml:space="preserve"> El que contamine directa o indirectamente la atmosfera, el suelo, el subsuelo o las aguas como consecuencia de la actividad de extracción, excavación, exploración, construcción, inyección, deposito, montaje, explotación, beneficio, transformación o transporte de la actividad minera o de hidrocarburos, incurrirá, sin perjuicio de las sanciones administrativas a que hubiere lugar, en prisión de noventa y seis (96) a ciento sesenta y ocho (168) meses </w:t>
            </w:r>
            <w:r w:rsidRPr="00DF356C">
              <w:rPr>
                <w:rFonts w:ascii="Bookman Old Style" w:hAnsi="Bookman Old Style" w:cs="Arial"/>
                <w:bCs/>
                <w:color w:val="000000"/>
                <w:sz w:val="16"/>
                <w:szCs w:val="16"/>
              </w:rPr>
              <w:t xml:space="preserve">y </w:t>
            </w:r>
            <w:r w:rsidRPr="00DF356C">
              <w:rPr>
                <w:rFonts w:ascii="Bookman Old Style" w:hAnsi="Bookman Old Style" w:cs="Arial"/>
                <w:sz w:val="16"/>
                <w:szCs w:val="16"/>
              </w:rPr>
              <w:t>multa de treinta mil (30.000) a cincuenta mil (50.000) salarios mínimos legales mensuales vigentes.</w:t>
            </w:r>
          </w:p>
          <w:p w:rsidR="00106C03" w:rsidRPr="00DF356C" w:rsidRDefault="00106C03" w:rsidP="00F7141C">
            <w:pPr>
              <w:shd w:val="clear" w:color="auto" w:fill="FFFFFF"/>
              <w:spacing w:after="0" w:line="240" w:lineRule="auto"/>
              <w:jc w:val="both"/>
              <w:rPr>
                <w:rFonts w:ascii="Bookman Old Style" w:hAnsi="Bookman Old Style" w:cs="Arial"/>
                <w:bCs/>
                <w:sz w:val="16"/>
                <w:szCs w:val="16"/>
                <w:highlight w:val="yellow"/>
              </w:rPr>
            </w:pP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de ciento cuarenta y cuatro (144) a doscientos setenta y seis (276) meses y</w:t>
            </w:r>
            <w:r w:rsidRPr="00DF356C">
              <w:rPr>
                <w:rFonts w:ascii="Bookman Old Style" w:hAnsi="Bookman Old Style" w:cs="Arial"/>
                <w:bCs/>
                <w:sz w:val="16"/>
                <w:szCs w:val="16"/>
              </w:rPr>
              <w:t xml:space="preserve"> multa de cuarenta y dos mil (42.000) a cincuenta mil (50.000) salarios mínimos legales mensuales vigentes, de acuerdo a lo dispuesto en el artículo 338.</w:t>
            </w:r>
          </w:p>
          <w:p w:rsidR="00106C03" w:rsidRPr="00DF356C" w:rsidRDefault="00106C03" w:rsidP="00F7141C">
            <w:pPr>
              <w:spacing w:after="0" w:line="240" w:lineRule="auto"/>
              <w:jc w:val="both"/>
              <w:rPr>
                <w:rFonts w:ascii="Bookman Old Style" w:hAnsi="Bookman Old Style" w:cs="Arial"/>
                <w:sz w:val="16"/>
                <w:szCs w:val="16"/>
                <w:highlight w:val="yellow"/>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sz w:val="16"/>
                <w:szCs w:val="16"/>
              </w:rPr>
            </w:pPr>
            <w:r w:rsidRPr="00DF356C">
              <w:rPr>
                <w:rFonts w:ascii="Bookman Old Style" w:hAnsi="Bookman Old Style" w:cs="Arial"/>
                <w:sz w:val="16"/>
                <w:szCs w:val="16"/>
              </w:rPr>
              <w:t>Si la conducta se realizare como consecuencia de la minería a cielo abierto la pena se aumentará de una tercera parte a la mitad de la pena.</w:t>
            </w:r>
          </w:p>
          <w:p w:rsidR="00106C03" w:rsidRPr="00DF356C" w:rsidRDefault="00106C03" w:rsidP="00F7141C">
            <w:pPr>
              <w:shd w:val="clear" w:color="auto" w:fill="FFFFFF"/>
              <w:spacing w:after="0" w:line="240" w:lineRule="auto"/>
              <w:jc w:val="both"/>
              <w:rPr>
                <w:rFonts w:ascii="Bookman Old Style" w:hAnsi="Bookman Old Style" w:cs="Arial"/>
                <w:sz w:val="16"/>
                <w:szCs w:val="16"/>
              </w:rPr>
            </w:pPr>
          </w:p>
          <w:p w:rsidR="00D56259" w:rsidRPr="00DF356C" w:rsidRDefault="00D56259" w:rsidP="00F7141C">
            <w:pPr>
              <w:spacing w:after="0" w:line="240" w:lineRule="auto"/>
              <w:jc w:val="both"/>
              <w:rPr>
                <w:rFonts w:ascii="Bookman Old Style" w:hAnsi="Bookman Old Style" w:cs="Arial"/>
                <w:sz w:val="16"/>
                <w:szCs w:val="16"/>
              </w:rPr>
            </w:pPr>
            <w:r w:rsidRPr="00DF356C">
              <w:rPr>
                <w:rFonts w:ascii="Bookman Old Style" w:hAnsi="Bookman Old Style" w:cs="Arial"/>
                <w:b/>
                <w:bCs/>
                <w:sz w:val="16"/>
                <w:szCs w:val="16"/>
              </w:rPr>
              <w:t>ARTÍCULO 335C.</w:t>
            </w:r>
            <w:r w:rsidRPr="00DF356C">
              <w:rPr>
                <w:rFonts w:ascii="Bookman Old Style" w:hAnsi="Bookman Old Style" w:cs="Arial"/>
                <w:bCs/>
                <w:sz w:val="16"/>
                <w:szCs w:val="16"/>
              </w:rPr>
              <w:t xml:space="preserve"> </w:t>
            </w:r>
            <w:r w:rsidRPr="00DF356C">
              <w:rPr>
                <w:rFonts w:ascii="Bookman Old Style" w:hAnsi="Bookman Old Style" w:cs="Arial"/>
                <w:b/>
                <w:bCs/>
                <w:sz w:val="16"/>
                <w:szCs w:val="16"/>
              </w:rPr>
              <w:t>Experimentación ilegal con especies, agentes biológicos o bioquímicos.</w:t>
            </w:r>
            <w:r w:rsidRPr="00DF356C">
              <w:rPr>
                <w:rFonts w:ascii="Bookman Old Style" w:hAnsi="Bookman Old Style" w:cs="Arial"/>
                <w:bCs/>
                <w:sz w:val="16"/>
                <w:szCs w:val="16"/>
                <w:shd w:val="clear" w:color="auto" w:fill="FFFFFF"/>
              </w:rPr>
              <w:t xml:space="preserve"> El que sin permiso de autoridad competente o con incumplimiento de las normas vigentes, realice experimentos, con especies, agentes biológicos o bioquímicos, que constituyan, generen o pongan en peligro o riesgo </w:t>
            </w:r>
            <w:r w:rsidRPr="00DF356C">
              <w:rPr>
                <w:rFonts w:ascii="Bookman Old Style" w:hAnsi="Bookman Old Style" w:cs="Arial"/>
                <w:sz w:val="16"/>
                <w:szCs w:val="16"/>
                <w:shd w:val="clear" w:color="auto" w:fill="FFFFFF"/>
              </w:rPr>
              <w:t xml:space="preserve">la salud humana, el ambiente o la existencia de los recursos de la fauna, la flora o </w:t>
            </w:r>
            <w:r w:rsidRPr="00DF356C">
              <w:rPr>
                <w:rFonts w:ascii="Bookman Old Style" w:hAnsi="Bookman Old Style" w:cs="Arial"/>
                <w:bCs/>
                <w:color w:val="000000"/>
                <w:sz w:val="16"/>
                <w:szCs w:val="16"/>
              </w:rPr>
              <w:t>biológicos de las aguas</w:t>
            </w:r>
            <w:r w:rsidRPr="00DF356C">
              <w:rPr>
                <w:rFonts w:ascii="Bookman Old Style" w:hAnsi="Bookman Old Style" w:cs="Arial"/>
                <w:sz w:val="16"/>
                <w:szCs w:val="16"/>
                <w:shd w:val="clear" w:color="auto" w:fill="FFFFFF"/>
              </w:rPr>
              <w:t>, o altere sus poblaciones</w:t>
            </w:r>
            <w:r w:rsidRPr="00DF356C">
              <w:rPr>
                <w:rFonts w:ascii="Bookman Old Style" w:hAnsi="Bookman Old Style" w:cs="Arial"/>
                <w:bCs/>
                <w:sz w:val="16"/>
                <w:szCs w:val="16"/>
                <w:shd w:val="clear" w:color="auto" w:fill="FFFFFF"/>
              </w:rPr>
              <w:t xml:space="preserve">, incurrirá, </w:t>
            </w:r>
            <w:r w:rsidRPr="00DF356C">
              <w:rPr>
                <w:rFonts w:ascii="Bookman Old Style" w:hAnsi="Bookman Old Style" w:cs="Arial"/>
                <w:bCs/>
                <w:sz w:val="16"/>
                <w:szCs w:val="16"/>
              </w:rPr>
              <w:t>sin perjuicio de las sanciones administrativas a que hubiere lugar,</w:t>
            </w:r>
            <w:r w:rsidRPr="00DF356C">
              <w:rPr>
                <w:rFonts w:ascii="Bookman Old Style" w:hAnsi="Bookman Old Style" w:cs="Arial"/>
                <w:bCs/>
                <w:sz w:val="16"/>
                <w:szCs w:val="16"/>
                <w:shd w:val="clear" w:color="auto" w:fill="FFFFFF"/>
              </w:rPr>
              <w:t xml:space="preserve"> en prisión de sesenta (60) </w:t>
            </w:r>
            <w:r w:rsidRPr="00DF356C">
              <w:rPr>
                <w:rFonts w:ascii="Bookman Old Style" w:hAnsi="Bookman Old Style" w:cs="Arial"/>
                <w:bCs/>
                <w:sz w:val="16"/>
                <w:szCs w:val="16"/>
                <w:shd w:val="clear" w:color="auto" w:fill="FFFFFF"/>
              </w:rPr>
              <w:lastRenderedPageBreak/>
              <w:t xml:space="preserve">a ciento cuarenta y cuatro (144) meses </w:t>
            </w:r>
            <w:r w:rsidRPr="00DF356C">
              <w:rPr>
                <w:rFonts w:ascii="Bookman Old Style" w:hAnsi="Bookman Old Style" w:cs="Arial"/>
                <w:bCs/>
                <w:color w:val="000000"/>
                <w:sz w:val="16"/>
                <w:szCs w:val="16"/>
              </w:rPr>
              <w:t xml:space="preserve">y </w:t>
            </w:r>
            <w:r w:rsidRPr="00DF356C">
              <w:rPr>
                <w:rFonts w:ascii="Bookman Old Style" w:hAnsi="Bookman Old Style" w:cs="Arial"/>
                <w:sz w:val="16"/>
                <w:szCs w:val="16"/>
              </w:rPr>
              <w:t>multa de ciento treinta y cuatro (134) a cincuenta mil (50.000) salarios mínimos legales mensuales vigentes.</w:t>
            </w:r>
          </w:p>
          <w:p w:rsidR="00106C03" w:rsidRPr="00DF356C" w:rsidRDefault="00106C03" w:rsidP="00F7141C">
            <w:pPr>
              <w:spacing w:after="0" w:line="240" w:lineRule="auto"/>
              <w:jc w:val="both"/>
              <w:rPr>
                <w:rFonts w:ascii="Bookman Old Style" w:hAnsi="Bookman Old Style" w:cs="Arial"/>
                <w:bCs/>
                <w:sz w:val="16"/>
                <w:szCs w:val="16"/>
                <w:shd w:val="clear" w:color="auto" w:fill="FFFFFF"/>
              </w:rPr>
            </w:pP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de ciento ocho (108) a doscientos cincuenta y dos (252) meses y</w:t>
            </w:r>
            <w:r w:rsidRPr="00DF356C">
              <w:rPr>
                <w:rFonts w:ascii="Bookman Old Style" w:hAnsi="Bookman Old Style" w:cs="Arial"/>
                <w:bCs/>
                <w:sz w:val="16"/>
                <w:szCs w:val="16"/>
              </w:rPr>
              <w:t xml:space="preserve"> multa de treinta y siete mil (37.000) a cincuenta mil (50.000) salarios mínimos legales mensuales vigentes, de acuerdo a lo dispuesto en el artículo 338.</w:t>
            </w:r>
          </w:p>
          <w:p w:rsidR="00106C03" w:rsidRPr="00DF356C" w:rsidRDefault="00106C03" w:rsidP="00F7141C">
            <w:pPr>
              <w:spacing w:after="0" w:line="240" w:lineRule="auto"/>
              <w:jc w:val="both"/>
              <w:rPr>
                <w:rFonts w:ascii="Bookman Old Style" w:hAnsi="Bookman Old Style" w:cs="Arial"/>
                <w:sz w:val="16"/>
                <w:szCs w:val="16"/>
                <w:highlight w:val="yellow"/>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b/>
                <w:bCs/>
                <w:strike/>
                <w:sz w:val="16"/>
                <w:szCs w:val="16"/>
              </w:rPr>
            </w:pPr>
            <w:r w:rsidRPr="00DF356C">
              <w:rPr>
                <w:rFonts w:ascii="Bookman Old Style" w:hAnsi="Bookman Old Style" w:cs="Arial"/>
                <w:b/>
                <w:bCs/>
                <w:strike/>
                <w:sz w:val="16"/>
                <w:szCs w:val="16"/>
              </w:rPr>
              <w:t xml:space="preserve">ARTÍCULO 335D. Fabricación, importación, exportación, tráfico o uso de plásticos prohibidos. El que fabrique, trafique, importe, exporte, distribuya, comercialice, transporte, almacene, financie, ofrezca, adquiera, suministre a cualquier título o use elementos de plástico prohibidos, incurrirá, sin perjuicio de las sanciones administrativas a que hubiere lugar, en prisión setenta y dos (72) a ciento cuarenta y cuatro (144) meses y </w:t>
            </w:r>
            <w:r w:rsidRPr="00DF356C">
              <w:rPr>
                <w:rFonts w:ascii="Bookman Old Style" w:hAnsi="Bookman Old Style" w:cs="Arial"/>
                <w:b/>
                <w:strike/>
                <w:sz w:val="16"/>
                <w:szCs w:val="16"/>
              </w:rPr>
              <w:t>multa de trescientos (300) a cincuenta mil (50.000) salarios mínimos legales mensuales vigentes.</w:t>
            </w:r>
          </w:p>
          <w:p w:rsidR="00D56259" w:rsidRPr="00DF356C" w:rsidRDefault="00D56259" w:rsidP="00F7141C">
            <w:pPr>
              <w:shd w:val="clear" w:color="auto" w:fill="FFFFFF"/>
              <w:spacing w:after="0" w:line="240" w:lineRule="auto"/>
              <w:jc w:val="both"/>
              <w:rPr>
                <w:rFonts w:ascii="Bookman Old Style" w:hAnsi="Bookman Old Style" w:cs="Arial"/>
                <w:b/>
                <w:bCs/>
                <w:sz w:val="16"/>
                <w:szCs w:val="16"/>
              </w:rPr>
            </w:pPr>
          </w:p>
          <w:p w:rsidR="00D56259" w:rsidRPr="00DF356C" w:rsidRDefault="00D56259" w:rsidP="00F7141C">
            <w:pPr>
              <w:shd w:val="clear" w:color="auto" w:fill="FFFFFF"/>
              <w:spacing w:after="0" w:line="240" w:lineRule="auto"/>
              <w:jc w:val="both"/>
              <w:rPr>
                <w:rFonts w:ascii="Bookman Old Style" w:hAnsi="Bookman Old Style" w:cs="Arial"/>
                <w:b/>
                <w:bCs/>
                <w:sz w:val="16"/>
                <w:szCs w:val="16"/>
              </w:rPr>
            </w:pPr>
          </w:p>
          <w:p w:rsidR="00D56259" w:rsidRPr="00DF356C" w:rsidRDefault="00D56259" w:rsidP="00F7141C">
            <w:pPr>
              <w:shd w:val="clear" w:color="auto" w:fill="FFFFFF"/>
              <w:spacing w:after="0" w:line="240" w:lineRule="auto"/>
              <w:jc w:val="both"/>
              <w:rPr>
                <w:rFonts w:ascii="Bookman Old Style" w:hAnsi="Bookman Old Style" w:cs="Arial"/>
                <w:b/>
                <w:bCs/>
                <w:sz w:val="16"/>
                <w:szCs w:val="16"/>
              </w:rPr>
            </w:pPr>
          </w:p>
          <w:p w:rsidR="00D56259" w:rsidRPr="00DF356C" w:rsidRDefault="00D56259" w:rsidP="00F7141C">
            <w:pPr>
              <w:shd w:val="clear" w:color="auto" w:fill="FFFFFF"/>
              <w:spacing w:after="0" w:line="240" w:lineRule="auto"/>
              <w:jc w:val="both"/>
              <w:rPr>
                <w:rFonts w:ascii="Bookman Old Style" w:hAnsi="Bookman Old Style" w:cs="Arial"/>
                <w:b/>
                <w:bCs/>
                <w:sz w:val="16"/>
                <w:szCs w:val="16"/>
              </w:rPr>
            </w:pPr>
          </w:p>
          <w:p w:rsidR="00D56259" w:rsidRPr="00DF356C" w:rsidRDefault="00D56259" w:rsidP="00F7141C">
            <w:pPr>
              <w:shd w:val="clear" w:color="auto" w:fill="FFFFFF"/>
              <w:spacing w:after="0" w:line="240" w:lineRule="auto"/>
              <w:jc w:val="both"/>
              <w:rPr>
                <w:rFonts w:ascii="Bookman Old Style" w:hAnsi="Bookman Old Style" w:cs="Arial"/>
                <w:b/>
                <w:bCs/>
                <w:sz w:val="16"/>
                <w:szCs w:val="16"/>
              </w:rPr>
            </w:pPr>
          </w:p>
          <w:p w:rsidR="00D56259" w:rsidRPr="00DF356C" w:rsidRDefault="00D56259" w:rsidP="00F7141C">
            <w:pPr>
              <w:shd w:val="clear" w:color="auto" w:fill="FFFFFF"/>
              <w:spacing w:after="0" w:line="240" w:lineRule="auto"/>
              <w:jc w:val="both"/>
              <w:rPr>
                <w:rFonts w:ascii="Bookman Old Style" w:hAnsi="Bookman Old Style" w:cs="Arial"/>
                <w:b/>
                <w:bCs/>
                <w:sz w:val="16"/>
                <w:szCs w:val="16"/>
              </w:rPr>
            </w:pPr>
          </w:p>
          <w:p w:rsidR="00D56259" w:rsidRPr="00DF356C" w:rsidRDefault="00D56259" w:rsidP="00F7141C">
            <w:pPr>
              <w:shd w:val="clear" w:color="auto" w:fill="FFFFFF"/>
              <w:spacing w:after="0" w:line="240" w:lineRule="auto"/>
              <w:jc w:val="both"/>
              <w:rPr>
                <w:rFonts w:ascii="Bookman Old Style" w:hAnsi="Bookman Old Style" w:cs="Arial"/>
                <w:b/>
                <w:bCs/>
                <w:sz w:val="16"/>
                <w:szCs w:val="16"/>
              </w:rPr>
            </w:pPr>
          </w:p>
          <w:p w:rsidR="00D56259" w:rsidRPr="00DF356C" w:rsidRDefault="00D56259" w:rsidP="00F7141C">
            <w:pPr>
              <w:shd w:val="clear" w:color="auto" w:fill="FFFFFF"/>
              <w:spacing w:after="0" w:line="240" w:lineRule="auto"/>
              <w:jc w:val="both"/>
              <w:rPr>
                <w:rFonts w:ascii="Bookman Old Style" w:hAnsi="Bookman Old Style" w:cs="Arial"/>
                <w:b/>
                <w:bCs/>
                <w:sz w:val="16"/>
                <w:szCs w:val="16"/>
              </w:rPr>
            </w:pPr>
          </w:p>
          <w:p w:rsidR="00D56259" w:rsidRPr="00DF356C" w:rsidRDefault="00D56259" w:rsidP="00F7141C">
            <w:pPr>
              <w:shd w:val="clear" w:color="auto" w:fill="FFFFFF"/>
              <w:spacing w:after="0" w:line="240" w:lineRule="auto"/>
              <w:jc w:val="both"/>
              <w:rPr>
                <w:rFonts w:ascii="Bookman Old Style" w:hAnsi="Bookman Old Style" w:cs="Arial"/>
                <w:b/>
                <w:bCs/>
                <w:sz w:val="16"/>
                <w:szCs w:val="16"/>
              </w:rPr>
            </w:pPr>
          </w:p>
          <w:p w:rsidR="00D56259" w:rsidRPr="00DF356C" w:rsidRDefault="00D56259" w:rsidP="00F7141C">
            <w:pPr>
              <w:shd w:val="clear" w:color="auto" w:fill="FFFFFF"/>
              <w:spacing w:after="0" w:line="240" w:lineRule="auto"/>
              <w:jc w:val="both"/>
              <w:rPr>
                <w:rFonts w:ascii="Bookman Old Style" w:hAnsi="Bookman Old Style" w:cs="Arial"/>
                <w:b/>
                <w:bCs/>
                <w:sz w:val="16"/>
                <w:szCs w:val="16"/>
              </w:rPr>
            </w:pPr>
          </w:p>
          <w:p w:rsidR="00D56259" w:rsidRPr="00DF356C" w:rsidRDefault="00D56259" w:rsidP="00F7141C">
            <w:pPr>
              <w:shd w:val="clear" w:color="auto" w:fill="FFFFFF"/>
              <w:spacing w:after="0" w:line="240" w:lineRule="auto"/>
              <w:jc w:val="both"/>
              <w:rPr>
                <w:rFonts w:ascii="Bookman Old Style" w:hAnsi="Bookman Old Style" w:cs="Arial"/>
                <w:b/>
                <w:bCs/>
                <w:sz w:val="16"/>
                <w:szCs w:val="16"/>
              </w:rPr>
            </w:pPr>
          </w:p>
          <w:p w:rsidR="00106C03" w:rsidRPr="00DF356C" w:rsidRDefault="00106C03" w:rsidP="00F7141C">
            <w:pPr>
              <w:shd w:val="clear" w:color="auto" w:fill="FFFFFF"/>
              <w:spacing w:after="0" w:line="240" w:lineRule="auto"/>
              <w:jc w:val="both"/>
              <w:rPr>
                <w:rFonts w:ascii="Bookman Old Style" w:hAnsi="Bookman Old Style" w:cs="Arial"/>
                <w:b/>
                <w:bCs/>
                <w:sz w:val="16"/>
                <w:szCs w:val="16"/>
              </w:rPr>
            </w:pPr>
          </w:p>
          <w:p w:rsidR="00106C03" w:rsidRPr="00DF356C" w:rsidRDefault="00106C03" w:rsidP="00F7141C">
            <w:pPr>
              <w:shd w:val="clear" w:color="auto" w:fill="FFFFFF"/>
              <w:spacing w:after="0" w:line="240" w:lineRule="auto"/>
              <w:jc w:val="both"/>
              <w:rPr>
                <w:rFonts w:ascii="Bookman Old Style" w:hAnsi="Bookman Old Style" w:cs="Arial"/>
                <w:b/>
                <w:bCs/>
                <w:sz w:val="16"/>
                <w:szCs w:val="16"/>
              </w:rPr>
            </w:pPr>
          </w:p>
          <w:p w:rsidR="00106C03" w:rsidRPr="00DF356C" w:rsidRDefault="00106C03" w:rsidP="00F7141C">
            <w:pPr>
              <w:shd w:val="clear" w:color="auto" w:fill="FFFFFF"/>
              <w:spacing w:after="0" w:line="240" w:lineRule="auto"/>
              <w:jc w:val="both"/>
              <w:rPr>
                <w:rFonts w:ascii="Bookman Old Style" w:hAnsi="Bookman Old Style" w:cs="Arial"/>
                <w:b/>
                <w:bCs/>
                <w:sz w:val="16"/>
                <w:szCs w:val="16"/>
              </w:rPr>
            </w:pPr>
          </w:p>
          <w:p w:rsidR="00106C03" w:rsidRPr="00DF356C" w:rsidRDefault="00106C03" w:rsidP="00F7141C">
            <w:pPr>
              <w:shd w:val="clear" w:color="auto" w:fill="FFFFFF"/>
              <w:spacing w:after="0" w:line="240" w:lineRule="auto"/>
              <w:jc w:val="both"/>
              <w:rPr>
                <w:rFonts w:ascii="Bookman Old Style" w:hAnsi="Bookman Old Style" w:cs="Arial"/>
                <w:b/>
                <w:bCs/>
                <w:sz w:val="16"/>
                <w:szCs w:val="16"/>
              </w:rPr>
            </w:pPr>
          </w:p>
          <w:p w:rsidR="00106C03" w:rsidRPr="00DF356C" w:rsidRDefault="00106C03" w:rsidP="00F7141C">
            <w:pPr>
              <w:shd w:val="clear" w:color="auto" w:fill="FFFFFF"/>
              <w:spacing w:after="0" w:line="240" w:lineRule="auto"/>
              <w:jc w:val="both"/>
              <w:rPr>
                <w:rFonts w:ascii="Bookman Old Style" w:hAnsi="Bookman Old Style" w:cs="Arial"/>
                <w:b/>
                <w:bCs/>
                <w:sz w:val="16"/>
                <w:szCs w:val="16"/>
              </w:rPr>
            </w:pPr>
          </w:p>
          <w:p w:rsidR="00106C03" w:rsidRPr="00DF356C" w:rsidRDefault="00106C03" w:rsidP="00F7141C">
            <w:pPr>
              <w:shd w:val="clear" w:color="auto" w:fill="FFFFFF"/>
              <w:spacing w:after="0" w:line="240" w:lineRule="auto"/>
              <w:jc w:val="both"/>
              <w:rPr>
                <w:rFonts w:ascii="Bookman Old Style" w:hAnsi="Bookman Old Style" w:cs="Arial"/>
                <w:b/>
                <w:bCs/>
                <w:sz w:val="16"/>
                <w:szCs w:val="16"/>
              </w:rPr>
            </w:pPr>
          </w:p>
          <w:p w:rsidR="00106C03" w:rsidRPr="00DF356C" w:rsidRDefault="00106C03" w:rsidP="00F7141C">
            <w:pPr>
              <w:shd w:val="clear" w:color="auto" w:fill="FFFFFF"/>
              <w:spacing w:after="0" w:line="240" w:lineRule="auto"/>
              <w:jc w:val="both"/>
              <w:rPr>
                <w:rFonts w:ascii="Bookman Old Style" w:hAnsi="Bookman Old Style" w:cs="Arial"/>
                <w:b/>
                <w:bCs/>
                <w:sz w:val="16"/>
                <w:szCs w:val="16"/>
              </w:rPr>
            </w:pPr>
          </w:p>
          <w:p w:rsidR="00106C03" w:rsidRPr="00DF356C" w:rsidRDefault="00106C03" w:rsidP="00F7141C">
            <w:pPr>
              <w:shd w:val="clear" w:color="auto" w:fill="FFFFFF"/>
              <w:spacing w:after="0" w:line="240" w:lineRule="auto"/>
              <w:jc w:val="both"/>
              <w:rPr>
                <w:rFonts w:ascii="Bookman Old Style" w:hAnsi="Bookman Old Style" w:cs="Arial"/>
                <w:b/>
                <w:bCs/>
                <w:sz w:val="16"/>
                <w:szCs w:val="16"/>
              </w:rPr>
            </w:pPr>
          </w:p>
          <w:p w:rsidR="00106C03" w:rsidRPr="00DF356C" w:rsidRDefault="00106C03" w:rsidP="00F7141C">
            <w:pPr>
              <w:shd w:val="clear" w:color="auto" w:fill="FFFFFF"/>
              <w:spacing w:after="0" w:line="240" w:lineRule="auto"/>
              <w:jc w:val="both"/>
              <w:rPr>
                <w:rFonts w:ascii="Bookman Old Style" w:hAnsi="Bookman Old Style" w:cs="Arial"/>
                <w:b/>
                <w:bCs/>
                <w:sz w:val="16"/>
                <w:szCs w:val="16"/>
              </w:rPr>
            </w:pPr>
          </w:p>
          <w:p w:rsidR="00106C03" w:rsidRPr="00DF356C" w:rsidRDefault="00106C03" w:rsidP="00F7141C">
            <w:pPr>
              <w:shd w:val="clear" w:color="auto" w:fill="FFFFFF"/>
              <w:spacing w:after="0" w:line="240" w:lineRule="auto"/>
              <w:jc w:val="both"/>
              <w:rPr>
                <w:rFonts w:ascii="Bookman Old Style" w:hAnsi="Bookman Old Style" w:cs="Arial"/>
                <w:b/>
                <w:bCs/>
                <w:sz w:val="16"/>
                <w:szCs w:val="16"/>
              </w:rPr>
            </w:pPr>
          </w:p>
          <w:p w:rsidR="00106C03" w:rsidRPr="00DF356C" w:rsidRDefault="00106C03" w:rsidP="00F7141C">
            <w:pPr>
              <w:shd w:val="clear" w:color="auto" w:fill="FFFFFF"/>
              <w:spacing w:after="0" w:line="240" w:lineRule="auto"/>
              <w:jc w:val="both"/>
              <w:rPr>
                <w:rFonts w:ascii="Bookman Old Style" w:hAnsi="Bookman Old Style" w:cs="Arial"/>
                <w:b/>
                <w:bCs/>
                <w:sz w:val="16"/>
                <w:szCs w:val="16"/>
              </w:rPr>
            </w:pPr>
          </w:p>
          <w:p w:rsidR="00D56259" w:rsidRPr="00DF356C" w:rsidRDefault="0058278C" w:rsidP="00F7141C">
            <w:pPr>
              <w:shd w:val="clear" w:color="auto" w:fill="FFFFFF"/>
              <w:spacing w:after="0" w:line="240" w:lineRule="auto"/>
              <w:jc w:val="both"/>
              <w:rPr>
                <w:rFonts w:ascii="Bookman Old Style" w:hAnsi="Bookman Old Style" w:cs="Arial"/>
                <w:b/>
                <w:bCs/>
                <w:sz w:val="16"/>
                <w:szCs w:val="16"/>
              </w:rPr>
            </w:pPr>
            <w:r w:rsidRPr="00DF356C">
              <w:rPr>
                <w:rFonts w:ascii="Bookman Old Style" w:hAnsi="Bookman Old Style" w:cs="Arial"/>
                <w:b/>
                <w:bCs/>
                <w:sz w:val="16"/>
                <w:szCs w:val="16"/>
              </w:rPr>
              <w:br/>
            </w:r>
          </w:p>
          <w:p w:rsidR="00D56259" w:rsidRPr="00DF356C" w:rsidRDefault="00D56259" w:rsidP="00F7141C">
            <w:pPr>
              <w:shd w:val="clear" w:color="auto" w:fill="FFFFFF"/>
              <w:spacing w:after="0" w:line="240" w:lineRule="auto"/>
              <w:jc w:val="both"/>
              <w:rPr>
                <w:rFonts w:ascii="Bookman Old Style" w:hAnsi="Bookman Old Style" w:cs="Arial"/>
                <w:sz w:val="16"/>
                <w:szCs w:val="16"/>
              </w:rPr>
            </w:pPr>
            <w:r w:rsidRPr="00DF356C">
              <w:rPr>
                <w:rFonts w:ascii="Bookman Old Style" w:hAnsi="Bookman Old Style" w:cs="Arial"/>
                <w:b/>
                <w:bCs/>
                <w:sz w:val="16"/>
                <w:szCs w:val="16"/>
              </w:rPr>
              <w:t>ARTÍCULO 335E. Aprovechamiento ilícito de residuos.</w:t>
            </w:r>
            <w:r w:rsidRPr="00DF356C">
              <w:rPr>
                <w:rFonts w:ascii="Bookman Old Style" w:hAnsi="Bookman Old Style" w:cs="Arial"/>
                <w:bCs/>
                <w:sz w:val="16"/>
                <w:szCs w:val="16"/>
              </w:rPr>
              <w:t xml:space="preserve"> El que sin permiso de autoridad competente </w:t>
            </w:r>
            <w:r w:rsidRPr="00DF356C">
              <w:rPr>
                <w:rFonts w:ascii="Bookman Old Style" w:hAnsi="Bookman Old Style" w:cs="Arial"/>
                <w:sz w:val="16"/>
                <w:szCs w:val="16"/>
                <w:shd w:val="clear" w:color="auto" w:fill="FFFFFF"/>
              </w:rPr>
              <w:t xml:space="preserve">o con incumplimiento de las normas vigentes se apropie, recoja, transporte, valorice, transforme, elimine o aproveche residuos sólidos o residuos de aparatos eléctricos y electrónicos (RAEE) incurrirá, </w:t>
            </w:r>
            <w:r w:rsidRPr="00DF356C">
              <w:rPr>
                <w:rFonts w:ascii="Bookman Old Style" w:hAnsi="Bookman Old Style" w:cs="Arial"/>
                <w:bCs/>
                <w:sz w:val="16"/>
                <w:szCs w:val="16"/>
              </w:rPr>
              <w:t>sin perjuicio de las sanciones administrativas a que hubiere lugar,</w:t>
            </w:r>
            <w:r w:rsidRPr="00DF356C">
              <w:rPr>
                <w:rFonts w:ascii="Bookman Old Style" w:hAnsi="Bookman Old Style" w:cs="Arial"/>
                <w:sz w:val="16"/>
                <w:szCs w:val="16"/>
                <w:shd w:val="clear" w:color="auto" w:fill="FFFFFF"/>
              </w:rPr>
              <w:t xml:space="preserve"> en prisión treinta y seis (36) a setenta y dos (72) meses </w:t>
            </w:r>
            <w:r w:rsidRPr="00DF356C">
              <w:rPr>
                <w:rFonts w:ascii="Bookman Old Style" w:hAnsi="Bookman Old Style" w:cs="Arial"/>
                <w:bCs/>
                <w:sz w:val="16"/>
                <w:szCs w:val="16"/>
              </w:rPr>
              <w:t xml:space="preserve">y </w:t>
            </w:r>
            <w:r w:rsidRPr="00DF356C">
              <w:rPr>
                <w:rFonts w:ascii="Bookman Old Style" w:hAnsi="Bookman Old Style" w:cs="Arial"/>
                <w:sz w:val="16"/>
                <w:szCs w:val="16"/>
              </w:rPr>
              <w:t>multa de ciento treinta y cuatro (134) a treinta mil (30.000) salarios mínimos legales mensuales vigentes.</w:t>
            </w:r>
          </w:p>
          <w:p w:rsidR="00106C03" w:rsidRPr="00DF356C" w:rsidRDefault="00106C03" w:rsidP="00F7141C">
            <w:pPr>
              <w:shd w:val="clear" w:color="auto" w:fill="FFFFFF"/>
              <w:spacing w:after="0" w:line="240" w:lineRule="auto"/>
              <w:jc w:val="both"/>
              <w:rPr>
                <w:rFonts w:ascii="Bookman Old Style" w:hAnsi="Bookman Old Style" w:cs="Arial"/>
                <w:b/>
                <w:bCs/>
                <w:sz w:val="16"/>
                <w:szCs w:val="16"/>
              </w:rPr>
            </w:pPr>
          </w:p>
          <w:p w:rsidR="00DF356C" w:rsidRPr="00DF356C" w:rsidRDefault="00DF356C" w:rsidP="00F7141C">
            <w:pPr>
              <w:shd w:val="clear" w:color="auto" w:fill="FFFFFF"/>
              <w:spacing w:after="0" w:line="240" w:lineRule="auto"/>
              <w:jc w:val="both"/>
              <w:rPr>
                <w:rFonts w:ascii="Bookman Old Style" w:hAnsi="Bookman Old Style" w:cs="Arial"/>
                <w:b/>
                <w:bCs/>
                <w:sz w:val="16"/>
                <w:szCs w:val="16"/>
              </w:rPr>
            </w:pPr>
          </w:p>
          <w:p w:rsidR="00D56259" w:rsidRPr="00DF356C" w:rsidRDefault="00D56259" w:rsidP="00F7141C">
            <w:pPr>
              <w:shd w:val="clear" w:color="auto" w:fill="FFFFFF"/>
              <w:spacing w:after="0" w:line="240" w:lineRule="auto"/>
              <w:jc w:val="center"/>
              <w:rPr>
                <w:rFonts w:ascii="Bookman Old Style" w:hAnsi="Bookman Old Style" w:cs="Arial"/>
                <w:sz w:val="16"/>
                <w:szCs w:val="16"/>
                <w:shd w:val="clear" w:color="auto" w:fill="FFFFFF"/>
              </w:rPr>
            </w:pPr>
            <w:r w:rsidRPr="00DF356C">
              <w:rPr>
                <w:rFonts w:ascii="Bookman Old Style" w:hAnsi="Bookman Old Style" w:cs="Arial"/>
                <w:b/>
                <w:sz w:val="16"/>
                <w:szCs w:val="16"/>
              </w:rPr>
              <w:t>CAPÍTULO VI.</w:t>
            </w:r>
          </w:p>
          <w:p w:rsidR="00D56259" w:rsidRPr="00DF356C" w:rsidRDefault="00D56259" w:rsidP="00F7141C">
            <w:pPr>
              <w:shd w:val="clear" w:color="auto" w:fill="FFFFFF"/>
              <w:spacing w:after="0" w:line="240" w:lineRule="auto"/>
              <w:jc w:val="center"/>
              <w:rPr>
                <w:rFonts w:ascii="Bookman Old Style" w:hAnsi="Bookman Old Style" w:cs="Arial"/>
                <w:b/>
                <w:sz w:val="16"/>
                <w:szCs w:val="16"/>
              </w:rPr>
            </w:pPr>
            <w:r w:rsidRPr="00DF356C">
              <w:rPr>
                <w:rFonts w:ascii="Bookman Old Style" w:hAnsi="Bookman Old Style" w:cs="Arial"/>
                <w:b/>
                <w:sz w:val="16"/>
                <w:szCs w:val="16"/>
              </w:rPr>
              <w:t xml:space="preserve"> DE LA INVASIÓN DE ÁREAS DE ESPECIAL IMPORTANCIA ECOLÓGICA</w:t>
            </w:r>
          </w:p>
          <w:p w:rsidR="00106C03" w:rsidRPr="00DF356C" w:rsidRDefault="00106C03" w:rsidP="00F7141C">
            <w:pPr>
              <w:shd w:val="clear" w:color="auto" w:fill="FFFFFF"/>
              <w:spacing w:after="0" w:line="240" w:lineRule="auto"/>
              <w:jc w:val="center"/>
              <w:rPr>
                <w:rFonts w:ascii="Bookman Old Style" w:hAnsi="Bookman Old Style" w:cs="Arial"/>
                <w:b/>
                <w:sz w:val="16"/>
                <w:szCs w:val="16"/>
              </w:rPr>
            </w:pPr>
          </w:p>
          <w:p w:rsidR="00D56259" w:rsidRPr="00DF356C" w:rsidRDefault="00D56259" w:rsidP="00F7141C">
            <w:pPr>
              <w:shd w:val="clear" w:color="auto" w:fill="FFFFFF"/>
              <w:spacing w:after="0" w:line="240" w:lineRule="auto"/>
              <w:jc w:val="both"/>
              <w:rPr>
                <w:rFonts w:ascii="Bookman Old Style" w:hAnsi="Bookman Old Style" w:cs="Arial"/>
                <w:sz w:val="16"/>
                <w:szCs w:val="16"/>
              </w:rPr>
            </w:pPr>
            <w:r w:rsidRPr="00DF356C">
              <w:rPr>
                <w:rFonts w:ascii="Bookman Old Style" w:hAnsi="Bookman Old Style" w:cs="Arial"/>
                <w:b/>
                <w:sz w:val="16"/>
                <w:szCs w:val="16"/>
              </w:rPr>
              <w:t>ARTÍCULO 336.</w:t>
            </w:r>
            <w:r w:rsidRPr="00DF356C">
              <w:rPr>
                <w:rFonts w:ascii="Bookman Old Style" w:hAnsi="Bookman Old Style" w:cs="Arial"/>
                <w:sz w:val="16"/>
                <w:szCs w:val="16"/>
              </w:rPr>
              <w:t xml:space="preserve"> </w:t>
            </w:r>
            <w:r w:rsidRPr="00DF356C">
              <w:rPr>
                <w:rFonts w:ascii="Bookman Old Style" w:hAnsi="Bookman Old Style" w:cs="Arial"/>
                <w:b/>
                <w:sz w:val="16"/>
                <w:szCs w:val="16"/>
              </w:rPr>
              <w:t xml:space="preserve">Invasión de áreas de especial importancia </w:t>
            </w:r>
            <w:r w:rsidRPr="00DF356C">
              <w:rPr>
                <w:rFonts w:ascii="Bookman Old Style" w:hAnsi="Bookman Old Style" w:cs="Arial"/>
                <w:b/>
                <w:sz w:val="16"/>
                <w:szCs w:val="16"/>
              </w:rPr>
              <w:lastRenderedPageBreak/>
              <w:t>ecológica.</w:t>
            </w:r>
            <w:r w:rsidRPr="00DF356C">
              <w:rPr>
                <w:rFonts w:ascii="Bookman Old Style" w:hAnsi="Bookman Old Style" w:cs="Arial"/>
                <w:sz w:val="16"/>
                <w:szCs w:val="16"/>
              </w:rPr>
              <w:t xml:space="preserve"> El que invada, permanezca, así sea de manera temporal, o realice uso indebido de los recursos naturales a los que se refiere este título en áreas de reserva forestal, zonas de nacimientos hídricos, resguardos o reservas indígenas, terrenos de propiedad colectiva, ecosistemas estratégicos o áreas protegidas, definidos en la ley o reglamento, incurrirá, </w:t>
            </w:r>
            <w:r w:rsidRPr="00DF356C">
              <w:rPr>
                <w:rFonts w:ascii="Bookman Old Style" w:hAnsi="Bookman Old Style" w:cs="Arial"/>
                <w:bCs/>
                <w:sz w:val="16"/>
                <w:szCs w:val="16"/>
              </w:rPr>
              <w:t>sin perjuicio de las sanciones administrativas a que hubiere lugar,</w:t>
            </w:r>
            <w:r w:rsidRPr="00DF356C">
              <w:rPr>
                <w:rFonts w:ascii="Bookman Old Style" w:hAnsi="Bookman Old Style" w:cs="Arial"/>
                <w:sz w:val="16"/>
                <w:szCs w:val="16"/>
              </w:rPr>
              <w:t xml:space="preserve"> en prisión de setenta y dos (72) a ciento cuarenta y cuatro (144) meses </w:t>
            </w:r>
            <w:r w:rsidRPr="00DF356C">
              <w:rPr>
                <w:rFonts w:ascii="Bookman Old Style" w:hAnsi="Bookman Old Style" w:cs="Arial"/>
                <w:bCs/>
                <w:color w:val="000000"/>
                <w:sz w:val="16"/>
                <w:szCs w:val="16"/>
              </w:rPr>
              <w:t xml:space="preserve">y </w:t>
            </w:r>
            <w:r w:rsidRPr="00DF356C">
              <w:rPr>
                <w:rFonts w:ascii="Bookman Old Style" w:hAnsi="Bookman Old Style" w:cs="Arial"/>
                <w:sz w:val="16"/>
                <w:szCs w:val="16"/>
              </w:rPr>
              <w:t>multa de ciento treinta y cuatro (134) a cincuenta mil (50.000) salarios mínimos legales mensuales vigentes.</w:t>
            </w:r>
          </w:p>
          <w:p w:rsidR="00106C03" w:rsidRPr="00DF356C" w:rsidRDefault="00106C03" w:rsidP="00F7141C">
            <w:pPr>
              <w:spacing w:after="0" w:line="240" w:lineRule="auto"/>
              <w:jc w:val="both"/>
              <w:rPr>
                <w:rFonts w:ascii="Bookman Old Style" w:hAnsi="Bookman Old Style" w:cs="Arial"/>
                <w:sz w:val="16"/>
                <w:szCs w:val="16"/>
              </w:rPr>
            </w:pP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br/>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de ciento veinte (120) a doscientos cincuenta y dos (252) meses y</w:t>
            </w:r>
            <w:r w:rsidRPr="00DF356C">
              <w:rPr>
                <w:rFonts w:ascii="Bookman Old Style" w:hAnsi="Bookman Old Style" w:cs="Arial"/>
                <w:bCs/>
                <w:sz w:val="16"/>
                <w:szCs w:val="16"/>
              </w:rPr>
              <w:t xml:space="preserve"> multa de cuarenta mil (40.000) a cincuenta mil (50.000) salarios mínimos legales mensuales vigentes, de acuerdo a lo dispuesto en el artículo 338.</w:t>
            </w:r>
          </w:p>
          <w:p w:rsidR="00106C03" w:rsidRPr="00DF356C" w:rsidRDefault="00106C03" w:rsidP="00F7141C">
            <w:pPr>
              <w:spacing w:after="0" w:line="240" w:lineRule="auto"/>
              <w:jc w:val="both"/>
              <w:rPr>
                <w:rFonts w:ascii="Bookman Old Style" w:hAnsi="Bookman Old Style" w:cs="Arial"/>
                <w:sz w:val="16"/>
                <w:szCs w:val="16"/>
                <w:highlight w:val="yellow"/>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sz w:val="16"/>
                <w:szCs w:val="16"/>
              </w:rPr>
            </w:pPr>
            <w:r w:rsidRPr="00DF356C">
              <w:rPr>
                <w:rFonts w:ascii="Bookman Old Style" w:hAnsi="Bookman Old Style" w:cs="Arial"/>
                <w:sz w:val="16"/>
                <w:szCs w:val="16"/>
              </w:rPr>
              <w:t>La pena señalada se aumentará de una tercera parte a la mitad cuando como consecuencia de la invasión, se afecten gravemente los componentes naturales que sirvieron de base para efectuar la calificación del territorio correspondiente.</w:t>
            </w:r>
          </w:p>
          <w:p w:rsidR="00106C03" w:rsidRPr="00DF356C" w:rsidRDefault="00106C03" w:rsidP="00F7141C">
            <w:pPr>
              <w:shd w:val="clear" w:color="auto" w:fill="FFFFFF"/>
              <w:spacing w:after="0" w:line="240" w:lineRule="auto"/>
              <w:jc w:val="both"/>
              <w:rPr>
                <w:rFonts w:ascii="Bookman Old Style" w:hAnsi="Bookman Old Style" w:cs="Arial"/>
                <w:sz w:val="16"/>
                <w:szCs w:val="16"/>
              </w:rPr>
            </w:pPr>
          </w:p>
          <w:p w:rsidR="00D56259" w:rsidRPr="00DF356C" w:rsidRDefault="00D56259" w:rsidP="00F7141C">
            <w:pPr>
              <w:shd w:val="clear" w:color="auto" w:fill="FFFFFF"/>
              <w:spacing w:after="0" w:line="240" w:lineRule="auto"/>
              <w:jc w:val="both"/>
              <w:rPr>
                <w:rFonts w:ascii="Bookman Old Style" w:hAnsi="Bookman Old Style" w:cs="Arial"/>
                <w:sz w:val="16"/>
                <w:szCs w:val="16"/>
              </w:rPr>
            </w:pPr>
            <w:r w:rsidRPr="00DF356C">
              <w:rPr>
                <w:rFonts w:ascii="Bookman Old Style" w:hAnsi="Bookman Old Style" w:cs="Arial"/>
                <w:b/>
                <w:sz w:val="16"/>
                <w:szCs w:val="16"/>
              </w:rPr>
              <w:t>ARTÍCULO 336A.</w:t>
            </w:r>
            <w:r w:rsidRPr="00DF356C">
              <w:rPr>
                <w:rFonts w:ascii="Bookman Old Style" w:hAnsi="Bookman Old Style" w:cs="Arial"/>
                <w:sz w:val="16"/>
                <w:szCs w:val="16"/>
              </w:rPr>
              <w:t xml:space="preserve"> </w:t>
            </w:r>
            <w:r w:rsidRPr="00DF356C">
              <w:rPr>
                <w:rFonts w:ascii="Bookman Old Style" w:hAnsi="Bookman Old Style" w:cs="Arial"/>
                <w:b/>
                <w:sz w:val="16"/>
                <w:szCs w:val="16"/>
              </w:rPr>
              <w:t>Financiación de invasión a áreas de especial importancia ecológica.</w:t>
            </w:r>
            <w:r w:rsidRPr="00DF356C">
              <w:rPr>
                <w:rFonts w:ascii="Bookman Old Style" w:hAnsi="Bookman Old Style" w:cs="Arial"/>
                <w:sz w:val="16"/>
                <w:szCs w:val="16"/>
              </w:rPr>
              <w:t xml:space="preserve"> El que promueva, financie, dirija, facilite, suministre medios, se aproveche económicamente u obtenga cualquier otro beneficio de las conductas descritas en el artículo anterior, incurrirá en prisión de noventa y seis (96) a ciento ochenta (180) meses </w:t>
            </w:r>
            <w:r w:rsidRPr="00DF356C">
              <w:rPr>
                <w:rFonts w:ascii="Bookman Old Style" w:hAnsi="Bookman Old Style" w:cs="Arial"/>
                <w:bCs/>
                <w:color w:val="000000"/>
                <w:sz w:val="16"/>
                <w:szCs w:val="16"/>
              </w:rPr>
              <w:t xml:space="preserve">y </w:t>
            </w:r>
            <w:r w:rsidRPr="00DF356C">
              <w:rPr>
                <w:rFonts w:ascii="Bookman Old Style" w:hAnsi="Bookman Old Style" w:cs="Arial"/>
                <w:sz w:val="16"/>
                <w:szCs w:val="16"/>
              </w:rPr>
              <w:t>multa de trescientos (300) a cincuenta mil (50.000) salarios mínimos legales mensuales vigentes.</w:t>
            </w:r>
          </w:p>
          <w:p w:rsidR="00106C03" w:rsidRPr="00DF356C" w:rsidRDefault="00106C03" w:rsidP="00F7141C">
            <w:pPr>
              <w:shd w:val="clear" w:color="auto" w:fill="FFFFFF"/>
              <w:spacing w:after="0" w:line="240" w:lineRule="auto"/>
              <w:jc w:val="both"/>
              <w:rPr>
                <w:rFonts w:ascii="Bookman Old Style" w:hAnsi="Bookman Old Style" w:cs="Arial"/>
                <w:sz w:val="16"/>
                <w:szCs w:val="16"/>
              </w:rPr>
            </w:pP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de ciento cuarenta y cuatro (144) a doscientos ochenta y ocho (288) meses y</w:t>
            </w:r>
            <w:r w:rsidRPr="00DF356C">
              <w:rPr>
                <w:rFonts w:ascii="Bookman Old Style" w:hAnsi="Bookman Old Style" w:cs="Arial"/>
                <w:bCs/>
                <w:sz w:val="16"/>
                <w:szCs w:val="16"/>
              </w:rPr>
              <w:t xml:space="preserve"> multa de cuarenta y dos mil (42.000) a cincuenta mil (50.000) salarios mínimos legales mensuales vigentes, de acuerdo a lo dispuesto en el artículo 338.</w:t>
            </w:r>
          </w:p>
          <w:p w:rsidR="00106C03" w:rsidRPr="00DF356C" w:rsidRDefault="00106C03" w:rsidP="00F7141C">
            <w:pPr>
              <w:spacing w:after="0" w:line="240" w:lineRule="auto"/>
              <w:jc w:val="both"/>
              <w:rPr>
                <w:rFonts w:ascii="Bookman Old Style" w:hAnsi="Bookman Old Style" w:cs="Arial"/>
                <w:sz w:val="16"/>
                <w:szCs w:val="16"/>
                <w:highlight w:val="yellow"/>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sz w:val="16"/>
                <w:szCs w:val="16"/>
              </w:rPr>
            </w:pPr>
            <w:r w:rsidRPr="00DF356C">
              <w:rPr>
                <w:rFonts w:ascii="Bookman Old Style" w:hAnsi="Bookman Old Style" w:cs="Arial"/>
                <w:sz w:val="16"/>
                <w:szCs w:val="16"/>
              </w:rPr>
              <w:t>La pena señalada se aumentará de una tercera parte a la mitad cuando como consecuencia de la invasión, se afecten gravemente los componentes naturales que sirvieron de base para efectuar la calificación del territorio correspondiente.</w:t>
            </w:r>
          </w:p>
          <w:p w:rsidR="00106C03" w:rsidRPr="00DF356C" w:rsidRDefault="00106C03" w:rsidP="00F7141C">
            <w:pPr>
              <w:shd w:val="clear" w:color="auto" w:fill="FFFFFF"/>
              <w:spacing w:after="0" w:line="240" w:lineRule="auto"/>
              <w:jc w:val="both"/>
              <w:rPr>
                <w:rFonts w:ascii="Bookman Old Style" w:hAnsi="Bookman Old Style" w:cs="Arial"/>
                <w:sz w:val="16"/>
                <w:szCs w:val="16"/>
              </w:rPr>
            </w:pPr>
          </w:p>
          <w:p w:rsidR="00D56259" w:rsidRPr="00DF356C" w:rsidRDefault="00D56259" w:rsidP="00F7141C">
            <w:pPr>
              <w:shd w:val="clear" w:color="auto" w:fill="FFFFFF"/>
              <w:spacing w:after="0" w:line="240" w:lineRule="auto"/>
              <w:jc w:val="center"/>
              <w:rPr>
                <w:rFonts w:ascii="Bookman Old Style" w:hAnsi="Bookman Old Style" w:cs="Arial"/>
                <w:b/>
                <w:sz w:val="16"/>
                <w:szCs w:val="16"/>
              </w:rPr>
            </w:pPr>
            <w:r w:rsidRPr="00DF356C">
              <w:rPr>
                <w:rFonts w:ascii="Bookman Old Style" w:hAnsi="Bookman Old Style" w:cs="Arial"/>
                <w:b/>
                <w:sz w:val="16"/>
                <w:szCs w:val="16"/>
              </w:rPr>
              <w:t>CAPÍTULO VII.</w:t>
            </w:r>
          </w:p>
          <w:p w:rsidR="00D56259" w:rsidRPr="00DF356C" w:rsidRDefault="00D56259" w:rsidP="00F7141C">
            <w:pPr>
              <w:shd w:val="clear" w:color="auto" w:fill="FFFFFF"/>
              <w:spacing w:after="0" w:line="240" w:lineRule="auto"/>
              <w:jc w:val="center"/>
              <w:rPr>
                <w:rFonts w:ascii="Bookman Old Style" w:hAnsi="Bookman Old Style" w:cs="Arial"/>
                <w:b/>
                <w:sz w:val="16"/>
                <w:szCs w:val="16"/>
              </w:rPr>
            </w:pPr>
            <w:r w:rsidRPr="00DF356C">
              <w:rPr>
                <w:rFonts w:ascii="Bookman Old Style" w:hAnsi="Bookman Old Style" w:cs="Arial"/>
                <w:b/>
                <w:sz w:val="16"/>
                <w:szCs w:val="16"/>
              </w:rPr>
              <w:t>DE LA DESTINACIÓN ILEGAL DE TIERRAS</w:t>
            </w:r>
          </w:p>
          <w:p w:rsidR="00106C03" w:rsidRPr="00DF356C" w:rsidRDefault="00106C03" w:rsidP="00F7141C">
            <w:pPr>
              <w:shd w:val="clear" w:color="auto" w:fill="FFFFFF"/>
              <w:spacing w:after="0" w:line="240" w:lineRule="auto"/>
              <w:jc w:val="center"/>
              <w:rPr>
                <w:rFonts w:ascii="Bookman Old Style" w:hAnsi="Bookman Old Style" w:cs="Arial"/>
                <w:b/>
                <w:sz w:val="16"/>
                <w:szCs w:val="16"/>
              </w:rPr>
            </w:pPr>
          </w:p>
          <w:p w:rsidR="00D56259" w:rsidRPr="00DF356C" w:rsidRDefault="00D56259" w:rsidP="00F7141C">
            <w:pPr>
              <w:spacing w:after="0" w:line="240" w:lineRule="auto"/>
              <w:jc w:val="both"/>
              <w:rPr>
                <w:rFonts w:ascii="Bookman Old Style" w:hAnsi="Bookman Old Style" w:cs="Arial"/>
                <w:sz w:val="16"/>
                <w:szCs w:val="16"/>
              </w:rPr>
            </w:pPr>
            <w:r w:rsidRPr="00DF356C">
              <w:rPr>
                <w:rFonts w:ascii="Bookman Old Style" w:hAnsi="Bookman Old Style" w:cs="Arial"/>
                <w:b/>
                <w:sz w:val="16"/>
                <w:szCs w:val="16"/>
              </w:rPr>
              <w:t>ARTÍCULO 337. Destinación ilegal de tierras establecidas.</w:t>
            </w:r>
            <w:r w:rsidRPr="00DF356C">
              <w:rPr>
                <w:rFonts w:ascii="Bookman Old Style" w:hAnsi="Bookman Old Style" w:cs="Arial"/>
                <w:sz w:val="16"/>
                <w:szCs w:val="16"/>
              </w:rPr>
              <w:t xml:space="preserve"> El que utilice o destine con uso diferente para el cual fueron definidas las tierras establecidas, declaradas, tituladas o delimitadas por autoridad competente, incurrirá, </w:t>
            </w:r>
            <w:r w:rsidRPr="00DF356C">
              <w:rPr>
                <w:rFonts w:ascii="Bookman Old Style" w:hAnsi="Bookman Old Style" w:cs="Arial"/>
                <w:bCs/>
                <w:sz w:val="16"/>
                <w:szCs w:val="16"/>
              </w:rPr>
              <w:t>sin perjuicio de las sanciones administrativas a que hubiere lugar,</w:t>
            </w:r>
            <w:r w:rsidRPr="00DF356C">
              <w:rPr>
                <w:rFonts w:ascii="Bookman Old Style" w:hAnsi="Bookman Old Style" w:cs="Arial"/>
                <w:sz w:val="16"/>
                <w:szCs w:val="16"/>
              </w:rPr>
              <w:t xml:space="preserve"> en prisión de sesenta (60) a ciento cuarenta y cuatro (144) meses </w:t>
            </w:r>
            <w:r w:rsidRPr="00DF356C">
              <w:rPr>
                <w:rFonts w:ascii="Bookman Old Style" w:hAnsi="Bookman Old Style" w:cs="Arial"/>
                <w:bCs/>
                <w:color w:val="000000"/>
                <w:sz w:val="16"/>
                <w:szCs w:val="16"/>
              </w:rPr>
              <w:t xml:space="preserve">y </w:t>
            </w:r>
            <w:r w:rsidRPr="00DF356C">
              <w:rPr>
                <w:rFonts w:ascii="Bookman Old Style" w:hAnsi="Bookman Old Style" w:cs="Arial"/>
                <w:sz w:val="16"/>
                <w:szCs w:val="16"/>
              </w:rPr>
              <w:t>multa de ciento treinta y cuatro (134) a quince mil (15.000) salarios mínimos legales mensuales vigentes.</w:t>
            </w:r>
          </w:p>
          <w:p w:rsidR="00106C03" w:rsidRPr="00DF356C" w:rsidRDefault="00106C03" w:rsidP="00F7141C">
            <w:pPr>
              <w:spacing w:after="0" w:line="240" w:lineRule="auto"/>
              <w:jc w:val="both"/>
              <w:rPr>
                <w:rFonts w:ascii="Bookman Old Style" w:hAnsi="Bookman Old Style" w:cs="Arial"/>
                <w:sz w:val="16"/>
                <w:szCs w:val="16"/>
              </w:rPr>
            </w:pPr>
          </w:p>
          <w:p w:rsidR="00D56259" w:rsidRPr="00DF356C" w:rsidRDefault="00D56259" w:rsidP="00F7141C">
            <w:pPr>
              <w:spacing w:after="0" w:line="240" w:lineRule="auto"/>
              <w:jc w:val="both"/>
              <w:rPr>
                <w:rFonts w:ascii="Bookman Old Style" w:hAnsi="Bookman Old Style" w:cs="Arial"/>
                <w:sz w:val="16"/>
                <w:szCs w:val="16"/>
              </w:rPr>
            </w:pPr>
            <w:r w:rsidRPr="00DF356C">
              <w:rPr>
                <w:rFonts w:ascii="Bookman Old Style" w:hAnsi="Bookman Old Style" w:cs="Arial"/>
                <w:sz w:val="16"/>
                <w:szCs w:val="16"/>
              </w:rPr>
              <w:t>En la misma pena incurrirá quien use o destine tierras sobre  las cuales se hubiese cometido deforestación para fines distintos a la resiembra o restauración.</w:t>
            </w:r>
          </w:p>
          <w:p w:rsidR="00106C03" w:rsidRPr="00DF356C" w:rsidRDefault="00106C03" w:rsidP="00F7141C">
            <w:pPr>
              <w:spacing w:after="0" w:line="240" w:lineRule="auto"/>
              <w:jc w:val="both"/>
              <w:rPr>
                <w:rFonts w:ascii="Bookman Old Style" w:hAnsi="Bookman Old Style" w:cs="Arial"/>
                <w:bCs/>
                <w:sz w:val="16"/>
                <w:szCs w:val="16"/>
                <w:highlight w:val="yellow"/>
              </w:rPr>
            </w:pPr>
          </w:p>
          <w:p w:rsidR="00D56259" w:rsidRPr="00DF356C" w:rsidRDefault="00D56259" w:rsidP="00F7141C">
            <w:pPr>
              <w:spacing w:after="0" w:line="240" w:lineRule="auto"/>
              <w:jc w:val="both"/>
              <w:rPr>
                <w:rFonts w:ascii="Bookman Old Style" w:hAnsi="Bookman Old Style" w:cs="Arial"/>
                <w:sz w:val="16"/>
                <w:szCs w:val="16"/>
              </w:rPr>
            </w:pPr>
            <w:r w:rsidRPr="00DF356C">
              <w:rPr>
                <w:rFonts w:ascii="Bookman Old Style" w:hAnsi="Bookman Old Style" w:cs="Arial"/>
                <w:sz w:val="16"/>
                <w:szCs w:val="16"/>
              </w:rPr>
              <w:t>Si la conducta fuere realizada por un servidor público en ejercicio de sus funciones, se impondrá prisión de setenta y dos (72) a ciento sesenta y ocho (168) meses, inhabilitación para el ejercicio de derechos y funciones públicas por el mismo término y multa de trescientos (300) a treinta mil (30.000) salarios mínimos legales mensuales vigentes.</w:t>
            </w:r>
          </w:p>
          <w:p w:rsidR="00106C03" w:rsidRPr="00DF356C" w:rsidRDefault="00106C03" w:rsidP="00F7141C">
            <w:pPr>
              <w:spacing w:after="0" w:line="240" w:lineRule="auto"/>
              <w:jc w:val="both"/>
              <w:rPr>
                <w:rFonts w:ascii="Bookman Old Style" w:hAnsi="Bookman Old Style" w:cs="Arial"/>
                <w:sz w:val="16"/>
                <w:szCs w:val="16"/>
              </w:rPr>
            </w:pP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de ciento ocho (108) a doscientos cincuenta y dos (252) meses y</w:t>
            </w:r>
            <w:r w:rsidRPr="00DF356C">
              <w:rPr>
                <w:rFonts w:ascii="Bookman Old Style" w:hAnsi="Bookman Old Style" w:cs="Arial"/>
                <w:bCs/>
                <w:sz w:val="16"/>
                <w:szCs w:val="16"/>
              </w:rPr>
              <w:t xml:space="preserve"> multa de once mil (11.000) a cincuenta mil (50.000) salarios mínimos legales mensuales vigentes, de acuerdo a lo dispuesto en el artículo 338.</w:t>
            </w:r>
          </w:p>
          <w:p w:rsidR="00106C03" w:rsidRPr="00DF356C" w:rsidRDefault="00106C03" w:rsidP="00F7141C">
            <w:pPr>
              <w:spacing w:after="0" w:line="240" w:lineRule="auto"/>
              <w:jc w:val="both"/>
              <w:rPr>
                <w:rFonts w:ascii="Bookman Old Style" w:hAnsi="Bookman Old Style" w:cs="Arial"/>
                <w:bCs/>
                <w:sz w:val="16"/>
                <w:szCs w:val="16"/>
              </w:rPr>
            </w:pPr>
          </w:p>
          <w:p w:rsidR="00D56259" w:rsidRPr="00DF356C" w:rsidRDefault="00D56259" w:rsidP="00F7141C">
            <w:pPr>
              <w:shd w:val="clear" w:color="auto" w:fill="FFFFFF"/>
              <w:spacing w:after="0" w:line="240" w:lineRule="auto"/>
              <w:jc w:val="center"/>
              <w:rPr>
                <w:rFonts w:ascii="Bookman Old Style" w:hAnsi="Bookman Old Style" w:cs="Arial"/>
                <w:sz w:val="16"/>
                <w:szCs w:val="16"/>
              </w:rPr>
            </w:pPr>
            <w:r w:rsidRPr="00DF356C">
              <w:rPr>
                <w:rFonts w:ascii="Bookman Old Style" w:hAnsi="Bookman Old Style" w:cs="Arial"/>
                <w:b/>
                <w:bCs/>
                <w:sz w:val="16"/>
                <w:szCs w:val="16"/>
              </w:rPr>
              <w:t>CAPÍTULO VIII.</w:t>
            </w:r>
          </w:p>
          <w:p w:rsidR="00D56259" w:rsidRPr="00DF356C" w:rsidRDefault="00D56259" w:rsidP="00F7141C">
            <w:pPr>
              <w:shd w:val="clear" w:color="auto" w:fill="FFFFFF"/>
              <w:spacing w:after="0" w:line="240" w:lineRule="auto"/>
              <w:jc w:val="center"/>
              <w:rPr>
                <w:rFonts w:ascii="Bookman Old Style" w:hAnsi="Bookman Old Style" w:cs="Arial"/>
                <w:b/>
                <w:bCs/>
                <w:sz w:val="16"/>
                <w:szCs w:val="16"/>
              </w:rPr>
            </w:pPr>
            <w:r w:rsidRPr="00DF356C">
              <w:rPr>
                <w:rFonts w:ascii="Bookman Old Style" w:hAnsi="Bookman Old Style" w:cs="Arial"/>
                <w:b/>
                <w:bCs/>
                <w:sz w:val="16"/>
                <w:szCs w:val="16"/>
              </w:rPr>
              <w:t>IMPACTO AMBIENTAL (IA)</w:t>
            </w:r>
          </w:p>
          <w:p w:rsidR="00106C03" w:rsidRPr="00DF356C" w:rsidRDefault="00106C03" w:rsidP="00F7141C">
            <w:pPr>
              <w:shd w:val="clear" w:color="auto" w:fill="FFFFFF"/>
              <w:spacing w:after="0" w:line="240" w:lineRule="auto"/>
              <w:jc w:val="center"/>
              <w:rPr>
                <w:rFonts w:ascii="Bookman Old Style" w:hAnsi="Bookman Old Style" w:cs="Arial"/>
                <w:b/>
                <w:bCs/>
                <w:sz w:val="16"/>
                <w:szCs w:val="16"/>
              </w:rPr>
            </w:pPr>
          </w:p>
          <w:p w:rsidR="00D56259" w:rsidRPr="00DF356C" w:rsidRDefault="00D56259" w:rsidP="00F7141C">
            <w:pPr>
              <w:shd w:val="clear" w:color="auto" w:fill="FFFFFF"/>
              <w:spacing w:after="0" w:line="240" w:lineRule="auto"/>
              <w:jc w:val="both"/>
              <w:rPr>
                <w:rFonts w:ascii="Bookman Old Style" w:hAnsi="Bookman Old Style" w:cs="Arial"/>
                <w:sz w:val="16"/>
                <w:szCs w:val="16"/>
                <w:shd w:val="clear" w:color="auto" w:fill="FFFFFF"/>
              </w:rPr>
            </w:pPr>
            <w:r w:rsidRPr="00DF356C">
              <w:rPr>
                <w:rFonts w:ascii="Bookman Old Style" w:hAnsi="Bookman Old Style" w:cs="Arial"/>
                <w:b/>
                <w:bCs/>
                <w:sz w:val="16"/>
                <w:szCs w:val="16"/>
                <w:shd w:val="clear" w:color="auto" w:fill="FFFFFF"/>
              </w:rPr>
              <w:t>ARTÍCULO</w:t>
            </w:r>
            <w:r w:rsidRPr="00DF356C">
              <w:rPr>
                <w:rFonts w:ascii="Bookman Old Style" w:hAnsi="Bookman Old Style" w:cs="Arial"/>
                <w:b/>
                <w:bCs/>
                <w:sz w:val="16"/>
                <w:szCs w:val="16"/>
              </w:rPr>
              <w:t> </w:t>
            </w:r>
            <w:r w:rsidRPr="00DF356C">
              <w:rPr>
                <w:rFonts w:ascii="Bookman Old Style" w:hAnsi="Bookman Old Style" w:cs="Arial"/>
                <w:b/>
                <w:bCs/>
                <w:sz w:val="16"/>
                <w:szCs w:val="16"/>
                <w:shd w:val="clear" w:color="auto" w:fill="FFFFFF"/>
              </w:rPr>
              <w:t> 338.</w:t>
            </w:r>
            <w:r w:rsidRPr="00DF356C">
              <w:rPr>
                <w:rFonts w:ascii="Bookman Old Style" w:hAnsi="Bookman Old Style" w:cs="Arial"/>
                <w:sz w:val="16"/>
                <w:szCs w:val="16"/>
                <w:shd w:val="clear" w:color="auto" w:fill="FFFFFF"/>
              </w:rPr>
              <w:t> </w:t>
            </w:r>
            <w:r w:rsidRPr="00DF356C">
              <w:rPr>
                <w:rFonts w:ascii="Bookman Old Style" w:hAnsi="Bookman Old Style" w:cs="Arial"/>
                <w:b/>
                <w:iCs/>
                <w:sz w:val="16"/>
                <w:szCs w:val="16"/>
                <w:shd w:val="clear" w:color="auto" w:fill="FFFFFF"/>
              </w:rPr>
              <w:t>Impacto Ambiental (IA)</w:t>
            </w:r>
            <w:r w:rsidRPr="00DF356C">
              <w:rPr>
                <w:rFonts w:ascii="Bookman Old Style" w:hAnsi="Bookman Old Style" w:cs="Arial"/>
                <w:b/>
                <w:sz w:val="16"/>
                <w:szCs w:val="16"/>
                <w:shd w:val="clear" w:color="auto" w:fill="FFFFFF"/>
              </w:rPr>
              <w:t>.</w:t>
            </w:r>
            <w:r w:rsidRPr="00DF356C">
              <w:rPr>
                <w:rFonts w:ascii="Bookman Old Style" w:hAnsi="Bookman Old Style" w:cs="Arial"/>
                <w:sz w:val="16"/>
                <w:szCs w:val="16"/>
                <w:shd w:val="clear" w:color="auto" w:fill="FFFFFF"/>
              </w:rPr>
              <w:t>  Cuando las conductas del presente título tengan como resultado un Impacto Ambiental (IA), el ámbito punitivo de movilidad de la pena de prisión y de multa se dividirá en tercios, así: uno mínimo, uno medio y uno máximo.</w:t>
            </w:r>
          </w:p>
          <w:p w:rsidR="00106C03" w:rsidRPr="00DF356C" w:rsidRDefault="00106C03" w:rsidP="00F7141C">
            <w:pPr>
              <w:shd w:val="clear" w:color="auto" w:fill="FFFFFF"/>
              <w:spacing w:after="0" w:line="240" w:lineRule="auto"/>
              <w:jc w:val="both"/>
              <w:rPr>
                <w:rFonts w:ascii="Bookman Old Style" w:hAnsi="Bookman Old Style" w:cs="Arial"/>
                <w:sz w:val="16"/>
                <w:szCs w:val="16"/>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sz w:val="16"/>
                <w:szCs w:val="16"/>
                <w:shd w:val="clear" w:color="auto" w:fill="FFFFFF"/>
              </w:rPr>
            </w:pPr>
            <w:r w:rsidRPr="00DF356C">
              <w:rPr>
                <w:rFonts w:ascii="Bookman Old Style" w:hAnsi="Bookman Old Style" w:cs="Arial"/>
                <w:sz w:val="16"/>
                <w:szCs w:val="16"/>
                <w:shd w:val="clear" w:color="auto" w:fill="FFFFFF"/>
              </w:rPr>
              <w:t>La pena de prisión y de multa será la correspondiente al tercio mínimo cuando la afectación tuviere como consecuencia un impacto ambiental (IA) igual o superior a veinticinco (25) que no pase de cincuenta (50) IA.</w:t>
            </w:r>
          </w:p>
          <w:p w:rsidR="00106C03" w:rsidRPr="00DF356C" w:rsidRDefault="00106C03" w:rsidP="00F7141C">
            <w:pPr>
              <w:shd w:val="clear" w:color="auto" w:fill="FFFFFF"/>
              <w:spacing w:after="0" w:line="240" w:lineRule="auto"/>
              <w:jc w:val="both"/>
              <w:rPr>
                <w:rFonts w:ascii="Bookman Old Style" w:hAnsi="Bookman Old Style" w:cs="Arial"/>
                <w:bCs/>
                <w:sz w:val="16"/>
                <w:szCs w:val="16"/>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sz w:val="16"/>
                <w:szCs w:val="16"/>
                <w:shd w:val="clear" w:color="auto" w:fill="FFFFFF"/>
              </w:rPr>
            </w:pPr>
            <w:r w:rsidRPr="00DF356C">
              <w:rPr>
                <w:rFonts w:ascii="Bookman Old Style" w:hAnsi="Bookman Old Style" w:cs="Arial"/>
                <w:sz w:val="16"/>
                <w:szCs w:val="16"/>
                <w:shd w:val="clear" w:color="auto" w:fill="FFFFFF"/>
              </w:rPr>
              <w:t>La pena de prisión y de multa será la correspondiente al tercio medio cuando la afectación tuviere como consecuencia un impacto ambiental superior a cincuenta (50) IA sin exceder de setenta y cinco (75) IA.</w:t>
            </w:r>
          </w:p>
          <w:p w:rsidR="00106C03" w:rsidRPr="00DF356C" w:rsidRDefault="00106C03" w:rsidP="00F7141C">
            <w:pPr>
              <w:shd w:val="clear" w:color="auto" w:fill="FFFFFF"/>
              <w:spacing w:after="0" w:line="240" w:lineRule="auto"/>
              <w:jc w:val="both"/>
              <w:rPr>
                <w:rFonts w:ascii="Bookman Old Style" w:hAnsi="Bookman Old Style" w:cs="Arial"/>
                <w:sz w:val="16"/>
                <w:szCs w:val="16"/>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sz w:val="16"/>
                <w:szCs w:val="16"/>
                <w:shd w:val="clear" w:color="auto" w:fill="FFFFFF"/>
              </w:rPr>
            </w:pPr>
            <w:r w:rsidRPr="00DF356C">
              <w:rPr>
                <w:rFonts w:ascii="Bookman Old Style" w:hAnsi="Bookman Old Style" w:cs="Arial"/>
                <w:sz w:val="16"/>
                <w:szCs w:val="16"/>
                <w:shd w:val="clear" w:color="auto" w:fill="FFFFFF"/>
              </w:rPr>
              <w:t>La pena de prisión y de multa será la correspondiente al tercio máximo cuando la afectación tuviere como consecuencia un impacto ambiental que pasare de setenta y cinco (75) IA.</w:t>
            </w:r>
          </w:p>
          <w:p w:rsidR="00106C03" w:rsidRPr="00DF356C" w:rsidRDefault="00106C03" w:rsidP="00F7141C">
            <w:pPr>
              <w:shd w:val="clear" w:color="auto" w:fill="FFFFFF"/>
              <w:spacing w:after="0" w:line="240" w:lineRule="auto"/>
              <w:jc w:val="both"/>
              <w:rPr>
                <w:rFonts w:ascii="Bookman Old Style" w:hAnsi="Bookman Old Style" w:cs="Arial"/>
                <w:sz w:val="16"/>
                <w:szCs w:val="16"/>
                <w:shd w:val="clear" w:color="auto" w:fill="FFFFFF"/>
              </w:rPr>
            </w:pPr>
          </w:p>
          <w:p w:rsidR="00D56259" w:rsidRPr="00DF356C" w:rsidRDefault="00D56259" w:rsidP="00F7141C">
            <w:pPr>
              <w:shd w:val="clear" w:color="auto" w:fill="FFFFFF"/>
              <w:spacing w:after="0" w:line="240" w:lineRule="auto"/>
              <w:jc w:val="center"/>
              <w:rPr>
                <w:rFonts w:ascii="Bookman Old Style" w:hAnsi="Bookman Old Style" w:cs="Arial"/>
                <w:sz w:val="16"/>
                <w:szCs w:val="16"/>
              </w:rPr>
            </w:pPr>
            <w:r w:rsidRPr="00DF356C">
              <w:rPr>
                <w:rFonts w:ascii="Bookman Old Style" w:hAnsi="Bookman Old Style" w:cs="Arial"/>
                <w:b/>
                <w:bCs/>
                <w:sz w:val="16"/>
                <w:szCs w:val="16"/>
              </w:rPr>
              <w:t>CAPÍTULO IX.</w:t>
            </w:r>
          </w:p>
          <w:p w:rsidR="00D56259" w:rsidRPr="00DF356C" w:rsidRDefault="00D56259" w:rsidP="00F7141C">
            <w:pPr>
              <w:shd w:val="clear" w:color="auto" w:fill="FFFFFF"/>
              <w:spacing w:after="0" w:line="240" w:lineRule="auto"/>
              <w:jc w:val="center"/>
              <w:rPr>
                <w:rFonts w:ascii="Bookman Old Style" w:hAnsi="Bookman Old Style" w:cs="Arial"/>
                <w:b/>
                <w:bCs/>
                <w:sz w:val="16"/>
                <w:szCs w:val="16"/>
              </w:rPr>
            </w:pPr>
            <w:r w:rsidRPr="00DF356C">
              <w:rPr>
                <w:rFonts w:ascii="Bookman Old Style" w:hAnsi="Bookman Old Style" w:cs="Arial"/>
                <w:b/>
                <w:bCs/>
                <w:sz w:val="16"/>
                <w:szCs w:val="16"/>
              </w:rPr>
              <w:t>DISPOSICIONES COMUNES</w:t>
            </w:r>
          </w:p>
          <w:p w:rsidR="00106C03" w:rsidRPr="00DF356C" w:rsidRDefault="00106C03" w:rsidP="00F7141C">
            <w:pPr>
              <w:shd w:val="clear" w:color="auto" w:fill="FFFFFF"/>
              <w:spacing w:after="0" w:line="240" w:lineRule="auto"/>
              <w:jc w:val="center"/>
              <w:rPr>
                <w:rFonts w:ascii="Bookman Old Style" w:hAnsi="Bookman Old Style" w:cs="Arial"/>
                <w:b/>
                <w:bCs/>
                <w:sz w:val="16"/>
                <w:szCs w:val="16"/>
              </w:rPr>
            </w:pPr>
          </w:p>
          <w:p w:rsidR="00D56259" w:rsidRPr="00DF356C" w:rsidRDefault="00D56259" w:rsidP="00F7141C">
            <w:pPr>
              <w:shd w:val="clear" w:color="auto" w:fill="FFFFFF"/>
              <w:spacing w:after="0" w:line="240" w:lineRule="auto"/>
              <w:jc w:val="both"/>
              <w:rPr>
                <w:rFonts w:ascii="Bookman Old Style" w:hAnsi="Bookman Old Style" w:cs="Arial"/>
                <w:sz w:val="16"/>
                <w:szCs w:val="16"/>
                <w:shd w:val="clear" w:color="auto" w:fill="FFFFFF"/>
              </w:rPr>
            </w:pPr>
            <w:r w:rsidRPr="00DF356C">
              <w:rPr>
                <w:rFonts w:ascii="Bookman Old Style" w:hAnsi="Bookman Old Style" w:cs="Arial"/>
                <w:b/>
                <w:bCs/>
                <w:sz w:val="16"/>
                <w:szCs w:val="16"/>
                <w:shd w:val="clear" w:color="auto" w:fill="FFFFFF"/>
              </w:rPr>
              <w:t>ARTÍCULO</w:t>
            </w:r>
            <w:r w:rsidRPr="00DF356C">
              <w:rPr>
                <w:rFonts w:ascii="Bookman Old Style" w:hAnsi="Bookman Old Style" w:cs="Arial"/>
                <w:b/>
                <w:bCs/>
                <w:sz w:val="16"/>
                <w:szCs w:val="16"/>
              </w:rPr>
              <w:t> </w:t>
            </w:r>
            <w:r w:rsidRPr="00DF356C">
              <w:rPr>
                <w:rFonts w:ascii="Bookman Old Style" w:hAnsi="Bookman Old Style" w:cs="Arial"/>
                <w:b/>
                <w:bCs/>
                <w:sz w:val="16"/>
                <w:szCs w:val="16"/>
                <w:shd w:val="clear" w:color="auto" w:fill="FFFFFF"/>
              </w:rPr>
              <w:t> 338A.</w:t>
            </w:r>
            <w:r w:rsidRPr="00DF356C">
              <w:rPr>
                <w:rFonts w:ascii="Bookman Old Style" w:hAnsi="Bookman Old Style" w:cs="Arial"/>
                <w:sz w:val="16"/>
                <w:szCs w:val="16"/>
                <w:shd w:val="clear" w:color="auto" w:fill="FFFFFF"/>
              </w:rPr>
              <w:t> </w:t>
            </w:r>
            <w:r w:rsidRPr="00DF356C">
              <w:rPr>
                <w:rFonts w:ascii="Bookman Old Style" w:hAnsi="Bookman Old Style" w:cs="Arial"/>
                <w:b/>
                <w:iCs/>
                <w:sz w:val="16"/>
                <w:szCs w:val="16"/>
                <w:shd w:val="clear" w:color="auto" w:fill="FFFFFF"/>
              </w:rPr>
              <w:t>Circunstancias de agravación punitiva</w:t>
            </w:r>
            <w:r w:rsidRPr="00DF356C">
              <w:rPr>
                <w:rFonts w:ascii="Bookman Old Style" w:hAnsi="Bookman Old Style" w:cs="Arial"/>
                <w:b/>
                <w:sz w:val="16"/>
                <w:szCs w:val="16"/>
                <w:shd w:val="clear" w:color="auto" w:fill="FFFFFF"/>
              </w:rPr>
              <w:t>.</w:t>
            </w:r>
            <w:r w:rsidRPr="00DF356C">
              <w:rPr>
                <w:rFonts w:ascii="Bookman Old Style" w:hAnsi="Bookman Old Style" w:cs="Arial"/>
                <w:sz w:val="16"/>
                <w:szCs w:val="16"/>
                <w:shd w:val="clear" w:color="auto" w:fill="FFFFFF"/>
              </w:rPr>
              <w:t> Las penas para los delitos descritos en este título se aumentarán a la mitad cuando:</w:t>
            </w:r>
          </w:p>
          <w:p w:rsidR="00106C03" w:rsidRPr="00DF356C" w:rsidRDefault="00106C03" w:rsidP="00F7141C">
            <w:pPr>
              <w:shd w:val="clear" w:color="auto" w:fill="FFFFFF"/>
              <w:spacing w:after="0" w:line="240" w:lineRule="auto"/>
              <w:jc w:val="both"/>
              <w:rPr>
                <w:rFonts w:ascii="Bookman Old Style" w:hAnsi="Bookman Old Style" w:cs="Arial"/>
                <w:sz w:val="16"/>
                <w:szCs w:val="16"/>
                <w:shd w:val="clear" w:color="auto" w:fill="FFFFFF"/>
              </w:rPr>
            </w:pPr>
          </w:p>
          <w:p w:rsidR="00D56259" w:rsidRPr="00DF356C" w:rsidRDefault="00D56259" w:rsidP="00F7141C">
            <w:pPr>
              <w:pStyle w:val="NormalWeb"/>
              <w:spacing w:before="0" w:beforeAutospacing="0" w:after="0" w:afterAutospacing="0"/>
              <w:jc w:val="both"/>
              <w:rPr>
                <w:rFonts w:ascii="Bookman Old Style" w:hAnsi="Bookman Old Style" w:cs="Arial"/>
                <w:sz w:val="16"/>
                <w:szCs w:val="16"/>
              </w:rPr>
            </w:pPr>
            <w:r w:rsidRPr="00DF356C">
              <w:rPr>
                <w:rFonts w:ascii="Bookman Old Style" w:hAnsi="Bookman Old Style" w:cs="Arial"/>
                <w:sz w:val="16"/>
                <w:szCs w:val="16"/>
              </w:rPr>
              <w:t>1) Se afecten ecosistemas estratégicos que hagan parte de las áreas protegidas del Sistema Nacional, Regional o Local.</w:t>
            </w:r>
          </w:p>
          <w:p w:rsidR="00D56259" w:rsidRPr="00DF356C" w:rsidRDefault="00D56259" w:rsidP="00F7141C">
            <w:pPr>
              <w:pStyle w:val="NormalWeb"/>
              <w:spacing w:before="0" w:beforeAutospacing="0" w:after="0" w:afterAutospacing="0"/>
              <w:jc w:val="both"/>
              <w:rPr>
                <w:rFonts w:ascii="Bookman Old Style" w:hAnsi="Bookman Old Style" w:cs="Arial"/>
                <w:sz w:val="16"/>
                <w:szCs w:val="16"/>
              </w:rPr>
            </w:pPr>
            <w:r w:rsidRPr="00DF356C">
              <w:rPr>
                <w:rFonts w:ascii="Bookman Old Style" w:hAnsi="Bookman Old Style" w:cs="Arial"/>
                <w:sz w:val="16"/>
                <w:szCs w:val="16"/>
              </w:rPr>
              <w:t>2) Cuando el daño ambiental sea consecuencia de la acción u omisión de quienes ejercen funciones de vigilancia y control.</w:t>
            </w:r>
          </w:p>
          <w:p w:rsidR="00D56259" w:rsidRPr="00DF356C" w:rsidRDefault="00D56259" w:rsidP="00F7141C">
            <w:pPr>
              <w:shd w:val="clear" w:color="auto" w:fill="FFFFFF"/>
              <w:spacing w:after="0" w:line="240" w:lineRule="auto"/>
              <w:jc w:val="both"/>
              <w:rPr>
                <w:rFonts w:ascii="Bookman Old Style" w:hAnsi="Bookman Old Style" w:cs="Arial"/>
                <w:sz w:val="16"/>
                <w:szCs w:val="16"/>
              </w:rPr>
            </w:pPr>
            <w:r w:rsidRPr="00DF356C">
              <w:rPr>
                <w:rFonts w:ascii="Bookman Old Style" w:hAnsi="Bookman Old Style" w:cs="Arial"/>
                <w:sz w:val="16"/>
                <w:szCs w:val="16"/>
              </w:rPr>
              <w:t>3) Se pongan en peligro la salud humana, las especies de flora, fauna o su hábitat.</w:t>
            </w:r>
          </w:p>
          <w:p w:rsidR="00106C03" w:rsidRPr="00DF356C" w:rsidRDefault="00D56259" w:rsidP="00F7141C">
            <w:pPr>
              <w:shd w:val="clear" w:color="auto" w:fill="FFFFFF"/>
              <w:spacing w:after="0" w:line="240" w:lineRule="auto"/>
              <w:jc w:val="both"/>
              <w:rPr>
                <w:rFonts w:ascii="Bookman Old Style" w:hAnsi="Bookman Old Style" w:cs="Arial"/>
                <w:b/>
                <w:bCs/>
                <w:sz w:val="16"/>
                <w:szCs w:val="16"/>
                <w:shd w:val="clear" w:color="auto" w:fill="FFFFFF"/>
              </w:rPr>
            </w:pPr>
            <w:r w:rsidRPr="00DF356C">
              <w:rPr>
                <w:rFonts w:ascii="Bookman Old Style" w:hAnsi="Bookman Old Style" w:cs="Arial"/>
                <w:b/>
                <w:bCs/>
                <w:sz w:val="16"/>
                <w:szCs w:val="16"/>
                <w:shd w:val="clear" w:color="auto" w:fill="FFFFFF"/>
              </w:rPr>
              <w:br/>
            </w:r>
          </w:p>
          <w:p w:rsidR="00D56259" w:rsidRPr="00DF356C" w:rsidRDefault="00D56259" w:rsidP="00F7141C">
            <w:pPr>
              <w:shd w:val="clear" w:color="auto" w:fill="FFFFFF"/>
              <w:spacing w:after="0" w:line="240" w:lineRule="auto"/>
              <w:jc w:val="both"/>
              <w:rPr>
                <w:rFonts w:ascii="Bookman Old Style" w:hAnsi="Bookman Old Style" w:cs="Arial"/>
                <w:sz w:val="16"/>
                <w:szCs w:val="16"/>
                <w:shd w:val="clear" w:color="auto" w:fill="FFFFFF"/>
              </w:rPr>
            </w:pPr>
            <w:r w:rsidRPr="00DF356C">
              <w:rPr>
                <w:rFonts w:ascii="Bookman Old Style" w:hAnsi="Bookman Old Style" w:cs="Arial"/>
                <w:b/>
                <w:bCs/>
                <w:sz w:val="16"/>
                <w:szCs w:val="16"/>
                <w:shd w:val="clear" w:color="auto" w:fill="FFFFFF"/>
              </w:rPr>
              <w:br/>
              <w:t>ARTÍCULO</w:t>
            </w:r>
            <w:r w:rsidRPr="00DF356C">
              <w:rPr>
                <w:rFonts w:ascii="Bookman Old Style" w:hAnsi="Bookman Old Style" w:cs="Arial"/>
                <w:b/>
                <w:bCs/>
                <w:sz w:val="16"/>
                <w:szCs w:val="16"/>
              </w:rPr>
              <w:t> </w:t>
            </w:r>
            <w:r w:rsidRPr="00DF356C">
              <w:rPr>
                <w:rFonts w:ascii="Bookman Old Style" w:hAnsi="Bookman Old Style" w:cs="Arial"/>
                <w:b/>
                <w:bCs/>
                <w:sz w:val="16"/>
                <w:szCs w:val="16"/>
                <w:shd w:val="clear" w:color="auto" w:fill="FFFFFF"/>
              </w:rPr>
              <w:t> 338B.</w:t>
            </w:r>
            <w:r w:rsidRPr="00DF356C">
              <w:rPr>
                <w:rFonts w:ascii="Bookman Old Style" w:hAnsi="Bookman Old Style" w:cs="Arial"/>
                <w:b/>
                <w:sz w:val="16"/>
                <w:szCs w:val="16"/>
                <w:shd w:val="clear" w:color="auto" w:fill="FFFFFF"/>
              </w:rPr>
              <w:t> </w:t>
            </w:r>
            <w:r w:rsidRPr="00DF356C">
              <w:rPr>
                <w:rFonts w:ascii="Bookman Old Style" w:hAnsi="Bookman Old Style" w:cs="Arial"/>
                <w:b/>
                <w:iCs/>
                <w:sz w:val="16"/>
                <w:szCs w:val="16"/>
                <w:shd w:val="clear" w:color="auto" w:fill="FFFFFF"/>
              </w:rPr>
              <w:t>Modalidad culposa</w:t>
            </w:r>
            <w:r w:rsidRPr="00DF356C">
              <w:rPr>
                <w:rFonts w:ascii="Bookman Old Style" w:hAnsi="Bookman Old Style" w:cs="Arial"/>
                <w:b/>
                <w:sz w:val="16"/>
                <w:szCs w:val="16"/>
                <w:shd w:val="clear" w:color="auto" w:fill="FFFFFF"/>
              </w:rPr>
              <w:t>.</w:t>
            </w:r>
            <w:r w:rsidRPr="00DF356C">
              <w:rPr>
                <w:rFonts w:ascii="Bookman Old Style" w:hAnsi="Bookman Old Style" w:cs="Arial"/>
                <w:sz w:val="16"/>
                <w:szCs w:val="16"/>
                <w:shd w:val="clear" w:color="auto" w:fill="FFFFFF"/>
              </w:rPr>
              <w:t xml:space="preserve"> Si por culpa se ocasionare alguna de las conductas descritas en este título, en los casos en que ello sea posible según su configuración estructural, la pena correspondiente se reducirá a la mitad.</w:t>
            </w:r>
          </w:p>
          <w:p w:rsidR="00106C03" w:rsidRPr="00DF356C" w:rsidRDefault="00106C03" w:rsidP="00F7141C">
            <w:pPr>
              <w:shd w:val="clear" w:color="auto" w:fill="FFFFFF"/>
              <w:spacing w:after="0" w:line="240" w:lineRule="auto"/>
              <w:jc w:val="both"/>
              <w:rPr>
                <w:rFonts w:ascii="Bookman Old Style" w:hAnsi="Bookman Old Style" w:cs="Arial"/>
                <w:sz w:val="16"/>
                <w:szCs w:val="16"/>
                <w:shd w:val="clear" w:color="auto" w:fill="FFFFFF"/>
              </w:rPr>
            </w:pPr>
          </w:p>
          <w:p w:rsidR="00DF356C" w:rsidRPr="00DF356C" w:rsidRDefault="00DF356C" w:rsidP="00F7141C">
            <w:pPr>
              <w:shd w:val="clear" w:color="auto" w:fill="FFFFFF"/>
              <w:spacing w:after="0" w:line="240" w:lineRule="auto"/>
              <w:jc w:val="both"/>
              <w:rPr>
                <w:rFonts w:ascii="Bookman Old Style" w:hAnsi="Bookman Old Style" w:cs="Arial"/>
                <w:sz w:val="16"/>
                <w:szCs w:val="16"/>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sz w:val="16"/>
                <w:szCs w:val="16"/>
              </w:rPr>
            </w:pPr>
            <w:r w:rsidRPr="00DF356C">
              <w:rPr>
                <w:rFonts w:ascii="Bookman Old Style" w:hAnsi="Bookman Old Style" w:cs="Arial"/>
                <w:b/>
                <w:sz w:val="16"/>
                <w:szCs w:val="16"/>
                <w:shd w:val="clear" w:color="auto" w:fill="FFFFFF"/>
              </w:rPr>
              <w:t>ARTÍCULO 338C. Extinción de dominio.</w:t>
            </w:r>
            <w:r w:rsidRPr="00DF356C">
              <w:rPr>
                <w:rFonts w:ascii="Bookman Old Style" w:hAnsi="Bookman Old Style" w:cs="Arial"/>
                <w:sz w:val="16"/>
                <w:szCs w:val="16"/>
              </w:rPr>
              <w:t xml:space="preserve"> Los bienes muebles </w:t>
            </w:r>
            <w:r w:rsidRPr="00DF356C">
              <w:rPr>
                <w:rFonts w:ascii="Bookman Old Style" w:hAnsi="Bookman Old Style" w:cs="Arial"/>
                <w:sz w:val="16"/>
                <w:szCs w:val="16"/>
              </w:rPr>
              <w:lastRenderedPageBreak/>
              <w:t>e inmuebles empleados para el desarrollo de las conductas descritas en este título serán sometidos a extinción de dominio en los términos de la Ley 1708 de 2014.</w:t>
            </w:r>
          </w:p>
          <w:p w:rsidR="00106C03" w:rsidRPr="00DF356C" w:rsidRDefault="00106C03" w:rsidP="00F7141C">
            <w:pPr>
              <w:shd w:val="clear" w:color="auto" w:fill="FFFFFF"/>
              <w:spacing w:after="0" w:line="240" w:lineRule="auto"/>
              <w:jc w:val="both"/>
              <w:rPr>
                <w:rFonts w:ascii="Bookman Old Style" w:hAnsi="Bookman Old Style" w:cs="Arial"/>
                <w:sz w:val="16"/>
                <w:szCs w:val="16"/>
              </w:rPr>
            </w:pPr>
          </w:p>
          <w:p w:rsidR="00D56259" w:rsidRPr="00DF356C" w:rsidRDefault="00D56259" w:rsidP="00F7141C">
            <w:pPr>
              <w:shd w:val="clear" w:color="auto" w:fill="FFFFFF"/>
              <w:spacing w:after="0" w:line="240" w:lineRule="auto"/>
              <w:jc w:val="both"/>
              <w:rPr>
                <w:rFonts w:ascii="Bookman Old Style" w:hAnsi="Bookman Old Style" w:cs="Arial"/>
                <w:sz w:val="16"/>
                <w:szCs w:val="16"/>
              </w:rPr>
            </w:pPr>
            <w:r w:rsidRPr="00DF356C">
              <w:rPr>
                <w:rFonts w:ascii="Bookman Old Style" w:hAnsi="Bookman Old Style" w:cs="Arial"/>
                <w:sz w:val="16"/>
                <w:szCs w:val="16"/>
              </w:rPr>
              <w:t>Tratándose de animales, estos serán puestos a decomiso y disposición de la autoridad competente.</w:t>
            </w:r>
          </w:p>
          <w:p w:rsidR="00106C03" w:rsidRPr="00DF356C" w:rsidRDefault="00106C03" w:rsidP="00F7141C">
            <w:pPr>
              <w:shd w:val="clear" w:color="auto" w:fill="FFFFFF"/>
              <w:spacing w:after="0" w:line="240" w:lineRule="auto"/>
              <w:jc w:val="both"/>
              <w:rPr>
                <w:rFonts w:ascii="Bookman Old Style" w:hAnsi="Bookman Old Style" w:cs="Arial"/>
                <w:sz w:val="16"/>
                <w:szCs w:val="16"/>
              </w:rPr>
            </w:pPr>
          </w:p>
          <w:p w:rsidR="00D56259" w:rsidRPr="00DF356C" w:rsidRDefault="00D56259" w:rsidP="00F7141C">
            <w:pPr>
              <w:shd w:val="clear" w:color="auto" w:fill="FFFFFF"/>
              <w:spacing w:after="0" w:line="240" w:lineRule="auto"/>
              <w:jc w:val="both"/>
              <w:rPr>
                <w:rFonts w:ascii="Bookman Old Style" w:hAnsi="Bookman Old Style" w:cs="Arial"/>
                <w:sz w:val="16"/>
                <w:szCs w:val="16"/>
              </w:rPr>
            </w:pPr>
            <w:r w:rsidRPr="00DF356C">
              <w:rPr>
                <w:rFonts w:ascii="Bookman Old Style" w:hAnsi="Bookman Old Style" w:cs="Arial"/>
                <w:sz w:val="16"/>
                <w:szCs w:val="16"/>
              </w:rPr>
              <w:t>Lo previsto en el presente artículo no aplicará frente a los delitos de depósito o inyección de sustancias en el suelo (Art. 329A C.P.), alteración del paisaje (Art. 334A C.P.), fabricación, importación, exportación, tráfico o uso de plásticos prohibidos (Art. 335D C.P.), aprovechamiento ilícito de residuos (Art. 335E C.P.) e invasión de áreas de especial importancia ecológica (Art. 336 C.P.).</w:t>
            </w:r>
          </w:p>
          <w:p w:rsidR="00106C03" w:rsidRPr="00DF356C" w:rsidRDefault="00106C03" w:rsidP="00F7141C">
            <w:pPr>
              <w:shd w:val="clear" w:color="auto" w:fill="FFFFFF"/>
              <w:spacing w:after="0" w:line="240" w:lineRule="auto"/>
              <w:jc w:val="both"/>
              <w:rPr>
                <w:rFonts w:ascii="Bookman Old Style" w:hAnsi="Bookman Old Style" w:cs="Arial"/>
                <w:sz w:val="16"/>
                <w:szCs w:val="16"/>
              </w:rPr>
            </w:pPr>
          </w:p>
          <w:p w:rsidR="00D56259" w:rsidRPr="00DF356C" w:rsidRDefault="00D56259" w:rsidP="00F7141C">
            <w:pPr>
              <w:shd w:val="clear" w:color="auto" w:fill="FFFFFF"/>
              <w:spacing w:after="0" w:line="240" w:lineRule="auto"/>
              <w:jc w:val="both"/>
              <w:rPr>
                <w:rFonts w:ascii="Bookman Old Style" w:hAnsi="Bookman Old Style" w:cs="Arial"/>
                <w:sz w:val="16"/>
                <w:szCs w:val="16"/>
              </w:rPr>
            </w:pPr>
            <w:r w:rsidRPr="00DF356C">
              <w:rPr>
                <w:rFonts w:ascii="Bookman Old Style" w:hAnsi="Bookman Old Style" w:cs="Arial"/>
                <w:b/>
                <w:sz w:val="16"/>
                <w:szCs w:val="16"/>
              </w:rPr>
              <w:t>ARTÍCULO 339. Medida Cautelar.</w:t>
            </w:r>
            <w:r w:rsidRPr="00DF356C">
              <w:rPr>
                <w:rFonts w:ascii="Bookman Old Style" w:hAnsi="Bookman Old Style" w:cs="Arial"/>
                <w:sz w:val="16"/>
                <w:szCs w:val="16"/>
              </w:rPr>
              <w:t xml:space="preserve"> El juez podrá ordenar, como medida cautelar, la aprehensión, el decomiso de las especies, la suspensión de la titularidad de bienes, la suspensión inmediata de la actividad, así como la clausura temporal del establecimiento y todas aquellas que considere pertinentes, sin perjuicio de lo que pueda ordenar la autoridad competente en materia ambiental.</w:t>
            </w:r>
          </w:p>
          <w:p w:rsidR="00106C03" w:rsidRPr="00DF356C" w:rsidRDefault="00106C03" w:rsidP="00F7141C">
            <w:pPr>
              <w:shd w:val="clear" w:color="auto" w:fill="FFFFFF"/>
              <w:spacing w:after="0" w:line="240" w:lineRule="auto"/>
              <w:jc w:val="both"/>
              <w:rPr>
                <w:rFonts w:ascii="Bookman Old Style" w:hAnsi="Bookman Old Style" w:cs="Arial"/>
                <w:sz w:val="16"/>
                <w:szCs w:val="16"/>
              </w:rPr>
            </w:pPr>
          </w:p>
        </w:tc>
        <w:tc>
          <w:tcPr>
            <w:tcW w:w="5245" w:type="dxa"/>
          </w:tcPr>
          <w:p w:rsidR="00F7141C" w:rsidRPr="00DF356C" w:rsidRDefault="00F7141C" w:rsidP="00F7141C">
            <w:pPr>
              <w:spacing w:after="0" w:line="240" w:lineRule="auto"/>
              <w:jc w:val="both"/>
              <w:rPr>
                <w:rFonts w:ascii="Bookman Old Style" w:hAnsi="Bookman Old Style" w:cs="Arial"/>
                <w:b/>
                <w:bCs/>
                <w:sz w:val="16"/>
                <w:szCs w:val="16"/>
                <w:shd w:val="clear" w:color="auto" w:fill="FFFFFF"/>
              </w:rPr>
            </w:pPr>
          </w:p>
          <w:p w:rsidR="00D56259" w:rsidRPr="00DF356C" w:rsidRDefault="00D56259" w:rsidP="00F7141C">
            <w:pPr>
              <w:spacing w:after="0" w:line="240" w:lineRule="auto"/>
              <w:jc w:val="both"/>
              <w:rPr>
                <w:rFonts w:ascii="Bookman Old Style" w:hAnsi="Bookman Old Style" w:cs="Arial"/>
                <w:b/>
                <w:bCs/>
                <w:sz w:val="16"/>
                <w:szCs w:val="16"/>
                <w:shd w:val="clear" w:color="auto" w:fill="FFFFFF"/>
              </w:rPr>
            </w:pPr>
            <w:r w:rsidRPr="00DF356C">
              <w:rPr>
                <w:rFonts w:ascii="Bookman Old Style" w:hAnsi="Bookman Old Style" w:cs="Arial"/>
                <w:b/>
                <w:bCs/>
                <w:sz w:val="16"/>
                <w:szCs w:val="16"/>
                <w:shd w:val="clear" w:color="auto" w:fill="FFFFFF"/>
              </w:rPr>
              <w:t xml:space="preserve">ARTÍCULO 1o. </w:t>
            </w:r>
            <w:r w:rsidRPr="00DF356C">
              <w:rPr>
                <w:rFonts w:ascii="Bookman Old Style" w:hAnsi="Bookman Old Style" w:cs="Arial"/>
                <w:bCs/>
                <w:sz w:val="16"/>
                <w:szCs w:val="16"/>
                <w:shd w:val="clear" w:color="auto" w:fill="FFFFFF"/>
              </w:rPr>
              <w:t>Sustitúyase el Título XI, “De los delitos contra los recursos naturales y el medio ambiente” Capítulo Único, Delitos contra los recursos naturales y medio ambiente, artículos 328 a 339, del Libro II, PARTE ESPECIAL DE LOS DELITOS EN GENERAL de la Ley 599 de 2000, por el siguiente:</w:t>
            </w:r>
          </w:p>
          <w:p w:rsidR="00F7141C" w:rsidRPr="00DF356C" w:rsidRDefault="00F7141C" w:rsidP="00F7141C">
            <w:pPr>
              <w:spacing w:after="0" w:line="240" w:lineRule="auto"/>
              <w:jc w:val="center"/>
              <w:rPr>
                <w:rFonts w:ascii="Bookman Old Style" w:hAnsi="Bookman Old Style" w:cs="Arial"/>
                <w:b/>
                <w:bCs/>
                <w:sz w:val="16"/>
                <w:szCs w:val="16"/>
                <w:shd w:val="clear" w:color="auto" w:fill="FFFFFF"/>
              </w:rPr>
            </w:pPr>
          </w:p>
          <w:p w:rsidR="00D56259" w:rsidRPr="00DF356C" w:rsidRDefault="00D56259" w:rsidP="00F7141C">
            <w:pPr>
              <w:spacing w:after="0" w:line="240" w:lineRule="auto"/>
              <w:jc w:val="center"/>
              <w:rPr>
                <w:rFonts w:ascii="Bookman Old Style" w:hAnsi="Bookman Old Style" w:cs="Arial"/>
                <w:b/>
                <w:bCs/>
                <w:sz w:val="16"/>
                <w:szCs w:val="16"/>
                <w:shd w:val="clear" w:color="auto" w:fill="FFFFFF"/>
              </w:rPr>
            </w:pPr>
            <w:r w:rsidRPr="00DF356C">
              <w:rPr>
                <w:rFonts w:ascii="Bookman Old Style" w:hAnsi="Bookman Old Style" w:cs="Arial"/>
                <w:b/>
                <w:bCs/>
                <w:sz w:val="16"/>
                <w:szCs w:val="16"/>
                <w:shd w:val="clear" w:color="auto" w:fill="FFFFFF"/>
              </w:rPr>
              <w:t>TÍTULO XI.</w:t>
            </w:r>
          </w:p>
          <w:p w:rsidR="00D56259" w:rsidRPr="00DF356C" w:rsidRDefault="00D56259" w:rsidP="00F7141C">
            <w:pPr>
              <w:spacing w:after="0" w:line="240" w:lineRule="auto"/>
              <w:jc w:val="center"/>
              <w:rPr>
                <w:rFonts w:ascii="Bookman Old Style" w:hAnsi="Bookman Old Style" w:cs="Arial"/>
                <w:b/>
                <w:bCs/>
                <w:sz w:val="16"/>
                <w:szCs w:val="16"/>
                <w:shd w:val="clear" w:color="auto" w:fill="FFFFFF"/>
              </w:rPr>
            </w:pPr>
            <w:r w:rsidRPr="00DF356C">
              <w:rPr>
                <w:rFonts w:ascii="Bookman Old Style" w:hAnsi="Bookman Old Style" w:cs="Arial"/>
                <w:b/>
                <w:bCs/>
                <w:sz w:val="16"/>
                <w:szCs w:val="16"/>
                <w:shd w:val="clear" w:color="auto" w:fill="FFFFFF"/>
              </w:rPr>
              <w:t>DE LOS DELITOS CONTRA EL AMBIENTE</w:t>
            </w:r>
          </w:p>
          <w:p w:rsidR="00F7141C" w:rsidRPr="00DF356C" w:rsidRDefault="00F7141C" w:rsidP="00F7141C">
            <w:pPr>
              <w:tabs>
                <w:tab w:val="center" w:pos="4419"/>
                <w:tab w:val="left" w:pos="5715"/>
              </w:tabs>
              <w:spacing w:after="0" w:line="240" w:lineRule="auto"/>
              <w:jc w:val="center"/>
              <w:rPr>
                <w:rFonts w:ascii="Bookman Old Style" w:hAnsi="Bookman Old Style" w:cs="Arial"/>
                <w:b/>
                <w:bCs/>
                <w:sz w:val="16"/>
                <w:szCs w:val="16"/>
                <w:shd w:val="clear" w:color="auto" w:fill="FFFFFF"/>
              </w:rPr>
            </w:pPr>
          </w:p>
          <w:p w:rsidR="00D56259" w:rsidRPr="00DF356C" w:rsidRDefault="00D56259" w:rsidP="00F7141C">
            <w:pPr>
              <w:tabs>
                <w:tab w:val="center" w:pos="4419"/>
                <w:tab w:val="left" w:pos="5715"/>
              </w:tabs>
              <w:spacing w:after="0" w:line="240" w:lineRule="auto"/>
              <w:jc w:val="center"/>
              <w:rPr>
                <w:rFonts w:ascii="Bookman Old Style" w:hAnsi="Bookman Old Style" w:cs="Arial"/>
                <w:b/>
                <w:bCs/>
                <w:sz w:val="16"/>
                <w:szCs w:val="16"/>
                <w:shd w:val="clear" w:color="auto" w:fill="FFFFFF"/>
              </w:rPr>
            </w:pPr>
            <w:r w:rsidRPr="00DF356C">
              <w:rPr>
                <w:rFonts w:ascii="Bookman Old Style" w:hAnsi="Bookman Old Style" w:cs="Arial"/>
                <w:b/>
                <w:bCs/>
                <w:sz w:val="16"/>
                <w:szCs w:val="16"/>
                <w:shd w:val="clear" w:color="auto" w:fill="FFFFFF"/>
              </w:rPr>
              <w:t>CAPÍTULO I.</w:t>
            </w:r>
          </w:p>
          <w:p w:rsidR="00D56259" w:rsidRPr="00DF356C" w:rsidRDefault="00D56259" w:rsidP="00F7141C">
            <w:pPr>
              <w:spacing w:after="0" w:line="240" w:lineRule="auto"/>
              <w:jc w:val="center"/>
              <w:rPr>
                <w:rFonts w:ascii="Bookman Old Style" w:hAnsi="Bookman Old Style" w:cs="Arial"/>
                <w:b/>
                <w:bCs/>
                <w:sz w:val="16"/>
                <w:szCs w:val="16"/>
                <w:shd w:val="clear" w:color="auto" w:fill="FFFFFF"/>
              </w:rPr>
            </w:pPr>
            <w:r w:rsidRPr="00DF356C">
              <w:rPr>
                <w:rFonts w:ascii="Bookman Old Style" w:hAnsi="Bookman Old Style" w:cs="Arial"/>
                <w:b/>
                <w:bCs/>
                <w:sz w:val="16"/>
                <w:szCs w:val="16"/>
                <w:shd w:val="clear" w:color="auto" w:fill="FFFFFF"/>
              </w:rPr>
              <w:t>DE LOS DELITOS CONTRA LOS RECURSOS DEL AGUA Y DEL SUELO</w:t>
            </w:r>
          </w:p>
          <w:p w:rsidR="00F7141C" w:rsidRPr="00DF356C" w:rsidRDefault="00F7141C" w:rsidP="00F7141C">
            <w:pPr>
              <w:shd w:val="clear" w:color="auto" w:fill="FFFFFF"/>
              <w:spacing w:after="0" w:line="240" w:lineRule="auto"/>
              <w:jc w:val="both"/>
              <w:rPr>
                <w:rFonts w:ascii="Bookman Old Style" w:hAnsi="Bookman Old Style" w:cs="Arial"/>
                <w:b/>
                <w:bCs/>
                <w:color w:val="000000"/>
                <w:sz w:val="16"/>
                <w:szCs w:val="16"/>
              </w:rPr>
            </w:pPr>
          </w:p>
          <w:p w:rsidR="00D56259" w:rsidRPr="00DF356C" w:rsidRDefault="00D56259" w:rsidP="00F7141C">
            <w:pPr>
              <w:shd w:val="clear" w:color="auto" w:fill="FFFFFF"/>
              <w:spacing w:after="0" w:line="240" w:lineRule="auto"/>
              <w:jc w:val="both"/>
              <w:rPr>
                <w:rFonts w:ascii="Bookman Old Style" w:hAnsi="Bookman Old Style" w:cs="Arial"/>
                <w:sz w:val="16"/>
                <w:szCs w:val="16"/>
              </w:rPr>
            </w:pPr>
            <w:r w:rsidRPr="00DF356C">
              <w:rPr>
                <w:rFonts w:ascii="Bookman Old Style" w:hAnsi="Bookman Old Style" w:cs="Arial"/>
                <w:b/>
                <w:bCs/>
                <w:color w:val="000000"/>
                <w:sz w:val="16"/>
                <w:szCs w:val="16"/>
              </w:rPr>
              <w:t>ARTÍCULO 328. Aprovechamiento ilícito de las aguas y de sus recursos biológicos.</w:t>
            </w:r>
            <w:r w:rsidRPr="00DF356C">
              <w:rPr>
                <w:rFonts w:ascii="Bookman Old Style" w:hAnsi="Bookman Old Style" w:cs="Arial"/>
                <w:bCs/>
                <w:color w:val="000000"/>
                <w:sz w:val="16"/>
                <w:szCs w:val="16"/>
              </w:rPr>
              <w:t xml:space="preserve"> </w:t>
            </w:r>
            <w:r w:rsidRPr="00DF356C">
              <w:rPr>
                <w:rFonts w:ascii="Bookman Old Style" w:hAnsi="Bookman Old Style" w:cs="Arial"/>
                <w:sz w:val="16"/>
                <w:szCs w:val="16"/>
                <w:shd w:val="clear" w:color="auto" w:fill="FFFFFF"/>
              </w:rPr>
              <w:t>El que sin permiso de autoridad competente o con incumplimiento de las normas vigentes</w:t>
            </w:r>
            <w:r w:rsidRPr="00DF356C">
              <w:rPr>
                <w:rFonts w:ascii="Bookman Old Style" w:hAnsi="Bookman Old Style" w:cs="Arial"/>
                <w:bCs/>
                <w:color w:val="000000"/>
                <w:sz w:val="16"/>
                <w:szCs w:val="16"/>
              </w:rPr>
              <w:t xml:space="preserve"> se apropie, introduzca, explote, transporte, mantenga, trafique, comercie, use, explore, aproveche o se beneficie de las aguas o de los especímenes, productos o partes de los recursos </w:t>
            </w:r>
            <w:r w:rsidRPr="00DF356C">
              <w:rPr>
                <w:rFonts w:ascii="Bookman Old Style" w:hAnsi="Bookman Old Style" w:cs="Arial"/>
                <w:b/>
                <w:bCs/>
                <w:color w:val="000000"/>
                <w:sz w:val="16"/>
                <w:szCs w:val="16"/>
                <w:u w:val="single"/>
              </w:rPr>
              <w:t xml:space="preserve">hidrobiológicos, </w:t>
            </w:r>
            <w:r w:rsidRPr="00DF356C">
              <w:rPr>
                <w:rFonts w:ascii="Bookman Old Style" w:hAnsi="Bookman Old Style" w:cs="Arial"/>
                <w:bCs/>
                <w:color w:val="000000"/>
                <w:sz w:val="16"/>
                <w:szCs w:val="16"/>
              </w:rPr>
              <w:t xml:space="preserve"> biológicos </w:t>
            </w:r>
            <w:r w:rsidRPr="00DF356C">
              <w:rPr>
                <w:rFonts w:ascii="Bookman Old Style" w:hAnsi="Bookman Old Style" w:cs="Arial"/>
                <w:b/>
                <w:bCs/>
                <w:color w:val="000000"/>
                <w:sz w:val="16"/>
                <w:szCs w:val="16"/>
                <w:u w:val="single"/>
              </w:rPr>
              <w:t>o pesqueros</w:t>
            </w:r>
            <w:r w:rsidRPr="00DF356C">
              <w:rPr>
                <w:rFonts w:ascii="Bookman Old Style" w:hAnsi="Bookman Old Style" w:cs="Arial"/>
                <w:bCs/>
                <w:color w:val="000000"/>
                <w:sz w:val="16"/>
                <w:szCs w:val="16"/>
              </w:rPr>
              <w:t xml:space="preserve"> de las aguas y del suelo o el subsuelo del mar territorial o de la zona económica de dominio continental e insular de la República, </w:t>
            </w:r>
            <w:r w:rsidRPr="00DF356C">
              <w:rPr>
                <w:rFonts w:ascii="Bookman Old Style" w:hAnsi="Bookman Old Style" w:cs="Arial"/>
                <w:sz w:val="16"/>
                <w:szCs w:val="16"/>
                <w:shd w:val="clear" w:color="auto" w:fill="FFFFFF"/>
              </w:rPr>
              <w:t xml:space="preserve">incurrirá, </w:t>
            </w:r>
            <w:r w:rsidRPr="00DF356C">
              <w:rPr>
                <w:rFonts w:ascii="Bookman Old Style" w:hAnsi="Bookman Old Style" w:cs="Arial"/>
                <w:bCs/>
                <w:sz w:val="16"/>
                <w:szCs w:val="16"/>
              </w:rPr>
              <w:t>sin perjuicio de las sanciones administrativas a que hubiere lugar</w:t>
            </w:r>
            <w:r w:rsidRPr="00DF356C">
              <w:rPr>
                <w:rFonts w:ascii="Bookman Old Style" w:hAnsi="Bookman Old Style" w:cs="Arial"/>
                <w:sz w:val="16"/>
                <w:szCs w:val="16"/>
                <w:shd w:val="clear" w:color="auto" w:fill="FFFFFF"/>
              </w:rPr>
              <w:t xml:space="preserve">, en prisión de setenta y dos (72) a ciento sesenta y ocho (168) meses </w:t>
            </w:r>
            <w:r w:rsidRPr="00DF356C">
              <w:rPr>
                <w:rFonts w:ascii="Bookman Old Style" w:hAnsi="Bookman Old Style" w:cs="Arial"/>
                <w:bCs/>
                <w:color w:val="000000"/>
                <w:sz w:val="16"/>
                <w:szCs w:val="16"/>
              </w:rPr>
              <w:t xml:space="preserve">y </w:t>
            </w:r>
            <w:r w:rsidRPr="00DF356C">
              <w:rPr>
                <w:rFonts w:ascii="Bookman Old Style" w:hAnsi="Bookman Old Style" w:cs="Arial"/>
                <w:sz w:val="16"/>
                <w:szCs w:val="16"/>
              </w:rPr>
              <w:t>multa de ciento treinta y cuatro (134) a treinta y cinco mil (35.000) salarios mínimos legales mensuales vigentes.</w:t>
            </w:r>
          </w:p>
          <w:p w:rsidR="00F7141C" w:rsidRPr="00DF356C" w:rsidRDefault="00F7141C" w:rsidP="00F7141C">
            <w:pPr>
              <w:shd w:val="clear" w:color="auto" w:fill="FFFFFF"/>
              <w:spacing w:after="0" w:line="240" w:lineRule="auto"/>
              <w:jc w:val="both"/>
              <w:rPr>
                <w:rFonts w:ascii="Bookman Old Style" w:hAnsi="Bookman Old Style" w:cs="Arial"/>
                <w:bCs/>
                <w:color w:val="000000"/>
                <w:sz w:val="16"/>
                <w:szCs w:val="16"/>
              </w:rPr>
            </w:pP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de ciento veinte (120) a doscientos setenta y seis (276) meses y</w:t>
            </w:r>
            <w:r w:rsidRPr="00DF356C">
              <w:rPr>
                <w:rFonts w:ascii="Bookman Old Style" w:hAnsi="Bookman Old Style" w:cs="Arial"/>
                <w:bCs/>
                <w:sz w:val="16"/>
                <w:szCs w:val="16"/>
              </w:rPr>
              <w:t xml:space="preserve"> multa de veinticinco mil (25.000) a cincuenta mil (50.000) salarios mínimos legales mensuales vigentes, de acuerdo a lo dispuesto en el artículo 338.</w:t>
            </w:r>
          </w:p>
          <w:p w:rsidR="00F7141C" w:rsidRPr="00DF356C" w:rsidRDefault="00F7141C" w:rsidP="00F7141C">
            <w:pPr>
              <w:spacing w:after="0" w:line="240" w:lineRule="auto"/>
              <w:jc w:val="both"/>
              <w:rPr>
                <w:rFonts w:ascii="Bookman Old Style" w:hAnsi="Bookman Old Style" w:cs="Arial"/>
                <w:sz w:val="16"/>
                <w:szCs w:val="16"/>
                <w:highlight w:val="yellow"/>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sz w:val="16"/>
                <w:szCs w:val="16"/>
                <w:shd w:val="clear" w:color="auto" w:fill="FFFFFF"/>
              </w:rPr>
            </w:pPr>
            <w:r w:rsidRPr="00DF356C">
              <w:rPr>
                <w:rFonts w:ascii="Bookman Old Style" w:hAnsi="Bookman Old Style" w:cs="Arial"/>
                <w:bCs/>
                <w:color w:val="000000"/>
                <w:sz w:val="16"/>
                <w:szCs w:val="16"/>
              </w:rPr>
              <w:t xml:space="preserve">La pena se aumentará de una tercera parte a la mitad cuando con la conducta se desvíe, </w:t>
            </w:r>
            <w:r w:rsidRPr="00DF356C">
              <w:rPr>
                <w:rFonts w:ascii="Bookman Old Style" w:hAnsi="Bookman Old Style" w:cs="Arial"/>
                <w:sz w:val="16"/>
                <w:szCs w:val="16"/>
                <w:shd w:val="clear" w:color="auto" w:fill="FFFFFF"/>
              </w:rPr>
              <w:t>destruya, inutilice o haga desaparecer los cuerpos hídricos</w:t>
            </w:r>
            <w:r w:rsidRPr="00DF356C">
              <w:rPr>
                <w:rFonts w:ascii="Bookman Old Style" w:hAnsi="Bookman Old Style" w:cs="Arial"/>
                <w:b/>
                <w:sz w:val="16"/>
                <w:szCs w:val="16"/>
                <w:u w:val="single"/>
                <w:shd w:val="clear" w:color="auto" w:fill="FFFFFF"/>
              </w:rPr>
              <w:t>,</w:t>
            </w:r>
            <w:r w:rsidRPr="00DF356C">
              <w:rPr>
                <w:rFonts w:ascii="Bookman Old Style" w:hAnsi="Bookman Old Style" w:cs="Arial"/>
                <w:sz w:val="16"/>
                <w:szCs w:val="16"/>
                <w:shd w:val="clear" w:color="auto" w:fill="FFFFFF"/>
              </w:rPr>
              <w:t xml:space="preserve"> </w:t>
            </w:r>
            <w:r w:rsidRPr="00DF356C">
              <w:rPr>
                <w:rFonts w:ascii="Bookman Old Style" w:hAnsi="Bookman Old Style" w:cs="Arial"/>
                <w:b/>
                <w:strike/>
                <w:sz w:val="16"/>
                <w:szCs w:val="16"/>
                <w:shd w:val="clear" w:color="auto" w:fill="FFFFFF"/>
              </w:rPr>
              <w:t>o</w:t>
            </w:r>
            <w:r w:rsidRPr="00DF356C">
              <w:rPr>
                <w:rFonts w:ascii="Bookman Old Style" w:hAnsi="Bookman Old Style" w:cs="Arial"/>
                <w:sz w:val="16"/>
                <w:szCs w:val="16"/>
                <w:shd w:val="clear" w:color="auto" w:fill="FFFFFF"/>
              </w:rPr>
              <w:t xml:space="preserve"> sus recursos </w:t>
            </w:r>
            <w:r w:rsidRPr="00DF356C">
              <w:rPr>
                <w:rFonts w:ascii="Bookman Old Style" w:hAnsi="Bookman Old Style" w:cs="Arial"/>
                <w:b/>
                <w:sz w:val="16"/>
                <w:szCs w:val="16"/>
                <w:u w:val="single"/>
                <w:shd w:val="clear" w:color="auto" w:fill="FFFFFF"/>
              </w:rPr>
              <w:t>hidro</w:t>
            </w:r>
            <w:r w:rsidRPr="00DF356C">
              <w:rPr>
                <w:rFonts w:ascii="Bookman Old Style" w:hAnsi="Bookman Old Style" w:cs="Arial"/>
                <w:sz w:val="16"/>
                <w:szCs w:val="16"/>
                <w:shd w:val="clear" w:color="auto" w:fill="FFFFFF"/>
              </w:rPr>
              <w:t xml:space="preserve">biológicos </w:t>
            </w:r>
            <w:r w:rsidRPr="00DF356C">
              <w:rPr>
                <w:rFonts w:ascii="Bookman Old Style" w:hAnsi="Bookman Old Style" w:cs="Arial"/>
                <w:b/>
                <w:sz w:val="16"/>
                <w:szCs w:val="16"/>
                <w:u w:val="single"/>
                <w:shd w:val="clear" w:color="auto" w:fill="FFFFFF"/>
              </w:rPr>
              <w:t>o pesqueros</w:t>
            </w:r>
            <w:r w:rsidRPr="00DF356C">
              <w:rPr>
                <w:rFonts w:ascii="Bookman Old Style" w:hAnsi="Bookman Old Style" w:cs="Arial"/>
                <w:sz w:val="16"/>
                <w:szCs w:val="16"/>
                <w:shd w:val="clear" w:color="auto" w:fill="FFFFFF"/>
              </w:rPr>
              <w:t>.</w:t>
            </w:r>
          </w:p>
          <w:p w:rsidR="00F7141C" w:rsidRPr="00DF356C" w:rsidRDefault="00F7141C" w:rsidP="00F7141C">
            <w:pPr>
              <w:shd w:val="clear" w:color="auto" w:fill="FFFFFF"/>
              <w:spacing w:after="0" w:line="240" w:lineRule="auto"/>
              <w:jc w:val="both"/>
              <w:rPr>
                <w:rFonts w:ascii="Bookman Old Style" w:hAnsi="Bookman Old Style" w:cs="Arial"/>
                <w:sz w:val="16"/>
                <w:szCs w:val="16"/>
              </w:rPr>
            </w:pPr>
          </w:p>
          <w:p w:rsidR="00D56259" w:rsidRPr="00DF356C" w:rsidRDefault="00D56259" w:rsidP="00F7141C">
            <w:pPr>
              <w:shd w:val="clear" w:color="auto" w:fill="FFFFFF"/>
              <w:spacing w:after="0" w:line="240" w:lineRule="auto"/>
              <w:jc w:val="both"/>
              <w:rPr>
                <w:rFonts w:ascii="Bookman Old Style" w:hAnsi="Bookman Old Style" w:cs="Arial"/>
                <w:b/>
                <w:bCs/>
                <w:color w:val="000000"/>
                <w:sz w:val="16"/>
                <w:szCs w:val="16"/>
                <w:u w:val="single"/>
              </w:rPr>
            </w:pPr>
            <w:r w:rsidRPr="00DF356C">
              <w:rPr>
                <w:rFonts w:ascii="Bookman Old Style" w:hAnsi="Bookman Old Style" w:cs="Arial"/>
                <w:b/>
                <w:bCs/>
                <w:color w:val="000000"/>
                <w:sz w:val="16"/>
                <w:szCs w:val="16"/>
                <w:u w:val="single"/>
              </w:rPr>
              <w:t xml:space="preserve">ARTÍCULO 328A. Destrucción de coral. El que destruya, </w:t>
            </w:r>
            <w:r w:rsidRPr="00DF356C">
              <w:rPr>
                <w:rFonts w:ascii="Bookman Old Style" w:hAnsi="Bookman Old Style" w:cs="Arial"/>
                <w:b/>
                <w:bCs/>
                <w:sz w:val="16"/>
                <w:szCs w:val="16"/>
                <w:u w:val="single"/>
              </w:rPr>
              <w:t xml:space="preserve">inutilice, altere, haga </w:t>
            </w:r>
            <w:r w:rsidRPr="00DF356C">
              <w:rPr>
                <w:rFonts w:ascii="Bookman Old Style" w:hAnsi="Bookman Old Style" w:cs="Arial"/>
                <w:b/>
                <w:bCs/>
                <w:color w:val="000000"/>
                <w:sz w:val="16"/>
                <w:szCs w:val="16"/>
                <w:u w:val="single"/>
              </w:rPr>
              <w:t>desaparecer o de cualquier otro modo dañe arrecife coralino, incurrirá, sin perjuicio de las sanciones administrativas a que haya lugar, en prisión de noventa y seis (96)  a ciento ochenta (180) meses y multa de quinientos (500) a cuarenta mil (40.000) salarios mínimos legales mensuales vigentes.</w:t>
            </w:r>
          </w:p>
          <w:p w:rsidR="00F7141C" w:rsidRPr="00DF356C" w:rsidRDefault="00F7141C" w:rsidP="00F7141C">
            <w:pPr>
              <w:shd w:val="clear" w:color="auto" w:fill="FFFFFF"/>
              <w:spacing w:after="0" w:line="240" w:lineRule="auto"/>
              <w:jc w:val="both"/>
              <w:rPr>
                <w:rFonts w:ascii="Bookman Old Style" w:hAnsi="Bookman Old Style" w:cs="Arial"/>
                <w:b/>
                <w:bCs/>
                <w:color w:val="000000"/>
                <w:sz w:val="16"/>
                <w:szCs w:val="16"/>
                <w:u w:val="single"/>
              </w:rPr>
            </w:pPr>
          </w:p>
          <w:p w:rsidR="00D56259" w:rsidRPr="00DF356C" w:rsidRDefault="00D56259" w:rsidP="00F7141C">
            <w:pPr>
              <w:spacing w:after="0" w:line="240" w:lineRule="auto"/>
              <w:jc w:val="both"/>
              <w:rPr>
                <w:rFonts w:ascii="Bookman Old Style" w:hAnsi="Bookman Old Style" w:cs="Arial"/>
                <w:b/>
                <w:bCs/>
                <w:sz w:val="16"/>
                <w:szCs w:val="16"/>
                <w:u w:val="single"/>
              </w:rPr>
            </w:pPr>
            <w:r w:rsidRPr="00DF356C">
              <w:rPr>
                <w:rFonts w:ascii="Bookman Old Style" w:hAnsi="Bookman Old Style" w:cs="Arial"/>
                <w:b/>
                <w:sz w:val="16"/>
                <w:szCs w:val="16"/>
                <w:u w:val="single"/>
              </w:rPr>
              <w:t>Si la conducta tuviere como consecuencia un impacto ambiental (IA) igual o superior a veinticinco (25) IA, la pena será de prisión</w:t>
            </w:r>
            <w:r w:rsidRPr="00DF356C">
              <w:rPr>
                <w:rFonts w:ascii="Bookman Old Style" w:hAnsi="Bookman Old Style" w:cs="Arial"/>
                <w:b/>
                <w:sz w:val="16"/>
                <w:szCs w:val="16"/>
                <w:u w:val="single"/>
                <w:shd w:val="clear" w:color="auto" w:fill="FFFFFF"/>
              </w:rPr>
              <w:t xml:space="preserve"> de ciento cuarenta y cuatro (144) a doscientos ochenta y ocho (288) meses y</w:t>
            </w:r>
            <w:r w:rsidRPr="00DF356C">
              <w:rPr>
                <w:rFonts w:ascii="Bookman Old Style" w:hAnsi="Bookman Old Style" w:cs="Arial"/>
                <w:b/>
                <w:bCs/>
                <w:sz w:val="16"/>
                <w:szCs w:val="16"/>
                <w:u w:val="single"/>
              </w:rPr>
              <w:t xml:space="preserve"> multa de cuarenta y cinco mil (45.000) a cincuenta mil (50.000) salarios mínimos legales mensuales vigentes, de acuerdo a lo dispuesto en el artículo 338.</w:t>
            </w:r>
          </w:p>
          <w:p w:rsidR="00F7141C" w:rsidRPr="00DF356C" w:rsidRDefault="00F7141C" w:rsidP="00F7141C">
            <w:pPr>
              <w:spacing w:after="0" w:line="240" w:lineRule="auto"/>
              <w:jc w:val="both"/>
              <w:rPr>
                <w:rFonts w:ascii="Bookman Old Style" w:hAnsi="Bookman Old Style" w:cs="Arial"/>
                <w:b/>
                <w:sz w:val="16"/>
                <w:szCs w:val="16"/>
                <w:highlight w:val="yellow"/>
                <w:u w:val="single"/>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b/>
                <w:sz w:val="16"/>
                <w:szCs w:val="16"/>
                <w:u w:val="single"/>
                <w:shd w:val="clear" w:color="auto" w:fill="FFFFFF"/>
              </w:rPr>
            </w:pPr>
            <w:r w:rsidRPr="00DF356C">
              <w:rPr>
                <w:rFonts w:ascii="Bookman Old Style" w:hAnsi="Bookman Old Style" w:cs="Arial"/>
                <w:b/>
                <w:bCs/>
                <w:color w:val="000000"/>
                <w:sz w:val="16"/>
                <w:szCs w:val="16"/>
                <w:u w:val="single"/>
              </w:rPr>
              <w:t xml:space="preserve">La pena se aumentará de una tercera parte a la mitad cuando con la conducta se desvíe, </w:t>
            </w:r>
            <w:r w:rsidRPr="00DF356C">
              <w:rPr>
                <w:rFonts w:ascii="Bookman Old Style" w:hAnsi="Bookman Old Style" w:cs="Arial"/>
                <w:b/>
                <w:sz w:val="16"/>
                <w:szCs w:val="16"/>
                <w:u w:val="single"/>
                <w:shd w:val="clear" w:color="auto" w:fill="FFFFFF"/>
              </w:rPr>
              <w:t>destruya, inutilice o haga desaparecer los cuerpos hídricos o sus recursos hidrobiológicos.</w:t>
            </w:r>
          </w:p>
          <w:p w:rsidR="00F7141C" w:rsidRPr="00DF356C" w:rsidRDefault="00F7141C" w:rsidP="00F7141C">
            <w:pPr>
              <w:shd w:val="clear" w:color="auto" w:fill="FFFFFF"/>
              <w:spacing w:after="0" w:line="240" w:lineRule="auto"/>
              <w:jc w:val="both"/>
              <w:rPr>
                <w:rFonts w:ascii="Bookman Old Style" w:hAnsi="Bookman Old Style" w:cs="Arial"/>
                <w:b/>
                <w:sz w:val="16"/>
                <w:szCs w:val="16"/>
                <w:u w:val="single"/>
              </w:rPr>
            </w:pPr>
          </w:p>
          <w:p w:rsidR="00D56259" w:rsidRPr="00DF356C" w:rsidRDefault="00D56259" w:rsidP="00F7141C">
            <w:pPr>
              <w:shd w:val="clear" w:color="auto" w:fill="FFFFFF"/>
              <w:spacing w:after="0" w:line="240" w:lineRule="auto"/>
              <w:jc w:val="both"/>
              <w:rPr>
                <w:rFonts w:ascii="Bookman Old Style" w:hAnsi="Bookman Old Style" w:cs="Arial"/>
                <w:bCs/>
                <w:color w:val="000000"/>
                <w:sz w:val="16"/>
                <w:szCs w:val="16"/>
              </w:rPr>
            </w:pPr>
            <w:r w:rsidRPr="00DF356C">
              <w:rPr>
                <w:rFonts w:ascii="Bookman Old Style" w:hAnsi="Bookman Old Style" w:cs="Arial"/>
                <w:b/>
                <w:bCs/>
                <w:color w:val="000000"/>
                <w:sz w:val="16"/>
                <w:szCs w:val="16"/>
              </w:rPr>
              <w:t>ARTÍCULO 329. Aprovechamiento ilícito de los recursos de la tierra, del suelo y del subsuelo.</w:t>
            </w:r>
            <w:r w:rsidRPr="00DF356C">
              <w:rPr>
                <w:rFonts w:ascii="Bookman Old Style" w:hAnsi="Bookman Old Style" w:cs="Arial"/>
                <w:bCs/>
                <w:color w:val="000000"/>
                <w:sz w:val="16"/>
                <w:szCs w:val="16"/>
              </w:rPr>
              <w:t xml:space="preserve"> </w:t>
            </w:r>
            <w:r w:rsidRPr="00DF356C">
              <w:rPr>
                <w:rFonts w:ascii="Bookman Old Style" w:hAnsi="Bookman Old Style" w:cs="Arial"/>
                <w:sz w:val="16"/>
                <w:szCs w:val="16"/>
                <w:shd w:val="clear" w:color="auto" w:fill="FFFFFF"/>
              </w:rPr>
              <w:t>El que sin permiso de autoridad competente o con incumplimiento de la</w:t>
            </w:r>
            <w:r w:rsidRPr="00DF356C">
              <w:rPr>
                <w:rFonts w:ascii="Bookman Old Style" w:hAnsi="Bookman Old Style" w:cs="Arial"/>
                <w:b/>
                <w:sz w:val="16"/>
                <w:szCs w:val="16"/>
                <w:u w:val="single"/>
                <w:shd w:val="clear" w:color="auto" w:fill="FFFFFF"/>
              </w:rPr>
              <w:t>s</w:t>
            </w:r>
            <w:r w:rsidRPr="00DF356C">
              <w:rPr>
                <w:rFonts w:ascii="Bookman Old Style" w:hAnsi="Bookman Old Style" w:cs="Arial"/>
                <w:sz w:val="16"/>
                <w:szCs w:val="16"/>
                <w:shd w:val="clear" w:color="auto" w:fill="FFFFFF"/>
              </w:rPr>
              <w:t xml:space="preserve"> normas vigentes se apropie, introduzca, explote, transporte, trafique, comercie, explore, aproveche o se beneficie de los recursos naturales de la tierra, del suelo o del subsuelo o provoque o realice directa o indirectamente extracciones, excavaciones, aterramientos o vibraciones en el suelo o el subsuelo, incurrirá, </w:t>
            </w:r>
            <w:r w:rsidRPr="00DF356C">
              <w:rPr>
                <w:rFonts w:ascii="Bookman Old Style" w:hAnsi="Bookman Old Style" w:cs="Arial"/>
                <w:bCs/>
                <w:sz w:val="16"/>
                <w:szCs w:val="16"/>
              </w:rPr>
              <w:t>sin perjuicio de las sanciones administrativas a que hubiere lugar,</w:t>
            </w:r>
            <w:r w:rsidRPr="00DF356C">
              <w:rPr>
                <w:rFonts w:ascii="Bookman Old Style" w:hAnsi="Bookman Old Style" w:cs="Arial"/>
                <w:sz w:val="16"/>
                <w:szCs w:val="16"/>
                <w:shd w:val="clear" w:color="auto" w:fill="FFFFFF"/>
              </w:rPr>
              <w:t xml:space="preserve"> en prisión </w:t>
            </w:r>
            <w:r w:rsidRPr="00DF356C">
              <w:rPr>
                <w:rFonts w:ascii="Bookman Old Style" w:hAnsi="Bookman Old Style" w:cs="Arial"/>
                <w:sz w:val="16"/>
                <w:szCs w:val="16"/>
              </w:rPr>
              <w:t>de sesenta (60) a ciento cuarenta y cuatro (144) meses y multa de ciento treinta y cuatro (134) a treinta y cinco mil (35.000) salarios mínimos legales mensuales vigentes.</w:t>
            </w: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de </w:t>
            </w:r>
            <w:r w:rsidRPr="00DF356C">
              <w:rPr>
                <w:rFonts w:ascii="Bookman Old Style" w:hAnsi="Bookman Old Style" w:cs="Arial"/>
                <w:sz w:val="16"/>
                <w:szCs w:val="16"/>
              </w:rPr>
              <w:t>ciento ocho (108) a doscientos cincuenta y dos (252) meses y</w:t>
            </w:r>
            <w:r w:rsidRPr="00DF356C">
              <w:rPr>
                <w:rFonts w:ascii="Bookman Old Style" w:hAnsi="Bookman Old Style" w:cs="Arial"/>
                <w:bCs/>
                <w:sz w:val="16"/>
                <w:szCs w:val="16"/>
              </w:rPr>
              <w:t xml:space="preserve"> multa de veintiséis mil (26.000) a cincuenta mil (50.000) salarios mínimos legales mensuales vigentes, de acuerdo a lo dispuesto en el artículo 338.</w:t>
            </w:r>
          </w:p>
          <w:p w:rsidR="00F7141C" w:rsidRPr="00DF356C" w:rsidRDefault="00F7141C" w:rsidP="00F7141C">
            <w:pPr>
              <w:spacing w:after="0" w:line="240" w:lineRule="auto"/>
              <w:jc w:val="both"/>
              <w:rPr>
                <w:rFonts w:ascii="Bookman Old Style" w:hAnsi="Bookman Old Style" w:cs="Arial"/>
                <w:sz w:val="16"/>
                <w:szCs w:val="16"/>
                <w:highlight w:val="yellow"/>
                <w:shd w:val="clear" w:color="auto" w:fill="FFFFFF"/>
              </w:rPr>
            </w:pPr>
          </w:p>
          <w:p w:rsidR="00D56259" w:rsidRPr="00DF356C" w:rsidRDefault="00D56259" w:rsidP="00F7141C">
            <w:pPr>
              <w:spacing w:after="0" w:line="240" w:lineRule="auto"/>
              <w:jc w:val="both"/>
              <w:rPr>
                <w:rFonts w:ascii="Bookman Old Style" w:hAnsi="Bookman Old Style" w:cs="Arial"/>
                <w:bCs/>
                <w:sz w:val="16"/>
                <w:szCs w:val="16"/>
                <w:shd w:val="clear" w:color="auto" w:fill="FFFFFF"/>
              </w:rPr>
            </w:pPr>
            <w:r w:rsidRPr="00DF356C">
              <w:rPr>
                <w:rFonts w:ascii="Bookman Old Style" w:hAnsi="Bookman Old Style" w:cs="Arial"/>
                <w:bCs/>
                <w:color w:val="000000"/>
                <w:sz w:val="16"/>
                <w:szCs w:val="16"/>
              </w:rPr>
              <w:t xml:space="preserve">La pena se aumentará de una tercera parte a la mitad cuando con la conducta se </w:t>
            </w:r>
            <w:r w:rsidRPr="00DF356C">
              <w:rPr>
                <w:rFonts w:ascii="Bookman Old Style" w:hAnsi="Bookman Old Style" w:cs="Arial"/>
                <w:sz w:val="16"/>
                <w:szCs w:val="16"/>
                <w:shd w:val="clear" w:color="auto" w:fill="FFFFFF"/>
              </w:rPr>
              <w:t>destruya, inutilice o haga desaparecer el suelo, subsuelo o sus recursos naturales, o</w:t>
            </w:r>
            <w:r w:rsidRPr="00DF356C">
              <w:rPr>
                <w:rFonts w:ascii="Bookman Old Style" w:hAnsi="Bookman Old Style" w:cs="Arial"/>
                <w:bCs/>
                <w:sz w:val="16"/>
                <w:szCs w:val="16"/>
                <w:shd w:val="clear" w:color="auto" w:fill="FFFFFF"/>
              </w:rPr>
              <w:t xml:space="preserve"> altere o destruya acuíferos.</w:t>
            </w:r>
          </w:p>
          <w:p w:rsidR="00F7141C" w:rsidRPr="00DF356C" w:rsidRDefault="00F7141C" w:rsidP="00F7141C">
            <w:pPr>
              <w:spacing w:after="0" w:line="240" w:lineRule="auto"/>
              <w:jc w:val="both"/>
              <w:rPr>
                <w:rFonts w:ascii="Bookman Old Style" w:hAnsi="Bookman Old Style" w:cs="Arial"/>
                <w:bCs/>
                <w:sz w:val="16"/>
                <w:szCs w:val="16"/>
                <w:shd w:val="clear" w:color="auto" w:fill="FFFFFF"/>
              </w:rPr>
            </w:pPr>
          </w:p>
          <w:p w:rsidR="00D56259" w:rsidRPr="00DF356C" w:rsidRDefault="00D56259" w:rsidP="00F7141C">
            <w:pPr>
              <w:spacing w:after="0" w:line="240" w:lineRule="auto"/>
              <w:jc w:val="both"/>
              <w:rPr>
                <w:rFonts w:ascii="Bookman Old Style" w:hAnsi="Bookman Old Style" w:cs="Arial"/>
                <w:sz w:val="16"/>
                <w:szCs w:val="16"/>
                <w:shd w:val="clear" w:color="auto" w:fill="FFFFFF"/>
              </w:rPr>
            </w:pPr>
            <w:r w:rsidRPr="00DF356C">
              <w:rPr>
                <w:rFonts w:ascii="Bookman Old Style" w:hAnsi="Bookman Old Style" w:cs="Arial"/>
                <w:b/>
                <w:bCs/>
                <w:sz w:val="16"/>
                <w:szCs w:val="16"/>
                <w:shd w:val="clear" w:color="auto" w:fill="FFFFFF"/>
              </w:rPr>
              <w:t>ARTÍCULO 329A. Depósito o inyección de sustancias en el suelo.</w:t>
            </w:r>
            <w:r w:rsidRPr="00DF356C">
              <w:rPr>
                <w:rFonts w:ascii="Bookman Old Style" w:hAnsi="Bookman Old Style" w:cs="Arial"/>
                <w:bCs/>
                <w:sz w:val="16"/>
                <w:szCs w:val="16"/>
                <w:shd w:val="clear" w:color="auto" w:fill="FFFFFF"/>
              </w:rPr>
              <w:t xml:space="preserve"> El que sin permiso de autoridad competente o con incumplimiento de las normas vigentes realice inyección o depósito de sustancias que generen daños en el ambiente, en el suelo o en el subsuelo, incurrirá, </w:t>
            </w:r>
            <w:r w:rsidRPr="00DF356C">
              <w:rPr>
                <w:rFonts w:ascii="Bookman Old Style" w:hAnsi="Bookman Old Style" w:cs="Arial"/>
                <w:bCs/>
                <w:sz w:val="16"/>
                <w:szCs w:val="16"/>
              </w:rPr>
              <w:t>sin perjuicio de las sanciones administrativas a que hubiere lugar,</w:t>
            </w:r>
            <w:r w:rsidRPr="00DF356C">
              <w:rPr>
                <w:rFonts w:ascii="Bookman Old Style" w:hAnsi="Bookman Old Style" w:cs="Arial"/>
                <w:bCs/>
                <w:sz w:val="16"/>
                <w:szCs w:val="16"/>
                <w:shd w:val="clear" w:color="auto" w:fill="FFFFFF"/>
              </w:rPr>
              <w:t xml:space="preserve"> en</w:t>
            </w:r>
            <w:r w:rsidRPr="00DF356C">
              <w:rPr>
                <w:rFonts w:ascii="Bookman Old Style" w:hAnsi="Bookman Old Style" w:cs="Arial"/>
                <w:sz w:val="16"/>
                <w:szCs w:val="16"/>
                <w:shd w:val="clear" w:color="auto" w:fill="FFFFFF"/>
              </w:rPr>
              <w:t xml:space="preserve"> la pena establecida en el inciso siguiente:</w:t>
            </w:r>
          </w:p>
          <w:p w:rsidR="00F7141C" w:rsidRPr="00DF356C" w:rsidRDefault="00F7141C" w:rsidP="00F7141C">
            <w:pPr>
              <w:spacing w:after="0" w:line="240" w:lineRule="auto"/>
              <w:jc w:val="both"/>
              <w:rPr>
                <w:rFonts w:ascii="Bookman Old Style" w:hAnsi="Bookman Old Style" w:cs="Arial"/>
                <w:sz w:val="16"/>
                <w:szCs w:val="16"/>
                <w:shd w:val="clear" w:color="auto" w:fill="FFFFFF"/>
              </w:rPr>
            </w:pP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de cuarenta y ocho (48) a ciento ocho (108) meses y</w:t>
            </w:r>
            <w:r w:rsidRPr="00DF356C">
              <w:rPr>
                <w:rFonts w:ascii="Bookman Old Style" w:hAnsi="Bookman Old Style" w:cs="Arial"/>
                <w:bCs/>
                <w:sz w:val="16"/>
                <w:szCs w:val="16"/>
              </w:rPr>
              <w:t xml:space="preserve"> multa de ciento treinta y cuatro (134) a cuarenta mil (40.000) salarios mínimos legales mensuales vigentes, de acuerdo a lo dispuesto en el artículo 338.</w:t>
            </w:r>
          </w:p>
          <w:p w:rsidR="00F7141C" w:rsidRPr="00DF356C" w:rsidRDefault="00F7141C" w:rsidP="00F7141C">
            <w:pPr>
              <w:spacing w:after="0" w:line="240" w:lineRule="auto"/>
              <w:jc w:val="both"/>
              <w:rPr>
                <w:rFonts w:ascii="Bookman Old Style" w:hAnsi="Bookman Old Style" w:cs="Arial"/>
                <w:sz w:val="16"/>
                <w:szCs w:val="16"/>
                <w:shd w:val="clear" w:color="auto" w:fill="FFFFFF"/>
              </w:rPr>
            </w:pPr>
          </w:p>
          <w:p w:rsidR="00D56259" w:rsidRPr="00DF356C" w:rsidRDefault="00D56259" w:rsidP="00F7141C">
            <w:pPr>
              <w:spacing w:after="0" w:line="240" w:lineRule="auto"/>
              <w:jc w:val="both"/>
              <w:rPr>
                <w:rFonts w:ascii="Bookman Old Style" w:hAnsi="Bookman Old Style" w:cs="Arial"/>
                <w:bCs/>
                <w:sz w:val="16"/>
                <w:szCs w:val="16"/>
                <w:shd w:val="clear" w:color="auto" w:fill="FFFFFF"/>
              </w:rPr>
            </w:pPr>
            <w:r w:rsidRPr="00DF356C">
              <w:rPr>
                <w:rFonts w:ascii="Bookman Old Style" w:hAnsi="Bookman Old Style" w:cs="Arial"/>
                <w:bCs/>
                <w:color w:val="000000"/>
                <w:sz w:val="16"/>
                <w:szCs w:val="16"/>
              </w:rPr>
              <w:t xml:space="preserve">La pena se aumentará de una tercera parte a la mitad cuando con la conducta se </w:t>
            </w:r>
            <w:r w:rsidRPr="00DF356C">
              <w:rPr>
                <w:rFonts w:ascii="Bookman Old Style" w:hAnsi="Bookman Old Style" w:cs="Arial"/>
                <w:sz w:val="16"/>
                <w:szCs w:val="16"/>
                <w:shd w:val="clear" w:color="auto" w:fill="FFFFFF"/>
              </w:rPr>
              <w:t>destruya, inutilice o haga desaparecer el suelo, subsuelo o sus recursos naturales, o</w:t>
            </w:r>
            <w:r w:rsidRPr="00DF356C">
              <w:rPr>
                <w:rFonts w:ascii="Bookman Old Style" w:hAnsi="Bookman Old Style" w:cs="Arial"/>
                <w:bCs/>
                <w:sz w:val="16"/>
                <w:szCs w:val="16"/>
                <w:shd w:val="clear" w:color="auto" w:fill="FFFFFF"/>
              </w:rPr>
              <w:t xml:space="preserve"> altere o destruya acuíferos.</w:t>
            </w:r>
          </w:p>
          <w:p w:rsidR="00F7141C" w:rsidRPr="00DF356C" w:rsidRDefault="00F7141C" w:rsidP="00F7141C">
            <w:pPr>
              <w:spacing w:after="0" w:line="240" w:lineRule="auto"/>
              <w:jc w:val="both"/>
              <w:rPr>
                <w:rFonts w:ascii="Bookman Old Style" w:hAnsi="Bookman Old Style" w:cs="Arial"/>
                <w:bCs/>
                <w:sz w:val="16"/>
                <w:szCs w:val="16"/>
                <w:shd w:val="clear" w:color="auto" w:fill="FFFFFF"/>
              </w:rPr>
            </w:pPr>
          </w:p>
          <w:p w:rsidR="00D56259" w:rsidRPr="00DF356C" w:rsidRDefault="00D56259" w:rsidP="00F7141C">
            <w:pPr>
              <w:spacing w:after="0" w:line="240" w:lineRule="auto"/>
              <w:jc w:val="both"/>
              <w:rPr>
                <w:rFonts w:ascii="Bookman Old Style" w:hAnsi="Bookman Old Style" w:cs="Arial"/>
                <w:sz w:val="16"/>
                <w:szCs w:val="16"/>
              </w:rPr>
            </w:pPr>
            <w:r w:rsidRPr="00DF356C">
              <w:rPr>
                <w:rFonts w:ascii="Bookman Old Style" w:hAnsi="Bookman Old Style" w:cs="Arial"/>
                <w:b/>
                <w:bCs/>
                <w:sz w:val="16"/>
                <w:szCs w:val="16"/>
                <w:shd w:val="clear" w:color="auto" w:fill="FFFFFF"/>
              </w:rPr>
              <w:t>ARTÍCULO</w:t>
            </w:r>
            <w:r w:rsidRPr="00DF356C">
              <w:rPr>
                <w:rFonts w:ascii="Bookman Old Style" w:hAnsi="Bookman Old Style" w:cs="Arial"/>
                <w:b/>
                <w:bCs/>
                <w:sz w:val="16"/>
                <w:szCs w:val="16"/>
              </w:rPr>
              <w:t> </w:t>
            </w:r>
            <w:r w:rsidRPr="00DF356C">
              <w:rPr>
                <w:rFonts w:ascii="Bookman Old Style" w:hAnsi="Bookman Old Style" w:cs="Arial"/>
                <w:b/>
                <w:bCs/>
                <w:sz w:val="16"/>
                <w:szCs w:val="16"/>
                <w:shd w:val="clear" w:color="auto" w:fill="FFFFFF"/>
              </w:rPr>
              <w:t> 329B.</w:t>
            </w:r>
            <w:r w:rsidRPr="00DF356C">
              <w:rPr>
                <w:rFonts w:ascii="Bookman Old Style" w:hAnsi="Bookman Old Style" w:cs="Arial"/>
                <w:sz w:val="16"/>
                <w:szCs w:val="16"/>
                <w:shd w:val="clear" w:color="auto" w:fill="FFFFFF"/>
              </w:rPr>
              <w:t> </w:t>
            </w:r>
            <w:r w:rsidRPr="00DF356C">
              <w:rPr>
                <w:rFonts w:ascii="Bookman Old Style" w:hAnsi="Bookman Old Style" w:cs="Arial"/>
                <w:b/>
                <w:iCs/>
                <w:sz w:val="16"/>
                <w:szCs w:val="16"/>
                <w:shd w:val="clear" w:color="auto" w:fill="FFFFFF"/>
              </w:rPr>
              <w:t>Explotación ilícita de yacimiento minero y otros materiales</w:t>
            </w:r>
            <w:r w:rsidRPr="00DF356C">
              <w:rPr>
                <w:rFonts w:ascii="Bookman Old Style" w:hAnsi="Bookman Old Style" w:cs="Arial"/>
                <w:b/>
                <w:sz w:val="16"/>
                <w:szCs w:val="16"/>
                <w:shd w:val="clear" w:color="auto" w:fill="FFFFFF"/>
              </w:rPr>
              <w:t>.</w:t>
            </w:r>
            <w:r w:rsidRPr="00DF356C">
              <w:rPr>
                <w:rFonts w:ascii="Bookman Old Style" w:hAnsi="Bookman Old Style" w:cs="Arial"/>
                <w:sz w:val="16"/>
                <w:szCs w:val="16"/>
                <w:shd w:val="clear" w:color="auto" w:fill="FFFFFF"/>
              </w:rPr>
              <w:t xml:space="preserve"> El que sin permiso de autoridad competente o con incumplimiento de las normas vigentes </w:t>
            </w:r>
            <w:r w:rsidRPr="00DF356C">
              <w:rPr>
                <w:rFonts w:ascii="Bookman Old Style" w:hAnsi="Bookman Old Style" w:cs="Arial"/>
                <w:sz w:val="16"/>
                <w:szCs w:val="16"/>
                <w:shd w:val="clear" w:color="auto" w:fill="FFFFFF"/>
              </w:rPr>
              <w:lastRenderedPageBreak/>
              <w:t xml:space="preserve">excave, explote, explore o extraiga yacimiento minero, arena, material pétreo o de arrastre de los cauces y orillas de los ríos, incurrirá, </w:t>
            </w:r>
            <w:r w:rsidRPr="00DF356C">
              <w:rPr>
                <w:rFonts w:ascii="Bookman Old Style" w:hAnsi="Bookman Old Style" w:cs="Arial"/>
                <w:bCs/>
                <w:sz w:val="16"/>
                <w:szCs w:val="16"/>
              </w:rPr>
              <w:t>sin perjuicio de las sanciones administrativas a que hubiere lugar,</w:t>
            </w:r>
            <w:r w:rsidRPr="00DF356C">
              <w:rPr>
                <w:rFonts w:ascii="Bookman Old Style" w:hAnsi="Bookman Old Style" w:cs="Arial"/>
                <w:sz w:val="16"/>
                <w:szCs w:val="16"/>
                <w:shd w:val="clear" w:color="auto" w:fill="FFFFFF"/>
              </w:rPr>
              <w:t xml:space="preserve"> en prisión </w:t>
            </w:r>
            <w:r w:rsidRPr="00DF356C">
              <w:rPr>
                <w:rFonts w:ascii="Bookman Old Style" w:hAnsi="Bookman Old Style" w:cs="Arial"/>
                <w:bCs/>
                <w:color w:val="000000"/>
                <w:sz w:val="16"/>
                <w:szCs w:val="16"/>
              </w:rPr>
              <w:t>de setenta y dos (72) a ciento cuarenta y cuatro (144) meses</w:t>
            </w:r>
            <w:r w:rsidRPr="00DF356C">
              <w:rPr>
                <w:rFonts w:ascii="Bookman Old Style" w:hAnsi="Bookman Old Style" w:cs="Arial"/>
                <w:bCs/>
                <w:sz w:val="16"/>
                <w:szCs w:val="16"/>
              </w:rPr>
              <w:t xml:space="preserve"> </w:t>
            </w:r>
            <w:r w:rsidRPr="00DF356C">
              <w:rPr>
                <w:rFonts w:ascii="Bookman Old Style" w:hAnsi="Bookman Old Style" w:cs="Arial"/>
                <w:bCs/>
                <w:color w:val="000000"/>
                <w:sz w:val="16"/>
                <w:szCs w:val="16"/>
              </w:rPr>
              <w:t xml:space="preserve">y </w:t>
            </w:r>
            <w:r w:rsidRPr="00DF356C">
              <w:rPr>
                <w:rFonts w:ascii="Bookman Old Style" w:hAnsi="Bookman Old Style" w:cs="Arial"/>
                <w:sz w:val="16"/>
                <w:szCs w:val="16"/>
              </w:rPr>
              <w:t>multa de ciento treinta y cuatro (134) a cincuenta mil (50.000) salarios mínimos legales mensuales vigentes.</w:t>
            </w:r>
          </w:p>
          <w:p w:rsidR="00F7141C" w:rsidRPr="00DF356C" w:rsidRDefault="00F7141C" w:rsidP="00F7141C">
            <w:pPr>
              <w:spacing w:after="0" w:line="240" w:lineRule="auto"/>
              <w:jc w:val="both"/>
              <w:rPr>
                <w:rFonts w:ascii="Bookman Old Style" w:hAnsi="Bookman Old Style" w:cs="Arial"/>
                <w:sz w:val="16"/>
                <w:szCs w:val="16"/>
              </w:rPr>
            </w:pP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de ciento veinte (120) a doscientos cincuenta y dos (252) meses y</w:t>
            </w:r>
            <w:r w:rsidRPr="00DF356C">
              <w:rPr>
                <w:rFonts w:ascii="Bookman Old Style" w:hAnsi="Bookman Old Style" w:cs="Arial"/>
                <w:bCs/>
                <w:sz w:val="16"/>
                <w:szCs w:val="16"/>
              </w:rPr>
              <w:t xml:space="preserve"> multa de cuarenta mil (40.000) a cincuenta mil (50.000) salarios mínimos legales mensuales vigentes, de acuerdo a lo dispuesto en el artículo 338.</w:t>
            </w:r>
          </w:p>
          <w:p w:rsidR="00F7141C" w:rsidRPr="00DF356C" w:rsidRDefault="00F7141C" w:rsidP="00F7141C">
            <w:pPr>
              <w:spacing w:after="0" w:line="240" w:lineRule="auto"/>
              <w:jc w:val="both"/>
              <w:rPr>
                <w:rFonts w:ascii="Bookman Old Style" w:hAnsi="Bookman Old Style" w:cs="Arial"/>
                <w:sz w:val="16"/>
                <w:szCs w:val="16"/>
                <w:shd w:val="clear" w:color="auto" w:fill="FFFFFF"/>
              </w:rPr>
            </w:pPr>
          </w:p>
          <w:p w:rsidR="00D56259" w:rsidRPr="00DF356C" w:rsidRDefault="00D56259" w:rsidP="00F7141C">
            <w:pPr>
              <w:spacing w:after="0" w:line="240" w:lineRule="auto"/>
              <w:jc w:val="both"/>
              <w:rPr>
                <w:rFonts w:ascii="Bookman Old Style" w:hAnsi="Bookman Old Style" w:cs="Arial"/>
                <w:bCs/>
                <w:sz w:val="16"/>
                <w:szCs w:val="16"/>
                <w:shd w:val="clear" w:color="auto" w:fill="FFFFFF"/>
              </w:rPr>
            </w:pPr>
            <w:r w:rsidRPr="00DF356C">
              <w:rPr>
                <w:rFonts w:ascii="Bookman Old Style" w:hAnsi="Bookman Old Style" w:cs="Arial"/>
                <w:bCs/>
                <w:color w:val="000000"/>
                <w:sz w:val="16"/>
                <w:szCs w:val="16"/>
              </w:rPr>
              <w:t xml:space="preserve">La pena se aumentará de una tercera parte a la mitad cuando la conducta </w:t>
            </w:r>
            <w:r w:rsidRPr="00DF356C">
              <w:rPr>
                <w:rFonts w:ascii="Bookman Old Style" w:hAnsi="Bookman Old Style" w:cs="Arial"/>
                <w:sz w:val="16"/>
                <w:szCs w:val="16"/>
                <w:shd w:val="clear" w:color="auto" w:fill="FFFFFF"/>
              </w:rPr>
              <w:t>se realice a través de minería a cielo abierto, o</w:t>
            </w:r>
            <w:r w:rsidRPr="00DF356C">
              <w:rPr>
                <w:rFonts w:ascii="Bookman Old Style" w:hAnsi="Bookman Old Style" w:cs="Arial"/>
                <w:bCs/>
                <w:color w:val="000000"/>
                <w:sz w:val="16"/>
                <w:szCs w:val="16"/>
              </w:rPr>
              <w:t xml:space="preserve"> con la conducta se </w:t>
            </w:r>
            <w:r w:rsidRPr="00DF356C">
              <w:rPr>
                <w:rFonts w:ascii="Bookman Old Style" w:hAnsi="Bookman Old Style" w:cs="Arial"/>
                <w:sz w:val="16"/>
                <w:szCs w:val="16"/>
                <w:shd w:val="clear" w:color="auto" w:fill="FFFFFF"/>
              </w:rPr>
              <w:t xml:space="preserve">destruya, inutilice o haga desaparecer el suelo, subsuelo o sus recursos naturales, </w:t>
            </w:r>
            <w:r w:rsidRPr="00DF356C">
              <w:rPr>
                <w:rFonts w:ascii="Bookman Old Style" w:hAnsi="Bookman Old Style" w:cs="Arial"/>
                <w:bCs/>
                <w:sz w:val="16"/>
                <w:szCs w:val="16"/>
                <w:shd w:val="clear" w:color="auto" w:fill="FFFFFF"/>
              </w:rPr>
              <w:t>o altere o destruya acuíferos.</w:t>
            </w:r>
          </w:p>
          <w:p w:rsidR="00F7141C" w:rsidRPr="00DF356C" w:rsidRDefault="00F7141C" w:rsidP="00F7141C">
            <w:pPr>
              <w:spacing w:after="0" w:line="240" w:lineRule="auto"/>
              <w:jc w:val="both"/>
              <w:rPr>
                <w:rFonts w:ascii="Bookman Old Style" w:hAnsi="Bookman Old Style" w:cs="Arial"/>
                <w:bCs/>
                <w:sz w:val="16"/>
                <w:szCs w:val="16"/>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sz w:val="16"/>
                <w:szCs w:val="16"/>
              </w:rPr>
            </w:pPr>
            <w:r w:rsidRPr="00DF356C">
              <w:rPr>
                <w:rFonts w:ascii="Bookman Old Style" w:hAnsi="Bookman Old Style" w:cs="Arial"/>
                <w:b/>
                <w:sz w:val="16"/>
                <w:szCs w:val="16"/>
              </w:rPr>
              <w:t>ARTÍCULO 329C. Fracking.</w:t>
            </w:r>
            <w:r w:rsidRPr="00DF356C">
              <w:rPr>
                <w:rFonts w:ascii="Bookman Old Style" w:hAnsi="Bookman Old Style" w:cs="Arial"/>
                <w:sz w:val="16"/>
                <w:szCs w:val="16"/>
              </w:rPr>
              <w:t xml:space="preserve"> El que realice actividades de explotación y aprovechamiento del suelo o del subsuelo a través del método de fractura hidráulica, incurrirá, </w:t>
            </w:r>
            <w:r w:rsidRPr="00DF356C">
              <w:rPr>
                <w:rFonts w:ascii="Bookman Old Style" w:hAnsi="Bookman Old Style" w:cs="Arial"/>
                <w:bCs/>
                <w:sz w:val="16"/>
                <w:szCs w:val="16"/>
              </w:rPr>
              <w:t>sin perjuicio de las sanciones administrativas a que hubiere lugar,</w:t>
            </w:r>
            <w:r w:rsidRPr="00DF356C">
              <w:rPr>
                <w:rFonts w:ascii="Bookman Old Style" w:hAnsi="Bookman Old Style" w:cs="Arial"/>
                <w:sz w:val="16"/>
                <w:szCs w:val="16"/>
              </w:rPr>
              <w:t xml:space="preserve"> en prisión de noventa y seis (96) a ciento ochenta (180) meses </w:t>
            </w:r>
            <w:r w:rsidRPr="00DF356C">
              <w:rPr>
                <w:rFonts w:ascii="Bookman Old Style" w:hAnsi="Bookman Old Style" w:cs="Arial"/>
                <w:bCs/>
                <w:color w:val="000000"/>
                <w:sz w:val="16"/>
                <w:szCs w:val="16"/>
              </w:rPr>
              <w:t xml:space="preserve">y </w:t>
            </w:r>
            <w:r w:rsidRPr="00DF356C">
              <w:rPr>
                <w:rFonts w:ascii="Bookman Old Style" w:hAnsi="Bookman Old Style" w:cs="Arial"/>
                <w:sz w:val="16"/>
                <w:szCs w:val="16"/>
              </w:rPr>
              <w:t>multa de ciento treinta y cuatro (134) a treinta mil (30.000) salarios mínimos legales mensuales vigentes.</w:t>
            </w:r>
          </w:p>
          <w:p w:rsidR="00106C03" w:rsidRPr="00DF356C" w:rsidRDefault="00106C03" w:rsidP="00F7141C">
            <w:pPr>
              <w:shd w:val="clear" w:color="auto" w:fill="FFFFFF"/>
              <w:spacing w:after="0" w:line="240" w:lineRule="auto"/>
              <w:jc w:val="both"/>
              <w:rPr>
                <w:rFonts w:ascii="Bookman Old Style" w:hAnsi="Bookman Old Style" w:cs="Arial"/>
                <w:sz w:val="16"/>
                <w:szCs w:val="16"/>
              </w:rPr>
            </w:pP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de ciento cuarenta y cuatro (144) a doscientos ochenta y ocho (288) meses y</w:t>
            </w:r>
            <w:r w:rsidRPr="00DF356C">
              <w:rPr>
                <w:rFonts w:ascii="Bookman Old Style" w:hAnsi="Bookman Old Style" w:cs="Arial"/>
                <w:bCs/>
                <w:sz w:val="16"/>
                <w:szCs w:val="16"/>
              </w:rPr>
              <w:t xml:space="preserve"> multa de treinta y cinco mil (35.000) a cincuenta mil (50.000) salarios mínimos legales mensuales vigentes, de acuerdo a lo dispuesto en el artículo 338.</w:t>
            </w:r>
          </w:p>
          <w:p w:rsidR="00106C03" w:rsidRPr="00DF356C" w:rsidRDefault="00106C03" w:rsidP="00F7141C">
            <w:pPr>
              <w:spacing w:after="0" w:line="240" w:lineRule="auto"/>
              <w:jc w:val="both"/>
              <w:rPr>
                <w:rFonts w:ascii="Bookman Old Style" w:hAnsi="Bookman Old Style" w:cs="Arial"/>
                <w:sz w:val="16"/>
                <w:szCs w:val="16"/>
                <w:highlight w:val="yellow"/>
                <w:shd w:val="clear" w:color="auto" w:fill="FFFFFF"/>
              </w:rPr>
            </w:pPr>
          </w:p>
          <w:p w:rsidR="00D56259" w:rsidRPr="00DF356C" w:rsidRDefault="00D56259" w:rsidP="00F7141C">
            <w:pPr>
              <w:spacing w:after="0" w:line="240" w:lineRule="auto"/>
              <w:jc w:val="both"/>
              <w:rPr>
                <w:rFonts w:ascii="Bookman Old Style" w:hAnsi="Bookman Old Style" w:cs="Arial"/>
                <w:bCs/>
                <w:sz w:val="16"/>
                <w:szCs w:val="16"/>
                <w:shd w:val="clear" w:color="auto" w:fill="FFFFFF"/>
              </w:rPr>
            </w:pPr>
            <w:r w:rsidRPr="00DF356C">
              <w:rPr>
                <w:rFonts w:ascii="Bookman Old Style" w:hAnsi="Bookman Old Style" w:cs="Arial"/>
                <w:bCs/>
                <w:color w:val="000000"/>
                <w:sz w:val="16"/>
                <w:szCs w:val="16"/>
              </w:rPr>
              <w:t xml:space="preserve">La pena se aumentará de una tercera parte a la mitad cuando con la conducta se </w:t>
            </w:r>
            <w:r w:rsidRPr="00DF356C">
              <w:rPr>
                <w:rFonts w:ascii="Bookman Old Style" w:hAnsi="Bookman Old Style" w:cs="Arial"/>
                <w:sz w:val="16"/>
                <w:szCs w:val="16"/>
                <w:shd w:val="clear" w:color="auto" w:fill="FFFFFF"/>
              </w:rPr>
              <w:t>destruya, inutilice o haga desaparecer el suelo, subsuelo o sus recursos naturales</w:t>
            </w:r>
            <w:r w:rsidRPr="00DF356C">
              <w:rPr>
                <w:rFonts w:ascii="Bookman Old Style" w:hAnsi="Bookman Old Style" w:cs="Arial"/>
                <w:bCs/>
                <w:sz w:val="16"/>
                <w:szCs w:val="16"/>
                <w:shd w:val="clear" w:color="auto" w:fill="FFFFFF"/>
              </w:rPr>
              <w:t xml:space="preserve"> o altere o destruya acuíferos.</w:t>
            </w:r>
          </w:p>
          <w:p w:rsidR="00106C03" w:rsidRPr="00DF356C" w:rsidRDefault="00106C03" w:rsidP="00F7141C">
            <w:pPr>
              <w:spacing w:after="0" w:line="240" w:lineRule="auto"/>
              <w:jc w:val="both"/>
              <w:rPr>
                <w:rFonts w:ascii="Bookman Old Style" w:hAnsi="Bookman Old Style" w:cs="Arial"/>
                <w:bCs/>
                <w:sz w:val="16"/>
                <w:szCs w:val="16"/>
                <w:shd w:val="clear" w:color="auto" w:fill="FFFFFF"/>
              </w:rPr>
            </w:pPr>
          </w:p>
          <w:p w:rsidR="00D56259" w:rsidRPr="00DF356C" w:rsidRDefault="00D56259" w:rsidP="00F7141C">
            <w:pPr>
              <w:tabs>
                <w:tab w:val="center" w:pos="4419"/>
                <w:tab w:val="left" w:pos="5715"/>
              </w:tabs>
              <w:spacing w:after="0" w:line="240" w:lineRule="auto"/>
              <w:jc w:val="center"/>
              <w:rPr>
                <w:rFonts w:ascii="Bookman Old Style" w:hAnsi="Bookman Old Style" w:cs="Arial"/>
                <w:b/>
                <w:bCs/>
                <w:sz w:val="16"/>
                <w:szCs w:val="16"/>
                <w:shd w:val="clear" w:color="auto" w:fill="FFFFFF"/>
              </w:rPr>
            </w:pPr>
            <w:r w:rsidRPr="00DF356C">
              <w:rPr>
                <w:rFonts w:ascii="Bookman Old Style" w:hAnsi="Bookman Old Style" w:cs="Arial"/>
                <w:b/>
                <w:bCs/>
                <w:sz w:val="16"/>
                <w:szCs w:val="16"/>
                <w:shd w:val="clear" w:color="auto" w:fill="FFFFFF"/>
              </w:rPr>
              <w:t>CAPÍTULO II.</w:t>
            </w:r>
          </w:p>
          <w:p w:rsidR="00D56259" w:rsidRPr="00DF356C" w:rsidRDefault="00D56259" w:rsidP="00F7141C">
            <w:pPr>
              <w:spacing w:after="0" w:line="240" w:lineRule="auto"/>
              <w:jc w:val="center"/>
              <w:rPr>
                <w:rFonts w:ascii="Bookman Old Style" w:hAnsi="Bookman Old Style" w:cs="Arial"/>
                <w:b/>
                <w:bCs/>
                <w:sz w:val="16"/>
                <w:szCs w:val="16"/>
                <w:shd w:val="clear" w:color="auto" w:fill="FFFFFF"/>
              </w:rPr>
            </w:pPr>
            <w:r w:rsidRPr="00DF356C">
              <w:rPr>
                <w:rFonts w:ascii="Bookman Old Style" w:hAnsi="Bookman Old Style" w:cs="Arial"/>
                <w:b/>
                <w:bCs/>
                <w:sz w:val="16"/>
                <w:szCs w:val="16"/>
                <w:shd w:val="clear" w:color="auto" w:fill="FFFFFF"/>
              </w:rPr>
              <w:t>DE LOS DELITOS CONTRA LA BIODIVERSIDAD DE LA FAUNA Y DE LA FLORA</w:t>
            </w:r>
          </w:p>
          <w:p w:rsidR="00106C03" w:rsidRPr="00DF356C" w:rsidRDefault="00106C03" w:rsidP="00F7141C">
            <w:pPr>
              <w:spacing w:after="0" w:line="240" w:lineRule="auto"/>
              <w:jc w:val="center"/>
              <w:rPr>
                <w:rFonts w:ascii="Bookman Old Style" w:hAnsi="Bookman Old Style" w:cs="Arial"/>
                <w:b/>
                <w:bCs/>
                <w:sz w:val="16"/>
                <w:szCs w:val="16"/>
                <w:shd w:val="clear" w:color="auto" w:fill="FFFFFF"/>
              </w:rPr>
            </w:pPr>
          </w:p>
          <w:p w:rsidR="00D56259" w:rsidRPr="00DF356C" w:rsidRDefault="00D56259" w:rsidP="00F7141C">
            <w:pPr>
              <w:spacing w:after="0" w:line="240" w:lineRule="auto"/>
              <w:jc w:val="both"/>
              <w:rPr>
                <w:rFonts w:ascii="Bookman Old Style" w:hAnsi="Bookman Old Style" w:cs="Arial"/>
                <w:sz w:val="16"/>
                <w:szCs w:val="16"/>
              </w:rPr>
            </w:pPr>
            <w:r w:rsidRPr="00DF356C">
              <w:rPr>
                <w:rFonts w:ascii="Bookman Old Style" w:hAnsi="Bookman Old Style" w:cs="Arial"/>
                <w:b/>
                <w:bCs/>
                <w:sz w:val="16"/>
                <w:szCs w:val="16"/>
                <w:shd w:val="clear" w:color="auto" w:fill="FFFFFF"/>
              </w:rPr>
              <w:t>ARTÍCULO 330. Aprovechamiento ilícito de los recursos de la fauna.</w:t>
            </w:r>
            <w:r w:rsidRPr="00DF356C">
              <w:rPr>
                <w:rFonts w:ascii="Bookman Old Style" w:hAnsi="Bookman Old Style" w:cs="Arial"/>
                <w:bCs/>
                <w:sz w:val="16"/>
                <w:szCs w:val="16"/>
                <w:shd w:val="clear" w:color="auto" w:fill="FFFFFF"/>
              </w:rPr>
              <w:t xml:space="preserve"> El que sin permiso de autoridad competente o con incumplimiento de las normas vigentes se apropie, capture, extraiga, transporte, mantenga, </w:t>
            </w:r>
            <w:r w:rsidRPr="00DF356C">
              <w:rPr>
                <w:rFonts w:ascii="Bookman Old Style" w:hAnsi="Bookman Old Style" w:cs="Arial"/>
                <w:b/>
                <w:bCs/>
                <w:strike/>
                <w:sz w:val="16"/>
                <w:szCs w:val="16"/>
                <w:shd w:val="clear" w:color="auto" w:fill="FFFFFF"/>
              </w:rPr>
              <w:t>trafique,</w:t>
            </w:r>
            <w:r w:rsidRPr="00DF356C">
              <w:rPr>
                <w:rFonts w:ascii="Bookman Old Style" w:hAnsi="Bookman Old Style" w:cs="Arial"/>
                <w:bCs/>
                <w:sz w:val="16"/>
                <w:szCs w:val="16"/>
                <w:shd w:val="clear" w:color="auto" w:fill="FFFFFF"/>
              </w:rPr>
              <w:t xml:space="preserve"> comercie, </w:t>
            </w:r>
            <w:r w:rsidRPr="00DF356C">
              <w:rPr>
                <w:rFonts w:ascii="Bookman Old Style" w:hAnsi="Bookman Old Style" w:cs="Arial"/>
                <w:b/>
                <w:bCs/>
                <w:strike/>
                <w:sz w:val="16"/>
                <w:szCs w:val="16"/>
                <w:shd w:val="clear" w:color="auto" w:fill="FFFFFF"/>
              </w:rPr>
              <w:t>adquiera,</w:t>
            </w:r>
            <w:r w:rsidRPr="00DF356C">
              <w:rPr>
                <w:rFonts w:ascii="Bookman Old Style" w:hAnsi="Bookman Old Style" w:cs="Arial"/>
                <w:bCs/>
                <w:sz w:val="16"/>
                <w:szCs w:val="16"/>
                <w:shd w:val="clear" w:color="auto" w:fill="FFFFFF"/>
              </w:rPr>
              <w:t xml:space="preserve"> aproveche, explote o se beneficie de la fauna, o realice actividades que impidan o dificulten su reproducción</w:t>
            </w:r>
            <w:r w:rsidRPr="00DF356C">
              <w:rPr>
                <w:rFonts w:ascii="Bookman Old Style" w:hAnsi="Bookman Old Style" w:cs="Arial"/>
                <w:b/>
                <w:bCs/>
                <w:sz w:val="16"/>
                <w:szCs w:val="16"/>
                <w:u w:val="single"/>
                <w:shd w:val="clear" w:color="auto" w:fill="FFFFFF"/>
              </w:rPr>
              <w:t>, crecimiento</w:t>
            </w:r>
            <w:r w:rsidRPr="00DF356C">
              <w:rPr>
                <w:rFonts w:ascii="Bookman Old Style" w:hAnsi="Bookman Old Style" w:cs="Arial"/>
                <w:bCs/>
                <w:sz w:val="16"/>
                <w:szCs w:val="16"/>
                <w:shd w:val="clear" w:color="auto" w:fill="FFFFFF"/>
              </w:rPr>
              <w:t xml:space="preserve"> o migración incurrirá, </w:t>
            </w:r>
            <w:r w:rsidRPr="00DF356C">
              <w:rPr>
                <w:rFonts w:ascii="Bookman Old Style" w:hAnsi="Bookman Old Style" w:cs="Arial"/>
                <w:bCs/>
                <w:sz w:val="16"/>
                <w:szCs w:val="16"/>
              </w:rPr>
              <w:t>sin perjuicio de las sanciones administrativas a que hubiere lugar,</w:t>
            </w:r>
            <w:r w:rsidRPr="00DF356C">
              <w:rPr>
                <w:rFonts w:ascii="Bookman Old Style" w:hAnsi="Bookman Old Style" w:cs="Arial"/>
                <w:bCs/>
                <w:sz w:val="16"/>
                <w:szCs w:val="16"/>
                <w:shd w:val="clear" w:color="auto" w:fill="FFFFFF"/>
              </w:rPr>
              <w:t xml:space="preserve"> en prisión de cuarenta y ocho (48) a ciento ocho (108) meses </w:t>
            </w:r>
            <w:r w:rsidRPr="00DF356C">
              <w:rPr>
                <w:rFonts w:ascii="Bookman Old Style" w:hAnsi="Bookman Old Style" w:cs="Arial"/>
                <w:bCs/>
                <w:color w:val="000000"/>
                <w:sz w:val="16"/>
                <w:szCs w:val="16"/>
              </w:rPr>
              <w:t xml:space="preserve">y </w:t>
            </w:r>
            <w:r w:rsidRPr="00DF356C">
              <w:rPr>
                <w:rFonts w:ascii="Bookman Old Style" w:hAnsi="Bookman Old Style" w:cs="Arial"/>
                <w:sz w:val="16"/>
                <w:szCs w:val="16"/>
              </w:rPr>
              <w:t>multa de ciento treinta y cuatro (134) a treinta y cinco mil (35.000) salarios mínimos legales mensuales vigentes.</w:t>
            </w:r>
          </w:p>
          <w:p w:rsidR="00106C03" w:rsidRPr="00DF356C" w:rsidRDefault="00106C03" w:rsidP="00F7141C">
            <w:pPr>
              <w:spacing w:after="0" w:line="240" w:lineRule="auto"/>
              <w:jc w:val="both"/>
              <w:rPr>
                <w:rFonts w:ascii="Bookman Old Style" w:hAnsi="Bookman Old Style" w:cs="Arial"/>
                <w:bCs/>
                <w:sz w:val="16"/>
                <w:szCs w:val="16"/>
              </w:rPr>
            </w:pP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de noventa y seis (96) a doscientos dieciséis (216) </w:t>
            </w:r>
            <w:r w:rsidRPr="00DF356C">
              <w:rPr>
                <w:rFonts w:ascii="Bookman Old Style" w:hAnsi="Bookman Old Style" w:cs="Arial"/>
                <w:sz w:val="16"/>
                <w:szCs w:val="16"/>
                <w:shd w:val="clear" w:color="auto" w:fill="FFFFFF"/>
              </w:rPr>
              <w:lastRenderedPageBreak/>
              <w:t>meses y</w:t>
            </w:r>
            <w:r w:rsidRPr="00DF356C">
              <w:rPr>
                <w:rFonts w:ascii="Bookman Old Style" w:hAnsi="Bookman Old Style" w:cs="Arial"/>
                <w:bCs/>
                <w:sz w:val="16"/>
                <w:szCs w:val="16"/>
              </w:rPr>
              <w:t xml:space="preserve"> multa de treinta mil (30.000) a cincuenta mil (50.000) salarios mínimos legales mensuales vigentes, de acuerdo a lo dispuesto en el artículo 338.</w:t>
            </w:r>
          </w:p>
          <w:p w:rsidR="00106C03" w:rsidRPr="00DF356C" w:rsidRDefault="00106C03" w:rsidP="00F7141C">
            <w:pPr>
              <w:spacing w:after="0" w:line="240" w:lineRule="auto"/>
              <w:jc w:val="both"/>
              <w:rPr>
                <w:rFonts w:ascii="Bookman Old Style" w:hAnsi="Bookman Old Style" w:cs="Arial"/>
                <w:sz w:val="16"/>
                <w:szCs w:val="16"/>
                <w:highlight w:val="yellow"/>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sz w:val="16"/>
                <w:szCs w:val="16"/>
                <w:shd w:val="clear" w:color="auto" w:fill="FFFFFF"/>
              </w:rPr>
            </w:pPr>
            <w:r w:rsidRPr="00DF356C">
              <w:rPr>
                <w:rFonts w:ascii="Bookman Old Style" w:hAnsi="Bookman Old Style" w:cs="Arial"/>
                <w:bCs/>
                <w:color w:val="000000"/>
                <w:sz w:val="16"/>
                <w:szCs w:val="16"/>
              </w:rPr>
              <w:t>La pena se aumentará de una tercera parte a la mitad cuando la conducta se cometa en período de reproducción o crecimiento de las especies, sobre especies vedadas</w:t>
            </w:r>
            <w:r w:rsidRPr="00DF356C">
              <w:rPr>
                <w:rFonts w:ascii="Bookman Old Style" w:hAnsi="Bookman Old Style" w:cs="Arial"/>
                <w:b/>
                <w:bCs/>
                <w:color w:val="000000"/>
                <w:sz w:val="16"/>
                <w:szCs w:val="16"/>
                <w:u w:val="single"/>
              </w:rPr>
              <w:t>, prohibidas</w:t>
            </w:r>
            <w:r w:rsidRPr="00DF356C">
              <w:rPr>
                <w:rFonts w:ascii="Bookman Old Style" w:hAnsi="Bookman Old Style" w:cs="Arial"/>
                <w:bCs/>
                <w:color w:val="000000"/>
                <w:sz w:val="16"/>
                <w:szCs w:val="16"/>
              </w:rPr>
              <w:t xml:space="preserve">, protegidas o en peligro de extinción, mediante el uso de venenos, explosivos, sustancias tóxicas, inflamables o radiactivas, u otros instrumentos o artes de similar eficacia destructiva o no selectiva para la fauna, o con la conducta se </w:t>
            </w:r>
            <w:r w:rsidRPr="00DF356C">
              <w:rPr>
                <w:rFonts w:ascii="Bookman Old Style" w:hAnsi="Bookman Old Style" w:cs="Arial"/>
                <w:sz w:val="16"/>
                <w:szCs w:val="16"/>
                <w:shd w:val="clear" w:color="auto" w:fill="FFFFFF"/>
              </w:rPr>
              <w:t>destruya o haga desaparecer las especies o su hábitat.</w:t>
            </w:r>
          </w:p>
          <w:p w:rsidR="00106C03" w:rsidRPr="00DF356C" w:rsidRDefault="00106C03" w:rsidP="00F7141C">
            <w:pPr>
              <w:shd w:val="clear" w:color="auto" w:fill="FFFFFF"/>
              <w:spacing w:after="0" w:line="240" w:lineRule="auto"/>
              <w:jc w:val="both"/>
              <w:rPr>
                <w:rFonts w:ascii="Bookman Old Style" w:hAnsi="Bookman Old Style" w:cs="Arial"/>
                <w:sz w:val="16"/>
                <w:szCs w:val="16"/>
                <w:shd w:val="clear" w:color="auto" w:fill="FFFFFF"/>
              </w:rPr>
            </w:pPr>
          </w:p>
          <w:p w:rsidR="001E416A" w:rsidRPr="00DF356C" w:rsidRDefault="001E416A" w:rsidP="00F7141C">
            <w:pPr>
              <w:shd w:val="clear" w:color="auto" w:fill="FFFFFF"/>
              <w:spacing w:after="0" w:line="240" w:lineRule="auto"/>
              <w:jc w:val="both"/>
              <w:rPr>
                <w:rFonts w:ascii="Bookman Old Style" w:hAnsi="Bookman Old Style" w:cs="Arial"/>
                <w:b/>
                <w:sz w:val="16"/>
                <w:szCs w:val="16"/>
                <w:u w:val="single"/>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b/>
                <w:bCs/>
                <w:sz w:val="16"/>
                <w:szCs w:val="16"/>
                <w:u w:val="single"/>
                <w:shd w:val="clear" w:color="auto" w:fill="FFFFFF"/>
              </w:rPr>
            </w:pPr>
            <w:r w:rsidRPr="00DF356C">
              <w:rPr>
                <w:rFonts w:ascii="Bookman Old Style" w:hAnsi="Bookman Old Style" w:cs="Arial"/>
                <w:b/>
                <w:sz w:val="16"/>
                <w:szCs w:val="16"/>
                <w:u w:val="single"/>
                <w:shd w:val="clear" w:color="auto" w:fill="FFFFFF"/>
              </w:rPr>
              <w:t>ARTÍCULO 330A. Tráfico de fauna. El que trafique o que sin permiso de autoridad competente o con incumplimiento de las normas vigentes adquiera</w:t>
            </w:r>
            <w:r w:rsidRPr="00DF356C">
              <w:rPr>
                <w:rFonts w:ascii="Bookman Old Style" w:hAnsi="Bookman Old Style" w:cs="Arial"/>
                <w:b/>
                <w:bCs/>
                <w:color w:val="000000"/>
                <w:sz w:val="16"/>
                <w:szCs w:val="16"/>
                <w:u w:val="single"/>
              </w:rPr>
              <w:t xml:space="preserve"> especímenes, productos o partes de la fauna acuática, silvestre o</w:t>
            </w:r>
            <w:r w:rsidRPr="00DF356C">
              <w:rPr>
                <w:rFonts w:ascii="Bookman Old Style" w:hAnsi="Bookman Old Style" w:cs="Arial"/>
                <w:b/>
                <w:bCs/>
                <w:sz w:val="16"/>
                <w:szCs w:val="16"/>
                <w:u w:val="single"/>
                <w:shd w:val="clear" w:color="auto" w:fill="FFFFFF"/>
              </w:rPr>
              <w:t xml:space="preserve"> especies silvestres exóticas o invasoras incurrirá, sin perjuicio de las sanciones administrativas a que hubiere lugar, en prisión de sesenta (60) a ciento cuarenta y cuatro (144) meses y multa de trescientos (300) a cuarenta mil (40.000) salarios mínimos legales mensuales vigentes.</w:t>
            </w:r>
          </w:p>
          <w:p w:rsidR="00106C03" w:rsidRPr="00DF356C" w:rsidRDefault="00106C03" w:rsidP="00F7141C">
            <w:pPr>
              <w:shd w:val="clear" w:color="auto" w:fill="FFFFFF"/>
              <w:spacing w:after="0" w:line="240" w:lineRule="auto"/>
              <w:jc w:val="both"/>
              <w:rPr>
                <w:rFonts w:ascii="Bookman Old Style" w:hAnsi="Bookman Old Style" w:cs="Arial"/>
                <w:b/>
                <w:bCs/>
                <w:sz w:val="16"/>
                <w:szCs w:val="16"/>
                <w:u w:val="single"/>
                <w:shd w:val="clear" w:color="auto" w:fill="FFFFFF"/>
              </w:rPr>
            </w:pPr>
          </w:p>
          <w:p w:rsidR="00D56259" w:rsidRPr="00DF356C" w:rsidRDefault="00D56259" w:rsidP="00F7141C">
            <w:pPr>
              <w:spacing w:after="0" w:line="240" w:lineRule="auto"/>
              <w:jc w:val="both"/>
              <w:rPr>
                <w:rFonts w:ascii="Bookman Old Style" w:hAnsi="Bookman Old Style" w:cs="Arial"/>
                <w:b/>
                <w:bCs/>
                <w:sz w:val="16"/>
                <w:szCs w:val="16"/>
                <w:u w:val="single"/>
              </w:rPr>
            </w:pPr>
            <w:r w:rsidRPr="00DF356C">
              <w:rPr>
                <w:rFonts w:ascii="Bookman Old Style" w:hAnsi="Bookman Old Style" w:cs="Arial"/>
                <w:b/>
                <w:sz w:val="16"/>
                <w:szCs w:val="16"/>
                <w:u w:val="single"/>
              </w:rPr>
              <w:t>Si la conducta tuviere como consecuencia un impacto ambiental (IA) igual o superior a veinticinco (25) IA, la pena será de prisión</w:t>
            </w:r>
            <w:r w:rsidRPr="00DF356C">
              <w:rPr>
                <w:rFonts w:ascii="Bookman Old Style" w:hAnsi="Bookman Old Style" w:cs="Arial"/>
                <w:b/>
                <w:sz w:val="16"/>
                <w:szCs w:val="16"/>
                <w:u w:val="single"/>
                <w:shd w:val="clear" w:color="auto" w:fill="FFFFFF"/>
              </w:rPr>
              <w:t xml:space="preserve"> de ciento ocho (108) a doscientos cincuenta y dos (252) meses y</w:t>
            </w:r>
            <w:r w:rsidRPr="00DF356C">
              <w:rPr>
                <w:rFonts w:ascii="Bookman Old Style" w:hAnsi="Bookman Old Style" w:cs="Arial"/>
                <w:b/>
                <w:bCs/>
                <w:sz w:val="16"/>
                <w:szCs w:val="16"/>
                <w:u w:val="single"/>
              </w:rPr>
              <w:t xml:space="preserve"> multa de cuarenta y cinco mil (45.000) a cincuenta mil (50.000) salarios mínimos legales mensuales vigentes, de acuerdo a lo dispuesto en el artículo 338.</w:t>
            </w:r>
          </w:p>
          <w:p w:rsidR="00106C03" w:rsidRPr="00DF356C" w:rsidRDefault="00106C03" w:rsidP="00F7141C">
            <w:pPr>
              <w:spacing w:after="0" w:line="240" w:lineRule="auto"/>
              <w:jc w:val="both"/>
              <w:rPr>
                <w:rFonts w:ascii="Bookman Old Style" w:hAnsi="Bookman Old Style" w:cs="Arial"/>
                <w:b/>
                <w:sz w:val="16"/>
                <w:szCs w:val="16"/>
                <w:highlight w:val="yellow"/>
                <w:u w:val="single"/>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b/>
                <w:sz w:val="16"/>
                <w:szCs w:val="16"/>
                <w:u w:val="single"/>
                <w:shd w:val="clear" w:color="auto" w:fill="FFFFFF"/>
              </w:rPr>
            </w:pPr>
            <w:r w:rsidRPr="00DF356C">
              <w:rPr>
                <w:rFonts w:ascii="Bookman Old Style" w:hAnsi="Bookman Old Style" w:cs="Arial"/>
                <w:b/>
                <w:bCs/>
                <w:color w:val="000000"/>
                <w:sz w:val="16"/>
                <w:szCs w:val="16"/>
                <w:u w:val="single"/>
              </w:rPr>
              <w:t xml:space="preserve">La pena se aumentará de una tercera parte a la mitad cuando la conducta se cometa en período de reproducción o crecimiento de las especies, sobre especies vedadas, protegidas o en peligro de extinción, mediante el uso de venenos, explosivos, sustancias tóxicas, inflamables o radiactivas, u otros instrumentos o artes de similar eficacia destructiva o no selectiva para la fauna, o con la conducta se </w:t>
            </w:r>
            <w:r w:rsidRPr="00DF356C">
              <w:rPr>
                <w:rFonts w:ascii="Bookman Old Style" w:hAnsi="Bookman Old Style" w:cs="Arial"/>
                <w:b/>
                <w:sz w:val="16"/>
                <w:szCs w:val="16"/>
                <w:u w:val="single"/>
                <w:shd w:val="clear" w:color="auto" w:fill="FFFFFF"/>
              </w:rPr>
              <w:t>destruya o haga desaparecer las especies o su hábitat.</w:t>
            </w:r>
          </w:p>
          <w:p w:rsidR="00106C03" w:rsidRPr="00DF356C" w:rsidRDefault="00106C03" w:rsidP="00F7141C">
            <w:pPr>
              <w:shd w:val="clear" w:color="auto" w:fill="FFFFFF"/>
              <w:spacing w:after="0" w:line="240" w:lineRule="auto"/>
              <w:jc w:val="both"/>
              <w:rPr>
                <w:rFonts w:ascii="Bookman Old Style" w:hAnsi="Bookman Old Style" w:cs="Arial"/>
                <w:b/>
                <w:sz w:val="16"/>
                <w:szCs w:val="16"/>
                <w:u w:val="single"/>
                <w:shd w:val="clear" w:color="auto" w:fill="FFFFFF"/>
              </w:rPr>
            </w:pPr>
          </w:p>
          <w:p w:rsidR="00106C03" w:rsidRPr="00DF356C" w:rsidRDefault="00106C03" w:rsidP="00F7141C">
            <w:pPr>
              <w:shd w:val="clear" w:color="auto" w:fill="FFFFFF"/>
              <w:spacing w:after="0" w:line="240" w:lineRule="auto"/>
              <w:jc w:val="both"/>
              <w:rPr>
                <w:rFonts w:ascii="Bookman Old Style" w:hAnsi="Bookman Old Style" w:cs="Arial"/>
                <w:b/>
                <w:bCs/>
                <w:color w:val="000000"/>
                <w:sz w:val="16"/>
                <w:szCs w:val="16"/>
                <w:u w:val="single"/>
              </w:rPr>
            </w:pPr>
          </w:p>
          <w:p w:rsidR="00D56259" w:rsidRPr="00DF356C" w:rsidRDefault="00D56259" w:rsidP="00F7141C">
            <w:pPr>
              <w:spacing w:after="0" w:line="240" w:lineRule="auto"/>
              <w:jc w:val="both"/>
              <w:rPr>
                <w:rFonts w:ascii="Bookman Old Style" w:hAnsi="Bookman Old Style" w:cs="Arial"/>
                <w:sz w:val="16"/>
                <w:szCs w:val="16"/>
              </w:rPr>
            </w:pPr>
            <w:r w:rsidRPr="00DF356C">
              <w:rPr>
                <w:rFonts w:ascii="Bookman Old Style" w:hAnsi="Bookman Old Style" w:cs="Arial"/>
                <w:b/>
                <w:bCs/>
                <w:sz w:val="16"/>
                <w:szCs w:val="16"/>
                <w:shd w:val="clear" w:color="auto" w:fill="FFFFFF"/>
              </w:rPr>
              <w:t>ARTÍCULO 330</w:t>
            </w:r>
            <w:r w:rsidRPr="00DF356C">
              <w:rPr>
                <w:rFonts w:ascii="Bookman Old Style" w:hAnsi="Bookman Old Style" w:cs="Arial"/>
                <w:b/>
                <w:bCs/>
                <w:sz w:val="16"/>
                <w:szCs w:val="16"/>
                <w:u w:val="single"/>
                <w:shd w:val="clear" w:color="auto" w:fill="FFFFFF"/>
              </w:rPr>
              <w:t>B</w:t>
            </w:r>
            <w:r w:rsidRPr="00DF356C">
              <w:rPr>
                <w:rFonts w:ascii="Bookman Old Style" w:hAnsi="Bookman Old Style" w:cs="Arial"/>
                <w:b/>
                <w:bCs/>
                <w:strike/>
                <w:sz w:val="16"/>
                <w:szCs w:val="16"/>
                <w:shd w:val="clear" w:color="auto" w:fill="FFFFFF"/>
              </w:rPr>
              <w:t>A</w:t>
            </w:r>
            <w:r w:rsidRPr="00DF356C">
              <w:rPr>
                <w:rFonts w:ascii="Bookman Old Style" w:hAnsi="Bookman Old Style" w:cs="Arial"/>
                <w:b/>
                <w:bCs/>
                <w:sz w:val="16"/>
                <w:szCs w:val="16"/>
                <w:shd w:val="clear" w:color="auto" w:fill="FFFFFF"/>
              </w:rPr>
              <w:t>. Caza ilegal.</w:t>
            </w:r>
            <w:r w:rsidRPr="00DF356C">
              <w:rPr>
                <w:rFonts w:ascii="Bookman Old Style" w:hAnsi="Bookman Old Style" w:cs="Arial"/>
                <w:bCs/>
                <w:sz w:val="16"/>
                <w:szCs w:val="16"/>
                <w:shd w:val="clear" w:color="auto" w:fill="FFFFFF"/>
              </w:rPr>
              <w:t xml:space="preserve"> El que sin permiso de autoridad competente o con </w:t>
            </w:r>
            <w:r w:rsidRPr="00DF356C">
              <w:rPr>
                <w:rFonts w:ascii="Bookman Old Style" w:hAnsi="Bookman Old Style" w:cs="Arial"/>
                <w:b/>
                <w:bCs/>
                <w:sz w:val="16"/>
                <w:szCs w:val="16"/>
                <w:u w:val="single"/>
                <w:shd w:val="clear" w:color="auto" w:fill="FFFFFF"/>
              </w:rPr>
              <w:t>incumplimiento de</w:t>
            </w:r>
            <w:r w:rsidRPr="00DF356C">
              <w:rPr>
                <w:rFonts w:ascii="Bookman Old Style" w:hAnsi="Bookman Old Style" w:cs="Arial"/>
                <w:bCs/>
                <w:sz w:val="16"/>
                <w:szCs w:val="16"/>
                <w:shd w:val="clear" w:color="auto" w:fill="FFFFFF"/>
              </w:rPr>
              <w:t xml:space="preserve"> </w:t>
            </w:r>
            <w:r w:rsidRPr="00DF356C">
              <w:rPr>
                <w:rFonts w:ascii="Bookman Old Style" w:hAnsi="Bookman Old Style" w:cs="Arial"/>
                <w:b/>
                <w:bCs/>
                <w:strike/>
                <w:sz w:val="16"/>
                <w:szCs w:val="16"/>
                <w:shd w:val="clear" w:color="auto" w:fill="FFFFFF"/>
              </w:rPr>
              <w:t>infringiendo</w:t>
            </w:r>
            <w:r w:rsidRPr="00DF356C">
              <w:rPr>
                <w:rFonts w:ascii="Bookman Old Style" w:hAnsi="Bookman Old Style" w:cs="Arial"/>
                <w:bCs/>
                <w:sz w:val="16"/>
                <w:szCs w:val="16"/>
                <w:shd w:val="clear" w:color="auto" w:fill="FFFFFF"/>
              </w:rPr>
              <w:t xml:space="preserve"> las normas </w:t>
            </w:r>
            <w:r w:rsidRPr="00DF356C">
              <w:rPr>
                <w:rFonts w:ascii="Bookman Old Style" w:hAnsi="Bookman Old Style" w:cs="Arial"/>
                <w:b/>
                <w:bCs/>
                <w:sz w:val="16"/>
                <w:szCs w:val="16"/>
                <w:u w:val="single"/>
                <w:shd w:val="clear" w:color="auto" w:fill="FFFFFF"/>
              </w:rPr>
              <w:t>vigentes</w:t>
            </w:r>
            <w:r w:rsidRPr="00DF356C">
              <w:rPr>
                <w:rFonts w:ascii="Bookman Old Style" w:hAnsi="Bookman Old Style" w:cs="Arial"/>
                <w:bCs/>
                <w:sz w:val="16"/>
                <w:szCs w:val="16"/>
                <w:shd w:val="clear" w:color="auto" w:fill="FFFFFF"/>
              </w:rPr>
              <w:t xml:space="preserve"> </w:t>
            </w:r>
            <w:r w:rsidRPr="00DF356C">
              <w:rPr>
                <w:rFonts w:ascii="Bookman Old Style" w:hAnsi="Bookman Old Style" w:cs="Arial"/>
                <w:b/>
                <w:bCs/>
                <w:strike/>
                <w:sz w:val="16"/>
                <w:szCs w:val="16"/>
                <w:shd w:val="clear" w:color="auto" w:fill="FFFFFF"/>
              </w:rPr>
              <w:t>existentes</w:t>
            </w:r>
            <w:r w:rsidRPr="00DF356C">
              <w:rPr>
                <w:rFonts w:ascii="Bookman Old Style" w:hAnsi="Bookman Old Style" w:cs="Arial"/>
                <w:bCs/>
                <w:sz w:val="16"/>
                <w:szCs w:val="16"/>
                <w:shd w:val="clear" w:color="auto" w:fill="FFFFFF"/>
              </w:rPr>
              <w:t xml:space="preserve">, cazare en época de veda o excediere el número de piezas permitidas, incurrirá, </w:t>
            </w:r>
            <w:r w:rsidRPr="00DF356C">
              <w:rPr>
                <w:rFonts w:ascii="Bookman Old Style" w:hAnsi="Bookman Old Style" w:cs="Arial"/>
                <w:bCs/>
                <w:sz w:val="16"/>
                <w:szCs w:val="16"/>
              </w:rPr>
              <w:t>sin perjuicio de las sanciones administrativas a que hubiere lugar,</w:t>
            </w:r>
            <w:r w:rsidRPr="00DF356C">
              <w:rPr>
                <w:rFonts w:ascii="Bookman Old Style" w:hAnsi="Bookman Old Style" w:cs="Arial"/>
                <w:bCs/>
                <w:sz w:val="16"/>
                <w:szCs w:val="16"/>
                <w:shd w:val="clear" w:color="auto" w:fill="FFFFFF"/>
              </w:rPr>
              <w:t xml:space="preserve"> en prisión de treinta y seis (36) a setenta y dos (72) meses </w:t>
            </w:r>
            <w:r w:rsidRPr="00DF356C">
              <w:rPr>
                <w:rFonts w:ascii="Bookman Old Style" w:hAnsi="Bookman Old Style" w:cs="Arial"/>
                <w:bCs/>
                <w:color w:val="000000"/>
                <w:sz w:val="16"/>
                <w:szCs w:val="16"/>
              </w:rPr>
              <w:t xml:space="preserve">y </w:t>
            </w:r>
            <w:r w:rsidRPr="00DF356C">
              <w:rPr>
                <w:rFonts w:ascii="Bookman Old Style" w:hAnsi="Bookman Old Style" w:cs="Arial"/>
                <w:sz w:val="16"/>
                <w:szCs w:val="16"/>
              </w:rPr>
              <w:t>multa de ciento treinta y cuatro (134) a quince mil (15.000) salarios mínimos legales mensuales vigentes.</w:t>
            </w:r>
          </w:p>
          <w:p w:rsidR="00106C03" w:rsidRPr="00DF356C" w:rsidRDefault="00106C03" w:rsidP="00F7141C">
            <w:pPr>
              <w:spacing w:after="0" w:line="240" w:lineRule="auto"/>
              <w:jc w:val="both"/>
              <w:rPr>
                <w:rFonts w:ascii="Bookman Old Style" w:hAnsi="Bookman Old Style" w:cs="Arial"/>
                <w:sz w:val="16"/>
                <w:szCs w:val="16"/>
              </w:rPr>
            </w:pPr>
          </w:p>
          <w:p w:rsidR="00D56259" w:rsidRPr="00DF356C" w:rsidRDefault="00D56259" w:rsidP="00F7141C">
            <w:pPr>
              <w:spacing w:after="0" w:line="240" w:lineRule="auto"/>
              <w:jc w:val="both"/>
              <w:rPr>
                <w:rFonts w:ascii="Bookman Old Style" w:hAnsi="Bookman Old Style" w:cs="Arial"/>
                <w:bCs/>
                <w:sz w:val="16"/>
                <w:szCs w:val="16"/>
                <w:shd w:val="clear" w:color="auto" w:fill="FFFFFF"/>
              </w:rPr>
            </w:pPr>
            <w:r w:rsidRPr="00DF356C">
              <w:rPr>
                <w:rFonts w:ascii="Bookman Old Style" w:hAnsi="Bookman Old Style" w:cs="Arial"/>
                <w:sz w:val="16"/>
                <w:szCs w:val="16"/>
              </w:rPr>
              <w:t xml:space="preserve">En la misma pena incurrirá quien </w:t>
            </w:r>
            <w:r w:rsidRPr="00DF356C">
              <w:rPr>
                <w:rFonts w:ascii="Bookman Old Style" w:hAnsi="Bookman Old Style" w:cs="Arial"/>
                <w:bCs/>
                <w:sz w:val="16"/>
                <w:szCs w:val="16"/>
                <w:shd w:val="clear" w:color="auto" w:fill="FFFFFF"/>
              </w:rPr>
              <w:t>realice caza deportiva.</w:t>
            </w:r>
          </w:p>
          <w:p w:rsidR="00106C03" w:rsidRPr="00DF356C" w:rsidRDefault="00106C03" w:rsidP="00F7141C">
            <w:pPr>
              <w:spacing w:after="0" w:line="240" w:lineRule="auto"/>
              <w:jc w:val="both"/>
              <w:rPr>
                <w:rFonts w:ascii="Bookman Old Style" w:hAnsi="Bookman Old Style" w:cs="Arial"/>
                <w:bCs/>
                <w:sz w:val="16"/>
                <w:szCs w:val="16"/>
                <w:shd w:val="clear" w:color="auto" w:fill="FFFFFF"/>
              </w:rPr>
            </w:pP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de ochenta y cuatro (84) a ciento ochenta (180) meses y</w:t>
            </w:r>
            <w:r w:rsidRPr="00DF356C">
              <w:rPr>
                <w:rFonts w:ascii="Bookman Old Style" w:hAnsi="Bookman Old Style" w:cs="Arial"/>
                <w:bCs/>
                <w:sz w:val="16"/>
                <w:szCs w:val="16"/>
              </w:rPr>
              <w:t xml:space="preserve"> multa de diecisiete mil (17.000) a cincuenta mil (50.000) salarios mínimos legales mensuales vigentes, de acuerdo a lo dispuesto en el artículo 338.</w:t>
            </w:r>
          </w:p>
          <w:p w:rsidR="00106C03" w:rsidRPr="00DF356C" w:rsidRDefault="00106C03" w:rsidP="00F7141C">
            <w:pPr>
              <w:spacing w:after="0" w:line="240" w:lineRule="auto"/>
              <w:jc w:val="both"/>
              <w:rPr>
                <w:rFonts w:ascii="Bookman Old Style" w:hAnsi="Bookman Old Style" w:cs="Arial"/>
                <w:sz w:val="16"/>
                <w:szCs w:val="16"/>
                <w:highlight w:val="yellow"/>
                <w:shd w:val="clear" w:color="auto" w:fill="FFFFFF"/>
              </w:rPr>
            </w:pPr>
          </w:p>
          <w:p w:rsidR="001E416A" w:rsidRPr="00DF356C" w:rsidRDefault="001E416A" w:rsidP="00F7141C">
            <w:pPr>
              <w:spacing w:after="0" w:line="240" w:lineRule="auto"/>
              <w:jc w:val="both"/>
              <w:rPr>
                <w:rFonts w:ascii="Bookman Old Style" w:hAnsi="Bookman Old Style" w:cs="Arial"/>
                <w:sz w:val="16"/>
                <w:szCs w:val="16"/>
                <w:highlight w:val="yellow"/>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sz w:val="16"/>
                <w:szCs w:val="16"/>
                <w:shd w:val="clear" w:color="auto" w:fill="FFFFFF"/>
              </w:rPr>
            </w:pPr>
            <w:r w:rsidRPr="00DF356C">
              <w:rPr>
                <w:rFonts w:ascii="Bookman Old Style" w:hAnsi="Bookman Old Style" w:cs="Arial"/>
                <w:bCs/>
                <w:color w:val="000000"/>
                <w:sz w:val="16"/>
                <w:szCs w:val="16"/>
              </w:rPr>
              <w:lastRenderedPageBreak/>
              <w:t xml:space="preserve">La pena se aumentará de una tercera parte a la mitad cuando la conducta se cometa en período de reproducción o crecimiento de las especies, sobre especies vedadas, protegidas o en peligro de extinción, mediante el uso de venenos, explosivos, sustancias tóxicas, inflamables o radiactivas, u otros instrumentos o artes de similar eficacia destructiva o no selectiva para la fauna, o con la conducta se </w:t>
            </w:r>
            <w:r w:rsidRPr="00DF356C">
              <w:rPr>
                <w:rFonts w:ascii="Bookman Old Style" w:hAnsi="Bookman Old Style" w:cs="Arial"/>
                <w:sz w:val="16"/>
                <w:szCs w:val="16"/>
                <w:shd w:val="clear" w:color="auto" w:fill="FFFFFF"/>
              </w:rPr>
              <w:t>destruya o haga desaparecer las especies o su hábitat.</w:t>
            </w:r>
          </w:p>
          <w:p w:rsidR="00106C03" w:rsidRPr="00DF356C" w:rsidRDefault="00106C03" w:rsidP="00F7141C">
            <w:pPr>
              <w:shd w:val="clear" w:color="auto" w:fill="FFFFFF"/>
              <w:spacing w:after="0" w:line="240" w:lineRule="auto"/>
              <w:jc w:val="both"/>
              <w:rPr>
                <w:rFonts w:ascii="Bookman Old Style" w:hAnsi="Bookman Old Style" w:cs="Arial"/>
                <w:bCs/>
                <w:color w:val="000000"/>
                <w:sz w:val="16"/>
                <w:szCs w:val="16"/>
              </w:rPr>
            </w:pPr>
          </w:p>
          <w:p w:rsidR="00D56259" w:rsidRPr="00DF356C" w:rsidRDefault="00D56259" w:rsidP="00F7141C">
            <w:pPr>
              <w:spacing w:after="0" w:line="240" w:lineRule="auto"/>
              <w:jc w:val="both"/>
              <w:rPr>
                <w:rFonts w:ascii="Bookman Old Style" w:hAnsi="Bookman Old Style" w:cs="Arial"/>
                <w:sz w:val="16"/>
                <w:szCs w:val="16"/>
              </w:rPr>
            </w:pPr>
            <w:r w:rsidRPr="00DF356C">
              <w:rPr>
                <w:rFonts w:ascii="Bookman Old Style" w:hAnsi="Bookman Old Style" w:cs="Arial"/>
                <w:b/>
                <w:bCs/>
                <w:sz w:val="16"/>
                <w:szCs w:val="16"/>
                <w:shd w:val="clear" w:color="auto" w:fill="FFFFFF"/>
              </w:rPr>
              <w:t>ARTÍCULO 330</w:t>
            </w:r>
            <w:r w:rsidRPr="00DF356C">
              <w:rPr>
                <w:rFonts w:ascii="Bookman Old Style" w:hAnsi="Bookman Old Style" w:cs="Arial"/>
                <w:b/>
                <w:bCs/>
                <w:sz w:val="16"/>
                <w:szCs w:val="16"/>
                <w:u w:val="single"/>
                <w:shd w:val="clear" w:color="auto" w:fill="FFFFFF"/>
              </w:rPr>
              <w:t>C</w:t>
            </w:r>
            <w:r w:rsidRPr="00DF356C">
              <w:rPr>
                <w:rFonts w:ascii="Bookman Old Style" w:hAnsi="Bookman Old Style" w:cs="Arial"/>
                <w:b/>
                <w:bCs/>
                <w:strike/>
                <w:sz w:val="16"/>
                <w:szCs w:val="16"/>
                <w:shd w:val="clear" w:color="auto" w:fill="FFFFFF"/>
              </w:rPr>
              <w:t>B</w:t>
            </w:r>
            <w:r w:rsidRPr="00DF356C">
              <w:rPr>
                <w:rFonts w:ascii="Bookman Old Style" w:hAnsi="Bookman Old Style" w:cs="Arial"/>
                <w:b/>
                <w:bCs/>
                <w:sz w:val="16"/>
                <w:szCs w:val="16"/>
                <w:shd w:val="clear" w:color="auto" w:fill="FFFFFF"/>
              </w:rPr>
              <w:t xml:space="preserve">. Pesca ilegal. </w:t>
            </w:r>
            <w:r w:rsidRPr="00DF356C">
              <w:rPr>
                <w:rFonts w:ascii="Bookman Old Style" w:hAnsi="Bookman Old Style" w:cs="Arial"/>
                <w:bCs/>
                <w:sz w:val="16"/>
                <w:szCs w:val="16"/>
                <w:shd w:val="clear" w:color="auto" w:fill="FFFFFF"/>
              </w:rPr>
              <w:t>El que sin permiso de autoridad competente o con incumplimiento de las normas vigentes, realice actividad de pesca, comercialice, transporte, procese, envase o almacene ejemplares o productos de especies protegidas, vedadas</w:t>
            </w:r>
            <w:r w:rsidRPr="00DF356C">
              <w:rPr>
                <w:rFonts w:ascii="Bookman Old Style" w:hAnsi="Bookman Old Style" w:cs="Arial"/>
                <w:b/>
                <w:bCs/>
                <w:sz w:val="16"/>
                <w:szCs w:val="16"/>
                <w:u w:val="single"/>
                <w:shd w:val="clear" w:color="auto" w:fill="FFFFFF"/>
              </w:rPr>
              <w:t>, prohibidas</w:t>
            </w:r>
            <w:r w:rsidRPr="00DF356C">
              <w:rPr>
                <w:rFonts w:ascii="Bookman Old Style" w:hAnsi="Bookman Old Style" w:cs="Arial"/>
                <w:bCs/>
                <w:sz w:val="16"/>
                <w:szCs w:val="16"/>
                <w:shd w:val="clear" w:color="auto" w:fill="FFFFFF"/>
              </w:rPr>
              <w:t xml:space="preserve"> o en peligro de extinción, incurrirá, </w:t>
            </w:r>
            <w:r w:rsidRPr="00DF356C">
              <w:rPr>
                <w:rFonts w:ascii="Bookman Old Style" w:hAnsi="Bookman Old Style" w:cs="Arial"/>
                <w:bCs/>
                <w:sz w:val="16"/>
                <w:szCs w:val="16"/>
              </w:rPr>
              <w:t>sin perjuicio de las sanciones administrativas a que hubiere lugar,</w:t>
            </w:r>
            <w:r w:rsidRPr="00DF356C">
              <w:rPr>
                <w:rFonts w:ascii="Bookman Old Style" w:hAnsi="Bookman Old Style" w:cs="Arial"/>
                <w:bCs/>
                <w:sz w:val="16"/>
                <w:szCs w:val="16"/>
                <w:shd w:val="clear" w:color="auto" w:fill="FFFFFF"/>
              </w:rPr>
              <w:t xml:space="preserve"> en prisión de cuarenta y ocho (48) a ciento ocho (108) meses </w:t>
            </w:r>
            <w:r w:rsidRPr="00DF356C">
              <w:rPr>
                <w:rFonts w:ascii="Bookman Old Style" w:hAnsi="Bookman Old Style" w:cs="Arial"/>
                <w:bCs/>
                <w:color w:val="000000"/>
                <w:sz w:val="16"/>
                <w:szCs w:val="16"/>
              </w:rPr>
              <w:t xml:space="preserve">y </w:t>
            </w:r>
            <w:r w:rsidRPr="00DF356C">
              <w:rPr>
                <w:rFonts w:ascii="Bookman Old Style" w:hAnsi="Bookman Old Style" w:cs="Arial"/>
                <w:sz w:val="16"/>
                <w:szCs w:val="16"/>
              </w:rPr>
              <w:t>multa de ciento treinta y cuatro (134) a cincuenta mil (50.000) salarios mínimos legales mensuales vigentes.</w:t>
            </w:r>
          </w:p>
          <w:p w:rsidR="00106C03" w:rsidRPr="00DF356C" w:rsidRDefault="00106C03" w:rsidP="00F7141C">
            <w:pPr>
              <w:spacing w:after="0" w:line="240" w:lineRule="auto"/>
              <w:jc w:val="both"/>
              <w:rPr>
                <w:rFonts w:ascii="Bookman Old Style" w:hAnsi="Bookman Old Style" w:cs="Arial"/>
                <w:bCs/>
                <w:sz w:val="16"/>
                <w:szCs w:val="16"/>
                <w:shd w:val="clear" w:color="auto" w:fill="FFFFFF"/>
              </w:rPr>
            </w:pPr>
          </w:p>
          <w:p w:rsidR="00D56259" w:rsidRPr="00DF356C" w:rsidRDefault="00D56259" w:rsidP="00F7141C">
            <w:pPr>
              <w:spacing w:after="0" w:line="240" w:lineRule="auto"/>
              <w:jc w:val="both"/>
              <w:rPr>
                <w:rFonts w:ascii="Bookman Old Style" w:hAnsi="Bookman Old Style" w:cs="Arial"/>
                <w:sz w:val="16"/>
                <w:szCs w:val="16"/>
                <w:shd w:val="clear" w:color="auto" w:fill="FFFFFF"/>
              </w:rPr>
            </w:pPr>
            <w:r w:rsidRPr="00DF356C">
              <w:rPr>
                <w:rFonts w:ascii="Bookman Old Style" w:hAnsi="Bookman Old Style" w:cs="Arial"/>
                <w:bCs/>
                <w:iCs/>
                <w:sz w:val="16"/>
                <w:szCs w:val="16"/>
                <w:shd w:val="clear" w:color="auto" w:fill="FFFFFF"/>
              </w:rPr>
              <w:t xml:space="preserve">En la misma pena incurrirá el que exceda el número </w:t>
            </w:r>
            <w:r w:rsidRPr="00DF356C">
              <w:rPr>
                <w:rFonts w:ascii="Bookman Old Style" w:hAnsi="Bookman Old Style" w:cs="Arial"/>
                <w:b/>
                <w:bCs/>
                <w:iCs/>
                <w:sz w:val="16"/>
                <w:szCs w:val="16"/>
                <w:u w:val="single"/>
                <w:shd w:val="clear" w:color="auto" w:fill="FFFFFF"/>
              </w:rPr>
              <w:t>de individuos o</w:t>
            </w:r>
            <w:r w:rsidRPr="00DF356C">
              <w:rPr>
                <w:rFonts w:ascii="Bookman Old Style" w:hAnsi="Bookman Old Style" w:cs="Arial"/>
                <w:bCs/>
                <w:iCs/>
                <w:sz w:val="16"/>
                <w:szCs w:val="16"/>
                <w:shd w:val="clear" w:color="auto" w:fill="FFFFFF"/>
              </w:rPr>
              <w:t xml:space="preserve"> de piezas autorizadas</w:t>
            </w:r>
            <w:r w:rsidRPr="00DF356C">
              <w:rPr>
                <w:rFonts w:ascii="Bookman Old Style" w:hAnsi="Bookman Old Style" w:cs="Arial"/>
                <w:b/>
                <w:bCs/>
                <w:iCs/>
                <w:sz w:val="16"/>
                <w:szCs w:val="16"/>
                <w:u w:val="single"/>
                <w:shd w:val="clear" w:color="auto" w:fill="FFFFFF"/>
              </w:rPr>
              <w:t>,</w:t>
            </w:r>
            <w:r w:rsidRPr="00DF356C">
              <w:rPr>
                <w:rFonts w:ascii="Bookman Old Style" w:hAnsi="Bookman Old Style" w:cs="Arial"/>
                <w:bCs/>
                <w:iCs/>
                <w:sz w:val="16"/>
                <w:szCs w:val="16"/>
                <w:shd w:val="clear" w:color="auto" w:fill="FFFFFF"/>
              </w:rPr>
              <w:t xml:space="preserve"> </w:t>
            </w:r>
            <w:r w:rsidRPr="00DF356C">
              <w:rPr>
                <w:rFonts w:ascii="Bookman Old Style" w:hAnsi="Bookman Old Style" w:cs="Arial"/>
                <w:b/>
                <w:bCs/>
                <w:iCs/>
                <w:strike/>
                <w:sz w:val="16"/>
                <w:szCs w:val="16"/>
                <w:shd w:val="clear" w:color="auto" w:fill="FFFFFF"/>
              </w:rPr>
              <w:t>o</w:t>
            </w:r>
            <w:r w:rsidRPr="00DF356C">
              <w:rPr>
                <w:rFonts w:ascii="Bookman Old Style" w:hAnsi="Bookman Old Style" w:cs="Arial"/>
                <w:bCs/>
                <w:iCs/>
                <w:sz w:val="16"/>
                <w:szCs w:val="16"/>
                <w:shd w:val="clear" w:color="auto" w:fill="FFFFFF"/>
              </w:rPr>
              <w:t xml:space="preserve"> </w:t>
            </w:r>
            <w:r w:rsidRPr="00DF356C">
              <w:rPr>
                <w:rFonts w:ascii="Bookman Old Style" w:hAnsi="Bookman Old Style" w:cs="Arial"/>
                <w:b/>
                <w:bCs/>
                <w:iCs/>
                <w:sz w:val="16"/>
                <w:szCs w:val="16"/>
                <w:u w:val="single"/>
                <w:shd w:val="clear" w:color="auto" w:fill="FFFFFF"/>
              </w:rPr>
              <w:t>comercialice por debajo</w:t>
            </w:r>
            <w:r w:rsidRPr="00DF356C">
              <w:rPr>
                <w:rFonts w:ascii="Bookman Old Style" w:hAnsi="Bookman Old Style" w:cs="Arial"/>
                <w:bCs/>
                <w:iCs/>
                <w:sz w:val="16"/>
                <w:szCs w:val="16"/>
                <w:shd w:val="clear" w:color="auto" w:fill="FFFFFF"/>
              </w:rPr>
              <w:t xml:space="preserve"> de </w:t>
            </w:r>
            <w:r w:rsidRPr="00DF356C">
              <w:rPr>
                <w:rFonts w:ascii="Bookman Old Style" w:hAnsi="Bookman Old Style" w:cs="Arial"/>
                <w:b/>
                <w:bCs/>
                <w:iCs/>
                <w:sz w:val="16"/>
                <w:szCs w:val="16"/>
                <w:u w:val="single"/>
                <w:shd w:val="clear" w:color="auto" w:fill="FFFFFF"/>
              </w:rPr>
              <w:t>las</w:t>
            </w:r>
            <w:r w:rsidRPr="00DF356C">
              <w:rPr>
                <w:rFonts w:ascii="Bookman Old Style" w:hAnsi="Bookman Old Style" w:cs="Arial"/>
                <w:bCs/>
                <w:iCs/>
                <w:sz w:val="16"/>
                <w:szCs w:val="16"/>
                <w:shd w:val="clear" w:color="auto" w:fill="FFFFFF"/>
              </w:rPr>
              <w:t xml:space="preserve"> tallas </w:t>
            </w:r>
            <w:r w:rsidRPr="00DF356C">
              <w:rPr>
                <w:rFonts w:ascii="Bookman Old Style" w:hAnsi="Bookman Old Style" w:cs="Arial"/>
                <w:b/>
                <w:bCs/>
                <w:iCs/>
                <w:strike/>
                <w:sz w:val="16"/>
                <w:szCs w:val="16"/>
                <w:shd w:val="clear" w:color="auto" w:fill="FFFFFF"/>
              </w:rPr>
              <w:t>menores a las</w:t>
            </w:r>
            <w:r w:rsidRPr="00DF356C">
              <w:rPr>
                <w:rFonts w:ascii="Bookman Old Style" w:hAnsi="Bookman Old Style" w:cs="Arial"/>
                <w:bCs/>
                <w:iCs/>
                <w:sz w:val="16"/>
                <w:szCs w:val="16"/>
                <w:shd w:val="clear" w:color="auto" w:fill="FFFFFF"/>
              </w:rPr>
              <w:t xml:space="preserve"> permitidas, </w:t>
            </w:r>
            <w:r w:rsidRPr="00DF356C">
              <w:rPr>
                <w:rFonts w:ascii="Bookman Old Style" w:hAnsi="Bookman Old Style" w:cs="Arial"/>
                <w:b/>
                <w:bCs/>
                <w:iCs/>
                <w:strike/>
                <w:sz w:val="16"/>
                <w:szCs w:val="16"/>
                <w:shd w:val="clear" w:color="auto" w:fill="FFFFFF"/>
              </w:rPr>
              <w:t>las comercie</w:t>
            </w:r>
            <w:r w:rsidRPr="00DF356C">
              <w:rPr>
                <w:rFonts w:ascii="Bookman Old Style" w:hAnsi="Bookman Old Style" w:cs="Arial"/>
                <w:b/>
                <w:bCs/>
                <w:iCs/>
                <w:sz w:val="16"/>
                <w:szCs w:val="16"/>
                <w:shd w:val="clear" w:color="auto" w:fill="FFFFFF"/>
              </w:rPr>
              <w:t>,</w:t>
            </w:r>
            <w:r w:rsidRPr="00DF356C">
              <w:rPr>
                <w:rFonts w:ascii="Bookman Old Style" w:hAnsi="Bookman Old Style" w:cs="Arial"/>
                <w:bCs/>
                <w:iCs/>
                <w:sz w:val="16"/>
                <w:szCs w:val="16"/>
                <w:shd w:val="clear" w:color="auto" w:fill="FFFFFF"/>
              </w:rPr>
              <w:t xml:space="preserve"> o utilice instrumentos</w:t>
            </w:r>
            <w:r w:rsidRPr="00DF356C">
              <w:rPr>
                <w:rFonts w:ascii="Bookman Old Style" w:hAnsi="Bookman Old Style" w:cs="Arial"/>
                <w:b/>
                <w:bCs/>
                <w:iCs/>
                <w:sz w:val="16"/>
                <w:szCs w:val="16"/>
                <w:u w:val="single"/>
                <w:shd w:val="clear" w:color="auto" w:fill="FFFFFF"/>
              </w:rPr>
              <w:t>, aparejos y artes de pesca</w:t>
            </w:r>
            <w:r w:rsidRPr="00DF356C">
              <w:rPr>
                <w:rFonts w:ascii="Bookman Old Style" w:hAnsi="Bookman Old Style" w:cs="Arial"/>
                <w:bCs/>
                <w:iCs/>
                <w:sz w:val="16"/>
                <w:szCs w:val="16"/>
                <w:shd w:val="clear" w:color="auto" w:fill="FFFFFF"/>
              </w:rPr>
              <w:t xml:space="preserve"> no autorizados o de especificaciones técnicas que no correspondan a las permitidas por la autoridad competente para cualquier especie.</w:t>
            </w:r>
          </w:p>
          <w:p w:rsidR="00106C03" w:rsidRPr="00DF356C" w:rsidRDefault="00106C03" w:rsidP="00F7141C">
            <w:pPr>
              <w:spacing w:after="0" w:line="240" w:lineRule="auto"/>
              <w:jc w:val="both"/>
              <w:rPr>
                <w:rFonts w:ascii="Bookman Old Style" w:hAnsi="Bookman Old Style" w:cs="Arial"/>
                <w:sz w:val="16"/>
                <w:szCs w:val="16"/>
              </w:rPr>
            </w:pP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w:t>
            </w:r>
            <w:r w:rsidRPr="00DF356C">
              <w:rPr>
                <w:rFonts w:ascii="Bookman Old Style" w:hAnsi="Bookman Old Style" w:cs="Arial"/>
                <w:sz w:val="16"/>
                <w:szCs w:val="16"/>
              </w:rPr>
              <w:t>de noventa y seis (96) a doscientos dieciséis (216) meses y</w:t>
            </w:r>
            <w:r w:rsidRPr="00DF356C">
              <w:rPr>
                <w:rFonts w:ascii="Bookman Old Style" w:hAnsi="Bookman Old Style" w:cs="Arial"/>
                <w:bCs/>
                <w:sz w:val="16"/>
                <w:szCs w:val="16"/>
              </w:rPr>
              <w:t xml:space="preserve"> multa de cuarenta y cuatro mil (44.000) a cincuenta mil (50.000) salarios mínimos legales mensuales vigentes, de acuerdo a lo dispuesto en el artículo 338.</w:t>
            </w:r>
          </w:p>
          <w:p w:rsidR="00106C03" w:rsidRPr="00DF356C" w:rsidRDefault="00106C03" w:rsidP="00F7141C">
            <w:pPr>
              <w:spacing w:after="0" w:line="240" w:lineRule="auto"/>
              <w:jc w:val="both"/>
              <w:rPr>
                <w:rFonts w:ascii="Bookman Old Style" w:hAnsi="Bookman Old Style" w:cs="Arial"/>
                <w:sz w:val="16"/>
                <w:szCs w:val="16"/>
                <w:highlight w:val="yellow"/>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sz w:val="16"/>
                <w:szCs w:val="16"/>
                <w:shd w:val="clear" w:color="auto" w:fill="FFFFFF"/>
              </w:rPr>
            </w:pPr>
            <w:r w:rsidRPr="00DF356C">
              <w:rPr>
                <w:rFonts w:ascii="Bookman Old Style" w:hAnsi="Bookman Old Style" w:cs="Arial"/>
                <w:bCs/>
                <w:color w:val="000000"/>
                <w:sz w:val="16"/>
                <w:szCs w:val="16"/>
              </w:rPr>
              <w:t xml:space="preserve">La pena se aumentará de una tercera parte a la mitad cuando la conducta se cometa en </w:t>
            </w:r>
            <w:r w:rsidRPr="00DF356C">
              <w:rPr>
                <w:rFonts w:ascii="Bookman Old Style" w:hAnsi="Bookman Old Style" w:cs="Arial"/>
                <w:b/>
                <w:bCs/>
                <w:color w:val="000000"/>
                <w:sz w:val="16"/>
                <w:szCs w:val="16"/>
                <w:u w:val="single"/>
              </w:rPr>
              <w:t>zona protegida o prohibida, área de reserva o</w:t>
            </w:r>
            <w:r w:rsidRPr="00DF356C">
              <w:rPr>
                <w:rFonts w:ascii="Bookman Old Style" w:hAnsi="Bookman Old Style" w:cs="Arial"/>
                <w:bCs/>
                <w:color w:val="000000"/>
                <w:sz w:val="16"/>
                <w:szCs w:val="16"/>
              </w:rPr>
              <w:t xml:space="preserve"> zonas o áreas de veda, en período de reproducción o crecimiento de las especies, mediante el uso de venenos, explosivos, sustancias tóxicas, inflamables o radiactivas, u otros instrumentos o artes de similar eficacia destructiva o no selectiva, se construya obras o instale redes, mallas o cualquier otro elemento que impida el libre y permanente tránsito de los peces en los mares, ríos, ciénagas, lagunas, caños y canales o con la conducta se desequen, varíen o bajen su nivel, o se </w:t>
            </w:r>
            <w:r w:rsidRPr="00DF356C">
              <w:rPr>
                <w:rFonts w:ascii="Bookman Old Style" w:hAnsi="Bookman Old Style" w:cs="Arial"/>
                <w:sz w:val="16"/>
                <w:szCs w:val="16"/>
                <w:shd w:val="clear" w:color="auto" w:fill="FFFFFF"/>
              </w:rPr>
              <w:t>destruya o haga desaparecer las especies o su hábitat.</w:t>
            </w:r>
          </w:p>
          <w:p w:rsidR="00106C03" w:rsidRPr="00DF356C" w:rsidRDefault="00106C03" w:rsidP="00F7141C">
            <w:pPr>
              <w:shd w:val="clear" w:color="auto" w:fill="FFFFFF"/>
              <w:spacing w:after="0" w:line="240" w:lineRule="auto"/>
              <w:jc w:val="both"/>
              <w:rPr>
                <w:rFonts w:ascii="Bookman Old Style" w:hAnsi="Bookman Old Style" w:cs="Arial"/>
                <w:sz w:val="16"/>
                <w:szCs w:val="16"/>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b/>
                <w:bCs/>
                <w:color w:val="000000"/>
                <w:sz w:val="16"/>
                <w:szCs w:val="16"/>
                <w:u w:val="single"/>
              </w:rPr>
            </w:pPr>
            <w:r w:rsidRPr="00DF356C">
              <w:rPr>
                <w:rFonts w:ascii="Bookman Old Style" w:hAnsi="Bookman Old Style" w:cs="Arial"/>
                <w:b/>
                <w:sz w:val="16"/>
                <w:szCs w:val="16"/>
                <w:u w:val="single"/>
                <w:shd w:val="clear" w:color="auto" w:fill="FFFFFF"/>
              </w:rPr>
              <w:t xml:space="preserve">ARTÍCULO 330D. Aleteo. El que cercene aletas de tiburón, las retenga </w:t>
            </w:r>
            <w:r w:rsidRPr="00DF356C">
              <w:rPr>
                <w:rFonts w:ascii="Bookman Old Style" w:hAnsi="Bookman Old Style" w:cs="Arial"/>
                <w:b/>
                <w:bCs/>
                <w:color w:val="000000"/>
                <w:sz w:val="16"/>
                <w:szCs w:val="16"/>
                <w:u w:val="single"/>
              </w:rPr>
              <w:t>y descarte el resto del cuerpo al mar, incurrirá, sin perjuicio de las sanciones administrativas a que hubiere lugar, en prisión de setenta y dos (72) a ciento sesenta y ocho (168) meses y multa de ciento treinta y cuatro (134) a cincuenta mil (50.000) salarios mínimos legales mensuales vigentes.</w:t>
            </w:r>
          </w:p>
          <w:p w:rsidR="00106C03" w:rsidRPr="00DF356C" w:rsidRDefault="00106C03" w:rsidP="00F7141C">
            <w:pPr>
              <w:shd w:val="clear" w:color="auto" w:fill="FFFFFF"/>
              <w:spacing w:after="0" w:line="240" w:lineRule="auto"/>
              <w:jc w:val="both"/>
              <w:rPr>
                <w:rFonts w:ascii="Bookman Old Style" w:hAnsi="Bookman Old Style" w:cs="Arial"/>
                <w:b/>
                <w:bCs/>
                <w:color w:val="000000"/>
                <w:sz w:val="16"/>
                <w:szCs w:val="16"/>
                <w:u w:val="single"/>
              </w:rPr>
            </w:pPr>
          </w:p>
          <w:p w:rsidR="00D56259" w:rsidRPr="00DF356C" w:rsidRDefault="00D56259" w:rsidP="00F7141C">
            <w:pPr>
              <w:spacing w:after="0" w:line="240" w:lineRule="auto"/>
              <w:jc w:val="both"/>
              <w:rPr>
                <w:rFonts w:ascii="Bookman Old Style" w:hAnsi="Bookman Old Style" w:cs="Arial"/>
                <w:b/>
                <w:bCs/>
                <w:sz w:val="16"/>
                <w:szCs w:val="16"/>
                <w:u w:val="single"/>
              </w:rPr>
            </w:pPr>
            <w:r w:rsidRPr="00DF356C">
              <w:rPr>
                <w:rFonts w:ascii="Bookman Old Style" w:hAnsi="Bookman Old Style" w:cs="Arial"/>
                <w:b/>
                <w:sz w:val="16"/>
                <w:szCs w:val="16"/>
                <w:u w:val="single"/>
              </w:rPr>
              <w:t>Si la conducta tuviere como consecuencia un impacto ambiental (IA) igual o superior a veinticinco (25) IA, la pena será de prisión</w:t>
            </w:r>
            <w:r w:rsidRPr="00DF356C">
              <w:rPr>
                <w:rFonts w:ascii="Bookman Old Style" w:hAnsi="Bookman Old Style" w:cs="Arial"/>
                <w:b/>
                <w:sz w:val="16"/>
                <w:szCs w:val="16"/>
                <w:u w:val="single"/>
                <w:shd w:val="clear" w:color="auto" w:fill="FFFFFF"/>
              </w:rPr>
              <w:t xml:space="preserve"> </w:t>
            </w:r>
            <w:r w:rsidRPr="00DF356C">
              <w:rPr>
                <w:rFonts w:ascii="Bookman Old Style" w:hAnsi="Bookman Old Style" w:cs="Arial"/>
                <w:b/>
                <w:sz w:val="16"/>
                <w:szCs w:val="16"/>
                <w:u w:val="single"/>
              </w:rPr>
              <w:t>de ciento veinte (120) a doscientos setenta y seis (276) meses y</w:t>
            </w:r>
            <w:r w:rsidRPr="00DF356C">
              <w:rPr>
                <w:rFonts w:ascii="Bookman Old Style" w:hAnsi="Bookman Old Style" w:cs="Arial"/>
                <w:b/>
                <w:bCs/>
                <w:sz w:val="16"/>
                <w:szCs w:val="16"/>
                <w:u w:val="single"/>
              </w:rPr>
              <w:t xml:space="preserve"> multa de cuarenta y cinco mil (45.000) a cincuenta mil (50.000) salarios mínimos legales mensuales vigentes, de acuerdo a lo dispuesto en el artículo 338.</w:t>
            </w:r>
          </w:p>
          <w:p w:rsidR="00106C03" w:rsidRPr="00DF356C" w:rsidRDefault="00106C03" w:rsidP="00F7141C">
            <w:pPr>
              <w:spacing w:after="0" w:line="240" w:lineRule="auto"/>
              <w:jc w:val="both"/>
              <w:rPr>
                <w:rFonts w:ascii="Bookman Old Style" w:hAnsi="Bookman Old Style" w:cs="Arial"/>
                <w:b/>
                <w:sz w:val="16"/>
                <w:szCs w:val="16"/>
                <w:highlight w:val="yellow"/>
                <w:u w:val="single"/>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b/>
                <w:bCs/>
                <w:iCs/>
                <w:color w:val="000000"/>
                <w:sz w:val="16"/>
                <w:szCs w:val="16"/>
                <w:u w:val="single"/>
              </w:rPr>
            </w:pPr>
            <w:r w:rsidRPr="00DF356C">
              <w:rPr>
                <w:rFonts w:ascii="Bookman Old Style" w:hAnsi="Bookman Old Style" w:cs="Arial"/>
                <w:b/>
                <w:bCs/>
                <w:iCs/>
                <w:color w:val="000000"/>
                <w:sz w:val="16"/>
                <w:szCs w:val="16"/>
                <w:u w:val="single"/>
              </w:rPr>
              <w:t xml:space="preserve">La pena se aumentará de una tercera parte a la mitad </w:t>
            </w:r>
            <w:r w:rsidRPr="00DF356C">
              <w:rPr>
                <w:rFonts w:ascii="Bookman Old Style" w:hAnsi="Bookman Old Style" w:cs="Arial"/>
                <w:b/>
                <w:bCs/>
                <w:iCs/>
                <w:color w:val="000000"/>
                <w:sz w:val="16"/>
                <w:szCs w:val="16"/>
                <w:u w:val="single"/>
              </w:rPr>
              <w:lastRenderedPageBreak/>
              <w:t>cuando la conducta se cometa en zonas protegidas o prohibidas, áreas de reserva o zonas o áreas de veda, en período de reproducción o crecimiento de las especies, mediante el uso de aparejos y artes de pesca prohibidos o no autorizados, venenos, explosivos, sustancias tóxicas, inflamables o radiactivas, u otros instrumentos o artes de similar eficacia destructiva o no selectiva, se construya obras o instale redes, mallas o cualquier otro elemento que impida el libre y permanente tránsito de los peces en los mares, ríos, ciénagas, lagunas, caños y canales o con la conducta se desequen, varíen o bajen su nivel, o se destruya o haga desaparecer las especies o su hábitat.</w:t>
            </w:r>
          </w:p>
          <w:p w:rsidR="00106C03" w:rsidRPr="00DF356C" w:rsidRDefault="00106C03" w:rsidP="00F7141C">
            <w:pPr>
              <w:shd w:val="clear" w:color="auto" w:fill="FFFFFF"/>
              <w:spacing w:after="0" w:line="240" w:lineRule="auto"/>
              <w:jc w:val="both"/>
              <w:rPr>
                <w:rFonts w:ascii="Bookman Old Style" w:hAnsi="Bookman Old Style" w:cs="Arial"/>
                <w:b/>
                <w:bCs/>
                <w:iCs/>
                <w:color w:val="000000"/>
                <w:sz w:val="16"/>
                <w:szCs w:val="16"/>
                <w:u w:val="single"/>
              </w:rPr>
            </w:pPr>
          </w:p>
          <w:p w:rsidR="00D56259" w:rsidRPr="00DF356C" w:rsidRDefault="00D56259" w:rsidP="00F7141C">
            <w:pPr>
              <w:spacing w:after="0" w:line="240" w:lineRule="auto"/>
              <w:jc w:val="both"/>
              <w:rPr>
                <w:rFonts w:ascii="Bookman Old Style" w:hAnsi="Bookman Old Style" w:cs="Arial"/>
                <w:sz w:val="16"/>
                <w:szCs w:val="16"/>
              </w:rPr>
            </w:pPr>
            <w:r w:rsidRPr="00DF356C">
              <w:rPr>
                <w:rFonts w:ascii="Bookman Old Style" w:hAnsi="Bookman Old Style" w:cs="Arial"/>
                <w:b/>
                <w:bCs/>
                <w:sz w:val="16"/>
                <w:szCs w:val="16"/>
                <w:shd w:val="clear" w:color="auto" w:fill="FFFFFF"/>
              </w:rPr>
              <w:t>ARTÍCULO 331. Aprovechamiento ilícito de los recursos de la flora.</w:t>
            </w:r>
            <w:r w:rsidRPr="00DF356C">
              <w:rPr>
                <w:rFonts w:ascii="Bookman Old Style" w:hAnsi="Bookman Old Style" w:cs="Arial"/>
                <w:bCs/>
                <w:sz w:val="16"/>
                <w:szCs w:val="16"/>
                <w:shd w:val="clear" w:color="auto" w:fill="FFFFFF"/>
              </w:rPr>
              <w:t xml:space="preserve"> El que sin permiso de la autoridad competente o con incumplimiento de las normas vigentes se apropie, adquiera, recolecte, extraiga, corte, tale, arranque, posea, destruya, transporte, trafique, comercie, aproveche o se beneficie de las especies de la flora silvestre o acuática, incurrirá, </w:t>
            </w:r>
            <w:r w:rsidRPr="00DF356C">
              <w:rPr>
                <w:rFonts w:ascii="Bookman Old Style" w:hAnsi="Bookman Old Style" w:cs="Arial"/>
                <w:bCs/>
                <w:sz w:val="16"/>
                <w:szCs w:val="16"/>
              </w:rPr>
              <w:t>sin perjuicio de las sanciones administrativas a que hubiere lugar</w:t>
            </w:r>
            <w:r w:rsidRPr="00DF356C">
              <w:rPr>
                <w:rFonts w:ascii="Bookman Old Style" w:hAnsi="Bookman Old Style" w:cs="Arial"/>
                <w:bCs/>
                <w:sz w:val="16"/>
                <w:szCs w:val="16"/>
                <w:shd w:val="clear" w:color="auto" w:fill="FFFFFF"/>
              </w:rPr>
              <w:t xml:space="preserve">, en prisión de cuarenta y ocho (48) a ciento ocho (108) meses  </w:t>
            </w:r>
            <w:r w:rsidRPr="00DF356C">
              <w:rPr>
                <w:rFonts w:ascii="Bookman Old Style" w:hAnsi="Bookman Old Style" w:cs="Arial"/>
                <w:bCs/>
                <w:color w:val="000000"/>
                <w:sz w:val="16"/>
                <w:szCs w:val="16"/>
              </w:rPr>
              <w:t xml:space="preserve">y </w:t>
            </w:r>
            <w:r w:rsidRPr="00DF356C">
              <w:rPr>
                <w:rFonts w:ascii="Bookman Old Style" w:hAnsi="Bookman Old Style" w:cs="Arial"/>
                <w:sz w:val="16"/>
                <w:szCs w:val="16"/>
              </w:rPr>
              <w:t>multa de ciento treinta y cuatro (134) a treinta y cinco mil (35.000) salarios mínimos legales mensuales vigentes.</w:t>
            </w:r>
          </w:p>
          <w:p w:rsidR="00106C03" w:rsidRPr="00DF356C" w:rsidRDefault="00106C03" w:rsidP="00F7141C">
            <w:pPr>
              <w:spacing w:after="0" w:line="240" w:lineRule="auto"/>
              <w:jc w:val="both"/>
              <w:rPr>
                <w:rFonts w:ascii="Bookman Old Style" w:hAnsi="Bookman Old Style" w:cs="Arial"/>
                <w:bCs/>
                <w:sz w:val="16"/>
                <w:szCs w:val="16"/>
              </w:rPr>
            </w:pP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de noventa y seis (96) a doscientos dieciséis (216) meses y</w:t>
            </w:r>
            <w:r w:rsidRPr="00DF356C">
              <w:rPr>
                <w:rFonts w:ascii="Bookman Old Style" w:hAnsi="Bookman Old Style" w:cs="Arial"/>
                <w:bCs/>
                <w:sz w:val="16"/>
                <w:szCs w:val="16"/>
              </w:rPr>
              <w:t xml:space="preserve"> multa de treinta mil (30.000) a cincuenta mil (50.000) salarios mínimos legales mensuales vigentes, de acuerdo a lo dispuesto en el artículo 338.</w:t>
            </w:r>
          </w:p>
          <w:p w:rsidR="00106C03" w:rsidRPr="00DF356C" w:rsidRDefault="00106C03" w:rsidP="00F7141C">
            <w:pPr>
              <w:spacing w:after="0" w:line="240" w:lineRule="auto"/>
              <w:jc w:val="both"/>
              <w:rPr>
                <w:rFonts w:ascii="Bookman Old Style" w:hAnsi="Bookman Old Style" w:cs="Arial"/>
                <w:sz w:val="16"/>
                <w:szCs w:val="16"/>
                <w:highlight w:val="yellow"/>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sz w:val="16"/>
                <w:szCs w:val="16"/>
                <w:shd w:val="clear" w:color="auto" w:fill="FFFFFF"/>
              </w:rPr>
            </w:pPr>
            <w:r w:rsidRPr="00DF356C">
              <w:rPr>
                <w:rFonts w:ascii="Bookman Old Style" w:hAnsi="Bookman Old Style" w:cs="Arial"/>
                <w:bCs/>
                <w:color w:val="000000"/>
                <w:sz w:val="16"/>
                <w:szCs w:val="16"/>
              </w:rPr>
              <w:t xml:space="preserve">La pena se aumentará de una tercera parte a la mitad cuando la conducta se cometa en </w:t>
            </w:r>
            <w:r w:rsidRPr="00DF356C">
              <w:rPr>
                <w:rFonts w:ascii="Bookman Old Style" w:hAnsi="Bookman Old Style" w:cs="Arial"/>
                <w:b/>
                <w:bCs/>
                <w:color w:val="000000"/>
                <w:sz w:val="16"/>
                <w:szCs w:val="16"/>
                <w:u w:val="single"/>
              </w:rPr>
              <w:t>reserva climática,</w:t>
            </w:r>
            <w:r w:rsidRPr="00DF356C">
              <w:rPr>
                <w:rFonts w:ascii="Bookman Old Style" w:hAnsi="Bookman Old Style" w:cs="Arial"/>
                <w:bCs/>
                <w:color w:val="000000"/>
                <w:sz w:val="16"/>
                <w:szCs w:val="16"/>
              </w:rPr>
              <w:t xml:space="preserve">   zonas o áreas de reserva, en período de producción de semillas, sobre especies vedadas, protegidas o en peligro de extinción, mediante el uso de venenos, explosivos, sustancias tóxicas, inflamables o radiactivas, o con la conducta se </w:t>
            </w:r>
            <w:r w:rsidRPr="00DF356C">
              <w:rPr>
                <w:rFonts w:ascii="Bookman Old Style" w:hAnsi="Bookman Old Style" w:cs="Arial"/>
                <w:sz w:val="16"/>
                <w:szCs w:val="16"/>
                <w:shd w:val="clear" w:color="auto" w:fill="FFFFFF"/>
              </w:rPr>
              <w:t>destruya o haga desaparecer las especies o su hábitat.</w:t>
            </w:r>
          </w:p>
          <w:p w:rsidR="00106C03" w:rsidRPr="00DF356C" w:rsidRDefault="00106C03" w:rsidP="00F7141C">
            <w:pPr>
              <w:shd w:val="clear" w:color="auto" w:fill="FFFFFF"/>
              <w:spacing w:after="0" w:line="240" w:lineRule="auto"/>
              <w:jc w:val="both"/>
              <w:rPr>
                <w:rFonts w:ascii="Bookman Old Style" w:hAnsi="Bookman Old Style" w:cs="Arial"/>
                <w:sz w:val="16"/>
                <w:szCs w:val="16"/>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sz w:val="16"/>
                <w:szCs w:val="16"/>
              </w:rPr>
            </w:pPr>
            <w:r w:rsidRPr="00DF356C">
              <w:rPr>
                <w:rFonts w:ascii="Bookman Old Style" w:hAnsi="Bookman Old Style" w:cs="Arial"/>
                <w:b/>
                <w:bCs/>
                <w:color w:val="000000"/>
                <w:sz w:val="16"/>
                <w:szCs w:val="16"/>
              </w:rPr>
              <w:t>ARTÍCULO 331A. Deforestación.</w:t>
            </w:r>
            <w:r w:rsidRPr="00DF356C">
              <w:rPr>
                <w:rFonts w:ascii="Bookman Old Style" w:hAnsi="Bookman Old Style" w:cs="Arial"/>
                <w:bCs/>
                <w:color w:val="000000"/>
                <w:sz w:val="16"/>
                <w:szCs w:val="16"/>
              </w:rPr>
              <w:t xml:space="preserve"> El que sin permiso de autoridad competente </w:t>
            </w:r>
            <w:r w:rsidRPr="00DF356C">
              <w:rPr>
                <w:rFonts w:ascii="Bookman Old Style" w:hAnsi="Bookman Old Style" w:cs="Arial"/>
                <w:bCs/>
                <w:sz w:val="16"/>
                <w:szCs w:val="16"/>
                <w:shd w:val="clear" w:color="auto" w:fill="FFFFFF"/>
              </w:rPr>
              <w:t>o con incumplimiento de la</w:t>
            </w:r>
            <w:r w:rsidRPr="00DF356C">
              <w:rPr>
                <w:rFonts w:ascii="Bookman Old Style" w:hAnsi="Bookman Old Style" w:cs="Arial"/>
                <w:b/>
                <w:bCs/>
                <w:sz w:val="16"/>
                <w:szCs w:val="16"/>
                <w:u w:val="single"/>
                <w:shd w:val="clear" w:color="auto" w:fill="FFFFFF"/>
              </w:rPr>
              <w:t>s</w:t>
            </w:r>
            <w:r w:rsidRPr="00DF356C">
              <w:rPr>
                <w:rFonts w:ascii="Bookman Old Style" w:hAnsi="Bookman Old Style" w:cs="Arial"/>
                <w:bCs/>
                <w:sz w:val="16"/>
                <w:szCs w:val="16"/>
                <w:shd w:val="clear" w:color="auto" w:fill="FFFFFF"/>
              </w:rPr>
              <w:t xml:space="preserve"> normas vigentes, tale, queme, corte o destruya</w:t>
            </w:r>
            <w:r w:rsidRPr="00DF356C">
              <w:rPr>
                <w:rFonts w:ascii="Bookman Old Style" w:hAnsi="Bookman Old Style" w:cs="Arial"/>
                <w:bCs/>
                <w:color w:val="000000"/>
                <w:sz w:val="16"/>
                <w:szCs w:val="16"/>
              </w:rPr>
              <w:t>, en todo o en parte bosques naturales</w:t>
            </w:r>
            <w:r w:rsidRPr="00DF356C">
              <w:rPr>
                <w:rFonts w:ascii="Bookman Old Style" w:hAnsi="Bookman Old Style" w:cs="Arial"/>
                <w:sz w:val="16"/>
                <w:szCs w:val="16"/>
              </w:rPr>
              <w:t xml:space="preserve">, incurrirá, </w:t>
            </w:r>
            <w:r w:rsidRPr="00DF356C">
              <w:rPr>
                <w:rFonts w:ascii="Bookman Old Style" w:hAnsi="Bookman Old Style" w:cs="Arial"/>
                <w:bCs/>
                <w:sz w:val="16"/>
                <w:szCs w:val="16"/>
              </w:rPr>
              <w:t>sin perjuicio de las sanciones administrativas a que hubiere lugar,</w:t>
            </w:r>
            <w:r w:rsidRPr="00DF356C">
              <w:rPr>
                <w:rFonts w:ascii="Bookman Old Style" w:hAnsi="Bookman Old Style" w:cs="Arial"/>
                <w:sz w:val="16"/>
                <w:szCs w:val="16"/>
              </w:rPr>
              <w:t xml:space="preserve"> en prisión de sesenta (60) a ciento cuarenta y cuatro (144) meses </w:t>
            </w:r>
            <w:r w:rsidRPr="00DF356C">
              <w:rPr>
                <w:rFonts w:ascii="Bookman Old Style" w:hAnsi="Bookman Old Style" w:cs="Arial"/>
                <w:bCs/>
                <w:color w:val="000000"/>
                <w:sz w:val="16"/>
                <w:szCs w:val="16"/>
              </w:rPr>
              <w:t xml:space="preserve">y </w:t>
            </w:r>
            <w:r w:rsidRPr="00DF356C">
              <w:rPr>
                <w:rFonts w:ascii="Bookman Old Style" w:hAnsi="Bookman Old Style" w:cs="Arial"/>
                <w:sz w:val="16"/>
                <w:szCs w:val="16"/>
              </w:rPr>
              <w:t>multa de ciento treinta y cuatro (134) a cincuenta mil (50.000) salarios mínimos legales mensuales vigentes.</w:t>
            </w:r>
          </w:p>
          <w:p w:rsidR="00106C03" w:rsidRPr="00DF356C" w:rsidRDefault="00106C03" w:rsidP="00F7141C">
            <w:pPr>
              <w:shd w:val="clear" w:color="auto" w:fill="FFFFFF"/>
              <w:spacing w:after="0" w:line="240" w:lineRule="auto"/>
              <w:jc w:val="both"/>
              <w:rPr>
                <w:rFonts w:ascii="Bookman Old Style" w:hAnsi="Bookman Old Style" w:cs="Arial"/>
                <w:sz w:val="16"/>
                <w:szCs w:val="16"/>
              </w:rPr>
            </w:pP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de ciento ocho (108) a doscientos cincuenta y dos (252) meses y</w:t>
            </w:r>
            <w:r w:rsidRPr="00DF356C">
              <w:rPr>
                <w:rFonts w:ascii="Bookman Old Style" w:hAnsi="Bookman Old Style" w:cs="Arial"/>
                <w:bCs/>
                <w:sz w:val="16"/>
                <w:szCs w:val="16"/>
              </w:rPr>
              <w:t xml:space="preserve"> multa de treinta y siete mil (37.000) a cincuenta mil (50.000) salarios mínimos legales mensuales vigentes, de acuerdo a lo dispuesto en el artículo 338.</w:t>
            </w:r>
          </w:p>
          <w:p w:rsidR="00106C03" w:rsidRPr="00DF356C" w:rsidRDefault="00106C03" w:rsidP="00F7141C">
            <w:pPr>
              <w:spacing w:after="0" w:line="240" w:lineRule="auto"/>
              <w:jc w:val="both"/>
              <w:rPr>
                <w:rFonts w:ascii="Bookman Old Style" w:hAnsi="Bookman Old Style" w:cs="Arial"/>
                <w:sz w:val="16"/>
                <w:szCs w:val="16"/>
                <w:highlight w:val="yellow"/>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sz w:val="16"/>
                <w:szCs w:val="16"/>
                <w:shd w:val="clear" w:color="auto" w:fill="FFFFFF"/>
              </w:rPr>
            </w:pPr>
            <w:r w:rsidRPr="00DF356C">
              <w:rPr>
                <w:rFonts w:ascii="Bookman Old Style" w:hAnsi="Bookman Old Style" w:cs="Arial"/>
                <w:bCs/>
                <w:color w:val="000000"/>
                <w:sz w:val="16"/>
                <w:szCs w:val="16"/>
              </w:rPr>
              <w:t xml:space="preserve">La pena se aumentará de una tercera parte a la mitad cuando la conducta se cometa en </w:t>
            </w:r>
            <w:r w:rsidRPr="00DF356C">
              <w:rPr>
                <w:rFonts w:ascii="Bookman Old Style" w:hAnsi="Bookman Old Style" w:cs="Arial"/>
                <w:sz w:val="16"/>
                <w:szCs w:val="16"/>
              </w:rPr>
              <w:t xml:space="preserve">reserva forestal, zonas de nacimientos hídricos, </w:t>
            </w:r>
            <w:r w:rsidRPr="00DF356C">
              <w:rPr>
                <w:rFonts w:ascii="Bookman Old Style" w:hAnsi="Bookman Old Style" w:cs="Arial"/>
                <w:b/>
                <w:sz w:val="16"/>
                <w:szCs w:val="16"/>
                <w:u w:val="single"/>
              </w:rPr>
              <w:t>reserva climática,</w:t>
            </w:r>
            <w:r w:rsidRPr="00DF356C">
              <w:rPr>
                <w:rFonts w:ascii="Bookman Old Style" w:hAnsi="Bookman Old Style" w:cs="Arial"/>
                <w:sz w:val="16"/>
                <w:szCs w:val="16"/>
              </w:rPr>
              <w:t xml:space="preserve"> ecosistemas estratégicos o áreas protegidas</w:t>
            </w:r>
            <w:r w:rsidRPr="00DF356C">
              <w:rPr>
                <w:rFonts w:ascii="Bookman Old Style" w:hAnsi="Bookman Old Style" w:cs="Arial"/>
                <w:bCs/>
                <w:color w:val="000000"/>
                <w:sz w:val="16"/>
                <w:szCs w:val="16"/>
              </w:rPr>
              <w:t xml:space="preserve">, sobre especies vedadas, protegidas o en peligro de extinción, mediante el uso de explosivos, sustancias tóxicas, inflamables o radiactivas, o con la conducta se altere las aguas, </w:t>
            </w:r>
            <w:r w:rsidRPr="00DF356C">
              <w:rPr>
                <w:rFonts w:ascii="Bookman Old Style" w:hAnsi="Bookman Old Style" w:cs="Arial"/>
                <w:bCs/>
                <w:color w:val="000000"/>
                <w:sz w:val="16"/>
                <w:szCs w:val="16"/>
              </w:rPr>
              <w:lastRenderedPageBreak/>
              <w:t xml:space="preserve">se ocasione erosión del suelo, se modifique el régimen climático, se </w:t>
            </w:r>
            <w:r w:rsidRPr="00DF356C">
              <w:rPr>
                <w:rFonts w:ascii="Bookman Old Style" w:hAnsi="Bookman Old Style" w:cs="Arial"/>
                <w:sz w:val="16"/>
                <w:szCs w:val="16"/>
                <w:shd w:val="clear" w:color="auto" w:fill="FFFFFF"/>
              </w:rPr>
              <w:t>destruya o haga desaparecer las especies o su hábitat.</w:t>
            </w:r>
          </w:p>
          <w:p w:rsidR="00106C03" w:rsidRPr="00DF356C" w:rsidRDefault="00106C03" w:rsidP="00F7141C">
            <w:pPr>
              <w:shd w:val="clear" w:color="auto" w:fill="FFFFFF"/>
              <w:spacing w:after="0" w:line="240" w:lineRule="auto"/>
              <w:jc w:val="both"/>
              <w:rPr>
                <w:rFonts w:ascii="Bookman Old Style" w:hAnsi="Bookman Old Style" w:cs="Arial"/>
                <w:sz w:val="16"/>
                <w:szCs w:val="16"/>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sz w:val="16"/>
                <w:szCs w:val="16"/>
              </w:rPr>
            </w:pPr>
            <w:r w:rsidRPr="00DF356C">
              <w:rPr>
                <w:rFonts w:ascii="Bookman Old Style" w:hAnsi="Bookman Old Style" w:cs="Arial"/>
                <w:b/>
                <w:bCs/>
                <w:color w:val="000000"/>
                <w:sz w:val="16"/>
                <w:szCs w:val="16"/>
              </w:rPr>
              <w:t>ARTÍCULO 331B. Promoción y financiación de la Deforestación.</w:t>
            </w:r>
            <w:r w:rsidRPr="00DF356C">
              <w:rPr>
                <w:rFonts w:ascii="Bookman Old Style" w:hAnsi="Bookman Old Style" w:cs="Arial"/>
                <w:sz w:val="16"/>
                <w:szCs w:val="16"/>
                <w:shd w:val="clear" w:color="auto" w:fill="FFFFFF"/>
              </w:rPr>
              <w:t xml:space="preserve"> </w:t>
            </w:r>
            <w:r w:rsidRPr="00DF356C">
              <w:rPr>
                <w:rFonts w:ascii="Bookman Old Style" w:hAnsi="Bookman Old Style" w:cs="Arial"/>
                <w:sz w:val="16"/>
                <w:szCs w:val="16"/>
              </w:rPr>
              <w:t xml:space="preserve">El que promueva, financie, dirija, facilite, suministre medios, aproveche económicamente u obtenga cualquier otro beneficio de la </w:t>
            </w:r>
            <w:r w:rsidRPr="00DF356C">
              <w:rPr>
                <w:rFonts w:ascii="Bookman Old Style" w:hAnsi="Bookman Old Style" w:cs="Arial"/>
                <w:bCs/>
                <w:sz w:val="16"/>
                <w:szCs w:val="16"/>
                <w:shd w:val="clear" w:color="auto" w:fill="FFFFFF"/>
              </w:rPr>
              <w:t>tala, quema, corte o destrucción</w:t>
            </w:r>
            <w:r w:rsidRPr="00DF356C">
              <w:rPr>
                <w:rFonts w:ascii="Bookman Old Style" w:hAnsi="Bookman Old Style" w:cs="Arial"/>
                <w:bCs/>
                <w:color w:val="000000"/>
                <w:sz w:val="16"/>
                <w:szCs w:val="16"/>
              </w:rPr>
              <w:t>, en todo o en parte de bosques naturales</w:t>
            </w:r>
            <w:r w:rsidRPr="00DF356C">
              <w:rPr>
                <w:rFonts w:ascii="Bookman Old Style" w:hAnsi="Bookman Old Style" w:cs="Arial"/>
                <w:sz w:val="16"/>
                <w:szCs w:val="16"/>
              </w:rPr>
              <w:t>, incurrirá en prisión de noventa y seis (96) a ciento ochenta (180) meses y multa de trescientos (300) a cincuenta mil (50.000) salarios mínimos legales mensuales vigentes.</w:t>
            </w:r>
          </w:p>
          <w:p w:rsidR="00106C03" w:rsidRPr="00DF356C" w:rsidRDefault="00106C03" w:rsidP="00F7141C">
            <w:pPr>
              <w:shd w:val="clear" w:color="auto" w:fill="FFFFFF"/>
              <w:spacing w:after="0" w:line="240" w:lineRule="auto"/>
              <w:jc w:val="both"/>
              <w:rPr>
                <w:rFonts w:ascii="Bookman Old Style" w:hAnsi="Bookman Old Style" w:cs="Arial"/>
                <w:sz w:val="16"/>
                <w:szCs w:val="16"/>
                <w:shd w:val="clear" w:color="auto" w:fill="FFFFFF"/>
              </w:rPr>
            </w:pP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de ciento cuarenta y cuatro (144) a doscientos ochenta y ocho (288) meses y</w:t>
            </w:r>
            <w:r w:rsidRPr="00DF356C">
              <w:rPr>
                <w:rFonts w:ascii="Bookman Old Style" w:hAnsi="Bookman Old Style" w:cs="Arial"/>
                <w:bCs/>
                <w:sz w:val="16"/>
                <w:szCs w:val="16"/>
              </w:rPr>
              <w:t xml:space="preserve"> multa de cuarenta mil (40.000) a cincuenta mil (50.000) salarios mínimos legales mensuales vigentes, de acuerdo a lo dispuesto en el artículo 338.</w:t>
            </w:r>
          </w:p>
          <w:p w:rsidR="00106C03" w:rsidRPr="00DF356C" w:rsidRDefault="00106C03" w:rsidP="00F7141C">
            <w:pPr>
              <w:spacing w:after="0" w:line="240" w:lineRule="auto"/>
              <w:jc w:val="both"/>
              <w:rPr>
                <w:rFonts w:ascii="Bookman Old Style" w:hAnsi="Bookman Old Style" w:cs="Arial"/>
                <w:sz w:val="16"/>
                <w:szCs w:val="16"/>
                <w:highlight w:val="yellow"/>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sz w:val="16"/>
                <w:szCs w:val="16"/>
                <w:shd w:val="clear" w:color="auto" w:fill="FFFFFF"/>
              </w:rPr>
            </w:pPr>
            <w:r w:rsidRPr="00DF356C">
              <w:rPr>
                <w:rFonts w:ascii="Bookman Old Style" w:hAnsi="Bookman Old Style" w:cs="Arial"/>
                <w:bCs/>
                <w:color w:val="000000"/>
                <w:sz w:val="16"/>
                <w:szCs w:val="16"/>
              </w:rPr>
              <w:t xml:space="preserve">La pena se aumentará de una tercera parte a la mitad cuando la conducta se cometa en </w:t>
            </w:r>
            <w:r w:rsidRPr="00DF356C">
              <w:rPr>
                <w:rFonts w:ascii="Bookman Old Style" w:hAnsi="Bookman Old Style" w:cs="Arial"/>
                <w:sz w:val="16"/>
                <w:szCs w:val="16"/>
              </w:rPr>
              <w:t xml:space="preserve">reserva forestal, zonas de nacimientos hídricos, </w:t>
            </w:r>
            <w:r w:rsidRPr="00DF356C">
              <w:rPr>
                <w:rFonts w:ascii="Bookman Old Style" w:hAnsi="Bookman Old Style" w:cs="Arial"/>
                <w:b/>
                <w:sz w:val="16"/>
                <w:szCs w:val="16"/>
                <w:u w:val="single"/>
              </w:rPr>
              <w:t>reserva climática,</w:t>
            </w:r>
            <w:r w:rsidRPr="00DF356C">
              <w:rPr>
                <w:rFonts w:ascii="Bookman Old Style" w:hAnsi="Bookman Old Style" w:cs="Arial"/>
                <w:sz w:val="16"/>
                <w:szCs w:val="16"/>
              </w:rPr>
              <w:t xml:space="preserve"> ecosistemas estratégicos o áreas protegidas</w:t>
            </w:r>
            <w:r w:rsidRPr="00DF356C">
              <w:rPr>
                <w:rFonts w:ascii="Bookman Old Style" w:hAnsi="Bookman Old Style" w:cs="Arial"/>
                <w:bCs/>
                <w:color w:val="000000"/>
                <w:sz w:val="16"/>
                <w:szCs w:val="16"/>
              </w:rPr>
              <w:t xml:space="preserve">, sobre especies vedadas, protegidas o en peligro de extinción, mediante el uso de explosivos, sustancias tóxicas, inflamables o radiactivas, o con la conducta se altere las aguas, se ocasione erosión del suelo, se modifique el régimen climático, se </w:t>
            </w:r>
            <w:r w:rsidRPr="00DF356C">
              <w:rPr>
                <w:rFonts w:ascii="Bookman Old Style" w:hAnsi="Bookman Old Style" w:cs="Arial"/>
                <w:sz w:val="16"/>
                <w:szCs w:val="16"/>
                <w:shd w:val="clear" w:color="auto" w:fill="FFFFFF"/>
              </w:rPr>
              <w:t>destruya o haga desaparecer las especies o su hábitat.</w:t>
            </w:r>
          </w:p>
          <w:p w:rsidR="00106C03" w:rsidRPr="00DF356C" w:rsidRDefault="00106C03" w:rsidP="00F7141C">
            <w:pPr>
              <w:shd w:val="clear" w:color="auto" w:fill="FFFFFF"/>
              <w:spacing w:after="0" w:line="240" w:lineRule="auto"/>
              <w:jc w:val="both"/>
              <w:rPr>
                <w:rFonts w:ascii="Bookman Old Style" w:hAnsi="Bookman Old Style" w:cs="Arial"/>
                <w:sz w:val="16"/>
                <w:szCs w:val="16"/>
              </w:rPr>
            </w:pPr>
          </w:p>
          <w:p w:rsidR="00D56259" w:rsidRPr="00DF356C" w:rsidRDefault="00D56259" w:rsidP="00F7141C">
            <w:pPr>
              <w:spacing w:after="0" w:line="240" w:lineRule="auto"/>
              <w:jc w:val="both"/>
              <w:rPr>
                <w:rFonts w:ascii="Bookman Old Style" w:hAnsi="Bookman Old Style" w:cs="Arial"/>
                <w:sz w:val="16"/>
                <w:szCs w:val="16"/>
              </w:rPr>
            </w:pPr>
            <w:r w:rsidRPr="00DF356C">
              <w:rPr>
                <w:rFonts w:ascii="Bookman Old Style" w:hAnsi="Bookman Old Style" w:cs="Arial"/>
                <w:b/>
                <w:bCs/>
                <w:sz w:val="16"/>
                <w:szCs w:val="16"/>
                <w:shd w:val="clear" w:color="auto" w:fill="FFFFFF"/>
              </w:rPr>
              <w:t>ARTÍCULO 332.</w:t>
            </w:r>
            <w:r w:rsidRPr="00DF356C">
              <w:rPr>
                <w:rFonts w:ascii="Bookman Old Style" w:hAnsi="Bookman Old Style" w:cs="Arial"/>
                <w:bCs/>
                <w:sz w:val="16"/>
                <w:szCs w:val="16"/>
                <w:shd w:val="clear" w:color="auto" w:fill="FFFFFF"/>
              </w:rPr>
              <w:t xml:space="preserve"> </w:t>
            </w:r>
            <w:r w:rsidRPr="00DF356C">
              <w:rPr>
                <w:rFonts w:ascii="Bookman Old Style" w:hAnsi="Bookman Old Style" w:cs="Arial"/>
                <w:b/>
                <w:bCs/>
                <w:sz w:val="16"/>
                <w:szCs w:val="16"/>
                <w:shd w:val="clear" w:color="auto" w:fill="FFFFFF"/>
              </w:rPr>
              <w:t>Manejo ilícito de especies exóticas.</w:t>
            </w:r>
            <w:r w:rsidRPr="00DF356C">
              <w:rPr>
                <w:rFonts w:ascii="Bookman Old Style" w:hAnsi="Bookman Old Style" w:cs="Arial"/>
                <w:bCs/>
                <w:sz w:val="16"/>
                <w:szCs w:val="16"/>
                <w:shd w:val="clear" w:color="auto" w:fill="FFFFFF"/>
              </w:rPr>
              <w:t xml:space="preserve"> El que </w:t>
            </w:r>
            <w:r w:rsidRPr="00DF356C">
              <w:rPr>
                <w:rFonts w:ascii="Bookman Old Style" w:hAnsi="Bookman Old Style" w:cs="Arial"/>
                <w:b/>
                <w:bCs/>
                <w:sz w:val="16"/>
                <w:szCs w:val="16"/>
                <w:u w:val="single"/>
                <w:shd w:val="clear" w:color="auto" w:fill="FFFFFF"/>
              </w:rPr>
              <w:t>sin permiso de autoridad competente o con incumplimiento de las normas vigentes</w:t>
            </w:r>
            <w:r w:rsidRPr="00DF356C">
              <w:rPr>
                <w:rFonts w:ascii="Bookman Old Style" w:hAnsi="Bookman Old Style" w:cs="Arial"/>
                <w:bCs/>
                <w:sz w:val="16"/>
                <w:szCs w:val="16"/>
                <w:shd w:val="clear" w:color="auto" w:fill="FFFFFF"/>
              </w:rPr>
              <w:t xml:space="preserve">  introduzca, trasplante, manipule, experimente, mantenga, </w:t>
            </w:r>
            <w:r w:rsidRPr="00DF356C">
              <w:rPr>
                <w:rFonts w:ascii="Bookman Old Style" w:hAnsi="Bookman Old Style" w:cs="Arial"/>
                <w:b/>
                <w:bCs/>
                <w:sz w:val="16"/>
                <w:szCs w:val="16"/>
                <w:u w:val="single"/>
                <w:shd w:val="clear" w:color="auto" w:fill="FFFFFF"/>
              </w:rPr>
              <w:t>comercie</w:t>
            </w:r>
            <w:r w:rsidRPr="00DF356C">
              <w:rPr>
                <w:rFonts w:ascii="Bookman Old Style" w:hAnsi="Bookman Old Style" w:cs="Arial"/>
                <w:bCs/>
                <w:sz w:val="16"/>
                <w:szCs w:val="16"/>
                <w:shd w:val="clear" w:color="auto" w:fill="FFFFFF"/>
              </w:rPr>
              <w:t xml:space="preserve"> </w:t>
            </w:r>
            <w:r w:rsidRPr="00DF356C">
              <w:rPr>
                <w:rFonts w:ascii="Bookman Old Style" w:hAnsi="Bookman Old Style" w:cs="Arial"/>
                <w:b/>
                <w:bCs/>
                <w:strike/>
                <w:sz w:val="16"/>
                <w:szCs w:val="16"/>
                <w:shd w:val="clear" w:color="auto" w:fill="FFFFFF"/>
              </w:rPr>
              <w:t>adquiera,</w:t>
            </w:r>
            <w:r w:rsidRPr="00DF356C">
              <w:rPr>
                <w:rFonts w:ascii="Bookman Old Style" w:hAnsi="Bookman Old Style" w:cs="Arial"/>
                <w:bCs/>
                <w:sz w:val="16"/>
                <w:szCs w:val="16"/>
                <w:shd w:val="clear" w:color="auto" w:fill="FFFFFF"/>
              </w:rPr>
              <w:t xml:space="preserve"> inocule, libere o propague especies silvestres exóticas o invasoras, incurrirá, </w:t>
            </w:r>
            <w:r w:rsidRPr="00DF356C">
              <w:rPr>
                <w:rFonts w:ascii="Bookman Old Style" w:hAnsi="Bookman Old Style" w:cs="Arial"/>
                <w:bCs/>
                <w:sz w:val="16"/>
                <w:szCs w:val="16"/>
              </w:rPr>
              <w:t>sin perjuicio de las sanciones administrativas a que hubiere lugar,</w:t>
            </w:r>
            <w:r w:rsidRPr="00DF356C">
              <w:rPr>
                <w:rFonts w:ascii="Bookman Old Style" w:hAnsi="Bookman Old Style" w:cs="Arial"/>
                <w:bCs/>
                <w:sz w:val="16"/>
                <w:szCs w:val="16"/>
                <w:shd w:val="clear" w:color="auto" w:fill="FFFFFF"/>
              </w:rPr>
              <w:t xml:space="preserve"> en prisión de cuarenta y ocho (48) a ciento a ocho (108) meses </w:t>
            </w:r>
            <w:r w:rsidRPr="00DF356C">
              <w:rPr>
                <w:rFonts w:ascii="Bookman Old Style" w:hAnsi="Bookman Old Style" w:cs="Arial"/>
                <w:bCs/>
                <w:color w:val="000000"/>
                <w:sz w:val="16"/>
                <w:szCs w:val="16"/>
              </w:rPr>
              <w:t xml:space="preserve">y </w:t>
            </w:r>
            <w:r w:rsidRPr="00DF356C">
              <w:rPr>
                <w:rFonts w:ascii="Bookman Old Style" w:hAnsi="Bookman Old Style" w:cs="Arial"/>
                <w:sz w:val="16"/>
                <w:szCs w:val="16"/>
              </w:rPr>
              <w:t>multa de ciento treinta y cuatro (134) a quince mil (15.000) salarios mínimos legales mensuales vigentes.</w:t>
            </w:r>
          </w:p>
          <w:p w:rsidR="00106C03" w:rsidRPr="00DF356C" w:rsidRDefault="00106C03" w:rsidP="00F7141C">
            <w:pPr>
              <w:spacing w:after="0" w:line="240" w:lineRule="auto"/>
              <w:jc w:val="both"/>
              <w:rPr>
                <w:rFonts w:ascii="Bookman Old Style" w:hAnsi="Bookman Old Style" w:cs="Arial"/>
                <w:bCs/>
                <w:sz w:val="16"/>
                <w:szCs w:val="16"/>
                <w:shd w:val="clear" w:color="auto" w:fill="FFFFFF"/>
              </w:rPr>
            </w:pP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de noventa y seis (96) a doscientos dieciséis (216) meses y</w:t>
            </w:r>
            <w:r w:rsidRPr="00DF356C">
              <w:rPr>
                <w:rFonts w:ascii="Bookman Old Style" w:hAnsi="Bookman Old Style" w:cs="Arial"/>
                <w:bCs/>
                <w:sz w:val="16"/>
                <w:szCs w:val="16"/>
              </w:rPr>
              <w:t xml:space="preserve"> multa de trece mil (13.000) a cincuenta mil (50.000) salarios mínimos legales mensuales vigentes, de acuerdo a lo dispuesto en el artículo 338.</w:t>
            </w:r>
          </w:p>
          <w:p w:rsidR="00106C03" w:rsidRPr="00DF356C" w:rsidRDefault="00106C03" w:rsidP="00F7141C">
            <w:pPr>
              <w:spacing w:after="0" w:line="240" w:lineRule="auto"/>
              <w:jc w:val="both"/>
              <w:rPr>
                <w:rFonts w:ascii="Bookman Old Style" w:hAnsi="Bookman Old Style" w:cs="Arial"/>
                <w:bCs/>
                <w:sz w:val="16"/>
                <w:szCs w:val="16"/>
              </w:rPr>
            </w:pPr>
          </w:p>
          <w:p w:rsidR="00D56259" w:rsidRPr="00DF356C" w:rsidRDefault="00D56259" w:rsidP="00F7141C">
            <w:pPr>
              <w:spacing w:after="0" w:line="240" w:lineRule="auto"/>
              <w:jc w:val="both"/>
              <w:rPr>
                <w:rFonts w:ascii="Bookman Old Style" w:hAnsi="Bookman Old Style" w:cs="Arial"/>
                <w:sz w:val="16"/>
                <w:szCs w:val="16"/>
              </w:rPr>
            </w:pPr>
            <w:r w:rsidRPr="00DF356C">
              <w:rPr>
                <w:rFonts w:ascii="Bookman Old Style" w:hAnsi="Bookman Old Style" w:cs="Arial"/>
                <w:b/>
                <w:sz w:val="16"/>
                <w:szCs w:val="16"/>
                <w:shd w:val="clear" w:color="auto" w:fill="FFFFFF"/>
              </w:rPr>
              <w:t>ARTÍCULO 332A.</w:t>
            </w:r>
            <w:r w:rsidRPr="00DF356C">
              <w:rPr>
                <w:rFonts w:ascii="Bookman Old Style" w:hAnsi="Bookman Old Style" w:cs="Arial"/>
                <w:sz w:val="16"/>
                <w:szCs w:val="16"/>
                <w:shd w:val="clear" w:color="auto" w:fill="FFFFFF"/>
              </w:rPr>
              <w:t xml:space="preserve"> </w:t>
            </w:r>
            <w:r w:rsidRPr="00DF356C">
              <w:rPr>
                <w:rFonts w:ascii="Bookman Old Style" w:hAnsi="Bookman Old Style" w:cs="Arial"/>
                <w:b/>
                <w:sz w:val="16"/>
                <w:szCs w:val="16"/>
                <w:shd w:val="clear" w:color="auto" w:fill="FFFFFF"/>
              </w:rPr>
              <w:t>Manejo y uso ilícito de organismos genéticamente modificados, microorganismos y sustancias o elementos peligrosos.</w:t>
            </w:r>
            <w:r w:rsidRPr="00DF356C">
              <w:rPr>
                <w:rFonts w:ascii="Bookman Old Style" w:hAnsi="Bookman Old Style" w:cs="Arial"/>
                <w:sz w:val="16"/>
                <w:szCs w:val="16"/>
                <w:shd w:val="clear" w:color="auto" w:fill="FFFFFF"/>
              </w:rPr>
              <w:t xml:space="preserve"> El que sin permiso de autoridad competente o con incumplimiento de la</w:t>
            </w:r>
            <w:r w:rsidRPr="00DF356C">
              <w:rPr>
                <w:rFonts w:ascii="Bookman Old Style" w:hAnsi="Bookman Old Style" w:cs="Arial"/>
                <w:b/>
                <w:sz w:val="16"/>
                <w:szCs w:val="16"/>
                <w:u w:val="single"/>
                <w:shd w:val="clear" w:color="auto" w:fill="FFFFFF"/>
              </w:rPr>
              <w:t>s</w:t>
            </w:r>
            <w:r w:rsidRPr="00DF356C">
              <w:rPr>
                <w:rFonts w:ascii="Bookman Old Style" w:hAnsi="Bookman Old Style" w:cs="Arial"/>
                <w:sz w:val="16"/>
                <w:szCs w:val="16"/>
                <w:shd w:val="clear" w:color="auto" w:fill="FFFFFF"/>
              </w:rPr>
              <w:t xml:space="preserve"> normas vigentes importe, introduzca, comercialice, exporte, manipule, experimente, libere, inocule, o propague organismos genéticamente modificados, microorganismos moléculas, sustancias o elementos que constituyan un riesgo o pongan en peligro la salud humana, el ambiente o la existencia de los recursos de la fauna, de la flora o </w:t>
            </w:r>
            <w:r w:rsidRPr="00DF356C">
              <w:rPr>
                <w:rFonts w:ascii="Bookman Old Style" w:hAnsi="Bookman Old Style" w:cs="Arial"/>
                <w:bCs/>
                <w:color w:val="000000"/>
                <w:sz w:val="16"/>
                <w:szCs w:val="16"/>
              </w:rPr>
              <w:t>biológicos de las aguas</w:t>
            </w:r>
            <w:r w:rsidRPr="00DF356C">
              <w:rPr>
                <w:rFonts w:ascii="Bookman Old Style" w:hAnsi="Bookman Old Style" w:cs="Arial"/>
                <w:sz w:val="16"/>
                <w:szCs w:val="16"/>
                <w:shd w:val="clear" w:color="auto" w:fill="FFFFFF"/>
              </w:rPr>
              <w:t xml:space="preserve">, o alteren perjudicialmente sus poblaciones incurrirá, </w:t>
            </w:r>
            <w:r w:rsidRPr="00DF356C">
              <w:rPr>
                <w:rFonts w:ascii="Bookman Old Style" w:hAnsi="Bookman Old Style" w:cs="Arial"/>
                <w:bCs/>
                <w:sz w:val="16"/>
                <w:szCs w:val="16"/>
              </w:rPr>
              <w:t>sin perjuicio de las sanciones administrativas a que hubiere lugar,</w:t>
            </w:r>
            <w:r w:rsidRPr="00DF356C">
              <w:rPr>
                <w:rFonts w:ascii="Bookman Old Style" w:hAnsi="Bookman Old Style" w:cs="Arial"/>
                <w:sz w:val="16"/>
                <w:szCs w:val="16"/>
                <w:shd w:val="clear" w:color="auto" w:fill="FFFFFF"/>
              </w:rPr>
              <w:t xml:space="preserve"> en prisión de sesenta (60) a ciento ocho (108) meses </w:t>
            </w:r>
            <w:r w:rsidRPr="00DF356C">
              <w:rPr>
                <w:rFonts w:ascii="Bookman Old Style" w:hAnsi="Bookman Old Style" w:cs="Arial"/>
                <w:bCs/>
                <w:color w:val="000000"/>
                <w:sz w:val="16"/>
                <w:szCs w:val="16"/>
              </w:rPr>
              <w:t xml:space="preserve">y </w:t>
            </w:r>
            <w:r w:rsidRPr="00DF356C">
              <w:rPr>
                <w:rFonts w:ascii="Bookman Old Style" w:hAnsi="Bookman Old Style" w:cs="Arial"/>
                <w:sz w:val="16"/>
                <w:szCs w:val="16"/>
              </w:rPr>
              <w:t>multa de ciento treinta y cuatro (134) a quince mil (15.000) salarios mínimos legales mensuales vigentes.</w:t>
            </w:r>
          </w:p>
          <w:p w:rsidR="00106C03" w:rsidRPr="00DF356C" w:rsidRDefault="00106C03" w:rsidP="00F7141C">
            <w:pPr>
              <w:spacing w:after="0" w:line="240" w:lineRule="auto"/>
              <w:jc w:val="both"/>
              <w:rPr>
                <w:rFonts w:ascii="Bookman Old Style" w:hAnsi="Bookman Old Style" w:cs="Arial"/>
                <w:sz w:val="16"/>
                <w:szCs w:val="16"/>
              </w:rPr>
            </w:pP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lastRenderedPageBreak/>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de ciento ocho (108) a doscientos dieciséis (216) meses y</w:t>
            </w:r>
            <w:r w:rsidRPr="00DF356C">
              <w:rPr>
                <w:rFonts w:ascii="Bookman Old Style" w:hAnsi="Bookman Old Style" w:cs="Arial"/>
                <w:bCs/>
                <w:sz w:val="16"/>
                <w:szCs w:val="16"/>
              </w:rPr>
              <w:t xml:space="preserve"> multa de diecisiete mil (17.000) a cincuenta mil (50.000) salarios mínimos legales mensuales vigentes, de acuerdo a lo dispuesto en el artículo 338.</w:t>
            </w:r>
          </w:p>
          <w:p w:rsidR="00106C03" w:rsidRPr="00DF356C" w:rsidRDefault="00106C03" w:rsidP="00F7141C">
            <w:pPr>
              <w:spacing w:after="0" w:line="240" w:lineRule="auto"/>
              <w:jc w:val="both"/>
              <w:rPr>
                <w:rFonts w:ascii="Bookman Old Style" w:hAnsi="Bookman Old Style" w:cs="Arial"/>
                <w:sz w:val="16"/>
                <w:szCs w:val="16"/>
                <w:highlight w:val="yellow"/>
                <w:shd w:val="clear" w:color="auto" w:fill="FFFFFF"/>
              </w:rPr>
            </w:pPr>
          </w:p>
          <w:p w:rsidR="00D56259" w:rsidRPr="00DF356C" w:rsidRDefault="00D56259" w:rsidP="00F7141C">
            <w:pPr>
              <w:spacing w:after="0" w:line="240" w:lineRule="auto"/>
              <w:jc w:val="both"/>
              <w:rPr>
                <w:rFonts w:ascii="Bookman Old Style" w:hAnsi="Bookman Old Style" w:cs="Arial"/>
                <w:sz w:val="16"/>
                <w:szCs w:val="16"/>
                <w:shd w:val="clear" w:color="auto" w:fill="FFFFFF"/>
              </w:rPr>
            </w:pPr>
            <w:r w:rsidRPr="00DF356C">
              <w:rPr>
                <w:rFonts w:ascii="Bookman Old Style" w:hAnsi="Bookman Old Style" w:cs="Arial"/>
                <w:sz w:val="16"/>
                <w:szCs w:val="16"/>
                <w:shd w:val="clear" w:color="auto" w:fill="FFFFFF"/>
              </w:rPr>
              <w:t>Si se produce enfermedad, plaga o erosión genética de las especies, la pena se aumentará de una tercera parte a la mitad.</w:t>
            </w:r>
          </w:p>
          <w:p w:rsidR="00106C03" w:rsidRPr="00DF356C" w:rsidRDefault="00106C03" w:rsidP="00F7141C">
            <w:pPr>
              <w:spacing w:after="0" w:line="240" w:lineRule="auto"/>
              <w:jc w:val="both"/>
              <w:rPr>
                <w:rFonts w:ascii="Bookman Old Style" w:hAnsi="Bookman Old Style" w:cs="Arial"/>
                <w:sz w:val="16"/>
                <w:szCs w:val="16"/>
                <w:shd w:val="clear" w:color="auto" w:fill="FFFFFF"/>
              </w:rPr>
            </w:pPr>
          </w:p>
          <w:p w:rsidR="00D56259" w:rsidRPr="00DF356C" w:rsidRDefault="00D56259" w:rsidP="00F7141C">
            <w:pPr>
              <w:tabs>
                <w:tab w:val="center" w:pos="4419"/>
                <w:tab w:val="left" w:pos="5715"/>
              </w:tabs>
              <w:spacing w:after="0" w:line="240" w:lineRule="auto"/>
              <w:jc w:val="center"/>
              <w:rPr>
                <w:rFonts w:ascii="Bookman Old Style" w:hAnsi="Bookman Old Style" w:cs="Arial"/>
                <w:b/>
                <w:bCs/>
                <w:sz w:val="16"/>
                <w:szCs w:val="16"/>
                <w:shd w:val="clear" w:color="auto" w:fill="FFFFFF"/>
              </w:rPr>
            </w:pPr>
            <w:r w:rsidRPr="00DF356C">
              <w:rPr>
                <w:rFonts w:ascii="Bookman Old Style" w:hAnsi="Bookman Old Style" w:cs="Arial"/>
                <w:b/>
                <w:bCs/>
                <w:sz w:val="16"/>
                <w:szCs w:val="16"/>
                <w:shd w:val="clear" w:color="auto" w:fill="FFFFFF"/>
              </w:rPr>
              <w:t>CAPÍTULO III.</w:t>
            </w:r>
          </w:p>
          <w:p w:rsidR="00D56259" w:rsidRPr="00DF356C" w:rsidRDefault="00D56259" w:rsidP="00F7141C">
            <w:pPr>
              <w:spacing w:after="0" w:line="240" w:lineRule="auto"/>
              <w:jc w:val="center"/>
              <w:rPr>
                <w:rFonts w:ascii="Bookman Old Style" w:hAnsi="Bookman Old Style" w:cs="Arial"/>
                <w:b/>
                <w:bCs/>
                <w:sz w:val="16"/>
                <w:szCs w:val="16"/>
                <w:shd w:val="clear" w:color="auto" w:fill="FFFFFF"/>
              </w:rPr>
            </w:pPr>
            <w:r w:rsidRPr="00DF356C">
              <w:rPr>
                <w:rFonts w:ascii="Bookman Old Style" w:hAnsi="Bookman Old Style" w:cs="Arial"/>
                <w:b/>
                <w:bCs/>
                <w:sz w:val="16"/>
                <w:szCs w:val="16"/>
                <w:shd w:val="clear" w:color="auto" w:fill="FFFFFF"/>
              </w:rPr>
              <w:t>DE LOS DELITOS CONTRA LA BIODIVERSIDAD GENÉTICA</w:t>
            </w:r>
          </w:p>
          <w:p w:rsidR="00106C03" w:rsidRPr="00DF356C" w:rsidRDefault="00106C03" w:rsidP="00F7141C">
            <w:pPr>
              <w:spacing w:after="0" w:line="240" w:lineRule="auto"/>
              <w:jc w:val="center"/>
              <w:rPr>
                <w:rFonts w:ascii="Bookman Old Style" w:hAnsi="Bookman Old Style" w:cs="Arial"/>
                <w:b/>
                <w:bCs/>
                <w:sz w:val="16"/>
                <w:szCs w:val="16"/>
                <w:shd w:val="clear" w:color="auto" w:fill="FFFFFF"/>
              </w:rPr>
            </w:pPr>
          </w:p>
          <w:p w:rsidR="00D56259" w:rsidRPr="00DF356C" w:rsidRDefault="00D56259" w:rsidP="00F7141C">
            <w:pPr>
              <w:spacing w:after="0" w:line="240" w:lineRule="auto"/>
              <w:jc w:val="both"/>
              <w:rPr>
                <w:rFonts w:ascii="Bookman Old Style" w:hAnsi="Bookman Old Style" w:cs="Arial"/>
                <w:sz w:val="16"/>
                <w:szCs w:val="16"/>
              </w:rPr>
            </w:pPr>
            <w:r w:rsidRPr="00DF356C">
              <w:rPr>
                <w:rFonts w:ascii="Bookman Old Style" w:hAnsi="Bookman Old Style" w:cs="Arial"/>
                <w:b/>
                <w:bCs/>
                <w:sz w:val="16"/>
                <w:szCs w:val="16"/>
                <w:shd w:val="clear" w:color="auto" w:fill="FFFFFF"/>
              </w:rPr>
              <w:t>ARTÍCULO 333. Aprovechamiento ilícito de recursos genéticos de la biodiversidad.</w:t>
            </w:r>
            <w:r w:rsidRPr="00DF356C">
              <w:rPr>
                <w:rFonts w:ascii="Bookman Old Style" w:hAnsi="Bookman Old Style" w:cs="Arial"/>
                <w:sz w:val="16"/>
                <w:szCs w:val="16"/>
                <w:shd w:val="clear" w:color="auto" w:fill="FFFFFF"/>
              </w:rPr>
              <w:t xml:space="preserve"> El que sin permiso de autoridad competente o con incumplimiento de la normas vigentes se apropie, introduzca, explote, transporte, exporte, mantenga, trafique, comercie, aproveche, explore, valorice, transforme o se beneficie a cualquier título de los recursos genéticos de la flora o la fauna, incurrirá, </w:t>
            </w:r>
            <w:r w:rsidRPr="00DF356C">
              <w:rPr>
                <w:rFonts w:ascii="Bookman Old Style" w:hAnsi="Bookman Old Style" w:cs="Arial"/>
                <w:bCs/>
                <w:sz w:val="16"/>
                <w:szCs w:val="16"/>
              </w:rPr>
              <w:t xml:space="preserve">sin perjuicio de las sanciones administrativas a que hubiere lugar, </w:t>
            </w:r>
            <w:r w:rsidRPr="00DF356C">
              <w:rPr>
                <w:rFonts w:ascii="Bookman Old Style" w:hAnsi="Bookman Old Style" w:cs="Arial"/>
                <w:sz w:val="16"/>
                <w:szCs w:val="16"/>
                <w:shd w:val="clear" w:color="auto" w:fill="FFFFFF"/>
              </w:rPr>
              <w:t xml:space="preserve">en prisión </w:t>
            </w:r>
            <w:r w:rsidRPr="00DF356C">
              <w:rPr>
                <w:rFonts w:ascii="Bookman Old Style" w:hAnsi="Bookman Old Style" w:cs="Arial"/>
                <w:bCs/>
                <w:sz w:val="16"/>
                <w:szCs w:val="16"/>
              </w:rPr>
              <w:t>de sesenta (60) a ciento veinte (120) meses</w:t>
            </w:r>
            <w:r w:rsidRPr="00DF356C">
              <w:rPr>
                <w:rFonts w:ascii="Bookman Old Style" w:hAnsi="Bookman Old Style" w:cs="Arial"/>
                <w:sz w:val="16"/>
                <w:szCs w:val="16"/>
                <w:shd w:val="clear" w:color="auto" w:fill="FFFFFF"/>
              </w:rPr>
              <w:t xml:space="preserve"> </w:t>
            </w:r>
            <w:r w:rsidRPr="00DF356C">
              <w:rPr>
                <w:rFonts w:ascii="Bookman Old Style" w:hAnsi="Bookman Old Style" w:cs="Arial"/>
                <w:bCs/>
                <w:color w:val="000000"/>
                <w:sz w:val="16"/>
                <w:szCs w:val="16"/>
              </w:rPr>
              <w:t xml:space="preserve">y </w:t>
            </w:r>
            <w:r w:rsidRPr="00DF356C">
              <w:rPr>
                <w:rFonts w:ascii="Bookman Old Style" w:hAnsi="Bookman Old Style" w:cs="Arial"/>
                <w:sz w:val="16"/>
                <w:szCs w:val="16"/>
              </w:rPr>
              <w:t>multa de ciento treinta y cuatro (134) treinta y cinco mil (35.000) salarios mínimos legales mensuales vigentes.</w:t>
            </w:r>
          </w:p>
          <w:p w:rsidR="00106C03" w:rsidRPr="00DF356C" w:rsidRDefault="00106C03" w:rsidP="00F7141C">
            <w:pPr>
              <w:spacing w:after="0" w:line="240" w:lineRule="auto"/>
              <w:jc w:val="both"/>
              <w:rPr>
                <w:rFonts w:ascii="Bookman Old Style" w:hAnsi="Bookman Old Style" w:cs="Arial"/>
                <w:sz w:val="16"/>
                <w:szCs w:val="16"/>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sz w:val="16"/>
                <w:szCs w:val="16"/>
              </w:rPr>
            </w:pPr>
            <w:r w:rsidRPr="00DF356C">
              <w:rPr>
                <w:rFonts w:ascii="Bookman Old Style" w:hAnsi="Bookman Old Style" w:cs="Arial"/>
                <w:sz w:val="16"/>
                <w:szCs w:val="16"/>
              </w:rPr>
              <w:t>El que promueva, financie, dirija, se aproveche económicamente u obtenga cualquier otro beneficio de las conductas descritas en este artículo, incurrirá en prisión de sesenta (60) a ciento ochenta (180) meses y multa de trescientos (300) a cincuenta mil (50.000) salarios mínimos legales mensuales vigentes.</w:t>
            </w:r>
          </w:p>
          <w:p w:rsidR="00106C03" w:rsidRPr="00DF356C" w:rsidRDefault="00106C03" w:rsidP="00F7141C">
            <w:pPr>
              <w:shd w:val="clear" w:color="auto" w:fill="FFFFFF"/>
              <w:spacing w:after="0" w:line="240" w:lineRule="auto"/>
              <w:jc w:val="both"/>
              <w:rPr>
                <w:rFonts w:ascii="Bookman Old Style" w:hAnsi="Bookman Old Style" w:cs="Arial"/>
                <w:sz w:val="16"/>
                <w:szCs w:val="16"/>
              </w:rPr>
            </w:pPr>
          </w:p>
          <w:p w:rsidR="00D56259" w:rsidRPr="00DF356C" w:rsidRDefault="00D56259" w:rsidP="00F7141C">
            <w:pPr>
              <w:spacing w:after="0" w:line="240" w:lineRule="auto"/>
              <w:jc w:val="center"/>
              <w:rPr>
                <w:rFonts w:ascii="Bookman Old Style" w:hAnsi="Bookman Old Style" w:cs="Arial"/>
                <w:b/>
                <w:sz w:val="16"/>
                <w:szCs w:val="16"/>
                <w:shd w:val="clear" w:color="auto" w:fill="FFFFFF"/>
              </w:rPr>
            </w:pPr>
            <w:r w:rsidRPr="00DF356C">
              <w:rPr>
                <w:rFonts w:ascii="Bookman Old Style" w:hAnsi="Bookman Old Style" w:cs="Arial"/>
                <w:b/>
                <w:sz w:val="16"/>
                <w:szCs w:val="16"/>
                <w:shd w:val="clear" w:color="auto" w:fill="FFFFFF"/>
              </w:rPr>
              <w:t>CAPÍTULO IV.</w:t>
            </w:r>
          </w:p>
          <w:p w:rsidR="00D56259" w:rsidRPr="00DF356C" w:rsidRDefault="00D56259" w:rsidP="00F7141C">
            <w:pPr>
              <w:spacing w:after="0" w:line="240" w:lineRule="auto"/>
              <w:jc w:val="center"/>
              <w:rPr>
                <w:rFonts w:ascii="Bookman Old Style" w:hAnsi="Bookman Old Style" w:cs="Arial"/>
                <w:b/>
                <w:sz w:val="16"/>
                <w:szCs w:val="16"/>
                <w:shd w:val="clear" w:color="auto" w:fill="FFFFFF"/>
              </w:rPr>
            </w:pPr>
            <w:r w:rsidRPr="00DF356C">
              <w:rPr>
                <w:rFonts w:ascii="Bookman Old Style" w:hAnsi="Bookman Old Style" w:cs="Arial"/>
                <w:b/>
                <w:sz w:val="16"/>
                <w:szCs w:val="16"/>
                <w:shd w:val="clear" w:color="auto" w:fill="FFFFFF"/>
              </w:rPr>
              <w:t>DE LOS DELITOS CONTRA EL HÁBITAT Y EL PAISAJE NATURAL</w:t>
            </w:r>
          </w:p>
          <w:p w:rsidR="00106C03" w:rsidRPr="00DF356C" w:rsidRDefault="00106C03" w:rsidP="00F7141C">
            <w:pPr>
              <w:spacing w:after="0" w:line="240" w:lineRule="auto"/>
              <w:jc w:val="center"/>
              <w:rPr>
                <w:rFonts w:ascii="Bookman Old Style" w:hAnsi="Bookman Old Style" w:cs="Arial"/>
                <w:b/>
                <w:sz w:val="16"/>
                <w:szCs w:val="16"/>
                <w:shd w:val="clear" w:color="auto" w:fill="FFFFFF"/>
              </w:rPr>
            </w:pPr>
          </w:p>
          <w:p w:rsidR="00D56259" w:rsidRPr="00DF356C" w:rsidRDefault="00D56259" w:rsidP="00F7141C">
            <w:pPr>
              <w:spacing w:after="0" w:line="240" w:lineRule="auto"/>
              <w:jc w:val="both"/>
              <w:rPr>
                <w:rFonts w:ascii="Bookman Old Style" w:hAnsi="Bookman Old Style" w:cs="Arial"/>
                <w:sz w:val="16"/>
                <w:szCs w:val="16"/>
                <w:shd w:val="clear" w:color="auto" w:fill="FFFFFF"/>
              </w:rPr>
            </w:pPr>
            <w:r w:rsidRPr="00DF356C">
              <w:rPr>
                <w:rFonts w:ascii="Bookman Old Style" w:hAnsi="Bookman Old Style" w:cs="Arial"/>
                <w:b/>
                <w:sz w:val="16"/>
                <w:szCs w:val="16"/>
                <w:shd w:val="clear" w:color="auto" w:fill="FFFFFF"/>
              </w:rPr>
              <w:t>ARTÍCULO 334. Destrucción o alteración de hábitat.</w:t>
            </w:r>
            <w:r w:rsidRPr="00DF356C">
              <w:rPr>
                <w:rFonts w:ascii="Bookman Old Style" w:hAnsi="Bookman Old Style" w:cs="Arial"/>
                <w:sz w:val="16"/>
                <w:szCs w:val="16"/>
                <w:shd w:val="clear" w:color="auto" w:fill="FFFFFF"/>
              </w:rPr>
              <w:t xml:space="preserve"> El que sin permiso de autoridad competente o con incumplimiento de las normas vigentes destruya o altere hábitat de especies de la flora o de la fauna, incurrirá, </w:t>
            </w:r>
            <w:r w:rsidRPr="00DF356C">
              <w:rPr>
                <w:rFonts w:ascii="Bookman Old Style" w:hAnsi="Bookman Old Style" w:cs="Arial"/>
                <w:bCs/>
                <w:sz w:val="16"/>
                <w:szCs w:val="16"/>
              </w:rPr>
              <w:t>sin perjuicio de las sanciones administrativas a que hubiere lugar,</w:t>
            </w:r>
            <w:r w:rsidRPr="00DF356C">
              <w:rPr>
                <w:rFonts w:ascii="Bookman Old Style" w:hAnsi="Bookman Old Style" w:cs="Arial"/>
                <w:sz w:val="16"/>
                <w:szCs w:val="16"/>
                <w:shd w:val="clear" w:color="auto" w:fill="FFFFFF"/>
              </w:rPr>
              <w:t xml:space="preserve"> en la pena establecida en el inciso siguiente:</w:t>
            </w:r>
          </w:p>
          <w:p w:rsidR="00106C03" w:rsidRPr="00DF356C" w:rsidRDefault="00106C03" w:rsidP="00F7141C">
            <w:pPr>
              <w:spacing w:after="0" w:line="240" w:lineRule="auto"/>
              <w:jc w:val="both"/>
              <w:rPr>
                <w:rFonts w:ascii="Bookman Old Style" w:hAnsi="Bookman Old Style" w:cs="Arial"/>
                <w:sz w:val="16"/>
                <w:szCs w:val="16"/>
                <w:shd w:val="clear" w:color="auto" w:fill="FFFFFF"/>
              </w:rPr>
            </w:pP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de setenta y dos (72) a ciento cuarenta y cuatro (144) meses y</w:t>
            </w:r>
            <w:r w:rsidRPr="00DF356C">
              <w:rPr>
                <w:rFonts w:ascii="Bookman Old Style" w:hAnsi="Bookman Old Style" w:cs="Arial"/>
                <w:bCs/>
                <w:sz w:val="16"/>
                <w:szCs w:val="16"/>
              </w:rPr>
              <w:t xml:space="preserve"> multa de ciento treinta y cuatro (134) a cincuenta mil (50.000) salarios mínimos legales mensuales vigentes, de acuerdo a lo dispuesto en el artículo 338.</w:t>
            </w:r>
          </w:p>
          <w:p w:rsidR="00106C03" w:rsidRPr="00DF356C" w:rsidRDefault="00106C03" w:rsidP="00F7141C">
            <w:pPr>
              <w:spacing w:after="0" w:line="240" w:lineRule="auto"/>
              <w:jc w:val="both"/>
              <w:rPr>
                <w:rFonts w:ascii="Bookman Old Style" w:hAnsi="Bookman Old Style" w:cs="Arial"/>
                <w:bCs/>
                <w:sz w:val="16"/>
                <w:szCs w:val="16"/>
              </w:rPr>
            </w:pPr>
          </w:p>
          <w:p w:rsidR="00D56259" w:rsidRPr="00DF356C" w:rsidRDefault="00D56259" w:rsidP="00F7141C">
            <w:pPr>
              <w:spacing w:after="0" w:line="240" w:lineRule="auto"/>
              <w:jc w:val="both"/>
              <w:rPr>
                <w:rFonts w:ascii="Bookman Old Style" w:hAnsi="Bookman Old Style" w:cs="Arial"/>
                <w:sz w:val="16"/>
                <w:szCs w:val="16"/>
              </w:rPr>
            </w:pPr>
            <w:r w:rsidRPr="00DF356C">
              <w:rPr>
                <w:rFonts w:ascii="Bookman Old Style" w:hAnsi="Bookman Old Style" w:cs="Arial"/>
                <w:b/>
                <w:sz w:val="16"/>
                <w:szCs w:val="16"/>
                <w:shd w:val="clear" w:color="auto" w:fill="FFFFFF"/>
              </w:rPr>
              <w:t>ARTÍCULO 334A. Alteración del paisaje.</w:t>
            </w:r>
            <w:r w:rsidRPr="00DF356C">
              <w:rPr>
                <w:rFonts w:ascii="Bookman Old Style" w:hAnsi="Bookman Old Style" w:cs="Arial"/>
                <w:sz w:val="16"/>
                <w:szCs w:val="16"/>
                <w:shd w:val="clear" w:color="auto" w:fill="FFFFFF"/>
              </w:rPr>
              <w:t xml:space="preserve"> El que sin permiso de autoridad competente con incumplimiento de la</w:t>
            </w:r>
            <w:r w:rsidRPr="00DF356C">
              <w:rPr>
                <w:rFonts w:ascii="Bookman Old Style" w:hAnsi="Bookman Old Style" w:cs="Arial"/>
                <w:b/>
                <w:sz w:val="16"/>
                <w:szCs w:val="16"/>
                <w:u w:val="single"/>
                <w:shd w:val="clear" w:color="auto" w:fill="FFFFFF"/>
              </w:rPr>
              <w:t>s</w:t>
            </w:r>
            <w:r w:rsidRPr="00DF356C">
              <w:rPr>
                <w:rFonts w:ascii="Bookman Old Style" w:hAnsi="Bookman Old Style" w:cs="Arial"/>
                <w:sz w:val="16"/>
                <w:szCs w:val="16"/>
                <w:shd w:val="clear" w:color="auto" w:fill="FFFFFF"/>
              </w:rPr>
              <w:t xml:space="preserve"> normas vigentes, altere el recurso del paisaje urbano o rural, incurrirá, </w:t>
            </w:r>
            <w:r w:rsidRPr="00DF356C">
              <w:rPr>
                <w:rFonts w:ascii="Bookman Old Style" w:hAnsi="Bookman Old Style" w:cs="Arial"/>
                <w:bCs/>
                <w:sz w:val="16"/>
                <w:szCs w:val="16"/>
              </w:rPr>
              <w:t>sin perjuicio de las sanciones administrativas a que hubiere lugar,</w:t>
            </w:r>
            <w:r w:rsidRPr="00DF356C">
              <w:rPr>
                <w:rFonts w:ascii="Bookman Old Style" w:hAnsi="Bookman Old Style" w:cs="Arial"/>
                <w:sz w:val="16"/>
                <w:szCs w:val="16"/>
                <w:shd w:val="clear" w:color="auto" w:fill="FFFFFF"/>
              </w:rPr>
              <w:t xml:space="preserve"> en prisión de cuarenta y ocho (48) a ciento ocho (108) meses </w:t>
            </w:r>
            <w:r w:rsidRPr="00DF356C">
              <w:rPr>
                <w:rFonts w:ascii="Bookman Old Style" w:hAnsi="Bookman Old Style" w:cs="Arial"/>
                <w:bCs/>
                <w:color w:val="000000"/>
                <w:sz w:val="16"/>
                <w:szCs w:val="16"/>
              </w:rPr>
              <w:t xml:space="preserve">y </w:t>
            </w:r>
            <w:r w:rsidRPr="00DF356C">
              <w:rPr>
                <w:rFonts w:ascii="Bookman Old Style" w:hAnsi="Bookman Old Style" w:cs="Arial"/>
                <w:sz w:val="16"/>
                <w:szCs w:val="16"/>
              </w:rPr>
              <w:t>multa de ciento treinta y cuatro (134) a quince mil (15.000) salarios mínimos legales mensuales vigentes.</w:t>
            </w:r>
          </w:p>
          <w:p w:rsidR="00106C03" w:rsidRPr="00DF356C" w:rsidRDefault="00106C03" w:rsidP="00F7141C">
            <w:pPr>
              <w:spacing w:after="0" w:line="240" w:lineRule="auto"/>
              <w:jc w:val="both"/>
              <w:rPr>
                <w:rFonts w:ascii="Bookman Old Style" w:hAnsi="Bookman Old Style" w:cs="Arial"/>
                <w:sz w:val="16"/>
                <w:szCs w:val="16"/>
                <w:shd w:val="clear" w:color="auto" w:fill="FFFFFF"/>
              </w:rPr>
            </w:pP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de noventa y seis (96) a doscientos dieciséis (216) meses y</w:t>
            </w:r>
            <w:r w:rsidRPr="00DF356C">
              <w:rPr>
                <w:rFonts w:ascii="Bookman Old Style" w:hAnsi="Bookman Old Style" w:cs="Arial"/>
                <w:bCs/>
                <w:sz w:val="16"/>
                <w:szCs w:val="16"/>
              </w:rPr>
              <w:t xml:space="preserve"> multa de trece mil (13.000) a cincuenta mil (50.000) </w:t>
            </w:r>
            <w:r w:rsidRPr="00DF356C">
              <w:rPr>
                <w:rFonts w:ascii="Bookman Old Style" w:hAnsi="Bookman Old Style" w:cs="Arial"/>
                <w:bCs/>
                <w:sz w:val="16"/>
                <w:szCs w:val="16"/>
              </w:rPr>
              <w:lastRenderedPageBreak/>
              <w:t>salarios mínimos legales mensuales vigentes, de acuerdo a lo dispuesto en el artículo 338.</w:t>
            </w:r>
          </w:p>
          <w:p w:rsidR="00106C03" w:rsidRPr="00DF356C" w:rsidRDefault="00106C03" w:rsidP="00F7141C">
            <w:pPr>
              <w:spacing w:after="0" w:line="240" w:lineRule="auto"/>
              <w:jc w:val="both"/>
              <w:rPr>
                <w:rFonts w:ascii="Bookman Old Style" w:hAnsi="Bookman Old Style" w:cs="Arial"/>
                <w:sz w:val="16"/>
                <w:szCs w:val="16"/>
                <w:highlight w:val="yellow"/>
                <w:shd w:val="clear" w:color="auto" w:fill="FFFFFF"/>
              </w:rPr>
            </w:pPr>
          </w:p>
          <w:p w:rsidR="00D56259" w:rsidRPr="00DF356C" w:rsidRDefault="00D56259" w:rsidP="00F7141C">
            <w:pPr>
              <w:shd w:val="clear" w:color="auto" w:fill="FFFFFF"/>
              <w:spacing w:after="0" w:line="240" w:lineRule="auto"/>
              <w:jc w:val="center"/>
              <w:rPr>
                <w:rFonts w:ascii="Bookman Old Style" w:hAnsi="Bookman Old Style" w:cs="Arial"/>
                <w:b/>
                <w:sz w:val="16"/>
                <w:szCs w:val="16"/>
              </w:rPr>
            </w:pPr>
            <w:r w:rsidRPr="00DF356C">
              <w:rPr>
                <w:rFonts w:ascii="Bookman Old Style" w:hAnsi="Bookman Old Style" w:cs="Arial"/>
                <w:b/>
                <w:sz w:val="16"/>
                <w:szCs w:val="16"/>
              </w:rPr>
              <w:t>CAPÍTULO V.</w:t>
            </w:r>
          </w:p>
          <w:p w:rsidR="00D56259" w:rsidRPr="00DF356C" w:rsidRDefault="00D56259" w:rsidP="00F7141C">
            <w:pPr>
              <w:shd w:val="clear" w:color="auto" w:fill="FFFFFF"/>
              <w:spacing w:after="0" w:line="240" w:lineRule="auto"/>
              <w:jc w:val="center"/>
              <w:rPr>
                <w:rFonts w:ascii="Bookman Old Style" w:hAnsi="Bookman Old Style" w:cs="Arial"/>
                <w:b/>
                <w:sz w:val="16"/>
                <w:szCs w:val="16"/>
              </w:rPr>
            </w:pPr>
            <w:r w:rsidRPr="00DF356C">
              <w:rPr>
                <w:rFonts w:ascii="Bookman Old Style" w:hAnsi="Bookman Old Style" w:cs="Arial"/>
                <w:b/>
                <w:sz w:val="16"/>
                <w:szCs w:val="16"/>
              </w:rPr>
              <w:t>DE LA CONTAMINACIÓN AMBIENTAL</w:t>
            </w:r>
          </w:p>
          <w:p w:rsidR="00106C03" w:rsidRPr="00DF356C" w:rsidRDefault="00106C03" w:rsidP="00F7141C">
            <w:pPr>
              <w:shd w:val="clear" w:color="auto" w:fill="FFFFFF"/>
              <w:spacing w:after="0" w:line="240" w:lineRule="auto"/>
              <w:jc w:val="center"/>
              <w:rPr>
                <w:rFonts w:ascii="Bookman Old Style" w:hAnsi="Bookman Old Style" w:cs="Arial"/>
                <w:b/>
                <w:sz w:val="16"/>
                <w:szCs w:val="16"/>
              </w:rPr>
            </w:pPr>
          </w:p>
          <w:p w:rsidR="00D56259" w:rsidRPr="00DF356C" w:rsidRDefault="00D56259" w:rsidP="00F7141C">
            <w:pPr>
              <w:shd w:val="clear" w:color="auto" w:fill="FFFFFF"/>
              <w:spacing w:after="0" w:line="240" w:lineRule="auto"/>
              <w:jc w:val="both"/>
              <w:rPr>
                <w:rFonts w:ascii="Bookman Old Style" w:hAnsi="Bookman Old Style" w:cs="Arial"/>
                <w:sz w:val="16"/>
                <w:szCs w:val="16"/>
              </w:rPr>
            </w:pPr>
            <w:r w:rsidRPr="00DF356C">
              <w:rPr>
                <w:rFonts w:ascii="Bookman Old Style" w:hAnsi="Bookman Old Style" w:cs="Arial"/>
                <w:b/>
                <w:bCs/>
                <w:sz w:val="16"/>
                <w:szCs w:val="16"/>
              </w:rPr>
              <w:t>ARTÍCULO 335. Contaminación ambiental.</w:t>
            </w:r>
            <w:r w:rsidRPr="00DF356C">
              <w:rPr>
                <w:rFonts w:ascii="Bookman Old Style" w:hAnsi="Bookman Old Style" w:cs="Arial"/>
                <w:bCs/>
                <w:sz w:val="16"/>
                <w:szCs w:val="16"/>
              </w:rPr>
              <w:t xml:space="preserve"> El que sin permiso de autoridad competente o con incumplimiento de las normas vigentes provoque, contamine o realice directa o indirectamente emisiones, vertidos, radiaciones, disposiciones o ruidos en el aire, la atmósfera o demás componentes del espacio aéreo, el suelo, el subsuelo, las aguas terrestres, subterráneas o marítimas, o demás recursos naturales incurrirá, sin perjuicio de las sanciones administrativas a que hubiere lugar, en prisión de cincuenta y cinco (55) a ciento doce (112) meses </w:t>
            </w:r>
            <w:r w:rsidRPr="00DF356C">
              <w:rPr>
                <w:rFonts w:ascii="Bookman Old Style" w:hAnsi="Bookman Old Style" w:cs="Arial"/>
                <w:bCs/>
                <w:color w:val="000000"/>
                <w:sz w:val="16"/>
                <w:szCs w:val="16"/>
              </w:rPr>
              <w:t xml:space="preserve">y </w:t>
            </w:r>
            <w:r w:rsidRPr="00DF356C">
              <w:rPr>
                <w:rFonts w:ascii="Bookman Old Style" w:hAnsi="Bookman Old Style" w:cs="Arial"/>
                <w:sz w:val="16"/>
                <w:szCs w:val="16"/>
              </w:rPr>
              <w:t>multa de ciento cuarenta (140) a cincuenta mil (50.000) salarios mínimos legales mensuales vigentes.</w:t>
            </w:r>
          </w:p>
          <w:p w:rsidR="00106C03" w:rsidRPr="00DF356C" w:rsidRDefault="00106C03" w:rsidP="00F7141C">
            <w:pPr>
              <w:shd w:val="clear" w:color="auto" w:fill="FFFFFF"/>
              <w:spacing w:after="0" w:line="240" w:lineRule="auto"/>
              <w:jc w:val="both"/>
              <w:rPr>
                <w:rFonts w:ascii="Bookman Old Style" w:hAnsi="Bookman Old Style" w:cs="Arial"/>
                <w:bCs/>
                <w:sz w:val="16"/>
                <w:szCs w:val="16"/>
              </w:rPr>
            </w:pP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de noventa y seis (96) a doscientos dieciséis (216) meses y</w:t>
            </w:r>
            <w:r w:rsidRPr="00DF356C">
              <w:rPr>
                <w:rFonts w:ascii="Bookman Old Style" w:hAnsi="Bookman Old Style" w:cs="Arial"/>
                <w:bCs/>
                <w:sz w:val="16"/>
                <w:szCs w:val="16"/>
              </w:rPr>
              <w:t xml:space="preserve"> multa de cuarenta y dos mil (42.000) a cincuenta mil (50.000) salarios mínimos legales mensuales vigentes, de acuerdo a lo dispuesto en el artículo 338.</w:t>
            </w:r>
          </w:p>
          <w:p w:rsidR="00106C03" w:rsidRPr="00DF356C" w:rsidRDefault="00106C03" w:rsidP="00F7141C">
            <w:pPr>
              <w:spacing w:after="0" w:line="240" w:lineRule="auto"/>
              <w:jc w:val="both"/>
              <w:rPr>
                <w:rFonts w:ascii="Bookman Old Style" w:hAnsi="Bookman Old Style" w:cs="Arial"/>
                <w:sz w:val="16"/>
                <w:szCs w:val="16"/>
                <w:highlight w:val="yellow"/>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bCs/>
                <w:sz w:val="16"/>
                <w:szCs w:val="16"/>
              </w:rPr>
            </w:pPr>
            <w:r w:rsidRPr="00DF356C">
              <w:rPr>
                <w:rFonts w:ascii="Bookman Old Style" w:hAnsi="Bookman Old Style" w:cs="Arial"/>
                <w:bCs/>
                <w:sz w:val="16"/>
                <w:szCs w:val="16"/>
              </w:rPr>
              <w:t>La pena se aumentará de una tercera parte a la mitad cuando en la comisión de cualquiera de los hechos descritos en el presente artículo, sin perjuicio de las que puedan corresponder con arreglo a otros preceptos de este Código, concurra alguna de las siguientes circunstancias:</w:t>
            </w:r>
          </w:p>
          <w:p w:rsidR="00106C03" w:rsidRPr="00DF356C" w:rsidRDefault="00106C03" w:rsidP="00F7141C">
            <w:pPr>
              <w:shd w:val="clear" w:color="auto" w:fill="FFFFFF"/>
              <w:spacing w:after="0" w:line="240" w:lineRule="auto"/>
              <w:jc w:val="both"/>
              <w:rPr>
                <w:rFonts w:ascii="Bookman Old Style" w:hAnsi="Bookman Old Style" w:cs="Arial"/>
                <w:bCs/>
                <w:sz w:val="16"/>
                <w:szCs w:val="16"/>
              </w:rPr>
            </w:pPr>
          </w:p>
          <w:p w:rsidR="00D56259" w:rsidRPr="00DF356C" w:rsidRDefault="00D56259" w:rsidP="00F7141C">
            <w:pPr>
              <w:shd w:val="clear" w:color="auto" w:fill="FFFFFF"/>
              <w:spacing w:after="0" w:line="240" w:lineRule="auto"/>
              <w:jc w:val="both"/>
              <w:rPr>
                <w:rFonts w:ascii="Bookman Old Style" w:hAnsi="Bookman Old Style" w:cs="Arial"/>
                <w:bCs/>
                <w:sz w:val="16"/>
                <w:szCs w:val="16"/>
              </w:rPr>
            </w:pPr>
            <w:r w:rsidRPr="00DF356C">
              <w:rPr>
                <w:rFonts w:ascii="Bookman Old Style" w:hAnsi="Bookman Old Style" w:cs="Arial"/>
                <w:bCs/>
                <w:sz w:val="16"/>
                <w:szCs w:val="16"/>
              </w:rPr>
              <w:t>1. Cuando la conducta se realice con fines terroristas.</w:t>
            </w:r>
          </w:p>
          <w:p w:rsidR="00D56259" w:rsidRPr="00DF356C" w:rsidRDefault="00D56259" w:rsidP="00F7141C">
            <w:pPr>
              <w:shd w:val="clear" w:color="auto" w:fill="FFFFFF"/>
              <w:spacing w:after="0" w:line="240" w:lineRule="auto"/>
              <w:jc w:val="both"/>
              <w:rPr>
                <w:rFonts w:ascii="Bookman Old Style" w:hAnsi="Bookman Old Style" w:cs="Arial"/>
                <w:bCs/>
                <w:sz w:val="16"/>
                <w:szCs w:val="16"/>
              </w:rPr>
            </w:pPr>
            <w:r w:rsidRPr="00DF356C">
              <w:rPr>
                <w:rFonts w:ascii="Bookman Old Style" w:hAnsi="Bookman Old Style" w:cs="Arial"/>
                <w:bCs/>
                <w:sz w:val="16"/>
                <w:szCs w:val="16"/>
              </w:rPr>
              <w:t>2. Cuando la emisión o el vertimiento supere el doble de lo permitido por las normas vigentes o haya infringido más de dos parámetros.</w:t>
            </w:r>
          </w:p>
          <w:p w:rsidR="00D56259" w:rsidRPr="00DF356C" w:rsidRDefault="00D56259" w:rsidP="00F7141C">
            <w:pPr>
              <w:shd w:val="clear" w:color="auto" w:fill="FFFFFF"/>
              <w:spacing w:after="0" w:line="240" w:lineRule="auto"/>
              <w:jc w:val="both"/>
              <w:rPr>
                <w:rFonts w:ascii="Bookman Old Style" w:hAnsi="Bookman Old Style" w:cs="Arial"/>
                <w:bCs/>
                <w:sz w:val="16"/>
                <w:szCs w:val="16"/>
              </w:rPr>
            </w:pPr>
            <w:r w:rsidRPr="00DF356C">
              <w:rPr>
                <w:rFonts w:ascii="Bookman Old Style" w:hAnsi="Bookman Old Style" w:cs="Arial"/>
                <w:bCs/>
                <w:sz w:val="16"/>
                <w:szCs w:val="16"/>
              </w:rPr>
              <w:t xml:space="preserve">3. Cuando la contaminación, descarga, disposición o vertimiento se realice en </w:t>
            </w:r>
            <w:r w:rsidRPr="00DF356C">
              <w:rPr>
                <w:rFonts w:ascii="Bookman Old Style" w:hAnsi="Bookman Old Style" w:cs="Arial"/>
                <w:sz w:val="16"/>
                <w:szCs w:val="16"/>
              </w:rPr>
              <w:t>reserva forestal, zonas de nacimientos hídricos, ecosistemas estratégicos o áreas protegidas.</w:t>
            </w:r>
          </w:p>
          <w:p w:rsidR="00D56259" w:rsidRPr="00DF356C" w:rsidRDefault="00D56259" w:rsidP="00F7141C">
            <w:pPr>
              <w:shd w:val="clear" w:color="auto" w:fill="FFFFFF"/>
              <w:spacing w:after="0" w:line="240" w:lineRule="auto"/>
              <w:jc w:val="both"/>
              <w:rPr>
                <w:rFonts w:ascii="Bookman Old Style" w:hAnsi="Bookman Old Style" w:cs="Arial"/>
                <w:bCs/>
                <w:sz w:val="16"/>
                <w:szCs w:val="16"/>
              </w:rPr>
            </w:pPr>
            <w:r w:rsidRPr="00DF356C">
              <w:rPr>
                <w:rFonts w:ascii="Bookman Old Style" w:hAnsi="Bookman Old Style" w:cs="Arial"/>
                <w:bCs/>
                <w:sz w:val="16"/>
                <w:szCs w:val="16"/>
              </w:rPr>
              <w:t>4. Cuando la persona natural o jurídica realice clandestina o engañosamente los vertimientos, emisiones o disposiciones.</w:t>
            </w:r>
          </w:p>
          <w:p w:rsidR="00D56259" w:rsidRPr="00DF356C" w:rsidRDefault="00D56259" w:rsidP="00F7141C">
            <w:pPr>
              <w:shd w:val="clear" w:color="auto" w:fill="FFFFFF"/>
              <w:spacing w:after="0" w:line="240" w:lineRule="auto"/>
              <w:jc w:val="both"/>
              <w:rPr>
                <w:rFonts w:ascii="Bookman Old Style" w:hAnsi="Bookman Old Style" w:cs="Arial"/>
                <w:bCs/>
                <w:sz w:val="16"/>
                <w:szCs w:val="16"/>
              </w:rPr>
            </w:pPr>
            <w:r w:rsidRPr="00DF356C">
              <w:rPr>
                <w:rFonts w:ascii="Bookman Old Style" w:hAnsi="Bookman Old Style" w:cs="Arial"/>
                <w:bCs/>
                <w:sz w:val="16"/>
                <w:szCs w:val="16"/>
              </w:rPr>
              <w:t>5. Que se hayan desobedecido las órdenes expresas de la autoridad administrativa o judicial competente de corrección o suspensión de las actividades tipificadas en el presente artículo.</w:t>
            </w:r>
          </w:p>
          <w:p w:rsidR="00D56259" w:rsidRPr="00DF356C" w:rsidRDefault="00D56259" w:rsidP="00F7141C">
            <w:pPr>
              <w:shd w:val="clear" w:color="auto" w:fill="FFFFFF"/>
              <w:spacing w:after="0" w:line="240" w:lineRule="auto"/>
              <w:jc w:val="both"/>
              <w:rPr>
                <w:rFonts w:ascii="Bookman Old Style" w:hAnsi="Bookman Old Style" w:cs="Arial"/>
                <w:bCs/>
                <w:sz w:val="16"/>
                <w:szCs w:val="16"/>
              </w:rPr>
            </w:pPr>
            <w:r w:rsidRPr="00DF356C">
              <w:rPr>
                <w:rFonts w:ascii="Bookman Old Style" w:hAnsi="Bookman Old Style" w:cs="Arial"/>
                <w:bCs/>
                <w:sz w:val="16"/>
                <w:szCs w:val="16"/>
              </w:rPr>
              <w:t>6. Que se haya ocultado o aportado información engañosa o falsa sobre los aspectos ambientales de la misma o se haya obstaculizado la actividad de vigilancia y control de la autoridad ambiental.</w:t>
            </w:r>
          </w:p>
          <w:p w:rsidR="00D56259" w:rsidRPr="00DF356C" w:rsidRDefault="00D56259" w:rsidP="00F7141C">
            <w:pPr>
              <w:shd w:val="clear" w:color="auto" w:fill="FFFFFF"/>
              <w:spacing w:after="0" w:line="240" w:lineRule="auto"/>
              <w:jc w:val="both"/>
              <w:rPr>
                <w:rFonts w:ascii="Bookman Old Style" w:hAnsi="Bookman Old Style" w:cs="Arial"/>
                <w:bCs/>
                <w:sz w:val="16"/>
                <w:szCs w:val="16"/>
              </w:rPr>
            </w:pPr>
            <w:r w:rsidRPr="00DF356C">
              <w:rPr>
                <w:rFonts w:ascii="Bookman Old Style" w:hAnsi="Bookman Old Style" w:cs="Arial"/>
                <w:bCs/>
                <w:sz w:val="16"/>
                <w:szCs w:val="16"/>
              </w:rPr>
              <w:t>7. El perjuicio o alteración ocasionados adquieran un carácter catastrófico o irreversible.</w:t>
            </w:r>
          </w:p>
          <w:p w:rsidR="00106C03" w:rsidRPr="00DF356C" w:rsidRDefault="00106C03" w:rsidP="00F7141C">
            <w:pPr>
              <w:shd w:val="clear" w:color="auto" w:fill="FFFFFF"/>
              <w:spacing w:after="0" w:line="240" w:lineRule="auto"/>
              <w:jc w:val="both"/>
              <w:rPr>
                <w:rFonts w:ascii="Bookman Old Style" w:hAnsi="Bookman Old Style" w:cs="Arial"/>
                <w:bCs/>
                <w:sz w:val="16"/>
                <w:szCs w:val="16"/>
              </w:rPr>
            </w:pPr>
          </w:p>
          <w:p w:rsidR="00D56259" w:rsidRPr="00DF356C" w:rsidRDefault="00D56259" w:rsidP="00F7141C">
            <w:pPr>
              <w:shd w:val="clear" w:color="auto" w:fill="FFFFFF"/>
              <w:spacing w:after="0" w:line="240" w:lineRule="auto"/>
              <w:jc w:val="both"/>
              <w:rPr>
                <w:rFonts w:ascii="Bookman Old Style" w:hAnsi="Bookman Old Style" w:cs="Arial"/>
                <w:sz w:val="16"/>
                <w:szCs w:val="16"/>
              </w:rPr>
            </w:pPr>
            <w:r w:rsidRPr="00DF356C">
              <w:rPr>
                <w:rFonts w:ascii="Bookman Old Style" w:hAnsi="Bookman Old Style" w:cs="Arial"/>
                <w:b/>
                <w:bCs/>
                <w:sz w:val="16"/>
                <w:szCs w:val="16"/>
              </w:rPr>
              <w:t>ARTÍCULO 335A.</w:t>
            </w:r>
            <w:r w:rsidRPr="00DF356C">
              <w:rPr>
                <w:rFonts w:ascii="Bookman Old Style" w:hAnsi="Bookman Old Style" w:cs="Arial"/>
                <w:bCs/>
                <w:sz w:val="16"/>
                <w:szCs w:val="16"/>
              </w:rPr>
              <w:t xml:space="preserve"> </w:t>
            </w:r>
            <w:r w:rsidRPr="00DF356C">
              <w:rPr>
                <w:rFonts w:ascii="Bookman Old Style" w:hAnsi="Bookman Old Style" w:cs="Arial"/>
                <w:b/>
                <w:bCs/>
                <w:sz w:val="16"/>
                <w:szCs w:val="16"/>
              </w:rPr>
              <w:t>Contaminación ambiental por residuos sólidos peligrosos.</w:t>
            </w:r>
            <w:r w:rsidRPr="00DF356C">
              <w:rPr>
                <w:rFonts w:ascii="Bookman Old Style" w:hAnsi="Bookman Old Style" w:cs="Arial"/>
                <w:bCs/>
                <w:sz w:val="16"/>
                <w:szCs w:val="16"/>
              </w:rPr>
              <w:t xml:space="preserve"> El que sin permiso de autoridad competente o con incumplimiento de las normas vigentes contamine, almacene, transporte, vierta o disponga inadecuadamente, residuo sólido peligroso incurrirá, sin perjuicio de las sanciones administrativas a que hubiere lugar, en prisión de setenta y dos (72) a ciento cuarenta y cuatro (144) meses </w:t>
            </w:r>
            <w:r w:rsidRPr="00DF356C">
              <w:rPr>
                <w:rFonts w:ascii="Bookman Old Style" w:hAnsi="Bookman Old Style" w:cs="Arial"/>
                <w:bCs/>
                <w:color w:val="000000"/>
                <w:sz w:val="16"/>
                <w:szCs w:val="16"/>
              </w:rPr>
              <w:t xml:space="preserve">y </w:t>
            </w:r>
            <w:r w:rsidRPr="00DF356C">
              <w:rPr>
                <w:rFonts w:ascii="Bookman Old Style" w:hAnsi="Bookman Old Style" w:cs="Arial"/>
                <w:sz w:val="16"/>
                <w:szCs w:val="16"/>
              </w:rPr>
              <w:t>multa de ciento treinta y cuatro (134) a cincuenta mil (50.000) salarios mínimos legales mensuales vigentes.</w:t>
            </w:r>
          </w:p>
          <w:p w:rsidR="00106C03" w:rsidRPr="00DF356C" w:rsidRDefault="00106C03" w:rsidP="00F7141C">
            <w:pPr>
              <w:shd w:val="clear" w:color="auto" w:fill="FFFFFF"/>
              <w:spacing w:after="0" w:line="240" w:lineRule="auto"/>
              <w:jc w:val="both"/>
              <w:rPr>
                <w:rFonts w:ascii="Bookman Old Style" w:hAnsi="Bookman Old Style" w:cs="Arial"/>
                <w:bCs/>
                <w:sz w:val="16"/>
                <w:szCs w:val="16"/>
              </w:rPr>
            </w:pP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t xml:space="preserve">Si la conducta tuviere como consecuencia un impacto </w:t>
            </w:r>
            <w:r w:rsidRPr="00DF356C">
              <w:rPr>
                <w:rFonts w:ascii="Bookman Old Style" w:hAnsi="Bookman Old Style" w:cs="Arial"/>
                <w:sz w:val="16"/>
                <w:szCs w:val="16"/>
              </w:rPr>
              <w:lastRenderedPageBreak/>
              <w:t>ambiental (IA) igual o superior a veinticinco (25) IA, la pena será de prisión</w:t>
            </w:r>
            <w:r w:rsidRPr="00DF356C">
              <w:rPr>
                <w:rFonts w:ascii="Bookman Old Style" w:hAnsi="Bookman Old Style" w:cs="Arial"/>
                <w:sz w:val="16"/>
                <w:szCs w:val="16"/>
                <w:shd w:val="clear" w:color="auto" w:fill="FFFFFF"/>
              </w:rPr>
              <w:t xml:space="preserve"> de ciento veinte (120) a doscientos cincuenta y dos (252) meses y</w:t>
            </w:r>
            <w:r w:rsidRPr="00DF356C">
              <w:rPr>
                <w:rFonts w:ascii="Bookman Old Style" w:hAnsi="Bookman Old Style" w:cs="Arial"/>
                <w:bCs/>
                <w:sz w:val="16"/>
                <w:szCs w:val="16"/>
              </w:rPr>
              <w:t xml:space="preserve"> multa de cuarenta y dos mil (42.000) a cincuenta mil (50.000) salarios mínimos legales mensuales vigentes, de acuerdo a lo dispuesto en el artículo 338.</w:t>
            </w:r>
          </w:p>
          <w:p w:rsidR="00106C03" w:rsidRPr="00DF356C" w:rsidRDefault="00106C03" w:rsidP="00F7141C">
            <w:pPr>
              <w:spacing w:after="0" w:line="240" w:lineRule="auto"/>
              <w:jc w:val="both"/>
              <w:rPr>
                <w:rFonts w:ascii="Bookman Old Style" w:hAnsi="Bookman Old Style" w:cs="Arial"/>
                <w:sz w:val="16"/>
                <w:szCs w:val="16"/>
                <w:highlight w:val="yellow"/>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bCs/>
                <w:sz w:val="16"/>
                <w:szCs w:val="16"/>
              </w:rPr>
            </w:pPr>
            <w:r w:rsidRPr="00DF356C">
              <w:rPr>
                <w:rFonts w:ascii="Bookman Old Style" w:hAnsi="Bookman Old Style" w:cs="Arial"/>
                <w:bCs/>
                <w:sz w:val="16"/>
                <w:szCs w:val="16"/>
              </w:rPr>
              <w:t>La pena se aumentará de una tercera parte a la mitad cuando en la comisión de cualquiera de los hechos descritos en el presente artículo, sin perjuicio de las que puedan corresponder con arreglo a otros preceptos de este Código, concurra alguna de las siguientes circunstancias:</w:t>
            </w:r>
          </w:p>
          <w:p w:rsidR="00106C03" w:rsidRPr="00DF356C" w:rsidRDefault="00106C03" w:rsidP="00F7141C">
            <w:pPr>
              <w:shd w:val="clear" w:color="auto" w:fill="FFFFFF"/>
              <w:spacing w:after="0" w:line="240" w:lineRule="auto"/>
              <w:jc w:val="both"/>
              <w:rPr>
                <w:rFonts w:ascii="Bookman Old Style" w:hAnsi="Bookman Old Style" w:cs="Arial"/>
                <w:bCs/>
                <w:sz w:val="16"/>
                <w:szCs w:val="16"/>
              </w:rPr>
            </w:pPr>
          </w:p>
          <w:p w:rsidR="00D56259" w:rsidRPr="00DF356C" w:rsidRDefault="00D56259" w:rsidP="00F7141C">
            <w:pPr>
              <w:shd w:val="clear" w:color="auto" w:fill="FFFFFF"/>
              <w:spacing w:after="0" w:line="240" w:lineRule="auto"/>
              <w:jc w:val="both"/>
              <w:rPr>
                <w:rFonts w:ascii="Bookman Old Style" w:hAnsi="Bookman Old Style" w:cs="Arial"/>
                <w:bCs/>
                <w:sz w:val="16"/>
                <w:szCs w:val="16"/>
              </w:rPr>
            </w:pPr>
            <w:r w:rsidRPr="00DF356C">
              <w:rPr>
                <w:rFonts w:ascii="Bookman Old Style" w:hAnsi="Bookman Old Style" w:cs="Arial"/>
                <w:bCs/>
                <w:sz w:val="16"/>
                <w:szCs w:val="16"/>
              </w:rPr>
              <w:t>1. Cuando la conducta se realice con fines terroristas.</w:t>
            </w:r>
          </w:p>
          <w:p w:rsidR="00D56259" w:rsidRPr="00DF356C" w:rsidRDefault="00D56259" w:rsidP="00F7141C">
            <w:pPr>
              <w:shd w:val="clear" w:color="auto" w:fill="FFFFFF"/>
              <w:spacing w:after="0" w:line="240" w:lineRule="auto"/>
              <w:jc w:val="both"/>
              <w:rPr>
                <w:rFonts w:ascii="Bookman Old Style" w:hAnsi="Bookman Old Style" w:cs="Arial"/>
                <w:bCs/>
                <w:sz w:val="16"/>
                <w:szCs w:val="16"/>
              </w:rPr>
            </w:pPr>
            <w:r w:rsidRPr="00DF356C">
              <w:rPr>
                <w:rFonts w:ascii="Bookman Old Style" w:hAnsi="Bookman Old Style" w:cs="Arial"/>
                <w:bCs/>
                <w:sz w:val="16"/>
                <w:szCs w:val="16"/>
              </w:rPr>
              <w:t xml:space="preserve">2. Cuando la descarga o disposición se realice en </w:t>
            </w:r>
            <w:r w:rsidRPr="00DF356C">
              <w:rPr>
                <w:rFonts w:ascii="Bookman Old Style" w:hAnsi="Bookman Old Style" w:cs="Arial"/>
                <w:sz w:val="16"/>
                <w:szCs w:val="16"/>
              </w:rPr>
              <w:t>reserva forestal, zonas de nacimientos hídricos, ecosistemas estratégicos o áreas protegidas.</w:t>
            </w:r>
          </w:p>
          <w:p w:rsidR="00D56259" w:rsidRPr="00DF356C" w:rsidRDefault="00D56259" w:rsidP="00F7141C">
            <w:pPr>
              <w:shd w:val="clear" w:color="auto" w:fill="FFFFFF"/>
              <w:spacing w:after="0" w:line="240" w:lineRule="auto"/>
              <w:jc w:val="both"/>
              <w:rPr>
                <w:rFonts w:ascii="Bookman Old Style" w:hAnsi="Bookman Old Style" w:cs="Arial"/>
                <w:bCs/>
                <w:sz w:val="16"/>
                <w:szCs w:val="16"/>
              </w:rPr>
            </w:pPr>
            <w:r w:rsidRPr="00DF356C">
              <w:rPr>
                <w:rFonts w:ascii="Bookman Old Style" w:hAnsi="Bookman Old Style" w:cs="Arial"/>
                <w:bCs/>
                <w:sz w:val="16"/>
                <w:szCs w:val="16"/>
              </w:rPr>
              <w:t>3. Cuando la persona natural o jurídica realice clandestina o engañosamente la descarga o disposición.</w:t>
            </w:r>
          </w:p>
          <w:p w:rsidR="00D56259" w:rsidRPr="00DF356C" w:rsidRDefault="00D56259" w:rsidP="00F7141C">
            <w:pPr>
              <w:shd w:val="clear" w:color="auto" w:fill="FFFFFF"/>
              <w:spacing w:after="0" w:line="240" w:lineRule="auto"/>
              <w:jc w:val="both"/>
              <w:rPr>
                <w:rFonts w:ascii="Bookman Old Style" w:hAnsi="Bookman Old Style" w:cs="Arial"/>
                <w:bCs/>
                <w:sz w:val="16"/>
                <w:szCs w:val="16"/>
              </w:rPr>
            </w:pPr>
            <w:r w:rsidRPr="00DF356C">
              <w:rPr>
                <w:rFonts w:ascii="Bookman Old Style" w:hAnsi="Bookman Old Style" w:cs="Arial"/>
                <w:bCs/>
                <w:sz w:val="16"/>
                <w:szCs w:val="16"/>
              </w:rPr>
              <w:t>4. Que se hayan desobedecido las órdenes expresas de la autoridad administrativa o judicial competente de corrección o suspensión de las actividades tipificadas en el presente artículo.</w:t>
            </w:r>
          </w:p>
          <w:p w:rsidR="00D56259" w:rsidRPr="00DF356C" w:rsidRDefault="00D56259" w:rsidP="00F7141C">
            <w:pPr>
              <w:shd w:val="clear" w:color="auto" w:fill="FFFFFF"/>
              <w:spacing w:after="0" w:line="240" w:lineRule="auto"/>
              <w:jc w:val="both"/>
              <w:rPr>
                <w:rFonts w:ascii="Bookman Old Style" w:hAnsi="Bookman Old Style" w:cs="Arial"/>
                <w:bCs/>
                <w:sz w:val="16"/>
                <w:szCs w:val="16"/>
              </w:rPr>
            </w:pPr>
            <w:r w:rsidRPr="00DF356C">
              <w:rPr>
                <w:rFonts w:ascii="Bookman Old Style" w:hAnsi="Bookman Old Style" w:cs="Arial"/>
                <w:bCs/>
                <w:sz w:val="16"/>
                <w:szCs w:val="16"/>
              </w:rPr>
              <w:t>5. Que se haya ocultado o aportado información engañosa o falsa sobre los aspectos ambientales de la misma o se haya obstaculizado la actividad de vigilancia y control de la autoridad ambiental.</w:t>
            </w:r>
          </w:p>
          <w:p w:rsidR="00D56259" w:rsidRPr="00DF356C" w:rsidRDefault="00D56259" w:rsidP="00F7141C">
            <w:pPr>
              <w:shd w:val="clear" w:color="auto" w:fill="FFFFFF"/>
              <w:spacing w:after="0" w:line="240" w:lineRule="auto"/>
              <w:jc w:val="both"/>
              <w:rPr>
                <w:rFonts w:ascii="Bookman Old Style" w:hAnsi="Bookman Old Style" w:cs="Arial"/>
                <w:bCs/>
                <w:sz w:val="16"/>
                <w:szCs w:val="16"/>
              </w:rPr>
            </w:pPr>
            <w:r w:rsidRPr="00DF356C">
              <w:rPr>
                <w:rFonts w:ascii="Bookman Old Style" w:hAnsi="Bookman Old Style" w:cs="Arial"/>
                <w:bCs/>
                <w:sz w:val="16"/>
                <w:szCs w:val="16"/>
              </w:rPr>
              <w:t>6. El perjuicio o alteración ocasionados adquieran un carácter catastrófico o irreversible.</w:t>
            </w:r>
          </w:p>
          <w:p w:rsidR="00106C03" w:rsidRPr="00DF356C" w:rsidRDefault="00106C03" w:rsidP="00F7141C">
            <w:pPr>
              <w:shd w:val="clear" w:color="auto" w:fill="FFFFFF"/>
              <w:spacing w:after="0" w:line="240" w:lineRule="auto"/>
              <w:jc w:val="both"/>
              <w:rPr>
                <w:rFonts w:ascii="Bookman Old Style" w:hAnsi="Bookman Old Style" w:cs="Arial"/>
                <w:bCs/>
                <w:sz w:val="16"/>
                <w:szCs w:val="16"/>
              </w:rPr>
            </w:pPr>
          </w:p>
          <w:p w:rsidR="00D56259" w:rsidRPr="00DF356C" w:rsidRDefault="00D56259" w:rsidP="00F7141C">
            <w:pPr>
              <w:shd w:val="clear" w:color="auto" w:fill="FFFFFF"/>
              <w:spacing w:after="0" w:line="240" w:lineRule="auto"/>
              <w:jc w:val="both"/>
              <w:rPr>
                <w:rFonts w:ascii="Bookman Old Style" w:hAnsi="Bookman Old Style" w:cs="Arial"/>
                <w:sz w:val="16"/>
                <w:szCs w:val="16"/>
              </w:rPr>
            </w:pPr>
            <w:r w:rsidRPr="00DF356C">
              <w:rPr>
                <w:rFonts w:ascii="Bookman Old Style" w:hAnsi="Bookman Old Style" w:cs="Arial"/>
                <w:b/>
                <w:bCs/>
                <w:sz w:val="16"/>
                <w:szCs w:val="16"/>
              </w:rPr>
              <w:t>ARTÍCULO 335B.</w:t>
            </w:r>
            <w:r w:rsidRPr="00DF356C">
              <w:rPr>
                <w:rFonts w:ascii="Bookman Old Style" w:hAnsi="Bookman Old Style" w:cs="Arial"/>
                <w:bCs/>
                <w:sz w:val="16"/>
                <w:szCs w:val="16"/>
              </w:rPr>
              <w:t xml:space="preserve"> </w:t>
            </w:r>
            <w:r w:rsidRPr="00DF356C">
              <w:rPr>
                <w:rFonts w:ascii="Bookman Old Style" w:hAnsi="Bookman Old Style" w:cs="Arial"/>
                <w:b/>
                <w:bCs/>
                <w:sz w:val="16"/>
                <w:szCs w:val="16"/>
              </w:rPr>
              <w:t>Contaminación ambiental por explotación de yacimiento minero o hidrocarburo.</w:t>
            </w:r>
            <w:r w:rsidRPr="00DF356C">
              <w:rPr>
                <w:rFonts w:ascii="Bookman Old Style" w:hAnsi="Bookman Old Style" w:cs="Arial"/>
                <w:bCs/>
                <w:sz w:val="16"/>
                <w:szCs w:val="16"/>
              </w:rPr>
              <w:t xml:space="preserve"> El que contamine directa o indirectamente la atmosfera, el suelo, el subsuelo o las aguas como consecuencia de la actividad de extracción, excavación, exploración, construcción, inyección, deposito, montaje, explotación, beneficio, transformación o transporte de la actividad minera o de hidrocarburos, incurrirá, sin perjuicio de las sanciones administrativas a que hubiere lugar, en prisión de noventa y seis (96) a ciento sesenta y ocho (168) meses </w:t>
            </w:r>
            <w:r w:rsidRPr="00DF356C">
              <w:rPr>
                <w:rFonts w:ascii="Bookman Old Style" w:hAnsi="Bookman Old Style" w:cs="Arial"/>
                <w:bCs/>
                <w:color w:val="000000"/>
                <w:sz w:val="16"/>
                <w:szCs w:val="16"/>
              </w:rPr>
              <w:t xml:space="preserve">y </w:t>
            </w:r>
            <w:r w:rsidRPr="00DF356C">
              <w:rPr>
                <w:rFonts w:ascii="Bookman Old Style" w:hAnsi="Bookman Old Style" w:cs="Arial"/>
                <w:sz w:val="16"/>
                <w:szCs w:val="16"/>
              </w:rPr>
              <w:t>multa de treinta mil (30.000) a cincuenta mil (50.000) salarios mínimos legales mensuales vigentes.</w:t>
            </w:r>
          </w:p>
          <w:p w:rsidR="00106C03" w:rsidRPr="00DF356C" w:rsidRDefault="00106C03" w:rsidP="00F7141C">
            <w:pPr>
              <w:shd w:val="clear" w:color="auto" w:fill="FFFFFF"/>
              <w:spacing w:after="0" w:line="240" w:lineRule="auto"/>
              <w:jc w:val="both"/>
              <w:rPr>
                <w:rFonts w:ascii="Bookman Old Style" w:hAnsi="Bookman Old Style" w:cs="Arial"/>
                <w:bCs/>
                <w:sz w:val="16"/>
                <w:szCs w:val="16"/>
                <w:highlight w:val="yellow"/>
              </w:rPr>
            </w:pP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de ciento cuarenta y cuatro (144) a doscientos setenta y seis (276) meses y</w:t>
            </w:r>
            <w:r w:rsidRPr="00DF356C">
              <w:rPr>
                <w:rFonts w:ascii="Bookman Old Style" w:hAnsi="Bookman Old Style" w:cs="Arial"/>
                <w:bCs/>
                <w:sz w:val="16"/>
                <w:szCs w:val="16"/>
              </w:rPr>
              <w:t xml:space="preserve"> multa de cuarenta y dos mil (42.000) a cincuenta mil (50.000) salarios mínimos legales mensuales vigentes, de acuerdo a lo dispuesto en el artículo 338.</w:t>
            </w:r>
          </w:p>
          <w:p w:rsidR="00106C03" w:rsidRPr="00DF356C" w:rsidRDefault="00106C03" w:rsidP="00F7141C">
            <w:pPr>
              <w:spacing w:after="0" w:line="240" w:lineRule="auto"/>
              <w:jc w:val="both"/>
              <w:rPr>
                <w:rFonts w:ascii="Bookman Old Style" w:hAnsi="Bookman Old Style" w:cs="Arial"/>
                <w:sz w:val="16"/>
                <w:szCs w:val="16"/>
                <w:highlight w:val="yellow"/>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sz w:val="16"/>
                <w:szCs w:val="16"/>
              </w:rPr>
            </w:pPr>
            <w:r w:rsidRPr="00DF356C">
              <w:rPr>
                <w:rFonts w:ascii="Bookman Old Style" w:hAnsi="Bookman Old Style" w:cs="Arial"/>
                <w:sz w:val="16"/>
                <w:szCs w:val="16"/>
              </w:rPr>
              <w:t>Si la conducta se realizare como consecuencia de la minería a cielo abierto la pena se aumentará de una tercera parte a la mitad de la pena.</w:t>
            </w:r>
          </w:p>
          <w:p w:rsidR="00106C03" w:rsidRPr="00DF356C" w:rsidRDefault="00106C03" w:rsidP="00F7141C">
            <w:pPr>
              <w:shd w:val="clear" w:color="auto" w:fill="FFFFFF"/>
              <w:spacing w:after="0" w:line="240" w:lineRule="auto"/>
              <w:jc w:val="both"/>
              <w:rPr>
                <w:rFonts w:ascii="Bookman Old Style" w:hAnsi="Bookman Old Style" w:cs="Arial"/>
                <w:sz w:val="16"/>
                <w:szCs w:val="16"/>
              </w:rPr>
            </w:pPr>
          </w:p>
          <w:p w:rsidR="00D56259" w:rsidRPr="00DF356C" w:rsidRDefault="00D56259" w:rsidP="00F7141C">
            <w:pPr>
              <w:spacing w:after="0" w:line="240" w:lineRule="auto"/>
              <w:jc w:val="both"/>
              <w:rPr>
                <w:rFonts w:ascii="Bookman Old Style" w:hAnsi="Bookman Old Style" w:cs="Arial"/>
                <w:sz w:val="16"/>
                <w:szCs w:val="16"/>
              </w:rPr>
            </w:pPr>
            <w:r w:rsidRPr="00DF356C">
              <w:rPr>
                <w:rFonts w:ascii="Bookman Old Style" w:hAnsi="Bookman Old Style" w:cs="Arial"/>
                <w:b/>
                <w:bCs/>
                <w:sz w:val="16"/>
                <w:szCs w:val="16"/>
              </w:rPr>
              <w:t>ARTÍCULO 335C.</w:t>
            </w:r>
            <w:r w:rsidRPr="00DF356C">
              <w:rPr>
                <w:rFonts w:ascii="Bookman Old Style" w:hAnsi="Bookman Old Style" w:cs="Arial"/>
                <w:bCs/>
                <w:sz w:val="16"/>
                <w:szCs w:val="16"/>
              </w:rPr>
              <w:t xml:space="preserve"> </w:t>
            </w:r>
            <w:r w:rsidRPr="00DF356C">
              <w:rPr>
                <w:rFonts w:ascii="Bookman Old Style" w:hAnsi="Bookman Old Style" w:cs="Arial"/>
                <w:b/>
                <w:bCs/>
                <w:sz w:val="16"/>
                <w:szCs w:val="16"/>
              </w:rPr>
              <w:t>Experimentación ilegal con especies, agentes biológicos o bioquímicos.</w:t>
            </w:r>
            <w:r w:rsidRPr="00DF356C">
              <w:rPr>
                <w:rFonts w:ascii="Bookman Old Style" w:hAnsi="Bookman Old Style" w:cs="Arial"/>
                <w:bCs/>
                <w:sz w:val="16"/>
                <w:szCs w:val="16"/>
                <w:shd w:val="clear" w:color="auto" w:fill="FFFFFF"/>
              </w:rPr>
              <w:t xml:space="preserve"> El que sin permiso de autoridad competente o con incumplimiento de las normas vigentes, realice experimentos, con especies, agentes biológicos o bioquímicos, que constituyan, generen o pongan en peligro o riesgo </w:t>
            </w:r>
            <w:r w:rsidRPr="00DF356C">
              <w:rPr>
                <w:rFonts w:ascii="Bookman Old Style" w:hAnsi="Bookman Old Style" w:cs="Arial"/>
                <w:sz w:val="16"/>
                <w:szCs w:val="16"/>
                <w:shd w:val="clear" w:color="auto" w:fill="FFFFFF"/>
              </w:rPr>
              <w:t xml:space="preserve">la salud humana, el ambiente o la existencia de los recursos de la fauna, la flora o </w:t>
            </w:r>
            <w:r w:rsidRPr="00DF356C">
              <w:rPr>
                <w:rFonts w:ascii="Bookman Old Style" w:hAnsi="Bookman Old Style" w:cs="Arial"/>
                <w:bCs/>
                <w:color w:val="000000"/>
                <w:sz w:val="16"/>
                <w:szCs w:val="16"/>
              </w:rPr>
              <w:t>biológicos de las aguas</w:t>
            </w:r>
            <w:r w:rsidRPr="00DF356C">
              <w:rPr>
                <w:rFonts w:ascii="Bookman Old Style" w:hAnsi="Bookman Old Style" w:cs="Arial"/>
                <w:sz w:val="16"/>
                <w:szCs w:val="16"/>
                <w:shd w:val="clear" w:color="auto" w:fill="FFFFFF"/>
              </w:rPr>
              <w:t>, o altere sus poblaciones</w:t>
            </w:r>
            <w:r w:rsidRPr="00DF356C">
              <w:rPr>
                <w:rFonts w:ascii="Bookman Old Style" w:hAnsi="Bookman Old Style" w:cs="Arial"/>
                <w:bCs/>
                <w:sz w:val="16"/>
                <w:szCs w:val="16"/>
                <w:shd w:val="clear" w:color="auto" w:fill="FFFFFF"/>
              </w:rPr>
              <w:t xml:space="preserve">, incurrirá, </w:t>
            </w:r>
            <w:r w:rsidRPr="00DF356C">
              <w:rPr>
                <w:rFonts w:ascii="Bookman Old Style" w:hAnsi="Bookman Old Style" w:cs="Arial"/>
                <w:bCs/>
                <w:sz w:val="16"/>
                <w:szCs w:val="16"/>
              </w:rPr>
              <w:t>sin perjuicio de las sanciones administrativas a que hubiere lugar,</w:t>
            </w:r>
            <w:r w:rsidRPr="00DF356C">
              <w:rPr>
                <w:rFonts w:ascii="Bookman Old Style" w:hAnsi="Bookman Old Style" w:cs="Arial"/>
                <w:bCs/>
                <w:sz w:val="16"/>
                <w:szCs w:val="16"/>
                <w:shd w:val="clear" w:color="auto" w:fill="FFFFFF"/>
              </w:rPr>
              <w:t xml:space="preserve"> en prisión de sesenta (60) </w:t>
            </w:r>
            <w:r w:rsidRPr="00DF356C">
              <w:rPr>
                <w:rFonts w:ascii="Bookman Old Style" w:hAnsi="Bookman Old Style" w:cs="Arial"/>
                <w:bCs/>
                <w:sz w:val="16"/>
                <w:szCs w:val="16"/>
                <w:shd w:val="clear" w:color="auto" w:fill="FFFFFF"/>
              </w:rPr>
              <w:lastRenderedPageBreak/>
              <w:t xml:space="preserve">a ciento cuarenta y cuatro (144) meses </w:t>
            </w:r>
            <w:r w:rsidRPr="00DF356C">
              <w:rPr>
                <w:rFonts w:ascii="Bookman Old Style" w:hAnsi="Bookman Old Style" w:cs="Arial"/>
                <w:bCs/>
                <w:color w:val="000000"/>
                <w:sz w:val="16"/>
                <w:szCs w:val="16"/>
              </w:rPr>
              <w:t xml:space="preserve">y </w:t>
            </w:r>
            <w:r w:rsidRPr="00DF356C">
              <w:rPr>
                <w:rFonts w:ascii="Bookman Old Style" w:hAnsi="Bookman Old Style" w:cs="Arial"/>
                <w:sz w:val="16"/>
                <w:szCs w:val="16"/>
              </w:rPr>
              <w:t>multa de ciento treinta y cuatro (134) a cincuenta mil (50.000) salarios mínimos legales mensuales vigentes.</w:t>
            </w:r>
          </w:p>
          <w:p w:rsidR="00106C03" w:rsidRPr="00DF356C" w:rsidRDefault="00106C03" w:rsidP="00F7141C">
            <w:pPr>
              <w:spacing w:after="0" w:line="240" w:lineRule="auto"/>
              <w:jc w:val="both"/>
              <w:rPr>
                <w:rFonts w:ascii="Bookman Old Style" w:hAnsi="Bookman Old Style" w:cs="Arial"/>
                <w:bCs/>
                <w:sz w:val="16"/>
                <w:szCs w:val="16"/>
                <w:shd w:val="clear" w:color="auto" w:fill="FFFFFF"/>
              </w:rPr>
            </w:pP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de ciento ocho (108) a doscientos cincuenta y dos (252) meses y</w:t>
            </w:r>
            <w:r w:rsidRPr="00DF356C">
              <w:rPr>
                <w:rFonts w:ascii="Bookman Old Style" w:hAnsi="Bookman Old Style" w:cs="Arial"/>
                <w:bCs/>
                <w:sz w:val="16"/>
                <w:szCs w:val="16"/>
              </w:rPr>
              <w:t xml:space="preserve"> multa de treinta y siete mil (37.000) a cincuenta mil (50.000) salarios mínimos legales mensuales vigentes, de acuerdo a lo dispuesto en el artículo 338.</w:t>
            </w:r>
          </w:p>
          <w:p w:rsidR="00106C03" w:rsidRPr="00DF356C" w:rsidRDefault="00106C03" w:rsidP="00F7141C">
            <w:pPr>
              <w:spacing w:after="0" w:line="240" w:lineRule="auto"/>
              <w:jc w:val="both"/>
              <w:rPr>
                <w:rFonts w:ascii="Bookman Old Style" w:hAnsi="Bookman Old Style" w:cs="Arial"/>
                <w:sz w:val="16"/>
                <w:szCs w:val="16"/>
                <w:highlight w:val="yellow"/>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b/>
                <w:strike/>
                <w:sz w:val="16"/>
                <w:szCs w:val="16"/>
              </w:rPr>
            </w:pPr>
            <w:r w:rsidRPr="00DF356C">
              <w:rPr>
                <w:rFonts w:ascii="Bookman Old Style" w:hAnsi="Bookman Old Style" w:cs="Arial"/>
                <w:b/>
                <w:bCs/>
                <w:strike/>
                <w:sz w:val="16"/>
                <w:szCs w:val="16"/>
              </w:rPr>
              <w:t xml:space="preserve">ARTÍCULO 335D. Fabricación, importación, exportación, tráfico o uso de plásticos prohibidos. El que fabrique, trafique, importe, exporte, distribuya, comercialice, transporte, almacene, financie, ofrezca, adquiera, suministre a cualquier título o use elementos de plástico prohibidos </w:t>
            </w:r>
            <w:r w:rsidRPr="00DF356C">
              <w:rPr>
                <w:rFonts w:ascii="Bookman Old Style" w:hAnsi="Bookman Old Style" w:cs="Arial"/>
                <w:b/>
                <w:bCs/>
                <w:strike/>
                <w:sz w:val="16"/>
                <w:szCs w:val="16"/>
                <w:u w:val="single"/>
              </w:rPr>
              <w:t>bolsas utilizadas para embalar, cargar o transportar paquetes y mercancías, distribuidas en los puntos de pago; bolsas plásticas para embalar periódicos, revistas y facturas; bolsas utilizadas en las lavanderías para empacar ropa lavada; rollos de película extensible para el empaque de alimentos a granel, excepto los cárnicos; rollos de bolsas vacías para embalar, cargar o transportar paquetes y mercancías o llevar alimentos, excepto los cárnicos; rollos de película extensible y de burbuja utilizados para proteger objetos  durante las mudanzas dentro del territorio nacional; envases y recipientes para contener o llevar alimentos preparados de consumo inmediato; bolsas para contener líquidos; platos, bandejas, cubiertos (cuchillos, tenedores, cucharas), vasos y guantes para comer; mezcladores y pitillos para bebidas y soportes plásticos para las bombas de inflar; soportes plásticos de los Copitos de Algodón o hisopos flexibles con puntas de Algodón</w:t>
            </w:r>
            <w:r w:rsidRPr="00DF356C">
              <w:rPr>
                <w:rFonts w:ascii="Bookman Old Style" w:hAnsi="Bookman Old Style" w:cs="Arial"/>
                <w:b/>
                <w:bCs/>
                <w:strike/>
                <w:sz w:val="16"/>
                <w:szCs w:val="16"/>
              </w:rPr>
              <w:t xml:space="preserve"> incurrirá, sin perjuicio de las sanciones administrativas a que hubiere lugar, en prisión setenta y dos (72) a ciento cuarenta y cuatro (144) meses y </w:t>
            </w:r>
            <w:r w:rsidRPr="00DF356C">
              <w:rPr>
                <w:rFonts w:ascii="Bookman Old Style" w:hAnsi="Bookman Old Style" w:cs="Arial"/>
                <w:b/>
                <w:strike/>
                <w:sz w:val="16"/>
                <w:szCs w:val="16"/>
              </w:rPr>
              <w:t>multa de trescientos (300) a cincuenta mil (50.000) salarios mínimos legales mensuales vigentes.</w:t>
            </w:r>
          </w:p>
          <w:p w:rsidR="00106C03" w:rsidRPr="00DF356C" w:rsidRDefault="00106C03" w:rsidP="00F7141C">
            <w:pPr>
              <w:shd w:val="clear" w:color="auto" w:fill="FFFFFF"/>
              <w:spacing w:after="0" w:line="240" w:lineRule="auto"/>
              <w:jc w:val="both"/>
              <w:rPr>
                <w:rFonts w:ascii="Bookman Old Style" w:hAnsi="Bookman Old Style" w:cs="Arial"/>
                <w:b/>
                <w:bCs/>
                <w:strike/>
                <w:sz w:val="16"/>
                <w:szCs w:val="16"/>
              </w:rPr>
            </w:pPr>
          </w:p>
          <w:p w:rsidR="00D56259" w:rsidRPr="00DF356C" w:rsidRDefault="00D56259" w:rsidP="00F7141C">
            <w:pPr>
              <w:shd w:val="clear" w:color="auto" w:fill="FFFFFF"/>
              <w:spacing w:after="0" w:line="240" w:lineRule="auto"/>
              <w:jc w:val="both"/>
              <w:rPr>
                <w:rFonts w:ascii="Bookman Old Style" w:hAnsi="Bookman Old Style" w:cs="Arial"/>
                <w:b/>
                <w:bCs/>
                <w:strike/>
                <w:sz w:val="16"/>
                <w:szCs w:val="16"/>
                <w:u w:val="single"/>
              </w:rPr>
            </w:pPr>
            <w:r w:rsidRPr="00DF356C">
              <w:rPr>
                <w:rFonts w:ascii="Bookman Old Style" w:hAnsi="Bookman Old Style" w:cs="Arial"/>
                <w:b/>
                <w:bCs/>
                <w:strike/>
                <w:sz w:val="16"/>
                <w:szCs w:val="16"/>
                <w:u w:val="single"/>
              </w:rPr>
              <w:t>Las sanciones previstas en este artículo, no aplicarán sobre aquellos plásticos de un solo uso diseñados para propósitos médicos o de salud pública, por razones de asepsia e higiene o contener sustancias químicas que presentan riesgo a la salud humana en su manipulación.</w:t>
            </w:r>
          </w:p>
          <w:p w:rsidR="00106C03" w:rsidRPr="00DF356C" w:rsidRDefault="00106C03" w:rsidP="00F7141C">
            <w:pPr>
              <w:shd w:val="clear" w:color="auto" w:fill="FFFFFF"/>
              <w:spacing w:after="0" w:line="240" w:lineRule="auto"/>
              <w:jc w:val="both"/>
              <w:rPr>
                <w:rFonts w:ascii="Bookman Old Style" w:hAnsi="Bookman Old Style" w:cs="Arial"/>
                <w:b/>
                <w:bCs/>
                <w:strike/>
                <w:sz w:val="16"/>
                <w:szCs w:val="16"/>
                <w:u w:val="single"/>
              </w:rPr>
            </w:pPr>
          </w:p>
          <w:p w:rsidR="00D56259" w:rsidRPr="00DF356C" w:rsidRDefault="00D56259" w:rsidP="00F7141C">
            <w:pPr>
              <w:shd w:val="clear" w:color="auto" w:fill="FFFFFF"/>
              <w:spacing w:after="0" w:line="240" w:lineRule="auto"/>
              <w:jc w:val="both"/>
              <w:rPr>
                <w:rFonts w:ascii="Bookman Old Style" w:hAnsi="Bookman Old Style" w:cs="Arial"/>
                <w:sz w:val="16"/>
                <w:szCs w:val="16"/>
              </w:rPr>
            </w:pPr>
            <w:r w:rsidRPr="00DF356C">
              <w:rPr>
                <w:rFonts w:ascii="Bookman Old Style" w:hAnsi="Bookman Old Style" w:cs="Arial"/>
                <w:b/>
                <w:bCs/>
                <w:sz w:val="16"/>
                <w:szCs w:val="16"/>
              </w:rPr>
              <w:t>ARTÍCULO 335</w:t>
            </w:r>
            <w:r w:rsidRPr="00DF356C">
              <w:rPr>
                <w:rFonts w:ascii="Bookman Old Style" w:hAnsi="Bookman Old Style" w:cs="Arial"/>
                <w:b/>
                <w:bCs/>
                <w:strike/>
                <w:sz w:val="16"/>
                <w:szCs w:val="16"/>
              </w:rPr>
              <w:t>E</w:t>
            </w:r>
            <w:r w:rsidRPr="00DF356C">
              <w:rPr>
                <w:rFonts w:ascii="Bookman Old Style" w:hAnsi="Bookman Old Style" w:cs="Arial"/>
                <w:b/>
                <w:bCs/>
                <w:sz w:val="16"/>
                <w:szCs w:val="16"/>
                <w:u w:val="single"/>
              </w:rPr>
              <w:t>D</w:t>
            </w:r>
            <w:r w:rsidRPr="00DF356C">
              <w:rPr>
                <w:rFonts w:ascii="Bookman Old Style" w:hAnsi="Bookman Old Style" w:cs="Arial"/>
                <w:b/>
                <w:bCs/>
                <w:sz w:val="16"/>
                <w:szCs w:val="16"/>
              </w:rPr>
              <w:t>. Aprovechamiento ilícito de residuos.</w:t>
            </w:r>
            <w:r w:rsidRPr="00DF356C">
              <w:rPr>
                <w:rFonts w:ascii="Bookman Old Style" w:hAnsi="Bookman Old Style" w:cs="Arial"/>
                <w:bCs/>
                <w:sz w:val="16"/>
                <w:szCs w:val="16"/>
              </w:rPr>
              <w:t xml:space="preserve"> El que sin permiso de autoridad competente </w:t>
            </w:r>
            <w:r w:rsidRPr="00DF356C">
              <w:rPr>
                <w:rFonts w:ascii="Bookman Old Style" w:hAnsi="Bookman Old Style" w:cs="Arial"/>
                <w:sz w:val="16"/>
                <w:szCs w:val="16"/>
                <w:shd w:val="clear" w:color="auto" w:fill="FFFFFF"/>
              </w:rPr>
              <w:t xml:space="preserve">o con incumplimiento de las normas vigentes se apropie, recoja, transporte, valorice, transforme, elimine o aproveche residuos sólidos o residuos de aparatos eléctricos y electrónicos (RAEE) incurrirá, </w:t>
            </w:r>
            <w:r w:rsidRPr="00DF356C">
              <w:rPr>
                <w:rFonts w:ascii="Bookman Old Style" w:hAnsi="Bookman Old Style" w:cs="Arial"/>
                <w:bCs/>
                <w:sz w:val="16"/>
                <w:szCs w:val="16"/>
              </w:rPr>
              <w:t>sin perjuicio de las sanciones administrativas a que hubiere lugar,</w:t>
            </w:r>
            <w:r w:rsidRPr="00DF356C">
              <w:rPr>
                <w:rFonts w:ascii="Bookman Old Style" w:hAnsi="Bookman Old Style" w:cs="Arial"/>
                <w:sz w:val="16"/>
                <w:szCs w:val="16"/>
                <w:shd w:val="clear" w:color="auto" w:fill="FFFFFF"/>
              </w:rPr>
              <w:t xml:space="preserve"> en prisión treinta y seis (36) a setenta y dos (72) meses </w:t>
            </w:r>
            <w:r w:rsidRPr="00DF356C">
              <w:rPr>
                <w:rFonts w:ascii="Bookman Old Style" w:hAnsi="Bookman Old Style" w:cs="Arial"/>
                <w:bCs/>
                <w:sz w:val="16"/>
                <w:szCs w:val="16"/>
              </w:rPr>
              <w:t xml:space="preserve">y </w:t>
            </w:r>
            <w:r w:rsidRPr="00DF356C">
              <w:rPr>
                <w:rFonts w:ascii="Bookman Old Style" w:hAnsi="Bookman Old Style" w:cs="Arial"/>
                <w:sz w:val="16"/>
                <w:szCs w:val="16"/>
              </w:rPr>
              <w:t>multa de ciento treinta y cuatro (134) a treinta mil (30.000) salarios mínimos legales mensuales vigentes.</w:t>
            </w:r>
          </w:p>
          <w:p w:rsidR="00106C03" w:rsidRPr="00DF356C" w:rsidRDefault="00106C03" w:rsidP="00F7141C">
            <w:pPr>
              <w:shd w:val="clear" w:color="auto" w:fill="FFFFFF"/>
              <w:spacing w:after="0" w:line="240" w:lineRule="auto"/>
              <w:jc w:val="both"/>
              <w:rPr>
                <w:rFonts w:ascii="Bookman Old Style" w:hAnsi="Bookman Old Style" w:cs="Arial"/>
                <w:sz w:val="16"/>
                <w:szCs w:val="16"/>
                <w:shd w:val="clear" w:color="auto" w:fill="FFFFFF"/>
              </w:rPr>
            </w:pPr>
          </w:p>
          <w:p w:rsidR="00DF356C" w:rsidRPr="00DF356C" w:rsidRDefault="00DF356C" w:rsidP="00F7141C">
            <w:pPr>
              <w:shd w:val="clear" w:color="auto" w:fill="FFFFFF"/>
              <w:spacing w:after="0" w:line="240" w:lineRule="auto"/>
              <w:jc w:val="both"/>
              <w:rPr>
                <w:rFonts w:ascii="Bookman Old Style" w:hAnsi="Bookman Old Style" w:cs="Arial"/>
                <w:sz w:val="16"/>
                <w:szCs w:val="16"/>
                <w:shd w:val="clear" w:color="auto" w:fill="FFFFFF"/>
              </w:rPr>
            </w:pPr>
          </w:p>
          <w:p w:rsidR="00D56259" w:rsidRPr="00DF356C" w:rsidRDefault="00D56259" w:rsidP="00F7141C">
            <w:pPr>
              <w:shd w:val="clear" w:color="auto" w:fill="FFFFFF"/>
              <w:spacing w:after="0" w:line="240" w:lineRule="auto"/>
              <w:jc w:val="center"/>
              <w:rPr>
                <w:rFonts w:ascii="Bookman Old Style" w:hAnsi="Bookman Old Style" w:cs="Arial"/>
                <w:sz w:val="16"/>
                <w:szCs w:val="16"/>
                <w:shd w:val="clear" w:color="auto" w:fill="FFFFFF"/>
              </w:rPr>
            </w:pPr>
            <w:r w:rsidRPr="00DF356C">
              <w:rPr>
                <w:rFonts w:ascii="Bookman Old Style" w:hAnsi="Bookman Old Style" w:cs="Arial"/>
                <w:b/>
                <w:sz w:val="16"/>
                <w:szCs w:val="16"/>
              </w:rPr>
              <w:t>CAPÍTULO VI.</w:t>
            </w:r>
          </w:p>
          <w:p w:rsidR="00D56259" w:rsidRPr="00DF356C" w:rsidRDefault="00D56259" w:rsidP="00F7141C">
            <w:pPr>
              <w:shd w:val="clear" w:color="auto" w:fill="FFFFFF"/>
              <w:spacing w:after="0" w:line="240" w:lineRule="auto"/>
              <w:jc w:val="center"/>
              <w:rPr>
                <w:rFonts w:ascii="Bookman Old Style" w:hAnsi="Bookman Old Style" w:cs="Arial"/>
                <w:b/>
                <w:sz w:val="16"/>
                <w:szCs w:val="16"/>
              </w:rPr>
            </w:pPr>
            <w:r w:rsidRPr="00DF356C">
              <w:rPr>
                <w:rFonts w:ascii="Bookman Old Style" w:hAnsi="Bookman Old Style" w:cs="Arial"/>
                <w:b/>
                <w:sz w:val="16"/>
                <w:szCs w:val="16"/>
              </w:rPr>
              <w:t xml:space="preserve"> DE LA INVASIÓN DE ÁREAS DE ESPECIAL IMPORTANCIA ECOLÓGICA</w:t>
            </w:r>
          </w:p>
          <w:p w:rsidR="00106C03" w:rsidRPr="00DF356C" w:rsidRDefault="00106C03" w:rsidP="00F7141C">
            <w:pPr>
              <w:shd w:val="clear" w:color="auto" w:fill="FFFFFF"/>
              <w:spacing w:after="0" w:line="240" w:lineRule="auto"/>
              <w:jc w:val="center"/>
              <w:rPr>
                <w:rFonts w:ascii="Bookman Old Style" w:hAnsi="Bookman Old Style" w:cs="Arial"/>
                <w:b/>
                <w:sz w:val="16"/>
                <w:szCs w:val="16"/>
              </w:rPr>
            </w:pPr>
          </w:p>
          <w:p w:rsidR="00D56259" w:rsidRPr="00DF356C" w:rsidRDefault="00D56259" w:rsidP="00F7141C">
            <w:pPr>
              <w:shd w:val="clear" w:color="auto" w:fill="FFFFFF"/>
              <w:spacing w:after="0" w:line="240" w:lineRule="auto"/>
              <w:jc w:val="both"/>
              <w:rPr>
                <w:rFonts w:ascii="Bookman Old Style" w:hAnsi="Bookman Old Style" w:cs="Arial"/>
                <w:sz w:val="16"/>
                <w:szCs w:val="16"/>
              </w:rPr>
            </w:pPr>
            <w:r w:rsidRPr="00DF356C">
              <w:rPr>
                <w:rFonts w:ascii="Bookman Old Style" w:hAnsi="Bookman Old Style" w:cs="Arial"/>
                <w:b/>
                <w:sz w:val="16"/>
                <w:szCs w:val="16"/>
              </w:rPr>
              <w:t>ARTÍCULO 336.</w:t>
            </w:r>
            <w:r w:rsidRPr="00DF356C">
              <w:rPr>
                <w:rFonts w:ascii="Bookman Old Style" w:hAnsi="Bookman Old Style" w:cs="Arial"/>
                <w:sz w:val="16"/>
                <w:szCs w:val="16"/>
              </w:rPr>
              <w:t xml:space="preserve"> </w:t>
            </w:r>
            <w:r w:rsidRPr="00DF356C">
              <w:rPr>
                <w:rFonts w:ascii="Bookman Old Style" w:hAnsi="Bookman Old Style" w:cs="Arial"/>
                <w:b/>
                <w:sz w:val="16"/>
                <w:szCs w:val="16"/>
              </w:rPr>
              <w:t xml:space="preserve">Invasión de áreas de especial importancia </w:t>
            </w:r>
            <w:r w:rsidRPr="00DF356C">
              <w:rPr>
                <w:rFonts w:ascii="Bookman Old Style" w:hAnsi="Bookman Old Style" w:cs="Arial"/>
                <w:b/>
                <w:sz w:val="16"/>
                <w:szCs w:val="16"/>
              </w:rPr>
              <w:lastRenderedPageBreak/>
              <w:t>ecológica.</w:t>
            </w:r>
            <w:r w:rsidRPr="00DF356C">
              <w:rPr>
                <w:rFonts w:ascii="Bookman Old Style" w:hAnsi="Bookman Old Style" w:cs="Arial"/>
                <w:sz w:val="16"/>
                <w:szCs w:val="16"/>
              </w:rPr>
              <w:t xml:space="preserve"> El que invada, permanezca, así sea de manera temporal, o realice uso indebido de los recursos naturales a los que se refiere este título en áreas de reserva forestal, </w:t>
            </w:r>
            <w:r w:rsidRPr="00DF356C">
              <w:rPr>
                <w:rFonts w:ascii="Bookman Old Style" w:hAnsi="Bookman Old Style" w:cs="Arial"/>
                <w:b/>
                <w:sz w:val="16"/>
                <w:szCs w:val="16"/>
                <w:u w:val="single"/>
              </w:rPr>
              <w:t>reserva climática,</w:t>
            </w:r>
            <w:r w:rsidRPr="00DF356C">
              <w:rPr>
                <w:rFonts w:ascii="Bookman Old Style" w:hAnsi="Bookman Old Style" w:cs="Arial"/>
                <w:sz w:val="16"/>
                <w:szCs w:val="16"/>
              </w:rPr>
              <w:t xml:space="preserve"> zonas de nacimientos hídricos, resguardos o reservas indígenas, terrenos de propiedad colectiva, ecosistemas estratégicos o áreas protegidas, definidos en la ley o reglamento, incurrirá, </w:t>
            </w:r>
            <w:r w:rsidRPr="00DF356C">
              <w:rPr>
                <w:rFonts w:ascii="Bookman Old Style" w:hAnsi="Bookman Old Style" w:cs="Arial"/>
                <w:bCs/>
                <w:sz w:val="16"/>
                <w:szCs w:val="16"/>
              </w:rPr>
              <w:t>sin perjuicio de las sanciones administrativas a que hubiere lugar,</w:t>
            </w:r>
            <w:r w:rsidRPr="00DF356C">
              <w:rPr>
                <w:rFonts w:ascii="Bookman Old Style" w:hAnsi="Bookman Old Style" w:cs="Arial"/>
                <w:sz w:val="16"/>
                <w:szCs w:val="16"/>
              </w:rPr>
              <w:t xml:space="preserve"> en prisión de setenta y dos (72) a ciento cuarenta y cuatro (144) meses </w:t>
            </w:r>
            <w:r w:rsidRPr="00DF356C">
              <w:rPr>
                <w:rFonts w:ascii="Bookman Old Style" w:hAnsi="Bookman Old Style" w:cs="Arial"/>
                <w:bCs/>
                <w:color w:val="000000"/>
                <w:sz w:val="16"/>
                <w:szCs w:val="16"/>
              </w:rPr>
              <w:t xml:space="preserve">y </w:t>
            </w:r>
            <w:r w:rsidRPr="00DF356C">
              <w:rPr>
                <w:rFonts w:ascii="Bookman Old Style" w:hAnsi="Bookman Old Style" w:cs="Arial"/>
                <w:sz w:val="16"/>
                <w:szCs w:val="16"/>
              </w:rPr>
              <w:t>multa de ciento treinta y cuatro (134) a cincuenta mil (50.000) salarios mínimos legales mensuales vigentes.</w:t>
            </w:r>
          </w:p>
          <w:p w:rsidR="00106C03" w:rsidRPr="00DF356C" w:rsidRDefault="00106C03" w:rsidP="00F7141C">
            <w:pPr>
              <w:shd w:val="clear" w:color="auto" w:fill="FFFFFF"/>
              <w:spacing w:after="0" w:line="240" w:lineRule="auto"/>
              <w:jc w:val="both"/>
              <w:rPr>
                <w:rFonts w:ascii="Bookman Old Style" w:hAnsi="Bookman Old Style" w:cs="Arial"/>
                <w:sz w:val="16"/>
                <w:szCs w:val="16"/>
              </w:rPr>
            </w:pP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de ciento veinte (120) a doscientos cincuenta y dos (252) meses y</w:t>
            </w:r>
            <w:r w:rsidRPr="00DF356C">
              <w:rPr>
                <w:rFonts w:ascii="Bookman Old Style" w:hAnsi="Bookman Old Style" w:cs="Arial"/>
                <w:bCs/>
                <w:sz w:val="16"/>
                <w:szCs w:val="16"/>
              </w:rPr>
              <w:t xml:space="preserve"> multa de cuarenta mil (40.000) a cincuenta mil (50.000) salarios mínimos legales mensuales vigentes, de acuerdo a lo dispuesto en el artículo 338.</w:t>
            </w:r>
          </w:p>
          <w:p w:rsidR="00106C03" w:rsidRPr="00DF356C" w:rsidRDefault="00106C03" w:rsidP="00F7141C">
            <w:pPr>
              <w:spacing w:after="0" w:line="240" w:lineRule="auto"/>
              <w:jc w:val="both"/>
              <w:rPr>
                <w:rFonts w:ascii="Bookman Old Style" w:hAnsi="Bookman Old Style" w:cs="Arial"/>
                <w:sz w:val="16"/>
                <w:szCs w:val="16"/>
                <w:highlight w:val="yellow"/>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sz w:val="16"/>
                <w:szCs w:val="16"/>
              </w:rPr>
            </w:pPr>
            <w:r w:rsidRPr="00DF356C">
              <w:rPr>
                <w:rFonts w:ascii="Bookman Old Style" w:hAnsi="Bookman Old Style" w:cs="Arial"/>
                <w:sz w:val="16"/>
                <w:szCs w:val="16"/>
              </w:rPr>
              <w:t>La pena señalada se aumentará de una tercera parte a la mitad cuando como consecuencia de la invasión, se afecten gravemente los componentes naturales que sirvieron de base para efectuar la calificación del territorio correspondiente.</w:t>
            </w:r>
          </w:p>
          <w:p w:rsidR="00106C03" w:rsidRPr="00DF356C" w:rsidRDefault="00106C03" w:rsidP="00F7141C">
            <w:pPr>
              <w:shd w:val="clear" w:color="auto" w:fill="FFFFFF"/>
              <w:spacing w:after="0" w:line="240" w:lineRule="auto"/>
              <w:jc w:val="both"/>
              <w:rPr>
                <w:rFonts w:ascii="Bookman Old Style" w:hAnsi="Bookman Old Style" w:cs="Arial"/>
                <w:sz w:val="16"/>
                <w:szCs w:val="16"/>
              </w:rPr>
            </w:pPr>
          </w:p>
          <w:p w:rsidR="00D56259" w:rsidRPr="00DF356C" w:rsidRDefault="00D56259" w:rsidP="00F7141C">
            <w:pPr>
              <w:shd w:val="clear" w:color="auto" w:fill="FFFFFF"/>
              <w:spacing w:after="0" w:line="240" w:lineRule="auto"/>
              <w:jc w:val="both"/>
              <w:rPr>
                <w:rFonts w:ascii="Bookman Old Style" w:hAnsi="Bookman Old Style" w:cs="Arial"/>
                <w:sz w:val="16"/>
                <w:szCs w:val="16"/>
              </w:rPr>
            </w:pPr>
            <w:r w:rsidRPr="00DF356C">
              <w:rPr>
                <w:rFonts w:ascii="Bookman Old Style" w:hAnsi="Bookman Old Style" w:cs="Arial"/>
                <w:b/>
                <w:sz w:val="16"/>
                <w:szCs w:val="16"/>
              </w:rPr>
              <w:t>ARTÍCULO 336A.</w:t>
            </w:r>
            <w:r w:rsidRPr="00DF356C">
              <w:rPr>
                <w:rFonts w:ascii="Bookman Old Style" w:hAnsi="Bookman Old Style" w:cs="Arial"/>
                <w:sz w:val="16"/>
                <w:szCs w:val="16"/>
              </w:rPr>
              <w:t xml:space="preserve"> </w:t>
            </w:r>
            <w:r w:rsidRPr="00DF356C">
              <w:rPr>
                <w:rFonts w:ascii="Bookman Old Style" w:hAnsi="Bookman Old Style" w:cs="Arial"/>
                <w:b/>
                <w:sz w:val="16"/>
                <w:szCs w:val="16"/>
              </w:rPr>
              <w:t>Financiación de invasión a áreas de especial importancia ecológica.</w:t>
            </w:r>
            <w:r w:rsidRPr="00DF356C">
              <w:rPr>
                <w:rFonts w:ascii="Bookman Old Style" w:hAnsi="Bookman Old Style" w:cs="Arial"/>
                <w:sz w:val="16"/>
                <w:szCs w:val="16"/>
              </w:rPr>
              <w:t xml:space="preserve"> El que promueva, financie, dirija, facilite, suministre medios, se aproveche económicamente u obtenga cualquier otro beneficio de las conductas descritas en el artículo anterior, incurrirá en prisión de noventa y seis (96) a ciento ochenta (180) meses </w:t>
            </w:r>
            <w:r w:rsidRPr="00DF356C">
              <w:rPr>
                <w:rFonts w:ascii="Bookman Old Style" w:hAnsi="Bookman Old Style" w:cs="Arial"/>
                <w:bCs/>
                <w:color w:val="000000"/>
                <w:sz w:val="16"/>
                <w:szCs w:val="16"/>
              </w:rPr>
              <w:t xml:space="preserve">y </w:t>
            </w:r>
            <w:r w:rsidRPr="00DF356C">
              <w:rPr>
                <w:rFonts w:ascii="Bookman Old Style" w:hAnsi="Bookman Old Style" w:cs="Arial"/>
                <w:sz w:val="16"/>
                <w:szCs w:val="16"/>
              </w:rPr>
              <w:t>multa de trescientos (300) a cincuenta mil (50.000) salarios mínimos legales mensuales vigentes.</w:t>
            </w:r>
          </w:p>
          <w:p w:rsidR="00106C03" w:rsidRPr="00DF356C" w:rsidRDefault="00106C03" w:rsidP="00F7141C">
            <w:pPr>
              <w:shd w:val="clear" w:color="auto" w:fill="FFFFFF"/>
              <w:spacing w:after="0" w:line="240" w:lineRule="auto"/>
              <w:jc w:val="both"/>
              <w:rPr>
                <w:rFonts w:ascii="Bookman Old Style" w:hAnsi="Bookman Old Style" w:cs="Arial"/>
                <w:sz w:val="16"/>
                <w:szCs w:val="16"/>
              </w:rPr>
            </w:pP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de ciento cuarenta y cuatro (144) a doscientos ochenta y ocho (288) meses y</w:t>
            </w:r>
            <w:r w:rsidRPr="00DF356C">
              <w:rPr>
                <w:rFonts w:ascii="Bookman Old Style" w:hAnsi="Bookman Old Style" w:cs="Arial"/>
                <w:bCs/>
                <w:sz w:val="16"/>
                <w:szCs w:val="16"/>
              </w:rPr>
              <w:t xml:space="preserve"> multa de cuarenta y dos mil (42.000) a cincuenta mil (50.000) salarios mínimos legales mensuales vigentes, de acuerdo a lo dispuesto en el artículo 338.</w:t>
            </w:r>
          </w:p>
          <w:p w:rsidR="00106C03" w:rsidRPr="00DF356C" w:rsidRDefault="00106C03" w:rsidP="00F7141C">
            <w:pPr>
              <w:spacing w:after="0" w:line="240" w:lineRule="auto"/>
              <w:jc w:val="both"/>
              <w:rPr>
                <w:rFonts w:ascii="Bookman Old Style" w:hAnsi="Bookman Old Style" w:cs="Arial"/>
                <w:sz w:val="16"/>
                <w:szCs w:val="16"/>
                <w:highlight w:val="yellow"/>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sz w:val="16"/>
                <w:szCs w:val="16"/>
              </w:rPr>
            </w:pPr>
            <w:r w:rsidRPr="00DF356C">
              <w:rPr>
                <w:rFonts w:ascii="Bookman Old Style" w:hAnsi="Bookman Old Style" w:cs="Arial"/>
                <w:sz w:val="16"/>
                <w:szCs w:val="16"/>
              </w:rPr>
              <w:t>La pena señalada se aumentará de una tercera parte a la mitad cuando como consecuencia de la invasión, se afecten gravemente los componentes naturales que sirvieron de base para efectuar la calificación del territorio correspondiente.</w:t>
            </w:r>
          </w:p>
          <w:p w:rsidR="00106C03" w:rsidRPr="00DF356C" w:rsidRDefault="00106C03" w:rsidP="00F7141C">
            <w:pPr>
              <w:shd w:val="clear" w:color="auto" w:fill="FFFFFF"/>
              <w:spacing w:after="0" w:line="240" w:lineRule="auto"/>
              <w:jc w:val="both"/>
              <w:rPr>
                <w:rFonts w:ascii="Bookman Old Style" w:hAnsi="Bookman Old Style" w:cs="Arial"/>
                <w:sz w:val="16"/>
                <w:szCs w:val="16"/>
              </w:rPr>
            </w:pPr>
          </w:p>
          <w:p w:rsidR="00D56259" w:rsidRPr="00DF356C" w:rsidRDefault="00D56259" w:rsidP="00F7141C">
            <w:pPr>
              <w:shd w:val="clear" w:color="auto" w:fill="FFFFFF"/>
              <w:spacing w:after="0" w:line="240" w:lineRule="auto"/>
              <w:jc w:val="center"/>
              <w:rPr>
                <w:rFonts w:ascii="Bookman Old Style" w:hAnsi="Bookman Old Style" w:cs="Arial"/>
                <w:b/>
                <w:sz w:val="16"/>
                <w:szCs w:val="16"/>
              </w:rPr>
            </w:pPr>
            <w:r w:rsidRPr="00DF356C">
              <w:rPr>
                <w:rFonts w:ascii="Bookman Old Style" w:hAnsi="Bookman Old Style" w:cs="Arial"/>
                <w:b/>
                <w:sz w:val="16"/>
                <w:szCs w:val="16"/>
              </w:rPr>
              <w:t>CAPÍTULO VII.</w:t>
            </w:r>
          </w:p>
          <w:p w:rsidR="00D56259" w:rsidRPr="00DF356C" w:rsidRDefault="00D56259" w:rsidP="00F7141C">
            <w:pPr>
              <w:shd w:val="clear" w:color="auto" w:fill="FFFFFF"/>
              <w:spacing w:after="0" w:line="240" w:lineRule="auto"/>
              <w:jc w:val="center"/>
              <w:rPr>
                <w:rFonts w:ascii="Bookman Old Style" w:hAnsi="Bookman Old Style" w:cs="Arial"/>
                <w:b/>
                <w:sz w:val="16"/>
                <w:szCs w:val="16"/>
              </w:rPr>
            </w:pPr>
            <w:r w:rsidRPr="00DF356C">
              <w:rPr>
                <w:rFonts w:ascii="Bookman Old Style" w:hAnsi="Bookman Old Style" w:cs="Arial"/>
                <w:b/>
                <w:sz w:val="16"/>
                <w:szCs w:val="16"/>
              </w:rPr>
              <w:t>DE LA DESTINACIÓN ILEGAL DE TIERRAS</w:t>
            </w:r>
          </w:p>
          <w:p w:rsidR="00106C03" w:rsidRPr="00DF356C" w:rsidRDefault="00106C03" w:rsidP="00F7141C">
            <w:pPr>
              <w:shd w:val="clear" w:color="auto" w:fill="FFFFFF"/>
              <w:spacing w:after="0" w:line="240" w:lineRule="auto"/>
              <w:jc w:val="center"/>
              <w:rPr>
                <w:rFonts w:ascii="Bookman Old Style" w:hAnsi="Bookman Old Style" w:cs="Arial"/>
                <w:b/>
                <w:sz w:val="16"/>
                <w:szCs w:val="16"/>
              </w:rPr>
            </w:pPr>
          </w:p>
          <w:p w:rsidR="00D56259" w:rsidRPr="00DF356C" w:rsidRDefault="00D56259" w:rsidP="00F7141C">
            <w:pPr>
              <w:spacing w:after="0" w:line="240" w:lineRule="auto"/>
              <w:jc w:val="both"/>
              <w:rPr>
                <w:rFonts w:ascii="Bookman Old Style" w:hAnsi="Bookman Old Style" w:cs="Arial"/>
                <w:sz w:val="16"/>
                <w:szCs w:val="16"/>
              </w:rPr>
            </w:pPr>
            <w:r w:rsidRPr="00DF356C">
              <w:rPr>
                <w:rFonts w:ascii="Bookman Old Style" w:hAnsi="Bookman Old Style" w:cs="Arial"/>
                <w:b/>
                <w:sz w:val="16"/>
                <w:szCs w:val="16"/>
              </w:rPr>
              <w:t>ARTÍCULO 337. Destinación ilegal de tierras establecidas.</w:t>
            </w:r>
            <w:r w:rsidRPr="00DF356C">
              <w:rPr>
                <w:rFonts w:ascii="Bookman Old Style" w:hAnsi="Bookman Old Style" w:cs="Arial"/>
                <w:sz w:val="16"/>
                <w:szCs w:val="16"/>
              </w:rPr>
              <w:t xml:space="preserve"> El que utilice o destine con uso diferente para el cual fueron definidas las tierras establecidas, declaradas, tituladas o delimitadas por autoridad competente, incurrirá, </w:t>
            </w:r>
            <w:r w:rsidRPr="00DF356C">
              <w:rPr>
                <w:rFonts w:ascii="Bookman Old Style" w:hAnsi="Bookman Old Style" w:cs="Arial"/>
                <w:bCs/>
                <w:sz w:val="16"/>
                <w:szCs w:val="16"/>
              </w:rPr>
              <w:t>sin perjuicio de las sanciones administrativas a que hubiere lugar,</w:t>
            </w:r>
            <w:r w:rsidRPr="00DF356C">
              <w:rPr>
                <w:rFonts w:ascii="Bookman Old Style" w:hAnsi="Bookman Old Style" w:cs="Arial"/>
                <w:sz w:val="16"/>
                <w:szCs w:val="16"/>
              </w:rPr>
              <w:t xml:space="preserve"> en prisión de sesenta (60) a ciento cuarenta y cuatro (144) meses </w:t>
            </w:r>
            <w:r w:rsidRPr="00DF356C">
              <w:rPr>
                <w:rFonts w:ascii="Bookman Old Style" w:hAnsi="Bookman Old Style" w:cs="Arial"/>
                <w:bCs/>
                <w:color w:val="000000"/>
                <w:sz w:val="16"/>
                <w:szCs w:val="16"/>
              </w:rPr>
              <w:t xml:space="preserve">y </w:t>
            </w:r>
            <w:r w:rsidRPr="00DF356C">
              <w:rPr>
                <w:rFonts w:ascii="Bookman Old Style" w:hAnsi="Bookman Old Style" w:cs="Arial"/>
                <w:sz w:val="16"/>
                <w:szCs w:val="16"/>
              </w:rPr>
              <w:t>multa de ciento treinta y cuatro (134) a quince mil (15.000) salarios mínimos legales mensuales vigentes.</w:t>
            </w:r>
          </w:p>
          <w:p w:rsidR="00106C03" w:rsidRPr="00DF356C" w:rsidRDefault="00106C03" w:rsidP="00F7141C">
            <w:pPr>
              <w:spacing w:after="0" w:line="240" w:lineRule="auto"/>
              <w:jc w:val="both"/>
              <w:rPr>
                <w:rFonts w:ascii="Bookman Old Style" w:hAnsi="Bookman Old Style" w:cs="Arial"/>
                <w:sz w:val="16"/>
                <w:szCs w:val="16"/>
              </w:rPr>
            </w:pPr>
          </w:p>
          <w:p w:rsidR="00D56259" w:rsidRPr="00DF356C" w:rsidRDefault="00D56259" w:rsidP="00F7141C">
            <w:pPr>
              <w:spacing w:after="0" w:line="240" w:lineRule="auto"/>
              <w:jc w:val="both"/>
              <w:rPr>
                <w:rFonts w:ascii="Bookman Old Style" w:hAnsi="Bookman Old Style" w:cs="Arial"/>
                <w:sz w:val="16"/>
                <w:szCs w:val="16"/>
              </w:rPr>
            </w:pPr>
            <w:r w:rsidRPr="00DF356C">
              <w:rPr>
                <w:rFonts w:ascii="Bookman Old Style" w:hAnsi="Bookman Old Style" w:cs="Arial"/>
                <w:sz w:val="16"/>
                <w:szCs w:val="16"/>
              </w:rPr>
              <w:t>En la misma pena incurrirá quien use o destine tierras sobre  las cuales se hubiese cometido deforestación para fines distintos a la resiembra o restauración.</w:t>
            </w:r>
          </w:p>
          <w:p w:rsidR="00106C03" w:rsidRPr="00DF356C" w:rsidRDefault="00106C03" w:rsidP="00F7141C">
            <w:pPr>
              <w:spacing w:after="0" w:line="240" w:lineRule="auto"/>
              <w:jc w:val="both"/>
              <w:rPr>
                <w:rFonts w:ascii="Bookman Old Style" w:hAnsi="Bookman Old Style" w:cs="Arial"/>
                <w:bCs/>
                <w:sz w:val="16"/>
                <w:szCs w:val="16"/>
                <w:highlight w:val="yellow"/>
              </w:rPr>
            </w:pPr>
          </w:p>
          <w:p w:rsidR="00D56259" w:rsidRPr="00DF356C" w:rsidRDefault="00D56259" w:rsidP="00F7141C">
            <w:pPr>
              <w:spacing w:after="0" w:line="240" w:lineRule="auto"/>
              <w:jc w:val="both"/>
              <w:rPr>
                <w:rFonts w:ascii="Bookman Old Style" w:hAnsi="Bookman Old Style" w:cs="Arial"/>
                <w:sz w:val="16"/>
                <w:szCs w:val="16"/>
              </w:rPr>
            </w:pPr>
            <w:r w:rsidRPr="00DF356C">
              <w:rPr>
                <w:rFonts w:ascii="Bookman Old Style" w:hAnsi="Bookman Old Style" w:cs="Arial"/>
                <w:sz w:val="16"/>
                <w:szCs w:val="16"/>
              </w:rPr>
              <w:t>Si la conducta fuere realizada por un servidor público en ejercicio de sus funciones, se impondrá prisión de setenta y dos (72) a ciento sesenta y ocho (168) meses, inhabilitación para el ejercicio de derechos y funciones públicas por el mismo término y multa de trescientos (300) a treinta mil (30.000) salarios mínimos legales mensuales vigentes.</w:t>
            </w:r>
          </w:p>
          <w:p w:rsidR="00106C03" w:rsidRPr="00DF356C" w:rsidRDefault="00106C03" w:rsidP="00F7141C">
            <w:pPr>
              <w:spacing w:after="0" w:line="240" w:lineRule="auto"/>
              <w:jc w:val="both"/>
              <w:rPr>
                <w:rFonts w:ascii="Bookman Old Style" w:hAnsi="Bookman Old Style" w:cs="Arial"/>
                <w:sz w:val="16"/>
                <w:szCs w:val="16"/>
              </w:rPr>
            </w:pPr>
          </w:p>
          <w:p w:rsidR="00D56259" w:rsidRPr="00DF356C" w:rsidRDefault="00D56259" w:rsidP="00F7141C">
            <w:pPr>
              <w:spacing w:after="0" w:line="240" w:lineRule="auto"/>
              <w:jc w:val="both"/>
              <w:rPr>
                <w:rFonts w:ascii="Bookman Old Style" w:hAnsi="Bookman Old Style" w:cs="Arial"/>
                <w:bCs/>
                <w:sz w:val="16"/>
                <w:szCs w:val="16"/>
              </w:rPr>
            </w:pPr>
            <w:r w:rsidRPr="00DF356C">
              <w:rPr>
                <w:rFonts w:ascii="Bookman Old Style" w:hAnsi="Bookman Old Style" w:cs="Arial"/>
                <w:sz w:val="16"/>
                <w:szCs w:val="16"/>
              </w:rPr>
              <w:t>Si la conducta tuviere como consecuencia un impacto ambiental (IA) igual o superior a veinticinco (25) IA, la pena será de prisión</w:t>
            </w:r>
            <w:r w:rsidRPr="00DF356C">
              <w:rPr>
                <w:rFonts w:ascii="Bookman Old Style" w:hAnsi="Bookman Old Style" w:cs="Arial"/>
                <w:sz w:val="16"/>
                <w:szCs w:val="16"/>
                <w:shd w:val="clear" w:color="auto" w:fill="FFFFFF"/>
              </w:rPr>
              <w:t xml:space="preserve"> de ciento ocho (108) a doscientos cincuenta y dos (252) meses y</w:t>
            </w:r>
            <w:r w:rsidRPr="00DF356C">
              <w:rPr>
                <w:rFonts w:ascii="Bookman Old Style" w:hAnsi="Bookman Old Style" w:cs="Arial"/>
                <w:bCs/>
                <w:sz w:val="16"/>
                <w:szCs w:val="16"/>
              </w:rPr>
              <w:t xml:space="preserve"> multa de once mil (11.000) a cincuenta mil (50.000) salarios mínimos legales mensuales vigentes, de acuerdo a lo dispuesto en el artículo 338.</w:t>
            </w:r>
          </w:p>
          <w:p w:rsidR="00106C03" w:rsidRPr="00DF356C" w:rsidRDefault="00106C03" w:rsidP="00F7141C">
            <w:pPr>
              <w:spacing w:after="0" w:line="240" w:lineRule="auto"/>
              <w:jc w:val="both"/>
              <w:rPr>
                <w:rFonts w:ascii="Bookman Old Style" w:hAnsi="Bookman Old Style" w:cs="Arial"/>
                <w:bCs/>
                <w:sz w:val="16"/>
                <w:szCs w:val="16"/>
              </w:rPr>
            </w:pPr>
          </w:p>
          <w:p w:rsidR="00D56259" w:rsidRPr="00DF356C" w:rsidRDefault="00D56259" w:rsidP="00F7141C">
            <w:pPr>
              <w:shd w:val="clear" w:color="auto" w:fill="FFFFFF"/>
              <w:spacing w:after="0" w:line="240" w:lineRule="auto"/>
              <w:jc w:val="center"/>
              <w:rPr>
                <w:rFonts w:ascii="Bookman Old Style" w:hAnsi="Bookman Old Style" w:cs="Arial"/>
                <w:sz w:val="16"/>
                <w:szCs w:val="16"/>
              </w:rPr>
            </w:pPr>
            <w:r w:rsidRPr="00DF356C">
              <w:rPr>
                <w:rFonts w:ascii="Bookman Old Style" w:hAnsi="Bookman Old Style" w:cs="Arial"/>
                <w:b/>
                <w:bCs/>
                <w:sz w:val="16"/>
                <w:szCs w:val="16"/>
              </w:rPr>
              <w:t>CAPÍTULO VIII.</w:t>
            </w:r>
          </w:p>
          <w:p w:rsidR="00D56259" w:rsidRPr="00DF356C" w:rsidRDefault="00D56259" w:rsidP="00F7141C">
            <w:pPr>
              <w:shd w:val="clear" w:color="auto" w:fill="FFFFFF"/>
              <w:spacing w:after="0" w:line="240" w:lineRule="auto"/>
              <w:jc w:val="center"/>
              <w:rPr>
                <w:rFonts w:ascii="Bookman Old Style" w:hAnsi="Bookman Old Style" w:cs="Arial"/>
                <w:b/>
                <w:bCs/>
                <w:sz w:val="16"/>
                <w:szCs w:val="16"/>
              </w:rPr>
            </w:pPr>
            <w:r w:rsidRPr="00DF356C">
              <w:rPr>
                <w:rFonts w:ascii="Bookman Old Style" w:hAnsi="Bookman Old Style" w:cs="Arial"/>
                <w:b/>
                <w:bCs/>
                <w:sz w:val="16"/>
                <w:szCs w:val="16"/>
              </w:rPr>
              <w:t>IMPACTO AMBIENTAL (IA)</w:t>
            </w:r>
          </w:p>
          <w:p w:rsidR="00106C03" w:rsidRPr="00DF356C" w:rsidRDefault="00106C03" w:rsidP="00F7141C">
            <w:pPr>
              <w:shd w:val="clear" w:color="auto" w:fill="FFFFFF"/>
              <w:spacing w:after="0" w:line="240" w:lineRule="auto"/>
              <w:jc w:val="center"/>
              <w:rPr>
                <w:rFonts w:ascii="Bookman Old Style" w:hAnsi="Bookman Old Style" w:cs="Arial"/>
                <w:b/>
                <w:bCs/>
                <w:sz w:val="16"/>
                <w:szCs w:val="16"/>
              </w:rPr>
            </w:pPr>
          </w:p>
          <w:p w:rsidR="00D56259" w:rsidRPr="00DF356C" w:rsidRDefault="00D56259" w:rsidP="00F7141C">
            <w:pPr>
              <w:shd w:val="clear" w:color="auto" w:fill="FFFFFF"/>
              <w:spacing w:after="0" w:line="240" w:lineRule="auto"/>
              <w:jc w:val="both"/>
              <w:rPr>
                <w:rFonts w:ascii="Bookman Old Style" w:hAnsi="Bookman Old Style" w:cs="Arial"/>
                <w:sz w:val="16"/>
                <w:szCs w:val="16"/>
                <w:shd w:val="clear" w:color="auto" w:fill="FFFFFF"/>
              </w:rPr>
            </w:pPr>
            <w:r w:rsidRPr="00DF356C">
              <w:rPr>
                <w:rFonts w:ascii="Bookman Old Style" w:hAnsi="Bookman Old Style" w:cs="Arial"/>
                <w:b/>
                <w:bCs/>
                <w:sz w:val="16"/>
                <w:szCs w:val="16"/>
                <w:shd w:val="clear" w:color="auto" w:fill="FFFFFF"/>
              </w:rPr>
              <w:t>ARTÍCULO</w:t>
            </w:r>
            <w:r w:rsidRPr="00DF356C">
              <w:rPr>
                <w:rFonts w:ascii="Bookman Old Style" w:hAnsi="Bookman Old Style" w:cs="Arial"/>
                <w:b/>
                <w:bCs/>
                <w:sz w:val="16"/>
                <w:szCs w:val="16"/>
              </w:rPr>
              <w:t> </w:t>
            </w:r>
            <w:r w:rsidRPr="00DF356C">
              <w:rPr>
                <w:rFonts w:ascii="Bookman Old Style" w:hAnsi="Bookman Old Style" w:cs="Arial"/>
                <w:b/>
                <w:bCs/>
                <w:sz w:val="16"/>
                <w:szCs w:val="16"/>
                <w:shd w:val="clear" w:color="auto" w:fill="FFFFFF"/>
              </w:rPr>
              <w:t> 338.</w:t>
            </w:r>
            <w:r w:rsidRPr="00DF356C">
              <w:rPr>
                <w:rFonts w:ascii="Bookman Old Style" w:hAnsi="Bookman Old Style" w:cs="Arial"/>
                <w:sz w:val="16"/>
                <w:szCs w:val="16"/>
                <w:shd w:val="clear" w:color="auto" w:fill="FFFFFF"/>
              </w:rPr>
              <w:t> </w:t>
            </w:r>
            <w:r w:rsidRPr="00DF356C">
              <w:rPr>
                <w:rFonts w:ascii="Bookman Old Style" w:hAnsi="Bookman Old Style" w:cs="Arial"/>
                <w:b/>
                <w:iCs/>
                <w:sz w:val="16"/>
                <w:szCs w:val="16"/>
                <w:shd w:val="clear" w:color="auto" w:fill="FFFFFF"/>
              </w:rPr>
              <w:t>Impacto Ambiental (IA)</w:t>
            </w:r>
            <w:r w:rsidRPr="00DF356C">
              <w:rPr>
                <w:rFonts w:ascii="Bookman Old Style" w:hAnsi="Bookman Old Style" w:cs="Arial"/>
                <w:b/>
                <w:sz w:val="16"/>
                <w:szCs w:val="16"/>
                <w:shd w:val="clear" w:color="auto" w:fill="FFFFFF"/>
              </w:rPr>
              <w:t>.</w:t>
            </w:r>
            <w:r w:rsidRPr="00DF356C">
              <w:rPr>
                <w:rFonts w:ascii="Bookman Old Style" w:hAnsi="Bookman Old Style" w:cs="Arial"/>
                <w:sz w:val="16"/>
                <w:szCs w:val="16"/>
                <w:shd w:val="clear" w:color="auto" w:fill="FFFFFF"/>
              </w:rPr>
              <w:t>  Cuando las conductas del presente título tengan como resultado un Impacto Ambiental (IA), el ámbito punitivo de movilidad de la pena de prisión y de multa se dividirá en tercios, así: uno mínimo, uno medio y uno máximo.</w:t>
            </w:r>
          </w:p>
          <w:p w:rsidR="00106C03" w:rsidRPr="00DF356C" w:rsidRDefault="00106C03" w:rsidP="00F7141C">
            <w:pPr>
              <w:shd w:val="clear" w:color="auto" w:fill="FFFFFF"/>
              <w:spacing w:after="0" w:line="240" w:lineRule="auto"/>
              <w:jc w:val="both"/>
              <w:rPr>
                <w:rFonts w:ascii="Bookman Old Style" w:hAnsi="Bookman Old Style" w:cs="Arial"/>
                <w:sz w:val="16"/>
                <w:szCs w:val="16"/>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sz w:val="16"/>
                <w:szCs w:val="16"/>
                <w:shd w:val="clear" w:color="auto" w:fill="FFFFFF"/>
              </w:rPr>
            </w:pPr>
            <w:r w:rsidRPr="00DF356C">
              <w:rPr>
                <w:rFonts w:ascii="Bookman Old Style" w:hAnsi="Bookman Old Style" w:cs="Arial"/>
                <w:sz w:val="16"/>
                <w:szCs w:val="16"/>
                <w:shd w:val="clear" w:color="auto" w:fill="FFFFFF"/>
              </w:rPr>
              <w:t>La pena de prisión y de multa será la correspondiente al tercio mínimo cuando la afectación tuviere como consecuencia un impacto ambiental (IA) igual o superior a veinticinco (25) que no pase de cincuenta (50) IA.</w:t>
            </w:r>
          </w:p>
          <w:p w:rsidR="00106C03" w:rsidRPr="00DF356C" w:rsidRDefault="00106C03" w:rsidP="00F7141C">
            <w:pPr>
              <w:shd w:val="clear" w:color="auto" w:fill="FFFFFF"/>
              <w:spacing w:after="0" w:line="240" w:lineRule="auto"/>
              <w:jc w:val="both"/>
              <w:rPr>
                <w:rFonts w:ascii="Bookman Old Style" w:hAnsi="Bookman Old Style" w:cs="Arial"/>
                <w:bCs/>
                <w:sz w:val="16"/>
                <w:szCs w:val="16"/>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sz w:val="16"/>
                <w:szCs w:val="16"/>
                <w:shd w:val="clear" w:color="auto" w:fill="FFFFFF"/>
              </w:rPr>
            </w:pPr>
            <w:r w:rsidRPr="00DF356C">
              <w:rPr>
                <w:rFonts w:ascii="Bookman Old Style" w:hAnsi="Bookman Old Style" w:cs="Arial"/>
                <w:sz w:val="16"/>
                <w:szCs w:val="16"/>
                <w:shd w:val="clear" w:color="auto" w:fill="FFFFFF"/>
              </w:rPr>
              <w:t>La pena de prisión y de multa será la correspondiente al tercio medio cuando la afectación tuviere como consecuencia un impacto ambiental superior a cincuenta (50) IA sin exceder de setenta y cinco (75) IA.</w:t>
            </w:r>
          </w:p>
          <w:p w:rsidR="00106C03" w:rsidRPr="00DF356C" w:rsidRDefault="00106C03" w:rsidP="00F7141C">
            <w:pPr>
              <w:shd w:val="clear" w:color="auto" w:fill="FFFFFF"/>
              <w:spacing w:after="0" w:line="240" w:lineRule="auto"/>
              <w:jc w:val="both"/>
              <w:rPr>
                <w:rFonts w:ascii="Bookman Old Style" w:hAnsi="Bookman Old Style" w:cs="Arial"/>
                <w:sz w:val="16"/>
                <w:szCs w:val="16"/>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sz w:val="16"/>
                <w:szCs w:val="16"/>
                <w:shd w:val="clear" w:color="auto" w:fill="FFFFFF"/>
              </w:rPr>
            </w:pPr>
            <w:r w:rsidRPr="00DF356C">
              <w:rPr>
                <w:rFonts w:ascii="Bookman Old Style" w:hAnsi="Bookman Old Style" w:cs="Arial"/>
                <w:sz w:val="16"/>
                <w:szCs w:val="16"/>
                <w:shd w:val="clear" w:color="auto" w:fill="FFFFFF"/>
              </w:rPr>
              <w:t>La pena de prisión y de multa será la correspondiente al tercio máximo cuando la afectación tuviere como consecuencia un impacto ambiental que pasare de setenta y cinco (75) IA.</w:t>
            </w:r>
          </w:p>
          <w:p w:rsidR="00106C03" w:rsidRPr="00DF356C" w:rsidRDefault="00106C03" w:rsidP="00F7141C">
            <w:pPr>
              <w:shd w:val="clear" w:color="auto" w:fill="FFFFFF"/>
              <w:spacing w:after="0" w:line="240" w:lineRule="auto"/>
              <w:jc w:val="both"/>
              <w:rPr>
                <w:rFonts w:ascii="Bookman Old Style" w:hAnsi="Bookman Old Style" w:cs="Arial"/>
                <w:sz w:val="16"/>
                <w:szCs w:val="16"/>
                <w:shd w:val="clear" w:color="auto" w:fill="FFFFFF"/>
              </w:rPr>
            </w:pPr>
          </w:p>
          <w:p w:rsidR="00D56259" w:rsidRPr="00DF356C" w:rsidRDefault="00D56259" w:rsidP="00F7141C">
            <w:pPr>
              <w:shd w:val="clear" w:color="auto" w:fill="FFFFFF"/>
              <w:spacing w:after="0" w:line="240" w:lineRule="auto"/>
              <w:jc w:val="center"/>
              <w:rPr>
                <w:rFonts w:ascii="Bookman Old Style" w:hAnsi="Bookman Old Style" w:cs="Arial"/>
                <w:sz w:val="16"/>
                <w:szCs w:val="16"/>
              </w:rPr>
            </w:pPr>
            <w:r w:rsidRPr="00DF356C">
              <w:rPr>
                <w:rFonts w:ascii="Bookman Old Style" w:hAnsi="Bookman Old Style" w:cs="Arial"/>
                <w:b/>
                <w:bCs/>
                <w:sz w:val="16"/>
                <w:szCs w:val="16"/>
              </w:rPr>
              <w:t>CAPÍTULO IX.</w:t>
            </w:r>
          </w:p>
          <w:p w:rsidR="00D56259" w:rsidRPr="00DF356C" w:rsidRDefault="00D56259" w:rsidP="00F7141C">
            <w:pPr>
              <w:shd w:val="clear" w:color="auto" w:fill="FFFFFF"/>
              <w:spacing w:after="0" w:line="240" w:lineRule="auto"/>
              <w:jc w:val="center"/>
              <w:rPr>
                <w:rFonts w:ascii="Bookman Old Style" w:hAnsi="Bookman Old Style" w:cs="Arial"/>
                <w:b/>
                <w:bCs/>
                <w:sz w:val="16"/>
                <w:szCs w:val="16"/>
              </w:rPr>
            </w:pPr>
            <w:r w:rsidRPr="00DF356C">
              <w:rPr>
                <w:rFonts w:ascii="Bookman Old Style" w:hAnsi="Bookman Old Style" w:cs="Arial"/>
                <w:b/>
                <w:bCs/>
                <w:sz w:val="16"/>
                <w:szCs w:val="16"/>
              </w:rPr>
              <w:t>DISPOSICIONES COMUNES</w:t>
            </w:r>
          </w:p>
          <w:p w:rsidR="00106C03" w:rsidRPr="00DF356C" w:rsidRDefault="00106C03" w:rsidP="00F7141C">
            <w:pPr>
              <w:shd w:val="clear" w:color="auto" w:fill="FFFFFF"/>
              <w:spacing w:after="0" w:line="240" w:lineRule="auto"/>
              <w:jc w:val="center"/>
              <w:rPr>
                <w:rFonts w:ascii="Bookman Old Style" w:hAnsi="Bookman Old Style" w:cs="Arial"/>
                <w:b/>
                <w:bCs/>
                <w:sz w:val="16"/>
                <w:szCs w:val="16"/>
              </w:rPr>
            </w:pPr>
          </w:p>
          <w:p w:rsidR="00D56259" w:rsidRPr="00DF356C" w:rsidRDefault="00D56259" w:rsidP="00F7141C">
            <w:pPr>
              <w:shd w:val="clear" w:color="auto" w:fill="FFFFFF"/>
              <w:spacing w:after="0" w:line="240" w:lineRule="auto"/>
              <w:jc w:val="both"/>
              <w:rPr>
                <w:rFonts w:ascii="Bookman Old Style" w:hAnsi="Bookman Old Style" w:cs="Arial"/>
                <w:sz w:val="16"/>
                <w:szCs w:val="16"/>
                <w:shd w:val="clear" w:color="auto" w:fill="FFFFFF"/>
              </w:rPr>
            </w:pPr>
            <w:r w:rsidRPr="00DF356C">
              <w:rPr>
                <w:rFonts w:ascii="Bookman Old Style" w:hAnsi="Bookman Old Style" w:cs="Arial"/>
                <w:b/>
                <w:bCs/>
                <w:sz w:val="16"/>
                <w:szCs w:val="16"/>
                <w:shd w:val="clear" w:color="auto" w:fill="FFFFFF"/>
              </w:rPr>
              <w:t>ARTÍCULO</w:t>
            </w:r>
            <w:r w:rsidRPr="00DF356C">
              <w:rPr>
                <w:rFonts w:ascii="Bookman Old Style" w:hAnsi="Bookman Old Style" w:cs="Arial"/>
                <w:b/>
                <w:bCs/>
                <w:sz w:val="16"/>
                <w:szCs w:val="16"/>
              </w:rPr>
              <w:t> </w:t>
            </w:r>
            <w:r w:rsidRPr="00DF356C">
              <w:rPr>
                <w:rFonts w:ascii="Bookman Old Style" w:hAnsi="Bookman Old Style" w:cs="Arial"/>
                <w:b/>
                <w:bCs/>
                <w:sz w:val="16"/>
                <w:szCs w:val="16"/>
                <w:shd w:val="clear" w:color="auto" w:fill="FFFFFF"/>
              </w:rPr>
              <w:t> 338A.</w:t>
            </w:r>
            <w:r w:rsidRPr="00DF356C">
              <w:rPr>
                <w:rFonts w:ascii="Bookman Old Style" w:hAnsi="Bookman Old Style" w:cs="Arial"/>
                <w:sz w:val="16"/>
                <w:szCs w:val="16"/>
                <w:shd w:val="clear" w:color="auto" w:fill="FFFFFF"/>
              </w:rPr>
              <w:t> </w:t>
            </w:r>
            <w:r w:rsidRPr="00DF356C">
              <w:rPr>
                <w:rFonts w:ascii="Bookman Old Style" w:hAnsi="Bookman Old Style" w:cs="Arial"/>
                <w:b/>
                <w:iCs/>
                <w:sz w:val="16"/>
                <w:szCs w:val="16"/>
                <w:shd w:val="clear" w:color="auto" w:fill="FFFFFF"/>
              </w:rPr>
              <w:t>Circunstancias de agravación punitiva</w:t>
            </w:r>
            <w:r w:rsidRPr="00DF356C">
              <w:rPr>
                <w:rFonts w:ascii="Bookman Old Style" w:hAnsi="Bookman Old Style" w:cs="Arial"/>
                <w:b/>
                <w:sz w:val="16"/>
                <w:szCs w:val="16"/>
                <w:shd w:val="clear" w:color="auto" w:fill="FFFFFF"/>
              </w:rPr>
              <w:t>.</w:t>
            </w:r>
            <w:r w:rsidRPr="00DF356C">
              <w:rPr>
                <w:rFonts w:ascii="Bookman Old Style" w:hAnsi="Bookman Old Style" w:cs="Arial"/>
                <w:sz w:val="16"/>
                <w:szCs w:val="16"/>
                <w:shd w:val="clear" w:color="auto" w:fill="FFFFFF"/>
              </w:rPr>
              <w:t> Las penas para los delitos descritos en este título se aumentarán a la mitad cuando:</w:t>
            </w:r>
          </w:p>
          <w:p w:rsidR="00106C03" w:rsidRPr="00DF356C" w:rsidRDefault="00106C03" w:rsidP="00F7141C">
            <w:pPr>
              <w:shd w:val="clear" w:color="auto" w:fill="FFFFFF"/>
              <w:spacing w:after="0" w:line="240" w:lineRule="auto"/>
              <w:jc w:val="both"/>
              <w:rPr>
                <w:rFonts w:ascii="Bookman Old Style" w:hAnsi="Bookman Old Style" w:cs="Arial"/>
                <w:sz w:val="16"/>
                <w:szCs w:val="16"/>
                <w:shd w:val="clear" w:color="auto" w:fill="FFFFFF"/>
              </w:rPr>
            </w:pPr>
          </w:p>
          <w:p w:rsidR="00D56259" w:rsidRPr="00DF356C" w:rsidRDefault="00D56259" w:rsidP="00F7141C">
            <w:pPr>
              <w:pStyle w:val="NormalWeb"/>
              <w:spacing w:before="0" w:beforeAutospacing="0" w:after="0" w:afterAutospacing="0"/>
              <w:jc w:val="both"/>
              <w:rPr>
                <w:rFonts w:ascii="Bookman Old Style" w:hAnsi="Bookman Old Style" w:cs="Arial"/>
                <w:sz w:val="16"/>
                <w:szCs w:val="16"/>
              </w:rPr>
            </w:pPr>
            <w:r w:rsidRPr="00DF356C">
              <w:rPr>
                <w:rFonts w:ascii="Bookman Old Style" w:hAnsi="Bookman Old Style" w:cs="Arial"/>
                <w:sz w:val="16"/>
                <w:szCs w:val="16"/>
              </w:rPr>
              <w:t>1) Se afecten ecosistemas estratégicos que hagan parte de las áreas protegidas del Sistema Nacional, Regional o Local.</w:t>
            </w:r>
          </w:p>
          <w:p w:rsidR="00D56259" w:rsidRPr="00DF356C" w:rsidRDefault="00D56259" w:rsidP="00F7141C">
            <w:pPr>
              <w:pStyle w:val="NormalWeb"/>
              <w:spacing w:before="0" w:beforeAutospacing="0" w:after="0" w:afterAutospacing="0"/>
              <w:jc w:val="both"/>
              <w:rPr>
                <w:rFonts w:ascii="Bookman Old Style" w:hAnsi="Bookman Old Style" w:cs="Arial"/>
                <w:sz w:val="16"/>
                <w:szCs w:val="16"/>
              </w:rPr>
            </w:pPr>
            <w:r w:rsidRPr="00DF356C">
              <w:rPr>
                <w:rFonts w:ascii="Bookman Old Style" w:hAnsi="Bookman Old Style" w:cs="Arial"/>
                <w:sz w:val="16"/>
                <w:szCs w:val="16"/>
              </w:rPr>
              <w:t>2) Cuando el daño ambiental sea consecuencia de la acción u omisión de quienes ejercen funciones de vigilancia y control.</w:t>
            </w:r>
          </w:p>
          <w:p w:rsidR="00D56259" w:rsidRPr="00DF356C" w:rsidRDefault="00D56259" w:rsidP="00F7141C">
            <w:pPr>
              <w:shd w:val="clear" w:color="auto" w:fill="FFFFFF"/>
              <w:spacing w:after="0" w:line="240" w:lineRule="auto"/>
              <w:jc w:val="both"/>
              <w:rPr>
                <w:rFonts w:ascii="Bookman Old Style" w:hAnsi="Bookman Old Style" w:cs="Arial"/>
                <w:sz w:val="16"/>
                <w:szCs w:val="16"/>
              </w:rPr>
            </w:pPr>
            <w:r w:rsidRPr="00DF356C">
              <w:rPr>
                <w:rFonts w:ascii="Bookman Old Style" w:hAnsi="Bookman Old Style" w:cs="Arial"/>
                <w:sz w:val="16"/>
                <w:szCs w:val="16"/>
              </w:rPr>
              <w:t>3) Se pongan en peligro la salud humana, las especies de flora, fauna o su hábitat.</w:t>
            </w:r>
          </w:p>
          <w:p w:rsidR="00D56259" w:rsidRPr="00DF356C" w:rsidRDefault="00D56259" w:rsidP="00F7141C">
            <w:pPr>
              <w:shd w:val="clear" w:color="auto" w:fill="FFFFFF"/>
              <w:spacing w:after="0" w:line="240" w:lineRule="auto"/>
              <w:jc w:val="both"/>
              <w:rPr>
                <w:rFonts w:ascii="Bookman Old Style" w:hAnsi="Bookman Old Style" w:cs="Arial"/>
                <w:b/>
                <w:sz w:val="16"/>
                <w:szCs w:val="16"/>
                <w:u w:val="single"/>
              </w:rPr>
            </w:pPr>
            <w:r w:rsidRPr="00DF356C">
              <w:rPr>
                <w:rFonts w:ascii="Bookman Old Style" w:hAnsi="Bookman Old Style" w:cs="Arial"/>
                <w:b/>
                <w:sz w:val="16"/>
                <w:szCs w:val="16"/>
                <w:u w:val="single"/>
              </w:rPr>
              <w:t>4) Cuando se genere pérdida de biodiversidad.</w:t>
            </w:r>
          </w:p>
          <w:p w:rsidR="00106C03" w:rsidRPr="00DF356C" w:rsidRDefault="00106C03" w:rsidP="00F7141C">
            <w:pPr>
              <w:shd w:val="clear" w:color="auto" w:fill="FFFFFF"/>
              <w:spacing w:after="0" w:line="240" w:lineRule="auto"/>
              <w:jc w:val="both"/>
              <w:rPr>
                <w:rFonts w:ascii="Bookman Old Style" w:hAnsi="Bookman Old Style" w:cs="Arial"/>
                <w:b/>
                <w:bCs/>
                <w:sz w:val="16"/>
                <w:szCs w:val="16"/>
                <w:shd w:val="clear" w:color="auto" w:fill="FFFFFF"/>
              </w:rPr>
            </w:pPr>
          </w:p>
          <w:p w:rsidR="00106C03" w:rsidRPr="00DF356C" w:rsidRDefault="00106C03" w:rsidP="00F7141C">
            <w:pPr>
              <w:shd w:val="clear" w:color="auto" w:fill="FFFFFF"/>
              <w:spacing w:after="0" w:line="240" w:lineRule="auto"/>
              <w:jc w:val="both"/>
              <w:rPr>
                <w:rFonts w:ascii="Bookman Old Style" w:hAnsi="Bookman Old Style" w:cs="Arial"/>
                <w:b/>
                <w:bCs/>
                <w:sz w:val="16"/>
                <w:szCs w:val="16"/>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sz w:val="16"/>
                <w:szCs w:val="16"/>
                <w:shd w:val="clear" w:color="auto" w:fill="FFFFFF"/>
              </w:rPr>
            </w:pPr>
            <w:r w:rsidRPr="00DF356C">
              <w:rPr>
                <w:rFonts w:ascii="Bookman Old Style" w:hAnsi="Bookman Old Style" w:cs="Arial"/>
                <w:b/>
                <w:bCs/>
                <w:sz w:val="16"/>
                <w:szCs w:val="16"/>
                <w:shd w:val="clear" w:color="auto" w:fill="FFFFFF"/>
              </w:rPr>
              <w:t>ARTÍCULO</w:t>
            </w:r>
            <w:r w:rsidRPr="00DF356C">
              <w:rPr>
                <w:rFonts w:ascii="Bookman Old Style" w:hAnsi="Bookman Old Style" w:cs="Arial"/>
                <w:b/>
                <w:bCs/>
                <w:sz w:val="16"/>
                <w:szCs w:val="16"/>
              </w:rPr>
              <w:t> </w:t>
            </w:r>
            <w:r w:rsidRPr="00DF356C">
              <w:rPr>
                <w:rFonts w:ascii="Bookman Old Style" w:hAnsi="Bookman Old Style" w:cs="Arial"/>
                <w:b/>
                <w:bCs/>
                <w:sz w:val="16"/>
                <w:szCs w:val="16"/>
                <w:shd w:val="clear" w:color="auto" w:fill="FFFFFF"/>
              </w:rPr>
              <w:t> 338B.</w:t>
            </w:r>
            <w:r w:rsidRPr="00DF356C">
              <w:rPr>
                <w:rFonts w:ascii="Bookman Old Style" w:hAnsi="Bookman Old Style" w:cs="Arial"/>
                <w:b/>
                <w:sz w:val="16"/>
                <w:szCs w:val="16"/>
                <w:shd w:val="clear" w:color="auto" w:fill="FFFFFF"/>
              </w:rPr>
              <w:t> </w:t>
            </w:r>
            <w:r w:rsidRPr="00DF356C">
              <w:rPr>
                <w:rFonts w:ascii="Bookman Old Style" w:hAnsi="Bookman Old Style" w:cs="Arial"/>
                <w:b/>
                <w:iCs/>
                <w:sz w:val="16"/>
                <w:szCs w:val="16"/>
                <w:shd w:val="clear" w:color="auto" w:fill="FFFFFF"/>
              </w:rPr>
              <w:t>Modalidad culposa</w:t>
            </w:r>
            <w:r w:rsidRPr="00DF356C">
              <w:rPr>
                <w:rFonts w:ascii="Bookman Old Style" w:hAnsi="Bookman Old Style" w:cs="Arial"/>
                <w:b/>
                <w:sz w:val="16"/>
                <w:szCs w:val="16"/>
                <w:shd w:val="clear" w:color="auto" w:fill="FFFFFF"/>
              </w:rPr>
              <w:t>.</w:t>
            </w:r>
            <w:r w:rsidRPr="00DF356C">
              <w:rPr>
                <w:rFonts w:ascii="Bookman Old Style" w:hAnsi="Bookman Old Style" w:cs="Arial"/>
                <w:sz w:val="16"/>
                <w:szCs w:val="16"/>
                <w:shd w:val="clear" w:color="auto" w:fill="FFFFFF"/>
              </w:rPr>
              <w:t xml:space="preserve"> Si por culpa se ocasionare alguna de las conductas descritas en este título, en los casos en que ello sea posible según su configuración estructural, la pena correspondiente se reducirá a la mitad.</w:t>
            </w:r>
          </w:p>
          <w:p w:rsidR="00106C03" w:rsidRPr="00DF356C" w:rsidRDefault="00106C03" w:rsidP="00F7141C">
            <w:pPr>
              <w:shd w:val="clear" w:color="auto" w:fill="FFFFFF"/>
              <w:spacing w:after="0" w:line="240" w:lineRule="auto"/>
              <w:jc w:val="both"/>
              <w:rPr>
                <w:rFonts w:ascii="Bookman Old Style" w:hAnsi="Bookman Old Style" w:cs="Arial"/>
                <w:b/>
                <w:sz w:val="16"/>
                <w:szCs w:val="16"/>
                <w:shd w:val="clear" w:color="auto" w:fill="FFFFFF"/>
              </w:rPr>
            </w:pPr>
          </w:p>
          <w:p w:rsidR="00DF356C" w:rsidRPr="00DF356C" w:rsidRDefault="00DF356C" w:rsidP="00F7141C">
            <w:pPr>
              <w:shd w:val="clear" w:color="auto" w:fill="FFFFFF"/>
              <w:spacing w:after="0" w:line="240" w:lineRule="auto"/>
              <w:jc w:val="both"/>
              <w:rPr>
                <w:rFonts w:ascii="Bookman Old Style" w:hAnsi="Bookman Old Style" w:cs="Arial"/>
                <w:b/>
                <w:sz w:val="16"/>
                <w:szCs w:val="16"/>
                <w:shd w:val="clear" w:color="auto" w:fill="FFFFFF"/>
              </w:rPr>
            </w:pPr>
          </w:p>
          <w:p w:rsidR="00D56259" w:rsidRPr="00DF356C" w:rsidRDefault="00D56259" w:rsidP="00F7141C">
            <w:pPr>
              <w:shd w:val="clear" w:color="auto" w:fill="FFFFFF"/>
              <w:spacing w:after="0" w:line="240" w:lineRule="auto"/>
              <w:jc w:val="both"/>
              <w:rPr>
                <w:rFonts w:ascii="Bookman Old Style" w:hAnsi="Bookman Old Style" w:cs="Arial"/>
                <w:sz w:val="16"/>
                <w:szCs w:val="16"/>
              </w:rPr>
            </w:pPr>
            <w:r w:rsidRPr="00DF356C">
              <w:rPr>
                <w:rFonts w:ascii="Bookman Old Style" w:hAnsi="Bookman Old Style" w:cs="Arial"/>
                <w:b/>
                <w:sz w:val="16"/>
                <w:szCs w:val="16"/>
                <w:shd w:val="clear" w:color="auto" w:fill="FFFFFF"/>
              </w:rPr>
              <w:t>ARTÍCULO 338C. Extinción de dominio.</w:t>
            </w:r>
            <w:r w:rsidRPr="00DF356C">
              <w:rPr>
                <w:rFonts w:ascii="Bookman Old Style" w:hAnsi="Bookman Old Style" w:cs="Arial"/>
                <w:sz w:val="16"/>
                <w:szCs w:val="16"/>
              </w:rPr>
              <w:t xml:space="preserve"> Los bienes muebles </w:t>
            </w:r>
            <w:r w:rsidRPr="00DF356C">
              <w:rPr>
                <w:rFonts w:ascii="Bookman Old Style" w:hAnsi="Bookman Old Style" w:cs="Arial"/>
                <w:sz w:val="16"/>
                <w:szCs w:val="16"/>
              </w:rPr>
              <w:lastRenderedPageBreak/>
              <w:t>e inmuebles empleados para el desarrollo de las conductas descritas en este título serán sometidos a extinción de dominio en los términos de la Ley 1708 de 2014.</w:t>
            </w:r>
          </w:p>
          <w:p w:rsidR="00106C03" w:rsidRPr="00DF356C" w:rsidRDefault="00106C03" w:rsidP="00F7141C">
            <w:pPr>
              <w:shd w:val="clear" w:color="auto" w:fill="FFFFFF"/>
              <w:spacing w:after="0" w:line="240" w:lineRule="auto"/>
              <w:jc w:val="both"/>
              <w:rPr>
                <w:rFonts w:ascii="Bookman Old Style" w:hAnsi="Bookman Old Style" w:cs="Arial"/>
                <w:sz w:val="16"/>
                <w:szCs w:val="16"/>
              </w:rPr>
            </w:pPr>
          </w:p>
          <w:p w:rsidR="00D56259" w:rsidRPr="00DF356C" w:rsidRDefault="00D56259" w:rsidP="00F7141C">
            <w:pPr>
              <w:shd w:val="clear" w:color="auto" w:fill="FFFFFF"/>
              <w:spacing w:after="0" w:line="240" w:lineRule="auto"/>
              <w:jc w:val="both"/>
              <w:rPr>
                <w:rFonts w:ascii="Bookman Old Style" w:hAnsi="Bookman Old Style" w:cs="Arial"/>
                <w:sz w:val="16"/>
                <w:szCs w:val="16"/>
              </w:rPr>
            </w:pPr>
            <w:r w:rsidRPr="00DF356C">
              <w:rPr>
                <w:rFonts w:ascii="Bookman Old Style" w:hAnsi="Bookman Old Style" w:cs="Arial"/>
                <w:sz w:val="16"/>
                <w:szCs w:val="16"/>
              </w:rPr>
              <w:t>Tratándose de animales, estos serán puestos a decomiso y disposición de la autoridad competente.</w:t>
            </w:r>
          </w:p>
          <w:p w:rsidR="00106C03" w:rsidRPr="00DF356C" w:rsidRDefault="00106C03" w:rsidP="00F7141C">
            <w:pPr>
              <w:shd w:val="clear" w:color="auto" w:fill="FFFFFF"/>
              <w:spacing w:after="0" w:line="240" w:lineRule="auto"/>
              <w:jc w:val="both"/>
              <w:rPr>
                <w:rFonts w:ascii="Bookman Old Style" w:hAnsi="Bookman Old Style" w:cs="Arial"/>
                <w:sz w:val="16"/>
                <w:szCs w:val="16"/>
              </w:rPr>
            </w:pPr>
          </w:p>
          <w:p w:rsidR="00D56259" w:rsidRPr="00DF356C" w:rsidRDefault="00D56259" w:rsidP="00F7141C">
            <w:pPr>
              <w:shd w:val="clear" w:color="auto" w:fill="FFFFFF"/>
              <w:spacing w:after="0" w:line="240" w:lineRule="auto"/>
              <w:jc w:val="both"/>
              <w:rPr>
                <w:rFonts w:ascii="Bookman Old Style" w:hAnsi="Bookman Old Style" w:cs="Arial"/>
                <w:sz w:val="16"/>
                <w:szCs w:val="16"/>
              </w:rPr>
            </w:pPr>
            <w:r w:rsidRPr="00DF356C">
              <w:rPr>
                <w:rFonts w:ascii="Bookman Old Style" w:hAnsi="Bookman Old Style" w:cs="Arial"/>
                <w:sz w:val="16"/>
                <w:szCs w:val="16"/>
              </w:rPr>
              <w:t>Lo previsto en el presente artículo no aplicará frente a los delitos de depósito o inyección de sustancias en el suelo (Art. 329A C.P.), alteración del paisaje (Art. 334A C.P.), fabricación, importación, exportación, tráfico o uso de plásticos prohibidos (Art. 335D C.P.), aprovechamiento ilícito de residuos (Art. 335E C.P.) e invasión de áreas de especial importancia ecológica (Art. 336 C.P.).</w:t>
            </w:r>
          </w:p>
          <w:p w:rsidR="00106C03" w:rsidRPr="00DF356C" w:rsidRDefault="00106C03" w:rsidP="00F7141C">
            <w:pPr>
              <w:shd w:val="clear" w:color="auto" w:fill="FFFFFF"/>
              <w:spacing w:after="0" w:line="240" w:lineRule="auto"/>
              <w:jc w:val="both"/>
              <w:rPr>
                <w:rFonts w:ascii="Bookman Old Style" w:hAnsi="Bookman Old Style" w:cs="Arial"/>
                <w:sz w:val="16"/>
                <w:szCs w:val="16"/>
              </w:rPr>
            </w:pPr>
          </w:p>
          <w:p w:rsidR="00D56259" w:rsidRPr="00DF356C" w:rsidRDefault="00D56259" w:rsidP="00F7141C">
            <w:pPr>
              <w:shd w:val="clear" w:color="auto" w:fill="FFFFFF"/>
              <w:spacing w:after="0" w:line="240" w:lineRule="auto"/>
              <w:jc w:val="both"/>
              <w:rPr>
                <w:rFonts w:ascii="Bookman Old Style" w:hAnsi="Bookman Old Style" w:cs="Arial"/>
                <w:sz w:val="16"/>
                <w:szCs w:val="16"/>
              </w:rPr>
            </w:pPr>
            <w:r w:rsidRPr="00DF356C">
              <w:rPr>
                <w:rFonts w:ascii="Bookman Old Style" w:hAnsi="Bookman Old Style" w:cs="Arial"/>
                <w:b/>
                <w:sz w:val="16"/>
                <w:szCs w:val="16"/>
              </w:rPr>
              <w:t>ARTÍCULO 339. Medida Cautelar.</w:t>
            </w:r>
            <w:r w:rsidRPr="00DF356C">
              <w:rPr>
                <w:rFonts w:ascii="Bookman Old Style" w:hAnsi="Bookman Old Style" w:cs="Arial"/>
                <w:sz w:val="16"/>
                <w:szCs w:val="16"/>
              </w:rPr>
              <w:t xml:space="preserve"> El juez podrá ordenar, como medida cautelar, la aprehensión, el decomiso de las especies, la suspensión de la titularidad de bienes, la suspensión inmediata de la actividad, así como la clausura temporal del establecimiento y todas aquellas que considere pertinentes, sin perjuicio de lo que pueda ordenar la autoridad competente en materia ambiental.</w:t>
            </w:r>
          </w:p>
        </w:tc>
      </w:tr>
      <w:tr w:rsidR="00D56259" w:rsidRPr="00F7141C" w:rsidTr="00DD0F62">
        <w:tc>
          <w:tcPr>
            <w:tcW w:w="5245" w:type="dxa"/>
          </w:tcPr>
          <w:p w:rsidR="00D56259" w:rsidRPr="00DF356C" w:rsidRDefault="00D56259" w:rsidP="00F7141C">
            <w:pPr>
              <w:spacing w:after="0" w:line="240" w:lineRule="auto"/>
              <w:jc w:val="both"/>
              <w:rPr>
                <w:rFonts w:ascii="Bookman Old Style" w:hAnsi="Bookman Old Style" w:cs="Arial"/>
                <w:bCs/>
                <w:sz w:val="18"/>
                <w:szCs w:val="18"/>
                <w:shd w:val="clear" w:color="auto" w:fill="FFFFFF"/>
              </w:rPr>
            </w:pPr>
            <w:r w:rsidRPr="00DF356C">
              <w:rPr>
                <w:rFonts w:ascii="Bookman Old Style" w:hAnsi="Bookman Old Style" w:cs="Arial"/>
                <w:b/>
                <w:bCs/>
                <w:sz w:val="18"/>
                <w:szCs w:val="18"/>
                <w:shd w:val="clear" w:color="auto" w:fill="FFFFFF"/>
              </w:rPr>
              <w:lastRenderedPageBreak/>
              <w:t>ARTÍCULO 2o. Reglamentación del Impacto Ambiental. </w:t>
            </w:r>
            <w:r w:rsidRPr="00DF356C">
              <w:rPr>
                <w:rFonts w:ascii="Bookman Old Style" w:hAnsi="Bookman Old Style" w:cs="Arial"/>
                <w:bCs/>
                <w:sz w:val="18"/>
                <w:szCs w:val="18"/>
                <w:shd w:val="clear" w:color="auto" w:fill="FFFFFF"/>
              </w:rPr>
              <w:t>El Gobierno Nacional en un término de tres (3) meses, contados a partir de la promulgación de la presente ley, expedirá la reglamentación sobre el método para determinar el daño ambiental según el Impacto Ambiental (IA) en los términos del artículo primero.</w:t>
            </w:r>
          </w:p>
          <w:p w:rsidR="00106C03" w:rsidRPr="00DF356C" w:rsidRDefault="00106C03" w:rsidP="00F7141C">
            <w:pPr>
              <w:spacing w:after="0" w:line="240" w:lineRule="auto"/>
              <w:jc w:val="both"/>
              <w:rPr>
                <w:rFonts w:ascii="Bookman Old Style" w:hAnsi="Bookman Old Style" w:cs="Arial"/>
                <w:b/>
                <w:bCs/>
                <w:sz w:val="18"/>
                <w:szCs w:val="18"/>
                <w:shd w:val="clear" w:color="auto" w:fill="FFFFFF"/>
              </w:rPr>
            </w:pPr>
          </w:p>
        </w:tc>
        <w:tc>
          <w:tcPr>
            <w:tcW w:w="5245" w:type="dxa"/>
          </w:tcPr>
          <w:p w:rsidR="00D56259" w:rsidRPr="00DF356C" w:rsidRDefault="00D56259" w:rsidP="00F7141C">
            <w:pPr>
              <w:shd w:val="clear" w:color="auto" w:fill="FFFFFF"/>
              <w:spacing w:after="0" w:line="240" w:lineRule="auto"/>
              <w:jc w:val="both"/>
              <w:rPr>
                <w:rFonts w:ascii="Bookman Old Style" w:hAnsi="Bookman Old Style" w:cs="Arial"/>
                <w:sz w:val="18"/>
                <w:szCs w:val="18"/>
              </w:rPr>
            </w:pPr>
            <w:r w:rsidRPr="00DF356C">
              <w:rPr>
                <w:rFonts w:ascii="Bookman Old Style" w:hAnsi="Bookman Old Style" w:cs="Arial"/>
                <w:sz w:val="18"/>
                <w:szCs w:val="18"/>
              </w:rPr>
              <w:t>Se mantiene igual.</w:t>
            </w:r>
          </w:p>
        </w:tc>
      </w:tr>
      <w:tr w:rsidR="00D56259" w:rsidRPr="00F7141C" w:rsidTr="00DD0F62">
        <w:tc>
          <w:tcPr>
            <w:tcW w:w="5245" w:type="dxa"/>
          </w:tcPr>
          <w:p w:rsidR="00D56259" w:rsidRPr="00DF356C" w:rsidRDefault="00D56259" w:rsidP="00F7141C">
            <w:pPr>
              <w:spacing w:after="0" w:line="240" w:lineRule="auto"/>
              <w:jc w:val="both"/>
              <w:rPr>
                <w:rFonts w:ascii="Bookman Old Style" w:hAnsi="Bookman Old Style" w:cs="Arial"/>
                <w:b/>
                <w:bCs/>
                <w:sz w:val="18"/>
                <w:szCs w:val="18"/>
                <w:shd w:val="clear" w:color="auto" w:fill="FFFFFF"/>
              </w:rPr>
            </w:pPr>
            <w:r w:rsidRPr="00DF356C">
              <w:rPr>
                <w:rFonts w:ascii="Bookman Old Style" w:hAnsi="Bookman Old Style" w:cs="Arial"/>
                <w:b/>
                <w:bCs/>
                <w:sz w:val="18"/>
                <w:szCs w:val="18"/>
                <w:shd w:val="clear" w:color="auto" w:fill="FFFFFF"/>
              </w:rPr>
              <w:t>ARTÍCULO NUEVO.</w:t>
            </w:r>
          </w:p>
        </w:tc>
        <w:tc>
          <w:tcPr>
            <w:tcW w:w="5245" w:type="dxa"/>
          </w:tcPr>
          <w:p w:rsidR="00D56259" w:rsidRPr="00DF356C" w:rsidRDefault="00D56259" w:rsidP="00F7141C">
            <w:pPr>
              <w:spacing w:after="0" w:line="240" w:lineRule="auto"/>
              <w:jc w:val="both"/>
              <w:rPr>
                <w:rFonts w:ascii="Bookman Old Style" w:hAnsi="Bookman Old Style"/>
                <w:b/>
                <w:sz w:val="18"/>
                <w:szCs w:val="18"/>
                <w:u w:val="single"/>
              </w:rPr>
            </w:pPr>
            <w:r w:rsidRPr="00DF356C">
              <w:rPr>
                <w:rFonts w:ascii="Bookman Old Style" w:hAnsi="Bookman Old Style"/>
                <w:b/>
                <w:sz w:val="18"/>
                <w:szCs w:val="18"/>
                <w:u w:val="single"/>
              </w:rPr>
              <w:t>ARTÍCULO 3o. Pedagogía sobre el ambiente. Los establecimientos educativos de educación básica, media y universitaria, incluirán en su Proyecto Educativo Institucional, una catedra ambiental que busque la compresión, el fomento y la participación ciudadana para generar conciencia ambiental sobre el buen uso de los recursos naturales, las practicas que son contrarias a la sostenibilidad, la importancia de las áreas de especial importancia ecológica y las regulaciones y leyes sobre la materia.</w:t>
            </w:r>
          </w:p>
          <w:p w:rsidR="00106C03" w:rsidRPr="00DF356C" w:rsidRDefault="00106C03" w:rsidP="00F7141C">
            <w:pPr>
              <w:spacing w:after="0" w:line="240" w:lineRule="auto"/>
              <w:jc w:val="both"/>
              <w:rPr>
                <w:rFonts w:ascii="Bookman Old Style" w:hAnsi="Bookman Old Style"/>
                <w:b/>
                <w:sz w:val="18"/>
                <w:szCs w:val="18"/>
                <w:u w:val="single"/>
              </w:rPr>
            </w:pPr>
          </w:p>
          <w:p w:rsidR="00D56259" w:rsidRPr="00DF356C" w:rsidRDefault="00D56259" w:rsidP="00F7141C">
            <w:pPr>
              <w:shd w:val="clear" w:color="auto" w:fill="FFFFFF"/>
              <w:spacing w:after="0" w:line="240" w:lineRule="auto"/>
              <w:jc w:val="both"/>
              <w:rPr>
                <w:rFonts w:ascii="Bookman Old Style" w:hAnsi="Bookman Old Style"/>
                <w:b/>
                <w:sz w:val="18"/>
                <w:szCs w:val="18"/>
                <w:u w:val="single"/>
              </w:rPr>
            </w:pPr>
            <w:r w:rsidRPr="00DF356C">
              <w:rPr>
                <w:rFonts w:ascii="Bookman Old Style" w:hAnsi="Bookman Old Style"/>
                <w:b/>
                <w:sz w:val="18"/>
                <w:szCs w:val="18"/>
                <w:u w:val="single"/>
              </w:rPr>
              <w:t>Parágrafo. El Ministerio de Educación Nacional y las Secretarías de Educación promoverán programas de formación docente para el desarrollo de las mencionadas estrategias.</w:t>
            </w:r>
          </w:p>
          <w:p w:rsidR="00106C03" w:rsidRPr="00DF356C" w:rsidRDefault="00106C03" w:rsidP="00F7141C">
            <w:pPr>
              <w:shd w:val="clear" w:color="auto" w:fill="FFFFFF"/>
              <w:spacing w:after="0" w:line="240" w:lineRule="auto"/>
              <w:jc w:val="both"/>
              <w:rPr>
                <w:rFonts w:ascii="Bookman Old Style" w:hAnsi="Bookman Old Style" w:cs="Arial"/>
                <w:sz w:val="18"/>
                <w:szCs w:val="18"/>
              </w:rPr>
            </w:pPr>
          </w:p>
        </w:tc>
      </w:tr>
      <w:tr w:rsidR="00D56259" w:rsidRPr="00F7141C" w:rsidTr="00DD0F62">
        <w:tc>
          <w:tcPr>
            <w:tcW w:w="5245" w:type="dxa"/>
          </w:tcPr>
          <w:p w:rsidR="00D56259" w:rsidRPr="00DF356C" w:rsidRDefault="00D56259" w:rsidP="00F7141C">
            <w:pPr>
              <w:spacing w:after="0" w:line="240" w:lineRule="auto"/>
              <w:jc w:val="both"/>
              <w:rPr>
                <w:rFonts w:ascii="Bookman Old Style" w:hAnsi="Bookman Old Style" w:cs="Arial"/>
                <w:b/>
                <w:bCs/>
                <w:sz w:val="18"/>
                <w:szCs w:val="18"/>
                <w:shd w:val="clear" w:color="auto" w:fill="FFFFFF"/>
              </w:rPr>
            </w:pPr>
            <w:r w:rsidRPr="00DF356C">
              <w:rPr>
                <w:rFonts w:ascii="Bookman Old Style" w:hAnsi="Bookman Old Style" w:cs="Arial"/>
                <w:b/>
                <w:bCs/>
                <w:sz w:val="18"/>
                <w:szCs w:val="18"/>
                <w:shd w:val="clear" w:color="auto" w:fill="FFFFFF"/>
              </w:rPr>
              <w:t>ARTÍCULO 3o. Vigencia. </w:t>
            </w:r>
            <w:r w:rsidRPr="00DF356C">
              <w:rPr>
                <w:rFonts w:ascii="Bookman Old Style" w:hAnsi="Bookman Old Style" w:cs="Arial"/>
                <w:bCs/>
                <w:sz w:val="18"/>
                <w:szCs w:val="18"/>
                <w:shd w:val="clear" w:color="auto" w:fill="FFFFFF"/>
              </w:rPr>
              <w:t>La presente ley entrará en vigencia seis (6) meses después de la fecha de su promulgación y deroga el Título XI, “De los delitos contra los recursos naturales y el medio ambiente” Capítulo Único, Delitos contra los recursos naturales y medio ambiente, artículos 328 a 339, del Libro II, PARTE ESPECIAL DE LOS DELITOS EN GENERAL de la Ley 599 de 2000.</w:t>
            </w:r>
          </w:p>
        </w:tc>
        <w:tc>
          <w:tcPr>
            <w:tcW w:w="5245" w:type="dxa"/>
          </w:tcPr>
          <w:p w:rsidR="00D56259" w:rsidRPr="00DF356C" w:rsidRDefault="00D56259" w:rsidP="00F7141C">
            <w:pPr>
              <w:shd w:val="clear" w:color="auto" w:fill="FFFFFF"/>
              <w:spacing w:after="0" w:line="240" w:lineRule="auto"/>
              <w:jc w:val="both"/>
              <w:rPr>
                <w:rFonts w:ascii="Bookman Old Style" w:hAnsi="Bookman Old Style" w:cs="Arial"/>
                <w:sz w:val="18"/>
                <w:szCs w:val="18"/>
              </w:rPr>
            </w:pPr>
            <w:r w:rsidRPr="00DF356C">
              <w:rPr>
                <w:rFonts w:ascii="Bookman Old Style" w:hAnsi="Bookman Old Style" w:cs="Arial"/>
                <w:b/>
                <w:bCs/>
                <w:sz w:val="18"/>
                <w:szCs w:val="18"/>
                <w:shd w:val="clear" w:color="auto" w:fill="FFFFFF"/>
              </w:rPr>
              <w:t xml:space="preserve">ARTÍCULO </w:t>
            </w:r>
            <w:r w:rsidRPr="00DF356C">
              <w:rPr>
                <w:rFonts w:ascii="Bookman Old Style" w:hAnsi="Bookman Old Style" w:cs="Arial"/>
                <w:b/>
                <w:bCs/>
                <w:sz w:val="18"/>
                <w:szCs w:val="18"/>
                <w:u w:val="single"/>
                <w:shd w:val="clear" w:color="auto" w:fill="FFFFFF"/>
              </w:rPr>
              <w:t>4</w:t>
            </w:r>
            <w:r w:rsidRPr="00DF356C">
              <w:rPr>
                <w:rFonts w:ascii="Bookman Old Style" w:hAnsi="Bookman Old Style" w:cs="Arial"/>
                <w:b/>
                <w:bCs/>
                <w:strike/>
                <w:sz w:val="18"/>
                <w:szCs w:val="18"/>
                <w:shd w:val="clear" w:color="auto" w:fill="FFFFFF"/>
              </w:rPr>
              <w:t>3</w:t>
            </w:r>
            <w:r w:rsidRPr="00DF356C">
              <w:rPr>
                <w:rFonts w:ascii="Bookman Old Style" w:hAnsi="Bookman Old Style" w:cs="Arial"/>
                <w:b/>
                <w:bCs/>
                <w:sz w:val="18"/>
                <w:szCs w:val="18"/>
                <w:shd w:val="clear" w:color="auto" w:fill="FFFFFF"/>
              </w:rPr>
              <w:t>o. Vigencia. </w:t>
            </w:r>
            <w:r w:rsidRPr="00DF356C">
              <w:rPr>
                <w:rFonts w:ascii="Bookman Old Style" w:hAnsi="Bookman Old Style" w:cs="Arial"/>
                <w:bCs/>
                <w:sz w:val="18"/>
                <w:szCs w:val="18"/>
                <w:shd w:val="clear" w:color="auto" w:fill="FFFFFF"/>
              </w:rPr>
              <w:t>La presente ley entrará en vigencia seis (6) meses después de la fecha de su promulgación y deroga el Título XI, “De los delitos contra los recursos naturales y el medio ambiente” Capítulo Único, Delitos contra los recursos naturales y medio ambiente, artículos 328 a 339, del Libro II, PARTE ESPECIAL DE LOS DELITOS EN GENERAL de la Ley 599 de 2000.</w:t>
            </w:r>
          </w:p>
        </w:tc>
      </w:tr>
      <w:bookmarkEnd w:id="0"/>
    </w:tbl>
    <w:p w:rsidR="00D56259" w:rsidRPr="00F7141C" w:rsidRDefault="00D56259" w:rsidP="00F7141C">
      <w:pPr>
        <w:pStyle w:val="Sinespaciado"/>
        <w:tabs>
          <w:tab w:val="left" w:pos="8055"/>
        </w:tabs>
        <w:rPr>
          <w:rFonts w:ascii="Bookman Old Style" w:hAnsi="Bookman Old Style" w:cs="Arial"/>
        </w:rPr>
      </w:pPr>
    </w:p>
    <w:p w:rsidR="00D56259" w:rsidRDefault="00D56259" w:rsidP="00F7141C">
      <w:pPr>
        <w:pStyle w:val="Sinespaciado"/>
        <w:tabs>
          <w:tab w:val="left" w:pos="8055"/>
        </w:tabs>
        <w:rPr>
          <w:rFonts w:ascii="Bookman Old Style" w:hAnsi="Bookman Old Style" w:cs="Arial"/>
        </w:rPr>
      </w:pPr>
    </w:p>
    <w:p w:rsidR="00D56259" w:rsidRPr="00F7141C" w:rsidRDefault="00D56259" w:rsidP="00F7141C">
      <w:pPr>
        <w:pStyle w:val="NormalWeb"/>
        <w:numPr>
          <w:ilvl w:val="0"/>
          <w:numId w:val="1"/>
        </w:numPr>
        <w:shd w:val="clear" w:color="auto" w:fill="FFFFFF"/>
        <w:spacing w:before="0" w:beforeAutospacing="0" w:after="0" w:afterAutospacing="0"/>
        <w:rPr>
          <w:rFonts w:ascii="Bookman Old Style" w:hAnsi="Bookman Old Style" w:cs="Arial"/>
          <w:b/>
          <w:sz w:val="22"/>
          <w:szCs w:val="22"/>
        </w:rPr>
      </w:pPr>
      <w:r w:rsidRPr="00F7141C">
        <w:rPr>
          <w:rFonts w:ascii="Bookman Old Style" w:hAnsi="Bookman Old Style" w:cs="Arial"/>
          <w:b/>
          <w:sz w:val="22"/>
          <w:szCs w:val="22"/>
        </w:rPr>
        <w:lastRenderedPageBreak/>
        <w:t xml:space="preserve">TEXTO PROPUESTO PARA PRIMER DEBATE AL PROYECTO DE LEY NÚMERO 283 DE 2019 CÁMARA </w:t>
      </w:r>
      <w:r w:rsidRPr="00F7141C">
        <w:rPr>
          <w:rFonts w:ascii="Bookman Old Style" w:hAnsi="Bookman Old Style" w:cs="Arial"/>
          <w:sz w:val="22"/>
          <w:szCs w:val="22"/>
        </w:rPr>
        <w:t>“</w:t>
      </w:r>
      <w:r w:rsidRPr="00F7141C">
        <w:rPr>
          <w:rFonts w:ascii="Bookman Old Style" w:hAnsi="Bookman Old Style" w:cs="Arial"/>
          <w:i/>
          <w:iCs/>
          <w:sz w:val="22"/>
          <w:szCs w:val="22"/>
        </w:rPr>
        <w:t>Por medio del cual se sustituye el Título XI, “De los delitos contra los recursos naturales y el medio ambiente” de la ley 599 del 2000”</w:t>
      </w:r>
      <w:r w:rsidRPr="00F7141C">
        <w:rPr>
          <w:rFonts w:ascii="Bookman Old Style" w:hAnsi="Bookman Old Style" w:cs="Arial"/>
          <w:sz w:val="22"/>
          <w:szCs w:val="22"/>
        </w:rPr>
        <w:t>.</w:t>
      </w:r>
    </w:p>
    <w:p w:rsidR="00D56259" w:rsidRPr="00F7141C" w:rsidRDefault="00D56259" w:rsidP="00F7141C">
      <w:pPr>
        <w:spacing w:after="0" w:line="240" w:lineRule="auto"/>
        <w:rPr>
          <w:rFonts w:ascii="Bookman Old Style" w:hAnsi="Bookman Old Style" w:cs="Arial"/>
          <w:b/>
          <w:lang w:val="es-ES"/>
        </w:rPr>
      </w:pPr>
    </w:p>
    <w:p w:rsidR="00D56259" w:rsidRPr="00F7141C" w:rsidRDefault="00D56259" w:rsidP="00F7141C">
      <w:pPr>
        <w:adjustRightInd w:val="0"/>
        <w:spacing w:after="0" w:line="240" w:lineRule="auto"/>
        <w:jc w:val="center"/>
        <w:textAlignment w:val="center"/>
        <w:rPr>
          <w:rFonts w:ascii="Bookman Old Style" w:hAnsi="Bookman Old Style" w:cs="Arial"/>
          <w:b/>
          <w:color w:val="000000"/>
        </w:rPr>
      </w:pPr>
      <w:r w:rsidRPr="00F7141C">
        <w:rPr>
          <w:rFonts w:ascii="Bookman Old Style" w:hAnsi="Bookman Old Style" w:cs="Arial"/>
          <w:b/>
          <w:color w:val="000000"/>
        </w:rPr>
        <w:t xml:space="preserve">EL CONGRESO DE LA REPÚBLICA </w:t>
      </w:r>
    </w:p>
    <w:p w:rsidR="00D56259" w:rsidRPr="00F7141C" w:rsidRDefault="00D56259" w:rsidP="00F7141C">
      <w:pPr>
        <w:adjustRightInd w:val="0"/>
        <w:spacing w:after="0" w:line="240" w:lineRule="auto"/>
        <w:jc w:val="center"/>
        <w:textAlignment w:val="center"/>
        <w:rPr>
          <w:rFonts w:ascii="Bookman Old Style" w:hAnsi="Bookman Old Style" w:cs="Arial"/>
          <w:b/>
          <w:color w:val="000000"/>
        </w:rPr>
      </w:pPr>
      <w:r w:rsidRPr="00F7141C">
        <w:rPr>
          <w:rFonts w:ascii="Bookman Old Style" w:hAnsi="Bookman Old Style" w:cs="Arial"/>
          <w:b/>
          <w:color w:val="000000"/>
        </w:rPr>
        <w:t>DECRETA:</w:t>
      </w:r>
    </w:p>
    <w:p w:rsidR="00D56259" w:rsidRPr="00F7141C" w:rsidRDefault="00D56259" w:rsidP="00F7141C">
      <w:pPr>
        <w:spacing w:after="0" w:line="240" w:lineRule="auto"/>
        <w:jc w:val="both"/>
        <w:rPr>
          <w:rFonts w:ascii="Bookman Old Style" w:hAnsi="Bookman Old Style" w:cs="Arial"/>
          <w:b/>
          <w:bCs/>
          <w:shd w:val="clear" w:color="auto" w:fill="FFFFFF"/>
        </w:rPr>
      </w:pPr>
      <w:r w:rsidRPr="00F7141C">
        <w:rPr>
          <w:rFonts w:ascii="Bookman Old Style" w:hAnsi="Bookman Old Style" w:cs="Arial"/>
          <w:b/>
          <w:bCs/>
          <w:shd w:val="clear" w:color="auto" w:fill="FFFFFF"/>
        </w:rPr>
        <w:t xml:space="preserve">ARTÍCULO 1o. </w:t>
      </w:r>
      <w:r w:rsidRPr="00F7141C">
        <w:rPr>
          <w:rFonts w:ascii="Bookman Old Style" w:hAnsi="Bookman Old Style" w:cs="Arial"/>
          <w:bCs/>
          <w:shd w:val="clear" w:color="auto" w:fill="FFFFFF"/>
        </w:rPr>
        <w:t>Sustitúyase el Título XI, “De los delitos contra los recursos naturales y el medio ambiente” Capítulo Único, Delitos contra los recursos naturales y medio ambiente, artículos 328 a 339, del Libro II, PARTE ESPECIAL DE LOS DELITOS EN GENERAL de la Ley 599 de 2000, por el siguiente:</w:t>
      </w:r>
    </w:p>
    <w:p w:rsidR="00106C03" w:rsidRDefault="00106C03" w:rsidP="00F7141C">
      <w:pPr>
        <w:spacing w:after="0" w:line="240" w:lineRule="auto"/>
        <w:jc w:val="center"/>
        <w:rPr>
          <w:rFonts w:ascii="Bookman Old Style" w:hAnsi="Bookman Old Style" w:cs="Arial"/>
          <w:b/>
          <w:bCs/>
          <w:shd w:val="clear" w:color="auto" w:fill="FFFFFF"/>
        </w:rPr>
      </w:pPr>
    </w:p>
    <w:p w:rsidR="00D56259" w:rsidRPr="00F7141C" w:rsidRDefault="00D56259" w:rsidP="00F7141C">
      <w:pPr>
        <w:spacing w:after="0" w:line="240" w:lineRule="auto"/>
        <w:jc w:val="center"/>
        <w:rPr>
          <w:rFonts w:ascii="Bookman Old Style" w:hAnsi="Bookman Old Style" w:cs="Arial"/>
          <w:b/>
          <w:bCs/>
          <w:shd w:val="clear" w:color="auto" w:fill="FFFFFF"/>
        </w:rPr>
      </w:pPr>
      <w:r w:rsidRPr="00F7141C">
        <w:rPr>
          <w:rFonts w:ascii="Bookman Old Style" w:hAnsi="Bookman Old Style" w:cs="Arial"/>
          <w:b/>
          <w:bCs/>
          <w:shd w:val="clear" w:color="auto" w:fill="FFFFFF"/>
        </w:rPr>
        <w:t>TÍTULO XI.</w:t>
      </w:r>
    </w:p>
    <w:p w:rsidR="00D56259" w:rsidRPr="00F7141C" w:rsidRDefault="00D56259" w:rsidP="00F7141C">
      <w:pPr>
        <w:spacing w:after="0" w:line="240" w:lineRule="auto"/>
        <w:jc w:val="center"/>
        <w:rPr>
          <w:rFonts w:ascii="Bookman Old Style" w:hAnsi="Bookman Old Style" w:cs="Arial"/>
          <w:b/>
          <w:bCs/>
          <w:shd w:val="clear" w:color="auto" w:fill="FFFFFF"/>
        </w:rPr>
      </w:pPr>
      <w:r w:rsidRPr="00F7141C">
        <w:rPr>
          <w:rFonts w:ascii="Bookman Old Style" w:hAnsi="Bookman Old Style" w:cs="Arial"/>
          <w:b/>
          <w:bCs/>
          <w:shd w:val="clear" w:color="auto" w:fill="FFFFFF"/>
        </w:rPr>
        <w:t>DE LOS DELITOS CONTRA EL AMBIENTE</w:t>
      </w:r>
    </w:p>
    <w:p w:rsidR="00106C03" w:rsidRDefault="00106C03" w:rsidP="00F7141C">
      <w:pPr>
        <w:tabs>
          <w:tab w:val="center" w:pos="4419"/>
          <w:tab w:val="left" w:pos="5715"/>
        </w:tabs>
        <w:spacing w:after="0" w:line="240" w:lineRule="auto"/>
        <w:jc w:val="center"/>
        <w:rPr>
          <w:rFonts w:ascii="Bookman Old Style" w:hAnsi="Bookman Old Style" w:cs="Arial"/>
          <w:b/>
          <w:bCs/>
          <w:shd w:val="clear" w:color="auto" w:fill="FFFFFF"/>
        </w:rPr>
      </w:pPr>
    </w:p>
    <w:p w:rsidR="00D56259" w:rsidRPr="00F7141C" w:rsidRDefault="00D56259" w:rsidP="00F7141C">
      <w:pPr>
        <w:tabs>
          <w:tab w:val="center" w:pos="4419"/>
          <w:tab w:val="left" w:pos="5715"/>
        </w:tabs>
        <w:spacing w:after="0" w:line="240" w:lineRule="auto"/>
        <w:jc w:val="center"/>
        <w:rPr>
          <w:rFonts w:ascii="Bookman Old Style" w:hAnsi="Bookman Old Style" w:cs="Arial"/>
          <w:b/>
          <w:bCs/>
          <w:shd w:val="clear" w:color="auto" w:fill="FFFFFF"/>
        </w:rPr>
      </w:pPr>
      <w:r w:rsidRPr="00F7141C">
        <w:rPr>
          <w:rFonts w:ascii="Bookman Old Style" w:hAnsi="Bookman Old Style" w:cs="Arial"/>
          <w:b/>
          <w:bCs/>
          <w:shd w:val="clear" w:color="auto" w:fill="FFFFFF"/>
        </w:rPr>
        <w:t>CAPÍTULO I.</w:t>
      </w:r>
    </w:p>
    <w:p w:rsidR="00D56259" w:rsidRPr="00F7141C" w:rsidRDefault="00D56259" w:rsidP="00F7141C">
      <w:pPr>
        <w:spacing w:after="0" w:line="240" w:lineRule="auto"/>
        <w:jc w:val="center"/>
        <w:rPr>
          <w:rFonts w:ascii="Bookman Old Style" w:hAnsi="Bookman Old Style" w:cs="Arial"/>
          <w:b/>
          <w:bCs/>
          <w:shd w:val="clear" w:color="auto" w:fill="FFFFFF"/>
        </w:rPr>
      </w:pPr>
      <w:r w:rsidRPr="00F7141C">
        <w:rPr>
          <w:rFonts w:ascii="Bookman Old Style" w:hAnsi="Bookman Old Style" w:cs="Arial"/>
          <w:b/>
          <w:bCs/>
          <w:shd w:val="clear" w:color="auto" w:fill="FFFFFF"/>
        </w:rPr>
        <w:t>DE LOS DELITOS CONTRA LOS RECURSOS DEL AGUA Y DEL SUELO</w:t>
      </w:r>
    </w:p>
    <w:p w:rsidR="00106C03" w:rsidRDefault="00106C03" w:rsidP="00F7141C">
      <w:pPr>
        <w:shd w:val="clear" w:color="auto" w:fill="FFFFFF"/>
        <w:spacing w:after="0" w:line="240" w:lineRule="auto"/>
        <w:jc w:val="both"/>
        <w:rPr>
          <w:rFonts w:ascii="Bookman Old Style" w:hAnsi="Bookman Old Style" w:cs="Arial"/>
          <w:b/>
          <w:bCs/>
          <w:color w:val="000000"/>
        </w:rPr>
      </w:pPr>
    </w:p>
    <w:p w:rsidR="00D56259" w:rsidRPr="00F7141C" w:rsidRDefault="00D56259" w:rsidP="00F7141C">
      <w:pPr>
        <w:shd w:val="clear" w:color="auto" w:fill="FFFFFF"/>
        <w:spacing w:after="0" w:line="240" w:lineRule="auto"/>
        <w:jc w:val="both"/>
        <w:rPr>
          <w:rFonts w:ascii="Bookman Old Style" w:hAnsi="Bookman Old Style" w:cs="Arial"/>
          <w:bCs/>
          <w:i/>
          <w:color w:val="000000"/>
        </w:rPr>
      </w:pPr>
      <w:r w:rsidRPr="00F7141C">
        <w:rPr>
          <w:rFonts w:ascii="Bookman Old Style" w:hAnsi="Bookman Old Style" w:cs="Arial"/>
          <w:b/>
          <w:bCs/>
          <w:color w:val="000000"/>
        </w:rPr>
        <w:t xml:space="preserve">ARTÍCULO 328. </w:t>
      </w:r>
      <w:r w:rsidRPr="00F7141C">
        <w:rPr>
          <w:rFonts w:ascii="Bookman Old Style" w:hAnsi="Bookman Old Style" w:cs="Arial"/>
          <w:b/>
          <w:bCs/>
          <w:i/>
          <w:color w:val="000000"/>
        </w:rPr>
        <w:t>Aprovechamiento ilícito de las aguas y de sus recursos biológicos.</w:t>
      </w:r>
      <w:r w:rsidRPr="00F7141C">
        <w:rPr>
          <w:rFonts w:ascii="Bookman Old Style" w:hAnsi="Bookman Old Style" w:cs="Arial"/>
          <w:bCs/>
          <w:i/>
          <w:color w:val="000000"/>
        </w:rPr>
        <w:t xml:space="preserve"> </w:t>
      </w:r>
      <w:r w:rsidRPr="00F7141C">
        <w:rPr>
          <w:rFonts w:ascii="Bookman Old Style" w:hAnsi="Bookman Old Style" w:cs="Arial"/>
          <w:shd w:val="clear" w:color="auto" w:fill="FFFFFF"/>
        </w:rPr>
        <w:t>El que sin permiso de autoridad competente o con incumplimiento de las normas vigentes</w:t>
      </w:r>
      <w:r w:rsidRPr="00F7141C">
        <w:rPr>
          <w:rFonts w:ascii="Bookman Old Style" w:hAnsi="Bookman Old Style" w:cs="Arial"/>
          <w:bCs/>
          <w:color w:val="000000"/>
        </w:rPr>
        <w:t xml:space="preserve"> se apropie, introduzca, explote, transporte, mantenga, trafique, comercie, use, explore, aproveche o se beneficie de las aguas o de los especímenes, productos o partes de los recursos hidrobiológicos, biológicos o pesqueros de las aguas y del suelo o el subsuelo del mar territorial o de la zona económica de dominio continental e insular de la República, </w:t>
      </w:r>
      <w:r w:rsidRPr="00F7141C">
        <w:rPr>
          <w:rFonts w:ascii="Bookman Old Style" w:hAnsi="Bookman Old Style" w:cs="Arial"/>
          <w:shd w:val="clear" w:color="auto" w:fill="FFFFFF"/>
        </w:rPr>
        <w:t xml:space="preserve">incurrirá, </w:t>
      </w:r>
      <w:r w:rsidRPr="00F7141C">
        <w:rPr>
          <w:rFonts w:ascii="Bookman Old Style" w:hAnsi="Bookman Old Style" w:cs="Arial"/>
          <w:bCs/>
        </w:rPr>
        <w:t>sin perjuicio de las sanciones administrativas a que hubiere lugar</w:t>
      </w:r>
      <w:r w:rsidRPr="00F7141C">
        <w:rPr>
          <w:rFonts w:ascii="Bookman Old Style" w:hAnsi="Bookman Old Style" w:cs="Arial"/>
          <w:shd w:val="clear" w:color="auto" w:fill="FFFFFF"/>
        </w:rPr>
        <w:t xml:space="preserve">, en prisión de setenta y dos (72) a ciento sesenta y ocho (168) meses </w:t>
      </w:r>
      <w:r w:rsidRPr="00F7141C">
        <w:rPr>
          <w:rFonts w:ascii="Bookman Old Style" w:hAnsi="Bookman Old Style" w:cs="Arial"/>
          <w:bCs/>
          <w:color w:val="000000"/>
        </w:rPr>
        <w:t xml:space="preserve">y </w:t>
      </w:r>
      <w:r w:rsidRPr="00F7141C">
        <w:rPr>
          <w:rFonts w:ascii="Bookman Old Style" w:hAnsi="Bookman Old Style" w:cs="Arial"/>
        </w:rPr>
        <w:t>multa de ciento treinta y cuatro (134) a treinta y cinco mil (35.000) salarios mínimos legales mensuales vigentes.</w:t>
      </w:r>
    </w:p>
    <w:p w:rsidR="00106C03" w:rsidRDefault="00106C03" w:rsidP="00F7141C">
      <w:pPr>
        <w:spacing w:after="0" w:line="240" w:lineRule="auto"/>
        <w:jc w:val="both"/>
        <w:rPr>
          <w:rFonts w:ascii="Bookman Old Style" w:hAnsi="Bookman Old Style" w:cs="Arial"/>
        </w:rPr>
      </w:pPr>
    </w:p>
    <w:p w:rsidR="00D56259" w:rsidRPr="00F7141C" w:rsidRDefault="00D56259" w:rsidP="00F7141C">
      <w:pPr>
        <w:spacing w:after="0" w:line="240" w:lineRule="auto"/>
        <w:jc w:val="both"/>
        <w:rPr>
          <w:rFonts w:ascii="Bookman Old Style" w:hAnsi="Bookman Old Style" w:cs="Arial"/>
          <w:highlight w:val="yellow"/>
          <w:shd w:val="clear" w:color="auto" w:fill="FFFFFF"/>
        </w:rPr>
      </w:pPr>
      <w:r w:rsidRPr="00F7141C">
        <w:rPr>
          <w:rFonts w:ascii="Bookman Old Style" w:hAnsi="Bookman Old Style" w:cs="Arial"/>
        </w:rPr>
        <w:t>Si la conducta tuviere como consecuencia un impacto ambiental (IA) igual o superior a veinticinco (25) IA, la pena será de prisión</w:t>
      </w:r>
      <w:r w:rsidRPr="00F7141C">
        <w:rPr>
          <w:rFonts w:ascii="Bookman Old Style" w:hAnsi="Bookman Old Style" w:cs="Arial"/>
          <w:shd w:val="clear" w:color="auto" w:fill="FFFFFF"/>
        </w:rPr>
        <w:t xml:space="preserve"> de ciento veinte (120) a doscientos setenta y seis (276) meses y</w:t>
      </w:r>
      <w:r w:rsidRPr="00F7141C">
        <w:rPr>
          <w:rFonts w:ascii="Bookman Old Style" w:hAnsi="Bookman Old Style" w:cs="Arial"/>
          <w:bCs/>
        </w:rPr>
        <w:t xml:space="preserve"> multa de veinticinco mil (25.000) a cincuenta mil (50.000) salarios mínimos legales mensuales vigentes, de acuerdo a lo dispuesto en el artículo 338.</w:t>
      </w:r>
    </w:p>
    <w:p w:rsidR="00106C03" w:rsidRDefault="00106C03" w:rsidP="00F7141C">
      <w:pPr>
        <w:shd w:val="clear" w:color="auto" w:fill="FFFFFF"/>
        <w:spacing w:after="0" w:line="240" w:lineRule="auto"/>
        <w:jc w:val="both"/>
        <w:rPr>
          <w:rFonts w:ascii="Bookman Old Style" w:hAnsi="Bookman Old Style" w:cs="Arial"/>
          <w:bCs/>
          <w:color w:val="000000"/>
        </w:rPr>
      </w:pPr>
    </w:p>
    <w:p w:rsidR="00D56259" w:rsidRDefault="00D56259" w:rsidP="00F7141C">
      <w:pPr>
        <w:shd w:val="clear" w:color="auto" w:fill="FFFFFF"/>
        <w:spacing w:after="0" w:line="240" w:lineRule="auto"/>
        <w:jc w:val="both"/>
        <w:rPr>
          <w:rFonts w:ascii="Bookman Old Style" w:hAnsi="Bookman Old Style" w:cs="Arial"/>
          <w:shd w:val="clear" w:color="auto" w:fill="FFFFFF"/>
        </w:rPr>
      </w:pPr>
      <w:r w:rsidRPr="00F7141C">
        <w:rPr>
          <w:rFonts w:ascii="Bookman Old Style" w:hAnsi="Bookman Old Style" w:cs="Arial"/>
          <w:bCs/>
          <w:color w:val="000000"/>
        </w:rPr>
        <w:t xml:space="preserve">La pena se aumentará de una tercera parte a la mitad cuando con la conducta se desvíe, </w:t>
      </w:r>
      <w:r w:rsidRPr="00F7141C">
        <w:rPr>
          <w:rFonts w:ascii="Bookman Old Style" w:hAnsi="Bookman Old Style" w:cs="Arial"/>
          <w:shd w:val="clear" w:color="auto" w:fill="FFFFFF"/>
        </w:rPr>
        <w:t>destruya, inutilice o haga desaparecer los cuerpos hídricos, sus recursos hidrobiológicos o pesqueros.</w:t>
      </w:r>
    </w:p>
    <w:p w:rsidR="00322A16" w:rsidRPr="00F7141C" w:rsidRDefault="00322A16" w:rsidP="00F7141C">
      <w:pPr>
        <w:shd w:val="clear" w:color="auto" w:fill="FFFFFF"/>
        <w:spacing w:after="0" w:line="240" w:lineRule="auto"/>
        <w:jc w:val="both"/>
        <w:rPr>
          <w:rFonts w:ascii="Bookman Old Style" w:hAnsi="Bookman Old Style" w:cs="Arial"/>
        </w:rPr>
      </w:pPr>
    </w:p>
    <w:p w:rsidR="00D56259" w:rsidRPr="00F7141C" w:rsidRDefault="00D56259" w:rsidP="00F7141C">
      <w:pPr>
        <w:shd w:val="clear" w:color="auto" w:fill="FFFFFF"/>
        <w:spacing w:after="0" w:line="240" w:lineRule="auto"/>
        <w:jc w:val="both"/>
        <w:rPr>
          <w:rFonts w:ascii="Bookman Old Style" w:hAnsi="Bookman Old Style" w:cs="Arial"/>
          <w:bCs/>
          <w:color w:val="000000"/>
        </w:rPr>
      </w:pPr>
      <w:r w:rsidRPr="00F7141C">
        <w:rPr>
          <w:rFonts w:ascii="Bookman Old Style" w:hAnsi="Bookman Old Style" w:cs="Arial"/>
          <w:b/>
          <w:bCs/>
          <w:color w:val="000000"/>
        </w:rPr>
        <w:t xml:space="preserve">ARTÍCULO 328A. </w:t>
      </w:r>
      <w:r w:rsidRPr="00F7141C">
        <w:rPr>
          <w:rFonts w:ascii="Bookman Old Style" w:hAnsi="Bookman Old Style" w:cs="Arial"/>
          <w:b/>
          <w:bCs/>
          <w:i/>
          <w:color w:val="000000"/>
        </w:rPr>
        <w:t>Destrucción de coral</w:t>
      </w:r>
      <w:r w:rsidRPr="00F7141C">
        <w:rPr>
          <w:rFonts w:ascii="Bookman Old Style" w:hAnsi="Bookman Old Style" w:cs="Arial"/>
          <w:b/>
          <w:bCs/>
          <w:color w:val="000000"/>
        </w:rPr>
        <w:t>.</w:t>
      </w:r>
      <w:r w:rsidRPr="00F7141C">
        <w:rPr>
          <w:rFonts w:ascii="Bookman Old Style" w:hAnsi="Bookman Old Style" w:cs="Arial"/>
          <w:bCs/>
          <w:color w:val="000000"/>
        </w:rPr>
        <w:t xml:space="preserve"> El que destruya, </w:t>
      </w:r>
      <w:r w:rsidRPr="00F7141C">
        <w:rPr>
          <w:rFonts w:ascii="Bookman Old Style" w:hAnsi="Bookman Old Style" w:cs="Arial"/>
          <w:bCs/>
        </w:rPr>
        <w:t xml:space="preserve">inutilice, altere, haga </w:t>
      </w:r>
      <w:r w:rsidRPr="00F7141C">
        <w:rPr>
          <w:rFonts w:ascii="Bookman Old Style" w:hAnsi="Bookman Old Style" w:cs="Arial"/>
          <w:bCs/>
          <w:color w:val="000000"/>
        </w:rPr>
        <w:t xml:space="preserve">desaparecer o de cualquier otro modo dañe arrecife coralino, incurrirá, sin perjuicio de las sanciones administrativas a que haya lugar, en prisión de </w:t>
      </w:r>
      <w:r w:rsidRPr="00F7141C">
        <w:rPr>
          <w:rFonts w:ascii="Bookman Old Style" w:hAnsi="Bookman Old Style" w:cs="Arial"/>
          <w:bCs/>
          <w:color w:val="000000"/>
        </w:rPr>
        <w:lastRenderedPageBreak/>
        <w:t>noventa y seis (96)  a ciento ochenta (180) meses y multa de quinientos (500) a cuarenta mil (40.000) salarios mínimos legales mensuales vigentes.</w:t>
      </w:r>
    </w:p>
    <w:p w:rsidR="00106C03" w:rsidRDefault="00106C03" w:rsidP="00F7141C">
      <w:pPr>
        <w:spacing w:after="0" w:line="240" w:lineRule="auto"/>
        <w:jc w:val="both"/>
        <w:rPr>
          <w:rFonts w:ascii="Bookman Old Style" w:hAnsi="Bookman Old Style" w:cs="Arial"/>
        </w:rPr>
      </w:pPr>
    </w:p>
    <w:p w:rsidR="00D56259" w:rsidRPr="00F7141C" w:rsidRDefault="00D56259" w:rsidP="00F7141C">
      <w:pPr>
        <w:spacing w:after="0" w:line="240" w:lineRule="auto"/>
        <w:jc w:val="both"/>
        <w:rPr>
          <w:rFonts w:ascii="Bookman Old Style" w:hAnsi="Bookman Old Style" w:cs="Arial"/>
          <w:highlight w:val="yellow"/>
          <w:shd w:val="clear" w:color="auto" w:fill="FFFFFF"/>
        </w:rPr>
      </w:pPr>
      <w:r w:rsidRPr="00F7141C">
        <w:rPr>
          <w:rFonts w:ascii="Bookman Old Style" w:hAnsi="Bookman Old Style" w:cs="Arial"/>
        </w:rPr>
        <w:t>Si la conducta tuviere como consecuencia un impacto ambiental (IA) igual o superior a veinticinco (25) IA, la pena será de prisión</w:t>
      </w:r>
      <w:r w:rsidRPr="00F7141C">
        <w:rPr>
          <w:rFonts w:ascii="Bookman Old Style" w:hAnsi="Bookman Old Style" w:cs="Arial"/>
          <w:shd w:val="clear" w:color="auto" w:fill="FFFFFF"/>
        </w:rPr>
        <w:t xml:space="preserve"> de ciento cuarenta y cuatro (144) a doscientos ochenta y ocho (288) meses y</w:t>
      </w:r>
      <w:r w:rsidRPr="00F7141C">
        <w:rPr>
          <w:rFonts w:ascii="Bookman Old Style" w:hAnsi="Bookman Old Style" w:cs="Arial"/>
          <w:bCs/>
        </w:rPr>
        <w:t xml:space="preserve"> multa de cuarenta y cinco mil (45.000) a cincuenta mil (50.000) salarios mínimos legales mensuales vigentes, de acuerdo a lo dispuesto en el artículo 338.</w:t>
      </w:r>
    </w:p>
    <w:p w:rsidR="00106C03" w:rsidRDefault="00106C03" w:rsidP="00F7141C">
      <w:pPr>
        <w:shd w:val="clear" w:color="auto" w:fill="FFFFFF"/>
        <w:spacing w:after="0" w:line="240" w:lineRule="auto"/>
        <w:jc w:val="both"/>
        <w:rPr>
          <w:rFonts w:ascii="Bookman Old Style" w:hAnsi="Bookman Old Style" w:cs="Arial"/>
          <w:bCs/>
          <w:color w:val="000000"/>
        </w:rPr>
      </w:pPr>
    </w:p>
    <w:p w:rsidR="00D56259" w:rsidRPr="00F7141C" w:rsidRDefault="00D56259" w:rsidP="00F7141C">
      <w:pPr>
        <w:shd w:val="clear" w:color="auto" w:fill="FFFFFF"/>
        <w:spacing w:after="0" w:line="240" w:lineRule="auto"/>
        <w:jc w:val="both"/>
        <w:rPr>
          <w:rFonts w:ascii="Bookman Old Style" w:hAnsi="Bookman Old Style" w:cs="Arial"/>
        </w:rPr>
      </w:pPr>
      <w:r w:rsidRPr="00F7141C">
        <w:rPr>
          <w:rFonts w:ascii="Bookman Old Style" w:hAnsi="Bookman Old Style" w:cs="Arial"/>
          <w:bCs/>
          <w:color w:val="000000"/>
        </w:rPr>
        <w:t xml:space="preserve">La pena se aumentará de una tercera parte a la mitad cuando con la conducta se desvíe, </w:t>
      </w:r>
      <w:r w:rsidRPr="00F7141C">
        <w:rPr>
          <w:rFonts w:ascii="Bookman Old Style" w:hAnsi="Bookman Old Style" w:cs="Arial"/>
          <w:shd w:val="clear" w:color="auto" w:fill="FFFFFF"/>
        </w:rPr>
        <w:t>destruya, inutilice o haga desaparecer los cuerpos hídricos o sus recursos hidrobiológicos.</w:t>
      </w:r>
    </w:p>
    <w:p w:rsidR="00106C03" w:rsidRDefault="00106C03" w:rsidP="00F7141C">
      <w:pPr>
        <w:shd w:val="clear" w:color="auto" w:fill="FFFFFF"/>
        <w:spacing w:after="0" w:line="240" w:lineRule="auto"/>
        <w:jc w:val="both"/>
        <w:rPr>
          <w:rFonts w:ascii="Bookman Old Style" w:hAnsi="Bookman Old Style" w:cs="Arial"/>
          <w:b/>
          <w:bCs/>
          <w:color w:val="000000"/>
        </w:rPr>
      </w:pPr>
    </w:p>
    <w:p w:rsidR="00D56259" w:rsidRPr="00F7141C" w:rsidRDefault="00D56259" w:rsidP="00F7141C">
      <w:pPr>
        <w:shd w:val="clear" w:color="auto" w:fill="FFFFFF"/>
        <w:spacing w:after="0" w:line="240" w:lineRule="auto"/>
        <w:jc w:val="both"/>
        <w:rPr>
          <w:rFonts w:ascii="Bookman Old Style" w:hAnsi="Bookman Old Style" w:cs="Arial"/>
          <w:bCs/>
          <w:i/>
          <w:color w:val="000000"/>
        </w:rPr>
      </w:pPr>
      <w:r w:rsidRPr="00F7141C">
        <w:rPr>
          <w:rFonts w:ascii="Bookman Old Style" w:hAnsi="Bookman Old Style" w:cs="Arial"/>
          <w:b/>
          <w:bCs/>
          <w:color w:val="000000"/>
        </w:rPr>
        <w:t xml:space="preserve">ARTÍCULO 329. </w:t>
      </w:r>
      <w:r w:rsidRPr="00F7141C">
        <w:rPr>
          <w:rFonts w:ascii="Bookman Old Style" w:hAnsi="Bookman Old Style" w:cs="Arial"/>
          <w:b/>
          <w:bCs/>
          <w:i/>
          <w:color w:val="000000"/>
        </w:rPr>
        <w:t>Aprovechamiento ilícito de los recursos de la tierra, del suelo y del subsuelo.</w:t>
      </w:r>
      <w:r w:rsidRPr="00F7141C">
        <w:rPr>
          <w:rFonts w:ascii="Bookman Old Style" w:hAnsi="Bookman Old Style" w:cs="Arial"/>
          <w:bCs/>
          <w:i/>
          <w:color w:val="000000"/>
        </w:rPr>
        <w:t xml:space="preserve"> </w:t>
      </w:r>
      <w:r w:rsidRPr="00F7141C">
        <w:rPr>
          <w:rFonts w:ascii="Bookman Old Style" w:hAnsi="Bookman Old Style" w:cs="Arial"/>
          <w:shd w:val="clear" w:color="auto" w:fill="FFFFFF"/>
        </w:rPr>
        <w:t xml:space="preserve">El que sin permiso de autoridad competente o con incumplimiento de las normas vigentes se apropie, introduzca, explote, transporte, trafique, comercie, explore, aproveche o se beneficie de los recursos naturales de la tierra, del suelo o del subsuelo o provoque o realice directa o indirectamente extracciones, excavaciones, aterramientos o vibraciones en el suelo o el subsuelo, incurrirá, </w:t>
      </w:r>
      <w:r w:rsidRPr="00F7141C">
        <w:rPr>
          <w:rFonts w:ascii="Bookman Old Style" w:hAnsi="Bookman Old Style" w:cs="Arial"/>
          <w:bCs/>
        </w:rPr>
        <w:t>sin perjuicio de las sanciones administrativas a que hubiere lugar,</w:t>
      </w:r>
      <w:r w:rsidRPr="00F7141C">
        <w:rPr>
          <w:rFonts w:ascii="Bookman Old Style" w:hAnsi="Bookman Old Style" w:cs="Arial"/>
          <w:shd w:val="clear" w:color="auto" w:fill="FFFFFF"/>
        </w:rPr>
        <w:t xml:space="preserve"> en prisión </w:t>
      </w:r>
      <w:r w:rsidRPr="00F7141C">
        <w:rPr>
          <w:rFonts w:ascii="Bookman Old Style" w:hAnsi="Bookman Old Style" w:cs="Arial"/>
        </w:rPr>
        <w:t>de sesenta (60) a ciento cuarenta y cuatro (144) meses y multa de ciento treinta y cuatro (134) a treinta y cinco mil (35.000) salarios mínimos legales mensuales vigentes.</w:t>
      </w:r>
    </w:p>
    <w:p w:rsidR="00106C03" w:rsidRDefault="00106C03" w:rsidP="00F7141C">
      <w:pPr>
        <w:spacing w:after="0" w:line="240" w:lineRule="auto"/>
        <w:jc w:val="both"/>
        <w:rPr>
          <w:rFonts w:ascii="Bookman Old Style" w:hAnsi="Bookman Old Style" w:cs="Arial"/>
        </w:rPr>
      </w:pPr>
    </w:p>
    <w:p w:rsidR="00D56259" w:rsidRPr="00F7141C" w:rsidRDefault="00D56259" w:rsidP="00F7141C">
      <w:pPr>
        <w:spacing w:after="0" w:line="240" w:lineRule="auto"/>
        <w:jc w:val="both"/>
        <w:rPr>
          <w:rFonts w:ascii="Bookman Old Style" w:hAnsi="Bookman Old Style" w:cs="Arial"/>
          <w:highlight w:val="yellow"/>
          <w:shd w:val="clear" w:color="auto" w:fill="FFFFFF"/>
        </w:rPr>
      </w:pPr>
      <w:r w:rsidRPr="00F7141C">
        <w:rPr>
          <w:rFonts w:ascii="Bookman Old Style" w:hAnsi="Bookman Old Style" w:cs="Arial"/>
        </w:rPr>
        <w:t>Si la conducta tuviere como consecuencia un impacto ambiental (IA) igual o superior a veinticinco (25) IA, la pena será de prisión</w:t>
      </w:r>
      <w:r w:rsidRPr="00F7141C">
        <w:rPr>
          <w:rFonts w:ascii="Bookman Old Style" w:hAnsi="Bookman Old Style" w:cs="Arial"/>
          <w:shd w:val="clear" w:color="auto" w:fill="FFFFFF"/>
        </w:rPr>
        <w:t xml:space="preserve"> de </w:t>
      </w:r>
      <w:r w:rsidRPr="00F7141C">
        <w:rPr>
          <w:rFonts w:ascii="Bookman Old Style" w:hAnsi="Bookman Old Style" w:cs="Arial"/>
        </w:rPr>
        <w:t>ciento ocho (108) a doscientos cincuenta y dos (252) meses y</w:t>
      </w:r>
      <w:r w:rsidRPr="00F7141C">
        <w:rPr>
          <w:rFonts w:ascii="Bookman Old Style" w:hAnsi="Bookman Old Style" w:cs="Arial"/>
          <w:bCs/>
        </w:rPr>
        <w:t xml:space="preserve"> multa de veintiséis mil (26.000) a cincuenta mil (50.000) salarios mínimos legales mensuales vigentes, de acuerdo a lo dispuesto en el artículo 338.</w:t>
      </w:r>
    </w:p>
    <w:p w:rsidR="00106C03" w:rsidRDefault="00106C03" w:rsidP="00F7141C">
      <w:pPr>
        <w:spacing w:after="0" w:line="240" w:lineRule="auto"/>
        <w:jc w:val="both"/>
        <w:rPr>
          <w:rFonts w:ascii="Bookman Old Style" w:hAnsi="Bookman Old Style" w:cs="Arial"/>
          <w:bCs/>
          <w:color w:val="000000"/>
        </w:rPr>
      </w:pPr>
    </w:p>
    <w:p w:rsidR="00D56259" w:rsidRPr="00F7141C" w:rsidRDefault="00D56259" w:rsidP="00F7141C">
      <w:pPr>
        <w:spacing w:after="0" w:line="240" w:lineRule="auto"/>
        <w:jc w:val="both"/>
        <w:rPr>
          <w:rFonts w:ascii="Bookman Old Style" w:hAnsi="Bookman Old Style" w:cs="Arial"/>
          <w:bCs/>
          <w:shd w:val="clear" w:color="auto" w:fill="FFFFFF"/>
        </w:rPr>
      </w:pPr>
      <w:r w:rsidRPr="00F7141C">
        <w:rPr>
          <w:rFonts w:ascii="Bookman Old Style" w:hAnsi="Bookman Old Style" w:cs="Arial"/>
          <w:bCs/>
          <w:color w:val="000000"/>
        </w:rPr>
        <w:t xml:space="preserve">La pena se aumentará de una tercera parte a la mitad cuando con la conducta se </w:t>
      </w:r>
      <w:r w:rsidRPr="00F7141C">
        <w:rPr>
          <w:rFonts w:ascii="Bookman Old Style" w:hAnsi="Bookman Old Style" w:cs="Arial"/>
          <w:shd w:val="clear" w:color="auto" w:fill="FFFFFF"/>
        </w:rPr>
        <w:t>destruya, inutilice o haga desaparecer el suelo, subsuelo o sus recursos naturales, o</w:t>
      </w:r>
      <w:r w:rsidRPr="00F7141C">
        <w:rPr>
          <w:rFonts w:ascii="Bookman Old Style" w:hAnsi="Bookman Old Style" w:cs="Arial"/>
          <w:bCs/>
          <w:shd w:val="clear" w:color="auto" w:fill="FFFFFF"/>
        </w:rPr>
        <w:t xml:space="preserve"> altere o destruya acuíferos.</w:t>
      </w:r>
    </w:p>
    <w:p w:rsidR="00106C03" w:rsidRDefault="00106C03" w:rsidP="00F7141C">
      <w:pPr>
        <w:spacing w:after="0" w:line="240" w:lineRule="auto"/>
        <w:jc w:val="both"/>
        <w:rPr>
          <w:rFonts w:ascii="Bookman Old Style" w:hAnsi="Bookman Old Style" w:cs="Arial"/>
          <w:b/>
          <w:bCs/>
          <w:shd w:val="clear" w:color="auto" w:fill="FFFFFF"/>
        </w:rPr>
      </w:pPr>
    </w:p>
    <w:p w:rsidR="00D56259" w:rsidRPr="00F7141C" w:rsidRDefault="00D56259" w:rsidP="00F7141C">
      <w:pPr>
        <w:spacing w:after="0" w:line="240" w:lineRule="auto"/>
        <w:jc w:val="both"/>
        <w:rPr>
          <w:rFonts w:ascii="Bookman Old Style" w:hAnsi="Bookman Old Style" w:cs="Arial"/>
          <w:shd w:val="clear" w:color="auto" w:fill="FFFFFF"/>
        </w:rPr>
      </w:pPr>
      <w:r w:rsidRPr="00F7141C">
        <w:rPr>
          <w:rFonts w:ascii="Bookman Old Style" w:hAnsi="Bookman Old Style" w:cs="Arial"/>
          <w:b/>
          <w:bCs/>
          <w:shd w:val="clear" w:color="auto" w:fill="FFFFFF"/>
        </w:rPr>
        <w:t xml:space="preserve">ARTÍCULO 329A. </w:t>
      </w:r>
      <w:r w:rsidRPr="00F7141C">
        <w:rPr>
          <w:rFonts w:ascii="Bookman Old Style" w:hAnsi="Bookman Old Style" w:cs="Arial"/>
          <w:b/>
          <w:bCs/>
          <w:i/>
          <w:shd w:val="clear" w:color="auto" w:fill="FFFFFF"/>
        </w:rPr>
        <w:t>Depósito o inyección de sustancias en el suelo.</w:t>
      </w:r>
      <w:r w:rsidRPr="00F7141C">
        <w:rPr>
          <w:rFonts w:ascii="Bookman Old Style" w:hAnsi="Bookman Old Style" w:cs="Arial"/>
          <w:bCs/>
          <w:i/>
          <w:shd w:val="clear" w:color="auto" w:fill="FFFFFF"/>
        </w:rPr>
        <w:t xml:space="preserve"> </w:t>
      </w:r>
      <w:r w:rsidRPr="00F7141C">
        <w:rPr>
          <w:rFonts w:ascii="Bookman Old Style" w:hAnsi="Bookman Old Style" w:cs="Arial"/>
          <w:bCs/>
          <w:shd w:val="clear" w:color="auto" w:fill="FFFFFF"/>
        </w:rPr>
        <w:t xml:space="preserve">El que sin permiso de autoridad competente o con incumplimiento de las normas vigentes realice inyección o depósito de sustancias que generen daños en el ambiente, en el suelo o en el subsuelo, incurrirá, </w:t>
      </w:r>
      <w:r w:rsidRPr="00F7141C">
        <w:rPr>
          <w:rFonts w:ascii="Bookman Old Style" w:hAnsi="Bookman Old Style" w:cs="Arial"/>
          <w:bCs/>
        </w:rPr>
        <w:t>sin perjuicio de las sanciones administrativas a que hubiere lugar,</w:t>
      </w:r>
      <w:r w:rsidRPr="00F7141C">
        <w:rPr>
          <w:rFonts w:ascii="Bookman Old Style" w:hAnsi="Bookman Old Style" w:cs="Arial"/>
          <w:bCs/>
          <w:shd w:val="clear" w:color="auto" w:fill="FFFFFF"/>
        </w:rPr>
        <w:t xml:space="preserve"> en</w:t>
      </w:r>
      <w:r w:rsidRPr="00F7141C">
        <w:rPr>
          <w:rFonts w:ascii="Bookman Old Style" w:hAnsi="Bookman Old Style" w:cs="Arial"/>
          <w:shd w:val="clear" w:color="auto" w:fill="FFFFFF"/>
        </w:rPr>
        <w:t xml:space="preserve"> la pena establecida en el inciso siguiente:</w:t>
      </w:r>
    </w:p>
    <w:p w:rsidR="00106C03" w:rsidRDefault="00106C03" w:rsidP="00F7141C">
      <w:pPr>
        <w:spacing w:after="0" w:line="240" w:lineRule="auto"/>
        <w:jc w:val="both"/>
        <w:rPr>
          <w:rFonts w:ascii="Bookman Old Style" w:hAnsi="Bookman Old Style" w:cs="Arial"/>
        </w:rPr>
      </w:pPr>
    </w:p>
    <w:p w:rsidR="00D56259" w:rsidRPr="00F7141C" w:rsidRDefault="00D56259" w:rsidP="00F7141C">
      <w:pPr>
        <w:spacing w:after="0" w:line="240" w:lineRule="auto"/>
        <w:jc w:val="both"/>
        <w:rPr>
          <w:rFonts w:ascii="Bookman Old Style" w:hAnsi="Bookman Old Style" w:cs="Arial"/>
          <w:shd w:val="clear" w:color="auto" w:fill="FFFFFF"/>
        </w:rPr>
      </w:pPr>
      <w:r w:rsidRPr="00F7141C">
        <w:rPr>
          <w:rFonts w:ascii="Bookman Old Style" w:hAnsi="Bookman Old Style" w:cs="Arial"/>
        </w:rPr>
        <w:t>Si la conducta tuviere como consecuencia un impacto ambiental (IA) igual o superior a veinticinco (25) IA, la pena será de prisión</w:t>
      </w:r>
      <w:r w:rsidRPr="00F7141C">
        <w:rPr>
          <w:rFonts w:ascii="Bookman Old Style" w:hAnsi="Bookman Old Style" w:cs="Arial"/>
          <w:shd w:val="clear" w:color="auto" w:fill="FFFFFF"/>
        </w:rPr>
        <w:t xml:space="preserve"> de cuarenta y ocho (48) a ciento ocho (108) meses y</w:t>
      </w:r>
      <w:r w:rsidRPr="00F7141C">
        <w:rPr>
          <w:rFonts w:ascii="Bookman Old Style" w:hAnsi="Bookman Old Style" w:cs="Arial"/>
          <w:bCs/>
        </w:rPr>
        <w:t xml:space="preserve"> multa de ciento treinta y cuatro (134) a cuarenta mil </w:t>
      </w:r>
      <w:r w:rsidRPr="00F7141C">
        <w:rPr>
          <w:rFonts w:ascii="Bookman Old Style" w:hAnsi="Bookman Old Style" w:cs="Arial"/>
          <w:bCs/>
        </w:rPr>
        <w:lastRenderedPageBreak/>
        <w:t>(40.000) salarios mínimos legales mensuales vigentes, de acuerdo a lo dispuesto en el artículo 338.</w:t>
      </w:r>
    </w:p>
    <w:p w:rsidR="00106C03" w:rsidRDefault="00106C03" w:rsidP="00F7141C">
      <w:pPr>
        <w:spacing w:after="0" w:line="240" w:lineRule="auto"/>
        <w:jc w:val="both"/>
        <w:rPr>
          <w:rFonts w:ascii="Bookman Old Style" w:hAnsi="Bookman Old Style" w:cs="Arial"/>
          <w:bCs/>
          <w:color w:val="000000"/>
        </w:rPr>
      </w:pPr>
    </w:p>
    <w:p w:rsidR="00D56259" w:rsidRPr="00F7141C" w:rsidRDefault="00D56259" w:rsidP="00F7141C">
      <w:pPr>
        <w:spacing w:after="0" w:line="240" w:lineRule="auto"/>
        <w:jc w:val="both"/>
        <w:rPr>
          <w:rFonts w:ascii="Bookman Old Style" w:hAnsi="Bookman Old Style" w:cs="Arial"/>
          <w:bCs/>
          <w:shd w:val="clear" w:color="auto" w:fill="FFFFFF"/>
        </w:rPr>
      </w:pPr>
      <w:r w:rsidRPr="00F7141C">
        <w:rPr>
          <w:rFonts w:ascii="Bookman Old Style" w:hAnsi="Bookman Old Style" w:cs="Arial"/>
          <w:bCs/>
          <w:color w:val="000000"/>
        </w:rPr>
        <w:t xml:space="preserve">La pena se aumentará de una tercera parte a la mitad cuando con la conducta se </w:t>
      </w:r>
      <w:r w:rsidRPr="00F7141C">
        <w:rPr>
          <w:rFonts w:ascii="Bookman Old Style" w:hAnsi="Bookman Old Style" w:cs="Arial"/>
          <w:shd w:val="clear" w:color="auto" w:fill="FFFFFF"/>
        </w:rPr>
        <w:t>destruya, inutilice o haga desaparecer el suelo, subsuelo o sus recursos naturales, o</w:t>
      </w:r>
      <w:r w:rsidRPr="00F7141C">
        <w:rPr>
          <w:rFonts w:ascii="Bookman Old Style" w:hAnsi="Bookman Old Style" w:cs="Arial"/>
          <w:bCs/>
          <w:shd w:val="clear" w:color="auto" w:fill="FFFFFF"/>
        </w:rPr>
        <w:t xml:space="preserve"> altere o destruya acuíferos.</w:t>
      </w:r>
    </w:p>
    <w:p w:rsidR="00106C03" w:rsidRDefault="00106C03" w:rsidP="00F7141C">
      <w:pPr>
        <w:spacing w:after="0" w:line="240" w:lineRule="auto"/>
        <w:jc w:val="both"/>
        <w:rPr>
          <w:rFonts w:ascii="Bookman Old Style" w:hAnsi="Bookman Old Style" w:cs="Arial"/>
          <w:b/>
          <w:bCs/>
          <w:shd w:val="clear" w:color="auto" w:fill="FFFFFF"/>
        </w:rPr>
      </w:pPr>
    </w:p>
    <w:p w:rsidR="00D56259" w:rsidRPr="00F7141C" w:rsidRDefault="00D56259" w:rsidP="00F7141C">
      <w:pPr>
        <w:spacing w:after="0" w:line="240" w:lineRule="auto"/>
        <w:jc w:val="both"/>
        <w:rPr>
          <w:rFonts w:ascii="Bookman Old Style" w:hAnsi="Bookman Old Style" w:cs="Arial"/>
        </w:rPr>
      </w:pPr>
      <w:r w:rsidRPr="00F7141C">
        <w:rPr>
          <w:rFonts w:ascii="Bookman Old Style" w:hAnsi="Bookman Old Style" w:cs="Arial"/>
          <w:b/>
          <w:bCs/>
          <w:shd w:val="clear" w:color="auto" w:fill="FFFFFF"/>
        </w:rPr>
        <w:t>ARTÍCULO</w:t>
      </w:r>
      <w:r w:rsidRPr="00F7141C">
        <w:rPr>
          <w:rFonts w:ascii="Bookman Old Style" w:hAnsi="Bookman Old Style" w:cs="Arial"/>
          <w:b/>
          <w:bCs/>
        </w:rPr>
        <w:t> </w:t>
      </w:r>
      <w:r w:rsidRPr="00F7141C">
        <w:rPr>
          <w:rFonts w:ascii="Bookman Old Style" w:hAnsi="Bookman Old Style" w:cs="Arial"/>
          <w:b/>
          <w:bCs/>
          <w:shd w:val="clear" w:color="auto" w:fill="FFFFFF"/>
        </w:rPr>
        <w:t> 329B.</w:t>
      </w:r>
      <w:r w:rsidRPr="00F7141C">
        <w:rPr>
          <w:rFonts w:ascii="Bookman Old Style" w:hAnsi="Bookman Old Style" w:cs="Arial"/>
          <w:shd w:val="clear" w:color="auto" w:fill="FFFFFF"/>
        </w:rPr>
        <w:t> </w:t>
      </w:r>
      <w:r w:rsidRPr="00F7141C">
        <w:rPr>
          <w:rFonts w:ascii="Bookman Old Style" w:hAnsi="Bookman Old Style" w:cs="Arial"/>
          <w:b/>
          <w:i/>
          <w:iCs/>
          <w:shd w:val="clear" w:color="auto" w:fill="FFFFFF"/>
        </w:rPr>
        <w:t>Explotación ilícita de yacimiento minero y otros materiales</w:t>
      </w:r>
      <w:r w:rsidRPr="00F7141C">
        <w:rPr>
          <w:rFonts w:ascii="Bookman Old Style" w:hAnsi="Bookman Old Style" w:cs="Arial"/>
          <w:b/>
          <w:shd w:val="clear" w:color="auto" w:fill="FFFFFF"/>
        </w:rPr>
        <w:t>.</w:t>
      </w:r>
      <w:r w:rsidRPr="00F7141C">
        <w:rPr>
          <w:rFonts w:ascii="Bookman Old Style" w:hAnsi="Bookman Old Style" w:cs="Arial"/>
          <w:shd w:val="clear" w:color="auto" w:fill="FFFFFF"/>
        </w:rPr>
        <w:t xml:space="preserve"> El que sin permiso de autoridad competente o con incumplimiento de las normas vigentes excave, explote, explore o extraiga yacimiento minero, arena, material pétreo o de arrastre de los cauces y orillas de los ríos, incurrirá, </w:t>
      </w:r>
      <w:r w:rsidRPr="00F7141C">
        <w:rPr>
          <w:rFonts w:ascii="Bookman Old Style" w:hAnsi="Bookman Old Style" w:cs="Arial"/>
          <w:bCs/>
        </w:rPr>
        <w:t>sin perjuicio de las sanciones administrativas a que hubiere lugar,</w:t>
      </w:r>
      <w:r w:rsidRPr="00F7141C">
        <w:rPr>
          <w:rFonts w:ascii="Bookman Old Style" w:hAnsi="Bookman Old Style" w:cs="Arial"/>
          <w:shd w:val="clear" w:color="auto" w:fill="FFFFFF"/>
        </w:rPr>
        <w:t xml:space="preserve"> en prisión </w:t>
      </w:r>
      <w:r w:rsidRPr="00F7141C">
        <w:rPr>
          <w:rFonts w:ascii="Bookman Old Style" w:hAnsi="Bookman Old Style" w:cs="Arial"/>
          <w:bCs/>
          <w:color w:val="000000"/>
        </w:rPr>
        <w:t>de setenta y dos (72) a ciento cuarenta y cuatro (144) meses</w:t>
      </w:r>
      <w:r w:rsidRPr="00F7141C">
        <w:rPr>
          <w:rFonts w:ascii="Bookman Old Style" w:hAnsi="Bookman Old Style" w:cs="Arial"/>
          <w:bCs/>
        </w:rPr>
        <w:t xml:space="preserve"> </w:t>
      </w:r>
      <w:r w:rsidRPr="00F7141C">
        <w:rPr>
          <w:rFonts w:ascii="Bookman Old Style" w:hAnsi="Bookman Old Style" w:cs="Arial"/>
          <w:bCs/>
          <w:color w:val="000000"/>
        </w:rPr>
        <w:t xml:space="preserve">y </w:t>
      </w:r>
      <w:r w:rsidRPr="00F7141C">
        <w:rPr>
          <w:rFonts w:ascii="Bookman Old Style" w:hAnsi="Bookman Old Style" w:cs="Arial"/>
        </w:rPr>
        <w:t>multa de ciento treinta y cuatro (134) a cincuenta mil (50.000) salarios mínimos legales mensuales vigentes.</w:t>
      </w:r>
    </w:p>
    <w:p w:rsidR="00106C03" w:rsidRDefault="00106C03" w:rsidP="00F7141C">
      <w:pPr>
        <w:spacing w:after="0" w:line="240" w:lineRule="auto"/>
        <w:jc w:val="both"/>
        <w:rPr>
          <w:rFonts w:ascii="Bookman Old Style" w:hAnsi="Bookman Old Style" w:cs="Arial"/>
        </w:rPr>
      </w:pPr>
    </w:p>
    <w:p w:rsidR="00D56259" w:rsidRPr="00F7141C" w:rsidRDefault="00D56259" w:rsidP="00F7141C">
      <w:pPr>
        <w:spacing w:after="0" w:line="240" w:lineRule="auto"/>
        <w:jc w:val="both"/>
        <w:rPr>
          <w:rFonts w:ascii="Bookman Old Style" w:hAnsi="Bookman Old Style" w:cs="Arial"/>
          <w:shd w:val="clear" w:color="auto" w:fill="FFFFFF"/>
        </w:rPr>
      </w:pPr>
      <w:r w:rsidRPr="00F7141C">
        <w:rPr>
          <w:rFonts w:ascii="Bookman Old Style" w:hAnsi="Bookman Old Style" w:cs="Arial"/>
        </w:rPr>
        <w:t>Si la conducta tuviere como consecuencia un impacto ambiental (IA) igual o superior a veinticinco (25) IA, la pena será de prisión</w:t>
      </w:r>
      <w:r w:rsidRPr="00F7141C">
        <w:rPr>
          <w:rFonts w:ascii="Bookman Old Style" w:hAnsi="Bookman Old Style" w:cs="Arial"/>
          <w:shd w:val="clear" w:color="auto" w:fill="FFFFFF"/>
        </w:rPr>
        <w:t xml:space="preserve"> de ciento veinte (120) a doscientos cincuenta y dos (252) meses y</w:t>
      </w:r>
      <w:r w:rsidRPr="00F7141C">
        <w:rPr>
          <w:rFonts w:ascii="Bookman Old Style" w:hAnsi="Bookman Old Style" w:cs="Arial"/>
          <w:bCs/>
        </w:rPr>
        <w:t xml:space="preserve"> multa de cuarenta mil (40.000) a cincuenta mil (50.000) salarios mínimos legales mensuales vigentes, de acuerdo a lo dispuesto en el artículo 338.</w:t>
      </w:r>
    </w:p>
    <w:p w:rsidR="00106C03" w:rsidRDefault="00106C03" w:rsidP="00F7141C">
      <w:pPr>
        <w:spacing w:after="0" w:line="240" w:lineRule="auto"/>
        <w:jc w:val="both"/>
        <w:rPr>
          <w:rFonts w:ascii="Bookman Old Style" w:hAnsi="Bookman Old Style" w:cs="Arial"/>
          <w:bCs/>
          <w:color w:val="000000"/>
        </w:rPr>
      </w:pPr>
    </w:p>
    <w:p w:rsidR="00D56259" w:rsidRPr="00F7141C" w:rsidRDefault="00D56259" w:rsidP="00F7141C">
      <w:pPr>
        <w:spacing w:after="0" w:line="240" w:lineRule="auto"/>
        <w:jc w:val="both"/>
        <w:rPr>
          <w:rFonts w:ascii="Bookman Old Style" w:hAnsi="Bookman Old Style" w:cs="Arial"/>
          <w:bCs/>
          <w:shd w:val="clear" w:color="auto" w:fill="FFFFFF"/>
        </w:rPr>
      </w:pPr>
      <w:r w:rsidRPr="00F7141C">
        <w:rPr>
          <w:rFonts w:ascii="Bookman Old Style" w:hAnsi="Bookman Old Style" w:cs="Arial"/>
          <w:bCs/>
          <w:color w:val="000000"/>
        </w:rPr>
        <w:t xml:space="preserve">La pena se aumentará de una tercera parte a la mitad cuando la conducta </w:t>
      </w:r>
      <w:r w:rsidRPr="00F7141C">
        <w:rPr>
          <w:rFonts w:ascii="Bookman Old Style" w:hAnsi="Bookman Old Style" w:cs="Arial"/>
          <w:shd w:val="clear" w:color="auto" w:fill="FFFFFF"/>
        </w:rPr>
        <w:t>se realice a través de minería a cielo abierto, o</w:t>
      </w:r>
      <w:r w:rsidRPr="00F7141C">
        <w:rPr>
          <w:rFonts w:ascii="Bookman Old Style" w:hAnsi="Bookman Old Style" w:cs="Arial"/>
          <w:bCs/>
          <w:color w:val="000000"/>
        </w:rPr>
        <w:t xml:space="preserve"> con la conducta se </w:t>
      </w:r>
      <w:r w:rsidRPr="00F7141C">
        <w:rPr>
          <w:rFonts w:ascii="Bookman Old Style" w:hAnsi="Bookman Old Style" w:cs="Arial"/>
          <w:shd w:val="clear" w:color="auto" w:fill="FFFFFF"/>
        </w:rPr>
        <w:t xml:space="preserve">destruya, inutilice o haga desaparecer el suelo, subsuelo o sus recursos naturales, </w:t>
      </w:r>
      <w:r w:rsidRPr="00F7141C">
        <w:rPr>
          <w:rFonts w:ascii="Bookman Old Style" w:hAnsi="Bookman Old Style" w:cs="Arial"/>
          <w:bCs/>
          <w:shd w:val="clear" w:color="auto" w:fill="FFFFFF"/>
        </w:rPr>
        <w:t>o altere o destruya acuíferos.</w:t>
      </w:r>
    </w:p>
    <w:p w:rsidR="00106C03" w:rsidRDefault="00106C03" w:rsidP="00F7141C">
      <w:pPr>
        <w:shd w:val="clear" w:color="auto" w:fill="FFFFFF"/>
        <w:spacing w:after="0" w:line="240" w:lineRule="auto"/>
        <w:jc w:val="both"/>
        <w:rPr>
          <w:rFonts w:ascii="Bookman Old Style" w:hAnsi="Bookman Old Style" w:cs="Arial"/>
          <w:b/>
        </w:rPr>
      </w:pPr>
    </w:p>
    <w:p w:rsidR="00D56259" w:rsidRPr="00F7141C" w:rsidRDefault="00D56259" w:rsidP="00F7141C">
      <w:pPr>
        <w:shd w:val="clear" w:color="auto" w:fill="FFFFFF"/>
        <w:spacing w:after="0" w:line="240" w:lineRule="auto"/>
        <w:jc w:val="both"/>
        <w:rPr>
          <w:rFonts w:ascii="Bookman Old Style" w:hAnsi="Bookman Old Style" w:cs="Arial"/>
        </w:rPr>
      </w:pPr>
      <w:r w:rsidRPr="00F7141C">
        <w:rPr>
          <w:rFonts w:ascii="Bookman Old Style" w:hAnsi="Bookman Old Style" w:cs="Arial"/>
          <w:b/>
        </w:rPr>
        <w:t xml:space="preserve">ARTÍCULO 329C. </w:t>
      </w:r>
      <w:r w:rsidRPr="00F7141C">
        <w:rPr>
          <w:rFonts w:ascii="Bookman Old Style" w:hAnsi="Bookman Old Style" w:cs="Arial"/>
          <w:b/>
          <w:i/>
        </w:rPr>
        <w:t>Fracking.</w:t>
      </w:r>
      <w:r w:rsidRPr="00F7141C">
        <w:rPr>
          <w:rFonts w:ascii="Bookman Old Style" w:hAnsi="Bookman Old Style" w:cs="Arial"/>
          <w:i/>
        </w:rPr>
        <w:t xml:space="preserve"> </w:t>
      </w:r>
      <w:r w:rsidRPr="00F7141C">
        <w:rPr>
          <w:rFonts w:ascii="Bookman Old Style" w:hAnsi="Bookman Old Style" w:cs="Arial"/>
        </w:rPr>
        <w:t xml:space="preserve">El que realice actividades de explotación y aprovechamiento del suelo o del subsuelo a través del método de fractura hidráulica, incurrirá, </w:t>
      </w:r>
      <w:r w:rsidRPr="00F7141C">
        <w:rPr>
          <w:rFonts w:ascii="Bookman Old Style" w:hAnsi="Bookman Old Style" w:cs="Arial"/>
          <w:bCs/>
        </w:rPr>
        <w:t>sin perjuicio de las sanciones administrativas a que hubiere lugar,</w:t>
      </w:r>
      <w:r w:rsidRPr="00F7141C">
        <w:rPr>
          <w:rFonts w:ascii="Bookman Old Style" w:hAnsi="Bookman Old Style" w:cs="Arial"/>
        </w:rPr>
        <w:t xml:space="preserve"> en prisión de noventa y seis (96) a ciento ochenta (180) meses </w:t>
      </w:r>
      <w:r w:rsidRPr="00F7141C">
        <w:rPr>
          <w:rFonts w:ascii="Bookman Old Style" w:hAnsi="Bookman Old Style" w:cs="Arial"/>
          <w:bCs/>
          <w:color w:val="000000"/>
        </w:rPr>
        <w:t xml:space="preserve">y </w:t>
      </w:r>
      <w:r w:rsidRPr="00F7141C">
        <w:rPr>
          <w:rFonts w:ascii="Bookman Old Style" w:hAnsi="Bookman Old Style" w:cs="Arial"/>
        </w:rPr>
        <w:t>multa de ciento treinta y cuatro (134) a treinta mil (30.000) salarios mínimos legales mensuales vigentes.</w:t>
      </w:r>
    </w:p>
    <w:p w:rsidR="00D56259" w:rsidRPr="00F7141C" w:rsidRDefault="00D56259" w:rsidP="00F7141C">
      <w:pPr>
        <w:spacing w:after="0" w:line="240" w:lineRule="auto"/>
        <w:jc w:val="both"/>
        <w:rPr>
          <w:rFonts w:ascii="Bookman Old Style" w:hAnsi="Bookman Old Style" w:cs="Arial"/>
          <w:highlight w:val="yellow"/>
          <w:shd w:val="clear" w:color="auto" w:fill="FFFFFF"/>
        </w:rPr>
      </w:pPr>
      <w:r w:rsidRPr="00F7141C">
        <w:rPr>
          <w:rFonts w:ascii="Bookman Old Style" w:hAnsi="Bookman Old Style" w:cs="Arial"/>
        </w:rPr>
        <w:t>Si la conducta tuviere como consecuencia un impacto ambiental (IA) igual o superior a veinticinco (25) IA, la pena será de prisión</w:t>
      </w:r>
      <w:r w:rsidRPr="00F7141C">
        <w:rPr>
          <w:rFonts w:ascii="Bookman Old Style" w:hAnsi="Bookman Old Style" w:cs="Arial"/>
          <w:shd w:val="clear" w:color="auto" w:fill="FFFFFF"/>
        </w:rPr>
        <w:t xml:space="preserve"> de ciento cuarenta y cuatro (144) a doscientos ochenta y ocho (288) meses y</w:t>
      </w:r>
      <w:r w:rsidRPr="00F7141C">
        <w:rPr>
          <w:rFonts w:ascii="Bookman Old Style" w:hAnsi="Bookman Old Style" w:cs="Arial"/>
          <w:bCs/>
        </w:rPr>
        <w:t xml:space="preserve"> multa de treinta y cinco mil (35.000) a cincuenta mil (50.000) salarios mínimos legales mensuales vigentes, de acuerdo a lo dispuesto en el artículo 338.</w:t>
      </w:r>
    </w:p>
    <w:p w:rsidR="00106C03" w:rsidRDefault="00106C03" w:rsidP="00F7141C">
      <w:pPr>
        <w:spacing w:after="0" w:line="240" w:lineRule="auto"/>
        <w:jc w:val="both"/>
        <w:rPr>
          <w:rFonts w:ascii="Bookman Old Style" w:hAnsi="Bookman Old Style" w:cs="Arial"/>
          <w:bCs/>
          <w:color w:val="000000"/>
        </w:rPr>
      </w:pPr>
    </w:p>
    <w:p w:rsidR="00D56259" w:rsidRPr="00F7141C" w:rsidRDefault="00D56259" w:rsidP="00F7141C">
      <w:pPr>
        <w:spacing w:after="0" w:line="240" w:lineRule="auto"/>
        <w:jc w:val="both"/>
        <w:rPr>
          <w:rFonts w:ascii="Bookman Old Style" w:hAnsi="Bookman Old Style" w:cs="Arial"/>
          <w:bCs/>
          <w:shd w:val="clear" w:color="auto" w:fill="FFFFFF"/>
        </w:rPr>
      </w:pPr>
      <w:r w:rsidRPr="00F7141C">
        <w:rPr>
          <w:rFonts w:ascii="Bookman Old Style" w:hAnsi="Bookman Old Style" w:cs="Arial"/>
          <w:bCs/>
          <w:color w:val="000000"/>
        </w:rPr>
        <w:t xml:space="preserve">La pena se aumentará de una tercera parte a la mitad cuando con la conducta se </w:t>
      </w:r>
      <w:r w:rsidRPr="00F7141C">
        <w:rPr>
          <w:rFonts w:ascii="Bookman Old Style" w:hAnsi="Bookman Old Style" w:cs="Arial"/>
          <w:shd w:val="clear" w:color="auto" w:fill="FFFFFF"/>
        </w:rPr>
        <w:t>destruya, inutilice o haga desaparecer el suelo, subsuelo o sus recursos naturales</w:t>
      </w:r>
      <w:r w:rsidRPr="00F7141C">
        <w:rPr>
          <w:rFonts w:ascii="Bookman Old Style" w:hAnsi="Bookman Old Style" w:cs="Arial"/>
          <w:bCs/>
          <w:shd w:val="clear" w:color="auto" w:fill="FFFFFF"/>
        </w:rPr>
        <w:t xml:space="preserve"> o altere o destruya acuíferos.</w:t>
      </w:r>
    </w:p>
    <w:p w:rsidR="00106C03" w:rsidRDefault="00106C03" w:rsidP="00F7141C">
      <w:pPr>
        <w:tabs>
          <w:tab w:val="center" w:pos="4419"/>
          <w:tab w:val="left" w:pos="5715"/>
        </w:tabs>
        <w:spacing w:after="0" w:line="240" w:lineRule="auto"/>
        <w:jc w:val="center"/>
        <w:rPr>
          <w:rFonts w:ascii="Bookman Old Style" w:hAnsi="Bookman Old Style" w:cs="Arial"/>
          <w:b/>
          <w:bCs/>
          <w:shd w:val="clear" w:color="auto" w:fill="FFFFFF"/>
        </w:rPr>
      </w:pPr>
    </w:p>
    <w:p w:rsidR="00322A16" w:rsidRDefault="00322A16" w:rsidP="00F7141C">
      <w:pPr>
        <w:tabs>
          <w:tab w:val="center" w:pos="4419"/>
          <w:tab w:val="left" w:pos="5715"/>
        </w:tabs>
        <w:spacing w:after="0" w:line="240" w:lineRule="auto"/>
        <w:jc w:val="center"/>
        <w:rPr>
          <w:rFonts w:ascii="Bookman Old Style" w:hAnsi="Bookman Old Style" w:cs="Arial"/>
          <w:b/>
          <w:bCs/>
          <w:shd w:val="clear" w:color="auto" w:fill="FFFFFF"/>
        </w:rPr>
      </w:pPr>
    </w:p>
    <w:p w:rsidR="00D56259" w:rsidRPr="00F7141C" w:rsidRDefault="00D56259" w:rsidP="00F7141C">
      <w:pPr>
        <w:tabs>
          <w:tab w:val="center" w:pos="4419"/>
          <w:tab w:val="left" w:pos="5715"/>
        </w:tabs>
        <w:spacing w:after="0" w:line="240" w:lineRule="auto"/>
        <w:jc w:val="center"/>
        <w:rPr>
          <w:rFonts w:ascii="Bookman Old Style" w:hAnsi="Bookman Old Style" w:cs="Arial"/>
          <w:b/>
          <w:bCs/>
          <w:shd w:val="clear" w:color="auto" w:fill="FFFFFF"/>
        </w:rPr>
      </w:pPr>
      <w:r w:rsidRPr="00F7141C">
        <w:rPr>
          <w:rFonts w:ascii="Bookman Old Style" w:hAnsi="Bookman Old Style" w:cs="Arial"/>
          <w:b/>
          <w:bCs/>
          <w:shd w:val="clear" w:color="auto" w:fill="FFFFFF"/>
        </w:rPr>
        <w:lastRenderedPageBreak/>
        <w:t>CAPÍTULO II.</w:t>
      </w:r>
    </w:p>
    <w:p w:rsidR="00D56259" w:rsidRPr="00F7141C" w:rsidRDefault="00D56259" w:rsidP="00F7141C">
      <w:pPr>
        <w:spacing w:after="0" w:line="240" w:lineRule="auto"/>
        <w:jc w:val="center"/>
        <w:rPr>
          <w:rFonts w:ascii="Bookman Old Style" w:hAnsi="Bookman Old Style" w:cs="Arial"/>
          <w:b/>
          <w:bCs/>
          <w:shd w:val="clear" w:color="auto" w:fill="FFFFFF"/>
        </w:rPr>
      </w:pPr>
      <w:r w:rsidRPr="00F7141C">
        <w:rPr>
          <w:rFonts w:ascii="Bookman Old Style" w:hAnsi="Bookman Old Style" w:cs="Arial"/>
          <w:b/>
          <w:bCs/>
          <w:shd w:val="clear" w:color="auto" w:fill="FFFFFF"/>
        </w:rPr>
        <w:t>DE LOS DELITOS CONTRA LA BIODIVERSIDAD DE LA FAUNA Y DE LA FLORA</w:t>
      </w:r>
    </w:p>
    <w:p w:rsidR="00106C03" w:rsidRDefault="00106C03" w:rsidP="00F7141C">
      <w:pPr>
        <w:spacing w:after="0" w:line="240" w:lineRule="auto"/>
        <w:jc w:val="both"/>
        <w:rPr>
          <w:rFonts w:ascii="Bookman Old Style" w:hAnsi="Bookman Old Style" w:cs="Arial"/>
          <w:b/>
          <w:bCs/>
          <w:shd w:val="clear" w:color="auto" w:fill="FFFFFF"/>
        </w:rPr>
      </w:pPr>
    </w:p>
    <w:p w:rsidR="00D56259" w:rsidRPr="00F7141C" w:rsidRDefault="00D56259" w:rsidP="00F7141C">
      <w:pPr>
        <w:spacing w:after="0" w:line="240" w:lineRule="auto"/>
        <w:jc w:val="both"/>
        <w:rPr>
          <w:rFonts w:ascii="Bookman Old Style" w:hAnsi="Bookman Old Style" w:cs="Arial"/>
          <w:bCs/>
        </w:rPr>
      </w:pPr>
      <w:r w:rsidRPr="00F7141C">
        <w:rPr>
          <w:rFonts w:ascii="Bookman Old Style" w:hAnsi="Bookman Old Style" w:cs="Arial"/>
          <w:b/>
          <w:bCs/>
          <w:shd w:val="clear" w:color="auto" w:fill="FFFFFF"/>
        </w:rPr>
        <w:t xml:space="preserve">ARTÍCULO 330. </w:t>
      </w:r>
      <w:r w:rsidRPr="00F7141C">
        <w:rPr>
          <w:rFonts w:ascii="Bookman Old Style" w:hAnsi="Bookman Old Style" w:cs="Arial"/>
          <w:b/>
          <w:bCs/>
          <w:i/>
          <w:shd w:val="clear" w:color="auto" w:fill="FFFFFF"/>
        </w:rPr>
        <w:t>Aprovechamiento ilícito de los recursos de la fauna.</w:t>
      </w:r>
      <w:r w:rsidRPr="00F7141C">
        <w:rPr>
          <w:rFonts w:ascii="Bookman Old Style" w:hAnsi="Bookman Old Style" w:cs="Arial"/>
          <w:bCs/>
          <w:i/>
          <w:shd w:val="clear" w:color="auto" w:fill="FFFFFF"/>
        </w:rPr>
        <w:t xml:space="preserve"> </w:t>
      </w:r>
      <w:r w:rsidRPr="00F7141C">
        <w:rPr>
          <w:rFonts w:ascii="Bookman Old Style" w:hAnsi="Bookman Old Style" w:cs="Arial"/>
          <w:bCs/>
          <w:shd w:val="clear" w:color="auto" w:fill="FFFFFF"/>
        </w:rPr>
        <w:t xml:space="preserve">El que sin permiso de autoridad competente o con incumplimiento de las normas vigentes se apropie, capture, extraiga, transporte, mantenga, comercie, aproveche, explote o se beneficie de la fauna, o realice actividades que impidan o dificulten su reproducción, crecimiento o migración incurrirá, </w:t>
      </w:r>
      <w:r w:rsidRPr="00F7141C">
        <w:rPr>
          <w:rFonts w:ascii="Bookman Old Style" w:hAnsi="Bookman Old Style" w:cs="Arial"/>
          <w:bCs/>
        </w:rPr>
        <w:t>sin perjuicio de las sanciones administrativas a que hubiere lugar,</w:t>
      </w:r>
      <w:r w:rsidRPr="00F7141C">
        <w:rPr>
          <w:rFonts w:ascii="Bookman Old Style" w:hAnsi="Bookman Old Style" w:cs="Arial"/>
          <w:bCs/>
          <w:shd w:val="clear" w:color="auto" w:fill="FFFFFF"/>
        </w:rPr>
        <w:t xml:space="preserve"> en prisión de cuarenta y ocho (48) a ciento ocho (108) meses </w:t>
      </w:r>
      <w:r w:rsidRPr="00F7141C">
        <w:rPr>
          <w:rFonts w:ascii="Bookman Old Style" w:hAnsi="Bookman Old Style" w:cs="Arial"/>
          <w:bCs/>
          <w:color w:val="000000"/>
        </w:rPr>
        <w:t xml:space="preserve">y </w:t>
      </w:r>
      <w:r w:rsidRPr="00F7141C">
        <w:rPr>
          <w:rFonts w:ascii="Bookman Old Style" w:hAnsi="Bookman Old Style" w:cs="Arial"/>
        </w:rPr>
        <w:t>multa de ciento treinta y cuatro (134) a treinta y cinco mil (35.000) salarios mínimos legales mensuales vigentes.</w:t>
      </w:r>
    </w:p>
    <w:p w:rsidR="00106C03" w:rsidRDefault="00106C03" w:rsidP="00F7141C">
      <w:pPr>
        <w:spacing w:after="0" w:line="240" w:lineRule="auto"/>
        <w:jc w:val="both"/>
        <w:rPr>
          <w:rFonts w:ascii="Bookman Old Style" w:hAnsi="Bookman Old Style" w:cs="Arial"/>
        </w:rPr>
      </w:pPr>
    </w:p>
    <w:p w:rsidR="00D56259" w:rsidRPr="00F7141C" w:rsidRDefault="00D56259" w:rsidP="00F7141C">
      <w:pPr>
        <w:spacing w:after="0" w:line="240" w:lineRule="auto"/>
        <w:jc w:val="both"/>
        <w:rPr>
          <w:rFonts w:ascii="Bookman Old Style" w:hAnsi="Bookman Old Style" w:cs="Arial"/>
          <w:highlight w:val="yellow"/>
          <w:shd w:val="clear" w:color="auto" w:fill="FFFFFF"/>
        </w:rPr>
      </w:pPr>
      <w:r w:rsidRPr="00F7141C">
        <w:rPr>
          <w:rFonts w:ascii="Bookman Old Style" w:hAnsi="Bookman Old Style" w:cs="Arial"/>
        </w:rPr>
        <w:t>Si la conducta tuviere como consecuencia un impacto ambiental (IA) igual o superior a veinticinco (25) IA, la pena será de prisión</w:t>
      </w:r>
      <w:r w:rsidRPr="00F7141C">
        <w:rPr>
          <w:rFonts w:ascii="Bookman Old Style" w:hAnsi="Bookman Old Style" w:cs="Arial"/>
          <w:shd w:val="clear" w:color="auto" w:fill="FFFFFF"/>
        </w:rPr>
        <w:t xml:space="preserve"> de noventa y seis (96) a doscientos dieciséis (216) meses y</w:t>
      </w:r>
      <w:r w:rsidRPr="00F7141C">
        <w:rPr>
          <w:rFonts w:ascii="Bookman Old Style" w:hAnsi="Bookman Old Style" w:cs="Arial"/>
          <w:bCs/>
        </w:rPr>
        <w:t xml:space="preserve"> multa de treinta mil (30.000) a cincuenta mil (50.000) salarios mínimos legales mensuales vigentes, de acuerdo a lo dispuesto en el artículo 338.</w:t>
      </w:r>
    </w:p>
    <w:p w:rsidR="00106C03" w:rsidRDefault="00106C03" w:rsidP="00F7141C">
      <w:pPr>
        <w:shd w:val="clear" w:color="auto" w:fill="FFFFFF"/>
        <w:spacing w:after="0" w:line="240" w:lineRule="auto"/>
        <w:jc w:val="both"/>
        <w:rPr>
          <w:rFonts w:ascii="Bookman Old Style" w:hAnsi="Bookman Old Style" w:cs="Arial"/>
          <w:bCs/>
          <w:color w:val="000000"/>
        </w:rPr>
      </w:pPr>
    </w:p>
    <w:p w:rsidR="00D56259" w:rsidRPr="00F7141C" w:rsidRDefault="00D56259" w:rsidP="00F7141C">
      <w:pPr>
        <w:shd w:val="clear" w:color="auto" w:fill="FFFFFF"/>
        <w:spacing w:after="0" w:line="240" w:lineRule="auto"/>
        <w:jc w:val="both"/>
        <w:rPr>
          <w:rFonts w:ascii="Bookman Old Style" w:hAnsi="Bookman Old Style" w:cs="Arial"/>
          <w:shd w:val="clear" w:color="auto" w:fill="FFFFFF"/>
        </w:rPr>
      </w:pPr>
      <w:r w:rsidRPr="00F7141C">
        <w:rPr>
          <w:rFonts w:ascii="Bookman Old Style" w:hAnsi="Bookman Old Style" w:cs="Arial"/>
          <w:bCs/>
          <w:color w:val="000000"/>
        </w:rPr>
        <w:t xml:space="preserve">La pena se aumentará de una tercera parte a la mitad cuando la conducta se cometa en período de reproducción o crecimiento de las especies, sobre especies vedadas, prohibidas, protegidas o en peligro de extinción, mediante el uso de venenos, explosivos, sustancias tóxicas, inflamables o radiactivas, u otros instrumentos o artes de similar eficacia destructiva o no selectiva para la fauna, o con la conducta se </w:t>
      </w:r>
      <w:r w:rsidRPr="00F7141C">
        <w:rPr>
          <w:rFonts w:ascii="Bookman Old Style" w:hAnsi="Bookman Old Style" w:cs="Arial"/>
          <w:shd w:val="clear" w:color="auto" w:fill="FFFFFF"/>
        </w:rPr>
        <w:t>destruya o haga desaparecer las especies o su hábitat.</w:t>
      </w:r>
    </w:p>
    <w:p w:rsidR="00106C03" w:rsidRDefault="00106C03" w:rsidP="00F7141C">
      <w:pPr>
        <w:shd w:val="clear" w:color="auto" w:fill="FFFFFF"/>
        <w:spacing w:after="0" w:line="240" w:lineRule="auto"/>
        <w:jc w:val="both"/>
        <w:rPr>
          <w:rFonts w:ascii="Bookman Old Style" w:hAnsi="Bookman Old Style" w:cs="Arial"/>
          <w:b/>
          <w:shd w:val="clear" w:color="auto" w:fill="FFFFFF"/>
        </w:rPr>
      </w:pPr>
    </w:p>
    <w:p w:rsidR="00D56259" w:rsidRPr="00F7141C" w:rsidRDefault="00D56259" w:rsidP="00F7141C">
      <w:pPr>
        <w:shd w:val="clear" w:color="auto" w:fill="FFFFFF"/>
        <w:spacing w:after="0" w:line="240" w:lineRule="auto"/>
        <w:jc w:val="both"/>
        <w:rPr>
          <w:rFonts w:ascii="Bookman Old Style" w:hAnsi="Bookman Old Style" w:cs="Arial"/>
          <w:bCs/>
          <w:shd w:val="clear" w:color="auto" w:fill="FFFFFF"/>
        </w:rPr>
      </w:pPr>
      <w:r w:rsidRPr="00F7141C">
        <w:rPr>
          <w:rFonts w:ascii="Bookman Old Style" w:hAnsi="Bookman Old Style" w:cs="Arial"/>
          <w:b/>
          <w:shd w:val="clear" w:color="auto" w:fill="FFFFFF"/>
        </w:rPr>
        <w:t xml:space="preserve">ARTÍCULO 330A. </w:t>
      </w:r>
      <w:r w:rsidRPr="00F7141C">
        <w:rPr>
          <w:rFonts w:ascii="Bookman Old Style" w:hAnsi="Bookman Old Style" w:cs="Arial"/>
          <w:b/>
          <w:i/>
          <w:shd w:val="clear" w:color="auto" w:fill="FFFFFF"/>
        </w:rPr>
        <w:t>Tráfico de fauna.</w:t>
      </w:r>
      <w:r w:rsidRPr="00F7141C">
        <w:rPr>
          <w:rFonts w:ascii="Bookman Old Style" w:hAnsi="Bookman Old Style" w:cs="Arial"/>
          <w:i/>
          <w:shd w:val="clear" w:color="auto" w:fill="FFFFFF"/>
        </w:rPr>
        <w:t xml:space="preserve"> </w:t>
      </w:r>
      <w:r w:rsidRPr="00F7141C">
        <w:rPr>
          <w:rFonts w:ascii="Bookman Old Style" w:hAnsi="Bookman Old Style" w:cs="Arial"/>
          <w:shd w:val="clear" w:color="auto" w:fill="FFFFFF"/>
        </w:rPr>
        <w:t>El que trafique o que sin permiso de autoridad competente o con incumplimiento de las normas vigentes adquiera</w:t>
      </w:r>
      <w:r w:rsidRPr="00F7141C">
        <w:rPr>
          <w:rFonts w:ascii="Bookman Old Style" w:hAnsi="Bookman Old Style" w:cs="Arial"/>
          <w:bCs/>
          <w:color w:val="000000"/>
        </w:rPr>
        <w:t xml:space="preserve"> especímenes, productos o partes de la fauna acuática, silvestre o</w:t>
      </w:r>
      <w:r w:rsidRPr="00F7141C">
        <w:rPr>
          <w:rFonts w:ascii="Bookman Old Style" w:hAnsi="Bookman Old Style" w:cs="Arial"/>
          <w:bCs/>
          <w:shd w:val="clear" w:color="auto" w:fill="FFFFFF"/>
        </w:rPr>
        <w:t xml:space="preserve"> especies silvestres exóticas o invasoras incurrirá, sin perjuicio de las sanciones administrativas a que hubiere lugar, en prisión de sesenta (60) a ciento cuarenta y cuatro (144) meses y multa de trescientos (300) a cuarenta mil (40.000) salarios mínimos legales mensuales vigentes.</w:t>
      </w:r>
    </w:p>
    <w:p w:rsidR="00106C03" w:rsidRDefault="00106C03" w:rsidP="00F7141C">
      <w:pPr>
        <w:spacing w:after="0" w:line="240" w:lineRule="auto"/>
        <w:jc w:val="both"/>
        <w:rPr>
          <w:rFonts w:ascii="Bookman Old Style" w:hAnsi="Bookman Old Style" w:cs="Arial"/>
        </w:rPr>
      </w:pPr>
    </w:p>
    <w:p w:rsidR="00D56259" w:rsidRPr="00F7141C" w:rsidRDefault="00D56259" w:rsidP="00F7141C">
      <w:pPr>
        <w:spacing w:after="0" w:line="240" w:lineRule="auto"/>
        <w:jc w:val="both"/>
        <w:rPr>
          <w:rFonts w:ascii="Bookman Old Style" w:hAnsi="Bookman Old Style" w:cs="Arial"/>
          <w:highlight w:val="yellow"/>
          <w:shd w:val="clear" w:color="auto" w:fill="FFFFFF"/>
        </w:rPr>
      </w:pPr>
      <w:r w:rsidRPr="00F7141C">
        <w:rPr>
          <w:rFonts w:ascii="Bookman Old Style" w:hAnsi="Bookman Old Style" w:cs="Arial"/>
        </w:rPr>
        <w:t>Si la conducta tuviere como consecuencia un impacto ambiental (IA) igual o superior a veinticinco (25) IA, la pena será de prisión</w:t>
      </w:r>
      <w:r w:rsidRPr="00F7141C">
        <w:rPr>
          <w:rFonts w:ascii="Bookman Old Style" w:hAnsi="Bookman Old Style" w:cs="Arial"/>
          <w:shd w:val="clear" w:color="auto" w:fill="FFFFFF"/>
        </w:rPr>
        <w:t xml:space="preserve"> de ciento ocho (108) a doscientos cincuenta y dos (252) meses y</w:t>
      </w:r>
      <w:r w:rsidRPr="00F7141C">
        <w:rPr>
          <w:rFonts w:ascii="Bookman Old Style" w:hAnsi="Bookman Old Style" w:cs="Arial"/>
          <w:bCs/>
        </w:rPr>
        <w:t xml:space="preserve"> multa de cuarenta y cinco mil (45.000) a cincuenta mil (50.000) salarios mínimos legales mensuales vigentes, de acuerdo a lo dispuesto en el artículo 338.</w:t>
      </w:r>
    </w:p>
    <w:p w:rsidR="00106C03" w:rsidRDefault="00106C03" w:rsidP="00F7141C">
      <w:pPr>
        <w:shd w:val="clear" w:color="auto" w:fill="FFFFFF"/>
        <w:spacing w:after="0" w:line="240" w:lineRule="auto"/>
        <w:jc w:val="both"/>
        <w:rPr>
          <w:rFonts w:ascii="Bookman Old Style" w:hAnsi="Bookman Old Style" w:cs="Arial"/>
          <w:bCs/>
          <w:color w:val="000000"/>
        </w:rPr>
      </w:pPr>
    </w:p>
    <w:p w:rsidR="00D56259" w:rsidRPr="00F7141C" w:rsidRDefault="00D56259" w:rsidP="00F7141C">
      <w:pPr>
        <w:shd w:val="clear" w:color="auto" w:fill="FFFFFF"/>
        <w:spacing w:after="0" w:line="240" w:lineRule="auto"/>
        <w:jc w:val="both"/>
        <w:rPr>
          <w:rFonts w:ascii="Bookman Old Style" w:hAnsi="Bookman Old Style" w:cs="Arial"/>
          <w:bCs/>
          <w:color w:val="000000"/>
        </w:rPr>
      </w:pPr>
      <w:r w:rsidRPr="00F7141C">
        <w:rPr>
          <w:rFonts w:ascii="Bookman Old Style" w:hAnsi="Bookman Old Style" w:cs="Arial"/>
          <w:bCs/>
          <w:color w:val="000000"/>
        </w:rPr>
        <w:t xml:space="preserve">La pena se aumentará de una tercera parte a la mitad cuando la conducta se cometa en período de reproducción o crecimiento de las especies, sobre especies vedadas, protegidas o en peligro de extinción, mediante el uso de venenos, explosivos, sustancias tóxicas, inflamables o radiactivas, u otros instrumentos o </w:t>
      </w:r>
      <w:r w:rsidRPr="00F7141C">
        <w:rPr>
          <w:rFonts w:ascii="Bookman Old Style" w:hAnsi="Bookman Old Style" w:cs="Arial"/>
          <w:bCs/>
          <w:color w:val="000000"/>
        </w:rPr>
        <w:lastRenderedPageBreak/>
        <w:t xml:space="preserve">artes de similar eficacia destructiva o no selectiva para la fauna, o con la conducta se </w:t>
      </w:r>
      <w:r w:rsidRPr="00F7141C">
        <w:rPr>
          <w:rFonts w:ascii="Bookman Old Style" w:hAnsi="Bookman Old Style" w:cs="Arial"/>
          <w:shd w:val="clear" w:color="auto" w:fill="FFFFFF"/>
        </w:rPr>
        <w:t>destruya o haga desaparecer las especies o su hábitat.</w:t>
      </w:r>
    </w:p>
    <w:p w:rsidR="00106C03" w:rsidRDefault="00106C03" w:rsidP="00F7141C">
      <w:pPr>
        <w:spacing w:after="0" w:line="240" w:lineRule="auto"/>
        <w:jc w:val="both"/>
        <w:rPr>
          <w:rFonts w:ascii="Bookman Old Style" w:hAnsi="Bookman Old Style" w:cs="Arial"/>
          <w:b/>
          <w:bCs/>
          <w:shd w:val="clear" w:color="auto" w:fill="FFFFFF"/>
        </w:rPr>
      </w:pPr>
    </w:p>
    <w:p w:rsidR="00D56259" w:rsidRPr="00F7141C" w:rsidRDefault="00D56259" w:rsidP="00F7141C">
      <w:pPr>
        <w:spacing w:after="0" w:line="240" w:lineRule="auto"/>
        <w:jc w:val="both"/>
        <w:rPr>
          <w:rFonts w:ascii="Bookman Old Style" w:hAnsi="Bookman Old Style" w:cs="Arial"/>
        </w:rPr>
      </w:pPr>
      <w:r w:rsidRPr="00F7141C">
        <w:rPr>
          <w:rFonts w:ascii="Bookman Old Style" w:hAnsi="Bookman Old Style" w:cs="Arial"/>
          <w:b/>
          <w:bCs/>
          <w:shd w:val="clear" w:color="auto" w:fill="FFFFFF"/>
        </w:rPr>
        <w:t xml:space="preserve">ARTÍCULO 330B. </w:t>
      </w:r>
      <w:r w:rsidRPr="00F7141C">
        <w:rPr>
          <w:rFonts w:ascii="Bookman Old Style" w:hAnsi="Bookman Old Style" w:cs="Arial"/>
          <w:b/>
          <w:bCs/>
          <w:i/>
          <w:shd w:val="clear" w:color="auto" w:fill="FFFFFF"/>
        </w:rPr>
        <w:t>Caza ilegal</w:t>
      </w:r>
      <w:r w:rsidRPr="00F7141C">
        <w:rPr>
          <w:rFonts w:ascii="Bookman Old Style" w:hAnsi="Bookman Old Style" w:cs="Arial"/>
          <w:b/>
          <w:bCs/>
          <w:shd w:val="clear" w:color="auto" w:fill="FFFFFF"/>
        </w:rPr>
        <w:t>.</w:t>
      </w:r>
      <w:r w:rsidRPr="00F7141C">
        <w:rPr>
          <w:rFonts w:ascii="Bookman Old Style" w:hAnsi="Bookman Old Style" w:cs="Arial"/>
          <w:bCs/>
          <w:shd w:val="clear" w:color="auto" w:fill="FFFFFF"/>
        </w:rPr>
        <w:t xml:space="preserve"> El que sin permiso de autoridad competente o con incumplimiento de las normas vigentes, cazare en época de veda o excediere el número de piezas permitidas, incurrirá, </w:t>
      </w:r>
      <w:r w:rsidRPr="00F7141C">
        <w:rPr>
          <w:rFonts w:ascii="Bookman Old Style" w:hAnsi="Bookman Old Style" w:cs="Arial"/>
          <w:bCs/>
        </w:rPr>
        <w:t>sin perjuicio de las sanciones administrativas a que hubiere lugar,</w:t>
      </w:r>
      <w:r w:rsidRPr="00F7141C">
        <w:rPr>
          <w:rFonts w:ascii="Bookman Old Style" w:hAnsi="Bookman Old Style" w:cs="Arial"/>
          <w:bCs/>
          <w:shd w:val="clear" w:color="auto" w:fill="FFFFFF"/>
        </w:rPr>
        <w:t xml:space="preserve"> en prisión de treinta y seis (36) a setenta y dos (72) meses </w:t>
      </w:r>
      <w:r w:rsidRPr="00F7141C">
        <w:rPr>
          <w:rFonts w:ascii="Bookman Old Style" w:hAnsi="Bookman Old Style" w:cs="Arial"/>
          <w:bCs/>
          <w:color w:val="000000"/>
        </w:rPr>
        <w:t xml:space="preserve">y </w:t>
      </w:r>
      <w:r w:rsidRPr="00F7141C">
        <w:rPr>
          <w:rFonts w:ascii="Bookman Old Style" w:hAnsi="Bookman Old Style" w:cs="Arial"/>
        </w:rPr>
        <w:t>multa de ciento treinta y cuatro (134) a quince mil (15.000) salarios mínimos legales mensuales vigentes.</w:t>
      </w:r>
    </w:p>
    <w:p w:rsidR="00582A4A" w:rsidRDefault="00582A4A" w:rsidP="00F7141C">
      <w:pPr>
        <w:spacing w:after="0" w:line="240" w:lineRule="auto"/>
        <w:jc w:val="both"/>
        <w:rPr>
          <w:rFonts w:ascii="Bookman Old Style" w:hAnsi="Bookman Old Style" w:cs="Arial"/>
        </w:rPr>
      </w:pPr>
    </w:p>
    <w:p w:rsidR="00D56259" w:rsidRPr="00F7141C" w:rsidRDefault="00D56259" w:rsidP="00F7141C">
      <w:pPr>
        <w:spacing w:after="0" w:line="240" w:lineRule="auto"/>
        <w:jc w:val="both"/>
        <w:rPr>
          <w:rFonts w:ascii="Bookman Old Style" w:hAnsi="Bookman Old Style" w:cs="Arial"/>
          <w:bCs/>
          <w:shd w:val="clear" w:color="auto" w:fill="FFFFFF"/>
        </w:rPr>
      </w:pPr>
      <w:r w:rsidRPr="00F7141C">
        <w:rPr>
          <w:rFonts w:ascii="Bookman Old Style" w:hAnsi="Bookman Old Style" w:cs="Arial"/>
        </w:rPr>
        <w:t xml:space="preserve">En la misma pena incurrirá quien </w:t>
      </w:r>
      <w:r w:rsidRPr="00F7141C">
        <w:rPr>
          <w:rFonts w:ascii="Bookman Old Style" w:hAnsi="Bookman Old Style" w:cs="Arial"/>
          <w:bCs/>
          <w:shd w:val="clear" w:color="auto" w:fill="FFFFFF"/>
        </w:rPr>
        <w:t>realice caza deportiva.</w:t>
      </w:r>
    </w:p>
    <w:p w:rsidR="00582A4A" w:rsidRDefault="00582A4A" w:rsidP="00F7141C">
      <w:pPr>
        <w:spacing w:after="0" w:line="240" w:lineRule="auto"/>
        <w:jc w:val="both"/>
        <w:rPr>
          <w:rFonts w:ascii="Bookman Old Style" w:hAnsi="Bookman Old Style" w:cs="Arial"/>
        </w:rPr>
      </w:pPr>
    </w:p>
    <w:p w:rsidR="00D56259" w:rsidRPr="00F7141C" w:rsidRDefault="00D56259" w:rsidP="00F7141C">
      <w:pPr>
        <w:spacing w:after="0" w:line="240" w:lineRule="auto"/>
        <w:jc w:val="both"/>
        <w:rPr>
          <w:rFonts w:ascii="Bookman Old Style" w:hAnsi="Bookman Old Style" w:cs="Arial"/>
          <w:highlight w:val="yellow"/>
          <w:shd w:val="clear" w:color="auto" w:fill="FFFFFF"/>
        </w:rPr>
      </w:pPr>
      <w:r w:rsidRPr="00F7141C">
        <w:rPr>
          <w:rFonts w:ascii="Bookman Old Style" w:hAnsi="Bookman Old Style" w:cs="Arial"/>
        </w:rPr>
        <w:t>Si la conducta tuviere como consecuencia un impacto ambiental (IA) igual o superior a veinticinco (25) IA, la pena será de prisión</w:t>
      </w:r>
      <w:r w:rsidRPr="00F7141C">
        <w:rPr>
          <w:rFonts w:ascii="Bookman Old Style" w:hAnsi="Bookman Old Style" w:cs="Arial"/>
          <w:shd w:val="clear" w:color="auto" w:fill="FFFFFF"/>
        </w:rPr>
        <w:t xml:space="preserve"> de ochenta y cuatro (84) a ciento ochenta (180) meses y</w:t>
      </w:r>
      <w:r w:rsidRPr="00F7141C">
        <w:rPr>
          <w:rFonts w:ascii="Bookman Old Style" w:hAnsi="Bookman Old Style" w:cs="Arial"/>
          <w:bCs/>
        </w:rPr>
        <w:t xml:space="preserve"> multa de diecisiete mil (17.000) a cincuenta mil (50.000) salarios mínimos legales mensuales vigentes, de acuerdo a lo dispuesto en el artículo 338.</w:t>
      </w:r>
    </w:p>
    <w:p w:rsidR="00582A4A" w:rsidRDefault="00582A4A" w:rsidP="00F7141C">
      <w:pPr>
        <w:shd w:val="clear" w:color="auto" w:fill="FFFFFF"/>
        <w:spacing w:after="0" w:line="240" w:lineRule="auto"/>
        <w:jc w:val="both"/>
        <w:rPr>
          <w:rFonts w:ascii="Bookman Old Style" w:hAnsi="Bookman Old Style" w:cs="Arial"/>
          <w:bCs/>
          <w:color w:val="000000"/>
        </w:rPr>
      </w:pPr>
    </w:p>
    <w:p w:rsidR="00D56259" w:rsidRPr="00F7141C" w:rsidRDefault="00D56259" w:rsidP="00F7141C">
      <w:pPr>
        <w:shd w:val="clear" w:color="auto" w:fill="FFFFFF"/>
        <w:spacing w:after="0" w:line="240" w:lineRule="auto"/>
        <w:jc w:val="both"/>
        <w:rPr>
          <w:rFonts w:ascii="Bookman Old Style" w:hAnsi="Bookman Old Style" w:cs="Arial"/>
          <w:bCs/>
          <w:color w:val="000000"/>
        </w:rPr>
      </w:pPr>
      <w:r w:rsidRPr="00F7141C">
        <w:rPr>
          <w:rFonts w:ascii="Bookman Old Style" w:hAnsi="Bookman Old Style" w:cs="Arial"/>
          <w:bCs/>
          <w:color w:val="000000"/>
        </w:rPr>
        <w:t xml:space="preserve">La pena se aumentará de una tercera parte a la mitad cuando la conducta se cometa en período de reproducción o crecimiento de las especies, sobre especies vedadas, protegidas o en peligro de extinción, mediante el uso de venenos, explosivos, sustancias tóxicas, inflamables o radiactivas, u otros instrumentos o artes de similar eficacia destructiva o no selectiva para la fauna, o con la conducta se </w:t>
      </w:r>
      <w:r w:rsidRPr="00F7141C">
        <w:rPr>
          <w:rFonts w:ascii="Bookman Old Style" w:hAnsi="Bookman Old Style" w:cs="Arial"/>
          <w:shd w:val="clear" w:color="auto" w:fill="FFFFFF"/>
        </w:rPr>
        <w:t>destruya o haga desaparecer las especies o su hábitat.</w:t>
      </w:r>
    </w:p>
    <w:p w:rsidR="00582A4A" w:rsidRDefault="00582A4A" w:rsidP="00F7141C">
      <w:pPr>
        <w:spacing w:after="0" w:line="240" w:lineRule="auto"/>
        <w:jc w:val="both"/>
        <w:rPr>
          <w:rFonts w:ascii="Bookman Old Style" w:hAnsi="Bookman Old Style" w:cs="Arial"/>
          <w:b/>
          <w:bCs/>
          <w:shd w:val="clear" w:color="auto" w:fill="FFFFFF"/>
        </w:rPr>
      </w:pPr>
    </w:p>
    <w:p w:rsidR="00D56259" w:rsidRPr="00F7141C" w:rsidRDefault="00D56259" w:rsidP="00F7141C">
      <w:pPr>
        <w:spacing w:after="0" w:line="240" w:lineRule="auto"/>
        <w:jc w:val="both"/>
        <w:rPr>
          <w:rFonts w:ascii="Bookman Old Style" w:hAnsi="Bookman Old Style" w:cs="Arial"/>
          <w:bCs/>
          <w:shd w:val="clear" w:color="auto" w:fill="FFFFFF"/>
        </w:rPr>
      </w:pPr>
      <w:r w:rsidRPr="00F7141C">
        <w:rPr>
          <w:rFonts w:ascii="Bookman Old Style" w:hAnsi="Bookman Old Style" w:cs="Arial"/>
          <w:b/>
          <w:bCs/>
          <w:shd w:val="clear" w:color="auto" w:fill="FFFFFF"/>
        </w:rPr>
        <w:t xml:space="preserve">ARTÍCULO 330C. </w:t>
      </w:r>
      <w:r w:rsidRPr="00F7141C">
        <w:rPr>
          <w:rFonts w:ascii="Bookman Old Style" w:hAnsi="Bookman Old Style" w:cs="Arial"/>
          <w:b/>
          <w:bCs/>
          <w:i/>
          <w:shd w:val="clear" w:color="auto" w:fill="FFFFFF"/>
        </w:rPr>
        <w:t>Pesca ilegal</w:t>
      </w:r>
      <w:r w:rsidRPr="00F7141C">
        <w:rPr>
          <w:rFonts w:ascii="Bookman Old Style" w:hAnsi="Bookman Old Style" w:cs="Arial"/>
          <w:b/>
          <w:bCs/>
          <w:shd w:val="clear" w:color="auto" w:fill="FFFFFF"/>
        </w:rPr>
        <w:t xml:space="preserve">. </w:t>
      </w:r>
      <w:r w:rsidRPr="00F7141C">
        <w:rPr>
          <w:rFonts w:ascii="Bookman Old Style" w:hAnsi="Bookman Old Style" w:cs="Arial"/>
          <w:bCs/>
          <w:shd w:val="clear" w:color="auto" w:fill="FFFFFF"/>
        </w:rPr>
        <w:t xml:space="preserve">El que sin permiso de autoridad competente o con incumplimiento de las normas vigentes, realice actividad de pesca, comercialice, transporte, procese, envase o almacene ejemplares o productos de especies protegidas, vedadas, prohibidas o en peligro de extinción, incurrirá, </w:t>
      </w:r>
      <w:r w:rsidRPr="00F7141C">
        <w:rPr>
          <w:rFonts w:ascii="Bookman Old Style" w:hAnsi="Bookman Old Style" w:cs="Arial"/>
          <w:bCs/>
        </w:rPr>
        <w:t>sin perjuicio de las sanciones administrativas a que hubiere lugar,</w:t>
      </w:r>
      <w:r w:rsidRPr="00F7141C">
        <w:rPr>
          <w:rFonts w:ascii="Bookman Old Style" w:hAnsi="Bookman Old Style" w:cs="Arial"/>
          <w:bCs/>
          <w:shd w:val="clear" w:color="auto" w:fill="FFFFFF"/>
        </w:rPr>
        <w:t xml:space="preserve"> en prisión de cuarenta y ocho (48) a ciento ocho (108) meses </w:t>
      </w:r>
      <w:r w:rsidRPr="00F7141C">
        <w:rPr>
          <w:rFonts w:ascii="Bookman Old Style" w:hAnsi="Bookman Old Style" w:cs="Arial"/>
          <w:bCs/>
          <w:color w:val="000000"/>
        </w:rPr>
        <w:t xml:space="preserve">y </w:t>
      </w:r>
      <w:r w:rsidRPr="00F7141C">
        <w:rPr>
          <w:rFonts w:ascii="Bookman Old Style" w:hAnsi="Bookman Old Style" w:cs="Arial"/>
        </w:rPr>
        <w:t>multa de ciento treinta y cuatro (134) a cincuenta mil (50.000) salarios mínimos legales mensuales vigentes.</w:t>
      </w:r>
    </w:p>
    <w:p w:rsidR="00582A4A" w:rsidRDefault="00582A4A" w:rsidP="00F7141C">
      <w:pPr>
        <w:spacing w:after="0" w:line="240" w:lineRule="auto"/>
        <w:jc w:val="both"/>
        <w:rPr>
          <w:rFonts w:ascii="Bookman Old Style" w:hAnsi="Bookman Old Style" w:cs="Arial"/>
          <w:bCs/>
          <w:iCs/>
          <w:shd w:val="clear" w:color="auto" w:fill="FFFFFF"/>
        </w:rPr>
      </w:pPr>
    </w:p>
    <w:p w:rsidR="00D56259" w:rsidRPr="00F7141C" w:rsidRDefault="00D56259" w:rsidP="00F7141C">
      <w:pPr>
        <w:spacing w:after="0" w:line="240" w:lineRule="auto"/>
        <w:jc w:val="both"/>
        <w:rPr>
          <w:rFonts w:ascii="Bookman Old Style" w:hAnsi="Bookman Old Style" w:cs="Arial"/>
          <w:bCs/>
          <w:iCs/>
          <w:shd w:val="clear" w:color="auto" w:fill="FFFFFF"/>
        </w:rPr>
      </w:pPr>
      <w:r w:rsidRPr="00F7141C">
        <w:rPr>
          <w:rFonts w:ascii="Bookman Old Style" w:hAnsi="Bookman Old Style" w:cs="Arial"/>
          <w:bCs/>
          <w:iCs/>
          <w:shd w:val="clear" w:color="auto" w:fill="FFFFFF"/>
        </w:rPr>
        <w:t>En la misma pena incurrirá el que exceda el número de individuos o de piezas autorizadas, comercialice por debajo de las tallas permitidas, o utilice instrumentos, aparejos y artes de pesca no autorizados o de especificaciones técnicas que no correspondan a las permitidas por la autoridad competente para cualquier especie.</w:t>
      </w:r>
    </w:p>
    <w:p w:rsidR="00582A4A" w:rsidRDefault="00582A4A" w:rsidP="00F7141C">
      <w:pPr>
        <w:spacing w:after="0" w:line="240" w:lineRule="auto"/>
        <w:jc w:val="both"/>
        <w:rPr>
          <w:rFonts w:ascii="Bookman Old Style" w:hAnsi="Bookman Old Style" w:cs="Arial"/>
        </w:rPr>
      </w:pPr>
    </w:p>
    <w:p w:rsidR="00D56259" w:rsidRPr="00F7141C" w:rsidRDefault="00D56259" w:rsidP="00F7141C">
      <w:pPr>
        <w:spacing w:after="0" w:line="240" w:lineRule="auto"/>
        <w:jc w:val="both"/>
        <w:rPr>
          <w:rFonts w:ascii="Bookman Old Style" w:hAnsi="Bookman Old Style" w:cs="Arial"/>
          <w:highlight w:val="yellow"/>
          <w:shd w:val="clear" w:color="auto" w:fill="FFFFFF"/>
        </w:rPr>
      </w:pPr>
      <w:r w:rsidRPr="00F7141C">
        <w:rPr>
          <w:rFonts w:ascii="Bookman Old Style" w:hAnsi="Bookman Old Style" w:cs="Arial"/>
        </w:rPr>
        <w:t>Si la conducta tuviere como consecuencia un impacto ambiental (IA) igual o superior a veinticinco (25) IA, la pena será de prisión</w:t>
      </w:r>
      <w:r w:rsidRPr="00F7141C">
        <w:rPr>
          <w:rFonts w:ascii="Bookman Old Style" w:hAnsi="Bookman Old Style" w:cs="Arial"/>
          <w:shd w:val="clear" w:color="auto" w:fill="FFFFFF"/>
        </w:rPr>
        <w:t xml:space="preserve"> </w:t>
      </w:r>
      <w:r w:rsidRPr="00F7141C">
        <w:rPr>
          <w:rFonts w:ascii="Bookman Old Style" w:hAnsi="Bookman Old Style" w:cs="Arial"/>
        </w:rPr>
        <w:t>de noventa y seis (96) a doscientos dieciséis (216) meses y</w:t>
      </w:r>
      <w:r w:rsidRPr="00F7141C">
        <w:rPr>
          <w:rFonts w:ascii="Bookman Old Style" w:hAnsi="Bookman Old Style" w:cs="Arial"/>
          <w:bCs/>
        </w:rPr>
        <w:t xml:space="preserve"> multa de cuarenta y cuatro mil (44.000) a cincuenta mil (50.000) salarios mínimos legales mensuales vigentes, de acuerdo a lo dispuesto en el artículo 338.</w:t>
      </w:r>
    </w:p>
    <w:p w:rsidR="00582A4A" w:rsidRDefault="00582A4A" w:rsidP="00F7141C">
      <w:pPr>
        <w:shd w:val="clear" w:color="auto" w:fill="FFFFFF"/>
        <w:spacing w:after="0" w:line="240" w:lineRule="auto"/>
        <w:jc w:val="both"/>
        <w:rPr>
          <w:rFonts w:ascii="Bookman Old Style" w:hAnsi="Bookman Old Style" w:cs="Arial"/>
          <w:bCs/>
          <w:color w:val="000000"/>
        </w:rPr>
      </w:pPr>
    </w:p>
    <w:p w:rsidR="00D56259" w:rsidRPr="00F7141C" w:rsidRDefault="00D56259" w:rsidP="00F7141C">
      <w:pPr>
        <w:shd w:val="clear" w:color="auto" w:fill="FFFFFF"/>
        <w:spacing w:after="0" w:line="240" w:lineRule="auto"/>
        <w:jc w:val="both"/>
        <w:rPr>
          <w:rFonts w:ascii="Bookman Old Style" w:hAnsi="Bookman Old Style" w:cs="Arial"/>
          <w:shd w:val="clear" w:color="auto" w:fill="FFFFFF"/>
        </w:rPr>
      </w:pPr>
      <w:r w:rsidRPr="00F7141C">
        <w:rPr>
          <w:rFonts w:ascii="Bookman Old Style" w:hAnsi="Bookman Old Style" w:cs="Arial"/>
          <w:bCs/>
          <w:color w:val="000000"/>
        </w:rPr>
        <w:t xml:space="preserve">La pena se aumentará de una tercera parte a la mitad cuando la conducta se cometa en zona protegida o prohibida, área de reserva o zonas o áreas de veda, en período de reproducción o crecimiento de las especies, mediante el uso de venenos, explosivos, sustancias tóxicas, inflamables o radiactivas, u otros instrumentos o artes de similar eficacia destructiva o no selectiva, se construya obras o instale redes, mallas o cualquier otro elemento que impida el libre y permanente tránsito de los peces en los mares, ríos, ciénagas, lagunas, caños y canales o con la conducta se desequen, varíen o bajen su nivel, o se </w:t>
      </w:r>
      <w:r w:rsidRPr="00F7141C">
        <w:rPr>
          <w:rFonts w:ascii="Bookman Old Style" w:hAnsi="Bookman Old Style" w:cs="Arial"/>
          <w:shd w:val="clear" w:color="auto" w:fill="FFFFFF"/>
        </w:rPr>
        <w:t>destruya o haga desaparecer las especies o su hábitat.</w:t>
      </w:r>
    </w:p>
    <w:p w:rsidR="00582A4A" w:rsidRDefault="00582A4A" w:rsidP="00F7141C">
      <w:pPr>
        <w:shd w:val="clear" w:color="auto" w:fill="FFFFFF"/>
        <w:spacing w:after="0" w:line="240" w:lineRule="auto"/>
        <w:jc w:val="both"/>
        <w:rPr>
          <w:rFonts w:ascii="Bookman Old Style" w:hAnsi="Bookman Old Style" w:cs="Arial"/>
          <w:b/>
          <w:shd w:val="clear" w:color="auto" w:fill="FFFFFF"/>
        </w:rPr>
      </w:pPr>
    </w:p>
    <w:p w:rsidR="00D56259" w:rsidRPr="00F7141C" w:rsidRDefault="00D56259" w:rsidP="00F7141C">
      <w:pPr>
        <w:shd w:val="clear" w:color="auto" w:fill="FFFFFF"/>
        <w:spacing w:after="0" w:line="240" w:lineRule="auto"/>
        <w:jc w:val="both"/>
        <w:rPr>
          <w:rFonts w:ascii="Bookman Old Style" w:hAnsi="Bookman Old Style" w:cs="Arial"/>
          <w:bCs/>
          <w:color w:val="000000"/>
        </w:rPr>
      </w:pPr>
      <w:r w:rsidRPr="00F7141C">
        <w:rPr>
          <w:rFonts w:ascii="Bookman Old Style" w:hAnsi="Bookman Old Style" w:cs="Arial"/>
          <w:b/>
          <w:shd w:val="clear" w:color="auto" w:fill="FFFFFF"/>
        </w:rPr>
        <w:t xml:space="preserve">ARTÍCULO 330D. </w:t>
      </w:r>
      <w:r w:rsidRPr="00F7141C">
        <w:rPr>
          <w:rFonts w:ascii="Bookman Old Style" w:hAnsi="Bookman Old Style" w:cs="Arial"/>
          <w:b/>
          <w:i/>
          <w:shd w:val="clear" w:color="auto" w:fill="FFFFFF"/>
        </w:rPr>
        <w:t>Aleteo.</w:t>
      </w:r>
      <w:r w:rsidRPr="00F7141C">
        <w:rPr>
          <w:rFonts w:ascii="Bookman Old Style" w:hAnsi="Bookman Old Style" w:cs="Arial"/>
          <w:i/>
          <w:shd w:val="clear" w:color="auto" w:fill="FFFFFF"/>
        </w:rPr>
        <w:t xml:space="preserve"> </w:t>
      </w:r>
      <w:r w:rsidRPr="00F7141C">
        <w:rPr>
          <w:rFonts w:ascii="Bookman Old Style" w:hAnsi="Bookman Old Style" w:cs="Arial"/>
          <w:shd w:val="clear" w:color="auto" w:fill="FFFFFF"/>
        </w:rPr>
        <w:t xml:space="preserve">El que cercene aletas de tiburón, las retenga </w:t>
      </w:r>
      <w:r w:rsidRPr="00F7141C">
        <w:rPr>
          <w:rFonts w:ascii="Bookman Old Style" w:hAnsi="Bookman Old Style" w:cs="Arial"/>
          <w:bCs/>
          <w:color w:val="000000"/>
        </w:rPr>
        <w:t>y descarte el resto del cuerpo al mar, incurrirá, sin perjuicio de las sanciones administrativas a que hubiere lugar, en prisión de setenta y dos (72) a ciento sesenta y ocho (168) meses y multa de ciento treinta y cuatro (134) a cincuenta mil (50.000) salarios mínimos legales mensuales vigentes.</w:t>
      </w:r>
    </w:p>
    <w:p w:rsidR="00582A4A" w:rsidRDefault="00582A4A" w:rsidP="00F7141C">
      <w:pPr>
        <w:spacing w:after="0" w:line="240" w:lineRule="auto"/>
        <w:jc w:val="both"/>
        <w:rPr>
          <w:rFonts w:ascii="Bookman Old Style" w:hAnsi="Bookman Old Style" w:cs="Arial"/>
        </w:rPr>
      </w:pPr>
    </w:p>
    <w:p w:rsidR="00D56259" w:rsidRPr="00F7141C" w:rsidRDefault="00D56259" w:rsidP="00F7141C">
      <w:pPr>
        <w:spacing w:after="0" w:line="240" w:lineRule="auto"/>
        <w:jc w:val="both"/>
        <w:rPr>
          <w:rFonts w:ascii="Bookman Old Style" w:hAnsi="Bookman Old Style" w:cs="Arial"/>
          <w:highlight w:val="yellow"/>
          <w:shd w:val="clear" w:color="auto" w:fill="FFFFFF"/>
        </w:rPr>
      </w:pPr>
      <w:r w:rsidRPr="00F7141C">
        <w:rPr>
          <w:rFonts w:ascii="Bookman Old Style" w:hAnsi="Bookman Old Style" w:cs="Arial"/>
        </w:rPr>
        <w:t>Si la conducta tuviere como consecuencia un impacto ambiental (IA) igual o superior a veinticinco (25) IA, la pena será de prisión</w:t>
      </w:r>
      <w:r w:rsidRPr="00F7141C">
        <w:rPr>
          <w:rFonts w:ascii="Bookman Old Style" w:hAnsi="Bookman Old Style" w:cs="Arial"/>
          <w:shd w:val="clear" w:color="auto" w:fill="FFFFFF"/>
        </w:rPr>
        <w:t xml:space="preserve"> </w:t>
      </w:r>
      <w:r w:rsidRPr="00F7141C">
        <w:rPr>
          <w:rFonts w:ascii="Bookman Old Style" w:hAnsi="Bookman Old Style" w:cs="Arial"/>
        </w:rPr>
        <w:t>de ciento veinte (120) a doscientos setenta y seis (276) meses y</w:t>
      </w:r>
      <w:r w:rsidRPr="00F7141C">
        <w:rPr>
          <w:rFonts w:ascii="Bookman Old Style" w:hAnsi="Bookman Old Style" w:cs="Arial"/>
          <w:bCs/>
        </w:rPr>
        <w:t xml:space="preserve"> multa de cuarenta y cinco mil (45.000) a cincuenta mil (50.000) salarios mínimos legales mensuales vigentes, de acuerdo a lo dispuesto en el artículo 338.</w:t>
      </w:r>
    </w:p>
    <w:p w:rsidR="00582A4A" w:rsidRDefault="00582A4A" w:rsidP="00F7141C">
      <w:pPr>
        <w:shd w:val="clear" w:color="auto" w:fill="FFFFFF"/>
        <w:spacing w:after="0" w:line="240" w:lineRule="auto"/>
        <w:jc w:val="both"/>
        <w:rPr>
          <w:rFonts w:ascii="Bookman Old Style" w:hAnsi="Bookman Old Style" w:cs="Arial"/>
          <w:bCs/>
          <w:iCs/>
          <w:color w:val="000000"/>
        </w:rPr>
      </w:pPr>
    </w:p>
    <w:p w:rsidR="00D56259" w:rsidRPr="00F7141C" w:rsidRDefault="00D56259" w:rsidP="00F7141C">
      <w:pPr>
        <w:shd w:val="clear" w:color="auto" w:fill="FFFFFF"/>
        <w:spacing w:after="0" w:line="240" w:lineRule="auto"/>
        <w:jc w:val="both"/>
        <w:rPr>
          <w:rFonts w:ascii="Bookman Old Style" w:hAnsi="Bookman Old Style" w:cs="Arial"/>
          <w:shd w:val="clear" w:color="auto" w:fill="FFFFFF"/>
        </w:rPr>
      </w:pPr>
      <w:r w:rsidRPr="00F7141C">
        <w:rPr>
          <w:rFonts w:ascii="Bookman Old Style" w:hAnsi="Bookman Old Style" w:cs="Arial"/>
          <w:bCs/>
          <w:iCs/>
          <w:color w:val="000000"/>
        </w:rPr>
        <w:t>La pena se aumentará de una tercera parte a la mitad cuando la conducta se cometa en zonas protegidas o prohibidas, áreas de reserva o zonas o áreas de veda, en período de reproducción o crecimiento de las especies, mediante el uso de aparejos y artes de pesca prohibidos o no autorizados, venenos, explosivos, sustancias tóxicas, inflamables o radiactivas, u otros instrumentos o artes de similar eficacia destructiva o no selectiva, se construya obras o instale redes, mallas o cualquier otro elemento que impida el libre y permanente tránsito de los peces en los mares, ríos, ciénagas, lagunas, caños y canales o con la conducta se desequen, varíen o bajen su nivel, o se destruya o haga desaparecer las especies o su hábitat.</w:t>
      </w:r>
    </w:p>
    <w:p w:rsidR="00582A4A" w:rsidRDefault="00582A4A" w:rsidP="00F7141C">
      <w:pPr>
        <w:spacing w:after="0" w:line="240" w:lineRule="auto"/>
        <w:jc w:val="both"/>
        <w:rPr>
          <w:rFonts w:ascii="Bookman Old Style" w:hAnsi="Bookman Old Style" w:cs="Arial"/>
          <w:b/>
          <w:bCs/>
          <w:shd w:val="clear" w:color="auto" w:fill="FFFFFF"/>
        </w:rPr>
      </w:pPr>
    </w:p>
    <w:p w:rsidR="00D56259" w:rsidRPr="00F7141C" w:rsidRDefault="00D56259" w:rsidP="00F7141C">
      <w:pPr>
        <w:spacing w:after="0" w:line="240" w:lineRule="auto"/>
        <w:jc w:val="both"/>
        <w:rPr>
          <w:rFonts w:ascii="Bookman Old Style" w:hAnsi="Bookman Old Style" w:cs="Arial"/>
          <w:bCs/>
        </w:rPr>
      </w:pPr>
      <w:r w:rsidRPr="00F7141C">
        <w:rPr>
          <w:rFonts w:ascii="Bookman Old Style" w:hAnsi="Bookman Old Style" w:cs="Arial"/>
          <w:b/>
          <w:bCs/>
          <w:shd w:val="clear" w:color="auto" w:fill="FFFFFF"/>
        </w:rPr>
        <w:t xml:space="preserve">ARTÍCULO 331. </w:t>
      </w:r>
      <w:r w:rsidRPr="00F7141C">
        <w:rPr>
          <w:rFonts w:ascii="Bookman Old Style" w:hAnsi="Bookman Old Style" w:cs="Arial"/>
          <w:b/>
          <w:bCs/>
          <w:i/>
          <w:shd w:val="clear" w:color="auto" w:fill="FFFFFF"/>
        </w:rPr>
        <w:t>Aprovechamiento ilícito de los recursos de la flora.</w:t>
      </w:r>
      <w:r w:rsidRPr="00F7141C">
        <w:rPr>
          <w:rFonts w:ascii="Bookman Old Style" w:hAnsi="Bookman Old Style" w:cs="Arial"/>
          <w:bCs/>
          <w:i/>
          <w:shd w:val="clear" w:color="auto" w:fill="FFFFFF"/>
        </w:rPr>
        <w:t xml:space="preserve"> </w:t>
      </w:r>
      <w:r w:rsidRPr="00F7141C">
        <w:rPr>
          <w:rFonts w:ascii="Bookman Old Style" w:hAnsi="Bookman Old Style" w:cs="Arial"/>
          <w:bCs/>
          <w:shd w:val="clear" w:color="auto" w:fill="FFFFFF"/>
        </w:rPr>
        <w:t xml:space="preserve">El que sin permiso de la autoridad competente o con incumplimiento de las normas vigentes se apropie, adquiera, recolecte, extraiga, corte, tale, arranque, posea, destruya, transporte, trafique, comercie, aproveche o se beneficie de las especies de la flora silvestre o acuática, incurrirá, </w:t>
      </w:r>
      <w:r w:rsidRPr="00F7141C">
        <w:rPr>
          <w:rFonts w:ascii="Bookman Old Style" w:hAnsi="Bookman Old Style" w:cs="Arial"/>
          <w:bCs/>
        </w:rPr>
        <w:t>sin perjuicio de las sanciones administrativas a que hubiere lugar</w:t>
      </w:r>
      <w:r w:rsidRPr="00F7141C">
        <w:rPr>
          <w:rFonts w:ascii="Bookman Old Style" w:hAnsi="Bookman Old Style" w:cs="Arial"/>
          <w:bCs/>
          <w:shd w:val="clear" w:color="auto" w:fill="FFFFFF"/>
        </w:rPr>
        <w:t xml:space="preserve">, en prisión de cuarenta y ocho (48) a ciento ocho (108) meses  </w:t>
      </w:r>
      <w:r w:rsidRPr="00F7141C">
        <w:rPr>
          <w:rFonts w:ascii="Bookman Old Style" w:hAnsi="Bookman Old Style" w:cs="Arial"/>
          <w:bCs/>
          <w:color w:val="000000"/>
        </w:rPr>
        <w:t xml:space="preserve">y </w:t>
      </w:r>
      <w:r w:rsidRPr="00F7141C">
        <w:rPr>
          <w:rFonts w:ascii="Bookman Old Style" w:hAnsi="Bookman Old Style" w:cs="Arial"/>
        </w:rPr>
        <w:t>multa de ciento treinta y cuatro (134) a treinta y cinco mil (35.000) salarios mínimos legales mensuales vigentes.</w:t>
      </w:r>
    </w:p>
    <w:p w:rsidR="00582A4A" w:rsidRDefault="00582A4A" w:rsidP="00F7141C">
      <w:pPr>
        <w:spacing w:after="0" w:line="240" w:lineRule="auto"/>
        <w:jc w:val="both"/>
        <w:rPr>
          <w:rFonts w:ascii="Bookman Old Style" w:hAnsi="Bookman Old Style" w:cs="Arial"/>
        </w:rPr>
      </w:pPr>
    </w:p>
    <w:p w:rsidR="00D56259" w:rsidRPr="00F7141C" w:rsidRDefault="00D56259" w:rsidP="00F7141C">
      <w:pPr>
        <w:spacing w:after="0" w:line="240" w:lineRule="auto"/>
        <w:jc w:val="both"/>
        <w:rPr>
          <w:rFonts w:ascii="Bookman Old Style" w:hAnsi="Bookman Old Style" w:cs="Arial"/>
          <w:highlight w:val="yellow"/>
          <w:shd w:val="clear" w:color="auto" w:fill="FFFFFF"/>
        </w:rPr>
      </w:pPr>
      <w:r w:rsidRPr="00F7141C">
        <w:rPr>
          <w:rFonts w:ascii="Bookman Old Style" w:hAnsi="Bookman Old Style" w:cs="Arial"/>
        </w:rPr>
        <w:lastRenderedPageBreak/>
        <w:t>Si la conducta tuviere como consecuencia un impacto ambiental (IA) igual o superior a veinticinco (25) IA, la pena será de prisión</w:t>
      </w:r>
      <w:r w:rsidRPr="00F7141C">
        <w:rPr>
          <w:rFonts w:ascii="Bookman Old Style" w:hAnsi="Bookman Old Style" w:cs="Arial"/>
          <w:shd w:val="clear" w:color="auto" w:fill="FFFFFF"/>
        </w:rPr>
        <w:t xml:space="preserve"> de noventa y seis (96) a doscientos dieciséis (216) meses y</w:t>
      </w:r>
      <w:r w:rsidRPr="00F7141C">
        <w:rPr>
          <w:rFonts w:ascii="Bookman Old Style" w:hAnsi="Bookman Old Style" w:cs="Arial"/>
          <w:bCs/>
        </w:rPr>
        <w:t xml:space="preserve"> multa de treinta mil (30.000) a cincuenta mil (50.000) salarios mínimos legales mensuales vigentes, de acuerdo a lo dispuesto en el artículo 338.</w:t>
      </w:r>
    </w:p>
    <w:p w:rsidR="00582A4A" w:rsidRDefault="00582A4A" w:rsidP="00F7141C">
      <w:pPr>
        <w:shd w:val="clear" w:color="auto" w:fill="FFFFFF"/>
        <w:spacing w:after="0" w:line="240" w:lineRule="auto"/>
        <w:jc w:val="both"/>
        <w:rPr>
          <w:rFonts w:ascii="Bookman Old Style" w:hAnsi="Bookman Old Style" w:cs="Arial"/>
          <w:bCs/>
          <w:color w:val="000000"/>
        </w:rPr>
      </w:pPr>
    </w:p>
    <w:p w:rsidR="00D56259" w:rsidRPr="00F7141C" w:rsidRDefault="00D56259" w:rsidP="00F7141C">
      <w:pPr>
        <w:shd w:val="clear" w:color="auto" w:fill="FFFFFF"/>
        <w:spacing w:after="0" w:line="240" w:lineRule="auto"/>
        <w:jc w:val="both"/>
        <w:rPr>
          <w:rFonts w:ascii="Bookman Old Style" w:hAnsi="Bookman Old Style" w:cs="Arial"/>
          <w:shd w:val="clear" w:color="auto" w:fill="FFFFFF"/>
        </w:rPr>
      </w:pPr>
      <w:r w:rsidRPr="00F7141C">
        <w:rPr>
          <w:rFonts w:ascii="Bookman Old Style" w:hAnsi="Bookman Old Style" w:cs="Arial"/>
          <w:bCs/>
          <w:color w:val="000000"/>
        </w:rPr>
        <w:t xml:space="preserve">La pena se aumentará de una tercera parte a la mitad cuando la conducta se cometa en reserva climática,   zonas o áreas de reserva, en período de producción de semillas, sobre especies vedadas, protegidas o en peligro de extinción, mediante el uso de venenos, explosivos, sustancias tóxicas, inflamables o radiactivas, o con la conducta se </w:t>
      </w:r>
      <w:r w:rsidRPr="00F7141C">
        <w:rPr>
          <w:rFonts w:ascii="Bookman Old Style" w:hAnsi="Bookman Old Style" w:cs="Arial"/>
          <w:shd w:val="clear" w:color="auto" w:fill="FFFFFF"/>
        </w:rPr>
        <w:t>destruya o haga desapar</w:t>
      </w:r>
      <w:r w:rsidR="00431958" w:rsidRPr="00F7141C">
        <w:rPr>
          <w:rFonts w:ascii="Bookman Old Style" w:hAnsi="Bookman Old Style" w:cs="Arial"/>
          <w:shd w:val="clear" w:color="auto" w:fill="FFFFFF"/>
        </w:rPr>
        <w:t>ecer las especies o su hábitat.</w:t>
      </w:r>
    </w:p>
    <w:p w:rsidR="00582A4A" w:rsidRDefault="00582A4A" w:rsidP="00F7141C">
      <w:pPr>
        <w:shd w:val="clear" w:color="auto" w:fill="FFFFFF"/>
        <w:spacing w:after="0" w:line="240" w:lineRule="auto"/>
        <w:jc w:val="both"/>
        <w:rPr>
          <w:rFonts w:ascii="Bookman Old Style" w:hAnsi="Bookman Old Style" w:cs="Arial"/>
          <w:b/>
          <w:bCs/>
          <w:color w:val="000000"/>
        </w:rPr>
      </w:pPr>
    </w:p>
    <w:p w:rsidR="00D56259" w:rsidRPr="00F7141C" w:rsidRDefault="00D56259" w:rsidP="00F7141C">
      <w:pPr>
        <w:shd w:val="clear" w:color="auto" w:fill="FFFFFF"/>
        <w:spacing w:after="0" w:line="240" w:lineRule="auto"/>
        <w:jc w:val="both"/>
        <w:rPr>
          <w:rFonts w:ascii="Bookman Old Style" w:hAnsi="Bookman Old Style" w:cs="Arial"/>
        </w:rPr>
      </w:pPr>
      <w:r w:rsidRPr="00F7141C">
        <w:rPr>
          <w:rFonts w:ascii="Bookman Old Style" w:hAnsi="Bookman Old Style" w:cs="Arial"/>
          <w:b/>
          <w:bCs/>
          <w:color w:val="000000"/>
        </w:rPr>
        <w:t xml:space="preserve">ARTÍCULO 331A. </w:t>
      </w:r>
      <w:r w:rsidRPr="00F7141C">
        <w:rPr>
          <w:rFonts w:ascii="Bookman Old Style" w:hAnsi="Bookman Old Style" w:cs="Arial"/>
          <w:b/>
          <w:bCs/>
          <w:i/>
          <w:color w:val="000000"/>
        </w:rPr>
        <w:t>Deforestación.</w:t>
      </w:r>
      <w:r w:rsidRPr="00F7141C">
        <w:rPr>
          <w:rFonts w:ascii="Bookman Old Style" w:hAnsi="Bookman Old Style" w:cs="Arial"/>
          <w:bCs/>
          <w:color w:val="000000"/>
        </w:rPr>
        <w:t xml:space="preserve"> El que sin permiso de autoridad competente </w:t>
      </w:r>
      <w:r w:rsidRPr="00F7141C">
        <w:rPr>
          <w:rFonts w:ascii="Bookman Old Style" w:hAnsi="Bookman Old Style" w:cs="Arial"/>
          <w:bCs/>
          <w:shd w:val="clear" w:color="auto" w:fill="FFFFFF"/>
        </w:rPr>
        <w:t>o con incumplimiento de las normas vigentes, tale, queme, corte o destruya</w:t>
      </w:r>
      <w:r w:rsidRPr="00F7141C">
        <w:rPr>
          <w:rFonts w:ascii="Bookman Old Style" w:hAnsi="Bookman Old Style" w:cs="Arial"/>
          <w:bCs/>
          <w:color w:val="000000"/>
        </w:rPr>
        <w:t>, en todo o en parte bosques naturales</w:t>
      </w:r>
      <w:r w:rsidRPr="00F7141C">
        <w:rPr>
          <w:rFonts w:ascii="Bookman Old Style" w:hAnsi="Bookman Old Style" w:cs="Arial"/>
        </w:rPr>
        <w:t xml:space="preserve">, incurrirá, </w:t>
      </w:r>
      <w:r w:rsidRPr="00F7141C">
        <w:rPr>
          <w:rFonts w:ascii="Bookman Old Style" w:hAnsi="Bookman Old Style" w:cs="Arial"/>
          <w:bCs/>
        </w:rPr>
        <w:t>sin perjuicio de las sanciones administrativas a que hubiere lugar,</w:t>
      </w:r>
      <w:r w:rsidRPr="00F7141C">
        <w:rPr>
          <w:rFonts w:ascii="Bookman Old Style" w:hAnsi="Bookman Old Style" w:cs="Arial"/>
        </w:rPr>
        <w:t xml:space="preserve"> en prisión de sesenta (60) a ciento cuarenta y cuatro (144) meses </w:t>
      </w:r>
      <w:r w:rsidRPr="00F7141C">
        <w:rPr>
          <w:rFonts w:ascii="Bookman Old Style" w:hAnsi="Bookman Old Style" w:cs="Arial"/>
          <w:bCs/>
          <w:color w:val="000000"/>
        </w:rPr>
        <w:t xml:space="preserve">y </w:t>
      </w:r>
      <w:r w:rsidRPr="00F7141C">
        <w:rPr>
          <w:rFonts w:ascii="Bookman Old Style" w:hAnsi="Bookman Old Style" w:cs="Arial"/>
        </w:rPr>
        <w:t>multa de ciento treinta y cuatro (134) a cincuenta mil (50.000) salarios míni</w:t>
      </w:r>
      <w:r w:rsidR="00431958" w:rsidRPr="00F7141C">
        <w:rPr>
          <w:rFonts w:ascii="Bookman Old Style" w:hAnsi="Bookman Old Style" w:cs="Arial"/>
        </w:rPr>
        <w:t>mos legales mensuales vigentes.</w:t>
      </w:r>
    </w:p>
    <w:p w:rsidR="00582A4A" w:rsidRDefault="00582A4A" w:rsidP="00F7141C">
      <w:pPr>
        <w:spacing w:after="0" w:line="240" w:lineRule="auto"/>
        <w:jc w:val="both"/>
        <w:rPr>
          <w:rFonts w:ascii="Bookman Old Style" w:hAnsi="Bookman Old Style" w:cs="Arial"/>
        </w:rPr>
      </w:pPr>
    </w:p>
    <w:p w:rsidR="00D56259" w:rsidRPr="00F7141C" w:rsidRDefault="00D56259" w:rsidP="00F7141C">
      <w:pPr>
        <w:spacing w:after="0" w:line="240" w:lineRule="auto"/>
        <w:jc w:val="both"/>
        <w:rPr>
          <w:rFonts w:ascii="Bookman Old Style" w:hAnsi="Bookman Old Style" w:cs="Arial"/>
          <w:highlight w:val="yellow"/>
          <w:shd w:val="clear" w:color="auto" w:fill="FFFFFF"/>
        </w:rPr>
      </w:pPr>
      <w:r w:rsidRPr="00F7141C">
        <w:rPr>
          <w:rFonts w:ascii="Bookman Old Style" w:hAnsi="Bookman Old Style" w:cs="Arial"/>
        </w:rPr>
        <w:t>Si la conducta tuviere como consecuencia un impacto ambiental (IA) igual o superior a veinticinco (25) IA, la pena será de prisión</w:t>
      </w:r>
      <w:r w:rsidRPr="00F7141C">
        <w:rPr>
          <w:rFonts w:ascii="Bookman Old Style" w:hAnsi="Bookman Old Style" w:cs="Arial"/>
          <w:shd w:val="clear" w:color="auto" w:fill="FFFFFF"/>
        </w:rPr>
        <w:t xml:space="preserve"> de ciento ocho (108) a doscientos cincuenta y dos (252) meses y</w:t>
      </w:r>
      <w:r w:rsidRPr="00F7141C">
        <w:rPr>
          <w:rFonts w:ascii="Bookman Old Style" w:hAnsi="Bookman Old Style" w:cs="Arial"/>
          <w:bCs/>
        </w:rPr>
        <w:t xml:space="preserve"> multa de treinta y siete mil (37.000) a cincuenta mil (50.000) salarios mínimos legales mensuales vigentes, de acuerdo a lo dispuesto en el artículo 338.</w:t>
      </w:r>
    </w:p>
    <w:p w:rsidR="00582A4A" w:rsidRDefault="00582A4A" w:rsidP="00F7141C">
      <w:pPr>
        <w:shd w:val="clear" w:color="auto" w:fill="FFFFFF"/>
        <w:spacing w:after="0" w:line="240" w:lineRule="auto"/>
        <w:jc w:val="both"/>
        <w:rPr>
          <w:rFonts w:ascii="Bookman Old Style" w:hAnsi="Bookman Old Style" w:cs="Arial"/>
          <w:bCs/>
          <w:color w:val="000000"/>
        </w:rPr>
      </w:pPr>
    </w:p>
    <w:p w:rsidR="00D56259" w:rsidRPr="00F7141C" w:rsidRDefault="00D56259" w:rsidP="00F7141C">
      <w:pPr>
        <w:shd w:val="clear" w:color="auto" w:fill="FFFFFF"/>
        <w:spacing w:after="0" w:line="240" w:lineRule="auto"/>
        <w:jc w:val="both"/>
        <w:rPr>
          <w:rFonts w:ascii="Bookman Old Style" w:hAnsi="Bookman Old Style" w:cs="Arial"/>
          <w:shd w:val="clear" w:color="auto" w:fill="FFFFFF"/>
        </w:rPr>
      </w:pPr>
      <w:r w:rsidRPr="00F7141C">
        <w:rPr>
          <w:rFonts w:ascii="Bookman Old Style" w:hAnsi="Bookman Old Style" w:cs="Arial"/>
          <w:bCs/>
          <w:color w:val="000000"/>
        </w:rPr>
        <w:t xml:space="preserve">La pena se aumentará de una tercera parte a la mitad cuando la conducta se cometa en </w:t>
      </w:r>
      <w:r w:rsidRPr="00F7141C">
        <w:rPr>
          <w:rFonts w:ascii="Bookman Old Style" w:hAnsi="Bookman Old Style" w:cs="Arial"/>
        </w:rPr>
        <w:t>reserva forestal, zonas de nacimientos hídricos, reserva climática, ecosistemas estratégicos o áreas protegidas</w:t>
      </w:r>
      <w:r w:rsidRPr="00F7141C">
        <w:rPr>
          <w:rFonts w:ascii="Bookman Old Style" w:hAnsi="Bookman Old Style" w:cs="Arial"/>
          <w:bCs/>
          <w:color w:val="000000"/>
        </w:rPr>
        <w:t xml:space="preserve">, sobre especies vedadas, protegidas o en peligro de extinción, mediante el uso de explosivos, sustancias tóxicas, inflamables o radiactivas, o con la conducta se altere las aguas, se ocasione erosión del suelo, se modifique el régimen climático, se </w:t>
      </w:r>
      <w:r w:rsidRPr="00F7141C">
        <w:rPr>
          <w:rFonts w:ascii="Bookman Old Style" w:hAnsi="Bookman Old Style" w:cs="Arial"/>
          <w:shd w:val="clear" w:color="auto" w:fill="FFFFFF"/>
        </w:rPr>
        <w:t>destruya o haga desapar</w:t>
      </w:r>
      <w:r w:rsidR="00431958" w:rsidRPr="00F7141C">
        <w:rPr>
          <w:rFonts w:ascii="Bookman Old Style" w:hAnsi="Bookman Old Style" w:cs="Arial"/>
          <w:shd w:val="clear" w:color="auto" w:fill="FFFFFF"/>
        </w:rPr>
        <w:t>ecer las especies o su hábitat.</w:t>
      </w:r>
    </w:p>
    <w:p w:rsidR="00582A4A" w:rsidRDefault="00582A4A" w:rsidP="00F7141C">
      <w:pPr>
        <w:shd w:val="clear" w:color="auto" w:fill="FFFFFF"/>
        <w:spacing w:after="0" w:line="240" w:lineRule="auto"/>
        <w:jc w:val="both"/>
        <w:rPr>
          <w:rFonts w:ascii="Bookman Old Style" w:hAnsi="Bookman Old Style" w:cs="Arial"/>
          <w:b/>
          <w:bCs/>
          <w:color w:val="000000"/>
        </w:rPr>
      </w:pPr>
    </w:p>
    <w:p w:rsidR="00D56259" w:rsidRPr="00F7141C" w:rsidRDefault="00D56259" w:rsidP="00F7141C">
      <w:pPr>
        <w:shd w:val="clear" w:color="auto" w:fill="FFFFFF"/>
        <w:spacing w:after="0" w:line="240" w:lineRule="auto"/>
        <w:jc w:val="both"/>
        <w:rPr>
          <w:rFonts w:ascii="Bookman Old Style" w:hAnsi="Bookman Old Style" w:cs="Arial"/>
          <w:shd w:val="clear" w:color="auto" w:fill="FFFFFF"/>
        </w:rPr>
      </w:pPr>
      <w:r w:rsidRPr="00F7141C">
        <w:rPr>
          <w:rFonts w:ascii="Bookman Old Style" w:hAnsi="Bookman Old Style" w:cs="Arial"/>
          <w:b/>
          <w:bCs/>
          <w:color w:val="000000"/>
        </w:rPr>
        <w:t xml:space="preserve">ARTÍCULO 331B. </w:t>
      </w:r>
      <w:r w:rsidRPr="00F7141C">
        <w:rPr>
          <w:rFonts w:ascii="Bookman Old Style" w:hAnsi="Bookman Old Style" w:cs="Arial"/>
          <w:b/>
          <w:bCs/>
          <w:i/>
          <w:color w:val="000000"/>
        </w:rPr>
        <w:t>Promoción y financiación de la</w:t>
      </w:r>
      <w:r w:rsidRPr="00F7141C">
        <w:rPr>
          <w:rFonts w:ascii="Bookman Old Style" w:hAnsi="Bookman Old Style" w:cs="Arial"/>
          <w:b/>
          <w:bCs/>
          <w:color w:val="000000"/>
        </w:rPr>
        <w:t xml:space="preserve"> </w:t>
      </w:r>
      <w:r w:rsidRPr="00F7141C">
        <w:rPr>
          <w:rFonts w:ascii="Bookman Old Style" w:hAnsi="Bookman Old Style" w:cs="Arial"/>
          <w:b/>
          <w:bCs/>
          <w:i/>
          <w:color w:val="000000"/>
        </w:rPr>
        <w:t>Deforestación.</w:t>
      </w:r>
      <w:r w:rsidRPr="00F7141C">
        <w:rPr>
          <w:rFonts w:ascii="Bookman Old Style" w:hAnsi="Bookman Old Style" w:cs="Arial"/>
          <w:shd w:val="clear" w:color="auto" w:fill="FFFFFF"/>
        </w:rPr>
        <w:t xml:space="preserve"> </w:t>
      </w:r>
      <w:r w:rsidRPr="00F7141C">
        <w:rPr>
          <w:rFonts w:ascii="Bookman Old Style" w:hAnsi="Bookman Old Style" w:cs="Arial"/>
        </w:rPr>
        <w:t xml:space="preserve">El que promueva, financie, dirija, facilite, suministre medios, aproveche económicamente u obtenga cualquier otro beneficio de la </w:t>
      </w:r>
      <w:r w:rsidRPr="00F7141C">
        <w:rPr>
          <w:rFonts w:ascii="Bookman Old Style" w:hAnsi="Bookman Old Style" w:cs="Arial"/>
          <w:bCs/>
          <w:shd w:val="clear" w:color="auto" w:fill="FFFFFF"/>
        </w:rPr>
        <w:t>tala, quema, corte o destrucción</w:t>
      </w:r>
      <w:r w:rsidRPr="00F7141C">
        <w:rPr>
          <w:rFonts w:ascii="Bookman Old Style" w:hAnsi="Bookman Old Style" w:cs="Arial"/>
          <w:bCs/>
          <w:color w:val="000000"/>
        </w:rPr>
        <w:t>, en todo o en parte de bosques naturales</w:t>
      </w:r>
      <w:r w:rsidRPr="00F7141C">
        <w:rPr>
          <w:rFonts w:ascii="Bookman Old Style" w:hAnsi="Bookman Old Style" w:cs="Arial"/>
        </w:rPr>
        <w:t>, incurrirá en prisión de noventa y seis (96) a ciento ochenta (180) meses y multa de trescientos (300) a cincuenta mil (50.000) salarios mínimos legales mensuales vigentes.</w:t>
      </w:r>
    </w:p>
    <w:p w:rsidR="00582A4A" w:rsidRDefault="00582A4A" w:rsidP="00F7141C">
      <w:pPr>
        <w:spacing w:after="0" w:line="240" w:lineRule="auto"/>
        <w:jc w:val="both"/>
        <w:rPr>
          <w:rFonts w:ascii="Bookman Old Style" w:hAnsi="Bookman Old Style" w:cs="Arial"/>
        </w:rPr>
      </w:pPr>
    </w:p>
    <w:p w:rsidR="00D56259" w:rsidRPr="00F7141C" w:rsidRDefault="00D56259" w:rsidP="00F7141C">
      <w:pPr>
        <w:spacing w:after="0" w:line="240" w:lineRule="auto"/>
        <w:jc w:val="both"/>
        <w:rPr>
          <w:rFonts w:ascii="Bookman Old Style" w:hAnsi="Bookman Old Style" w:cs="Arial"/>
          <w:highlight w:val="yellow"/>
          <w:shd w:val="clear" w:color="auto" w:fill="FFFFFF"/>
        </w:rPr>
      </w:pPr>
      <w:r w:rsidRPr="00F7141C">
        <w:rPr>
          <w:rFonts w:ascii="Bookman Old Style" w:hAnsi="Bookman Old Style" w:cs="Arial"/>
        </w:rPr>
        <w:t>Si la conducta tuviere como consecuencia un impacto ambiental (IA) igual o superior a veinticinco (25) IA, la pena será de prisión</w:t>
      </w:r>
      <w:r w:rsidRPr="00F7141C">
        <w:rPr>
          <w:rFonts w:ascii="Bookman Old Style" w:hAnsi="Bookman Old Style" w:cs="Arial"/>
          <w:shd w:val="clear" w:color="auto" w:fill="FFFFFF"/>
        </w:rPr>
        <w:t xml:space="preserve"> de ciento cuarenta y cuatro (144) a doscientos ochenta y ocho (288) meses y</w:t>
      </w:r>
      <w:r w:rsidRPr="00F7141C">
        <w:rPr>
          <w:rFonts w:ascii="Bookman Old Style" w:hAnsi="Bookman Old Style" w:cs="Arial"/>
          <w:bCs/>
        </w:rPr>
        <w:t xml:space="preserve"> multa de cuarenta mil (40.000) a </w:t>
      </w:r>
      <w:r w:rsidRPr="00F7141C">
        <w:rPr>
          <w:rFonts w:ascii="Bookman Old Style" w:hAnsi="Bookman Old Style" w:cs="Arial"/>
          <w:bCs/>
        </w:rPr>
        <w:lastRenderedPageBreak/>
        <w:t>cincuenta mil (50.000) salarios mínimos legales mensuales vigentes, de acuerdo a lo dispuesto en el artículo 338.</w:t>
      </w:r>
    </w:p>
    <w:p w:rsidR="00582A4A" w:rsidRDefault="00582A4A" w:rsidP="00F7141C">
      <w:pPr>
        <w:shd w:val="clear" w:color="auto" w:fill="FFFFFF"/>
        <w:spacing w:after="0" w:line="240" w:lineRule="auto"/>
        <w:jc w:val="both"/>
        <w:rPr>
          <w:rFonts w:ascii="Bookman Old Style" w:hAnsi="Bookman Old Style" w:cs="Arial"/>
          <w:bCs/>
          <w:color w:val="000000"/>
        </w:rPr>
      </w:pPr>
    </w:p>
    <w:p w:rsidR="00D56259" w:rsidRPr="00F7141C" w:rsidRDefault="00D56259" w:rsidP="00F7141C">
      <w:pPr>
        <w:shd w:val="clear" w:color="auto" w:fill="FFFFFF"/>
        <w:spacing w:after="0" w:line="240" w:lineRule="auto"/>
        <w:jc w:val="both"/>
        <w:rPr>
          <w:rFonts w:ascii="Bookman Old Style" w:hAnsi="Bookman Old Style" w:cs="Arial"/>
        </w:rPr>
      </w:pPr>
      <w:r w:rsidRPr="00F7141C">
        <w:rPr>
          <w:rFonts w:ascii="Bookman Old Style" w:hAnsi="Bookman Old Style" w:cs="Arial"/>
          <w:bCs/>
          <w:color w:val="000000"/>
        </w:rPr>
        <w:t xml:space="preserve">La pena se aumentará de una tercera parte a la mitad cuando la conducta se cometa en </w:t>
      </w:r>
      <w:r w:rsidRPr="00F7141C">
        <w:rPr>
          <w:rFonts w:ascii="Bookman Old Style" w:hAnsi="Bookman Old Style" w:cs="Arial"/>
        </w:rPr>
        <w:t>reserva forestal, zonas de nacimientos hídricos, reserva climática, ecosistemas estratégicos o áreas protegidas</w:t>
      </w:r>
      <w:r w:rsidRPr="00F7141C">
        <w:rPr>
          <w:rFonts w:ascii="Bookman Old Style" w:hAnsi="Bookman Old Style" w:cs="Arial"/>
          <w:bCs/>
          <w:color w:val="000000"/>
        </w:rPr>
        <w:t xml:space="preserve">, sobre especies vedadas, protegidas o en peligro de extinción, mediante el uso de explosivos, sustancias tóxicas, inflamables o radiactivas, o con la conducta se altere las aguas, se ocasione erosión del suelo, se modifique el régimen climático, se </w:t>
      </w:r>
      <w:r w:rsidRPr="00F7141C">
        <w:rPr>
          <w:rFonts w:ascii="Bookman Old Style" w:hAnsi="Bookman Old Style" w:cs="Arial"/>
          <w:shd w:val="clear" w:color="auto" w:fill="FFFFFF"/>
        </w:rPr>
        <w:t>destruya o haga desaparecer las especies o su hábitat.</w:t>
      </w:r>
    </w:p>
    <w:p w:rsidR="00582A4A" w:rsidRDefault="00582A4A" w:rsidP="00F7141C">
      <w:pPr>
        <w:spacing w:after="0" w:line="240" w:lineRule="auto"/>
        <w:jc w:val="both"/>
        <w:rPr>
          <w:rFonts w:ascii="Bookman Old Style" w:hAnsi="Bookman Old Style" w:cs="Arial"/>
          <w:b/>
          <w:bCs/>
          <w:shd w:val="clear" w:color="auto" w:fill="FFFFFF"/>
        </w:rPr>
      </w:pPr>
    </w:p>
    <w:p w:rsidR="00D56259" w:rsidRPr="00F7141C" w:rsidRDefault="00D56259" w:rsidP="00F7141C">
      <w:pPr>
        <w:spacing w:after="0" w:line="240" w:lineRule="auto"/>
        <w:jc w:val="both"/>
        <w:rPr>
          <w:rFonts w:ascii="Bookman Old Style" w:hAnsi="Bookman Old Style" w:cs="Arial"/>
          <w:bCs/>
          <w:shd w:val="clear" w:color="auto" w:fill="FFFFFF"/>
        </w:rPr>
      </w:pPr>
      <w:r w:rsidRPr="00F7141C">
        <w:rPr>
          <w:rFonts w:ascii="Bookman Old Style" w:hAnsi="Bookman Old Style" w:cs="Arial"/>
          <w:b/>
          <w:bCs/>
          <w:shd w:val="clear" w:color="auto" w:fill="FFFFFF"/>
        </w:rPr>
        <w:t>ARTÍCULO 332.</w:t>
      </w:r>
      <w:r w:rsidRPr="00F7141C">
        <w:rPr>
          <w:rFonts w:ascii="Bookman Old Style" w:hAnsi="Bookman Old Style" w:cs="Arial"/>
          <w:bCs/>
          <w:shd w:val="clear" w:color="auto" w:fill="FFFFFF"/>
        </w:rPr>
        <w:t xml:space="preserve"> </w:t>
      </w:r>
      <w:r w:rsidRPr="00F7141C">
        <w:rPr>
          <w:rFonts w:ascii="Bookman Old Style" w:hAnsi="Bookman Old Style" w:cs="Arial"/>
          <w:b/>
          <w:bCs/>
          <w:i/>
          <w:shd w:val="clear" w:color="auto" w:fill="FFFFFF"/>
        </w:rPr>
        <w:t>Manejo ilícito de especies exóticas.</w:t>
      </w:r>
      <w:r w:rsidRPr="00F7141C">
        <w:rPr>
          <w:rFonts w:ascii="Bookman Old Style" w:hAnsi="Bookman Old Style" w:cs="Arial"/>
          <w:bCs/>
          <w:shd w:val="clear" w:color="auto" w:fill="FFFFFF"/>
        </w:rPr>
        <w:t xml:space="preserve"> El que sin permiso de autoridad competente o con incumplimiento de las normas vigentes introduzca, trasplante, manipule, experimente, mantenga, comercie, inocule, libere o propague especies silvestres exóticas o invasoras, incurrirá, </w:t>
      </w:r>
      <w:r w:rsidRPr="00F7141C">
        <w:rPr>
          <w:rFonts w:ascii="Bookman Old Style" w:hAnsi="Bookman Old Style" w:cs="Arial"/>
          <w:bCs/>
        </w:rPr>
        <w:t>sin perjuicio de las sanciones administrativas a que hubiere lugar,</w:t>
      </w:r>
      <w:r w:rsidRPr="00F7141C">
        <w:rPr>
          <w:rFonts w:ascii="Bookman Old Style" w:hAnsi="Bookman Old Style" w:cs="Arial"/>
          <w:bCs/>
          <w:shd w:val="clear" w:color="auto" w:fill="FFFFFF"/>
        </w:rPr>
        <w:t xml:space="preserve"> en prisión de cuarenta y ocho (48) a ciento a ocho (108) meses </w:t>
      </w:r>
      <w:r w:rsidRPr="00F7141C">
        <w:rPr>
          <w:rFonts w:ascii="Bookman Old Style" w:hAnsi="Bookman Old Style" w:cs="Arial"/>
          <w:bCs/>
          <w:color w:val="000000"/>
        </w:rPr>
        <w:t xml:space="preserve">y </w:t>
      </w:r>
      <w:r w:rsidRPr="00F7141C">
        <w:rPr>
          <w:rFonts w:ascii="Bookman Old Style" w:hAnsi="Bookman Old Style" w:cs="Arial"/>
        </w:rPr>
        <w:t>multa de ciento treinta y cuatro (134) a quince mil (15.000) salarios mínimos legales mensuales vigentes.</w:t>
      </w:r>
    </w:p>
    <w:p w:rsidR="00582A4A" w:rsidRDefault="00582A4A" w:rsidP="00F7141C">
      <w:pPr>
        <w:spacing w:after="0" w:line="240" w:lineRule="auto"/>
        <w:jc w:val="both"/>
        <w:rPr>
          <w:rFonts w:ascii="Bookman Old Style" w:hAnsi="Bookman Old Style" w:cs="Arial"/>
        </w:rPr>
      </w:pPr>
    </w:p>
    <w:p w:rsidR="00D56259" w:rsidRPr="00F7141C" w:rsidRDefault="00D56259" w:rsidP="00F7141C">
      <w:pPr>
        <w:spacing w:after="0" w:line="240" w:lineRule="auto"/>
        <w:jc w:val="both"/>
        <w:rPr>
          <w:rFonts w:ascii="Bookman Old Style" w:hAnsi="Bookman Old Style" w:cs="Arial"/>
          <w:bCs/>
        </w:rPr>
      </w:pPr>
      <w:r w:rsidRPr="00F7141C">
        <w:rPr>
          <w:rFonts w:ascii="Bookman Old Style" w:hAnsi="Bookman Old Style" w:cs="Arial"/>
        </w:rPr>
        <w:t>Si la conducta tuviere como consecuencia un impacto ambiental (IA) igual o superior a veinticinco (25) IA, la pena será de prisión</w:t>
      </w:r>
      <w:r w:rsidRPr="00F7141C">
        <w:rPr>
          <w:rFonts w:ascii="Bookman Old Style" w:hAnsi="Bookman Old Style" w:cs="Arial"/>
          <w:shd w:val="clear" w:color="auto" w:fill="FFFFFF"/>
        </w:rPr>
        <w:t xml:space="preserve"> de noventa y seis (96) a doscientos dieciséis (216) meses y</w:t>
      </w:r>
      <w:r w:rsidRPr="00F7141C">
        <w:rPr>
          <w:rFonts w:ascii="Bookman Old Style" w:hAnsi="Bookman Old Style" w:cs="Arial"/>
          <w:bCs/>
        </w:rPr>
        <w:t xml:space="preserve"> multa de trece mil (13.000) a cincuenta mil (50.000) salarios mínimos legales mensuales vigentes, de acuerdo a lo dispuesto en el artículo 338.</w:t>
      </w:r>
    </w:p>
    <w:p w:rsidR="00582A4A" w:rsidRDefault="00582A4A" w:rsidP="00F7141C">
      <w:pPr>
        <w:spacing w:after="0" w:line="240" w:lineRule="auto"/>
        <w:jc w:val="both"/>
        <w:rPr>
          <w:rFonts w:ascii="Bookman Old Style" w:hAnsi="Bookman Old Style" w:cs="Arial"/>
          <w:b/>
          <w:shd w:val="clear" w:color="auto" w:fill="FFFFFF"/>
        </w:rPr>
      </w:pPr>
    </w:p>
    <w:p w:rsidR="00D56259" w:rsidRPr="00F7141C" w:rsidRDefault="00D56259" w:rsidP="00F7141C">
      <w:pPr>
        <w:spacing w:after="0" w:line="240" w:lineRule="auto"/>
        <w:jc w:val="both"/>
        <w:rPr>
          <w:rFonts w:ascii="Bookman Old Style" w:hAnsi="Bookman Old Style" w:cs="Arial"/>
        </w:rPr>
      </w:pPr>
      <w:r w:rsidRPr="00F7141C">
        <w:rPr>
          <w:rFonts w:ascii="Bookman Old Style" w:hAnsi="Bookman Old Style" w:cs="Arial"/>
          <w:b/>
          <w:shd w:val="clear" w:color="auto" w:fill="FFFFFF"/>
        </w:rPr>
        <w:t>ARTÍCULO 332A.</w:t>
      </w:r>
      <w:r w:rsidRPr="00F7141C">
        <w:rPr>
          <w:rFonts w:ascii="Bookman Old Style" w:hAnsi="Bookman Old Style" w:cs="Arial"/>
          <w:shd w:val="clear" w:color="auto" w:fill="FFFFFF"/>
        </w:rPr>
        <w:t xml:space="preserve"> </w:t>
      </w:r>
      <w:r w:rsidRPr="00F7141C">
        <w:rPr>
          <w:rFonts w:ascii="Bookman Old Style" w:hAnsi="Bookman Old Style" w:cs="Arial"/>
          <w:b/>
          <w:i/>
          <w:shd w:val="clear" w:color="auto" w:fill="FFFFFF"/>
        </w:rPr>
        <w:t>Manejo y uso ilícito de organismos genéticamente modificados, microorganismos y sustancias o elementos peligrosos</w:t>
      </w:r>
      <w:r w:rsidRPr="00F7141C">
        <w:rPr>
          <w:rFonts w:ascii="Bookman Old Style" w:hAnsi="Bookman Old Style" w:cs="Arial"/>
          <w:b/>
          <w:shd w:val="clear" w:color="auto" w:fill="FFFFFF"/>
        </w:rPr>
        <w:t>.</w:t>
      </w:r>
      <w:r w:rsidRPr="00F7141C">
        <w:rPr>
          <w:rFonts w:ascii="Bookman Old Style" w:hAnsi="Bookman Old Style" w:cs="Arial"/>
          <w:shd w:val="clear" w:color="auto" w:fill="FFFFFF"/>
        </w:rPr>
        <w:t xml:space="preserve"> El que sin permiso de autoridad competente o con incumplimiento de las normas vigentes importe, introduzca, comercialice, exporte, manipule, experimente, libere, inocule, o propague organismos genéticamente modificados, microorganismos moléculas, sustancias o elementos que constituyan un riesgo o pongan en peligro la salud humana, el ambiente o la existencia de los recursos de la fauna, de la flora o </w:t>
      </w:r>
      <w:r w:rsidRPr="00F7141C">
        <w:rPr>
          <w:rFonts w:ascii="Bookman Old Style" w:hAnsi="Bookman Old Style" w:cs="Arial"/>
          <w:bCs/>
          <w:color w:val="000000"/>
        </w:rPr>
        <w:t>biológicos de las aguas</w:t>
      </w:r>
      <w:r w:rsidRPr="00F7141C">
        <w:rPr>
          <w:rFonts w:ascii="Bookman Old Style" w:hAnsi="Bookman Old Style" w:cs="Arial"/>
          <w:shd w:val="clear" w:color="auto" w:fill="FFFFFF"/>
        </w:rPr>
        <w:t xml:space="preserve">, o alteren perjudicialmente sus poblaciones incurrirá, </w:t>
      </w:r>
      <w:r w:rsidRPr="00F7141C">
        <w:rPr>
          <w:rFonts w:ascii="Bookman Old Style" w:hAnsi="Bookman Old Style" w:cs="Arial"/>
          <w:bCs/>
        </w:rPr>
        <w:t>sin perjuicio de las sanciones administrativas a que hubiere lugar,</w:t>
      </w:r>
      <w:r w:rsidRPr="00F7141C">
        <w:rPr>
          <w:rFonts w:ascii="Bookman Old Style" w:hAnsi="Bookman Old Style" w:cs="Arial"/>
          <w:shd w:val="clear" w:color="auto" w:fill="FFFFFF"/>
        </w:rPr>
        <w:t xml:space="preserve"> en prisión de sesenta (60) a ciento ocho (108) meses </w:t>
      </w:r>
      <w:r w:rsidRPr="00F7141C">
        <w:rPr>
          <w:rFonts w:ascii="Bookman Old Style" w:hAnsi="Bookman Old Style" w:cs="Arial"/>
          <w:bCs/>
          <w:color w:val="000000"/>
        </w:rPr>
        <w:t xml:space="preserve">y </w:t>
      </w:r>
      <w:r w:rsidRPr="00F7141C">
        <w:rPr>
          <w:rFonts w:ascii="Bookman Old Style" w:hAnsi="Bookman Old Style" w:cs="Arial"/>
        </w:rPr>
        <w:t>multa de ciento treinta y cuatro (134) a quince mil (15.000) salarios míni</w:t>
      </w:r>
      <w:r w:rsidR="00431958" w:rsidRPr="00F7141C">
        <w:rPr>
          <w:rFonts w:ascii="Bookman Old Style" w:hAnsi="Bookman Old Style" w:cs="Arial"/>
        </w:rPr>
        <w:t>mos legales mensuales vigentes.</w:t>
      </w:r>
    </w:p>
    <w:p w:rsidR="00582A4A" w:rsidRDefault="00582A4A" w:rsidP="00F7141C">
      <w:pPr>
        <w:spacing w:after="0" w:line="240" w:lineRule="auto"/>
        <w:jc w:val="both"/>
        <w:rPr>
          <w:rFonts w:ascii="Bookman Old Style" w:hAnsi="Bookman Old Style" w:cs="Arial"/>
        </w:rPr>
      </w:pPr>
    </w:p>
    <w:p w:rsidR="00582A4A" w:rsidRDefault="00D56259" w:rsidP="00F7141C">
      <w:pPr>
        <w:spacing w:after="0" w:line="240" w:lineRule="auto"/>
        <w:jc w:val="both"/>
        <w:rPr>
          <w:rFonts w:ascii="Bookman Old Style" w:hAnsi="Bookman Old Style" w:cs="Arial"/>
          <w:bCs/>
        </w:rPr>
      </w:pPr>
      <w:r w:rsidRPr="00F7141C">
        <w:rPr>
          <w:rFonts w:ascii="Bookman Old Style" w:hAnsi="Bookman Old Style" w:cs="Arial"/>
        </w:rPr>
        <w:t>Si la conducta tuviere como consecuencia un impacto ambiental (IA) igual o superior a veinticinco (25) IA, la pena será de prisión</w:t>
      </w:r>
      <w:r w:rsidRPr="00F7141C">
        <w:rPr>
          <w:rFonts w:ascii="Bookman Old Style" w:hAnsi="Bookman Old Style" w:cs="Arial"/>
          <w:shd w:val="clear" w:color="auto" w:fill="FFFFFF"/>
        </w:rPr>
        <w:t xml:space="preserve"> de ciento ocho (108) a doscientos dieciséis (216) meses y</w:t>
      </w:r>
      <w:r w:rsidRPr="00F7141C">
        <w:rPr>
          <w:rFonts w:ascii="Bookman Old Style" w:hAnsi="Bookman Old Style" w:cs="Arial"/>
          <w:bCs/>
        </w:rPr>
        <w:t xml:space="preserve"> multa de diecisiete mil (17.000) a cincuenta mil (50.000) salarios mínimos legales mensuales vigentes, de acuerdo a lo dispuesto </w:t>
      </w:r>
    </w:p>
    <w:p w:rsidR="00D56259" w:rsidRPr="00F7141C" w:rsidRDefault="00D56259" w:rsidP="00F7141C">
      <w:pPr>
        <w:spacing w:after="0" w:line="240" w:lineRule="auto"/>
        <w:jc w:val="both"/>
        <w:rPr>
          <w:rFonts w:ascii="Bookman Old Style" w:hAnsi="Bookman Old Style" w:cs="Arial"/>
          <w:highlight w:val="yellow"/>
          <w:shd w:val="clear" w:color="auto" w:fill="FFFFFF"/>
        </w:rPr>
      </w:pPr>
      <w:r w:rsidRPr="00F7141C">
        <w:rPr>
          <w:rFonts w:ascii="Bookman Old Style" w:hAnsi="Bookman Old Style" w:cs="Arial"/>
          <w:bCs/>
        </w:rPr>
        <w:t>en el artículo 338.</w:t>
      </w:r>
    </w:p>
    <w:p w:rsidR="00582A4A" w:rsidRDefault="00582A4A" w:rsidP="00F7141C">
      <w:pPr>
        <w:spacing w:after="0" w:line="240" w:lineRule="auto"/>
        <w:jc w:val="both"/>
        <w:rPr>
          <w:rFonts w:ascii="Bookman Old Style" w:hAnsi="Bookman Old Style" w:cs="Arial"/>
          <w:shd w:val="clear" w:color="auto" w:fill="FFFFFF"/>
        </w:rPr>
      </w:pPr>
    </w:p>
    <w:p w:rsidR="00D56259" w:rsidRPr="00F7141C" w:rsidRDefault="00D56259" w:rsidP="00F7141C">
      <w:pPr>
        <w:spacing w:after="0" w:line="240" w:lineRule="auto"/>
        <w:jc w:val="both"/>
        <w:rPr>
          <w:rFonts w:ascii="Bookman Old Style" w:hAnsi="Bookman Old Style" w:cs="Arial"/>
          <w:shd w:val="clear" w:color="auto" w:fill="FFFFFF"/>
        </w:rPr>
      </w:pPr>
      <w:r w:rsidRPr="00F7141C">
        <w:rPr>
          <w:rFonts w:ascii="Bookman Old Style" w:hAnsi="Bookman Old Style" w:cs="Arial"/>
          <w:shd w:val="clear" w:color="auto" w:fill="FFFFFF"/>
        </w:rPr>
        <w:lastRenderedPageBreak/>
        <w:t>Si se produce enfermedad, plaga o erosión genética de las especies, la pena se aumentará d</w:t>
      </w:r>
      <w:r w:rsidR="00431958" w:rsidRPr="00F7141C">
        <w:rPr>
          <w:rFonts w:ascii="Bookman Old Style" w:hAnsi="Bookman Old Style" w:cs="Arial"/>
          <w:shd w:val="clear" w:color="auto" w:fill="FFFFFF"/>
        </w:rPr>
        <w:t>e una tercera parte a la mitad.</w:t>
      </w:r>
    </w:p>
    <w:p w:rsidR="00582A4A" w:rsidRDefault="00582A4A" w:rsidP="00F7141C">
      <w:pPr>
        <w:tabs>
          <w:tab w:val="center" w:pos="4419"/>
          <w:tab w:val="left" w:pos="5715"/>
        </w:tabs>
        <w:spacing w:after="0" w:line="240" w:lineRule="auto"/>
        <w:jc w:val="center"/>
        <w:rPr>
          <w:rFonts w:ascii="Bookman Old Style" w:hAnsi="Bookman Old Style" w:cs="Arial"/>
          <w:b/>
          <w:bCs/>
          <w:shd w:val="clear" w:color="auto" w:fill="FFFFFF"/>
        </w:rPr>
      </w:pPr>
    </w:p>
    <w:p w:rsidR="00D56259" w:rsidRPr="00F7141C" w:rsidRDefault="00D56259" w:rsidP="00F7141C">
      <w:pPr>
        <w:tabs>
          <w:tab w:val="center" w:pos="4419"/>
          <w:tab w:val="left" w:pos="5715"/>
        </w:tabs>
        <w:spacing w:after="0" w:line="240" w:lineRule="auto"/>
        <w:jc w:val="center"/>
        <w:rPr>
          <w:rFonts w:ascii="Bookman Old Style" w:hAnsi="Bookman Old Style" w:cs="Arial"/>
          <w:b/>
          <w:bCs/>
          <w:shd w:val="clear" w:color="auto" w:fill="FFFFFF"/>
        </w:rPr>
      </w:pPr>
      <w:r w:rsidRPr="00F7141C">
        <w:rPr>
          <w:rFonts w:ascii="Bookman Old Style" w:hAnsi="Bookman Old Style" w:cs="Arial"/>
          <w:b/>
          <w:bCs/>
          <w:shd w:val="clear" w:color="auto" w:fill="FFFFFF"/>
        </w:rPr>
        <w:t>CAPÍTULO III.</w:t>
      </w:r>
    </w:p>
    <w:p w:rsidR="00D56259" w:rsidRDefault="00D56259" w:rsidP="00F7141C">
      <w:pPr>
        <w:spacing w:after="0" w:line="240" w:lineRule="auto"/>
        <w:jc w:val="center"/>
        <w:rPr>
          <w:rFonts w:ascii="Bookman Old Style" w:hAnsi="Bookman Old Style" w:cs="Arial"/>
          <w:b/>
          <w:bCs/>
          <w:shd w:val="clear" w:color="auto" w:fill="FFFFFF"/>
        </w:rPr>
      </w:pPr>
      <w:r w:rsidRPr="00F7141C">
        <w:rPr>
          <w:rFonts w:ascii="Bookman Old Style" w:hAnsi="Bookman Old Style" w:cs="Arial"/>
          <w:b/>
          <w:bCs/>
          <w:shd w:val="clear" w:color="auto" w:fill="FFFFFF"/>
        </w:rPr>
        <w:t>DE LOS DELITOS C</w:t>
      </w:r>
      <w:r w:rsidR="00431958" w:rsidRPr="00F7141C">
        <w:rPr>
          <w:rFonts w:ascii="Bookman Old Style" w:hAnsi="Bookman Old Style" w:cs="Arial"/>
          <w:b/>
          <w:bCs/>
          <w:shd w:val="clear" w:color="auto" w:fill="FFFFFF"/>
        </w:rPr>
        <w:t>ONTRA LA BIODIVERSIDAD GENÉTICA</w:t>
      </w:r>
    </w:p>
    <w:p w:rsidR="00582A4A" w:rsidRPr="00F7141C" w:rsidRDefault="00582A4A" w:rsidP="00F7141C">
      <w:pPr>
        <w:spacing w:after="0" w:line="240" w:lineRule="auto"/>
        <w:jc w:val="center"/>
        <w:rPr>
          <w:rFonts w:ascii="Bookman Old Style" w:hAnsi="Bookman Old Style" w:cs="Arial"/>
          <w:b/>
          <w:bCs/>
          <w:shd w:val="clear" w:color="auto" w:fill="FFFFFF"/>
        </w:rPr>
      </w:pPr>
    </w:p>
    <w:p w:rsidR="00D56259" w:rsidRPr="00F7141C" w:rsidRDefault="00D56259" w:rsidP="00F7141C">
      <w:pPr>
        <w:spacing w:after="0" w:line="240" w:lineRule="auto"/>
        <w:jc w:val="both"/>
        <w:rPr>
          <w:rFonts w:ascii="Bookman Old Style" w:hAnsi="Bookman Old Style" w:cs="Arial"/>
          <w:shd w:val="clear" w:color="auto" w:fill="FFFFFF"/>
        </w:rPr>
      </w:pPr>
      <w:r w:rsidRPr="00F7141C">
        <w:rPr>
          <w:rFonts w:ascii="Bookman Old Style" w:hAnsi="Bookman Old Style" w:cs="Arial"/>
          <w:b/>
          <w:bCs/>
          <w:shd w:val="clear" w:color="auto" w:fill="FFFFFF"/>
        </w:rPr>
        <w:t xml:space="preserve">ARTÍCULO 333. </w:t>
      </w:r>
      <w:r w:rsidRPr="00F7141C">
        <w:rPr>
          <w:rFonts w:ascii="Bookman Old Style" w:hAnsi="Bookman Old Style" w:cs="Arial"/>
          <w:b/>
          <w:bCs/>
          <w:i/>
          <w:shd w:val="clear" w:color="auto" w:fill="FFFFFF"/>
        </w:rPr>
        <w:t>Aprovechamiento ilícito de recursos genéticos de la biodiversidad.</w:t>
      </w:r>
      <w:r w:rsidRPr="00F7141C">
        <w:rPr>
          <w:rFonts w:ascii="Bookman Old Style" w:hAnsi="Bookman Old Style" w:cs="Arial"/>
          <w:shd w:val="clear" w:color="auto" w:fill="FFFFFF"/>
        </w:rPr>
        <w:t xml:space="preserve"> El que sin permiso de autoridad competente o con incumplimiento de la normas vigentes se apropie, introduzca, explote, transporte, exporte, mantenga, trafique, comercie, aproveche, explore, valorice, transforme o se beneficie a cualquier título de los recursos genéticos de la flora o la fauna, incurrirá, </w:t>
      </w:r>
      <w:r w:rsidRPr="00F7141C">
        <w:rPr>
          <w:rFonts w:ascii="Bookman Old Style" w:hAnsi="Bookman Old Style" w:cs="Arial"/>
          <w:bCs/>
        </w:rPr>
        <w:t xml:space="preserve">sin perjuicio de las sanciones administrativas a que hubiere lugar, </w:t>
      </w:r>
      <w:r w:rsidRPr="00F7141C">
        <w:rPr>
          <w:rFonts w:ascii="Bookman Old Style" w:hAnsi="Bookman Old Style" w:cs="Arial"/>
          <w:shd w:val="clear" w:color="auto" w:fill="FFFFFF"/>
        </w:rPr>
        <w:t xml:space="preserve">en prisión </w:t>
      </w:r>
      <w:r w:rsidRPr="00F7141C">
        <w:rPr>
          <w:rFonts w:ascii="Bookman Old Style" w:hAnsi="Bookman Old Style" w:cs="Arial"/>
          <w:bCs/>
        </w:rPr>
        <w:t>de sesenta (60) a ciento veinte (120) meses</w:t>
      </w:r>
      <w:r w:rsidRPr="00F7141C">
        <w:rPr>
          <w:rFonts w:ascii="Bookman Old Style" w:hAnsi="Bookman Old Style" w:cs="Arial"/>
          <w:shd w:val="clear" w:color="auto" w:fill="FFFFFF"/>
        </w:rPr>
        <w:t xml:space="preserve"> </w:t>
      </w:r>
      <w:r w:rsidRPr="00F7141C">
        <w:rPr>
          <w:rFonts w:ascii="Bookman Old Style" w:hAnsi="Bookman Old Style" w:cs="Arial"/>
          <w:bCs/>
          <w:color w:val="000000"/>
        </w:rPr>
        <w:t xml:space="preserve">y </w:t>
      </w:r>
      <w:r w:rsidRPr="00F7141C">
        <w:rPr>
          <w:rFonts w:ascii="Bookman Old Style" w:hAnsi="Bookman Old Style" w:cs="Arial"/>
        </w:rPr>
        <w:t>multa de ciento treinta y cuatro (134) treinta y cinco mil (35.000) salarios mínimos legales mensuales vigentes.</w:t>
      </w:r>
    </w:p>
    <w:p w:rsidR="00582A4A" w:rsidRDefault="00582A4A" w:rsidP="00F7141C">
      <w:pPr>
        <w:shd w:val="clear" w:color="auto" w:fill="FFFFFF"/>
        <w:spacing w:after="0" w:line="240" w:lineRule="auto"/>
        <w:jc w:val="both"/>
        <w:rPr>
          <w:rFonts w:ascii="Bookman Old Style" w:hAnsi="Bookman Old Style" w:cs="Arial"/>
        </w:rPr>
      </w:pPr>
    </w:p>
    <w:p w:rsidR="00D56259" w:rsidRPr="00F7141C" w:rsidRDefault="00D56259" w:rsidP="00F7141C">
      <w:pPr>
        <w:shd w:val="clear" w:color="auto" w:fill="FFFFFF"/>
        <w:spacing w:after="0" w:line="240" w:lineRule="auto"/>
        <w:jc w:val="both"/>
        <w:rPr>
          <w:rFonts w:ascii="Bookman Old Style" w:hAnsi="Bookman Old Style" w:cs="Arial"/>
        </w:rPr>
      </w:pPr>
      <w:r w:rsidRPr="00F7141C">
        <w:rPr>
          <w:rFonts w:ascii="Bookman Old Style" w:hAnsi="Bookman Old Style" w:cs="Arial"/>
        </w:rPr>
        <w:t>El que promueva, financie, dirija, se aproveche económicamente u obtenga cualquier otro beneficio de las conductas descritas en este artículo, incurrirá en prisión de sesenta (60) a ciento ochenta (180) meses y multa de trescientos (300) a cincuenta mil (50.000) salarios mínimos legales mensuales vige</w:t>
      </w:r>
      <w:r w:rsidR="00431958" w:rsidRPr="00F7141C">
        <w:rPr>
          <w:rFonts w:ascii="Bookman Old Style" w:hAnsi="Bookman Old Style" w:cs="Arial"/>
        </w:rPr>
        <w:t>ntes.</w:t>
      </w:r>
    </w:p>
    <w:p w:rsidR="00582A4A" w:rsidRDefault="00582A4A" w:rsidP="00F7141C">
      <w:pPr>
        <w:spacing w:after="0" w:line="240" w:lineRule="auto"/>
        <w:jc w:val="center"/>
        <w:rPr>
          <w:rFonts w:ascii="Bookman Old Style" w:hAnsi="Bookman Old Style" w:cs="Arial"/>
          <w:b/>
          <w:shd w:val="clear" w:color="auto" w:fill="FFFFFF"/>
        </w:rPr>
      </w:pPr>
    </w:p>
    <w:p w:rsidR="00D56259" w:rsidRPr="00F7141C" w:rsidRDefault="00D56259" w:rsidP="00F7141C">
      <w:pPr>
        <w:spacing w:after="0" w:line="240" w:lineRule="auto"/>
        <w:jc w:val="center"/>
        <w:rPr>
          <w:rFonts w:ascii="Bookman Old Style" w:hAnsi="Bookman Old Style" w:cs="Arial"/>
          <w:b/>
          <w:shd w:val="clear" w:color="auto" w:fill="FFFFFF"/>
        </w:rPr>
      </w:pPr>
      <w:r w:rsidRPr="00F7141C">
        <w:rPr>
          <w:rFonts w:ascii="Bookman Old Style" w:hAnsi="Bookman Old Style" w:cs="Arial"/>
          <w:b/>
          <w:shd w:val="clear" w:color="auto" w:fill="FFFFFF"/>
        </w:rPr>
        <w:t>CAPÍTULO IV.</w:t>
      </w:r>
    </w:p>
    <w:p w:rsidR="00D56259" w:rsidRDefault="00D56259" w:rsidP="00F7141C">
      <w:pPr>
        <w:spacing w:after="0" w:line="240" w:lineRule="auto"/>
        <w:jc w:val="center"/>
        <w:rPr>
          <w:rFonts w:ascii="Bookman Old Style" w:hAnsi="Bookman Old Style" w:cs="Arial"/>
          <w:b/>
          <w:shd w:val="clear" w:color="auto" w:fill="FFFFFF"/>
        </w:rPr>
      </w:pPr>
      <w:r w:rsidRPr="00F7141C">
        <w:rPr>
          <w:rFonts w:ascii="Bookman Old Style" w:hAnsi="Bookman Old Style" w:cs="Arial"/>
          <w:b/>
          <w:shd w:val="clear" w:color="auto" w:fill="FFFFFF"/>
        </w:rPr>
        <w:t xml:space="preserve">DE LOS DELITOS CONTRA </w:t>
      </w:r>
      <w:r w:rsidR="00431958" w:rsidRPr="00F7141C">
        <w:rPr>
          <w:rFonts w:ascii="Bookman Old Style" w:hAnsi="Bookman Old Style" w:cs="Arial"/>
          <w:b/>
          <w:shd w:val="clear" w:color="auto" w:fill="FFFFFF"/>
        </w:rPr>
        <w:t>EL HÁBITAT Y EL PAISAJE NATURAL</w:t>
      </w:r>
    </w:p>
    <w:p w:rsidR="00582A4A" w:rsidRPr="00F7141C" w:rsidRDefault="00582A4A" w:rsidP="00F7141C">
      <w:pPr>
        <w:spacing w:after="0" w:line="240" w:lineRule="auto"/>
        <w:jc w:val="center"/>
        <w:rPr>
          <w:rFonts w:ascii="Bookman Old Style" w:hAnsi="Bookman Old Style" w:cs="Arial"/>
          <w:b/>
          <w:shd w:val="clear" w:color="auto" w:fill="FFFFFF"/>
        </w:rPr>
      </w:pPr>
    </w:p>
    <w:p w:rsidR="00D56259" w:rsidRPr="00F7141C" w:rsidRDefault="00D56259" w:rsidP="00F7141C">
      <w:pPr>
        <w:spacing w:after="0" w:line="240" w:lineRule="auto"/>
        <w:jc w:val="both"/>
        <w:rPr>
          <w:rFonts w:ascii="Bookman Old Style" w:hAnsi="Bookman Old Style" w:cs="Arial"/>
          <w:shd w:val="clear" w:color="auto" w:fill="FFFFFF"/>
        </w:rPr>
      </w:pPr>
      <w:r w:rsidRPr="00F7141C">
        <w:rPr>
          <w:rFonts w:ascii="Bookman Old Style" w:hAnsi="Bookman Old Style" w:cs="Arial"/>
          <w:b/>
          <w:shd w:val="clear" w:color="auto" w:fill="FFFFFF"/>
        </w:rPr>
        <w:t xml:space="preserve">ARTÍCULO 334. </w:t>
      </w:r>
      <w:r w:rsidRPr="00F7141C">
        <w:rPr>
          <w:rFonts w:ascii="Bookman Old Style" w:hAnsi="Bookman Old Style" w:cs="Arial"/>
          <w:b/>
          <w:i/>
          <w:shd w:val="clear" w:color="auto" w:fill="FFFFFF"/>
        </w:rPr>
        <w:t>Destrucción o alteración de hábitat.</w:t>
      </w:r>
      <w:r w:rsidRPr="00F7141C">
        <w:rPr>
          <w:rFonts w:ascii="Bookman Old Style" w:hAnsi="Bookman Old Style" w:cs="Arial"/>
          <w:shd w:val="clear" w:color="auto" w:fill="FFFFFF"/>
        </w:rPr>
        <w:t xml:space="preserve"> El que sin permiso de autoridad competente o con incumplimiento de las normas vigentes destruya o altere hábitat de especies de la flora o de la fauna, incurrirá, </w:t>
      </w:r>
      <w:r w:rsidRPr="00F7141C">
        <w:rPr>
          <w:rFonts w:ascii="Bookman Old Style" w:hAnsi="Bookman Old Style" w:cs="Arial"/>
          <w:bCs/>
        </w:rPr>
        <w:t>sin perjuicio de las sanciones administrativas a que hubiere lugar,</w:t>
      </w:r>
      <w:r w:rsidRPr="00F7141C">
        <w:rPr>
          <w:rFonts w:ascii="Bookman Old Style" w:hAnsi="Bookman Old Style" w:cs="Arial"/>
          <w:shd w:val="clear" w:color="auto" w:fill="FFFFFF"/>
        </w:rPr>
        <w:t xml:space="preserve"> en la pena esta</w:t>
      </w:r>
      <w:r w:rsidR="00431958" w:rsidRPr="00F7141C">
        <w:rPr>
          <w:rFonts w:ascii="Bookman Old Style" w:hAnsi="Bookman Old Style" w:cs="Arial"/>
          <w:shd w:val="clear" w:color="auto" w:fill="FFFFFF"/>
        </w:rPr>
        <w:t>blecida en el inciso siguiente:</w:t>
      </w:r>
    </w:p>
    <w:p w:rsidR="00582A4A" w:rsidRDefault="00582A4A" w:rsidP="00F7141C">
      <w:pPr>
        <w:spacing w:after="0" w:line="240" w:lineRule="auto"/>
        <w:jc w:val="both"/>
        <w:rPr>
          <w:rFonts w:ascii="Bookman Old Style" w:hAnsi="Bookman Old Style" w:cs="Arial"/>
        </w:rPr>
      </w:pPr>
    </w:p>
    <w:p w:rsidR="00D56259" w:rsidRPr="00F7141C" w:rsidRDefault="00D56259" w:rsidP="00F7141C">
      <w:pPr>
        <w:spacing w:after="0" w:line="240" w:lineRule="auto"/>
        <w:jc w:val="both"/>
        <w:rPr>
          <w:rFonts w:ascii="Bookman Old Style" w:hAnsi="Bookman Old Style" w:cs="Arial"/>
          <w:bCs/>
        </w:rPr>
      </w:pPr>
      <w:r w:rsidRPr="00F7141C">
        <w:rPr>
          <w:rFonts w:ascii="Bookman Old Style" w:hAnsi="Bookman Old Style" w:cs="Arial"/>
        </w:rPr>
        <w:t>Si la conducta tuviere como consecuencia un impacto ambiental (IA) igual o superior a veinticinco (25) IA, la pena será de prisión</w:t>
      </w:r>
      <w:r w:rsidRPr="00F7141C">
        <w:rPr>
          <w:rFonts w:ascii="Bookman Old Style" w:hAnsi="Bookman Old Style" w:cs="Arial"/>
          <w:shd w:val="clear" w:color="auto" w:fill="FFFFFF"/>
        </w:rPr>
        <w:t xml:space="preserve"> de setenta y dos (72) a ciento cuarenta y cuatro (144) meses y</w:t>
      </w:r>
      <w:r w:rsidRPr="00F7141C">
        <w:rPr>
          <w:rFonts w:ascii="Bookman Old Style" w:hAnsi="Bookman Old Style" w:cs="Arial"/>
          <w:bCs/>
        </w:rPr>
        <w:t xml:space="preserve"> multa de ciento treinta y cuatro (134) a cincuenta mil (50.000) salarios mínimos legales mensuales vigentes, de acuerdo a l</w:t>
      </w:r>
      <w:r w:rsidR="00431958" w:rsidRPr="00F7141C">
        <w:rPr>
          <w:rFonts w:ascii="Bookman Old Style" w:hAnsi="Bookman Old Style" w:cs="Arial"/>
          <w:bCs/>
        </w:rPr>
        <w:t>o dispuesto en el artículo 338.</w:t>
      </w:r>
    </w:p>
    <w:p w:rsidR="00582A4A" w:rsidRDefault="00582A4A" w:rsidP="00F7141C">
      <w:pPr>
        <w:spacing w:after="0" w:line="240" w:lineRule="auto"/>
        <w:jc w:val="both"/>
        <w:rPr>
          <w:rFonts w:ascii="Bookman Old Style" w:hAnsi="Bookman Old Style" w:cs="Arial"/>
          <w:b/>
          <w:shd w:val="clear" w:color="auto" w:fill="FFFFFF"/>
        </w:rPr>
      </w:pPr>
    </w:p>
    <w:p w:rsidR="00D56259" w:rsidRPr="00F7141C" w:rsidRDefault="00D56259" w:rsidP="00F7141C">
      <w:pPr>
        <w:spacing w:after="0" w:line="240" w:lineRule="auto"/>
        <w:jc w:val="both"/>
        <w:rPr>
          <w:rFonts w:ascii="Bookman Old Style" w:hAnsi="Bookman Old Style" w:cs="Arial"/>
          <w:shd w:val="clear" w:color="auto" w:fill="FFFFFF"/>
        </w:rPr>
      </w:pPr>
      <w:r w:rsidRPr="00F7141C">
        <w:rPr>
          <w:rFonts w:ascii="Bookman Old Style" w:hAnsi="Bookman Old Style" w:cs="Arial"/>
          <w:b/>
          <w:shd w:val="clear" w:color="auto" w:fill="FFFFFF"/>
        </w:rPr>
        <w:t xml:space="preserve">ARTÍCULO 334A. </w:t>
      </w:r>
      <w:r w:rsidRPr="00F7141C">
        <w:rPr>
          <w:rFonts w:ascii="Bookman Old Style" w:hAnsi="Bookman Old Style" w:cs="Arial"/>
          <w:b/>
          <w:i/>
          <w:shd w:val="clear" w:color="auto" w:fill="FFFFFF"/>
        </w:rPr>
        <w:t>Alteración del paisaje</w:t>
      </w:r>
      <w:r w:rsidRPr="00F7141C">
        <w:rPr>
          <w:rFonts w:ascii="Bookman Old Style" w:hAnsi="Bookman Old Style" w:cs="Arial"/>
          <w:b/>
          <w:shd w:val="clear" w:color="auto" w:fill="FFFFFF"/>
        </w:rPr>
        <w:t>.</w:t>
      </w:r>
      <w:r w:rsidRPr="00F7141C">
        <w:rPr>
          <w:rFonts w:ascii="Bookman Old Style" w:hAnsi="Bookman Old Style" w:cs="Arial"/>
          <w:shd w:val="clear" w:color="auto" w:fill="FFFFFF"/>
        </w:rPr>
        <w:t xml:space="preserve"> El que sin permiso de autoridad competente con incumplimiento de las normas vigentes, altere el recurso del paisaje urbano o rural, incurrirá, </w:t>
      </w:r>
      <w:r w:rsidRPr="00F7141C">
        <w:rPr>
          <w:rFonts w:ascii="Bookman Old Style" w:hAnsi="Bookman Old Style" w:cs="Arial"/>
          <w:bCs/>
        </w:rPr>
        <w:t>sin perjuicio de las sanciones administrativas a que hubiere lugar,</w:t>
      </w:r>
      <w:r w:rsidRPr="00F7141C">
        <w:rPr>
          <w:rFonts w:ascii="Bookman Old Style" w:hAnsi="Bookman Old Style" w:cs="Arial"/>
          <w:shd w:val="clear" w:color="auto" w:fill="FFFFFF"/>
        </w:rPr>
        <w:t xml:space="preserve"> en prisión de cuarenta y ocho (48) a ciento ocho (108) meses </w:t>
      </w:r>
      <w:r w:rsidRPr="00F7141C">
        <w:rPr>
          <w:rFonts w:ascii="Bookman Old Style" w:hAnsi="Bookman Old Style" w:cs="Arial"/>
          <w:bCs/>
          <w:color w:val="000000"/>
        </w:rPr>
        <w:t xml:space="preserve">y </w:t>
      </w:r>
      <w:r w:rsidRPr="00F7141C">
        <w:rPr>
          <w:rFonts w:ascii="Bookman Old Style" w:hAnsi="Bookman Old Style" w:cs="Arial"/>
        </w:rPr>
        <w:t>multa de ciento treinta y cuatro (134) a quince mil (15.000) salarios mínimos legales mensuales vigentes.</w:t>
      </w:r>
    </w:p>
    <w:p w:rsidR="00582A4A" w:rsidRDefault="00582A4A" w:rsidP="00F7141C">
      <w:pPr>
        <w:spacing w:after="0" w:line="240" w:lineRule="auto"/>
        <w:jc w:val="both"/>
        <w:rPr>
          <w:rFonts w:ascii="Bookman Old Style" w:hAnsi="Bookman Old Style" w:cs="Arial"/>
        </w:rPr>
      </w:pPr>
    </w:p>
    <w:p w:rsidR="00D56259" w:rsidRPr="00F7141C" w:rsidRDefault="00D56259" w:rsidP="00F7141C">
      <w:pPr>
        <w:spacing w:after="0" w:line="240" w:lineRule="auto"/>
        <w:jc w:val="both"/>
        <w:rPr>
          <w:rFonts w:ascii="Bookman Old Style" w:hAnsi="Bookman Old Style" w:cs="Arial"/>
          <w:highlight w:val="yellow"/>
          <w:shd w:val="clear" w:color="auto" w:fill="FFFFFF"/>
        </w:rPr>
      </w:pPr>
      <w:r w:rsidRPr="00F7141C">
        <w:rPr>
          <w:rFonts w:ascii="Bookman Old Style" w:hAnsi="Bookman Old Style" w:cs="Arial"/>
        </w:rPr>
        <w:lastRenderedPageBreak/>
        <w:t>Si la conducta tuviere como consecuencia un impacto ambiental (IA) igual o superior a veinticinco (25) IA, la pena será de prisión</w:t>
      </w:r>
      <w:r w:rsidRPr="00F7141C">
        <w:rPr>
          <w:rFonts w:ascii="Bookman Old Style" w:hAnsi="Bookman Old Style" w:cs="Arial"/>
          <w:shd w:val="clear" w:color="auto" w:fill="FFFFFF"/>
        </w:rPr>
        <w:t xml:space="preserve"> de noventa y seis (96) a doscientos dieciséis (216) meses y</w:t>
      </w:r>
      <w:r w:rsidRPr="00F7141C">
        <w:rPr>
          <w:rFonts w:ascii="Bookman Old Style" w:hAnsi="Bookman Old Style" w:cs="Arial"/>
          <w:bCs/>
        </w:rPr>
        <w:t xml:space="preserve"> multa de trece mil (13.000) a cincuenta mil (50.000) salarios mínimos legales mensuales vigentes, de acuerdo a lo dispuesto en el artículo 338.</w:t>
      </w:r>
    </w:p>
    <w:p w:rsidR="00582A4A" w:rsidRDefault="00582A4A" w:rsidP="00F7141C">
      <w:pPr>
        <w:shd w:val="clear" w:color="auto" w:fill="FFFFFF"/>
        <w:spacing w:after="0" w:line="240" w:lineRule="auto"/>
        <w:jc w:val="center"/>
        <w:rPr>
          <w:rFonts w:ascii="Bookman Old Style" w:hAnsi="Bookman Old Style" w:cs="Arial"/>
          <w:b/>
        </w:rPr>
      </w:pPr>
    </w:p>
    <w:p w:rsidR="00D56259" w:rsidRPr="00F7141C" w:rsidRDefault="00D56259" w:rsidP="00F7141C">
      <w:pPr>
        <w:shd w:val="clear" w:color="auto" w:fill="FFFFFF"/>
        <w:spacing w:after="0" w:line="240" w:lineRule="auto"/>
        <w:jc w:val="center"/>
        <w:rPr>
          <w:rFonts w:ascii="Bookman Old Style" w:hAnsi="Bookman Old Style" w:cs="Arial"/>
          <w:b/>
        </w:rPr>
      </w:pPr>
      <w:r w:rsidRPr="00F7141C">
        <w:rPr>
          <w:rFonts w:ascii="Bookman Old Style" w:hAnsi="Bookman Old Style" w:cs="Arial"/>
          <w:b/>
        </w:rPr>
        <w:t>CAPÍTULO V.</w:t>
      </w:r>
    </w:p>
    <w:p w:rsidR="00D56259" w:rsidRDefault="00D56259" w:rsidP="00F7141C">
      <w:pPr>
        <w:shd w:val="clear" w:color="auto" w:fill="FFFFFF"/>
        <w:spacing w:after="0" w:line="240" w:lineRule="auto"/>
        <w:jc w:val="center"/>
        <w:rPr>
          <w:rFonts w:ascii="Bookman Old Style" w:hAnsi="Bookman Old Style" w:cs="Arial"/>
          <w:b/>
        </w:rPr>
      </w:pPr>
      <w:r w:rsidRPr="00F7141C">
        <w:rPr>
          <w:rFonts w:ascii="Bookman Old Style" w:hAnsi="Bookman Old Style" w:cs="Arial"/>
          <w:b/>
        </w:rPr>
        <w:t>DE LA CONTAMI</w:t>
      </w:r>
      <w:r w:rsidR="00431958" w:rsidRPr="00F7141C">
        <w:rPr>
          <w:rFonts w:ascii="Bookman Old Style" w:hAnsi="Bookman Old Style" w:cs="Arial"/>
          <w:b/>
        </w:rPr>
        <w:t>NACIÓN AMBIENTAL</w:t>
      </w:r>
    </w:p>
    <w:p w:rsidR="00582A4A" w:rsidRPr="00F7141C" w:rsidRDefault="00582A4A" w:rsidP="00F7141C">
      <w:pPr>
        <w:shd w:val="clear" w:color="auto" w:fill="FFFFFF"/>
        <w:spacing w:after="0" w:line="240" w:lineRule="auto"/>
        <w:jc w:val="center"/>
        <w:rPr>
          <w:rFonts w:ascii="Bookman Old Style" w:hAnsi="Bookman Old Style" w:cs="Arial"/>
          <w:b/>
        </w:rPr>
      </w:pPr>
    </w:p>
    <w:p w:rsidR="00D56259" w:rsidRPr="00F7141C" w:rsidRDefault="00D56259" w:rsidP="00F7141C">
      <w:pPr>
        <w:shd w:val="clear" w:color="auto" w:fill="FFFFFF"/>
        <w:spacing w:after="0" w:line="240" w:lineRule="auto"/>
        <w:jc w:val="both"/>
        <w:rPr>
          <w:rFonts w:ascii="Bookman Old Style" w:hAnsi="Bookman Old Style" w:cs="Arial"/>
          <w:bCs/>
        </w:rPr>
      </w:pPr>
      <w:r w:rsidRPr="00F7141C">
        <w:rPr>
          <w:rFonts w:ascii="Bookman Old Style" w:hAnsi="Bookman Old Style" w:cs="Arial"/>
          <w:b/>
          <w:bCs/>
        </w:rPr>
        <w:t xml:space="preserve">ARTÍCULO 335. </w:t>
      </w:r>
      <w:r w:rsidRPr="00F7141C">
        <w:rPr>
          <w:rFonts w:ascii="Bookman Old Style" w:hAnsi="Bookman Old Style" w:cs="Arial"/>
          <w:b/>
          <w:bCs/>
          <w:i/>
        </w:rPr>
        <w:t>Contaminación ambiental.</w:t>
      </w:r>
      <w:r w:rsidRPr="00F7141C">
        <w:rPr>
          <w:rFonts w:ascii="Bookman Old Style" w:hAnsi="Bookman Old Style" w:cs="Arial"/>
          <w:bCs/>
        </w:rPr>
        <w:t xml:space="preserve"> El que sin permiso de autoridad competente o con incumplimiento de las normas vigentes provoque, contamine o realice directa o indirectamente emisiones, vertidos, radiaciones, disposiciones o ruidos en el aire, la atmósfera o demás componentes del espacio aéreo, el suelo, el subsuelo, las aguas terrestres, subterráneas o marítimas, o demás recursos naturales incurrirá, sin perjuicio de las sanciones administrativas a que hubiere lugar, en prisión de cincuenta y cinco (55) a ciento doce (112) meses </w:t>
      </w:r>
      <w:r w:rsidRPr="00F7141C">
        <w:rPr>
          <w:rFonts w:ascii="Bookman Old Style" w:hAnsi="Bookman Old Style" w:cs="Arial"/>
          <w:bCs/>
          <w:color w:val="000000"/>
        </w:rPr>
        <w:t xml:space="preserve">y </w:t>
      </w:r>
      <w:r w:rsidRPr="00F7141C">
        <w:rPr>
          <w:rFonts w:ascii="Bookman Old Style" w:hAnsi="Bookman Old Style" w:cs="Arial"/>
        </w:rPr>
        <w:t>multa de ciento cuarenta (140) a cincuenta mil (50.000) salarios mínimos legales mensuales vigentes.</w:t>
      </w:r>
    </w:p>
    <w:p w:rsidR="00582A4A" w:rsidRDefault="00582A4A" w:rsidP="00F7141C">
      <w:pPr>
        <w:spacing w:after="0" w:line="240" w:lineRule="auto"/>
        <w:jc w:val="both"/>
        <w:rPr>
          <w:rFonts w:ascii="Bookman Old Style" w:hAnsi="Bookman Old Style" w:cs="Arial"/>
        </w:rPr>
      </w:pPr>
    </w:p>
    <w:p w:rsidR="00D56259" w:rsidRPr="00F7141C" w:rsidRDefault="00D56259" w:rsidP="00F7141C">
      <w:pPr>
        <w:spacing w:after="0" w:line="240" w:lineRule="auto"/>
        <w:jc w:val="both"/>
        <w:rPr>
          <w:rFonts w:ascii="Bookman Old Style" w:hAnsi="Bookman Old Style" w:cs="Arial"/>
          <w:highlight w:val="yellow"/>
          <w:shd w:val="clear" w:color="auto" w:fill="FFFFFF"/>
        </w:rPr>
      </w:pPr>
      <w:r w:rsidRPr="00F7141C">
        <w:rPr>
          <w:rFonts w:ascii="Bookman Old Style" w:hAnsi="Bookman Old Style" w:cs="Arial"/>
        </w:rPr>
        <w:t>Si la conducta tuviere como consecuencia un impacto ambiental (IA) igual o superior a veinticinco (25) IA, la pena será de prisión</w:t>
      </w:r>
      <w:r w:rsidRPr="00F7141C">
        <w:rPr>
          <w:rFonts w:ascii="Bookman Old Style" w:hAnsi="Bookman Old Style" w:cs="Arial"/>
          <w:shd w:val="clear" w:color="auto" w:fill="FFFFFF"/>
        </w:rPr>
        <w:t xml:space="preserve"> de noventa y seis (96) a doscientos dieciséis (216) meses y</w:t>
      </w:r>
      <w:r w:rsidRPr="00F7141C">
        <w:rPr>
          <w:rFonts w:ascii="Bookman Old Style" w:hAnsi="Bookman Old Style" w:cs="Arial"/>
          <w:bCs/>
        </w:rPr>
        <w:t xml:space="preserve"> multa de cuarenta y dos mil (42.000) a cincuenta mil (50.000) salarios mínimos legales mensuales vigentes, de acuerdo a lo dispuesto en el artículo 338.</w:t>
      </w:r>
    </w:p>
    <w:p w:rsidR="00582A4A" w:rsidRDefault="00582A4A" w:rsidP="00F7141C">
      <w:pPr>
        <w:shd w:val="clear" w:color="auto" w:fill="FFFFFF"/>
        <w:spacing w:after="0" w:line="240" w:lineRule="auto"/>
        <w:jc w:val="both"/>
        <w:rPr>
          <w:rFonts w:ascii="Bookman Old Style" w:hAnsi="Bookman Old Style" w:cs="Arial"/>
          <w:bCs/>
        </w:rPr>
      </w:pPr>
    </w:p>
    <w:p w:rsidR="00D56259" w:rsidRDefault="00D56259" w:rsidP="00F7141C">
      <w:pPr>
        <w:shd w:val="clear" w:color="auto" w:fill="FFFFFF"/>
        <w:spacing w:after="0" w:line="240" w:lineRule="auto"/>
        <w:jc w:val="both"/>
        <w:rPr>
          <w:rFonts w:ascii="Bookman Old Style" w:hAnsi="Bookman Old Style" w:cs="Arial"/>
          <w:bCs/>
        </w:rPr>
      </w:pPr>
      <w:r w:rsidRPr="00F7141C">
        <w:rPr>
          <w:rFonts w:ascii="Bookman Old Style" w:hAnsi="Bookman Old Style" w:cs="Arial"/>
          <w:bCs/>
        </w:rPr>
        <w:t>La pena se aumentará de una tercera parte a la mitad cuando en la comisión de cualquiera de los hechos descritos en el presente artículo, sin perjuicio de las que puedan corresponder con arreglo a otros preceptos de este Código, concurra alguna de las siguientes circunst</w:t>
      </w:r>
      <w:r w:rsidR="00431958" w:rsidRPr="00F7141C">
        <w:rPr>
          <w:rFonts w:ascii="Bookman Old Style" w:hAnsi="Bookman Old Style" w:cs="Arial"/>
          <w:bCs/>
        </w:rPr>
        <w:t>ancias:</w:t>
      </w:r>
    </w:p>
    <w:p w:rsidR="00582A4A" w:rsidRPr="00F7141C" w:rsidRDefault="00582A4A" w:rsidP="00F7141C">
      <w:pPr>
        <w:shd w:val="clear" w:color="auto" w:fill="FFFFFF"/>
        <w:spacing w:after="0" w:line="240" w:lineRule="auto"/>
        <w:jc w:val="both"/>
        <w:rPr>
          <w:rFonts w:ascii="Bookman Old Style" w:hAnsi="Bookman Old Style" w:cs="Arial"/>
          <w:bCs/>
        </w:rPr>
      </w:pPr>
    </w:p>
    <w:p w:rsidR="00D56259" w:rsidRPr="00F7141C" w:rsidRDefault="00D56259" w:rsidP="00F7141C">
      <w:pPr>
        <w:shd w:val="clear" w:color="auto" w:fill="FFFFFF"/>
        <w:spacing w:after="0" w:line="240" w:lineRule="auto"/>
        <w:jc w:val="both"/>
        <w:rPr>
          <w:rFonts w:ascii="Bookman Old Style" w:hAnsi="Bookman Old Style" w:cs="Arial"/>
          <w:bCs/>
        </w:rPr>
      </w:pPr>
      <w:r w:rsidRPr="00F7141C">
        <w:rPr>
          <w:rFonts w:ascii="Bookman Old Style" w:hAnsi="Bookman Old Style" w:cs="Arial"/>
          <w:bCs/>
        </w:rPr>
        <w:t>1. Cuando la conducta se realice con fines terroristas.</w:t>
      </w:r>
    </w:p>
    <w:p w:rsidR="00D56259" w:rsidRPr="00F7141C" w:rsidRDefault="00D56259" w:rsidP="00F7141C">
      <w:pPr>
        <w:shd w:val="clear" w:color="auto" w:fill="FFFFFF"/>
        <w:spacing w:after="0" w:line="240" w:lineRule="auto"/>
        <w:jc w:val="both"/>
        <w:rPr>
          <w:rFonts w:ascii="Bookman Old Style" w:hAnsi="Bookman Old Style" w:cs="Arial"/>
          <w:bCs/>
        </w:rPr>
      </w:pPr>
      <w:r w:rsidRPr="00F7141C">
        <w:rPr>
          <w:rFonts w:ascii="Bookman Old Style" w:hAnsi="Bookman Old Style" w:cs="Arial"/>
          <w:bCs/>
        </w:rPr>
        <w:t>2. Cuando la emisión o el vertimiento supere el doble de lo permitido por las normas vigentes o haya infringido más de dos parámetros.</w:t>
      </w:r>
    </w:p>
    <w:p w:rsidR="00D56259" w:rsidRPr="00F7141C" w:rsidRDefault="00D56259" w:rsidP="00F7141C">
      <w:pPr>
        <w:shd w:val="clear" w:color="auto" w:fill="FFFFFF"/>
        <w:spacing w:after="0" w:line="240" w:lineRule="auto"/>
        <w:jc w:val="both"/>
        <w:rPr>
          <w:rFonts w:ascii="Bookman Old Style" w:hAnsi="Bookman Old Style" w:cs="Arial"/>
          <w:bCs/>
        </w:rPr>
      </w:pPr>
      <w:r w:rsidRPr="00F7141C">
        <w:rPr>
          <w:rFonts w:ascii="Bookman Old Style" w:hAnsi="Bookman Old Style" w:cs="Arial"/>
          <w:bCs/>
        </w:rPr>
        <w:t xml:space="preserve">3. Cuando la contaminación, descarga, disposición o vertimiento se realice en </w:t>
      </w:r>
      <w:r w:rsidRPr="00F7141C">
        <w:rPr>
          <w:rFonts w:ascii="Bookman Old Style" w:hAnsi="Bookman Old Style" w:cs="Arial"/>
        </w:rPr>
        <w:t>reserva forestal, zonas de nacimientos hídricos, ecosistemas estratégicos o áreas protegidas.</w:t>
      </w:r>
    </w:p>
    <w:p w:rsidR="00D56259" w:rsidRPr="00F7141C" w:rsidRDefault="00D56259" w:rsidP="00F7141C">
      <w:pPr>
        <w:shd w:val="clear" w:color="auto" w:fill="FFFFFF"/>
        <w:spacing w:after="0" w:line="240" w:lineRule="auto"/>
        <w:jc w:val="both"/>
        <w:rPr>
          <w:rFonts w:ascii="Bookman Old Style" w:hAnsi="Bookman Old Style" w:cs="Arial"/>
          <w:bCs/>
        </w:rPr>
      </w:pPr>
      <w:r w:rsidRPr="00F7141C">
        <w:rPr>
          <w:rFonts w:ascii="Bookman Old Style" w:hAnsi="Bookman Old Style" w:cs="Arial"/>
          <w:bCs/>
        </w:rPr>
        <w:t>4. Cuando la persona natural o jurídica realice clandestina o engañosamente los vertimientos, emisiones o disposiciones.</w:t>
      </w:r>
    </w:p>
    <w:p w:rsidR="00D56259" w:rsidRPr="00F7141C" w:rsidRDefault="00D56259" w:rsidP="00F7141C">
      <w:pPr>
        <w:shd w:val="clear" w:color="auto" w:fill="FFFFFF"/>
        <w:spacing w:after="0" w:line="240" w:lineRule="auto"/>
        <w:jc w:val="both"/>
        <w:rPr>
          <w:rFonts w:ascii="Bookman Old Style" w:hAnsi="Bookman Old Style" w:cs="Arial"/>
          <w:bCs/>
        </w:rPr>
      </w:pPr>
      <w:r w:rsidRPr="00F7141C">
        <w:rPr>
          <w:rFonts w:ascii="Bookman Old Style" w:hAnsi="Bookman Old Style" w:cs="Arial"/>
          <w:bCs/>
        </w:rPr>
        <w:t>5. Que se hayan desobedecido las órdenes expresas de la autoridad administrativa o judicial competente de corrección o suspensión de las actividades tipificadas en el presente artículo.</w:t>
      </w:r>
    </w:p>
    <w:p w:rsidR="00D56259" w:rsidRPr="00F7141C" w:rsidRDefault="00D56259" w:rsidP="00F7141C">
      <w:pPr>
        <w:shd w:val="clear" w:color="auto" w:fill="FFFFFF"/>
        <w:spacing w:after="0" w:line="240" w:lineRule="auto"/>
        <w:jc w:val="both"/>
        <w:rPr>
          <w:rFonts w:ascii="Bookman Old Style" w:hAnsi="Bookman Old Style" w:cs="Arial"/>
          <w:bCs/>
        </w:rPr>
      </w:pPr>
      <w:r w:rsidRPr="00F7141C">
        <w:rPr>
          <w:rFonts w:ascii="Bookman Old Style" w:hAnsi="Bookman Old Style" w:cs="Arial"/>
          <w:bCs/>
        </w:rPr>
        <w:t>6. Que se haya ocultado o aportado información engañosa o falsa sobre los aspectos ambientales de la misma o se haya obstaculizado la actividad de vigilancia y control de la autoridad ambiental.</w:t>
      </w:r>
    </w:p>
    <w:p w:rsidR="00D56259" w:rsidRPr="00F7141C" w:rsidRDefault="00D56259" w:rsidP="00F7141C">
      <w:pPr>
        <w:shd w:val="clear" w:color="auto" w:fill="FFFFFF"/>
        <w:spacing w:after="0" w:line="240" w:lineRule="auto"/>
        <w:jc w:val="both"/>
        <w:rPr>
          <w:rFonts w:ascii="Bookman Old Style" w:hAnsi="Bookman Old Style" w:cs="Arial"/>
          <w:bCs/>
        </w:rPr>
      </w:pPr>
      <w:r w:rsidRPr="00F7141C">
        <w:rPr>
          <w:rFonts w:ascii="Bookman Old Style" w:hAnsi="Bookman Old Style" w:cs="Arial"/>
          <w:bCs/>
        </w:rPr>
        <w:lastRenderedPageBreak/>
        <w:t>7. El perjuicio o alteración ocasionados adquieran un caráct</w:t>
      </w:r>
      <w:r w:rsidR="00431958" w:rsidRPr="00F7141C">
        <w:rPr>
          <w:rFonts w:ascii="Bookman Old Style" w:hAnsi="Bookman Old Style" w:cs="Arial"/>
          <w:bCs/>
        </w:rPr>
        <w:t>er catastrófico o irreversible.</w:t>
      </w:r>
    </w:p>
    <w:p w:rsidR="00322A16" w:rsidRDefault="00322A16" w:rsidP="00F7141C">
      <w:pPr>
        <w:shd w:val="clear" w:color="auto" w:fill="FFFFFF"/>
        <w:spacing w:after="0" w:line="240" w:lineRule="auto"/>
        <w:jc w:val="both"/>
        <w:rPr>
          <w:rFonts w:ascii="Bookman Old Style" w:hAnsi="Bookman Old Style" w:cs="Arial"/>
          <w:b/>
          <w:bCs/>
        </w:rPr>
      </w:pPr>
    </w:p>
    <w:p w:rsidR="00D56259" w:rsidRDefault="00D56259" w:rsidP="00F7141C">
      <w:pPr>
        <w:shd w:val="clear" w:color="auto" w:fill="FFFFFF"/>
        <w:spacing w:after="0" w:line="240" w:lineRule="auto"/>
        <w:jc w:val="both"/>
        <w:rPr>
          <w:rFonts w:ascii="Bookman Old Style" w:hAnsi="Bookman Old Style" w:cs="Arial"/>
        </w:rPr>
      </w:pPr>
      <w:r w:rsidRPr="00F7141C">
        <w:rPr>
          <w:rFonts w:ascii="Bookman Old Style" w:hAnsi="Bookman Old Style" w:cs="Arial"/>
          <w:b/>
          <w:bCs/>
        </w:rPr>
        <w:t>ARTÍCULO 335A.</w:t>
      </w:r>
      <w:r w:rsidRPr="00F7141C">
        <w:rPr>
          <w:rFonts w:ascii="Bookman Old Style" w:hAnsi="Bookman Old Style" w:cs="Arial"/>
          <w:bCs/>
        </w:rPr>
        <w:t xml:space="preserve"> </w:t>
      </w:r>
      <w:r w:rsidRPr="00F7141C">
        <w:rPr>
          <w:rFonts w:ascii="Bookman Old Style" w:hAnsi="Bookman Old Style" w:cs="Arial"/>
          <w:b/>
          <w:bCs/>
          <w:i/>
        </w:rPr>
        <w:t>Contaminación ambiental por residuos sólidos peligrosos</w:t>
      </w:r>
      <w:r w:rsidRPr="00F7141C">
        <w:rPr>
          <w:rFonts w:ascii="Bookman Old Style" w:hAnsi="Bookman Old Style" w:cs="Arial"/>
          <w:b/>
          <w:bCs/>
        </w:rPr>
        <w:t>.</w:t>
      </w:r>
      <w:r w:rsidRPr="00F7141C">
        <w:rPr>
          <w:rFonts w:ascii="Bookman Old Style" w:hAnsi="Bookman Old Style" w:cs="Arial"/>
          <w:bCs/>
        </w:rPr>
        <w:t xml:space="preserve"> El que sin permiso de autoridad competente o con incumplimiento de las normas vigentes contamine, almacene, transporte, vierta o disponga inadecuadamente, residuo sólido peligroso incurrirá, sin perjuicio de las sanciones administrativas a que hubiere lugar, en prisión de setenta y dos (72) a ciento cuarenta y cuatro (144) meses </w:t>
      </w:r>
      <w:r w:rsidRPr="00F7141C">
        <w:rPr>
          <w:rFonts w:ascii="Bookman Old Style" w:hAnsi="Bookman Old Style" w:cs="Arial"/>
          <w:bCs/>
          <w:color w:val="000000"/>
        </w:rPr>
        <w:t xml:space="preserve">y </w:t>
      </w:r>
      <w:r w:rsidRPr="00F7141C">
        <w:rPr>
          <w:rFonts w:ascii="Bookman Old Style" w:hAnsi="Bookman Old Style" w:cs="Arial"/>
        </w:rPr>
        <w:t>multa de ciento treinta y cuatro (134) a cincuenta mil (50.000) salarios mínimos legales mensuales vigentes.</w:t>
      </w:r>
    </w:p>
    <w:p w:rsidR="00582A4A" w:rsidRPr="00F7141C" w:rsidRDefault="00582A4A" w:rsidP="00F7141C">
      <w:pPr>
        <w:shd w:val="clear" w:color="auto" w:fill="FFFFFF"/>
        <w:spacing w:after="0" w:line="240" w:lineRule="auto"/>
        <w:jc w:val="both"/>
        <w:rPr>
          <w:rFonts w:ascii="Bookman Old Style" w:hAnsi="Bookman Old Style" w:cs="Arial"/>
          <w:bCs/>
        </w:rPr>
      </w:pPr>
    </w:p>
    <w:p w:rsidR="00D56259" w:rsidRDefault="00D56259" w:rsidP="00F7141C">
      <w:pPr>
        <w:spacing w:after="0" w:line="240" w:lineRule="auto"/>
        <w:jc w:val="both"/>
        <w:rPr>
          <w:rFonts w:ascii="Bookman Old Style" w:hAnsi="Bookman Old Style" w:cs="Arial"/>
          <w:bCs/>
        </w:rPr>
      </w:pPr>
      <w:r w:rsidRPr="00F7141C">
        <w:rPr>
          <w:rFonts w:ascii="Bookman Old Style" w:hAnsi="Bookman Old Style" w:cs="Arial"/>
        </w:rPr>
        <w:t>Si la conducta tuviere como consecuencia un impacto ambiental (IA) igual o superior a veinticinco (25) IA, la pena será de prisión</w:t>
      </w:r>
      <w:r w:rsidRPr="00F7141C">
        <w:rPr>
          <w:rFonts w:ascii="Bookman Old Style" w:hAnsi="Bookman Old Style" w:cs="Arial"/>
          <w:shd w:val="clear" w:color="auto" w:fill="FFFFFF"/>
        </w:rPr>
        <w:t xml:space="preserve"> de ciento veinte (120) a doscientos cincuenta y dos (252) meses y</w:t>
      </w:r>
      <w:r w:rsidRPr="00F7141C">
        <w:rPr>
          <w:rFonts w:ascii="Bookman Old Style" w:hAnsi="Bookman Old Style" w:cs="Arial"/>
          <w:bCs/>
        </w:rPr>
        <w:t xml:space="preserve"> multa de cuarenta y dos mil (42.000) a cincuenta mil (50.000) salarios mínimos legales mensuales vigentes, de acuerdo a lo dispuesto en el artículo 338.</w:t>
      </w:r>
    </w:p>
    <w:p w:rsidR="00582A4A" w:rsidRPr="00F7141C" w:rsidRDefault="00582A4A" w:rsidP="00F7141C">
      <w:pPr>
        <w:spacing w:after="0" w:line="240" w:lineRule="auto"/>
        <w:jc w:val="both"/>
        <w:rPr>
          <w:rFonts w:ascii="Bookman Old Style" w:hAnsi="Bookman Old Style" w:cs="Arial"/>
          <w:highlight w:val="yellow"/>
          <w:shd w:val="clear" w:color="auto" w:fill="FFFFFF"/>
        </w:rPr>
      </w:pPr>
    </w:p>
    <w:p w:rsidR="00D56259" w:rsidRDefault="00D56259" w:rsidP="00F7141C">
      <w:pPr>
        <w:shd w:val="clear" w:color="auto" w:fill="FFFFFF"/>
        <w:spacing w:after="0" w:line="240" w:lineRule="auto"/>
        <w:jc w:val="both"/>
        <w:rPr>
          <w:rFonts w:ascii="Bookman Old Style" w:hAnsi="Bookman Old Style" w:cs="Arial"/>
          <w:bCs/>
        </w:rPr>
      </w:pPr>
      <w:r w:rsidRPr="00F7141C">
        <w:rPr>
          <w:rFonts w:ascii="Bookman Old Style" w:hAnsi="Bookman Old Style" w:cs="Arial"/>
          <w:bCs/>
        </w:rPr>
        <w:t>La pena se aumentará de una tercera parte a la mitad cuando en la comisión de cualquiera de los hechos descritos en el presente artículo, sin perjuicio de las que puedan corresponder con arreglo a otros preceptos de este Código, concurra alguna de</w:t>
      </w:r>
      <w:r w:rsidR="00431958" w:rsidRPr="00F7141C">
        <w:rPr>
          <w:rFonts w:ascii="Bookman Old Style" w:hAnsi="Bookman Old Style" w:cs="Arial"/>
          <w:bCs/>
        </w:rPr>
        <w:t xml:space="preserve"> las siguientes circunstancias:</w:t>
      </w:r>
    </w:p>
    <w:p w:rsidR="00582A4A" w:rsidRPr="00F7141C" w:rsidRDefault="00582A4A" w:rsidP="00F7141C">
      <w:pPr>
        <w:shd w:val="clear" w:color="auto" w:fill="FFFFFF"/>
        <w:spacing w:after="0" w:line="240" w:lineRule="auto"/>
        <w:jc w:val="both"/>
        <w:rPr>
          <w:rFonts w:ascii="Bookman Old Style" w:hAnsi="Bookman Old Style" w:cs="Arial"/>
          <w:bCs/>
        </w:rPr>
      </w:pPr>
    </w:p>
    <w:p w:rsidR="00D56259" w:rsidRPr="00F7141C" w:rsidRDefault="00D56259" w:rsidP="00F7141C">
      <w:pPr>
        <w:shd w:val="clear" w:color="auto" w:fill="FFFFFF"/>
        <w:spacing w:after="0" w:line="240" w:lineRule="auto"/>
        <w:jc w:val="both"/>
        <w:rPr>
          <w:rFonts w:ascii="Bookman Old Style" w:hAnsi="Bookman Old Style" w:cs="Arial"/>
          <w:bCs/>
        </w:rPr>
      </w:pPr>
      <w:r w:rsidRPr="00F7141C">
        <w:rPr>
          <w:rFonts w:ascii="Bookman Old Style" w:hAnsi="Bookman Old Style" w:cs="Arial"/>
          <w:bCs/>
        </w:rPr>
        <w:t>1. Cuando la conducta se realice con fines terroristas.</w:t>
      </w:r>
    </w:p>
    <w:p w:rsidR="00D56259" w:rsidRPr="00F7141C" w:rsidRDefault="00D56259" w:rsidP="00F7141C">
      <w:pPr>
        <w:shd w:val="clear" w:color="auto" w:fill="FFFFFF"/>
        <w:spacing w:after="0" w:line="240" w:lineRule="auto"/>
        <w:jc w:val="both"/>
        <w:rPr>
          <w:rFonts w:ascii="Bookman Old Style" w:hAnsi="Bookman Old Style" w:cs="Arial"/>
          <w:bCs/>
        </w:rPr>
      </w:pPr>
      <w:r w:rsidRPr="00F7141C">
        <w:rPr>
          <w:rFonts w:ascii="Bookman Old Style" w:hAnsi="Bookman Old Style" w:cs="Arial"/>
          <w:bCs/>
        </w:rPr>
        <w:t xml:space="preserve">2. Cuando la descarga o disposición se realice en </w:t>
      </w:r>
      <w:r w:rsidRPr="00F7141C">
        <w:rPr>
          <w:rFonts w:ascii="Bookman Old Style" w:hAnsi="Bookman Old Style" w:cs="Arial"/>
        </w:rPr>
        <w:t>reserva forestal, zonas de nacimientos hídricos, ecosistemas estratégicos o áreas protegidas.</w:t>
      </w:r>
    </w:p>
    <w:p w:rsidR="00D56259" w:rsidRPr="00F7141C" w:rsidRDefault="00D56259" w:rsidP="00F7141C">
      <w:pPr>
        <w:shd w:val="clear" w:color="auto" w:fill="FFFFFF"/>
        <w:spacing w:after="0" w:line="240" w:lineRule="auto"/>
        <w:jc w:val="both"/>
        <w:rPr>
          <w:rFonts w:ascii="Bookman Old Style" w:hAnsi="Bookman Old Style" w:cs="Arial"/>
          <w:bCs/>
        </w:rPr>
      </w:pPr>
      <w:r w:rsidRPr="00F7141C">
        <w:rPr>
          <w:rFonts w:ascii="Bookman Old Style" w:hAnsi="Bookman Old Style" w:cs="Arial"/>
          <w:bCs/>
        </w:rPr>
        <w:t>3. Cuando la persona natural o jurídica realice clandestina o engañosamente la descarga o disposición.</w:t>
      </w:r>
    </w:p>
    <w:p w:rsidR="00D56259" w:rsidRPr="00F7141C" w:rsidRDefault="00D56259" w:rsidP="00F7141C">
      <w:pPr>
        <w:shd w:val="clear" w:color="auto" w:fill="FFFFFF"/>
        <w:spacing w:after="0" w:line="240" w:lineRule="auto"/>
        <w:jc w:val="both"/>
        <w:rPr>
          <w:rFonts w:ascii="Bookman Old Style" w:hAnsi="Bookman Old Style" w:cs="Arial"/>
          <w:bCs/>
        </w:rPr>
      </w:pPr>
      <w:r w:rsidRPr="00F7141C">
        <w:rPr>
          <w:rFonts w:ascii="Bookman Old Style" w:hAnsi="Bookman Old Style" w:cs="Arial"/>
          <w:bCs/>
        </w:rPr>
        <w:t>4. Que se hayan desobedecido las órdenes expresas de la autoridad administrativa o judicial competente de corrección o suspensión de las actividades tipificadas en el presente artículo.</w:t>
      </w:r>
    </w:p>
    <w:p w:rsidR="00D56259" w:rsidRPr="00F7141C" w:rsidRDefault="00D56259" w:rsidP="00F7141C">
      <w:pPr>
        <w:shd w:val="clear" w:color="auto" w:fill="FFFFFF"/>
        <w:spacing w:after="0" w:line="240" w:lineRule="auto"/>
        <w:jc w:val="both"/>
        <w:rPr>
          <w:rFonts w:ascii="Bookman Old Style" w:hAnsi="Bookman Old Style" w:cs="Arial"/>
          <w:bCs/>
        </w:rPr>
      </w:pPr>
      <w:r w:rsidRPr="00F7141C">
        <w:rPr>
          <w:rFonts w:ascii="Bookman Old Style" w:hAnsi="Bookman Old Style" w:cs="Arial"/>
          <w:bCs/>
        </w:rPr>
        <w:t>5. Que se haya ocultado o aportado información engañosa o falsa sobre los aspectos ambientales de la misma o se haya obstaculizado la actividad de vigilancia y control de la autoridad ambiental.</w:t>
      </w:r>
    </w:p>
    <w:p w:rsidR="00D56259" w:rsidRDefault="00D56259" w:rsidP="00F7141C">
      <w:pPr>
        <w:shd w:val="clear" w:color="auto" w:fill="FFFFFF"/>
        <w:spacing w:after="0" w:line="240" w:lineRule="auto"/>
        <w:jc w:val="both"/>
        <w:rPr>
          <w:rFonts w:ascii="Bookman Old Style" w:hAnsi="Bookman Old Style" w:cs="Arial"/>
          <w:bCs/>
        </w:rPr>
      </w:pPr>
      <w:r w:rsidRPr="00F7141C">
        <w:rPr>
          <w:rFonts w:ascii="Bookman Old Style" w:hAnsi="Bookman Old Style" w:cs="Arial"/>
          <w:bCs/>
        </w:rPr>
        <w:t>6. El perjuicio o alteración ocasionados adquieran un caráct</w:t>
      </w:r>
      <w:r w:rsidR="00431958" w:rsidRPr="00F7141C">
        <w:rPr>
          <w:rFonts w:ascii="Bookman Old Style" w:hAnsi="Bookman Old Style" w:cs="Arial"/>
          <w:bCs/>
        </w:rPr>
        <w:t>er catastrófico o irreversible.</w:t>
      </w:r>
    </w:p>
    <w:p w:rsidR="00582A4A" w:rsidRPr="00F7141C" w:rsidRDefault="00582A4A" w:rsidP="00F7141C">
      <w:pPr>
        <w:shd w:val="clear" w:color="auto" w:fill="FFFFFF"/>
        <w:spacing w:after="0" w:line="240" w:lineRule="auto"/>
        <w:jc w:val="both"/>
        <w:rPr>
          <w:rFonts w:ascii="Bookman Old Style" w:hAnsi="Bookman Old Style" w:cs="Arial"/>
          <w:bCs/>
        </w:rPr>
      </w:pPr>
    </w:p>
    <w:p w:rsidR="00D56259" w:rsidRDefault="00D56259" w:rsidP="00F7141C">
      <w:pPr>
        <w:shd w:val="clear" w:color="auto" w:fill="FFFFFF"/>
        <w:spacing w:after="0" w:line="240" w:lineRule="auto"/>
        <w:jc w:val="both"/>
        <w:rPr>
          <w:rFonts w:ascii="Bookman Old Style" w:hAnsi="Bookman Old Style" w:cs="Arial"/>
        </w:rPr>
      </w:pPr>
      <w:r w:rsidRPr="00F7141C">
        <w:rPr>
          <w:rFonts w:ascii="Bookman Old Style" w:hAnsi="Bookman Old Style" w:cs="Arial"/>
          <w:b/>
          <w:bCs/>
        </w:rPr>
        <w:t>ARTÍCULO 335B.</w:t>
      </w:r>
      <w:r w:rsidRPr="00F7141C">
        <w:rPr>
          <w:rFonts w:ascii="Bookman Old Style" w:hAnsi="Bookman Old Style" w:cs="Arial"/>
          <w:bCs/>
        </w:rPr>
        <w:t xml:space="preserve"> </w:t>
      </w:r>
      <w:r w:rsidRPr="00F7141C">
        <w:rPr>
          <w:rFonts w:ascii="Bookman Old Style" w:hAnsi="Bookman Old Style" w:cs="Arial"/>
          <w:b/>
          <w:bCs/>
          <w:i/>
        </w:rPr>
        <w:t>Contaminación ambiental por explotación de yacimiento minero o hidrocarburo.</w:t>
      </w:r>
      <w:r w:rsidRPr="00F7141C">
        <w:rPr>
          <w:rFonts w:ascii="Bookman Old Style" w:hAnsi="Bookman Old Style" w:cs="Arial"/>
          <w:bCs/>
        </w:rPr>
        <w:t xml:space="preserve"> El que contamine directa o indirectamente la atmosfera, el suelo, el subsuelo o las aguas como consecuencia de la actividad de extracción, excavación, exploración, construcción, inyección, deposito, montaje, explotación, beneficio, transformación o transporte de la actividad minera o de hidrocarburos, incurrirá, sin perjuicio de las sanciones administrativas a que hubiere lugar, en prisión de noventa y seis (96) a ciento sesenta y ocho (168) meses </w:t>
      </w:r>
      <w:r w:rsidRPr="00F7141C">
        <w:rPr>
          <w:rFonts w:ascii="Bookman Old Style" w:hAnsi="Bookman Old Style" w:cs="Arial"/>
          <w:bCs/>
          <w:color w:val="000000"/>
        </w:rPr>
        <w:t xml:space="preserve">y </w:t>
      </w:r>
      <w:r w:rsidRPr="00F7141C">
        <w:rPr>
          <w:rFonts w:ascii="Bookman Old Style" w:hAnsi="Bookman Old Style" w:cs="Arial"/>
        </w:rPr>
        <w:t xml:space="preserve">multa de </w:t>
      </w:r>
      <w:r w:rsidRPr="00F7141C">
        <w:rPr>
          <w:rFonts w:ascii="Bookman Old Style" w:hAnsi="Bookman Old Style" w:cs="Arial"/>
        </w:rPr>
        <w:lastRenderedPageBreak/>
        <w:t>treinta mil (30.000) a cincuenta mil (50.000) salarios mínimos legales mensuales vigentes.</w:t>
      </w:r>
    </w:p>
    <w:p w:rsidR="00582A4A" w:rsidRPr="00F7141C" w:rsidRDefault="00582A4A" w:rsidP="00F7141C">
      <w:pPr>
        <w:shd w:val="clear" w:color="auto" w:fill="FFFFFF"/>
        <w:spacing w:after="0" w:line="240" w:lineRule="auto"/>
        <w:jc w:val="both"/>
        <w:rPr>
          <w:rFonts w:ascii="Bookman Old Style" w:hAnsi="Bookman Old Style" w:cs="Arial"/>
          <w:bCs/>
          <w:highlight w:val="yellow"/>
        </w:rPr>
      </w:pPr>
    </w:p>
    <w:p w:rsidR="00D56259" w:rsidRDefault="00D56259" w:rsidP="00F7141C">
      <w:pPr>
        <w:spacing w:after="0" w:line="240" w:lineRule="auto"/>
        <w:jc w:val="both"/>
        <w:rPr>
          <w:rFonts w:ascii="Bookman Old Style" w:hAnsi="Bookman Old Style" w:cs="Arial"/>
          <w:bCs/>
        </w:rPr>
      </w:pPr>
      <w:r w:rsidRPr="00F7141C">
        <w:rPr>
          <w:rFonts w:ascii="Bookman Old Style" w:hAnsi="Bookman Old Style" w:cs="Arial"/>
        </w:rPr>
        <w:t>Si la conducta tuviere como consecuencia un impacto ambiental (IA) igual o superior a veinticinco (25) IA, la pena será de prisión</w:t>
      </w:r>
      <w:r w:rsidRPr="00F7141C">
        <w:rPr>
          <w:rFonts w:ascii="Bookman Old Style" w:hAnsi="Bookman Old Style" w:cs="Arial"/>
          <w:shd w:val="clear" w:color="auto" w:fill="FFFFFF"/>
        </w:rPr>
        <w:t xml:space="preserve"> de ciento cuarenta y cuatro (144) a doscientos setenta y seis (276) meses y</w:t>
      </w:r>
      <w:r w:rsidRPr="00F7141C">
        <w:rPr>
          <w:rFonts w:ascii="Bookman Old Style" w:hAnsi="Bookman Old Style" w:cs="Arial"/>
          <w:bCs/>
        </w:rPr>
        <w:t xml:space="preserve"> multa de cuarenta y dos mil (42.000) a cincuenta mil (50.000) salarios mínimos legales mensuales vigentes, de acuerdo a lo dispuesto en el artículo 338.</w:t>
      </w:r>
    </w:p>
    <w:p w:rsidR="00582A4A" w:rsidRPr="00F7141C" w:rsidRDefault="00582A4A" w:rsidP="00F7141C">
      <w:pPr>
        <w:spacing w:after="0" w:line="240" w:lineRule="auto"/>
        <w:jc w:val="both"/>
        <w:rPr>
          <w:rFonts w:ascii="Bookman Old Style" w:hAnsi="Bookman Old Style" w:cs="Arial"/>
          <w:highlight w:val="yellow"/>
          <w:shd w:val="clear" w:color="auto" w:fill="FFFFFF"/>
        </w:rPr>
      </w:pPr>
    </w:p>
    <w:p w:rsidR="00D56259" w:rsidRDefault="00D56259" w:rsidP="00F7141C">
      <w:pPr>
        <w:shd w:val="clear" w:color="auto" w:fill="FFFFFF"/>
        <w:spacing w:after="0" w:line="240" w:lineRule="auto"/>
        <w:jc w:val="both"/>
        <w:rPr>
          <w:rFonts w:ascii="Bookman Old Style" w:hAnsi="Bookman Old Style" w:cs="Arial"/>
        </w:rPr>
      </w:pPr>
      <w:r w:rsidRPr="00F7141C">
        <w:rPr>
          <w:rFonts w:ascii="Bookman Old Style" w:hAnsi="Bookman Old Style" w:cs="Arial"/>
        </w:rPr>
        <w:t>Si la conducta se realizare como consecuencia de la minería a cielo abierto la pena se aumentará de una terce</w:t>
      </w:r>
      <w:r w:rsidR="00431958" w:rsidRPr="00F7141C">
        <w:rPr>
          <w:rFonts w:ascii="Bookman Old Style" w:hAnsi="Bookman Old Style" w:cs="Arial"/>
        </w:rPr>
        <w:t>ra parte a la mitad de la pena.</w:t>
      </w:r>
    </w:p>
    <w:p w:rsidR="00582A4A" w:rsidRPr="00F7141C" w:rsidRDefault="00582A4A" w:rsidP="00F7141C">
      <w:pPr>
        <w:shd w:val="clear" w:color="auto" w:fill="FFFFFF"/>
        <w:spacing w:after="0" w:line="240" w:lineRule="auto"/>
        <w:jc w:val="both"/>
        <w:rPr>
          <w:rFonts w:ascii="Bookman Old Style" w:hAnsi="Bookman Old Style" w:cs="Arial"/>
        </w:rPr>
      </w:pPr>
    </w:p>
    <w:p w:rsidR="00D56259" w:rsidRDefault="00D56259" w:rsidP="00F7141C">
      <w:pPr>
        <w:spacing w:after="0" w:line="240" w:lineRule="auto"/>
        <w:jc w:val="both"/>
        <w:rPr>
          <w:rFonts w:ascii="Bookman Old Style" w:hAnsi="Bookman Old Style" w:cs="Arial"/>
        </w:rPr>
      </w:pPr>
      <w:r w:rsidRPr="00F7141C">
        <w:rPr>
          <w:rFonts w:ascii="Bookman Old Style" w:hAnsi="Bookman Old Style" w:cs="Arial"/>
          <w:b/>
          <w:bCs/>
        </w:rPr>
        <w:t>ARTÍCULO 335C.</w:t>
      </w:r>
      <w:r w:rsidRPr="00F7141C">
        <w:rPr>
          <w:rFonts w:ascii="Bookman Old Style" w:hAnsi="Bookman Old Style" w:cs="Arial"/>
          <w:bCs/>
        </w:rPr>
        <w:t xml:space="preserve"> </w:t>
      </w:r>
      <w:r w:rsidRPr="00F7141C">
        <w:rPr>
          <w:rFonts w:ascii="Bookman Old Style" w:hAnsi="Bookman Old Style" w:cs="Arial"/>
          <w:b/>
          <w:bCs/>
          <w:i/>
        </w:rPr>
        <w:t>Experimentación ilegal con especies, agentes biológicos o bioquímicos</w:t>
      </w:r>
      <w:r w:rsidRPr="00F7141C">
        <w:rPr>
          <w:rFonts w:ascii="Bookman Old Style" w:hAnsi="Bookman Old Style" w:cs="Arial"/>
          <w:b/>
          <w:bCs/>
        </w:rPr>
        <w:t>.</w:t>
      </w:r>
      <w:r w:rsidRPr="00F7141C">
        <w:rPr>
          <w:rFonts w:ascii="Bookman Old Style" w:hAnsi="Bookman Old Style" w:cs="Arial"/>
          <w:bCs/>
          <w:shd w:val="clear" w:color="auto" w:fill="FFFFFF"/>
        </w:rPr>
        <w:t xml:space="preserve"> El que sin permiso de autoridad competente o con incumplimiento de las normas vigentes, realice experimentos, con especies, agentes biológicos o bioquímicos, que constituyan, generen o pongan en peligro o riesgo </w:t>
      </w:r>
      <w:r w:rsidRPr="00F7141C">
        <w:rPr>
          <w:rFonts w:ascii="Bookman Old Style" w:hAnsi="Bookman Old Style" w:cs="Arial"/>
          <w:shd w:val="clear" w:color="auto" w:fill="FFFFFF"/>
        </w:rPr>
        <w:t xml:space="preserve">la salud humana, el ambiente o la existencia de los recursos de la fauna, la flora o </w:t>
      </w:r>
      <w:r w:rsidRPr="00F7141C">
        <w:rPr>
          <w:rFonts w:ascii="Bookman Old Style" w:hAnsi="Bookman Old Style" w:cs="Arial"/>
          <w:bCs/>
          <w:color w:val="000000"/>
        </w:rPr>
        <w:t>biológicos de las aguas</w:t>
      </w:r>
      <w:r w:rsidRPr="00F7141C">
        <w:rPr>
          <w:rFonts w:ascii="Bookman Old Style" w:hAnsi="Bookman Old Style" w:cs="Arial"/>
          <w:shd w:val="clear" w:color="auto" w:fill="FFFFFF"/>
        </w:rPr>
        <w:t>, o altere sus poblaciones</w:t>
      </w:r>
      <w:r w:rsidRPr="00F7141C">
        <w:rPr>
          <w:rFonts w:ascii="Bookman Old Style" w:hAnsi="Bookman Old Style" w:cs="Arial"/>
          <w:bCs/>
          <w:shd w:val="clear" w:color="auto" w:fill="FFFFFF"/>
        </w:rPr>
        <w:t xml:space="preserve">, incurrirá, </w:t>
      </w:r>
      <w:r w:rsidRPr="00F7141C">
        <w:rPr>
          <w:rFonts w:ascii="Bookman Old Style" w:hAnsi="Bookman Old Style" w:cs="Arial"/>
          <w:bCs/>
        </w:rPr>
        <w:t>sin perjuicio de las sanciones administrativas a que hubiere lugar,</w:t>
      </w:r>
      <w:r w:rsidRPr="00F7141C">
        <w:rPr>
          <w:rFonts w:ascii="Bookman Old Style" w:hAnsi="Bookman Old Style" w:cs="Arial"/>
          <w:bCs/>
          <w:shd w:val="clear" w:color="auto" w:fill="FFFFFF"/>
        </w:rPr>
        <w:t xml:space="preserve"> en prisión de sesenta (60) a ciento cuarenta y cuatro (144) meses </w:t>
      </w:r>
      <w:r w:rsidRPr="00F7141C">
        <w:rPr>
          <w:rFonts w:ascii="Bookman Old Style" w:hAnsi="Bookman Old Style" w:cs="Arial"/>
          <w:bCs/>
          <w:color w:val="000000"/>
        </w:rPr>
        <w:t xml:space="preserve">y </w:t>
      </w:r>
      <w:r w:rsidRPr="00F7141C">
        <w:rPr>
          <w:rFonts w:ascii="Bookman Old Style" w:hAnsi="Bookman Old Style" w:cs="Arial"/>
        </w:rPr>
        <w:t>multa de ciento treinta y cuatro (134) a cincuenta mil (50.000) salarios mínimos legales mensuales vigentes.</w:t>
      </w:r>
    </w:p>
    <w:p w:rsidR="00582A4A" w:rsidRPr="00F7141C" w:rsidRDefault="00582A4A" w:rsidP="00F7141C">
      <w:pPr>
        <w:spacing w:after="0" w:line="240" w:lineRule="auto"/>
        <w:jc w:val="both"/>
        <w:rPr>
          <w:rFonts w:ascii="Bookman Old Style" w:hAnsi="Bookman Old Style" w:cs="Arial"/>
          <w:bCs/>
          <w:shd w:val="clear" w:color="auto" w:fill="FFFFFF"/>
        </w:rPr>
      </w:pPr>
    </w:p>
    <w:p w:rsidR="00D56259" w:rsidRDefault="00D56259" w:rsidP="00F7141C">
      <w:pPr>
        <w:spacing w:after="0" w:line="240" w:lineRule="auto"/>
        <w:jc w:val="both"/>
        <w:rPr>
          <w:rFonts w:ascii="Bookman Old Style" w:hAnsi="Bookman Old Style" w:cs="Arial"/>
          <w:bCs/>
        </w:rPr>
      </w:pPr>
      <w:r w:rsidRPr="00F7141C">
        <w:rPr>
          <w:rFonts w:ascii="Bookman Old Style" w:hAnsi="Bookman Old Style" w:cs="Arial"/>
        </w:rPr>
        <w:t>Si la conducta tuviere como consecuencia un impacto ambiental (IA) igual o superior a veinticinco (25) IA, la pena será de prisión</w:t>
      </w:r>
      <w:r w:rsidRPr="00F7141C">
        <w:rPr>
          <w:rFonts w:ascii="Bookman Old Style" w:hAnsi="Bookman Old Style" w:cs="Arial"/>
          <w:shd w:val="clear" w:color="auto" w:fill="FFFFFF"/>
        </w:rPr>
        <w:t xml:space="preserve"> de ciento ocho (108) a doscientos cincuenta y dos (252) meses y</w:t>
      </w:r>
      <w:r w:rsidRPr="00F7141C">
        <w:rPr>
          <w:rFonts w:ascii="Bookman Old Style" w:hAnsi="Bookman Old Style" w:cs="Arial"/>
          <w:bCs/>
        </w:rPr>
        <w:t xml:space="preserve"> multa de treinta y siete mil (37.000) a cincuenta mil (50.000) salarios mínimos legales mensuales vigentes, de acuerdo a lo dispuesto en el artículo 338.</w:t>
      </w:r>
    </w:p>
    <w:p w:rsidR="00582A4A" w:rsidRPr="00F7141C" w:rsidRDefault="00582A4A" w:rsidP="00F7141C">
      <w:pPr>
        <w:spacing w:after="0" w:line="240" w:lineRule="auto"/>
        <w:jc w:val="both"/>
        <w:rPr>
          <w:rFonts w:ascii="Bookman Old Style" w:hAnsi="Bookman Old Style" w:cs="Arial"/>
          <w:highlight w:val="yellow"/>
          <w:shd w:val="clear" w:color="auto" w:fill="FFFFFF"/>
        </w:rPr>
      </w:pPr>
    </w:p>
    <w:p w:rsidR="00D56259" w:rsidRDefault="00D56259" w:rsidP="00F7141C">
      <w:pPr>
        <w:shd w:val="clear" w:color="auto" w:fill="FFFFFF"/>
        <w:spacing w:after="0" w:line="240" w:lineRule="auto"/>
        <w:jc w:val="both"/>
        <w:rPr>
          <w:rFonts w:ascii="Bookman Old Style" w:hAnsi="Bookman Old Style" w:cs="Arial"/>
        </w:rPr>
      </w:pPr>
      <w:r w:rsidRPr="00F7141C">
        <w:rPr>
          <w:rFonts w:ascii="Bookman Old Style" w:hAnsi="Bookman Old Style" w:cs="Arial"/>
          <w:b/>
          <w:bCs/>
        </w:rPr>
        <w:t xml:space="preserve">ARTÍCULO 335D. </w:t>
      </w:r>
      <w:r w:rsidRPr="00F7141C">
        <w:rPr>
          <w:rFonts w:ascii="Bookman Old Style" w:hAnsi="Bookman Old Style" w:cs="Arial"/>
          <w:b/>
          <w:bCs/>
          <w:i/>
        </w:rPr>
        <w:t>Aprovechamiento ilícito de residuos.</w:t>
      </w:r>
      <w:r w:rsidRPr="00F7141C">
        <w:rPr>
          <w:rFonts w:ascii="Bookman Old Style" w:hAnsi="Bookman Old Style" w:cs="Arial"/>
          <w:bCs/>
        </w:rPr>
        <w:t xml:space="preserve"> El que sin permiso de autoridad competente </w:t>
      </w:r>
      <w:r w:rsidRPr="00F7141C">
        <w:rPr>
          <w:rFonts w:ascii="Bookman Old Style" w:hAnsi="Bookman Old Style" w:cs="Arial"/>
          <w:shd w:val="clear" w:color="auto" w:fill="FFFFFF"/>
        </w:rPr>
        <w:t xml:space="preserve">o con incumplimiento de las normas vigentes se apropie, recoja, transporte, valorice, transforme, elimine o aproveche residuos sólidos o residuos de aparatos eléctricos y electrónicos (RAEE) incurrirá, </w:t>
      </w:r>
      <w:r w:rsidRPr="00F7141C">
        <w:rPr>
          <w:rFonts w:ascii="Bookman Old Style" w:hAnsi="Bookman Old Style" w:cs="Arial"/>
          <w:bCs/>
        </w:rPr>
        <w:t>sin perjuicio de las sanciones administrativas a que hubiere lugar,</w:t>
      </w:r>
      <w:r w:rsidRPr="00F7141C">
        <w:rPr>
          <w:rFonts w:ascii="Bookman Old Style" w:hAnsi="Bookman Old Style" w:cs="Arial"/>
          <w:shd w:val="clear" w:color="auto" w:fill="FFFFFF"/>
        </w:rPr>
        <w:t xml:space="preserve"> en prisión treinta y seis (36) a setenta y dos (72) meses </w:t>
      </w:r>
      <w:r w:rsidRPr="00F7141C">
        <w:rPr>
          <w:rFonts w:ascii="Bookman Old Style" w:hAnsi="Bookman Old Style" w:cs="Arial"/>
          <w:bCs/>
        </w:rPr>
        <w:t xml:space="preserve">y </w:t>
      </w:r>
      <w:r w:rsidRPr="00F7141C">
        <w:rPr>
          <w:rFonts w:ascii="Bookman Old Style" w:hAnsi="Bookman Old Style" w:cs="Arial"/>
        </w:rPr>
        <w:t>multa de ciento treinta y cuatro (134) a treinta mil (30.000) salarios mínimos legales mensuales vigentes.</w:t>
      </w:r>
    </w:p>
    <w:p w:rsidR="00582A4A" w:rsidRPr="00F7141C" w:rsidRDefault="00582A4A" w:rsidP="00F7141C">
      <w:pPr>
        <w:shd w:val="clear" w:color="auto" w:fill="FFFFFF"/>
        <w:spacing w:after="0" w:line="240" w:lineRule="auto"/>
        <w:jc w:val="both"/>
        <w:rPr>
          <w:rFonts w:ascii="Bookman Old Style" w:hAnsi="Bookman Old Style" w:cs="Arial"/>
          <w:shd w:val="clear" w:color="auto" w:fill="FFFFFF"/>
        </w:rPr>
      </w:pPr>
    </w:p>
    <w:p w:rsidR="00D56259" w:rsidRPr="00F7141C" w:rsidRDefault="00D56259" w:rsidP="00F7141C">
      <w:pPr>
        <w:shd w:val="clear" w:color="auto" w:fill="FFFFFF"/>
        <w:spacing w:after="0" w:line="240" w:lineRule="auto"/>
        <w:jc w:val="center"/>
        <w:rPr>
          <w:rFonts w:ascii="Bookman Old Style" w:hAnsi="Bookman Old Style" w:cs="Arial"/>
          <w:shd w:val="clear" w:color="auto" w:fill="FFFFFF"/>
        </w:rPr>
      </w:pPr>
      <w:r w:rsidRPr="00F7141C">
        <w:rPr>
          <w:rFonts w:ascii="Bookman Old Style" w:hAnsi="Bookman Old Style" w:cs="Arial"/>
          <w:b/>
        </w:rPr>
        <w:t>CAPÍTULO VI.</w:t>
      </w:r>
    </w:p>
    <w:p w:rsidR="00D56259" w:rsidRDefault="00D56259" w:rsidP="00F7141C">
      <w:pPr>
        <w:shd w:val="clear" w:color="auto" w:fill="FFFFFF"/>
        <w:spacing w:after="0" w:line="240" w:lineRule="auto"/>
        <w:jc w:val="center"/>
        <w:rPr>
          <w:rFonts w:ascii="Bookman Old Style" w:hAnsi="Bookman Old Style" w:cs="Arial"/>
          <w:b/>
        </w:rPr>
      </w:pPr>
      <w:r w:rsidRPr="00F7141C">
        <w:rPr>
          <w:rFonts w:ascii="Bookman Old Style" w:hAnsi="Bookman Old Style" w:cs="Arial"/>
          <w:b/>
        </w:rPr>
        <w:t xml:space="preserve"> DE LA INVASIÓN DE ÁREAS DE</w:t>
      </w:r>
      <w:r w:rsidR="00431958" w:rsidRPr="00F7141C">
        <w:rPr>
          <w:rFonts w:ascii="Bookman Old Style" w:hAnsi="Bookman Old Style" w:cs="Arial"/>
          <w:b/>
        </w:rPr>
        <w:t xml:space="preserve"> ESPECIAL IMPORTANCIA ECOLÓGICA</w:t>
      </w:r>
    </w:p>
    <w:p w:rsidR="00582A4A" w:rsidRPr="00F7141C" w:rsidRDefault="00582A4A" w:rsidP="00F7141C">
      <w:pPr>
        <w:shd w:val="clear" w:color="auto" w:fill="FFFFFF"/>
        <w:spacing w:after="0" w:line="240" w:lineRule="auto"/>
        <w:jc w:val="center"/>
        <w:rPr>
          <w:rFonts w:ascii="Bookman Old Style" w:hAnsi="Bookman Old Style" w:cs="Arial"/>
          <w:b/>
        </w:rPr>
      </w:pPr>
    </w:p>
    <w:p w:rsidR="00D56259" w:rsidRDefault="00D56259" w:rsidP="00F7141C">
      <w:pPr>
        <w:shd w:val="clear" w:color="auto" w:fill="FFFFFF"/>
        <w:spacing w:after="0" w:line="240" w:lineRule="auto"/>
        <w:jc w:val="both"/>
        <w:rPr>
          <w:rFonts w:ascii="Bookman Old Style" w:hAnsi="Bookman Old Style" w:cs="Arial"/>
        </w:rPr>
      </w:pPr>
      <w:r w:rsidRPr="00F7141C">
        <w:rPr>
          <w:rFonts w:ascii="Bookman Old Style" w:hAnsi="Bookman Old Style" w:cs="Arial"/>
          <w:b/>
        </w:rPr>
        <w:t>ARTÍCULO 336.</w:t>
      </w:r>
      <w:r w:rsidRPr="00F7141C">
        <w:rPr>
          <w:rFonts w:ascii="Bookman Old Style" w:hAnsi="Bookman Old Style" w:cs="Arial"/>
        </w:rPr>
        <w:t xml:space="preserve"> </w:t>
      </w:r>
      <w:r w:rsidRPr="00F7141C">
        <w:rPr>
          <w:rFonts w:ascii="Bookman Old Style" w:hAnsi="Bookman Old Style" w:cs="Arial"/>
          <w:b/>
          <w:i/>
        </w:rPr>
        <w:t>Invasión de áreas de especial importancia ecológica.</w:t>
      </w:r>
      <w:r w:rsidRPr="00F7141C">
        <w:rPr>
          <w:rFonts w:ascii="Bookman Old Style" w:hAnsi="Bookman Old Style" w:cs="Arial"/>
        </w:rPr>
        <w:t xml:space="preserve"> El que invada, permanezca, así sea de manera temporal, o realice uso indebido de los recursos naturales a los que se refiere este título en áreas de reserva forestal, reserva climática, zonas de nacimientos hídricos, resguardos o reservas indígenas, terrenos de propiedad colectiva, ecosistemas estratégicos o áreas </w:t>
      </w:r>
      <w:r w:rsidRPr="00F7141C">
        <w:rPr>
          <w:rFonts w:ascii="Bookman Old Style" w:hAnsi="Bookman Old Style" w:cs="Arial"/>
        </w:rPr>
        <w:lastRenderedPageBreak/>
        <w:t xml:space="preserve">protegidas, definidos en la ley o reglamento, incurrirá, </w:t>
      </w:r>
      <w:r w:rsidRPr="00F7141C">
        <w:rPr>
          <w:rFonts w:ascii="Bookman Old Style" w:hAnsi="Bookman Old Style" w:cs="Arial"/>
          <w:bCs/>
        </w:rPr>
        <w:t>sin perjuicio de las sanciones administrativas a que hubiere lugar,</w:t>
      </w:r>
      <w:r w:rsidRPr="00F7141C">
        <w:rPr>
          <w:rFonts w:ascii="Bookman Old Style" w:hAnsi="Bookman Old Style" w:cs="Arial"/>
        </w:rPr>
        <w:t xml:space="preserve"> en prisión de setenta y dos (72) a ciento cuarenta y cuatro (144) meses </w:t>
      </w:r>
      <w:r w:rsidRPr="00F7141C">
        <w:rPr>
          <w:rFonts w:ascii="Bookman Old Style" w:hAnsi="Bookman Old Style" w:cs="Arial"/>
          <w:bCs/>
          <w:color w:val="000000"/>
        </w:rPr>
        <w:t xml:space="preserve">y </w:t>
      </w:r>
      <w:r w:rsidRPr="00F7141C">
        <w:rPr>
          <w:rFonts w:ascii="Bookman Old Style" w:hAnsi="Bookman Old Style" w:cs="Arial"/>
        </w:rPr>
        <w:t>multa de ciento treinta y cuatro (134) a cincuenta mil (50.000) salarios míni</w:t>
      </w:r>
      <w:r w:rsidR="00431958" w:rsidRPr="00F7141C">
        <w:rPr>
          <w:rFonts w:ascii="Bookman Old Style" w:hAnsi="Bookman Old Style" w:cs="Arial"/>
        </w:rPr>
        <w:t>mos legales mensuales vigentes.</w:t>
      </w:r>
    </w:p>
    <w:p w:rsidR="00582A4A" w:rsidRPr="00F7141C" w:rsidRDefault="00582A4A" w:rsidP="00F7141C">
      <w:pPr>
        <w:shd w:val="clear" w:color="auto" w:fill="FFFFFF"/>
        <w:spacing w:after="0" w:line="240" w:lineRule="auto"/>
        <w:jc w:val="both"/>
        <w:rPr>
          <w:rFonts w:ascii="Bookman Old Style" w:hAnsi="Bookman Old Style" w:cs="Arial"/>
        </w:rPr>
      </w:pPr>
    </w:p>
    <w:p w:rsidR="00D56259" w:rsidRDefault="00D56259" w:rsidP="00F7141C">
      <w:pPr>
        <w:spacing w:after="0" w:line="240" w:lineRule="auto"/>
        <w:jc w:val="both"/>
        <w:rPr>
          <w:rFonts w:ascii="Bookman Old Style" w:hAnsi="Bookman Old Style" w:cs="Arial"/>
          <w:bCs/>
        </w:rPr>
      </w:pPr>
      <w:r w:rsidRPr="00F7141C">
        <w:rPr>
          <w:rFonts w:ascii="Bookman Old Style" w:hAnsi="Bookman Old Style" w:cs="Arial"/>
        </w:rPr>
        <w:t>Si la conducta tuviere como consecuencia un impacto ambiental (IA) igual o superior a veinticinco (25) IA, la pena será de prisión</w:t>
      </w:r>
      <w:r w:rsidRPr="00F7141C">
        <w:rPr>
          <w:rFonts w:ascii="Bookman Old Style" w:hAnsi="Bookman Old Style" w:cs="Arial"/>
          <w:shd w:val="clear" w:color="auto" w:fill="FFFFFF"/>
        </w:rPr>
        <w:t xml:space="preserve"> de ciento veinte (120) a doscientos cincuenta y dos (252) meses y</w:t>
      </w:r>
      <w:r w:rsidRPr="00F7141C">
        <w:rPr>
          <w:rFonts w:ascii="Bookman Old Style" w:hAnsi="Bookman Old Style" w:cs="Arial"/>
          <w:bCs/>
        </w:rPr>
        <w:t xml:space="preserve"> multa de cuarenta mil (40.000) a cincuenta mil (50.000) salarios mínimos legales mensuales vigentes, de acuerdo a lo dispuesto en el artículo 338.</w:t>
      </w:r>
    </w:p>
    <w:p w:rsidR="00582A4A" w:rsidRPr="00F7141C" w:rsidRDefault="00582A4A" w:rsidP="00F7141C">
      <w:pPr>
        <w:spacing w:after="0" w:line="240" w:lineRule="auto"/>
        <w:jc w:val="both"/>
        <w:rPr>
          <w:rFonts w:ascii="Bookman Old Style" w:hAnsi="Bookman Old Style" w:cs="Arial"/>
          <w:highlight w:val="yellow"/>
          <w:shd w:val="clear" w:color="auto" w:fill="FFFFFF"/>
        </w:rPr>
      </w:pPr>
    </w:p>
    <w:p w:rsidR="00D56259" w:rsidRDefault="00D56259" w:rsidP="00F7141C">
      <w:pPr>
        <w:shd w:val="clear" w:color="auto" w:fill="FFFFFF"/>
        <w:spacing w:after="0" w:line="240" w:lineRule="auto"/>
        <w:jc w:val="both"/>
        <w:rPr>
          <w:rFonts w:ascii="Bookman Old Style" w:hAnsi="Bookman Old Style" w:cs="Arial"/>
        </w:rPr>
      </w:pPr>
      <w:r w:rsidRPr="00F7141C">
        <w:rPr>
          <w:rFonts w:ascii="Bookman Old Style" w:hAnsi="Bookman Old Style" w:cs="Arial"/>
        </w:rPr>
        <w:t xml:space="preserve">La pena señalada se aumentará de una tercera parte a la mitad cuando como consecuencia de la invasión, se afecten gravemente los componentes naturales que sirvieron de base para efectuar la calificación </w:t>
      </w:r>
      <w:r w:rsidR="00431958" w:rsidRPr="00F7141C">
        <w:rPr>
          <w:rFonts w:ascii="Bookman Old Style" w:hAnsi="Bookman Old Style" w:cs="Arial"/>
        </w:rPr>
        <w:t>del territorio correspondiente.</w:t>
      </w:r>
    </w:p>
    <w:p w:rsidR="00582A4A" w:rsidRPr="00F7141C" w:rsidRDefault="00582A4A" w:rsidP="00F7141C">
      <w:pPr>
        <w:shd w:val="clear" w:color="auto" w:fill="FFFFFF"/>
        <w:spacing w:after="0" w:line="240" w:lineRule="auto"/>
        <w:jc w:val="both"/>
        <w:rPr>
          <w:rFonts w:ascii="Bookman Old Style" w:hAnsi="Bookman Old Style" w:cs="Arial"/>
        </w:rPr>
      </w:pPr>
    </w:p>
    <w:p w:rsidR="00D56259" w:rsidRDefault="00D56259" w:rsidP="00F7141C">
      <w:pPr>
        <w:shd w:val="clear" w:color="auto" w:fill="FFFFFF"/>
        <w:spacing w:after="0" w:line="240" w:lineRule="auto"/>
        <w:jc w:val="both"/>
        <w:rPr>
          <w:rFonts w:ascii="Bookman Old Style" w:hAnsi="Bookman Old Style" w:cs="Arial"/>
        </w:rPr>
      </w:pPr>
      <w:r w:rsidRPr="00F7141C">
        <w:rPr>
          <w:rFonts w:ascii="Bookman Old Style" w:hAnsi="Bookman Old Style" w:cs="Arial"/>
          <w:b/>
        </w:rPr>
        <w:t>ARTÍCULO 336A.</w:t>
      </w:r>
      <w:r w:rsidRPr="00F7141C">
        <w:rPr>
          <w:rFonts w:ascii="Bookman Old Style" w:hAnsi="Bookman Old Style" w:cs="Arial"/>
        </w:rPr>
        <w:t xml:space="preserve"> </w:t>
      </w:r>
      <w:r w:rsidRPr="00F7141C">
        <w:rPr>
          <w:rFonts w:ascii="Bookman Old Style" w:hAnsi="Bookman Old Style" w:cs="Arial"/>
          <w:b/>
          <w:i/>
        </w:rPr>
        <w:t>Financiación de invasión a áreas de especial importancia ecológica.</w:t>
      </w:r>
      <w:r w:rsidRPr="00F7141C">
        <w:rPr>
          <w:rFonts w:ascii="Bookman Old Style" w:hAnsi="Bookman Old Style" w:cs="Arial"/>
        </w:rPr>
        <w:t xml:space="preserve"> El que promueva, financie, dirija, facilite, suministre medios, se aproveche económicamente u obtenga cualquier otro beneficio de las conductas descritas en el artículo anterior, incurrirá en prisión de noventa y seis (96) a ciento ochenta (180) meses </w:t>
      </w:r>
      <w:r w:rsidRPr="00F7141C">
        <w:rPr>
          <w:rFonts w:ascii="Bookman Old Style" w:hAnsi="Bookman Old Style" w:cs="Arial"/>
          <w:bCs/>
          <w:color w:val="000000"/>
        </w:rPr>
        <w:t xml:space="preserve">y </w:t>
      </w:r>
      <w:r w:rsidRPr="00F7141C">
        <w:rPr>
          <w:rFonts w:ascii="Bookman Old Style" w:hAnsi="Bookman Old Style" w:cs="Arial"/>
        </w:rPr>
        <w:t>multa de trescientos (300) a cincuenta mil (50.000) salarios míni</w:t>
      </w:r>
      <w:r w:rsidR="00431958" w:rsidRPr="00F7141C">
        <w:rPr>
          <w:rFonts w:ascii="Bookman Old Style" w:hAnsi="Bookman Old Style" w:cs="Arial"/>
        </w:rPr>
        <w:t>mos legales mensuales vigentes.</w:t>
      </w:r>
    </w:p>
    <w:p w:rsidR="00582A4A" w:rsidRPr="00F7141C" w:rsidRDefault="00582A4A" w:rsidP="00F7141C">
      <w:pPr>
        <w:shd w:val="clear" w:color="auto" w:fill="FFFFFF"/>
        <w:spacing w:after="0" w:line="240" w:lineRule="auto"/>
        <w:jc w:val="both"/>
        <w:rPr>
          <w:rFonts w:ascii="Bookman Old Style" w:hAnsi="Bookman Old Style" w:cs="Arial"/>
        </w:rPr>
      </w:pPr>
    </w:p>
    <w:p w:rsidR="00D56259" w:rsidRDefault="00D56259" w:rsidP="00F7141C">
      <w:pPr>
        <w:spacing w:after="0" w:line="240" w:lineRule="auto"/>
        <w:jc w:val="both"/>
        <w:rPr>
          <w:rFonts w:ascii="Bookman Old Style" w:hAnsi="Bookman Old Style" w:cs="Arial"/>
          <w:bCs/>
        </w:rPr>
      </w:pPr>
      <w:r w:rsidRPr="00F7141C">
        <w:rPr>
          <w:rFonts w:ascii="Bookman Old Style" w:hAnsi="Bookman Old Style" w:cs="Arial"/>
        </w:rPr>
        <w:t>Si la conducta tuviere como consecuencia un impacto ambiental (IA) igual o superior a veinticinco (25) IA, la pena será de prisión</w:t>
      </w:r>
      <w:r w:rsidRPr="00F7141C">
        <w:rPr>
          <w:rFonts w:ascii="Bookman Old Style" w:hAnsi="Bookman Old Style" w:cs="Arial"/>
          <w:shd w:val="clear" w:color="auto" w:fill="FFFFFF"/>
        </w:rPr>
        <w:t xml:space="preserve"> de ciento cuarenta y cuatro (144) a doscientos ochenta y ocho (288) meses y</w:t>
      </w:r>
      <w:r w:rsidRPr="00F7141C">
        <w:rPr>
          <w:rFonts w:ascii="Bookman Old Style" w:hAnsi="Bookman Old Style" w:cs="Arial"/>
          <w:bCs/>
        </w:rPr>
        <w:t xml:space="preserve"> multa de cuarenta y dos mil (42.000) a cincuenta mil (50.000) salarios mínimos legales mensuales vigentes, de acuerdo a lo dispuesto en el artículo 338.</w:t>
      </w:r>
    </w:p>
    <w:p w:rsidR="00582A4A" w:rsidRPr="00F7141C" w:rsidRDefault="00582A4A" w:rsidP="00F7141C">
      <w:pPr>
        <w:spacing w:after="0" w:line="240" w:lineRule="auto"/>
        <w:jc w:val="both"/>
        <w:rPr>
          <w:rFonts w:ascii="Bookman Old Style" w:hAnsi="Bookman Old Style" w:cs="Arial"/>
          <w:highlight w:val="yellow"/>
          <w:shd w:val="clear" w:color="auto" w:fill="FFFFFF"/>
        </w:rPr>
      </w:pPr>
    </w:p>
    <w:p w:rsidR="00D56259" w:rsidRDefault="00D56259" w:rsidP="00F7141C">
      <w:pPr>
        <w:shd w:val="clear" w:color="auto" w:fill="FFFFFF"/>
        <w:spacing w:after="0" w:line="240" w:lineRule="auto"/>
        <w:jc w:val="both"/>
        <w:rPr>
          <w:rFonts w:ascii="Bookman Old Style" w:hAnsi="Bookman Old Style" w:cs="Arial"/>
        </w:rPr>
      </w:pPr>
      <w:r w:rsidRPr="00F7141C">
        <w:rPr>
          <w:rFonts w:ascii="Bookman Old Style" w:hAnsi="Bookman Old Style" w:cs="Arial"/>
        </w:rPr>
        <w:t xml:space="preserve">La pena señalada se aumentará de una tercera parte a la mitad cuando como consecuencia de la invasión, se afecten gravemente los componentes naturales que sirvieron de base para efectuar la calificación </w:t>
      </w:r>
      <w:r w:rsidR="00431958" w:rsidRPr="00F7141C">
        <w:rPr>
          <w:rFonts w:ascii="Bookman Old Style" w:hAnsi="Bookman Old Style" w:cs="Arial"/>
        </w:rPr>
        <w:t>del territorio correspondiente.</w:t>
      </w:r>
    </w:p>
    <w:p w:rsidR="00582A4A" w:rsidRPr="00F7141C" w:rsidRDefault="00582A4A" w:rsidP="00F7141C">
      <w:pPr>
        <w:shd w:val="clear" w:color="auto" w:fill="FFFFFF"/>
        <w:spacing w:after="0" w:line="240" w:lineRule="auto"/>
        <w:jc w:val="both"/>
        <w:rPr>
          <w:rFonts w:ascii="Bookman Old Style" w:hAnsi="Bookman Old Style" w:cs="Arial"/>
        </w:rPr>
      </w:pPr>
    </w:p>
    <w:p w:rsidR="00D56259" w:rsidRPr="00F7141C" w:rsidRDefault="00D56259" w:rsidP="00F7141C">
      <w:pPr>
        <w:shd w:val="clear" w:color="auto" w:fill="FFFFFF"/>
        <w:spacing w:after="0" w:line="240" w:lineRule="auto"/>
        <w:jc w:val="center"/>
        <w:rPr>
          <w:rFonts w:ascii="Bookman Old Style" w:hAnsi="Bookman Old Style" w:cs="Arial"/>
          <w:b/>
        </w:rPr>
      </w:pPr>
      <w:r w:rsidRPr="00F7141C">
        <w:rPr>
          <w:rFonts w:ascii="Bookman Old Style" w:hAnsi="Bookman Old Style" w:cs="Arial"/>
          <w:b/>
        </w:rPr>
        <w:t>CAPÍTULO VII.</w:t>
      </w:r>
    </w:p>
    <w:p w:rsidR="00D56259" w:rsidRDefault="00D56259" w:rsidP="00F7141C">
      <w:pPr>
        <w:shd w:val="clear" w:color="auto" w:fill="FFFFFF"/>
        <w:spacing w:after="0" w:line="240" w:lineRule="auto"/>
        <w:jc w:val="center"/>
        <w:rPr>
          <w:rFonts w:ascii="Bookman Old Style" w:hAnsi="Bookman Old Style" w:cs="Arial"/>
          <w:b/>
        </w:rPr>
      </w:pPr>
      <w:r w:rsidRPr="00F7141C">
        <w:rPr>
          <w:rFonts w:ascii="Bookman Old Style" w:hAnsi="Bookman Old Style" w:cs="Arial"/>
          <w:b/>
        </w:rPr>
        <w:t>DE L</w:t>
      </w:r>
      <w:r w:rsidR="00431958" w:rsidRPr="00F7141C">
        <w:rPr>
          <w:rFonts w:ascii="Bookman Old Style" w:hAnsi="Bookman Old Style" w:cs="Arial"/>
          <w:b/>
        </w:rPr>
        <w:t>A DESTINACIÓN ILEGAL DE TIERRAS</w:t>
      </w:r>
    </w:p>
    <w:p w:rsidR="00322A16" w:rsidRPr="00F7141C" w:rsidRDefault="00322A16" w:rsidP="00F7141C">
      <w:pPr>
        <w:shd w:val="clear" w:color="auto" w:fill="FFFFFF"/>
        <w:spacing w:after="0" w:line="240" w:lineRule="auto"/>
        <w:jc w:val="center"/>
        <w:rPr>
          <w:rFonts w:ascii="Bookman Old Style" w:hAnsi="Bookman Old Style" w:cs="Arial"/>
          <w:b/>
        </w:rPr>
      </w:pPr>
    </w:p>
    <w:p w:rsidR="00D56259" w:rsidRPr="00F7141C" w:rsidRDefault="00D56259" w:rsidP="00F7141C">
      <w:pPr>
        <w:spacing w:after="0" w:line="240" w:lineRule="auto"/>
        <w:jc w:val="both"/>
        <w:rPr>
          <w:rFonts w:ascii="Bookman Old Style" w:hAnsi="Bookman Old Style" w:cs="Arial"/>
        </w:rPr>
      </w:pPr>
      <w:r w:rsidRPr="00F7141C">
        <w:rPr>
          <w:rFonts w:ascii="Bookman Old Style" w:hAnsi="Bookman Old Style" w:cs="Arial"/>
          <w:b/>
        </w:rPr>
        <w:t xml:space="preserve">ARTÍCULO 337. </w:t>
      </w:r>
      <w:r w:rsidRPr="00F7141C">
        <w:rPr>
          <w:rFonts w:ascii="Bookman Old Style" w:hAnsi="Bookman Old Style" w:cs="Arial"/>
          <w:b/>
          <w:i/>
        </w:rPr>
        <w:t>Destinación ilegal de tierras establecidas.</w:t>
      </w:r>
      <w:r w:rsidRPr="00F7141C">
        <w:rPr>
          <w:rFonts w:ascii="Bookman Old Style" w:hAnsi="Bookman Old Style" w:cs="Arial"/>
          <w:i/>
        </w:rPr>
        <w:t xml:space="preserve"> </w:t>
      </w:r>
      <w:r w:rsidRPr="00F7141C">
        <w:rPr>
          <w:rFonts w:ascii="Bookman Old Style" w:hAnsi="Bookman Old Style" w:cs="Arial"/>
        </w:rPr>
        <w:t xml:space="preserve">El que utilice o destine con uso diferente para el cual fueron definidas las tierras establecidas, declaradas, tituladas o delimitadas por autoridad competente, incurrirá, </w:t>
      </w:r>
      <w:r w:rsidRPr="00F7141C">
        <w:rPr>
          <w:rFonts w:ascii="Bookman Old Style" w:hAnsi="Bookman Old Style" w:cs="Arial"/>
          <w:bCs/>
        </w:rPr>
        <w:t>sin perjuicio de las sanciones administrativas a que hubiere lugar,</w:t>
      </w:r>
      <w:r w:rsidRPr="00F7141C">
        <w:rPr>
          <w:rFonts w:ascii="Bookman Old Style" w:hAnsi="Bookman Old Style" w:cs="Arial"/>
        </w:rPr>
        <w:t xml:space="preserve"> en prisión de sesenta (60) a ciento cuarenta y cuatro (144) meses </w:t>
      </w:r>
      <w:r w:rsidRPr="00F7141C">
        <w:rPr>
          <w:rFonts w:ascii="Bookman Old Style" w:hAnsi="Bookman Old Style" w:cs="Arial"/>
          <w:bCs/>
          <w:color w:val="000000"/>
        </w:rPr>
        <w:t xml:space="preserve">y </w:t>
      </w:r>
      <w:r w:rsidRPr="00F7141C">
        <w:rPr>
          <w:rFonts w:ascii="Bookman Old Style" w:hAnsi="Bookman Old Style" w:cs="Arial"/>
        </w:rPr>
        <w:t>multa de ciento treinta y cuatro (134) a quince mil (15.000) salarios míni</w:t>
      </w:r>
      <w:r w:rsidR="00431958" w:rsidRPr="00F7141C">
        <w:rPr>
          <w:rFonts w:ascii="Bookman Old Style" w:hAnsi="Bookman Old Style" w:cs="Arial"/>
        </w:rPr>
        <w:t>mos legales mensuales vigentes.</w:t>
      </w:r>
    </w:p>
    <w:p w:rsidR="00D56259" w:rsidRPr="00F7141C" w:rsidRDefault="00D56259" w:rsidP="00F7141C">
      <w:pPr>
        <w:spacing w:after="0" w:line="240" w:lineRule="auto"/>
        <w:jc w:val="both"/>
        <w:rPr>
          <w:rFonts w:ascii="Bookman Old Style" w:hAnsi="Bookman Old Style" w:cs="Arial"/>
          <w:bCs/>
          <w:highlight w:val="yellow"/>
        </w:rPr>
      </w:pPr>
      <w:r w:rsidRPr="00F7141C">
        <w:rPr>
          <w:rFonts w:ascii="Bookman Old Style" w:hAnsi="Bookman Old Style" w:cs="Arial"/>
        </w:rPr>
        <w:t>En la misma pena incurrirá quien use o destine tierras sobre  las cuales se hubiese cometido deforestación para fines distintos a la resiembra o restauración.</w:t>
      </w:r>
    </w:p>
    <w:p w:rsidR="00D56259" w:rsidRDefault="00D56259" w:rsidP="00F7141C">
      <w:pPr>
        <w:spacing w:after="0" w:line="240" w:lineRule="auto"/>
        <w:jc w:val="both"/>
        <w:rPr>
          <w:rFonts w:ascii="Bookman Old Style" w:hAnsi="Bookman Old Style" w:cs="Arial"/>
        </w:rPr>
      </w:pPr>
      <w:r w:rsidRPr="00F7141C">
        <w:rPr>
          <w:rFonts w:ascii="Bookman Old Style" w:hAnsi="Bookman Old Style" w:cs="Arial"/>
        </w:rPr>
        <w:lastRenderedPageBreak/>
        <w:t>Si la conducta fuere realizada por un servidor público en ejercicio de sus funciones, se impondrá prisión de setenta y dos (72) a ciento sesenta y ocho (168) meses, inhabilitación para el ejercicio de derechos y funciones públicas por el mismo término y multa de trescientos (300) a treinta mil (30.000) salarios míni</w:t>
      </w:r>
      <w:r w:rsidR="00431958" w:rsidRPr="00F7141C">
        <w:rPr>
          <w:rFonts w:ascii="Bookman Old Style" w:hAnsi="Bookman Old Style" w:cs="Arial"/>
        </w:rPr>
        <w:t>mos legales mensuales vigentes.</w:t>
      </w:r>
    </w:p>
    <w:p w:rsidR="00582A4A" w:rsidRPr="00F7141C" w:rsidRDefault="00582A4A" w:rsidP="00F7141C">
      <w:pPr>
        <w:spacing w:after="0" w:line="240" w:lineRule="auto"/>
        <w:jc w:val="both"/>
        <w:rPr>
          <w:rFonts w:ascii="Bookman Old Style" w:hAnsi="Bookman Old Style" w:cs="Arial"/>
        </w:rPr>
      </w:pPr>
    </w:p>
    <w:p w:rsidR="00D56259" w:rsidRPr="00F7141C" w:rsidRDefault="00D56259" w:rsidP="00F7141C">
      <w:pPr>
        <w:spacing w:after="0" w:line="240" w:lineRule="auto"/>
        <w:jc w:val="both"/>
        <w:rPr>
          <w:rFonts w:ascii="Bookman Old Style" w:hAnsi="Bookman Old Style" w:cs="Arial"/>
          <w:highlight w:val="yellow"/>
          <w:shd w:val="clear" w:color="auto" w:fill="FFFFFF"/>
        </w:rPr>
      </w:pPr>
      <w:r w:rsidRPr="00F7141C">
        <w:rPr>
          <w:rFonts w:ascii="Bookman Old Style" w:hAnsi="Bookman Old Style" w:cs="Arial"/>
        </w:rPr>
        <w:t>Si la conducta tuviere como consecuencia un impacto ambiental (IA) igual o superior a veinticinco (25) IA, la pena será de prisión</w:t>
      </w:r>
      <w:r w:rsidRPr="00F7141C">
        <w:rPr>
          <w:rFonts w:ascii="Bookman Old Style" w:hAnsi="Bookman Old Style" w:cs="Arial"/>
          <w:shd w:val="clear" w:color="auto" w:fill="FFFFFF"/>
        </w:rPr>
        <w:t xml:space="preserve"> de ciento ocho (108) a doscientos cincuenta y dos (252) meses y</w:t>
      </w:r>
      <w:r w:rsidRPr="00F7141C">
        <w:rPr>
          <w:rFonts w:ascii="Bookman Old Style" w:hAnsi="Bookman Old Style" w:cs="Arial"/>
          <w:bCs/>
        </w:rPr>
        <w:t xml:space="preserve"> multa de once mil (11.000) a cincuenta mil (50.000) salarios mínimos legales mensuales vigentes, de acuerdo a lo dispuesto en el artículo 338.</w:t>
      </w:r>
    </w:p>
    <w:p w:rsidR="00582A4A" w:rsidRDefault="00582A4A" w:rsidP="00F7141C">
      <w:pPr>
        <w:shd w:val="clear" w:color="auto" w:fill="FFFFFF"/>
        <w:spacing w:after="0" w:line="240" w:lineRule="auto"/>
        <w:jc w:val="center"/>
        <w:rPr>
          <w:rFonts w:ascii="Bookman Old Style" w:hAnsi="Bookman Old Style" w:cs="Arial"/>
          <w:b/>
          <w:bCs/>
        </w:rPr>
      </w:pPr>
    </w:p>
    <w:p w:rsidR="00D56259" w:rsidRPr="00F7141C" w:rsidRDefault="00D56259" w:rsidP="00F7141C">
      <w:pPr>
        <w:shd w:val="clear" w:color="auto" w:fill="FFFFFF"/>
        <w:spacing w:after="0" w:line="240" w:lineRule="auto"/>
        <w:jc w:val="center"/>
        <w:rPr>
          <w:rFonts w:ascii="Bookman Old Style" w:hAnsi="Bookman Old Style" w:cs="Arial"/>
        </w:rPr>
      </w:pPr>
      <w:r w:rsidRPr="00F7141C">
        <w:rPr>
          <w:rFonts w:ascii="Bookman Old Style" w:hAnsi="Bookman Old Style" w:cs="Arial"/>
          <w:b/>
          <w:bCs/>
        </w:rPr>
        <w:t>CAPÍTULO VIII.</w:t>
      </w:r>
    </w:p>
    <w:p w:rsidR="00D56259" w:rsidRDefault="00431958" w:rsidP="00F7141C">
      <w:pPr>
        <w:shd w:val="clear" w:color="auto" w:fill="FFFFFF"/>
        <w:spacing w:after="0" w:line="240" w:lineRule="auto"/>
        <w:jc w:val="center"/>
        <w:rPr>
          <w:rFonts w:ascii="Bookman Old Style" w:hAnsi="Bookman Old Style" w:cs="Arial"/>
          <w:b/>
          <w:bCs/>
        </w:rPr>
      </w:pPr>
      <w:r w:rsidRPr="00F7141C">
        <w:rPr>
          <w:rFonts w:ascii="Bookman Old Style" w:hAnsi="Bookman Old Style" w:cs="Arial"/>
          <w:b/>
          <w:bCs/>
        </w:rPr>
        <w:t>IMPACTO AMBIENTAL (IA)</w:t>
      </w:r>
    </w:p>
    <w:p w:rsidR="00582A4A" w:rsidRPr="00F7141C" w:rsidRDefault="00582A4A" w:rsidP="00F7141C">
      <w:pPr>
        <w:shd w:val="clear" w:color="auto" w:fill="FFFFFF"/>
        <w:spacing w:after="0" w:line="240" w:lineRule="auto"/>
        <w:jc w:val="center"/>
        <w:rPr>
          <w:rFonts w:ascii="Bookman Old Style" w:hAnsi="Bookman Old Style" w:cs="Arial"/>
          <w:b/>
          <w:bCs/>
        </w:rPr>
      </w:pPr>
    </w:p>
    <w:p w:rsidR="00D56259" w:rsidRDefault="00D56259" w:rsidP="00F7141C">
      <w:pPr>
        <w:shd w:val="clear" w:color="auto" w:fill="FFFFFF"/>
        <w:spacing w:after="0" w:line="240" w:lineRule="auto"/>
        <w:jc w:val="both"/>
        <w:rPr>
          <w:rFonts w:ascii="Bookman Old Style" w:hAnsi="Bookman Old Style" w:cs="Arial"/>
          <w:shd w:val="clear" w:color="auto" w:fill="FFFFFF"/>
        </w:rPr>
      </w:pPr>
      <w:r w:rsidRPr="00F7141C">
        <w:rPr>
          <w:rFonts w:ascii="Bookman Old Style" w:hAnsi="Bookman Old Style" w:cs="Arial"/>
          <w:b/>
          <w:bCs/>
          <w:shd w:val="clear" w:color="auto" w:fill="FFFFFF"/>
        </w:rPr>
        <w:t>ARTÍCULO</w:t>
      </w:r>
      <w:r w:rsidRPr="00F7141C">
        <w:rPr>
          <w:rFonts w:ascii="Bookman Old Style" w:hAnsi="Bookman Old Style" w:cs="Arial"/>
          <w:b/>
          <w:bCs/>
        </w:rPr>
        <w:t> </w:t>
      </w:r>
      <w:r w:rsidRPr="00F7141C">
        <w:rPr>
          <w:rFonts w:ascii="Bookman Old Style" w:hAnsi="Bookman Old Style" w:cs="Arial"/>
          <w:b/>
          <w:bCs/>
          <w:shd w:val="clear" w:color="auto" w:fill="FFFFFF"/>
        </w:rPr>
        <w:t> 338.</w:t>
      </w:r>
      <w:r w:rsidRPr="00F7141C">
        <w:rPr>
          <w:rFonts w:ascii="Bookman Old Style" w:hAnsi="Bookman Old Style" w:cs="Arial"/>
          <w:shd w:val="clear" w:color="auto" w:fill="FFFFFF"/>
        </w:rPr>
        <w:t> </w:t>
      </w:r>
      <w:r w:rsidRPr="00F7141C">
        <w:rPr>
          <w:rFonts w:ascii="Bookman Old Style" w:hAnsi="Bookman Old Style" w:cs="Arial"/>
          <w:b/>
          <w:i/>
          <w:iCs/>
          <w:shd w:val="clear" w:color="auto" w:fill="FFFFFF"/>
        </w:rPr>
        <w:t>Impacto Ambiental (IA)</w:t>
      </w:r>
      <w:r w:rsidRPr="00F7141C">
        <w:rPr>
          <w:rFonts w:ascii="Bookman Old Style" w:hAnsi="Bookman Old Style" w:cs="Arial"/>
          <w:b/>
          <w:shd w:val="clear" w:color="auto" w:fill="FFFFFF"/>
        </w:rPr>
        <w:t>.</w:t>
      </w:r>
      <w:r w:rsidRPr="00F7141C">
        <w:rPr>
          <w:rFonts w:ascii="Bookman Old Style" w:hAnsi="Bookman Old Style" w:cs="Arial"/>
          <w:shd w:val="clear" w:color="auto" w:fill="FFFFFF"/>
        </w:rPr>
        <w:t xml:space="preserve">  Cuando las conductas del presente título tengan como resultado un Impacto Ambiental (IA), el ámbito punitivo de movilidad de la pena de prisión y de multa se dividirá en tercios, así: uno </w:t>
      </w:r>
      <w:r w:rsidR="00431958" w:rsidRPr="00F7141C">
        <w:rPr>
          <w:rFonts w:ascii="Bookman Old Style" w:hAnsi="Bookman Old Style" w:cs="Arial"/>
          <w:shd w:val="clear" w:color="auto" w:fill="FFFFFF"/>
        </w:rPr>
        <w:t>mínimo, uno medio y uno máximo.</w:t>
      </w:r>
    </w:p>
    <w:p w:rsidR="00582A4A" w:rsidRPr="00F7141C" w:rsidRDefault="00582A4A" w:rsidP="00F7141C">
      <w:pPr>
        <w:shd w:val="clear" w:color="auto" w:fill="FFFFFF"/>
        <w:spacing w:after="0" w:line="240" w:lineRule="auto"/>
        <w:jc w:val="both"/>
        <w:rPr>
          <w:rFonts w:ascii="Bookman Old Style" w:hAnsi="Bookman Old Style" w:cs="Arial"/>
          <w:shd w:val="clear" w:color="auto" w:fill="FFFFFF"/>
        </w:rPr>
      </w:pPr>
    </w:p>
    <w:p w:rsidR="00D56259" w:rsidRDefault="00D56259" w:rsidP="00F7141C">
      <w:pPr>
        <w:shd w:val="clear" w:color="auto" w:fill="FFFFFF"/>
        <w:spacing w:after="0" w:line="240" w:lineRule="auto"/>
        <w:jc w:val="both"/>
        <w:rPr>
          <w:rFonts w:ascii="Bookman Old Style" w:hAnsi="Bookman Old Style" w:cs="Arial"/>
          <w:shd w:val="clear" w:color="auto" w:fill="FFFFFF"/>
        </w:rPr>
      </w:pPr>
      <w:r w:rsidRPr="00F7141C">
        <w:rPr>
          <w:rFonts w:ascii="Bookman Old Style" w:hAnsi="Bookman Old Style" w:cs="Arial"/>
          <w:shd w:val="clear" w:color="auto" w:fill="FFFFFF"/>
        </w:rPr>
        <w:t>La pena de prisión y de multa será la correspondiente al tercio mínimo cuando la afectación tuviere como consecuencia un impacto ambiental (IA) igual o superior a veinticinco (25) que no pase de cincuenta (50) IA.</w:t>
      </w:r>
    </w:p>
    <w:p w:rsidR="00582A4A" w:rsidRPr="00F7141C" w:rsidRDefault="00582A4A" w:rsidP="00F7141C">
      <w:pPr>
        <w:shd w:val="clear" w:color="auto" w:fill="FFFFFF"/>
        <w:spacing w:after="0" w:line="240" w:lineRule="auto"/>
        <w:jc w:val="both"/>
        <w:rPr>
          <w:rFonts w:ascii="Bookman Old Style" w:hAnsi="Bookman Old Style" w:cs="Arial"/>
          <w:bCs/>
          <w:shd w:val="clear" w:color="auto" w:fill="FFFFFF"/>
        </w:rPr>
      </w:pPr>
    </w:p>
    <w:p w:rsidR="00D56259" w:rsidRDefault="00D56259" w:rsidP="00F7141C">
      <w:pPr>
        <w:shd w:val="clear" w:color="auto" w:fill="FFFFFF"/>
        <w:spacing w:after="0" w:line="240" w:lineRule="auto"/>
        <w:jc w:val="both"/>
        <w:rPr>
          <w:rFonts w:ascii="Bookman Old Style" w:hAnsi="Bookman Old Style" w:cs="Arial"/>
          <w:shd w:val="clear" w:color="auto" w:fill="FFFFFF"/>
        </w:rPr>
      </w:pPr>
      <w:r w:rsidRPr="00F7141C">
        <w:rPr>
          <w:rFonts w:ascii="Bookman Old Style" w:hAnsi="Bookman Old Style" w:cs="Arial"/>
          <w:shd w:val="clear" w:color="auto" w:fill="FFFFFF"/>
        </w:rPr>
        <w:t>La pena de prisión y de multa será la correspondiente al tercio medio cuando la afectación tuviere como consecuencia un impacto ambiental superior a cincuenta (50) IA sin exce</w:t>
      </w:r>
      <w:r w:rsidR="00431958" w:rsidRPr="00F7141C">
        <w:rPr>
          <w:rFonts w:ascii="Bookman Old Style" w:hAnsi="Bookman Old Style" w:cs="Arial"/>
          <w:shd w:val="clear" w:color="auto" w:fill="FFFFFF"/>
        </w:rPr>
        <w:t>der de setenta y cinco (75) IA.</w:t>
      </w:r>
    </w:p>
    <w:p w:rsidR="00582A4A" w:rsidRPr="00F7141C" w:rsidRDefault="00582A4A" w:rsidP="00F7141C">
      <w:pPr>
        <w:shd w:val="clear" w:color="auto" w:fill="FFFFFF"/>
        <w:spacing w:after="0" w:line="240" w:lineRule="auto"/>
        <w:jc w:val="both"/>
        <w:rPr>
          <w:rFonts w:ascii="Bookman Old Style" w:hAnsi="Bookman Old Style" w:cs="Arial"/>
          <w:shd w:val="clear" w:color="auto" w:fill="FFFFFF"/>
        </w:rPr>
      </w:pPr>
    </w:p>
    <w:p w:rsidR="00D56259" w:rsidRPr="00F7141C" w:rsidRDefault="00D56259" w:rsidP="00F7141C">
      <w:pPr>
        <w:shd w:val="clear" w:color="auto" w:fill="FFFFFF"/>
        <w:spacing w:after="0" w:line="240" w:lineRule="auto"/>
        <w:jc w:val="both"/>
        <w:rPr>
          <w:rFonts w:ascii="Bookman Old Style" w:hAnsi="Bookman Old Style" w:cs="Arial"/>
          <w:shd w:val="clear" w:color="auto" w:fill="FFFFFF"/>
        </w:rPr>
      </w:pPr>
      <w:r w:rsidRPr="00F7141C">
        <w:rPr>
          <w:rFonts w:ascii="Bookman Old Style" w:hAnsi="Bookman Old Style" w:cs="Arial"/>
          <w:shd w:val="clear" w:color="auto" w:fill="FFFFFF"/>
        </w:rPr>
        <w:t>La pena de prisión y de multa será la correspondiente al tercio máximo cuando la afectación tuviere como consecuencia un impacto ambiental que pasare de</w:t>
      </w:r>
      <w:r w:rsidR="00431958" w:rsidRPr="00F7141C">
        <w:rPr>
          <w:rFonts w:ascii="Bookman Old Style" w:hAnsi="Bookman Old Style" w:cs="Arial"/>
          <w:shd w:val="clear" w:color="auto" w:fill="FFFFFF"/>
        </w:rPr>
        <w:t xml:space="preserve"> setenta y cinco (75) IA.</w:t>
      </w:r>
    </w:p>
    <w:p w:rsidR="00582A4A" w:rsidRDefault="00582A4A" w:rsidP="00F7141C">
      <w:pPr>
        <w:shd w:val="clear" w:color="auto" w:fill="FFFFFF"/>
        <w:spacing w:after="0" w:line="240" w:lineRule="auto"/>
        <w:jc w:val="center"/>
        <w:rPr>
          <w:rFonts w:ascii="Bookman Old Style" w:hAnsi="Bookman Old Style" w:cs="Arial"/>
          <w:b/>
          <w:bCs/>
        </w:rPr>
      </w:pPr>
    </w:p>
    <w:p w:rsidR="00D56259" w:rsidRPr="00F7141C" w:rsidRDefault="00D56259" w:rsidP="00F7141C">
      <w:pPr>
        <w:shd w:val="clear" w:color="auto" w:fill="FFFFFF"/>
        <w:spacing w:after="0" w:line="240" w:lineRule="auto"/>
        <w:jc w:val="center"/>
        <w:rPr>
          <w:rFonts w:ascii="Bookman Old Style" w:hAnsi="Bookman Old Style" w:cs="Arial"/>
        </w:rPr>
      </w:pPr>
      <w:r w:rsidRPr="00F7141C">
        <w:rPr>
          <w:rFonts w:ascii="Bookman Old Style" w:hAnsi="Bookman Old Style" w:cs="Arial"/>
          <w:b/>
          <w:bCs/>
        </w:rPr>
        <w:t>CAPÍTULO IX.</w:t>
      </w:r>
    </w:p>
    <w:p w:rsidR="00D56259" w:rsidRDefault="00431958" w:rsidP="00F7141C">
      <w:pPr>
        <w:shd w:val="clear" w:color="auto" w:fill="FFFFFF"/>
        <w:spacing w:after="0" w:line="240" w:lineRule="auto"/>
        <w:jc w:val="center"/>
        <w:rPr>
          <w:rFonts w:ascii="Bookman Old Style" w:hAnsi="Bookman Old Style" w:cs="Arial"/>
          <w:b/>
          <w:bCs/>
        </w:rPr>
      </w:pPr>
      <w:r w:rsidRPr="00F7141C">
        <w:rPr>
          <w:rFonts w:ascii="Bookman Old Style" w:hAnsi="Bookman Old Style" w:cs="Arial"/>
          <w:b/>
          <w:bCs/>
        </w:rPr>
        <w:t>DISPOSICIONES COMUNES</w:t>
      </w:r>
    </w:p>
    <w:p w:rsidR="00582A4A" w:rsidRPr="00F7141C" w:rsidRDefault="00582A4A" w:rsidP="00F7141C">
      <w:pPr>
        <w:shd w:val="clear" w:color="auto" w:fill="FFFFFF"/>
        <w:spacing w:after="0" w:line="240" w:lineRule="auto"/>
        <w:jc w:val="center"/>
        <w:rPr>
          <w:rFonts w:ascii="Bookman Old Style" w:hAnsi="Bookman Old Style" w:cs="Arial"/>
          <w:b/>
          <w:bCs/>
        </w:rPr>
      </w:pPr>
    </w:p>
    <w:p w:rsidR="00D56259" w:rsidRDefault="00D56259" w:rsidP="00F7141C">
      <w:pPr>
        <w:shd w:val="clear" w:color="auto" w:fill="FFFFFF"/>
        <w:spacing w:after="0" w:line="240" w:lineRule="auto"/>
        <w:jc w:val="both"/>
        <w:rPr>
          <w:rFonts w:ascii="Bookman Old Style" w:hAnsi="Bookman Old Style" w:cs="Arial"/>
          <w:shd w:val="clear" w:color="auto" w:fill="FFFFFF"/>
        </w:rPr>
      </w:pPr>
      <w:r w:rsidRPr="00F7141C">
        <w:rPr>
          <w:rFonts w:ascii="Bookman Old Style" w:hAnsi="Bookman Old Style" w:cs="Arial"/>
          <w:b/>
          <w:bCs/>
          <w:shd w:val="clear" w:color="auto" w:fill="FFFFFF"/>
        </w:rPr>
        <w:t>ARTÍCULO</w:t>
      </w:r>
      <w:r w:rsidRPr="00F7141C">
        <w:rPr>
          <w:rFonts w:ascii="Bookman Old Style" w:hAnsi="Bookman Old Style" w:cs="Arial"/>
          <w:b/>
          <w:bCs/>
        </w:rPr>
        <w:t> </w:t>
      </w:r>
      <w:r w:rsidRPr="00F7141C">
        <w:rPr>
          <w:rFonts w:ascii="Bookman Old Style" w:hAnsi="Bookman Old Style" w:cs="Arial"/>
          <w:b/>
          <w:bCs/>
          <w:shd w:val="clear" w:color="auto" w:fill="FFFFFF"/>
        </w:rPr>
        <w:t> 338A.</w:t>
      </w:r>
      <w:r w:rsidRPr="00F7141C">
        <w:rPr>
          <w:rFonts w:ascii="Bookman Old Style" w:hAnsi="Bookman Old Style" w:cs="Arial"/>
          <w:shd w:val="clear" w:color="auto" w:fill="FFFFFF"/>
        </w:rPr>
        <w:t> </w:t>
      </w:r>
      <w:r w:rsidRPr="00F7141C">
        <w:rPr>
          <w:rFonts w:ascii="Bookman Old Style" w:hAnsi="Bookman Old Style" w:cs="Arial"/>
          <w:b/>
          <w:i/>
          <w:iCs/>
          <w:shd w:val="clear" w:color="auto" w:fill="FFFFFF"/>
        </w:rPr>
        <w:t>Circunstancias de agravación punitiva</w:t>
      </w:r>
      <w:r w:rsidRPr="00F7141C">
        <w:rPr>
          <w:rFonts w:ascii="Bookman Old Style" w:hAnsi="Bookman Old Style" w:cs="Arial"/>
          <w:b/>
          <w:shd w:val="clear" w:color="auto" w:fill="FFFFFF"/>
        </w:rPr>
        <w:t>.</w:t>
      </w:r>
      <w:r w:rsidRPr="00F7141C">
        <w:rPr>
          <w:rFonts w:ascii="Bookman Old Style" w:hAnsi="Bookman Old Style" w:cs="Arial"/>
          <w:shd w:val="clear" w:color="auto" w:fill="FFFFFF"/>
        </w:rPr>
        <w:t> Las penas para los delitos descritos en este título s</w:t>
      </w:r>
      <w:r w:rsidR="00431958" w:rsidRPr="00F7141C">
        <w:rPr>
          <w:rFonts w:ascii="Bookman Old Style" w:hAnsi="Bookman Old Style" w:cs="Arial"/>
          <w:shd w:val="clear" w:color="auto" w:fill="FFFFFF"/>
        </w:rPr>
        <w:t>e aumentarán a la mitad cuando:</w:t>
      </w:r>
    </w:p>
    <w:p w:rsidR="00582A4A" w:rsidRPr="00F7141C" w:rsidRDefault="00582A4A" w:rsidP="00F7141C">
      <w:pPr>
        <w:shd w:val="clear" w:color="auto" w:fill="FFFFFF"/>
        <w:spacing w:after="0" w:line="240" w:lineRule="auto"/>
        <w:jc w:val="both"/>
        <w:rPr>
          <w:rFonts w:ascii="Bookman Old Style" w:hAnsi="Bookman Old Style" w:cs="Arial"/>
          <w:shd w:val="clear" w:color="auto" w:fill="FFFFFF"/>
        </w:rPr>
      </w:pPr>
    </w:p>
    <w:p w:rsidR="00D56259" w:rsidRPr="00F7141C" w:rsidRDefault="00D56259" w:rsidP="00F7141C">
      <w:pPr>
        <w:pStyle w:val="NormalWeb"/>
        <w:spacing w:before="0" w:beforeAutospacing="0" w:after="0" w:afterAutospacing="0"/>
        <w:jc w:val="both"/>
        <w:rPr>
          <w:rFonts w:ascii="Bookman Old Style" w:hAnsi="Bookman Old Style" w:cs="Arial"/>
          <w:sz w:val="22"/>
          <w:szCs w:val="22"/>
        </w:rPr>
      </w:pPr>
      <w:r w:rsidRPr="00F7141C">
        <w:rPr>
          <w:rFonts w:ascii="Bookman Old Style" w:hAnsi="Bookman Old Style" w:cs="Arial"/>
          <w:sz w:val="22"/>
          <w:szCs w:val="22"/>
        </w:rPr>
        <w:t>1) Se afecten ecosistemas estratégicos que hagan parte de las áreas protegidas del Sistema Nacional, Regional o Local.</w:t>
      </w:r>
    </w:p>
    <w:p w:rsidR="00D56259" w:rsidRPr="00F7141C" w:rsidRDefault="00D56259" w:rsidP="00F7141C">
      <w:pPr>
        <w:pStyle w:val="NormalWeb"/>
        <w:spacing w:before="0" w:beforeAutospacing="0" w:after="0" w:afterAutospacing="0"/>
        <w:jc w:val="both"/>
        <w:rPr>
          <w:rFonts w:ascii="Bookman Old Style" w:hAnsi="Bookman Old Style" w:cs="Arial"/>
          <w:sz w:val="22"/>
          <w:szCs w:val="22"/>
        </w:rPr>
      </w:pPr>
      <w:r w:rsidRPr="00F7141C">
        <w:rPr>
          <w:rFonts w:ascii="Bookman Old Style" w:hAnsi="Bookman Old Style" w:cs="Arial"/>
          <w:sz w:val="22"/>
          <w:szCs w:val="22"/>
        </w:rPr>
        <w:t>2) Cuando el daño ambiental sea consecuencia de la acción u omisión de quienes ejercen funciones de vigilancia y control.</w:t>
      </w:r>
    </w:p>
    <w:p w:rsidR="00D56259" w:rsidRPr="00F7141C" w:rsidRDefault="00D56259" w:rsidP="00F7141C">
      <w:pPr>
        <w:shd w:val="clear" w:color="auto" w:fill="FFFFFF"/>
        <w:spacing w:after="0" w:line="240" w:lineRule="auto"/>
        <w:jc w:val="both"/>
        <w:rPr>
          <w:rFonts w:ascii="Bookman Old Style" w:hAnsi="Bookman Old Style" w:cs="Arial"/>
        </w:rPr>
      </w:pPr>
      <w:r w:rsidRPr="00F7141C">
        <w:rPr>
          <w:rFonts w:ascii="Bookman Old Style" w:hAnsi="Bookman Old Style" w:cs="Arial"/>
        </w:rPr>
        <w:t>3) Se pongan en peligro la salud humana, las especies de flora, fauna o su hábitat.</w:t>
      </w:r>
    </w:p>
    <w:p w:rsidR="00D56259" w:rsidRPr="00F7141C" w:rsidRDefault="00D56259" w:rsidP="00F7141C">
      <w:pPr>
        <w:shd w:val="clear" w:color="auto" w:fill="FFFFFF"/>
        <w:spacing w:after="0" w:line="240" w:lineRule="auto"/>
        <w:jc w:val="both"/>
        <w:rPr>
          <w:rFonts w:ascii="Bookman Old Style" w:hAnsi="Bookman Old Style" w:cs="Arial"/>
        </w:rPr>
      </w:pPr>
      <w:r w:rsidRPr="00F7141C">
        <w:rPr>
          <w:rFonts w:ascii="Bookman Old Style" w:hAnsi="Bookman Old Style" w:cs="Arial"/>
        </w:rPr>
        <w:lastRenderedPageBreak/>
        <w:t>4) Cuando se genere pérdida de biodiversidad.</w:t>
      </w:r>
    </w:p>
    <w:p w:rsidR="00582A4A" w:rsidRDefault="00582A4A" w:rsidP="00F7141C">
      <w:pPr>
        <w:shd w:val="clear" w:color="auto" w:fill="FFFFFF"/>
        <w:spacing w:after="0" w:line="240" w:lineRule="auto"/>
        <w:jc w:val="both"/>
        <w:rPr>
          <w:rFonts w:ascii="Bookman Old Style" w:hAnsi="Bookman Old Style" w:cs="Arial"/>
          <w:b/>
          <w:bCs/>
          <w:shd w:val="clear" w:color="auto" w:fill="FFFFFF"/>
        </w:rPr>
      </w:pPr>
    </w:p>
    <w:p w:rsidR="00D56259" w:rsidRPr="00F7141C" w:rsidRDefault="00D56259" w:rsidP="00F7141C">
      <w:pPr>
        <w:shd w:val="clear" w:color="auto" w:fill="FFFFFF"/>
        <w:spacing w:after="0" w:line="240" w:lineRule="auto"/>
        <w:jc w:val="both"/>
        <w:rPr>
          <w:rFonts w:ascii="Bookman Old Style" w:hAnsi="Bookman Old Style" w:cs="Arial"/>
          <w:shd w:val="clear" w:color="auto" w:fill="FFFFFF"/>
        </w:rPr>
      </w:pPr>
      <w:r w:rsidRPr="00F7141C">
        <w:rPr>
          <w:rFonts w:ascii="Bookman Old Style" w:hAnsi="Bookman Old Style" w:cs="Arial"/>
          <w:b/>
          <w:bCs/>
          <w:shd w:val="clear" w:color="auto" w:fill="FFFFFF"/>
        </w:rPr>
        <w:t>ARTÍCULO</w:t>
      </w:r>
      <w:r w:rsidRPr="00F7141C">
        <w:rPr>
          <w:rFonts w:ascii="Bookman Old Style" w:hAnsi="Bookman Old Style" w:cs="Arial"/>
          <w:b/>
          <w:bCs/>
        </w:rPr>
        <w:t> </w:t>
      </w:r>
      <w:r w:rsidRPr="00F7141C">
        <w:rPr>
          <w:rFonts w:ascii="Bookman Old Style" w:hAnsi="Bookman Old Style" w:cs="Arial"/>
          <w:b/>
          <w:bCs/>
          <w:shd w:val="clear" w:color="auto" w:fill="FFFFFF"/>
        </w:rPr>
        <w:t> 338B.</w:t>
      </w:r>
      <w:r w:rsidRPr="00F7141C">
        <w:rPr>
          <w:rFonts w:ascii="Bookman Old Style" w:hAnsi="Bookman Old Style" w:cs="Arial"/>
          <w:b/>
          <w:shd w:val="clear" w:color="auto" w:fill="FFFFFF"/>
        </w:rPr>
        <w:t> </w:t>
      </w:r>
      <w:r w:rsidRPr="00F7141C">
        <w:rPr>
          <w:rFonts w:ascii="Bookman Old Style" w:hAnsi="Bookman Old Style" w:cs="Arial"/>
          <w:b/>
          <w:i/>
          <w:iCs/>
          <w:shd w:val="clear" w:color="auto" w:fill="FFFFFF"/>
        </w:rPr>
        <w:t>Modalidad culposa</w:t>
      </w:r>
      <w:r w:rsidRPr="00F7141C">
        <w:rPr>
          <w:rFonts w:ascii="Bookman Old Style" w:hAnsi="Bookman Old Style" w:cs="Arial"/>
          <w:b/>
          <w:shd w:val="clear" w:color="auto" w:fill="FFFFFF"/>
        </w:rPr>
        <w:t>.</w:t>
      </w:r>
      <w:r w:rsidRPr="00F7141C">
        <w:rPr>
          <w:rFonts w:ascii="Bookman Old Style" w:hAnsi="Bookman Old Style" w:cs="Arial"/>
          <w:shd w:val="clear" w:color="auto" w:fill="FFFFFF"/>
        </w:rPr>
        <w:t xml:space="preserve"> Si por culpa se ocasionare alguna de las conductas descritas en este título, en los casos en que ello sea posible según su configuración estructural, la pena correspo</w:t>
      </w:r>
      <w:r w:rsidR="00431958" w:rsidRPr="00F7141C">
        <w:rPr>
          <w:rFonts w:ascii="Bookman Old Style" w:hAnsi="Bookman Old Style" w:cs="Arial"/>
          <w:shd w:val="clear" w:color="auto" w:fill="FFFFFF"/>
        </w:rPr>
        <w:t>ndiente se reducirá a la mitad.</w:t>
      </w:r>
    </w:p>
    <w:p w:rsidR="00582A4A" w:rsidRDefault="00582A4A" w:rsidP="00F7141C">
      <w:pPr>
        <w:shd w:val="clear" w:color="auto" w:fill="FFFFFF"/>
        <w:spacing w:after="0" w:line="240" w:lineRule="auto"/>
        <w:jc w:val="both"/>
        <w:rPr>
          <w:rFonts w:ascii="Bookman Old Style" w:hAnsi="Bookman Old Style" w:cs="Arial"/>
          <w:b/>
          <w:shd w:val="clear" w:color="auto" w:fill="FFFFFF"/>
        </w:rPr>
      </w:pPr>
    </w:p>
    <w:p w:rsidR="00D56259" w:rsidRPr="00F7141C" w:rsidRDefault="00D56259" w:rsidP="00F7141C">
      <w:pPr>
        <w:shd w:val="clear" w:color="auto" w:fill="FFFFFF"/>
        <w:spacing w:after="0" w:line="240" w:lineRule="auto"/>
        <w:jc w:val="both"/>
        <w:rPr>
          <w:rFonts w:ascii="Bookman Old Style" w:hAnsi="Bookman Old Style" w:cs="Arial"/>
        </w:rPr>
      </w:pPr>
      <w:r w:rsidRPr="00F7141C">
        <w:rPr>
          <w:rFonts w:ascii="Bookman Old Style" w:hAnsi="Bookman Old Style" w:cs="Arial"/>
          <w:b/>
          <w:shd w:val="clear" w:color="auto" w:fill="FFFFFF"/>
        </w:rPr>
        <w:t xml:space="preserve">ARTÍCULO 338C. </w:t>
      </w:r>
      <w:r w:rsidRPr="00F7141C">
        <w:rPr>
          <w:rFonts w:ascii="Bookman Old Style" w:hAnsi="Bookman Old Style" w:cs="Arial"/>
          <w:b/>
          <w:i/>
          <w:shd w:val="clear" w:color="auto" w:fill="FFFFFF"/>
        </w:rPr>
        <w:t>Extinción de dominio.</w:t>
      </w:r>
      <w:r w:rsidRPr="00F7141C">
        <w:rPr>
          <w:rFonts w:ascii="Bookman Old Style" w:hAnsi="Bookman Old Style" w:cs="Arial"/>
        </w:rPr>
        <w:t xml:space="preserve"> Los bienes muebles e inmuebles empleados para el desarrollo de las conductas descritas en este título serán sometidos a extinción de dominio en los términos de la Ley 1708 de 2014.</w:t>
      </w:r>
    </w:p>
    <w:p w:rsidR="00582A4A" w:rsidRDefault="00582A4A" w:rsidP="00F7141C">
      <w:pPr>
        <w:shd w:val="clear" w:color="auto" w:fill="FFFFFF"/>
        <w:spacing w:after="0" w:line="240" w:lineRule="auto"/>
        <w:jc w:val="both"/>
        <w:rPr>
          <w:rFonts w:ascii="Bookman Old Style" w:hAnsi="Bookman Old Style" w:cs="Arial"/>
        </w:rPr>
      </w:pPr>
    </w:p>
    <w:p w:rsidR="00D56259" w:rsidRPr="00F7141C" w:rsidRDefault="00D56259" w:rsidP="00F7141C">
      <w:pPr>
        <w:shd w:val="clear" w:color="auto" w:fill="FFFFFF"/>
        <w:spacing w:after="0" w:line="240" w:lineRule="auto"/>
        <w:jc w:val="both"/>
        <w:rPr>
          <w:rFonts w:ascii="Bookman Old Style" w:hAnsi="Bookman Old Style" w:cs="Arial"/>
        </w:rPr>
      </w:pPr>
      <w:r w:rsidRPr="00F7141C">
        <w:rPr>
          <w:rFonts w:ascii="Bookman Old Style" w:hAnsi="Bookman Old Style" w:cs="Arial"/>
        </w:rPr>
        <w:t>Tratándose de animales, estos serán puestos a decomiso y disposición de la autoridad competente.</w:t>
      </w:r>
    </w:p>
    <w:p w:rsidR="00582A4A" w:rsidRDefault="00582A4A" w:rsidP="00F7141C">
      <w:pPr>
        <w:shd w:val="clear" w:color="auto" w:fill="FFFFFF"/>
        <w:spacing w:after="0" w:line="240" w:lineRule="auto"/>
        <w:jc w:val="both"/>
        <w:rPr>
          <w:rFonts w:ascii="Bookman Old Style" w:hAnsi="Bookman Old Style" w:cs="Arial"/>
        </w:rPr>
      </w:pPr>
    </w:p>
    <w:p w:rsidR="00D56259" w:rsidRPr="00F7141C" w:rsidRDefault="00D56259" w:rsidP="00F7141C">
      <w:pPr>
        <w:shd w:val="clear" w:color="auto" w:fill="FFFFFF"/>
        <w:spacing w:after="0" w:line="240" w:lineRule="auto"/>
        <w:jc w:val="both"/>
        <w:rPr>
          <w:rFonts w:ascii="Bookman Old Style" w:hAnsi="Bookman Old Style" w:cs="Arial"/>
        </w:rPr>
      </w:pPr>
      <w:r w:rsidRPr="00F7141C">
        <w:rPr>
          <w:rFonts w:ascii="Bookman Old Style" w:hAnsi="Bookman Old Style" w:cs="Arial"/>
        </w:rPr>
        <w:t>Lo previsto en el presente artículo no aplicará frente a los delitos de depósito o inyección de sustancias en el suelo (Art. 329A C.P.), alteración del paisaje (Art. 334A C.P.), fabricación, importación, exportación, tráfico o uso de plásticos prohibidos (Art. 335D C.P.), aprovechamiento ilícito de residuos (Art. 335E C.P.) e invasión de áreas de especial importa</w:t>
      </w:r>
      <w:r w:rsidR="00431958" w:rsidRPr="00F7141C">
        <w:rPr>
          <w:rFonts w:ascii="Bookman Old Style" w:hAnsi="Bookman Old Style" w:cs="Arial"/>
        </w:rPr>
        <w:t>ncia ecológica (Art. 336 C.P.).</w:t>
      </w:r>
    </w:p>
    <w:p w:rsidR="00582A4A" w:rsidRDefault="00582A4A" w:rsidP="00F7141C">
      <w:pPr>
        <w:spacing w:after="0" w:line="240" w:lineRule="auto"/>
        <w:jc w:val="both"/>
        <w:rPr>
          <w:rFonts w:ascii="Bookman Old Style" w:hAnsi="Bookman Old Style" w:cs="Arial"/>
          <w:b/>
        </w:rPr>
      </w:pPr>
    </w:p>
    <w:p w:rsidR="00D56259" w:rsidRPr="00F7141C" w:rsidRDefault="00D56259" w:rsidP="00F7141C">
      <w:pPr>
        <w:spacing w:after="0" w:line="240" w:lineRule="auto"/>
        <w:jc w:val="both"/>
        <w:rPr>
          <w:rFonts w:ascii="Bookman Old Style" w:hAnsi="Bookman Old Style"/>
        </w:rPr>
      </w:pPr>
      <w:r w:rsidRPr="00F7141C">
        <w:rPr>
          <w:rFonts w:ascii="Bookman Old Style" w:hAnsi="Bookman Old Style" w:cs="Arial"/>
          <w:b/>
        </w:rPr>
        <w:t>ARTÍCULO 339</w:t>
      </w:r>
      <w:r w:rsidRPr="00F7141C">
        <w:rPr>
          <w:rFonts w:ascii="Bookman Old Style" w:hAnsi="Bookman Old Style" w:cs="Arial"/>
          <w:b/>
          <w:i/>
        </w:rPr>
        <w:t>. Medida Cautelar.</w:t>
      </w:r>
      <w:r w:rsidRPr="00F7141C">
        <w:rPr>
          <w:rFonts w:ascii="Bookman Old Style" w:hAnsi="Bookman Old Style" w:cs="Arial"/>
        </w:rPr>
        <w:t xml:space="preserve"> El juez podrá ordenar, como medida cautelar, la aprehensión, el decomiso de las especies, la suspensión de la titularidad de bienes, la suspensión inmediata de la actividad, así como la clausura temporal del establecimiento y todas aquellas que considere pertinentes, sin perjuicio de lo que pueda ordenar la autoridad competente en materia ambiental.</w:t>
      </w:r>
    </w:p>
    <w:p w:rsidR="00582A4A" w:rsidRDefault="00582A4A" w:rsidP="00F7141C">
      <w:pPr>
        <w:adjustRightInd w:val="0"/>
        <w:spacing w:after="0" w:line="240" w:lineRule="auto"/>
        <w:jc w:val="both"/>
        <w:textAlignment w:val="center"/>
        <w:rPr>
          <w:rFonts w:ascii="Bookman Old Style" w:hAnsi="Bookman Old Style" w:cs="Arial"/>
          <w:b/>
          <w:bCs/>
          <w:color w:val="000000"/>
        </w:rPr>
      </w:pPr>
    </w:p>
    <w:p w:rsidR="00D56259" w:rsidRPr="00F7141C" w:rsidRDefault="00D56259" w:rsidP="00F7141C">
      <w:pPr>
        <w:adjustRightInd w:val="0"/>
        <w:spacing w:after="0" w:line="240" w:lineRule="auto"/>
        <w:jc w:val="both"/>
        <w:textAlignment w:val="center"/>
        <w:rPr>
          <w:rFonts w:ascii="Bookman Old Style" w:hAnsi="Bookman Old Style" w:cs="Arial"/>
          <w:b/>
          <w:bCs/>
          <w:color w:val="000000"/>
        </w:rPr>
      </w:pPr>
      <w:r w:rsidRPr="00F7141C">
        <w:rPr>
          <w:rFonts w:ascii="Bookman Old Style" w:hAnsi="Bookman Old Style" w:cs="Arial"/>
          <w:b/>
          <w:bCs/>
          <w:color w:val="000000"/>
        </w:rPr>
        <w:t xml:space="preserve">ARTÍCULO 2°. </w:t>
      </w:r>
      <w:r w:rsidRPr="00F7141C">
        <w:rPr>
          <w:rFonts w:ascii="Bookman Old Style" w:hAnsi="Bookman Old Style" w:cs="Arial"/>
          <w:b/>
          <w:bCs/>
          <w:i/>
          <w:color w:val="000000"/>
        </w:rPr>
        <w:t>Reglamentación del Impacto Ambiental</w:t>
      </w:r>
      <w:r w:rsidRPr="00F7141C">
        <w:rPr>
          <w:rFonts w:ascii="Bookman Old Style" w:hAnsi="Bookman Old Style" w:cs="Arial"/>
          <w:b/>
          <w:bCs/>
          <w:color w:val="000000"/>
        </w:rPr>
        <w:t>. </w:t>
      </w:r>
      <w:r w:rsidRPr="00F7141C">
        <w:rPr>
          <w:rFonts w:ascii="Bookman Old Style" w:hAnsi="Bookman Old Style" w:cs="Arial"/>
          <w:bCs/>
          <w:color w:val="000000"/>
        </w:rPr>
        <w:t>El Gobierno Nacional en un término de tres (3) meses, contados a partir de la promulgación de la presente ley, expedirá la reglamentación sobre el método para determinar el daño ambiental según el Impacto Ambiental (IA) en los términos del artículo primero.</w:t>
      </w:r>
    </w:p>
    <w:p w:rsidR="00582A4A" w:rsidRDefault="00582A4A" w:rsidP="00F7141C">
      <w:pPr>
        <w:adjustRightInd w:val="0"/>
        <w:spacing w:after="0" w:line="240" w:lineRule="auto"/>
        <w:jc w:val="both"/>
        <w:textAlignment w:val="center"/>
        <w:rPr>
          <w:rFonts w:ascii="Bookman Old Style" w:hAnsi="Bookman Old Style" w:cs="Arial"/>
          <w:b/>
          <w:color w:val="000000"/>
        </w:rPr>
      </w:pPr>
    </w:p>
    <w:p w:rsidR="00D56259" w:rsidRPr="00F7141C" w:rsidRDefault="00D56259" w:rsidP="00F7141C">
      <w:pPr>
        <w:adjustRightInd w:val="0"/>
        <w:spacing w:after="0" w:line="240" w:lineRule="auto"/>
        <w:jc w:val="both"/>
        <w:textAlignment w:val="center"/>
        <w:rPr>
          <w:rFonts w:ascii="Bookman Old Style" w:hAnsi="Bookman Old Style" w:cs="Arial"/>
          <w:color w:val="000000"/>
        </w:rPr>
      </w:pPr>
      <w:r w:rsidRPr="00F7141C">
        <w:rPr>
          <w:rFonts w:ascii="Bookman Old Style" w:hAnsi="Bookman Old Style" w:cs="Arial"/>
          <w:b/>
          <w:color w:val="000000"/>
        </w:rPr>
        <w:t xml:space="preserve">ARTÍCULO 3°. </w:t>
      </w:r>
      <w:r w:rsidRPr="00F7141C">
        <w:rPr>
          <w:rFonts w:ascii="Bookman Old Style" w:hAnsi="Bookman Old Style" w:cs="Arial"/>
          <w:b/>
          <w:i/>
          <w:color w:val="000000"/>
        </w:rPr>
        <w:t>Pedagogía sobre el ambiente</w:t>
      </w:r>
      <w:r w:rsidRPr="00F7141C">
        <w:rPr>
          <w:rFonts w:ascii="Bookman Old Style" w:hAnsi="Bookman Old Style" w:cs="Arial"/>
          <w:b/>
          <w:color w:val="000000"/>
        </w:rPr>
        <w:t xml:space="preserve">. </w:t>
      </w:r>
      <w:r w:rsidRPr="00F7141C">
        <w:rPr>
          <w:rFonts w:ascii="Bookman Old Style" w:hAnsi="Bookman Old Style" w:cs="Arial"/>
          <w:color w:val="000000"/>
        </w:rPr>
        <w:t>Los establecimientos educativos de educación básica, media y universitaria, incluirán en su Proyecto Educativo Institucional, una catedra ambiental que busque la compresión, el fomento y la participación ciudadana para generar conciencia ambiental sobre el buen uso de los recursos naturales, las practicas que son contrarias a la sostenibilidad, la importancia de las áreas de especial importancia ecológica y las regulac</w:t>
      </w:r>
      <w:r w:rsidR="00431958" w:rsidRPr="00F7141C">
        <w:rPr>
          <w:rFonts w:ascii="Bookman Old Style" w:hAnsi="Bookman Old Style" w:cs="Arial"/>
          <w:color w:val="000000"/>
        </w:rPr>
        <w:t>iones y leyes sobre la materia.</w:t>
      </w:r>
    </w:p>
    <w:p w:rsidR="00582A4A" w:rsidRDefault="00582A4A" w:rsidP="00F7141C">
      <w:pPr>
        <w:adjustRightInd w:val="0"/>
        <w:spacing w:after="0" w:line="240" w:lineRule="auto"/>
        <w:jc w:val="both"/>
        <w:textAlignment w:val="center"/>
        <w:rPr>
          <w:rFonts w:ascii="Bookman Old Style" w:hAnsi="Bookman Old Style" w:cs="Arial"/>
          <w:b/>
          <w:color w:val="000000"/>
        </w:rPr>
      </w:pPr>
    </w:p>
    <w:p w:rsidR="00D56259" w:rsidRPr="00F7141C" w:rsidRDefault="00D56259" w:rsidP="00F7141C">
      <w:pPr>
        <w:adjustRightInd w:val="0"/>
        <w:spacing w:after="0" w:line="240" w:lineRule="auto"/>
        <w:jc w:val="both"/>
        <w:textAlignment w:val="center"/>
        <w:rPr>
          <w:rFonts w:ascii="Bookman Old Style" w:hAnsi="Bookman Old Style" w:cs="Arial"/>
          <w:color w:val="000000"/>
        </w:rPr>
      </w:pPr>
      <w:r w:rsidRPr="00F7141C">
        <w:rPr>
          <w:rFonts w:ascii="Bookman Old Style" w:hAnsi="Bookman Old Style" w:cs="Arial"/>
          <w:b/>
          <w:color w:val="000000"/>
        </w:rPr>
        <w:t>PARÁGRAFO.</w:t>
      </w:r>
      <w:r w:rsidRPr="00F7141C">
        <w:rPr>
          <w:rFonts w:ascii="Bookman Old Style" w:hAnsi="Bookman Old Style" w:cs="Arial"/>
          <w:color w:val="000000"/>
        </w:rPr>
        <w:t xml:space="preserve"> El Ministerio de Educación Nacional y las Secretarías de Educación promoverán programas de formación docente para el desarrollo </w:t>
      </w:r>
      <w:r w:rsidR="00431958" w:rsidRPr="00F7141C">
        <w:rPr>
          <w:rFonts w:ascii="Bookman Old Style" w:hAnsi="Bookman Old Style" w:cs="Arial"/>
          <w:color w:val="000000"/>
        </w:rPr>
        <w:t>de las mencionadas estrategias.</w:t>
      </w:r>
    </w:p>
    <w:p w:rsidR="00582A4A" w:rsidRDefault="00582A4A" w:rsidP="00F7141C">
      <w:pPr>
        <w:adjustRightInd w:val="0"/>
        <w:spacing w:after="0" w:line="240" w:lineRule="auto"/>
        <w:jc w:val="both"/>
        <w:textAlignment w:val="center"/>
        <w:rPr>
          <w:rFonts w:ascii="Bookman Old Style" w:hAnsi="Bookman Old Style" w:cs="Arial"/>
          <w:b/>
          <w:bCs/>
          <w:color w:val="000000"/>
        </w:rPr>
      </w:pPr>
    </w:p>
    <w:p w:rsidR="00582A4A" w:rsidRDefault="00582A4A" w:rsidP="00F7141C">
      <w:pPr>
        <w:adjustRightInd w:val="0"/>
        <w:spacing w:after="0" w:line="240" w:lineRule="auto"/>
        <w:jc w:val="both"/>
        <w:textAlignment w:val="center"/>
        <w:rPr>
          <w:rFonts w:ascii="Bookman Old Style" w:hAnsi="Bookman Old Style" w:cs="Arial"/>
          <w:b/>
          <w:bCs/>
          <w:color w:val="000000"/>
        </w:rPr>
      </w:pPr>
    </w:p>
    <w:p w:rsidR="00582A4A" w:rsidRDefault="00582A4A" w:rsidP="00F7141C">
      <w:pPr>
        <w:adjustRightInd w:val="0"/>
        <w:spacing w:after="0" w:line="240" w:lineRule="auto"/>
        <w:jc w:val="both"/>
        <w:textAlignment w:val="center"/>
        <w:rPr>
          <w:rFonts w:ascii="Bookman Old Style" w:hAnsi="Bookman Old Style" w:cs="Arial"/>
          <w:b/>
          <w:bCs/>
          <w:color w:val="000000"/>
        </w:rPr>
      </w:pPr>
    </w:p>
    <w:p w:rsidR="00D56259" w:rsidRPr="00F7141C" w:rsidRDefault="00D56259" w:rsidP="00F7141C">
      <w:pPr>
        <w:adjustRightInd w:val="0"/>
        <w:spacing w:after="0" w:line="240" w:lineRule="auto"/>
        <w:jc w:val="both"/>
        <w:textAlignment w:val="center"/>
        <w:rPr>
          <w:rFonts w:ascii="Bookman Old Style" w:hAnsi="Bookman Old Style" w:cs="Arial"/>
          <w:b/>
          <w:bCs/>
          <w:color w:val="000000"/>
        </w:rPr>
      </w:pPr>
      <w:r w:rsidRPr="00F7141C">
        <w:rPr>
          <w:rFonts w:ascii="Bookman Old Style" w:hAnsi="Bookman Old Style" w:cs="Arial"/>
          <w:b/>
          <w:bCs/>
          <w:color w:val="000000"/>
        </w:rPr>
        <w:t xml:space="preserve">ARTÍCULO 4°. </w:t>
      </w:r>
      <w:r w:rsidRPr="00F7141C">
        <w:rPr>
          <w:rFonts w:ascii="Bookman Old Style" w:hAnsi="Bookman Old Style" w:cs="Arial"/>
          <w:b/>
          <w:bCs/>
          <w:i/>
          <w:color w:val="000000"/>
        </w:rPr>
        <w:t>Vigencia</w:t>
      </w:r>
      <w:r w:rsidRPr="00F7141C">
        <w:rPr>
          <w:rFonts w:ascii="Bookman Old Style" w:hAnsi="Bookman Old Style" w:cs="Arial"/>
          <w:b/>
          <w:bCs/>
          <w:color w:val="000000"/>
        </w:rPr>
        <w:t>. </w:t>
      </w:r>
      <w:r w:rsidRPr="00F7141C">
        <w:rPr>
          <w:rFonts w:ascii="Bookman Old Style" w:hAnsi="Bookman Old Style" w:cs="Arial"/>
          <w:bCs/>
          <w:color w:val="000000"/>
        </w:rPr>
        <w:t>La presente ley entrará en vigencia seis (6) meses después de la fecha de su promulgación y deroga el Título XI, “De los delitos contra los recursos naturales y el medio ambiente” Capítulo Único, Delitos contra los recursos naturales y medio ambiente, artículos 328 a 339, del Libro II, PARTE ESPECIAL DE LOS DELITOS EN GENERAL de la Ley 599 de 2000.</w:t>
      </w:r>
    </w:p>
    <w:p w:rsidR="00DD0F62" w:rsidRPr="00F7141C" w:rsidRDefault="00DD0F62" w:rsidP="00F7141C">
      <w:pPr>
        <w:spacing w:after="0" w:line="240" w:lineRule="auto"/>
        <w:contextualSpacing/>
        <w:rPr>
          <w:rFonts w:ascii="Bookman Old Style" w:hAnsi="Bookman Old Style" w:cs="Calibri"/>
          <w:bCs/>
        </w:rPr>
      </w:pPr>
      <w:bookmarkStart w:id="1" w:name="_GoBack"/>
      <w:bookmarkEnd w:id="1"/>
    </w:p>
    <w:p w:rsidR="00D56259" w:rsidRPr="00F7141C" w:rsidRDefault="00431958" w:rsidP="00F7141C">
      <w:pPr>
        <w:spacing w:after="0" w:line="240" w:lineRule="auto"/>
        <w:contextualSpacing/>
        <w:rPr>
          <w:rFonts w:ascii="Bookman Old Style" w:hAnsi="Bookman Old Style" w:cs="Calibri"/>
          <w:bCs/>
        </w:rPr>
      </w:pPr>
      <w:r w:rsidRPr="00F7141C">
        <w:rPr>
          <w:rFonts w:ascii="Bookman Old Style" w:hAnsi="Bookman Old Style" w:cs="Calibri"/>
          <w:bCs/>
        </w:rPr>
        <w:t>Sin otro particular,</w:t>
      </w:r>
    </w:p>
    <w:p w:rsidR="00431958" w:rsidRPr="00F7141C" w:rsidRDefault="00431958" w:rsidP="00F7141C">
      <w:pPr>
        <w:spacing w:after="0" w:line="240" w:lineRule="auto"/>
        <w:jc w:val="both"/>
        <w:rPr>
          <w:rFonts w:ascii="Bookman Old Style" w:hAnsi="Bookman Old Style" w:cs="Arial"/>
        </w:rPr>
      </w:pPr>
    </w:p>
    <w:p w:rsidR="00DD0F62" w:rsidRPr="00F7141C" w:rsidRDefault="00DD0F62" w:rsidP="00F7141C">
      <w:pPr>
        <w:spacing w:after="0" w:line="240" w:lineRule="auto"/>
        <w:jc w:val="both"/>
        <w:rPr>
          <w:rFonts w:ascii="Bookman Old Style" w:hAnsi="Bookman Old Style" w:cs="Arial"/>
        </w:rPr>
      </w:pPr>
    </w:p>
    <w:p w:rsidR="00DD0F62" w:rsidRPr="00F7141C" w:rsidRDefault="00DD0F62" w:rsidP="00F7141C">
      <w:pPr>
        <w:spacing w:after="0" w:line="240" w:lineRule="auto"/>
        <w:jc w:val="both"/>
        <w:rPr>
          <w:rFonts w:ascii="Bookman Old Style" w:hAnsi="Bookman Old Style" w:cs="Arial"/>
        </w:rPr>
      </w:pPr>
    </w:p>
    <w:p w:rsidR="00DD0F62" w:rsidRPr="00F7141C" w:rsidRDefault="00DD0F62" w:rsidP="00F7141C">
      <w:pPr>
        <w:spacing w:after="0" w:line="240" w:lineRule="auto"/>
        <w:jc w:val="both"/>
        <w:rPr>
          <w:rFonts w:ascii="Bookman Old Style" w:hAnsi="Bookman Old Style" w:cs="Arial"/>
        </w:rPr>
      </w:pPr>
    </w:p>
    <w:p w:rsidR="00D56259" w:rsidRPr="00F7141C" w:rsidRDefault="00D56259" w:rsidP="00F7141C">
      <w:pPr>
        <w:pStyle w:val="Sinespaciado"/>
        <w:tabs>
          <w:tab w:val="left" w:pos="8055"/>
        </w:tabs>
        <w:jc w:val="center"/>
        <w:rPr>
          <w:rFonts w:ascii="Bookman Old Style" w:hAnsi="Bookman Old Style" w:cs="Arial"/>
          <w:b/>
        </w:rPr>
      </w:pPr>
      <w:r w:rsidRPr="00F7141C">
        <w:rPr>
          <w:rFonts w:ascii="Bookman Old Style" w:hAnsi="Bookman Old Style" w:cs="Arial"/>
          <w:b/>
        </w:rPr>
        <w:t>JUAN CARLOS LOZADA VARGAS</w:t>
      </w:r>
    </w:p>
    <w:p w:rsidR="00D56259" w:rsidRPr="00F7141C" w:rsidRDefault="00D56259" w:rsidP="00F7141C">
      <w:pPr>
        <w:pStyle w:val="Sinespaciado"/>
        <w:tabs>
          <w:tab w:val="left" w:pos="8055"/>
        </w:tabs>
        <w:jc w:val="center"/>
        <w:rPr>
          <w:rFonts w:ascii="Bookman Old Style" w:hAnsi="Bookman Old Style" w:cs="Arial"/>
        </w:rPr>
      </w:pPr>
      <w:r w:rsidRPr="00F7141C">
        <w:rPr>
          <w:rFonts w:ascii="Bookman Old Style" w:hAnsi="Bookman Old Style" w:cs="Arial"/>
        </w:rPr>
        <w:t>Representante a la Cámara</w:t>
      </w:r>
    </w:p>
    <w:p w:rsidR="00BA75F1" w:rsidRPr="00F7141C" w:rsidRDefault="00431958" w:rsidP="00F7141C">
      <w:pPr>
        <w:pStyle w:val="Sinespaciado"/>
        <w:tabs>
          <w:tab w:val="left" w:pos="8055"/>
        </w:tabs>
        <w:jc w:val="center"/>
        <w:rPr>
          <w:rFonts w:ascii="Bookman Old Style" w:hAnsi="Bookman Old Style" w:cs="Arial"/>
        </w:rPr>
      </w:pPr>
      <w:r w:rsidRPr="00F7141C">
        <w:rPr>
          <w:rFonts w:ascii="Bookman Old Style" w:hAnsi="Bookman Old Style" w:cs="Arial"/>
        </w:rPr>
        <w:t>Ponente</w:t>
      </w:r>
    </w:p>
    <w:sectPr w:rsidR="00BA75F1" w:rsidRPr="00F7141C" w:rsidSect="005F57C6">
      <w:headerReference w:type="default" r:id="rId8"/>
      <w:footerReference w:type="default" r:id="rId9"/>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356" w:rsidRDefault="001D5356" w:rsidP="00B52F76">
      <w:pPr>
        <w:spacing w:after="0" w:line="240" w:lineRule="auto"/>
      </w:pPr>
      <w:r>
        <w:separator/>
      </w:r>
    </w:p>
  </w:endnote>
  <w:endnote w:type="continuationSeparator" w:id="0">
    <w:p w:rsidR="001D5356" w:rsidRDefault="001D5356" w:rsidP="00B52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329444"/>
      <w:docPartObj>
        <w:docPartGallery w:val="Page Numbers (Bottom of Page)"/>
        <w:docPartUnique/>
      </w:docPartObj>
    </w:sdtPr>
    <w:sdtEndPr/>
    <w:sdtContent>
      <w:p w:rsidR="00582A4A" w:rsidRDefault="00FB6FE4">
        <w:pPr>
          <w:pStyle w:val="Piedepgina"/>
          <w:jc w:val="right"/>
        </w:pPr>
        <w:r>
          <w:fldChar w:fldCharType="begin"/>
        </w:r>
        <w:r>
          <w:instrText xml:space="preserve"> PAGE   \* MERGEFORMAT </w:instrText>
        </w:r>
        <w:r>
          <w:fldChar w:fldCharType="separate"/>
        </w:r>
        <w:r w:rsidR="00C64188">
          <w:rPr>
            <w:noProof/>
          </w:rPr>
          <w:t>34</w:t>
        </w:r>
        <w:r>
          <w:rPr>
            <w:noProof/>
          </w:rPr>
          <w:fldChar w:fldCharType="end"/>
        </w:r>
      </w:p>
    </w:sdtContent>
  </w:sdt>
  <w:p w:rsidR="00F7141C" w:rsidRPr="008949FB" w:rsidRDefault="00F7141C" w:rsidP="008949FB">
    <w:pPr>
      <w:tabs>
        <w:tab w:val="left" w:pos="7875"/>
      </w:tabs>
      <w:spacing w:after="0" w:line="240" w:lineRule="auto"/>
      <w:jc w:val="both"/>
      <w:rPr>
        <w:rFonts w:ascii="Bookman Old Style" w:hAnsi="Bookman Old Style" w:cstheme="minorHAnsi"/>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356" w:rsidRDefault="001D5356" w:rsidP="00B52F76">
      <w:pPr>
        <w:spacing w:after="0" w:line="240" w:lineRule="auto"/>
      </w:pPr>
      <w:r>
        <w:separator/>
      </w:r>
    </w:p>
  </w:footnote>
  <w:footnote w:type="continuationSeparator" w:id="0">
    <w:p w:rsidR="001D5356" w:rsidRDefault="001D5356" w:rsidP="00B52F76">
      <w:pPr>
        <w:spacing w:after="0" w:line="240" w:lineRule="auto"/>
      </w:pPr>
      <w:r>
        <w:continuationSeparator/>
      </w:r>
    </w:p>
  </w:footnote>
  <w:footnote w:id="1">
    <w:p w:rsidR="00F7141C" w:rsidRPr="00F63A76" w:rsidRDefault="00F7141C" w:rsidP="00C665E9">
      <w:pPr>
        <w:pStyle w:val="Textonotapie"/>
        <w:jc w:val="both"/>
        <w:rPr>
          <w:rFonts w:ascii="Times New Roman" w:hAnsi="Times New Roman" w:cs="Times New Roman"/>
          <w:i/>
          <w:sz w:val="18"/>
          <w:szCs w:val="18"/>
        </w:rPr>
      </w:pPr>
      <w:r w:rsidRPr="00F63A76">
        <w:rPr>
          <w:rStyle w:val="Refdenotaalpie"/>
          <w:rFonts w:ascii="Times New Roman" w:hAnsi="Times New Roman" w:cs="Times New Roman"/>
          <w:i/>
          <w:sz w:val="18"/>
          <w:szCs w:val="18"/>
        </w:rPr>
        <w:footnoteRef/>
      </w:r>
      <w:r w:rsidRPr="00F63A76">
        <w:rPr>
          <w:rFonts w:ascii="Times New Roman" w:hAnsi="Times New Roman" w:cs="Times New Roman"/>
          <w:i/>
          <w:sz w:val="18"/>
          <w:szCs w:val="18"/>
        </w:rPr>
        <w:t xml:space="preserve"> Oficio radicado 2020065438-2-000, fechado el 28 de abril de 2020, suscrito por RODRIGO SUAREZ CASTAÑO, Director General ANLA.</w:t>
      </w:r>
    </w:p>
  </w:footnote>
  <w:footnote w:id="2">
    <w:p w:rsidR="00F7141C" w:rsidRPr="00F63A76" w:rsidRDefault="00F7141C" w:rsidP="00C665E9">
      <w:pPr>
        <w:pStyle w:val="Textonotapie"/>
        <w:jc w:val="both"/>
        <w:rPr>
          <w:rFonts w:ascii="Times New Roman" w:hAnsi="Times New Roman" w:cs="Times New Roman"/>
          <w:i/>
          <w:sz w:val="18"/>
          <w:szCs w:val="18"/>
        </w:rPr>
      </w:pPr>
      <w:r w:rsidRPr="00F63A76">
        <w:rPr>
          <w:rStyle w:val="Refdenotaalpie"/>
          <w:rFonts w:ascii="Times New Roman" w:hAnsi="Times New Roman" w:cs="Times New Roman"/>
          <w:i/>
          <w:sz w:val="18"/>
          <w:szCs w:val="18"/>
        </w:rPr>
        <w:footnoteRef/>
      </w:r>
      <w:r w:rsidRPr="00F63A76">
        <w:rPr>
          <w:rFonts w:ascii="Times New Roman" w:hAnsi="Times New Roman" w:cs="Times New Roman"/>
          <w:i/>
          <w:sz w:val="18"/>
          <w:szCs w:val="18"/>
        </w:rPr>
        <w:t xml:space="preserve"> Oficio radicado S2020NC000405- fechado el 4 de mayo de 2020, suscrito por MIGUEL ANGEL ARDILA ARDILA, Jefe Oficina Asesora Jurídica </w:t>
      </w:r>
      <w:r w:rsidRPr="00F63A76">
        <w:rPr>
          <w:rFonts w:ascii="Times New Roman" w:hAnsi="Times New Roman" w:cs="Times New Roman"/>
          <w:i/>
          <w:sz w:val="18"/>
          <w:szCs w:val="18"/>
          <w:lang w:val="es-ES"/>
        </w:rPr>
        <w:t>AUNAP</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41C" w:rsidRDefault="00F7141C" w:rsidP="008949FB">
    <w:pPr>
      <w:pStyle w:val="Encabezado"/>
      <w:jc w:val="center"/>
    </w:pPr>
    <w:r>
      <w:rPr>
        <w:noProof/>
        <w:lang w:eastAsia="es-CO"/>
      </w:rPr>
      <w:drawing>
        <wp:inline distT="0" distB="0" distL="0" distR="0">
          <wp:extent cx="3035935" cy="9023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5935" cy="902335"/>
                  </a:xfrm>
                  <a:prstGeom prst="rect">
                    <a:avLst/>
                  </a:prstGeom>
                  <a:noFill/>
                </pic:spPr>
              </pic:pic>
            </a:graphicData>
          </a:graphic>
        </wp:inline>
      </w:drawing>
    </w:r>
  </w:p>
  <w:p w:rsidR="00F7141C" w:rsidRDefault="001D5356" w:rsidP="008949FB">
    <w:pPr>
      <w:pStyle w:val="Encabezado"/>
      <w:jc w:val="center"/>
    </w:pPr>
    <w:r>
      <w:rPr>
        <w:noProof/>
      </w:rPr>
      <w:pict w14:anchorId="50841284">
        <v:shapetype id="_x0000_t202" coordsize="21600,21600" o:spt="202" path="m,l,21600r21600,l21600,xe">
          <v:stroke joinstyle="miter"/>
          <v:path gradientshapeok="t" o:connecttype="rect"/>
        </v:shapetype>
        <v:shape id="Cuadro de texto 7" o:spid="_x0000_s2049" type="#_x0000_t202" style="position:absolute;left:0;text-align:left;margin-left:137.25pt;margin-top:111.75pt;width:336.25pt;height:47.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" filled="f" stroked="f">
          <v:textbox inset="0,0,0,0">
            <w:txbxContent>
              <w:p w:rsidR="00F7141C" w:rsidRDefault="00F7141C" w:rsidP="008949FB">
                <w:pPr>
                  <w:tabs>
                    <w:tab w:val="left" w:pos="1795"/>
                    <w:tab w:val="left" w:pos="3127"/>
                    <w:tab w:val="left" w:pos="4853"/>
                  </w:tabs>
                  <w:spacing w:after="0"/>
                  <w:jc w:val="center"/>
                  <w:rPr>
                    <w:rFonts w:ascii="Times New Roman"/>
                    <w:b/>
                    <w:sz w:val="28"/>
                  </w:rPr>
                </w:pPr>
                <w:r>
                  <w:rPr>
                    <w:rFonts w:ascii="Times New Roman"/>
                    <w:b/>
                    <w:sz w:val="28"/>
                  </w:rPr>
                  <w:t>J U A N  C A R L O S   L O Z A D A  V A R G A S</w:t>
                </w:r>
              </w:p>
              <w:p w:rsidR="00F7141C" w:rsidRDefault="00F7141C" w:rsidP="008949FB">
                <w:pPr>
                  <w:spacing w:before="2" w:after="0"/>
                  <w:ind w:right="1"/>
                  <w:jc w:val="center"/>
                  <w:rPr>
                    <w:rFonts w:ascii="Times New Roman" w:hAnsi="Times New Roman"/>
                    <w:b/>
                    <w:sz w:val="16"/>
                  </w:rPr>
                </w:pPr>
                <w:r>
                  <w:rPr>
                    <w:rFonts w:ascii="Times New Roman" w:hAnsi="Times New Roman"/>
                    <w:b/>
                    <w:sz w:val="16"/>
                  </w:rPr>
                  <w:t>R E P R E S E N T A N T E  A  L A  C A M A R A  –  B O G O T Á</w:t>
                </w:r>
              </w:p>
            </w:txbxContent>
          </v:textbox>
          <w10:wrap anchorx="page" anchory="page"/>
        </v:shape>
      </w:pict>
    </w:r>
    <w:r w:rsidR="00F7141C">
      <w:t xml:space="preserve"> </w:t>
    </w:r>
  </w:p>
  <w:p w:rsidR="00F7141C" w:rsidRPr="00921DDB" w:rsidRDefault="00F7141C" w:rsidP="008949FB">
    <w:pPr>
      <w:pStyle w:val="Encabezado"/>
      <w:jc w:val="center"/>
      <w:rPr>
        <w:rFonts w:ascii="Bookman Old Style" w:hAnsi="Bookman Old Style"/>
        <w:sz w:val="16"/>
        <w:szCs w:val="16"/>
      </w:rPr>
    </w:pPr>
  </w:p>
  <w:p w:rsidR="00F7141C" w:rsidRDefault="00F7141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A35BC"/>
    <w:multiLevelType w:val="hybridMultilevel"/>
    <w:tmpl w:val="65D29E4E"/>
    <w:lvl w:ilvl="0" w:tplc="152EF714">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D301B73"/>
    <w:multiLevelType w:val="hybridMultilevel"/>
    <w:tmpl w:val="1AF0E9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52F76"/>
    <w:rsid w:val="00001C8E"/>
    <w:rsid w:val="0001077E"/>
    <w:rsid w:val="00010E1B"/>
    <w:rsid w:val="0001527A"/>
    <w:rsid w:val="000213FF"/>
    <w:rsid w:val="00023C69"/>
    <w:rsid w:val="0002670F"/>
    <w:rsid w:val="00030FD0"/>
    <w:rsid w:val="00033505"/>
    <w:rsid w:val="00035E25"/>
    <w:rsid w:val="00053D0F"/>
    <w:rsid w:val="000625BD"/>
    <w:rsid w:val="00066E7B"/>
    <w:rsid w:val="000723EA"/>
    <w:rsid w:val="000875B2"/>
    <w:rsid w:val="0009682C"/>
    <w:rsid w:val="00096A3E"/>
    <w:rsid w:val="000A4B50"/>
    <w:rsid w:val="000B0FA4"/>
    <w:rsid w:val="000B16D7"/>
    <w:rsid w:val="000B3811"/>
    <w:rsid w:val="000B7D7E"/>
    <w:rsid w:val="000C0B62"/>
    <w:rsid w:val="000C28AC"/>
    <w:rsid w:val="000D3E4D"/>
    <w:rsid w:val="000D7A03"/>
    <w:rsid w:val="000F1C3F"/>
    <w:rsid w:val="000F5EE5"/>
    <w:rsid w:val="001054C7"/>
    <w:rsid w:val="00106C03"/>
    <w:rsid w:val="00115734"/>
    <w:rsid w:val="0011713F"/>
    <w:rsid w:val="0012005E"/>
    <w:rsid w:val="00121B75"/>
    <w:rsid w:val="00122E36"/>
    <w:rsid w:val="00125336"/>
    <w:rsid w:val="00136CB8"/>
    <w:rsid w:val="0015018B"/>
    <w:rsid w:val="00155CE3"/>
    <w:rsid w:val="0016148B"/>
    <w:rsid w:val="00170090"/>
    <w:rsid w:val="00170BA5"/>
    <w:rsid w:val="00173D58"/>
    <w:rsid w:val="0018038B"/>
    <w:rsid w:val="00183548"/>
    <w:rsid w:val="0018535E"/>
    <w:rsid w:val="0019240B"/>
    <w:rsid w:val="00197A57"/>
    <w:rsid w:val="001A0130"/>
    <w:rsid w:val="001A7BE7"/>
    <w:rsid w:val="001B4D72"/>
    <w:rsid w:val="001C64EA"/>
    <w:rsid w:val="001C6C62"/>
    <w:rsid w:val="001C79E1"/>
    <w:rsid w:val="001D5356"/>
    <w:rsid w:val="001E3A94"/>
    <w:rsid w:val="001E3EA9"/>
    <w:rsid w:val="001E416A"/>
    <w:rsid w:val="001E5C4E"/>
    <w:rsid w:val="001E642A"/>
    <w:rsid w:val="001E6ABF"/>
    <w:rsid w:val="001E71CB"/>
    <w:rsid w:val="00200457"/>
    <w:rsid w:val="0020755C"/>
    <w:rsid w:val="00207C19"/>
    <w:rsid w:val="002150F3"/>
    <w:rsid w:val="00215356"/>
    <w:rsid w:val="00215AC3"/>
    <w:rsid w:val="002216CE"/>
    <w:rsid w:val="002448BD"/>
    <w:rsid w:val="00255B32"/>
    <w:rsid w:val="00277591"/>
    <w:rsid w:val="00280F19"/>
    <w:rsid w:val="00283871"/>
    <w:rsid w:val="002A064E"/>
    <w:rsid w:val="002A28AA"/>
    <w:rsid w:val="002A5C34"/>
    <w:rsid w:val="002B0474"/>
    <w:rsid w:val="002B3BB9"/>
    <w:rsid w:val="002B59BC"/>
    <w:rsid w:val="002B5C9A"/>
    <w:rsid w:val="002B7978"/>
    <w:rsid w:val="002C0957"/>
    <w:rsid w:val="002C3968"/>
    <w:rsid w:val="002D30CC"/>
    <w:rsid w:val="002D52DF"/>
    <w:rsid w:val="002D79CB"/>
    <w:rsid w:val="002E3B53"/>
    <w:rsid w:val="00301A14"/>
    <w:rsid w:val="00304DA8"/>
    <w:rsid w:val="0031418B"/>
    <w:rsid w:val="00317E49"/>
    <w:rsid w:val="00322A16"/>
    <w:rsid w:val="00322FFC"/>
    <w:rsid w:val="003235B3"/>
    <w:rsid w:val="0033108B"/>
    <w:rsid w:val="00337466"/>
    <w:rsid w:val="003450F1"/>
    <w:rsid w:val="00350FCC"/>
    <w:rsid w:val="0036417D"/>
    <w:rsid w:val="00377811"/>
    <w:rsid w:val="00382950"/>
    <w:rsid w:val="003952EC"/>
    <w:rsid w:val="003A2D32"/>
    <w:rsid w:val="003B1707"/>
    <w:rsid w:val="003B43DC"/>
    <w:rsid w:val="003C0BBB"/>
    <w:rsid w:val="003C777E"/>
    <w:rsid w:val="003E5022"/>
    <w:rsid w:val="003E5371"/>
    <w:rsid w:val="003E71F3"/>
    <w:rsid w:val="003F25A6"/>
    <w:rsid w:val="003F4EC7"/>
    <w:rsid w:val="00402712"/>
    <w:rsid w:val="004206F2"/>
    <w:rsid w:val="00425168"/>
    <w:rsid w:val="0042784A"/>
    <w:rsid w:val="00427871"/>
    <w:rsid w:val="00431958"/>
    <w:rsid w:val="004452D7"/>
    <w:rsid w:val="004457E1"/>
    <w:rsid w:val="00450162"/>
    <w:rsid w:val="004524E9"/>
    <w:rsid w:val="00456993"/>
    <w:rsid w:val="00457E6F"/>
    <w:rsid w:val="004713FE"/>
    <w:rsid w:val="00471DA9"/>
    <w:rsid w:val="004808B8"/>
    <w:rsid w:val="00480D2F"/>
    <w:rsid w:val="0048392C"/>
    <w:rsid w:val="004910CA"/>
    <w:rsid w:val="00495B30"/>
    <w:rsid w:val="004A3E36"/>
    <w:rsid w:val="004A5D98"/>
    <w:rsid w:val="004A616A"/>
    <w:rsid w:val="004B0B9E"/>
    <w:rsid w:val="004C05D5"/>
    <w:rsid w:val="004C622A"/>
    <w:rsid w:val="004D48A3"/>
    <w:rsid w:val="004D60B7"/>
    <w:rsid w:val="004D6706"/>
    <w:rsid w:val="004D7073"/>
    <w:rsid w:val="004D7835"/>
    <w:rsid w:val="00500B56"/>
    <w:rsid w:val="00504AC1"/>
    <w:rsid w:val="00504F4A"/>
    <w:rsid w:val="0051092A"/>
    <w:rsid w:val="00511286"/>
    <w:rsid w:val="005118ED"/>
    <w:rsid w:val="005121CF"/>
    <w:rsid w:val="00516DF8"/>
    <w:rsid w:val="0052046E"/>
    <w:rsid w:val="005344B8"/>
    <w:rsid w:val="00542517"/>
    <w:rsid w:val="00546763"/>
    <w:rsid w:val="005721D2"/>
    <w:rsid w:val="0058278C"/>
    <w:rsid w:val="00582A4A"/>
    <w:rsid w:val="00593FC8"/>
    <w:rsid w:val="00596DAB"/>
    <w:rsid w:val="00597B69"/>
    <w:rsid w:val="005A014B"/>
    <w:rsid w:val="005B740C"/>
    <w:rsid w:val="005C428A"/>
    <w:rsid w:val="005C4A7B"/>
    <w:rsid w:val="005D0A43"/>
    <w:rsid w:val="005D36DA"/>
    <w:rsid w:val="005D39D2"/>
    <w:rsid w:val="005D643C"/>
    <w:rsid w:val="005D67D0"/>
    <w:rsid w:val="005E2416"/>
    <w:rsid w:val="005E648E"/>
    <w:rsid w:val="005F57C6"/>
    <w:rsid w:val="005F6771"/>
    <w:rsid w:val="006100BE"/>
    <w:rsid w:val="00622B51"/>
    <w:rsid w:val="006350CB"/>
    <w:rsid w:val="00635F1E"/>
    <w:rsid w:val="006443C8"/>
    <w:rsid w:val="00663276"/>
    <w:rsid w:val="006632FD"/>
    <w:rsid w:val="00675C03"/>
    <w:rsid w:val="00681CCB"/>
    <w:rsid w:val="00681D30"/>
    <w:rsid w:val="00687E16"/>
    <w:rsid w:val="00690980"/>
    <w:rsid w:val="00693992"/>
    <w:rsid w:val="0069448C"/>
    <w:rsid w:val="00696634"/>
    <w:rsid w:val="006A3606"/>
    <w:rsid w:val="006B20D0"/>
    <w:rsid w:val="006B5584"/>
    <w:rsid w:val="006B727A"/>
    <w:rsid w:val="006C349C"/>
    <w:rsid w:val="006C4403"/>
    <w:rsid w:val="006D456A"/>
    <w:rsid w:val="006E24F9"/>
    <w:rsid w:val="006E3D8D"/>
    <w:rsid w:val="00701FB9"/>
    <w:rsid w:val="00713185"/>
    <w:rsid w:val="00714155"/>
    <w:rsid w:val="00714341"/>
    <w:rsid w:val="007167C7"/>
    <w:rsid w:val="00724B76"/>
    <w:rsid w:val="007251DF"/>
    <w:rsid w:val="00727A41"/>
    <w:rsid w:val="00731727"/>
    <w:rsid w:val="00731E5B"/>
    <w:rsid w:val="007323FC"/>
    <w:rsid w:val="00744ACF"/>
    <w:rsid w:val="00760B54"/>
    <w:rsid w:val="0076162D"/>
    <w:rsid w:val="00775842"/>
    <w:rsid w:val="007852B9"/>
    <w:rsid w:val="00786F5F"/>
    <w:rsid w:val="0079576A"/>
    <w:rsid w:val="007B0086"/>
    <w:rsid w:val="007B1A84"/>
    <w:rsid w:val="007B3DB4"/>
    <w:rsid w:val="007B5F7D"/>
    <w:rsid w:val="007C0526"/>
    <w:rsid w:val="007C680D"/>
    <w:rsid w:val="007D258C"/>
    <w:rsid w:val="007E602D"/>
    <w:rsid w:val="007F2D69"/>
    <w:rsid w:val="00807F0F"/>
    <w:rsid w:val="00812AC0"/>
    <w:rsid w:val="00813DDA"/>
    <w:rsid w:val="00820F3D"/>
    <w:rsid w:val="00822008"/>
    <w:rsid w:val="008238F2"/>
    <w:rsid w:val="00827469"/>
    <w:rsid w:val="00833665"/>
    <w:rsid w:val="00843344"/>
    <w:rsid w:val="00845BAD"/>
    <w:rsid w:val="008610D3"/>
    <w:rsid w:val="00864E23"/>
    <w:rsid w:val="00865117"/>
    <w:rsid w:val="008702F4"/>
    <w:rsid w:val="00872D23"/>
    <w:rsid w:val="00875460"/>
    <w:rsid w:val="0088157D"/>
    <w:rsid w:val="0088798E"/>
    <w:rsid w:val="008949FB"/>
    <w:rsid w:val="00894C33"/>
    <w:rsid w:val="008C277C"/>
    <w:rsid w:val="008C6CC1"/>
    <w:rsid w:val="008D0921"/>
    <w:rsid w:val="008D2AC2"/>
    <w:rsid w:val="008F2375"/>
    <w:rsid w:val="009061BA"/>
    <w:rsid w:val="00921A4F"/>
    <w:rsid w:val="00934A5F"/>
    <w:rsid w:val="00937AB6"/>
    <w:rsid w:val="00943482"/>
    <w:rsid w:val="00951F59"/>
    <w:rsid w:val="00963649"/>
    <w:rsid w:val="00965695"/>
    <w:rsid w:val="00965F7C"/>
    <w:rsid w:val="00970900"/>
    <w:rsid w:val="009748E9"/>
    <w:rsid w:val="00980C23"/>
    <w:rsid w:val="00982154"/>
    <w:rsid w:val="00984ABE"/>
    <w:rsid w:val="00984BA1"/>
    <w:rsid w:val="00984DEA"/>
    <w:rsid w:val="00987850"/>
    <w:rsid w:val="009906BD"/>
    <w:rsid w:val="00996FB1"/>
    <w:rsid w:val="009A2C96"/>
    <w:rsid w:val="009B0A38"/>
    <w:rsid w:val="009B32D0"/>
    <w:rsid w:val="009B3926"/>
    <w:rsid w:val="009C5568"/>
    <w:rsid w:val="009D2445"/>
    <w:rsid w:val="009D34F4"/>
    <w:rsid w:val="009D38B5"/>
    <w:rsid w:val="009D3B1A"/>
    <w:rsid w:val="009E4816"/>
    <w:rsid w:val="009E6081"/>
    <w:rsid w:val="009E6A85"/>
    <w:rsid w:val="009E775F"/>
    <w:rsid w:val="00A01807"/>
    <w:rsid w:val="00A02065"/>
    <w:rsid w:val="00A13625"/>
    <w:rsid w:val="00A22DB1"/>
    <w:rsid w:val="00A37394"/>
    <w:rsid w:val="00A37971"/>
    <w:rsid w:val="00A4034A"/>
    <w:rsid w:val="00A469CD"/>
    <w:rsid w:val="00A603B9"/>
    <w:rsid w:val="00A60F02"/>
    <w:rsid w:val="00A64FA7"/>
    <w:rsid w:val="00A6621F"/>
    <w:rsid w:val="00A67F54"/>
    <w:rsid w:val="00A7021B"/>
    <w:rsid w:val="00A7143C"/>
    <w:rsid w:val="00A74557"/>
    <w:rsid w:val="00A82592"/>
    <w:rsid w:val="00A97C6B"/>
    <w:rsid w:val="00AA4EC9"/>
    <w:rsid w:val="00AC4CBE"/>
    <w:rsid w:val="00AC69A5"/>
    <w:rsid w:val="00AC786B"/>
    <w:rsid w:val="00AD0809"/>
    <w:rsid w:val="00AE012C"/>
    <w:rsid w:val="00AE4475"/>
    <w:rsid w:val="00B05130"/>
    <w:rsid w:val="00B17120"/>
    <w:rsid w:val="00B3041C"/>
    <w:rsid w:val="00B4203B"/>
    <w:rsid w:val="00B42BF3"/>
    <w:rsid w:val="00B52F76"/>
    <w:rsid w:val="00B70E4C"/>
    <w:rsid w:val="00B804E1"/>
    <w:rsid w:val="00BA1132"/>
    <w:rsid w:val="00BA75F1"/>
    <w:rsid w:val="00BC10A2"/>
    <w:rsid w:val="00BE34D2"/>
    <w:rsid w:val="00BE6D6D"/>
    <w:rsid w:val="00BF2ED5"/>
    <w:rsid w:val="00C0151D"/>
    <w:rsid w:val="00C064F7"/>
    <w:rsid w:val="00C11F9D"/>
    <w:rsid w:val="00C15ADB"/>
    <w:rsid w:val="00C20758"/>
    <w:rsid w:val="00C30A51"/>
    <w:rsid w:val="00C46C2A"/>
    <w:rsid w:val="00C64188"/>
    <w:rsid w:val="00C641C7"/>
    <w:rsid w:val="00C665E9"/>
    <w:rsid w:val="00C74968"/>
    <w:rsid w:val="00C74A72"/>
    <w:rsid w:val="00C80EF8"/>
    <w:rsid w:val="00C91835"/>
    <w:rsid w:val="00C97B44"/>
    <w:rsid w:val="00CA63A6"/>
    <w:rsid w:val="00CB0BB5"/>
    <w:rsid w:val="00CC1C9A"/>
    <w:rsid w:val="00CC3928"/>
    <w:rsid w:val="00CC6289"/>
    <w:rsid w:val="00CD090C"/>
    <w:rsid w:val="00CD66DF"/>
    <w:rsid w:val="00CF63AA"/>
    <w:rsid w:val="00D0005A"/>
    <w:rsid w:val="00D523CC"/>
    <w:rsid w:val="00D56259"/>
    <w:rsid w:val="00D65694"/>
    <w:rsid w:val="00D74764"/>
    <w:rsid w:val="00D7655A"/>
    <w:rsid w:val="00D81A05"/>
    <w:rsid w:val="00D83A32"/>
    <w:rsid w:val="00D840F2"/>
    <w:rsid w:val="00D847B4"/>
    <w:rsid w:val="00D94D2E"/>
    <w:rsid w:val="00DB1968"/>
    <w:rsid w:val="00DB1AF6"/>
    <w:rsid w:val="00DB7FE9"/>
    <w:rsid w:val="00DC65A9"/>
    <w:rsid w:val="00DD0F62"/>
    <w:rsid w:val="00DD3A7A"/>
    <w:rsid w:val="00DF2FF6"/>
    <w:rsid w:val="00DF356C"/>
    <w:rsid w:val="00DF478E"/>
    <w:rsid w:val="00DF4BFD"/>
    <w:rsid w:val="00E14148"/>
    <w:rsid w:val="00E3069B"/>
    <w:rsid w:val="00E41B12"/>
    <w:rsid w:val="00E44027"/>
    <w:rsid w:val="00E5783E"/>
    <w:rsid w:val="00E75908"/>
    <w:rsid w:val="00E77A5D"/>
    <w:rsid w:val="00E80A58"/>
    <w:rsid w:val="00E80EE0"/>
    <w:rsid w:val="00E83E64"/>
    <w:rsid w:val="00E86D94"/>
    <w:rsid w:val="00E9236B"/>
    <w:rsid w:val="00EB44BC"/>
    <w:rsid w:val="00EC44E0"/>
    <w:rsid w:val="00ED11AF"/>
    <w:rsid w:val="00ED1E86"/>
    <w:rsid w:val="00ED5020"/>
    <w:rsid w:val="00ED63D6"/>
    <w:rsid w:val="00F051EB"/>
    <w:rsid w:val="00F139A2"/>
    <w:rsid w:val="00F16470"/>
    <w:rsid w:val="00F17F2C"/>
    <w:rsid w:val="00F20DD8"/>
    <w:rsid w:val="00F22336"/>
    <w:rsid w:val="00F32B4A"/>
    <w:rsid w:val="00F3686C"/>
    <w:rsid w:val="00F5497F"/>
    <w:rsid w:val="00F575F9"/>
    <w:rsid w:val="00F62A89"/>
    <w:rsid w:val="00F63A76"/>
    <w:rsid w:val="00F70886"/>
    <w:rsid w:val="00F7141C"/>
    <w:rsid w:val="00F72C58"/>
    <w:rsid w:val="00F73E1B"/>
    <w:rsid w:val="00FA03CD"/>
    <w:rsid w:val="00FB0C78"/>
    <w:rsid w:val="00FB6FE4"/>
    <w:rsid w:val="00FC076E"/>
    <w:rsid w:val="00FD1C43"/>
    <w:rsid w:val="00FD7D79"/>
    <w:rsid w:val="00FE0183"/>
    <w:rsid w:val="00FE32B9"/>
    <w:rsid w:val="00FE6D26"/>
    <w:rsid w:val="00FF03DF"/>
    <w:rsid w:val="00FF1547"/>
    <w:rsid w:val="00FF79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BDB37D4-F097-5A42-9340-BAB64561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77E"/>
    <w:pPr>
      <w:spacing w:after="160" w:line="259" w:lineRule="auto"/>
    </w:pPr>
  </w:style>
  <w:style w:type="paragraph" w:styleId="Ttulo1">
    <w:name w:val="heading 1"/>
    <w:basedOn w:val="Normal"/>
    <w:next w:val="Normal"/>
    <w:link w:val="Ttulo1Car"/>
    <w:uiPriority w:val="9"/>
    <w:qFormat/>
    <w:rsid w:val="00D5625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es-CO"/>
    </w:rPr>
  </w:style>
  <w:style w:type="paragraph" w:styleId="Ttulo2">
    <w:name w:val="heading 2"/>
    <w:basedOn w:val="Normal"/>
    <w:next w:val="Normal"/>
    <w:link w:val="Ttulo2Car"/>
    <w:uiPriority w:val="9"/>
    <w:unhideWhenUsed/>
    <w:qFormat/>
    <w:rsid w:val="00D56259"/>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eastAsia="es-CO"/>
    </w:rPr>
  </w:style>
  <w:style w:type="paragraph" w:styleId="Ttulo4">
    <w:name w:val="heading 4"/>
    <w:basedOn w:val="Normal"/>
    <w:next w:val="Normal"/>
    <w:link w:val="Ttulo4Car"/>
    <w:uiPriority w:val="9"/>
    <w:semiHidden/>
    <w:unhideWhenUsed/>
    <w:qFormat/>
    <w:rsid w:val="00D56259"/>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6259"/>
    <w:rPr>
      <w:rFonts w:asciiTheme="majorHAnsi" w:eastAsiaTheme="majorEastAsia" w:hAnsiTheme="majorHAnsi" w:cstheme="majorBidi"/>
      <w:color w:val="365F91" w:themeColor="accent1" w:themeShade="BF"/>
      <w:sz w:val="32"/>
      <w:szCs w:val="32"/>
      <w:lang w:eastAsia="es-CO"/>
    </w:rPr>
  </w:style>
  <w:style w:type="character" w:customStyle="1" w:styleId="Ttulo2Car">
    <w:name w:val="Título 2 Car"/>
    <w:basedOn w:val="Fuentedeprrafopredeter"/>
    <w:link w:val="Ttulo2"/>
    <w:uiPriority w:val="9"/>
    <w:rsid w:val="00D56259"/>
    <w:rPr>
      <w:rFonts w:asciiTheme="majorHAnsi" w:eastAsiaTheme="majorEastAsia" w:hAnsiTheme="majorHAnsi" w:cstheme="majorBidi"/>
      <w:color w:val="365F91" w:themeColor="accent1" w:themeShade="BF"/>
      <w:sz w:val="26"/>
      <w:szCs w:val="26"/>
      <w:lang w:eastAsia="es-CO"/>
    </w:rPr>
  </w:style>
  <w:style w:type="paragraph" w:styleId="Prrafodelista">
    <w:name w:val="List Paragraph"/>
    <w:aliases w:val="Ha,Resume Title"/>
    <w:basedOn w:val="Normal"/>
    <w:link w:val="PrrafodelistaCar"/>
    <w:uiPriority w:val="34"/>
    <w:qFormat/>
    <w:rsid w:val="00B52F76"/>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aliases w:val="Ha Car,Resume Title Car"/>
    <w:link w:val="Prrafodelista"/>
    <w:uiPriority w:val="34"/>
    <w:locked/>
    <w:rsid w:val="00D56259"/>
    <w:rPr>
      <w:rFonts w:ascii="Times New Roman" w:eastAsia="Times New Roman" w:hAnsi="Times New Roman" w:cs="Times New Roman"/>
      <w:sz w:val="24"/>
      <w:szCs w:val="24"/>
      <w:lang w:val="es-ES" w:eastAsia="es-ES"/>
    </w:rPr>
  </w:style>
  <w:style w:type="character" w:styleId="Refdenotaalpie">
    <w:name w:val="footnote reference"/>
    <w:aliases w:val="referencia nota al pie,Texto de nota al pie,BVI fnr,Footnotes refss,Appel note de bas de page,Footnote number,f,Appel note de bas de...,Footnote Text Char1 Car Car Car Car,Footnote Text Char Char Car Car Car Car,Char Car Car Car Car"/>
    <w:basedOn w:val="Fuentedeprrafopredeter"/>
    <w:uiPriority w:val="99"/>
    <w:unhideWhenUsed/>
    <w:rsid w:val="00B52F76"/>
    <w:rPr>
      <w:vertAlign w:val="superscript"/>
    </w:rPr>
  </w:style>
  <w:style w:type="character" w:styleId="Hipervnculo">
    <w:name w:val="Hyperlink"/>
    <w:basedOn w:val="Fuentedeprrafopredeter"/>
    <w:uiPriority w:val="99"/>
    <w:unhideWhenUsed/>
    <w:rsid w:val="00F3686C"/>
    <w:rPr>
      <w:color w:val="0000FF" w:themeColor="hyperlink"/>
      <w:u w:val="single"/>
    </w:rPr>
  </w:style>
  <w:style w:type="character" w:customStyle="1" w:styleId="apple-converted-space">
    <w:name w:val="apple-converted-space"/>
    <w:basedOn w:val="Fuentedeprrafopredeter"/>
    <w:rsid w:val="00713185"/>
  </w:style>
  <w:style w:type="paragraph" w:customStyle="1" w:styleId="m-3765760956607685254gmail-msolistparagraph">
    <w:name w:val="m_-3765760956607685254gmail-msolistparagraph"/>
    <w:basedOn w:val="Normal"/>
    <w:rsid w:val="00820F3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aliases w:val="Texto nota pie Arial 10,ft,texto de nota al pie,Texto nota pie Car Car Car Car Car Car Car Car,Texto nota pie Car Car Car,fn,Footnote Text Char Char Char Char Char Char,Texto nota pie Car Car Car Car Car,Footnote Text Char Char,p,FA Fu,Ca"/>
    <w:basedOn w:val="Normal"/>
    <w:link w:val="TextonotapieCar"/>
    <w:uiPriority w:val="99"/>
    <w:unhideWhenUsed/>
    <w:rsid w:val="003952EC"/>
    <w:pPr>
      <w:spacing w:after="0" w:line="240" w:lineRule="auto"/>
    </w:pPr>
    <w:rPr>
      <w:sz w:val="20"/>
      <w:szCs w:val="20"/>
    </w:rPr>
  </w:style>
  <w:style w:type="character" w:customStyle="1" w:styleId="TextonotapieCar">
    <w:name w:val="Texto nota pie Car"/>
    <w:aliases w:val="Texto nota pie Arial 10 Car,ft Car,texto de nota al pie Car,Texto nota pie Car Car Car Car Car Car Car Car Car,Texto nota pie Car Car Car Car,fn Car,Footnote Text Char Char Char Char Char Char Car,Footnote Text Char Char Car,p Car"/>
    <w:basedOn w:val="Fuentedeprrafopredeter"/>
    <w:link w:val="Textonotapie"/>
    <w:uiPriority w:val="99"/>
    <w:rsid w:val="003952EC"/>
    <w:rPr>
      <w:sz w:val="20"/>
      <w:szCs w:val="20"/>
    </w:rPr>
  </w:style>
  <w:style w:type="paragraph" w:customStyle="1" w:styleId="m4999949626246710306m7065225446095805499msobodytext">
    <w:name w:val="m_4999949626246710306m_7065225446095805499msobodytext"/>
    <w:basedOn w:val="Normal"/>
    <w:rsid w:val="00CC628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3F25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25A6"/>
  </w:style>
  <w:style w:type="paragraph" w:styleId="Piedepgina">
    <w:name w:val="footer"/>
    <w:basedOn w:val="Normal"/>
    <w:link w:val="PiedepginaCar"/>
    <w:uiPriority w:val="99"/>
    <w:unhideWhenUsed/>
    <w:rsid w:val="003F25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25A6"/>
  </w:style>
  <w:style w:type="paragraph" w:styleId="NormalWeb">
    <w:name w:val="Normal (Web)"/>
    <w:basedOn w:val="Normal"/>
    <w:uiPriority w:val="99"/>
    <w:unhideWhenUsed/>
    <w:rsid w:val="004D48A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8">
    <w:name w:val="pa8"/>
    <w:basedOn w:val="Normal"/>
    <w:rsid w:val="00D523C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0">
    <w:name w:val="a0"/>
    <w:basedOn w:val="Fuentedeprrafopredeter"/>
    <w:rsid w:val="00D523CC"/>
  </w:style>
  <w:style w:type="paragraph" w:customStyle="1" w:styleId="default">
    <w:name w:val="default"/>
    <w:basedOn w:val="Normal"/>
    <w:rsid w:val="00D523C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0B7D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7D7E"/>
    <w:rPr>
      <w:rFonts w:ascii="Segoe UI" w:hAnsi="Segoe UI" w:cs="Segoe UI"/>
      <w:sz w:val="18"/>
      <w:szCs w:val="18"/>
    </w:rPr>
  </w:style>
  <w:style w:type="character" w:customStyle="1" w:styleId="Ttulo4Car">
    <w:name w:val="Título 4 Car"/>
    <w:basedOn w:val="Fuentedeprrafopredeter"/>
    <w:link w:val="Ttulo4"/>
    <w:uiPriority w:val="9"/>
    <w:semiHidden/>
    <w:rsid w:val="00D56259"/>
    <w:rPr>
      <w:rFonts w:asciiTheme="majorHAnsi" w:eastAsiaTheme="majorEastAsia" w:hAnsiTheme="majorHAnsi" w:cstheme="majorBidi"/>
      <w:i/>
      <w:iCs/>
      <w:color w:val="365F91" w:themeColor="accent1" w:themeShade="BF"/>
      <w:sz w:val="24"/>
      <w:szCs w:val="24"/>
      <w:lang w:eastAsia="es-CO"/>
    </w:rPr>
  </w:style>
  <w:style w:type="character" w:styleId="Textoennegrita">
    <w:name w:val="Strong"/>
    <w:basedOn w:val="Fuentedeprrafopredeter"/>
    <w:uiPriority w:val="22"/>
    <w:qFormat/>
    <w:rsid w:val="00D56259"/>
    <w:rPr>
      <w:b/>
      <w:bCs/>
    </w:rPr>
  </w:style>
  <w:style w:type="character" w:customStyle="1" w:styleId="TextosinformatoCar">
    <w:name w:val="Texto sin formato Car"/>
    <w:basedOn w:val="Fuentedeprrafopredeter"/>
    <w:link w:val="Textosinformato"/>
    <w:uiPriority w:val="99"/>
    <w:semiHidden/>
    <w:rsid w:val="00D56259"/>
    <w:rPr>
      <w:rFonts w:ascii="Courier New" w:eastAsia="Times New Roman" w:hAnsi="Courier New" w:cs="Courier New"/>
      <w:sz w:val="20"/>
      <w:szCs w:val="20"/>
      <w:lang w:eastAsia="es-CO"/>
    </w:rPr>
  </w:style>
  <w:style w:type="paragraph" w:styleId="Textosinformato">
    <w:name w:val="Plain Text"/>
    <w:basedOn w:val="Normal"/>
    <w:link w:val="TextosinformatoCar"/>
    <w:uiPriority w:val="99"/>
    <w:semiHidden/>
    <w:unhideWhenUsed/>
    <w:rsid w:val="00D56259"/>
    <w:pPr>
      <w:spacing w:after="0" w:line="240" w:lineRule="auto"/>
    </w:pPr>
    <w:rPr>
      <w:rFonts w:ascii="Courier New" w:eastAsia="Times New Roman" w:hAnsi="Courier New" w:cs="Courier New"/>
      <w:sz w:val="20"/>
      <w:szCs w:val="20"/>
      <w:lang w:eastAsia="es-CO"/>
    </w:rPr>
  </w:style>
  <w:style w:type="paragraph" w:customStyle="1" w:styleId="msofoo">
    <w:name w:val="msofoo"/>
    <w:basedOn w:val="Normal"/>
    <w:rsid w:val="00D5625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msofootno">
    <w:name w:val="msofootno"/>
    <w:basedOn w:val="Normal"/>
    <w:rsid w:val="00D5625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M6">
    <w:name w:val="CM6"/>
    <w:basedOn w:val="Normal"/>
    <w:next w:val="Normal"/>
    <w:uiPriority w:val="99"/>
    <w:rsid w:val="00D56259"/>
    <w:pPr>
      <w:autoSpaceDE w:val="0"/>
      <w:autoSpaceDN w:val="0"/>
      <w:adjustRightInd w:val="0"/>
      <w:spacing w:after="0" w:line="240" w:lineRule="auto"/>
    </w:pPr>
    <w:rPr>
      <w:rFonts w:ascii="Georgia" w:hAnsi="Georgia"/>
      <w:sz w:val="24"/>
      <w:szCs w:val="24"/>
    </w:rPr>
  </w:style>
  <w:style w:type="paragraph" w:styleId="Sinespaciado">
    <w:name w:val="No Spacing"/>
    <w:link w:val="SinespaciadoCar"/>
    <w:uiPriority w:val="1"/>
    <w:qFormat/>
    <w:rsid w:val="00D56259"/>
    <w:pPr>
      <w:spacing w:after="0" w:line="240" w:lineRule="auto"/>
    </w:pPr>
  </w:style>
  <w:style w:type="character" w:customStyle="1" w:styleId="SinespaciadoCar">
    <w:name w:val="Sin espaciado Car"/>
    <w:link w:val="Sinespaciado"/>
    <w:uiPriority w:val="1"/>
    <w:locked/>
    <w:rsid w:val="00D56259"/>
  </w:style>
  <w:style w:type="table" w:styleId="Tablaconcuadrcula">
    <w:name w:val="Table Grid"/>
    <w:basedOn w:val="Tablanormal"/>
    <w:uiPriority w:val="39"/>
    <w:rsid w:val="00D56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
    <w:name w:val="Texto nota al final Car"/>
    <w:basedOn w:val="Fuentedeprrafopredeter"/>
    <w:link w:val="Textonotaalfinal"/>
    <w:uiPriority w:val="99"/>
    <w:semiHidden/>
    <w:rsid w:val="00D56259"/>
    <w:rPr>
      <w:rFonts w:ascii="Times New Roman" w:eastAsia="Times New Roman" w:hAnsi="Times New Roman" w:cs="Times New Roman"/>
      <w:sz w:val="20"/>
      <w:szCs w:val="20"/>
      <w:lang w:eastAsia="es-CO"/>
    </w:rPr>
  </w:style>
  <w:style w:type="paragraph" w:styleId="Textonotaalfinal">
    <w:name w:val="endnote text"/>
    <w:basedOn w:val="Normal"/>
    <w:link w:val="TextonotaalfinalCar"/>
    <w:uiPriority w:val="99"/>
    <w:semiHidden/>
    <w:unhideWhenUsed/>
    <w:rsid w:val="00D56259"/>
    <w:pPr>
      <w:spacing w:after="0" w:line="240" w:lineRule="auto"/>
    </w:pPr>
    <w:rPr>
      <w:rFonts w:ascii="Times New Roman" w:eastAsia="Times New Roman" w:hAnsi="Times New Roman" w:cs="Times New Roman"/>
      <w:sz w:val="20"/>
      <w:szCs w:val="20"/>
      <w:lang w:eastAsia="es-CO"/>
    </w:rPr>
  </w:style>
  <w:style w:type="character" w:customStyle="1" w:styleId="published-at">
    <w:name w:val="published-at"/>
    <w:basedOn w:val="Fuentedeprrafopredeter"/>
    <w:rsid w:val="00D56259"/>
  </w:style>
  <w:style w:type="character" w:customStyle="1" w:styleId="mw-headline">
    <w:name w:val="mw-headline"/>
    <w:rsid w:val="00D56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9798">
      <w:bodyDiv w:val="1"/>
      <w:marLeft w:val="0"/>
      <w:marRight w:val="0"/>
      <w:marTop w:val="0"/>
      <w:marBottom w:val="0"/>
      <w:divBdr>
        <w:top w:val="none" w:sz="0" w:space="0" w:color="auto"/>
        <w:left w:val="none" w:sz="0" w:space="0" w:color="auto"/>
        <w:bottom w:val="none" w:sz="0" w:space="0" w:color="auto"/>
        <w:right w:val="none" w:sz="0" w:space="0" w:color="auto"/>
      </w:divBdr>
    </w:div>
    <w:div w:id="116489615">
      <w:bodyDiv w:val="1"/>
      <w:marLeft w:val="0"/>
      <w:marRight w:val="0"/>
      <w:marTop w:val="0"/>
      <w:marBottom w:val="0"/>
      <w:divBdr>
        <w:top w:val="none" w:sz="0" w:space="0" w:color="auto"/>
        <w:left w:val="none" w:sz="0" w:space="0" w:color="auto"/>
        <w:bottom w:val="none" w:sz="0" w:space="0" w:color="auto"/>
        <w:right w:val="none" w:sz="0" w:space="0" w:color="auto"/>
      </w:divBdr>
    </w:div>
    <w:div w:id="123696650">
      <w:bodyDiv w:val="1"/>
      <w:marLeft w:val="0"/>
      <w:marRight w:val="0"/>
      <w:marTop w:val="0"/>
      <w:marBottom w:val="0"/>
      <w:divBdr>
        <w:top w:val="none" w:sz="0" w:space="0" w:color="auto"/>
        <w:left w:val="none" w:sz="0" w:space="0" w:color="auto"/>
        <w:bottom w:val="none" w:sz="0" w:space="0" w:color="auto"/>
        <w:right w:val="none" w:sz="0" w:space="0" w:color="auto"/>
      </w:divBdr>
    </w:div>
    <w:div w:id="272178213">
      <w:bodyDiv w:val="1"/>
      <w:marLeft w:val="0"/>
      <w:marRight w:val="0"/>
      <w:marTop w:val="0"/>
      <w:marBottom w:val="0"/>
      <w:divBdr>
        <w:top w:val="none" w:sz="0" w:space="0" w:color="auto"/>
        <w:left w:val="none" w:sz="0" w:space="0" w:color="auto"/>
        <w:bottom w:val="none" w:sz="0" w:space="0" w:color="auto"/>
        <w:right w:val="none" w:sz="0" w:space="0" w:color="auto"/>
      </w:divBdr>
    </w:div>
    <w:div w:id="289283896">
      <w:bodyDiv w:val="1"/>
      <w:marLeft w:val="0"/>
      <w:marRight w:val="0"/>
      <w:marTop w:val="0"/>
      <w:marBottom w:val="0"/>
      <w:divBdr>
        <w:top w:val="none" w:sz="0" w:space="0" w:color="auto"/>
        <w:left w:val="none" w:sz="0" w:space="0" w:color="auto"/>
        <w:bottom w:val="none" w:sz="0" w:space="0" w:color="auto"/>
        <w:right w:val="none" w:sz="0" w:space="0" w:color="auto"/>
      </w:divBdr>
    </w:div>
    <w:div w:id="329529773">
      <w:bodyDiv w:val="1"/>
      <w:marLeft w:val="0"/>
      <w:marRight w:val="0"/>
      <w:marTop w:val="0"/>
      <w:marBottom w:val="0"/>
      <w:divBdr>
        <w:top w:val="none" w:sz="0" w:space="0" w:color="auto"/>
        <w:left w:val="none" w:sz="0" w:space="0" w:color="auto"/>
        <w:bottom w:val="none" w:sz="0" w:space="0" w:color="auto"/>
        <w:right w:val="none" w:sz="0" w:space="0" w:color="auto"/>
      </w:divBdr>
    </w:div>
    <w:div w:id="331883573">
      <w:bodyDiv w:val="1"/>
      <w:marLeft w:val="0"/>
      <w:marRight w:val="0"/>
      <w:marTop w:val="0"/>
      <w:marBottom w:val="0"/>
      <w:divBdr>
        <w:top w:val="none" w:sz="0" w:space="0" w:color="auto"/>
        <w:left w:val="none" w:sz="0" w:space="0" w:color="auto"/>
        <w:bottom w:val="none" w:sz="0" w:space="0" w:color="auto"/>
        <w:right w:val="none" w:sz="0" w:space="0" w:color="auto"/>
      </w:divBdr>
      <w:divsChild>
        <w:div w:id="189606939">
          <w:marLeft w:val="0"/>
          <w:marRight w:val="0"/>
          <w:marTop w:val="0"/>
          <w:marBottom w:val="0"/>
          <w:divBdr>
            <w:top w:val="none" w:sz="0" w:space="0" w:color="auto"/>
            <w:left w:val="none" w:sz="0" w:space="0" w:color="auto"/>
            <w:bottom w:val="none" w:sz="0" w:space="0" w:color="auto"/>
            <w:right w:val="none" w:sz="0" w:space="0" w:color="auto"/>
          </w:divBdr>
          <w:divsChild>
            <w:div w:id="305205910">
              <w:marLeft w:val="0"/>
              <w:marRight w:val="0"/>
              <w:marTop w:val="0"/>
              <w:marBottom w:val="0"/>
              <w:divBdr>
                <w:top w:val="none" w:sz="0" w:space="0" w:color="auto"/>
                <w:left w:val="none" w:sz="0" w:space="0" w:color="auto"/>
                <w:bottom w:val="none" w:sz="0" w:space="0" w:color="auto"/>
                <w:right w:val="none" w:sz="0" w:space="0" w:color="auto"/>
              </w:divBdr>
              <w:divsChild>
                <w:div w:id="666977662">
                  <w:marLeft w:val="0"/>
                  <w:marRight w:val="0"/>
                  <w:marTop w:val="0"/>
                  <w:marBottom w:val="0"/>
                  <w:divBdr>
                    <w:top w:val="none" w:sz="0" w:space="0" w:color="auto"/>
                    <w:left w:val="none" w:sz="0" w:space="0" w:color="auto"/>
                    <w:bottom w:val="none" w:sz="0" w:space="0" w:color="auto"/>
                    <w:right w:val="none" w:sz="0" w:space="0" w:color="auto"/>
                  </w:divBdr>
                  <w:divsChild>
                    <w:div w:id="872157970">
                      <w:marLeft w:val="0"/>
                      <w:marRight w:val="0"/>
                      <w:marTop w:val="0"/>
                      <w:marBottom w:val="0"/>
                      <w:divBdr>
                        <w:top w:val="none" w:sz="0" w:space="0" w:color="auto"/>
                        <w:left w:val="none" w:sz="0" w:space="0" w:color="auto"/>
                        <w:bottom w:val="none" w:sz="0" w:space="0" w:color="auto"/>
                        <w:right w:val="none" w:sz="0" w:space="0" w:color="auto"/>
                      </w:divBdr>
                      <w:divsChild>
                        <w:div w:id="2080714706">
                          <w:marLeft w:val="0"/>
                          <w:marRight w:val="0"/>
                          <w:marTop w:val="0"/>
                          <w:marBottom w:val="0"/>
                          <w:divBdr>
                            <w:top w:val="none" w:sz="0" w:space="0" w:color="auto"/>
                            <w:left w:val="none" w:sz="0" w:space="0" w:color="auto"/>
                            <w:bottom w:val="none" w:sz="0" w:space="0" w:color="auto"/>
                            <w:right w:val="none" w:sz="0" w:space="0" w:color="auto"/>
                          </w:divBdr>
                          <w:divsChild>
                            <w:div w:id="1404524243">
                              <w:marLeft w:val="0"/>
                              <w:marRight w:val="0"/>
                              <w:marTop w:val="0"/>
                              <w:marBottom w:val="0"/>
                              <w:divBdr>
                                <w:top w:val="none" w:sz="0" w:space="0" w:color="auto"/>
                                <w:left w:val="none" w:sz="0" w:space="0" w:color="auto"/>
                                <w:bottom w:val="none" w:sz="0" w:space="0" w:color="auto"/>
                                <w:right w:val="none" w:sz="0" w:space="0" w:color="auto"/>
                              </w:divBdr>
                              <w:divsChild>
                                <w:div w:id="1665746414">
                                  <w:marLeft w:val="0"/>
                                  <w:marRight w:val="0"/>
                                  <w:marTop w:val="0"/>
                                  <w:marBottom w:val="0"/>
                                  <w:divBdr>
                                    <w:top w:val="none" w:sz="0" w:space="0" w:color="auto"/>
                                    <w:left w:val="none" w:sz="0" w:space="0" w:color="auto"/>
                                    <w:bottom w:val="none" w:sz="0" w:space="0" w:color="auto"/>
                                    <w:right w:val="none" w:sz="0" w:space="0" w:color="auto"/>
                                  </w:divBdr>
                                  <w:divsChild>
                                    <w:div w:id="661280830">
                                      <w:marLeft w:val="0"/>
                                      <w:marRight w:val="0"/>
                                      <w:marTop w:val="0"/>
                                      <w:marBottom w:val="0"/>
                                      <w:divBdr>
                                        <w:top w:val="none" w:sz="0" w:space="0" w:color="auto"/>
                                        <w:left w:val="none" w:sz="0" w:space="0" w:color="auto"/>
                                        <w:bottom w:val="none" w:sz="0" w:space="0" w:color="auto"/>
                                        <w:right w:val="none" w:sz="0" w:space="0" w:color="auto"/>
                                      </w:divBdr>
                                      <w:divsChild>
                                        <w:div w:id="2020886420">
                                          <w:marLeft w:val="0"/>
                                          <w:marRight w:val="0"/>
                                          <w:marTop w:val="0"/>
                                          <w:marBottom w:val="0"/>
                                          <w:divBdr>
                                            <w:top w:val="none" w:sz="0" w:space="0" w:color="auto"/>
                                            <w:left w:val="none" w:sz="0" w:space="0" w:color="auto"/>
                                            <w:bottom w:val="none" w:sz="0" w:space="0" w:color="auto"/>
                                            <w:right w:val="none" w:sz="0" w:space="0" w:color="auto"/>
                                          </w:divBdr>
                                          <w:divsChild>
                                            <w:div w:id="2131776027">
                                              <w:marLeft w:val="0"/>
                                              <w:marRight w:val="0"/>
                                              <w:marTop w:val="0"/>
                                              <w:marBottom w:val="0"/>
                                              <w:divBdr>
                                                <w:top w:val="none" w:sz="0" w:space="0" w:color="auto"/>
                                                <w:left w:val="none" w:sz="0" w:space="0" w:color="auto"/>
                                                <w:bottom w:val="none" w:sz="0" w:space="0" w:color="auto"/>
                                                <w:right w:val="none" w:sz="0" w:space="0" w:color="auto"/>
                                              </w:divBdr>
                                              <w:divsChild>
                                                <w:div w:id="165631219">
                                                  <w:marLeft w:val="0"/>
                                                  <w:marRight w:val="0"/>
                                                  <w:marTop w:val="0"/>
                                                  <w:marBottom w:val="0"/>
                                                  <w:divBdr>
                                                    <w:top w:val="none" w:sz="0" w:space="0" w:color="auto"/>
                                                    <w:left w:val="none" w:sz="0" w:space="0" w:color="auto"/>
                                                    <w:bottom w:val="none" w:sz="0" w:space="0" w:color="auto"/>
                                                    <w:right w:val="none" w:sz="0" w:space="0" w:color="auto"/>
                                                  </w:divBdr>
                                                  <w:divsChild>
                                                    <w:div w:id="2006591304">
                                                      <w:marLeft w:val="0"/>
                                                      <w:marRight w:val="0"/>
                                                      <w:marTop w:val="0"/>
                                                      <w:marBottom w:val="0"/>
                                                      <w:divBdr>
                                                        <w:top w:val="none" w:sz="0" w:space="0" w:color="auto"/>
                                                        <w:left w:val="none" w:sz="0" w:space="0" w:color="auto"/>
                                                        <w:bottom w:val="none" w:sz="0" w:space="0" w:color="auto"/>
                                                        <w:right w:val="none" w:sz="0" w:space="0" w:color="auto"/>
                                                      </w:divBdr>
                                                      <w:divsChild>
                                                        <w:div w:id="304117975">
                                                          <w:marLeft w:val="0"/>
                                                          <w:marRight w:val="0"/>
                                                          <w:marTop w:val="0"/>
                                                          <w:marBottom w:val="0"/>
                                                          <w:divBdr>
                                                            <w:top w:val="none" w:sz="0" w:space="0" w:color="auto"/>
                                                            <w:left w:val="none" w:sz="0" w:space="0" w:color="auto"/>
                                                            <w:bottom w:val="none" w:sz="0" w:space="0" w:color="auto"/>
                                                            <w:right w:val="none" w:sz="0" w:space="0" w:color="auto"/>
                                                          </w:divBdr>
                                                          <w:divsChild>
                                                            <w:div w:id="1184712165">
                                                              <w:marLeft w:val="0"/>
                                                              <w:marRight w:val="0"/>
                                                              <w:marTop w:val="0"/>
                                                              <w:marBottom w:val="0"/>
                                                              <w:divBdr>
                                                                <w:top w:val="none" w:sz="0" w:space="0" w:color="auto"/>
                                                                <w:left w:val="none" w:sz="0" w:space="0" w:color="auto"/>
                                                                <w:bottom w:val="none" w:sz="0" w:space="0" w:color="auto"/>
                                                                <w:right w:val="none" w:sz="0" w:space="0" w:color="auto"/>
                                                              </w:divBdr>
                                                              <w:divsChild>
                                                                <w:div w:id="1475370112">
                                                                  <w:marLeft w:val="0"/>
                                                                  <w:marRight w:val="0"/>
                                                                  <w:marTop w:val="0"/>
                                                                  <w:marBottom w:val="0"/>
                                                                  <w:divBdr>
                                                                    <w:top w:val="none" w:sz="0" w:space="0" w:color="auto"/>
                                                                    <w:left w:val="none" w:sz="0" w:space="0" w:color="auto"/>
                                                                    <w:bottom w:val="none" w:sz="0" w:space="0" w:color="auto"/>
                                                                    <w:right w:val="none" w:sz="0" w:space="0" w:color="auto"/>
                                                                  </w:divBdr>
                                                                  <w:divsChild>
                                                                    <w:div w:id="1782996063">
                                                                      <w:marLeft w:val="0"/>
                                                                      <w:marRight w:val="0"/>
                                                                      <w:marTop w:val="0"/>
                                                                      <w:marBottom w:val="0"/>
                                                                      <w:divBdr>
                                                                        <w:top w:val="none" w:sz="0" w:space="0" w:color="auto"/>
                                                                        <w:left w:val="none" w:sz="0" w:space="0" w:color="auto"/>
                                                                        <w:bottom w:val="none" w:sz="0" w:space="0" w:color="auto"/>
                                                                        <w:right w:val="none" w:sz="0" w:space="0" w:color="auto"/>
                                                                      </w:divBdr>
                                                                      <w:divsChild>
                                                                        <w:div w:id="1226337592">
                                                                          <w:marLeft w:val="0"/>
                                                                          <w:marRight w:val="120"/>
                                                                          <w:marTop w:val="0"/>
                                                                          <w:marBottom w:val="0"/>
                                                                          <w:divBdr>
                                                                            <w:top w:val="none" w:sz="0" w:space="0" w:color="auto"/>
                                                                            <w:left w:val="none" w:sz="0" w:space="0" w:color="auto"/>
                                                                            <w:bottom w:val="none" w:sz="0" w:space="0" w:color="auto"/>
                                                                            <w:right w:val="none" w:sz="0" w:space="0" w:color="auto"/>
                                                                          </w:divBdr>
                                                                          <w:divsChild>
                                                                            <w:div w:id="1018502108">
                                                                              <w:marLeft w:val="0"/>
                                                                              <w:marRight w:val="0"/>
                                                                              <w:marTop w:val="0"/>
                                                                              <w:marBottom w:val="0"/>
                                                                              <w:divBdr>
                                                                                <w:top w:val="none" w:sz="0" w:space="0" w:color="auto"/>
                                                                                <w:left w:val="none" w:sz="0" w:space="0" w:color="auto"/>
                                                                                <w:bottom w:val="none" w:sz="0" w:space="0" w:color="auto"/>
                                                                                <w:right w:val="none" w:sz="0" w:space="0" w:color="auto"/>
                                                                              </w:divBdr>
                                                                              <w:divsChild>
                                                                                <w:div w:id="1218974372">
                                                                                  <w:marLeft w:val="0"/>
                                                                                  <w:marRight w:val="0"/>
                                                                                  <w:marTop w:val="0"/>
                                                                                  <w:marBottom w:val="0"/>
                                                                                  <w:divBdr>
                                                                                    <w:top w:val="none" w:sz="0" w:space="0" w:color="auto"/>
                                                                                    <w:left w:val="none" w:sz="0" w:space="0" w:color="auto"/>
                                                                                    <w:bottom w:val="none" w:sz="0" w:space="0" w:color="auto"/>
                                                                                    <w:right w:val="none" w:sz="0" w:space="0" w:color="auto"/>
                                                                                  </w:divBdr>
                                                                                  <w:divsChild>
                                                                                    <w:div w:id="593784852">
                                                                                      <w:marLeft w:val="0"/>
                                                                                      <w:marRight w:val="0"/>
                                                                                      <w:marTop w:val="0"/>
                                                                                      <w:marBottom w:val="0"/>
                                                                                      <w:divBdr>
                                                                                        <w:top w:val="none" w:sz="0" w:space="0" w:color="auto"/>
                                                                                        <w:left w:val="none" w:sz="0" w:space="0" w:color="auto"/>
                                                                                        <w:bottom w:val="none" w:sz="0" w:space="0" w:color="auto"/>
                                                                                        <w:right w:val="none" w:sz="0" w:space="0" w:color="auto"/>
                                                                                      </w:divBdr>
                                                                                      <w:divsChild>
                                                                                        <w:div w:id="327683928">
                                                                                          <w:marLeft w:val="0"/>
                                                                                          <w:marRight w:val="0"/>
                                                                                          <w:marTop w:val="0"/>
                                                                                          <w:marBottom w:val="0"/>
                                                                                          <w:divBdr>
                                                                                            <w:top w:val="none" w:sz="0" w:space="0" w:color="auto"/>
                                                                                            <w:left w:val="none" w:sz="0" w:space="0" w:color="auto"/>
                                                                                            <w:bottom w:val="none" w:sz="0" w:space="0" w:color="auto"/>
                                                                                            <w:right w:val="none" w:sz="0" w:space="0" w:color="auto"/>
                                                                                          </w:divBdr>
                                                                                          <w:divsChild>
                                                                                            <w:div w:id="1846937821">
                                                                                              <w:marLeft w:val="0"/>
                                                                                              <w:marRight w:val="0"/>
                                                                                              <w:marTop w:val="0"/>
                                                                                              <w:marBottom w:val="0"/>
                                                                                              <w:divBdr>
                                                                                                <w:top w:val="single" w:sz="2" w:space="0" w:color="EFEFEF"/>
                                                                                                <w:left w:val="none" w:sz="0" w:space="0" w:color="auto"/>
                                                                                                <w:bottom w:val="none" w:sz="0" w:space="0" w:color="auto"/>
                                                                                                <w:right w:val="none" w:sz="0" w:space="0" w:color="auto"/>
                                                                                              </w:divBdr>
                                                                                              <w:divsChild>
                                                                                                <w:div w:id="1255937058">
                                                                                                  <w:marLeft w:val="0"/>
                                                                                                  <w:marRight w:val="0"/>
                                                                                                  <w:marTop w:val="0"/>
                                                                                                  <w:marBottom w:val="0"/>
                                                                                                  <w:divBdr>
                                                                                                    <w:top w:val="single" w:sz="6" w:space="0" w:color="D8D8D8"/>
                                                                                                    <w:left w:val="none" w:sz="0" w:space="0" w:color="auto"/>
                                                                                                    <w:bottom w:val="none" w:sz="0" w:space="0" w:color="D8D8D8"/>
                                                                                                    <w:right w:val="none" w:sz="0" w:space="0" w:color="auto"/>
                                                                                                  </w:divBdr>
                                                                                                  <w:divsChild>
                                                                                                    <w:div w:id="1396662180">
                                                                                                      <w:marLeft w:val="0"/>
                                                                                                      <w:marRight w:val="0"/>
                                                                                                      <w:marTop w:val="0"/>
                                                                                                      <w:marBottom w:val="0"/>
                                                                                                      <w:divBdr>
                                                                                                        <w:top w:val="none" w:sz="0" w:space="0" w:color="auto"/>
                                                                                                        <w:left w:val="none" w:sz="0" w:space="0" w:color="auto"/>
                                                                                                        <w:bottom w:val="none" w:sz="0" w:space="0" w:color="auto"/>
                                                                                                        <w:right w:val="none" w:sz="0" w:space="0" w:color="auto"/>
                                                                                                      </w:divBdr>
                                                                                                      <w:divsChild>
                                                                                                        <w:div w:id="1062866567">
                                                                                                          <w:marLeft w:val="0"/>
                                                                                                          <w:marRight w:val="0"/>
                                                                                                          <w:marTop w:val="0"/>
                                                                                                          <w:marBottom w:val="0"/>
                                                                                                          <w:divBdr>
                                                                                                            <w:top w:val="none" w:sz="0" w:space="0" w:color="auto"/>
                                                                                                            <w:left w:val="none" w:sz="0" w:space="0" w:color="auto"/>
                                                                                                            <w:bottom w:val="none" w:sz="0" w:space="0" w:color="auto"/>
                                                                                                            <w:right w:val="none" w:sz="0" w:space="0" w:color="auto"/>
                                                                                                          </w:divBdr>
                                                                                                          <w:divsChild>
                                                                                                            <w:div w:id="497035859">
                                                                                                              <w:marLeft w:val="0"/>
                                                                                                              <w:marRight w:val="0"/>
                                                                                                              <w:marTop w:val="0"/>
                                                                                                              <w:marBottom w:val="0"/>
                                                                                                              <w:divBdr>
                                                                                                                <w:top w:val="none" w:sz="0" w:space="0" w:color="auto"/>
                                                                                                                <w:left w:val="none" w:sz="0" w:space="0" w:color="auto"/>
                                                                                                                <w:bottom w:val="none" w:sz="0" w:space="0" w:color="auto"/>
                                                                                                                <w:right w:val="none" w:sz="0" w:space="0" w:color="auto"/>
                                                                                                              </w:divBdr>
                                                                                                              <w:divsChild>
                                                                                                                <w:div w:id="48379875">
                                                                                                                  <w:marLeft w:val="660"/>
                                                                                                                  <w:marRight w:val="0"/>
                                                                                                                  <w:marTop w:val="0"/>
                                                                                                                  <w:marBottom w:val="0"/>
                                                                                                                  <w:divBdr>
                                                                                                                    <w:top w:val="none" w:sz="0" w:space="0" w:color="auto"/>
                                                                                                                    <w:left w:val="none" w:sz="0" w:space="0" w:color="auto"/>
                                                                                                                    <w:bottom w:val="none" w:sz="0" w:space="0" w:color="auto"/>
                                                                                                                    <w:right w:val="none" w:sz="0" w:space="0" w:color="auto"/>
                                                                                                                  </w:divBdr>
                                                                                                                  <w:divsChild>
                                                                                                                    <w:div w:id="1443068963">
                                                                                                                      <w:marLeft w:val="0"/>
                                                                                                                      <w:marRight w:val="225"/>
                                                                                                                      <w:marTop w:val="75"/>
                                                                                                                      <w:marBottom w:val="0"/>
                                                                                                                      <w:divBdr>
                                                                                                                        <w:top w:val="none" w:sz="0" w:space="0" w:color="auto"/>
                                                                                                                        <w:left w:val="none" w:sz="0" w:space="0" w:color="auto"/>
                                                                                                                        <w:bottom w:val="none" w:sz="0" w:space="0" w:color="auto"/>
                                                                                                                        <w:right w:val="none" w:sz="0" w:space="0" w:color="auto"/>
                                                                                                                      </w:divBdr>
                                                                                                                      <w:divsChild>
                                                                                                                        <w:div w:id="244462201">
                                                                                                                          <w:marLeft w:val="0"/>
                                                                                                                          <w:marRight w:val="0"/>
                                                                                                                          <w:marTop w:val="0"/>
                                                                                                                          <w:marBottom w:val="0"/>
                                                                                                                          <w:divBdr>
                                                                                                                            <w:top w:val="none" w:sz="0" w:space="0" w:color="auto"/>
                                                                                                                            <w:left w:val="none" w:sz="0" w:space="0" w:color="auto"/>
                                                                                                                            <w:bottom w:val="none" w:sz="0" w:space="0" w:color="auto"/>
                                                                                                                            <w:right w:val="none" w:sz="0" w:space="0" w:color="auto"/>
                                                                                                                          </w:divBdr>
                                                                                                                          <w:divsChild>
                                                                                                                            <w:div w:id="1243100337">
                                                                                                                              <w:marLeft w:val="0"/>
                                                                                                                              <w:marRight w:val="0"/>
                                                                                                                              <w:marTop w:val="0"/>
                                                                                                                              <w:marBottom w:val="0"/>
                                                                                                                              <w:divBdr>
                                                                                                                                <w:top w:val="none" w:sz="0" w:space="0" w:color="auto"/>
                                                                                                                                <w:left w:val="none" w:sz="0" w:space="0" w:color="auto"/>
                                                                                                                                <w:bottom w:val="none" w:sz="0" w:space="0" w:color="auto"/>
                                                                                                                                <w:right w:val="none" w:sz="0" w:space="0" w:color="auto"/>
                                                                                                                              </w:divBdr>
                                                                                                                              <w:divsChild>
                                                                                                                                <w:div w:id="36516969">
                                                                                                                                  <w:marLeft w:val="0"/>
                                                                                                                                  <w:marRight w:val="0"/>
                                                                                                                                  <w:marTop w:val="0"/>
                                                                                                                                  <w:marBottom w:val="0"/>
                                                                                                                                  <w:divBdr>
                                                                                                                                    <w:top w:val="none" w:sz="0" w:space="0" w:color="auto"/>
                                                                                                                                    <w:left w:val="none" w:sz="0" w:space="0" w:color="auto"/>
                                                                                                                                    <w:bottom w:val="none" w:sz="0" w:space="0" w:color="auto"/>
                                                                                                                                    <w:right w:val="none" w:sz="0" w:space="0" w:color="auto"/>
                                                                                                                                  </w:divBdr>
                                                                                                                                  <w:divsChild>
                                                                                                                                    <w:div w:id="1580947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420013">
                                                                                                                                          <w:marLeft w:val="0"/>
                                                                                                                                          <w:marRight w:val="0"/>
                                                                                                                                          <w:marTop w:val="0"/>
                                                                                                                                          <w:marBottom w:val="0"/>
                                                                                                                                          <w:divBdr>
                                                                                                                                            <w:top w:val="none" w:sz="0" w:space="0" w:color="auto"/>
                                                                                                                                            <w:left w:val="none" w:sz="0" w:space="0" w:color="auto"/>
                                                                                                                                            <w:bottom w:val="none" w:sz="0" w:space="0" w:color="auto"/>
                                                                                                                                            <w:right w:val="none" w:sz="0" w:space="0" w:color="auto"/>
                                                                                                                                          </w:divBdr>
                                                                                                                                        </w:div>
                                                                                                                                      </w:divsChild>
                                                                                                                                    </w:div>
                                                                                                                                    <w:div w:id="1370034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394494">
                                                                                                                                          <w:marLeft w:val="0"/>
                                                                                                                                          <w:marRight w:val="0"/>
                                                                                                                                          <w:marTop w:val="0"/>
                                                                                                                                          <w:marBottom w:val="0"/>
                                                                                                                                          <w:divBdr>
                                                                                                                                            <w:top w:val="none" w:sz="0" w:space="0" w:color="auto"/>
                                                                                                                                            <w:left w:val="none" w:sz="0" w:space="0" w:color="auto"/>
                                                                                                                                            <w:bottom w:val="none" w:sz="0" w:space="0" w:color="auto"/>
                                                                                                                                            <w:right w:val="none" w:sz="0" w:space="0" w:color="auto"/>
                                                                                                                                          </w:divBdr>
                                                                                                                                          <w:divsChild>
                                                                                                                                            <w:div w:id="28809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5005572">
      <w:bodyDiv w:val="1"/>
      <w:marLeft w:val="0"/>
      <w:marRight w:val="0"/>
      <w:marTop w:val="0"/>
      <w:marBottom w:val="0"/>
      <w:divBdr>
        <w:top w:val="none" w:sz="0" w:space="0" w:color="auto"/>
        <w:left w:val="none" w:sz="0" w:space="0" w:color="auto"/>
        <w:bottom w:val="none" w:sz="0" w:space="0" w:color="auto"/>
        <w:right w:val="none" w:sz="0" w:space="0" w:color="auto"/>
      </w:divBdr>
    </w:div>
    <w:div w:id="530848253">
      <w:bodyDiv w:val="1"/>
      <w:marLeft w:val="0"/>
      <w:marRight w:val="0"/>
      <w:marTop w:val="0"/>
      <w:marBottom w:val="0"/>
      <w:divBdr>
        <w:top w:val="none" w:sz="0" w:space="0" w:color="auto"/>
        <w:left w:val="none" w:sz="0" w:space="0" w:color="auto"/>
        <w:bottom w:val="none" w:sz="0" w:space="0" w:color="auto"/>
        <w:right w:val="none" w:sz="0" w:space="0" w:color="auto"/>
      </w:divBdr>
      <w:divsChild>
        <w:div w:id="1516723214">
          <w:marLeft w:val="0"/>
          <w:marRight w:val="0"/>
          <w:marTop w:val="0"/>
          <w:marBottom w:val="0"/>
          <w:divBdr>
            <w:top w:val="none" w:sz="0" w:space="0" w:color="auto"/>
            <w:left w:val="none" w:sz="0" w:space="0" w:color="auto"/>
            <w:bottom w:val="none" w:sz="0" w:space="0" w:color="auto"/>
            <w:right w:val="none" w:sz="0" w:space="0" w:color="auto"/>
          </w:divBdr>
        </w:div>
        <w:div w:id="430859526">
          <w:marLeft w:val="0"/>
          <w:marRight w:val="0"/>
          <w:marTop w:val="0"/>
          <w:marBottom w:val="0"/>
          <w:divBdr>
            <w:top w:val="none" w:sz="0" w:space="0" w:color="auto"/>
            <w:left w:val="none" w:sz="0" w:space="0" w:color="auto"/>
            <w:bottom w:val="none" w:sz="0" w:space="0" w:color="auto"/>
            <w:right w:val="none" w:sz="0" w:space="0" w:color="auto"/>
          </w:divBdr>
        </w:div>
        <w:div w:id="2066709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17037">
              <w:marLeft w:val="0"/>
              <w:marRight w:val="0"/>
              <w:marTop w:val="0"/>
              <w:marBottom w:val="0"/>
              <w:divBdr>
                <w:top w:val="none" w:sz="0" w:space="0" w:color="auto"/>
                <w:left w:val="none" w:sz="0" w:space="0" w:color="auto"/>
                <w:bottom w:val="none" w:sz="0" w:space="0" w:color="auto"/>
                <w:right w:val="none" w:sz="0" w:space="0" w:color="auto"/>
              </w:divBdr>
            </w:div>
          </w:divsChild>
        </w:div>
        <w:div w:id="1173254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367048">
              <w:marLeft w:val="0"/>
              <w:marRight w:val="0"/>
              <w:marTop w:val="0"/>
              <w:marBottom w:val="0"/>
              <w:divBdr>
                <w:top w:val="none" w:sz="0" w:space="0" w:color="auto"/>
                <w:left w:val="none" w:sz="0" w:space="0" w:color="auto"/>
                <w:bottom w:val="none" w:sz="0" w:space="0" w:color="auto"/>
                <w:right w:val="none" w:sz="0" w:space="0" w:color="auto"/>
              </w:divBdr>
              <w:divsChild>
                <w:div w:id="1424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470600">
      <w:bodyDiv w:val="1"/>
      <w:marLeft w:val="0"/>
      <w:marRight w:val="0"/>
      <w:marTop w:val="0"/>
      <w:marBottom w:val="0"/>
      <w:divBdr>
        <w:top w:val="none" w:sz="0" w:space="0" w:color="auto"/>
        <w:left w:val="none" w:sz="0" w:space="0" w:color="auto"/>
        <w:bottom w:val="none" w:sz="0" w:space="0" w:color="auto"/>
        <w:right w:val="none" w:sz="0" w:space="0" w:color="auto"/>
      </w:divBdr>
    </w:div>
    <w:div w:id="638993356">
      <w:bodyDiv w:val="1"/>
      <w:marLeft w:val="0"/>
      <w:marRight w:val="0"/>
      <w:marTop w:val="0"/>
      <w:marBottom w:val="0"/>
      <w:divBdr>
        <w:top w:val="none" w:sz="0" w:space="0" w:color="auto"/>
        <w:left w:val="none" w:sz="0" w:space="0" w:color="auto"/>
        <w:bottom w:val="none" w:sz="0" w:space="0" w:color="auto"/>
        <w:right w:val="none" w:sz="0" w:space="0" w:color="auto"/>
      </w:divBdr>
    </w:div>
    <w:div w:id="646662686">
      <w:bodyDiv w:val="1"/>
      <w:marLeft w:val="0"/>
      <w:marRight w:val="0"/>
      <w:marTop w:val="0"/>
      <w:marBottom w:val="0"/>
      <w:divBdr>
        <w:top w:val="none" w:sz="0" w:space="0" w:color="auto"/>
        <w:left w:val="none" w:sz="0" w:space="0" w:color="auto"/>
        <w:bottom w:val="none" w:sz="0" w:space="0" w:color="auto"/>
        <w:right w:val="none" w:sz="0" w:space="0" w:color="auto"/>
      </w:divBdr>
    </w:div>
    <w:div w:id="771827646">
      <w:bodyDiv w:val="1"/>
      <w:marLeft w:val="0"/>
      <w:marRight w:val="0"/>
      <w:marTop w:val="0"/>
      <w:marBottom w:val="0"/>
      <w:divBdr>
        <w:top w:val="none" w:sz="0" w:space="0" w:color="auto"/>
        <w:left w:val="none" w:sz="0" w:space="0" w:color="auto"/>
        <w:bottom w:val="none" w:sz="0" w:space="0" w:color="auto"/>
        <w:right w:val="none" w:sz="0" w:space="0" w:color="auto"/>
      </w:divBdr>
    </w:div>
    <w:div w:id="866408394">
      <w:bodyDiv w:val="1"/>
      <w:marLeft w:val="0"/>
      <w:marRight w:val="0"/>
      <w:marTop w:val="0"/>
      <w:marBottom w:val="0"/>
      <w:divBdr>
        <w:top w:val="none" w:sz="0" w:space="0" w:color="auto"/>
        <w:left w:val="none" w:sz="0" w:space="0" w:color="auto"/>
        <w:bottom w:val="none" w:sz="0" w:space="0" w:color="auto"/>
        <w:right w:val="none" w:sz="0" w:space="0" w:color="auto"/>
      </w:divBdr>
    </w:div>
    <w:div w:id="1018585812">
      <w:bodyDiv w:val="1"/>
      <w:marLeft w:val="0"/>
      <w:marRight w:val="0"/>
      <w:marTop w:val="0"/>
      <w:marBottom w:val="0"/>
      <w:divBdr>
        <w:top w:val="none" w:sz="0" w:space="0" w:color="auto"/>
        <w:left w:val="none" w:sz="0" w:space="0" w:color="auto"/>
        <w:bottom w:val="none" w:sz="0" w:space="0" w:color="auto"/>
        <w:right w:val="none" w:sz="0" w:space="0" w:color="auto"/>
      </w:divBdr>
    </w:div>
    <w:div w:id="1162890120">
      <w:bodyDiv w:val="1"/>
      <w:marLeft w:val="0"/>
      <w:marRight w:val="0"/>
      <w:marTop w:val="0"/>
      <w:marBottom w:val="0"/>
      <w:divBdr>
        <w:top w:val="none" w:sz="0" w:space="0" w:color="auto"/>
        <w:left w:val="none" w:sz="0" w:space="0" w:color="auto"/>
        <w:bottom w:val="none" w:sz="0" w:space="0" w:color="auto"/>
        <w:right w:val="none" w:sz="0" w:space="0" w:color="auto"/>
      </w:divBdr>
    </w:div>
    <w:div w:id="1192954000">
      <w:bodyDiv w:val="1"/>
      <w:marLeft w:val="0"/>
      <w:marRight w:val="0"/>
      <w:marTop w:val="0"/>
      <w:marBottom w:val="0"/>
      <w:divBdr>
        <w:top w:val="none" w:sz="0" w:space="0" w:color="auto"/>
        <w:left w:val="none" w:sz="0" w:space="0" w:color="auto"/>
        <w:bottom w:val="none" w:sz="0" w:space="0" w:color="auto"/>
        <w:right w:val="none" w:sz="0" w:space="0" w:color="auto"/>
      </w:divBdr>
    </w:div>
    <w:div w:id="1253051405">
      <w:bodyDiv w:val="1"/>
      <w:marLeft w:val="0"/>
      <w:marRight w:val="0"/>
      <w:marTop w:val="0"/>
      <w:marBottom w:val="0"/>
      <w:divBdr>
        <w:top w:val="none" w:sz="0" w:space="0" w:color="auto"/>
        <w:left w:val="none" w:sz="0" w:space="0" w:color="auto"/>
        <w:bottom w:val="none" w:sz="0" w:space="0" w:color="auto"/>
        <w:right w:val="none" w:sz="0" w:space="0" w:color="auto"/>
      </w:divBdr>
    </w:div>
    <w:div w:id="1377004899">
      <w:bodyDiv w:val="1"/>
      <w:marLeft w:val="0"/>
      <w:marRight w:val="0"/>
      <w:marTop w:val="0"/>
      <w:marBottom w:val="0"/>
      <w:divBdr>
        <w:top w:val="none" w:sz="0" w:space="0" w:color="auto"/>
        <w:left w:val="none" w:sz="0" w:space="0" w:color="auto"/>
        <w:bottom w:val="none" w:sz="0" w:space="0" w:color="auto"/>
        <w:right w:val="none" w:sz="0" w:space="0" w:color="auto"/>
      </w:divBdr>
    </w:div>
    <w:div w:id="1383749223">
      <w:bodyDiv w:val="1"/>
      <w:marLeft w:val="0"/>
      <w:marRight w:val="0"/>
      <w:marTop w:val="0"/>
      <w:marBottom w:val="0"/>
      <w:divBdr>
        <w:top w:val="none" w:sz="0" w:space="0" w:color="auto"/>
        <w:left w:val="none" w:sz="0" w:space="0" w:color="auto"/>
        <w:bottom w:val="none" w:sz="0" w:space="0" w:color="auto"/>
        <w:right w:val="none" w:sz="0" w:space="0" w:color="auto"/>
      </w:divBdr>
    </w:div>
    <w:div w:id="1468813104">
      <w:bodyDiv w:val="1"/>
      <w:marLeft w:val="0"/>
      <w:marRight w:val="0"/>
      <w:marTop w:val="0"/>
      <w:marBottom w:val="0"/>
      <w:divBdr>
        <w:top w:val="none" w:sz="0" w:space="0" w:color="auto"/>
        <w:left w:val="none" w:sz="0" w:space="0" w:color="auto"/>
        <w:bottom w:val="none" w:sz="0" w:space="0" w:color="auto"/>
        <w:right w:val="none" w:sz="0" w:space="0" w:color="auto"/>
      </w:divBdr>
    </w:div>
    <w:div w:id="1510219130">
      <w:bodyDiv w:val="1"/>
      <w:marLeft w:val="0"/>
      <w:marRight w:val="0"/>
      <w:marTop w:val="0"/>
      <w:marBottom w:val="0"/>
      <w:divBdr>
        <w:top w:val="none" w:sz="0" w:space="0" w:color="auto"/>
        <w:left w:val="none" w:sz="0" w:space="0" w:color="auto"/>
        <w:bottom w:val="none" w:sz="0" w:space="0" w:color="auto"/>
        <w:right w:val="none" w:sz="0" w:space="0" w:color="auto"/>
      </w:divBdr>
    </w:div>
    <w:div w:id="1547914633">
      <w:bodyDiv w:val="1"/>
      <w:marLeft w:val="0"/>
      <w:marRight w:val="0"/>
      <w:marTop w:val="0"/>
      <w:marBottom w:val="0"/>
      <w:divBdr>
        <w:top w:val="none" w:sz="0" w:space="0" w:color="auto"/>
        <w:left w:val="none" w:sz="0" w:space="0" w:color="auto"/>
        <w:bottom w:val="none" w:sz="0" w:space="0" w:color="auto"/>
        <w:right w:val="none" w:sz="0" w:space="0" w:color="auto"/>
      </w:divBdr>
    </w:div>
    <w:div w:id="1612739151">
      <w:bodyDiv w:val="1"/>
      <w:marLeft w:val="0"/>
      <w:marRight w:val="0"/>
      <w:marTop w:val="0"/>
      <w:marBottom w:val="0"/>
      <w:divBdr>
        <w:top w:val="none" w:sz="0" w:space="0" w:color="auto"/>
        <w:left w:val="none" w:sz="0" w:space="0" w:color="auto"/>
        <w:bottom w:val="none" w:sz="0" w:space="0" w:color="auto"/>
        <w:right w:val="none" w:sz="0" w:space="0" w:color="auto"/>
      </w:divBdr>
    </w:div>
    <w:div w:id="1675960953">
      <w:bodyDiv w:val="1"/>
      <w:marLeft w:val="0"/>
      <w:marRight w:val="0"/>
      <w:marTop w:val="0"/>
      <w:marBottom w:val="0"/>
      <w:divBdr>
        <w:top w:val="none" w:sz="0" w:space="0" w:color="auto"/>
        <w:left w:val="none" w:sz="0" w:space="0" w:color="auto"/>
        <w:bottom w:val="none" w:sz="0" w:space="0" w:color="auto"/>
        <w:right w:val="none" w:sz="0" w:space="0" w:color="auto"/>
      </w:divBdr>
    </w:div>
    <w:div w:id="1685594028">
      <w:bodyDiv w:val="1"/>
      <w:marLeft w:val="0"/>
      <w:marRight w:val="0"/>
      <w:marTop w:val="0"/>
      <w:marBottom w:val="0"/>
      <w:divBdr>
        <w:top w:val="none" w:sz="0" w:space="0" w:color="auto"/>
        <w:left w:val="none" w:sz="0" w:space="0" w:color="auto"/>
        <w:bottom w:val="none" w:sz="0" w:space="0" w:color="auto"/>
        <w:right w:val="none" w:sz="0" w:space="0" w:color="auto"/>
      </w:divBdr>
    </w:div>
    <w:div w:id="1730960576">
      <w:bodyDiv w:val="1"/>
      <w:marLeft w:val="0"/>
      <w:marRight w:val="0"/>
      <w:marTop w:val="0"/>
      <w:marBottom w:val="0"/>
      <w:divBdr>
        <w:top w:val="none" w:sz="0" w:space="0" w:color="auto"/>
        <w:left w:val="none" w:sz="0" w:space="0" w:color="auto"/>
        <w:bottom w:val="none" w:sz="0" w:space="0" w:color="auto"/>
        <w:right w:val="none" w:sz="0" w:space="0" w:color="auto"/>
      </w:divBdr>
    </w:div>
    <w:div w:id="1761562251">
      <w:bodyDiv w:val="1"/>
      <w:marLeft w:val="0"/>
      <w:marRight w:val="0"/>
      <w:marTop w:val="0"/>
      <w:marBottom w:val="0"/>
      <w:divBdr>
        <w:top w:val="none" w:sz="0" w:space="0" w:color="auto"/>
        <w:left w:val="none" w:sz="0" w:space="0" w:color="auto"/>
        <w:bottom w:val="none" w:sz="0" w:space="0" w:color="auto"/>
        <w:right w:val="none" w:sz="0" w:space="0" w:color="auto"/>
      </w:divBdr>
    </w:div>
    <w:div w:id="1775402168">
      <w:bodyDiv w:val="1"/>
      <w:marLeft w:val="0"/>
      <w:marRight w:val="0"/>
      <w:marTop w:val="0"/>
      <w:marBottom w:val="0"/>
      <w:divBdr>
        <w:top w:val="none" w:sz="0" w:space="0" w:color="auto"/>
        <w:left w:val="none" w:sz="0" w:space="0" w:color="auto"/>
        <w:bottom w:val="none" w:sz="0" w:space="0" w:color="auto"/>
        <w:right w:val="none" w:sz="0" w:space="0" w:color="auto"/>
      </w:divBdr>
    </w:div>
    <w:div w:id="1869026763">
      <w:bodyDiv w:val="1"/>
      <w:marLeft w:val="0"/>
      <w:marRight w:val="0"/>
      <w:marTop w:val="0"/>
      <w:marBottom w:val="0"/>
      <w:divBdr>
        <w:top w:val="none" w:sz="0" w:space="0" w:color="auto"/>
        <w:left w:val="none" w:sz="0" w:space="0" w:color="auto"/>
        <w:bottom w:val="none" w:sz="0" w:space="0" w:color="auto"/>
        <w:right w:val="none" w:sz="0" w:space="0" w:color="auto"/>
      </w:divBdr>
    </w:div>
    <w:div w:id="1873766821">
      <w:bodyDiv w:val="1"/>
      <w:marLeft w:val="0"/>
      <w:marRight w:val="0"/>
      <w:marTop w:val="0"/>
      <w:marBottom w:val="0"/>
      <w:divBdr>
        <w:top w:val="none" w:sz="0" w:space="0" w:color="auto"/>
        <w:left w:val="none" w:sz="0" w:space="0" w:color="auto"/>
        <w:bottom w:val="none" w:sz="0" w:space="0" w:color="auto"/>
        <w:right w:val="none" w:sz="0" w:space="0" w:color="auto"/>
      </w:divBdr>
    </w:div>
    <w:div w:id="2028753796">
      <w:bodyDiv w:val="1"/>
      <w:marLeft w:val="0"/>
      <w:marRight w:val="0"/>
      <w:marTop w:val="0"/>
      <w:marBottom w:val="0"/>
      <w:divBdr>
        <w:top w:val="none" w:sz="0" w:space="0" w:color="auto"/>
        <w:left w:val="none" w:sz="0" w:space="0" w:color="auto"/>
        <w:bottom w:val="none" w:sz="0" w:space="0" w:color="auto"/>
        <w:right w:val="none" w:sz="0" w:space="0" w:color="auto"/>
      </w:divBdr>
    </w:div>
    <w:div w:id="207986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73F65-5BB9-40B9-84B2-ED32B0D08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18440</Words>
  <Characters>101424</Characters>
  <Application>Microsoft Office Word</Application>
  <DocSecurity>0</DocSecurity>
  <Lines>845</Lines>
  <Paragraphs>239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Lopez</dc:creator>
  <cp:lastModifiedBy>Javier</cp:lastModifiedBy>
  <cp:revision>7</cp:revision>
  <cp:lastPrinted>2019-09-10T20:15:00Z</cp:lastPrinted>
  <dcterms:created xsi:type="dcterms:W3CDTF">2020-05-09T02:28:00Z</dcterms:created>
  <dcterms:modified xsi:type="dcterms:W3CDTF">2020-05-11T14:52:00Z</dcterms:modified>
</cp:coreProperties>
</file>