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6DA" w:rsidRPr="003C5154" w:rsidRDefault="007F665C" w:rsidP="007C48E8">
      <w:pPr>
        <w:jc w:val="center"/>
        <w:rPr>
          <w:rFonts w:ascii="Times New Roman" w:hAnsi="Times New Roman" w:cs="Times New Roman"/>
          <w:b/>
          <w:i/>
          <w:sz w:val="24"/>
          <w:szCs w:val="24"/>
          <w:lang w:val="es-ES"/>
        </w:rPr>
      </w:pPr>
      <w:r w:rsidRPr="003C5154">
        <w:rPr>
          <w:rFonts w:ascii="Times New Roman" w:hAnsi="Times New Roman" w:cs="Times New Roman"/>
          <w:b/>
          <w:i/>
          <w:sz w:val="24"/>
          <w:szCs w:val="24"/>
        </w:rPr>
        <w:t xml:space="preserve">TEXTO APROBADO EN COMISIÓN PRIMERA EN PRIMER DEBATE </w:t>
      </w:r>
      <w:r w:rsidR="006944BC" w:rsidRPr="003C5154">
        <w:rPr>
          <w:rFonts w:ascii="Times New Roman" w:hAnsi="Times New Roman" w:cs="Times New Roman"/>
          <w:b/>
          <w:i/>
          <w:sz w:val="24"/>
          <w:szCs w:val="24"/>
        </w:rPr>
        <w:t xml:space="preserve">PRIMERA VUELTA </w:t>
      </w:r>
      <w:r w:rsidRPr="003C5154">
        <w:rPr>
          <w:rFonts w:ascii="Times New Roman" w:hAnsi="Times New Roman" w:cs="Times New Roman"/>
          <w:b/>
          <w:i/>
          <w:sz w:val="24"/>
          <w:szCs w:val="24"/>
        </w:rPr>
        <w:t xml:space="preserve">AL PROYECTO DE ACTO LEGISLATIVO </w:t>
      </w:r>
      <w:r w:rsidR="004F1621" w:rsidRPr="003C5154">
        <w:rPr>
          <w:rFonts w:ascii="Times New Roman" w:hAnsi="Times New Roman" w:cs="Times New Roman"/>
          <w:b/>
          <w:i/>
          <w:sz w:val="24"/>
          <w:szCs w:val="24"/>
        </w:rPr>
        <w:t xml:space="preserve">No. </w:t>
      </w:r>
      <w:r w:rsidRPr="003C5154">
        <w:rPr>
          <w:rFonts w:ascii="Times New Roman" w:hAnsi="Times New Roman" w:cs="Times New Roman"/>
          <w:b/>
          <w:i/>
          <w:sz w:val="24"/>
          <w:szCs w:val="24"/>
        </w:rPr>
        <w:t>253 DE 2018 CÁMARA, 13 DE 2018 SENADO “POR MEDIO DEL CUAL SE MODIFICA EL INCISO PRIMERO DEL ARTÍCULO 357 DE LA CONSTITUCIÓN POLÍTICA - SISTEMA GENERAL DE PARTICIPACIONES”</w:t>
      </w:r>
    </w:p>
    <w:p w:rsidR="003C5154" w:rsidRDefault="003C5154" w:rsidP="007C48E8">
      <w:pPr>
        <w:spacing w:after="0" w:line="240" w:lineRule="auto"/>
        <w:jc w:val="center"/>
        <w:textAlignment w:val="center"/>
        <w:rPr>
          <w:rFonts w:ascii="Times New Roman" w:hAnsi="Times New Roman" w:cs="Times New Roman"/>
          <w:b/>
          <w:i/>
          <w:sz w:val="24"/>
          <w:szCs w:val="24"/>
        </w:rPr>
      </w:pPr>
    </w:p>
    <w:p w:rsidR="00C876DA" w:rsidRPr="003C5154" w:rsidRDefault="00C876DA" w:rsidP="007C48E8">
      <w:pPr>
        <w:spacing w:after="0" w:line="240" w:lineRule="auto"/>
        <w:jc w:val="center"/>
        <w:textAlignment w:val="center"/>
        <w:rPr>
          <w:rFonts w:ascii="Times New Roman" w:hAnsi="Times New Roman" w:cs="Times New Roman"/>
          <w:b/>
          <w:i/>
          <w:sz w:val="24"/>
          <w:szCs w:val="24"/>
        </w:rPr>
      </w:pPr>
      <w:r w:rsidRPr="003C5154">
        <w:rPr>
          <w:rFonts w:ascii="Times New Roman" w:hAnsi="Times New Roman" w:cs="Times New Roman"/>
          <w:b/>
          <w:i/>
          <w:sz w:val="24"/>
          <w:szCs w:val="24"/>
        </w:rPr>
        <w:t>EL CONGRESO DE COLOMBIA</w:t>
      </w:r>
    </w:p>
    <w:p w:rsidR="00C876DA" w:rsidRPr="003C5154" w:rsidRDefault="00C876DA" w:rsidP="00C876DA">
      <w:pPr>
        <w:spacing w:after="0" w:line="240" w:lineRule="auto"/>
        <w:jc w:val="center"/>
        <w:textAlignment w:val="center"/>
        <w:rPr>
          <w:rFonts w:ascii="Times New Roman" w:hAnsi="Times New Roman" w:cs="Times New Roman"/>
          <w:b/>
          <w:i/>
          <w:sz w:val="24"/>
          <w:szCs w:val="24"/>
        </w:rPr>
      </w:pPr>
    </w:p>
    <w:p w:rsidR="00C876DA" w:rsidRPr="003C5154" w:rsidRDefault="00C876DA" w:rsidP="00C876DA">
      <w:pPr>
        <w:spacing w:after="0" w:line="240" w:lineRule="auto"/>
        <w:jc w:val="center"/>
        <w:textAlignment w:val="center"/>
        <w:rPr>
          <w:rFonts w:ascii="Times New Roman" w:hAnsi="Times New Roman" w:cs="Times New Roman"/>
          <w:b/>
          <w:i/>
          <w:sz w:val="24"/>
          <w:szCs w:val="24"/>
        </w:rPr>
      </w:pPr>
      <w:r w:rsidRPr="003C5154">
        <w:rPr>
          <w:rFonts w:ascii="Times New Roman" w:hAnsi="Times New Roman" w:cs="Times New Roman"/>
          <w:b/>
          <w:i/>
          <w:sz w:val="24"/>
          <w:szCs w:val="24"/>
        </w:rPr>
        <w:t>DECRETA:</w:t>
      </w:r>
    </w:p>
    <w:p w:rsidR="00C876DA" w:rsidRDefault="00C876DA" w:rsidP="00C876DA">
      <w:pPr>
        <w:spacing w:after="0" w:line="240" w:lineRule="auto"/>
        <w:jc w:val="both"/>
        <w:rPr>
          <w:rFonts w:ascii="Times New Roman" w:hAnsi="Times New Roman" w:cs="Times New Roman"/>
          <w:b/>
          <w:i/>
          <w:sz w:val="24"/>
          <w:szCs w:val="24"/>
          <w:lang w:val="es-ES"/>
        </w:rPr>
      </w:pPr>
    </w:p>
    <w:p w:rsidR="003C5154" w:rsidRPr="003C5154" w:rsidRDefault="003C5154" w:rsidP="00C876DA">
      <w:pPr>
        <w:spacing w:after="0" w:line="240" w:lineRule="auto"/>
        <w:jc w:val="both"/>
        <w:rPr>
          <w:rFonts w:ascii="Times New Roman" w:hAnsi="Times New Roman" w:cs="Times New Roman"/>
          <w:b/>
          <w:i/>
          <w:sz w:val="24"/>
          <w:szCs w:val="24"/>
          <w:lang w:val="es-ES"/>
        </w:rPr>
      </w:pPr>
    </w:p>
    <w:p w:rsidR="00C876DA" w:rsidRPr="002D7663" w:rsidRDefault="00C876DA" w:rsidP="00C876DA">
      <w:pPr>
        <w:pStyle w:val="Pa14"/>
        <w:spacing w:before="40" w:after="20"/>
        <w:ind w:right="40"/>
        <w:jc w:val="both"/>
        <w:rPr>
          <w:color w:val="000000"/>
        </w:rPr>
      </w:pPr>
      <w:r w:rsidRPr="002D7663">
        <w:rPr>
          <w:rStyle w:val="A3"/>
          <w:b/>
        </w:rPr>
        <w:t>Artículo 1°.</w:t>
      </w:r>
      <w:r w:rsidRPr="002D7663">
        <w:rPr>
          <w:rStyle w:val="A3"/>
        </w:rPr>
        <w:t xml:space="preserve"> Mo</w:t>
      </w:r>
      <w:bookmarkStart w:id="0" w:name="_GoBack"/>
      <w:bookmarkEnd w:id="0"/>
      <w:r w:rsidRPr="002D7663">
        <w:rPr>
          <w:rStyle w:val="A3"/>
        </w:rPr>
        <w:t xml:space="preserve">difíquese el inciso 1 del artículo 357 de la Constitución Política de Colombia, el cual quedará así: </w:t>
      </w:r>
    </w:p>
    <w:p w:rsidR="00C876DA" w:rsidRPr="002D7663" w:rsidRDefault="00C876DA" w:rsidP="00C876DA">
      <w:pPr>
        <w:pStyle w:val="Pa14"/>
        <w:spacing w:before="40" w:after="20"/>
        <w:ind w:right="40" w:firstLine="280"/>
        <w:jc w:val="both"/>
        <w:rPr>
          <w:rStyle w:val="A3"/>
          <w:b/>
          <w:bCs/>
        </w:rPr>
      </w:pPr>
    </w:p>
    <w:p w:rsidR="004F1621" w:rsidRDefault="00C876DA" w:rsidP="007C48E8">
      <w:pPr>
        <w:pStyle w:val="Pa14"/>
        <w:spacing w:before="40" w:after="20"/>
        <w:ind w:left="284" w:right="474" w:hanging="4"/>
        <w:jc w:val="both"/>
        <w:rPr>
          <w:rStyle w:val="A3"/>
          <w:i/>
        </w:rPr>
      </w:pPr>
      <w:r w:rsidRPr="002D7663">
        <w:rPr>
          <w:rStyle w:val="A3"/>
          <w:b/>
          <w:bCs/>
          <w:i/>
        </w:rPr>
        <w:t xml:space="preserve">Artículo 357. </w:t>
      </w:r>
      <w:r w:rsidRPr="002D7663">
        <w:rPr>
          <w:rStyle w:val="A3"/>
          <w:i/>
        </w:rPr>
        <w:t>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de inflación causada en los doce (12) meses anteriores a la aprobación del Presupuesto General de la Nación.</w:t>
      </w:r>
    </w:p>
    <w:p w:rsidR="00C876DA" w:rsidRPr="007C48E8" w:rsidRDefault="00C876DA" w:rsidP="007C48E8">
      <w:pPr>
        <w:pStyle w:val="Pa14"/>
        <w:spacing w:before="40" w:after="20"/>
        <w:ind w:left="284" w:right="474" w:hanging="4"/>
        <w:jc w:val="both"/>
        <w:rPr>
          <w:rStyle w:val="A3"/>
          <w:i/>
        </w:rPr>
      </w:pPr>
      <w:r w:rsidRPr="002D7663">
        <w:rPr>
          <w:rStyle w:val="A3"/>
          <w:i/>
        </w:rPr>
        <w:t xml:space="preserve"> </w:t>
      </w:r>
    </w:p>
    <w:p w:rsidR="00C876DA" w:rsidRPr="002D7663" w:rsidRDefault="00C876DA" w:rsidP="00C876DA">
      <w:pPr>
        <w:pStyle w:val="Pa14"/>
        <w:spacing w:before="40" w:after="20"/>
        <w:ind w:right="40"/>
        <w:jc w:val="both"/>
        <w:rPr>
          <w:rStyle w:val="A3"/>
        </w:rPr>
      </w:pPr>
      <w:r w:rsidRPr="002D7663">
        <w:rPr>
          <w:rStyle w:val="A3"/>
          <w:b/>
        </w:rPr>
        <w:t>Artículo 2°.</w:t>
      </w:r>
      <w:r w:rsidRPr="002D7663">
        <w:rPr>
          <w:rStyle w:val="A3"/>
        </w:rPr>
        <w:t xml:space="preserve"> Este acto legislativo rige a partir de su promulgación.</w:t>
      </w:r>
    </w:p>
    <w:p w:rsidR="006944BC" w:rsidRDefault="006944BC" w:rsidP="00FB3078">
      <w:pPr>
        <w:spacing w:after="0" w:line="240" w:lineRule="auto"/>
        <w:jc w:val="both"/>
        <w:rPr>
          <w:rFonts w:ascii="Times New Roman" w:hAnsi="Times New Roman"/>
          <w:color w:val="000000"/>
          <w:sz w:val="28"/>
          <w:szCs w:val="28"/>
        </w:rPr>
      </w:pPr>
    </w:p>
    <w:p w:rsidR="00FB3078" w:rsidRPr="009704DE" w:rsidRDefault="00FB3078" w:rsidP="00FB3078">
      <w:pPr>
        <w:spacing w:after="0" w:line="240" w:lineRule="auto"/>
        <w:jc w:val="both"/>
        <w:rPr>
          <w:rFonts w:ascii="Times New Roman" w:hAnsi="Times New Roman"/>
          <w:sz w:val="24"/>
          <w:szCs w:val="24"/>
          <w:lang w:val="es-ES"/>
        </w:rPr>
      </w:pPr>
      <w:r w:rsidRPr="009704DE">
        <w:rPr>
          <w:rFonts w:ascii="Times New Roman" w:hAnsi="Times New Roman"/>
          <w:color w:val="000000"/>
          <w:sz w:val="24"/>
          <w:szCs w:val="24"/>
        </w:rPr>
        <w:t xml:space="preserve">En los anteriores términos fue aprobado </w:t>
      </w:r>
      <w:r w:rsidR="006944BC" w:rsidRPr="009704DE">
        <w:rPr>
          <w:rFonts w:ascii="Times New Roman" w:hAnsi="Times New Roman"/>
          <w:color w:val="000000"/>
          <w:sz w:val="24"/>
          <w:szCs w:val="24"/>
        </w:rPr>
        <w:t>si</w:t>
      </w:r>
      <w:r w:rsidRPr="009704DE">
        <w:rPr>
          <w:rFonts w:ascii="Times New Roman" w:hAnsi="Times New Roman"/>
          <w:color w:val="000000"/>
          <w:sz w:val="24"/>
          <w:szCs w:val="24"/>
        </w:rPr>
        <w:t xml:space="preserve">n modificaciones el presente Proyecto de Acto Legislativo según consta en Acta No. </w:t>
      </w:r>
      <w:r w:rsidR="007E12AB" w:rsidRPr="009704DE">
        <w:rPr>
          <w:rFonts w:ascii="Times New Roman" w:hAnsi="Times New Roman"/>
          <w:color w:val="000000"/>
          <w:sz w:val="24"/>
          <w:szCs w:val="24"/>
        </w:rPr>
        <w:t>28</w:t>
      </w:r>
      <w:r w:rsidRPr="009704DE">
        <w:rPr>
          <w:rFonts w:ascii="Times New Roman" w:hAnsi="Times New Roman"/>
          <w:color w:val="000000"/>
          <w:sz w:val="24"/>
          <w:szCs w:val="24"/>
        </w:rPr>
        <w:t xml:space="preserve"> de </w:t>
      </w:r>
      <w:r w:rsidR="007E12AB" w:rsidRPr="009704DE">
        <w:rPr>
          <w:rFonts w:ascii="Times New Roman" w:hAnsi="Times New Roman"/>
          <w:color w:val="000000"/>
          <w:sz w:val="24"/>
          <w:szCs w:val="24"/>
        </w:rPr>
        <w:t>Junio 06 de 2018</w:t>
      </w:r>
      <w:r w:rsidRPr="009704DE">
        <w:rPr>
          <w:rFonts w:ascii="Times New Roman" w:hAnsi="Times New Roman"/>
          <w:color w:val="000000"/>
          <w:sz w:val="24"/>
          <w:szCs w:val="24"/>
        </w:rPr>
        <w:t xml:space="preserve">. </w:t>
      </w:r>
      <w:r w:rsidRPr="009704DE">
        <w:rPr>
          <w:rFonts w:ascii="Times New Roman" w:hAnsi="Times New Roman"/>
          <w:color w:val="000000"/>
          <w:sz w:val="24"/>
          <w:szCs w:val="24"/>
          <w:lang w:val="es-ES"/>
        </w:rPr>
        <w:t xml:space="preserve">Anunciado el </w:t>
      </w:r>
      <w:r w:rsidR="007E12AB" w:rsidRPr="009704DE">
        <w:rPr>
          <w:rFonts w:ascii="Times New Roman" w:hAnsi="Times New Roman"/>
          <w:color w:val="000000"/>
          <w:sz w:val="24"/>
          <w:szCs w:val="24"/>
          <w:lang w:val="es-ES"/>
        </w:rPr>
        <w:t xml:space="preserve">05 </w:t>
      </w:r>
      <w:r w:rsidRPr="009704DE">
        <w:rPr>
          <w:rFonts w:ascii="Times New Roman" w:hAnsi="Times New Roman"/>
          <w:color w:val="000000"/>
          <w:sz w:val="24"/>
          <w:szCs w:val="24"/>
          <w:lang w:val="es-ES"/>
        </w:rPr>
        <w:t xml:space="preserve">de </w:t>
      </w:r>
      <w:r w:rsidR="007E12AB" w:rsidRPr="009704DE">
        <w:rPr>
          <w:rFonts w:ascii="Times New Roman" w:hAnsi="Times New Roman"/>
          <w:color w:val="000000"/>
          <w:sz w:val="24"/>
          <w:szCs w:val="24"/>
          <w:lang w:val="es-ES"/>
        </w:rPr>
        <w:t xml:space="preserve">junio </w:t>
      </w:r>
      <w:r w:rsidRPr="009704DE">
        <w:rPr>
          <w:rFonts w:ascii="Times New Roman" w:hAnsi="Times New Roman"/>
          <w:color w:val="000000"/>
          <w:sz w:val="24"/>
          <w:szCs w:val="24"/>
          <w:lang w:val="es-ES"/>
        </w:rPr>
        <w:t>de 201</w:t>
      </w:r>
      <w:r w:rsidR="007E12AB" w:rsidRPr="009704DE">
        <w:rPr>
          <w:rFonts w:ascii="Times New Roman" w:hAnsi="Times New Roman"/>
          <w:color w:val="000000"/>
          <w:sz w:val="24"/>
          <w:szCs w:val="24"/>
          <w:lang w:val="es-ES"/>
        </w:rPr>
        <w:t>8</w:t>
      </w:r>
      <w:r w:rsidRPr="009704DE">
        <w:rPr>
          <w:rFonts w:ascii="Times New Roman" w:hAnsi="Times New Roman"/>
          <w:color w:val="000000"/>
          <w:sz w:val="24"/>
          <w:szCs w:val="24"/>
          <w:lang w:val="es-ES"/>
        </w:rPr>
        <w:t xml:space="preserve"> según consta en Acta </w:t>
      </w:r>
      <w:r w:rsidR="007E12AB" w:rsidRPr="009704DE">
        <w:rPr>
          <w:rFonts w:ascii="Times New Roman" w:hAnsi="Times New Roman"/>
          <w:color w:val="000000"/>
          <w:sz w:val="24"/>
          <w:szCs w:val="24"/>
          <w:lang w:val="es-ES"/>
        </w:rPr>
        <w:t xml:space="preserve">Conjuntas Senado de la República y Cámara de Representantes </w:t>
      </w:r>
      <w:r w:rsidRPr="009704DE">
        <w:rPr>
          <w:rFonts w:ascii="Times New Roman" w:hAnsi="Times New Roman"/>
          <w:color w:val="000000"/>
          <w:sz w:val="24"/>
          <w:szCs w:val="24"/>
          <w:lang w:val="es-ES"/>
        </w:rPr>
        <w:t>No. 0</w:t>
      </w:r>
      <w:r w:rsidR="007E12AB" w:rsidRPr="009704DE">
        <w:rPr>
          <w:rFonts w:ascii="Times New Roman" w:hAnsi="Times New Roman"/>
          <w:color w:val="000000"/>
          <w:sz w:val="24"/>
          <w:szCs w:val="24"/>
          <w:lang w:val="es-ES"/>
        </w:rPr>
        <w:t>8</w:t>
      </w:r>
      <w:r w:rsidRPr="009704DE">
        <w:rPr>
          <w:rFonts w:ascii="Times New Roman" w:hAnsi="Times New Roman"/>
          <w:color w:val="000000"/>
          <w:sz w:val="24"/>
          <w:szCs w:val="24"/>
          <w:lang w:val="es-ES"/>
        </w:rPr>
        <w:t xml:space="preserve"> de la misma fecha.  </w:t>
      </w:r>
    </w:p>
    <w:p w:rsidR="00FB3078" w:rsidRPr="001D3DD5" w:rsidRDefault="00FB3078" w:rsidP="00FB3078">
      <w:pPr>
        <w:spacing w:after="0" w:line="240" w:lineRule="auto"/>
        <w:rPr>
          <w:rFonts w:ascii="Arial" w:hAnsi="Arial" w:cs="Arial"/>
          <w:color w:val="000000"/>
          <w:sz w:val="28"/>
          <w:szCs w:val="28"/>
        </w:rPr>
      </w:pPr>
    </w:p>
    <w:p w:rsidR="00C876DA" w:rsidRDefault="00C876DA" w:rsidP="00C876DA">
      <w:pPr>
        <w:spacing w:after="0" w:line="240" w:lineRule="auto"/>
        <w:jc w:val="both"/>
        <w:rPr>
          <w:rFonts w:ascii="Times New Roman" w:hAnsi="Times New Roman" w:cs="Times New Roman"/>
          <w:b/>
          <w:sz w:val="24"/>
          <w:szCs w:val="24"/>
        </w:rPr>
      </w:pPr>
    </w:p>
    <w:p w:rsidR="004F1621" w:rsidRPr="009704DE" w:rsidRDefault="004F1621" w:rsidP="00C876DA">
      <w:pPr>
        <w:spacing w:after="0" w:line="240" w:lineRule="auto"/>
        <w:jc w:val="both"/>
        <w:rPr>
          <w:rFonts w:ascii="Times New Roman" w:hAnsi="Times New Roman" w:cs="Times New Roman"/>
          <w:b/>
          <w:sz w:val="20"/>
          <w:szCs w:val="20"/>
        </w:rPr>
      </w:pPr>
    </w:p>
    <w:p w:rsidR="004F1621" w:rsidRPr="009704DE" w:rsidRDefault="004F1621" w:rsidP="00C876DA">
      <w:pPr>
        <w:spacing w:after="0" w:line="240" w:lineRule="auto"/>
        <w:jc w:val="both"/>
        <w:rPr>
          <w:rFonts w:ascii="Times New Roman" w:hAnsi="Times New Roman" w:cs="Times New Roman"/>
          <w:b/>
          <w:sz w:val="20"/>
          <w:szCs w:val="20"/>
        </w:rPr>
      </w:pPr>
    </w:p>
    <w:p w:rsidR="009704DE" w:rsidRDefault="007C48E8" w:rsidP="007C48E8">
      <w:pPr>
        <w:spacing w:after="0" w:line="240" w:lineRule="auto"/>
        <w:jc w:val="both"/>
        <w:rPr>
          <w:rFonts w:ascii="Times New Roman" w:hAnsi="Times New Roman" w:cs="Times New Roman"/>
          <w:b/>
          <w:sz w:val="20"/>
          <w:szCs w:val="20"/>
          <w:lang w:val="es-ES"/>
        </w:rPr>
      </w:pPr>
      <w:r w:rsidRPr="009704DE">
        <w:rPr>
          <w:rFonts w:ascii="Times New Roman" w:hAnsi="Times New Roman" w:cs="Times New Roman"/>
          <w:b/>
          <w:sz w:val="20"/>
          <w:szCs w:val="20"/>
          <w:lang w:val="es-ES"/>
        </w:rPr>
        <w:t>ANGÉLICA LOZANO CORREA</w:t>
      </w:r>
      <w:r w:rsidRPr="009704DE">
        <w:rPr>
          <w:rFonts w:ascii="Times New Roman" w:hAnsi="Times New Roman" w:cs="Times New Roman"/>
          <w:b/>
          <w:sz w:val="20"/>
          <w:szCs w:val="20"/>
          <w:lang w:val="es-ES"/>
        </w:rPr>
        <w:tab/>
        <w:t xml:space="preserve">            </w:t>
      </w:r>
      <w:r w:rsidR="009704DE">
        <w:rPr>
          <w:rFonts w:ascii="Times New Roman" w:hAnsi="Times New Roman" w:cs="Times New Roman"/>
          <w:b/>
          <w:sz w:val="20"/>
          <w:szCs w:val="20"/>
          <w:lang w:val="es-ES"/>
        </w:rPr>
        <w:t xml:space="preserve">   </w:t>
      </w:r>
      <w:r w:rsidRPr="009704DE">
        <w:rPr>
          <w:rFonts w:ascii="Times New Roman" w:hAnsi="Times New Roman" w:cs="Times New Roman"/>
          <w:b/>
          <w:sz w:val="20"/>
          <w:szCs w:val="20"/>
          <w:lang w:val="es-ES"/>
        </w:rPr>
        <w:t>CARLOS</w:t>
      </w:r>
      <w:r w:rsidR="00FB3078" w:rsidRPr="009704DE">
        <w:rPr>
          <w:rFonts w:ascii="Times New Roman" w:hAnsi="Times New Roman" w:cs="Times New Roman"/>
          <w:b/>
          <w:sz w:val="20"/>
          <w:szCs w:val="20"/>
          <w:lang w:val="es-ES"/>
        </w:rPr>
        <w:t xml:space="preserve"> ARTURO CORREA MOJICA</w:t>
      </w:r>
    </w:p>
    <w:p w:rsidR="00FB3078" w:rsidRPr="009704DE" w:rsidRDefault="00EF2990" w:rsidP="007C48E8">
      <w:pPr>
        <w:spacing w:after="0" w:line="240" w:lineRule="auto"/>
        <w:jc w:val="both"/>
        <w:rPr>
          <w:rFonts w:ascii="Times New Roman" w:hAnsi="Times New Roman" w:cs="Times New Roman"/>
          <w:b/>
          <w:color w:val="000000" w:themeColor="text1"/>
          <w:sz w:val="20"/>
          <w:szCs w:val="20"/>
          <w:lang w:val="es-ES"/>
        </w:rPr>
      </w:pPr>
      <w:r w:rsidRPr="009704DE">
        <w:rPr>
          <w:rFonts w:ascii="Times New Roman" w:hAnsi="Times New Roman" w:cs="Times New Roman"/>
          <w:color w:val="000000" w:themeColor="text1"/>
          <w:sz w:val="20"/>
          <w:szCs w:val="20"/>
          <w:lang w:val="es-ES"/>
        </w:rPr>
        <w:t>Coordinadora Ponente</w:t>
      </w:r>
      <w:r w:rsidR="007C48E8" w:rsidRPr="009704DE">
        <w:rPr>
          <w:rFonts w:ascii="Times New Roman" w:hAnsi="Times New Roman" w:cs="Times New Roman"/>
          <w:b/>
          <w:color w:val="000000" w:themeColor="text1"/>
          <w:sz w:val="20"/>
          <w:szCs w:val="20"/>
          <w:lang w:val="es-ES"/>
        </w:rPr>
        <w:t xml:space="preserve">           </w:t>
      </w:r>
      <w:r w:rsidR="00FB3078" w:rsidRPr="009704DE">
        <w:rPr>
          <w:rFonts w:ascii="Times New Roman" w:hAnsi="Times New Roman" w:cs="Times New Roman"/>
          <w:b/>
          <w:color w:val="000000" w:themeColor="text1"/>
          <w:sz w:val="20"/>
          <w:szCs w:val="20"/>
          <w:lang w:val="es-ES"/>
        </w:rPr>
        <w:tab/>
      </w:r>
      <w:r w:rsidR="00FB3078" w:rsidRPr="009704DE">
        <w:rPr>
          <w:rFonts w:ascii="Times New Roman" w:hAnsi="Times New Roman" w:cs="Times New Roman"/>
          <w:b/>
          <w:color w:val="000000" w:themeColor="text1"/>
          <w:sz w:val="20"/>
          <w:szCs w:val="20"/>
          <w:lang w:val="es-ES"/>
        </w:rPr>
        <w:tab/>
      </w:r>
      <w:r w:rsidR="00FB3078" w:rsidRPr="009704DE">
        <w:rPr>
          <w:rFonts w:ascii="Times New Roman" w:hAnsi="Times New Roman" w:cs="Times New Roman"/>
          <w:b/>
          <w:color w:val="000000" w:themeColor="text1"/>
          <w:sz w:val="20"/>
          <w:szCs w:val="20"/>
          <w:lang w:val="es-ES"/>
        </w:rPr>
        <w:tab/>
      </w:r>
      <w:r w:rsidR="009704DE">
        <w:rPr>
          <w:rFonts w:ascii="Times New Roman" w:hAnsi="Times New Roman" w:cs="Times New Roman"/>
          <w:b/>
          <w:color w:val="000000" w:themeColor="text1"/>
          <w:sz w:val="20"/>
          <w:szCs w:val="20"/>
          <w:lang w:val="es-ES"/>
        </w:rPr>
        <w:t xml:space="preserve">  </w:t>
      </w:r>
      <w:r w:rsidR="00FB3078" w:rsidRPr="009704DE">
        <w:rPr>
          <w:rFonts w:ascii="Times New Roman" w:hAnsi="Times New Roman" w:cs="Times New Roman"/>
          <w:color w:val="000000" w:themeColor="text1"/>
          <w:sz w:val="20"/>
          <w:szCs w:val="20"/>
          <w:lang w:val="es-ES"/>
        </w:rPr>
        <w:t xml:space="preserve">Presidente </w:t>
      </w: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7C48E8" w:rsidRPr="009704DE" w:rsidRDefault="00FB3078" w:rsidP="007C48E8">
      <w:pPr>
        <w:spacing w:after="0" w:line="240" w:lineRule="auto"/>
        <w:jc w:val="both"/>
        <w:rPr>
          <w:rFonts w:ascii="Times New Roman" w:hAnsi="Times New Roman" w:cs="Times New Roman"/>
          <w:b/>
          <w:color w:val="000000" w:themeColor="text1"/>
          <w:sz w:val="20"/>
          <w:szCs w:val="20"/>
          <w:lang w:val="es-ES"/>
        </w:rPr>
      </w:pP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b/>
          <w:color w:val="000000" w:themeColor="text1"/>
          <w:sz w:val="20"/>
          <w:szCs w:val="20"/>
          <w:lang w:val="es-ES"/>
        </w:rPr>
        <w:tab/>
        <w:t>AMPARO YANETH CALDERÓN PERDOMO</w:t>
      </w:r>
      <w:r w:rsidR="007C48E8" w:rsidRPr="009704DE">
        <w:rPr>
          <w:rFonts w:ascii="Times New Roman" w:hAnsi="Times New Roman" w:cs="Times New Roman"/>
          <w:b/>
          <w:color w:val="000000" w:themeColor="text1"/>
          <w:sz w:val="20"/>
          <w:szCs w:val="20"/>
          <w:lang w:val="es-ES"/>
        </w:rPr>
        <w:tab/>
      </w:r>
    </w:p>
    <w:p w:rsidR="00FB3078" w:rsidRPr="009704DE" w:rsidRDefault="00FB3078" w:rsidP="007C48E8">
      <w:pPr>
        <w:spacing w:after="0" w:line="240" w:lineRule="auto"/>
        <w:jc w:val="both"/>
        <w:rPr>
          <w:rFonts w:ascii="Times New Roman" w:hAnsi="Times New Roman" w:cs="Times New Roman"/>
          <w:color w:val="000000" w:themeColor="text1"/>
          <w:sz w:val="20"/>
          <w:szCs w:val="20"/>
          <w:lang w:val="es-ES"/>
        </w:rPr>
      </w:pP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b/>
          <w:color w:val="000000" w:themeColor="text1"/>
          <w:sz w:val="20"/>
          <w:szCs w:val="20"/>
          <w:lang w:val="es-ES"/>
        </w:rPr>
        <w:tab/>
        <w:t xml:space="preserve">    </w:t>
      </w:r>
      <w:r w:rsidRPr="009704DE">
        <w:rPr>
          <w:rFonts w:ascii="Times New Roman" w:hAnsi="Times New Roman" w:cs="Times New Roman"/>
          <w:b/>
          <w:color w:val="000000" w:themeColor="text1"/>
          <w:sz w:val="20"/>
          <w:szCs w:val="20"/>
          <w:lang w:val="es-ES"/>
        </w:rPr>
        <w:tab/>
      </w:r>
      <w:r w:rsidRPr="009704DE">
        <w:rPr>
          <w:rFonts w:ascii="Times New Roman" w:hAnsi="Times New Roman" w:cs="Times New Roman"/>
          <w:color w:val="000000" w:themeColor="text1"/>
          <w:sz w:val="20"/>
          <w:szCs w:val="20"/>
          <w:lang w:val="es-ES"/>
        </w:rPr>
        <w:t>Secretaria</w:t>
      </w:r>
    </w:p>
    <w:sectPr w:rsidR="00FB3078" w:rsidRPr="009704DE" w:rsidSect="007C48E8">
      <w:headerReference w:type="default" r:id="rId8"/>
      <w:footerReference w:type="default" r:id="rId9"/>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2F" w:rsidRDefault="0091292F" w:rsidP="009E17F2">
      <w:pPr>
        <w:spacing w:after="0" w:line="240" w:lineRule="auto"/>
      </w:pPr>
      <w:r>
        <w:separator/>
      </w:r>
    </w:p>
  </w:endnote>
  <w:endnote w:type="continuationSeparator" w:id="0">
    <w:p w:rsidR="0091292F" w:rsidRDefault="0091292F"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EndPr/>
    <w:sdtContent>
      <w:p w:rsidR="007C48E8" w:rsidRDefault="007C48E8">
        <w:pPr>
          <w:pStyle w:val="Piedepgina"/>
          <w:jc w:val="right"/>
        </w:pPr>
        <w:r>
          <w:fldChar w:fldCharType="begin"/>
        </w:r>
        <w:r>
          <w:instrText>PAGE   \* MERGEFORMAT</w:instrText>
        </w:r>
        <w:r>
          <w:fldChar w:fldCharType="separate"/>
        </w:r>
        <w:r w:rsidR="003C5154" w:rsidRPr="003C5154">
          <w:rPr>
            <w:noProof/>
            <w:lang w:val="es-ES"/>
          </w:rPr>
          <w:t>1</w:t>
        </w:r>
        <w:r>
          <w:fldChar w:fldCharType="end"/>
        </w:r>
      </w:p>
    </w:sdtContent>
  </w:sdt>
  <w:p w:rsidR="00C876DA" w:rsidRDefault="00C87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2F" w:rsidRDefault="0091292F" w:rsidP="009E17F2">
      <w:pPr>
        <w:spacing w:after="0" w:line="240" w:lineRule="auto"/>
      </w:pPr>
      <w:r>
        <w:separator/>
      </w:r>
    </w:p>
  </w:footnote>
  <w:footnote w:type="continuationSeparator" w:id="0">
    <w:p w:rsidR="0091292F" w:rsidRDefault="0091292F" w:rsidP="009E1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5628381B" wp14:editId="5FFD42D1">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6DA" w:rsidRDefault="00C876DA" w:rsidP="0008025B">
    <w:pPr>
      <w:pStyle w:val="Encabezado"/>
      <w:rPr>
        <w:noProof/>
        <w:lang w:eastAsia="es-CO"/>
      </w:rPr>
    </w:pPr>
  </w:p>
  <w:p w:rsidR="00C876DA" w:rsidRDefault="00C876DA" w:rsidP="0008025B">
    <w:pPr>
      <w:pStyle w:val="Encabezado"/>
    </w:pPr>
  </w:p>
  <w:p w:rsidR="00B15E7B" w:rsidRDefault="002E1A8D" w:rsidP="00710C85">
    <w:pPr>
      <w:spacing w:after="0"/>
    </w:pPr>
    <w:r>
      <w:rPr>
        <w:rFonts w:ascii="Gill Sans MT" w:hAnsi="Gill Sans MT"/>
        <w:b/>
        <w:i/>
      </w:rPr>
      <w:t xml:space="preserve"> </w:t>
    </w:r>
  </w:p>
  <w:p w:rsidR="00B15E7B" w:rsidRDefault="00B15E7B" w:rsidP="000802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70C0B"/>
    <w:rsid w:val="0008025B"/>
    <w:rsid w:val="000810E1"/>
    <w:rsid w:val="000819C2"/>
    <w:rsid w:val="00082F59"/>
    <w:rsid w:val="000846BD"/>
    <w:rsid w:val="00092E2B"/>
    <w:rsid w:val="000A3197"/>
    <w:rsid w:val="000A7512"/>
    <w:rsid w:val="000B1E51"/>
    <w:rsid w:val="000B351C"/>
    <w:rsid w:val="000B57EA"/>
    <w:rsid w:val="000D063A"/>
    <w:rsid w:val="000D23CF"/>
    <w:rsid w:val="000E2358"/>
    <w:rsid w:val="000E28E6"/>
    <w:rsid w:val="000E4404"/>
    <w:rsid w:val="00105D2E"/>
    <w:rsid w:val="00106C5C"/>
    <w:rsid w:val="00126E56"/>
    <w:rsid w:val="00141EF0"/>
    <w:rsid w:val="0015226B"/>
    <w:rsid w:val="00160EA9"/>
    <w:rsid w:val="0017636B"/>
    <w:rsid w:val="001807F0"/>
    <w:rsid w:val="001809B1"/>
    <w:rsid w:val="00185D30"/>
    <w:rsid w:val="00187AD6"/>
    <w:rsid w:val="00196F68"/>
    <w:rsid w:val="00197C5A"/>
    <w:rsid w:val="001B2F44"/>
    <w:rsid w:val="001C0437"/>
    <w:rsid w:val="001C0AEF"/>
    <w:rsid w:val="001C12FE"/>
    <w:rsid w:val="001C1C39"/>
    <w:rsid w:val="001D4DD3"/>
    <w:rsid w:val="001D6C76"/>
    <w:rsid w:val="00210D1B"/>
    <w:rsid w:val="002161CB"/>
    <w:rsid w:val="0022085C"/>
    <w:rsid w:val="00223D82"/>
    <w:rsid w:val="00225AAB"/>
    <w:rsid w:val="002274D0"/>
    <w:rsid w:val="00227AAC"/>
    <w:rsid w:val="00233AE9"/>
    <w:rsid w:val="002533D1"/>
    <w:rsid w:val="002579EF"/>
    <w:rsid w:val="002632B2"/>
    <w:rsid w:val="002836A5"/>
    <w:rsid w:val="0028582D"/>
    <w:rsid w:val="002A0F8F"/>
    <w:rsid w:val="002A2D45"/>
    <w:rsid w:val="002A54A7"/>
    <w:rsid w:val="002B4DDF"/>
    <w:rsid w:val="002C5991"/>
    <w:rsid w:val="002D0397"/>
    <w:rsid w:val="002D172D"/>
    <w:rsid w:val="002D20ED"/>
    <w:rsid w:val="002D2ADC"/>
    <w:rsid w:val="002D3484"/>
    <w:rsid w:val="002D41DE"/>
    <w:rsid w:val="002D5259"/>
    <w:rsid w:val="002D5643"/>
    <w:rsid w:val="002D7663"/>
    <w:rsid w:val="002E1A8D"/>
    <w:rsid w:val="002E5091"/>
    <w:rsid w:val="002F30F0"/>
    <w:rsid w:val="00320376"/>
    <w:rsid w:val="00325CA8"/>
    <w:rsid w:val="00333759"/>
    <w:rsid w:val="003365C2"/>
    <w:rsid w:val="00344D62"/>
    <w:rsid w:val="00352FA2"/>
    <w:rsid w:val="00363DE2"/>
    <w:rsid w:val="003734FE"/>
    <w:rsid w:val="00377016"/>
    <w:rsid w:val="00393368"/>
    <w:rsid w:val="003B3801"/>
    <w:rsid w:val="003B4A85"/>
    <w:rsid w:val="003C2741"/>
    <w:rsid w:val="003C32D9"/>
    <w:rsid w:val="003C5154"/>
    <w:rsid w:val="003D1FAE"/>
    <w:rsid w:val="00404C77"/>
    <w:rsid w:val="004226C5"/>
    <w:rsid w:val="00434ADF"/>
    <w:rsid w:val="00434DF3"/>
    <w:rsid w:val="00436990"/>
    <w:rsid w:val="00443DC7"/>
    <w:rsid w:val="00455FF3"/>
    <w:rsid w:val="0047067B"/>
    <w:rsid w:val="00484A1B"/>
    <w:rsid w:val="0049269D"/>
    <w:rsid w:val="00493573"/>
    <w:rsid w:val="004A7D03"/>
    <w:rsid w:val="004C5124"/>
    <w:rsid w:val="004E7E3E"/>
    <w:rsid w:val="004F0CE8"/>
    <w:rsid w:val="004F1621"/>
    <w:rsid w:val="004F79FD"/>
    <w:rsid w:val="0051473B"/>
    <w:rsid w:val="005217EF"/>
    <w:rsid w:val="00522791"/>
    <w:rsid w:val="005249FD"/>
    <w:rsid w:val="00525966"/>
    <w:rsid w:val="0053040B"/>
    <w:rsid w:val="00532546"/>
    <w:rsid w:val="00544A27"/>
    <w:rsid w:val="005455A3"/>
    <w:rsid w:val="0055782D"/>
    <w:rsid w:val="00561C4D"/>
    <w:rsid w:val="005627DA"/>
    <w:rsid w:val="00567F32"/>
    <w:rsid w:val="00576E49"/>
    <w:rsid w:val="00581E2F"/>
    <w:rsid w:val="00586B60"/>
    <w:rsid w:val="0059258C"/>
    <w:rsid w:val="005A669F"/>
    <w:rsid w:val="005B7709"/>
    <w:rsid w:val="005E7A64"/>
    <w:rsid w:val="005E7DFA"/>
    <w:rsid w:val="005F2CB7"/>
    <w:rsid w:val="005F514E"/>
    <w:rsid w:val="005F63B5"/>
    <w:rsid w:val="006220C2"/>
    <w:rsid w:val="00623FDC"/>
    <w:rsid w:val="00656460"/>
    <w:rsid w:val="00662703"/>
    <w:rsid w:val="00662863"/>
    <w:rsid w:val="006635B7"/>
    <w:rsid w:val="00665380"/>
    <w:rsid w:val="00667D28"/>
    <w:rsid w:val="00670C11"/>
    <w:rsid w:val="00674063"/>
    <w:rsid w:val="0067424E"/>
    <w:rsid w:val="006759FB"/>
    <w:rsid w:val="00684D9A"/>
    <w:rsid w:val="00690AE4"/>
    <w:rsid w:val="006944BC"/>
    <w:rsid w:val="006A150D"/>
    <w:rsid w:val="006A5EFF"/>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10C85"/>
    <w:rsid w:val="0071354D"/>
    <w:rsid w:val="0073447C"/>
    <w:rsid w:val="00736CAD"/>
    <w:rsid w:val="00737749"/>
    <w:rsid w:val="007422B9"/>
    <w:rsid w:val="007507B5"/>
    <w:rsid w:val="00775997"/>
    <w:rsid w:val="00780698"/>
    <w:rsid w:val="007843E1"/>
    <w:rsid w:val="00791219"/>
    <w:rsid w:val="007B13BC"/>
    <w:rsid w:val="007B7CC9"/>
    <w:rsid w:val="007C48E8"/>
    <w:rsid w:val="007D157F"/>
    <w:rsid w:val="007E12AB"/>
    <w:rsid w:val="007E360A"/>
    <w:rsid w:val="007F3DA3"/>
    <w:rsid w:val="007F665C"/>
    <w:rsid w:val="00800AE7"/>
    <w:rsid w:val="0081121D"/>
    <w:rsid w:val="008163B7"/>
    <w:rsid w:val="00835C22"/>
    <w:rsid w:val="008403A4"/>
    <w:rsid w:val="00850447"/>
    <w:rsid w:val="00857DE6"/>
    <w:rsid w:val="00861FDC"/>
    <w:rsid w:val="00863350"/>
    <w:rsid w:val="0086409D"/>
    <w:rsid w:val="00872A58"/>
    <w:rsid w:val="00880F1A"/>
    <w:rsid w:val="00885449"/>
    <w:rsid w:val="008854EE"/>
    <w:rsid w:val="008A5674"/>
    <w:rsid w:val="008D5561"/>
    <w:rsid w:val="008D5BB2"/>
    <w:rsid w:val="008E1077"/>
    <w:rsid w:val="008E2202"/>
    <w:rsid w:val="008E4993"/>
    <w:rsid w:val="008F108E"/>
    <w:rsid w:val="008F14E3"/>
    <w:rsid w:val="008F1EAB"/>
    <w:rsid w:val="00900D71"/>
    <w:rsid w:val="0091292F"/>
    <w:rsid w:val="0091408D"/>
    <w:rsid w:val="00914ADB"/>
    <w:rsid w:val="00922561"/>
    <w:rsid w:val="0093123C"/>
    <w:rsid w:val="00931B2F"/>
    <w:rsid w:val="00937143"/>
    <w:rsid w:val="00945A87"/>
    <w:rsid w:val="00950792"/>
    <w:rsid w:val="009535A6"/>
    <w:rsid w:val="0096409A"/>
    <w:rsid w:val="009704DE"/>
    <w:rsid w:val="00974382"/>
    <w:rsid w:val="00977020"/>
    <w:rsid w:val="00986EB4"/>
    <w:rsid w:val="00996C2A"/>
    <w:rsid w:val="009A0E71"/>
    <w:rsid w:val="009B3B50"/>
    <w:rsid w:val="009C5468"/>
    <w:rsid w:val="009D3159"/>
    <w:rsid w:val="009D6D01"/>
    <w:rsid w:val="009E04F1"/>
    <w:rsid w:val="009E17F2"/>
    <w:rsid w:val="009F015E"/>
    <w:rsid w:val="009F6BD0"/>
    <w:rsid w:val="009F7AB2"/>
    <w:rsid w:val="00A025BC"/>
    <w:rsid w:val="00A10762"/>
    <w:rsid w:val="00A11849"/>
    <w:rsid w:val="00A15A56"/>
    <w:rsid w:val="00A2172D"/>
    <w:rsid w:val="00A24163"/>
    <w:rsid w:val="00A24C2F"/>
    <w:rsid w:val="00A261CE"/>
    <w:rsid w:val="00A31F30"/>
    <w:rsid w:val="00A40D7C"/>
    <w:rsid w:val="00A43B3D"/>
    <w:rsid w:val="00A4696A"/>
    <w:rsid w:val="00A55B55"/>
    <w:rsid w:val="00A56EF7"/>
    <w:rsid w:val="00A76FB0"/>
    <w:rsid w:val="00A93A3B"/>
    <w:rsid w:val="00AA2652"/>
    <w:rsid w:val="00AA477A"/>
    <w:rsid w:val="00AB111E"/>
    <w:rsid w:val="00AB25E6"/>
    <w:rsid w:val="00AB5818"/>
    <w:rsid w:val="00AB74F1"/>
    <w:rsid w:val="00AC5D82"/>
    <w:rsid w:val="00AD6BE6"/>
    <w:rsid w:val="00AE501B"/>
    <w:rsid w:val="00AF3B13"/>
    <w:rsid w:val="00AF6FF0"/>
    <w:rsid w:val="00B01324"/>
    <w:rsid w:val="00B05066"/>
    <w:rsid w:val="00B05F2D"/>
    <w:rsid w:val="00B0697B"/>
    <w:rsid w:val="00B15E7B"/>
    <w:rsid w:val="00B16FE7"/>
    <w:rsid w:val="00B25F84"/>
    <w:rsid w:val="00B36B1B"/>
    <w:rsid w:val="00B57738"/>
    <w:rsid w:val="00B622F2"/>
    <w:rsid w:val="00B71185"/>
    <w:rsid w:val="00B71A1C"/>
    <w:rsid w:val="00B71D80"/>
    <w:rsid w:val="00B81FF0"/>
    <w:rsid w:val="00B85EAB"/>
    <w:rsid w:val="00B86261"/>
    <w:rsid w:val="00B86D47"/>
    <w:rsid w:val="00B920AE"/>
    <w:rsid w:val="00B9465B"/>
    <w:rsid w:val="00BA18C6"/>
    <w:rsid w:val="00BA1F93"/>
    <w:rsid w:val="00BB02BE"/>
    <w:rsid w:val="00BB20F7"/>
    <w:rsid w:val="00BB3330"/>
    <w:rsid w:val="00BC2318"/>
    <w:rsid w:val="00BD1908"/>
    <w:rsid w:val="00BD4434"/>
    <w:rsid w:val="00BF3FE9"/>
    <w:rsid w:val="00BF51D6"/>
    <w:rsid w:val="00BF583D"/>
    <w:rsid w:val="00C0124A"/>
    <w:rsid w:val="00C03712"/>
    <w:rsid w:val="00C12DED"/>
    <w:rsid w:val="00C15C3D"/>
    <w:rsid w:val="00C24395"/>
    <w:rsid w:val="00C44E8B"/>
    <w:rsid w:val="00C45DE6"/>
    <w:rsid w:val="00C45EA4"/>
    <w:rsid w:val="00C463E4"/>
    <w:rsid w:val="00C5592F"/>
    <w:rsid w:val="00C615C4"/>
    <w:rsid w:val="00C63070"/>
    <w:rsid w:val="00C74AA1"/>
    <w:rsid w:val="00C76293"/>
    <w:rsid w:val="00C834F8"/>
    <w:rsid w:val="00C876DA"/>
    <w:rsid w:val="00CB1D59"/>
    <w:rsid w:val="00CC4BC6"/>
    <w:rsid w:val="00CC688B"/>
    <w:rsid w:val="00CD3965"/>
    <w:rsid w:val="00CD60EC"/>
    <w:rsid w:val="00CE4DA1"/>
    <w:rsid w:val="00CF0043"/>
    <w:rsid w:val="00D0229D"/>
    <w:rsid w:val="00D0543F"/>
    <w:rsid w:val="00D2191C"/>
    <w:rsid w:val="00D21F86"/>
    <w:rsid w:val="00D36626"/>
    <w:rsid w:val="00D36D85"/>
    <w:rsid w:val="00D43688"/>
    <w:rsid w:val="00D46A8E"/>
    <w:rsid w:val="00D543D4"/>
    <w:rsid w:val="00D6002C"/>
    <w:rsid w:val="00D61A31"/>
    <w:rsid w:val="00D633AC"/>
    <w:rsid w:val="00D6358A"/>
    <w:rsid w:val="00D72C7B"/>
    <w:rsid w:val="00D76597"/>
    <w:rsid w:val="00D83EE9"/>
    <w:rsid w:val="00D849B8"/>
    <w:rsid w:val="00D914F5"/>
    <w:rsid w:val="00D9386D"/>
    <w:rsid w:val="00D95661"/>
    <w:rsid w:val="00DA4761"/>
    <w:rsid w:val="00DA5D6F"/>
    <w:rsid w:val="00DA6213"/>
    <w:rsid w:val="00DB4D64"/>
    <w:rsid w:val="00DC13FF"/>
    <w:rsid w:val="00DC14F8"/>
    <w:rsid w:val="00DC5604"/>
    <w:rsid w:val="00DD0DBD"/>
    <w:rsid w:val="00DD5B2B"/>
    <w:rsid w:val="00DD787F"/>
    <w:rsid w:val="00DF36A0"/>
    <w:rsid w:val="00E00E6A"/>
    <w:rsid w:val="00E06D33"/>
    <w:rsid w:val="00E27FF3"/>
    <w:rsid w:val="00E311D6"/>
    <w:rsid w:val="00E418CD"/>
    <w:rsid w:val="00E47A2C"/>
    <w:rsid w:val="00E568A1"/>
    <w:rsid w:val="00E569C4"/>
    <w:rsid w:val="00E6496E"/>
    <w:rsid w:val="00E666D3"/>
    <w:rsid w:val="00E903A9"/>
    <w:rsid w:val="00E91D41"/>
    <w:rsid w:val="00E939BF"/>
    <w:rsid w:val="00E94B8E"/>
    <w:rsid w:val="00EA0202"/>
    <w:rsid w:val="00EA4780"/>
    <w:rsid w:val="00EB3CD7"/>
    <w:rsid w:val="00EB5F42"/>
    <w:rsid w:val="00EC6D1C"/>
    <w:rsid w:val="00EC6E67"/>
    <w:rsid w:val="00ED6767"/>
    <w:rsid w:val="00EE40DB"/>
    <w:rsid w:val="00EF2990"/>
    <w:rsid w:val="00EF61BC"/>
    <w:rsid w:val="00F12527"/>
    <w:rsid w:val="00F139DD"/>
    <w:rsid w:val="00F2409A"/>
    <w:rsid w:val="00F26173"/>
    <w:rsid w:val="00F30E9D"/>
    <w:rsid w:val="00F407B4"/>
    <w:rsid w:val="00F43D6D"/>
    <w:rsid w:val="00F5265E"/>
    <w:rsid w:val="00F56174"/>
    <w:rsid w:val="00F56FC0"/>
    <w:rsid w:val="00F83E56"/>
    <w:rsid w:val="00F843BA"/>
    <w:rsid w:val="00F964B8"/>
    <w:rsid w:val="00FA7F5A"/>
    <w:rsid w:val="00FB3078"/>
    <w:rsid w:val="00FB4CB4"/>
    <w:rsid w:val="00FC520C"/>
    <w:rsid w:val="00FC5276"/>
    <w:rsid w:val="00FC54D0"/>
    <w:rsid w:val="00FE1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DBAB-CA43-4DA1-824C-8B6AC673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soniacortes</cp:lastModifiedBy>
  <cp:revision>10</cp:revision>
  <cp:lastPrinted>2018-06-07T16:41:00Z</cp:lastPrinted>
  <dcterms:created xsi:type="dcterms:W3CDTF">2018-06-07T16:21:00Z</dcterms:created>
  <dcterms:modified xsi:type="dcterms:W3CDTF">2018-06-07T16:45:00Z</dcterms:modified>
</cp:coreProperties>
</file>