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F7ACB" w:rsidRPr="00011365" w:rsidRDefault="00011365" w:rsidP="00011365">
      <w:pPr>
        <w:jc w:val="center"/>
        <w:textAlignment w:val="center"/>
        <w:rPr>
          <w:rFonts w:ascii="Arial" w:hAnsi="Arial" w:cs="Arial"/>
          <w:b/>
          <w:bCs/>
          <w:sz w:val="22"/>
          <w:szCs w:val="22"/>
        </w:rPr>
      </w:pPr>
      <w:bookmarkStart w:id="0" w:name="_GoBack"/>
      <w:bookmarkEnd w:id="0"/>
      <w:r w:rsidRPr="00011365">
        <w:rPr>
          <w:rFonts w:ascii="Arial" w:eastAsia="Times New Roman" w:hAnsi="Arial" w:cs="Arial"/>
          <w:b/>
          <w:color w:val="000000"/>
          <w:sz w:val="22"/>
          <w:szCs w:val="22"/>
          <w:lang w:val="es-ES_tradnl"/>
        </w:rPr>
        <w:t>TEXTO APROBADO EN COMISION PRIMERA DE LA HONORABLE CAMARA DE REPRESENTANTES E</w:t>
      </w:r>
      <w:r w:rsidR="00703026">
        <w:rPr>
          <w:rFonts w:ascii="Arial" w:eastAsia="Times New Roman" w:hAnsi="Arial" w:cs="Arial"/>
          <w:b/>
          <w:color w:val="000000"/>
          <w:sz w:val="22"/>
          <w:szCs w:val="22"/>
          <w:lang w:val="es-ES_tradnl"/>
        </w:rPr>
        <w:t>N</w:t>
      </w:r>
      <w:r w:rsidRPr="00011365">
        <w:rPr>
          <w:rFonts w:ascii="Arial" w:eastAsia="Times New Roman" w:hAnsi="Arial" w:cs="Arial"/>
          <w:b/>
          <w:color w:val="000000"/>
          <w:sz w:val="22"/>
          <w:szCs w:val="22"/>
          <w:lang w:val="es-ES_tradnl"/>
        </w:rPr>
        <w:t xml:space="preserve"> PRIMER DEBATE </w:t>
      </w:r>
      <w:r w:rsidR="00703026" w:rsidRPr="00011365">
        <w:rPr>
          <w:rFonts w:ascii="Arial" w:eastAsia="Times New Roman" w:hAnsi="Arial" w:cs="Arial"/>
          <w:b/>
          <w:color w:val="000000"/>
          <w:sz w:val="22"/>
          <w:szCs w:val="22"/>
          <w:lang w:val="es-ES_tradnl"/>
        </w:rPr>
        <w:t xml:space="preserve">PRIMERA VUELTA </w:t>
      </w:r>
      <w:r w:rsidRPr="00011365">
        <w:rPr>
          <w:rFonts w:ascii="Arial" w:eastAsia="Times New Roman" w:hAnsi="Arial" w:cs="Arial"/>
          <w:b/>
          <w:color w:val="000000"/>
          <w:sz w:val="22"/>
          <w:szCs w:val="22"/>
          <w:lang w:val="es-ES_tradnl"/>
        </w:rPr>
        <w:t xml:space="preserve">DEL </w:t>
      </w:r>
      <w:r w:rsidR="007F7ACB" w:rsidRPr="00011365">
        <w:rPr>
          <w:rFonts w:ascii="Arial" w:eastAsia="Times New Roman" w:hAnsi="Arial" w:cs="Arial"/>
          <w:b/>
          <w:color w:val="000000"/>
          <w:sz w:val="22"/>
          <w:szCs w:val="22"/>
          <w:lang w:val="es-ES_tradnl"/>
        </w:rPr>
        <w:t xml:space="preserve">PROYECTO DE </w:t>
      </w:r>
      <w:r w:rsidR="007F7ACB" w:rsidRPr="00011365">
        <w:rPr>
          <w:rFonts w:ascii="Arial" w:hAnsi="Arial" w:cs="Arial"/>
          <w:b/>
          <w:bCs/>
          <w:sz w:val="22"/>
          <w:szCs w:val="22"/>
        </w:rPr>
        <w:t>DE ACTO LEGISLATIVO NO. 260 DE 2016 CÁMARA - 011 DE 2016 SENADO</w:t>
      </w:r>
    </w:p>
    <w:p w:rsidR="007F7ACB" w:rsidRPr="00011365" w:rsidRDefault="007F7ACB" w:rsidP="00595FB1">
      <w:pPr>
        <w:jc w:val="both"/>
        <w:textAlignment w:val="center"/>
        <w:rPr>
          <w:rFonts w:ascii="Arial" w:hAnsi="Arial" w:cs="Arial"/>
          <w:b/>
          <w:bCs/>
          <w:sz w:val="22"/>
          <w:szCs w:val="22"/>
        </w:rPr>
      </w:pPr>
    </w:p>
    <w:p w:rsidR="007F7ACB" w:rsidRPr="00011365" w:rsidRDefault="00703026" w:rsidP="00595FB1">
      <w:pPr>
        <w:jc w:val="center"/>
        <w:textAlignment w:val="center"/>
        <w:rPr>
          <w:rFonts w:ascii="Arial" w:eastAsia="Times New Roman" w:hAnsi="Arial" w:cs="Arial"/>
          <w:b/>
          <w:color w:val="000000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“</w:t>
      </w:r>
      <w:r w:rsidR="00011365" w:rsidRPr="00011365">
        <w:rPr>
          <w:rFonts w:ascii="Arial" w:hAnsi="Arial" w:cs="Arial"/>
          <w:b/>
          <w:bCs/>
          <w:sz w:val="22"/>
          <w:szCs w:val="22"/>
        </w:rPr>
        <w:t>P</w:t>
      </w:r>
      <w:r w:rsidR="00011365" w:rsidRPr="00011365">
        <w:rPr>
          <w:rFonts w:ascii="Arial" w:eastAsia="Times New Roman" w:hAnsi="Arial" w:cs="Arial"/>
          <w:b/>
          <w:color w:val="000000"/>
          <w:sz w:val="22"/>
          <w:szCs w:val="22"/>
        </w:rPr>
        <w:t>OR EL CUAL SE INCLUYE EL ARTÍCULO 11 A DENTRO DEL CAPÍTULO I DEL TÍTULO II DE LA CONSTITUCIÓN POLÍTICA DE COLOMBIA</w:t>
      </w:r>
      <w:r>
        <w:rPr>
          <w:rFonts w:ascii="Arial" w:eastAsia="Times New Roman" w:hAnsi="Arial" w:cs="Arial"/>
          <w:b/>
          <w:color w:val="000000"/>
          <w:sz w:val="22"/>
          <w:szCs w:val="22"/>
        </w:rPr>
        <w:t>”</w:t>
      </w:r>
    </w:p>
    <w:p w:rsidR="007F7ACB" w:rsidRPr="00011365" w:rsidRDefault="007F7ACB" w:rsidP="00595FB1">
      <w:pPr>
        <w:jc w:val="both"/>
        <w:textAlignment w:val="center"/>
        <w:rPr>
          <w:rFonts w:ascii="Arial" w:eastAsia="Times New Roman" w:hAnsi="Arial" w:cs="Arial"/>
          <w:b/>
          <w:color w:val="000000"/>
          <w:sz w:val="22"/>
          <w:szCs w:val="22"/>
        </w:rPr>
      </w:pPr>
    </w:p>
    <w:p w:rsidR="007F7ACB" w:rsidRPr="00011365" w:rsidRDefault="00011365" w:rsidP="00595FB1">
      <w:pPr>
        <w:jc w:val="center"/>
        <w:textAlignment w:val="center"/>
        <w:rPr>
          <w:rFonts w:ascii="Arial" w:eastAsia="Times New Roman" w:hAnsi="Arial" w:cs="Arial"/>
          <w:b/>
          <w:color w:val="000000"/>
          <w:sz w:val="22"/>
          <w:szCs w:val="22"/>
        </w:rPr>
      </w:pPr>
      <w:r w:rsidRPr="00011365">
        <w:rPr>
          <w:rFonts w:ascii="Arial" w:eastAsia="Times New Roman" w:hAnsi="Arial" w:cs="Arial"/>
          <w:b/>
          <w:color w:val="000000"/>
          <w:sz w:val="22"/>
          <w:szCs w:val="22"/>
        </w:rPr>
        <w:t>EL CONGRESO DE COLOMBIA</w:t>
      </w:r>
    </w:p>
    <w:p w:rsidR="007F7ACB" w:rsidRPr="00011365" w:rsidRDefault="007F7ACB" w:rsidP="00595FB1">
      <w:pPr>
        <w:jc w:val="center"/>
        <w:textAlignment w:val="center"/>
        <w:rPr>
          <w:rFonts w:ascii="Arial" w:eastAsia="Times New Roman" w:hAnsi="Arial" w:cs="Arial"/>
          <w:b/>
          <w:color w:val="000000"/>
          <w:sz w:val="22"/>
          <w:szCs w:val="22"/>
        </w:rPr>
      </w:pPr>
    </w:p>
    <w:p w:rsidR="007F7ACB" w:rsidRPr="00011365" w:rsidRDefault="00011365" w:rsidP="00595FB1">
      <w:pPr>
        <w:jc w:val="center"/>
        <w:textAlignment w:val="center"/>
        <w:rPr>
          <w:rFonts w:ascii="Arial" w:eastAsia="Times New Roman" w:hAnsi="Arial" w:cs="Arial"/>
          <w:b/>
          <w:color w:val="000000"/>
          <w:sz w:val="22"/>
          <w:szCs w:val="22"/>
        </w:rPr>
      </w:pPr>
      <w:r w:rsidRPr="00011365">
        <w:rPr>
          <w:rFonts w:ascii="Arial" w:eastAsia="Times New Roman" w:hAnsi="Arial" w:cs="Arial"/>
          <w:b/>
          <w:color w:val="000000"/>
          <w:sz w:val="22"/>
          <w:szCs w:val="22"/>
        </w:rPr>
        <w:t>DECRETA:</w:t>
      </w:r>
    </w:p>
    <w:p w:rsidR="007F7ACB" w:rsidRPr="00011365" w:rsidRDefault="007F7ACB" w:rsidP="00595FB1">
      <w:pPr>
        <w:jc w:val="both"/>
        <w:textAlignment w:val="center"/>
        <w:rPr>
          <w:rFonts w:ascii="Arial" w:eastAsia="Times New Roman" w:hAnsi="Arial" w:cs="Arial"/>
          <w:b/>
          <w:color w:val="000000"/>
          <w:sz w:val="22"/>
          <w:szCs w:val="22"/>
        </w:rPr>
      </w:pPr>
    </w:p>
    <w:p w:rsidR="00703026" w:rsidRDefault="00703026" w:rsidP="00595FB1">
      <w:pPr>
        <w:jc w:val="both"/>
        <w:textAlignment w:val="center"/>
        <w:rPr>
          <w:rFonts w:ascii="Arial" w:eastAsia="Times New Roman" w:hAnsi="Arial" w:cs="Arial"/>
          <w:color w:val="000000"/>
          <w:spacing w:val="7"/>
          <w:sz w:val="22"/>
          <w:szCs w:val="22"/>
          <w:lang w:val="es-ES_tradnl"/>
        </w:rPr>
      </w:pPr>
    </w:p>
    <w:p w:rsidR="007F7ACB" w:rsidRPr="00011365" w:rsidRDefault="007F7ACB" w:rsidP="00595FB1">
      <w:pPr>
        <w:jc w:val="both"/>
        <w:textAlignment w:val="center"/>
        <w:rPr>
          <w:rFonts w:ascii="Arial" w:eastAsia="Times New Roman" w:hAnsi="Arial" w:cs="Arial"/>
          <w:color w:val="000000"/>
          <w:sz w:val="22"/>
          <w:szCs w:val="22"/>
        </w:rPr>
      </w:pPr>
      <w:r w:rsidRPr="00011365">
        <w:rPr>
          <w:rFonts w:ascii="Arial" w:eastAsia="Times New Roman" w:hAnsi="Arial" w:cs="Arial"/>
          <w:color w:val="000000"/>
          <w:spacing w:val="7"/>
          <w:sz w:val="22"/>
          <w:szCs w:val="22"/>
          <w:lang w:val="es-ES_tradnl"/>
        </w:rPr>
        <w:t>Artículo 1°. Inclúyase el artículo 11-A dentro del Capítulo I del Título II de la Constitución, el cual quedará así:</w:t>
      </w:r>
    </w:p>
    <w:p w:rsidR="007F7ACB" w:rsidRPr="00011365" w:rsidRDefault="007F7ACB" w:rsidP="00595FB1">
      <w:pPr>
        <w:jc w:val="both"/>
        <w:textAlignment w:val="center"/>
        <w:rPr>
          <w:rFonts w:ascii="Arial" w:eastAsia="Times New Roman" w:hAnsi="Arial" w:cs="Arial"/>
          <w:b/>
          <w:bCs/>
          <w:color w:val="000000"/>
          <w:spacing w:val="7"/>
          <w:sz w:val="22"/>
          <w:szCs w:val="22"/>
          <w:lang w:val="es-ES_tradnl"/>
        </w:rPr>
      </w:pPr>
    </w:p>
    <w:p w:rsidR="007F7ACB" w:rsidRPr="00011365" w:rsidRDefault="007F7ACB" w:rsidP="00595FB1">
      <w:pPr>
        <w:jc w:val="both"/>
        <w:textAlignment w:val="center"/>
        <w:rPr>
          <w:rFonts w:ascii="Arial" w:eastAsia="Times New Roman" w:hAnsi="Arial" w:cs="Arial"/>
          <w:color w:val="000000"/>
          <w:sz w:val="22"/>
          <w:szCs w:val="22"/>
        </w:rPr>
      </w:pPr>
      <w:r w:rsidRPr="00011365">
        <w:rPr>
          <w:rFonts w:ascii="Arial" w:eastAsia="Times New Roman" w:hAnsi="Arial" w:cs="Arial"/>
          <w:b/>
          <w:bCs/>
          <w:color w:val="000000"/>
          <w:spacing w:val="7"/>
          <w:sz w:val="22"/>
          <w:szCs w:val="22"/>
          <w:lang w:val="es-ES_tradnl"/>
        </w:rPr>
        <w:t>Artículo 11A.</w:t>
      </w:r>
      <w:r w:rsidRPr="00011365">
        <w:rPr>
          <w:rFonts w:ascii="Arial" w:eastAsia="Times New Roman" w:hAnsi="Arial" w:cs="Arial"/>
          <w:color w:val="000000"/>
          <w:spacing w:val="7"/>
          <w:sz w:val="22"/>
          <w:szCs w:val="22"/>
          <w:lang w:val="es-ES_tradnl"/>
        </w:rPr>
        <w:t> </w:t>
      </w:r>
      <w:r w:rsidRPr="00011365">
        <w:rPr>
          <w:rFonts w:ascii="Arial" w:eastAsia="Times New Roman" w:hAnsi="Arial" w:cs="Arial"/>
          <w:iCs/>
          <w:color w:val="000000"/>
          <w:spacing w:val="7"/>
          <w:sz w:val="22"/>
          <w:szCs w:val="22"/>
          <w:lang w:val="es-ES_tradnl"/>
        </w:rPr>
        <w:t>Todo ser humano tiene derecho al acceso al agua. </w:t>
      </w:r>
      <w:r w:rsidRPr="00011365">
        <w:rPr>
          <w:rFonts w:ascii="Arial" w:eastAsia="Times New Roman" w:hAnsi="Arial" w:cs="Arial"/>
          <w:color w:val="000000"/>
          <w:spacing w:val="7"/>
          <w:sz w:val="22"/>
          <w:szCs w:val="22"/>
          <w:lang w:val="es-ES_tradnl"/>
        </w:rPr>
        <w:t>El agua es un recurso natural de uso público, esencial para el desarrollo social, ambiental, económico y cultural de los colombianos.</w:t>
      </w:r>
    </w:p>
    <w:p w:rsidR="007F7ACB" w:rsidRPr="00011365" w:rsidRDefault="007F7ACB" w:rsidP="00595FB1">
      <w:pPr>
        <w:jc w:val="both"/>
        <w:textAlignment w:val="center"/>
        <w:rPr>
          <w:rFonts w:ascii="Arial" w:eastAsia="Times New Roman" w:hAnsi="Arial" w:cs="Arial"/>
          <w:color w:val="000000"/>
          <w:spacing w:val="7"/>
          <w:sz w:val="22"/>
          <w:szCs w:val="22"/>
          <w:lang w:val="es-ES_tradnl"/>
        </w:rPr>
      </w:pPr>
    </w:p>
    <w:p w:rsidR="007F7ACB" w:rsidRPr="00011365" w:rsidRDefault="007F7ACB" w:rsidP="00595FB1">
      <w:pPr>
        <w:jc w:val="both"/>
        <w:textAlignment w:val="center"/>
        <w:rPr>
          <w:rFonts w:ascii="Arial" w:eastAsia="Times New Roman" w:hAnsi="Arial" w:cs="Arial"/>
          <w:color w:val="000000"/>
          <w:sz w:val="22"/>
          <w:szCs w:val="22"/>
        </w:rPr>
      </w:pPr>
      <w:r w:rsidRPr="00011365">
        <w:rPr>
          <w:rFonts w:ascii="Arial" w:eastAsia="Times New Roman" w:hAnsi="Arial" w:cs="Arial"/>
          <w:color w:val="000000"/>
          <w:spacing w:val="7"/>
          <w:sz w:val="22"/>
          <w:szCs w:val="22"/>
          <w:lang w:val="es-ES_tradnl"/>
        </w:rPr>
        <w:t>Su uso prioritario es el consumo humano sin detrimento de su función ecológica.</w:t>
      </w:r>
    </w:p>
    <w:p w:rsidR="007F7ACB" w:rsidRPr="00011365" w:rsidRDefault="007F7ACB" w:rsidP="00595FB1">
      <w:pPr>
        <w:jc w:val="both"/>
        <w:textAlignment w:val="center"/>
        <w:rPr>
          <w:rFonts w:ascii="Arial" w:eastAsia="Times New Roman" w:hAnsi="Arial" w:cs="Arial"/>
          <w:color w:val="000000"/>
          <w:spacing w:val="7"/>
          <w:sz w:val="22"/>
          <w:szCs w:val="22"/>
          <w:lang w:val="es-ES_tradnl"/>
        </w:rPr>
      </w:pPr>
    </w:p>
    <w:p w:rsidR="007F7ACB" w:rsidRPr="00011365" w:rsidRDefault="007F7ACB" w:rsidP="00595FB1">
      <w:pPr>
        <w:jc w:val="both"/>
        <w:textAlignment w:val="center"/>
        <w:rPr>
          <w:rFonts w:ascii="Arial" w:eastAsia="Times New Roman" w:hAnsi="Arial" w:cs="Arial"/>
          <w:color w:val="000000"/>
          <w:sz w:val="22"/>
          <w:szCs w:val="22"/>
        </w:rPr>
      </w:pPr>
      <w:r w:rsidRPr="00011365">
        <w:rPr>
          <w:rFonts w:ascii="Arial" w:eastAsia="Times New Roman" w:hAnsi="Arial" w:cs="Arial"/>
          <w:color w:val="000000"/>
          <w:spacing w:val="7"/>
          <w:sz w:val="22"/>
          <w:szCs w:val="22"/>
          <w:lang w:val="es-ES_tradnl"/>
        </w:rPr>
        <w:t>El Estado colombiano garantizará la protección, conservación, recuperación y manejo sostenible del recurso hídrico y de los ecosistemas.</w:t>
      </w:r>
    </w:p>
    <w:p w:rsidR="007F7ACB" w:rsidRPr="00011365" w:rsidRDefault="007F7ACB" w:rsidP="00595FB1">
      <w:pPr>
        <w:jc w:val="both"/>
        <w:textAlignment w:val="center"/>
        <w:rPr>
          <w:rFonts w:ascii="Arial" w:eastAsia="Times New Roman" w:hAnsi="Arial" w:cs="Arial"/>
          <w:color w:val="000000"/>
          <w:spacing w:val="7"/>
          <w:sz w:val="22"/>
          <w:szCs w:val="22"/>
          <w:lang w:val="es-ES_tradnl"/>
        </w:rPr>
      </w:pPr>
    </w:p>
    <w:p w:rsidR="007F7ACB" w:rsidRPr="00011365" w:rsidRDefault="007F7ACB" w:rsidP="00595FB1">
      <w:pPr>
        <w:jc w:val="both"/>
        <w:textAlignment w:val="center"/>
        <w:rPr>
          <w:rFonts w:ascii="Arial" w:eastAsia="Times New Roman" w:hAnsi="Arial" w:cs="Arial"/>
          <w:color w:val="000000"/>
          <w:sz w:val="22"/>
          <w:szCs w:val="22"/>
        </w:rPr>
      </w:pPr>
      <w:r w:rsidRPr="00011365">
        <w:rPr>
          <w:rFonts w:ascii="Arial" w:eastAsia="Times New Roman" w:hAnsi="Arial" w:cs="Arial"/>
          <w:color w:val="000000"/>
          <w:spacing w:val="7"/>
          <w:sz w:val="22"/>
          <w:szCs w:val="22"/>
          <w:lang w:val="es-ES_tradnl"/>
        </w:rPr>
        <w:t>Artículo 2°. El presente Acto legislativo rige a partir de su promulgación y deroga todas la</w:t>
      </w:r>
      <w:r w:rsidR="00011365" w:rsidRPr="00011365">
        <w:rPr>
          <w:rFonts w:ascii="Arial" w:eastAsia="Times New Roman" w:hAnsi="Arial" w:cs="Arial"/>
          <w:color w:val="000000"/>
          <w:spacing w:val="7"/>
          <w:sz w:val="22"/>
          <w:szCs w:val="22"/>
          <w:lang w:val="es-ES_tradnl"/>
        </w:rPr>
        <w:t>s normas que le sean contrarias.</w:t>
      </w:r>
    </w:p>
    <w:p w:rsidR="007F7ACB" w:rsidRPr="00011365" w:rsidRDefault="007F7ACB" w:rsidP="00595FB1">
      <w:pPr>
        <w:jc w:val="both"/>
        <w:textAlignment w:val="center"/>
        <w:rPr>
          <w:rFonts w:ascii="Arial" w:eastAsia="Times New Roman" w:hAnsi="Arial" w:cs="Arial"/>
          <w:b/>
          <w:color w:val="000000"/>
          <w:sz w:val="22"/>
          <w:szCs w:val="22"/>
        </w:rPr>
      </w:pPr>
    </w:p>
    <w:p w:rsidR="00011365" w:rsidRPr="0026657E" w:rsidRDefault="00011365" w:rsidP="00011365">
      <w:pPr>
        <w:tabs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right" w:pos="8840"/>
        </w:tabs>
        <w:rPr>
          <w:rFonts w:cs="Arial"/>
          <w:sz w:val="22"/>
          <w:szCs w:val="22"/>
          <w:lang w:val="es-ES"/>
        </w:rPr>
      </w:pPr>
    </w:p>
    <w:p w:rsidR="00011365" w:rsidRPr="0026657E" w:rsidRDefault="00011365" w:rsidP="00011365">
      <w:pPr>
        <w:pStyle w:val="Sinespaciado"/>
        <w:jc w:val="both"/>
        <w:rPr>
          <w:rFonts w:ascii="Arial" w:hAnsi="Arial" w:cs="Arial"/>
        </w:rPr>
      </w:pPr>
      <w:r w:rsidRPr="0026657E">
        <w:rPr>
          <w:rFonts w:ascii="Arial" w:hAnsi="Arial" w:cs="Arial"/>
        </w:rPr>
        <w:t xml:space="preserve">En los anteriores términos fue aprobado </w:t>
      </w:r>
      <w:r>
        <w:rPr>
          <w:rFonts w:ascii="Arial" w:hAnsi="Arial" w:cs="Arial"/>
        </w:rPr>
        <w:t>si</w:t>
      </w:r>
      <w:r w:rsidRPr="0026657E">
        <w:rPr>
          <w:rFonts w:ascii="Arial" w:hAnsi="Arial" w:cs="Arial"/>
        </w:rPr>
        <w:t xml:space="preserve">n modificaciones el presente Proyecto de </w:t>
      </w:r>
      <w:r>
        <w:rPr>
          <w:rFonts w:ascii="Arial" w:hAnsi="Arial" w:cs="Arial"/>
        </w:rPr>
        <w:t xml:space="preserve">Acto Legislativo </w:t>
      </w:r>
      <w:r w:rsidRPr="0026657E">
        <w:rPr>
          <w:rFonts w:ascii="Arial" w:hAnsi="Arial" w:cs="Arial"/>
        </w:rPr>
        <w:t xml:space="preserve">el día </w:t>
      </w:r>
      <w:r>
        <w:rPr>
          <w:rFonts w:ascii="Arial" w:hAnsi="Arial" w:cs="Arial"/>
        </w:rPr>
        <w:t>0</w:t>
      </w:r>
      <w:r w:rsidRPr="0026657E">
        <w:rPr>
          <w:rFonts w:ascii="Arial" w:hAnsi="Arial" w:cs="Arial"/>
        </w:rPr>
        <w:t xml:space="preserve">2 de </w:t>
      </w:r>
      <w:r>
        <w:rPr>
          <w:rFonts w:ascii="Arial" w:hAnsi="Arial" w:cs="Arial"/>
        </w:rPr>
        <w:t xml:space="preserve">junio </w:t>
      </w:r>
      <w:r w:rsidRPr="0026657E">
        <w:rPr>
          <w:rFonts w:ascii="Arial" w:hAnsi="Arial" w:cs="Arial"/>
        </w:rPr>
        <w:t>de 2016, según consta en el Acta No. 4</w:t>
      </w:r>
      <w:r>
        <w:rPr>
          <w:rFonts w:ascii="Arial" w:hAnsi="Arial" w:cs="Arial"/>
        </w:rPr>
        <w:t>4</w:t>
      </w:r>
      <w:r w:rsidRPr="0026657E">
        <w:rPr>
          <w:rFonts w:ascii="Arial" w:hAnsi="Arial" w:cs="Arial"/>
        </w:rPr>
        <w:t xml:space="preserve">. Anunciado entre otras fechas el </w:t>
      </w:r>
      <w:r>
        <w:rPr>
          <w:rFonts w:ascii="Arial" w:hAnsi="Arial" w:cs="Arial"/>
        </w:rPr>
        <w:t>01</w:t>
      </w:r>
      <w:r w:rsidRPr="0026657E">
        <w:rPr>
          <w:rFonts w:ascii="Arial" w:hAnsi="Arial" w:cs="Arial"/>
        </w:rPr>
        <w:t xml:space="preserve"> de </w:t>
      </w:r>
      <w:r>
        <w:rPr>
          <w:rFonts w:ascii="Arial" w:hAnsi="Arial" w:cs="Arial"/>
        </w:rPr>
        <w:t xml:space="preserve">junio </w:t>
      </w:r>
      <w:r w:rsidRPr="0026657E">
        <w:rPr>
          <w:rFonts w:ascii="Arial" w:hAnsi="Arial" w:cs="Arial"/>
        </w:rPr>
        <w:t xml:space="preserve">de 2016 </w:t>
      </w:r>
      <w:r>
        <w:rPr>
          <w:rFonts w:ascii="Arial" w:hAnsi="Arial" w:cs="Arial"/>
        </w:rPr>
        <w:t>según consta en el Acta No. 43</w:t>
      </w:r>
      <w:r w:rsidRPr="0026657E">
        <w:rPr>
          <w:rFonts w:ascii="Arial" w:hAnsi="Arial" w:cs="Arial"/>
        </w:rPr>
        <w:t xml:space="preserve"> de esa misma fecha.  </w:t>
      </w:r>
    </w:p>
    <w:p w:rsidR="00011365" w:rsidRDefault="00011365" w:rsidP="00595FB1">
      <w:pPr>
        <w:jc w:val="both"/>
        <w:textAlignment w:val="center"/>
        <w:rPr>
          <w:rFonts w:ascii="Arial" w:eastAsia="Times New Roman" w:hAnsi="Arial" w:cs="Arial"/>
          <w:b/>
          <w:color w:val="000000"/>
          <w:sz w:val="22"/>
          <w:szCs w:val="22"/>
        </w:rPr>
      </w:pPr>
    </w:p>
    <w:p w:rsidR="00703026" w:rsidRDefault="00703026" w:rsidP="00595FB1">
      <w:pPr>
        <w:jc w:val="both"/>
        <w:textAlignment w:val="center"/>
        <w:rPr>
          <w:rFonts w:ascii="Arial" w:eastAsia="Times New Roman" w:hAnsi="Arial" w:cs="Arial"/>
          <w:b/>
          <w:color w:val="000000"/>
          <w:sz w:val="22"/>
          <w:szCs w:val="22"/>
        </w:rPr>
      </w:pPr>
    </w:p>
    <w:p w:rsidR="00703026" w:rsidRPr="00011365" w:rsidRDefault="00703026" w:rsidP="00595FB1">
      <w:pPr>
        <w:jc w:val="both"/>
        <w:textAlignment w:val="center"/>
        <w:rPr>
          <w:rFonts w:ascii="Arial" w:eastAsia="Times New Roman" w:hAnsi="Arial" w:cs="Arial"/>
          <w:b/>
          <w:color w:val="000000"/>
          <w:sz w:val="22"/>
          <w:szCs w:val="22"/>
        </w:rPr>
      </w:pPr>
    </w:p>
    <w:p w:rsidR="007F7ACB" w:rsidRPr="007B56C3" w:rsidRDefault="007F7ACB" w:rsidP="00595FB1">
      <w:pPr>
        <w:jc w:val="both"/>
        <w:textAlignment w:val="center"/>
        <w:rPr>
          <w:rFonts w:ascii="Arial" w:eastAsia="Times New Roman" w:hAnsi="Arial" w:cs="Arial"/>
          <w:b/>
          <w:color w:val="000000"/>
          <w:sz w:val="28"/>
          <w:szCs w:val="28"/>
        </w:rPr>
      </w:pPr>
    </w:p>
    <w:p w:rsidR="007F7ACB" w:rsidRPr="00011365" w:rsidRDefault="007F7ACB" w:rsidP="00595FB1">
      <w:pPr>
        <w:jc w:val="both"/>
        <w:textAlignment w:val="center"/>
        <w:rPr>
          <w:rFonts w:ascii="Arial" w:eastAsia="Times New Roman" w:hAnsi="Arial" w:cs="Arial"/>
          <w:b/>
          <w:color w:val="000000"/>
          <w:sz w:val="22"/>
          <w:szCs w:val="22"/>
        </w:rPr>
      </w:pPr>
      <w:r w:rsidRPr="00011365">
        <w:rPr>
          <w:rFonts w:ascii="Arial" w:eastAsia="Times New Roman" w:hAnsi="Arial" w:cs="Arial"/>
          <w:b/>
          <w:color w:val="000000"/>
          <w:sz w:val="22"/>
          <w:szCs w:val="22"/>
        </w:rPr>
        <w:t>CARLOS GERMÁN NAVAS TALERO</w:t>
      </w:r>
      <w:r w:rsidR="00011365">
        <w:rPr>
          <w:rFonts w:ascii="Arial" w:eastAsia="Times New Roman" w:hAnsi="Arial" w:cs="Arial"/>
          <w:b/>
          <w:color w:val="000000"/>
          <w:sz w:val="22"/>
          <w:szCs w:val="22"/>
        </w:rPr>
        <w:tab/>
        <w:t>MIGUEL ANGEL PINTO HERNANDEZ</w:t>
      </w:r>
    </w:p>
    <w:p w:rsidR="007F7ACB" w:rsidRPr="00011365" w:rsidRDefault="007F7ACB" w:rsidP="00595FB1">
      <w:pPr>
        <w:jc w:val="both"/>
        <w:textAlignment w:val="center"/>
        <w:rPr>
          <w:rFonts w:ascii="Arial" w:eastAsia="Times New Roman" w:hAnsi="Arial" w:cs="Arial"/>
          <w:color w:val="000000"/>
          <w:sz w:val="22"/>
          <w:szCs w:val="22"/>
        </w:rPr>
      </w:pPr>
      <w:r w:rsidRPr="00011365">
        <w:rPr>
          <w:rFonts w:ascii="Arial" w:eastAsia="Times New Roman" w:hAnsi="Arial" w:cs="Arial"/>
          <w:color w:val="000000"/>
          <w:sz w:val="22"/>
          <w:szCs w:val="22"/>
        </w:rPr>
        <w:t>Ponente</w:t>
      </w:r>
      <w:r w:rsidR="00011365">
        <w:rPr>
          <w:rFonts w:ascii="Arial" w:eastAsia="Times New Roman" w:hAnsi="Arial" w:cs="Arial"/>
          <w:color w:val="000000"/>
          <w:sz w:val="22"/>
          <w:szCs w:val="22"/>
        </w:rPr>
        <w:tab/>
      </w:r>
      <w:r w:rsidR="00011365">
        <w:rPr>
          <w:rFonts w:ascii="Arial" w:eastAsia="Times New Roman" w:hAnsi="Arial" w:cs="Arial"/>
          <w:color w:val="000000"/>
          <w:sz w:val="22"/>
          <w:szCs w:val="22"/>
        </w:rPr>
        <w:tab/>
      </w:r>
      <w:r w:rsidR="00011365">
        <w:rPr>
          <w:rFonts w:ascii="Arial" w:eastAsia="Times New Roman" w:hAnsi="Arial" w:cs="Arial"/>
          <w:color w:val="000000"/>
          <w:sz w:val="22"/>
          <w:szCs w:val="22"/>
        </w:rPr>
        <w:tab/>
      </w:r>
      <w:r w:rsidR="00011365">
        <w:rPr>
          <w:rFonts w:ascii="Arial" w:eastAsia="Times New Roman" w:hAnsi="Arial" w:cs="Arial"/>
          <w:color w:val="000000"/>
          <w:sz w:val="22"/>
          <w:szCs w:val="22"/>
        </w:rPr>
        <w:tab/>
      </w:r>
      <w:r w:rsidR="00011365">
        <w:rPr>
          <w:rFonts w:ascii="Arial" w:eastAsia="Times New Roman" w:hAnsi="Arial" w:cs="Arial"/>
          <w:color w:val="000000"/>
          <w:sz w:val="22"/>
          <w:szCs w:val="22"/>
        </w:rPr>
        <w:tab/>
        <w:t>Presidente</w:t>
      </w:r>
    </w:p>
    <w:p w:rsidR="00011365" w:rsidRDefault="00011365" w:rsidP="00595FB1">
      <w:pPr>
        <w:jc w:val="both"/>
        <w:textAlignment w:val="center"/>
        <w:rPr>
          <w:rFonts w:ascii="Arial" w:eastAsia="Times New Roman" w:hAnsi="Arial" w:cs="Arial"/>
          <w:color w:val="000000"/>
          <w:sz w:val="28"/>
          <w:szCs w:val="28"/>
        </w:rPr>
      </w:pPr>
    </w:p>
    <w:p w:rsidR="00703026" w:rsidRDefault="00703026" w:rsidP="00595FB1">
      <w:pPr>
        <w:jc w:val="both"/>
        <w:textAlignment w:val="center"/>
        <w:rPr>
          <w:rFonts w:ascii="Arial" w:eastAsia="Times New Roman" w:hAnsi="Arial" w:cs="Arial"/>
          <w:b/>
          <w:color w:val="000000"/>
          <w:sz w:val="22"/>
          <w:szCs w:val="22"/>
        </w:rPr>
      </w:pPr>
    </w:p>
    <w:p w:rsidR="00703026" w:rsidRDefault="00703026" w:rsidP="00595FB1">
      <w:pPr>
        <w:jc w:val="both"/>
        <w:textAlignment w:val="center"/>
        <w:rPr>
          <w:rFonts w:ascii="Arial" w:eastAsia="Times New Roman" w:hAnsi="Arial" w:cs="Arial"/>
          <w:b/>
          <w:color w:val="000000"/>
          <w:sz w:val="22"/>
          <w:szCs w:val="22"/>
        </w:rPr>
      </w:pPr>
    </w:p>
    <w:p w:rsidR="00703026" w:rsidRDefault="00703026" w:rsidP="00595FB1">
      <w:pPr>
        <w:jc w:val="both"/>
        <w:textAlignment w:val="center"/>
        <w:rPr>
          <w:rFonts w:ascii="Arial" w:eastAsia="Times New Roman" w:hAnsi="Arial" w:cs="Arial"/>
          <w:b/>
          <w:color w:val="000000"/>
          <w:sz w:val="22"/>
          <w:szCs w:val="22"/>
        </w:rPr>
      </w:pPr>
    </w:p>
    <w:p w:rsidR="00011365" w:rsidRDefault="00011365" w:rsidP="00703026">
      <w:pPr>
        <w:jc w:val="center"/>
        <w:textAlignment w:val="center"/>
        <w:rPr>
          <w:rFonts w:ascii="Arial" w:eastAsia="Times New Roman" w:hAnsi="Arial" w:cs="Arial"/>
          <w:b/>
          <w:color w:val="000000"/>
          <w:sz w:val="22"/>
          <w:szCs w:val="22"/>
        </w:rPr>
      </w:pPr>
      <w:r w:rsidRPr="00011365">
        <w:rPr>
          <w:rFonts w:ascii="Arial" w:eastAsia="Times New Roman" w:hAnsi="Arial" w:cs="Arial"/>
          <w:b/>
          <w:color w:val="000000"/>
          <w:sz w:val="22"/>
          <w:szCs w:val="22"/>
        </w:rPr>
        <w:t>AMPARO YANETH CALDERON PERDOMO</w:t>
      </w:r>
    </w:p>
    <w:p w:rsidR="00011365" w:rsidRPr="00011365" w:rsidRDefault="00011365" w:rsidP="00703026">
      <w:pPr>
        <w:jc w:val="center"/>
        <w:textAlignment w:val="center"/>
        <w:rPr>
          <w:rFonts w:ascii="Arial" w:eastAsia="Times New Roman" w:hAnsi="Arial" w:cs="Arial"/>
          <w:color w:val="000000"/>
          <w:sz w:val="22"/>
          <w:szCs w:val="22"/>
        </w:rPr>
      </w:pPr>
      <w:r>
        <w:rPr>
          <w:rFonts w:ascii="Arial" w:eastAsia="Times New Roman" w:hAnsi="Arial" w:cs="Arial"/>
          <w:color w:val="000000"/>
          <w:sz w:val="22"/>
          <w:szCs w:val="22"/>
        </w:rPr>
        <w:t>Secretaria</w:t>
      </w:r>
    </w:p>
    <w:p w:rsidR="00011365" w:rsidRPr="00011365" w:rsidRDefault="00011365" w:rsidP="00703026">
      <w:pPr>
        <w:jc w:val="center"/>
        <w:textAlignment w:val="center"/>
        <w:rPr>
          <w:rFonts w:ascii="Arial" w:eastAsia="Times New Roman" w:hAnsi="Arial" w:cs="Arial"/>
          <w:b/>
          <w:color w:val="000000"/>
          <w:sz w:val="22"/>
          <w:szCs w:val="22"/>
        </w:rPr>
      </w:pPr>
    </w:p>
    <w:p w:rsidR="00011365" w:rsidRPr="007B56C3" w:rsidRDefault="00011365" w:rsidP="00595FB1">
      <w:pPr>
        <w:jc w:val="both"/>
        <w:textAlignment w:val="center"/>
        <w:rPr>
          <w:rFonts w:ascii="Arial" w:eastAsia="Times New Roman" w:hAnsi="Arial" w:cs="Arial"/>
          <w:color w:val="000000"/>
          <w:sz w:val="28"/>
          <w:szCs w:val="28"/>
        </w:rPr>
      </w:pPr>
    </w:p>
    <w:sectPr w:rsidR="00011365" w:rsidRPr="007B56C3" w:rsidSect="003053E9">
      <w:headerReference w:type="default" r:id="rId7"/>
      <w:pgSz w:w="12240" w:h="15840"/>
      <w:pgMar w:top="2552" w:right="1418" w:bottom="1418" w:left="1985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D3A6F" w:rsidRDefault="00FD3A6F" w:rsidP="00703026">
      <w:r>
        <w:separator/>
      </w:r>
    </w:p>
  </w:endnote>
  <w:endnote w:type="continuationSeparator" w:id="0">
    <w:p w:rsidR="00FD3A6F" w:rsidRDefault="00FD3A6F" w:rsidP="007030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D3A6F" w:rsidRDefault="00FD3A6F" w:rsidP="00703026">
      <w:r>
        <w:separator/>
      </w:r>
    </w:p>
  </w:footnote>
  <w:footnote w:type="continuationSeparator" w:id="0">
    <w:p w:rsidR="00FD3A6F" w:rsidRDefault="00FD3A6F" w:rsidP="0070302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913154875"/>
      <w:docPartObj>
        <w:docPartGallery w:val="Page Numbers (Top of Page)"/>
        <w:docPartUnique/>
      </w:docPartObj>
    </w:sdtPr>
    <w:sdtEndPr/>
    <w:sdtContent>
      <w:p w:rsidR="00703026" w:rsidRDefault="0059391F" w:rsidP="0059391F">
        <w:pPr>
          <w:pStyle w:val="Encabezado"/>
          <w:jc w:val="center"/>
        </w:pPr>
        <w:r>
          <w:rPr>
            <w:noProof/>
          </w:rPr>
          <w:drawing>
            <wp:inline distT="0" distB="0" distL="0" distR="0" wp14:anchorId="1BF8DAB7" wp14:editId="34EB5507">
              <wp:extent cx="2581275" cy="764708"/>
              <wp:effectExtent l="0" t="0" r="0" b="0"/>
              <wp:docPr id="1" name="Imagen 1" descr="http://tatacabello.com/wp-content/uploads/2015/06/logo-congreso.png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http://tatacabello.com/wp-content/uploads/2015/06/logo-congreso.png"/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2605594" cy="771913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</w:p>
    </w:sdtContent>
  </w:sdt>
  <w:p w:rsidR="00703026" w:rsidRDefault="00703026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EC01CE4"/>
    <w:multiLevelType w:val="hybridMultilevel"/>
    <w:tmpl w:val="516E5026"/>
    <w:lvl w:ilvl="0" w:tplc="8B2A756C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8" w:hanging="360"/>
      </w:pPr>
    </w:lvl>
    <w:lvl w:ilvl="2" w:tplc="0C0A001B" w:tentative="1">
      <w:start w:val="1"/>
      <w:numFmt w:val="lowerRoman"/>
      <w:lvlText w:val="%3."/>
      <w:lvlJc w:val="right"/>
      <w:pPr>
        <w:ind w:left="2508" w:hanging="180"/>
      </w:pPr>
    </w:lvl>
    <w:lvl w:ilvl="3" w:tplc="0C0A000F" w:tentative="1">
      <w:start w:val="1"/>
      <w:numFmt w:val="decimal"/>
      <w:lvlText w:val="%4."/>
      <w:lvlJc w:val="left"/>
      <w:pPr>
        <w:ind w:left="3228" w:hanging="360"/>
      </w:pPr>
    </w:lvl>
    <w:lvl w:ilvl="4" w:tplc="0C0A0019" w:tentative="1">
      <w:start w:val="1"/>
      <w:numFmt w:val="lowerLetter"/>
      <w:lvlText w:val="%5."/>
      <w:lvlJc w:val="left"/>
      <w:pPr>
        <w:ind w:left="3948" w:hanging="360"/>
      </w:pPr>
    </w:lvl>
    <w:lvl w:ilvl="5" w:tplc="0C0A001B" w:tentative="1">
      <w:start w:val="1"/>
      <w:numFmt w:val="lowerRoman"/>
      <w:lvlText w:val="%6."/>
      <w:lvlJc w:val="right"/>
      <w:pPr>
        <w:ind w:left="4668" w:hanging="180"/>
      </w:pPr>
    </w:lvl>
    <w:lvl w:ilvl="6" w:tplc="0C0A000F" w:tentative="1">
      <w:start w:val="1"/>
      <w:numFmt w:val="decimal"/>
      <w:lvlText w:val="%7."/>
      <w:lvlJc w:val="left"/>
      <w:pPr>
        <w:ind w:left="5388" w:hanging="360"/>
      </w:pPr>
    </w:lvl>
    <w:lvl w:ilvl="7" w:tplc="0C0A0019" w:tentative="1">
      <w:start w:val="1"/>
      <w:numFmt w:val="lowerLetter"/>
      <w:lvlText w:val="%8."/>
      <w:lvlJc w:val="left"/>
      <w:pPr>
        <w:ind w:left="6108" w:hanging="360"/>
      </w:pPr>
    </w:lvl>
    <w:lvl w:ilvl="8" w:tplc="0C0A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704D"/>
    <w:rsid w:val="00011365"/>
    <w:rsid w:val="001A0DAB"/>
    <w:rsid w:val="001C3670"/>
    <w:rsid w:val="001E43EE"/>
    <w:rsid w:val="00205C2B"/>
    <w:rsid w:val="003053E9"/>
    <w:rsid w:val="003333DB"/>
    <w:rsid w:val="00381132"/>
    <w:rsid w:val="004967DA"/>
    <w:rsid w:val="004C3523"/>
    <w:rsid w:val="0057704D"/>
    <w:rsid w:val="0059391F"/>
    <w:rsid w:val="00595FB1"/>
    <w:rsid w:val="005F46E8"/>
    <w:rsid w:val="006564A0"/>
    <w:rsid w:val="00696EC7"/>
    <w:rsid w:val="00703026"/>
    <w:rsid w:val="007440BC"/>
    <w:rsid w:val="007579AE"/>
    <w:rsid w:val="007B56C3"/>
    <w:rsid w:val="007F7ACB"/>
    <w:rsid w:val="008B533D"/>
    <w:rsid w:val="008C0032"/>
    <w:rsid w:val="00A338A2"/>
    <w:rsid w:val="00B12A96"/>
    <w:rsid w:val="00B431EF"/>
    <w:rsid w:val="00CA6580"/>
    <w:rsid w:val="00D71115"/>
    <w:rsid w:val="00E63319"/>
    <w:rsid w:val="00EA48D2"/>
    <w:rsid w:val="00F0470D"/>
    <w:rsid w:val="00F230DC"/>
    <w:rsid w:val="00FD3A6F"/>
    <w:rsid w:val="00FD652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5:docId w15:val="{5C2359BF-2746-44BB-B8F8-5D91CEFDCF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7704D"/>
    <w:pPr>
      <w:spacing w:after="0" w:line="240" w:lineRule="auto"/>
    </w:pPr>
    <w:rPr>
      <w:rFonts w:ascii="Times New Roman" w:hAnsi="Times New Roman" w:cs="Times New Roman"/>
      <w:sz w:val="24"/>
      <w:szCs w:val="24"/>
      <w:lang w:eastAsia="es-CO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57704D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Fuentedeprrafopredeter"/>
    <w:rsid w:val="0057704D"/>
  </w:style>
  <w:style w:type="character" w:styleId="Textoennegrita">
    <w:name w:val="Strong"/>
    <w:basedOn w:val="Fuentedeprrafopredeter"/>
    <w:uiPriority w:val="22"/>
    <w:qFormat/>
    <w:rsid w:val="00CA6580"/>
    <w:rPr>
      <w:b/>
      <w:bCs/>
    </w:rPr>
  </w:style>
  <w:style w:type="character" w:customStyle="1" w:styleId="SinespaciadoCar">
    <w:name w:val="Sin espaciado Car"/>
    <w:link w:val="Sinespaciado"/>
    <w:uiPriority w:val="1"/>
    <w:locked/>
    <w:rsid w:val="00011365"/>
    <w:rPr>
      <w:rFonts w:ascii="Calibri" w:hAnsi="Calibri"/>
    </w:rPr>
  </w:style>
  <w:style w:type="paragraph" w:styleId="Sinespaciado">
    <w:name w:val="No Spacing"/>
    <w:link w:val="SinespaciadoCar"/>
    <w:uiPriority w:val="1"/>
    <w:qFormat/>
    <w:rsid w:val="00011365"/>
    <w:pPr>
      <w:spacing w:after="0" w:line="240" w:lineRule="auto"/>
    </w:pPr>
    <w:rPr>
      <w:rFonts w:ascii="Calibri" w:hAnsi="Calibri"/>
    </w:rPr>
  </w:style>
  <w:style w:type="paragraph" w:styleId="Encabezado">
    <w:name w:val="header"/>
    <w:basedOn w:val="Normal"/>
    <w:link w:val="EncabezadoCar"/>
    <w:uiPriority w:val="99"/>
    <w:unhideWhenUsed/>
    <w:rsid w:val="00703026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703026"/>
    <w:rPr>
      <w:rFonts w:ascii="Times New Roman" w:hAnsi="Times New Roman" w:cs="Times New Roman"/>
      <w:sz w:val="24"/>
      <w:szCs w:val="24"/>
      <w:lang w:eastAsia="es-CO"/>
    </w:rPr>
  </w:style>
  <w:style w:type="paragraph" w:styleId="Piedepgina">
    <w:name w:val="footer"/>
    <w:basedOn w:val="Normal"/>
    <w:link w:val="PiedepginaCar"/>
    <w:uiPriority w:val="99"/>
    <w:unhideWhenUsed/>
    <w:rsid w:val="00703026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703026"/>
    <w:rPr>
      <w:rFonts w:ascii="Times New Roman" w:hAnsi="Times New Roman" w:cs="Times New Roman"/>
      <w:sz w:val="24"/>
      <w:szCs w:val="24"/>
      <w:lang w:eastAsia="es-C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973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7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86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72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0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43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234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9490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810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790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835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120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243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888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503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215</Words>
  <Characters>1187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Manuel Alberto Restrepo Medina</dc:creator>
  <cp:lastModifiedBy>admin</cp:lastModifiedBy>
  <cp:revision>2</cp:revision>
  <dcterms:created xsi:type="dcterms:W3CDTF">2016-06-13T21:08:00Z</dcterms:created>
  <dcterms:modified xsi:type="dcterms:W3CDTF">2016-06-13T21:08:00Z</dcterms:modified>
</cp:coreProperties>
</file>